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E43B" w14:textId="15869BC0" w:rsidR="00825C0C" w:rsidRPr="00EB4451" w:rsidRDefault="00EB4451" w:rsidP="00EB4451">
      <w:pPr>
        <w:jc w:val="center"/>
        <w:rPr>
          <w:b/>
          <w:bCs/>
          <w:sz w:val="28"/>
          <w:szCs w:val="28"/>
          <w:u w:val="single"/>
        </w:rPr>
      </w:pPr>
      <w:r w:rsidRPr="00EB4451">
        <w:rPr>
          <w:b/>
          <w:bCs/>
          <w:sz w:val="28"/>
          <w:szCs w:val="28"/>
          <w:u w:val="single"/>
        </w:rPr>
        <w:t>Read me – Part C</w:t>
      </w:r>
    </w:p>
    <w:p w14:paraId="6811DD0E" w14:textId="4066EA68" w:rsidR="00EB4451" w:rsidRPr="00BD6579" w:rsidRDefault="00A00551" w:rsidP="00EB4451">
      <w:pPr>
        <w:rPr>
          <w:u w:val="single"/>
          <w:rtl/>
        </w:rPr>
      </w:pPr>
      <w:r w:rsidRPr="00BD6579">
        <w:rPr>
          <w:rFonts w:hint="cs"/>
          <w:u w:val="single"/>
          <w:rtl/>
        </w:rPr>
        <w:t>ההגשה כוללת:</w:t>
      </w:r>
    </w:p>
    <w:p w14:paraId="473B7956" w14:textId="08D31B7B" w:rsidR="00A00551" w:rsidRDefault="00A00551" w:rsidP="00A00551">
      <w:pPr>
        <w:pStyle w:val="a3"/>
        <w:numPr>
          <w:ilvl w:val="0"/>
          <w:numId w:val="1"/>
        </w:numPr>
      </w:pPr>
      <w:r>
        <w:rPr>
          <w:rFonts w:hint="cs"/>
          <w:rtl/>
        </w:rPr>
        <w:t xml:space="preserve">6  קבצי </w:t>
      </w:r>
      <w:r>
        <w:rPr>
          <w:rFonts w:hint="cs"/>
        </w:rPr>
        <w:t>PUG</w:t>
      </w:r>
      <w:r>
        <w:rPr>
          <w:rFonts w:hint="cs"/>
          <w:rtl/>
        </w:rPr>
        <w:t xml:space="preserve"> </w:t>
      </w:r>
      <w:r>
        <w:rPr>
          <w:rtl/>
        </w:rPr>
        <w:t>–</w:t>
      </w:r>
      <w:r>
        <w:rPr>
          <w:rFonts w:hint="cs"/>
          <w:rtl/>
        </w:rPr>
        <w:t xml:space="preserve"> מסכים למשתמש</w:t>
      </w:r>
    </w:p>
    <w:p w14:paraId="3F23634C" w14:textId="660C9486" w:rsidR="00A00551" w:rsidRDefault="00A00551" w:rsidP="00A00551">
      <w:pPr>
        <w:pStyle w:val="a3"/>
        <w:numPr>
          <w:ilvl w:val="0"/>
          <w:numId w:val="1"/>
        </w:numPr>
      </w:pPr>
      <w:r>
        <w:rPr>
          <w:rFonts w:hint="cs"/>
          <w:rtl/>
        </w:rPr>
        <w:t xml:space="preserve">קובץ </w:t>
      </w:r>
      <w:r>
        <w:rPr>
          <w:rFonts w:hint="cs"/>
        </w:rPr>
        <w:t>PUG</w:t>
      </w:r>
      <w:r>
        <w:rPr>
          <w:rFonts w:hint="cs"/>
          <w:rtl/>
        </w:rPr>
        <w:t xml:space="preserve"> נוסף המכיל כפתור</w:t>
      </w:r>
      <w:r w:rsidR="00302A74">
        <w:rPr>
          <w:rFonts w:hint="cs"/>
          <w:rtl/>
        </w:rPr>
        <w:t>ים</w:t>
      </w:r>
      <w:r>
        <w:rPr>
          <w:rFonts w:hint="cs"/>
          <w:rtl/>
        </w:rPr>
        <w:t xml:space="preserve"> כדי ליצור את הטבלאות, להכניס נתונים, להציג נתונים ולמחוק את הטבלה</w:t>
      </w:r>
      <w:r w:rsidR="00302A74">
        <w:rPr>
          <w:rFonts w:hint="cs"/>
          <w:rtl/>
        </w:rPr>
        <w:t xml:space="preserve"> </w:t>
      </w:r>
      <w:r w:rsidR="00302A74">
        <w:rPr>
          <w:rtl/>
        </w:rPr>
        <w:t>–</w:t>
      </w:r>
      <w:r w:rsidR="00302A74">
        <w:rPr>
          <w:rFonts w:hint="cs"/>
          <w:rtl/>
        </w:rPr>
        <w:t xml:space="preserve"> קובץ זה הוא רק עבור הבודקת, במקום לכתוב ידנית הכל ב-</w:t>
      </w:r>
      <w:r w:rsidR="00302A74">
        <w:rPr>
          <w:rFonts w:hint="cs"/>
        </w:rPr>
        <w:t>URL</w:t>
      </w:r>
      <w:r w:rsidR="00302A74">
        <w:rPr>
          <w:rFonts w:hint="cs"/>
          <w:rtl/>
        </w:rPr>
        <w:t xml:space="preserve">. </w:t>
      </w:r>
      <w:r w:rsidR="00302A74">
        <w:rPr>
          <w:rtl/>
        </w:rPr>
        <w:br/>
      </w:r>
      <w:r w:rsidR="00302A74">
        <w:rPr>
          <w:rFonts w:hint="cs"/>
          <w:rtl/>
        </w:rPr>
        <w:t>קישור אליו נמצא רק בעמוד הפתיחה ב-</w:t>
      </w:r>
      <w:r w:rsidR="00302A74">
        <w:rPr>
          <w:rFonts w:hint="cs"/>
        </w:rPr>
        <w:t>NAV</w:t>
      </w:r>
      <w:r w:rsidR="00302A74">
        <w:rPr>
          <w:rFonts w:hint="cs"/>
          <w:rtl/>
        </w:rPr>
        <w:t xml:space="preserve">. </w:t>
      </w:r>
      <w:r w:rsidR="00302A74">
        <w:rPr>
          <w:rtl/>
        </w:rPr>
        <w:br/>
      </w:r>
      <w:r w:rsidR="00302A74">
        <w:rPr>
          <w:rFonts w:hint="cs"/>
          <w:rtl/>
        </w:rPr>
        <w:t>כמובן שעבור אתר "אמיתי" זה לא יהיה שם. רציתי רק להנגיש לך לצורך הבדיקה.</w:t>
      </w:r>
    </w:p>
    <w:p w14:paraId="6E3EC1C4" w14:textId="077AFAC8" w:rsidR="00A00551" w:rsidRDefault="00A00551" w:rsidP="00A00551">
      <w:pPr>
        <w:pStyle w:val="a3"/>
        <w:numPr>
          <w:ilvl w:val="0"/>
          <w:numId w:val="1"/>
        </w:numPr>
      </w:pPr>
      <w:r>
        <w:rPr>
          <w:rFonts w:hint="cs"/>
          <w:rtl/>
        </w:rPr>
        <w:t xml:space="preserve">קובץ </w:t>
      </w:r>
      <w:r w:rsidRPr="00A00551">
        <w:t>StyleSheet</w:t>
      </w:r>
      <w:r>
        <w:rPr>
          <w:rFonts w:hint="cs"/>
          <w:rtl/>
        </w:rPr>
        <w:t xml:space="preserve"> </w:t>
      </w:r>
      <w:r>
        <w:rPr>
          <w:rtl/>
        </w:rPr>
        <w:t>–</w:t>
      </w:r>
      <w:r>
        <w:rPr>
          <w:rFonts w:hint="cs"/>
          <w:rtl/>
        </w:rPr>
        <w:t xml:space="preserve"> </w:t>
      </w:r>
      <w:r>
        <w:rPr>
          <w:rFonts w:hint="cs"/>
        </w:rPr>
        <w:t>CSS</w:t>
      </w:r>
      <w:r>
        <w:rPr>
          <w:rFonts w:hint="cs"/>
          <w:rtl/>
        </w:rPr>
        <w:t xml:space="preserve"> אחד לעיצוב כל הדפים.</w:t>
      </w:r>
    </w:p>
    <w:p w14:paraId="2F6269B8" w14:textId="5FC1B30A" w:rsidR="00A00551" w:rsidRDefault="00A00551" w:rsidP="00A00551">
      <w:pPr>
        <w:pStyle w:val="a3"/>
        <w:numPr>
          <w:ilvl w:val="0"/>
          <w:numId w:val="1"/>
        </w:numPr>
      </w:pPr>
      <w:r>
        <w:rPr>
          <w:rFonts w:hint="cs"/>
          <w:rtl/>
        </w:rPr>
        <w:t xml:space="preserve">קובץ </w:t>
      </w:r>
      <w:r>
        <w:t>ProjectJS</w:t>
      </w:r>
      <w:r>
        <w:rPr>
          <w:rFonts w:hint="cs"/>
          <w:rtl/>
        </w:rPr>
        <w:t xml:space="preserve"> </w:t>
      </w:r>
      <w:r>
        <w:rPr>
          <w:rtl/>
        </w:rPr>
        <w:t>–</w:t>
      </w:r>
      <w:r>
        <w:rPr>
          <w:rFonts w:hint="cs"/>
          <w:rtl/>
        </w:rPr>
        <w:t xml:space="preserve"> </w:t>
      </w:r>
      <w:r>
        <w:rPr>
          <w:rFonts w:hint="cs"/>
        </w:rPr>
        <w:t>JS</w:t>
      </w:r>
      <w:r w:rsidR="00DF2656">
        <w:rPr>
          <w:rFonts w:hint="cs"/>
          <w:rtl/>
        </w:rPr>
        <w:t>.</w:t>
      </w:r>
    </w:p>
    <w:p w14:paraId="084608D6" w14:textId="7EEA3A5F" w:rsidR="00A00551" w:rsidRDefault="00A00551" w:rsidP="00A00551">
      <w:pPr>
        <w:pStyle w:val="a3"/>
        <w:numPr>
          <w:ilvl w:val="0"/>
          <w:numId w:val="1"/>
        </w:numPr>
      </w:pPr>
      <w:r>
        <w:rPr>
          <w:rFonts w:hint="cs"/>
          <w:rtl/>
        </w:rPr>
        <w:t>4 קבצי אקסל המכילים את טבלאות בסיס הנתונים</w:t>
      </w:r>
      <w:r w:rsidR="00302A74">
        <w:rPr>
          <w:rFonts w:hint="cs"/>
          <w:rtl/>
        </w:rPr>
        <w:t xml:space="preserve"> </w:t>
      </w:r>
      <w:r w:rsidR="00302A74">
        <w:rPr>
          <w:rtl/>
        </w:rPr>
        <w:t>–</w:t>
      </w:r>
      <w:r w:rsidR="00302A74">
        <w:rPr>
          <w:rFonts w:hint="cs"/>
          <w:rtl/>
        </w:rPr>
        <w:t xml:space="preserve"> </w:t>
      </w:r>
      <w:r w:rsidR="00302A74">
        <w:t>users, items, quotes, messages</w:t>
      </w:r>
      <w:r w:rsidR="00302A74">
        <w:rPr>
          <w:rFonts w:hint="cs"/>
          <w:rtl/>
        </w:rPr>
        <w:t>.</w:t>
      </w:r>
    </w:p>
    <w:p w14:paraId="19372D69" w14:textId="23BEF38D" w:rsidR="00A00551" w:rsidRDefault="00A00551" w:rsidP="00A00551">
      <w:pPr>
        <w:pStyle w:val="a3"/>
        <w:numPr>
          <w:ilvl w:val="0"/>
          <w:numId w:val="1"/>
        </w:numPr>
      </w:pPr>
      <w:r>
        <w:rPr>
          <w:rFonts w:hint="cs"/>
          <w:rtl/>
        </w:rPr>
        <w:t xml:space="preserve">קובץ אקסל נוסף המכיל את מלל עמוד </w:t>
      </w:r>
      <w:r>
        <w:t>about</w:t>
      </w:r>
      <w:r>
        <w:rPr>
          <w:rFonts w:hint="cs"/>
          <w:rtl/>
        </w:rPr>
        <w:t>.</w:t>
      </w:r>
    </w:p>
    <w:p w14:paraId="1145B459" w14:textId="6C5AB10C" w:rsidR="00A00551" w:rsidRDefault="00A00551" w:rsidP="00A00551">
      <w:pPr>
        <w:pStyle w:val="a3"/>
        <w:numPr>
          <w:ilvl w:val="0"/>
          <w:numId w:val="1"/>
        </w:numPr>
      </w:pPr>
      <w:r>
        <w:rPr>
          <w:rFonts w:hint="cs"/>
          <w:rtl/>
        </w:rPr>
        <w:t xml:space="preserve">קבצי </w:t>
      </w:r>
      <w:r>
        <w:t>db</w:t>
      </w:r>
      <w:r>
        <w:rPr>
          <w:rFonts w:hint="cs"/>
          <w:rtl/>
        </w:rPr>
        <w:t xml:space="preserve"> ו-</w:t>
      </w:r>
      <w:r>
        <w:t>db.config</w:t>
      </w:r>
      <w:r>
        <w:rPr>
          <w:rFonts w:hint="cs"/>
          <w:rtl/>
        </w:rPr>
        <w:t>.</w:t>
      </w:r>
    </w:p>
    <w:p w14:paraId="6E4709F9" w14:textId="7264101D" w:rsidR="00A00551" w:rsidRDefault="00A00551" w:rsidP="00A00551">
      <w:pPr>
        <w:pStyle w:val="a3"/>
        <w:numPr>
          <w:ilvl w:val="0"/>
          <w:numId w:val="1"/>
        </w:numPr>
      </w:pPr>
      <w:r>
        <w:rPr>
          <w:rFonts w:hint="cs"/>
          <w:rtl/>
        </w:rPr>
        <w:t xml:space="preserve">קובץ </w:t>
      </w:r>
      <w:r w:rsidRPr="00A00551">
        <w:t>CRUD_functions</w:t>
      </w:r>
      <w:r>
        <w:rPr>
          <w:rFonts w:hint="cs"/>
          <w:rtl/>
        </w:rPr>
        <w:t xml:space="preserve"> </w:t>
      </w:r>
      <w:r>
        <w:rPr>
          <w:rtl/>
        </w:rPr>
        <w:t>–</w:t>
      </w:r>
      <w:r>
        <w:rPr>
          <w:rFonts w:hint="cs"/>
          <w:rtl/>
        </w:rPr>
        <w:t xml:space="preserve"> </w:t>
      </w:r>
      <w:r>
        <w:rPr>
          <w:rFonts w:hint="cs"/>
        </w:rPr>
        <w:t>JS</w:t>
      </w:r>
      <w:r>
        <w:rPr>
          <w:rFonts w:hint="cs"/>
          <w:rtl/>
        </w:rPr>
        <w:t>.</w:t>
      </w:r>
    </w:p>
    <w:p w14:paraId="03CB2119" w14:textId="4587681B" w:rsidR="00A00551" w:rsidRDefault="00A00551" w:rsidP="00A00551">
      <w:pPr>
        <w:pStyle w:val="a3"/>
        <w:numPr>
          <w:ilvl w:val="0"/>
          <w:numId w:val="1"/>
        </w:numPr>
      </w:pPr>
      <w:r>
        <w:rPr>
          <w:rFonts w:hint="cs"/>
          <w:rtl/>
        </w:rPr>
        <w:t xml:space="preserve">קובץ </w:t>
      </w:r>
      <w:r w:rsidRPr="00A00551">
        <w:t>createDB</w:t>
      </w:r>
      <w:r>
        <w:rPr>
          <w:rFonts w:hint="cs"/>
          <w:rtl/>
        </w:rPr>
        <w:t xml:space="preserve"> </w:t>
      </w:r>
      <w:r>
        <w:rPr>
          <w:rtl/>
        </w:rPr>
        <w:t>–</w:t>
      </w:r>
      <w:r>
        <w:rPr>
          <w:rFonts w:hint="cs"/>
          <w:rtl/>
        </w:rPr>
        <w:t xml:space="preserve"> </w:t>
      </w:r>
      <w:r>
        <w:rPr>
          <w:rFonts w:hint="cs"/>
        </w:rPr>
        <w:t>JS</w:t>
      </w:r>
      <w:r>
        <w:rPr>
          <w:rFonts w:hint="cs"/>
          <w:rtl/>
        </w:rPr>
        <w:t xml:space="preserve"> בו נמצאות פונקציות יצירת הטבלאות, הכנסת הנתונים, הצגתם ומחיקת הטבלאות.</w:t>
      </w:r>
    </w:p>
    <w:p w14:paraId="76B1BAC2" w14:textId="328BDC14" w:rsidR="00A00551" w:rsidRDefault="00A00551" w:rsidP="00A00551">
      <w:pPr>
        <w:pStyle w:val="a3"/>
        <w:numPr>
          <w:ilvl w:val="0"/>
          <w:numId w:val="1"/>
        </w:numPr>
      </w:pPr>
      <w:r>
        <w:rPr>
          <w:rFonts w:hint="cs"/>
          <w:rtl/>
        </w:rPr>
        <w:t xml:space="preserve">קובץ </w:t>
      </w:r>
      <w:r>
        <w:t>index</w:t>
      </w:r>
      <w:r>
        <w:rPr>
          <w:rFonts w:hint="cs"/>
          <w:rtl/>
        </w:rPr>
        <w:t xml:space="preserve"> </w:t>
      </w:r>
      <w:r>
        <w:rPr>
          <w:rtl/>
        </w:rPr>
        <w:t>–</w:t>
      </w:r>
      <w:r>
        <w:rPr>
          <w:rFonts w:hint="cs"/>
          <w:rtl/>
        </w:rPr>
        <w:t xml:space="preserve"> הקובץ הראשון שנקרא.</w:t>
      </w:r>
    </w:p>
    <w:p w14:paraId="3A86BF7C" w14:textId="339F242C" w:rsidR="00302A74" w:rsidRDefault="00302A74" w:rsidP="00A00551">
      <w:pPr>
        <w:pStyle w:val="a3"/>
        <w:numPr>
          <w:ilvl w:val="0"/>
          <w:numId w:val="1"/>
        </w:numPr>
      </w:pPr>
      <w:r>
        <w:rPr>
          <w:rFonts w:hint="cs"/>
          <w:rtl/>
        </w:rPr>
        <w:t xml:space="preserve">תמונות </w:t>
      </w:r>
      <w:r>
        <w:rPr>
          <w:rtl/>
        </w:rPr>
        <w:t>–</w:t>
      </w:r>
      <w:r>
        <w:rPr>
          <w:rFonts w:hint="cs"/>
          <w:rtl/>
        </w:rPr>
        <w:t xml:space="preserve"> נמצאות בתיקיית </w:t>
      </w:r>
      <w:r>
        <w:t>static</w:t>
      </w:r>
      <w:r>
        <w:rPr>
          <w:rFonts w:hint="cs"/>
          <w:rtl/>
        </w:rPr>
        <w:t xml:space="preserve">. לאחר התייעצות עם נעמה, היא אמרה שזה בסדר להניח (ולכן כותבת כאן) שהתמונות עבור הפריטים זה מתוך מה ששמור בתיקייה, מכיוון שלא למדנו איך להתעסק עם זה מעבר. ולכן, בקובץ האקסל של הפריטים יש </w:t>
      </w:r>
      <w:r>
        <w:t>path</w:t>
      </w:r>
      <w:r>
        <w:rPr>
          <w:rFonts w:hint="cs"/>
          <w:rtl/>
        </w:rPr>
        <w:t xml:space="preserve"> ספציפי משם, וגם בהעלאת פריט חדש הוספתי תחילת </w:t>
      </w:r>
      <w:r>
        <w:t>path</w:t>
      </w:r>
      <w:r>
        <w:rPr>
          <w:rFonts w:hint="cs"/>
          <w:rtl/>
        </w:rPr>
        <w:t xml:space="preserve"> קבוע מתיקייה זו.</w:t>
      </w:r>
    </w:p>
    <w:p w14:paraId="7B3B7590" w14:textId="77777777" w:rsidR="00302A74" w:rsidRDefault="00302A74" w:rsidP="00302A74"/>
    <w:p w14:paraId="1D60121F" w14:textId="1ED8D846" w:rsidR="00302A74" w:rsidRDefault="00302A74" w:rsidP="00302A74">
      <w:pPr>
        <w:pStyle w:val="a3"/>
        <w:numPr>
          <w:ilvl w:val="0"/>
          <w:numId w:val="2"/>
        </w:numPr>
      </w:pPr>
      <w:r>
        <w:rPr>
          <w:rFonts w:hint="cs"/>
          <w:rtl/>
        </w:rPr>
        <w:t xml:space="preserve">בעמוד </w:t>
      </w:r>
      <w:r>
        <w:t>contact us</w:t>
      </w:r>
      <w:r w:rsidR="000625F8">
        <w:rPr>
          <w:rFonts w:hint="cs"/>
          <w:rtl/>
        </w:rPr>
        <w:t>:</w:t>
      </w:r>
      <w:r>
        <w:rPr>
          <w:rFonts w:hint="cs"/>
          <w:rtl/>
        </w:rPr>
        <w:t xml:space="preserve"> כל אחד יכול לשלוח הודעה, לא חייב להיות משתמש רשום.</w:t>
      </w:r>
    </w:p>
    <w:p w14:paraId="45EAF03F" w14:textId="192846F6" w:rsidR="00BD6579" w:rsidRDefault="00302A74" w:rsidP="007F1750">
      <w:pPr>
        <w:pStyle w:val="a3"/>
        <w:numPr>
          <w:ilvl w:val="0"/>
          <w:numId w:val="2"/>
        </w:numPr>
      </w:pPr>
      <w:r>
        <w:rPr>
          <w:rFonts w:hint="cs"/>
          <w:rtl/>
        </w:rPr>
        <w:t xml:space="preserve">בעמוד </w:t>
      </w:r>
      <w:r>
        <w:t>giveSugg</w:t>
      </w:r>
      <w:r>
        <w:rPr>
          <w:rFonts w:hint="cs"/>
          <w:rtl/>
        </w:rPr>
        <w:t xml:space="preserve">: משתמש יכול לראות עבור כל פריט האם כבר נתן לו הצעת מחיר ומה המחיר הכי גבוה שהוצע עבור פריט זה עד כה. במידה ויבחר לתת הצעת מחיר נוספת לאותו פריט, ההצעה תעודכן. לאחר כל פעם שמשתמש נותן הצעת מחיר, מעדכנים (אם יש צורך) את "המחיר הכי גבוה עד כה" לפריט זה. </w:t>
      </w:r>
      <w:r>
        <w:rPr>
          <w:rtl/>
        </w:rPr>
        <w:br/>
      </w:r>
      <w:r>
        <w:rPr>
          <w:rFonts w:hint="cs"/>
          <w:rtl/>
        </w:rPr>
        <w:t>כמו כן, יופיעו למשתמש רק פריטים שעוד לא הגיע תאריך היעד שלהם.</w:t>
      </w:r>
      <w:r w:rsidR="00E747CC">
        <w:rPr>
          <w:rFonts w:hint="cs"/>
          <w:rtl/>
        </w:rPr>
        <w:t xml:space="preserve"> (הכנסתי שורה כזאת ב</w:t>
      </w:r>
      <w:r w:rsidR="00E747CC">
        <w:rPr>
          <w:rFonts w:hint="cs"/>
        </w:rPr>
        <w:t>DB</w:t>
      </w:r>
      <w:r w:rsidR="00E747CC">
        <w:rPr>
          <w:rFonts w:hint="cs"/>
          <w:rtl/>
        </w:rPr>
        <w:t xml:space="preserve"> כדי שתוכלי לראות שהיא לא מוצגת למשתמש).</w:t>
      </w:r>
    </w:p>
    <w:p w14:paraId="39371B64" w14:textId="25976DAB" w:rsidR="007F1750" w:rsidRDefault="007F1750" w:rsidP="007F1750">
      <w:pPr>
        <w:pStyle w:val="a3"/>
        <w:numPr>
          <w:ilvl w:val="0"/>
          <w:numId w:val="2"/>
        </w:numPr>
        <w:rPr>
          <w:rFonts w:hint="cs"/>
          <w:rtl/>
        </w:rPr>
      </w:pPr>
      <w:r>
        <w:rPr>
          <w:rFonts w:hint="cs"/>
          <w:rtl/>
        </w:rPr>
        <w:t xml:space="preserve">גם כאן לאחר התייעצות עם נעמה, בחלק מהעמודים יש שדות </w:t>
      </w:r>
      <w:r>
        <w:t>input</w:t>
      </w:r>
      <w:r>
        <w:rPr>
          <w:rFonts w:hint="cs"/>
          <w:rtl/>
        </w:rPr>
        <w:t xml:space="preserve"> שהמשתמש לא רואה, השתמשתי בהם כדי להעביר מידע מעמוד לעמוד על מי המשתמש, מכיוון שלא ממש למדנו איך לעשות זאת בדרכים "חכמות", אבל היה לי חשוב כן למצוא דרך להעביר את המידע כדי שאחר כך שמירת פריט חדש/הצעת מחיר תהיה מקושרת למשתמש מסוים.</w:t>
      </w:r>
    </w:p>
    <w:sectPr w:rsidR="007F1750" w:rsidSect="009211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DE6"/>
    <w:multiLevelType w:val="hybridMultilevel"/>
    <w:tmpl w:val="075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508A4"/>
    <w:multiLevelType w:val="hybridMultilevel"/>
    <w:tmpl w:val="408A44B4"/>
    <w:lvl w:ilvl="0" w:tplc="BFEEB17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024169">
    <w:abstractNumId w:val="0"/>
  </w:num>
  <w:num w:numId="2" w16cid:durableId="117225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51"/>
    <w:rsid w:val="000625F8"/>
    <w:rsid w:val="00302A74"/>
    <w:rsid w:val="007F1750"/>
    <w:rsid w:val="00825C0C"/>
    <w:rsid w:val="009211DE"/>
    <w:rsid w:val="00960672"/>
    <w:rsid w:val="00A00551"/>
    <w:rsid w:val="00BD6579"/>
    <w:rsid w:val="00DF2656"/>
    <w:rsid w:val="00E747CC"/>
    <w:rsid w:val="00EB4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5ABA"/>
  <w15:chartTrackingRefBased/>
  <w15:docId w15:val="{F3A12B0A-78C9-4399-986F-64972C49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7972</TotalTime>
  <Pages>1</Pages>
  <Words>285</Words>
  <Characters>1426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pupkin</dc:creator>
  <cp:keywords/>
  <dc:description/>
  <cp:lastModifiedBy>roni pupkin</cp:lastModifiedBy>
  <cp:revision>5</cp:revision>
  <dcterms:created xsi:type="dcterms:W3CDTF">2022-11-05T23:52:00Z</dcterms:created>
  <dcterms:modified xsi:type="dcterms:W3CDTF">2022-11-11T12:44:00Z</dcterms:modified>
</cp:coreProperties>
</file>