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VISVESVARAYA TECHNOLOGICAL UNIVERSITY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Jnana Sangama, Belgaum-590018</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990520" cy="139509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0520" cy="13950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BCS685 – PROJECT PHASE - 1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3366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Report on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3366ff"/>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66ff"/>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3366ff"/>
          <w:sz w:val="32"/>
          <w:szCs w:val="32"/>
          <w:u w:val="none"/>
          <w:shd w:fill="auto" w:val="clear"/>
          <w:vertAlign w:val="baseline"/>
          <w:rtl w:val="0"/>
        </w:rPr>
        <w:t xml:space="preserve">Flash — AI-Powered Email and Calendar Agent</w:t>
      </w:r>
      <w:r w:rsidDel="00000000" w:rsidR="00000000" w:rsidRPr="00000000">
        <w:rPr>
          <w:rFonts w:ascii="Times New Roman" w:cs="Times New Roman" w:eastAsia="Times New Roman" w:hAnsi="Times New Roman"/>
          <w:b w:val="0"/>
          <w:bCs w:val="0"/>
          <w:i w:val="0"/>
          <w:iCs w:val="0"/>
          <w:smallCaps w:val="0"/>
          <w:strike w:val="0"/>
          <w:color w:val="3366ff"/>
          <w:sz w:val="32"/>
          <w:szCs w:val="3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in Partial fulfillment of the Requirements for the Degree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Engineering in Computer Science &amp; Engineering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98480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84806"/>
          <w:sz w:val="24"/>
          <w:szCs w:val="24"/>
          <w:u w:val="none"/>
          <w:shd w:fill="auto" w:val="clear"/>
          <w:vertAlign w:val="baseline"/>
          <w:rtl w:val="0"/>
        </w:rPr>
        <w:t xml:space="preserve">Ronish Rohan(1CR23CS149)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98480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84806"/>
          <w:sz w:val="24"/>
          <w:szCs w:val="24"/>
          <w:u w:val="none"/>
          <w:shd w:fill="auto" w:val="clear"/>
          <w:vertAlign w:val="baseline"/>
          <w:rtl w:val="0"/>
        </w:rPr>
        <w:t xml:space="preserve">MD Nihal Rahman (1CR23CS107)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Under the Guidance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Prof. Ann Mathews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ff"/>
          <w:sz w:val="24"/>
          <w:szCs w:val="24"/>
          <w:rtl w:val="0"/>
        </w:rPr>
        <w:t xml:space="preserve">Assistant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Professor, Dept. of CSE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8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0000"/>
          <w:sz w:val="22"/>
          <w:szCs w:val="22"/>
          <w:u w:val="none"/>
          <w:shd w:fill="auto" w:val="clear"/>
          <w:vertAlign w:val="baseline"/>
        </w:rPr>
        <w:drawing>
          <wp:inline distB="0" distT="0" distL="0" distR="0">
            <wp:extent cx="1421086" cy="10058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1086"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8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00000"/>
          <w:sz w:val="24"/>
          <w:szCs w:val="24"/>
          <w:u w:val="none"/>
          <w:shd w:fill="auto" w:val="clear"/>
          <w:vertAlign w:val="baseline"/>
          <w:rtl w:val="0"/>
        </w:rPr>
        <w:t xml:space="preserve">DEPARTMENT OF </w:t>
      </w:r>
      <w:r w:rsidDel="00000000" w:rsidR="00000000" w:rsidRPr="00000000">
        <w:rPr>
          <w:rFonts w:ascii="Times New Roman" w:cs="Times New Roman" w:eastAsia="Times New Roman" w:hAnsi="Times New Roman"/>
          <w:b w:val="1"/>
          <w:bCs w:val="1"/>
          <w:i w:val="0"/>
          <w:iCs w:val="0"/>
          <w:smallCaps w:val="1"/>
          <w:strike w:val="0"/>
          <w:color w:val="800000"/>
          <w:sz w:val="24"/>
          <w:szCs w:val="24"/>
          <w:u w:val="none"/>
          <w:shd w:fill="auto" w:val="clear"/>
          <w:vertAlign w:val="baseline"/>
          <w:rtl w:val="0"/>
        </w:rPr>
        <w:t xml:space="preserve">COMPUTER</w:t>
      </w:r>
      <w:r w:rsidDel="00000000" w:rsidR="00000000" w:rsidRPr="00000000">
        <w:rPr>
          <w:rFonts w:ascii="Times New Roman" w:cs="Times New Roman" w:eastAsia="Times New Roman" w:hAnsi="Times New Roman"/>
          <w:b w:val="1"/>
          <w:bCs w:val="1"/>
          <w:i w:val="0"/>
          <w:iCs w:val="0"/>
          <w:smallCaps w:val="0"/>
          <w:strike w:val="0"/>
          <w:color w:val="800000"/>
          <w:sz w:val="24"/>
          <w:szCs w:val="24"/>
          <w:u w:val="none"/>
          <w:shd w:fill="auto" w:val="clear"/>
          <w:vertAlign w:val="baseline"/>
          <w:rtl w:val="0"/>
        </w:rPr>
        <w:t xml:space="preserve"> SCIENCE AND ENGINEERING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8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CMR INSTITUTE OF TECHNOLOGY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AECS LAYOUT, IT PARK ROAD, KUNDALAHALLI, BANGALORE-560037</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2025 - 26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CMR INSTITUTE OF TECHNOLOGY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432" w:right="0" w:hanging="43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AECS LAYOUT, IT PARK ROAD, KUNDALAHALLI, BANGALORE-560037</w:t>
      </w:r>
    </w:p>
    <w:p w:rsidR="00000000" w:rsidDel="00000000" w:rsidP="00000000" w:rsidRDefault="00000000" w:rsidRPr="00000000" w14:paraId="00000016">
      <w:pPr>
        <w:pStyle w:val="Heading1"/>
        <w:keepLines w:val="0"/>
        <w:tabs>
          <w:tab w:val="left" w:leader="none" w:pos="0"/>
        </w:tabs>
        <w:spacing w:after="200" w:before="0" w:lineRule="auto"/>
        <w:ind w:left="432" w:hanging="432"/>
        <w:jc w:val="center"/>
        <w:rPr>
          <w:rFonts w:ascii="Times New Roman" w:cs="Times New Roman" w:eastAsia="Times New Roman" w:hAnsi="Times New Roman"/>
          <w:color w:val="800000"/>
        </w:rPr>
      </w:pPr>
      <w:r w:rsidDel="00000000" w:rsidR="00000000" w:rsidRPr="00000000">
        <w:rPr>
          <w:rFonts w:ascii="Times New Roman" w:cs="Times New Roman" w:eastAsia="Times New Roman" w:hAnsi="Times New Roman"/>
          <w:color w:val="800000"/>
          <w:rtl w:val="0"/>
        </w:rPr>
        <w:t xml:space="preserve">DEPARTMENT OF </w:t>
      </w:r>
      <w:r w:rsidDel="00000000" w:rsidR="00000000" w:rsidRPr="00000000">
        <w:rPr>
          <w:rFonts w:ascii="Times New Roman" w:cs="Times New Roman" w:eastAsia="Times New Roman" w:hAnsi="Times New Roman"/>
          <w:smallCaps w:val="1"/>
          <w:color w:val="800000"/>
          <w:rtl w:val="0"/>
        </w:rPr>
        <w:t xml:space="preserve">COMPUTER</w:t>
      </w:r>
      <w:r w:rsidDel="00000000" w:rsidR="00000000" w:rsidRPr="00000000">
        <w:rPr>
          <w:rFonts w:ascii="Times New Roman" w:cs="Times New Roman" w:eastAsia="Times New Roman" w:hAnsi="Times New Roman"/>
          <w:color w:val="800000"/>
          <w:rtl w:val="0"/>
        </w:rPr>
        <w:t xml:space="preserve"> SCIENCE AND ENGINEERING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68" w:line="276" w:lineRule="auto"/>
        <w:ind w:left="432" w:right="0" w:hanging="432"/>
        <w:jc w:val="center"/>
        <w:rPr>
          <w:rFonts w:ascii="Times New Roman" w:cs="Times New Roman" w:eastAsia="Times New Roman" w:hAnsi="Times New Roman"/>
          <w:b w:val="1"/>
          <w:bCs w:val="1"/>
          <w:i w:val="0"/>
          <w:iCs w:val="0"/>
          <w:smallCaps w:val="0"/>
          <w:strike w:val="0"/>
          <w:color w:val="333333"/>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36"/>
          <w:szCs w:val="36"/>
          <w:u w:val="none"/>
          <w:shd w:fill="auto" w:val="clear"/>
          <w:vertAlign w:val="baseline"/>
        </w:rPr>
        <w:drawing>
          <wp:inline distB="0" distT="0" distL="0" distR="0">
            <wp:extent cx="1421085" cy="10058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1085"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8" w:line="276" w:lineRule="auto"/>
        <w:ind w:left="0" w:right="0" w:firstLine="0"/>
        <w:jc w:val="center"/>
        <w:rPr>
          <w:rFonts w:ascii="Times New Roman" w:cs="Times New Roman" w:eastAsia="Times New Roman" w:hAnsi="Times New Roman"/>
          <w:b w:val="1"/>
          <w:bCs w:val="1"/>
          <w:i w:val="0"/>
          <w:iCs w:val="0"/>
          <w:smallCaps w:val="0"/>
          <w:strike w:val="0"/>
          <w:color w:val="333333"/>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36"/>
          <w:szCs w:val="36"/>
          <w:u w:val="none"/>
          <w:shd w:fill="auto" w:val="clear"/>
          <w:vertAlign w:val="baseline"/>
          <w:rtl w:val="0"/>
        </w:rPr>
        <w:t xml:space="preserve">CERTIFICATE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68"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Certified that the project work entitled “Flash — AI-Powered Email and Calendar Agent” carried out by Ronish Rohan, 1CR23CS149, MD Nihal Rahman, 1CR23CS107, bonafide students of CMR Institute of Technology, is submitted in partial fulfillment of the requirements for the award of the Degree of Bachelor of Engineering in Computer Science &amp; Engineering of the Visvesvaraya Technological University, Belgaum, during the academic year 2025 - 26.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68"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project report has been approved as it meets the academic requirements prescribed for project work for the said degree.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68"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68"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68" w:line="360" w:lineRule="auto"/>
        <w:ind w:left="0" w:right="0" w:firstLine="0"/>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w:t>
      </w:r>
    </w:p>
    <w:tbl>
      <w:tblPr>
        <w:tblStyle w:val="Table1"/>
        <w:tblW w:w="957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w:t>
              <w:br w:type="textWrapping"/>
              <w:t xml:space="preserve">Prof. Ann Mathews</w:t>
              <w:br w:type="textWrapping"/>
            </w:r>
            <w:r w:rsidDel="00000000" w:rsidR="00000000" w:rsidRPr="00000000">
              <w:rPr>
                <w:rFonts w:ascii="Times New Roman" w:cs="Times New Roman" w:eastAsia="Times New Roman" w:hAnsi="Times New Roman"/>
                <w:b w:val="1"/>
                <w:bCs w:val="1"/>
                <w:sz w:val="24"/>
                <w:szCs w:val="24"/>
                <w:rtl w:val="0"/>
              </w:rPr>
              <w:t xml:space="preserve">Assistant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Professor</w:t>
              <w:br w:type="textWrapping"/>
              <w:t xml:space="preserve">Dept. of CSE, CMRIT</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Prem Kumar Ramesh Professor &amp; Head</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Dept. of CSE, CMRIT</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DECLARATION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the students of the Department of Computer Science and Engineering, CMR Institute of Technology, Bengaluru, hereby declare that the project work entitled “Flash — AI-Powered Email and Calendar Agent” has been successfully completed under the guidance of Prof. Ann Mathews, Department of Computer Science and Engineering, CMR Institute of Technology, Bengaluru.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dissertation is submitted in partial fulfillment of the requirements for the award of the degree of Bachelor of Engineering in Computer Science &amp; Engineering of the Visvesvaraya Technological University, Belgaum, during the academic year 2025 - 26.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w:t>
        <w:tab/>
        <w:tab/>
        <w:tab/>
        <w:tab/>
        <w:tab/>
        <w:tab/>
        <w:tab/>
        <w:t xml:space="preserve">Signature</w:t>
      </w:r>
    </w:p>
    <w:tbl>
      <w:tblPr>
        <w:tblStyle w:val="Table2"/>
        <w:tblW w:w="8759.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54"/>
        <w:gridCol w:w="2805"/>
        <w:tblGridChange w:id="0">
          <w:tblGrid>
            <w:gridCol w:w="5954"/>
            <w:gridCol w:w="2805"/>
          </w:tblGrid>
        </w:tblGridChange>
      </w:tblGrid>
      <w:tr>
        <w:trPr>
          <w:cantSplit w:val="1"/>
          <w:trHeight w:val="624" w:hRule="atLeast"/>
          <w:tblHeader w:val="1"/>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Ronish Rohan(1CR23CS149)</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w:t>
            </w:r>
            <w:r w:rsidDel="00000000" w:rsidR="00000000" w:rsidRPr="00000000">
              <w:rPr>
                <w:rtl w:val="0"/>
              </w:rPr>
            </w:r>
          </w:p>
        </w:tc>
      </w:tr>
      <w:tr>
        <w:trPr>
          <w:cantSplit w:val="1"/>
          <w:trHeight w:val="624" w:hRule="atLeast"/>
          <w:tblHeader w:val="1"/>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Nihal Rahman(1CR23CS107)</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2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w:t>
            </w:r>
            <w:r w:rsidDel="00000000" w:rsidR="00000000" w:rsidRPr="00000000">
              <w:rPr>
                <w:rtl w:val="0"/>
              </w:rPr>
            </w:r>
          </w:p>
        </w:tc>
      </w:tr>
    </w:tbl>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ABSTRACT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overload is the silent productivity killer for professionals. The average knowledge worker spends 28% of their workweek managing email. Flash is an AI-powered email and calendar agent that gives users natural language control over their Gmail inbox and Google Calendar. Instead of manually processing every message, users issue high-level commands and the agent autonomously executes them through a bounded agentic loop with 16 typed tool schemas.</w:t>
      </w:r>
    </w:p>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built using Next.js 16 with React 18, Supabase for authentication and PostgreSQL database, and the Pi AI SDK for streaming DeepSeek LLM responses with tool-call support. The agent can list, search, send, reply, archive, trash, and label emails, as well as create, update, and delete calendar events with Google Meet links. Responses stream token-by-token for real-time interaction.</w:t>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The frontend features Framer Motion animations, persistent conversation history, and a model picker for selecting between DeepSeek V4 Flash and Pro with configurable reasoning effort.</w: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055">
      <w:pPr>
        <w:spacing w:after="0" w:lineRule="auto"/>
        <w:rPr>
          <w:b w:val="1"/>
          <w:bCs w:val="1"/>
          <w:highlight w:val="yellow"/>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this opportunity to express our sincere gratitude and respect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CMR Institute of Technology, Bengaluru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providing us a platform to pursue our studies and carry out our final year project.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great pleasure in expressing our deep sense of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Sanjay Jain,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 CMRIT, Bangalore, for his constant encouragement.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thank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Prem Kumar Ramesh,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 and Head, Department of Computer Science and Engineering, CMRIT, Bangalore, for his support and encouragement.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consider it a privilege and honour to express our sincere gratitude to our guide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Ann Mathews, </w:t>
      </w:r>
      <w:r w:rsidDel="00000000" w:rsidR="00000000" w:rsidRPr="00000000">
        <w:rPr>
          <w:rFonts w:ascii="Times New Roman" w:cs="Times New Roman" w:eastAsia="Times New Roman" w:hAnsi="Times New Roman"/>
          <w:b w:val="1"/>
          <w:bCs w:val="1"/>
          <w:sz w:val="24"/>
          <w:szCs w:val="24"/>
          <w:rtl w:val="0"/>
        </w:rPr>
        <w:t xml:space="preserve">Assistant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Professor,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and Engineering, for the valuable guidance throughout the course of the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extend my thanks to all the faculty of Computer Science and Engineering who directly or indirectly encouraged 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 would like to thank my parents and friends for all their moral support they have given me during the completion of this work.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tbl>
      <w:tblPr>
        <w:tblStyle w:val="Table3"/>
        <w:tblW w:w="9576.0" w:type="dxa"/>
        <w:jc w:val="left"/>
        <w:tblInd w:w="-216.0" w:type="dxa"/>
        <w:tblLayout w:type="fixed"/>
        <w:tblLook w:val="0400"/>
      </w:tblPr>
      <w:tblGrid>
        <w:gridCol w:w="8406"/>
        <w:gridCol w:w="1170"/>
        <w:tblGridChange w:id="0">
          <w:tblGrid>
            <w:gridCol w:w="8406"/>
            <w:gridCol w:w="1170"/>
          </w:tblGrid>
        </w:tblGridChange>
      </w:tblGrid>
      <w:tr>
        <w:trPr>
          <w:cantSplit w:val="1"/>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1"/>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tc>
      </w:tr>
      <w:tr>
        <w:trPr>
          <w:cantSplit w:val="1"/>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tc>
      </w:tr>
      <w:tr>
        <w:trPr>
          <w:cantSplit w:val="1"/>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1"/>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p>
        </w:tc>
      </w:tr>
      <w:tr>
        <w:trPr>
          <w:cantSplit w:val="1"/>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w:t>
            </w:r>
          </w:p>
        </w:tc>
      </w:tr>
      <w:tr>
        <w:trPr>
          <w:cantSplit w:val="1"/>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tc>
      </w:tr>
      <w:tr>
        <w:trPr>
          <w:cantSplit w:val="1"/>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viii</w:t>
            </w:r>
          </w:p>
        </w:tc>
      </w:tr>
      <w:tr>
        <w:trPr>
          <w:cantSplit w:val="1"/>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ix</w:t>
            </w:r>
          </w:p>
        </w:tc>
      </w:tr>
      <w:tr>
        <w:trPr>
          <w:cantSplit w:val="1"/>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CHAPTER 1 — INTRODUCTION</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 Relevance of the Project</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1.2 Problem Statement</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 Objectives</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1.4 Scope of the Project</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 Methodology</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1"/>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1.6 Tools and Technologies</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1.7 Chapter-wise Summary</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CHAPTER 2 — LITERATURE SURVEY</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r>
      <w:tr>
        <w:trPr>
          <w:cantSplit w:val="1"/>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2.1 Email Overload and Productivity Research</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1"/>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 AI-Powered Email Assistants</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 Conversational AI and Tool-Use Agents</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 LLM-Based Agentic Systems</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2.5 Calendar Automation and Streaming Inference</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2.6 OAuth Security in AI Agent Systems</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 Research Gap Analysis</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Comparison Table</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1"/>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CHAPTER 3 — SYSTEM DESIGN</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tl w:val="0"/>
              </w:rPr>
            </w:r>
          </w:p>
        </w:tc>
      </w:tr>
      <w:tr>
        <w:trPr>
          <w:cantSplit w:val="1"/>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3.1 System Architecture</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r>
      <w:tr>
        <w:trPr>
          <w:cantSplit w:val="1"/>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3.2 Frontend Design</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1"/>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3.3 Backend Design</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r>
        <w:trPr>
          <w:cantSplit w:val="1"/>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3.4 Agent Design</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1"/>
          <w:tblHeader w:val="0"/>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3.5 Database Schema</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1"/>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3.6 Security Design</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1"/>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CHAPTER 4 — CONCLUSION AND FUTURE WORK</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tl w:val="0"/>
              </w:rPr>
            </w:r>
          </w:p>
        </w:tc>
      </w:tr>
      <w:tr>
        <w:trPr>
          <w:cantSplit w:val="1"/>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32"/>
          <w:szCs w:val="32"/>
          <w:u w:val="none"/>
          <w:shd w:fill="auto" w:val="clear"/>
          <w:vertAlign w:val="baseline"/>
          <w:rtl w:val="0"/>
        </w:rPr>
        <w:t xml:space="preserve">LIST OF FIGURES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4"/>
        <w:tblW w:w="9576.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5"/>
        <w:gridCol w:w="1671"/>
        <w:tblGridChange w:id="0">
          <w:tblGrid>
            <w:gridCol w:w="7905"/>
            <w:gridCol w:w="1671"/>
          </w:tblGrid>
        </w:tblGridChange>
      </w:tblGrid>
      <w:tr>
        <w:trPr>
          <w:cantSplit w:val="1"/>
          <w:tblHeader w:val="1"/>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1"/>
          <w:tblHeader w:val="1"/>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 3.1  System Architecture</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r w:rsidDel="00000000" w:rsidR="00000000" w:rsidRPr="00000000">
              <w:rPr>
                <w:rtl w:val="0"/>
              </w:rPr>
            </w:r>
          </w:p>
        </w:tc>
      </w:tr>
      <w:tr>
        <w:trPr>
          <w:cantSplit w:val="1"/>
          <w:tblHeader w:val="1"/>
        </w:trPr>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 3.2  Agentic Loop Flowchart</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spacing w:after="68" w:before="240" w:lineRule="auto"/>
        <w:jc w:val="center"/>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left"/>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32"/>
          <w:szCs w:val="32"/>
          <w:u w:val="none"/>
          <w:shd w:fill="auto" w:val="clear"/>
          <w:vertAlign w:val="baseline"/>
          <w:rtl w:val="0"/>
        </w:rPr>
        <w:t xml:space="preserve">LIST OF TABLES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5"/>
        <w:tblW w:w="9576.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5"/>
        <w:gridCol w:w="1671"/>
        <w:tblGridChange w:id="0">
          <w:tblGrid>
            <w:gridCol w:w="7905"/>
            <w:gridCol w:w="1671"/>
          </w:tblGrid>
        </w:tblGridChange>
      </w:tblGrid>
      <w:tr>
        <w:trPr>
          <w:cantSplit w:val="1"/>
          <w:tblHeader w:val="1"/>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1"/>
          <w:tblHeader w:val="1"/>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Comparison Table</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tc>
      </w:tr>
      <w:tr>
        <w:trPr>
          <w:cantSplit w:val="1"/>
          <w:tblHeader w:val="1"/>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6.2  Integration Testing Table</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spacing w:after="68" w:before="240" w:lineRule="auto"/>
        <w:jc w:val="center"/>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0D0">
      <w:pPr>
        <w:spacing w:after="68" w:before="240" w:lineRule="auto"/>
        <w:jc w:val="center"/>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left"/>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left"/>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1"/>
          <w:bCs w:val="1"/>
          <w:i w:val="0"/>
          <w:iCs w:val="0"/>
          <w:smallCaps w:val="0"/>
          <w:strike w:val="0"/>
          <w:color w:val="33333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32"/>
          <w:szCs w:val="32"/>
          <w:u w:val="none"/>
          <w:shd w:fill="auto" w:val="clear"/>
          <w:vertAlign w:val="baseline"/>
          <w:rtl w:val="0"/>
        </w:rPr>
        <w:t xml:space="preserve">LIST OF ABBREVIATIONS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240" w:line="276" w:lineRule="auto"/>
        <w:ind w:left="0" w:right="0" w:firstLine="0"/>
        <w:jc w:val="center"/>
        <w:rPr>
          <w:rFonts w:ascii="Times New Roman" w:cs="Times New Roman" w:eastAsia="Times New Roman" w:hAnsi="Times New Roman"/>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6"/>
        <w:tblW w:w="9570.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80"/>
        <w:gridCol w:w="3690"/>
        <w:tblGridChange w:id="0">
          <w:tblGrid>
            <w:gridCol w:w="5880"/>
            <w:gridCol w:w="3690"/>
          </w:tblGrid>
        </w:tblGridChange>
      </w:tblGrid>
      <w:tr>
        <w:trPr>
          <w:cantSplit w:val="1"/>
          <w:tblHeader w:val="1"/>
        </w:trPr>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CRUD</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Create, Read, Update, Delete</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CSS</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Cascading Style Sheets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JWT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LLM</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NLP</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Natural Language Processing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4"/>
                <w:szCs w:val="24"/>
                <w:rtl w:val="0"/>
              </w:rPr>
              <w:t xml:space="preserve">OAuth</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4"/>
                <w:szCs w:val="24"/>
                <w:rtl w:val="0"/>
              </w:rPr>
              <w:t xml:space="preserve">Open Authorization</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4"/>
                <w:szCs w:val="24"/>
                <w:rtl w:val="0"/>
              </w:rPr>
              <w:t xml:space="preserve">RAG</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4"/>
                <w:szCs w:val="24"/>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4"/>
                <w:szCs w:val="24"/>
                <w:rtl w:val="0"/>
              </w:rPr>
              <w:t xml:space="preserve">REST</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4"/>
                <w:szCs w:val="24"/>
                <w:rtl w:val="0"/>
              </w:rPr>
              <w:t xml:space="preserve">Representational State Transfer</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4"/>
                <w:szCs w:val="24"/>
                <w:rtl w:val="0"/>
              </w:rPr>
              <w:t xml:space="preserve">RLS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4"/>
                <w:szCs w:val="24"/>
                <w:rtl w:val="0"/>
              </w:rPr>
              <w:t xml:space="preserve">Row-Level Security</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4"/>
                <w:szCs w:val="24"/>
                <w:rtl w:val="0"/>
              </w:rPr>
              <w:t xml:space="preserve">SDK</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4"/>
                <w:szCs w:val="24"/>
                <w:rtl w:val="0"/>
              </w:rPr>
              <w:t xml:space="preserve">Software Development Kit</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4"/>
                <w:szCs w:val="24"/>
                <w:rtl w:val="0"/>
              </w:rPr>
              <w:t xml:space="preserve">SQL</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4"/>
                <w:szCs w:val="24"/>
                <w:rtl w:val="0"/>
              </w:rPr>
              <w:t xml:space="preserve">Structured Query Language</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4"/>
                <w:szCs w:val="24"/>
                <w:rtl w:val="0"/>
              </w:rPr>
              <w:t xml:space="preserve">SSR</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4"/>
                <w:szCs w:val="24"/>
                <w:rtl w:val="0"/>
              </w:rPr>
              <w:t xml:space="preserve">Server-Side Rendering</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4"/>
                <w:szCs w:val="24"/>
                <w:rtl w:val="0"/>
              </w:rPr>
              <w:t xml:space="preserve">UI</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rtl w:val="0"/>
              </w:rPr>
            </w:r>
          </w:p>
        </w:tc>
      </w:tr>
    </w:tbl>
    <w:p w:rsidR="00000000" w:rsidDel="00000000" w:rsidP="00000000" w:rsidRDefault="00000000" w:rsidRPr="00000000" w14:paraId="000000FF">
      <w:pPr>
        <w:spacing w:after="68" w:before="240" w:lineRule="auto"/>
        <w:jc w:val="center"/>
        <w:rPr>
          <w:rFonts w:ascii="Times New Roman" w:cs="Times New Roman" w:eastAsia="Times New Roman" w:hAnsi="Times New Roman"/>
          <w:b w:val="1"/>
          <w:bCs w:val="1"/>
          <w:color w:val="333333"/>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8" w:type="default"/>
      <w:pgSz w:h="15840" w:w="12240" w:orient="portrait"/>
      <w:pgBorders w:offsetFrom="page">
        <w:top w:val="thinThickSmallGap" w:sz="24" w:space="24" w:color="000000"/>
        <w:left w:val="thinThickSmallGap" w:sz="24" w:space="24" w:color="000000"/>
        <w:bottom w:val="thickThinSmallGap" w:sz="24" w:space="24" w:color="000000"/>
        <w:right w:val="thickThinSmallGap" w:sz="24" w:space="24" w:color="000000"/>
      </w:pgBorders>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mbria" w:cs="Cambria" w:eastAsia="Cambria" w:hAnsi="Cambria"/>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57"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