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2ACF" w14:textId="0BAFC4EB" w:rsidR="00B25DC7" w:rsidRDefault="00B25DC7">
      <w:pPr>
        <w:rPr>
          <w:lang w:val="en-US"/>
        </w:rPr>
      </w:pPr>
      <w:r>
        <w:rPr>
          <w:lang w:val="en-US"/>
        </w:rPr>
        <w:t xml:space="preserve">                                                          4</w:t>
      </w:r>
      <w:r w:rsidRPr="00B25DC7">
        <w:rPr>
          <w:vertAlign w:val="superscript"/>
          <w:lang w:val="en-US"/>
        </w:rPr>
        <w:t>th</w:t>
      </w:r>
      <w:r>
        <w:rPr>
          <w:lang w:val="en-US"/>
        </w:rPr>
        <w:t xml:space="preserve"> June 2026</w:t>
      </w:r>
    </w:p>
    <w:p w14:paraId="44540486" w14:textId="11BBF863" w:rsidR="00B25DC7" w:rsidRDefault="00B25DC7">
      <w:pPr>
        <w:rPr>
          <w:lang w:val="en-US"/>
        </w:rPr>
      </w:pPr>
      <w:r>
        <w:rPr>
          <w:lang w:val="en-US"/>
        </w:rPr>
        <w:t>CRUD Operations with Rename and Unset:</w:t>
      </w:r>
    </w:p>
    <w:p w14:paraId="47194717" w14:textId="51A55E29" w:rsidR="00B25DC7" w:rsidRPr="00B25DC7" w:rsidRDefault="00B25D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1A366A" wp14:editId="2A97B50C">
            <wp:extent cx="5731510" cy="3046730"/>
            <wp:effectExtent l="0" t="0" r="2540" b="1270"/>
            <wp:docPr id="11335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1971" name="Picture 11335619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DC7" w:rsidRPr="00B25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C7"/>
    <w:rsid w:val="0056374E"/>
    <w:rsid w:val="00B25DC7"/>
    <w:rsid w:val="00B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6B02"/>
  <w15:chartTrackingRefBased/>
  <w15:docId w15:val="{AEAA9BB8-FFCA-48BE-97D1-93BA6461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2026-06-04T14:14:00Z</dcterms:created>
  <dcterms:modified xsi:type="dcterms:W3CDTF">2026-06-04T14:14:00Z</dcterms:modified>
</cp:coreProperties>
</file>