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F9361" w14:textId="27981CD8" w:rsidR="005E3849" w:rsidRDefault="000C6B3B" w:rsidP="0033627B">
      <w:pPr>
        <w:pBdr>
          <w:top w:val="nil"/>
          <w:left w:val="nil"/>
          <w:bottom w:val="nil"/>
          <w:right w:val="nil"/>
          <w:between w:val="nil"/>
        </w:pBdr>
        <w:rPr>
          <w:color w:val="000000"/>
          <w:sz w:val="48"/>
          <w:szCs w:val="48"/>
        </w:rPr>
      </w:pPr>
      <w:r>
        <w:rPr>
          <w:color w:val="000000"/>
          <w:sz w:val="48"/>
          <w:szCs w:val="48"/>
        </w:rPr>
        <w:t>Analogizing YOLO Models for the Formulation of Diaphanous and Robust Object Detection System</w:t>
      </w:r>
    </w:p>
    <w:p w14:paraId="322B2280" w14:textId="77777777" w:rsidR="00655265" w:rsidRDefault="00655265" w:rsidP="0033627B">
      <w:pPr>
        <w:jc w:val="both"/>
        <w:rPr>
          <w:color w:val="000000"/>
          <w:sz w:val="18"/>
          <w:szCs w:val="18"/>
        </w:rPr>
      </w:pPr>
    </w:p>
    <w:p w14:paraId="4DFBF6C6" w14:textId="77777777" w:rsidR="00655265" w:rsidRDefault="00655265" w:rsidP="0033627B">
      <w:pPr>
        <w:jc w:val="both"/>
        <w:rPr>
          <w:color w:val="000000"/>
          <w:sz w:val="18"/>
          <w:szCs w:val="18"/>
        </w:rPr>
      </w:pPr>
    </w:p>
    <w:p w14:paraId="6E192759" w14:textId="77777777" w:rsidR="009A746E" w:rsidRDefault="009A746E" w:rsidP="009A746E">
      <w:pPr>
        <w:pStyle w:val="NoSpacing"/>
        <w:rPr>
          <w:sz w:val="18"/>
          <w:szCs w:val="18"/>
        </w:rPr>
      </w:pPr>
    </w:p>
    <w:p w14:paraId="7630DD30" w14:textId="4ED8CC0E" w:rsidR="000C6B3B" w:rsidRPr="00BF2B0D" w:rsidRDefault="000C6B3B" w:rsidP="009A746E">
      <w:pPr>
        <w:pStyle w:val="NoSpacing"/>
        <w:rPr>
          <w:sz w:val="18"/>
          <w:szCs w:val="18"/>
        </w:rPr>
        <w:sectPr w:rsidR="000C6B3B" w:rsidRPr="00BF2B0D" w:rsidSect="00ED6695">
          <w:type w:val="continuous"/>
          <w:pgSz w:w="11909" w:h="16834"/>
          <w:pgMar w:top="1080" w:right="734" w:bottom="2434" w:left="734" w:header="720" w:footer="720" w:gutter="0"/>
          <w:pgNumType w:start="1"/>
          <w:cols w:space="720"/>
          <w:titlePg/>
        </w:sectPr>
      </w:pPr>
    </w:p>
    <w:p w14:paraId="51CB6779" w14:textId="1D27259A" w:rsidR="009037F4" w:rsidRPr="00D26886" w:rsidRDefault="001532D9" w:rsidP="001544A7">
      <w:pPr>
        <w:pStyle w:val="NoSpacing"/>
        <w:rPr>
          <w:sz w:val="18"/>
          <w:szCs w:val="18"/>
        </w:rPr>
      </w:pPr>
      <w:r>
        <w:rPr>
          <w:sz w:val="18"/>
          <w:szCs w:val="18"/>
        </w:rPr>
        <w:t>Abhishek Singh</w:t>
      </w:r>
    </w:p>
    <w:p w14:paraId="6A28B047" w14:textId="72AC29C5" w:rsidR="009A746E" w:rsidRPr="00D26886" w:rsidRDefault="009A746E" w:rsidP="001544A7">
      <w:pPr>
        <w:pStyle w:val="NoSpacing"/>
        <w:rPr>
          <w:i/>
          <w:iCs/>
          <w:sz w:val="18"/>
          <w:szCs w:val="18"/>
        </w:rPr>
      </w:pPr>
      <w:r w:rsidRPr="00D26886">
        <w:rPr>
          <w:i/>
          <w:iCs/>
          <w:sz w:val="18"/>
          <w:szCs w:val="18"/>
        </w:rPr>
        <w:t>Department of Computer Science and Engineering,</w:t>
      </w:r>
    </w:p>
    <w:p w14:paraId="0C702B1B" w14:textId="76AE2249" w:rsidR="009A746E" w:rsidRPr="00D26886" w:rsidRDefault="009A746E" w:rsidP="001544A7">
      <w:pPr>
        <w:pStyle w:val="NoSpacing"/>
        <w:rPr>
          <w:i/>
          <w:iCs/>
          <w:sz w:val="18"/>
          <w:szCs w:val="18"/>
        </w:rPr>
      </w:pPr>
      <w:r w:rsidRPr="00D26886">
        <w:rPr>
          <w:i/>
          <w:iCs/>
          <w:sz w:val="18"/>
          <w:szCs w:val="18"/>
        </w:rPr>
        <w:t>School of Engineering</w:t>
      </w:r>
      <w:r w:rsidR="001544A7" w:rsidRPr="00D26886">
        <w:rPr>
          <w:i/>
          <w:iCs/>
          <w:sz w:val="18"/>
          <w:szCs w:val="18"/>
        </w:rPr>
        <w:t xml:space="preserve"> </w:t>
      </w:r>
      <w:r w:rsidRPr="00D26886">
        <w:rPr>
          <w:i/>
          <w:iCs/>
          <w:sz w:val="18"/>
          <w:szCs w:val="18"/>
        </w:rPr>
        <w:t>&amp; Technology,</w:t>
      </w:r>
    </w:p>
    <w:p w14:paraId="35FF70C8" w14:textId="77777777" w:rsidR="009A746E" w:rsidRPr="00D26886" w:rsidRDefault="009A746E" w:rsidP="001544A7">
      <w:pPr>
        <w:pStyle w:val="NoSpacing"/>
        <w:rPr>
          <w:sz w:val="18"/>
          <w:szCs w:val="18"/>
        </w:rPr>
      </w:pPr>
      <w:r w:rsidRPr="00D26886">
        <w:rPr>
          <w:i/>
          <w:iCs/>
          <w:sz w:val="18"/>
          <w:szCs w:val="18"/>
        </w:rPr>
        <w:t>Sharda University</w:t>
      </w:r>
    </w:p>
    <w:p w14:paraId="23966C18" w14:textId="77777777" w:rsidR="009A746E" w:rsidRPr="00D26886" w:rsidRDefault="009A746E" w:rsidP="001544A7">
      <w:pPr>
        <w:pStyle w:val="NoSpacing"/>
        <w:rPr>
          <w:sz w:val="18"/>
          <w:szCs w:val="18"/>
        </w:rPr>
      </w:pPr>
      <w:r w:rsidRPr="00D26886">
        <w:rPr>
          <w:sz w:val="18"/>
          <w:szCs w:val="18"/>
        </w:rPr>
        <w:t>Greater Noida, India</w:t>
      </w:r>
    </w:p>
    <w:p w14:paraId="70DC1847" w14:textId="77777777" w:rsidR="009A746E" w:rsidRPr="00D26886" w:rsidRDefault="009A746E" w:rsidP="001544A7">
      <w:pPr>
        <w:pStyle w:val="NoSpacing"/>
        <w:rPr>
          <w:sz w:val="18"/>
          <w:szCs w:val="18"/>
        </w:rPr>
      </w:pPr>
    </w:p>
    <w:p w14:paraId="77D0E66F" w14:textId="30DABD42" w:rsidR="009037F4" w:rsidRPr="00D26886" w:rsidRDefault="001532D9" w:rsidP="001544A7">
      <w:pPr>
        <w:pStyle w:val="NoSpacing"/>
        <w:rPr>
          <w:sz w:val="18"/>
          <w:szCs w:val="18"/>
        </w:rPr>
      </w:pPr>
      <w:r>
        <w:rPr>
          <w:sz w:val="18"/>
          <w:szCs w:val="18"/>
        </w:rPr>
        <w:t>Ronit Attrey</w:t>
      </w:r>
    </w:p>
    <w:p w14:paraId="763A6620" w14:textId="12418D28" w:rsidR="009A746E" w:rsidRPr="00D26886" w:rsidRDefault="009A746E" w:rsidP="001544A7">
      <w:pPr>
        <w:pStyle w:val="NoSpacing"/>
        <w:rPr>
          <w:i/>
          <w:iCs/>
          <w:sz w:val="18"/>
          <w:szCs w:val="18"/>
        </w:rPr>
      </w:pPr>
      <w:r w:rsidRPr="00D26886">
        <w:rPr>
          <w:i/>
          <w:iCs/>
          <w:sz w:val="18"/>
          <w:szCs w:val="18"/>
        </w:rPr>
        <w:t>Department of Computer Science and Engineering,</w:t>
      </w:r>
    </w:p>
    <w:p w14:paraId="782063E7" w14:textId="21E80821" w:rsidR="009A746E" w:rsidRPr="00D26886" w:rsidRDefault="009A746E" w:rsidP="001544A7">
      <w:pPr>
        <w:pStyle w:val="NoSpacing"/>
        <w:rPr>
          <w:i/>
          <w:iCs/>
          <w:sz w:val="18"/>
          <w:szCs w:val="18"/>
        </w:rPr>
      </w:pPr>
      <w:r w:rsidRPr="00D26886">
        <w:rPr>
          <w:i/>
          <w:iCs/>
          <w:sz w:val="18"/>
          <w:szCs w:val="18"/>
        </w:rPr>
        <w:t>School of Engineering</w:t>
      </w:r>
      <w:r w:rsidR="001544A7" w:rsidRPr="00D26886">
        <w:rPr>
          <w:i/>
          <w:iCs/>
          <w:sz w:val="18"/>
          <w:szCs w:val="18"/>
        </w:rPr>
        <w:t xml:space="preserve"> </w:t>
      </w:r>
      <w:r w:rsidRPr="00D26886">
        <w:rPr>
          <w:i/>
          <w:iCs/>
          <w:sz w:val="18"/>
          <w:szCs w:val="18"/>
        </w:rPr>
        <w:t>&amp; Technology,</w:t>
      </w:r>
    </w:p>
    <w:p w14:paraId="396CC36D" w14:textId="77777777" w:rsidR="009A746E" w:rsidRPr="00D26886" w:rsidRDefault="009A746E" w:rsidP="001544A7">
      <w:pPr>
        <w:pStyle w:val="NoSpacing"/>
        <w:rPr>
          <w:i/>
          <w:iCs/>
          <w:sz w:val="18"/>
          <w:szCs w:val="18"/>
        </w:rPr>
      </w:pPr>
      <w:r w:rsidRPr="00D26886">
        <w:rPr>
          <w:i/>
          <w:iCs/>
          <w:sz w:val="18"/>
          <w:szCs w:val="18"/>
        </w:rPr>
        <w:t>Sharda University</w:t>
      </w:r>
    </w:p>
    <w:p w14:paraId="1C91F25C" w14:textId="77777777" w:rsidR="009A746E" w:rsidRPr="00D26886" w:rsidRDefault="009A746E" w:rsidP="001544A7">
      <w:pPr>
        <w:pStyle w:val="NoSpacing"/>
        <w:rPr>
          <w:sz w:val="18"/>
          <w:szCs w:val="18"/>
        </w:rPr>
      </w:pPr>
      <w:r w:rsidRPr="00D26886">
        <w:rPr>
          <w:sz w:val="18"/>
          <w:szCs w:val="18"/>
        </w:rPr>
        <w:t>Greater Noida, India</w:t>
      </w:r>
    </w:p>
    <w:p w14:paraId="260B6B05" w14:textId="6F518245" w:rsidR="009A746E" w:rsidRPr="00D26886" w:rsidRDefault="009A746E" w:rsidP="001544A7">
      <w:pPr>
        <w:pStyle w:val="NoSpacing"/>
        <w:rPr>
          <w:sz w:val="18"/>
          <w:szCs w:val="18"/>
        </w:rPr>
      </w:pPr>
    </w:p>
    <w:p w14:paraId="147AE573" w14:textId="5279CA71" w:rsidR="009A746E" w:rsidRPr="00D26886" w:rsidRDefault="001532D9" w:rsidP="001544A7">
      <w:pPr>
        <w:pStyle w:val="NoSpacing"/>
        <w:rPr>
          <w:sz w:val="18"/>
          <w:szCs w:val="18"/>
        </w:rPr>
      </w:pPr>
      <w:r>
        <w:rPr>
          <w:sz w:val="18"/>
          <w:szCs w:val="18"/>
        </w:rPr>
        <w:t>Anuj Kumar</w:t>
      </w:r>
    </w:p>
    <w:p w14:paraId="49C1293F" w14:textId="36D9C69B" w:rsidR="009A746E" w:rsidRPr="00D26886" w:rsidRDefault="009A746E" w:rsidP="001544A7">
      <w:pPr>
        <w:pStyle w:val="NoSpacing"/>
        <w:rPr>
          <w:i/>
          <w:iCs/>
          <w:sz w:val="18"/>
          <w:szCs w:val="18"/>
        </w:rPr>
      </w:pPr>
      <w:r w:rsidRPr="00D26886">
        <w:rPr>
          <w:i/>
          <w:iCs/>
          <w:sz w:val="18"/>
          <w:szCs w:val="18"/>
        </w:rPr>
        <w:t>Department of Computer Science and Engineering,</w:t>
      </w:r>
    </w:p>
    <w:p w14:paraId="5BA4F077" w14:textId="5D8C9E9F" w:rsidR="009A746E" w:rsidRPr="00D26886" w:rsidRDefault="009A746E" w:rsidP="001544A7">
      <w:pPr>
        <w:pStyle w:val="NoSpacing"/>
        <w:rPr>
          <w:i/>
          <w:iCs/>
          <w:sz w:val="18"/>
          <w:szCs w:val="18"/>
        </w:rPr>
      </w:pPr>
      <w:r w:rsidRPr="00D26886">
        <w:rPr>
          <w:i/>
          <w:iCs/>
          <w:sz w:val="18"/>
          <w:szCs w:val="18"/>
        </w:rPr>
        <w:t>School of Engineering</w:t>
      </w:r>
      <w:r w:rsidR="001544A7" w:rsidRPr="00D26886">
        <w:rPr>
          <w:i/>
          <w:iCs/>
          <w:sz w:val="18"/>
          <w:szCs w:val="18"/>
        </w:rPr>
        <w:t xml:space="preserve"> </w:t>
      </w:r>
      <w:r w:rsidRPr="00D26886">
        <w:rPr>
          <w:i/>
          <w:iCs/>
          <w:sz w:val="18"/>
          <w:szCs w:val="18"/>
        </w:rPr>
        <w:t>&amp; Technology,</w:t>
      </w:r>
    </w:p>
    <w:p w14:paraId="12581FC5" w14:textId="77777777" w:rsidR="009A746E" w:rsidRPr="00D26886" w:rsidRDefault="009A746E" w:rsidP="001544A7">
      <w:pPr>
        <w:pStyle w:val="NoSpacing"/>
        <w:rPr>
          <w:i/>
          <w:iCs/>
          <w:sz w:val="18"/>
          <w:szCs w:val="18"/>
        </w:rPr>
      </w:pPr>
      <w:r w:rsidRPr="00D26886">
        <w:rPr>
          <w:i/>
          <w:iCs/>
          <w:sz w:val="18"/>
          <w:szCs w:val="18"/>
        </w:rPr>
        <w:t>Sharda University</w:t>
      </w:r>
    </w:p>
    <w:p w14:paraId="11B5FAC9" w14:textId="19E3AFB7" w:rsidR="00655265" w:rsidRPr="00D26886" w:rsidRDefault="009A746E" w:rsidP="000C6B3B">
      <w:pPr>
        <w:pStyle w:val="NoSpacing"/>
        <w:rPr>
          <w:sz w:val="18"/>
          <w:szCs w:val="18"/>
        </w:rPr>
        <w:sectPr w:rsidR="00655265" w:rsidRPr="00D26886" w:rsidSect="009A746E">
          <w:type w:val="continuous"/>
          <w:pgSz w:w="11909" w:h="16834"/>
          <w:pgMar w:top="1080" w:right="734" w:bottom="2434" w:left="734" w:header="720" w:footer="720" w:gutter="0"/>
          <w:pgNumType w:start="1"/>
          <w:cols w:num="3" w:space="720"/>
          <w:titlePg/>
        </w:sectPr>
      </w:pPr>
      <w:r w:rsidRPr="00D26886">
        <w:rPr>
          <w:sz w:val="18"/>
          <w:szCs w:val="18"/>
        </w:rPr>
        <w:t>Greater Noida, India</w:t>
      </w:r>
    </w:p>
    <w:p w14:paraId="03EAF16E" w14:textId="3BD74EEF" w:rsidR="00655265" w:rsidRPr="00D26886" w:rsidRDefault="00655265" w:rsidP="000C6B3B">
      <w:pPr>
        <w:jc w:val="both"/>
        <w:rPr>
          <w:color w:val="000000"/>
          <w:sz w:val="18"/>
          <w:szCs w:val="18"/>
        </w:rPr>
        <w:sectPr w:rsidR="00655265" w:rsidRPr="00D26886" w:rsidSect="009A746E">
          <w:headerReference w:type="even" r:id="rId8"/>
          <w:headerReference w:type="default" r:id="rId9"/>
          <w:footerReference w:type="even" r:id="rId10"/>
          <w:footerReference w:type="default" r:id="rId11"/>
          <w:headerReference w:type="first" r:id="rId12"/>
          <w:footerReference w:type="first" r:id="rId13"/>
          <w:type w:val="continuous"/>
          <w:pgSz w:w="11909" w:h="16834"/>
          <w:pgMar w:top="1080" w:right="734" w:bottom="2434" w:left="734" w:header="720" w:footer="720" w:gutter="0"/>
          <w:pgNumType w:start="1"/>
          <w:cols w:num="3" w:space="720"/>
          <w:titlePg/>
        </w:sectPr>
      </w:pPr>
    </w:p>
    <w:p w14:paraId="08C85974" w14:textId="77777777" w:rsidR="002C4302" w:rsidRPr="00D26886" w:rsidRDefault="002C4302" w:rsidP="000C6B3B">
      <w:pPr>
        <w:jc w:val="both"/>
        <w:rPr>
          <w:color w:val="000000"/>
          <w:sz w:val="18"/>
          <w:szCs w:val="18"/>
        </w:rPr>
        <w:sectPr w:rsidR="002C4302" w:rsidRPr="00D26886" w:rsidSect="002C4302">
          <w:type w:val="continuous"/>
          <w:pgSz w:w="11909" w:h="16834"/>
          <w:pgMar w:top="1080" w:right="734" w:bottom="2434" w:left="734" w:header="720" w:footer="720" w:gutter="0"/>
          <w:pgNumType w:start="1"/>
          <w:cols w:space="720"/>
          <w:titlePg/>
        </w:sectPr>
      </w:pPr>
    </w:p>
    <w:p w14:paraId="018F241C" w14:textId="77777777" w:rsidR="00456DF2" w:rsidRDefault="00456DF2" w:rsidP="002C4302">
      <w:pPr>
        <w:jc w:val="both"/>
        <w:rPr>
          <w:sz w:val="18"/>
          <w:szCs w:val="18"/>
        </w:rPr>
        <w:sectPr w:rsidR="00456DF2" w:rsidSect="009A746E">
          <w:type w:val="continuous"/>
          <w:pgSz w:w="11909" w:h="16834"/>
          <w:pgMar w:top="1080" w:right="734" w:bottom="2434" w:left="734" w:header="720" w:footer="720" w:gutter="0"/>
          <w:pgNumType w:start="1"/>
          <w:cols w:space="720"/>
          <w:titlePg/>
        </w:sectPr>
      </w:pPr>
    </w:p>
    <w:p w14:paraId="2285DD43" w14:textId="44E7BAA4" w:rsidR="002C4302" w:rsidRDefault="002C4302" w:rsidP="002C4302">
      <w:pPr>
        <w:jc w:val="both"/>
        <w:sectPr w:rsidR="002C4302" w:rsidSect="002C4302">
          <w:type w:val="continuous"/>
          <w:pgSz w:w="11909" w:h="16834"/>
          <w:pgMar w:top="1080" w:right="734" w:bottom="2434" w:left="734" w:header="720" w:footer="720" w:gutter="0"/>
          <w:pgNumType w:start="1"/>
          <w:cols w:num="3" w:space="720"/>
          <w:titlePg/>
        </w:sectPr>
      </w:pPr>
    </w:p>
    <w:p w14:paraId="3D156733" w14:textId="77777777" w:rsidR="005E3849" w:rsidRDefault="005E3849">
      <w:pPr>
        <w:jc w:val="both"/>
        <w:sectPr w:rsidR="005E3849">
          <w:type w:val="continuous"/>
          <w:pgSz w:w="11909" w:h="16834"/>
          <w:pgMar w:top="1080" w:right="734" w:bottom="2434" w:left="734" w:header="720" w:footer="720" w:gutter="0"/>
          <w:cols w:space="720"/>
        </w:sectPr>
      </w:pPr>
    </w:p>
    <w:p w14:paraId="767BE4B4" w14:textId="3C78281A" w:rsidR="00583837" w:rsidRDefault="00C730EB" w:rsidP="00E512A2">
      <w:pPr>
        <w:pStyle w:val="NoSpacing"/>
        <w:jc w:val="both"/>
        <w:rPr>
          <w:b/>
          <w:bCs/>
          <w:iCs/>
          <w:sz w:val="18"/>
          <w:szCs w:val="18"/>
        </w:rPr>
      </w:pPr>
      <w:r w:rsidRPr="00E512A2">
        <w:rPr>
          <w:b/>
          <w:bCs/>
          <w:i/>
          <w:sz w:val="18"/>
          <w:szCs w:val="18"/>
        </w:rPr>
        <w:t>Abstrac</w:t>
      </w:r>
      <w:r w:rsidR="008D58AF">
        <w:rPr>
          <w:b/>
          <w:bCs/>
          <w:i/>
          <w:sz w:val="18"/>
          <w:szCs w:val="18"/>
        </w:rPr>
        <w:t xml:space="preserve">t </w:t>
      </w:r>
      <w:r w:rsidR="00B564AD">
        <w:rPr>
          <w:b/>
          <w:bCs/>
          <w:i/>
          <w:sz w:val="18"/>
          <w:szCs w:val="18"/>
        </w:rPr>
        <w:t>–</w:t>
      </w:r>
      <w:r w:rsidR="008D58AF">
        <w:rPr>
          <w:b/>
          <w:bCs/>
          <w:i/>
          <w:sz w:val="18"/>
          <w:szCs w:val="18"/>
        </w:rPr>
        <w:t xml:space="preserve"> </w:t>
      </w:r>
      <w:r w:rsidR="00583837">
        <w:rPr>
          <w:b/>
          <w:bCs/>
          <w:iCs/>
          <w:sz w:val="18"/>
          <w:szCs w:val="18"/>
        </w:rPr>
        <w:t xml:space="preserve">The Aid for Blind People has been one of the Prioritised Outlook of the Governments and the Tech Sector. With an Exponential Increase in the Aggregate of Automobiles on Road due to Ever Escalating Population, Commuting on Road Has Become a </w:t>
      </w:r>
      <w:r w:rsidR="00013A77">
        <w:rPr>
          <w:b/>
          <w:bCs/>
          <w:iCs/>
          <w:sz w:val="18"/>
          <w:szCs w:val="18"/>
        </w:rPr>
        <w:t xml:space="preserve">Strenuous </w:t>
      </w:r>
      <w:r w:rsidR="00583837">
        <w:rPr>
          <w:b/>
          <w:bCs/>
          <w:iCs/>
          <w:sz w:val="18"/>
          <w:szCs w:val="18"/>
        </w:rPr>
        <w:t>Task</w:t>
      </w:r>
      <w:r w:rsidR="00013A77">
        <w:rPr>
          <w:b/>
          <w:bCs/>
          <w:iCs/>
          <w:sz w:val="18"/>
          <w:szCs w:val="18"/>
        </w:rPr>
        <w:t xml:space="preserve"> for Normal Human Being as Well. Considering these Factors, We Tried to Explicate a System which would Help the Blind People in Commuting on Roads by Some Extent. In Order to Formulate Something which would be Easier to be Integrated into the Regular Well-Being of the Visually Impaired, In this Paper, We’ve Endeavoured the State-of-the-Art </w:t>
      </w:r>
      <w:r w:rsidR="000F6D60">
        <w:rPr>
          <w:b/>
          <w:bCs/>
          <w:iCs/>
          <w:sz w:val="18"/>
          <w:szCs w:val="18"/>
        </w:rPr>
        <w:t xml:space="preserve">YOLO </w:t>
      </w:r>
      <w:r w:rsidR="00013A77">
        <w:rPr>
          <w:b/>
          <w:bCs/>
          <w:iCs/>
          <w:sz w:val="18"/>
          <w:szCs w:val="18"/>
        </w:rPr>
        <w:t>Models</w:t>
      </w:r>
      <w:r w:rsidR="000F6D60">
        <w:rPr>
          <w:b/>
          <w:bCs/>
          <w:iCs/>
          <w:sz w:val="18"/>
          <w:szCs w:val="18"/>
        </w:rPr>
        <w:t xml:space="preserve"> i.e., YOLOv5 and YOLOv8</w:t>
      </w:r>
      <w:r w:rsidR="00482488">
        <w:rPr>
          <w:b/>
          <w:bCs/>
          <w:iCs/>
          <w:sz w:val="18"/>
          <w:szCs w:val="18"/>
        </w:rPr>
        <w:t xml:space="preserve"> to Scrutinize the Impact of the Complexity of these Models on a Particular Dataset. With this Inclusion, we’ll be able to assuage a System which would be Diaphanous and Authentic for our Real-time Use Case.</w:t>
      </w:r>
      <w:r w:rsidR="000F6D60">
        <w:rPr>
          <w:b/>
          <w:bCs/>
          <w:iCs/>
          <w:sz w:val="18"/>
          <w:szCs w:val="18"/>
        </w:rPr>
        <w:t xml:space="preserve"> Road Signs and Signals being one of the Most Dynamic Aspect of Commute, We Induced it as our </w:t>
      </w:r>
      <w:r w:rsidR="005E543E">
        <w:rPr>
          <w:b/>
          <w:bCs/>
          <w:iCs/>
          <w:sz w:val="18"/>
          <w:szCs w:val="18"/>
        </w:rPr>
        <w:t xml:space="preserve">Custom </w:t>
      </w:r>
      <w:r w:rsidR="000F6D60">
        <w:rPr>
          <w:b/>
          <w:bCs/>
          <w:iCs/>
          <w:sz w:val="18"/>
          <w:szCs w:val="18"/>
        </w:rPr>
        <w:t>Dataset, for Understanding the Behaviour of the Models</w:t>
      </w:r>
      <w:r w:rsidR="00482488">
        <w:rPr>
          <w:b/>
          <w:bCs/>
          <w:iCs/>
          <w:sz w:val="18"/>
          <w:szCs w:val="18"/>
        </w:rPr>
        <w:t xml:space="preserve">. </w:t>
      </w:r>
      <w:r w:rsidR="000F6D60">
        <w:rPr>
          <w:b/>
          <w:bCs/>
          <w:iCs/>
          <w:sz w:val="18"/>
          <w:szCs w:val="18"/>
        </w:rPr>
        <w:t>With this Research, We Understood the Differences between a Light-Weight and an Accurate System</w:t>
      </w:r>
      <w:r w:rsidR="005E543E">
        <w:rPr>
          <w:b/>
          <w:bCs/>
          <w:iCs/>
          <w:sz w:val="18"/>
          <w:szCs w:val="18"/>
        </w:rPr>
        <w:t>, Possessing an</w:t>
      </w:r>
      <w:r w:rsidR="000F6D60">
        <w:rPr>
          <w:b/>
          <w:bCs/>
          <w:iCs/>
          <w:sz w:val="18"/>
          <w:szCs w:val="18"/>
        </w:rPr>
        <w:t xml:space="preserve"> Ease of Applicability.</w:t>
      </w:r>
      <w:r w:rsidR="005E543E">
        <w:rPr>
          <w:b/>
          <w:bCs/>
          <w:iCs/>
          <w:sz w:val="18"/>
          <w:szCs w:val="18"/>
        </w:rPr>
        <w:t xml:space="preserve"> Both the Models Exhibited High Level Performances on our Dataset and Gave us a Resolution which is Potent and Reliable </w:t>
      </w:r>
      <w:r w:rsidR="00401836">
        <w:rPr>
          <w:b/>
          <w:bCs/>
          <w:iCs/>
          <w:sz w:val="18"/>
          <w:szCs w:val="18"/>
        </w:rPr>
        <w:t>for the Development of an Overall System for Prevention of the Visually Impaired</w:t>
      </w:r>
      <w:r w:rsidR="00261E9A">
        <w:rPr>
          <w:b/>
          <w:bCs/>
          <w:iCs/>
          <w:sz w:val="18"/>
          <w:szCs w:val="18"/>
        </w:rPr>
        <w:t>,</w:t>
      </w:r>
      <w:r w:rsidR="00401836">
        <w:rPr>
          <w:b/>
          <w:bCs/>
          <w:iCs/>
          <w:sz w:val="18"/>
          <w:szCs w:val="18"/>
        </w:rPr>
        <w:t xml:space="preserve"> from any Misfortune on Roads.</w:t>
      </w:r>
    </w:p>
    <w:p w14:paraId="142862C5" w14:textId="77777777" w:rsidR="00013A77" w:rsidRPr="00E512A2" w:rsidRDefault="00013A77" w:rsidP="00E512A2">
      <w:pPr>
        <w:pStyle w:val="NoSpacing"/>
        <w:jc w:val="both"/>
        <w:rPr>
          <w:b/>
          <w:bCs/>
          <w:sz w:val="18"/>
          <w:szCs w:val="18"/>
        </w:rPr>
      </w:pPr>
    </w:p>
    <w:p w14:paraId="19897C45" w14:textId="6E205C8C" w:rsidR="005E3849" w:rsidRDefault="00C730EB" w:rsidP="00861686">
      <w:pPr>
        <w:pStyle w:val="NoSpacing"/>
        <w:jc w:val="both"/>
        <w:rPr>
          <w:b/>
          <w:bCs/>
          <w:i/>
          <w:sz w:val="18"/>
          <w:szCs w:val="18"/>
        </w:rPr>
      </w:pPr>
      <w:r w:rsidRPr="00E512A2">
        <w:rPr>
          <w:b/>
          <w:bCs/>
          <w:i/>
          <w:sz w:val="18"/>
          <w:szCs w:val="18"/>
        </w:rPr>
        <w:t>Keywords —</w:t>
      </w:r>
      <w:r w:rsidR="00482488">
        <w:rPr>
          <w:b/>
          <w:bCs/>
          <w:i/>
          <w:sz w:val="18"/>
          <w:szCs w:val="18"/>
        </w:rPr>
        <w:t xml:space="preserve"> Deep Learning, </w:t>
      </w:r>
      <w:r w:rsidR="004D1CE7">
        <w:rPr>
          <w:b/>
          <w:bCs/>
          <w:i/>
          <w:sz w:val="18"/>
          <w:szCs w:val="18"/>
        </w:rPr>
        <w:t xml:space="preserve">You Only Look Once (YOLO), </w:t>
      </w:r>
      <w:r w:rsidR="00482488">
        <w:rPr>
          <w:b/>
          <w:bCs/>
          <w:i/>
          <w:sz w:val="18"/>
          <w:szCs w:val="18"/>
        </w:rPr>
        <w:t>Object Detection, YOLOv5, YOLOv8, Road Sign and Signal.</w:t>
      </w:r>
    </w:p>
    <w:p w14:paraId="48095339" w14:textId="5A776EDA" w:rsidR="00E512A2" w:rsidRDefault="00E512A2" w:rsidP="00E512A2">
      <w:pPr>
        <w:pStyle w:val="NoSpacing"/>
        <w:jc w:val="left"/>
        <w:rPr>
          <w:b/>
          <w:bCs/>
          <w:i/>
          <w:sz w:val="18"/>
          <w:szCs w:val="18"/>
        </w:rPr>
      </w:pPr>
    </w:p>
    <w:p w14:paraId="32E47B2F" w14:textId="77777777" w:rsidR="00C06375" w:rsidRPr="00E512A2" w:rsidRDefault="00C06375" w:rsidP="00E512A2">
      <w:pPr>
        <w:pStyle w:val="NoSpacing"/>
        <w:jc w:val="left"/>
        <w:rPr>
          <w:b/>
          <w:bCs/>
          <w:i/>
          <w:sz w:val="18"/>
          <w:szCs w:val="18"/>
        </w:rPr>
      </w:pPr>
    </w:p>
    <w:p w14:paraId="23B3A275" w14:textId="043FC2F2" w:rsidR="006B497A" w:rsidRPr="00973468" w:rsidRDefault="00C730EB" w:rsidP="00973468">
      <w:pPr>
        <w:pBdr>
          <w:top w:val="nil"/>
          <w:left w:val="nil"/>
          <w:bottom w:val="nil"/>
          <w:right w:val="nil"/>
          <w:between w:val="nil"/>
        </w:pBdr>
        <w:spacing w:after="120"/>
        <w:ind w:firstLine="274"/>
        <w:rPr>
          <w:smallCaps/>
          <w:color w:val="000000"/>
        </w:rPr>
      </w:pPr>
      <w:r>
        <w:rPr>
          <w:smallCaps/>
          <w:color w:val="000000"/>
        </w:rPr>
        <w:t>I. Introduction</w:t>
      </w:r>
    </w:p>
    <w:p w14:paraId="190F7D65" w14:textId="2ED39E31" w:rsidR="00993827" w:rsidRDefault="00261E9A" w:rsidP="005571F7">
      <w:pPr>
        <w:jc w:val="both"/>
        <w:rPr>
          <w:color w:val="000000"/>
          <w:highlight w:val="white"/>
        </w:rPr>
      </w:pPr>
      <w:r>
        <w:rPr>
          <w:color w:val="000000"/>
          <w:highlight w:val="white"/>
        </w:rPr>
        <w:t>In the Domain of Artificial Intelligence, the Inclusion of any Modular Approach into a Real-time System is only possible if that Particular System is Light-Weight, Accurate, Less Complex and Reliable. As per World Health Organization (WHO), Around 2.2 Billion People are Visually Impaired across the Globe</w:t>
      </w:r>
      <w:r w:rsidR="00842E24">
        <w:rPr>
          <w:color w:val="000000"/>
          <w:highlight w:val="white"/>
        </w:rPr>
        <w:t xml:space="preserve"> [1]. Moreover, as per the Research Carried out in University of California, around 20% Blinds in the World, Face an Unintentional Mobility Accidents Which Causes Unwanted Deaths [2]. As a Result, the Creation of System for the Blinds, to Ease their Commute </w:t>
      </w:r>
      <w:r w:rsidR="00993827">
        <w:rPr>
          <w:color w:val="000000"/>
          <w:highlight w:val="white"/>
        </w:rPr>
        <w:t xml:space="preserve">stands to be the Demand of Time. With the Initiation of the Process of Incorporating a System with Hardware and Software, the Real Challenge Lies </w:t>
      </w:r>
      <w:r w:rsidR="00993827">
        <w:rPr>
          <w:color w:val="000000"/>
          <w:highlight w:val="white"/>
        </w:rPr>
        <w:t xml:space="preserve">in Gauging a Software System which could be Easily Imbibed into a Hardware and could be Used by the Visually Impaired, in their Day-to-Day Workflow. The Basic Object Detection Flow </w:t>
      </w:r>
      <w:r w:rsidR="008877D4">
        <w:rPr>
          <w:color w:val="000000"/>
          <w:highlight w:val="white"/>
        </w:rPr>
        <w:t xml:space="preserve">with the Help of Deep Learning </w:t>
      </w:r>
      <w:r w:rsidR="0077044E">
        <w:rPr>
          <w:color w:val="000000"/>
          <w:highlight w:val="white"/>
        </w:rPr>
        <w:t xml:space="preserve">Methodologies </w:t>
      </w:r>
      <w:r w:rsidR="008877D4">
        <w:rPr>
          <w:color w:val="000000"/>
          <w:highlight w:val="white"/>
        </w:rPr>
        <w:t xml:space="preserve">Elucidates Itself </w:t>
      </w:r>
      <w:r w:rsidR="00993827">
        <w:rPr>
          <w:color w:val="000000"/>
          <w:highlight w:val="white"/>
        </w:rPr>
        <w:t>into 0</w:t>
      </w:r>
      <w:r w:rsidR="008877D4">
        <w:rPr>
          <w:color w:val="000000"/>
          <w:highlight w:val="white"/>
        </w:rPr>
        <w:t>5</w:t>
      </w:r>
      <w:r w:rsidR="00993827">
        <w:rPr>
          <w:color w:val="000000"/>
          <w:highlight w:val="white"/>
        </w:rPr>
        <w:t xml:space="preserve"> Major Points</w:t>
      </w:r>
      <w:r w:rsidR="00392F41">
        <w:rPr>
          <w:color w:val="000000"/>
          <w:highlight w:val="white"/>
        </w:rPr>
        <w:t xml:space="preserve"> [4]</w:t>
      </w:r>
      <w:r w:rsidR="00993827">
        <w:rPr>
          <w:color w:val="000000"/>
          <w:highlight w:val="white"/>
        </w:rPr>
        <w:t>:</w:t>
      </w:r>
    </w:p>
    <w:p w14:paraId="112B111F" w14:textId="77777777" w:rsidR="008877D4" w:rsidRDefault="008877D4" w:rsidP="005571F7">
      <w:pPr>
        <w:jc w:val="both"/>
        <w:rPr>
          <w:color w:val="000000"/>
          <w:highlight w:val="white"/>
        </w:rPr>
      </w:pPr>
    </w:p>
    <w:p w14:paraId="40686D06" w14:textId="77777777" w:rsidR="008877D4" w:rsidRDefault="008877D4" w:rsidP="00993827">
      <w:pPr>
        <w:pStyle w:val="ListParagraph"/>
        <w:numPr>
          <w:ilvl w:val="0"/>
          <w:numId w:val="5"/>
        </w:numPr>
        <w:jc w:val="both"/>
        <w:rPr>
          <w:color w:val="000000"/>
          <w:highlight w:val="white"/>
        </w:rPr>
      </w:pPr>
      <w:r>
        <w:rPr>
          <w:color w:val="000000"/>
          <w:highlight w:val="white"/>
        </w:rPr>
        <w:t>The Acquisition of Data.</w:t>
      </w:r>
    </w:p>
    <w:p w14:paraId="4FF0E6D4" w14:textId="320C3505" w:rsidR="008877D4" w:rsidRDefault="008877D4" w:rsidP="00993827">
      <w:pPr>
        <w:pStyle w:val="ListParagraph"/>
        <w:numPr>
          <w:ilvl w:val="0"/>
          <w:numId w:val="5"/>
        </w:numPr>
        <w:jc w:val="both"/>
        <w:rPr>
          <w:color w:val="000000"/>
          <w:highlight w:val="white"/>
        </w:rPr>
      </w:pPr>
      <w:r>
        <w:rPr>
          <w:color w:val="000000"/>
          <w:highlight w:val="white"/>
        </w:rPr>
        <w:t>The Preparation of Data.</w:t>
      </w:r>
    </w:p>
    <w:p w14:paraId="195AD590" w14:textId="09E21659" w:rsidR="008877D4" w:rsidRDefault="008877D4" w:rsidP="00993827">
      <w:pPr>
        <w:pStyle w:val="ListParagraph"/>
        <w:numPr>
          <w:ilvl w:val="0"/>
          <w:numId w:val="5"/>
        </w:numPr>
        <w:jc w:val="both"/>
        <w:rPr>
          <w:color w:val="000000"/>
          <w:highlight w:val="white"/>
        </w:rPr>
      </w:pPr>
      <w:r>
        <w:rPr>
          <w:color w:val="000000"/>
          <w:highlight w:val="white"/>
        </w:rPr>
        <w:t>Detection of Region of Interest (ROI).</w:t>
      </w:r>
    </w:p>
    <w:p w14:paraId="41801046" w14:textId="3DC9AE6D" w:rsidR="008877D4" w:rsidRDefault="008877D4" w:rsidP="00993827">
      <w:pPr>
        <w:pStyle w:val="ListParagraph"/>
        <w:numPr>
          <w:ilvl w:val="0"/>
          <w:numId w:val="5"/>
        </w:numPr>
        <w:jc w:val="both"/>
        <w:rPr>
          <w:color w:val="000000"/>
          <w:highlight w:val="white"/>
        </w:rPr>
      </w:pPr>
      <w:r>
        <w:rPr>
          <w:color w:val="000000"/>
          <w:highlight w:val="white"/>
        </w:rPr>
        <w:t>Training of the Model.</w:t>
      </w:r>
    </w:p>
    <w:p w14:paraId="7D355373" w14:textId="1B1CD883" w:rsidR="008877D4" w:rsidRPr="00993827" w:rsidRDefault="008877D4" w:rsidP="00993827">
      <w:pPr>
        <w:pStyle w:val="ListParagraph"/>
        <w:numPr>
          <w:ilvl w:val="0"/>
          <w:numId w:val="5"/>
        </w:numPr>
        <w:jc w:val="both"/>
        <w:rPr>
          <w:color w:val="000000"/>
          <w:highlight w:val="white"/>
        </w:rPr>
      </w:pPr>
      <w:r>
        <w:rPr>
          <w:color w:val="000000"/>
          <w:highlight w:val="white"/>
        </w:rPr>
        <w:t>Gauging the Performance of a Model through a Metric.</w:t>
      </w:r>
    </w:p>
    <w:p w14:paraId="4FA75EAE" w14:textId="77777777" w:rsidR="00261E9A" w:rsidRDefault="00261E9A" w:rsidP="005571F7">
      <w:pPr>
        <w:jc w:val="both"/>
        <w:rPr>
          <w:color w:val="000000"/>
          <w:highlight w:val="white"/>
        </w:rPr>
      </w:pPr>
    </w:p>
    <w:p w14:paraId="7AEDFF5C" w14:textId="722678CD" w:rsidR="008877D4" w:rsidRDefault="008877D4" w:rsidP="008877D4">
      <w:pPr>
        <w:jc w:val="both"/>
        <w:rPr>
          <w:color w:val="000000"/>
          <w:highlight w:val="white"/>
        </w:rPr>
      </w:pPr>
      <w:r>
        <w:rPr>
          <w:color w:val="000000"/>
          <w:highlight w:val="white"/>
        </w:rPr>
        <w:t>Figure.01, Demonstrates the Modularity of Object Detection System.</w:t>
      </w:r>
    </w:p>
    <w:p w14:paraId="48F53327" w14:textId="77777777" w:rsidR="0077044E" w:rsidRDefault="0077044E" w:rsidP="008877D4">
      <w:pPr>
        <w:jc w:val="both"/>
        <w:rPr>
          <w:color w:val="000000"/>
          <w:highlight w:val="white"/>
        </w:rPr>
      </w:pPr>
    </w:p>
    <w:p w14:paraId="6982801C" w14:textId="2B9A213E" w:rsidR="008877D4" w:rsidRPr="00065F10" w:rsidRDefault="0077044E" w:rsidP="008877D4">
      <w:pPr>
        <w:rPr>
          <w:color w:val="000000"/>
          <w:highlight w:val="white"/>
        </w:rPr>
      </w:pPr>
      <w:r>
        <w:rPr>
          <w:noProof/>
          <w:color w:val="000000"/>
        </w:rPr>
        <w:drawing>
          <wp:inline distT="0" distB="0" distL="0" distR="0" wp14:anchorId="52FA03FD" wp14:editId="3D147F0B">
            <wp:extent cx="3006424" cy="2593490"/>
            <wp:effectExtent l="0" t="3175"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8371" r="18104" b="4809"/>
                    <a:stretch/>
                  </pic:blipFill>
                  <pic:spPr bwMode="auto">
                    <a:xfrm rot="5400000">
                      <a:off x="0" y="0"/>
                      <a:ext cx="3076254" cy="2653729"/>
                    </a:xfrm>
                    <a:prstGeom prst="rect">
                      <a:avLst/>
                    </a:prstGeom>
                    <a:ln>
                      <a:noFill/>
                    </a:ln>
                    <a:extLst>
                      <a:ext uri="{53640926-AAD7-44D8-BBD7-CCE9431645EC}">
                        <a14:shadowObscured xmlns:a14="http://schemas.microsoft.com/office/drawing/2010/main"/>
                      </a:ext>
                    </a:extLst>
                  </pic:spPr>
                </pic:pic>
              </a:graphicData>
            </a:graphic>
          </wp:inline>
        </w:drawing>
      </w:r>
    </w:p>
    <w:p w14:paraId="0CEE65AD" w14:textId="77777777" w:rsidR="00261E9A" w:rsidRDefault="00261E9A" w:rsidP="005571F7">
      <w:pPr>
        <w:jc w:val="both"/>
        <w:rPr>
          <w:color w:val="000000"/>
          <w:highlight w:val="white"/>
        </w:rPr>
      </w:pPr>
    </w:p>
    <w:p w14:paraId="13750B9F" w14:textId="08C3DEBF" w:rsidR="0077044E" w:rsidRDefault="0077044E" w:rsidP="0077044E">
      <w:pPr>
        <w:rPr>
          <w:color w:val="000000"/>
          <w:sz w:val="16"/>
          <w:szCs w:val="16"/>
          <w:highlight w:val="white"/>
        </w:rPr>
      </w:pPr>
      <w:r w:rsidRPr="006308E5">
        <w:rPr>
          <w:color w:val="000000"/>
          <w:sz w:val="16"/>
          <w:szCs w:val="16"/>
          <w:highlight w:val="white"/>
        </w:rPr>
        <w:t>Fig.</w:t>
      </w:r>
      <w:r>
        <w:rPr>
          <w:color w:val="000000"/>
          <w:sz w:val="16"/>
          <w:szCs w:val="16"/>
          <w:highlight w:val="white"/>
        </w:rPr>
        <w:t>1</w:t>
      </w:r>
      <w:r w:rsidRPr="006308E5">
        <w:rPr>
          <w:color w:val="000000"/>
          <w:sz w:val="16"/>
          <w:szCs w:val="16"/>
          <w:highlight w:val="white"/>
        </w:rPr>
        <w:t xml:space="preserve">. </w:t>
      </w:r>
      <w:r>
        <w:rPr>
          <w:color w:val="000000"/>
          <w:sz w:val="16"/>
          <w:szCs w:val="16"/>
          <w:highlight w:val="white"/>
        </w:rPr>
        <w:t>Fundamental Flow of an Object Detection System.</w:t>
      </w:r>
    </w:p>
    <w:p w14:paraId="5F6B328E" w14:textId="0201F5A1" w:rsidR="00E52988" w:rsidRDefault="00E52988" w:rsidP="005571F7">
      <w:pPr>
        <w:jc w:val="both"/>
        <w:rPr>
          <w:color w:val="000000"/>
          <w:highlight w:val="white"/>
        </w:rPr>
      </w:pPr>
      <w:r>
        <w:rPr>
          <w:color w:val="000000"/>
          <w:highlight w:val="white"/>
        </w:rPr>
        <w:lastRenderedPageBreak/>
        <w:t>After Understanding the Object Detection Flow, We Got to know that the Modular Phenomenon Plays a Major Role in Formulating a Real-time System. Thus, We wanted a Light-Weight and Robust Algorithm for Object Detection. As a Result, we Selected State-of-the-Art YOLOv5 Model</w:t>
      </w:r>
      <w:r w:rsidR="00392F41">
        <w:rPr>
          <w:color w:val="000000"/>
          <w:highlight w:val="white"/>
        </w:rPr>
        <w:t xml:space="preserve"> [6]</w:t>
      </w:r>
      <w:r>
        <w:rPr>
          <w:color w:val="000000"/>
          <w:highlight w:val="white"/>
        </w:rPr>
        <w:t>, which has Proven its Efficacy in Varied Object Detection Utilities and YOLOv8 Model</w:t>
      </w:r>
      <w:r w:rsidR="00392F41">
        <w:rPr>
          <w:color w:val="000000"/>
          <w:highlight w:val="white"/>
        </w:rPr>
        <w:t xml:space="preserve"> [20]</w:t>
      </w:r>
      <w:r>
        <w:rPr>
          <w:color w:val="000000"/>
          <w:highlight w:val="white"/>
        </w:rPr>
        <w:t xml:space="preserve">, </w:t>
      </w:r>
      <w:r w:rsidR="003B05A6">
        <w:rPr>
          <w:color w:val="000000"/>
          <w:highlight w:val="white"/>
        </w:rPr>
        <w:t>w</w:t>
      </w:r>
      <w:r>
        <w:rPr>
          <w:color w:val="000000"/>
          <w:highlight w:val="white"/>
        </w:rPr>
        <w:t>hich is the Latest</w:t>
      </w:r>
      <w:r w:rsidR="003B05A6">
        <w:rPr>
          <w:color w:val="000000"/>
          <w:highlight w:val="white"/>
        </w:rPr>
        <w:t xml:space="preserve"> and the More Complex</w:t>
      </w:r>
      <w:r>
        <w:rPr>
          <w:color w:val="000000"/>
          <w:highlight w:val="white"/>
        </w:rPr>
        <w:t xml:space="preserve"> Model of the You Only Look Once (YOLO) Family. The Ultimate Reason to Select these Models over other Modular Approaches was the Nature of YOLO Models, i.e., They’re Light-Weight, Highly Accurate and Reliable for Real-time Applicability.</w:t>
      </w:r>
      <w:r w:rsidR="00BA3C75">
        <w:rPr>
          <w:color w:val="000000"/>
          <w:highlight w:val="white"/>
        </w:rPr>
        <w:t xml:space="preserve"> After Selecting the Contrasting Models, As We wanted to Ease the Road Commute of the Visually Impaired, We Collated Road Signs and Signal Dataset for Testing the Model’s Performance. The Dataset Consist of Varied Road Signs on Normal Roads and the Traffic Signals making it a Dataset of </w:t>
      </w:r>
      <w:r w:rsidR="000E77D4">
        <w:rPr>
          <w:color w:val="000000"/>
          <w:highlight w:val="white"/>
        </w:rPr>
        <w:t>17</w:t>
      </w:r>
      <w:r w:rsidR="00BA3C75">
        <w:rPr>
          <w:color w:val="000000"/>
          <w:highlight w:val="white"/>
        </w:rPr>
        <w:t xml:space="preserve"> Classes.</w:t>
      </w:r>
      <w:r w:rsidR="00184E96">
        <w:rPr>
          <w:color w:val="000000"/>
          <w:highlight w:val="white"/>
        </w:rPr>
        <w:t xml:space="preserve"> Now, After the Inclusion of Well-Defined Modular Phenomena and Well-Explicated Dataset as per the Use-case, We Tested our Overall Approach. The Results which we got were Astonishing and Gave us a Clear Ideation of the Differences Between the Less Complex and More Complex Modular Approach.</w:t>
      </w:r>
    </w:p>
    <w:p w14:paraId="273D6A35" w14:textId="7A203244" w:rsidR="00184E96" w:rsidRDefault="00184E96" w:rsidP="005571F7">
      <w:pPr>
        <w:jc w:val="both"/>
        <w:rPr>
          <w:color w:val="000000"/>
          <w:highlight w:val="white"/>
        </w:rPr>
      </w:pPr>
    </w:p>
    <w:p w14:paraId="6C124350" w14:textId="161BA6B0" w:rsidR="00E52988" w:rsidRDefault="00184E96" w:rsidP="005571F7">
      <w:pPr>
        <w:jc w:val="both"/>
        <w:rPr>
          <w:color w:val="000000"/>
          <w:highlight w:val="white"/>
        </w:rPr>
      </w:pPr>
      <w:r>
        <w:rPr>
          <w:color w:val="000000"/>
          <w:highlight w:val="white"/>
        </w:rPr>
        <w:t>The Exhibited Modus Operandi, Continues with the Scrutiny of Prevalent Technological Ideations in Section-II. Furthermore, Section-III, Elucidates the Detailed Analysis of Methodological Proposition and Its Actuation. Moreover, the Analysis of the Experimental Results is Carried out in Section-IV and the Modular Outlook is Concluded with Potent Insight and Relevant Future Scope in Section-V.</w:t>
      </w:r>
    </w:p>
    <w:p w14:paraId="747CE4E6" w14:textId="77777777" w:rsidR="003B05A6" w:rsidRDefault="003B05A6" w:rsidP="00C5340E">
      <w:pPr>
        <w:jc w:val="both"/>
        <w:rPr>
          <w:smallCaps/>
          <w:color w:val="000000"/>
        </w:rPr>
      </w:pPr>
    </w:p>
    <w:p w14:paraId="06D8AD3F" w14:textId="1C83DED9" w:rsidR="005917F5" w:rsidRDefault="005917F5" w:rsidP="00CE5D01">
      <w:pPr>
        <w:jc w:val="both"/>
        <w:rPr>
          <w:smallCaps/>
          <w:color w:val="000000"/>
        </w:rPr>
      </w:pPr>
    </w:p>
    <w:p w14:paraId="0A08ECFF" w14:textId="77777777" w:rsidR="00CE5D01" w:rsidRDefault="00CE5D01" w:rsidP="00CE5D01">
      <w:pPr>
        <w:jc w:val="both"/>
        <w:rPr>
          <w:smallCaps/>
          <w:color w:val="000000"/>
        </w:rPr>
      </w:pPr>
    </w:p>
    <w:p w14:paraId="55871D88" w14:textId="68870AB1" w:rsidR="005E3849" w:rsidRDefault="00C730EB">
      <w:pPr>
        <w:rPr>
          <w:smallCaps/>
          <w:color w:val="000000"/>
        </w:rPr>
      </w:pPr>
      <w:r>
        <w:rPr>
          <w:smallCaps/>
          <w:color w:val="000000"/>
        </w:rPr>
        <w:t xml:space="preserve">II. </w:t>
      </w:r>
      <w:r w:rsidR="002C098D">
        <w:rPr>
          <w:smallCaps/>
          <w:color w:val="000000"/>
        </w:rPr>
        <w:t>Related Work</w:t>
      </w:r>
    </w:p>
    <w:p w14:paraId="311BFDB7" w14:textId="77777777" w:rsidR="007649EF" w:rsidRDefault="007649EF">
      <w:pPr>
        <w:rPr>
          <w:smallCaps/>
          <w:color w:val="000000"/>
        </w:rPr>
      </w:pPr>
    </w:p>
    <w:p w14:paraId="41958563" w14:textId="77777777" w:rsidR="00DD17B7" w:rsidRDefault="00097F56" w:rsidP="00C06375">
      <w:pPr>
        <w:jc w:val="both"/>
      </w:pPr>
      <w:r>
        <w:t>The Modular Approaches for Object Detection (Encompassing Road Safety) Has Been Widely Carried Out.</w:t>
      </w:r>
      <w:r w:rsidR="00CE5D01">
        <w:t xml:space="preserve"> Majorly, We Tried to Focus our Review on Models and the Objects that are related to Vehicular Prospect, i.e., Vehicle Detection, Road Sign and Signal Detection, License Plate Recognition, to Understand the Modus Operandi in each of these Phenomenon’s. Thus, A</w:t>
      </w:r>
      <w:r>
        <w:t xml:space="preserve"> Generous Comparison was Carried out between YOLOv2, YOLOv3 and Single Shot </w:t>
      </w:r>
      <w:r w:rsidR="007D2E77">
        <w:t xml:space="preserve">MultiBox </w:t>
      </w:r>
      <w:r>
        <w:t>Detectors (SSDs) over Road Sign Plates as a Dataset, Gauging an Average Mean Absolute Precision (mAP) of 90%. But There was a Scope of Improvement over Dataset (Which were Less in Number) and Accuracy which is Less for any Real-time Application. [3]. The Formulation of a System for Detection of Occluded Signs was Amalgamated with Convolutional Neural Network (CNN)</w:t>
      </w:r>
      <w:r w:rsidR="008C1E8F">
        <w:t xml:space="preserve"> Model</w:t>
      </w:r>
      <w:r>
        <w:t>, Procuring a</w:t>
      </w:r>
      <w:r w:rsidR="008C1E8F">
        <w:t xml:space="preserve"> Maximum Precision</w:t>
      </w:r>
      <w:r>
        <w:t xml:space="preserve"> of</w:t>
      </w:r>
      <w:r w:rsidR="008C1E8F">
        <w:t xml:space="preserve"> 96.34%. The Model’s Performance could’ve been Better if a Greater Number of Occluded Images would have been Added for Training [4]. </w:t>
      </w:r>
    </w:p>
    <w:p w14:paraId="2CF5CE92" w14:textId="77777777" w:rsidR="00DD17B7" w:rsidRDefault="00DD17B7" w:rsidP="00C06375">
      <w:pPr>
        <w:jc w:val="both"/>
      </w:pPr>
    </w:p>
    <w:p w14:paraId="436E3B74" w14:textId="64EF777C" w:rsidR="007300AA" w:rsidRDefault="008C1E8F" w:rsidP="00C06375">
      <w:pPr>
        <w:jc w:val="both"/>
      </w:pPr>
      <w:r>
        <w:t xml:space="preserve">A Similar Modular Outlook with the Induction of Convolutional Neural Network (CNN) over Belgium Road Signs Data was also proposed, Exhibiting an Accuracy </w:t>
      </w:r>
      <w:r w:rsidR="005917F5">
        <w:t>of 83.7</w:t>
      </w:r>
      <w:r>
        <w:t xml:space="preserve">% Overall, which is less when Compared to Already </w:t>
      </w:r>
      <w:r>
        <w:t>Existing Methodologies [5].</w:t>
      </w:r>
      <w:r w:rsidR="00DD17B7">
        <w:t xml:space="preserve"> </w:t>
      </w:r>
      <w:r>
        <w:t xml:space="preserve">For aiding the Advanced Driver Assistance Systems (ADAS), a Modular Approach with Belgium and German Road Signs Data Trained over Convolutional Neural Network (CNN), to Achieve an Accuracy of Above 90% on an Average and Could be Increased if </w:t>
      </w:r>
      <w:r w:rsidR="005917F5">
        <w:t xml:space="preserve">a </w:t>
      </w:r>
      <w:r>
        <w:t>Greater Number of Data w</w:t>
      </w:r>
      <w:r w:rsidR="005917F5">
        <w:t>ould’ve</w:t>
      </w:r>
      <w:r>
        <w:t xml:space="preserve"> be</w:t>
      </w:r>
      <w:r w:rsidR="005917F5">
        <w:t>en</w:t>
      </w:r>
      <w:r>
        <w:t xml:space="preserve"> Induced for Training [8]</w:t>
      </w:r>
      <w:r w:rsidR="005917F5">
        <w:t xml:space="preserve">. </w:t>
      </w:r>
      <w:r w:rsidR="00741E35">
        <w:t>A Modus Operandi Encompassing Video Sequencing Technique with Inculcation of Deep Neural Networks for Traffic Sign Detection was Carried out and the Author’s got an Average Accuracy of 95% which is Good Enough, when compared to other Approaches</w:t>
      </w:r>
      <w:r w:rsidR="002047D1">
        <w:t>, but the Model Becomes really Complex and Heavy due to which Real-time Applicability Deteriorates Drastically</w:t>
      </w:r>
      <w:r w:rsidR="00741E35">
        <w:t xml:space="preserve"> [9]. </w:t>
      </w:r>
      <w:r w:rsidR="005917F5">
        <w:t>For Vehicle Detection Modus Operandi, YOLOv3 was Used, procuring an Accuracy of 98% with 10,000 Instances of Data. The Increased Number of Data, Escalated the Efficacy of the Model and Gave Better Results [10].</w:t>
      </w:r>
      <w:r w:rsidR="00741E35">
        <w:t xml:space="preserve"> </w:t>
      </w:r>
      <w:r w:rsidR="005917F5">
        <w:t>Moreover, the License Plates of Bangladesh was Taken as a Data and was Trained over Convolutional Neural Network (CNN) Network with Addition of 02 Unique CNN Layers for Better Accuracy, and got a False Rate of 0.025 which was Calculated Manually [11].</w:t>
      </w:r>
      <w:r w:rsidR="007D2E77">
        <w:t xml:space="preserve"> Furthermore, for the Detection of Myanmar License Plates, OpenALPR System was Explicated over Basic Dataset of Myanmar License Plates and Expelled an Average Accuracy of 90%. The Confidence Score of the Modus Operandi would’ve been Improved with the Induction of More License Plate Data into the System [12]. </w:t>
      </w:r>
    </w:p>
    <w:p w14:paraId="4916DBD9" w14:textId="77777777" w:rsidR="007300AA" w:rsidRDefault="007300AA" w:rsidP="00C06375">
      <w:pPr>
        <w:jc w:val="both"/>
      </w:pPr>
    </w:p>
    <w:p w14:paraId="720BAC87" w14:textId="77777777" w:rsidR="007300AA" w:rsidRDefault="007D2E77" w:rsidP="00C06375">
      <w:pPr>
        <w:jc w:val="both"/>
      </w:pPr>
      <w:r>
        <w:t>A Rigorous Comparative Analysis Between Faster-RCNN, YOLOv3 and Single Shot MultiBox Detector (SSD) has also been carried out for the Purpose of Detection of Vehicles. The Efficacy in the form of Mean Absolute Precision (mAP), which each Modular Approaches Exhibited were 0.75 of RCNN, 0.52  of SSD and 0.56 of YOLOv3.</w:t>
      </w:r>
      <w:r w:rsidR="00CE5D01">
        <w:t xml:space="preserve"> The Mean Absolute Precision (mAP) of any of these Approaches were not as Expected and thus, the Author Tuned the RCNN Model for More Potent Mean Absolute Precision (mAP) Value and Exceeded it from 0.75 to 0.82 [13]. </w:t>
      </w:r>
      <w:r w:rsidR="007300AA">
        <w:t xml:space="preserve"> </w:t>
      </w:r>
      <w:r w:rsidR="00CE5D01">
        <w:t xml:space="preserve">The Usage of Raspberry Pi along with the Utilization of OpenCV for Vehicle Detection was Incorporated, gauging an Accuracy of 95%, which stands to be the Average of all the Predictions. This Approach </w:t>
      </w:r>
      <w:r w:rsidR="00741E35">
        <w:t xml:space="preserve">is Cost-Effective, but it Possesses the Constraint </w:t>
      </w:r>
      <w:r w:rsidR="002047D1">
        <w:t xml:space="preserve">of Practicality When it comes to the Perspective of </w:t>
      </w:r>
      <w:r w:rsidR="00741E35">
        <w:t>Inclusion of the Proposed System into a Real-time Use-</w:t>
      </w:r>
      <w:r w:rsidR="002047D1">
        <w:t>C</w:t>
      </w:r>
      <w:r w:rsidR="00741E35">
        <w:t>ase</w:t>
      </w:r>
      <w:r w:rsidR="002047D1">
        <w:t xml:space="preserve"> </w:t>
      </w:r>
      <w:r w:rsidR="00741E35">
        <w:t xml:space="preserve">[16]. </w:t>
      </w:r>
    </w:p>
    <w:p w14:paraId="61BA8183" w14:textId="77777777" w:rsidR="007300AA" w:rsidRDefault="007300AA" w:rsidP="00C06375">
      <w:pPr>
        <w:jc w:val="both"/>
      </w:pPr>
    </w:p>
    <w:p w14:paraId="78312891" w14:textId="77777777" w:rsidR="00DD17B7" w:rsidRDefault="002047D1" w:rsidP="00C06375">
      <w:pPr>
        <w:jc w:val="both"/>
      </w:pPr>
      <w:r>
        <w:t xml:space="preserve">As a Result, The Explications over Varied Aspect of Data and the Integration of these Data over a Well-Defined Network was Successfully Done. </w:t>
      </w:r>
      <w:r w:rsidR="007300AA">
        <w:t>With these Explorations</w:t>
      </w:r>
      <w:r>
        <w:t xml:space="preserve">, </w:t>
      </w:r>
      <w:r w:rsidR="007300AA">
        <w:t>we</w:t>
      </w:r>
      <w:r>
        <w:t xml:space="preserve"> had a Clear Idea of the Models and the Data we need to Induce for Our Modus Operandi. We got to Know the </w:t>
      </w:r>
      <w:r w:rsidR="007300AA">
        <w:t xml:space="preserve">Impact of </w:t>
      </w:r>
      <w:r>
        <w:t>Constraints of Data, Complexity</w:t>
      </w:r>
      <w:r w:rsidR="007300AA">
        <w:t xml:space="preserve"> of the Model</w:t>
      </w:r>
      <w:r>
        <w:t xml:space="preserve">, Etc., </w:t>
      </w:r>
      <w:r w:rsidR="007300AA">
        <w:t xml:space="preserve">on the Method’s Performance. In our Approach, We Included all the Crucial Short-Comings found in the Review and tried to Avoid those for Procuring Better Efficacy with Keeping in Mind the End Goal of Real-time Actuation and Aiding the Visually Impaired. </w:t>
      </w:r>
    </w:p>
    <w:p w14:paraId="1F746451" w14:textId="77777777" w:rsidR="00DD17B7" w:rsidRDefault="00DD17B7" w:rsidP="00C06375">
      <w:pPr>
        <w:jc w:val="both"/>
      </w:pPr>
    </w:p>
    <w:p w14:paraId="52B6A10A" w14:textId="056616B2" w:rsidR="00233BA5" w:rsidRPr="0069072E" w:rsidRDefault="007300AA" w:rsidP="0069072E">
      <w:pPr>
        <w:jc w:val="both"/>
      </w:pPr>
      <w:r>
        <w:t>Thus, the Data, the Model and the Accuracy Metric was Chosen for our Modus Operand</w:t>
      </w:r>
      <w:r w:rsidR="00C13030">
        <w:t>i after the Detailed Explication.</w:t>
      </w:r>
    </w:p>
    <w:p w14:paraId="6EBF8F2C" w14:textId="1BBF0732" w:rsidR="005E3849" w:rsidRDefault="00C730EB" w:rsidP="0069072E">
      <w:pPr>
        <w:rPr>
          <w:smallCaps/>
          <w:color w:val="000000"/>
        </w:rPr>
      </w:pPr>
      <w:r>
        <w:rPr>
          <w:smallCaps/>
          <w:color w:val="000000"/>
        </w:rPr>
        <w:lastRenderedPageBreak/>
        <w:t xml:space="preserve">III. </w:t>
      </w:r>
      <w:r w:rsidR="00FF5BC4">
        <w:rPr>
          <w:smallCaps/>
          <w:color w:val="000000"/>
        </w:rPr>
        <w:t xml:space="preserve">Proposed </w:t>
      </w:r>
      <w:r>
        <w:rPr>
          <w:smallCaps/>
          <w:color w:val="000000"/>
        </w:rPr>
        <w:t>Methodology</w:t>
      </w:r>
      <w:r w:rsidR="00C5340E">
        <w:rPr>
          <w:smallCaps/>
          <w:color w:val="000000"/>
        </w:rPr>
        <w:t xml:space="preserve"> </w:t>
      </w:r>
      <w:r w:rsidR="00094B73">
        <w:rPr>
          <w:smallCaps/>
          <w:color w:val="000000"/>
        </w:rPr>
        <w:t>&amp;</w:t>
      </w:r>
      <w:r w:rsidR="00C5340E">
        <w:rPr>
          <w:smallCaps/>
          <w:color w:val="000000"/>
        </w:rPr>
        <w:t xml:space="preserve"> </w:t>
      </w:r>
      <w:r w:rsidR="00094B73">
        <w:rPr>
          <w:smallCaps/>
          <w:color w:val="000000"/>
        </w:rPr>
        <w:t>I</w:t>
      </w:r>
      <w:r w:rsidR="00C5340E">
        <w:rPr>
          <w:smallCaps/>
          <w:color w:val="000000"/>
        </w:rPr>
        <w:t>ts Implementation</w:t>
      </w:r>
    </w:p>
    <w:p w14:paraId="7D303831" w14:textId="63D1A445" w:rsidR="007649EF" w:rsidRDefault="007649EF">
      <w:pPr>
        <w:rPr>
          <w:smallCaps/>
          <w:color w:val="000000"/>
        </w:rPr>
      </w:pPr>
    </w:p>
    <w:p w14:paraId="09C668FE" w14:textId="159A9A81" w:rsidR="00AD38C1" w:rsidRDefault="00BA3711" w:rsidP="00FF5BC4">
      <w:pPr>
        <w:pBdr>
          <w:top w:val="nil"/>
          <w:left w:val="nil"/>
          <w:bottom w:val="nil"/>
          <w:right w:val="nil"/>
          <w:between w:val="nil"/>
        </w:pBdr>
        <w:tabs>
          <w:tab w:val="left" w:pos="288"/>
        </w:tabs>
        <w:spacing w:after="120"/>
        <w:jc w:val="both"/>
        <w:rPr>
          <w:color w:val="000000"/>
        </w:rPr>
      </w:pPr>
      <w:r>
        <w:rPr>
          <w:color w:val="000000"/>
        </w:rPr>
        <w:t xml:space="preserve">The </w:t>
      </w:r>
      <w:r w:rsidR="00AD38C1">
        <w:rPr>
          <w:color w:val="000000"/>
        </w:rPr>
        <w:t>Methodological Outlook was Created with Deep Implorations, Taking into Consideration the Basics of Object Detection which is Demonstrated Visually in Figure.01.</w:t>
      </w:r>
      <w:r w:rsidR="00E4330C">
        <w:rPr>
          <w:color w:val="000000"/>
        </w:rPr>
        <w:t xml:space="preserve"> Moreover, Figure.02, Depicts the Proposed Flow of our Modus Operandi.</w:t>
      </w:r>
    </w:p>
    <w:p w14:paraId="6726056D" w14:textId="77777777" w:rsidR="004E5CFA" w:rsidRDefault="004E5CFA" w:rsidP="00FF5BC4">
      <w:pPr>
        <w:pBdr>
          <w:top w:val="nil"/>
          <w:left w:val="nil"/>
          <w:bottom w:val="nil"/>
          <w:right w:val="nil"/>
          <w:between w:val="nil"/>
        </w:pBdr>
        <w:tabs>
          <w:tab w:val="left" w:pos="288"/>
        </w:tabs>
        <w:spacing w:after="120"/>
        <w:jc w:val="both"/>
        <w:rPr>
          <w:color w:val="000000"/>
        </w:rPr>
      </w:pPr>
    </w:p>
    <w:p w14:paraId="503468CE" w14:textId="210FD849" w:rsidR="00BA3711" w:rsidRDefault="00E4330C" w:rsidP="00E4330C">
      <w:pPr>
        <w:pBdr>
          <w:top w:val="nil"/>
          <w:left w:val="nil"/>
          <w:bottom w:val="nil"/>
          <w:right w:val="nil"/>
          <w:between w:val="nil"/>
        </w:pBdr>
        <w:tabs>
          <w:tab w:val="left" w:pos="288"/>
        </w:tabs>
        <w:spacing w:after="120"/>
        <w:rPr>
          <w:color w:val="000000"/>
        </w:rPr>
      </w:pPr>
      <w:r>
        <w:rPr>
          <w:noProof/>
          <w:color w:val="000000"/>
        </w:rPr>
        <w:drawing>
          <wp:inline distT="0" distB="0" distL="0" distR="0" wp14:anchorId="77E929EE" wp14:editId="727535B7">
            <wp:extent cx="3666125" cy="2985135"/>
            <wp:effectExtent l="0" t="254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18776" r="18054"/>
                    <a:stretch/>
                  </pic:blipFill>
                  <pic:spPr bwMode="auto">
                    <a:xfrm rot="5400000">
                      <a:off x="0" y="0"/>
                      <a:ext cx="3726121" cy="3033987"/>
                    </a:xfrm>
                    <a:prstGeom prst="rect">
                      <a:avLst/>
                    </a:prstGeom>
                    <a:ln>
                      <a:noFill/>
                    </a:ln>
                    <a:extLst>
                      <a:ext uri="{53640926-AAD7-44D8-BBD7-CCE9431645EC}">
                        <a14:shadowObscured xmlns:a14="http://schemas.microsoft.com/office/drawing/2010/main"/>
                      </a:ext>
                    </a:extLst>
                  </pic:spPr>
                </pic:pic>
              </a:graphicData>
            </a:graphic>
          </wp:inline>
        </w:drawing>
      </w:r>
    </w:p>
    <w:p w14:paraId="1F9EE2BF" w14:textId="641DC1CF" w:rsidR="00A26A2F" w:rsidRDefault="00A26A2F" w:rsidP="00A26A2F">
      <w:pPr>
        <w:rPr>
          <w:color w:val="000000"/>
          <w:sz w:val="16"/>
          <w:szCs w:val="16"/>
          <w:highlight w:val="white"/>
        </w:rPr>
      </w:pPr>
      <w:r w:rsidRPr="006308E5">
        <w:rPr>
          <w:color w:val="000000"/>
          <w:sz w:val="16"/>
          <w:szCs w:val="16"/>
          <w:highlight w:val="white"/>
        </w:rPr>
        <w:t>Fig.</w:t>
      </w:r>
      <w:r>
        <w:rPr>
          <w:color w:val="000000"/>
          <w:sz w:val="16"/>
          <w:szCs w:val="16"/>
          <w:highlight w:val="white"/>
        </w:rPr>
        <w:t>2</w:t>
      </w:r>
      <w:r w:rsidRPr="006308E5">
        <w:rPr>
          <w:color w:val="000000"/>
          <w:sz w:val="16"/>
          <w:szCs w:val="16"/>
          <w:highlight w:val="white"/>
        </w:rPr>
        <w:t xml:space="preserve">. </w:t>
      </w:r>
      <w:r w:rsidR="00E4330C">
        <w:rPr>
          <w:color w:val="000000"/>
          <w:sz w:val="16"/>
          <w:szCs w:val="16"/>
          <w:highlight w:val="white"/>
        </w:rPr>
        <w:t>The Visual Interpretation of the Proposed Flow.</w:t>
      </w:r>
    </w:p>
    <w:p w14:paraId="17168E01" w14:textId="77777777" w:rsidR="004E5CFA" w:rsidRDefault="004E5CFA" w:rsidP="00DA677F">
      <w:pPr>
        <w:pBdr>
          <w:top w:val="nil"/>
          <w:left w:val="nil"/>
          <w:bottom w:val="nil"/>
          <w:right w:val="nil"/>
          <w:between w:val="nil"/>
        </w:pBdr>
        <w:tabs>
          <w:tab w:val="left" w:pos="288"/>
        </w:tabs>
        <w:spacing w:after="120"/>
        <w:jc w:val="both"/>
        <w:rPr>
          <w:color w:val="000000"/>
        </w:rPr>
      </w:pPr>
    </w:p>
    <w:p w14:paraId="49243E43" w14:textId="388159B8" w:rsidR="009E175A" w:rsidRDefault="00D978F3" w:rsidP="00DA677F">
      <w:pPr>
        <w:pBdr>
          <w:top w:val="nil"/>
          <w:left w:val="nil"/>
          <w:bottom w:val="nil"/>
          <w:right w:val="nil"/>
          <w:between w:val="nil"/>
        </w:pBdr>
        <w:tabs>
          <w:tab w:val="left" w:pos="288"/>
        </w:tabs>
        <w:spacing w:after="120"/>
        <w:jc w:val="both"/>
        <w:rPr>
          <w:color w:val="000000"/>
        </w:rPr>
      </w:pPr>
      <w:r>
        <w:rPr>
          <w:color w:val="000000"/>
        </w:rPr>
        <w:t xml:space="preserve">Let’s </w:t>
      </w:r>
      <w:r w:rsidR="00E4330C">
        <w:rPr>
          <w:color w:val="000000"/>
        </w:rPr>
        <w:t xml:space="preserve">Explicate </w:t>
      </w:r>
      <w:r>
        <w:rPr>
          <w:color w:val="000000"/>
        </w:rPr>
        <w:t xml:space="preserve">each </w:t>
      </w:r>
      <w:r w:rsidR="00E4330C">
        <w:rPr>
          <w:color w:val="000000"/>
        </w:rPr>
        <w:t xml:space="preserve">Step </w:t>
      </w:r>
      <w:r>
        <w:rPr>
          <w:color w:val="000000"/>
        </w:rPr>
        <w:t>in Detail,</w:t>
      </w:r>
    </w:p>
    <w:p w14:paraId="555BC461" w14:textId="77777777" w:rsidR="0069072E" w:rsidRDefault="0069072E" w:rsidP="00DA677F">
      <w:pPr>
        <w:pBdr>
          <w:top w:val="nil"/>
          <w:left w:val="nil"/>
          <w:bottom w:val="nil"/>
          <w:right w:val="nil"/>
          <w:between w:val="nil"/>
        </w:pBdr>
        <w:tabs>
          <w:tab w:val="left" w:pos="288"/>
        </w:tabs>
        <w:spacing w:after="120"/>
        <w:jc w:val="both"/>
        <w:rPr>
          <w:color w:val="000000"/>
        </w:rPr>
      </w:pPr>
    </w:p>
    <w:p w14:paraId="6DCCA72F" w14:textId="45959739" w:rsidR="00495CB4" w:rsidRDefault="00D978F3" w:rsidP="0069072E">
      <w:pPr>
        <w:pBdr>
          <w:top w:val="nil"/>
          <w:left w:val="nil"/>
          <w:bottom w:val="nil"/>
          <w:right w:val="nil"/>
          <w:between w:val="nil"/>
        </w:pBdr>
        <w:tabs>
          <w:tab w:val="left" w:pos="288"/>
        </w:tabs>
        <w:spacing w:after="120"/>
        <w:jc w:val="both"/>
        <w:rPr>
          <w:iCs/>
          <w:color w:val="000000"/>
        </w:rPr>
      </w:pPr>
      <w:r>
        <w:rPr>
          <w:i/>
          <w:color w:val="000000"/>
        </w:rPr>
        <w:t>A.</w:t>
      </w:r>
      <w:r w:rsidR="00E4330C">
        <w:rPr>
          <w:i/>
          <w:color w:val="000000"/>
        </w:rPr>
        <w:t xml:space="preserve"> </w:t>
      </w:r>
      <w:r w:rsidR="00CA40B6">
        <w:rPr>
          <w:i/>
          <w:color w:val="000000"/>
        </w:rPr>
        <w:t xml:space="preserve">The </w:t>
      </w:r>
      <w:r w:rsidR="00E4330C">
        <w:rPr>
          <w:i/>
          <w:color w:val="000000"/>
        </w:rPr>
        <w:t>Data Acquisition</w:t>
      </w:r>
      <w:r w:rsidR="004E5CFA">
        <w:rPr>
          <w:i/>
          <w:color w:val="000000"/>
        </w:rPr>
        <w:t xml:space="preserve"> and Preparation</w:t>
      </w:r>
      <w:r w:rsidR="00E4330C">
        <w:rPr>
          <w:i/>
          <w:color w:val="000000"/>
        </w:rPr>
        <w:t xml:space="preserve">: </w:t>
      </w:r>
      <w:r w:rsidR="00E4330C">
        <w:rPr>
          <w:iCs/>
          <w:color w:val="000000"/>
        </w:rPr>
        <w:t xml:space="preserve">The Dataset which we Have Utilised in our Modus Operandi is Custom Made. We took Various Road Signs and Signals Instances from the Internet and Amalgamated them to form a Strength of 2093 Images with </w:t>
      </w:r>
      <w:r w:rsidR="000E77D4">
        <w:rPr>
          <w:iCs/>
          <w:color w:val="000000"/>
        </w:rPr>
        <w:t>17</w:t>
      </w:r>
      <w:r w:rsidR="00E4330C">
        <w:rPr>
          <w:iCs/>
          <w:color w:val="000000"/>
        </w:rPr>
        <w:t xml:space="preserve"> Classes. The Median Image Ratio is 640x640 as we’re Dealing with YOLO Models and Average Image </w:t>
      </w:r>
      <w:r w:rsidR="004E5CFA">
        <w:rPr>
          <w:iCs/>
          <w:color w:val="000000"/>
        </w:rPr>
        <w:t xml:space="preserve">Size is 0.41 Mega Pixel (MP). Figure.03, Illustrates Some of the Images of the Data. The </w:t>
      </w:r>
      <w:r w:rsidR="000E77D4">
        <w:rPr>
          <w:iCs/>
          <w:color w:val="000000"/>
        </w:rPr>
        <w:t>17</w:t>
      </w:r>
      <w:r w:rsidR="004E5CFA">
        <w:rPr>
          <w:iCs/>
          <w:color w:val="000000"/>
        </w:rPr>
        <w:t xml:space="preserve"> Classes of Data are Well-Balanced and Possess Nearly Equal Number of Images for Each Class</w:t>
      </w:r>
      <w:r w:rsidR="001037FF">
        <w:rPr>
          <w:iCs/>
          <w:color w:val="000000"/>
        </w:rPr>
        <w:t xml:space="preserve">, </w:t>
      </w:r>
      <w:r w:rsidR="0069072E">
        <w:rPr>
          <w:iCs/>
          <w:color w:val="000000"/>
        </w:rPr>
        <w:t>p</w:t>
      </w:r>
      <w:r w:rsidR="001037FF">
        <w:rPr>
          <w:iCs/>
          <w:color w:val="000000"/>
        </w:rPr>
        <w:t>roviding us a Justified Result if Trained on any Network</w:t>
      </w:r>
      <w:r w:rsidR="004E5CFA">
        <w:rPr>
          <w:iCs/>
          <w:color w:val="000000"/>
        </w:rPr>
        <w:t xml:space="preserve">. Each Image is Labelled and a Bounding Box </w:t>
      </w:r>
      <w:r w:rsidR="0027464D">
        <w:rPr>
          <w:iCs/>
          <w:color w:val="000000"/>
        </w:rPr>
        <w:t>(BB)</w:t>
      </w:r>
      <w:r w:rsidR="00392F41">
        <w:rPr>
          <w:iCs/>
          <w:color w:val="000000"/>
        </w:rPr>
        <w:t xml:space="preserve"> [11]</w:t>
      </w:r>
      <w:r w:rsidR="0027464D">
        <w:rPr>
          <w:iCs/>
          <w:color w:val="000000"/>
        </w:rPr>
        <w:t xml:space="preserve"> </w:t>
      </w:r>
      <w:r w:rsidR="004E5CFA">
        <w:rPr>
          <w:iCs/>
          <w:color w:val="000000"/>
        </w:rPr>
        <w:t>is Created over each Images Region of Interest (ROI)</w:t>
      </w:r>
      <w:r w:rsidR="00392F41">
        <w:rPr>
          <w:iCs/>
          <w:color w:val="000000"/>
        </w:rPr>
        <w:t xml:space="preserve"> [14]</w:t>
      </w:r>
      <w:r w:rsidR="004E5CFA">
        <w:rPr>
          <w:iCs/>
          <w:color w:val="000000"/>
        </w:rPr>
        <w:t xml:space="preserve">. The Same is Depicted in Figure.03. </w:t>
      </w:r>
    </w:p>
    <w:p w14:paraId="50F2F3DA" w14:textId="77777777" w:rsidR="00495CB4" w:rsidRDefault="00495CB4" w:rsidP="0069072E">
      <w:pPr>
        <w:pBdr>
          <w:top w:val="nil"/>
          <w:left w:val="nil"/>
          <w:bottom w:val="nil"/>
          <w:right w:val="nil"/>
          <w:between w:val="nil"/>
        </w:pBdr>
        <w:tabs>
          <w:tab w:val="left" w:pos="288"/>
        </w:tabs>
        <w:spacing w:after="120"/>
        <w:jc w:val="both"/>
        <w:rPr>
          <w:iCs/>
          <w:color w:val="000000"/>
        </w:rPr>
      </w:pPr>
    </w:p>
    <w:p w14:paraId="3EADC164" w14:textId="660C4A2D" w:rsidR="0069072E" w:rsidRDefault="0069072E" w:rsidP="0069072E">
      <w:pPr>
        <w:pBdr>
          <w:top w:val="nil"/>
          <w:left w:val="nil"/>
          <w:bottom w:val="nil"/>
          <w:right w:val="nil"/>
          <w:between w:val="nil"/>
        </w:pBdr>
        <w:tabs>
          <w:tab w:val="left" w:pos="288"/>
        </w:tabs>
        <w:spacing w:after="120"/>
        <w:jc w:val="both"/>
        <w:rPr>
          <w:iCs/>
          <w:color w:val="000000"/>
        </w:rPr>
      </w:pPr>
      <w:r>
        <w:rPr>
          <w:iCs/>
          <w:color w:val="000000"/>
        </w:rPr>
        <w:t xml:space="preserve">With all the Prominent Information of the Dataset, We Tried to Formulate each Class of the Data in such a Way that it Possess </w:t>
      </w:r>
      <w:r>
        <w:rPr>
          <w:iCs/>
          <w:color w:val="000000"/>
        </w:rPr>
        <w:t>Not Only the Clear Images but also the Occluded Images to make the Training of the Model Robust and Reliable</w:t>
      </w:r>
      <w:r w:rsidR="00392F41">
        <w:rPr>
          <w:iCs/>
          <w:color w:val="000000"/>
        </w:rPr>
        <w:t xml:space="preserve"> [12]</w:t>
      </w:r>
      <w:r>
        <w:rPr>
          <w:iCs/>
          <w:color w:val="000000"/>
        </w:rPr>
        <w:t>.</w:t>
      </w:r>
    </w:p>
    <w:p w14:paraId="295F4E7F" w14:textId="7C9D6EBA" w:rsidR="004E5CFA" w:rsidRDefault="004E5CFA" w:rsidP="0069072E">
      <w:pPr>
        <w:pBdr>
          <w:top w:val="nil"/>
          <w:left w:val="nil"/>
          <w:bottom w:val="nil"/>
          <w:right w:val="nil"/>
          <w:between w:val="nil"/>
        </w:pBdr>
        <w:tabs>
          <w:tab w:val="left" w:pos="288"/>
        </w:tabs>
        <w:spacing w:after="120"/>
        <w:jc w:val="both"/>
        <w:rPr>
          <w:iCs/>
          <w:color w:val="000000"/>
        </w:rPr>
      </w:pPr>
      <w:r>
        <w:rPr>
          <w:iCs/>
          <w:color w:val="000000"/>
        </w:rPr>
        <w:br/>
      </w:r>
      <w:r>
        <w:rPr>
          <w:iCs/>
          <w:noProof/>
          <w:color w:val="000000"/>
        </w:rPr>
        <w:drawing>
          <wp:inline distT="0" distB="0" distL="0" distR="0" wp14:anchorId="39FF9165" wp14:editId="168DF41C">
            <wp:extent cx="3329940" cy="1628862"/>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5185" t="8339" r="9383" b="4755"/>
                    <a:stretch/>
                  </pic:blipFill>
                  <pic:spPr bwMode="auto">
                    <a:xfrm>
                      <a:off x="0" y="0"/>
                      <a:ext cx="3329940" cy="1628862"/>
                    </a:xfrm>
                    <a:prstGeom prst="rect">
                      <a:avLst/>
                    </a:prstGeom>
                    <a:ln>
                      <a:noFill/>
                    </a:ln>
                    <a:extLst>
                      <a:ext uri="{53640926-AAD7-44D8-BBD7-CCE9431645EC}">
                        <a14:shadowObscured xmlns:a14="http://schemas.microsoft.com/office/drawing/2010/main"/>
                      </a:ext>
                    </a:extLst>
                  </pic:spPr>
                </pic:pic>
              </a:graphicData>
            </a:graphic>
          </wp:inline>
        </w:drawing>
      </w:r>
    </w:p>
    <w:p w14:paraId="4A80E317" w14:textId="047744F4" w:rsidR="004E5CFA" w:rsidRDefault="004E5CFA" w:rsidP="004E5CFA">
      <w:pPr>
        <w:rPr>
          <w:color w:val="000000"/>
          <w:sz w:val="16"/>
          <w:szCs w:val="16"/>
          <w:highlight w:val="white"/>
        </w:rPr>
      </w:pPr>
      <w:r w:rsidRPr="006308E5">
        <w:rPr>
          <w:color w:val="000000"/>
          <w:sz w:val="16"/>
          <w:szCs w:val="16"/>
          <w:highlight w:val="white"/>
        </w:rPr>
        <w:t>Fig.</w:t>
      </w:r>
      <w:r>
        <w:rPr>
          <w:color w:val="000000"/>
          <w:sz w:val="16"/>
          <w:szCs w:val="16"/>
          <w:highlight w:val="white"/>
        </w:rPr>
        <w:t>3</w:t>
      </w:r>
      <w:r w:rsidRPr="006308E5">
        <w:rPr>
          <w:color w:val="000000"/>
          <w:sz w:val="16"/>
          <w:szCs w:val="16"/>
          <w:highlight w:val="white"/>
        </w:rPr>
        <w:t>.</w:t>
      </w:r>
      <w:r>
        <w:rPr>
          <w:color w:val="000000"/>
          <w:sz w:val="16"/>
          <w:szCs w:val="16"/>
          <w:highlight w:val="white"/>
        </w:rPr>
        <w:t xml:space="preserve"> Illustration of Road Signs and Signal Dataset.</w:t>
      </w:r>
    </w:p>
    <w:p w14:paraId="325037FE" w14:textId="77777777" w:rsidR="004E5CFA" w:rsidRPr="00E4330C" w:rsidRDefault="004E5CFA" w:rsidP="00E4330C">
      <w:pPr>
        <w:pBdr>
          <w:top w:val="nil"/>
          <w:left w:val="nil"/>
          <w:bottom w:val="nil"/>
          <w:right w:val="nil"/>
          <w:between w:val="nil"/>
        </w:pBdr>
        <w:tabs>
          <w:tab w:val="left" w:pos="288"/>
        </w:tabs>
        <w:spacing w:after="120"/>
        <w:jc w:val="both"/>
        <w:rPr>
          <w:iCs/>
          <w:color w:val="000000"/>
        </w:rPr>
      </w:pPr>
    </w:p>
    <w:p w14:paraId="55AE4772" w14:textId="56004E27" w:rsidR="009E175A" w:rsidRDefault="00F47580" w:rsidP="00CA40B6">
      <w:pPr>
        <w:pBdr>
          <w:top w:val="nil"/>
          <w:left w:val="nil"/>
          <w:bottom w:val="nil"/>
          <w:right w:val="nil"/>
          <w:between w:val="nil"/>
        </w:pBdr>
        <w:tabs>
          <w:tab w:val="left" w:pos="288"/>
        </w:tabs>
        <w:spacing w:after="120"/>
        <w:jc w:val="both"/>
        <w:rPr>
          <w:iCs/>
          <w:color w:val="000000"/>
        </w:rPr>
      </w:pPr>
      <w:r>
        <w:rPr>
          <w:iCs/>
          <w:color w:val="000000"/>
        </w:rPr>
        <w:t>The Representation of Balanced Dataset which is an Important Aspect of Modular Training is Depicted in Figure.04. Apart from “green_light”</w:t>
      </w:r>
      <w:r w:rsidR="004256A3">
        <w:rPr>
          <w:iCs/>
          <w:color w:val="000000"/>
        </w:rPr>
        <w:t xml:space="preserve"> Data Class</w:t>
      </w:r>
      <w:r>
        <w:rPr>
          <w:iCs/>
          <w:color w:val="000000"/>
        </w:rPr>
        <w:t xml:space="preserve"> and somewhat “red_light”</w:t>
      </w:r>
      <w:r w:rsidR="004256A3">
        <w:rPr>
          <w:iCs/>
          <w:color w:val="000000"/>
        </w:rPr>
        <w:t xml:space="preserve"> Data Class</w:t>
      </w:r>
      <w:r>
        <w:rPr>
          <w:iCs/>
          <w:color w:val="000000"/>
        </w:rPr>
        <w:t>, all the Classes are Well</w:t>
      </w:r>
      <w:r w:rsidR="004256A3">
        <w:rPr>
          <w:iCs/>
          <w:color w:val="000000"/>
        </w:rPr>
        <w:t>-</w:t>
      </w:r>
      <w:r>
        <w:rPr>
          <w:iCs/>
          <w:color w:val="000000"/>
        </w:rPr>
        <w:t>Balanced</w:t>
      </w:r>
      <w:r w:rsidR="004256A3">
        <w:rPr>
          <w:iCs/>
          <w:color w:val="000000"/>
        </w:rPr>
        <w:t xml:space="preserve"> in the Formulated Dataset.</w:t>
      </w:r>
    </w:p>
    <w:p w14:paraId="5C584D87" w14:textId="78B825D2" w:rsidR="00437CC7" w:rsidRDefault="00F47580" w:rsidP="009E175A">
      <w:pPr>
        <w:rPr>
          <w:color w:val="000000"/>
          <w:sz w:val="16"/>
          <w:szCs w:val="16"/>
          <w:highlight w:val="white"/>
        </w:rPr>
      </w:pPr>
      <w:r>
        <w:rPr>
          <w:noProof/>
          <w:color w:val="000000"/>
          <w:sz w:val="16"/>
          <w:szCs w:val="16"/>
        </w:rPr>
        <w:drawing>
          <wp:inline distT="0" distB="0" distL="0" distR="0" wp14:anchorId="4B8FF1BC" wp14:editId="309D14C4">
            <wp:extent cx="3226435"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3018" cy="1613384"/>
                    </a:xfrm>
                    <a:prstGeom prst="rect">
                      <a:avLst/>
                    </a:prstGeom>
                  </pic:spPr>
                </pic:pic>
              </a:graphicData>
            </a:graphic>
          </wp:inline>
        </w:drawing>
      </w:r>
    </w:p>
    <w:p w14:paraId="504E0C0E" w14:textId="77777777" w:rsidR="009E175A" w:rsidRDefault="009E175A" w:rsidP="009E175A">
      <w:pPr>
        <w:jc w:val="both"/>
        <w:rPr>
          <w:iCs/>
          <w:color w:val="000000"/>
        </w:rPr>
      </w:pPr>
    </w:p>
    <w:p w14:paraId="30177242" w14:textId="4DEBC5B9" w:rsidR="00D978F3" w:rsidRDefault="009E175A" w:rsidP="00CC3DBF">
      <w:pPr>
        <w:rPr>
          <w:color w:val="000000"/>
          <w:sz w:val="16"/>
          <w:szCs w:val="16"/>
          <w:highlight w:val="white"/>
        </w:rPr>
      </w:pPr>
      <w:r w:rsidRPr="006308E5">
        <w:rPr>
          <w:color w:val="000000"/>
          <w:sz w:val="16"/>
          <w:szCs w:val="16"/>
          <w:highlight w:val="white"/>
        </w:rPr>
        <w:t>Fig.</w:t>
      </w:r>
      <w:r>
        <w:rPr>
          <w:color w:val="000000"/>
          <w:sz w:val="16"/>
          <w:szCs w:val="16"/>
          <w:highlight w:val="white"/>
        </w:rPr>
        <w:t>4</w:t>
      </w:r>
      <w:r w:rsidRPr="006308E5">
        <w:rPr>
          <w:color w:val="000000"/>
          <w:sz w:val="16"/>
          <w:szCs w:val="16"/>
          <w:highlight w:val="white"/>
        </w:rPr>
        <w:t xml:space="preserve">. </w:t>
      </w:r>
      <w:r w:rsidR="00F47580">
        <w:rPr>
          <w:color w:val="000000"/>
          <w:sz w:val="16"/>
          <w:szCs w:val="16"/>
          <w:highlight w:val="white"/>
        </w:rPr>
        <w:t>Demonstration of Balanced Dataset.</w:t>
      </w:r>
    </w:p>
    <w:p w14:paraId="2762A098" w14:textId="77777777" w:rsidR="00CC3DBF" w:rsidRPr="00CC3DBF" w:rsidRDefault="00CC3DBF" w:rsidP="00CC3DBF">
      <w:pPr>
        <w:rPr>
          <w:color w:val="000000"/>
          <w:sz w:val="16"/>
          <w:szCs w:val="16"/>
          <w:highlight w:val="white"/>
        </w:rPr>
      </w:pPr>
    </w:p>
    <w:p w14:paraId="6D74C39E" w14:textId="786A6928" w:rsidR="00D978F3" w:rsidRDefault="00F37F28" w:rsidP="00F37F28">
      <w:pPr>
        <w:pBdr>
          <w:top w:val="nil"/>
          <w:left w:val="nil"/>
          <w:bottom w:val="nil"/>
          <w:right w:val="nil"/>
          <w:between w:val="nil"/>
        </w:pBdr>
        <w:tabs>
          <w:tab w:val="left" w:pos="288"/>
        </w:tabs>
        <w:spacing w:after="120"/>
        <w:jc w:val="both"/>
        <w:rPr>
          <w:iCs/>
          <w:color w:val="000000"/>
        </w:rPr>
      </w:pPr>
      <w:r>
        <w:rPr>
          <w:i/>
          <w:color w:val="000000"/>
        </w:rPr>
        <w:t xml:space="preserve">B. </w:t>
      </w:r>
      <w:r w:rsidR="00CA40B6">
        <w:rPr>
          <w:i/>
          <w:color w:val="000000"/>
        </w:rPr>
        <w:t xml:space="preserve">The </w:t>
      </w:r>
      <w:r>
        <w:rPr>
          <w:i/>
          <w:color w:val="000000"/>
        </w:rPr>
        <w:t xml:space="preserve">Training </w:t>
      </w:r>
      <w:r w:rsidR="00CA40B6">
        <w:rPr>
          <w:i/>
          <w:color w:val="000000"/>
        </w:rPr>
        <w:t xml:space="preserve">of </w:t>
      </w:r>
      <w:r>
        <w:rPr>
          <w:i/>
          <w:color w:val="000000"/>
        </w:rPr>
        <w:t>Object Detecti</w:t>
      </w:r>
      <w:r w:rsidR="00CA40B6">
        <w:rPr>
          <w:i/>
          <w:color w:val="000000"/>
        </w:rPr>
        <w:t>on Modular Networks</w:t>
      </w:r>
      <w:r>
        <w:rPr>
          <w:i/>
          <w:color w:val="000000"/>
        </w:rPr>
        <w:t>:</w:t>
      </w:r>
      <w:r>
        <w:rPr>
          <w:iCs/>
          <w:color w:val="000000"/>
        </w:rPr>
        <w:t xml:space="preserve"> </w:t>
      </w:r>
      <w:r w:rsidR="00CA64B1">
        <w:rPr>
          <w:iCs/>
          <w:color w:val="000000"/>
        </w:rPr>
        <w:t xml:space="preserve">After the Initial Step of Data Acquisition and Data Preparation, now it’s Time to Train the Selected Models over the Same. As we Selected YOLOv5 and YOLOv8 Models from the YOLO Family for Training, Let’s Understand the Modular Aspect of Each of These Models and also the Contrasting Factor Between Them. </w:t>
      </w:r>
    </w:p>
    <w:p w14:paraId="4BF1A040" w14:textId="0E68F9AE" w:rsidR="00E01540" w:rsidRDefault="00CA64B1" w:rsidP="00B879B9">
      <w:pPr>
        <w:pBdr>
          <w:top w:val="nil"/>
          <w:left w:val="nil"/>
          <w:bottom w:val="nil"/>
          <w:right w:val="nil"/>
          <w:between w:val="nil"/>
        </w:pBdr>
        <w:tabs>
          <w:tab w:val="left" w:pos="288"/>
        </w:tabs>
        <w:spacing w:after="120"/>
        <w:jc w:val="both"/>
        <w:rPr>
          <w:iCs/>
          <w:color w:val="000000"/>
        </w:rPr>
      </w:pPr>
      <w:r>
        <w:rPr>
          <w:i/>
          <w:color w:val="000000"/>
        </w:rPr>
        <w:t xml:space="preserve">YOLOv5 </w:t>
      </w:r>
      <w:r w:rsidR="00F37F28" w:rsidRPr="00CC3DBF">
        <w:rPr>
          <w:i/>
          <w:color w:val="000000"/>
        </w:rPr>
        <w:t>Model:</w:t>
      </w:r>
      <w:r w:rsidR="00F37F28" w:rsidRPr="00B879B9">
        <w:rPr>
          <w:iCs/>
          <w:color w:val="000000"/>
        </w:rPr>
        <w:t xml:space="preserve"> </w:t>
      </w:r>
      <w:r w:rsidR="00B4205E">
        <w:rPr>
          <w:iCs/>
          <w:color w:val="000000"/>
        </w:rPr>
        <w:t>You Only Look Once (YOLO) v5 is Utilized in this Research, as it Exhibits State-of-the-Art Results in the Domain of Object Detection. The Architecture is Based upon the Concept of Deep Learning, and among all the YOLO Models in the YOLO Family, YOLOv5</w:t>
      </w:r>
      <w:r w:rsidR="00392F41">
        <w:rPr>
          <w:iCs/>
          <w:color w:val="000000"/>
        </w:rPr>
        <w:t xml:space="preserve"> [18]</w:t>
      </w:r>
      <w:r w:rsidR="00B4205E">
        <w:rPr>
          <w:iCs/>
          <w:color w:val="000000"/>
        </w:rPr>
        <w:t xml:space="preserve"> is Simplistic and Reliable. The Requirement of Computational Strength for the Model Training is also Extremely Less, which Makes it a Model with Less Complexity. Although the Utilization of Computational Power is Less in YOLOv5, the Results it Gives is Comparable with Other Complex Networks.</w:t>
      </w:r>
      <w:r w:rsidR="00A435F9">
        <w:rPr>
          <w:iCs/>
          <w:color w:val="000000"/>
        </w:rPr>
        <w:t xml:space="preserve"> With all this Checkpoints for </w:t>
      </w:r>
      <w:r w:rsidR="00B92F58">
        <w:rPr>
          <w:iCs/>
          <w:color w:val="000000"/>
        </w:rPr>
        <w:t xml:space="preserve">our </w:t>
      </w:r>
      <w:r w:rsidR="00A435F9">
        <w:rPr>
          <w:iCs/>
          <w:color w:val="000000"/>
        </w:rPr>
        <w:t>Modus Operandi, YOLOv5 Performs Extremely Faster when Compared to other Networks</w:t>
      </w:r>
      <w:r w:rsidR="00B92F58">
        <w:rPr>
          <w:iCs/>
          <w:color w:val="000000"/>
        </w:rPr>
        <w:t xml:space="preserve">. YOLOv4 </w:t>
      </w:r>
      <w:r w:rsidR="00392F41">
        <w:rPr>
          <w:iCs/>
          <w:color w:val="000000"/>
        </w:rPr>
        <w:t xml:space="preserve">[14] </w:t>
      </w:r>
      <w:r w:rsidR="00B92F58">
        <w:rPr>
          <w:iCs/>
          <w:color w:val="000000"/>
        </w:rPr>
        <w:t xml:space="preserve">Architecture is Potently Induced in YOLOv5 with the </w:t>
      </w:r>
      <w:r w:rsidR="00B92F58">
        <w:rPr>
          <w:iCs/>
          <w:color w:val="000000"/>
        </w:rPr>
        <w:lastRenderedPageBreak/>
        <w:t xml:space="preserve">Integration of </w:t>
      </w:r>
      <w:r w:rsidR="0038146E">
        <w:rPr>
          <w:iCs/>
          <w:color w:val="000000"/>
        </w:rPr>
        <w:t xml:space="preserve">Cross Stage Partial </w:t>
      </w:r>
      <w:r w:rsidR="00B92F58">
        <w:rPr>
          <w:iCs/>
          <w:color w:val="000000"/>
        </w:rPr>
        <w:t>CSPDarknet as an Encoder. With this Encoder and the Path Aggregation Network (PANet), an Entire Architecture of the YOLOv5 Network is Formulated. The Activation Function in the YOLOv5 is Replaced from Leaky ReLU and Hard Swish Activations (Utilized in YOLOv4)</w:t>
      </w:r>
      <w:r w:rsidR="00392F41">
        <w:rPr>
          <w:iCs/>
          <w:color w:val="000000"/>
        </w:rPr>
        <w:t xml:space="preserve"> [15]</w:t>
      </w:r>
      <w:r w:rsidR="00B92F58">
        <w:rPr>
          <w:iCs/>
          <w:color w:val="000000"/>
        </w:rPr>
        <w:t xml:space="preserve"> to Sigmoid Linear Units (SiLU) Activation Function. Figure.</w:t>
      </w:r>
    </w:p>
    <w:p w14:paraId="3A6A02A0" w14:textId="5ED5D24C" w:rsidR="0038146E" w:rsidRDefault="00B92F58" w:rsidP="00B879B9">
      <w:pPr>
        <w:pBdr>
          <w:top w:val="nil"/>
          <w:left w:val="nil"/>
          <w:bottom w:val="nil"/>
          <w:right w:val="nil"/>
          <w:between w:val="nil"/>
        </w:pBdr>
        <w:tabs>
          <w:tab w:val="left" w:pos="288"/>
        </w:tabs>
        <w:spacing w:after="120"/>
        <w:jc w:val="both"/>
        <w:rPr>
          <w:iCs/>
          <w:color w:val="000000"/>
        </w:rPr>
      </w:pPr>
      <w:r>
        <w:rPr>
          <w:iCs/>
          <w:color w:val="000000"/>
        </w:rPr>
        <w:t>05, Demonstrate</w:t>
      </w:r>
      <w:r w:rsidR="0038146E">
        <w:rPr>
          <w:iCs/>
          <w:color w:val="000000"/>
        </w:rPr>
        <w:t>s</w:t>
      </w:r>
      <w:r>
        <w:rPr>
          <w:iCs/>
          <w:color w:val="000000"/>
        </w:rPr>
        <w:t xml:space="preserve"> the Block Architecture of YOL</w:t>
      </w:r>
      <w:r w:rsidR="0038146E">
        <w:rPr>
          <w:iCs/>
          <w:color w:val="000000"/>
        </w:rPr>
        <w:t>O’s</w:t>
      </w:r>
      <w:r>
        <w:rPr>
          <w:iCs/>
          <w:color w:val="000000"/>
        </w:rPr>
        <w:t xml:space="preserve"> Network</w:t>
      </w:r>
      <w:r w:rsidR="0038146E">
        <w:rPr>
          <w:iCs/>
          <w:color w:val="000000"/>
        </w:rPr>
        <w:t xml:space="preserve"> Formulation.</w:t>
      </w:r>
    </w:p>
    <w:p w14:paraId="1C65A6EA" w14:textId="158F6D8A" w:rsidR="00B92F58" w:rsidRPr="00B92F58" w:rsidRDefault="00B92F58" w:rsidP="00B879B9">
      <w:pPr>
        <w:pBdr>
          <w:top w:val="nil"/>
          <w:left w:val="nil"/>
          <w:bottom w:val="nil"/>
          <w:right w:val="nil"/>
          <w:between w:val="nil"/>
        </w:pBdr>
        <w:tabs>
          <w:tab w:val="left" w:pos="288"/>
        </w:tabs>
        <w:spacing w:after="120"/>
        <w:jc w:val="both"/>
        <w:rPr>
          <w:iCs/>
          <w:color w:val="000000"/>
        </w:rPr>
      </w:pPr>
      <w:r>
        <w:rPr>
          <w:iCs/>
          <w:noProof/>
          <w:color w:val="000000"/>
        </w:rPr>
        <w:drawing>
          <wp:inline distT="0" distB="0" distL="0" distR="0" wp14:anchorId="4450AC52" wp14:editId="0F45CE87">
            <wp:extent cx="32004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8" cstate="print">
                      <a:extLst>
                        <a:ext uri="{28A0092B-C50C-407E-A947-70E740481C1C}">
                          <a14:useLocalDpi xmlns:a14="http://schemas.microsoft.com/office/drawing/2010/main" val="0"/>
                        </a:ext>
                      </a:extLst>
                    </a:blip>
                    <a:srcRect l="15912" t="9757" r="16037" b="10222"/>
                    <a:stretch/>
                  </pic:blipFill>
                  <pic:spPr bwMode="auto">
                    <a:xfrm>
                      <a:off x="0" y="0"/>
                      <a:ext cx="3200901" cy="2575963"/>
                    </a:xfrm>
                    <a:prstGeom prst="rect">
                      <a:avLst/>
                    </a:prstGeom>
                    <a:ln>
                      <a:noFill/>
                    </a:ln>
                    <a:extLst>
                      <a:ext uri="{53640926-AAD7-44D8-BBD7-CCE9431645EC}">
                        <a14:shadowObscured xmlns:a14="http://schemas.microsoft.com/office/drawing/2010/main"/>
                      </a:ext>
                    </a:extLst>
                  </pic:spPr>
                </pic:pic>
              </a:graphicData>
            </a:graphic>
          </wp:inline>
        </w:drawing>
      </w:r>
    </w:p>
    <w:p w14:paraId="77DC3106" w14:textId="745DE337" w:rsidR="0038146E" w:rsidRDefault="00B92F58" w:rsidP="0038146E">
      <w:pPr>
        <w:rPr>
          <w:color w:val="000000"/>
          <w:sz w:val="16"/>
          <w:szCs w:val="16"/>
          <w:highlight w:val="white"/>
        </w:rPr>
      </w:pPr>
      <w:r w:rsidRPr="006308E5">
        <w:rPr>
          <w:color w:val="000000"/>
          <w:sz w:val="16"/>
          <w:szCs w:val="16"/>
          <w:highlight w:val="white"/>
        </w:rPr>
        <w:t>Fig.</w:t>
      </w:r>
      <w:r>
        <w:rPr>
          <w:color w:val="000000"/>
          <w:sz w:val="16"/>
          <w:szCs w:val="16"/>
          <w:highlight w:val="white"/>
        </w:rPr>
        <w:t>5</w:t>
      </w:r>
      <w:r w:rsidRPr="006308E5">
        <w:rPr>
          <w:color w:val="000000"/>
          <w:sz w:val="16"/>
          <w:szCs w:val="16"/>
          <w:highlight w:val="white"/>
        </w:rPr>
        <w:t>.</w:t>
      </w:r>
      <w:r>
        <w:rPr>
          <w:color w:val="000000"/>
          <w:sz w:val="16"/>
          <w:szCs w:val="16"/>
          <w:highlight w:val="white"/>
        </w:rPr>
        <w:t xml:space="preserve"> The Block Architecture of  YOLO</w:t>
      </w:r>
      <w:r w:rsidR="0014648D">
        <w:rPr>
          <w:color w:val="000000"/>
          <w:sz w:val="16"/>
          <w:szCs w:val="16"/>
          <w:highlight w:val="white"/>
        </w:rPr>
        <w:t xml:space="preserve"> </w:t>
      </w:r>
      <w:r w:rsidR="0038146E">
        <w:rPr>
          <w:color w:val="000000"/>
          <w:sz w:val="16"/>
          <w:szCs w:val="16"/>
          <w:highlight w:val="white"/>
        </w:rPr>
        <w:t>Network</w:t>
      </w:r>
      <w:r w:rsidR="003A28B1">
        <w:rPr>
          <w:color w:val="000000"/>
          <w:sz w:val="16"/>
          <w:szCs w:val="16"/>
          <w:highlight w:val="white"/>
        </w:rPr>
        <w:t xml:space="preserve"> [17]</w:t>
      </w:r>
      <w:r w:rsidR="0038146E">
        <w:rPr>
          <w:color w:val="000000"/>
          <w:sz w:val="16"/>
          <w:szCs w:val="16"/>
          <w:highlight w:val="white"/>
        </w:rPr>
        <w:t>.</w:t>
      </w:r>
    </w:p>
    <w:p w14:paraId="7B68B089" w14:textId="77777777" w:rsidR="0038146E" w:rsidRPr="0038146E" w:rsidRDefault="0038146E" w:rsidP="0038146E">
      <w:pPr>
        <w:rPr>
          <w:color w:val="000000"/>
          <w:sz w:val="16"/>
          <w:szCs w:val="16"/>
          <w:highlight w:val="white"/>
        </w:rPr>
      </w:pPr>
    </w:p>
    <w:p w14:paraId="70839214" w14:textId="37801263" w:rsidR="0038146E" w:rsidRDefault="0038146E" w:rsidP="00CC3DBF">
      <w:pPr>
        <w:pBdr>
          <w:top w:val="nil"/>
          <w:left w:val="nil"/>
          <w:bottom w:val="nil"/>
          <w:right w:val="nil"/>
          <w:between w:val="nil"/>
        </w:pBdr>
        <w:tabs>
          <w:tab w:val="left" w:pos="288"/>
        </w:tabs>
        <w:spacing w:after="120"/>
        <w:jc w:val="both"/>
        <w:rPr>
          <w:iCs/>
          <w:color w:val="000000"/>
        </w:rPr>
      </w:pPr>
      <w:r>
        <w:rPr>
          <w:iCs/>
          <w:color w:val="000000"/>
        </w:rPr>
        <w:t>By Understanding the Potency of YOLOv5 Network, we Trained it Over our Dataset for Over 100 Epochs, Considering the Optimal Batch Size of 32</w:t>
      </w:r>
      <w:r w:rsidR="002B4B03">
        <w:rPr>
          <w:iCs/>
          <w:color w:val="000000"/>
        </w:rPr>
        <w:t xml:space="preserve"> and Learning Rate as 0.01.</w:t>
      </w:r>
    </w:p>
    <w:p w14:paraId="474E3A41" w14:textId="77777777" w:rsidR="00B051B9" w:rsidRPr="0038146E" w:rsidRDefault="00B051B9" w:rsidP="00CC3DBF">
      <w:pPr>
        <w:pBdr>
          <w:top w:val="nil"/>
          <w:left w:val="nil"/>
          <w:bottom w:val="nil"/>
          <w:right w:val="nil"/>
          <w:between w:val="nil"/>
        </w:pBdr>
        <w:tabs>
          <w:tab w:val="left" w:pos="288"/>
        </w:tabs>
        <w:spacing w:after="120"/>
        <w:jc w:val="both"/>
        <w:rPr>
          <w:iCs/>
          <w:color w:val="000000"/>
        </w:rPr>
      </w:pPr>
    </w:p>
    <w:p w14:paraId="5D111BDB" w14:textId="5416E870" w:rsidR="003D4B50" w:rsidRDefault="00441DBB" w:rsidP="00CC3DBF">
      <w:pPr>
        <w:pBdr>
          <w:top w:val="nil"/>
          <w:left w:val="nil"/>
          <w:bottom w:val="nil"/>
          <w:right w:val="nil"/>
          <w:between w:val="nil"/>
        </w:pBdr>
        <w:tabs>
          <w:tab w:val="left" w:pos="288"/>
        </w:tabs>
        <w:spacing w:after="120"/>
        <w:jc w:val="both"/>
        <w:rPr>
          <w:iCs/>
          <w:color w:val="000000"/>
        </w:rPr>
      </w:pPr>
      <w:r w:rsidRPr="00CC3DBF">
        <w:rPr>
          <w:i/>
          <w:color w:val="000000"/>
        </w:rPr>
        <w:t>You Only Look Once (YOLO) v</w:t>
      </w:r>
      <w:r w:rsidR="00495CB4">
        <w:rPr>
          <w:i/>
          <w:color w:val="000000"/>
        </w:rPr>
        <w:t>8</w:t>
      </w:r>
      <w:r w:rsidRPr="00CC3DBF">
        <w:rPr>
          <w:i/>
          <w:color w:val="000000"/>
        </w:rPr>
        <w:t>:</w:t>
      </w:r>
      <w:r w:rsidRPr="00CC3DBF">
        <w:rPr>
          <w:iCs/>
          <w:color w:val="000000"/>
        </w:rPr>
        <w:t xml:space="preserve"> </w:t>
      </w:r>
      <w:r w:rsidR="00495CB4">
        <w:rPr>
          <w:iCs/>
          <w:color w:val="000000"/>
        </w:rPr>
        <w:t>YOLOv8</w:t>
      </w:r>
      <w:r w:rsidR="00392F41">
        <w:rPr>
          <w:iCs/>
          <w:color w:val="000000"/>
        </w:rPr>
        <w:t xml:space="preserve"> [20]</w:t>
      </w:r>
      <w:r w:rsidR="00495CB4">
        <w:rPr>
          <w:iCs/>
          <w:color w:val="000000"/>
        </w:rPr>
        <w:t xml:space="preserve"> is the Latest Outcome of the YOLO Family with Certain Structural Refinements. </w:t>
      </w:r>
      <w:r w:rsidR="00FD16F9">
        <w:rPr>
          <w:iCs/>
          <w:color w:val="000000"/>
        </w:rPr>
        <w:t xml:space="preserve">It’s Built over the Framework of YOLOv5. The Center of the Object is Predicted Directly, rather than the Offset through a Known Anchor Box, as YOLOv8 is an Anchor Free Model. With this Enhancement, there is Deterioration </w:t>
      </w:r>
      <w:r w:rsidR="00847F53">
        <w:rPr>
          <w:iCs/>
          <w:color w:val="000000"/>
        </w:rPr>
        <w:t>in</w:t>
      </w:r>
      <w:r w:rsidR="00FD16F9">
        <w:rPr>
          <w:iCs/>
          <w:color w:val="000000"/>
        </w:rPr>
        <w:t xml:space="preserve"> the Prediction of </w:t>
      </w:r>
      <w:r w:rsidR="00847F53">
        <w:rPr>
          <w:iCs/>
          <w:color w:val="000000"/>
        </w:rPr>
        <w:t>Boxes, which thereby Escalates the Non-Maximum Suppressions (NMS)</w:t>
      </w:r>
      <w:r w:rsidR="00392F41">
        <w:rPr>
          <w:iCs/>
          <w:color w:val="000000"/>
        </w:rPr>
        <w:t xml:space="preserve"> [14]</w:t>
      </w:r>
      <w:r w:rsidR="00847F53">
        <w:rPr>
          <w:iCs/>
          <w:color w:val="000000"/>
        </w:rPr>
        <w:t>. Moreover, a 6x6 Conv at the Stem is Changed to 3x3. The Initial Conv’s Kernel Size of the Bottleneck has been Changed from 1x1 to 3x3 and the Rest is Same as in YOLOv5</w:t>
      </w:r>
      <w:r w:rsidR="00392F41">
        <w:rPr>
          <w:iCs/>
          <w:color w:val="000000"/>
        </w:rPr>
        <w:t xml:space="preserve"> [17]</w:t>
      </w:r>
      <w:r w:rsidR="00847F53">
        <w:rPr>
          <w:iCs/>
          <w:color w:val="000000"/>
        </w:rPr>
        <w:t>. With this Integration, YOLOv8 has Shown an Inclination towards the ResNet System Flow.</w:t>
      </w:r>
      <w:r w:rsidR="003D4B50">
        <w:rPr>
          <w:iCs/>
          <w:color w:val="000000"/>
        </w:rPr>
        <w:t xml:space="preserve"> </w:t>
      </w:r>
    </w:p>
    <w:p w14:paraId="1A754C9A" w14:textId="77777777" w:rsidR="003D4B50" w:rsidRDefault="003D4B50" w:rsidP="00CC3DBF">
      <w:pPr>
        <w:pBdr>
          <w:top w:val="nil"/>
          <w:left w:val="nil"/>
          <w:bottom w:val="nil"/>
          <w:right w:val="nil"/>
          <w:between w:val="nil"/>
        </w:pBdr>
        <w:tabs>
          <w:tab w:val="left" w:pos="288"/>
        </w:tabs>
        <w:spacing w:after="120"/>
        <w:jc w:val="both"/>
        <w:rPr>
          <w:iCs/>
          <w:color w:val="000000"/>
        </w:rPr>
      </w:pPr>
    </w:p>
    <w:p w14:paraId="2EBC23FD" w14:textId="74667A78" w:rsidR="00182D8C" w:rsidRDefault="00847F53" w:rsidP="00CC3DBF">
      <w:pPr>
        <w:pBdr>
          <w:top w:val="nil"/>
          <w:left w:val="nil"/>
          <w:bottom w:val="nil"/>
          <w:right w:val="nil"/>
          <w:between w:val="nil"/>
        </w:pBdr>
        <w:tabs>
          <w:tab w:val="left" w:pos="288"/>
        </w:tabs>
        <w:spacing w:after="120"/>
        <w:jc w:val="both"/>
        <w:rPr>
          <w:iCs/>
          <w:color w:val="000000"/>
        </w:rPr>
      </w:pPr>
      <w:r>
        <w:rPr>
          <w:iCs/>
          <w:color w:val="000000"/>
        </w:rPr>
        <w:t xml:space="preserve">Furthermore, Mosaic Augmentation has also been Introduced in YOLOv8 Model which augments the Instances </w:t>
      </w:r>
      <w:r w:rsidR="00EC688E">
        <w:rPr>
          <w:iCs/>
          <w:color w:val="000000"/>
        </w:rPr>
        <w:t>at the Time of Training Itself. With Each Increasing Epoch, the Model Visualizes a Slightly Altered Images, which Does the Job of Data Augmentation and which thereby Improves the Result</w:t>
      </w:r>
      <w:r w:rsidR="004818F3">
        <w:rPr>
          <w:iCs/>
          <w:color w:val="000000"/>
        </w:rPr>
        <w:t>.</w:t>
      </w:r>
      <w:r w:rsidR="00B051B9">
        <w:rPr>
          <w:iCs/>
          <w:color w:val="000000"/>
        </w:rPr>
        <w:t xml:space="preserve"> The Process is Carried out by Amalgamation of 04 Images Intact, Enabling the Model to assimilate the Objects into New Locations, Where the Images are Partially Occluded and </w:t>
      </w:r>
      <w:r w:rsidR="00B051B9">
        <w:rPr>
          <w:iCs/>
          <w:color w:val="000000"/>
        </w:rPr>
        <w:t xml:space="preserve">Opposing to Varied Pixels in the Surrounding of an Image. Figure.06, Depicts the YOLOv8 System Architecture in Detail. </w:t>
      </w:r>
      <w:r w:rsidR="004818F3">
        <w:rPr>
          <w:iCs/>
          <w:color w:val="000000"/>
        </w:rPr>
        <w:t>As the YOLOv8, is Extremely New and Improved Architecture, we Induced it for Our Training and did for Over 100 Epochs, with an Optimal Batch Size of 32 and the Learning Rate of 0.01.</w:t>
      </w:r>
    </w:p>
    <w:p w14:paraId="41074463" w14:textId="68F86E17" w:rsidR="003279D5" w:rsidRDefault="00B051B9" w:rsidP="00CC3DBF">
      <w:pPr>
        <w:pBdr>
          <w:top w:val="nil"/>
          <w:left w:val="nil"/>
          <w:bottom w:val="nil"/>
          <w:right w:val="nil"/>
          <w:between w:val="nil"/>
        </w:pBdr>
        <w:tabs>
          <w:tab w:val="left" w:pos="288"/>
        </w:tabs>
        <w:spacing w:after="120"/>
        <w:jc w:val="both"/>
        <w:rPr>
          <w:iCs/>
          <w:color w:val="000000"/>
        </w:rPr>
      </w:pPr>
      <w:r>
        <w:rPr>
          <w:iCs/>
          <w:noProof/>
          <w:color w:val="000000"/>
        </w:rPr>
        <w:drawing>
          <wp:inline distT="0" distB="0" distL="0" distR="0" wp14:anchorId="1DA45228" wp14:editId="74B7DFB8">
            <wp:extent cx="3200400" cy="3253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t="2359"/>
                    <a:stretch/>
                  </pic:blipFill>
                  <pic:spPr bwMode="auto">
                    <a:xfrm>
                      <a:off x="0" y="0"/>
                      <a:ext cx="3200400" cy="3253740"/>
                    </a:xfrm>
                    <a:prstGeom prst="rect">
                      <a:avLst/>
                    </a:prstGeom>
                    <a:ln>
                      <a:noFill/>
                    </a:ln>
                    <a:extLst>
                      <a:ext uri="{53640926-AAD7-44D8-BBD7-CCE9431645EC}">
                        <a14:shadowObscured xmlns:a14="http://schemas.microsoft.com/office/drawing/2010/main"/>
                      </a:ext>
                    </a:extLst>
                  </pic:spPr>
                </pic:pic>
              </a:graphicData>
            </a:graphic>
          </wp:inline>
        </w:drawing>
      </w:r>
    </w:p>
    <w:p w14:paraId="7CB4B44B" w14:textId="6E3F1F9B" w:rsidR="006929F6" w:rsidRDefault="006929F6" w:rsidP="00B051B9">
      <w:pPr>
        <w:rPr>
          <w:color w:val="000000"/>
          <w:sz w:val="16"/>
          <w:szCs w:val="16"/>
          <w:highlight w:val="white"/>
        </w:rPr>
      </w:pPr>
      <w:r w:rsidRPr="006308E5">
        <w:rPr>
          <w:color w:val="000000"/>
          <w:sz w:val="16"/>
          <w:szCs w:val="16"/>
          <w:highlight w:val="white"/>
        </w:rPr>
        <w:t>Fig.</w:t>
      </w:r>
      <w:r>
        <w:rPr>
          <w:color w:val="000000"/>
          <w:sz w:val="16"/>
          <w:szCs w:val="16"/>
          <w:highlight w:val="white"/>
        </w:rPr>
        <w:t>6</w:t>
      </w:r>
      <w:r w:rsidRPr="006308E5">
        <w:rPr>
          <w:color w:val="000000"/>
          <w:sz w:val="16"/>
          <w:szCs w:val="16"/>
          <w:highlight w:val="white"/>
        </w:rPr>
        <w:t>.</w:t>
      </w:r>
      <w:r>
        <w:rPr>
          <w:color w:val="000000"/>
          <w:sz w:val="16"/>
          <w:szCs w:val="16"/>
          <w:highlight w:val="white"/>
        </w:rPr>
        <w:t xml:space="preserve"> </w:t>
      </w:r>
      <w:r w:rsidR="00B051B9">
        <w:rPr>
          <w:color w:val="000000"/>
          <w:sz w:val="16"/>
          <w:szCs w:val="16"/>
          <w:highlight w:val="white"/>
        </w:rPr>
        <w:t>The Block Architecture of YOLOv8 Network</w:t>
      </w:r>
      <w:r w:rsidR="003A28B1">
        <w:rPr>
          <w:color w:val="000000"/>
          <w:sz w:val="16"/>
          <w:szCs w:val="16"/>
          <w:highlight w:val="white"/>
        </w:rPr>
        <w:t xml:space="preserve"> [20]</w:t>
      </w:r>
      <w:r w:rsidR="00B051B9">
        <w:rPr>
          <w:color w:val="000000"/>
          <w:sz w:val="16"/>
          <w:szCs w:val="16"/>
          <w:highlight w:val="white"/>
        </w:rPr>
        <w:t>.</w:t>
      </w:r>
    </w:p>
    <w:p w14:paraId="703EE16B" w14:textId="77777777" w:rsidR="003279D5" w:rsidRDefault="003279D5" w:rsidP="00CC3DBF">
      <w:pPr>
        <w:pBdr>
          <w:top w:val="nil"/>
          <w:left w:val="nil"/>
          <w:bottom w:val="nil"/>
          <w:right w:val="nil"/>
          <w:between w:val="nil"/>
        </w:pBdr>
        <w:tabs>
          <w:tab w:val="left" w:pos="288"/>
        </w:tabs>
        <w:spacing w:after="120"/>
        <w:jc w:val="both"/>
        <w:rPr>
          <w:iCs/>
          <w:color w:val="000000"/>
        </w:rPr>
      </w:pPr>
    </w:p>
    <w:p w14:paraId="00747195" w14:textId="0218FA69" w:rsidR="0033055D" w:rsidRDefault="0033055D" w:rsidP="00801A1B">
      <w:pPr>
        <w:pBdr>
          <w:top w:val="nil"/>
          <w:left w:val="nil"/>
          <w:bottom w:val="nil"/>
          <w:right w:val="nil"/>
          <w:between w:val="nil"/>
        </w:pBdr>
        <w:tabs>
          <w:tab w:val="left" w:pos="288"/>
        </w:tabs>
        <w:spacing w:after="120"/>
        <w:jc w:val="both"/>
        <w:rPr>
          <w:iCs/>
          <w:color w:val="000000"/>
        </w:rPr>
      </w:pPr>
      <w:r w:rsidRPr="00CC3DBF">
        <w:rPr>
          <w:i/>
          <w:color w:val="000000"/>
        </w:rPr>
        <w:t>YOLO</w:t>
      </w:r>
      <w:r>
        <w:rPr>
          <w:i/>
          <w:color w:val="000000"/>
        </w:rPr>
        <w:t xml:space="preserve">v5 vs YOLOv8: </w:t>
      </w:r>
      <w:r>
        <w:rPr>
          <w:iCs/>
          <w:color w:val="000000"/>
        </w:rPr>
        <w:t xml:space="preserve">In the Deep Learning Domain, there are Various Object Detection Modus Operandi , but YOLOv5 and YOLOv8, are the Best Models created by Ultralytics. YOLOv5 is Well-Known for its Simplicity, Speed and Efficacy, Whereas YOLOv8 being the Latest Addition into the YOLO Family has Improved itself with the Induction of Performance Spike and have become more Flexible. But when Contrasting Both, YOLOv5 is Light-weight in Nature, then YOLOv8. In Section-IV, we’ll Understand the Impact of these Models on our Dataset in Detail. </w:t>
      </w:r>
    </w:p>
    <w:p w14:paraId="134B3E1A" w14:textId="77777777" w:rsidR="003D4B50" w:rsidRDefault="003D4B50" w:rsidP="00801A1B">
      <w:pPr>
        <w:pBdr>
          <w:top w:val="nil"/>
          <w:left w:val="nil"/>
          <w:bottom w:val="nil"/>
          <w:right w:val="nil"/>
          <w:between w:val="nil"/>
        </w:pBdr>
        <w:tabs>
          <w:tab w:val="left" w:pos="288"/>
        </w:tabs>
        <w:spacing w:after="120"/>
        <w:jc w:val="both"/>
        <w:rPr>
          <w:iCs/>
          <w:color w:val="000000"/>
        </w:rPr>
      </w:pPr>
    </w:p>
    <w:p w14:paraId="3E6DE1CC" w14:textId="5BAEFDA7" w:rsidR="003D4B50" w:rsidRDefault="002D7572" w:rsidP="00801A1B">
      <w:pPr>
        <w:pBdr>
          <w:top w:val="nil"/>
          <w:left w:val="nil"/>
          <w:bottom w:val="nil"/>
          <w:right w:val="nil"/>
          <w:between w:val="nil"/>
        </w:pBdr>
        <w:tabs>
          <w:tab w:val="left" w:pos="288"/>
        </w:tabs>
        <w:spacing w:after="120"/>
        <w:jc w:val="both"/>
        <w:rPr>
          <w:iCs/>
          <w:color w:val="000000"/>
        </w:rPr>
      </w:pPr>
      <w:r>
        <w:rPr>
          <w:i/>
          <w:color w:val="000000"/>
        </w:rPr>
        <w:t xml:space="preserve">C. </w:t>
      </w:r>
      <w:r w:rsidR="0033055D">
        <w:rPr>
          <w:i/>
          <w:color w:val="000000"/>
        </w:rPr>
        <w:t xml:space="preserve">Mean Absolute Precision (mAP): </w:t>
      </w:r>
      <w:r w:rsidR="00290523">
        <w:rPr>
          <w:iCs/>
          <w:color w:val="000000"/>
        </w:rPr>
        <w:t>The mAP</w:t>
      </w:r>
      <w:r w:rsidR="00392F41">
        <w:rPr>
          <w:iCs/>
          <w:color w:val="000000"/>
        </w:rPr>
        <w:t xml:space="preserve"> [15]</w:t>
      </w:r>
      <w:r w:rsidR="00290523">
        <w:rPr>
          <w:iCs/>
          <w:color w:val="000000"/>
        </w:rPr>
        <w:t xml:space="preserve"> is one of the Most Famous Metric utilized for Gauging the Accuracy of an Object Detection Model which is Calculated with the Inclusion of Following Sub-Metrics i.e., Confusion Matrix, Intersection over Union (IoU)</w:t>
      </w:r>
      <w:r w:rsidR="00392F41">
        <w:rPr>
          <w:iCs/>
          <w:color w:val="000000"/>
        </w:rPr>
        <w:t xml:space="preserve"> [</w:t>
      </w:r>
      <w:r w:rsidR="006652E8">
        <w:rPr>
          <w:iCs/>
          <w:color w:val="000000"/>
        </w:rPr>
        <w:t>21]</w:t>
      </w:r>
      <w:r w:rsidR="00290523">
        <w:rPr>
          <w:iCs/>
          <w:color w:val="000000"/>
        </w:rPr>
        <w:t>, Recall and Precision. The Value of mAP Lies Between 0 to 1. The Formula for mAP is</w:t>
      </w:r>
      <w:r w:rsidR="005E7869">
        <w:rPr>
          <w:iCs/>
          <w:color w:val="000000"/>
        </w:rPr>
        <w:t xml:space="preserve"> Demonstrated Below, where ‘AP’ is the Average Precision which is Calculated for Each Class Initially and then it’s Averaged over the Overall Number of Classes in a Dataset.</w:t>
      </w:r>
      <w:r w:rsidR="00FF3378">
        <w:rPr>
          <w:iCs/>
          <w:color w:val="000000"/>
        </w:rPr>
        <w:t xml:space="preserve"> </w:t>
      </w:r>
    </w:p>
    <w:p w14:paraId="3A00D68B" w14:textId="77777777" w:rsidR="003D4B50" w:rsidRDefault="003D4B50" w:rsidP="00801A1B">
      <w:pPr>
        <w:pBdr>
          <w:top w:val="nil"/>
          <w:left w:val="nil"/>
          <w:bottom w:val="nil"/>
          <w:right w:val="nil"/>
          <w:between w:val="nil"/>
        </w:pBdr>
        <w:tabs>
          <w:tab w:val="left" w:pos="288"/>
        </w:tabs>
        <w:spacing w:after="120"/>
        <w:jc w:val="both"/>
        <w:rPr>
          <w:iCs/>
          <w:color w:val="000000"/>
        </w:rPr>
      </w:pPr>
    </w:p>
    <w:p w14:paraId="5721FDD7" w14:textId="662405C8" w:rsidR="003D4B50" w:rsidRDefault="003D4B50" w:rsidP="003D4B50">
      <w:pPr>
        <w:pBdr>
          <w:top w:val="nil"/>
          <w:left w:val="nil"/>
          <w:bottom w:val="nil"/>
          <w:right w:val="nil"/>
          <w:between w:val="nil"/>
        </w:pBdr>
        <w:tabs>
          <w:tab w:val="left" w:pos="288"/>
        </w:tabs>
        <w:spacing w:after="120"/>
        <w:jc w:val="both"/>
        <w:rPr>
          <w:iCs/>
          <w:color w:val="000000"/>
        </w:rPr>
      </w:pPr>
      <w:r>
        <w:rPr>
          <w:iCs/>
          <w:color w:val="000000"/>
        </w:rPr>
        <w:t xml:space="preserve">                               </w:t>
      </w:r>
      <m:oMath>
        <m:r>
          <w:rPr>
            <w:rFonts w:ascii="Cambria Math" w:hAnsi="Cambria Math"/>
            <w:color w:val="000000"/>
            <w:sz w:val="22"/>
            <w:szCs w:val="22"/>
          </w:rPr>
          <m:t>mAP=</m:t>
        </m:r>
        <m:f>
          <m:fPr>
            <m:ctrlPr>
              <w:rPr>
                <w:rFonts w:ascii="Cambria Math" w:hAnsi="Cambria Math"/>
                <w:i/>
                <w:iCs/>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nary>
          <m:naryPr>
            <m:chr m:val="∑"/>
            <m:limLoc m:val="undOvr"/>
            <m:ctrlPr>
              <w:rPr>
                <w:rFonts w:ascii="Cambria Math" w:hAnsi="Cambria Math"/>
                <w:i/>
                <w:iCs/>
                <w:color w:val="000000"/>
                <w:sz w:val="22"/>
                <w:szCs w:val="22"/>
              </w:rPr>
            </m:ctrlPr>
          </m:naryPr>
          <m:sub>
            <m:r>
              <w:rPr>
                <w:rFonts w:ascii="Cambria Math" w:hAnsi="Cambria Math"/>
                <w:color w:val="000000"/>
                <w:sz w:val="22"/>
                <w:szCs w:val="22"/>
              </w:rPr>
              <m:t>i=1</m:t>
            </m:r>
          </m:sub>
          <m:sup>
            <m:r>
              <w:rPr>
                <w:rFonts w:ascii="Cambria Math" w:hAnsi="Cambria Math"/>
                <w:color w:val="000000"/>
                <w:sz w:val="22"/>
                <w:szCs w:val="22"/>
              </w:rPr>
              <m:t>N</m:t>
            </m:r>
          </m:sup>
          <m:e>
            <m:sSub>
              <m:sSubPr>
                <m:ctrlPr>
                  <w:rPr>
                    <w:rFonts w:ascii="Cambria Math" w:hAnsi="Cambria Math"/>
                    <w:i/>
                    <w:iCs/>
                    <w:color w:val="000000"/>
                    <w:sz w:val="22"/>
                    <w:szCs w:val="22"/>
                  </w:rPr>
                </m:ctrlPr>
              </m:sSubPr>
              <m:e>
                <m:r>
                  <w:rPr>
                    <w:rFonts w:ascii="Cambria Math" w:hAnsi="Cambria Math"/>
                    <w:color w:val="000000"/>
                    <w:sz w:val="22"/>
                    <w:szCs w:val="22"/>
                  </w:rPr>
                  <m:t>AP</m:t>
                </m:r>
              </m:e>
              <m:sub>
                <m:r>
                  <w:rPr>
                    <w:rFonts w:ascii="Cambria Math" w:hAnsi="Cambria Math"/>
                    <w:color w:val="000000"/>
                    <w:sz w:val="22"/>
                    <w:szCs w:val="22"/>
                  </w:rPr>
                  <m:t>i</m:t>
                </m:r>
              </m:sub>
            </m:sSub>
          </m:e>
        </m:nary>
      </m:oMath>
      <w:r>
        <w:rPr>
          <w:iCs/>
          <w:color w:val="000000"/>
        </w:rPr>
        <w:t xml:space="preserve">                          … (1) </w:t>
      </w:r>
    </w:p>
    <w:p w14:paraId="6B2942B4" w14:textId="77777777" w:rsidR="003D4B50" w:rsidRDefault="003D4B50" w:rsidP="003D4B50">
      <w:pPr>
        <w:pBdr>
          <w:top w:val="nil"/>
          <w:left w:val="nil"/>
          <w:bottom w:val="nil"/>
          <w:right w:val="nil"/>
          <w:between w:val="nil"/>
        </w:pBdr>
        <w:tabs>
          <w:tab w:val="left" w:pos="288"/>
        </w:tabs>
        <w:spacing w:after="120"/>
        <w:jc w:val="both"/>
        <w:rPr>
          <w:iCs/>
          <w:color w:val="000000"/>
        </w:rPr>
      </w:pPr>
    </w:p>
    <w:p w14:paraId="50CAAE8E" w14:textId="1A46955C" w:rsidR="0033055D" w:rsidRPr="00B36321" w:rsidRDefault="00FF3378" w:rsidP="00801A1B">
      <w:pPr>
        <w:pBdr>
          <w:top w:val="nil"/>
          <w:left w:val="nil"/>
          <w:bottom w:val="nil"/>
          <w:right w:val="nil"/>
          <w:between w:val="nil"/>
        </w:pBdr>
        <w:tabs>
          <w:tab w:val="left" w:pos="288"/>
        </w:tabs>
        <w:spacing w:after="120"/>
        <w:jc w:val="both"/>
        <w:rPr>
          <w:iCs/>
          <w:color w:val="000000"/>
        </w:rPr>
      </w:pPr>
      <w:r>
        <w:rPr>
          <w:iCs/>
          <w:color w:val="000000"/>
        </w:rPr>
        <w:lastRenderedPageBreak/>
        <w:t>Equation.01</w:t>
      </w:r>
      <w:r w:rsidR="006652E8">
        <w:rPr>
          <w:iCs/>
          <w:color w:val="000000"/>
        </w:rPr>
        <w:t xml:space="preserve"> [21]</w:t>
      </w:r>
      <w:r>
        <w:rPr>
          <w:iCs/>
          <w:color w:val="000000"/>
        </w:rPr>
        <w:t xml:space="preserve"> Demonstrates the </w:t>
      </w:r>
      <w:r w:rsidR="00E71CD1">
        <w:rPr>
          <w:iCs/>
          <w:color w:val="000000"/>
        </w:rPr>
        <w:t>mAP</w:t>
      </w:r>
      <w:r>
        <w:rPr>
          <w:iCs/>
          <w:color w:val="000000"/>
        </w:rPr>
        <w:t xml:space="preserve"> which</w:t>
      </w:r>
      <w:r w:rsidR="00E71CD1">
        <w:rPr>
          <w:iCs/>
          <w:color w:val="000000"/>
        </w:rPr>
        <w:t xml:space="preserve"> Induces Substitution Between Recall and Precision and Incorporates False Positives (FPs) and False Negatives</w:t>
      </w:r>
      <w:r w:rsidR="00B36321">
        <w:rPr>
          <w:iCs/>
          <w:color w:val="000000"/>
        </w:rPr>
        <w:t xml:space="preserve"> </w:t>
      </w:r>
      <w:r w:rsidR="00E71CD1">
        <w:rPr>
          <w:iCs/>
          <w:color w:val="000000"/>
        </w:rPr>
        <w:t>(FNs) Both. This Makes mAP a Suitable Metric for Detection Algorithms.</w:t>
      </w:r>
    </w:p>
    <w:p w14:paraId="578040EB" w14:textId="456C9CF1" w:rsidR="00C5340E" w:rsidRDefault="00B36321" w:rsidP="00801A1B">
      <w:pPr>
        <w:pBdr>
          <w:top w:val="nil"/>
          <w:left w:val="nil"/>
          <w:bottom w:val="nil"/>
          <w:right w:val="nil"/>
          <w:between w:val="nil"/>
        </w:pBdr>
        <w:tabs>
          <w:tab w:val="left" w:pos="288"/>
        </w:tabs>
        <w:spacing w:after="120"/>
        <w:jc w:val="both"/>
        <w:rPr>
          <w:iCs/>
          <w:color w:val="000000"/>
        </w:rPr>
      </w:pPr>
      <w:r>
        <w:rPr>
          <w:iCs/>
          <w:color w:val="000000"/>
        </w:rPr>
        <w:t>With this Flow, we Constituted our Pipeline for Object Detection</w:t>
      </w:r>
      <w:r w:rsidR="00DA247D">
        <w:rPr>
          <w:iCs/>
          <w:color w:val="000000"/>
        </w:rPr>
        <w:t>,</w:t>
      </w:r>
      <w:r>
        <w:rPr>
          <w:iCs/>
          <w:color w:val="000000"/>
        </w:rPr>
        <w:t xml:space="preserve"> In Order to Juxtapose the Best Models and thereby Procuring </w:t>
      </w:r>
      <w:r w:rsidR="0029229A">
        <w:rPr>
          <w:iCs/>
          <w:color w:val="000000"/>
        </w:rPr>
        <w:t xml:space="preserve">a Model with </w:t>
      </w:r>
      <w:r>
        <w:rPr>
          <w:iCs/>
          <w:color w:val="000000"/>
        </w:rPr>
        <w:t>Maximum Efficacy</w:t>
      </w:r>
      <w:r w:rsidR="0029229A">
        <w:rPr>
          <w:iCs/>
          <w:color w:val="000000"/>
        </w:rPr>
        <w:t xml:space="preserve"> and Efficiency.</w:t>
      </w:r>
    </w:p>
    <w:p w14:paraId="1B832704" w14:textId="77777777" w:rsidR="00C5340E" w:rsidRDefault="00C5340E" w:rsidP="00C5340E">
      <w:pPr>
        <w:pBdr>
          <w:top w:val="nil"/>
          <w:left w:val="nil"/>
          <w:bottom w:val="nil"/>
          <w:right w:val="nil"/>
          <w:between w:val="nil"/>
        </w:pBdr>
        <w:tabs>
          <w:tab w:val="left" w:pos="288"/>
        </w:tabs>
        <w:spacing w:after="120"/>
        <w:jc w:val="both"/>
        <w:rPr>
          <w:iCs/>
          <w:color w:val="000000"/>
        </w:rPr>
      </w:pPr>
    </w:p>
    <w:p w14:paraId="0EF41836" w14:textId="42B33C44" w:rsidR="00094B73" w:rsidRDefault="00C730EB" w:rsidP="00671752">
      <w:pPr>
        <w:pBdr>
          <w:top w:val="nil"/>
          <w:left w:val="nil"/>
          <w:bottom w:val="nil"/>
          <w:right w:val="nil"/>
          <w:between w:val="nil"/>
        </w:pBdr>
        <w:tabs>
          <w:tab w:val="left" w:pos="288"/>
        </w:tabs>
        <w:spacing w:after="120"/>
        <w:rPr>
          <w:smallCaps/>
          <w:color w:val="000000"/>
        </w:rPr>
      </w:pPr>
      <w:r>
        <w:rPr>
          <w:smallCaps/>
          <w:color w:val="000000"/>
        </w:rPr>
        <w:t xml:space="preserve">IV. </w:t>
      </w:r>
      <w:r w:rsidR="00C5340E">
        <w:rPr>
          <w:smallCaps/>
          <w:color w:val="000000"/>
        </w:rPr>
        <w:t>Experimental results and Analysis</w:t>
      </w:r>
    </w:p>
    <w:p w14:paraId="6DDD696E" w14:textId="5C62F147" w:rsidR="00E53633" w:rsidRDefault="00DA247D" w:rsidP="00094B73">
      <w:pPr>
        <w:pBdr>
          <w:top w:val="nil"/>
          <w:left w:val="nil"/>
          <w:bottom w:val="nil"/>
          <w:right w:val="nil"/>
          <w:between w:val="nil"/>
        </w:pBdr>
        <w:tabs>
          <w:tab w:val="left" w:pos="288"/>
        </w:tabs>
        <w:spacing w:after="120"/>
        <w:jc w:val="both"/>
        <w:rPr>
          <w:iCs/>
          <w:color w:val="000000"/>
        </w:rPr>
      </w:pPr>
      <w:r>
        <w:rPr>
          <w:iCs/>
          <w:color w:val="000000"/>
        </w:rPr>
        <w:t>After the Implementation We Effectuated, The Results which we Got were Highly Insightful and we got the Desired Analysis, which we were Expecting.</w:t>
      </w:r>
    </w:p>
    <w:p w14:paraId="3D641446" w14:textId="699712AE" w:rsidR="00841E3D" w:rsidRDefault="00094B73" w:rsidP="00094B73">
      <w:pPr>
        <w:pBdr>
          <w:top w:val="nil"/>
          <w:left w:val="nil"/>
          <w:bottom w:val="nil"/>
          <w:right w:val="nil"/>
          <w:between w:val="nil"/>
        </w:pBdr>
        <w:tabs>
          <w:tab w:val="left" w:pos="288"/>
        </w:tabs>
        <w:spacing w:after="120"/>
        <w:jc w:val="both"/>
        <w:rPr>
          <w:iCs/>
          <w:color w:val="000000"/>
        </w:rPr>
      </w:pPr>
      <w:r w:rsidRPr="00284EA2">
        <w:rPr>
          <w:i/>
          <w:color w:val="000000"/>
        </w:rPr>
        <w:t xml:space="preserve">A. </w:t>
      </w:r>
      <w:r w:rsidR="00DA247D">
        <w:rPr>
          <w:i/>
          <w:color w:val="000000"/>
        </w:rPr>
        <w:t>YOLOv5 Analysis</w:t>
      </w:r>
      <w:r w:rsidR="00284EA2" w:rsidRPr="00284EA2">
        <w:rPr>
          <w:i/>
          <w:color w:val="000000"/>
        </w:rPr>
        <w:t>:</w:t>
      </w:r>
      <w:r w:rsidR="00284EA2">
        <w:rPr>
          <w:i/>
          <w:color w:val="000000"/>
        </w:rPr>
        <w:t xml:space="preserve"> </w:t>
      </w:r>
      <w:r w:rsidR="00B640AB">
        <w:rPr>
          <w:iCs/>
          <w:color w:val="000000"/>
        </w:rPr>
        <w:t>On Training YOLOv5 Model over our Road Sign and Signal Dataset, the mAP which we Obtained were</w:t>
      </w:r>
      <w:r w:rsidR="00FF3378">
        <w:rPr>
          <w:iCs/>
          <w:color w:val="000000"/>
        </w:rPr>
        <w:t>,</w:t>
      </w:r>
      <w:r w:rsidR="00B640AB">
        <w:rPr>
          <w:iCs/>
          <w:color w:val="000000"/>
        </w:rPr>
        <w:t xml:space="preserve"> a] mAP50: 96% and, b] mAP50-95</w:t>
      </w:r>
      <w:r w:rsidR="00FF3378">
        <w:rPr>
          <w:iCs/>
          <w:color w:val="000000"/>
        </w:rPr>
        <w:t>: 80%. The Mean Absolute Precision (mAP) which we got is Really Promising, when Compared to Other Existing Modular Prospects. Figure.07, Depicts the Graphical Illustration for YOLOv5 Performance.</w:t>
      </w:r>
    </w:p>
    <w:p w14:paraId="63B47ED7" w14:textId="07B95DB4" w:rsidR="00FF3378" w:rsidRPr="00B640AB" w:rsidRDefault="00FF3378" w:rsidP="00094B73">
      <w:pPr>
        <w:pBdr>
          <w:top w:val="nil"/>
          <w:left w:val="nil"/>
          <w:bottom w:val="nil"/>
          <w:right w:val="nil"/>
          <w:between w:val="nil"/>
        </w:pBdr>
        <w:tabs>
          <w:tab w:val="left" w:pos="288"/>
        </w:tabs>
        <w:spacing w:after="120"/>
        <w:jc w:val="both"/>
        <w:rPr>
          <w:iCs/>
          <w:color w:val="000000"/>
        </w:rPr>
      </w:pPr>
      <w:r>
        <w:rPr>
          <w:iCs/>
          <w:noProof/>
          <w:color w:val="000000"/>
        </w:rPr>
        <w:drawing>
          <wp:inline distT="0" distB="0" distL="0" distR="0" wp14:anchorId="6D4C7DE2" wp14:editId="6FC9BC64">
            <wp:extent cx="3253154" cy="16230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5494" cy="1624227"/>
                    </a:xfrm>
                    <a:prstGeom prst="rect">
                      <a:avLst/>
                    </a:prstGeom>
                  </pic:spPr>
                </pic:pic>
              </a:graphicData>
            </a:graphic>
          </wp:inline>
        </w:drawing>
      </w:r>
    </w:p>
    <w:p w14:paraId="325F2EA1" w14:textId="62A948EA" w:rsidR="00FF3378" w:rsidRDefault="00FF3378" w:rsidP="00FF3378">
      <w:pPr>
        <w:rPr>
          <w:color w:val="000000"/>
          <w:sz w:val="16"/>
          <w:szCs w:val="16"/>
          <w:highlight w:val="white"/>
        </w:rPr>
      </w:pPr>
      <w:r w:rsidRPr="006308E5">
        <w:rPr>
          <w:color w:val="000000"/>
          <w:sz w:val="16"/>
          <w:szCs w:val="16"/>
          <w:highlight w:val="white"/>
        </w:rPr>
        <w:t>Fig.</w:t>
      </w:r>
      <w:r>
        <w:rPr>
          <w:color w:val="000000"/>
          <w:sz w:val="16"/>
          <w:szCs w:val="16"/>
          <w:highlight w:val="white"/>
        </w:rPr>
        <w:t>7</w:t>
      </w:r>
      <w:r w:rsidRPr="006308E5">
        <w:rPr>
          <w:color w:val="000000"/>
          <w:sz w:val="16"/>
          <w:szCs w:val="16"/>
          <w:highlight w:val="white"/>
        </w:rPr>
        <w:t>.</w:t>
      </w:r>
      <w:r>
        <w:rPr>
          <w:color w:val="000000"/>
          <w:sz w:val="16"/>
          <w:szCs w:val="16"/>
          <w:highlight w:val="white"/>
        </w:rPr>
        <w:t xml:space="preserve"> Detailed Illustration of Performance of YOLOv5 Model over Our Dataset.</w:t>
      </w:r>
    </w:p>
    <w:p w14:paraId="135F1FAA" w14:textId="77777777" w:rsidR="00FF3378" w:rsidRDefault="00FF3378" w:rsidP="00FF3378">
      <w:pPr>
        <w:rPr>
          <w:color w:val="000000"/>
          <w:sz w:val="16"/>
          <w:szCs w:val="16"/>
          <w:highlight w:val="white"/>
        </w:rPr>
      </w:pPr>
    </w:p>
    <w:p w14:paraId="053A111E" w14:textId="2A0BC9F9" w:rsidR="00FF3378" w:rsidRDefault="00FF3378" w:rsidP="00094B73">
      <w:pPr>
        <w:pBdr>
          <w:top w:val="nil"/>
          <w:left w:val="nil"/>
          <w:bottom w:val="nil"/>
          <w:right w:val="nil"/>
          <w:between w:val="nil"/>
        </w:pBdr>
        <w:tabs>
          <w:tab w:val="left" w:pos="288"/>
        </w:tabs>
        <w:spacing w:after="120"/>
        <w:jc w:val="both"/>
        <w:rPr>
          <w:iCs/>
          <w:color w:val="000000"/>
        </w:rPr>
      </w:pPr>
      <w:r>
        <w:rPr>
          <w:iCs/>
          <w:color w:val="000000"/>
        </w:rPr>
        <w:t>As our Model</w:t>
      </w:r>
      <w:r w:rsidR="00E01540">
        <w:rPr>
          <w:iCs/>
          <w:color w:val="000000"/>
        </w:rPr>
        <w:t xml:space="preserve"> is of </w:t>
      </w:r>
      <w:r w:rsidR="000E77D4">
        <w:rPr>
          <w:iCs/>
          <w:color w:val="000000"/>
        </w:rPr>
        <w:t>17</w:t>
      </w:r>
      <w:r w:rsidR="00E01540">
        <w:rPr>
          <w:iCs/>
          <w:color w:val="000000"/>
        </w:rPr>
        <w:t xml:space="preserve"> Classes, the Accuracy for Each of the Class has also been Deduced using YOLOv5</w:t>
      </w:r>
      <w:r w:rsidR="00AC48AC">
        <w:rPr>
          <w:iCs/>
          <w:color w:val="000000"/>
        </w:rPr>
        <w:t>. Figure.08, Represents the Confusion Matrix for YOLOv5.</w:t>
      </w:r>
    </w:p>
    <w:p w14:paraId="22D6D92A" w14:textId="2471B068" w:rsidR="00AC48AC" w:rsidRDefault="00AC48AC" w:rsidP="00AC48AC">
      <w:pPr>
        <w:pBdr>
          <w:top w:val="nil"/>
          <w:left w:val="nil"/>
          <w:bottom w:val="nil"/>
          <w:right w:val="nil"/>
          <w:between w:val="nil"/>
        </w:pBdr>
        <w:tabs>
          <w:tab w:val="left" w:pos="288"/>
        </w:tabs>
        <w:spacing w:after="120"/>
        <w:rPr>
          <w:iCs/>
          <w:color w:val="000000"/>
        </w:rPr>
      </w:pPr>
      <w:r>
        <w:rPr>
          <w:iCs/>
          <w:noProof/>
          <w:color w:val="000000"/>
        </w:rPr>
        <w:drawing>
          <wp:inline distT="0" distB="0" distL="0" distR="0" wp14:anchorId="38895C19" wp14:editId="7F311F88">
            <wp:extent cx="3241040" cy="2403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9118" r="7692"/>
                    <a:stretch/>
                  </pic:blipFill>
                  <pic:spPr bwMode="auto">
                    <a:xfrm>
                      <a:off x="0" y="0"/>
                      <a:ext cx="3279625" cy="2431842"/>
                    </a:xfrm>
                    <a:prstGeom prst="rect">
                      <a:avLst/>
                    </a:prstGeom>
                    <a:ln>
                      <a:noFill/>
                    </a:ln>
                    <a:extLst>
                      <a:ext uri="{53640926-AAD7-44D8-BBD7-CCE9431645EC}">
                        <a14:shadowObscured xmlns:a14="http://schemas.microsoft.com/office/drawing/2010/main"/>
                      </a:ext>
                    </a:extLst>
                  </pic:spPr>
                </pic:pic>
              </a:graphicData>
            </a:graphic>
          </wp:inline>
        </w:drawing>
      </w:r>
    </w:p>
    <w:p w14:paraId="4C1266D5" w14:textId="6BEDF325" w:rsidR="00AC48AC" w:rsidRDefault="00AC48AC" w:rsidP="00AC48AC">
      <w:pPr>
        <w:rPr>
          <w:color w:val="000000"/>
          <w:sz w:val="16"/>
          <w:szCs w:val="16"/>
          <w:highlight w:val="white"/>
        </w:rPr>
      </w:pPr>
      <w:r w:rsidRPr="006308E5">
        <w:rPr>
          <w:color w:val="000000"/>
          <w:sz w:val="16"/>
          <w:szCs w:val="16"/>
          <w:highlight w:val="white"/>
        </w:rPr>
        <w:t>Fig.</w:t>
      </w:r>
      <w:r>
        <w:rPr>
          <w:color w:val="000000"/>
          <w:sz w:val="16"/>
          <w:szCs w:val="16"/>
          <w:highlight w:val="white"/>
        </w:rPr>
        <w:t>8</w:t>
      </w:r>
      <w:r w:rsidRPr="006308E5">
        <w:rPr>
          <w:color w:val="000000"/>
          <w:sz w:val="16"/>
          <w:szCs w:val="16"/>
          <w:highlight w:val="white"/>
        </w:rPr>
        <w:t>.</w:t>
      </w:r>
      <w:r>
        <w:rPr>
          <w:color w:val="000000"/>
          <w:sz w:val="16"/>
          <w:szCs w:val="16"/>
          <w:highlight w:val="white"/>
        </w:rPr>
        <w:t xml:space="preserve"> Confusion Matrix for YOLOv5.</w:t>
      </w:r>
    </w:p>
    <w:p w14:paraId="7240F7CD" w14:textId="05F23DD3" w:rsidR="00AC48AC" w:rsidRDefault="00AC48AC" w:rsidP="00AC48AC">
      <w:pPr>
        <w:pBdr>
          <w:top w:val="nil"/>
          <w:left w:val="nil"/>
          <w:bottom w:val="nil"/>
          <w:right w:val="nil"/>
          <w:between w:val="nil"/>
        </w:pBdr>
        <w:tabs>
          <w:tab w:val="left" w:pos="288"/>
        </w:tabs>
        <w:spacing w:after="120"/>
        <w:jc w:val="both"/>
        <w:rPr>
          <w:iCs/>
          <w:color w:val="000000"/>
        </w:rPr>
      </w:pPr>
      <w:r>
        <w:rPr>
          <w:i/>
          <w:color w:val="000000"/>
        </w:rPr>
        <w:t>B</w:t>
      </w:r>
      <w:r w:rsidR="009F5A1D" w:rsidRPr="00284EA2">
        <w:rPr>
          <w:i/>
          <w:color w:val="000000"/>
        </w:rPr>
        <w:t xml:space="preserve">. </w:t>
      </w:r>
      <w:r w:rsidR="009F5A1D">
        <w:rPr>
          <w:i/>
          <w:color w:val="000000"/>
        </w:rPr>
        <w:t>YOLOv</w:t>
      </w:r>
      <w:r>
        <w:rPr>
          <w:i/>
          <w:color w:val="000000"/>
        </w:rPr>
        <w:t>8 Analysis</w:t>
      </w:r>
      <w:r w:rsidR="009F5A1D" w:rsidRPr="00284EA2">
        <w:rPr>
          <w:i/>
          <w:color w:val="000000"/>
        </w:rPr>
        <w:t>:</w:t>
      </w:r>
      <w:r w:rsidR="009F5A1D">
        <w:rPr>
          <w:i/>
          <w:color w:val="000000"/>
        </w:rPr>
        <w:t xml:space="preserve"> </w:t>
      </w:r>
      <w:r>
        <w:rPr>
          <w:iCs/>
          <w:color w:val="000000"/>
        </w:rPr>
        <w:t xml:space="preserve">On Training YOLOv8 Model over our Road Sign and Signal Dataset, the mAP which we Obtained were, a] mAP50: 94.5% and, b] mAP50-95: </w:t>
      </w:r>
      <w:r w:rsidR="005244CD">
        <w:rPr>
          <w:iCs/>
          <w:color w:val="000000"/>
        </w:rPr>
        <w:t>79.5</w:t>
      </w:r>
      <w:r>
        <w:rPr>
          <w:iCs/>
          <w:color w:val="000000"/>
        </w:rPr>
        <w:t>%. The Mean Absolute Precision (mAP) which we got is Really Promising, when Compared to Other Existing Modular Prospects. Figure.0</w:t>
      </w:r>
      <w:r w:rsidR="005244CD">
        <w:rPr>
          <w:iCs/>
          <w:color w:val="000000"/>
        </w:rPr>
        <w:t>8</w:t>
      </w:r>
      <w:r>
        <w:rPr>
          <w:iCs/>
          <w:color w:val="000000"/>
        </w:rPr>
        <w:t>, Depicts the Graphical Illustration for YOLOv5 Performance.</w:t>
      </w:r>
    </w:p>
    <w:p w14:paraId="261EE92B" w14:textId="50CCC46A" w:rsidR="00AC48AC" w:rsidRDefault="005244CD" w:rsidP="009F5A1D">
      <w:pPr>
        <w:jc w:val="both"/>
        <w:rPr>
          <w:iCs/>
          <w:color w:val="000000"/>
        </w:rPr>
      </w:pPr>
      <w:r>
        <w:rPr>
          <w:iCs/>
          <w:noProof/>
          <w:color w:val="000000"/>
        </w:rPr>
        <w:drawing>
          <wp:inline distT="0" distB="0" distL="0" distR="0" wp14:anchorId="48562E61" wp14:editId="3AA7260C">
            <wp:extent cx="327660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6600" cy="1600200"/>
                    </a:xfrm>
                    <a:prstGeom prst="rect">
                      <a:avLst/>
                    </a:prstGeom>
                  </pic:spPr>
                </pic:pic>
              </a:graphicData>
            </a:graphic>
          </wp:inline>
        </w:drawing>
      </w:r>
    </w:p>
    <w:p w14:paraId="5A97FE5B" w14:textId="77777777" w:rsidR="005244CD" w:rsidRPr="00AC48AC" w:rsidRDefault="005244CD" w:rsidP="009F5A1D">
      <w:pPr>
        <w:jc w:val="both"/>
        <w:rPr>
          <w:iCs/>
          <w:color w:val="000000"/>
        </w:rPr>
      </w:pPr>
    </w:p>
    <w:p w14:paraId="63061F61" w14:textId="4068514F" w:rsidR="005244CD" w:rsidRDefault="005244CD" w:rsidP="005244CD">
      <w:pPr>
        <w:rPr>
          <w:color w:val="000000"/>
          <w:sz w:val="16"/>
          <w:szCs w:val="16"/>
          <w:highlight w:val="white"/>
        </w:rPr>
      </w:pPr>
      <w:r w:rsidRPr="006308E5">
        <w:rPr>
          <w:color w:val="000000"/>
          <w:sz w:val="16"/>
          <w:szCs w:val="16"/>
          <w:highlight w:val="white"/>
        </w:rPr>
        <w:t>Fig.</w:t>
      </w:r>
      <w:r>
        <w:rPr>
          <w:color w:val="000000"/>
          <w:sz w:val="16"/>
          <w:szCs w:val="16"/>
          <w:highlight w:val="white"/>
        </w:rPr>
        <w:t>7</w:t>
      </w:r>
      <w:r w:rsidRPr="006308E5">
        <w:rPr>
          <w:color w:val="000000"/>
          <w:sz w:val="16"/>
          <w:szCs w:val="16"/>
          <w:highlight w:val="white"/>
        </w:rPr>
        <w:t>.</w:t>
      </w:r>
      <w:r>
        <w:rPr>
          <w:color w:val="000000"/>
          <w:sz w:val="16"/>
          <w:szCs w:val="16"/>
          <w:highlight w:val="white"/>
        </w:rPr>
        <w:t xml:space="preserve"> Detailed Illustration of Performance of YOLOv8 Model over Our Dataset.</w:t>
      </w:r>
    </w:p>
    <w:p w14:paraId="64535EA2" w14:textId="77777777" w:rsidR="00AC48AC" w:rsidRDefault="00AC48AC" w:rsidP="009F5A1D">
      <w:pPr>
        <w:jc w:val="both"/>
        <w:rPr>
          <w:i/>
          <w:color w:val="000000"/>
        </w:rPr>
      </w:pPr>
    </w:p>
    <w:p w14:paraId="41DAB7D4" w14:textId="42693EB2" w:rsidR="005244CD" w:rsidRDefault="005244CD" w:rsidP="005244CD">
      <w:pPr>
        <w:pBdr>
          <w:top w:val="nil"/>
          <w:left w:val="nil"/>
          <w:bottom w:val="nil"/>
          <w:right w:val="nil"/>
          <w:between w:val="nil"/>
        </w:pBdr>
        <w:tabs>
          <w:tab w:val="left" w:pos="288"/>
        </w:tabs>
        <w:spacing w:after="120"/>
        <w:jc w:val="both"/>
        <w:rPr>
          <w:iCs/>
          <w:color w:val="000000"/>
        </w:rPr>
      </w:pPr>
      <w:r>
        <w:rPr>
          <w:iCs/>
          <w:color w:val="000000"/>
        </w:rPr>
        <w:t xml:space="preserve">As our Model is of </w:t>
      </w:r>
      <w:r w:rsidR="002C383E">
        <w:rPr>
          <w:iCs/>
          <w:color w:val="000000"/>
        </w:rPr>
        <w:t>17</w:t>
      </w:r>
      <w:r>
        <w:rPr>
          <w:iCs/>
          <w:color w:val="000000"/>
        </w:rPr>
        <w:t xml:space="preserve"> Classes, the Accuracy for Each of the Class has also been Deduced using YOLOv8. Figure.0</w:t>
      </w:r>
      <w:r w:rsidR="00481E22">
        <w:rPr>
          <w:iCs/>
          <w:color w:val="000000"/>
        </w:rPr>
        <w:t>9</w:t>
      </w:r>
      <w:r>
        <w:rPr>
          <w:iCs/>
          <w:color w:val="000000"/>
        </w:rPr>
        <w:t>, Represents the Confusion Matrix for YOLOv8.</w:t>
      </w:r>
    </w:p>
    <w:p w14:paraId="7ECB1CB3" w14:textId="4E0426DC" w:rsidR="005244CD" w:rsidRDefault="005244CD" w:rsidP="005244CD">
      <w:pPr>
        <w:pBdr>
          <w:top w:val="nil"/>
          <w:left w:val="nil"/>
          <w:bottom w:val="nil"/>
          <w:right w:val="nil"/>
          <w:between w:val="nil"/>
        </w:pBdr>
        <w:tabs>
          <w:tab w:val="left" w:pos="288"/>
        </w:tabs>
        <w:spacing w:after="120"/>
        <w:rPr>
          <w:iCs/>
          <w:color w:val="000000"/>
        </w:rPr>
      </w:pPr>
      <w:r>
        <w:rPr>
          <w:iCs/>
          <w:noProof/>
          <w:color w:val="000000"/>
        </w:rPr>
        <w:drawing>
          <wp:inline distT="0" distB="0" distL="0" distR="0" wp14:anchorId="1053AB01" wp14:editId="04CB84A0">
            <wp:extent cx="3268980" cy="24079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cstate="print">
                      <a:extLst>
                        <a:ext uri="{28A0092B-C50C-407E-A947-70E740481C1C}">
                          <a14:useLocalDpi xmlns:a14="http://schemas.microsoft.com/office/drawing/2010/main" val="0"/>
                        </a:ext>
                      </a:extLst>
                    </a:blip>
                    <a:srcRect l="6667" r="7654"/>
                    <a:stretch/>
                  </pic:blipFill>
                  <pic:spPr bwMode="auto">
                    <a:xfrm>
                      <a:off x="0" y="0"/>
                      <a:ext cx="3268980" cy="2407920"/>
                    </a:xfrm>
                    <a:prstGeom prst="rect">
                      <a:avLst/>
                    </a:prstGeom>
                    <a:ln>
                      <a:noFill/>
                    </a:ln>
                    <a:extLst>
                      <a:ext uri="{53640926-AAD7-44D8-BBD7-CCE9431645EC}">
                        <a14:shadowObscured xmlns:a14="http://schemas.microsoft.com/office/drawing/2010/main"/>
                      </a:ext>
                    </a:extLst>
                  </pic:spPr>
                </pic:pic>
              </a:graphicData>
            </a:graphic>
          </wp:inline>
        </w:drawing>
      </w:r>
    </w:p>
    <w:p w14:paraId="5118F351" w14:textId="34AB3D01" w:rsidR="005244CD" w:rsidRDefault="005244CD" w:rsidP="005244CD">
      <w:pPr>
        <w:rPr>
          <w:color w:val="000000"/>
          <w:sz w:val="16"/>
          <w:szCs w:val="16"/>
          <w:highlight w:val="white"/>
        </w:rPr>
      </w:pPr>
      <w:r w:rsidRPr="006308E5">
        <w:rPr>
          <w:color w:val="000000"/>
          <w:sz w:val="16"/>
          <w:szCs w:val="16"/>
          <w:highlight w:val="white"/>
        </w:rPr>
        <w:t>Fig.</w:t>
      </w:r>
      <w:r w:rsidR="00481E22">
        <w:rPr>
          <w:color w:val="000000"/>
          <w:sz w:val="16"/>
          <w:szCs w:val="16"/>
          <w:highlight w:val="white"/>
        </w:rPr>
        <w:t>9</w:t>
      </w:r>
      <w:r w:rsidRPr="006308E5">
        <w:rPr>
          <w:color w:val="000000"/>
          <w:sz w:val="16"/>
          <w:szCs w:val="16"/>
          <w:highlight w:val="white"/>
        </w:rPr>
        <w:t>.</w:t>
      </w:r>
      <w:r>
        <w:rPr>
          <w:color w:val="000000"/>
          <w:sz w:val="16"/>
          <w:szCs w:val="16"/>
          <w:highlight w:val="white"/>
        </w:rPr>
        <w:t xml:space="preserve"> Confusion Matrix for YOLOv5.</w:t>
      </w:r>
    </w:p>
    <w:p w14:paraId="163BB403" w14:textId="77777777" w:rsidR="005244CD" w:rsidRDefault="005244CD" w:rsidP="009F5A1D">
      <w:pPr>
        <w:jc w:val="both"/>
        <w:rPr>
          <w:iCs/>
          <w:color w:val="000000"/>
        </w:rPr>
      </w:pPr>
    </w:p>
    <w:p w14:paraId="7B6D2B28" w14:textId="1B228803" w:rsidR="005244CD" w:rsidRDefault="005244CD" w:rsidP="009F5A1D">
      <w:pPr>
        <w:jc w:val="both"/>
        <w:rPr>
          <w:iCs/>
          <w:color w:val="000000"/>
        </w:rPr>
      </w:pPr>
      <w:r>
        <w:rPr>
          <w:iCs/>
          <w:color w:val="000000"/>
        </w:rPr>
        <w:t xml:space="preserve">With the Results which we Got from YOLOv5 and YOLOv8 and Comparing their Accuracies [11], with already Existing Methodologies, We were assured of Choosing these Models for our Purpose. </w:t>
      </w:r>
      <w:r w:rsidR="00BF25D3">
        <w:rPr>
          <w:iCs/>
          <w:color w:val="000000"/>
        </w:rPr>
        <w:t xml:space="preserve">As our Dataset is of </w:t>
      </w:r>
      <w:r w:rsidR="000E77D4">
        <w:rPr>
          <w:iCs/>
          <w:color w:val="000000"/>
        </w:rPr>
        <w:t>17</w:t>
      </w:r>
      <w:r w:rsidR="00CC5267">
        <w:rPr>
          <w:iCs/>
          <w:color w:val="000000"/>
        </w:rPr>
        <w:t>-</w:t>
      </w:r>
      <w:r w:rsidR="00BF25D3">
        <w:rPr>
          <w:iCs/>
          <w:color w:val="000000"/>
        </w:rPr>
        <w:t>Classes, due to which, Often the Performance of the Model Deteriorates,</w:t>
      </w:r>
      <w:r w:rsidR="00FE48FC">
        <w:rPr>
          <w:iCs/>
          <w:color w:val="000000"/>
        </w:rPr>
        <w:t xml:space="preserve"> </w:t>
      </w:r>
      <w:r w:rsidR="00BF25D3">
        <w:rPr>
          <w:iCs/>
          <w:color w:val="000000"/>
        </w:rPr>
        <w:t>Our Approach and Tuning has Resulted into a Potent Outlook</w:t>
      </w:r>
      <w:r w:rsidR="00CC5267">
        <w:rPr>
          <w:iCs/>
          <w:color w:val="000000"/>
        </w:rPr>
        <w:t xml:space="preserve"> for Object Detection for Visually Impaired. </w:t>
      </w:r>
      <w:r w:rsidR="00FE48FC">
        <w:rPr>
          <w:iCs/>
          <w:color w:val="000000"/>
        </w:rPr>
        <w:t xml:space="preserve">Table-I, Depicts the Mean Absolute Precision for Each Class of Our Data, Trained on YOLO Networks i.e., YOLOv5 and YOLOv8. </w:t>
      </w:r>
    </w:p>
    <w:p w14:paraId="5A8C37C8" w14:textId="00F6A2DE" w:rsidR="005244CD" w:rsidRDefault="005244CD" w:rsidP="009F5A1D">
      <w:pPr>
        <w:jc w:val="both"/>
        <w:rPr>
          <w:iCs/>
          <w:color w:val="000000"/>
        </w:rPr>
      </w:pPr>
    </w:p>
    <w:p w14:paraId="0A2F885F" w14:textId="626E2D88" w:rsidR="006B4433" w:rsidRDefault="00FE48FC" w:rsidP="000E77D4">
      <w:pPr>
        <w:jc w:val="both"/>
        <w:rPr>
          <w:iCs/>
          <w:color w:val="000000"/>
        </w:rPr>
      </w:pPr>
      <w:r>
        <w:rPr>
          <w:iCs/>
          <w:color w:val="000000"/>
        </w:rPr>
        <w:t>Thus, Our Experimental Analysis was Successful and Gave us a Clear Insight of the Model which we would be Using as a Software which is Covered in Section-V.</w:t>
      </w:r>
    </w:p>
    <w:p w14:paraId="4F73D81E" w14:textId="5CD92917" w:rsidR="00490E85" w:rsidRDefault="00490E85" w:rsidP="00490E85">
      <w:pPr>
        <w:pBdr>
          <w:top w:val="nil"/>
          <w:left w:val="nil"/>
          <w:bottom w:val="nil"/>
          <w:right w:val="nil"/>
          <w:between w:val="nil"/>
        </w:pBdr>
        <w:rPr>
          <w:rStyle w:val="SubtleReference"/>
          <w:color w:val="000000" w:themeColor="text1"/>
          <w:sz w:val="16"/>
          <w:szCs w:val="16"/>
        </w:rPr>
      </w:pPr>
      <w:r w:rsidRPr="00FE3531">
        <w:rPr>
          <w:bCs/>
          <w:iCs/>
          <w:color w:val="000000" w:themeColor="text1"/>
          <w:sz w:val="16"/>
          <w:szCs w:val="16"/>
        </w:rPr>
        <w:lastRenderedPageBreak/>
        <w:t xml:space="preserve">TABLE </w:t>
      </w:r>
      <w:r>
        <w:rPr>
          <w:bCs/>
          <w:iCs/>
          <w:color w:val="000000" w:themeColor="text1"/>
          <w:sz w:val="16"/>
          <w:szCs w:val="16"/>
        </w:rPr>
        <w:t xml:space="preserve">I. </w:t>
      </w:r>
      <w:r>
        <w:rPr>
          <w:rStyle w:val="SubtleReference"/>
          <w:color w:val="000000" w:themeColor="text1"/>
          <w:sz w:val="16"/>
          <w:szCs w:val="16"/>
        </w:rPr>
        <w:t xml:space="preserve"> </w:t>
      </w:r>
      <w:r w:rsidR="003259BF">
        <w:rPr>
          <w:rStyle w:val="SubtleReference"/>
          <w:color w:val="000000" w:themeColor="text1"/>
          <w:sz w:val="16"/>
          <w:szCs w:val="16"/>
        </w:rPr>
        <w:t>Analogizing the Mean Absolute Precision of YOLOv5 and YOLOv8 over 17 Classes.</w:t>
      </w:r>
    </w:p>
    <w:p w14:paraId="59132B60" w14:textId="77777777" w:rsidR="00490E85" w:rsidRDefault="00490E85" w:rsidP="00094B73">
      <w:pPr>
        <w:pBdr>
          <w:top w:val="nil"/>
          <w:left w:val="nil"/>
          <w:bottom w:val="nil"/>
          <w:right w:val="nil"/>
          <w:between w:val="nil"/>
        </w:pBdr>
        <w:tabs>
          <w:tab w:val="left" w:pos="288"/>
        </w:tabs>
        <w:spacing w:after="120"/>
        <w:jc w:val="both"/>
        <w:rPr>
          <w:iCs/>
          <w:color w:val="000000"/>
        </w:rPr>
      </w:pPr>
    </w:p>
    <w:tbl>
      <w:tblPr>
        <w:tblStyle w:val="TableGrid"/>
        <w:tblW w:w="5098" w:type="dxa"/>
        <w:tblLayout w:type="fixed"/>
        <w:tblLook w:val="04A0" w:firstRow="1" w:lastRow="0" w:firstColumn="1" w:lastColumn="0" w:noHBand="0" w:noVBand="1"/>
      </w:tblPr>
      <w:tblGrid>
        <w:gridCol w:w="672"/>
        <w:gridCol w:w="1591"/>
        <w:gridCol w:w="1134"/>
        <w:gridCol w:w="1701"/>
      </w:tblGrid>
      <w:tr w:rsidR="006B4433" w:rsidRPr="00490E85" w14:paraId="524C33F8" w14:textId="77777777" w:rsidTr="002C383E">
        <w:trPr>
          <w:trHeight w:val="452"/>
        </w:trPr>
        <w:tc>
          <w:tcPr>
            <w:tcW w:w="672" w:type="dxa"/>
          </w:tcPr>
          <w:p w14:paraId="38A412F9" w14:textId="3ADDC86F" w:rsidR="006B4433" w:rsidRPr="00490E85" w:rsidRDefault="006B4433" w:rsidP="003A6CDD">
            <w:pPr>
              <w:tabs>
                <w:tab w:val="left" w:pos="288"/>
              </w:tabs>
              <w:spacing w:after="120"/>
              <w:rPr>
                <w:b/>
                <w:bCs/>
                <w:iCs/>
                <w:color w:val="000000"/>
                <w:sz w:val="16"/>
                <w:szCs w:val="16"/>
              </w:rPr>
            </w:pPr>
            <w:r w:rsidRPr="00490E85">
              <w:rPr>
                <w:b/>
                <w:bCs/>
                <w:iCs/>
                <w:color w:val="000000"/>
                <w:sz w:val="16"/>
                <w:szCs w:val="16"/>
              </w:rPr>
              <w:t>S.No.</w:t>
            </w:r>
          </w:p>
        </w:tc>
        <w:tc>
          <w:tcPr>
            <w:tcW w:w="1591" w:type="dxa"/>
          </w:tcPr>
          <w:p w14:paraId="09789C06" w14:textId="631DD799" w:rsidR="006B4433" w:rsidRPr="00490E85" w:rsidRDefault="002C383E" w:rsidP="006B4433">
            <w:pPr>
              <w:tabs>
                <w:tab w:val="left" w:pos="288"/>
              </w:tabs>
              <w:spacing w:after="120"/>
              <w:rPr>
                <w:b/>
                <w:bCs/>
                <w:iCs/>
                <w:color w:val="000000"/>
                <w:sz w:val="16"/>
                <w:szCs w:val="16"/>
              </w:rPr>
            </w:pPr>
            <w:r>
              <w:rPr>
                <w:b/>
                <w:bCs/>
                <w:iCs/>
                <w:color w:val="000000"/>
                <w:sz w:val="16"/>
                <w:szCs w:val="16"/>
              </w:rPr>
              <w:t>Class Names</w:t>
            </w:r>
          </w:p>
        </w:tc>
        <w:tc>
          <w:tcPr>
            <w:tcW w:w="1134" w:type="dxa"/>
          </w:tcPr>
          <w:p w14:paraId="3E150FF8" w14:textId="2665F106" w:rsidR="002C383E" w:rsidRPr="00490E85" w:rsidRDefault="002C383E" w:rsidP="002C383E">
            <w:pPr>
              <w:tabs>
                <w:tab w:val="left" w:pos="288"/>
              </w:tabs>
              <w:spacing w:after="120"/>
              <w:rPr>
                <w:b/>
                <w:bCs/>
                <w:iCs/>
                <w:color w:val="000000"/>
                <w:sz w:val="16"/>
                <w:szCs w:val="16"/>
              </w:rPr>
            </w:pPr>
            <w:r>
              <w:rPr>
                <w:b/>
                <w:bCs/>
                <w:iCs/>
                <w:color w:val="000000"/>
                <w:sz w:val="16"/>
                <w:szCs w:val="16"/>
              </w:rPr>
              <w:t xml:space="preserve">YOLOv5 </w:t>
            </w:r>
            <w:r>
              <w:rPr>
                <w:b/>
                <w:bCs/>
                <w:iCs/>
                <w:color w:val="000000"/>
                <w:sz w:val="16"/>
                <w:szCs w:val="16"/>
              </w:rPr>
              <w:br/>
              <w:t>mAP (in %)</w:t>
            </w:r>
          </w:p>
        </w:tc>
        <w:tc>
          <w:tcPr>
            <w:tcW w:w="1701" w:type="dxa"/>
          </w:tcPr>
          <w:p w14:paraId="7306432E" w14:textId="1117069F" w:rsidR="002C383E" w:rsidRPr="00490E85" w:rsidRDefault="002C383E" w:rsidP="002C383E">
            <w:pPr>
              <w:tabs>
                <w:tab w:val="left" w:pos="288"/>
              </w:tabs>
              <w:spacing w:after="120"/>
              <w:rPr>
                <w:b/>
                <w:bCs/>
                <w:iCs/>
                <w:color w:val="000000"/>
                <w:sz w:val="16"/>
                <w:szCs w:val="16"/>
              </w:rPr>
            </w:pPr>
            <w:r>
              <w:rPr>
                <w:b/>
                <w:bCs/>
                <w:iCs/>
                <w:color w:val="000000"/>
                <w:sz w:val="16"/>
                <w:szCs w:val="16"/>
              </w:rPr>
              <w:t>YOLOv8</w:t>
            </w:r>
            <w:r>
              <w:rPr>
                <w:b/>
                <w:bCs/>
                <w:iCs/>
                <w:color w:val="000000"/>
                <w:sz w:val="16"/>
                <w:szCs w:val="16"/>
              </w:rPr>
              <w:br/>
              <w:t>mAP (in %)</w:t>
            </w:r>
          </w:p>
        </w:tc>
      </w:tr>
      <w:tr w:rsidR="006B4433" w:rsidRPr="00490E85" w14:paraId="239F81D4" w14:textId="77777777" w:rsidTr="002C383E">
        <w:tc>
          <w:tcPr>
            <w:tcW w:w="672" w:type="dxa"/>
          </w:tcPr>
          <w:p w14:paraId="50729F76" w14:textId="2BF564DC" w:rsidR="006B4433" w:rsidRPr="00490E85" w:rsidRDefault="006B4433" w:rsidP="003A6CDD">
            <w:pPr>
              <w:pStyle w:val="ListParagraph"/>
              <w:numPr>
                <w:ilvl w:val="0"/>
                <w:numId w:val="4"/>
              </w:numPr>
              <w:tabs>
                <w:tab w:val="left" w:pos="288"/>
              </w:tabs>
              <w:spacing w:after="120"/>
              <w:rPr>
                <w:iCs/>
                <w:color w:val="000000"/>
                <w:sz w:val="16"/>
                <w:szCs w:val="16"/>
              </w:rPr>
            </w:pPr>
          </w:p>
        </w:tc>
        <w:tc>
          <w:tcPr>
            <w:tcW w:w="1591" w:type="dxa"/>
          </w:tcPr>
          <w:p w14:paraId="585C610F" w14:textId="2B3F7429" w:rsidR="00490E85" w:rsidRPr="00490E85" w:rsidRDefault="002C383E" w:rsidP="002C383E">
            <w:pPr>
              <w:pStyle w:val="NoSpacing"/>
              <w:rPr>
                <w:sz w:val="16"/>
                <w:szCs w:val="16"/>
              </w:rPr>
            </w:pPr>
            <w:r>
              <w:rPr>
                <w:sz w:val="16"/>
                <w:szCs w:val="16"/>
              </w:rPr>
              <w:t>do_not_enter</w:t>
            </w:r>
          </w:p>
        </w:tc>
        <w:tc>
          <w:tcPr>
            <w:tcW w:w="1134" w:type="dxa"/>
          </w:tcPr>
          <w:p w14:paraId="61F11CF2" w14:textId="3C77E1B3" w:rsidR="006B4433" w:rsidRPr="00490E85" w:rsidRDefault="002C383E" w:rsidP="006B4433">
            <w:pPr>
              <w:tabs>
                <w:tab w:val="left" w:pos="288"/>
              </w:tabs>
              <w:spacing w:after="120"/>
              <w:rPr>
                <w:iCs/>
                <w:color w:val="000000"/>
                <w:sz w:val="16"/>
                <w:szCs w:val="16"/>
              </w:rPr>
            </w:pPr>
            <w:r>
              <w:rPr>
                <w:iCs/>
                <w:color w:val="000000"/>
                <w:sz w:val="16"/>
                <w:szCs w:val="16"/>
              </w:rPr>
              <w:t>99.5</w:t>
            </w:r>
          </w:p>
        </w:tc>
        <w:tc>
          <w:tcPr>
            <w:tcW w:w="1701" w:type="dxa"/>
          </w:tcPr>
          <w:p w14:paraId="6B046B91" w14:textId="7DD2B177" w:rsidR="006B4433" w:rsidRPr="00490E85" w:rsidRDefault="00870852" w:rsidP="006B4433">
            <w:pPr>
              <w:tabs>
                <w:tab w:val="left" w:pos="288"/>
              </w:tabs>
              <w:spacing w:after="120"/>
              <w:rPr>
                <w:iCs/>
                <w:color w:val="000000"/>
                <w:sz w:val="16"/>
                <w:szCs w:val="16"/>
              </w:rPr>
            </w:pPr>
            <w:r>
              <w:rPr>
                <w:iCs/>
                <w:color w:val="000000"/>
                <w:sz w:val="16"/>
                <w:szCs w:val="16"/>
              </w:rPr>
              <w:t>98.9</w:t>
            </w:r>
          </w:p>
        </w:tc>
      </w:tr>
      <w:tr w:rsidR="006B4433" w:rsidRPr="00490E85" w14:paraId="68150958" w14:textId="77777777" w:rsidTr="002C383E">
        <w:tc>
          <w:tcPr>
            <w:tcW w:w="672" w:type="dxa"/>
          </w:tcPr>
          <w:p w14:paraId="39446813" w14:textId="05CEEFA9" w:rsidR="006B4433" w:rsidRPr="00490E85" w:rsidRDefault="006B4433" w:rsidP="003A6CDD">
            <w:pPr>
              <w:pStyle w:val="ListParagraph"/>
              <w:numPr>
                <w:ilvl w:val="0"/>
                <w:numId w:val="4"/>
              </w:numPr>
              <w:tabs>
                <w:tab w:val="left" w:pos="288"/>
              </w:tabs>
              <w:spacing w:after="120"/>
              <w:rPr>
                <w:iCs/>
                <w:color w:val="000000"/>
                <w:sz w:val="16"/>
                <w:szCs w:val="16"/>
              </w:rPr>
            </w:pPr>
          </w:p>
        </w:tc>
        <w:tc>
          <w:tcPr>
            <w:tcW w:w="1591" w:type="dxa"/>
          </w:tcPr>
          <w:p w14:paraId="10597460" w14:textId="6D20AC52" w:rsidR="006B4433" w:rsidRPr="00490E85" w:rsidRDefault="002C383E" w:rsidP="006B4433">
            <w:pPr>
              <w:tabs>
                <w:tab w:val="left" w:pos="288"/>
              </w:tabs>
              <w:spacing w:after="120"/>
              <w:rPr>
                <w:iCs/>
                <w:color w:val="000000"/>
                <w:sz w:val="16"/>
                <w:szCs w:val="16"/>
              </w:rPr>
            </w:pPr>
            <w:r>
              <w:rPr>
                <w:iCs/>
                <w:color w:val="000000"/>
                <w:sz w:val="16"/>
                <w:szCs w:val="16"/>
              </w:rPr>
              <w:t>do_not_stop</w:t>
            </w:r>
          </w:p>
        </w:tc>
        <w:tc>
          <w:tcPr>
            <w:tcW w:w="1134" w:type="dxa"/>
          </w:tcPr>
          <w:p w14:paraId="15DC59AA" w14:textId="1CEBB3CF" w:rsidR="006B4433" w:rsidRPr="00490E85" w:rsidRDefault="002C383E" w:rsidP="006B4433">
            <w:pPr>
              <w:tabs>
                <w:tab w:val="left" w:pos="288"/>
              </w:tabs>
              <w:spacing w:after="120"/>
              <w:rPr>
                <w:iCs/>
                <w:color w:val="000000"/>
                <w:sz w:val="16"/>
                <w:szCs w:val="16"/>
              </w:rPr>
            </w:pPr>
            <w:r>
              <w:rPr>
                <w:iCs/>
                <w:color w:val="000000"/>
                <w:sz w:val="16"/>
                <w:szCs w:val="16"/>
              </w:rPr>
              <w:t>96.9</w:t>
            </w:r>
          </w:p>
        </w:tc>
        <w:tc>
          <w:tcPr>
            <w:tcW w:w="1701" w:type="dxa"/>
          </w:tcPr>
          <w:p w14:paraId="52D247B0" w14:textId="7FE33600" w:rsidR="006B4433" w:rsidRPr="00490E85" w:rsidRDefault="00870852" w:rsidP="006B4433">
            <w:pPr>
              <w:tabs>
                <w:tab w:val="left" w:pos="288"/>
              </w:tabs>
              <w:spacing w:after="120"/>
              <w:rPr>
                <w:iCs/>
                <w:color w:val="000000"/>
                <w:sz w:val="16"/>
                <w:szCs w:val="16"/>
              </w:rPr>
            </w:pPr>
            <w:r>
              <w:rPr>
                <w:iCs/>
                <w:color w:val="000000"/>
                <w:sz w:val="16"/>
                <w:szCs w:val="16"/>
              </w:rPr>
              <w:t>95.2</w:t>
            </w:r>
          </w:p>
        </w:tc>
      </w:tr>
      <w:tr w:rsidR="006B4433" w:rsidRPr="00490E85" w14:paraId="471C97AC" w14:textId="77777777" w:rsidTr="002C383E">
        <w:tc>
          <w:tcPr>
            <w:tcW w:w="672" w:type="dxa"/>
          </w:tcPr>
          <w:p w14:paraId="0A147014" w14:textId="0609AC69" w:rsidR="006B4433" w:rsidRPr="00490E85" w:rsidRDefault="006B4433" w:rsidP="003A6CDD">
            <w:pPr>
              <w:pStyle w:val="ListParagraph"/>
              <w:numPr>
                <w:ilvl w:val="0"/>
                <w:numId w:val="4"/>
              </w:numPr>
              <w:tabs>
                <w:tab w:val="left" w:pos="288"/>
              </w:tabs>
              <w:spacing w:after="120"/>
              <w:rPr>
                <w:iCs/>
                <w:color w:val="000000"/>
                <w:sz w:val="16"/>
                <w:szCs w:val="16"/>
              </w:rPr>
            </w:pPr>
          </w:p>
        </w:tc>
        <w:tc>
          <w:tcPr>
            <w:tcW w:w="1591" w:type="dxa"/>
          </w:tcPr>
          <w:p w14:paraId="4D1C7373" w14:textId="56521F8D" w:rsidR="006B4433" w:rsidRPr="00490E85" w:rsidRDefault="002C383E" w:rsidP="006B4433">
            <w:pPr>
              <w:tabs>
                <w:tab w:val="left" w:pos="288"/>
              </w:tabs>
              <w:spacing w:after="120"/>
              <w:rPr>
                <w:iCs/>
                <w:color w:val="000000"/>
                <w:sz w:val="16"/>
                <w:szCs w:val="16"/>
              </w:rPr>
            </w:pPr>
            <w:r>
              <w:rPr>
                <w:iCs/>
                <w:color w:val="000000"/>
                <w:sz w:val="16"/>
                <w:szCs w:val="16"/>
              </w:rPr>
              <w:t>do_not_turn_l</w:t>
            </w:r>
          </w:p>
        </w:tc>
        <w:tc>
          <w:tcPr>
            <w:tcW w:w="1134" w:type="dxa"/>
          </w:tcPr>
          <w:p w14:paraId="605C14D9" w14:textId="3774C77A" w:rsidR="006B4433" w:rsidRPr="00490E85" w:rsidRDefault="00870852" w:rsidP="006B4433">
            <w:pPr>
              <w:tabs>
                <w:tab w:val="left" w:pos="288"/>
              </w:tabs>
              <w:spacing w:after="120"/>
              <w:rPr>
                <w:iCs/>
                <w:color w:val="000000"/>
                <w:sz w:val="16"/>
                <w:szCs w:val="16"/>
              </w:rPr>
            </w:pPr>
            <w:r>
              <w:rPr>
                <w:iCs/>
                <w:color w:val="000000"/>
                <w:sz w:val="16"/>
                <w:szCs w:val="16"/>
              </w:rPr>
              <w:t>98.9</w:t>
            </w:r>
          </w:p>
        </w:tc>
        <w:tc>
          <w:tcPr>
            <w:tcW w:w="1701" w:type="dxa"/>
          </w:tcPr>
          <w:p w14:paraId="5785E7DB" w14:textId="7BA63578" w:rsidR="006B4433" w:rsidRPr="00490E85" w:rsidRDefault="00870852" w:rsidP="006B4433">
            <w:pPr>
              <w:tabs>
                <w:tab w:val="left" w:pos="288"/>
              </w:tabs>
              <w:spacing w:after="120"/>
              <w:rPr>
                <w:iCs/>
                <w:color w:val="000000"/>
                <w:sz w:val="16"/>
                <w:szCs w:val="16"/>
              </w:rPr>
            </w:pPr>
            <w:r>
              <w:rPr>
                <w:iCs/>
                <w:color w:val="000000"/>
                <w:sz w:val="16"/>
                <w:szCs w:val="16"/>
              </w:rPr>
              <w:t>99.5</w:t>
            </w:r>
          </w:p>
        </w:tc>
      </w:tr>
      <w:tr w:rsidR="006B4433" w:rsidRPr="00490E85" w14:paraId="53B3F9E5" w14:textId="77777777" w:rsidTr="002C383E">
        <w:tc>
          <w:tcPr>
            <w:tcW w:w="672" w:type="dxa"/>
          </w:tcPr>
          <w:p w14:paraId="44216A81" w14:textId="77777777" w:rsidR="006B4433" w:rsidRPr="00490E85" w:rsidRDefault="006B4433" w:rsidP="003A6CDD">
            <w:pPr>
              <w:pStyle w:val="ListParagraph"/>
              <w:numPr>
                <w:ilvl w:val="0"/>
                <w:numId w:val="4"/>
              </w:numPr>
              <w:tabs>
                <w:tab w:val="left" w:pos="288"/>
              </w:tabs>
              <w:spacing w:after="120"/>
              <w:rPr>
                <w:iCs/>
                <w:color w:val="000000"/>
                <w:sz w:val="16"/>
                <w:szCs w:val="16"/>
              </w:rPr>
            </w:pPr>
          </w:p>
        </w:tc>
        <w:tc>
          <w:tcPr>
            <w:tcW w:w="1591" w:type="dxa"/>
          </w:tcPr>
          <w:p w14:paraId="50FF9F18" w14:textId="4FA763CB" w:rsidR="00490E85" w:rsidRPr="00490E85" w:rsidRDefault="002C383E" w:rsidP="001203DE">
            <w:pPr>
              <w:pStyle w:val="NoSpacing"/>
              <w:rPr>
                <w:sz w:val="16"/>
                <w:szCs w:val="16"/>
              </w:rPr>
            </w:pPr>
            <w:r>
              <w:rPr>
                <w:iCs/>
                <w:color w:val="000000"/>
                <w:sz w:val="16"/>
                <w:szCs w:val="16"/>
              </w:rPr>
              <w:t>do_not_turn_r</w:t>
            </w:r>
          </w:p>
        </w:tc>
        <w:tc>
          <w:tcPr>
            <w:tcW w:w="1134" w:type="dxa"/>
          </w:tcPr>
          <w:p w14:paraId="482F14EE" w14:textId="0A99C9A5" w:rsidR="006B4433" w:rsidRPr="00490E85" w:rsidRDefault="00870852" w:rsidP="006B4433">
            <w:pPr>
              <w:tabs>
                <w:tab w:val="left" w:pos="288"/>
              </w:tabs>
              <w:spacing w:after="120"/>
              <w:rPr>
                <w:iCs/>
                <w:color w:val="000000"/>
                <w:sz w:val="16"/>
                <w:szCs w:val="16"/>
              </w:rPr>
            </w:pPr>
            <w:r>
              <w:rPr>
                <w:iCs/>
                <w:color w:val="000000"/>
                <w:sz w:val="16"/>
                <w:szCs w:val="16"/>
              </w:rPr>
              <w:t>98.2</w:t>
            </w:r>
          </w:p>
        </w:tc>
        <w:tc>
          <w:tcPr>
            <w:tcW w:w="1701" w:type="dxa"/>
          </w:tcPr>
          <w:p w14:paraId="79873973" w14:textId="39D23C87" w:rsidR="006B4433" w:rsidRPr="00490E85" w:rsidRDefault="00870852" w:rsidP="006B4433">
            <w:pPr>
              <w:tabs>
                <w:tab w:val="left" w:pos="288"/>
              </w:tabs>
              <w:spacing w:after="120"/>
              <w:rPr>
                <w:iCs/>
                <w:color w:val="000000"/>
                <w:sz w:val="16"/>
                <w:szCs w:val="16"/>
              </w:rPr>
            </w:pPr>
            <w:r>
              <w:rPr>
                <w:iCs/>
                <w:color w:val="000000"/>
                <w:sz w:val="16"/>
                <w:szCs w:val="16"/>
              </w:rPr>
              <w:t>95.9</w:t>
            </w:r>
          </w:p>
        </w:tc>
      </w:tr>
      <w:tr w:rsidR="006B4433" w:rsidRPr="00490E85" w14:paraId="207BA292" w14:textId="77777777" w:rsidTr="002C383E">
        <w:tc>
          <w:tcPr>
            <w:tcW w:w="672" w:type="dxa"/>
          </w:tcPr>
          <w:p w14:paraId="68E3E4F2" w14:textId="77777777" w:rsidR="006B4433" w:rsidRPr="00490E85" w:rsidRDefault="006B4433" w:rsidP="003A6CDD">
            <w:pPr>
              <w:pStyle w:val="ListParagraph"/>
              <w:numPr>
                <w:ilvl w:val="0"/>
                <w:numId w:val="4"/>
              </w:numPr>
              <w:tabs>
                <w:tab w:val="left" w:pos="288"/>
              </w:tabs>
              <w:spacing w:after="120"/>
              <w:rPr>
                <w:iCs/>
                <w:color w:val="000000"/>
                <w:sz w:val="16"/>
                <w:szCs w:val="16"/>
              </w:rPr>
            </w:pPr>
          </w:p>
        </w:tc>
        <w:tc>
          <w:tcPr>
            <w:tcW w:w="1591" w:type="dxa"/>
          </w:tcPr>
          <w:p w14:paraId="09D31785" w14:textId="20B45BF4" w:rsidR="00490E85" w:rsidRPr="00490E85" w:rsidRDefault="002C383E" w:rsidP="002C383E">
            <w:pPr>
              <w:pStyle w:val="NoSpacing"/>
              <w:rPr>
                <w:sz w:val="16"/>
                <w:szCs w:val="16"/>
              </w:rPr>
            </w:pPr>
            <w:r>
              <w:rPr>
                <w:iCs/>
                <w:color w:val="000000"/>
                <w:sz w:val="16"/>
                <w:szCs w:val="16"/>
              </w:rPr>
              <w:t>do_not_u_turn</w:t>
            </w:r>
          </w:p>
        </w:tc>
        <w:tc>
          <w:tcPr>
            <w:tcW w:w="1134" w:type="dxa"/>
          </w:tcPr>
          <w:p w14:paraId="023A099C" w14:textId="440FC7F1" w:rsidR="006B4433" w:rsidRPr="00490E85" w:rsidRDefault="00870852" w:rsidP="006B4433">
            <w:pPr>
              <w:tabs>
                <w:tab w:val="left" w:pos="288"/>
              </w:tabs>
              <w:spacing w:after="120"/>
              <w:rPr>
                <w:iCs/>
                <w:color w:val="000000"/>
                <w:sz w:val="16"/>
                <w:szCs w:val="16"/>
              </w:rPr>
            </w:pPr>
            <w:r>
              <w:rPr>
                <w:iCs/>
                <w:color w:val="000000"/>
                <w:sz w:val="16"/>
                <w:szCs w:val="16"/>
              </w:rPr>
              <w:t>98.4</w:t>
            </w:r>
          </w:p>
        </w:tc>
        <w:tc>
          <w:tcPr>
            <w:tcW w:w="1701" w:type="dxa"/>
          </w:tcPr>
          <w:p w14:paraId="078F534F" w14:textId="1FDFD07B" w:rsidR="006B4433" w:rsidRPr="00490E85" w:rsidRDefault="00870852" w:rsidP="006B4433">
            <w:pPr>
              <w:tabs>
                <w:tab w:val="left" w:pos="288"/>
              </w:tabs>
              <w:spacing w:after="120"/>
              <w:rPr>
                <w:iCs/>
                <w:color w:val="000000"/>
                <w:sz w:val="16"/>
                <w:szCs w:val="16"/>
              </w:rPr>
            </w:pPr>
            <w:r>
              <w:rPr>
                <w:iCs/>
                <w:color w:val="000000"/>
                <w:sz w:val="16"/>
                <w:szCs w:val="16"/>
              </w:rPr>
              <w:t>94.8</w:t>
            </w:r>
          </w:p>
        </w:tc>
      </w:tr>
      <w:tr w:rsidR="002C383E" w:rsidRPr="00490E85" w14:paraId="1569A0C4" w14:textId="77777777" w:rsidTr="002C383E">
        <w:tc>
          <w:tcPr>
            <w:tcW w:w="672" w:type="dxa"/>
          </w:tcPr>
          <w:p w14:paraId="48665062"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182692C6" w14:textId="2B53275E" w:rsidR="002C383E" w:rsidRDefault="002C383E" w:rsidP="002C383E">
            <w:pPr>
              <w:pStyle w:val="NoSpacing"/>
              <w:rPr>
                <w:iCs/>
                <w:color w:val="000000"/>
                <w:sz w:val="16"/>
                <w:szCs w:val="16"/>
              </w:rPr>
            </w:pPr>
            <w:r>
              <w:rPr>
                <w:iCs/>
                <w:color w:val="000000"/>
                <w:sz w:val="16"/>
                <w:szCs w:val="16"/>
              </w:rPr>
              <w:t>enter_left_lane</w:t>
            </w:r>
          </w:p>
        </w:tc>
        <w:tc>
          <w:tcPr>
            <w:tcW w:w="1134" w:type="dxa"/>
          </w:tcPr>
          <w:p w14:paraId="1AD9813C" w14:textId="141B8987" w:rsidR="002C383E" w:rsidRPr="00490E85" w:rsidRDefault="00870852" w:rsidP="006B4433">
            <w:pPr>
              <w:tabs>
                <w:tab w:val="left" w:pos="288"/>
              </w:tabs>
              <w:spacing w:after="120"/>
              <w:rPr>
                <w:iCs/>
                <w:color w:val="000000"/>
                <w:sz w:val="16"/>
                <w:szCs w:val="16"/>
              </w:rPr>
            </w:pPr>
            <w:r>
              <w:rPr>
                <w:iCs/>
                <w:color w:val="000000"/>
                <w:sz w:val="16"/>
                <w:szCs w:val="16"/>
              </w:rPr>
              <w:t>96.7</w:t>
            </w:r>
          </w:p>
        </w:tc>
        <w:tc>
          <w:tcPr>
            <w:tcW w:w="1701" w:type="dxa"/>
          </w:tcPr>
          <w:p w14:paraId="253FA354" w14:textId="7DA048EC" w:rsidR="002C383E" w:rsidRPr="00490E85" w:rsidRDefault="00870852" w:rsidP="006B4433">
            <w:pPr>
              <w:tabs>
                <w:tab w:val="left" w:pos="288"/>
              </w:tabs>
              <w:spacing w:after="120"/>
              <w:rPr>
                <w:iCs/>
                <w:color w:val="000000"/>
                <w:sz w:val="16"/>
                <w:szCs w:val="16"/>
              </w:rPr>
            </w:pPr>
            <w:r>
              <w:rPr>
                <w:iCs/>
                <w:color w:val="000000"/>
                <w:sz w:val="16"/>
                <w:szCs w:val="16"/>
              </w:rPr>
              <w:t>98.4</w:t>
            </w:r>
          </w:p>
        </w:tc>
      </w:tr>
      <w:tr w:rsidR="002C383E" w:rsidRPr="00490E85" w14:paraId="18681754" w14:textId="77777777" w:rsidTr="002C383E">
        <w:tc>
          <w:tcPr>
            <w:tcW w:w="672" w:type="dxa"/>
          </w:tcPr>
          <w:p w14:paraId="7FA7E74F"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6761B28A" w14:textId="0F2D4046" w:rsidR="002C383E" w:rsidRDefault="002C383E" w:rsidP="002C383E">
            <w:pPr>
              <w:pStyle w:val="NoSpacing"/>
              <w:rPr>
                <w:iCs/>
                <w:color w:val="000000"/>
                <w:sz w:val="16"/>
                <w:szCs w:val="16"/>
              </w:rPr>
            </w:pPr>
            <w:r>
              <w:rPr>
                <w:iCs/>
                <w:color w:val="000000"/>
                <w:sz w:val="16"/>
                <w:szCs w:val="16"/>
              </w:rPr>
              <w:t>green_light</w:t>
            </w:r>
          </w:p>
        </w:tc>
        <w:tc>
          <w:tcPr>
            <w:tcW w:w="1134" w:type="dxa"/>
          </w:tcPr>
          <w:p w14:paraId="2A0B4741" w14:textId="253D05F0" w:rsidR="002C383E" w:rsidRPr="00490E85" w:rsidRDefault="00870852" w:rsidP="006B4433">
            <w:pPr>
              <w:tabs>
                <w:tab w:val="left" w:pos="288"/>
              </w:tabs>
              <w:spacing w:after="120"/>
              <w:rPr>
                <w:iCs/>
                <w:color w:val="000000"/>
                <w:sz w:val="16"/>
                <w:szCs w:val="16"/>
              </w:rPr>
            </w:pPr>
            <w:r>
              <w:rPr>
                <w:iCs/>
                <w:color w:val="000000"/>
                <w:sz w:val="16"/>
                <w:szCs w:val="16"/>
              </w:rPr>
              <w:t>93.2</w:t>
            </w:r>
          </w:p>
        </w:tc>
        <w:tc>
          <w:tcPr>
            <w:tcW w:w="1701" w:type="dxa"/>
          </w:tcPr>
          <w:p w14:paraId="0DB94A67" w14:textId="1D2334D9" w:rsidR="002C383E" w:rsidRPr="00490E85" w:rsidRDefault="00870852" w:rsidP="006B4433">
            <w:pPr>
              <w:tabs>
                <w:tab w:val="left" w:pos="288"/>
              </w:tabs>
              <w:spacing w:after="120"/>
              <w:rPr>
                <w:iCs/>
                <w:color w:val="000000"/>
                <w:sz w:val="16"/>
                <w:szCs w:val="16"/>
              </w:rPr>
            </w:pPr>
            <w:r>
              <w:rPr>
                <w:iCs/>
                <w:color w:val="000000"/>
                <w:sz w:val="16"/>
                <w:szCs w:val="16"/>
              </w:rPr>
              <w:t>95.9</w:t>
            </w:r>
          </w:p>
        </w:tc>
      </w:tr>
      <w:tr w:rsidR="002C383E" w:rsidRPr="00490E85" w14:paraId="55E7DF8F" w14:textId="77777777" w:rsidTr="002C383E">
        <w:tc>
          <w:tcPr>
            <w:tcW w:w="672" w:type="dxa"/>
          </w:tcPr>
          <w:p w14:paraId="50F95F7B"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09D0CF59" w14:textId="2679532B" w:rsidR="002C383E" w:rsidRDefault="002C383E" w:rsidP="002C383E">
            <w:pPr>
              <w:pStyle w:val="NoSpacing"/>
              <w:rPr>
                <w:iCs/>
                <w:color w:val="000000"/>
                <w:sz w:val="16"/>
                <w:szCs w:val="16"/>
              </w:rPr>
            </w:pPr>
            <w:r>
              <w:rPr>
                <w:iCs/>
                <w:color w:val="000000"/>
                <w:sz w:val="16"/>
                <w:szCs w:val="16"/>
              </w:rPr>
              <w:t>left_right_lane</w:t>
            </w:r>
          </w:p>
        </w:tc>
        <w:tc>
          <w:tcPr>
            <w:tcW w:w="1134" w:type="dxa"/>
          </w:tcPr>
          <w:p w14:paraId="2AAF3EC2" w14:textId="40CFFFB1" w:rsidR="002C383E" w:rsidRPr="00490E85" w:rsidRDefault="00870852" w:rsidP="006B4433">
            <w:pPr>
              <w:tabs>
                <w:tab w:val="left" w:pos="288"/>
              </w:tabs>
              <w:spacing w:after="120"/>
              <w:rPr>
                <w:iCs/>
                <w:color w:val="000000"/>
                <w:sz w:val="16"/>
                <w:szCs w:val="16"/>
              </w:rPr>
            </w:pPr>
            <w:r>
              <w:rPr>
                <w:iCs/>
                <w:color w:val="000000"/>
                <w:sz w:val="16"/>
                <w:szCs w:val="16"/>
              </w:rPr>
              <w:t>99.5</w:t>
            </w:r>
          </w:p>
        </w:tc>
        <w:tc>
          <w:tcPr>
            <w:tcW w:w="1701" w:type="dxa"/>
          </w:tcPr>
          <w:p w14:paraId="20075F83" w14:textId="66EFBAB5" w:rsidR="002C383E" w:rsidRPr="00490E85" w:rsidRDefault="00870852" w:rsidP="006B4433">
            <w:pPr>
              <w:tabs>
                <w:tab w:val="left" w:pos="288"/>
              </w:tabs>
              <w:spacing w:after="120"/>
              <w:rPr>
                <w:iCs/>
                <w:color w:val="000000"/>
                <w:sz w:val="16"/>
                <w:szCs w:val="16"/>
              </w:rPr>
            </w:pPr>
            <w:r>
              <w:rPr>
                <w:iCs/>
                <w:color w:val="000000"/>
                <w:sz w:val="16"/>
                <w:szCs w:val="16"/>
              </w:rPr>
              <w:t>99.5</w:t>
            </w:r>
          </w:p>
        </w:tc>
      </w:tr>
      <w:tr w:rsidR="002C383E" w:rsidRPr="00490E85" w14:paraId="2F1D1B8F" w14:textId="77777777" w:rsidTr="002C383E">
        <w:tc>
          <w:tcPr>
            <w:tcW w:w="672" w:type="dxa"/>
          </w:tcPr>
          <w:p w14:paraId="663F0ACA"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1B8DC7D1" w14:textId="1988009D" w:rsidR="002C383E" w:rsidRDefault="002C383E" w:rsidP="002C383E">
            <w:pPr>
              <w:pStyle w:val="NoSpacing"/>
              <w:rPr>
                <w:iCs/>
                <w:color w:val="000000"/>
                <w:sz w:val="16"/>
                <w:szCs w:val="16"/>
              </w:rPr>
            </w:pPr>
            <w:r>
              <w:rPr>
                <w:iCs/>
                <w:color w:val="000000"/>
                <w:sz w:val="16"/>
                <w:szCs w:val="16"/>
              </w:rPr>
              <w:t>no_parking</w:t>
            </w:r>
          </w:p>
        </w:tc>
        <w:tc>
          <w:tcPr>
            <w:tcW w:w="1134" w:type="dxa"/>
          </w:tcPr>
          <w:p w14:paraId="29376E00" w14:textId="5DC3476E" w:rsidR="002C383E" w:rsidRPr="00490E85" w:rsidRDefault="00870852" w:rsidP="006B4433">
            <w:pPr>
              <w:tabs>
                <w:tab w:val="left" w:pos="288"/>
              </w:tabs>
              <w:spacing w:after="120"/>
              <w:rPr>
                <w:iCs/>
                <w:color w:val="000000"/>
                <w:sz w:val="16"/>
                <w:szCs w:val="16"/>
              </w:rPr>
            </w:pPr>
            <w:r>
              <w:rPr>
                <w:iCs/>
                <w:color w:val="000000"/>
                <w:sz w:val="16"/>
                <w:szCs w:val="16"/>
              </w:rPr>
              <w:t>97.6</w:t>
            </w:r>
          </w:p>
        </w:tc>
        <w:tc>
          <w:tcPr>
            <w:tcW w:w="1701" w:type="dxa"/>
          </w:tcPr>
          <w:p w14:paraId="4E83BE01" w14:textId="0E175A21" w:rsidR="002C383E" w:rsidRPr="00490E85" w:rsidRDefault="00870852" w:rsidP="006B4433">
            <w:pPr>
              <w:tabs>
                <w:tab w:val="left" w:pos="288"/>
              </w:tabs>
              <w:spacing w:after="120"/>
              <w:rPr>
                <w:iCs/>
                <w:color w:val="000000"/>
                <w:sz w:val="16"/>
                <w:szCs w:val="16"/>
              </w:rPr>
            </w:pPr>
            <w:r>
              <w:rPr>
                <w:iCs/>
                <w:color w:val="000000"/>
                <w:sz w:val="16"/>
                <w:szCs w:val="16"/>
              </w:rPr>
              <w:t>88.4</w:t>
            </w:r>
          </w:p>
        </w:tc>
      </w:tr>
      <w:tr w:rsidR="002C383E" w:rsidRPr="00490E85" w14:paraId="51B45CE8" w14:textId="77777777" w:rsidTr="002C383E">
        <w:tc>
          <w:tcPr>
            <w:tcW w:w="672" w:type="dxa"/>
          </w:tcPr>
          <w:p w14:paraId="5B10308F"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1723C188" w14:textId="2285D9E6" w:rsidR="002C383E" w:rsidRDefault="002C383E" w:rsidP="002C383E">
            <w:pPr>
              <w:pStyle w:val="NoSpacing"/>
              <w:rPr>
                <w:iCs/>
                <w:color w:val="000000"/>
                <w:sz w:val="16"/>
                <w:szCs w:val="16"/>
              </w:rPr>
            </w:pPr>
            <w:r>
              <w:rPr>
                <w:iCs/>
                <w:color w:val="000000"/>
                <w:sz w:val="16"/>
                <w:szCs w:val="16"/>
              </w:rPr>
              <w:t>ped_zebra_crossing</w:t>
            </w:r>
          </w:p>
        </w:tc>
        <w:tc>
          <w:tcPr>
            <w:tcW w:w="1134" w:type="dxa"/>
          </w:tcPr>
          <w:p w14:paraId="51C4413E" w14:textId="7768469C" w:rsidR="002C383E" w:rsidRPr="00490E85" w:rsidRDefault="00870852" w:rsidP="006B4433">
            <w:pPr>
              <w:tabs>
                <w:tab w:val="left" w:pos="288"/>
              </w:tabs>
              <w:spacing w:after="120"/>
              <w:rPr>
                <w:iCs/>
                <w:color w:val="000000"/>
                <w:sz w:val="16"/>
                <w:szCs w:val="16"/>
              </w:rPr>
            </w:pPr>
            <w:r>
              <w:rPr>
                <w:iCs/>
                <w:color w:val="000000"/>
                <w:sz w:val="16"/>
                <w:szCs w:val="16"/>
              </w:rPr>
              <w:t>99.5</w:t>
            </w:r>
          </w:p>
        </w:tc>
        <w:tc>
          <w:tcPr>
            <w:tcW w:w="1701" w:type="dxa"/>
          </w:tcPr>
          <w:p w14:paraId="7107C242" w14:textId="38BC4CEF" w:rsidR="002C383E" w:rsidRPr="00490E85" w:rsidRDefault="00870852" w:rsidP="006B4433">
            <w:pPr>
              <w:tabs>
                <w:tab w:val="left" w:pos="288"/>
              </w:tabs>
              <w:spacing w:after="120"/>
              <w:rPr>
                <w:iCs/>
                <w:color w:val="000000"/>
                <w:sz w:val="16"/>
                <w:szCs w:val="16"/>
              </w:rPr>
            </w:pPr>
            <w:r>
              <w:rPr>
                <w:iCs/>
                <w:color w:val="000000"/>
                <w:sz w:val="16"/>
                <w:szCs w:val="16"/>
              </w:rPr>
              <w:t>99.4</w:t>
            </w:r>
          </w:p>
        </w:tc>
      </w:tr>
      <w:tr w:rsidR="002C383E" w:rsidRPr="00490E85" w14:paraId="43CD4016" w14:textId="77777777" w:rsidTr="002C383E">
        <w:tc>
          <w:tcPr>
            <w:tcW w:w="672" w:type="dxa"/>
          </w:tcPr>
          <w:p w14:paraId="0A14197B"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4022403A" w14:textId="6CC26E0C" w:rsidR="002C383E" w:rsidRDefault="002C383E" w:rsidP="002C383E">
            <w:pPr>
              <w:pStyle w:val="NoSpacing"/>
              <w:rPr>
                <w:iCs/>
                <w:color w:val="000000"/>
                <w:sz w:val="16"/>
                <w:szCs w:val="16"/>
              </w:rPr>
            </w:pPr>
            <w:r>
              <w:rPr>
                <w:iCs/>
                <w:color w:val="000000"/>
                <w:sz w:val="16"/>
                <w:szCs w:val="16"/>
              </w:rPr>
              <w:t>railway_crossing</w:t>
            </w:r>
          </w:p>
        </w:tc>
        <w:tc>
          <w:tcPr>
            <w:tcW w:w="1134" w:type="dxa"/>
          </w:tcPr>
          <w:p w14:paraId="7D06C1EA" w14:textId="2EDC23A8" w:rsidR="002C383E" w:rsidRPr="00490E85" w:rsidRDefault="00870852" w:rsidP="006B4433">
            <w:pPr>
              <w:tabs>
                <w:tab w:val="left" w:pos="288"/>
              </w:tabs>
              <w:spacing w:after="120"/>
              <w:rPr>
                <w:iCs/>
                <w:color w:val="000000"/>
                <w:sz w:val="16"/>
                <w:szCs w:val="16"/>
              </w:rPr>
            </w:pPr>
            <w:r>
              <w:rPr>
                <w:iCs/>
                <w:color w:val="000000"/>
                <w:sz w:val="16"/>
                <w:szCs w:val="16"/>
              </w:rPr>
              <w:t>99.5</w:t>
            </w:r>
          </w:p>
        </w:tc>
        <w:tc>
          <w:tcPr>
            <w:tcW w:w="1701" w:type="dxa"/>
          </w:tcPr>
          <w:p w14:paraId="074A2DD7" w14:textId="1875C485" w:rsidR="002C383E" w:rsidRPr="00490E85" w:rsidRDefault="00870852" w:rsidP="006B4433">
            <w:pPr>
              <w:tabs>
                <w:tab w:val="left" w:pos="288"/>
              </w:tabs>
              <w:spacing w:after="120"/>
              <w:rPr>
                <w:iCs/>
                <w:color w:val="000000"/>
                <w:sz w:val="16"/>
                <w:szCs w:val="16"/>
              </w:rPr>
            </w:pPr>
            <w:r>
              <w:rPr>
                <w:iCs/>
                <w:color w:val="000000"/>
                <w:sz w:val="16"/>
                <w:szCs w:val="16"/>
              </w:rPr>
              <w:t>99.5</w:t>
            </w:r>
          </w:p>
        </w:tc>
      </w:tr>
      <w:tr w:rsidR="002C383E" w:rsidRPr="00490E85" w14:paraId="3D09793E" w14:textId="77777777" w:rsidTr="002C383E">
        <w:tc>
          <w:tcPr>
            <w:tcW w:w="672" w:type="dxa"/>
          </w:tcPr>
          <w:p w14:paraId="753EA9CB"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0004DA3E" w14:textId="2054BCB4" w:rsidR="002C383E" w:rsidRDefault="002C383E" w:rsidP="002C383E">
            <w:pPr>
              <w:pStyle w:val="NoSpacing"/>
              <w:rPr>
                <w:iCs/>
                <w:color w:val="000000"/>
                <w:sz w:val="16"/>
                <w:szCs w:val="16"/>
              </w:rPr>
            </w:pPr>
            <w:r>
              <w:rPr>
                <w:iCs/>
                <w:color w:val="000000"/>
                <w:sz w:val="16"/>
                <w:szCs w:val="16"/>
              </w:rPr>
              <w:t>red_light</w:t>
            </w:r>
          </w:p>
        </w:tc>
        <w:tc>
          <w:tcPr>
            <w:tcW w:w="1134" w:type="dxa"/>
          </w:tcPr>
          <w:p w14:paraId="55353BFD" w14:textId="29FC0967" w:rsidR="002C383E" w:rsidRPr="00490E85" w:rsidRDefault="00870852" w:rsidP="006B4433">
            <w:pPr>
              <w:tabs>
                <w:tab w:val="left" w:pos="288"/>
              </w:tabs>
              <w:spacing w:after="120"/>
              <w:rPr>
                <w:iCs/>
                <w:color w:val="000000"/>
                <w:sz w:val="16"/>
                <w:szCs w:val="16"/>
              </w:rPr>
            </w:pPr>
            <w:r>
              <w:rPr>
                <w:iCs/>
                <w:color w:val="000000"/>
                <w:sz w:val="16"/>
                <w:szCs w:val="16"/>
              </w:rPr>
              <w:t>83.4</w:t>
            </w:r>
          </w:p>
        </w:tc>
        <w:tc>
          <w:tcPr>
            <w:tcW w:w="1701" w:type="dxa"/>
          </w:tcPr>
          <w:p w14:paraId="764B2CFA" w14:textId="2CE281AC" w:rsidR="002C383E" w:rsidRPr="00490E85" w:rsidRDefault="00870852" w:rsidP="006B4433">
            <w:pPr>
              <w:tabs>
                <w:tab w:val="left" w:pos="288"/>
              </w:tabs>
              <w:spacing w:after="120"/>
              <w:rPr>
                <w:iCs/>
                <w:color w:val="000000"/>
                <w:sz w:val="16"/>
                <w:szCs w:val="16"/>
              </w:rPr>
            </w:pPr>
            <w:r>
              <w:rPr>
                <w:iCs/>
                <w:color w:val="000000"/>
                <w:sz w:val="16"/>
                <w:szCs w:val="16"/>
              </w:rPr>
              <w:t>78.6</w:t>
            </w:r>
          </w:p>
        </w:tc>
      </w:tr>
      <w:tr w:rsidR="002C383E" w:rsidRPr="00490E85" w14:paraId="7E39C3B4" w14:textId="77777777" w:rsidTr="002C383E">
        <w:tc>
          <w:tcPr>
            <w:tcW w:w="672" w:type="dxa"/>
          </w:tcPr>
          <w:p w14:paraId="7366C899"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492A7AAA" w14:textId="7271024C" w:rsidR="002C383E" w:rsidRDefault="002C383E" w:rsidP="002C383E">
            <w:pPr>
              <w:pStyle w:val="NoSpacing"/>
              <w:rPr>
                <w:iCs/>
                <w:color w:val="000000"/>
                <w:sz w:val="16"/>
                <w:szCs w:val="16"/>
              </w:rPr>
            </w:pPr>
            <w:r>
              <w:rPr>
                <w:iCs/>
                <w:color w:val="000000"/>
                <w:sz w:val="16"/>
                <w:szCs w:val="16"/>
              </w:rPr>
              <w:t>stop</w:t>
            </w:r>
          </w:p>
        </w:tc>
        <w:tc>
          <w:tcPr>
            <w:tcW w:w="1134" w:type="dxa"/>
          </w:tcPr>
          <w:p w14:paraId="7DB09782" w14:textId="35F3F13F" w:rsidR="002C383E" w:rsidRPr="00490E85" w:rsidRDefault="00870852" w:rsidP="006B4433">
            <w:pPr>
              <w:tabs>
                <w:tab w:val="left" w:pos="288"/>
              </w:tabs>
              <w:spacing w:after="120"/>
              <w:rPr>
                <w:iCs/>
                <w:color w:val="000000"/>
                <w:sz w:val="16"/>
                <w:szCs w:val="16"/>
              </w:rPr>
            </w:pPr>
            <w:r>
              <w:rPr>
                <w:iCs/>
                <w:color w:val="000000"/>
                <w:sz w:val="16"/>
                <w:szCs w:val="16"/>
              </w:rPr>
              <w:t>96.5</w:t>
            </w:r>
          </w:p>
        </w:tc>
        <w:tc>
          <w:tcPr>
            <w:tcW w:w="1701" w:type="dxa"/>
          </w:tcPr>
          <w:p w14:paraId="7AB14890" w14:textId="2616096E" w:rsidR="002C383E" w:rsidRPr="00490E85" w:rsidRDefault="00870852" w:rsidP="006B4433">
            <w:pPr>
              <w:tabs>
                <w:tab w:val="left" w:pos="288"/>
              </w:tabs>
              <w:spacing w:after="120"/>
              <w:rPr>
                <w:iCs/>
                <w:color w:val="000000"/>
                <w:sz w:val="16"/>
                <w:szCs w:val="16"/>
              </w:rPr>
            </w:pPr>
            <w:r>
              <w:rPr>
                <w:iCs/>
                <w:color w:val="000000"/>
                <w:sz w:val="16"/>
                <w:szCs w:val="16"/>
              </w:rPr>
              <w:t>93.9</w:t>
            </w:r>
          </w:p>
        </w:tc>
      </w:tr>
      <w:tr w:rsidR="002C383E" w:rsidRPr="00490E85" w14:paraId="37609311" w14:textId="77777777" w:rsidTr="002C383E">
        <w:tc>
          <w:tcPr>
            <w:tcW w:w="672" w:type="dxa"/>
          </w:tcPr>
          <w:p w14:paraId="5A5958F7"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30B6D3EC" w14:textId="2D7B39D9" w:rsidR="002C383E" w:rsidRDefault="002C383E" w:rsidP="002C383E">
            <w:pPr>
              <w:pStyle w:val="NoSpacing"/>
              <w:rPr>
                <w:iCs/>
                <w:color w:val="000000"/>
                <w:sz w:val="16"/>
                <w:szCs w:val="16"/>
              </w:rPr>
            </w:pPr>
            <w:r>
              <w:rPr>
                <w:iCs/>
                <w:color w:val="000000"/>
                <w:sz w:val="16"/>
                <w:szCs w:val="16"/>
              </w:rPr>
              <w:t>t_intersection_l</w:t>
            </w:r>
          </w:p>
        </w:tc>
        <w:tc>
          <w:tcPr>
            <w:tcW w:w="1134" w:type="dxa"/>
          </w:tcPr>
          <w:p w14:paraId="70ECD68E" w14:textId="0A622715" w:rsidR="002C383E" w:rsidRPr="00490E85" w:rsidRDefault="00870852" w:rsidP="006B4433">
            <w:pPr>
              <w:tabs>
                <w:tab w:val="left" w:pos="288"/>
              </w:tabs>
              <w:spacing w:after="120"/>
              <w:rPr>
                <w:iCs/>
                <w:color w:val="000000"/>
                <w:sz w:val="16"/>
                <w:szCs w:val="16"/>
              </w:rPr>
            </w:pPr>
            <w:r>
              <w:rPr>
                <w:iCs/>
                <w:color w:val="000000"/>
                <w:sz w:val="16"/>
                <w:szCs w:val="16"/>
              </w:rPr>
              <w:t>99.5</w:t>
            </w:r>
          </w:p>
        </w:tc>
        <w:tc>
          <w:tcPr>
            <w:tcW w:w="1701" w:type="dxa"/>
          </w:tcPr>
          <w:p w14:paraId="48EFECE9" w14:textId="01AE2723" w:rsidR="002C383E" w:rsidRPr="00490E85" w:rsidRDefault="00870852" w:rsidP="006B4433">
            <w:pPr>
              <w:tabs>
                <w:tab w:val="left" w:pos="288"/>
              </w:tabs>
              <w:spacing w:after="120"/>
              <w:rPr>
                <w:iCs/>
                <w:color w:val="000000"/>
                <w:sz w:val="16"/>
                <w:szCs w:val="16"/>
              </w:rPr>
            </w:pPr>
            <w:r>
              <w:rPr>
                <w:iCs/>
                <w:color w:val="000000"/>
                <w:sz w:val="16"/>
                <w:szCs w:val="16"/>
              </w:rPr>
              <w:t>99.5</w:t>
            </w:r>
          </w:p>
        </w:tc>
      </w:tr>
      <w:tr w:rsidR="002C383E" w:rsidRPr="00490E85" w14:paraId="759337EA" w14:textId="77777777" w:rsidTr="002C383E">
        <w:tc>
          <w:tcPr>
            <w:tcW w:w="672" w:type="dxa"/>
          </w:tcPr>
          <w:p w14:paraId="0DC74DE0"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320334A3" w14:textId="362517DA" w:rsidR="002C383E" w:rsidRDefault="002C383E" w:rsidP="002C383E">
            <w:pPr>
              <w:pStyle w:val="NoSpacing"/>
              <w:rPr>
                <w:iCs/>
                <w:color w:val="000000"/>
                <w:sz w:val="16"/>
                <w:szCs w:val="16"/>
              </w:rPr>
            </w:pPr>
            <w:r>
              <w:rPr>
                <w:iCs/>
                <w:color w:val="000000"/>
                <w:sz w:val="16"/>
                <w:szCs w:val="16"/>
              </w:rPr>
              <w:t>traffic_light</w:t>
            </w:r>
          </w:p>
        </w:tc>
        <w:tc>
          <w:tcPr>
            <w:tcW w:w="1134" w:type="dxa"/>
          </w:tcPr>
          <w:p w14:paraId="400715C6" w14:textId="5F11C669" w:rsidR="002C383E" w:rsidRPr="00490E85" w:rsidRDefault="00870852" w:rsidP="006B4433">
            <w:pPr>
              <w:tabs>
                <w:tab w:val="left" w:pos="288"/>
              </w:tabs>
              <w:spacing w:after="120"/>
              <w:rPr>
                <w:iCs/>
                <w:color w:val="000000"/>
                <w:sz w:val="16"/>
                <w:szCs w:val="16"/>
              </w:rPr>
            </w:pPr>
            <w:r>
              <w:rPr>
                <w:iCs/>
                <w:color w:val="000000"/>
                <w:sz w:val="16"/>
                <w:szCs w:val="16"/>
              </w:rPr>
              <w:t>96.6</w:t>
            </w:r>
          </w:p>
        </w:tc>
        <w:tc>
          <w:tcPr>
            <w:tcW w:w="1701" w:type="dxa"/>
          </w:tcPr>
          <w:p w14:paraId="6ADB2E7C" w14:textId="3A6866FF" w:rsidR="002C383E" w:rsidRPr="00490E85" w:rsidRDefault="00870852" w:rsidP="006B4433">
            <w:pPr>
              <w:tabs>
                <w:tab w:val="left" w:pos="288"/>
              </w:tabs>
              <w:spacing w:after="120"/>
              <w:rPr>
                <w:iCs/>
                <w:color w:val="000000"/>
                <w:sz w:val="16"/>
                <w:szCs w:val="16"/>
              </w:rPr>
            </w:pPr>
            <w:r>
              <w:rPr>
                <w:iCs/>
                <w:color w:val="000000"/>
                <w:sz w:val="16"/>
                <w:szCs w:val="16"/>
              </w:rPr>
              <w:t>94.6</w:t>
            </w:r>
          </w:p>
        </w:tc>
      </w:tr>
      <w:tr w:rsidR="002C383E" w:rsidRPr="00490E85" w14:paraId="5C9E77B4" w14:textId="77777777" w:rsidTr="002C383E">
        <w:tc>
          <w:tcPr>
            <w:tcW w:w="672" w:type="dxa"/>
          </w:tcPr>
          <w:p w14:paraId="69C94955"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6A0F39D6" w14:textId="19DEDF56" w:rsidR="002C383E" w:rsidRDefault="002C383E" w:rsidP="002C383E">
            <w:pPr>
              <w:pStyle w:val="NoSpacing"/>
              <w:rPr>
                <w:iCs/>
                <w:color w:val="000000"/>
                <w:sz w:val="16"/>
                <w:szCs w:val="16"/>
              </w:rPr>
            </w:pPr>
            <w:r>
              <w:rPr>
                <w:iCs/>
                <w:color w:val="000000"/>
                <w:sz w:val="16"/>
                <w:szCs w:val="16"/>
              </w:rPr>
              <w:t>warning</w:t>
            </w:r>
          </w:p>
        </w:tc>
        <w:tc>
          <w:tcPr>
            <w:tcW w:w="1134" w:type="dxa"/>
          </w:tcPr>
          <w:p w14:paraId="652ABF86" w14:textId="400B26FC" w:rsidR="002C383E" w:rsidRPr="00490E85" w:rsidRDefault="00870852" w:rsidP="006B4433">
            <w:pPr>
              <w:tabs>
                <w:tab w:val="left" w:pos="288"/>
              </w:tabs>
              <w:spacing w:after="120"/>
              <w:rPr>
                <w:iCs/>
                <w:color w:val="000000"/>
                <w:sz w:val="16"/>
                <w:szCs w:val="16"/>
              </w:rPr>
            </w:pPr>
            <w:r>
              <w:rPr>
                <w:iCs/>
                <w:color w:val="000000"/>
                <w:sz w:val="16"/>
                <w:szCs w:val="16"/>
              </w:rPr>
              <w:t>99.5</w:t>
            </w:r>
          </w:p>
        </w:tc>
        <w:tc>
          <w:tcPr>
            <w:tcW w:w="1701" w:type="dxa"/>
          </w:tcPr>
          <w:p w14:paraId="34027064" w14:textId="4A4EB02B" w:rsidR="002C383E" w:rsidRPr="00490E85" w:rsidRDefault="00870852" w:rsidP="006B4433">
            <w:pPr>
              <w:tabs>
                <w:tab w:val="left" w:pos="288"/>
              </w:tabs>
              <w:spacing w:after="120"/>
              <w:rPr>
                <w:iCs/>
                <w:color w:val="000000"/>
                <w:sz w:val="16"/>
                <w:szCs w:val="16"/>
              </w:rPr>
            </w:pPr>
            <w:r>
              <w:rPr>
                <w:iCs/>
                <w:color w:val="000000"/>
                <w:sz w:val="16"/>
                <w:szCs w:val="16"/>
              </w:rPr>
              <w:t>99.5</w:t>
            </w:r>
          </w:p>
        </w:tc>
      </w:tr>
      <w:tr w:rsidR="002C383E" w:rsidRPr="00490E85" w14:paraId="35FD70CB" w14:textId="77777777" w:rsidTr="002C383E">
        <w:tc>
          <w:tcPr>
            <w:tcW w:w="672" w:type="dxa"/>
          </w:tcPr>
          <w:p w14:paraId="29C4D01E" w14:textId="77777777" w:rsidR="002C383E" w:rsidRPr="00490E85" w:rsidRDefault="002C383E" w:rsidP="003A6CDD">
            <w:pPr>
              <w:pStyle w:val="ListParagraph"/>
              <w:numPr>
                <w:ilvl w:val="0"/>
                <w:numId w:val="4"/>
              </w:numPr>
              <w:tabs>
                <w:tab w:val="left" w:pos="288"/>
              </w:tabs>
              <w:spacing w:after="120"/>
              <w:rPr>
                <w:iCs/>
                <w:color w:val="000000"/>
                <w:sz w:val="16"/>
                <w:szCs w:val="16"/>
              </w:rPr>
            </w:pPr>
          </w:p>
        </w:tc>
        <w:tc>
          <w:tcPr>
            <w:tcW w:w="1591" w:type="dxa"/>
          </w:tcPr>
          <w:p w14:paraId="7E70D302" w14:textId="42A736CB" w:rsidR="002D6044" w:rsidRDefault="002C383E" w:rsidP="002D6044">
            <w:pPr>
              <w:pStyle w:val="NoSpacing"/>
              <w:rPr>
                <w:iCs/>
                <w:color w:val="000000"/>
                <w:sz w:val="16"/>
                <w:szCs w:val="16"/>
              </w:rPr>
            </w:pPr>
            <w:r>
              <w:rPr>
                <w:iCs/>
                <w:color w:val="000000"/>
                <w:sz w:val="16"/>
                <w:szCs w:val="16"/>
              </w:rPr>
              <w:t>yelllow_light</w:t>
            </w:r>
          </w:p>
        </w:tc>
        <w:tc>
          <w:tcPr>
            <w:tcW w:w="1134" w:type="dxa"/>
          </w:tcPr>
          <w:p w14:paraId="495BE8D7" w14:textId="67330187" w:rsidR="002C383E" w:rsidRPr="00490E85" w:rsidRDefault="00870852" w:rsidP="006B4433">
            <w:pPr>
              <w:tabs>
                <w:tab w:val="left" w:pos="288"/>
              </w:tabs>
              <w:spacing w:after="120"/>
              <w:rPr>
                <w:iCs/>
                <w:color w:val="000000"/>
                <w:sz w:val="16"/>
                <w:szCs w:val="16"/>
              </w:rPr>
            </w:pPr>
            <w:r>
              <w:rPr>
                <w:iCs/>
                <w:color w:val="000000"/>
                <w:sz w:val="16"/>
                <w:szCs w:val="16"/>
              </w:rPr>
              <w:t>76.8</w:t>
            </w:r>
          </w:p>
        </w:tc>
        <w:tc>
          <w:tcPr>
            <w:tcW w:w="1701" w:type="dxa"/>
          </w:tcPr>
          <w:p w14:paraId="66005659" w14:textId="277137BA" w:rsidR="002C383E" w:rsidRPr="00490E85" w:rsidRDefault="00870852" w:rsidP="006B4433">
            <w:pPr>
              <w:tabs>
                <w:tab w:val="left" w:pos="288"/>
              </w:tabs>
              <w:spacing w:after="120"/>
              <w:rPr>
                <w:iCs/>
                <w:color w:val="000000"/>
                <w:sz w:val="16"/>
                <w:szCs w:val="16"/>
              </w:rPr>
            </w:pPr>
            <w:r>
              <w:rPr>
                <w:iCs/>
                <w:color w:val="000000"/>
                <w:sz w:val="16"/>
                <w:szCs w:val="16"/>
              </w:rPr>
              <w:t>69.1</w:t>
            </w:r>
          </w:p>
        </w:tc>
      </w:tr>
    </w:tbl>
    <w:p w14:paraId="66764F30" w14:textId="77777777" w:rsidR="00690769" w:rsidRDefault="00690769" w:rsidP="00490E85">
      <w:pPr>
        <w:pBdr>
          <w:top w:val="nil"/>
          <w:left w:val="nil"/>
          <w:bottom w:val="nil"/>
          <w:right w:val="nil"/>
          <w:between w:val="nil"/>
        </w:pBdr>
        <w:jc w:val="both"/>
        <w:rPr>
          <w:smallCaps/>
          <w:color w:val="000000"/>
        </w:rPr>
      </w:pPr>
    </w:p>
    <w:p w14:paraId="202E9D7F" w14:textId="77777777" w:rsidR="00CC1829" w:rsidRDefault="00CC1829" w:rsidP="004733F1">
      <w:pPr>
        <w:pBdr>
          <w:top w:val="nil"/>
          <w:left w:val="nil"/>
          <w:bottom w:val="nil"/>
          <w:right w:val="nil"/>
          <w:between w:val="nil"/>
        </w:pBdr>
        <w:rPr>
          <w:smallCaps/>
          <w:color w:val="000000"/>
        </w:rPr>
      </w:pPr>
    </w:p>
    <w:p w14:paraId="0CB4C5E7" w14:textId="089510A1" w:rsidR="000E43E1" w:rsidRDefault="00C730EB" w:rsidP="004733F1">
      <w:pPr>
        <w:pBdr>
          <w:top w:val="nil"/>
          <w:left w:val="nil"/>
          <w:bottom w:val="nil"/>
          <w:right w:val="nil"/>
          <w:between w:val="nil"/>
        </w:pBdr>
        <w:rPr>
          <w:smallCaps/>
          <w:color w:val="000000"/>
        </w:rPr>
      </w:pPr>
      <w:r>
        <w:rPr>
          <w:smallCaps/>
          <w:color w:val="000000"/>
        </w:rPr>
        <w:t>V. Conclusion and Future Scope</w:t>
      </w:r>
    </w:p>
    <w:p w14:paraId="06937EDD" w14:textId="77777777" w:rsidR="004733F1" w:rsidRPr="00CF2DB1" w:rsidRDefault="004733F1" w:rsidP="004733F1">
      <w:pPr>
        <w:pBdr>
          <w:top w:val="nil"/>
          <w:left w:val="nil"/>
          <w:bottom w:val="nil"/>
          <w:right w:val="nil"/>
          <w:between w:val="nil"/>
        </w:pBdr>
        <w:rPr>
          <w:smallCaps/>
          <w:color w:val="000000"/>
        </w:rPr>
      </w:pPr>
    </w:p>
    <w:p w14:paraId="06FEF493" w14:textId="456C485F" w:rsidR="005E3849" w:rsidRDefault="007F33C0">
      <w:pPr>
        <w:pBdr>
          <w:top w:val="nil"/>
          <w:left w:val="nil"/>
          <w:bottom w:val="nil"/>
          <w:right w:val="nil"/>
          <w:between w:val="nil"/>
        </w:pBdr>
        <w:jc w:val="both"/>
        <w:rPr>
          <w:color w:val="000000"/>
        </w:rPr>
      </w:pPr>
      <w:r>
        <w:rPr>
          <w:color w:val="000000"/>
        </w:rPr>
        <w:t xml:space="preserve">As our End Goal is to Create a Real-time System to aid the Visually Impaired, </w:t>
      </w:r>
      <w:r w:rsidR="00BB17CD">
        <w:rPr>
          <w:color w:val="000000"/>
        </w:rPr>
        <w:t>we</w:t>
      </w:r>
      <w:r>
        <w:rPr>
          <w:color w:val="000000"/>
        </w:rPr>
        <w:t xml:space="preserve"> needed a Model which would be Light-</w:t>
      </w:r>
      <w:r w:rsidR="00BB17CD">
        <w:rPr>
          <w:color w:val="000000"/>
        </w:rPr>
        <w:t>W</w:t>
      </w:r>
      <w:r>
        <w:rPr>
          <w:color w:val="000000"/>
        </w:rPr>
        <w:t>eight, Fast and Reliable. After Analysing the Overall and Class-Wise Results of Both the YOLO Models, YOLOv5 Performed Better with Our Dataset Even being Less Complex, when Compared to YOLOv8. The Performance of Both the Models are Top-Notch, but for</w:t>
      </w:r>
      <w:r w:rsidR="00BB17CD">
        <w:rPr>
          <w:color w:val="000000"/>
        </w:rPr>
        <w:t xml:space="preserve"> our</w:t>
      </w:r>
      <w:r>
        <w:rPr>
          <w:color w:val="000000"/>
        </w:rPr>
        <w:t xml:space="preserve"> Modus Operandi, YOLOv5 Suits the Best and also Gave us the Insight that the Complexity of the Models isn’t Directly Proportional to the Accuracy. The Whole Flow, Depends Upon the Dataset and the Tuning which is Arbitrarily Done. Furthermore, With the Integration of YOLOv5</w:t>
      </w:r>
      <w:r w:rsidR="007C53C1">
        <w:rPr>
          <w:color w:val="000000"/>
        </w:rPr>
        <w:t xml:space="preserve"> along with the Text to Speech Amalgamation, a Wearable Can be Introduced for the Visually Impaired to Be Safe on Roads and thereby Ease their Commute as Well. There’s always a Scope of Improvement and More Dataset and More Tuning </w:t>
      </w:r>
      <w:r w:rsidR="00BB17CD">
        <w:rPr>
          <w:color w:val="000000"/>
        </w:rPr>
        <w:t xml:space="preserve">are some of the Most Probable </w:t>
      </w:r>
      <w:r w:rsidR="007C53C1">
        <w:rPr>
          <w:color w:val="000000"/>
        </w:rPr>
        <w:t>Areas where you can Increase the Model’s Efficacy Even More.</w:t>
      </w:r>
    </w:p>
    <w:p w14:paraId="36068282" w14:textId="77777777" w:rsidR="00CC1829" w:rsidRDefault="00CC1829">
      <w:pPr>
        <w:pBdr>
          <w:top w:val="nil"/>
          <w:left w:val="nil"/>
          <w:bottom w:val="nil"/>
          <w:right w:val="nil"/>
          <w:between w:val="nil"/>
        </w:pBdr>
        <w:jc w:val="both"/>
        <w:rPr>
          <w:color w:val="000000"/>
        </w:rPr>
      </w:pPr>
    </w:p>
    <w:p w14:paraId="5B02369A" w14:textId="77777777" w:rsidR="00490E85" w:rsidRDefault="00490E85" w:rsidP="004A23F9">
      <w:pPr>
        <w:pBdr>
          <w:top w:val="nil"/>
          <w:left w:val="nil"/>
          <w:bottom w:val="nil"/>
          <w:right w:val="nil"/>
          <w:between w:val="nil"/>
        </w:pBdr>
        <w:jc w:val="both"/>
      </w:pPr>
    </w:p>
    <w:p w14:paraId="6B58F25F" w14:textId="7EF59885" w:rsidR="000E43E1" w:rsidRPr="00CF2DB1" w:rsidRDefault="00C730EB" w:rsidP="00732890">
      <w:pPr>
        <w:pBdr>
          <w:top w:val="nil"/>
          <w:left w:val="nil"/>
          <w:bottom w:val="nil"/>
          <w:right w:val="nil"/>
          <w:between w:val="nil"/>
        </w:pBdr>
      </w:pPr>
      <w:r>
        <w:t>REFERENCES</w:t>
      </w:r>
    </w:p>
    <w:p w14:paraId="1BA3F707" w14:textId="77777777" w:rsidR="00E56DDC" w:rsidRDefault="00E56DDC" w:rsidP="00B06066">
      <w:pPr>
        <w:pStyle w:val="NormalWeb"/>
        <w:spacing w:before="0" w:beforeAutospacing="0" w:after="0" w:afterAutospacing="0"/>
        <w:ind w:right="40"/>
        <w:jc w:val="both"/>
        <w:textAlignment w:val="baseline"/>
        <w:rPr>
          <w:color w:val="000000"/>
          <w:sz w:val="16"/>
          <w:szCs w:val="16"/>
          <w:shd w:val="clear" w:color="auto" w:fill="FCFCFC"/>
        </w:rPr>
      </w:pPr>
    </w:p>
    <w:p w14:paraId="671F59F7" w14:textId="153DA51C" w:rsidR="00490E85" w:rsidRPr="00A11151" w:rsidRDefault="00490E85" w:rsidP="00A11151">
      <w:pPr>
        <w:pStyle w:val="NoSpacing"/>
        <w:jc w:val="both"/>
        <w:rPr>
          <w:sz w:val="16"/>
          <w:szCs w:val="16"/>
        </w:rPr>
      </w:pPr>
      <w:r w:rsidRPr="00A11151">
        <w:rPr>
          <w:sz w:val="16"/>
          <w:szCs w:val="16"/>
        </w:rPr>
        <w:t xml:space="preserve">[1] </w:t>
      </w:r>
      <w:r w:rsidR="009D65DE" w:rsidRPr="00A11151">
        <w:rPr>
          <w:sz w:val="16"/>
          <w:szCs w:val="16"/>
        </w:rPr>
        <w:t>https://www.who.int/news-room/fact-sheets/detail/blindness-and-visual-impairment</w:t>
      </w:r>
    </w:p>
    <w:p w14:paraId="41D22364" w14:textId="77777777" w:rsidR="009D65DE" w:rsidRPr="00A11151" w:rsidRDefault="00490E85" w:rsidP="00A11151">
      <w:pPr>
        <w:pStyle w:val="NoSpacing"/>
        <w:jc w:val="both"/>
        <w:rPr>
          <w:sz w:val="16"/>
          <w:szCs w:val="16"/>
        </w:rPr>
      </w:pPr>
      <w:r w:rsidRPr="00A11151">
        <w:rPr>
          <w:sz w:val="16"/>
          <w:szCs w:val="16"/>
        </w:rPr>
        <w:t xml:space="preserve">[2] </w:t>
      </w:r>
      <w:r w:rsidR="009D65DE" w:rsidRPr="00A11151">
        <w:rPr>
          <w:sz w:val="16"/>
          <w:szCs w:val="16"/>
        </w:rPr>
        <w:t xml:space="preserve">https://users.soe.ucsc.edu/ </w:t>
      </w:r>
    </w:p>
    <w:p w14:paraId="65C80DDE" w14:textId="792998AF" w:rsidR="009D65DE" w:rsidRPr="00A11151" w:rsidRDefault="009D65DE" w:rsidP="00A11151">
      <w:pPr>
        <w:pStyle w:val="NoSpacing"/>
        <w:jc w:val="both"/>
        <w:rPr>
          <w:sz w:val="16"/>
          <w:szCs w:val="16"/>
        </w:rPr>
      </w:pPr>
      <w:r w:rsidRPr="00A11151">
        <w:rPr>
          <w:sz w:val="16"/>
          <w:szCs w:val="16"/>
        </w:rPr>
        <w:t>[3] Y. -L. Kuo and S. -H. Lin, "Applications of Deep Learning to Road Sign Detection in DVR Images," 2019 IEEE International Symposium on</w:t>
      </w:r>
      <w:r w:rsidR="002D6044">
        <w:rPr>
          <w:sz w:val="16"/>
          <w:szCs w:val="16"/>
        </w:rPr>
        <w:t xml:space="preserve"> </w:t>
      </w:r>
      <w:r w:rsidRPr="00A11151">
        <w:rPr>
          <w:sz w:val="16"/>
          <w:szCs w:val="16"/>
        </w:rPr>
        <w:t>Measurement and Control in Robotics (ISMCR), Houston, TX, USA, 2019, pp. A2-1-1-A2-1-6, doi: 10.1109/ISMCR47492.2019.8955719.</w:t>
      </w:r>
    </w:p>
    <w:p w14:paraId="46C8E7E6" w14:textId="5188FA52" w:rsidR="009D65DE" w:rsidRPr="00A11151" w:rsidRDefault="009D65DE" w:rsidP="00A11151">
      <w:pPr>
        <w:pStyle w:val="NoSpacing"/>
        <w:jc w:val="both"/>
        <w:rPr>
          <w:sz w:val="16"/>
          <w:szCs w:val="16"/>
        </w:rPr>
      </w:pPr>
      <w:r w:rsidRPr="00A11151">
        <w:rPr>
          <w:sz w:val="16"/>
          <w:szCs w:val="16"/>
        </w:rPr>
        <w:t>[4] J. Guo, X. Cheng, Q. Chen and Q. Yang, "Detection of Occluded Road Signs on Autonomous Driving Vehicles," 2019 IEEE International Conference on Multimedia and Expo (ICME), Shanghai, China, 2019, pp. 856-861, doi: 10.1109/ICME.2019.00152.</w:t>
      </w:r>
    </w:p>
    <w:p w14:paraId="232B3742" w14:textId="1871FA90" w:rsidR="009D65DE" w:rsidRPr="00A11151" w:rsidRDefault="009D65DE" w:rsidP="00A11151">
      <w:pPr>
        <w:pStyle w:val="NoSpacing"/>
        <w:jc w:val="both"/>
        <w:rPr>
          <w:sz w:val="16"/>
          <w:szCs w:val="16"/>
        </w:rPr>
      </w:pPr>
      <w:r w:rsidRPr="00A11151">
        <w:rPr>
          <w:sz w:val="16"/>
          <w:szCs w:val="16"/>
        </w:rPr>
        <w:t>[5] V. Swaminathan, S. Arora, R. Bansal and R. Rajalakshmi, "Autonomous Driving System with Road Sign Recognition using Convolutional Neural Networks," 2019 International Conference on Computational Intelligence in Data Science (ICCIDS), Chennai, India, 2019, pp. 1-4, doi: 10.1109/ICCIDS.2019.8862152.</w:t>
      </w:r>
    </w:p>
    <w:p w14:paraId="3E1C9D13" w14:textId="4BF3AE1A" w:rsidR="009D65DE" w:rsidRPr="00A11151" w:rsidRDefault="009D65DE" w:rsidP="00A11151">
      <w:pPr>
        <w:pStyle w:val="NoSpacing"/>
        <w:jc w:val="both"/>
        <w:rPr>
          <w:sz w:val="16"/>
          <w:szCs w:val="16"/>
        </w:rPr>
      </w:pPr>
      <w:r w:rsidRPr="00A11151">
        <w:rPr>
          <w:sz w:val="16"/>
          <w:szCs w:val="16"/>
        </w:rPr>
        <w:t>[6] J. Yu, H. Liu and H. Zhang, "Research on Detection and Recognition Algorithm of Road Traffic Signs," 2019 Chinese Control And Decision Conference (CCDC), Nanchang, China, 2019, pp. 1996-2001, doi: 10.1109/CCDC.2019.8833426.</w:t>
      </w:r>
    </w:p>
    <w:p w14:paraId="6AC2B572" w14:textId="473CCF9B" w:rsidR="009D65DE" w:rsidRPr="00A11151" w:rsidRDefault="009D65DE" w:rsidP="00A11151">
      <w:pPr>
        <w:pStyle w:val="NoSpacing"/>
        <w:jc w:val="both"/>
        <w:rPr>
          <w:sz w:val="16"/>
          <w:szCs w:val="16"/>
        </w:rPr>
      </w:pPr>
      <w:r w:rsidRPr="00A11151">
        <w:rPr>
          <w:sz w:val="16"/>
          <w:szCs w:val="16"/>
        </w:rPr>
        <w:t>[7] Y. Sun, P. Ge and D. Liu, "Traffic Sign Detection and Recognition Based on Convolutional Neural Network," 2019 Chinese Automation Congress (CAC), Hangzhou, China, 2019, pp. 2851-2854, doi: 10.1109/CAC48633.2019.8997240.</w:t>
      </w:r>
    </w:p>
    <w:p w14:paraId="4AB7C48F" w14:textId="02F552B1" w:rsidR="009D65DE" w:rsidRPr="00A11151" w:rsidRDefault="009D65DE" w:rsidP="00A11151">
      <w:pPr>
        <w:pStyle w:val="NoSpacing"/>
        <w:jc w:val="both"/>
        <w:rPr>
          <w:sz w:val="16"/>
          <w:szCs w:val="16"/>
        </w:rPr>
      </w:pPr>
      <w:r w:rsidRPr="00A11151">
        <w:rPr>
          <w:sz w:val="16"/>
          <w:szCs w:val="16"/>
        </w:rPr>
        <w:t>[8] A. Vennelakanti, S. Shreya, R. Rajendran, D. Sarkar, D. Muddegowda and P. Hanagal, "Traffic Sign Detection and Recognition using a CNN Ensemble," 2019 IEEE International Conference on Consumer Electronics (ICCE), Las Vegas, NV, USA, 2019, pp. 1-4, doi: 10.1109/ICCE.2019.8662019.</w:t>
      </w:r>
    </w:p>
    <w:p w14:paraId="06FC7C3E" w14:textId="0877F737" w:rsidR="009D65DE" w:rsidRPr="00A11151" w:rsidRDefault="009D65DE" w:rsidP="00A11151">
      <w:pPr>
        <w:pStyle w:val="NoSpacing"/>
        <w:jc w:val="both"/>
        <w:rPr>
          <w:sz w:val="16"/>
          <w:szCs w:val="16"/>
        </w:rPr>
      </w:pPr>
      <w:r w:rsidRPr="00A11151">
        <w:rPr>
          <w:sz w:val="16"/>
          <w:szCs w:val="16"/>
        </w:rPr>
        <w:t>[9] I. Belkin, S. Tkachenko and D. Yudin, "Traffic Sign Recognition on Video Sequence using Deep Neural Networks and Matching Algorithm," 2019 International Conference on Artificial Intelligence: Applications and Innovations (IC-AIAI), Belgrade, Serbia, 2019, pp. 35-354, doi: 10.1109/IC-AIAI48757.2019.00013.</w:t>
      </w:r>
    </w:p>
    <w:p w14:paraId="1F370548" w14:textId="239BF3A8" w:rsidR="009D65DE" w:rsidRPr="00A11151" w:rsidRDefault="009D65DE" w:rsidP="00A11151">
      <w:pPr>
        <w:pStyle w:val="NoSpacing"/>
        <w:jc w:val="both"/>
        <w:rPr>
          <w:sz w:val="16"/>
          <w:szCs w:val="16"/>
        </w:rPr>
      </w:pPr>
      <w:r w:rsidRPr="00A11151">
        <w:rPr>
          <w:sz w:val="16"/>
          <w:szCs w:val="16"/>
        </w:rPr>
        <w:t xml:space="preserve">[10] D. Chowdhury, S. Mandal, D. Das, S. Banerjee, S. Shome and D. </w:t>
      </w:r>
    </w:p>
    <w:p w14:paraId="1CD25BD2" w14:textId="77777777" w:rsidR="009D65DE" w:rsidRPr="00A11151" w:rsidRDefault="009D65DE" w:rsidP="00A11151">
      <w:pPr>
        <w:pStyle w:val="NoSpacing"/>
        <w:jc w:val="both"/>
        <w:rPr>
          <w:sz w:val="16"/>
          <w:szCs w:val="16"/>
        </w:rPr>
      </w:pPr>
      <w:r w:rsidRPr="00A11151">
        <w:rPr>
          <w:sz w:val="16"/>
          <w:szCs w:val="16"/>
        </w:rPr>
        <w:t xml:space="preserve">Choudhary, "An Adaptive Technique for Computer Vision Based Vehicles </w:t>
      </w:r>
    </w:p>
    <w:p w14:paraId="4D1957C3" w14:textId="77777777" w:rsidR="009D65DE" w:rsidRPr="00A11151" w:rsidRDefault="009D65DE" w:rsidP="00A11151">
      <w:pPr>
        <w:pStyle w:val="NoSpacing"/>
        <w:jc w:val="both"/>
        <w:rPr>
          <w:sz w:val="16"/>
          <w:szCs w:val="16"/>
        </w:rPr>
      </w:pPr>
      <w:r w:rsidRPr="00A11151">
        <w:rPr>
          <w:sz w:val="16"/>
          <w:szCs w:val="16"/>
        </w:rPr>
        <w:t xml:space="preserve">License Plate Detection System," 2019 International Conference on OptoElectronics and Applied Optics (Optronix), 2019, pp. 1-6, doi: </w:t>
      </w:r>
    </w:p>
    <w:p w14:paraId="6048B0D3" w14:textId="77777777" w:rsidR="009D65DE" w:rsidRPr="00A11151" w:rsidRDefault="009D65DE" w:rsidP="00A11151">
      <w:pPr>
        <w:pStyle w:val="NoSpacing"/>
        <w:jc w:val="both"/>
        <w:rPr>
          <w:sz w:val="16"/>
          <w:szCs w:val="16"/>
        </w:rPr>
      </w:pPr>
      <w:r w:rsidRPr="00A11151">
        <w:rPr>
          <w:sz w:val="16"/>
          <w:szCs w:val="16"/>
        </w:rPr>
        <w:t>10.1109/OPTRONIX.2019.8862406.</w:t>
      </w:r>
    </w:p>
    <w:p w14:paraId="5FB47873" w14:textId="0C5409F7" w:rsidR="009D65DE" w:rsidRPr="00A11151" w:rsidRDefault="009D65DE" w:rsidP="00A11151">
      <w:pPr>
        <w:pStyle w:val="NoSpacing"/>
        <w:jc w:val="both"/>
        <w:rPr>
          <w:sz w:val="16"/>
          <w:szCs w:val="16"/>
        </w:rPr>
      </w:pPr>
      <w:r w:rsidRPr="00A11151">
        <w:rPr>
          <w:sz w:val="16"/>
          <w:szCs w:val="16"/>
        </w:rPr>
        <w:t xml:space="preserve">[11] N. Saif et al., "Automatic License Plate Recognition System for Bangla </w:t>
      </w:r>
    </w:p>
    <w:p w14:paraId="297DBFE7" w14:textId="77777777" w:rsidR="009D65DE" w:rsidRPr="00A11151" w:rsidRDefault="009D65DE" w:rsidP="00A11151">
      <w:pPr>
        <w:pStyle w:val="NoSpacing"/>
        <w:jc w:val="both"/>
        <w:rPr>
          <w:sz w:val="16"/>
          <w:szCs w:val="16"/>
        </w:rPr>
      </w:pPr>
      <w:r w:rsidRPr="00A11151">
        <w:rPr>
          <w:sz w:val="16"/>
          <w:szCs w:val="16"/>
        </w:rPr>
        <w:t xml:space="preserve">License Plates using Convolutional Neural Network," TENCON 2019 - 2019 </w:t>
      </w:r>
    </w:p>
    <w:p w14:paraId="5837B883" w14:textId="77777777" w:rsidR="009D65DE" w:rsidRPr="00A11151" w:rsidRDefault="009D65DE" w:rsidP="00A11151">
      <w:pPr>
        <w:pStyle w:val="NoSpacing"/>
        <w:jc w:val="both"/>
        <w:rPr>
          <w:sz w:val="16"/>
          <w:szCs w:val="16"/>
        </w:rPr>
      </w:pPr>
      <w:r w:rsidRPr="00A11151">
        <w:rPr>
          <w:sz w:val="16"/>
          <w:szCs w:val="16"/>
        </w:rPr>
        <w:t xml:space="preserve">IEEE Region 10 Conference (TENCON), 2019, pp. 925-930, doi: </w:t>
      </w:r>
    </w:p>
    <w:p w14:paraId="6CAE713F" w14:textId="77777777" w:rsidR="009D65DE" w:rsidRPr="00A11151" w:rsidRDefault="009D65DE" w:rsidP="00A11151">
      <w:pPr>
        <w:pStyle w:val="NoSpacing"/>
        <w:jc w:val="both"/>
        <w:rPr>
          <w:sz w:val="16"/>
          <w:szCs w:val="16"/>
        </w:rPr>
      </w:pPr>
      <w:r w:rsidRPr="00A11151">
        <w:rPr>
          <w:sz w:val="16"/>
          <w:szCs w:val="16"/>
        </w:rPr>
        <w:t>10.1109/TENCON.2019.8929280.</w:t>
      </w:r>
    </w:p>
    <w:p w14:paraId="7B3B8128" w14:textId="0F0F0C8B" w:rsidR="009D65DE" w:rsidRPr="00A11151" w:rsidRDefault="009D65DE" w:rsidP="00A11151">
      <w:pPr>
        <w:pStyle w:val="NoSpacing"/>
        <w:jc w:val="both"/>
        <w:rPr>
          <w:sz w:val="16"/>
          <w:szCs w:val="16"/>
        </w:rPr>
      </w:pPr>
      <w:r w:rsidRPr="00A11151">
        <w:rPr>
          <w:sz w:val="16"/>
          <w:szCs w:val="16"/>
        </w:rPr>
        <w:t xml:space="preserve">[12] K. P. P. Aung, K. H. Nwe and A. Yoshitaka, "Automatic License Plate </w:t>
      </w:r>
    </w:p>
    <w:p w14:paraId="34D6E4BA" w14:textId="77777777" w:rsidR="009D65DE" w:rsidRPr="00A11151" w:rsidRDefault="009D65DE" w:rsidP="00A11151">
      <w:pPr>
        <w:pStyle w:val="NoSpacing"/>
        <w:jc w:val="both"/>
        <w:rPr>
          <w:sz w:val="16"/>
          <w:szCs w:val="16"/>
        </w:rPr>
      </w:pPr>
      <w:r w:rsidRPr="00A11151">
        <w:rPr>
          <w:sz w:val="16"/>
          <w:szCs w:val="16"/>
        </w:rPr>
        <w:t xml:space="preserve">Detection System for Myanmar Vehicle License Plates," 2019 International </w:t>
      </w:r>
    </w:p>
    <w:p w14:paraId="33117D87" w14:textId="77777777" w:rsidR="009D65DE" w:rsidRPr="00A11151" w:rsidRDefault="009D65DE" w:rsidP="00A11151">
      <w:pPr>
        <w:pStyle w:val="NoSpacing"/>
        <w:jc w:val="both"/>
        <w:rPr>
          <w:sz w:val="16"/>
          <w:szCs w:val="16"/>
        </w:rPr>
      </w:pPr>
      <w:r w:rsidRPr="00A11151">
        <w:rPr>
          <w:sz w:val="16"/>
          <w:szCs w:val="16"/>
        </w:rPr>
        <w:t>Conference on Advanced Information Technologies (ICAIT), 2019, pp. 132-</w:t>
      </w:r>
    </w:p>
    <w:p w14:paraId="4109623C" w14:textId="77777777" w:rsidR="009D65DE" w:rsidRPr="00A11151" w:rsidRDefault="009D65DE" w:rsidP="00A11151">
      <w:pPr>
        <w:pStyle w:val="NoSpacing"/>
        <w:jc w:val="both"/>
        <w:rPr>
          <w:sz w:val="16"/>
          <w:szCs w:val="16"/>
        </w:rPr>
      </w:pPr>
      <w:r w:rsidRPr="00A11151">
        <w:rPr>
          <w:sz w:val="16"/>
          <w:szCs w:val="16"/>
        </w:rPr>
        <w:t>136, doi: 10.1109/AITC.2019.8921286.</w:t>
      </w:r>
    </w:p>
    <w:p w14:paraId="554CDFA7" w14:textId="504C9410" w:rsidR="009D65DE" w:rsidRPr="00A11151" w:rsidRDefault="009D65DE" w:rsidP="00A11151">
      <w:pPr>
        <w:pStyle w:val="NoSpacing"/>
        <w:jc w:val="both"/>
        <w:rPr>
          <w:sz w:val="16"/>
          <w:szCs w:val="16"/>
        </w:rPr>
      </w:pPr>
      <w:r w:rsidRPr="00A11151">
        <w:rPr>
          <w:sz w:val="16"/>
          <w:szCs w:val="16"/>
        </w:rPr>
        <w:t>[13] C. C. Paglinawan, A. N. Yumang, L. C. M. Andrada, E. C. Garcia and J. M. F. Hernandez, "Optimization of Vehicle Speed Calculation on Raspberry Pi Using Sparse Random Projection," 2018 IEEE 10th International Conference on Humanoid, Nanotechnology, Information Technology,</w:t>
      </w:r>
      <w:r w:rsidR="00C87233">
        <w:rPr>
          <w:sz w:val="16"/>
          <w:szCs w:val="16"/>
        </w:rPr>
        <w:t xml:space="preserve"> </w:t>
      </w:r>
      <w:r w:rsidRPr="00A11151">
        <w:rPr>
          <w:sz w:val="16"/>
          <w:szCs w:val="16"/>
        </w:rPr>
        <w:t>Communication and Control, Environment and Management (HNICEM), 2018, pp. 1-6, doi: 10.1109/HNICEM.2018.8666325.</w:t>
      </w:r>
    </w:p>
    <w:p w14:paraId="21A83BE3" w14:textId="1EE3EFE0" w:rsidR="009D65DE" w:rsidRPr="00A11151" w:rsidRDefault="009D65DE" w:rsidP="00A11151">
      <w:pPr>
        <w:pStyle w:val="NoSpacing"/>
        <w:jc w:val="both"/>
        <w:rPr>
          <w:sz w:val="16"/>
          <w:szCs w:val="16"/>
        </w:rPr>
      </w:pPr>
      <w:r w:rsidRPr="00A11151">
        <w:rPr>
          <w:sz w:val="16"/>
          <w:szCs w:val="16"/>
        </w:rPr>
        <w:t>[14] V. S. Sindhu, "Vehicle Identification from Traffic Video Surveillance Using YOLOv4," 2021 5th International Conference on Intelligent Computing and Control Systems (ICICCS), 2021, pp. 1768-1775, doi: 10.1109/ICICCS51141.2021.9432144.</w:t>
      </w:r>
    </w:p>
    <w:p w14:paraId="64696698" w14:textId="77F2DCED" w:rsidR="009D65DE" w:rsidRPr="00A11151" w:rsidRDefault="009D65DE" w:rsidP="00A11151">
      <w:pPr>
        <w:pStyle w:val="NoSpacing"/>
        <w:jc w:val="both"/>
        <w:rPr>
          <w:sz w:val="16"/>
          <w:szCs w:val="16"/>
        </w:rPr>
      </w:pPr>
      <w:r w:rsidRPr="00A11151">
        <w:rPr>
          <w:sz w:val="16"/>
          <w:szCs w:val="16"/>
        </w:rPr>
        <w:t>[15] F. H. Shubho, F. Iftekhar, E. Hossain and S. Siddique, "Real-time traffic monitoring and traffic offense detection using YOLOv4 and OpenCV DNN," TENCON 2021 - 2021 IEEE Region 10 Conference (TENCON), 2021, pp. 46-51, doi: 10.1109/TENCON54134.2021.9707406.</w:t>
      </w:r>
    </w:p>
    <w:p w14:paraId="200A687F" w14:textId="578D57AD" w:rsidR="009D65DE" w:rsidRPr="00A11151" w:rsidRDefault="009D65DE" w:rsidP="00A11151">
      <w:pPr>
        <w:pStyle w:val="NoSpacing"/>
        <w:jc w:val="both"/>
        <w:rPr>
          <w:sz w:val="16"/>
          <w:szCs w:val="16"/>
        </w:rPr>
      </w:pPr>
      <w:r w:rsidRPr="00A11151">
        <w:rPr>
          <w:sz w:val="16"/>
          <w:szCs w:val="16"/>
        </w:rPr>
        <w:t xml:space="preserve">16]  A. P. Kulkarni and V. P. Baligar, "Real Time Vehicle Detection, Tracking </w:t>
      </w:r>
    </w:p>
    <w:p w14:paraId="4A579BAA" w14:textId="77777777" w:rsidR="009D65DE" w:rsidRPr="00A11151" w:rsidRDefault="009D65DE" w:rsidP="00A11151">
      <w:pPr>
        <w:pStyle w:val="NoSpacing"/>
        <w:jc w:val="both"/>
        <w:rPr>
          <w:sz w:val="16"/>
          <w:szCs w:val="16"/>
        </w:rPr>
      </w:pPr>
      <w:r w:rsidRPr="00A11151">
        <w:rPr>
          <w:sz w:val="16"/>
          <w:szCs w:val="16"/>
        </w:rPr>
        <w:t xml:space="preserve">and Counting Using Raspberry-Pi," 2020 2nd International Conference on </w:t>
      </w:r>
    </w:p>
    <w:p w14:paraId="1DFBA632" w14:textId="77777777" w:rsidR="009D65DE" w:rsidRPr="00A11151" w:rsidRDefault="009D65DE" w:rsidP="00A11151">
      <w:pPr>
        <w:pStyle w:val="NoSpacing"/>
        <w:jc w:val="both"/>
        <w:rPr>
          <w:sz w:val="16"/>
          <w:szCs w:val="16"/>
        </w:rPr>
      </w:pPr>
      <w:r w:rsidRPr="00A11151">
        <w:rPr>
          <w:sz w:val="16"/>
          <w:szCs w:val="16"/>
        </w:rPr>
        <w:t>Innovative Mechanisms for Industry Applications (ICIMIA), 2020, pp. 603-</w:t>
      </w:r>
    </w:p>
    <w:p w14:paraId="35040877" w14:textId="5A23930C" w:rsidR="009D65DE" w:rsidRPr="00A11151" w:rsidRDefault="009D65DE" w:rsidP="00A11151">
      <w:pPr>
        <w:pStyle w:val="NoSpacing"/>
        <w:jc w:val="both"/>
        <w:rPr>
          <w:sz w:val="16"/>
          <w:szCs w:val="16"/>
        </w:rPr>
      </w:pPr>
      <w:r w:rsidRPr="00A11151">
        <w:rPr>
          <w:sz w:val="16"/>
          <w:szCs w:val="16"/>
        </w:rPr>
        <w:t>607, doi: 10.1109/ICIMIA48430.2020.9074944</w:t>
      </w:r>
    </w:p>
    <w:p w14:paraId="111CAEEF" w14:textId="1510F21E" w:rsidR="009D65DE" w:rsidRPr="00A11151" w:rsidRDefault="009D65DE" w:rsidP="00A11151">
      <w:pPr>
        <w:pStyle w:val="NoSpacing"/>
        <w:jc w:val="both"/>
        <w:rPr>
          <w:sz w:val="16"/>
          <w:szCs w:val="16"/>
        </w:rPr>
      </w:pPr>
      <w:r w:rsidRPr="00A11151">
        <w:rPr>
          <w:sz w:val="16"/>
          <w:szCs w:val="16"/>
        </w:rPr>
        <w:t>[17] https://www.researchgate.net/figure/The-network-architecture-of-Yolov5-It-consists-of-three-parts-1-Backbone-CSPDarknet_fig1_349299852</w:t>
      </w:r>
    </w:p>
    <w:p w14:paraId="42FC02EE" w14:textId="53DF697B" w:rsidR="009D65DE" w:rsidRPr="00A11151" w:rsidRDefault="009D65DE" w:rsidP="00A11151">
      <w:pPr>
        <w:pStyle w:val="NoSpacing"/>
        <w:jc w:val="both"/>
        <w:rPr>
          <w:sz w:val="16"/>
          <w:szCs w:val="16"/>
        </w:rPr>
      </w:pPr>
      <w:r w:rsidRPr="00A11151">
        <w:rPr>
          <w:sz w:val="16"/>
          <w:szCs w:val="16"/>
        </w:rPr>
        <w:t>[18] C. R. Rashmi and C. P. Shantala, "Vehicle Density Analysis and Classification using YOLOv3 for Smart Cities," 2020 4th International Conference on Electronics, Communication and Aerospace Technology (ICECA), 2020, pp. 980-986, doi: 10.1109/ICECA49313.2020.9297561.</w:t>
      </w:r>
    </w:p>
    <w:p w14:paraId="23F3B948" w14:textId="77777777" w:rsidR="009D65DE" w:rsidRPr="00A11151" w:rsidRDefault="009D65DE" w:rsidP="00A11151">
      <w:pPr>
        <w:pStyle w:val="NoSpacing"/>
        <w:jc w:val="both"/>
        <w:rPr>
          <w:sz w:val="16"/>
          <w:szCs w:val="16"/>
        </w:rPr>
      </w:pPr>
      <w:r w:rsidRPr="00A11151">
        <w:rPr>
          <w:sz w:val="16"/>
          <w:szCs w:val="16"/>
        </w:rPr>
        <w:t>[19] A. P. Kulkarni and V. P. Baligar, "Real Time Vehicle Detection, Tracking and Counting Using Raspberry-Pi," 2020 2nd International Conference on Innovative Mechanisms for Industry Applications (ICIMIA), 2020, pp. 603-607, doi: 10.1109/ICIMIA48430.2020.9074944.</w:t>
      </w:r>
    </w:p>
    <w:p w14:paraId="1392222B" w14:textId="0DC415F2" w:rsidR="009D65DE" w:rsidRPr="00A11151" w:rsidRDefault="009D65DE" w:rsidP="00A11151">
      <w:pPr>
        <w:pStyle w:val="NoSpacing"/>
        <w:jc w:val="both"/>
        <w:rPr>
          <w:sz w:val="16"/>
          <w:szCs w:val="16"/>
        </w:rPr>
      </w:pPr>
      <w:r w:rsidRPr="00A11151">
        <w:rPr>
          <w:sz w:val="16"/>
          <w:szCs w:val="16"/>
        </w:rPr>
        <w:t xml:space="preserve">[20] </w:t>
      </w:r>
      <w:r w:rsidR="00A11151" w:rsidRPr="00A11151">
        <w:rPr>
          <w:sz w:val="16"/>
          <w:szCs w:val="16"/>
        </w:rPr>
        <w:t>https://docs.ultralytics.com/</w:t>
      </w:r>
    </w:p>
    <w:p w14:paraId="28A90137" w14:textId="6F9DFCA7" w:rsidR="00973468" w:rsidRPr="00490E85" w:rsidRDefault="00392F41" w:rsidP="00973468">
      <w:pPr>
        <w:pStyle w:val="NoSpacing"/>
        <w:jc w:val="both"/>
        <w:rPr>
          <w:sz w:val="16"/>
          <w:szCs w:val="16"/>
        </w:rPr>
      </w:pPr>
      <w:r>
        <w:rPr>
          <w:sz w:val="16"/>
          <w:szCs w:val="16"/>
        </w:rPr>
        <w:t xml:space="preserve">[21] </w:t>
      </w:r>
      <w:r w:rsidRPr="00392F41">
        <w:rPr>
          <w:sz w:val="16"/>
          <w:szCs w:val="16"/>
        </w:rPr>
        <w:t>https://www.v7labs.com/blog/mean-average-precision</w:t>
      </w:r>
    </w:p>
    <w:sectPr w:rsidR="00973468" w:rsidRPr="00490E85">
      <w:type w:val="continuous"/>
      <w:pgSz w:w="11909" w:h="16834"/>
      <w:pgMar w:top="1080" w:right="734" w:bottom="2434" w:left="734" w:header="720" w:footer="720" w:gutter="0"/>
      <w:cols w:num="2" w:space="720" w:equalWidth="0">
        <w:col w:w="5040" w:space="360"/>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C3B44" w14:textId="77777777" w:rsidR="00FF7669" w:rsidRDefault="00FF7669">
      <w:r>
        <w:separator/>
      </w:r>
    </w:p>
  </w:endnote>
  <w:endnote w:type="continuationSeparator" w:id="0">
    <w:p w14:paraId="580A8BD6" w14:textId="77777777" w:rsidR="00FF7669" w:rsidRDefault="00FF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B3A8" w14:textId="77777777" w:rsidR="005E3849" w:rsidRDefault="005E3849">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AF46" w14:textId="77777777" w:rsidR="005E3849" w:rsidRDefault="00C730EB">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sidR="007649EF">
      <w:rPr>
        <w:noProof/>
        <w:color w:val="000000"/>
      </w:rPr>
      <w:t>2</w:t>
    </w:r>
    <w:r>
      <w:rPr>
        <w:color w:val="000000"/>
      </w:rPr>
      <w:fldChar w:fldCharType="end"/>
    </w:r>
  </w:p>
  <w:p w14:paraId="0646ED7F" w14:textId="77777777" w:rsidR="005E3849" w:rsidRDefault="005E3849">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0E5" w14:textId="77777777" w:rsidR="005E3849" w:rsidRDefault="00C730EB">
    <w:pPr>
      <w:pBdr>
        <w:top w:val="nil"/>
        <w:left w:val="nil"/>
        <w:bottom w:val="nil"/>
        <w:right w:val="nil"/>
        <w:between w:val="nil"/>
      </w:pBdr>
      <w:tabs>
        <w:tab w:val="center" w:pos="4680"/>
        <w:tab w:val="right" w:pos="9360"/>
      </w:tabs>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D5F4" w14:textId="77777777" w:rsidR="00FF7669" w:rsidRDefault="00FF7669">
      <w:r>
        <w:separator/>
      </w:r>
    </w:p>
  </w:footnote>
  <w:footnote w:type="continuationSeparator" w:id="0">
    <w:p w14:paraId="4B498D6F" w14:textId="77777777" w:rsidR="00FF7669" w:rsidRDefault="00FF7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2452" w14:textId="77777777" w:rsidR="005E3849" w:rsidRDefault="005E384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32822" w14:textId="77777777" w:rsidR="005E3849" w:rsidRDefault="005E3849">
    <w:pPr>
      <w:pBdr>
        <w:top w:val="nil"/>
        <w:left w:val="nil"/>
        <w:bottom w:val="nil"/>
        <w:right w:val="nil"/>
        <w:between w:val="nil"/>
      </w:pBdr>
      <w:tabs>
        <w:tab w:val="center" w:pos="4680"/>
        <w:tab w:val="right" w:pos="9360"/>
      </w:tabs>
      <w:rPr>
        <w:color w:val="333333"/>
      </w:rPr>
    </w:pPr>
  </w:p>
  <w:p w14:paraId="1DC7794B" w14:textId="77777777" w:rsidR="005E3849" w:rsidRDefault="005E384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63759" w14:textId="77777777" w:rsidR="005E3849" w:rsidRDefault="005E3849">
    <w:pPr>
      <w:jc w:val="both"/>
      <w:rPr>
        <w:color w:val="33333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6936"/>
    <w:multiLevelType w:val="multilevel"/>
    <w:tmpl w:val="F7BEC7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E777E7"/>
    <w:multiLevelType w:val="hybridMultilevel"/>
    <w:tmpl w:val="47E23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426055"/>
    <w:multiLevelType w:val="hybridMultilevel"/>
    <w:tmpl w:val="8946C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72D61"/>
    <w:multiLevelType w:val="hybridMultilevel"/>
    <w:tmpl w:val="23F4A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2C00C0"/>
    <w:multiLevelType w:val="hybridMultilevel"/>
    <w:tmpl w:val="EBFEF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7527236">
    <w:abstractNumId w:val="0"/>
  </w:num>
  <w:num w:numId="2" w16cid:durableId="1006326846">
    <w:abstractNumId w:val="3"/>
  </w:num>
  <w:num w:numId="3" w16cid:durableId="715853200">
    <w:abstractNumId w:val="1"/>
  </w:num>
  <w:num w:numId="4" w16cid:durableId="701903449">
    <w:abstractNumId w:val="2"/>
  </w:num>
  <w:num w:numId="5" w16cid:durableId="2056461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0MDCwtLQwtDAzMjJT0lEKTi0uzszPAykwMqgFAL9ZEtItAAAA"/>
  </w:docVars>
  <w:rsids>
    <w:rsidRoot w:val="005E3849"/>
    <w:rsid w:val="000034E3"/>
    <w:rsid w:val="00004F24"/>
    <w:rsid w:val="00013A77"/>
    <w:rsid w:val="00030567"/>
    <w:rsid w:val="00045BBC"/>
    <w:rsid w:val="00050C81"/>
    <w:rsid w:val="0006015D"/>
    <w:rsid w:val="00065F10"/>
    <w:rsid w:val="0006685A"/>
    <w:rsid w:val="000948E1"/>
    <w:rsid w:val="00094B73"/>
    <w:rsid w:val="0009720B"/>
    <w:rsid w:val="00097501"/>
    <w:rsid w:val="00097F56"/>
    <w:rsid w:val="000C6B3B"/>
    <w:rsid w:val="000E43E1"/>
    <w:rsid w:val="000E565B"/>
    <w:rsid w:val="000E617B"/>
    <w:rsid w:val="000E77D4"/>
    <w:rsid w:val="000F6D60"/>
    <w:rsid w:val="001037FF"/>
    <w:rsid w:val="001203DE"/>
    <w:rsid w:val="00133DE8"/>
    <w:rsid w:val="0014648D"/>
    <w:rsid w:val="001532D9"/>
    <w:rsid w:val="001544A7"/>
    <w:rsid w:val="0016686A"/>
    <w:rsid w:val="00182D8C"/>
    <w:rsid w:val="00184E96"/>
    <w:rsid w:val="00191EF7"/>
    <w:rsid w:val="001A5F12"/>
    <w:rsid w:val="001C7143"/>
    <w:rsid w:val="001D5A39"/>
    <w:rsid w:val="001E3DCB"/>
    <w:rsid w:val="001F1AA0"/>
    <w:rsid w:val="002047D1"/>
    <w:rsid w:val="002107D7"/>
    <w:rsid w:val="0021249C"/>
    <w:rsid w:val="00226235"/>
    <w:rsid w:val="00233BA5"/>
    <w:rsid w:val="002364ED"/>
    <w:rsid w:val="0024384B"/>
    <w:rsid w:val="00245CB7"/>
    <w:rsid w:val="00261E9A"/>
    <w:rsid w:val="0027464D"/>
    <w:rsid w:val="00282D5B"/>
    <w:rsid w:val="0028445D"/>
    <w:rsid w:val="00284EA2"/>
    <w:rsid w:val="00290523"/>
    <w:rsid w:val="0029229A"/>
    <w:rsid w:val="002A1B2E"/>
    <w:rsid w:val="002B4B03"/>
    <w:rsid w:val="002C098D"/>
    <w:rsid w:val="002C383E"/>
    <w:rsid w:val="002C4302"/>
    <w:rsid w:val="002D6044"/>
    <w:rsid w:val="002D7572"/>
    <w:rsid w:val="002F3C2D"/>
    <w:rsid w:val="002F3C6C"/>
    <w:rsid w:val="002F6AD7"/>
    <w:rsid w:val="003135EE"/>
    <w:rsid w:val="003259BF"/>
    <w:rsid w:val="003279D5"/>
    <w:rsid w:val="00327BE2"/>
    <w:rsid w:val="0033055D"/>
    <w:rsid w:val="0033627B"/>
    <w:rsid w:val="00341DD4"/>
    <w:rsid w:val="00347D2D"/>
    <w:rsid w:val="00347D9F"/>
    <w:rsid w:val="003553B6"/>
    <w:rsid w:val="003562F1"/>
    <w:rsid w:val="003701A3"/>
    <w:rsid w:val="00370860"/>
    <w:rsid w:val="00380C7C"/>
    <w:rsid w:val="0038146E"/>
    <w:rsid w:val="00383AED"/>
    <w:rsid w:val="0039168E"/>
    <w:rsid w:val="00392F41"/>
    <w:rsid w:val="003A28B1"/>
    <w:rsid w:val="003A6CDD"/>
    <w:rsid w:val="003B05A6"/>
    <w:rsid w:val="003B51C1"/>
    <w:rsid w:val="003C096E"/>
    <w:rsid w:val="003C2FE8"/>
    <w:rsid w:val="003C494E"/>
    <w:rsid w:val="003C6FA9"/>
    <w:rsid w:val="003C746A"/>
    <w:rsid w:val="003D4B50"/>
    <w:rsid w:val="003D4C0C"/>
    <w:rsid w:val="003E546D"/>
    <w:rsid w:val="003E7B5C"/>
    <w:rsid w:val="00401836"/>
    <w:rsid w:val="00422258"/>
    <w:rsid w:val="004256A3"/>
    <w:rsid w:val="0043241E"/>
    <w:rsid w:val="00437CC7"/>
    <w:rsid w:val="00441DBB"/>
    <w:rsid w:val="004433F4"/>
    <w:rsid w:val="00451837"/>
    <w:rsid w:val="00456DF2"/>
    <w:rsid w:val="00460D25"/>
    <w:rsid w:val="004639DA"/>
    <w:rsid w:val="004733F1"/>
    <w:rsid w:val="00476AA7"/>
    <w:rsid w:val="004818F3"/>
    <w:rsid w:val="00481E22"/>
    <w:rsid w:val="00482488"/>
    <w:rsid w:val="00490E85"/>
    <w:rsid w:val="00495CB4"/>
    <w:rsid w:val="004A23F9"/>
    <w:rsid w:val="004B17FD"/>
    <w:rsid w:val="004C5502"/>
    <w:rsid w:val="004D1CE7"/>
    <w:rsid w:val="004E5048"/>
    <w:rsid w:val="004E5CFA"/>
    <w:rsid w:val="004F5E36"/>
    <w:rsid w:val="005042B7"/>
    <w:rsid w:val="005059C2"/>
    <w:rsid w:val="005163CD"/>
    <w:rsid w:val="005244CD"/>
    <w:rsid w:val="00526341"/>
    <w:rsid w:val="00530358"/>
    <w:rsid w:val="00532583"/>
    <w:rsid w:val="005457E2"/>
    <w:rsid w:val="00553F90"/>
    <w:rsid w:val="005557BC"/>
    <w:rsid w:val="005571F7"/>
    <w:rsid w:val="0056677E"/>
    <w:rsid w:val="005771C0"/>
    <w:rsid w:val="00583837"/>
    <w:rsid w:val="00583BD0"/>
    <w:rsid w:val="005917F5"/>
    <w:rsid w:val="005B4A2B"/>
    <w:rsid w:val="005C3496"/>
    <w:rsid w:val="005E28D2"/>
    <w:rsid w:val="005E32A9"/>
    <w:rsid w:val="005E3849"/>
    <w:rsid w:val="005E543E"/>
    <w:rsid w:val="005E7869"/>
    <w:rsid w:val="005F0F60"/>
    <w:rsid w:val="005F26B4"/>
    <w:rsid w:val="006238B0"/>
    <w:rsid w:val="00643BC9"/>
    <w:rsid w:val="00655265"/>
    <w:rsid w:val="006652E8"/>
    <w:rsid w:val="00671752"/>
    <w:rsid w:val="00671F06"/>
    <w:rsid w:val="0069072E"/>
    <w:rsid w:val="00690769"/>
    <w:rsid w:val="006929F6"/>
    <w:rsid w:val="006A162E"/>
    <w:rsid w:val="006A1D00"/>
    <w:rsid w:val="006A7899"/>
    <w:rsid w:val="006B4433"/>
    <w:rsid w:val="006B497A"/>
    <w:rsid w:val="006E4632"/>
    <w:rsid w:val="00702645"/>
    <w:rsid w:val="00710FBE"/>
    <w:rsid w:val="007300AA"/>
    <w:rsid w:val="00732890"/>
    <w:rsid w:val="00741E35"/>
    <w:rsid w:val="00757213"/>
    <w:rsid w:val="007625AE"/>
    <w:rsid w:val="007649EF"/>
    <w:rsid w:val="0077044E"/>
    <w:rsid w:val="0077070E"/>
    <w:rsid w:val="007732B7"/>
    <w:rsid w:val="007754E1"/>
    <w:rsid w:val="00784DD2"/>
    <w:rsid w:val="007B26DC"/>
    <w:rsid w:val="007C53C1"/>
    <w:rsid w:val="007D06C8"/>
    <w:rsid w:val="007D1B01"/>
    <w:rsid w:val="007D1F06"/>
    <w:rsid w:val="007D2E77"/>
    <w:rsid w:val="007D3587"/>
    <w:rsid w:val="007D6E7B"/>
    <w:rsid w:val="007E3BF6"/>
    <w:rsid w:val="007F33C0"/>
    <w:rsid w:val="00801A1B"/>
    <w:rsid w:val="008045D7"/>
    <w:rsid w:val="00831AF5"/>
    <w:rsid w:val="00831B79"/>
    <w:rsid w:val="0083208A"/>
    <w:rsid w:val="0083367D"/>
    <w:rsid w:val="00841E3D"/>
    <w:rsid w:val="00842E24"/>
    <w:rsid w:val="00847F53"/>
    <w:rsid w:val="00857094"/>
    <w:rsid w:val="00861686"/>
    <w:rsid w:val="00870852"/>
    <w:rsid w:val="008828D0"/>
    <w:rsid w:val="00884D5A"/>
    <w:rsid w:val="008877D4"/>
    <w:rsid w:val="008A5F9A"/>
    <w:rsid w:val="008B1C49"/>
    <w:rsid w:val="008B3D34"/>
    <w:rsid w:val="008B46CE"/>
    <w:rsid w:val="008C1E8F"/>
    <w:rsid w:val="008D0518"/>
    <w:rsid w:val="008D58AF"/>
    <w:rsid w:val="008E46A2"/>
    <w:rsid w:val="009008BF"/>
    <w:rsid w:val="009037F4"/>
    <w:rsid w:val="00922995"/>
    <w:rsid w:val="00923A51"/>
    <w:rsid w:val="00935904"/>
    <w:rsid w:val="00940775"/>
    <w:rsid w:val="00944F6D"/>
    <w:rsid w:val="00947685"/>
    <w:rsid w:val="00957451"/>
    <w:rsid w:val="009669EA"/>
    <w:rsid w:val="00973468"/>
    <w:rsid w:val="009819B4"/>
    <w:rsid w:val="00993827"/>
    <w:rsid w:val="009A02DC"/>
    <w:rsid w:val="009A746E"/>
    <w:rsid w:val="009A790D"/>
    <w:rsid w:val="009D65DE"/>
    <w:rsid w:val="009E02BB"/>
    <w:rsid w:val="009E175A"/>
    <w:rsid w:val="009F5A1D"/>
    <w:rsid w:val="00A11151"/>
    <w:rsid w:val="00A26A2F"/>
    <w:rsid w:val="00A435F9"/>
    <w:rsid w:val="00A46097"/>
    <w:rsid w:val="00A81420"/>
    <w:rsid w:val="00A87693"/>
    <w:rsid w:val="00A90780"/>
    <w:rsid w:val="00AA271D"/>
    <w:rsid w:val="00AC48AC"/>
    <w:rsid w:val="00AC67EE"/>
    <w:rsid w:val="00AD38C1"/>
    <w:rsid w:val="00AD435D"/>
    <w:rsid w:val="00B00060"/>
    <w:rsid w:val="00B051B9"/>
    <w:rsid w:val="00B06066"/>
    <w:rsid w:val="00B2342F"/>
    <w:rsid w:val="00B36321"/>
    <w:rsid w:val="00B36CF1"/>
    <w:rsid w:val="00B4205E"/>
    <w:rsid w:val="00B43E95"/>
    <w:rsid w:val="00B516DE"/>
    <w:rsid w:val="00B54E3F"/>
    <w:rsid w:val="00B564AD"/>
    <w:rsid w:val="00B60E69"/>
    <w:rsid w:val="00B640AB"/>
    <w:rsid w:val="00B71B98"/>
    <w:rsid w:val="00B84268"/>
    <w:rsid w:val="00B879B9"/>
    <w:rsid w:val="00B92F58"/>
    <w:rsid w:val="00B94C9B"/>
    <w:rsid w:val="00BA3711"/>
    <w:rsid w:val="00BA3C75"/>
    <w:rsid w:val="00BB17CD"/>
    <w:rsid w:val="00BB22F9"/>
    <w:rsid w:val="00BB3186"/>
    <w:rsid w:val="00BB3F67"/>
    <w:rsid w:val="00BC1A8B"/>
    <w:rsid w:val="00BD5812"/>
    <w:rsid w:val="00BD6964"/>
    <w:rsid w:val="00BE4654"/>
    <w:rsid w:val="00BE7B2E"/>
    <w:rsid w:val="00BF25D3"/>
    <w:rsid w:val="00BF2B0D"/>
    <w:rsid w:val="00C0229D"/>
    <w:rsid w:val="00C06375"/>
    <w:rsid w:val="00C13030"/>
    <w:rsid w:val="00C216C1"/>
    <w:rsid w:val="00C3268F"/>
    <w:rsid w:val="00C379B5"/>
    <w:rsid w:val="00C5340E"/>
    <w:rsid w:val="00C55283"/>
    <w:rsid w:val="00C5652B"/>
    <w:rsid w:val="00C7109C"/>
    <w:rsid w:val="00C730EB"/>
    <w:rsid w:val="00C73724"/>
    <w:rsid w:val="00C7719C"/>
    <w:rsid w:val="00C87233"/>
    <w:rsid w:val="00CA40B6"/>
    <w:rsid w:val="00CA4109"/>
    <w:rsid w:val="00CA64B1"/>
    <w:rsid w:val="00CC1829"/>
    <w:rsid w:val="00CC21DC"/>
    <w:rsid w:val="00CC3DBF"/>
    <w:rsid w:val="00CC4374"/>
    <w:rsid w:val="00CC5267"/>
    <w:rsid w:val="00CE5D01"/>
    <w:rsid w:val="00CF2DB1"/>
    <w:rsid w:val="00D00800"/>
    <w:rsid w:val="00D1768A"/>
    <w:rsid w:val="00D26886"/>
    <w:rsid w:val="00D27E4A"/>
    <w:rsid w:val="00D5178A"/>
    <w:rsid w:val="00D613C6"/>
    <w:rsid w:val="00D75757"/>
    <w:rsid w:val="00D81049"/>
    <w:rsid w:val="00D929AA"/>
    <w:rsid w:val="00D94F53"/>
    <w:rsid w:val="00D978F3"/>
    <w:rsid w:val="00DA247D"/>
    <w:rsid w:val="00DA677F"/>
    <w:rsid w:val="00DB2797"/>
    <w:rsid w:val="00DB51E3"/>
    <w:rsid w:val="00DD1745"/>
    <w:rsid w:val="00DD17B7"/>
    <w:rsid w:val="00DD5A14"/>
    <w:rsid w:val="00E01540"/>
    <w:rsid w:val="00E01781"/>
    <w:rsid w:val="00E039FB"/>
    <w:rsid w:val="00E05A0C"/>
    <w:rsid w:val="00E36439"/>
    <w:rsid w:val="00E4265D"/>
    <w:rsid w:val="00E4330C"/>
    <w:rsid w:val="00E512A2"/>
    <w:rsid w:val="00E52988"/>
    <w:rsid w:val="00E53633"/>
    <w:rsid w:val="00E563CE"/>
    <w:rsid w:val="00E56DDC"/>
    <w:rsid w:val="00E70B16"/>
    <w:rsid w:val="00E71CD1"/>
    <w:rsid w:val="00E75D8D"/>
    <w:rsid w:val="00E77B3C"/>
    <w:rsid w:val="00E918B7"/>
    <w:rsid w:val="00EA76DD"/>
    <w:rsid w:val="00EB3166"/>
    <w:rsid w:val="00EC688E"/>
    <w:rsid w:val="00F023EA"/>
    <w:rsid w:val="00F148DB"/>
    <w:rsid w:val="00F20306"/>
    <w:rsid w:val="00F26FF9"/>
    <w:rsid w:val="00F36E0A"/>
    <w:rsid w:val="00F376D2"/>
    <w:rsid w:val="00F37F28"/>
    <w:rsid w:val="00F37F93"/>
    <w:rsid w:val="00F43AEC"/>
    <w:rsid w:val="00F47580"/>
    <w:rsid w:val="00F47BC0"/>
    <w:rsid w:val="00F6062D"/>
    <w:rsid w:val="00F66505"/>
    <w:rsid w:val="00F66893"/>
    <w:rsid w:val="00F668F5"/>
    <w:rsid w:val="00F77096"/>
    <w:rsid w:val="00F777F4"/>
    <w:rsid w:val="00F904FA"/>
    <w:rsid w:val="00F91E52"/>
    <w:rsid w:val="00FA38B0"/>
    <w:rsid w:val="00FB1031"/>
    <w:rsid w:val="00FD16F9"/>
    <w:rsid w:val="00FD2BD0"/>
    <w:rsid w:val="00FD2D95"/>
    <w:rsid w:val="00FE48FC"/>
    <w:rsid w:val="00FF2373"/>
    <w:rsid w:val="00FF2B4C"/>
    <w:rsid w:val="00FF3378"/>
    <w:rsid w:val="00FF377D"/>
    <w:rsid w:val="00FF5BC4"/>
    <w:rsid w:val="00FF7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EB21"/>
  <w15:docId w15:val="{4F5E440C-1A09-4359-95FB-CF46CF79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CD"/>
  </w:style>
  <w:style w:type="paragraph" w:styleId="Heading1">
    <w:name w:val="heading 1"/>
    <w:basedOn w:val="Normal"/>
    <w:next w:val="Normal"/>
    <w:uiPriority w:val="9"/>
    <w:qFormat/>
    <w:pPr>
      <w:keepNext/>
      <w:keepLines/>
      <w:tabs>
        <w:tab w:val="left" w:pos="216"/>
      </w:tabs>
      <w:spacing w:before="160" w:after="80"/>
      <w:ind w:firstLine="216"/>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821"/>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color w:val="000000"/>
      <w:sz w:val="22"/>
      <w:szCs w:val="22"/>
    </w:rPr>
    <w:tblPr>
      <w:tblStyleRowBandSize w:val="1"/>
      <w:tblStyleColBandSize w:val="1"/>
      <w:tblCellMar>
        <w:left w:w="115" w:type="dxa"/>
        <w:right w:w="115" w:type="dxa"/>
      </w:tblCellMar>
    </w:tblPr>
    <w:tcPr>
      <w:shd w:val="clear" w:color="auto" w:fill="FFC000"/>
    </w:tcPr>
  </w:style>
  <w:style w:type="table" w:customStyle="1" w:styleId="a0">
    <w:basedOn w:val="TableNormal"/>
    <w:rPr>
      <w:rFonts w:ascii="Cambria" w:eastAsia="Cambria" w:hAnsi="Cambria" w:cs="Cambria"/>
      <w:color w:val="000000"/>
      <w:sz w:val="22"/>
      <w:szCs w:val="22"/>
    </w:rPr>
    <w:tblPr>
      <w:tblStyleRowBandSize w:val="1"/>
      <w:tblStyleColBandSize w:val="1"/>
      <w:tblCellMar>
        <w:left w:w="115" w:type="dxa"/>
        <w:right w:w="115" w:type="dxa"/>
      </w:tblCellMar>
    </w:tblPr>
    <w:tcPr>
      <w:shd w:val="clear" w:color="auto" w:fill="FFC000"/>
    </w:tcPr>
  </w:style>
  <w:style w:type="table" w:customStyle="1" w:styleId="a1">
    <w:basedOn w:val="TableNormal"/>
    <w:rPr>
      <w:rFonts w:ascii="Cambria" w:eastAsia="Cambria" w:hAnsi="Cambria" w:cs="Cambria"/>
      <w:color w:val="000000"/>
      <w:sz w:val="22"/>
      <w:szCs w:val="22"/>
    </w:rPr>
    <w:tblPr>
      <w:tblStyleRowBandSize w:val="1"/>
      <w:tblStyleColBandSize w:val="1"/>
      <w:tblCellMar>
        <w:left w:w="115" w:type="dxa"/>
        <w:right w:w="115" w:type="dxa"/>
      </w:tblCellMar>
    </w:tblPr>
    <w:tcPr>
      <w:shd w:val="clear" w:color="auto" w:fill="FFC000"/>
    </w:tcPr>
  </w:style>
  <w:style w:type="paragraph" w:styleId="NoSpacing">
    <w:name w:val="No Spacing"/>
    <w:uiPriority w:val="1"/>
    <w:qFormat/>
    <w:rsid w:val="00E512A2"/>
  </w:style>
  <w:style w:type="character" w:styleId="Hyperlink">
    <w:name w:val="Hyperlink"/>
    <w:basedOn w:val="DefaultParagraphFont"/>
    <w:uiPriority w:val="99"/>
    <w:unhideWhenUsed/>
    <w:rsid w:val="002C4302"/>
    <w:rPr>
      <w:color w:val="0000FF" w:themeColor="hyperlink"/>
      <w:u w:val="single"/>
    </w:rPr>
  </w:style>
  <w:style w:type="character" w:styleId="UnresolvedMention">
    <w:name w:val="Unresolved Mention"/>
    <w:basedOn w:val="DefaultParagraphFont"/>
    <w:uiPriority w:val="99"/>
    <w:semiHidden/>
    <w:unhideWhenUsed/>
    <w:rsid w:val="002C4302"/>
    <w:rPr>
      <w:color w:val="605E5C"/>
      <w:shd w:val="clear" w:color="auto" w:fill="E1DFDD"/>
    </w:rPr>
  </w:style>
  <w:style w:type="table" w:styleId="TableGrid">
    <w:name w:val="Table Grid"/>
    <w:basedOn w:val="TableNormal"/>
    <w:uiPriority w:val="39"/>
    <w:rsid w:val="00C326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3C746A"/>
    <w:rPr>
      <w:smallCaps/>
      <w:color w:val="5A5A5A" w:themeColor="text1" w:themeTint="A5"/>
    </w:rPr>
  </w:style>
  <w:style w:type="paragraph" w:styleId="NormalWeb">
    <w:name w:val="Normal (Web)"/>
    <w:basedOn w:val="Normal"/>
    <w:uiPriority w:val="99"/>
    <w:unhideWhenUsed/>
    <w:rsid w:val="00B06066"/>
    <w:pPr>
      <w:spacing w:before="100" w:beforeAutospacing="1" w:after="100" w:afterAutospacing="1"/>
      <w:jc w:val="left"/>
    </w:pPr>
    <w:rPr>
      <w:sz w:val="24"/>
      <w:szCs w:val="24"/>
    </w:rPr>
  </w:style>
  <w:style w:type="character" w:styleId="Emphasis">
    <w:name w:val="Emphasis"/>
    <w:basedOn w:val="DefaultParagraphFont"/>
    <w:uiPriority w:val="20"/>
    <w:qFormat/>
    <w:rsid w:val="00E56DDC"/>
    <w:rPr>
      <w:i/>
      <w:iCs/>
    </w:rPr>
  </w:style>
  <w:style w:type="paragraph" w:styleId="ListParagraph">
    <w:name w:val="List Paragraph"/>
    <w:basedOn w:val="Normal"/>
    <w:uiPriority w:val="34"/>
    <w:qFormat/>
    <w:rsid w:val="00065F10"/>
    <w:pPr>
      <w:ind w:left="720"/>
      <w:contextualSpacing/>
    </w:pPr>
  </w:style>
  <w:style w:type="paragraph" w:styleId="Header">
    <w:name w:val="header"/>
    <w:basedOn w:val="Normal"/>
    <w:link w:val="HeaderChar"/>
    <w:uiPriority w:val="99"/>
    <w:unhideWhenUsed/>
    <w:rsid w:val="004E5CFA"/>
    <w:pPr>
      <w:tabs>
        <w:tab w:val="center" w:pos="4513"/>
        <w:tab w:val="right" w:pos="9026"/>
      </w:tabs>
    </w:pPr>
  </w:style>
  <w:style w:type="character" w:customStyle="1" w:styleId="HeaderChar">
    <w:name w:val="Header Char"/>
    <w:basedOn w:val="DefaultParagraphFont"/>
    <w:link w:val="Header"/>
    <w:uiPriority w:val="99"/>
    <w:rsid w:val="004E5CFA"/>
  </w:style>
  <w:style w:type="paragraph" w:styleId="Footer">
    <w:name w:val="footer"/>
    <w:basedOn w:val="Normal"/>
    <w:link w:val="FooterChar"/>
    <w:uiPriority w:val="99"/>
    <w:unhideWhenUsed/>
    <w:rsid w:val="004E5CFA"/>
    <w:pPr>
      <w:tabs>
        <w:tab w:val="center" w:pos="4513"/>
        <w:tab w:val="right" w:pos="9026"/>
      </w:tabs>
    </w:pPr>
  </w:style>
  <w:style w:type="character" w:customStyle="1" w:styleId="FooterChar">
    <w:name w:val="Footer Char"/>
    <w:basedOn w:val="DefaultParagraphFont"/>
    <w:link w:val="Footer"/>
    <w:uiPriority w:val="99"/>
    <w:rsid w:val="004E5CFA"/>
  </w:style>
  <w:style w:type="character" w:styleId="PlaceholderText">
    <w:name w:val="Placeholder Text"/>
    <w:basedOn w:val="DefaultParagraphFont"/>
    <w:uiPriority w:val="99"/>
    <w:semiHidden/>
    <w:rsid w:val="002905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98AFE-DD1C-4376-93F2-95DE7067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7045</TotalTime>
  <Pages>6</Pages>
  <Words>3602</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Subhash Arun Dwivedi</dc:creator>
  <cp:lastModifiedBy>Nishtha Attrey</cp:lastModifiedBy>
  <cp:revision>147</cp:revision>
  <cp:lastPrinted>2022-10-02T09:07:00Z</cp:lastPrinted>
  <dcterms:created xsi:type="dcterms:W3CDTF">2021-10-20T05:08:00Z</dcterms:created>
  <dcterms:modified xsi:type="dcterms:W3CDTF">2023-03-15T15:29:00Z</dcterms:modified>
</cp:coreProperties>
</file>