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990F3" w14:textId="77777777" w:rsidR="00364661" w:rsidRPr="00364661" w:rsidRDefault="00364661" w:rsidP="00364661">
      <w:p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 xml:space="preserve">We are </w:t>
      </w:r>
      <w:bookmarkStart w:id="0" w:name="_GoBack"/>
      <w:bookmarkEnd w:id="0"/>
      <w:r w:rsidRPr="00364661">
        <w:rPr>
          <w:rFonts w:ascii="Arial" w:eastAsia="Times New Roman" w:hAnsi="Arial" w:cs="Arial"/>
          <w:color w:val="444444"/>
          <w:sz w:val="20"/>
          <w:szCs w:val="18"/>
          <w:lang w:eastAsia="en-IN"/>
        </w:rPr>
        <w:t>looking for Customer Care Executives that will be the liaison between our company and its current and potential customers. The successful candidate will be able to accept ownership for effectively solving customer issues, complaints, and inquiries; keeping customer satisfaction at the core of every decision and behaviour.</w:t>
      </w:r>
    </w:p>
    <w:p w14:paraId="61EAB250" w14:textId="77777777" w:rsidR="00364661" w:rsidRPr="00364661" w:rsidRDefault="00364661" w:rsidP="00364661">
      <w:pPr>
        <w:spacing w:after="0" w:line="240" w:lineRule="auto"/>
        <w:rPr>
          <w:rFonts w:ascii="Times New Roman" w:eastAsia="Times New Roman" w:hAnsi="Times New Roman" w:cs="Times New Roman"/>
          <w:sz w:val="28"/>
          <w:szCs w:val="24"/>
          <w:lang w:eastAsia="en-IN"/>
        </w:rPr>
      </w:pPr>
      <w:r w:rsidRPr="00364661">
        <w:rPr>
          <w:rFonts w:ascii="Arial" w:eastAsia="Times New Roman" w:hAnsi="Arial" w:cs="Arial"/>
          <w:color w:val="444444"/>
          <w:sz w:val="20"/>
          <w:szCs w:val="18"/>
          <w:lang w:eastAsia="en-IN"/>
        </w:rPr>
        <w:br/>
      </w:r>
    </w:p>
    <w:p w14:paraId="03C7809B" w14:textId="77777777" w:rsidR="00364661" w:rsidRPr="00364661" w:rsidRDefault="00364661" w:rsidP="00364661">
      <w:pPr>
        <w:spacing w:after="0" w:line="240" w:lineRule="auto"/>
        <w:rPr>
          <w:rFonts w:ascii="Arial" w:eastAsia="Times New Roman" w:hAnsi="Arial" w:cs="Arial"/>
          <w:color w:val="444444"/>
          <w:sz w:val="20"/>
          <w:szCs w:val="18"/>
          <w:lang w:eastAsia="en-IN"/>
        </w:rPr>
      </w:pPr>
      <w:r w:rsidRPr="00364661">
        <w:rPr>
          <w:rFonts w:ascii="Arial" w:eastAsia="Times New Roman" w:hAnsi="Arial" w:cs="Arial"/>
          <w:b/>
          <w:bCs/>
          <w:color w:val="444444"/>
          <w:sz w:val="20"/>
          <w:szCs w:val="18"/>
          <w:lang w:eastAsia="en-IN"/>
        </w:rPr>
        <w:t>Customer Focus</w:t>
      </w:r>
    </w:p>
    <w:p w14:paraId="179D701C" w14:textId="77777777" w:rsidR="00364661" w:rsidRPr="00364661" w:rsidRDefault="00364661" w:rsidP="00364661">
      <w:pPr>
        <w:numPr>
          <w:ilvl w:val="0"/>
          <w:numId w:val="1"/>
        </w:num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 xml:space="preserve">Greeting all the customers and guiding them about </w:t>
      </w:r>
      <w:proofErr w:type="spellStart"/>
      <w:r w:rsidRPr="00364661">
        <w:rPr>
          <w:rFonts w:ascii="Arial" w:eastAsia="Times New Roman" w:hAnsi="Arial" w:cs="Arial"/>
          <w:color w:val="444444"/>
          <w:sz w:val="20"/>
          <w:szCs w:val="18"/>
          <w:lang w:eastAsia="en-IN"/>
        </w:rPr>
        <w:t>Lenskart</w:t>
      </w:r>
      <w:proofErr w:type="spellEnd"/>
      <w:r w:rsidRPr="00364661">
        <w:rPr>
          <w:rFonts w:ascii="Arial" w:eastAsia="Times New Roman" w:hAnsi="Arial" w:cs="Arial"/>
          <w:color w:val="444444"/>
          <w:sz w:val="20"/>
          <w:szCs w:val="18"/>
          <w:lang w:eastAsia="en-IN"/>
        </w:rPr>
        <w:t xml:space="preserve"> as a brand and its products.</w:t>
      </w:r>
    </w:p>
    <w:p w14:paraId="0DE2A5B0" w14:textId="77777777" w:rsidR="00364661" w:rsidRPr="00364661" w:rsidRDefault="00364661" w:rsidP="00364661">
      <w:pPr>
        <w:numPr>
          <w:ilvl w:val="0"/>
          <w:numId w:val="1"/>
        </w:num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Build sustainable relationships and engage customers by taking the extra mile</w:t>
      </w:r>
    </w:p>
    <w:p w14:paraId="4AFAF74D" w14:textId="77777777" w:rsidR="00364661" w:rsidRPr="00364661" w:rsidRDefault="00364661" w:rsidP="00364661">
      <w:pPr>
        <w:numPr>
          <w:ilvl w:val="0"/>
          <w:numId w:val="1"/>
        </w:num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Being dedicated to customer satisfaction and resolving any concerns that the customer has.</w:t>
      </w:r>
    </w:p>
    <w:p w14:paraId="18EE1ED0" w14:textId="77777777" w:rsidR="00364661" w:rsidRPr="00364661" w:rsidRDefault="00364661" w:rsidP="00364661">
      <w:pPr>
        <w:numPr>
          <w:ilvl w:val="0"/>
          <w:numId w:val="1"/>
        </w:num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Identify customers' needs, clarify information, research every issue, and provide solutions and/or alternatives.</w:t>
      </w:r>
    </w:p>
    <w:p w14:paraId="0220E33D" w14:textId="77777777" w:rsidR="00364661" w:rsidRPr="00364661" w:rsidRDefault="00364661" w:rsidP="00364661">
      <w:pPr>
        <w:spacing w:after="0" w:line="240" w:lineRule="auto"/>
        <w:rPr>
          <w:rFonts w:ascii="Times New Roman" w:eastAsia="Times New Roman" w:hAnsi="Times New Roman" w:cs="Times New Roman"/>
          <w:sz w:val="28"/>
          <w:szCs w:val="24"/>
          <w:lang w:eastAsia="en-IN"/>
        </w:rPr>
      </w:pPr>
      <w:r w:rsidRPr="00364661">
        <w:rPr>
          <w:rFonts w:ascii="Arial" w:eastAsia="Times New Roman" w:hAnsi="Arial" w:cs="Arial"/>
          <w:color w:val="444444"/>
          <w:sz w:val="20"/>
          <w:szCs w:val="18"/>
          <w:lang w:eastAsia="en-IN"/>
        </w:rPr>
        <w:br/>
      </w:r>
    </w:p>
    <w:p w14:paraId="42BA4E30" w14:textId="77777777" w:rsidR="00364661" w:rsidRPr="00364661" w:rsidRDefault="00364661" w:rsidP="00364661">
      <w:pPr>
        <w:spacing w:after="0" w:line="240" w:lineRule="auto"/>
        <w:rPr>
          <w:rFonts w:ascii="Arial" w:eastAsia="Times New Roman" w:hAnsi="Arial" w:cs="Arial"/>
          <w:color w:val="444444"/>
          <w:sz w:val="20"/>
          <w:szCs w:val="18"/>
          <w:lang w:eastAsia="en-IN"/>
        </w:rPr>
      </w:pPr>
      <w:r w:rsidRPr="00364661">
        <w:rPr>
          <w:rFonts w:ascii="Arial" w:eastAsia="Times New Roman" w:hAnsi="Arial" w:cs="Arial"/>
          <w:b/>
          <w:bCs/>
          <w:color w:val="444444"/>
          <w:sz w:val="20"/>
          <w:szCs w:val="18"/>
          <w:lang w:eastAsia="en-IN"/>
        </w:rPr>
        <w:t>Building Relationship</w:t>
      </w:r>
    </w:p>
    <w:p w14:paraId="005655AB" w14:textId="77777777" w:rsidR="00364661" w:rsidRPr="00364661" w:rsidRDefault="00364661" w:rsidP="00364661">
      <w:pPr>
        <w:numPr>
          <w:ilvl w:val="0"/>
          <w:numId w:val="2"/>
        </w:num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Connect with the customers through Call / E-Mail / Chat /Social platforms to provide the best possible resolution.</w:t>
      </w:r>
    </w:p>
    <w:p w14:paraId="0B213D84" w14:textId="77777777" w:rsidR="00364661" w:rsidRPr="00364661" w:rsidRDefault="00364661" w:rsidP="00364661">
      <w:pPr>
        <w:numPr>
          <w:ilvl w:val="0"/>
          <w:numId w:val="2"/>
        </w:num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Understanding the unstated needs of the customer, asking relevant questions, and picking the right time to pitch the recommended solutions</w:t>
      </w:r>
    </w:p>
    <w:p w14:paraId="1541B3DE" w14:textId="77777777" w:rsidR="00364661" w:rsidRPr="00364661" w:rsidRDefault="00364661" w:rsidP="00364661">
      <w:pPr>
        <w:numPr>
          <w:ilvl w:val="0"/>
          <w:numId w:val="2"/>
        </w:num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Take a customer-focused approach to handle complaints and escalations.</w:t>
      </w:r>
    </w:p>
    <w:p w14:paraId="149E155F" w14:textId="77777777" w:rsidR="00364661" w:rsidRPr="00364661" w:rsidRDefault="00364661" w:rsidP="00364661">
      <w:pPr>
        <w:spacing w:after="0" w:line="240" w:lineRule="auto"/>
        <w:rPr>
          <w:rFonts w:ascii="Times New Roman" w:eastAsia="Times New Roman" w:hAnsi="Times New Roman" w:cs="Times New Roman"/>
          <w:sz w:val="28"/>
          <w:szCs w:val="24"/>
          <w:lang w:eastAsia="en-IN"/>
        </w:rPr>
      </w:pPr>
      <w:r w:rsidRPr="00364661">
        <w:rPr>
          <w:rFonts w:ascii="Arial" w:eastAsia="Times New Roman" w:hAnsi="Arial" w:cs="Arial"/>
          <w:color w:val="444444"/>
          <w:sz w:val="20"/>
          <w:szCs w:val="18"/>
          <w:lang w:eastAsia="en-IN"/>
        </w:rPr>
        <w:br/>
      </w:r>
    </w:p>
    <w:p w14:paraId="0FA69DEA" w14:textId="77777777" w:rsidR="00364661" w:rsidRPr="00364661" w:rsidRDefault="00364661" w:rsidP="00364661">
      <w:pPr>
        <w:spacing w:after="0" w:line="240" w:lineRule="auto"/>
        <w:rPr>
          <w:rFonts w:ascii="Arial" w:eastAsia="Times New Roman" w:hAnsi="Arial" w:cs="Arial"/>
          <w:color w:val="444444"/>
          <w:sz w:val="20"/>
          <w:szCs w:val="18"/>
          <w:lang w:eastAsia="en-IN"/>
        </w:rPr>
      </w:pPr>
      <w:r w:rsidRPr="00364661">
        <w:rPr>
          <w:rFonts w:ascii="Arial" w:eastAsia="Times New Roman" w:hAnsi="Arial" w:cs="Arial"/>
          <w:b/>
          <w:bCs/>
          <w:color w:val="444444"/>
          <w:sz w:val="20"/>
          <w:szCs w:val="18"/>
          <w:lang w:eastAsia="en-IN"/>
        </w:rPr>
        <w:t>Achieving sales Vs. Plan &amp; SOP adherence</w:t>
      </w:r>
    </w:p>
    <w:p w14:paraId="0604E547" w14:textId="77777777" w:rsidR="00364661" w:rsidRPr="00364661" w:rsidRDefault="00364661" w:rsidP="00364661">
      <w:pPr>
        <w:numPr>
          <w:ilvl w:val="0"/>
          <w:numId w:val="3"/>
        </w:num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Achieving the assigned target for NPS and meeting personal and team qualitative and quantitative targets and following all SOP's</w:t>
      </w:r>
    </w:p>
    <w:p w14:paraId="04DC86A9" w14:textId="77777777" w:rsidR="00364661" w:rsidRPr="00364661" w:rsidRDefault="00364661" w:rsidP="00364661">
      <w:pPr>
        <w:numPr>
          <w:ilvl w:val="0"/>
          <w:numId w:val="3"/>
        </w:num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Coordination with customers for any queries faced by them and solving the same.</w:t>
      </w:r>
    </w:p>
    <w:p w14:paraId="1B26C385" w14:textId="77777777" w:rsidR="00364661" w:rsidRPr="00364661" w:rsidRDefault="00364661" w:rsidP="00364661">
      <w:pPr>
        <w:numPr>
          <w:ilvl w:val="0"/>
          <w:numId w:val="3"/>
        </w:num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Ensure that all written communication is carried out as per the customer care procedures.</w:t>
      </w:r>
    </w:p>
    <w:p w14:paraId="39279767" w14:textId="77777777" w:rsidR="00364661" w:rsidRPr="00364661" w:rsidRDefault="00364661" w:rsidP="00364661">
      <w:pPr>
        <w:numPr>
          <w:ilvl w:val="0"/>
          <w:numId w:val="3"/>
        </w:num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Keep records of all conversations in our call centre database in a comprehensible way.</w:t>
      </w:r>
    </w:p>
    <w:p w14:paraId="3EE81097" w14:textId="34AF4E05" w:rsidR="00364661" w:rsidRPr="00334CDB" w:rsidRDefault="00364661" w:rsidP="00162214">
      <w:pPr>
        <w:spacing w:after="0" w:line="240" w:lineRule="auto"/>
        <w:rPr>
          <w:rFonts w:ascii="Arial" w:eastAsia="Times New Roman" w:hAnsi="Arial" w:cs="Arial"/>
          <w:b/>
          <w:bCs/>
          <w:color w:val="444444"/>
          <w:sz w:val="20"/>
          <w:szCs w:val="18"/>
          <w:lang w:eastAsia="en-IN"/>
        </w:rPr>
      </w:pPr>
      <w:r w:rsidRPr="00364661">
        <w:rPr>
          <w:rFonts w:ascii="Arial" w:eastAsia="Times New Roman" w:hAnsi="Arial" w:cs="Arial"/>
          <w:color w:val="444444"/>
          <w:sz w:val="20"/>
          <w:szCs w:val="18"/>
          <w:lang w:eastAsia="en-IN"/>
        </w:rPr>
        <w:br/>
      </w:r>
      <w:r w:rsidR="00334CDB">
        <w:rPr>
          <w:rFonts w:ascii="Arial" w:eastAsia="Times New Roman" w:hAnsi="Arial" w:cs="Arial"/>
          <w:b/>
          <w:bCs/>
          <w:color w:val="444444"/>
          <w:sz w:val="20"/>
          <w:szCs w:val="18"/>
          <w:lang w:eastAsia="en-IN"/>
        </w:rPr>
        <w:t>Location</w:t>
      </w:r>
      <w:r w:rsidRPr="00364661">
        <w:rPr>
          <w:rFonts w:ascii="Arial" w:eastAsia="Times New Roman" w:hAnsi="Arial" w:cs="Arial"/>
          <w:b/>
          <w:bCs/>
          <w:color w:val="444444"/>
          <w:sz w:val="20"/>
          <w:szCs w:val="18"/>
          <w:lang w:eastAsia="en-IN"/>
        </w:rPr>
        <w:t>:</w:t>
      </w:r>
    </w:p>
    <w:p w14:paraId="46795846" w14:textId="71611756" w:rsidR="00334CDB" w:rsidRPr="009741B2" w:rsidRDefault="009741B2" w:rsidP="009741B2">
      <w:pPr>
        <w:pStyle w:val="ListParagraph"/>
        <w:numPr>
          <w:ilvl w:val="0"/>
          <w:numId w:val="5"/>
        </w:numPr>
        <w:spacing w:after="0" w:line="240" w:lineRule="auto"/>
        <w:rPr>
          <w:rFonts w:ascii="Arial" w:eastAsia="Times New Roman" w:hAnsi="Arial" w:cs="Arial"/>
          <w:color w:val="444444"/>
          <w:sz w:val="20"/>
          <w:szCs w:val="18"/>
          <w:lang w:eastAsia="en-IN"/>
        </w:rPr>
      </w:pPr>
      <w:r>
        <w:rPr>
          <w:rFonts w:ascii="Arial" w:eastAsia="Times New Roman" w:hAnsi="Arial" w:cs="Arial"/>
          <w:color w:val="444444"/>
          <w:sz w:val="20"/>
          <w:szCs w:val="18"/>
          <w:lang w:eastAsia="en-IN"/>
        </w:rPr>
        <w:t>Work from Office</w:t>
      </w:r>
      <w:r w:rsidR="00334CDB" w:rsidRPr="00493EFA">
        <w:rPr>
          <w:rFonts w:ascii="Arial" w:eastAsia="Times New Roman" w:hAnsi="Arial" w:cs="Arial"/>
          <w:color w:val="444444"/>
          <w:sz w:val="20"/>
          <w:szCs w:val="18"/>
          <w:lang w:eastAsia="en-IN"/>
        </w:rPr>
        <w:t xml:space="preserve"> </w:t>
      </w:r>
    </w:p>
    <w:p w14:paraId="5726179A" w14:textId="659AE646" w:rsidR="00334CDB" w:rsidRPr="00493EFA" w:rsidRDefault="009741B2" w:rsidP="00493EFA">
      <w:pPr>
        <w:pStyle w:val="ListParagraph"/>
        <w:numPr>
          <w:ilvl w:val="0"/>
          <w:numId w:val="5"/>
        </w:numPr>
        <w:spacing w:after="0" w:line="240" w:lineRule="auto"/>
        <w:rPr>
          <w:rFonts w:ascii="Arial" w:eastAsia="Times New Roman" w:hAnsi="Arial" w:cs="Arial"/>
          <w:color w:val="444444"/>
          <w:sz w:val="20"/>
          <w:szCs w:val="18"/>
          <w:lang w:eastAsia="en-IN"/>
        </w:rPr>
      </w:pPr>
      <w:r>
        <w:rPr>
          <w:rFonts w:ascii="Arial" w:eastAsia="Times New Roman" w:hAnsi="Arial" w:cs="Arial"/>
          <w:color w:val="444444"/>
          <w:sz w:val="20"/>
          <w:szCs w:val="18"/>
          <w:lang w:eastAsia="en-IN"/>
        </w:rPr>
        <w:t xml:space="preserve">In office (at </w:t>
      </w:r>
      <w:r w:rsidR="00493EFA">
        <w:rPr>
          <w:rFonts w:ascii="Arial" w:eastAsia="Times New Roman" w:hAnsi="Arial" w:cs="Arial"/>
          <w:color w:val="444444"/>
          <w:sz w:val="20"/>
          <w:szCs w:val="18"/>
          <w:lang w:eastAsia="en-IN"/>
        </w:rPr>
        <w:t>Delhi)</w:t>
      </w:r>
    </w:p>
    <w:p w14:paraId="4236CEED" w14:textId="2DD535DF" w:rsidR="00364661" w:rsidRPr="00493EFA" w:rsidRDefault="00364661" w:rsidP="00493EFA">
      <w:pPr>
        <w:pStyle w:val="ListParagraph"/>
        <w:spacing w:after="0" w:line="240" w:lineRule="auto"/>
        <w:rPr>
          <w:rFonts w:ascii="Arial" w:eastAsia="Times New Roman" w:hAnsi="Arial" w:cs="Arial"/>
          <w:color w:val="444444"/>
          <w:sz w:val="20"/>
          <w:szCs w:val="18"/>
          <w:lang w:eastAsia="en-IN"/>
        </w:rPr>
      </w:pPr>
    </w:p>
    <w:p w14:paraId="4BAD2B78" w14:textId="07B3CC11" w:rsidR="00364661" w:rsidRPr="00364661" w:rsidRDefault="00364661" w:rsidP="00364661">
      <w:pPr>
        <w:spacing w:after="0" w:line="240" w:lineRule="auto"/>
        <w:rPr>
          <w:rFonts w:ascii="Arial" w:eastAsia="Times New Roman" w:hAnsi="Arial" w:cs="Arial"/>
          <w:color w:val="444444"/>
          <w:sz w:val="20"/>
          <w:szCs w:val="18"/>
          <w:lang w:eastAsia="en-IN"/>
        </w:rPr>
      </w:pPr>
      <w:r w:rsidRPr="00364661">
        <w:rPr>
          <w:rFonts w:ascii="Arial" w:eastAsia="Times New Roman" w:hAnsi="Arial" w:cs="Arial"/>
          <w:color w:val="444444"/>
          <w:sz w:val="20"/>
          <w:szCs w:val="18"/>
          <w:lang w:eastAsia="en-IN"/>
        </w:rPr>
        <w:t>Interested candida</w:t>
      </w:r>
      <w:r w:rsidR="009741B2">
        <w:rPr>
          <w:rFonts w:ascii="Arial" w:eastAsia="Times New Roman" w:hAnsi="Arial" w:cs="Arial"/>
          <w:color w:val="444444"/>
          <w:sz w:val="20"/>
          <w:szCs w:val="18"/>
          <w:lang w:eastAsia="en-IN"/>
        </w:rPr>
        <w:t xml:space="preserve">tes can share their profiles at </w:t>
      </w:r>
      <w:r w:rsidR="009741B2" w:rsidRPr="009741B2">
        <w:rPr>
          <w:rFonts w:ascii="Arial" w:eastAsia="Times New Roman" w:hAnsi="Arial" w:cs="Arial"/>
          <w:b/>
          <w:color w:val="444444"/>
          <w:sz w:val="20"/>
          <w:szCs w:val="18"/>
          <w:lang w:eastAsia="en-IN"/>
        </w:rPr>
        <w:t>Aishwarya.khiani</w:t>
      </w:r>
      <w:r w:rsidRPr="00364661">
        <w:rPr>
          <w:rFonts w:ascii="Arial" w:eastAsia="Times New Roman" w:hAnsi="Arial" w:cs="Arial"/>
          <w:b/>
          <w:bCs/>
          <w:color w:val="444444"/>
          <w:sz w:val="20"/>
          <w:szCs w:val="18"/>
          <w:lang w:eastAsia="en-IN"/>
        </w:rPr>
        <w:t>@lenskart.in</w:t>
      </w:r>
    </w:p>
    <w:p w14:paraId="4D697E79" w14:textId="77777777" w:rsidR="00364661" w:rsidRPr="00364661" w:rsidRDefault="00364661" w:rsidP="00364661">
      <w:pPr>
        <w:spacing w:after="0" w:line="240" w:lineRule="auto"/>
        <w:rPr>
          <w:rFonts w:ascii="Times New Roman" w:eastAsia="Times New Roman" w:hAnsi="Times New Roman" w:cs="Times New Roman"/>
          <w:sz w:val="28"/>
          <w:szCs w:val="24"/>
          <w:lang w:eastAsia="en-IN"/>
        </w:rPr>
      </w:pPr>
      <w:r w:rsidRPr="00364661">
        <w:rPr>
          <w:rFonts w:ascii="Arial" w:eastAsia="Times New Roman" w:hAnsi="Arial" w:cs="Arial"/>
          <w:color w:val="444444"/>
          <w:sz w:val="20"/>
          <w:szCs w:val="18"/>
          <w:lang w:eastAsia="en-IN"/>
        </w:rPr>
        <w:br/>
      </w:r>
    </w:p>
    <w:p w14:paraId="6325C6AA" w14:textId="77777777" w:rsidR="00364661" w:rsidRPr="00364661" w:rsidRDefault="00364661" w:rsidP="00364661">
      <w:pPr>
        <w:spacing w:after="0" w:line="240" w:lineRule="auto"/>
        <w:rPr>
          <w:rFonts w:ascii="Arial" w:eastAsia="Times New Roman" w:hAnsi="Arial" w:cs="Arial"/>
          <w:color w:val="444444"/>
          <w:sz w:val="20"/>
          <w:szCs w:val="18"/>
          <w:lang w:eastAsia="en-IN"/>
        </w:rPr>
      </w:pPr>
      <w:r w:rsidRPr="00364661">
        <w:rPr>
          <w:rFonts w:ascii="Arial" w:eastAsia="Times New Roman" w:hAnsi="Arial" w:cs="Arial"/>
          <w:b/>
          <w:bCs/>
          <w:color w:val="444444"/>
          <w:sz w:val="20"/>
          <w:szCs w:val="18"/>
          <w:lang w:eastAsia="en-IN"/>
        </w:rPr>
        <w:t>Regards</w:t>
      </w:r>
    </w:p>
    <w:p w14:paraId="21A234F1" w14:textId="2839AA3D" w:rsidR="00A43CF3" w:rsidRPr="009741B2" w:rsidRDefault="009741B2" w:rsidP="009741B2">
      <w:pPr>
        <w:spacing w:after="0" w:line="240" w:lineRule="auto"/>
        <w:rPr>
          <w:rFonts w:ascii="Arial" w:eastAsia="Times New Roman" w:hAnsi="Arial" w:cs="Arial"/>
          <w:b/>
          <w:bCs/>
          <w:color w:val="444444"/>
          <w:sz w:val="20"/>
          <w:szCs w:val="18"/>
          <w:lang w:eastAsia="en-IN"/>
        </w:rPr>
      </w:pPr>
      <w:r>
        <w:rPr>
          <w:rFonts w:ascii="Arial" w:eastAsia="Times New Roman" w:hAnsi="Arial" w:cs="Arial"/>
          <w:b/>
          <w:bCs/>
          <w:color w:val="444444"/>
          <w:sz w:val="20"/>
          <w:szCs w:val="18"/>
          <w:lang w:eastAsia="en-IN"/>
        </w:rPr>
        <w:t>Aishwarya Khiani</w:t>
      </w:r>
    </w:p>
    <w:sectPr w:rsidR="00A43CF3" w:rsidRPr="00974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799B"/>
    <w:multiLevelType w:val="multilevel"/>
    <w:tmpl w:val="214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81027"/>
    <w:multiLevelType w:val="multilevel"/>
    <w:tmpl w:val="AD2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74937"/>
    <w:multiLevelType w:val="multilevel"/>
    <w:tmpl w:val="128A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F5FE0"/>
    <w:multiLevelType w:val="hybridMultilevel"/>
    <w:tmpl w:val="A086A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4A3667"/>
    <w:multiLevelType w:val="multilevel"/>
    <w:tmpl w:val="7D54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661"/>
    <w:rsid w:val="00162214"/>
    <w:rsid w:val="00334CDB"/>
    <w:rsid w:val="00364661"/>
    <w:rsid w:val="00456FAC"/>
    <w:rsid w:val="00493EFA"/>
    <w:rsid w:val="009741B2"/>
    <w:rsid w:val="00A43CF3"/>
    <w:rsid w:val="00D31922"/>
    <w:rsid w:val="00E92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493B"/>
  <w15:chartTrackingRefBased/>
  <w15:docId w15:val="{9494B8F4-94E2-491D-B195-5A84E8F9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6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4661"/>
    <w:rPr>
      <w:b/>
      <w:bCs/>
    </w:rPr>
  </w:style>
  <w:style w:type="paragraph" w:styleId="ListParagraph">
    <w:name w:val="List Paragraph"/>
    <w:basedOn w:val="Normal"/>
    <w:uiPriority w:val="34"/>
    <w:qFormat/>
    <w:rsid w:val="00493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 LSP06293</dc:creator>
  <cp:keywords/>
  <dc:description/>
  <cp:lastModifiedBy>Aishwarya Khiani LSP06470</cp:lastModifiedBy>
  <cp:revision>6</cp:revision>
  <dcterms:created xsi:type="dcterms:W3CDTF">2021-11-20T05:55:00Z</dcterms:created>
  <dcterms:modified xsi:type="dcterms:W3CDTF">2022-02-10T12:43:00Z</dcterms:modified>
</cp:coreProperties>
</file>