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CÔNG TY LUMINON</w:t>
      </w:r>
    </w:p>
    <w:p>
      <w:pPr>
        <w:pStyle w:val="Title"/>
      </w:pPr>
      <w:r>
        <w:t xml:space="preserve">HỢP ĐỒNG {SO_HD}</w:t>
      </w:r>
    </w:p>
    <w:p/>
    <w:p>
      <w:r>
        <w:t xml:space="preserve">Tiêu đề: {TIEU_DE_HD}</w:t>
      </w:r>
    </w:p>
    <w:p/>
    <w:p>
      <w:pPr>
        <w:pStyle w:val="Heading2"/>
      </w:pPr>
      <w:r>
        <w:t xml:space="preserve">BÊN A (CÔNG TY)</w:t>
      </w:r>
    </w:p>
    <w:p>
      <w:r>
        <w:t xml:space="preserve">Công ty LUMINON</w:t>
      </w:r>
    </w:p>
    <w:p/>
    <w:p>
      <w:pPr>
        <w:pStyle w:val="Heading2"/>
      </w:pPr>
      <w:r>
        <w:t xml:space="preserve">BÊN B (KHÁCH HÀNG)</w:t>
      </w:r>
    </w:p>
    <w:p>
      <w:r>
        <w:t xml:space="preserve">Tên: {TEN_KHACH}</w:t>
      </w:r>
    </w:p>
    <w:p>
      <w:r>
        <w:t xml:space="preserve">Địa chỉ: {DIA_CHI_KH}</w:t>
      </w:r>
    </w:p>
    <w:p>
      <w:r>
        <w:t xml:space="preserve">Mã số thuế: {MST_KH}</w:t>
      </w:r>
    </w:p>
    <w:p/>
    <w:p>
      <w:pPr>
        <w:pStyle w:val="Heading2"/>
      </w:pPr>
      <w:r>
        <w:t xml:space="preserve">NỘI DUNG HỢP ĐỒNG</w:t>
      </w:r>
    </w:p>
    <w:p>
      <w:r>
        <w:t xml:space="preserve">Địa điểm thi công: {DIA_CHI_THI_CONG}</w:t>
      </w:r>
    </w:p>
    <w:p>
      <w:r>
        <w:rPr>
          <w:b/>
        </w:rPr>
        <w:t xml:space="preserve">Giá trị hợp đồng: {GIA_TRI_HD}</w:t>
      </w:r>
    </w:p>
    <w:p>
      <w:r>
        <w:t xml:space="preserve">Ngày ký: {NGAY_KY}</w:t>
      </w:r>
    </w:p>
    <w:p/>
    <w:p/>
    <w:p>
      <w:r>
        <w:t xml:space="preserve">Đại diện Bên A                                                    Đại diện Bên B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