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EFCA97B" w14:textId="77777777" w:rsidTr="00A6783B">
        <w:trPr>
          <w:trHeight w:val="270"/>
          <w:jc w:val="center"/>
        </w:trPr>
        <w:tc>
          <w:tcPr>
            <w:tcW w:w="10800" w:type="dxa"/>
          </w:tcPr>
          <w:bookmarkStart w:id="0" w:name="_GoBack"/>
          <w:bookmarkEnd w:id="0"/>
          <w:p w14:paraId="6544E471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60FF7104" wp14:editId="429F98B8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35F0EDFD" w14:textId="73532EE3" w:rsidR="00A66B18" w:rsidRPr="00AA089B" w:rsidRDefault="005B2D99" w:rsidP="00AA089B">
                                  <w:pPr>
                                    <w:pStyle w:val="Logo"/>
                                  </w:pPr>
                                  <w:r>
                                    <w:t xml:space="preserve">OOP Ex1 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FF710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35F0EDFD" w14:textId="73532EE3" w:rsidR="00A66B18" w:rsidRPr="00AA089B" w:rsidRDefault="005B2D99" w:rsidP="00AA089B">
                            <w:pPr>
                              <w:pStyle w:val="Logo"/>
                            </w:pPr>
                            <w:r>
                              <w:t xml:space="preserve">OOP Ex1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A0C9454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ACD85A5" w14:textId="77777777" w:rsidR="005B2D99" w:rsidRDefault="005B2D99" w:rsidP="00A66B18">
            <w:pPr>
              <w:pStyle w:val="ContactInf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Wiki </w:t>
            </w:r>
          </w:p>
          <w:p w14:paraId="15C2BFEC" w14:textId="77777777" w:rsidR="003E24DF" w:rsidRDefault="005B2D99" w:rsidP="00A66B18">
            <w:pPr>
              <w:pStyle w:val="ContactInfo"/>
              <w:rPr>
                <w:b/>
                <w:bCs/>
                <w:sz w:val="28"/>
                <w:szCs w:val="28"/>
              </w:rPr>
            </w:pPr>
            <w:r w:rsidRPr="005B2D99">
              <w:rPr>
                <w:b/>
                <w:bCs/>
                <w:sz w:val="28"/>
                <w:szCs w:val="28"/>
              </w:rPr>
              <w:t xml:space="preserve">Simon </w:t>
            </w:r>
            <w:proofErr w:type="spellStart"/>
            <w:r w:rsidRPr="005B2D99">
              <w:rPr>
                <w:b/>
                <w:bCs/>
                <w:sz w:val="28"/>
                <w:szCs w:val="28"/>
              </w:rPr>
              <w:t>Pikalov</w:t>
            </w:r>
            <w:proofErr w:type="spellEnd"/>
            <w:r w:rsidRPr="005B2D99">
              <w:rPr>
                <w:b/>
                <w:bCs/>
                <w:sz w:val="28"/>
                <w:szCs w:val="28"/>
              </w:rPr>
              <w:t xml:space="preserve"> &amp; Ron </w:t>
            </w:r>
            <w:proofErr w:type="spellStart"/>
            <w:r w:rsidRPr="005B2D99">
              <w:rPr>
                <w:b/>
                <w:bCs/>
                <w:sz w:val="28"/>
                <w:szCs w:val="28"/>
              </w:rPr>
              <w:t>Leib</w:t>
            </w:r>
            <w:proofErr w:type="spellEnd"/>
          </w:p>
          <w:p w14:paraId="1A848C71" w14:textId="7E93AC24" w:rsidR="00A861DD" w:rsidRPr="005B2D99" w:rsidRDefault="00A861DD" w:rsidP="00A66B18">
            <w:pPr>
              <w:pStyle w:val="ContactInf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320986979_313278780</w:t>
            </w:r>
          </w:p>
        </w:tc>
      </w:tr>
    </w:tbl>
    <w:p w14:paraId="7FA34D14" w14:textId="247ED411" w:rsidR="00A66B18" w:rsidRDefault="00A66B18"/>
    <w:p w14:paraId="309A44ED" w14:textId="77777777" w:rsidR="00B51D03" w:rsidRDefault="00B51D03"/>
    <w:p w14:paraId="3BA2C13A" w14:textId="6DB8DC06" w:rsidR="002E343D" w:rsidRPr="00B51D03" w:rsidRDefault="002E343D">
      <w:pPr>
        <w:rPr>
          <w:b/>
          <w:bCs/>
          <w:sz w:val="26"/>
          <w:szCs w:val="26"/>
        </w:rPr>
      </w:pPr>
      <w:r w:rsidRPr="00B51D03">
        <w:rPr>
          <w:b/>
          <w:bCs/>
          <w:sz w:val="26"/>
          <w:szCs w:val="26"/>
        </w:rPr>
        <w:t>This Ex1</w:t>
      </w:r>
      <w:r w:rsidR="00B51D03" w:rsidRPr="00B51D03">
        <w:rPr>
          <w:b/>
          <w:bCs/>
          <w:sz w:val="26"/>
          <w:szCs w:val="26"/>
        </w:rPr>
        <w:t xml:space="preserve"> project is </w:t>
      </w:r>
      <w:proofErr w:type="gramStart"/>
      <w:r w:rsidR="00B51D03" w:rsidRPr="00B51D03">
        <w:rPr>
          <w:b/>
          <w:bCs/>
          <w:sz w:val="26"/>
          <w:szCs w:val="26"/>
        </w:rPr>
        <w:t>an</w:t>
      </w:r>
      <w:proofErr w:type="gramEnd"/>
      <w:r w:rsidR="00B51D03" w:rsidRPr="00B51D03">
        <w:rPr>
          <w:b/>
          <w:bCs/>
          <w:sz w:val="26"/>
          <w:szCs w:val="26"/>
        </w:rPr>
        <w:t xml:space="preserve"> java project in OOP </w:t>
      </w:r>
      <w:r w:rsidRPr="00B51D03">
        <w:rPr>
          <w:b/>
          <w:bCs/>
          <w:sz w:val="26"/>
          <w:szCs w:val="26"/>
        </w:rPr>
        <w:t xml:space="preserve">contains Multiple classes and all the detailed information on how to use this are in the Javadoc pdf included in the git repository </w:t>
      </w:r>
    </w:p>
    <w:p w14:paraId="05CB10F2" w14:textId="29530D25" w:rsidR="002E343D" w:rsidRDefault="002E343D">
      <w:pPr>
        <w:rPr>
          <w:b/>
          <w:bCs/>
          <w:sz w:val="26"/>
          <w:szCs w:val="26"/>
        </w:rPr>
      </w:pPr>
      <w:r w:rsidRPr="00B51D03">
        <w:rPr>
          <w:b/>
          <w:bCs/>
          <w:sz w:val="26"/>
          <w:szCs w:val="26"/>
        </w:rPr>
        <w:t xml:space="preserve">The project is mainly about </w:t>
      </w:r>
      <w:proofErr w:type="spellStart"/>
      <w:r w:rsidRPr="00B51D03">
        <w:rPr>
          <w:b/>
          <w:bCs/>
          <w:sz w:val="26"/>
          <w:szCs w:val="26"/>
        </w:rPr>
        <w:t>Monom’s</w:t>
      </w:r>
      <w:proofErr w:type="spellEnd"/>
      <w:r w:rsidRPr="00B51D03">
        <w:rPr>
          <w:b/>
          <w:bCs/>
          <w:sz w:val="26"/>
          <w:szCs w:val="26"/>
        </w:rPr>
        <w:t xml:space="preserve"> </w:t>
      </w:r>
      <w:proofErr w:type="spellStart"/>
      <w:r w:rsidRPr="00B51D03">
        <w:rPr>
          <w:b/>
          <w:bCs/>
          <w:sz w:val="26"/>
          <w:szCs w:val="26"/>
        </w:rPr>
        <w:t>Polynoms</w:t>
      </w:r>
      <w:proofErr w:type="spellEnd"/>
      <w:r w:rsidRPr="00B51D03">
        <w:rPr>
          <w:b/>
          <w:bCs/>
          <w:sz w:val="26"/>
          <w:szCs w:val="26"/>
        </w:rPr>
        <w:t xml:space="preserve"> and </w:t>
      </w:r>
      <w:proofErr w:type="spellStart"/>
      <w:r w:rsidRPr="00B51D03">
        <w:rPr>
          <w:b/>
          <w:bCs/>
          <w:sz w:val="26"/>
          <w:szCs w:val="26"/>
        </w:rPr>
        <w:t>ComplexFunctions</w:t>
      </w:r>
      <w:proofErr w:type="spellEnd"/>
      <w:r w:rsidRPr="00B51D03">
        <w:rPr>
          <w:b/>
          <w:bCs/>
          <w:sz w:val="26"/>
          <w:szCs w:val="26"/>
        </w:rPr>
        <w:t xml:space="preserve"> and support multiple methods such as </w:t>
      </w:r>
      <w:r w:rsidR="00B51D03" w:rsidRPr="00B51D03">
        <w:rPr>
          <w:b/>
          <w:bCs/>
          <w:sz w:val="26"/>
          <w:szCs w:val="26"/>
        </w:rPr>
        <w:t>calculating</w:t>
      </w:r>
      <w:r w:rsidRPr="00B51D03">
        <w:rPr>
          <w:b/>
          <w:bCs/>
          <w:sz w:val="26"/>
          <w:szCs w:val="26"/>
        </w:rPr>
        <w:t xml:space="preserve"> the function value of x at the point, </w:t>
      </w:r>
      <w:r w:rsidR="00B51D03" w:rsidRPr="00B51D03">
        <w:rPr>
          <w:b/>
          <w:bCs/>
          <w:sz w:val="26"/>
          <w:szCs w:val="26"/>
        </w:rPr>
        <w:t xml:space="preserve">root and area for the </w:t>
      </w:r>
      <w:proofErr w:type="spellStart"/>
      <w:r w:rsidR="00B51D03" w:rsidRPr="00B51D03">
        <w:rPr>
          <w:b/>
          <w:bCs/>
          <w:sz w:val="26"/>
          <w:szCs w:val="26"/>
        </w:rPr>
        <w:t>Polynom</w:t>
      </w:r>
      <w:proofErr w:type="spellEnd"/>
      <w:r w:rsidR="00B51D03" w:rsidRPr="00B51D03">
        <w:rPr>
          <w:b/>
          <w:bCs/>
          <w:sz w:val="26"/>
          <w:szCs w:val="26"/>
        </w:rPr>
        <w:t xml:space="preserve"> function type, Draw a graph of a </w:t>
      </w:r>
      <w:proofErr w:type="gramStart"/>
      <w:r w:rsidR="00B51D03" w:rsidRPr="00B51D03">
        <w:rPr>
          <w:b/>
          <w:bCs/>
          <w:sz w:val="26"/>
          <w:szCs w:val="26"/>
        </w:rPr>
        <w:t>function ,</w:t>
      </w:r>
      <w:proofErr w:type="gramEnd"/>
      <w:r w:rsidR="00B51D03" w:rsidRPr="00B51D03">
        <w:rPr>
          <w:b/>
          <w:bCs/>
          <w:sz w:val="26"/>
          <w:szCs w:val="26"/>
        </w:rPr>
        <w:t xml:space="preserve"> equal between a function and much more. </w:t>
      </w:r>
    </w:p>
    <w:p w14:paraId="722BFE22" w14:textId="1CC15950" w:rsidR="00B51D03" w:rsidRDefault="00B51D03">
      <w:pPr>
        <w:rPr>
          <w:b/>
          <w:bCs/>
          <w:sz w:val="26"/>
          <w:szCs w:val="26"/>
        </w:rPr>
      </w:pPr>
    </w:p>
    <w:p w14:paraId="408C0863" w14:textId="572A8BE4" w:rsidR="00B51D03" w:rsidRDefault="00B51D03">
      <w:pPr>
        <w:rPr>
          <w:b/>
          <w:bCs/>
          <w:sz w:val="26"/>
          <w:szCs w:val="26"/>
        </w:rPr>
      </w:pPr>
    </w:p>
    <w:p w14:paraId="16458013" w14:textId="034F0F01" w:rsidR="00B51D03" w:rsidRDefault="00B51D03">
      <w:pPr>
        <w:rPr>
          <w:b/>
          <w:bCs/>
          <w:sz w:val="26"/>
          <w:szCs w:val="26"/>
        </w:rPr>
      </w:pPr>
    </w:p>
    <w:p w14:paraId="0AFF5263" w14:textId="00085C37" w:rsidR="00B51D03" w:rsidRDefault="00B51D03">
      <w:pPr>
        <w:rPr>
          <w:b/>
          <w:bCs/>
          <w:sz w:val="26"/>
          <w:szCs w:val="26"/>
        </w:rPr>
      </w:pPr>
    </w:p>
    <w:p w14:paraId="5BC64F95" w14:textId="61E7FF1E" w:rsidR="00B51D03" w:rsidRDefault="00B51D03">
      <w:pPr>
        <w:rPr>
          <w:b/>
          <w:bCs/>
          <w:sz w:val="26"/>
          <w:szCs w:val="26"/>
        </w:rPr>
      </w:pPr>
    </w:p>
    <w:p w14:paraId="1C330960" w14:textId="77777777" w:rsidR="00B51D03" w:rsidRPr="00B51D03" w:rsidRDefault="00B51D03">
      <w:pPr>
        <w:rPr>
          <w:b/>
          <w:bCs/>
          <w:sz w:val="26"/>
          <w:szCs w:val="26"/>
        </w:rPr>
      </w:pPr>
    </w:p>
    <w:p w14:paraId="79E68B39" w14:textId="51C9A665" w:rsidR="00B51D03" w:rsidRDefault="00B51D03" w:rsidP="00B51D03">
      <w:pPr>
        <w:ind w:left="0"/>
      </w:pPr>
      <w:r>
        <w:tab/>
      </w:r>
    </w:p>
    <w:p w14:paraId="1C06B23B" w14:textId="47F034C2" w:rsidR="00B51D03" w:rsidRDefault="00B51D03"/>
    <w:p w14:paraId="6524E093" w14:textId="209AE114" w:rsidR="00B51D03" w:rsidRDefault="00B51D03"/>
    <w:p w14:paraId="28EEE799" w14:textId="7037B0B2" w:rsidR="002E343D" w:rsidRDefault="002E343D"/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2E343D" w:rsidRPr="0041428F" w14:paraId="5C98E412" w14:textId="77777777" w:rsidTr="00E66A97">
        <w:trPr>
          <w:trHeight w:val="270"/>
          <w:jc w:val="center"/>
        </w:trPr>
        <w:tc>
          <w:tcPr>
            <w:tcW w:w="10800" w:type="dxa"/>
          </w:tcPr>
          <w:p w14:paraId="1B746D7C" w14:textId="77777777" w:rsidR="002E343D" w:rsidRPr="0041428F" w:rsidRDefault="002E343D" w:rsidP="00E66A97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inline distT="0" distB="0" distL="0" distR="0" wp14:anchorId="2100D197" wp14:editId="377552A4">
                      <wp:extent cx="3030071" cy="407670"/>
                      <wp:effectExtent l="19050" t="19050" r="18415" b="26035"/>
                      <wp:docPr id="8" name="Shap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19DD7D8E" w14:textId="77777777" w:rsidR="002E343D" w:rsidRPr="00AA089B" w:rsidRDefault="002E343D" w:rsidP="002E343D">
                                  <w:pPr>
                                    <w:pStyle w:val="Logo"/>
                                  </w:pPr>
                                  <w:r>
                                    <w:t xml:space="preserve">OOP Ex1 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00D197" id="_x0000_s1027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9DD7D8E" w14:textId="77777777" w:rsidR="002E343D" w:rsidRPr="00AA089B" w:rsidRDefault="002E343D" w:rsidP="002E343D">
                            <w:pPr>
                              <w:pStyle w:val="Logo"/>
                            </w:pPr>
                            <w:r>
                              <w:t xml:space="preserve">OOP Ex1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E343D" w:rsidRPr="005B2D99" w14:paraId="2EEEFA30" w14:textId="77777777" w:rsidTr="00E66A97">
        <w:trPr>
          <w:trHeight w:val="2691"/>
          <w:jc w:val="center"/>
        </w:trPr>
        <w:tc>
          <w:tcPr>
            <w:tcW w:w="10800" w:type="dxa"/>
            <w:vAlign w:val="bottom"/>
          </w:tcPr>
          <w:p w14:paraId="70725EF4" w14:textId="77777777" w:rsidR="002E343D" w:rsidRDefault="002E343D" w:rsidP="00E66A97">
            <w:pPr>
              <w:pStyle w:val="ContactInf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Wiki </w:t>
            </w:r>
          </w:p>
          <w:p w14:paraId="6EB19D5D" w14:textId="77777777" w:rsidR="002E343D" w:rsidRPr="005B2D99" w:rsidRDefault="002E343D" w:rsidP="00E66A97">
            <w:pPr>
              <w:pStyle w:val="ContactInfo"/>
              <w:rPr>
                <w:b/>
                <w:bCs/>
                <w:sz w:val="28"/>
                <w:szCs w:val="28"/>
              </w:rPr>
            </w:pPr>
            <w:r w:rsidRPr="005B2D99">
              <w:rPr>
                <w:b/>
                <w:bCs/>
                <w:sz w:val="28"/>
                <w:szCs w:val="28"/>
              </w:rPr>
              <w:t xml:space="preserve">Simon </w:t>
            </w:r>
            <w:proofErr w:type="spellStart"/>
            <w:r w:rsidRPr="005B2D99">
              <w:rPr>
                <w:b/>
                <w:bCs/>
                <w:sz w:val="28"/>
                <w:szCs w:val="28"/>
              </w:rPr>
              <w:t>Pikalov</w:t>
            </w:r>
            <w:proofErr w:type="spellEnd"/>
            <w:r w:rsidRPr="005B2D99">
              <w:rPr>
                <w:b/>
                <w:bCs/>
                <w:sz w:val="28"/>
                <w:szCs w:val="28"/>
              </w:rPr>
              <w:t xml:space="preserve"> &amp; Ron </w:t>
            </w:r>
            <w:proofErr w:type="spellStart"/>
            <w:r w:rsidRPr="005B2D99">
              <w:rPr>
                <w:b/>
                <w:bCs/>
                <w:sz w:val="28"/>
                <w:szCs w:val="28"/>
              </w:rPr>
              <w:t>Leib</w:t>
            </w:r>
            <w:proofErr w:type="spellEnd"/>
          </w:p>
        </w:tc>
      </w:tr>
    </w:tbl>
    <w:p w14:paraId="23828DE2" w14:textId="6289DC42" w:rsidR="002E343D" w:rsidRDefault="002E343D"/>
    <w:p w14:paraId="7053FC35" w14:textId="1111EF2B" w:rsidR="00A66B18" w:rsidRDefault="00A66B18" w:rsidP="002E343D">
      <w:pPr>
        <w:pStyle w:val="Signature"/>
        <w:ind w:left="0"/>
        <w:rPr>
          <w:color w:val="000000" w:themeColor="text1"/>
        </w:rPr>
      </w:pPr>
    </w:p>
    <w:p w14:paraId="7810F6E5" w14:textId="30D7BFC8" w:rsidR="005B2D99" w:rsidRDefault="005B2D99" w:rsidP="00A6783B">
      <w:pPr>
        <w:pStyle w:val="Signature"/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Monom</w:t>
      </w:r>
      <w:proofErr w:type="spellEnd"/>
      <w:r>
        <w:rPr>
          <w:color w:val="000000" w:themeColor="text1"/>
        </w:rPr>
        <w:t xml:space="preserve"> class </w:t>
      </w:r>
    </w:p>
    <w:p w14:paraId="5FE5326C" w14:textId="76CC401C" w:rsidR="005B2D99" w:rsidRDefault="005B2D99" w:rsidP="00A6783B">
      <w:pPr>
        <w:pStyle w:val="Signature"/>
        <w:rPr>
          <w:color w:val="000000" w:themeColor="text1"/>
        </w:rPr>
      </w:pPr>
    </w:p>
    <w:p w14:paraId="2BC3B013" w14:textId="77777777" w:rsidR="005B2D99" w:rsidRDefault="005B2D99" w:rsidP="005B2D99">
      <w:pPr>
        <w:pStyle w:val="Heading1"/>
        <w:pBdr>
          <w:bottom w:val="single" w:sz="6" w:space="0" w:color="A2A9B1"/>
        </w:pBdr>
        <w:spacing w:after="60"/>
        <w:rPr>
          <w:rFonts w:ascii="Georgia" w:eastAsia="Times New Roman" w:hAnsi="Georgia"/>
          <w:color w:val="000000"/>
          <w:kern w:val="36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Monomial</w:t>
      </w:r>
    </w:p>
    <w:p w14:paraId="0D4688AB" w14:textId="77777777" w:rsidR="005B2D99" w:rsidRDefault="005B2D99" w:rsidP="005B2D9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14:paraId="227AA81B" w14:textId="77653375" w:rsidR="005B2D99" w:rsidRDefault="005B2D99" w:rsidP="005B2D99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In </w:t>
      </w:r>
      <w:hyperlink r:id="rId9" w:tooltip="Mathema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mathematics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, a 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monomial</w:t>
      </w:r>
      <w:r>
        <w:rPr>
          <w:rFonts w:ascii="Arial" w:hAnsi="Arial" w:cs="Arial"/>
          <w:color w:val="222222"/>
          <w:sz w:val="21"/>
          <w:szCs w:val="21"/>
          <w:lang w:val="en"/>
        </w:rPr>
        <w:t> is, roughly speaking, a </w:t>
      </w:r>
      <w:hyperlink r:id="rId10" w:tooltip="Polynomial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polynomial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which has only one term. Two definitions of a monomial may be encountered.</w:t>
      </w:r>
    </w:p>
    <w:p w14:paraId="50978F78" w14:textId="101D9B82" w:rsidR="005B2D99" w:rsidRDefault="005B2D99" w:rsidP="005B2D99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the picture you can see the </w:t>
      </w:r>
      <w:proofErr w:type="spellStart"/>
      <w:r>
        <w:rPr>
          <w:rFonts w:ascii="Arial" w:hAnsi="Arial" w:cs="Arial"/>
          <w:color w:val="222222"/>
          <w:sz w:val="21"/>
          <w:szCs w:val="21"/>
          <w:lang w:val="en"/>
        </w:rPr>
        <w:t>Monom</w:t>
      </w:r>
      <w:proofErr w:type="spellEnd"/>
      <w:r>
        <w:rPr>
          <w:rFonts w:ascii="Arial" w:hAnsi="Arial" w:cs="Arial"/>
          <w:color w:val="222222"/>
          <w:sz w:val="21"/>
          <w:szCs w:val="21"/>
          <w:lang w:val="en"/>
        </w:rPr>
        <w:t xml:space="preserve"> of x^3 drawn by the draw function of the project </w:t>
      </w:r>
    </w:p>
    <w:p w14:paraId="588FEC25" w14:textId="4DAC0E6C" w:rsidR="005B2D99" w:rsidRDefault="005B2D99" w:rsidP="005B2D99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"/>
        </w:rPr>
      </w:pPr>
    </w:p>
    <w:p w14:paraId="2DF7BDF7" w14:textId="77777777" w:rsidR="005B2D99" w:rsidRDefault="005B2D99" w:rsidP="00A6783B">
      <w:pPr>
        <w:pStyle w:val="Signature"/>
        <w:rPr>
          <w:noProof/>
          <w:color w:val="000000" w:themeColor="text1"/>
        </w:rPr>
      </w:pPr>
    </w:p>
    <w:p w14:paraId="7EB6FF6B" w14:textId="050E9579" w:rsidR="002E343D" w:rsidRPr="002E343D" w:rsidRDefault="005B2D99" w:rsidP="002E343D">
      <w:pPr>
        <w:pStyle w:val="Signature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2DCF00D" wp14:editId="221F593D">
            <wp:extent cx="5359141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720" cy="35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2E343D" w:rsidRPr="0041428F" w14:paraId="1A4564DC" w14:textId="77777777" w:rsidTr="00E66A97">
        <w:trPr>
          <w:trHeight w:val="270"/>
          <w:jc w:val="center"/>
        </w:trPr>
        <w:tc>
          <w:tcPr>
            <w:tcW w:w="10800" w:type="dxa"/>
          </w:tcPr>
          <w:p w14:paraId="4D719A9D" w14:textId="77777777" w:rsidR="002E343D" w:rsidRPr="0041428F" w:rsidRDefault="002E343D" w:rsidP="00E66A97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inline distT="0" distB="0" distL="0" distR="0" wp14:anchorId="7A11E000" wp14:editId="1ACB51D2">
                      <wp:extent cx="3030071" cy="407670"/>
                      <wp:effectExtent l="19050" t="19050" r="18415" b="26035"/>
                      <wp:docPr id="11" name="Shap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12EBE4D8" w14:textId="77777777" w:rsidR="002E343D" w:rsidRPr="00AA089B" w:rsidRDefault="002E343D" w:rsidP="002E343D">
                                  <w:pPr>
                                    <w:pStyle w:val="Logo"/>
                                  </w:pPr>
                                  <w:r>
                                    <w:t xml:space="preserve">OOP Ex1 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11E000" id="_x0000_s1028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2EBE4D8" w14:textId="77777777" w:rsidR="002E343D" w:rsidRPr="00AA089B" w:rsidRDefault="002E343D" w:rsidP="002E343D">
                            <w:pPr>
                              <w:pStyle w:val="Logo"/>
                            </w:pPr>
                            <w:r>
                              <w:t xml:space="preserve">OOP Ex1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E343D" w:rsidRPr="005B2D99" w14:paraId="68720AB6" w14:textId="77777777" w:rsidTr="002E343D">
        <w:trPr>
          <w:trHeight w:val="2862"/>
          <w:jc w:val="center"/>
        </w:trPr>
        <w:tc>
          <w:tcPr>
            <w:tcW w:w="10800" w:type="dxa"/>
            <w:vAlign w:val="bottom"/>
          </w:tcPr>
          <w:p w14:paraId="733B0E01" w14:textId="77777777" w:rsidR="002E343D" w:rsidRDefault="002E343D" w:rsidP="00E66A97">
            <w:pPr>
              <w:pStyle w:val="ContactInf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Wiki </w:t>
            </w:r>
          </w:p>
          <w:p w14:paraId="3B954482" w14:textId="77777777" w:rsidR="002E343D" w:rsidRPr="005B2D99" w:rsidRDefault="002E343D" w:rsidP="00E66A97">
            <w:pPr>
              <w:pStyle w:val="ContactInfo"/>
              <w:rPr>
                <w:b/>
                <w:bCs/>
                <w:sz w:val="28"/>
                <w:szCs w:val="28"/>
              </w:rPr>
            </w:pPr>
            <w:r w:rsidRPr="005B2D99">
              <w:rPr>
                <w:b/>
                <w:bCs/>
                <w:sz w:val="28"/>
                <w:szCs w:val="28"/>
              </w:rPr>
              <w:t xml:space="preserve">Simon </w:t>
            </w:r>
            <w:proofErr w:type="spellStart"/>
            <w:r w:rsidRPr="005B2D99">
              <w:rPr>
                <w:b/>
                <w:bCs/>
                <w:sz w:val="28"/>
                <w:szCs w:val="28"/>
              </w:rPr>
              <w:t>Pikalov</w:t>
            </w:r>
            <w:proofErr w:type="spellEnd"/>
            <w:r w:rsidRPr="005B2D99">
              <w:rPr>
                <w:b/>
                <w:bCs/>
                <w:sz w:val="28"/>
                <w:szCs w:val="28"/>
              </w:rPr>
              <w:t xml:space="preserve"> &amp; Ron </w:t>
            </w:r>
            <w:proofErr w:type="spellStart"/>
            <w:r w:rsidRPr="005B2D99">
              <w:rPr>
                <w:b/>
                <w:bCs/>
                <w:sz w:val="28"/>
                <w:szCs w:val="28"/>
              </w:rPr>
              <w:t>Leib</w:t>
            </w:r>
            <w:proofErr w:type="spellEnd"/>
          </w:p>
        </w:tc>
      </w:tr>
    </w:tbl>
    <w:p w14:paraId="3BFE933C" w14:textId="77777777" w:rsidR="005B2D99" w:rsidRDefault="005B2D99" w:rsidP="005B2D99"/>
    <w:p w14:paraId="30634322" w14:textId="77777777" w:rsidR="005B2D99" w:rsidRDefault="005B2D99" w:rsidP="005B2D99">
      <w:pPr>
        <w:pStyle w:val="Signature"/>
        <w:rPr>
          <w:color w:val="000000" w:themeColor="text1"/>
        </w:rPr>
      </w:pPr>
    </w:p>
    <w:p w14:paraId="6B133D20" w14:textId="66A3063A" w:rsidR="005B2D99" w:rsidRDefault="005B2D99" w:rsidP="005B2D99">
      <w:pPr>
        <w:pStyle w:val="Signature"/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 w:rsidR="002E343D">
        <w:rPr>
          <w:color w:val="000000" w:themeColor="text1"/>
        </w:rPr>
        <w:t>Polynom</w:t>
      </w:r>
      <w:proofErr w:type="spellEnd"/>
      <w:r>
        <w:rPr>
          <w:color w:val="000000" w:themeColor="text1"/>
        </w:rPr>
        <w:t xml:space="preserve"> class </w:t>
      </w:r>
    </w:p>
    <w:p w14:paraId="5C1CE34B" w14:textId="77777777" w:rsidR="005B2D99" w:rsidRDefault="005B2D99" w:rsidP="005B2D99">
      <w:pPr>
        <w:pStyle w:val="Signature"/>
        <w:rPr>
          <w:color w:val="000000" w:themeColor="text1"/>
        </w:rPr>
      </w:pPr>
    </w:p>
    <w:p w14:paraId="5ED69022" w14:textId="77777777" w:rsidR="005B2D99" w:rsidRDefault="005B2D99" w:rsidP="005B2D99">
      <w:pPr>
        <w:pStyle w:val="Heading1"/>
        <w:pBdr>
          <w:bottom w:val="single" w:sz="6" w:space="0" w:color="A2A9B1"/>
        </w:pBdr>
        <w:spacing w:after="60"/>
        <w:rPr>
          <w:rFonts w:ascii="Georgia" w:eastAsia="Times New Roman" w:hAnsi="Georgia"/>
          <w:color w:val="000000"/>
          <w:kern w:val="36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Polynomial</w:t>
      </w:r>
    </w:p>
    <w:p w14:paraId="686447E2" w14:textId="77777777" w:rsidR="005B2D99" w:rsidRDefault="005B2D99" w:rsidP="005B2D9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14:paraId="1F2FFFBF" w14:textId="67653103" w:rsidR="005B2D99" w:rsidRDefault="005B2D99" w:rsidP="005B2D99">
      <w:pPr>
        <w:pStyle w:val="NormalWeb"/>
        <w:spacing w:before="120" w:beforeAutospacing="0" w:after="120" w:afterAutospacing="0"/>
        <w:rPr>
          <w:rFonts w:ascii="Arial" w:hAnsi="Arial" w:cs="Arial"/>
          <w:sz w:val="21"/>
          <w:szCs w:val="21"/>
          <w:lang w:val="en"/>
        </w:rPr>
      </w:pPr>
      <w:r w:rsidRPr="005B2D99">
        <w:rPr>
          <w:rFonts w:ascii="Arial" w:hAnsi="Arial" w:cs="Arial"/>
          <w:sz w:val="21"/>
          <w:szCs w:val="21"/>
          <w:lang w:val="en"/>
        </w:rPr>
        <w:t>In </w:t>
      </w:r>
      <w:hyperlink r:id="rId12" w:tooltip="Mathematics" w:history="1">
        <w:r w:rsidRPr="005B2D9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"/>
          </w:rPr>
          <w:t>mathematics</w:t>
        </w:r>
      </w:hyperlink>
      <w:r w:rsidRPr="005B2D99">
        <w:rPr>
          <w:rFonts w:ascii="Arial" w:hAnsi="Arial" w:cs="Arial"/>
          <w:sz w:val="21"/>
          <w:szCs w:val="21"/>
          <w:lang w:val="en"/>
        </w:rPr>
        <w:t>, a polynomial is an </w:t>
      </w:r>
      <w:hyperlink r:id="rId13" w:tooltip="Expression (mathematics)" w:history="1">
        <w:r w:rsidRPr="005B2D9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"/>
          </w:rPr>
          <w:t>expression</w:t>
        </w:r>
      </w:hyperlink>
      <w:r w:rsidRPr="005B2D99">
        <w:rPr>
          <w:rFonts w:ascii="Arial" w:hAnsi="Arial" w:cs="Arial"/>
          <w:sz w:val="21"/>
          <w:szCs w:val="21"/>
          <w:lang w:val="en"/>
        </w:rPr>
        <w:t> consisting of </w:t>
      </w:r>
      <w:hyperlink r:id="rId14" w:tooltip="Variable (mathematics)" w:history="1">
        <w:r w:rsidRPr="005B2D9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"/>
          </w:rPr>
          <w:t>variables</w:t>
        </w:r>
      </w:hyperlink>
      <w:r w:rsidRPr="005B2D99">
        <w:rPr>
          <w:rFonts w:ascii="Arial" w:hAnsi="Arial" w:cs="Arial"/>
          <w:sz w:val="21"/>
          <w:szCs w:val="21"/>
          <w:lang w:val="en"/>
        </w:rPr>
        <w:t> (also called </w:t>
      </w:r>
      <w:hyperlink r:id="rId15" w:tooltip="Indeterminate (variable)" w:history="1">
        <w:r w:rsidRPr="005B2D9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"/>
          </w:rPr>
          <w:t>indeterminates</w:t>
        </w:r>
      </w:hyperlink>
      <w:r w:rsidRPr="005B2D99">
        <w:rPr>
          <w:rFonts w:ascii="Arial" w:hAnsi="Arial" w:cs="Arial"/>
          <w:sz w:val="21"/>
          <w:szCs w:val="21"/>
          <w:lang w:val="en"/>
        </w:rPr>
        <w:t>) and </w:t>
      </w:r>
      <w:hyperlink r:id="rId16" w:tooltip="Coefficient" w:history="1">
        <w:r w:rsidRPr="005B2D9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"/>
          </w:rPr>
          <w:t>coefficients</w:t>
        </w:r>
      </w:hyperlink>
      <w:r w:rsidRPr="005B2D99">
        <w:rPr>
          <w:rFonts w:ascii="Arial" w:hAnsi="Arial" w:cs="Arial"/>
          <w:sz w:val="21"/>
          <w:szCs w:val="21"/>
          <w:lang w:val="en"/>
        </w:rPr>
        <w:t>, that involves only the operations of </w:t>
      </w:r>
      <w:hyperlink r:id="rId17" w:tooltip="Addition" w:history="1">
        <w:r w:rsidRPr="005B2D9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"/>
          </w:rPr>
          <w:t>addition</w:t>
        </w:r>
      </w:hyperlink>
      <w:r w:rsidRPr="005B2D99">
        <w:rPr>
          <w:rFonts w:ascii="Arial" w:hAnsi="Arial" w:cs="Arial"/>
          <w:sz w:val="21"/>
          <w:szCs w:val="21"/>
          <w:lang w:val="en"/>
        </w:rPr>
        <w:t>, </w:t>
      </w:r>
      <w:hyperlink r:id="rId18" w:tooltip="Subtraction" w:history="1">
        <w:r w:rsidRPr="005B2D9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"/>
          </w:rPr>
          <w:t>subtraction</w:t>
        </w:r>
      </w:hyperlink>
      <w:r w:rsidRPr="005B2D99">
        <w:rPr>
          <w:rFonts w:ascii="Arial" w:hAnsi="Arial" w:cs="Arial"/>
          <w:sz w:val="21"/>
          <w:szCs w:val="21"/>
          <w:lang w:val="en"/>
        </w:rPr>
        <w:t>, </w:t>
      </w:r>
      <w:hyperlink r:id="rId19" w:tooltip="Multiplication" w:history="1">
        <w:r w:rsidRPr="005B2D9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"/>
          </w:rPr>
          <w:t>multiplication</w:t>
        </w:r>
      </w:hyperlink>
      <w:r w:rsidRPr="005B2D99">
        <w:rPr>
          <w:rFonts w:ascii="Arial" w:hAnsi="Arial" w:cs="Arial"/>
          <w:sz w:val="21"/>
          <w:szCs w:val="21"/>
          <w:lang w:val="en"/>
        </w:rPr>
        <w:t>, and non-negative </w:t>
      </w:r>
      <w:hyperlink r:id="rId20" w:tooltip="Integer" w:history="1">
        <w:r w:rsidRPr="005B2D9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"/>
          </w:rPr>
          <w:t>integer</w:t>
        </w:r>
      </w:hyperlink>
      <w:r w:rsidRPr="005B2D99">
        <w:rPr>
          <w:rFonts w:ascii="Arial" w:hAnsi="Arial" w:cs="Arial"/>
          <w:sz w:val="21"/>
          <w:szCs w:val="21"/>
          <w:lang w:val="en"/>
        </w:rPr>
        <w:t> </w:t>
      </w:r>
      <w:hyperlink r:id="rId21" w:tooltip="Exponentiation" w:history="1">
        <w:r w:rsidRPr="005B2D9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"/>
          </w:rPr>
          <w:t>exponents</w:t>
        </w:r>
      </w:hyperlink>
      <w:r w:rsidRPr="005B2D99">
        <w:rPr>
          <w:rFonts w:ascii="Arial" w:hAnsi="Arial" w:cs="Arial"/>
          <w:sz w:val="21"/>
          <w:szCs w:val="21"/>
          <w:lang w:val="en"/>
        </w:rPr>
        <w:t xml:space="preserve"> of variables. </w:t>
      </w:r>
    </w:p>
    <w:p w14:paraId="30163B93" w14:textId="61954474" w:rsidR="005B2D99" w:rsidRPr="005B2D99" w:rsidRDefault="005B2D99" w:rsidP="005B2D99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the picture you can see the </w:t>
      </w:r>
      <w:proofErr w:type="spellStart"/>
      <w:r w:rsidR="002E343D">
        <w:rPr>
          <w:rFonts w:ascii="Arial" w:hAnsi="Arial" w:cs="Arial"/>
          <w:color w:val="222222"/>
          <w:sz w:val="21"/>
          <w:szCs w:val="21"/>
          <w:lang w:val="en"/>
        </w:rPr>
        <w:t>Polynom</w:t>
      </w:r>
      <w:proofErr w:type="spellEnd"/>
      <w:r>
        <w:rPr>
          <w:rFonts w:ascii="Arial" w:hAnsi="Arial" w:cs="Arial"/>
          <w:color w:val="222222"/>
          <w:sz w:val="21"/>
          <w:szCs w:val="21"/>
          <w:lang w:val="en"/>
        </w:rPr>
        <w:t xml:space="preserve"> of </w:t>
      </w:r>
      <w:r w:rsidR="002E343D" w:rsidRPr="002E343D">
        <w:rPr>
          <w:rFonts w:ascii="Arial" w:hAnsi="Arial" w:cs="Arial"/>
          <w:color w:val="222222"/>
          <w:sz w:val="21"/>
          <w:szCs w:val="21"/>
          <w:lang w:val="en"/>
        </w:rPr>
        <w:t>x^4+5x+1</w:t>
      </w:r>
      <w:r w:rsidR="002E343D">
        <w:rPr>
          <w:rFonts w:ascii="Arial" w:hAnsi="Arial" w:cs="Arial"/>
          <w:color w:val="222222"/>
          <w:sz w:val="21"/>
          <w:szCs w:val="21"/>
          <w:lang w:val="en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drawn by the draw function of the project </w:t>
      </w:r>
    </w:p>
    <w:p w14:paraId="7D35FC87" w14:textId="77777777" w:rsidR="005B2D99" w:rsidRDefault="005B2D99" w:rsidP="005B2D99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"/>
        </w:rPr>
      </w:pPr>
    </w:p>
    <w:p w14:paraId="1B25CFB7" w14:textId="77777777" w:rsidR="005B2D99" w:rsidRDefault="005B2D99" w:rsidP="005B2D99">
      <w:pPr>
        <w:pStyle w:val="Signature"/>
        <w:rPr>
          <w:noProof/>
          <w:color w:val="000000" w:themeColor="text1"/>
        </w:rPr>
      </w:pPr>
    </w:p>
    <w:p w14:paraId="149E5EF3" w14:textId="6A2897CE" w:rsidR="005B2D99" w:rsidRDefault="005B2D99" w:rsidP="005B2D99">
      <w:pPr>
        <w:pStyle w:val="Signature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54BCD0" wp14:editId="77DC3E84">
            <wp:extent cx="5386734" cy="34594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08" cy="346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3DFC" w14:textId="77777777" w:rsidR="005B2D99" w:rsidRDefault="005B2D99" w:rsidP="005B2D99">
      <w:pPr>
        <w:pStyle w:val="Signature"/>
        <w:rPr>
          <w:color w:val="000000" w:themeColor="text1"/>
        </w:rPr>
      </w:pPr>
    </w:p>
    <w:p w14:paraId="032FBEBF" w14:textId="2D6D10FB" w:rsidR="005B2D99" w:rsidRDefault="005B2D99" w:rsidP="005B2D99">
      <w:pPr>
        <w:pStyle w:val="Signature"/>
        <w:rPr>
          <w:color w:val="000000" w:themeColor="text1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2E343D" w:rsidRPr="0041428F" w14:paraId="22CD15BD" w14:textId="77777777" w:rsidTr="00E66A97">
        <w:trPr>
          <w:trHeight w:val="2691"/>
          <w:jc w:val="center"/>
        </w:trPr>
        <w:tc>
          <w:tcPr>
            <w:tcW w:w="10800" w:type="dxa"/>
            <w:vAlign w:val="bottom"/>
          </w:tcPr>
          <w:p w14:paraId="5790DE7A" w14:textId="47787B88" w:rsidR="002E343D" w:rsidRDefault="002E343D" w:rsidP="002E343D">
            <w:pPr>
              <w:ind w:left="0"/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427E958" wp14:editId="3A2FC61C">
                      <wp:extent cx="3030071" cy="407670"/>
                      <wp:effectExtent l="19050" t="19050" r="18415" b="26035"/>
                      <wp:docPr id="12" name="Shap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79B8F413" w14:textId="77777777" w:rsidR="002E343D" w:rsidRPr="00AA089B" w:rsidRDefault="002E343D" w:rsidP="002E343D">
                                  <w:pPr>
                                    <w:pStyle w:val="Logo"/>
                                  </w:pPr>
                                  <w:r>
                                    <w:t>OOP Ex1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27E958" id="_x0000_s1029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9B8F413" w14:textId="77777777" w:rsidR="002E343D" w:rsidRPr="00AA089B" w:rsidRDefault="002E343D" w:rsidP="002E343D">
                            <w:pPr>
                              <w:pStyle w:val="Logo"/>
                            </w:pPr>
                            <w:r>
                              <w:t>OOP Ex1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800"/>
            </w:tblGrid>
            <w:tr w:rsidR="002E343D" w:rsidRPr="0041428F" w14:paraId="6CA22C96" w14:textId="77777777" w:rsidTr="00E66A97">
              <w:trPr>
                <w:trHeight w:val="270"/>
                <w:jc w:val="center"/>
              </w:trPr>
              <w:tc>
                <w:tcPr>
                  <w:tcW w:w="10800" w:type="dxa"/>
                </w:tcPr>
                <w:p w14:paraId="52C61E10" w14:textId="77777777" w:rsidR="002E343D" w:rsidRDefault="002E343D" w:rsidP="002E343D">
                  <w:pPr>
                    <w:pStyle w:val="ContactInf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Wiki </w:t>
                  </w:r>
                </w:p>
                <w:p w14:paraId="6BB3D292" w14:textId="157C2774" w:rsidR="002E343D" w:rsidRPr="0041428F" w:rsidRDefault="002E343D" w:rsidP="002E343D">
                  <w:pPr>
                    <w:pStyle w:val="ContactInfo"/>
                    <w:tabs>
                      <w:tab w:val="left" w:pos="1032"/>
                    </w:tabs>
                    <w:ind w:left="0"/>
                    <w:rPr>
                      <w:color w:val="000000" w:themeColor="text1"/>
                    </w:rPr>
                  </w:pPr>
                  <w:r w:rsidRPr="005B2D99">
                    <w:rPr>
                      <w:b/>
                      <w:bCs/>
                      <w:sz w:val="28"/>
                      <w:szCs w:val="28"/>
                    </w:rPr>
                    <w:t xml:space="preserve">Simon </w:t>
                  </w:r>
                  <w:proofErr w:type="spellStart"/>
                  <w:r w:rsidRPr="005B2D99">
                    <w:rPr>
                      <w:b/>
                      <w:bCs/>
                      <w:sz w:val="28"/>
                      <w:szCs w:val="28"/>
                    </w:rPr>
                    <w:t>Pikalov</w:t>
                  </w:r>
                  <w:proofErr w:type="spellEnd"/>
                  <w:r w:rsidRPr="005B2D99">
                    <w:rPr>
                      <w:b/>
                      <w:bCs/>
                      <w:sz w:val="28"/>
                      <w:szCs w:val="28"/>
                    </w:rPr>
                    <w:t xml:space="preserve"> &amp; Ron </w:t>
                  </w:r>
                  <w:proofErr w:type="spellStart"/>
                  <w:r w:rsidRPr="005B2D99">
                    <w:rPr>
                      <w:b/>
                      <w:bCs/>
                      <w:sz w:val="28"/>
                      <w:szCs w:val="28"/>
                    </w:rPr>
                    <w:t>Leib</w:t>
                  </w:r>
                  <w:proofErr w:type="spellEnd"/>
                </w:p>
              </w:tc>
            </w:tr>
            <w:tr w:rsidR="002E343D" w:rsidRPr="005B2D99" w14:paraId="5CE17139" w14:textId="77777777" w:rsidTr="002E343D">
              <w:trPr>
                <w:trHeight w:val="2277"/>
                <w:jc w:val="center"/>
              </w:trPr>
              <w:tc>
                <w:tcPr>
                  <w:tcW w:w="10800" w:type="dxa"/>
                  <w:vAlign w:val="bottom"/>
                </w:tcPr>
                <w:p w14:paraId="154D9889" w14:textId="5C81C95C" w:rsidR="002E343D" w:rsidRPr="005B2D99" w:rsidRDefault="002E343D" w:rsidP="002E343D">
                  <w:pPr>
                    <w:pStyle w:val="ContactInf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FC6A5A3" w14:textId="1B88EE91" w:rsidR="002E343D" w:rsidRPr="005B2D99" w:rsidRDefault="002E343D" w:rsidP="00E66A97">
            <w:pPr>
              <w:pStyle w:val="ContactInfo"/>
              <w:rPr>
                <w:b/>
                <w:bCs/>
                <w:sz w:val="28"/>
                <w:szCs w:val="28"/>
              </w:rPr>
            </w:pPr>
          </w:p>
        </w:tc>
      </w:tr>
    </w:tbl>
    <w:p w14:paraId="30C7BDFE" w14:textId="77777777" w:rsidR="002E343D" w:rsidRDefault="002E343D" w:rsidP="002E343D"/>
    <w:p w14:paraId="79D073F0" w14:textId="77777777" w:rsidR="002E343D" w:rsidRDefault="002E343D" w:rsidP="002E343D">
      <w:pPr>
        <w:pStyle w:val="Signature"/>
        <w:rPr>
          <w:color w:val="000000" w:themeColor="text1"/>
        </w:rPr>
      </w:pPr>
    </w:p>
    <w:p w14:paraId="4CFCC702" w14:textId="6C98A923" w:rsidR="002E343D" w:rsidRDefault="002E343D" w:rsidP="002E343D">
      <w:pPr>
        <w:pStyle w:val="Signature"/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ComplexFunction</w:t>
      </w:r>
      <w:proofErr w:type="spellEnd"/>
      <w:r>
        <w:rPr>
          <w:color w:val="000000" w:themeColor="text1"/>
        </w:rPr>
        <w:t xml:space="preserve"> class </w:t>
      </w:r>
    </w:p>
    <w:p w14:paraId="186B6548" w14:textId="77777777" w:rsidR="002E343D" w:rsidRDefault="002E343D" w:rsidP="002E343D">
      <w:pPr>
        <w:pStyle w:val="Signature"/>
        <w:rPr>
          <w:color w:val="000000" w:themeColor="text1"/>
        </w:rPr>
      </w:pPr>
    </w:p>
    <w:p w14:paraId="6B192E8E" w14:textId="35BF6F4E" w:rsidR="002E343D" w:rsidRDefault="002E343D" w:rsidP="002E343D">
      <w:pPr>
        <w:pStyle w:val="Heading1"/>
        <w:pBdr>
          <w:bottom w:val="single" w:sz="6" w:space="0" w:color="A2A9B1"/>
        </w:pBdr>
        <w:spacing w:after="60"/>
        <w:rPr>
          <w:rFonts w:ascii="Georgia" w:eastAsia="Times New Roman" w:hAnsi="Georgia"/>
          <w:color w:val="000000"/>
          <w:kern w:val="36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complexfunction</w:t>
      </w:r>
    </w:p>
    <w:p w14:paraId="1E56446F" w14:textId="12C2DC17" w:rsidR="002E343D" w:rsidRPr="005B2D99" w:rsidRDefault="002E343D" w:rsidP="002E343D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"/>
        </w:rPr>
      </w:pPr>
      <w:proofErr w:type="spellStart"/>
      <w:r>
        <w:rPr>
          <w:rFonts w:ascii="Arial" w:hAnsi="Arial" w:cs="Arial"/>
          <w:sz w:val="21"/>
          <w:szCs w:val="21"/>
          <w:lang w:val="en"/>
        </w:rPr>
        <w:t>ComplexFunction</w:t>
      </w:r>
      <w:proofErr w:type="spellEnd"/>
      <w:r>
        <w:rPr>
          <w:rFonts w:ascii="Arial" w:hAnsi="Arial" w:cs="Arial"/>
          <w:sz w:val="21"/>
          <w:szCs w:val="21"/>
          <w:lang w:val="en"/>
        </w:rPr>
        <w:t xml:space="preserve"> is an combination of Multiple </w:t>
      </w:r>
      <w:proofErr w:type="spellStart"/>
      <w:r>
        <w:rPr>
          <w:rFonts w:ascii="Arial" w:hAnsi="Arial" w:cs="Arial"/>
          <w:sz w:val="21"/>
          <w:szCs w:val="21"/>
          <w:lang w:val="en"/>
        </w:rPr>
        <w:t>Monoms</w:t>
      </w:r>
      <w:proofErr w:type="spellEnd"/>
      <w:r>
        <w:rPr>
          <w:rFonts w:ascii="Arial" w:hAnsi="Arial" w:cs="Arial"/>
          <w:sz w:val="21"/>
          <w:szCs w:val="21"/>
          <w:lang w:val="en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  <w:lang w:val="en"/>
        </w:rPr>
        <w:t>Polynom’s</w:t>
      </w:r>
      <w:proofErr w:type="spellEnd"/>
      <w:r>
        <w:rPr>
          <w:rFonts w:ascii="Arial" w:hAnsi="Arial" w:cs="Arial"/>
          <w:sz w:val="21"/>
          <w:szCs w:val="21"/>
          <w:lang w:val="en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lang w:val="en"/>
        </w:rPr>
        <w:t>functions  with</w:t>
      </w:r>
      <w:proofErr w:type="gramEnd"/>
      <w:r>
        <w:rPr>
          <w:rFonts w:ascii="Arial" w:hAnsi="Arial" w:cs="Arial"/>
          <w:sz w:val="21"/>
          <w:szCs w:val="21"/>
          <w:lang w:val="en"/>
        </w:rPr>
        <w:t xml:space="preserve"> and Operation in between. </w:t>
      </w:r>
    </w:p>
    <w:p w14:paraId="6E8C217A" w14:textId="77777777" w:rsidR="002E343D" w:rsidRDefault="002E343D" w:rsidP="002E343D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"/>
        </w:rPr>
      </w:pPr>
    </w:p>
    <w:p w14:paraId="10ED2648" w14:textId="77777777" w:rsidR="002E343D" w:rsidRDefault="002E343D" w:rsidP="002E343D">
      <w:pPr>
        <w:pStyle w:val="Signature"/>
        <w:rPr>
          <w:noProof/>
          <w:color w:val="000000" w:themeColor="text1"/>
        </w:rPr>
      </w:pPr>
    </w:p>
    <w:p w14:paraId="74E24D6D" w14:textId="719825D1" w:rsidR="002E343D" w:rsidRDefault="002E343D" w:rsidP="002E343D">
      <w:pPr>
        <w:pStyle w:val="Signature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EA1140" wp14:editId="2108E7CB">
            <wp:extent cx="4945380" cy="324197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25" cy="32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66B8" w14:textId="45BD97A4" w:rsidR="005B2D99" w:rsidRPr="0041428F" w:rsidRDefault="005B2D99" w:rsidP="00A6783B">
      <w:pPr>
        <w:pStyle w:val="Signature"/>
        <w:rPr>
          <w:color w:val="000000" w:themeColor="text1"/>
        </w:rPr>
      </w:pPr>
    </w:p>
    <w:sectPr w:rsidR="005B2D99" w:rsidRPr="0041428F" w:rsidSect="00A66B18">
      <w:headerReference w:type="default" r:id="rId2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8CC0" w14:textId="77777777" w:rsidR="00106F20" w:rsidRDefault="00106F20" w:rsidP="00A66B18">
      <w:pPr>
        <w:spacing w:before="0" w:after="0"/>
      </w:pPr>
      <w:r>
        <w:separator/>
      </w:r>
    </w:p>
  </w:endnote>
  <w:endnote w:type="continuationSeparator" w:id="0">
    <w:p w14:paraId="662446E2" w14:textId="77777777" w:rsidR="00106F20" w:rsidRDefault="00106F2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A9365" w14:textId="77777777" w:rsidR="00106F20" w:rsidRDefault="00106F20" w:rsidP="00A66B18">
      <w:pPr>
        <w:spacing w:before="0" w:after="0"/>
      </w:pPr>
      <w:r>
        <w:separator/>
      </w:r>
    </w:p>
  </w:footnote>
  <w:footnote w:type="continuationSeparator" w:id="0">
    <w:p w14:paraId="0F3B5F26" w14:textId="77777777" w:rsidR="00106F20" w:rsidRDefault="00106F2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3844D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45C2AD" wp14:editId="424A42C9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DC486C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99"/>
    <w:rsid w:val="0004649E"/>
    <w:rsid w:val="00083BAA"/>
    <w:rsid w:val="0010680C"/>
    <w:rsid w:val="00106F20"/>
    <w:rsid w:val="00152B0B"/>
    <w:rsid w:val="001766D6"/>
    <w:rsid w:val="00192419"/>
    <w:rsid w:val="001C270D"/>
    <w:rsid w:val="001E2320"/>
    <w:rsid w:val="00214E28"/>
    <w:rsid w:val="002E343D"/>
    <w:rsid w:val="00352B81"/>
    <w:rsid w:val="00394757"/>
    <w:rsid w:val="003A0150"/>
    <w:rsid w:val="003E24DF"/>
    <w:rsid w:val="0041428F"/>
    <w:rsid w:val="004A2B0D"/>
    <w:rsid w:val="005B2D99"/>
    <w:rsid w:val="005C2210"/>
    <w:rsid w:val="00615018"/>
    <w:rsid w:val="0062123A"/>
    <w:rsid w:val="00646E75"/>
    <w:rsid w:val="00652E5D"/>
    <w:rsid w:val="006F6F10"/>
    <w:rsid w:val="00783E79"/>
    <w:rsid w:val="007B5AE8"/>
    <w:rsid w:val="007F5192"/>
    <w:rsid w:val="00A26FE7"/>
    <w:rsid w:val="00A66B18"/>
    <w:rsid w:val="00A6783B"/>
    <w:rsid w:val="00A861DD"/>
    <w:rsid w:val="00A96CF8"/>
    <w:rsid w:val="00AA089B"/>
    <w:rsid w:val="00AE1388"/>
    <w:rsid w:val="00AF3982"/>
    <w:rsid w:val="00B50294"/>
    <w:rsid w:val="00B51D03"/>
    <w:rsid w:val="00B57D6E"/>
    <w:rsid w:val="00C701F7"/>
    <w:rsid w:val="00C70786"/>
    <w:rsid w:val="00D10958"/>
    <w:rsid w:val="00D66593"/>
    <w:rsid w:val="00DB1E6C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A695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2D99"/>
    <w:rPr>
      <w:color w:val="0000FF"/>
      <w:u w:val="single"/>
    </w:rPr>
  </w:style>
  <w:style w:type="character" w:customStyle="1" w:styleId="texhtml">
    <w:name w:val="texhtml"/>
    <w:basedOn w:val="DefaultParagraphFont"/>
    <w:rsid w:val="005B2D99"/>
  </w:style>
  <w:style w:type="paragraph" w:styleId="BalloonText">
    <w:name w:val="Balloon Text"/>
    <w:basedOn w:val="Normal"/>
    <w:link w:val="BalloonTextChar"/>
    <w:uiPriority w:val="99"/>
    <w:semiHidden/>
    <w:unhideWhenUsed/>
    <w:rsid w:val="0004649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49E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5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Expression_(mathematics)" TargetMode="External"/><Relationship Id="rId18" Type="http://schemas.openxmlformats.org/officeDocument/2006/relationships/hyperlink" Target="https://en.wikipedia.org/wiki/Subtraction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Exponentia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Mathematics" TargetMode="External"/><Relationship Id="rId17" Type="http://schemas.openxmlformats.org/officeDocument/2006/relationships/hyperlink" Target="https://en.wikipedia.org/wiki/Additi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Coefficient" TargetMode="External"/><Relationship Id="rId20" Type="http://schemas.openxmlformats.org/officeDocument/2006/relationships/hyperlink" Target="https://en.wikipedia.org/wiki/Integ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Indeterminate_(variable)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en.wikipedia.org/wiki/Polynomial" TargetMode="External"/><Relationship Id="rId19" Type="http://schemas.openxmlformats.org/officeDocument/2006/relationships/hyperlink" Target="https://en.wikipedia.org/wiki/Multiplica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Mathematics" TargetMode="External"/><Relationship Id="rId14" Type="http://schemas.openxmlformats.org/officeDocument/2006/relationships/hyperlink" Target="https://en.wikipedia.org/wiki/Variable_(mathematics)" TargetMode="External"/><Relationship Id="rId2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en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2019-12-12T21:39:00Z</dcterms:created>
  <dcterms:modified xsi:type="dcterms:W3CDTF">2019-12-12T21:39:00Z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