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F7FF" w14:textId="77777777" w:rsidR="00EF6871" w:rsidRPr="00EF6871" w:rsidRDefault="00000000" w:rsidP="00EF6871">
      <w:r>
        <w:pict w14:anchorId="01D1E130">
          <v:rect id="_x0000_i1025" style="width:0;height:1.5pt" o:hralign="center" o:hrstd="t" o:hr="t" fillcolor="#a0a0a0" stroked="f"/>
        </w:pict>
      </w:r>
    </w:p>
    <w:p w14:paraId="2FAA6B29" w14:textId="426B85DF" w:rsidR="006839C9" w:rsidRDefault="006839C9" w:rsidP="00EF6871">
      <w:r>
        <w:t>Databricks UC Documentation Prompt</w:t>
      </w:r>
    </w:p>
    <w:p w14:paraId="1D35C33C" w14:textId="4B87B152" w:rsidR="00EF6871" w:rsidRPr="00EF6871" w:rsidRDefault="00EF6871" w:rsidP="00EF6871">
      <w:r w:rsidRPr="00EF6871">
        <w:t xml:space="preserve">Find the Confluence space named exactly "Data and Analytics" by searching all spaces and matching on that exact name. Create a stub page titled "Data Catalog: </w:t>
      </w:r>
      <w:proofErr w:type="spellStart"/>
      <w:r w:rsidRPr="00EF6871">
        <w:t>lesteve_sandbox</w:t>
      </w:r>
      <w:proofErr w:type="spellEnd"/>
      <w:r w:rsidRPr="00EF6871">
        <w:t xml:space="preserve"> · Bakehouse Analytics" in that space using the Atlassian MCP </w:t>
      </w:r>
      <w:proofErr w:type="spellStart"/>
      <w:r w:rsidRPr="00EF6871">
        <w:t>createConfluencePage</w:t>
      </w:r>
      <w:proofErr w:type="spellEnd"/>
      <w:r w:rsidRPr="00EF6871">
        <w:t xml:space="preserve"> tool to get the page ID. Then navigate to that page in the browser using the Claude in Chrome MCP.</w:t>
      </w:r>
    </w:p>
    <w:p w14:paraId="328FA738" w14:textId="77777777" w:rsidR="00EF6871" w:rsidRPr="00EF6871" w:rsidRDefault="00EF6871" w:rsidP="00EF6871">
      <w:r w:rsidRPr="00EF6871">
        <w:rPr>
          <w:b/>
          <w:bCs/>
        </w:rPr>
        <w:t>Diagrams — render, convert, and upload all three before writing the page:</w:t>
      </w:r>
    </w:p>
    <w:p w14:paraId="4C0EE1B1" w14:textId="77777777" w:rsidR="00EF6871" w:rsidRPr="00EF6871" w:rsidRDefault="00EF6871" w:rsidP="00EF6871">
      <w:r w:rsidRPr="00EF6871">
        <w:t xml:space="preserve">For each diagram below, render it as an SVG using the Visualizer tool, then run a single self-contained JavaScript block in the browser that defines the </w:t>
      </w:r>
      <w:proofErr w:type="spellStart"/>
      <w:r w:rsidRPr="00EF6871">
        <w:t>svgToPng</w:t>
      </w:r>
      <w:proofErr w:type="spellEnd"/>
      <w:r w:rsidRPr="00EF6871">
        <w:t xml:space="preserve"> and upload helpers, builds all three SVG strings inline, converts each to PNG at 2× resolution on an HTML5 canvas with a white background, and uploads each as an attachment via POST /wiki/rest/</w:t>
      </w:r>
      <w:proofErr w:type="spellStart"/>
      <w:r w:rsidRPr="00EF6871">
        <w:t>api</w:t>
      </w:r>
      <w:proofErr w:type="spellEnd"/>
      <w:r w:rsidRPr="00EF6871">
        <w:t>/content/{</w:t>
      </w:r>
      <w:proofErr w:type="spellStart"/>
      <w:r w:rsidRPr="00EF6871">
        <w:t>pageId</w:t>
      </w:r>
      <w:proofErr w:type="spellEnd"/>
      <w:r w:rsidRPr="00EF6871">
        <w:t xml:space="preserve">}/child/attachment with header X-Atlassian-Token: no-check. Store all results in </w:t>
      </w:r>
      <w:proofErr w:type="spellStart"/>
      <w:proofErr w:type="gramStart"/>
      <w:r w:rsidRPr="00EF6871">
        <w:t>window._</w:t>
      </w:r>
      <w:proofErr w:type="gramEnd"/>
      <w:r w:rsidRPr="00EF6871">
        <w:t>done</w:t>
      </w:r>
      <w:proofErr w:type="spellEnd"/>
      <w:r w:rsidRPr="00EF6871">
        <w:t xml:space="preserve"> and poll until all </w:t>
      </w:r>
      <w:proofErr w:type="gramStart"/>
      <w:r w:rsidRPr="00EF6871">
        <w:t>three show</w:t>
      </w:r>
      <w:proofErr w:type="gramEnd"/>
      <w:r w:rsidRPr="00EF6871">
        <w:t xml:space="preserve"> status 200. Keep everything in one block so page navigation cannot clear window state between uploads.</w:t>
      </w:r>
    </w:p>
    <w:p w14:paraId="71F50EAD" w14:textId="77777777" w:rsidR="00EF6871" w:rsidRPr="00EF6871" w:rsidRDefault="00EF6871" w:rsidP="00EF6871">
      <w:r w:rsidRPr="00EF6871">
        <w:t>The three diagrams:</w:t>
      </w:r>
    </w:p>
    <w:p w14:paraId="6140F8B5" w14:textId="77777777" w:rsidR="00EF6871" w:rsidRPr="00EF6871" w:rsidRDefault="00EF6871" w:rsidP="00EF6871">
      <w:pPr>
        <w:numPr>
          <w:ilvl w:val="0"/>
          <w:numId w:val="3"/>
        </w:numPr>
      </w:pPr>
      <w:r w:rsidRPr="00EF6871">
        <w:rPr>
          <w:b/>
          <w:bCs/>
        </w:rPr>
        <w:t>Pipeline flowchart</w:t>
      </w:r>
      <w:r w:rsidRPr="00EF6871">
        <w:t xml:space="preserve"> — </w:t>
      </w:r>
      <w:proofErr w:type="spellStart"/>
      <w:r w:rsidRPr="00EF6871">
        <w:t>viewBox</w:t>
      </w:r>
      <w:proofErr w:type="spellEnd"/>
      <w:r w:rsidRPr="00EF6871">
        <w:t xml:space="preserve"> 680×860, canvas 1360×1720, filename pipeline-flowchart.png. Show source tables (franchises, orders, reviews from </w:t>
      </w:r>
      <w:proofErr w:type="spellStart"/>
      <w:r w:rsidRPr="00EF6871">
        <w:t>samples.bakehouse</w:t>
      </w:r>
      <w:proofErr w:type="spellEnd"/>
      <w:r w:rsidRPr="00EF6871">
        <w:t>) → bronze (</w:t>
      </w:r>
      <w:proofErr w:type="spellStart"/>
      <w:r w:rsidRPr="00EF6871">
        <w:t>franchises_bronze</w:t>
      </w:r>
      <w:proofErr w:type="spellEnd"/>
      <w:r w:rsidRPr="00EF6871">
        <w:t xml:space="preserve">, </w:t>
      </w:r>
      <w:proofErr w:type="spellStart"/>
      <w:r w:rsidRPr="00EF6871">
        <w:t>orders_bronze</w:t>
      </w:r>
      <w:proofErr w:type="spellEnd"/>
      <w:r w:rsidRPr="00EF6871">
        <w:t xml:space="preserve">, </w:t>
      </w:r>
      <w:proofErr w:type="spellStart"/>
      <w:r w:rsidRPr="00EF6871">
        <w:t>reviews_bronze</w:t>
      </w:r>
      <w:proofErr w:type="spellEnd"/>
      <w:r w:rsidRPr="00EF6871">
        <w:t>) → silver (</w:t>
      </w:r>
      <w:proofErr w:type="spellStart"/>
      <w:r w:rsidRPr="00EF6871">
        <w:t>franchise_orders_silver</w:t>
      </w:r>
      <w:proofErr w:type="spellEnd"/>
      <w:r w:rsidRPr="00EF6871">
        <w:t xml:space="preserve"> via "join + enrich", </w:t>
      </w:r>
      <w:proofErr w:type="spellStart"/>
      <w:r w:rsidRPr="00EF6871">
        <w:t>reviews_sentiment_silver</w:t>
      </w:r>
      <w:proofErr w:type="spellEnd"/>
      <w:r w:rsidRPr="00EF6871">
        <w:t xml:space="preserve"> via "AI classify") → gold (</w:t>
      </w:r>
      <w:proofErr w:type="spellStart"/>
      <w:r w:rsidRPr="00EF6871">
        <w:t>franchise_perf_gold</w:t>
      </w:r>
      <w:proofErr w:type="spellEnd"/>
      <w:r w:rsidRPr="00EF6871">
        <w:t xml:space="preserve">, </w:t>
      </w:r>
      <w:proofErr w:type="spellStart"/>
      <w:r w:rsidRPr="00EF6871">
        <w:t>customer_rfm_gold</w:t>
      </w:r>
      <w:proofErr w:type="spellEnd"/>
      <w:r w:rsidRPr="00EF6871">
        <w:t xml:space="preserve">, </w:t>
      </w:r>
      <w:proofErr w:type="spellStart"/>
      <w:r w:rsidRPr="00EF6871">
        <w:t>product_sales_gold</w:t>
      </w:r>
      <w:proofErr w:type="spellEnd"/>
      <w:r w:rsidRPr="00EF6871">
        <w:t xml:space="preserve">, </w:t>
      </w:r>
      <w:proofErr w:type="spellStart"/>
      <w:r w:rsidRPr="00EF6871">
        <w:t>flagged_suppliers_gold</w:t>
      </w:r>
      <w:proofErr w:type="spellEnd"/>
      <w:r w:rsidRPr="00EF6871">
        <w:t>) → metric views (</w:t>
      </w:r>
      <w:proofErr w:type="spellStart"/>
      <w:r w:rsidRPr="00EF6871">
        <w:t>revenue_metrics</w:t>
      </w:r>
      <w:proofErr w:type="spellEnd"/>
      <w:r w:rsidRPr="00EF6871">
        <w:t xml:space="preserve">, </w:t>
      </w:r>
      <w:proofErr w:type="spellStart"/>
      <w:r w:rsidRPr="00EF6871">
        <w:t>customer_metrics</w:t>
      </w:r>
      <w:proofErr w:type="spellEnd"/>
      <w:r w:rsidRPr="00EF6871">
        <w:t xml:space="preserve">, </w:t>
      </w:r>
      <w:proofErr w:type="spellStart"/>
      <w:r w:rsidRPr="00EF6871">
        <w:t>supplier_metrics</w:t>
      </w:r>
      <w:proofErr w:type="spellEnd"/>
      <w:r w:rsidRPr="00EF6871">
        <w:t>) → consumers (AI/BI Dashboards, Genie, Marketing Analytics). Color-code layers: source=</w:t>
      </w:r>
      <w:proofErr w:type="gramStart"/>
      <w:r w:rsidRPr="00EF6871">
        <w:t>gray (#</w:t>
      </w:r>
      <w:proofErr w:type="gramEnd"/>
      <w:r w:rsidRPr="00EF6871">
        <w:t>F1EFE8), bronze=</w:t>
      </w:r>
      <w:proofErr w:type="gramStart"/>
      <w:r w:rsidRPr="00EF6871">
        <w:t>coral (#FAECE7/#</w:t>
      </w:r>
      <w:proofErr w:type="gramEnd"/>
      <w:r w:rsidRPr="00EF6871">
        <w:t>993C1D), silver=</w:t>
      </w:r>
      <w:proofErr w:type="gramStart"/>
      <w:r w:rsidRPr="00EF6871">
        <w:t>teal (#E1F5EE/#</w:t>
      </w:r>
      <w:proofErr w:type="gramEnd"/>
      <w:r w:rsidRPr="00EF6871">
        <w:t>0F6E56), gold=</w:t>
      </w:r>
      <w:proofErr w:type="gramStart"/>
      <w:r w:rsidRPr="00EF6871">
        <w:t>purple (#EEEDFE/#</w:t>
      </w:r>
      <w:proofErr w:type="gramEnd"/>
      <w:r w:rsidRPr="00EF6871">
        <w:t>534AB7), metric views=</w:t>
      </w:r>
      <w:proofErr w:type="gramStart"/>
      <w:r w:rsidRPr="00EF6871">
        <w:t>amber (#FAEEDA/#</w:t>
      </w:r>
      <w:proofErr w:type="gramEnd"/>
      <w:r w:rsidRPr="00EF6871">
        <w:t>854F0B), consumers=</w:t>
      </w:r>
      <w:proofErr w:type="gramStart"/>
      <w:r w:rsidRPr="00EF6871">
        <w:t>blue (#E6F1FB/#</w:t>
      </w:r>
      <w:proofErr w:type="gramEnd"/>
      <w:r w:rsidRPr="00EF6871">
        <w:t>185FA5). Use L-shaped connector paths between layers. Include a color legend.</w:t>
      </w:r>
    </w:p>
    <w:p w14:paraId="14922D52" w14:textId="77777777" w:rsidR="00EF6871" w:rsidRPr="00EF6871" w:rsidRDefault="00EF6871" w:rsidP="00EF6871">
      <w:pPr>
        <w:numPr>
          <w:ilvl w:val="0"/>
          <w:numId w:val="3"/>
        </w:numPr>
      </w:pPr>
      <w:r w:rsidRPr="00EF6871">
        <w:rPr>
          <w:b/>
          <w:bCs/>
        </w:rPr>
        <w:t>RFM segmentation decision tree</w:t>
      </w:r>
      <w:r w:rsidRPr="00EF6871">
        <w:t xml:space="preserve"> — </w:t>
      </w:r>
      <w:proofErr w:type="spellStart"/>
      <w:r w:rsidRPr="00EF6871">
        <w:t>viewBox</w:t>
      </w:r>
      <w:proofErr w:type="spellEnd"/>
      <w:r w:rsidRPr="00EF6871">
        <w:t xml:space="preserve"> 680×560, canvas 1360×1120, filename rfm-decision-tree.png. Branch on R score (R≥4 left, R=3 center, R≤2 right), then F score, then M score. Leaf nodes: Champion (R≥4, F≥4, M≥4), Loyal (R≥4, F≥4, M 2–3), Potential Loyalist (R≥4, F≤2), Needs Attention (R=3), At Risk (R≤2, M≥3), Lost (R≤2, M≤2). Keep the entire tree within x=20 to x=660 so </w:t>
      </w:r>
      <w:proofErr w:type="gramStart"/>
      <w:r w:rsidRPr="00EF6871">
        <w:t>no nodes</w:t>
      </w:r>
      <w:proofErr w:type="gramEnd"/>
      <w:r w:rsidRPr="00EF6871">
        <w:t xml:space="preserve"> are clipped. Show score thresholds on each branch line. Include a segment actions summary box at the bottom.</w:t>
      </w:r>
    </w:p>
    <w:p w14:paraId="46E1560A" w14:textId="77777777" w:rsidR="00EF6871" w:rsidRPr="00EF6871" w:rsidRDefault="00EF6871" w:rsidP="00EF6871">
      <w:pPr>
        <w:numPr>
          <w:ilvl w:val="0"/>
          <w:numId w:val="3"/>
        </w:numPr>
      </w:pPr>
      <w:r w:rsidRPr="00EF6871">
        <w:rPr>
          <w:b/>
          <w:bCs/>
        </w:rPr>
        <w:lastRenderedPageBreak/>
        <w:t>Data lineage diagram</w:t>
      </w:r>
      <w:r w:rsidRPr="00EF6871">
        <w:t xml:space="preserve"> — </w:t>
      </w:r>
      <w:proofErr w:type="spellStart"/>
      <w:r w:rsidRPr="00EF6871">
        <w:t>viewBox</w:t>
      </w:r>
      <w:proofErr w:type="spellEnd"/>
      <w:r w:rsidRPr="00EF6871">
        <w:t xml:space="preserve"> 680×500, canvas 1360×1000, filename data-lineage.png. Five left-to-right color-coded </w:t>
      </w:r>
      <w:proofErr w:type="spellStart"/>
      <w:r w:rsidRPr="00EF6871">
        <w:t>swimlane</w:t>
      </w:r>
      <w:proofErr w:type="spellEnd"/>
      <w:r w:rsidRPr="00EF6871">
        <w:t xml:space="preserve"> columns (Source, Bronze, Silver, Gold, Metric Views + Consumers) using the same layer colors as the pipeline. Show each table as a labeled box in its column. Label arrows with transformation type: raw copy, </w:t>
      </w:r>
      <w:proofErr w:type="spellStart"/>
      <w:r w:rsidRPr="00EF6871">
        <w:t>join+enrich</w:t>
      </w:r>
      <w:proofErr w:type="spellEnd"/>
      <w:r w:rsidRPr="00EF6871">
        <w:t xml:space="preserve">, AI classify, aggregate, RFM score, product </w:t>
      </w:r>
      <w:proofErr w:type="spellStart"/>
      <w:r w:rsidRPr="00EF6871">
        <w:t>agg</w:t>
      </w:r>
      <w:proofErr w:type="spellEnd"/>
      <w:r w:rsidRPr="00EF6871">
        <w:t>, risk flag. Include a transformation labels legend at the bottom.</w:t>
      </w:r>
    </w:p>
    <w:p w14:paraId="4DAEA0C3" w14:textId="77777777" w:rsidR="00EF6871" w:rsidRPr="00EF6871" w:rsidRDefault="00EF6871" w:rsidP="00EF6871">
      <w:r w:rsidRPr="00EF6871">
        <w:rPr>
          <w:b/>
          <w:bCs/>
        </w:rPr>
        <w:t>Writing the final page — use the browser, not the Atlassian MCP:</w:t>
      </w:r>
    </w:p>
    <w:p w14:paraId="3F5A3E98" w14:textId="77777777" w:rsidR="00EF6871" w:rsidRPr="00EF6871" w:rsidRDefault="00EF6871" w:rsidP="00EF6871">
      <w:r w:rsidRPr="00EF6871">
        <w:t xml:space="preserve">After </w:t>
      </w:r>
      <w:proofErr w:type="gramStart"/>
      <w:r w:rsidRPr="00EF6871">
        <w:t>all</w:t>
      </w:r>
      <w:proofErr w:type="gramEnd"/>
      <w:r w:rsidRPr="00EF6871">
        <w:t xml:space="preserve"> three uploads confirm status 200, call GET /wiki/rest/</w:t>
      </w:r>
      <w:proofErr w:type="spellStart"/>
      <w:r w:rsidRPr="00EF6871">
        <w:t>api</w:t>
      </w:r>
      <w:proofErr w:type="spellEnd"/>
      <w:r w:rsidRPr="00EF6871">
        <w:t>/</w:t>
      </w:r>
      <w:proofErr w:type="gramStart"/>
      <w:r w:rsidRPr="00EF6871">
        <w:t>content/{</w:t>
      </w:r>
      <w:proofErr w:type="spellStart"/>
      <w:r w:rsidRPr="00EF6871">
        <w:t>pageId</w:t>
      </w:r>
      <w:proofErr w:type="spellEnd"/>
      <w:r w:rsidRPr="00EF6871">
        <w:t>}?</w:t>
      </w:r>
      <w:proofErr w:type="gramEnd"/>
      <w:r w:rsidRPr="00EF6871">
        <w:t>expand=version to get the current version number, increment by 1, then call PUT /wiki/rest/</w:t>
      </w:r>
      <w:proofErr w:type="spellStart"/>
      <w:r w:rsidRPr="00EF6871">
        <w:t>api</w:t>
      </w:r>
      <w:proofErr w:type="spellEnd"/>
      <w:proofErr w:type="gramStart"/>
      <w:r w:rsidRPr="00EF6871">
        <w:t>/content/{</w:t>
      </w:r>
      <w:proofErr w:type="spellStart"/>
      <w:proofErr w:type="gramEnd"/>
      <w:r w:rsidRPr="00EF6871">
        <w:t>pageId</w:t>
      </w:r>
      <w:proofErr w:type="spellEnd"/>
      <w:r w:rsidRPr="00EF6871">
        <w:t>} with Content-Type: application/</w:t>
      </w:r>
      <w:proofErr w:type="spellStart"/>
      <w:r w:rsidRPr="00EF6871">
        <w:t>json</w:t>
      </w:r>
      <w:proofErr w:type="spellEnd"/>
      <w:r w:rsidRPr="00EF6871">
        <w:t xml:space="preserve"> and </w:t>
      </w:r>
      <w:proofErr w:type="spellStart"/>
      <w:proofErr w:type="gramStart"/>
      <w:r w:rsidRPr="00EF6871">
        <w:t>body.representation</w:t>
      </w:r>
      <w:proofErr w:type="spellEnd"/>
      <w:proofErr w:type="gramEnd"/>
      <w:r w:rsidRPr="00EF6871">
        <w:t xml:space="preserve">: "storage". Do NOT use the Atlassian MCP </w:t>
      </w:r>
      <w:proofErr w:type="spellStart"/>
      <w:r w:rsidRPr="00EF6871">
        <w:t>updateConfluencePage</w:t>
      </w:r>
      <w:proofErr w:type="spellEnd"/>
      <w:r w:rsidRPr="00EF6871">
        <w:t xml:space="preserve"> tool — it cannot write Confluence storage format. Embed each diagram with &lt;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ac:width</w:t>
      </w:r>
      <w:proofErr w:type="spellEnd"/>
      <w:proofErr w:type="gramEnd"/>
      <w:r w:rsidRPr="00EF6871">
        <w:t>="680"&gt;&lt;</w:t>
      </w:r>
      <w:proofErr w:type="spellStart"/>
      <w:proofErr w:type="gramStart"/>
      <w:r w:rsidRPr="00EF6871">
        <w:t>ri:attachment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ri:filename</w:t>
      </w:r>
      <w:proofErr w:type="spellEnd"/>
      <w:proofErr w:type="gramEnd"/>
      <w:r w:rsidRPr="00EF6871">
        <w:t>="filename.png"/&gt;&lt;/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 xml:space="preserve">&gt; — this is the only format that renders as a visible inline image in Confluence. ADF </w:t>
      </w:r>
      <w:proofErr w:type="spellStart"/>
      <w:r w:rsidRPr="00EF6871">
        <w:t>mediaSingle</w:t>
      </w:r>
      <w:proofErr w:type="spellEnd"/>
      <w:r w:rsidRPr="00EF6871">
        <w:t xml:space="preserve"> nodes render as a card widget, not a visible image.</w:t>
      </w:r>
    </w:p>
    <w:p w14:paraId="04201A53" w14:textId="77777777" w:rsidR="00EF6871" w:rsidRPr="00EF6871" w:rsidRDefault="00EF6871" w:rsidP="00EF6871">
      <w:r w:rsidRPr="00EF6871">
        <w:rPr>
          <w:b/>
          <w:bCs/>
        </w:rPr>
        <w:t>Page sections in order:</w:t>
      </w:r>
    </w:p>
    <w:p w14:paraId="5E9E921B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Info panel</w:t>
      </w:r>
      <w:r w:rsidRPr="00EF6871">
        <w:t xml:space="preserve"> — &lt;</w:t>
      </w:r>
      <w:proofErr w:type="spellStart"/>
      <w:r w:rsidRPr="00EF6871">
        <w:t>ac:structured-macro</w:t>
      </w:r>
      <w:proofErr w:type="spellEnd"/>
      <w:r w:rsidRPr="00EF6871">
        <w:t xml:space="preserve"> </w:t>
      </w:r>
      <w:proofErr w:type="spellStart"/>
      <w:r w:rsidRPr="00EF6871">
        <w:t>ac:name</w:t>
      </w:r>
      <w:proofErr w:type="spellEnd"/>
      <w:r w:rsidRPr="00EF6871">
        <w:t xml:space="preserve">="info"&gt; stating: auto-generated from Unity Catalog metadata via the Databricks + Atlassian MCP integration; schema </w:t>
      </w:r>
      <w:proofErr w:type="spellStart"/>
      <w:r w:rsidRPr="00EF6871">
        <w:t>lesteve_sandbox.bakehouse_analytics</w:t>
      </w:r>
      <w:proofErr w:type="spellEnd"/>
      <w:r w:rsidRPr="00EF6871">
        <w:t xml:space="preserve"> is a Databricks medallion pipeline (bronze → silver → gold → metric views) for a global bakehouse franchise network covering franchise performance, customer RFM segmentation, product sales trends, supplier risk, and AI-powered sentiment analysis on customer reviews; today's date.</w:t>
      </w:r>
    </w:p>
    <w:p w14:paraId="0457F93E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Pipeline flowchart</w:t>
      </w:r>
      <w:r w:rsidRPr="00EF6871">
        <w:t xml:space="preserve"> — &lt;h2&gt; heading, one-line description, then &lt;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ac:width</w:t>
      </w:r>
      <w:proofErr w:type="spellEnd"/>
      <w:proofErr w:type="gramEnd"/>
      <w:r w:rsidRPr="00EF6871">
        <w:t>="680"&gt;&lt;</w:t>
      </w:r>
      <w:proofErr w:type="spellStart"/>
      <w:proofErr w:type="gramStart"/>
      <w:r w:rsidRPr="00EF6871">
        <w:t>ri:attachment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ri:filename</w:t>
      </w:r>
      <w:proofErr w:type="spellEnd"/>
      <w:proofErr w:type="gramEnd"/>
      <w:r w:rsidRPr="00EF6871">
        <w:t>="pipeline-flowchart.png"/&gt;&lt;/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>&gt;</w:t>
      </w:r>
    </w:p>
    <w:p w14:paraId="3E01746C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RFM segmentation decision tree</w:t>
      </w:r>
      <w:r w:rsidRPr="00EF6871">
        <w:t xml:space="preserve"> — &lt;h2&gt; heading, one-line description, then &lt;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ac:width</w:t>
      </w:r>
      <w:proofErr w:type="spellEnd"/>
      <w:proofErr w:type="gramEnd"/>
      <w:r w:rsidRPr="00EF6871">
        <w:t>="680"&gt;&lt;</w:t>
      </w:r>
      <w:proofErr w:type="spellStart"/>
      <w:proofErr w:type="gramStart"/>
      <w:r w:rsidRPr="00EF6871">
        <w:t>ri:attachment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ri:filename</w:t>
      </w:r>
      <w:proofErr w:type="spellEnd"/>
      <w:proofErr w:type="gramEnd"/>
      <w:r w:rsidRPr="00EF6871">
        <w:t>="rfm-decision-tree.png"/&gt;&lt;/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>&gt;</w:t>
      </w:r>
    </w:p>
    <w:p w14:paraId="58DC3637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Data lineage</w:t>
      </w:r>
      <w:r w:rsidRPr="00EF6871">
        <w:t xml:space="preserve"> — &lt;h2&gt; heading, one-line description, then &lt;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ac:width</w:t>
      </w:r>
      <w:proofErr w:type="spellEnd"/>
      <w:proofErr w:type="gramEnd"/>
      <w:r w:rsidRPr="00EF6871">
        <w:t>="680"&gt;&lt;</w:t>
      </w:r>
      <w:proofErr w:type="spellStart"/>
      <w:proofErr w:type="gramStart"/>
      <w:r w:rsidRPr="00EF6871">
        <w:t>ri:attachment</w:t>
      </w:r>
      <w:proofErr w:type="spellEnd"/>
      <w:proofErr w:type="gramEnd"/>
      <w:r w:rsidRPr="00EF6871">
        <w:t xml:space="preserve"> </w:t>
      </w:r>
      <w:proofErr w:type="spellStart"/>
      <w:proofErr w:type="gramStart"/>
      <w:r w:rsidRPr="00EF6871">
        <w:t>ri:filename</w:t>
      </w:r>
      <w:proofErr w:type="spellEnd"/>
      <w:proofErr w:type="gramEnd"/>
      <w:r w:rsidRPr="00EF6871">
        <w:t>="data-lineage.png"/&gt;&lt;/</w:t>
      </w:r>
      <w:proofErr w:type="spellStart"/>
      <w:proofErr w:type="gramStart"/>
      <w:r w:rsidRPr="00EF6871">
        <w:t>ac:image</w:t>
      </w:r>
      <w:proofErr w:type="spellEnd"/>
      <w:proofErr w:type="gramEnd"/>
      <w:r w:rsidRPr="00EF6871">
        <w:t>&gt;</w:t>
      </w:r>
    </w:p>
    <w:p w14:paraId="1318B3CD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Asset reference table</w:t>
      </w:r>
      <w:r w:rsidRPr="00EF6871">
        <w:t xml:space="preserve"> — &lt;h2&gt; heading followed by an HTML &lt;table&gt; with columns: UC path, type, layer, description, key columns, governance flags. Cover all 10 assets:</w:t>
      </w:r>
    </w:p>
    <w:p w14:paraId="35B66E74" w14:textId="77777777" w:rsidR="00EF6871" w:rsidRPr="00EF6871" w:rsidRDefault="00EF6871" w:rsidP="00EF6871">
      <w:pPr>
        <w:numPr>
          <w:ilvl w:val="1"/>
          <w:numId w:val="4"/>
        </w:numPr>
      </w:pPr>
      <w:proofErr w:type="spellStart"/>
      <w:r w:rsidRPr="00EF6871">
        <w:lastRenderedPageBreak/>
        <w:t>franchises_bronze</w:t>
      </w:r>
      <w:proofErr w:type="spellEnd"/>
      <w:r w:rsidRPr="00EF6871">
        <w:t xml:space="preserve">, </w:t>
      </w:r>
      <w:proofErr w:type="spellStart"/>
      <w:r w:rsidRPr="00EF6871">
        <w:t>orders_bronze</w:t>
      </w:r>
      <w:proofErr w:type="spellEnd"/>
      <w:r w:rsidRPr="00EF6871">
        <w:t xml:space="preserve">, </w:t>
      </w:r>
      <w:proofErr w:type="spellStart"/>
      <w:r w:rsidRPr="00EF6871">
        <w:t>reviews_bronze</w:t>
      </w:r>
      <w:proofErr w:type="spellEnd"/>
      <w:r w:rsidRPr="00EF6871">
        <w:t xml:space="preserve"> — Bronze, raw source data, no flags</w:t>
      </w:r>
    </w:p>
    <w:p w14:paraId="32B82DB6" w14:textId="77777777" w:rsidR="00EF6871" w:rsidRPr="00EF6871" w:rsidRDefault="00EF6871" w:rsidP="00EF6871">
      <w:pPr>
        <w:numPr>
          <w:ilvl w:val="1"/>
          <w:numId w:val="4"/>
        </w:numPr>
      </w:pPr>
      <w:proofErr w:type="spellStart"/>
      <w:r w:rsidRPr="00EF6871">
        <w:t>franchise_orders_silver</w:t>
      </w:r>
      <w:proofErr w:type="spellEnd"/>
      <w:r w:rsidRPr="00EF6871">
        <w:t xml:space="preserve"> — Silver, cleansed joined fact, </w:t>
      </w:r>
      <w:r w:rsidRPr="00EF6871">
        <w:rPr>
          <w:b/>
          <w:bCs/>
        </w:rPr>
        <w:t xml:space="preserve">PII: </w:t>
      </w:r>
      <w:proofErr w:type="spellStart"/>
      <w:r w:rsidRPr="00EF6871">
        <w:rPr>
          <w:b/>
          <w:bCs/>
        </w:rPr>
        <w:t>email_address</w:t>
      </w:r>
      <w:proofErr w:type="spellEnd"/>
      <w:r w:rsidRPr="00EF6871">
        <w:rPr>
          <w:b/>
          <w:bCs/>
        </w:rPr>
        <w:t xml:space="preserve">, </w:t>
      </w:r>
      <w:proofErr w:type="spellStart"/>
      <w:r w:rsidRPr="00EF6871">
        <w:rPr>
          <w:b/>
          <w:bCs/>
        </w:rPr>
        <w:t>customer_name</w:t>
      </w:r>
      <w:proofErr w:type="spellEnd"/>
    </w:p>
    <w:p w14:paraId="5EBE633A" w14:textId="77777777" w:rsidR="00EF6871" w:rsidRPr="00EF6871" w:rsidRDefault="00EF6871" w:rsidP="00EF6871">
      <w:pPr>
        <w:numPr>
          <w:ilvl w:val="1"/>
          <w:numId w:val="4"/>
        </w:numPr>
      </w:pPr>
      <w:proofErr w:type="spellStart"/>
      <w:r w:rsidRPr="00EF6871">
        <w:t>reviews_sentiment_silver</w:t>
      </w:r>
      <w:proofErr w:type="spellEnd"/>
      <w:r w:rsidRPr="00EF6871">
        <w:t xml:space="preserve"> — Silver, AI-enriched reviews, </w:t>
      </w:r>
      <w:r w:rsidRPr="00EF6871">
        <w:rPr>
          <w:b/>
          <w:bCs/>
        </w:rPr>
        <w:t xml:space="preserve">AI-generated: </w:t>
      </w:r>
      <w:proofErr w:type="spellStart"/>
      <w:r w:rsidRPr="00EF6871">
        <w:rPr>
          <w:b/>
          <w:bCs/>
        </w:rPr>
        <w:t>sentiment_label</w:t>
      </w:r>
      <w:proofErr w:type="spellEnd"/>
    </w:p>
    <w:p w14:paraId="48F1862E" w14:textId="77777777" w:rsidR="00EF6871" w:rsidRPr="00EF6871" w:rsidRDefault="00EF6871" w:rsidP="00EF6871">
      <w:pPr>
        <w:numPr>
          <w:ilvl w:val="1"/>
          <w:numId w:val="4"/>
        </w:numPr>
      </w:pPr>
      <w:proofErr w:type="spellStart"/>
      <w:r w:rsidRPr="00EF6871">
        <w:t>franchise_perf_gold</w:t>
      </w:r>
      <w:proofErr w:type="spellEnd"/>
      <w:r w:rsidRPr="00EF6871">
        <w:t xml:space="preserve">, </w:t>
      </w:r>
      <w:proofErr w:type="spellStart"/>
      <w:r w:rsidRPr="00EF6871">
        <w:t>customer_rfm_gold</w:t>
      </w:r>
      <w:proofErr w:type="spellEnd"/>
      <w:r w:rsidRPr="00EF6871">
        <w:t xml:space="preserve">, </w:t>
      </w:r>
      <w:proofErr w:type="spellStart"/>
      <w:r w:rsidRPr="00EF6871">
        <w:t>product_sales_gold</w:t>
      </w:r>
      <w:proofErr w:type="spellEnd"/>
      <w:r w:rsidRPr="00EF6871">
        <w:t xml:space="preserve"> — Gold, aggregated KPIs, no flags</w:t>
      </w:r>
    </w:p>
    <w:p w14:paraId="74B571F1" w14:textId="77777777" w:rsidR="00EF6871" w:rsidRPr="00EF6871" w:rsidRDefault="00EF6871" w:rsidP="00EF6871">
      <w:pPr>
        <w:numPr>
          <w:ilvl w:val="1"/>
          <w:numId w:val="4"/>
        </w:numPr>
      </w:pPr>
      <w:proofErr w:type="spellStart"/>
      <w:r w:rsidRPr="00EF6871">
        <w:t>flagged_suppliers_silver</w:t>
      </w:r>
      <w:proofErr w:type="spellEnd"/>
      <w:r w:rsidRPr="00EF6871">
        <w:t xml:space="preserve"> — Silver/Gold, supplier risk, </w:t>
      </w:r>
      <w:r w:rsidRPr="00EF6871">
        <w:rPr>
          <w:b/>
          <w:bCs/>
        </w:rPr>
        <w:t xml:space="preserve">governance-critical: </w:t>
      </w:r>
      <w:proofErr w:type="spellStart"/>
      <w:r w:rsidRPr="00EF6871">
        <w:rPr>
          <w:b/>
          <w:bCs/>
        </w:rPr>
        <w:t>is_flagged</w:t>
      </w:r>
      <w:proofErr w:type="spellEnd"/>
    </w:p>
    <w:p w14:paraId="6FE12595" w14:textId="77777777" w:rsidR="00EF6871" w:rsidRPr="00EF6871" w:rsidRDefault="00EF6871" w:rsidP="00EF6871">
      <w:pPr>
        <w:numPr>
          <w:ilvl w:val="1"/>
          <w:numId w:val="4"/>
        </w:numPr>
      </w:pPr>
      <w:proofErr w:type="spellStart"/>
      <w:r w:rsidRPr="00EF6871">
        <w:t>revenue_metrics</w:t>
      </w:r>
      <w:proofErr w:type="spellEnd"/>
      <w:r w:rsidRPr="00EF6871">
        <w:t xml:space="preserve"> — Metric view, franchise revenue KPIs, no flags</w:t>
      </w:r>
    </w:p>
    <w:p w14:paraId="2B6BA8DC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Business metrics glossary</w:t>
      </w:r>
      <w:r w:rsidRPr="00EF6871">
        <w:t xml:space="preserve"> — &lt;h2&gt; heading followed by an HTML &lt;table&gt; with columns: metric, definition, source field, calculation notes. Cover: Revenue (SUM </w:t>
      </w:r>
      <w:proofErr w:type="spellStart"/>
      <w:r w:rsidRPr="00EF6871">
        <w:t>total_amount</w:t>
      </w:r>
      <w:proofErr w:type="spellEnd"/>
      <w:r w:rsidRPr="00EF6871">
        <w:t xml:space="preserve"> by franchise and period), Avg order value (AVG </w:t>
      </w:r>
      <w:proofErr w:type="spellStart"/>
      <w:r w:rsidRPr="00EF6871">
        <w:t>total_amount</w:t>
      </w:r>
      <w:proofErr w:type="spellEnd"/>
      <w:r w:rsidRPr="00EF6871">
        <w:t>, refunds excluded), RFM scores R/F/M (quintile rank 1–5 on rolling 12-month window, 5=best), Sentiment label (LLM positive/neutral/negative, ~92% accuracy, human review required), Supplier flag (</w:t>
      </w:r>
      <w:proofErr w:type="spellStart"/>
      <w:r w:rsidRPr="00EF6871">
        <w:t>is_flagged</w:t>
      </w:r>
      <w:proofErr w:type="spellEnd"/>
      <w:r w:rsidRPr="00EF6871">
        <w:t xml:space="preserve">=true when </w:t>
      </w:r>
      <w:proofErr w:type="spellStart"/>
      <w:r w:rsidRPr="00EF6871">
        <w:t>late_delivery_rate</w:t>
      </w:r>
      <w:proofErr w:type="spellEnd"/>
      <w:r w:rsidRPr="00EF6871">
        <w:t xml:space="preserve">&gt;20%, governance-critical), Franchise region (EMEA/APAC/AMER/LATAM from </w:t>
      </w:r>
      <w:proofErr w:type="spellStart"/>
      <w:r w:rsidRPr="00EF6871">
        <w:t>franchises_bronze</w:t>
      </w:r>
      <w:proofErr w:type="spellEnd"/>
      <w:r w:rsidRPr="00EF6871">
        <w:t>).</w:t>
      </w:r>
    </w:p>
    <w:p w14:paraId="5C39D0C5" w14:textId="77777777" w:rsidR="00EF6871" w:rsidRPr="00EF6871" w:rsidRDefault="00EF6871" w:rsidP="00EF6871">
      <w:pPr>
        <w:numPr>
          <w:ilvl w:val="0"/>
          <w:numId w:val="4"/>
        </w:numPr>
      </w:pPr>
      <w:r w:rsidRPr="00EF6871">
        <w:rPr>
          <w:b/>
          <w:bCs/>
        </w:rPr>
        <w:t>Governance summary</w:t>
      </w:r>
      <w:r w:rsidRPr="00EF6871">
        <w:t xml:space="preserve"> — &lt;</w:t>
      </w:r>
      <w:proofErr w:type="spellStart"/>
      <w:proofErr w:type="gramStart"/>
      <w:r w:rsidRPr="00EF6871">
        <w:t>ac:structured</w:t>
      </w:r>
      <w:proofErr w:type="gramEnd"/>
      <w:r w:rsidRPr="00EF6871">
        <w:t>-macro</w:t>
      </w:r>
      <w:proofErr w:type="spellEnd"/>
      <w:r w:rsidRPr="00EF6871">
        <w:t xml:space="preserve"> </w:t>
      </w:r>
      <w:proofErr w:type="spellStart"/>
      <w:r w:rsidRPr="00EF6871">
        <w:t>ac:name</w:t>
      </w:r>
      <w:proofErr w:type="spellEnd"/>
      <w:r w:rsidRPr="00EF6871">
        <w:t>="warning"&gt; containing:</w:t>
      </w:r>
    </w:p>
    <w:p w14:paraId="310AEF08" w14:textId="77777777" w:rsidR="00EF6871" w:rsidRPr="00EF6871" w:rsidRDefault="00EF6871" w:rsidP="00EF6871">
      <w:pPr>
        <w:numPr>
          <w:ilvl w:val="1"/>
          <w:numId w:val="4"/>
        </w:numPr>
      </w:pPr>
      <w:r w:rsidRPr="00EF6871">
        <w:t>Classification: Internal — Analytics</w:t>
      </w:r>
    </w:p>
    <w:p w14:paraId="0B80DB1A" w14:textId="77777777" w:rsidR="00EF6871" w:rsidRPr="00EF6871" w:rsidRDefault="00EF6871" w:rsidP="00EF6871">
      <w:pPr>
        <w:numPr>
          <w:ilvl w:val="1"/>
          <w:numId w:val="4"/>
        </w:numPr>
      </w:pPr>
      <w:r w:rsidRPr="00EF6871">
        <w:t xml:space="preserve">PII fields: </w:t>
      </w:r>
      <w:proofErr w:type="spellStart"/>
      <w:r w:rsidRPr="00EF6871">
        <w:t>email_address</w:t>
      </w:r>
      <w:proofErr w:type="spellEnd"/>
      <w:r w:rsidRPr="00EF6871">
        <w:t xml:space="preserve"> and </w:t>
      </w:r>
      <w:proofErr w:type="spellStart"/>
      <w:r w:rsidRPr="00EF6871">
        <w:t>customer_name</w:t>
      </w:r>
      <w:proofErr w:type="spellEnd"/>
      <w:r w:rsidRPr="00EF6871">
        <w:t xml:space="preserve"> in </w:t>
      </w:r>
      <w:proofErr w:type="spellStart"/>
      <w:r w:rsidRPr="00EF6871">
        <w:t>franchise_orders_silver</w:t>
      </w:r>
      <w:proofErr w:type="spellEnd"/>
      <w:r w:rsidRPr="00EF6871">
        <w:t xml:space="preserve"> — GDPR/CCPA, must not be exposed without masking</w:t>
      </w:r>
    </w:p>
    <w:p w14:paraId="69623C13" w14:textId="77777777" w:rsidR="00EF6871" w:rsidRPr="00EF6871" w:rsidRDefault="00EF6871" w:rsidP="00EF6871">
      <w:pPr>
        <w:numPr>
          <w:ilvl w:val="1"/>
          <w:numId w:val="4"/>
        </w:numPr>
      </w:pPr>
      <w:r w:rsidRPr="00EF6871">
        <w:t xml:space="preserve">AI-generated fields: </w:t>
      </w:r>
      <w:proofErr w:type="spellStart"/>
      <w:r w:rsidRPr="00EF6871">
        <w:t>sentiment_label</w:t>
      </w:r>
      <w:proofErr w:type="spellEnd"/>
      <w:r w:rsidRPr="00EF6871">
        <w:t xml:space="preserve"> in </w:t>
      </w:r>
      <w:proofErr w:type="spellStart"/>
      <w:r w:rsidRPr="00EF6871">
        <w:t>reviews_sentiment_silver</w:t>
      </w:r>
      <w:proofErr w:type="spellEnd"/>
      <w:r w:rsidRPr="00EF6871">
        <w:t xml:space="preserve"> — requires human review before use in decisions</w:t>
      </w:r>
    </w:p>
    <w:p w14:paraId="78A7979D" w14:textId="77777777" w:rsidR="00EF6871" w:rsidRPr="00EF6871" w:rsidRDefault="00EF6871" w:rsidP="00EF6871">
      <w:pPr>
        <w:numPr>
          <w:ilvl w:val="1"/>
          <w:numId w:val="4"/>
        </w:numPr>
      </w:pPr>
      <w:r w:rsidRPr="00EF6871">
        <w:t xml:space="preserve">Source system: </w:t>
      </w:r>
      <w:proofErr w:type="spellStart"/>
      <w:proofErr w:type="gramStart"/>
      <w:r w:rsidRPr="00EF6871">
        <w:t>samples.bakehouse</w:t>
      </w:r>
      <w:proofErr w:type="spellEnd"/>
      <w:proofErr w:type="gramEnd"/>
      <w:r w:rsidRPr="00EF6871">
        <w:t xml:space="preserve"> on Databricks Unity Catalog, daily refresh 06:00 UTC</w:t>
      </w:r>
    </w:p>
    <w:p w14:paraId="507065C2" w14:textId="77777777" w:rsidR="00EF6871" w:rsidRDefault="00EF6871" w:rsidP="00EF6871">
      <w:pPr>
        <w:numPr>
          <w:ilvl w:val="1"/>
          <w:numId w:val="4"/>
        </w:numPr>
      </w:pPr>
      <w:r w:rsidRPr="00EF6871">
        <w:t>Downstream consumers: AI/BI Dashboards (executive franchise performance), Genie (natural language data exploration), Marketing Analytics (RFM campaign targeting)</w:t>
      </w:r>
    </w:p>
    <w:p w14:paraId="63CA4550" w14:textId="77777777" w:rsidR="006839C9" w:rsidRDefault="006839C9" w:rsidP="006839C9">
      <w:pPr>
        <w:ind w:left="720"/>
      </w:pPr>
    </w:p>
    <w:p w14:paraId="1E7C8A54" w14:textId="10AE29BA" w:rsidR="006839C9" w:rsidRDefault="006839C9" w:rsidP="006839C9">
      <w:r>
        <w:lastRenderedPageBreak/>
        <w:t xml:space="preserve">Power BI </w:t>
      </w:r>
      <w:r>
        <w:t>Documentation Prompt</w:t>
      </w:r>
    </w:p>
    <w:p w14:paraId="513546FD" w14:textId="2AD38BFD" w:rsidR="006839C9" w:rsidRDefault="006839C9" w:rsidP="006839C9">
      <w:pPr>
        <w:ind w:left="720"/>
      </w:pPr>
    </w:p>
    <w:p w14:paraId="6547D836" w14:textId="61D205CC" w:rsidR="00547742" w:rsidRPr="00547742" w:rsidRDefault="00547742" w:rsidP="006839C9">
      <w:pPr>
        <w:ind w:left="720"/>
      </w:pPr>
      <w:r w:rsidRPr="00547742">
        <w:t xml:space="preserve">Find the Confluence space named exactly "Data and Analytics" by listing all spaces and matching on that exact name. Create a stub page titled "Data Catalog: Store Sales · Retail BI Semantic Model" in that space using the Atlassian MCP </w:t>
      </w:r>
      <w:proofErr w:type="spellStart"/>
      <w:r w:rsidRPr="00547742">
        <w:t>createConfluencePage</w:t>
      </w:r>
      <w:proofErr w:type="spellEnd"/>
      <w:r w:rsidRPr="00547742">
        <w:t xml:space="preserve"> tool to get the page ID. Then navigate to that page in the browser using the Claude in Chrome MCP.</w:t>
      </w:r>
    </w:p>
    <w:p w14:paraId="103E7406" w14:textId="04837C9F" w:rsidR="00547742" w:rsidRPr="00547742" w:rsidRDefault="00547742" w:rsidP="006839C9">
      <w:pPr>
        <w:ind w:left="720"/>
      </w:pPr>
    </w:p>
    <w:p w14:paraId="46F5CCF1" w14:textId="77777777" w:rsidR="00547742" w:rsidRPr="00547742" w:rsidRDefault="00547742" w:rsidP="006839C9">
      <w:r w:rsidRPr="00547742">
        <w:rPr>
          <w:b/>
          <w:bCs/>
        </w:rPr>
        <w:t>Diagrams — draw and upload all three before writing the page.</w:t>
      </w:r>
    </w:p>
    <w:p w14:paraId="5EC40D52" w14:textId="77777777" w:rsidR="00547742" w:rsidRPr="00547742" w:rsidRDefault="00547742" w:rsidP="006839C9">
      <w:pPr>
        <w:ind w:left="720"/>
      </w:pPr>
      <w:r w:rsidRPr="00547742">
        <w:t xml:space="preserve">Draw each diagram directly on an HTML5 canvas using the Canvas 2D API (do NOT use SVG-to-PNG — it clips content). Use helper functions for rounded </w:t>
      </w:r>
      <w:proofErr w:type="spellStart"/>
      <w:r w:rsidRPr="00547742">
        <w:t>rects</w:t>
      </w:r>
      <w:proofErr w:type="spellEnd"/>
      <w:r w:rsidRPr="00547742">
        <w:t>, text, and arrows. Upload each canvas one at a time sequentially via POST /wiki/rest/</w:t>
      </w:r>
      <w:proofErr w:type="spellStart"/>
      <w:r w:rsidRPr="00547742">
        <w:t>api</w:t>
      </w:r>
      <w:proofErr w:type="spellEnd"/>
      <w:r w:rsidRPr="00547742">
        <w:t>/content/{</w:t>
      </w:r>
      <w:proofErr w:type="spellStart"/>
      <w:r w:rsidRPr="00547742">
        <w:t>pageId</w:t>
      </w:r>
      <w:proofErr w:type="spellEnd"/>
      <w:r w:rsidRPr="00547742">
        <w:t xml:space="preserve">}/child/attachment with header X-Atlassian-Token: no-check, confirming status 200 before moving to the next. Do not </w:t>
      </w:r>
      <w:proofErr w:type="gramStart"/>
      <w:r w:rsidRPr="00547742">
        <w:t>navigate away</w:t>
      </w:r>
      <w:proofErr w:type="gramEnd"/>
      <w:r w:rsidRPr="00547742">
        <w:t xml:space="preserve"> between uploads.</w:t>
      </w:r>
    </w:p>
    <w:p w14:paraId="223FDF7A" w14:textId="77777777" w:rsidR="00547742" w:rsidRPr="00547742" w:rsidRDefault="00547742" w:rsidP="006839C9">
      <w:pPr>
        <w:ind w:left="720"/>
      </w:pPr>
      <w:r w:rsidRPr="00547742">
        <w:rPr>
          <w:b/>
          <w:bCs/>
        </w:rPr>
        <w:t>Diagram 1 — Star schema</w:t>
      </w:r>
      <w:r w:rsidRPr="00547742">
        <w:t xml:space="preserve"> · store-sales-schema.png · 1360×1080 </w:t>
      </w:r>
      <w:proofErr w:type="spellStart"/>
      <w:r w:rsidRPr="00547742">
        <w:t>px</w:t>
      </w:r>
      <w:proofErr w:type="spellEnd"/>
    </w:p>
    <w:p w14:paraId="076D1940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Sales </w:t>
      </w:r>
      <w:proofErr w:type="gramStart"/>
      <w:r w:rsidRPr="00547742">
        <w:t>fact</w:t>
      </w:r>
      <w:proofErr w:type="gramEnd"/>
      <w:r w:rsidRPr="00547742">
        <w:t xml:space="preserve"> (dark gray) at </w:t>
      </w:r>
      <w:proofErr w:type="spellStart"/>
      <w:r w:rsidRPr="00547742">
        <w:t>centre</w:t>
      </w:r>
      <w:proofErr w:type="spellEnd"/>
      <w:r w:rsidRPr="00547742">
        <w:t xml:space="preserve">, </w:t>
      </w:r>
      <w:proofErr w:type="gramStart"/>
      <w:r w:rsidRPr="00547742">
        <w:t>four dimension</w:t>
      </w:r>
      <w:proofErr w:type="gramEnd"/>
      <w:r w:rsidRPr="00547742">
        <w:t xml:space="preserve"> tables surrounding it: Store (teal, left), Item (purple, right), Time (amber, top), District (coral, bottom). Each box lists its key columns. Relationship lines connect on the join keys: </w:t>
      </w:r>
      <w:proofErr w:type="spellStart"/>
      <w:r w:rsidRPr="00547742">
        <w:t>LocationID</w:t>
      </w:r>
      <w:proofErr w:type="spellEnd"/>
      <w:r w:rsidRPr="00547742">
        <w:t xml:space="preserve">, </w:t>
      </w:r>
      <w:proofErr w:type="spellStart"/>
      <w:r w:rsidRPr="00547742">
        <w:t>ItemID</w:t>
      </w:r>
      <w:proofErr w:type="spellEnd"/>
      <w:r w:rsidRPr="00547742">
        <w:t xml:space="preserve">, </w:t>
      </w:r>
      <w:proofErr w:type="spellStart"/>
      <w:r w:rsidRPr="00547742">
        <w:t>ReportingPeriodID</w:t>
      </w:r>
      <w:proofErr w:type="spellEnd"/>
      <w:r w:rsidRPr="00547742">
        <w:t xml:space="preserve">, </w:t>
      </w:r>
      <w:proofErr w:type="spellStart"/>
      <w:r w:rsidRPr="00547742">
        <w:t>DistrictID</w:t>
      </w:r>
      <w:proofErr w:type="spellEnd"/>
      <w:r w:rsidRPr="00547742">
        <w:t xml:space="preserve">. Include a </w:t>
      </w:r>
      <w:proofErr w:type="spellStart"/>
      <w:r w:rsidRPr="00547742">
        <w:t>ScenarioID</w:t>
      </w:r>
      <w:proofErr w:type="spellEnd"/>
      <w:r w:rsidRPr="00547742">
        <w:t xml:space="preserve"> legend (1=TY, 2=LY) and a color legend. Layer colors: Store #E1F5EE/#0F6E56, Item #EEEDFE/#534AB7, Time #FAEEDA/#854F0B, District #FAECE7/#993C1D.</w:t>
      </w:r>
    </w:p>
    <w:p w14:paraId="7F6E5C20" w14:textId="77777777" w:rsidR="00547742" w:rsidRPr="00547742" w:rsidRDefault="00547742" w:rsidP="006839C9">
      <w:pPr>
        <w:ind w:left="720"/>
      </w:pPr>
      <w:r w:rsidRPr="00547742">
        <w:rPr>
          <w:b/>
          <w:bCs/>
        </w:rPr>
        <w:t>Diagram 2 — KPI &amp; measures map</w:t>
      </w:r>
      <w:r w:rsidRPr="00547742">
        <w:t xml:space="preserve"> · store-sales-measures.png · 1360×900 </w:t>
      </w:r>
      <w:proofErr w:type="spellStart"/>
      <w:r w:rsidRPr="00547742">
        <w:t>px</w:t>
      </w:r>
      <w:proofErr w:type="spellEnd"/>
    </w:p>
    <w:p w14:paraId="47D13A73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Five vertical </w:t>
      </w:r>
      <w:proofErr w:type="spellStart"/>
      <w:r w:rsidRPr="00547742">
        <w:t>swimlane</w:t>
      </w:r>
      <w:proofErr w:type="spellEnd"/>
      <w:r w:rsidRPr="00547742">
        <w:t xml:space="preserve"> columns with header bands and individual measure boxes:</w:t>
      </w:r>
    </w:p>
    <w:p w14:paraId="40BC2D50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Sales $ (blue #E6F1FB/#185FA5): </w:t>
      </w:r>
      <w:proofErr w:type="spellStart"/>
      <w:r w:rsidRPr="00547742">
        <w:t>TotalSalesTY</w:t>
      </w:r>
      <w:proofErr w:type="spellEnd"/>
      <w:r w:rsidRPr="00547742">
        <w:t xml:space="preserve"> </w:t>
      </w:r>
      <w:r w:rsidRPr="00547742">
        <w:rPr>
          <w:rFonts w:ascii="Segoe UI Emoji" w:hAnsi="Segoe UI Emoji" w:cs="Segoe UI Emoji"/>
        </w:rPr>
        <w:t>⭐</w:t>
      </w:r>
      <w:r w:rsidRPr="00547742">
        <w:t xml:space="preserve">, </w:t>
      </w:r>
      <w:proofErr w:type="spellStart"/>
      <w:r w:rsidRPr="00547742">
        <w:t>TotalSalesLY</w:t>
      </w:r>
      <w:proofErr w:type="spellEnd"/>
      <w:r w:rsidRPr="00547742">
        <w:t xml:space="preserve">, </w:t>
      </w:r>
      <w:proofErr w:type="spellStart"/>
      <w:r w:rsidRPr="00547742">
        <w:t>TotalSales</w:t>
      </w:r>
      <w:proofErr w:type="spellEnd"/>
      <w:r w:rsidRPr="00547742">
        <w:t xml:space="preserve">, </w:t>
      </w:r>
      <w:proofErr w:type="spellStart"/>
      <w:r w:rsidRPr="00547742">
        <w:t>Regular_Sales</w:t>
      </w:r>
      <w:proofErr w:type="spellEnd"/>
      <w:r w:rsidRPr="00547742">
        <w:t xml:space="preserve">_$, </w:t>
      </w:r>
      <w:proofErr w:type="spellStart"/>
      <w:r w:rsidRPr="00547742">
        <w:t>Markdown_Sales</w:t>
      </w:r>
      <w:proofErr w:type="spellEnd"/>
      <w:r w:rsidRPr="00547742">
        <w:t>_$, Total Sales Var, Total Sales Var %, Store Count, Sales Per Sq Ft</w:t>
      </w:r>
    </w:p>
    <w:p w14:paraId="0E23203F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>Margin (teal #E1F5EE/#0F6E56): Gross Margin TY, TY%, LY, LY%</w:t>
      </w:r>
    </w:p>
    <w:p w14:paraId="7498BD9E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Units (amber #FAEEDA/#854F0B): </w:t>
      </w:r>
      <w:proofErr w:type="spellStart"/>
      <w:r w:rsidRPr="00547742">
        <w:t>TotalUnits</w:t>
      </w:r>
      <w:proofErr w:type="spellEnd"/>
      <w:r w:rsidRPr="00547742">
        <w:t>, Total Units TY/LY, Regular/Markdown Units, Avg $/Unit TY/LY</w:t>
      </w:r>
    </w:p>
    <w:p w14:paraId="22AF4119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lastRenderedPageBreak/>
        <w:t>Store (coral #FAECE7/#993C1D): Total Stores, New Stores, New Stores Target (14), Open Store Count, Avg Selling Area Size</w:t>
      </w:r>
    </w:p>
    <w:p w14:paraId="386128BC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Aliases (gray #F1EFE8/#5F5E5A): This Year Sales </w:t>
      </w:r>
      <w:r w:rsidRPr="00547742">
        <w:rPr>
          <w:rFonts w:ascii="Segoe UI Emoji" w:hAnsi="Segoe UI Emoji" w:cs="Segoe UI Emoji"/>
        </w:rPr>
        <w:t>⭐</w:t>
      </w:r>
      <w:r w:rsidRPr="00547742">
        <w:t>, Last Year Sales, Total Sales Variance, Total Sales Var %, Average Unit Price TY/LY</w:t>
      </w:r>
    </w:p>
    <w:p w14:paraId="0264872C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Include a dashed KPI callout (target = LY, traffic light &lt;95% red / &lt;100% amber / ≥100% green) and a DAX dependency note (Regular_$ + Markdown_$ → </w:t>
      </w:r>
      <w:proofErr w:type="spellStart"/>
      <w:r w:rsidRPr="00547742">
        <w:t>TotalSales</w:t>
      </w:r>
      <w:proofErr w:type="spellEnd"/>
      <w:r w:rsidRPr="00547742">
        <w:t xml:space="preserve"> → TY/LY → Var).</w:t>
      </w:r>
    </w:p>
    <w:p w14:paraId="65A25269" w14:textId="77777777" w:rsidR="00547742" w:rsidRPr="00547742" w:rsidRDefault="00547742" w:rsidP="006839C9">
      <w:pPr>
        <w:ind w:left="720"/>
      </w:pPr>
      <w:r w:rsidRPr="00547742">
        <w:rPr>
          <w:b/>
          <w:bCs/>
        </w:rPr>
        <w:t>Diagram 3 — Data flow lineage</w:t>
      </w:r>
      <w:r w:rsidRPr="00547742">
        <w:t xml:space="preserve"> · store-sales-lineage.png · 1360×740 </w:t>
      </w:r>
      <w:proofErr w:type="spellStart"/>
      <w:r w:rsidRPr="00547742">
        <w:t>px</w:t>
      </w:r>
      <w:proofErr w:type="spellEnd"/>
    </w:p>
    <w:p w14:paraId="1F408587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Four left-to-right </w:t>
      </w:r>
      <w:proofErr w:type="spellStart"/>
      <w:r w:rsidRPr="00547742">
        <w:t>swimlane</w:t>
      </w:r>
      <w:proofErr w:type="spellEnd"/>
      <w:r w:rsidRPr="00547742">
        <w:t xml:space="preserve"> columns sized to fit within 1360 </w:t>
      </w:r>
      <w:proofErr w:type="spellStart"/>
      <w:r w:rsidRPr="00547742">
        <w:t>px</w:t>
      </w:r>
      <w:proofErr w:type="spellEnd"/>
      <w:r w:rsidRPr="00547742">
        <w:t xml:space="preserve"> — do not let any column clip off the right edge:</w:t>
      </w:r>
    </w:p>
    <w:p w14:paraId="094F4E6F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Source SQL Server (gray): </w:t>
      </w:r>
      <w:proofErr w:type="spellStart"/>
      <w:proofErr w:type="gramStart"/>
      <w:r w:rsidRPr="00547742">
        <w:t>ip.retail</w:t>
      </w:r>
      <w:proofErr w:type="gramEnd"/>
      <w:r w:rsidRPr="00547742">
        <w:t>.StoreDim</w:t>
      </w:r>
      <w:proofErr w:type="spellEnd"/>
      <w:r w:rsidRPr="00547742">
        <w:t xml:space="preserve">, </w:t>
      </w:r>
      <w:proofErr w:type="spellStart"/>
      <w:proofErr w:type="gramStart"/>
      <w:r w:rsidRPr="00547742">
        <w:t>dbo.Monthly</w:t>
      </w:r>
      <w:proofErr w:type="gramEnd"/>
      <w:r w:rsidRPr="00547742">
        <w:t>_sales</w:t>
      </w:r>
      <w:proofErr w:type="spellEnd"/>
      <w:r w:rsidRPr="00547742">
        <w:t xml:space="preserve">, </w:t>
      </w:r>
      <w:proofErr w:type="spellStart"/>
      <w:proofErr w:type="gramStart"/>
      <w:r w:rsidRPr="00547742">
        <w:t>dbo.Item</w:t>
      </w:r>
      <w:proofErr w:type="gramEnd"/>
      <w:r w:rsidRPr="00547742">
        <w:t>_Dimension</w:t>
      </w:r>
      <w:proofErr w:type="spellEnd"/>
      <w:r w:rsidRPr="00547742">
        <w:t xml:space="preserve">, </w:t>
      </w:r>
      <w:proofErr w:type="spellStart"/>
      <w:proofErr w:type="gramStart"/>
      <w:r w:rsidRPr="00547742">
        <w:t>dbo.District</w:t>
      </w:r>
      <w:proofErr w:type="gramEnd"/>
      <w:r w:rsidRPr="00547742">
        <w:t>_Dimension</w:t>
      </w:r>
      <w:proofErr w:type="spellEnd"/>
      <w:r w:rsidRPr="00547742">
        <w:t xml:space="preserve">, </w:t>
      </w:r>
      <w:proofErr w:type="spellStart"/>
      <w:proofErr w:type="gramStart"/>
      <w:r w:rsidRPr="00547742">
        <w:t>dbo.Time</w:t>
      </w:r>
      <w:proofErr w:type="gramEnd"/>
      <w:r w:rsidRPr="00547742">
        <w:t>_Dimension</w:t>
      </w:r>
      <w:proofErr w:type="spellEnd"/>
    </w:p>
    <w:p w14:paraId="4280A941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>Power Query (teal): Store, Sales (10% sample), Item, District, Time (+2yr shift)</w:t>
      </w:r>
    </w:p>
    <w:p w14:paraId="5CE9ED8A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Calc Columns (purple): City/Open Yr/Month, Store Type, </w:t>
      </w:r>
      <w:proofErr w:type="spellStart"/>
      <w:r w:rsidRPr="00547742">
        <w:t>ReportingPeriodID</w:t>
      </w:r>
      <w:proofErr w:type="spellEnd"/>
      <w:r w:rsidRPr="00547742">
        <w:t>, Category clusters 2 (</w:t>
      </w:r>
      <w:proofErr w:type="spellStart"/>
      <w:r w:rsidRPr="00547742">
        <w:t>KMeans</w:t>
      </w:r>
      <w:proofErr w:type="spellEnd"/>
      <w:r w:rsidRPr="00547742">
        <w:t xml:space="preserve"> ML)</w:t>
      </w:r>
    </w:p>
    <w:p w14:paraId="154AB98D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 xml:space="preserve">Measures &amp; KPIs (amber): </w:t>
      </w:r>
      <w:proofErr w:type="spellStart"/>
      <w:r w:rsidRPr="00547742">
        <w:t>TotalSalesTY</w:t>
      </w:r>
      <w:proofErr w:type="spellEnd"/>
      <w:r w:rsidRPr="00547742">
        <w:t>/LY (</w:t>
      </w:r>
      <w:proofErr w:type="spellStart"/>
      <w:r w:rsidRPr="00547742">
        <w:t>ScenarioID</w:t>
      </w:r>
      <w:proofErr w:type="spellEnd"/>
      <w:r w:rsidRPr="00547742">
        <w:t xml:space="preserve">=1/2), Gross Margin TY/LY, </w:t>
      </w:r>
      <w:proofErr w:type="spellStart"/>
      <w:r w:rsidRPr="00547742">
        <w:t>TotalUnits</w:t>
      </w:r>
      <w:proofErr w:type="spellEnd"/>
      <w:r w:rsidRPr="00547742">
        <w:t>/Avg $/Unit, Sales Per Sq Ft (</w:t>
      </w:r>
      <w:proofErr w:type="spellStart"/>
      <w:r w:rsidRPr="00547742">
        <w:t>annualised</w:t>
      </w:r>
      <w:proofErr w:type="spellEnd"/>
      <w:r w:rsidRPr="00547742">
        <w:t xml:space="preserve"> ×12), </w:t>
      </w:r>
      <w:r w:rsidRPr="00547742">
        <w:rPr>
          <w:rFonts w:ascii="Segoe UI Emoji" w:hAnsi="Segoe UI Emoji" w:cs="Segoe UI Emoji"/>
        </w:rPr>
        <w:t>⭐</w:t>
      </w:r>
      <w:r w:rsidRPr="00547742">
        <w:t xml:space="preserve"> KPI 95%/100% vs LY</w:t>
      </w:r>
    </w:p>
    <w:p w14:paraId="6EBD17B5" w14:textId="77777777" w:rsidR="00547742" w:rsidRPr="00547742" w:rsidRDefault="00547742" w:rsidP="006839C9">
      <w:pPr>
        <w:numPr>
          <w:ilvl w:val="1"/>
          <w:numId w:val="4"/>
        </w:numPr>
      </w:pPr>
      <w:r w:rsidRPr="00547742">
        <w:t>Label arrows between columns: SQL, calc, ML, DAX, KPI. Include a dashed quirks callout at the bottom: Sales TABLESAMPLE 10% (demo only), MonthID+200 offset, Time dates shifted +2 years from source.</w:t>
      </w:r>
    </w:p>
    <w:p w14:paraId="2166AB0C" w14:textId="610E0BB6" w:rsidR="00547742" w:rsidRPr="00547742" w:rsidRDefault="00547742" w:rsidP="006839C9">
      <w:r w:rsidRPr="006839C9">
        <w:rPr>
          <w:b/>
          <w:bCs/>
        </w:rPr>
        <w:t>Writing the page — use the browser, not the Atlassian MCP.</w:t>
      </w:r>
    </w:p>
    <w:p w14:paraId="7ABCB9E2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After </w:t>
      </w:r>
      <w:proofErr w:type="gramStart"/>
      <w:r w:rsidRPr="00547742">
        <w:t>all</w:t>
      </w:r>
      <w:proofErr w:type="gramEnd"/>
      <w:r w:rsidRPr="00547742">
        <w:t xml:space="preserve"> three uploads confirm status 200, GET /wiki/rest/</w:t>
      </w:r>
      <w:proofErr w:type="spellStart"/>
      <w:r w:rsidRPr="00547742">
        <w:t>api</w:t>
      </w:r>
      <w:proofErr w:type="spellEnd"/>
      <w:r w:rsidRPr="00547742">
        <w:t>/</w:t>
      </w:r>
      <w:proofErr w:type="gramStart"/>
      <w:r w:rsidRPr="00547742">
        <w:t>content/{</w:t>
      </w:r>
      <w:proofErr w:type="spellStart"/>
      <w:r w:rsidRPr="00547742">
        <w:t>pageId</w:t>
      </w:r>
      <w:proofErr w:type="spellEnd"/>
      <w:r w:rsidRPr="00547742">
        <w:t>}?</w:t>
      </w:r>
      <w:proofErr w:type="gramEnd"/>
      <w:r w:rsidRPr="00547742">
        <w:t>expand=version, increment the version number by 1, then PUT /wiki/rest/</w:t>
      </w:r>
      <w:proofErr w:type="spellStart"/>
      <w:r w:rsidRPr="00547742">
        <w:t>api</w:t>
      </w:r>
      <w:proofErr w:type="spellEnd"/>
      <w:r w:rsidRPr="00547742">
        <w:t>/</w:t>
      </w:r>
      <w:proofErr w:type="gramStart"/>
      <w:r w:rsidRPr="00547742">
        <w:t>content/{</w:t>
      </w:r>
      <w:proofErr w:type="spellStart"/>
      <w:proofErr w:type="gramEnd"/>
      <w:r w:rsidRPr="00547742">
        <w:t>pageId</w:t>
      </w:r>
      <w:proofErr w:type="spellEnd"/>
      <w:r w:rsidRPr="00547742">
        <w:t>} with Content-Type: application/</w:t>
      </w:r>
      <w:proofErr w:type="spellStart"/>
      <w:r w:rsidRPr="00547742">
        <w:t>json</w:t>
      </w:r>
      <w:proofErr w:type="spellEnd"/>
      <w:r w:rsidRPr="00547742">
        <w:t xml:space="preserve"> and </w:t>
      </w:r>
      <w:proofErr w:type="spellStart"/>
      <w:proofErr w:type="gramStart"/>
      <w:r w:rsidRPr="00547742">
        <w:t>body.representation</w:t>
      </w:r>
      <w:proofErr w:type="spellEnd"/>
      <w:proofErr w:type="gramEnd"/>
      <w:r w:rsidRPr="00547742">
        <w:t>: "storage". Embed each diagram as: &lt;</w:t>
      </w:r>
      <w:proofErr w:type="spellStart"/>
      <w:proofErr w:type="gramStart"/>
      <w:r w:rsidRPr="00547742">
        <w:t>ac:image</w:t>
      </w:r>
      <w:proofErr w:type="spellEnd"/>
      <w:proofErr w:type="gramEnd"/>
      <w:r w:rsidRPr="00547742">
        <w:t xml:space="preserve"> </w:t>
      </w:r>
      <w:proofErr w:type="spellStart"/>
      <w:proofErr w:type="gramStart"/>
      <w:r w:rsidRPr="00547742">
        <w:t>ac:width</w:t>
      </w:r>
      <w:proofErr w:type="spellEnd"/>
      <w:proofErr w:type="gramEnd"/>
      <w:r w:rsidRPr="00547742">
        <w:t>="680"&gt;&lt;</w:t>
      </w:r>
      <w:proofErr w:type="spellStart"/>
      <w:proofErr w:type="gramStart"/>
      <w:r w:rsidRPr="00547742">
        <w:t>ri:attachment</w:t>
      </w:r>
      <w:proofErr w:type="spellEnd"/>
      <w:proofErr w:type="gramEnd"/>
      <w:r w:rsidRPr="00547742">
        <w:t xml:space="preserve"> </w:t>
      </w:r>
      <w:proofErr w:type="spellStart"/>
      <w:proofErr w:type="gramStart"/>
      <w:r w:rsidRPr="00547742">
        <w:t>ri:filename</w:t>
      </w:r>
      <w:proofErr w:type="spellEnd"/>
      <w:proofErr w:type="gramEnd"/>
      <w:r w:rsidRPr="00547742">
        <w:t>="filename.png"/&gt;&lt;/</w:t>
      </w:r>
      <w:proofErr w:type="spellStart"/>
      <w:proofErr w:type="gramStart"/>
      <w:r w:rsidRPr="00547742">
        <w:t>ac:image</w:t>
      </w:r>
      <w:proofErr w:type="spellEnd"/>
      <w:proofErr w:type="gramEnd"/>
      <w:r w:rsidRPr="00547742">
        <w:t>&gt;</w:t>
      </w:r>
    </w:p>
    <w:p w14:paraId="26269381" w14:textId="48407B58" w:rsidR="00547742" w:rsidRPr="00547742" w:rsidRDefault="00547742" w:rsidP="006839C9">
      <w:r w:rsidRPr="006839C9">
        <w:rPr>
          <w:b/>
          <w:bCs/>
        </w:rPr>
        <w:t>Page sections in order:</w:t>
      </w:r>
    </w:p>
    <w:p w14:paraId="30F57EDA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Info panel</w:t>
      </w:r>
      <w:r w:rsidRPr="00547742">
        <w:t xml:space="preserve"> — &lt;</w:t>
      </w:r>
      <w:proofErr w:type="spellStart"/>
      <w:r w:rsidRPr="00547742">
        <w:t>ac:structured-macro</w:t>
      </w:r>
      <w:proofErr w:type="spellEnd"/>
      <w:r w:rsidRPr="00547742">
        <w:t xml:space="preserve"> </w:t>
      </w:r>
      <w:proofErr w:type="spellStart"/>
      <w:r w:rsidRPr="00547742">
        <w:t>ac:name</w:t>
      </w:r>
      <w:proofErr w:type="spellEnd"/>
      <w:r w:rsidRPr="00547742">
        <w:t xml:space="preserve">="info"&gt; stating: auto-generated from Power BI Desktop semantic model metadata via the Power BI Modeling MCP + </w:t>
      </w:r>
      <w:r w:rsidRPr="00547742">
        <w:lastRenderedPageBreak/>
        <w:t xml:space="preserve">Atlassian MCP integration; Store Sales is a retail BI semantic model sourced from SQL Server </w:t>
      </w:r>
      <w:proofErr w:type="spellStart"/>
      <w:r w:rsidRPr="00547742">
        <w:t>RetailBIDW</w:t>
      </w:r>
      <w:proofErr w:type="spellEnd"/>
      <w:r w:rsidRPr="00547742">
        <w:t xml:space="preserve"> (local), import mode, compatibility level 1600, covering store performance, sales scenarios (TY vs LY via </w:t>
      </w:r>
      <w:proofErr w:type="spellStart"/>
      <w:r w:rsidRPr="00547742">
        <w:t>ScenarioID</w:t>
      </w:r>
      <w:proofErr w:type="spellEnd"/>
      <w:r w:rsidRPr="00547742">
        <w:t>), gross margin, units sold, and district management for a multi-chain retail network; today's date.</w:t>
      </w:r>
    </w:p>
    <w:p w14:paraId="55103382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Star schema</w:t>
      </w:r>
      <w:r w:rsidRPr="00547742">
        <w:t xml:space="preserve"> — &lt;h2&gt;, one-line description, embedded diagram.</w:t>
      </w:r>
    </w:p>
    <w:p w14:paraId="6994D28C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KPI &amp; measures map</w:t>
      </w:r>
      <w:r w:rsidRPr="00547742">
        <w:t xml:space="preserve"> — &lt;h2&gt;, one-line description, embedded diagram.</w:t>
      </w:r>
    </w:p>
    <w:p w14:paraId="0D5E3A47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Data flow lineage</w:t>
      </w:r>
      <w:r w:rsidRPr="00547742">
        <w:t xml:space="preserve"> — &lt;h2&gt;, one-line description, embedded diagram.</w:t>
      </w:r>
    </w:p>
    <w:p w14:paraId="72EE5B1B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Table reference</w:t>
      </w:r>
      <w:r w:rsidRPr="00547742">
        <w:t xml:space="preserve"> — &lt;h2&gt; + HTML table (columns: Table, Type, Key columns, Notes/flags) covering all six tables:</w:t>
      </w:r>
    </w:p>
    <w:p w14:paraId="3D2A062E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Sales: fact (hidden), </w:t>
      </w:r>
      <w:proofErr w:type="spellStart"/>
      <w:r w:rsidRPr="00547742">
        <w:t>MonthID</w:t>
      </w:r>
      <w:proofErr w:type="spellEnd"/>
      <w:r w:rsidRPr="00547742">
        <w:t>/</w:t>
      </w:r>
      <w:proofErr w:type="spellStart"/>
      <w:r w:rsidRPr="00547742">
        <w:t>ItemID</w:t>
      </w:r>
      <w:proofErr w:type="spellEnd"/>
      <w:r w:rsidRPr="00547742">
        <w:t>/</w:t>
      </w:r>
      <w:proofErr w:type="spellStart"/>
      <w:r w:rsidRPr="00547742">
        <w:t>LocationID</w:t>
      </w:r>
      <w:proofErr w:type="spellEnd"/>
      <w:r w:rsidRPr="00547742">
        <w:t>/</w:t>
      </w:r>
      <w:proofErr w:type="spellStart"/>
      <w:r w:rsidRPr="00547742">
        <w:t>ScenarioID</w:t>
      </w:r>
      <w:proofErr w:type="spellEnd"/>
      <w:r w:rsidRPr="00547742">
        <w:t xml:space="preserve">, TABLESAMPLE 10% demo only — </w:t>
      </w:r>
      <w:proofErr w:type="spellStart"/>
      <w:r w:rsidRPr="00547742">
        <w:t>ScenarioID</w:t>
      </w:r>
      <w:proofErr w:type="spellEnd"/>
      <w:r w:rsidRPr="00547742">
        <w:t>=1 TY =2 LY</w:t>
      </w:r>
    </w:p>
    <w:p w14:paraId="103BF7CB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Store: dimension, </w:t>
      </w:r>
      <w:proofErr w:type="spellStart"/>
      <w:r w:rsidRPr="00547742">
        <w:t>LocationID</w:t>
      </w:r>
      <w:proofErr w:type="spellEnd"/>
      <w:r w:rsidRPr="00547742">
        <w:t xml:space="preserve"> PK + StoreNumberName/Chain/Territory/SellingAreaSize/OpenDate/DistrictID FK, calculated cols City/Open Year/Store Type/Open Month</w:t>
      </w:r>
    </w:p>
    <w:p w14:paraId="679DDB7E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Item: dimension, </w:t>
      </w:r>
      <w:proofErr w:type="spellStart"/>
      <w:r w:rsidRPr="00547742">
        <w:t>ItemID</w:t>
      </w:r>
      <w:proofErr w:type="spellEnd"/>
      <w:r w:rsidRPr="00547742">
        <w:t xml:space="preserve"> PK + Segment/Category/Buyer/</w:t>
      </w:r>
      <w:proofErr w:type="spellStart"/>
      <w:r w:rsidRPr="00547742">
        <w:t>FamilyNane</w:t>
      </w:r>
      <w:proofErr w:type="spellEnd"/>
      <w:r w:rsidRPr="00547742">
        <w:t xml:space="preserve">, Category clusters 2 via </w:t>
      </w:r>
      <w:proofErr w:type="spellStart"/>
      <w:r w:rsidRPr="00547742">
        <w:t>KMeans</w:t>
      </w:r>
      <w:proofErr w:type="spellEnd"/>
      <w:r w:rsidRPr="00547742">
        <w:t xml:space="preserve"> </w:t>
      </w:r>
      <w:proofErr w:type="spellStart"/>
      <w:r w:rsidRPr="00547742">
        <w:t>retainDataTillForceCalculate</w:t>
      </w:r>
      <w:proofErr w:type="spellEnd"/>
      <w:r w:rsidRPr="00547742">
        <w:t xml:space="preserve">; </w:t>
      </w:r>
      <w:proofErr w:type="spellStart"/>
      <w:r w:rsidRPr="00547742">
        <w:t>FamilyNane</w:t>
      </w:r>
      <w:proofErr w:type="spellEnd"/>
      <w:r w:rsidRPr="00547742">
        <w:t xml:space="preserve"> is a source typo</w:t>
      </w:r>
    </w:p>
    <w:p w14:paraId="2DFA6C2F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Time: custom date dim, </w:t>
      </w:r>
      <w:proofErr w:type="spellStart"/>
      <w:r w:rsidRPr="00547742">
        <w:t>ReportingPeriodID</w:t>
      </w:r>
      <w:proofErr w:type="spellEnd"/>
      <w:r w:rsidRPr="00547742">
        <w:t xml:space="preserve"> PK + </w:t>
      </w:r>
      <w:proofErr w:type="spellStart"/>
      <w:r w:rsidRPr="00547742">
        <w:t>FiscalYear</w:t>
      </w:r>
      <w:proofErr w:type="spellEnd"/>
      <w:r w:rsidRPr="00547742">
        <w:t>/</w:t>
      </w:r>
      <w:proofErr w:type="spellStart"/>
      <w:r w:rsidRPr="00547742">
        <w:t>FiscalMonth</w:t>
      </w:r>
      <w:proofErr w:type="spellEnd"/>
      <w:r w:rsidRPr="00547742">
        <w:t>/Period/Month, dates shifted +2yr — do not join to raw source</w:t>
      </w:r>
    </w:p>
    <w:p w14:paraId="7B1500C4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District: dimension, </w:t>
      </w:r>
      <w:proofErr w:type="spellStart"/>
      <w:r w:rsidRPr="00547742">
        <w:t>DistrictID</w:t>
      </w:r>
      <w:proofErr w:type="spellEnd"/>
      <w:r w:rsidRPr="00547742">
        <w:t xml:space="preserve"> PK + District/DM/</w:t>
      </w:r>
      <w:proofErr w:type="spellStart"/>
      <w:r w:rsidRPr="00547742">
        <w:t>BusinessUnitID</w:t>
      </w:r>
      <w:proofErr w:type="spellEnd"/>
      <w:r w:rsidRPr="00547742">
        <w:t>/</w:t>
      </w:r>
      <w:proofErr w:type="spellStart"/>
      <w:r w:rsidRPr="00547742">
        <w:t>DMImage</w:t>
      </w:r>
      <w:proofErr w:type="spellEnd"/>
      <w:r w:rsidRPr="00547742">
        <w:t xml:space="preserve"> binary — do not expose </w:t>
      </w:r>
      <w:proofErr w:type="spellStart"/>
      <w:r w:rsidRPr="00547742">
        <w:t>DMImage</w:t>
      </w:r>
      <w:proofErr w:type="spellEnd"/>
      <w:r w:rsidRPr="00547742">
        <w:t xml:space="preserve"> without </w:t>
      </w:r>
      <w:proofErr w:type="spellStart"/>
      <w:r w:rsidRPr="00547742">
        <w:t>authorisation</w:t>
      </w:r>
      <w:proofErr w:type="spellEnd"/>
    </w:p>
    <w:p w14:paraId="6FCB5A28" w14:textId="77777777" w:rsidR="00547742" w:rsidRPr="00547742" w:rsidRDefault="00547742" w:rsidP="00547742">
      <w:pPr>
        <w:numPr>
          <w:ilvl w:val="0"/>
          <w:numId w:val="4"/>
        </w:numPr>
      </w:pPr>
      <w:proofErr w:type="spellStart"/>
      <w:r w:rsidRPr="00547742">
        <w:t>ClusterMappingTable</w:t>
      </w:r>
      <w:proofErr w:type="spellEnd"/>
      <w:r w:rsidRPr="00547742">
        <w:t xml:space="preserve"> 2: hidden/private, Category + </w:t>
      </w:r>
      <w:proofErr w:type="spellStart"/>
      <w:r w:rsidRPr="00547742">
        <w:t>ClusterId</w:t>
      </w:r>
      <w:proofErr w:type="spellEnd"/>
      <w:r w:rsidRPr="00547742">
        <w:t xml:space="preserve">, </w:t>
      </w:r>
      <w:proofErr w:type="gramStart"/>
      <w:r w:rsidRPr="00547742">
        <w:t>auto-generated</w:t>
      </w:r>
      <w:proofErr w:type="gramEnd"/>
      <w:r w:rsidRPr="00547742">
        <w:t xml:space="preserve"> by </w:t>
      </w:r>
      <w:proofErr w:type="spellStart"/>
      <w:r w:rsidRPr="00547742">
        <w:t>KMeans</w:t>
      </w:r>
      <w:proofErr w:type="spellEnd"/>
      <w:r w:rsidRPr="00547742">
        <w:t xml:space="preserve"> on TY sales metrics</w:t>
      </w:r>
    </w:p>
    <w:p w14:paraId="674EB394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Measures glossary</w:t>
      </w:r>
      <w:r w:rsidRPr="00547742">
        <w:t xml:space="preserve"> — &lt;h2&gt; + HTML table (columns: Measure, Table, Format, Description, DAX simplified, Notes) covering all measures with plain-English descriptions of what each measure does, including: </w:t>
      </w:r>
      <w:proofErr w:type="spellStart"/>
      <w:r w:rsidRPr="00547742">
        <w:t>TotalSalesTY</w:t>
      </w:r>
      <w:proofErr w:type="spellEnd"/>
      <w:r w:rsidRPr="00547742">
        <w:t xml:space="preserve"> (</w:t>
      </w:r>
      <w:r w:rsidRPr="00547742">
        <w:rPr>
          <w:rFonts w:ascii="Segoe UI Emoji" w:hAnsi="Segoe UI Emoji" w:cs="Segoe UI Emoji"/>
        </w:rPr>
        <w:t>⭐</w:t>
      </w:r>
      <w:r w:rsidRPr="00547742">
        <w:t xml:space="preserve"> KPI, target=</w:t>
      </w:r>
      <w:proofErr w:type="spellStart"/>
      <w:r w:rsidRPr="00547742">
        <w:t>TotalSalesLY</w:t>
      </w:r>
      <w:proofErr w:type="spellEnd"/>
      <w:r w:rsidRPr="00547742">
        <w:t xml:space="preserve">, traffic light 95%/100%), </w:t>
      </w:r>
      <w:proofErr w:type="spellStart"/>
      <w:r w:rsidRPr="00547742">
        <w:t>TotalSalesLY</w:t>
      </w:r>
      <w:proofErr w:type="spellEnd"/>
      <w:r w:rsidRPr="00547742">
        <w:t xml:space="preserve">, </w:t>
      </w:r>
      <w:proofErr w:type="spellStart"/>
      <w:r w:rsidRPr="00547742">
        <w:t>TotalSales</w:t>
      </w:r>
      <w:proofErr w:type="spellEnd"/>
      <w:r w:rsidRPr="00547742">
        <w:t xml:space="preserve"> (base — do not use without </w:t>
      </w:r>
      <w:proofErr w:type="spellStart"/>
      <w:r w:rsidRPr="00547742">
        <w:t>ScenarioID</w:t>
      </w:r>
      <w:proofErr w:type="spellEnd"/>
      <w:r w:rsidRPr="00547742">
        <w:t xml:space="preserve"> filter), Regular/Markdown Sales $, Total Sales Var/Var %, Gross Margin TY/LY and TY%/LY%, </w:t>
      </w:r>
      <w:proofErr w:type="spellStart"/>
      <w:r w:rsidRPr="00547742">
        <w:t>TotalUnits</w:t>
      </w:r>
      <w:proofErr w:type="spellEnd"/>
      <w:r w:rsidRPr="00547742">
        <w:t xml:space="preserve"> (base), Total Units TY/LY, Regular/Markdown Units, Avg $/Unit TY/LY (BLANK if zero units), Sales Per Sq Ft (</w:t>
      </w:r>
      <w:proofErr w:type="spellStart"/>
      <w:r w:rsidRPr="00547742">
        <w:t>annualised</w:t>
      </w:r>
      <w:proofErr w:type="spellEnd"/>
      <w:r w:rsidRPr="00547742">
        <w:t xml:space="preserve"> — changes with months in filter context), Store Count (respects filters), Total Stores (ignores filters), New Stores (Open Year=2014 threshold), New Stores Target (hardcoded 14), Open Store Count, Average Selling Area Size, and all alias </w:t>
      </w:r>
      <w:r w:rsidRPr="00547742">
        <w:lastRenderedPageBreak/>
        <w:t>measures pointing to their base equivalents (This Year Sales, Last Year Sales, Total Sales Variance, Total Sales Variance %, Average Unit Price, Average Unit Price Last Year).</w:t>
      </w:r>
    </w:p>
    <w:p w14:paraId="514C2921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rPr>
          <w:b/>
          <w:bCs/>
        </w:rPr>
        <w:t>Governance summary</w:t>
      </w:r>
      <w:r w:rsidRPr="00547742">
        <w:t xml:space="preserve"> — &lt;</w:t>
      </w:r>
      <w:proofErr w:type="spellStart"/>
      <w:proofErr w:type="gramStart"/>
      <w:r w:rsidRPr="00547742">
        <w:t>ac:structured</w:t>
      </w:r>
      <w:proofErr w:type="gramEnd"/>
      <w:r w:rsidRPr="00547742">
        <w:t>-macro</w:t>
      </w:r>
      <w:proofErr w:type="spellEnd"/>
      <w:r w:rsidRPr="00547742">
        <w:t xml:space="preserve"> </w:t>
      </w:r>
      <w:proofErr w:type="spellStart"/>
      <w:r w:rsidRPr="00547742">
        <w:t>ac:name</w:t>
      </w:r>
      <w:proofErr w:type="spellEnd"/>
      <w:r w:rsidRPr="00547742">
        <w:t>="warning"&gt; containing:</w:t>
      </w:r>
    </w:p>
    <w:p w14:paraId="71D2B432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>Classification: Internal — Analytics</w:t>
      </w:r>
    </w:p>
    <w:p w14:paraId="3B57E0DE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Source: SQL Server </w:t>
      </w:r>
      <w:proofErr w:type="spellStart"/>
      <w:r w:rsidRPr="00547742">
        <w:t>RetailBIDW</w:t>
      </w:r>
      <w:proofErr w:type="spellEnd"/>
      <w:r w:rsidRPr="00547742">
        <w:t xml:space="preserve"> localhost, import mode, point-in-time snapshot — refresh required</w:t>
      </w:r>
    </w:p>
    <w:p w14:paraId="355A847C" w14:textId="77777777" w:rsidR="00547742" w:rsidRPr="00547742" w:rsidRDefault="00547742" w:rsidP="00547742">
      <w:pPr>
        <w:numPr>
          <w:ilvl w:val="0"/>
          <w:numId w:val="4"/>
        </w:numPr>
      </w:pPr>
      <w:proofErr w:type="spellStart"/>
      <w:r w:rsidRPr="00547742">
        <w:t>ScenarioID</w:t>
      </w:r>
      <w:proofErr w:type="spellEnd"/>
      <w:r w:rsidRPr="00547742">
        <w:t xml:space="preserve"> double-count risk: all TY/LY measures must filter </w:t>
      </w:r>
      <w:proofErr w:type="spellStart"/>
      <w:r w:rsidRPr="00547742">
        <w:t>ScenarioID</w:t>
      </w:r>
      <w:proofErr w:type="spellEnd"/>
      <w:r w:rsidRPr="00547742">
        <w:t>=1 or =2 explicitly</w:t>
      </w:r>
    </w:p>
    <w:p w14:paraId="6C9948BC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Demo sampling: Sales TABLESAMPLE </w:t>
      </w:r>
      <w:proofErr w:type="gramStart"/>
      <w:r w:rsidRPr="00547742">
        <w:t>10% —</w:t>
      </w:r>
      <w:proofErr w:type="gramEnd"/>
      <w:r w:rsidRPr="00547742">
        <w:t xml:space="preserve"> not production-representative</w:t>
      </w:r>
    </w:p>
    <w:p w14:paraId="4F883D45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Date offset: Time shifted +2yr, </w:t>
      </w:r>
      <w:proofErr w:type="spellStart"/>
      <w:r w:rsidRPr="00547742">
        <w:t>MonthID</w:t>
      </w:r>
      <w:proofErr w:type="spellEnd"/>
      <w:r w:rsidRPr="00547742">
        <w:t xml:space="preserve"> +200 — do not join to raw source dates</w:t>
      </w:r>
    </w:p>
    <w:p w14:paraId="38A36C57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 xml:space="preserve">ML clustering: Category (clusters) 2 via </w:t>
      </w:r>
      <w:proofErr w:type="spellStart"/>
      <w:r w:rsidRPr="00547742">
        <w:t>KMeans</w:t>
      </w:r>
      <w:proofErr w:type="spellEnd"/>
      <w:r w:rsidRPr="00547742">
        <w:t>, retains until forced recalculation — may change on refresh</w:t>
      </w:r>
    </w:p>
    <w:p w14:paraId="70800B23" w14:textId="77777777" w:rsidR="00547742" w:rsidRPr="00547742" w:rsidRDefault="00547742" w:rsidP="00547742">
      <w:pPr>
        <w:numPr>
          <w:ilvl w:val="0"/>
          <w:numId w:val="4"/>
        </w:numPr>
      </w:pPr>
      <w:r w:rsidRPr="00547742">
        <w:t>KPI thresholds: red &lt;95%, amber &lt;100%, green ≥100% vs prior year</w:t>
      </w:r>
    </w:p>
    <w:p w14:paraId="7B382D21" w14:textId="77777777" w:rsidR="00547742" w:rsidRPr="00547742" w:rsidRDefault="00547742" w:rsidP="00547742">
      <w:pPr>
        <w:numPr>
          <w:ilvl w:val="0"/>
          <w:numId w:val="4"/>
        </w:numPr>
      </w:pPr>
      <w:proofErr w:type="spellStart"/>
      <w:r w:rsidRPr="00547742">
        <w:t>DMImage</w:t>
      </w:r>
      <w:proofErr w:type="spellEnd"/>
      <w:r w:rsidRPr="00547742">
        <w:t xml:space="preserve">: binary in District — do not expose in API exports without </w:t>
      </w:r>
      <w:proofErr w:type="spellStart"/>
      <w:r w:rsidRPr="00547742">
        <w:t>authorisation</w:t>
      </w:r>
      <w:proofErr w:type="spellEnd"/>
    </w:p>
    <w:p w14:paraId="591EAC0E" w14:textId="77777777" w:rsidR="004B1FB9" w:rsidRPr="00EF6871" w:rsidRDefault="004B1FB9" w:rsidP="006839C9">
      <w:pPr>
        <w:ind w:left="720"/>
      </w:pPr>
    </w:p>
    <w:p w14:paraId="6B2B695D" w14:textId="0B9A6E70" w:rsidR="00253B3F" w:rsidRPr="00EF6871" w:rsidRDefault="00253B3F" w:rsidP="00EF6871"/>
    <w:sectPr w:rsidR="00253B3F" w:rsidRPr="00EF6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704"/>
    <w:multiLevelType w:val="multilevel"/>
    <w:tmpl w:val="C2B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55BE"/>
    <w:multiLevelType w:val="multilevel"/>
    <w:tmpl w:val="534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196C"/>
    <w:multiLevelType w:val="multilevel"/>
    <w:tmpl w:val="0AF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44A71"/>
    <w:multiLevelType w:val="multilevel"/>
    <w:tmpl w:val="174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52A42"/>
    <w:multiLevelType w:val="multilevel"/>
    <w:tmpl w:val="9DF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54AD0"/>
    <w:multiLevelType w:val="multilevel"/>
    <w:tmpl w:val="C8F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F6A9A"/>
    <w:multiLevelType w:val="multilevel"/>
    <w:tmpl w:val="E68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C07FC"/>
    <w:multiLevelType w:val="multilevel"/>
    <w:tmpl w:val="E4C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21068">
    <w:abstractNumId w:val="5"/>
  </w:num>
  <w:num w:numId="2" w16cid:durableId="77868133">
    <w:abstractNumId w:val="4"/>
  </w:num>
  <w:num w:numId="3" w16cid:durableId="1663000878">
    <w:abstractNumId w:val="1"/>
  </w:num>
  <w:num w:numId="4" w16cid:durableId="1456635867">
    <w:abstractNumId w:val="7"/>
  </w:num>
  <w:num w:numId="5" w16cid:durableId="845289665">
    <w:abstractNumId w:val="2"/>
  </w:num>
  <w:num w:numId="6" w16cid:durableId="1180466088">
    <w:abstractNumId w:val="6"/>
  </w:num>
  <w:num w:numId="7" w16cid:durableId="1884903132">
    <w:abstractNumId w:val="3"/>
  </w:num>
  <w:num w:numId="8" w16cid:durableId="95448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43"/>
    <w:rsid w:val="00056443"/>
    <w:rsid w:val="00253B3F"/>
    <w:rsid w:val="004807E0"/>
    <w:rsid w:val="004B1FB9"/>
    <w:rsid w:val="00547742"/>
    <w:rsid w:val="006617E2"/>
    <w:rsid w:val="006839C9"/>
    <w:rsid w:val="008441D8"/>
    <w:rsid w:val="00EF6871"/>
    <w:rsid w:val="00F6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B33D"/>
  <w15:chartTrackingRefBased/>
  <w15:docId w15:val="{C1382ABC-579D-4D0E-86E7-C1B5AB326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7</Pages>
  <Words>1692</Words>
  <Characters>11424</Characters>
  <Application>Microsoft Office Word</Application>
  <DocSecurity>0</DocSecurity>
  <Lines>207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L'Esteve</dc:creator>
  <cp:keywords/>
  <dc:description/>
  <cp:lastModifiedBy>Ron LEsteve</cp:lastModifiedBy>
  <cp:revision>2</cp:revision>
  <dcterms:created xsi:type="dcterms:W3CDTF">2026-04-06T17:11:00Z</dcterms:created>
  <dcterms:modified xsi:type="dcterms:W3CDTF">2026-04-10T17:54:00Z</dcterms:modified>
</cp:coreProperties>
</file>