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84" w:rsidRPr="007B3A39" w:rsidRDefault="00786E84" w:rsidP="00786E84">
      <w:pPr>
        <w:pStyle w:val="1"/>
        <w:jc w:val="center"/>
      </w:pPr>
      <w:r w:rsidRPr="00DD3191">
        <w:rPr>
          <w:rFonts w:hint="eastAsia"/>
        </w:rPr>
        <w:t xml:space="preserve">Goose </w:t>
      </w:r>
      <w:r w:rsidRPr="00DD3191">
        <w:rPr>
          <w:rFonts w:hint="eastAsia"/>
        </w:rPr>
        <w:t>项目需求</w:t>
      </w:r>
      <w:r>
        <w:rPr>
          <w:rFonts w:hint="eastAsia"/>
        </w:rPr>
        <w:t>3</w:t>
      </w:r>
    </w:p>
    <w:p w:rsidR="00786E84" w:rsidRPr="005F3C98" w:rsidRDefault="00786E84" w:rsidP="00786E84">
      <w:pPr>
        <w:pStyle w:val="2"/>
      </w:pPr>
      <w:r w:rsidRPr="005F3C98">
        <w:rPr>
          <w:rFonts w:hint="eastAsia"/>
        </w:rPr>
        <w:t>一、生产流程</w:t>
      </w:r>
    </w:p>
    <w:p w:rsidR="00786E84" w:rsidRDefault="00786E84" w:rsidP="00786E84">
      <w:r>
        <w:rPr>
          <w:rFonts w:hint="eastAsia"/>
          <w:b/>
          <w:sz w:val="24"/>
          <w:szCs w:val="24"/>
        </w:rPr>
        <w:tab/>
      </w:r>
      <w:r>
        <w:object w:dxaOrig="7464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350pt" o:ole="">
            <v:imagedata r:id="rId7" o:title=""/>
          </v:shape>
          <o:OLEObject Type="Embed" ProgID="Visio.Drawing.11" ShapeID="_x0000_i1025" DrawAspect="Content" ObjectID="_1403505409" r:id="rId8"/>
        </w:object>
      </w:r>
    </w:p>
    <w:p w:rsidR="00786E84" w:rsidRDefault="00786E84" w:rsidP="00786E84"/>
    <w:p w:rsidR="00786E84" w:rsidRDefault="00786E84" w:rsidP="00786E84">
      <w:pPr>
        <w:rPr>
          <w:rFonts w:hint="eastAsia"/>
        </w:rPr>
      </w:pPr>
      <w:r>
        <w:rPr>
          <w:rFonts w:hint="eastAsia"/>
        </w:rPr>
        <w:t>备注信息：</w:t>
      </w:r>
    </w:p>
    <w:p w:rsidR="00786E84" w:rsidRDefault="00786E84" w:rsidP="00786E8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树苗成活率不中</w:t>
      </w:r>
      <w:r>
        <w:rPr>
          <w:rFonts w:hint="eastAsia"/>
        </w:rPr>
        <w:t>95%</w:t>
      </w:r>
      <w:r>
        <w:rPr>
          <w:rFonts w:hint="eastAsia"/>
        </w:rPr>
        <w:t>，公司补苗。</w:t>
      </w:r>
    </w:p>
    <w:p w:rsidR="00786E84" w:rsidRDefault="00786E84" w:rsidP="00786E8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农户要保证鹅苗的成品率为</w:t>
      </w:r>
      <w:r>
        <w:rPr>
          <w:rFonts w:hint="eastAsia"/>
        </w:rPr>
        <w:t>95%+</w:t>
      </w:r>
      <w:r>
        <w:rPr>
          <w:rFonts w:hint="eastAsia"/>
        </w:rPr>
        <w:t>，若要饲养过程发生非正常死亡的，脚环要交回公司作公证，公司会作出合适的措施处理。</w:t>
      </w:r>
    </w:p>
    <w:p w:rsidR="00786E84" w:rsidRDefault="00786E84" w:rsidP="00786E8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鹅苗在农户饲养期间，饲料包含：全饲料（公司指定），油麦菜、大叶槐树叶</w:t>
      </w:r>
    </w:p>
    <w:p w:rsidR="00786E84" w:rsidRDefault="00786E84" w:rsidP="00786E8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鹅苗在农户饲养期间，饲料包含：公司指定全饲料（占</w:t>
      </w:r>
      <w:r>
        <w:rPr>
          <w:rFonts w:hint="eastAsia"/>
        </w:rPr>
        <w:t>10%</w:t>
      </w:r>
      <w:r>
        <w:rPr>
          <w:rFonts w:hint="eastAsia"/>
        </w:rPr>
        <w:t>），油麦菜、大叶槐树叶</w:t>
      </w:r>
    </w:p>
    <w:p w:rsidR="00786E84" w:rsidRDefault="00786E84" w:rsidP="00786E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每个农户养大中小三批鹅</w:t>
      </w:r>
    </w:p>
    <w:p w:rsidR="00786E84" w:rsidRDefault="00786E84" w:rsidP="00786E84">
      <w:pPr>
        <w:ind w:left="0"/>
      </w:pPr>
    </w:p>
    <w:p w:rsidR="00786E84" w:rsidRPr="005F3C98" w:rsidRDefault="00786E84" w:rsidP="00786E84">
      <w:pPr>
        <w:pStyle w:val="2"/>
      </w:pPr>
      <w:r w:rsidRPr="005F3C98">
        <w:rPr>
          <w:rFonts w:hint="eastAsia"/>
        </w:rPr>
        <w:lastRenderedPageBreak/>
        <w:t>二、系统的功能</w:t>
      </w:r>
      <w:r>
        <w:rPr>
          <w:rFonts w:hint="eastAsia"/>
        </w:rPr>
        <w:t>需求：</w:t>
      </w:r>
    </w:p>
    <w:p w:rsidR="00786E84" w:rsidRDefault="00786E84" w:rsidP="00786E84">
      <w:pPr>
        <w:rPr>
          <w:rFonts w:hint="eastAsia"/>
          <w:szCs w:val="21"/>
        </w:rPr>
      </w:pP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生产的流程图中，可以见到要管理的信息如下：</w:t>
      </w:r>
    </w:p>
    <w:p w:rsidR="00786E84" w:rsidRDefault="00786E84" w:rsidP="00786E84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，对每个农户硬件设施的投入成本管理（</w:t>
      </w:r>
      <w:r w:rsidRPr="007B3A39">
        <w:rPr>
          <w:rFonts w:hint="eastAsia"/>
          <w:color w:val="FF0000"/>
        </w:rPr>
        <w:t>增加实际运作负担，今后考虑</w:t>
      </w:r>
      <w:r>
        <w:rPr>
          <w:rFonts w:hint="eastAsia"/>
        </w:rPr>
        <w:t>）</w:t>
      </w:r>
    </w:p>
    <w:p w:rsidR="00786E84" w:rsidRPr="007B3A39" w:rsidRDefault="00786E84" w:rsidP="00786E8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7B3A39">
        <w:rPr>
          <w:rFonts w:hint="eastAsia"/>
          <w:szCs w:val="21"/>
        </w:rPr>
        <w:t>树苗</w:t>
      </w:r>
      <w:r>
        <w:rPr>
          <w:rFonts w:hint="eastAsia"/>
          <w:szCs w:val="21"/>
        </w:rPr>
        <w:t>投入（数量，成活率，补充数）</w:t>
      </w:r>
    </w:p>
    <w:p w:rsidR="00786E84" w:rsidRDefault="00786E84" w:rsidP="00786E8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饲料（未确定）</w:t>
      </w:r>
    </w:p>
    <w:p w:rsidR="00786E84" w:rsidRDefault="00786E84" w:rsidP="00786E8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化肥（未确定）</w:t>
      </w:r>
    </w:p>
    <w:p w:rsidR="00786E84" w:rsidRDefault="00786E84" w:rsidP="00786E8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，农户的信息管理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姓名、地址、亩数、联系电话、状态</w:t>
      </w:r>
      <w:r>
        <w:rPr>
          <w:rFonts w:hint="eastAsia"/>
          <w:szCs w:val="21"/>
        </w:rPr>
        <w:t>)</w:t>
      </w:r>
    </w:p>
    <w:p w:rsidR="00786E84" w:rsidRPr="00107AB8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备注：状态，表示是否是通过硬件评估</w:t>
      </w:r>
    </w:p>
    <w:p w:rsidR="00786E84" w:rsidRDefault="00786E84" w:rsidP="00786E8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，鹅的生产过程中信息管理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鹅的脚环标识号（唯一的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786E84" w:rsidRDefault="00786E84" w:rsidP="00786E84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</w:t>
      </w:r>
      <w:r w:rsidRPr="007B3A39">
        <w:rPr>
          <w:rFonts w:hint="eastAsia"/>
          <w:color w:val="FF0000"/>
          <w:szCs w:val="21"/>
        </w:rPr>
        <w:t>涉及商业机密，</w:t>
      </w:r>
      <w:r>
        <w:rPr>
          <w:rFonts w:hint="eastAsia"/>
          <w:color w:val="FF0000"/>
          <w:szCs w:val="21"/>
        </w:rPr>
        <w:t>今后考虑</w:t>
      </w:r>
      <w:r>
        <w:rPr>
          <w:rFonts w:hint="eastAsia"/>
          <w:szCs w:val="21"/>
        </w:rPr>
        <w:t>）</w:t>
      </w:r>
    </w:p>
    <w:p w:rsidR="00786E84" w:rsidRPr="00107AB8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鹅在回购时的数量、重量（指批次统计）</w:t>
      </w:r>
    </w:p>
    <w:p w:rsidR="00786E84" w:rsidRDefault="00786E84" w:rsidP="00786E84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7B3A39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</w:t>
      </w:r>
      <w:r>
        <w:rPr>
          <w:rFonts w:hint="eastAsia"/>
          <w:b/>
          <w:szCs w:val="21"/>
        </w:rPr>
        <w:t>最少保留一年，这一数据用作公司的业绩统计用</w:t>
      </w:r>
    </w:p>
    <w:p w:rsidR="00786E84" w:rsidRDefault="00786E84" w:rsidP="00786E84">
      <w:pPr>
        <w:rPr>
          <w:szCs w:val="21"/>
        </w:rPr>
      </w:pPr>
    </w:p>
    <w:p w:rsidR="00786E84" w:rsidRDefault="00786E84" w:rsidP="00786E84">
      <w:pPr>
        <w:pStyle w:val="2"/>
      </w:pPr>
      <w:r w:rsidRPr="005F3C98">
        <w:rPr>
          <w:rFonts w:hint="eastAsia"/>
        </w:rPr>
        <w:t>三、</w:t>
      </w:r>
      <w:r>
        <w:rPr>
          <w:rFonts w:hint="eastAsia"/>
        </w:rPr>
        <w:t>系统的架构设计</w:t>
      </w:r>
    </w:p>
    <w:p w:rsidR="00786E84" w:rsidRDefault="00786E84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矩形 4" o:spid="_x0000_s2053" style="position:absolute;left:0;text-align:left;margin-left:308.45pt;margin-top:5.7pt;width:1in;height:40.0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rect>
        </w:pict>
      </w:r>
    </w:p>
    <w:p w:rsidR="00786E84" w:rsidRDefault="00786E84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6" o:spid="_x0000_s2055" type="#_x0000_t32" style="position:absolute;left:0;text-align:left;margin-left:208pt;margin-top:1.2pt;width:100.5pt;height:36pt;flip:y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" strokecolor="black [3213]">
            <v:stroke endarrow="open"/>
          </v:shape>
        </w:pict>
      </w:r>
      <w:r>
        <w:rPr>
          <w:b/>
          <w:noProof/>
          <w:sz w:val="28"/>
          <w:szCs w:val="28"/>
        </w:rPr>
        <w:pict>
          <v:rect id="矩形 2" o:spid="_x0000_s2051" style="position:absolute;left:0;text-align:left;margin-left:139.1pt;margin-top:13.3pt;width:63.75pt;height:51.3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服务器端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流程图: 磁盘 1" o:spid="_x0000_s2050" type="#_x0000_t132" style="position:absolute;left:0;text-align:left;margin-left:21.3pt;margin-top:5.4pt;width:57pt;height:69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" strokecolor="#243f60 [1604]" strokeweight="2pt">
            <v:textbox>
              <w:txbxContent>
                <w:p w:rsidR="00786E84" w:rsidRPr="0012447F" w:rsidRDefault="00786E84" w:rsidP="00786E84">
                  <w:pPr>
                    <w:ind w:left="0"/>
                    <w:jc w:val="center"/>
                    <w:rPr>
                      <w:color w:val="000000" w:themeColor="text1"/>
                    </w:rPr>
                  </w:pPr>
                  <w:r w:rsidRPr="0012447F">
                    <w:rPr>
                      <w:rFonts w:hint="eastAsia"/>
                      <w:color w:val="000000" w:themeColor="text1"/>
                    </w:rPr>
                    <w:t>Da</w:t>
                  </w:r>
                  <w:r>
                    <w:rPr>
                      <w:rFonts w:hint="eastAsia"/>
                      <w:color w:val="000000" w:themeColor="text1"/>
                    </w:rPr>
                    <w:t>taBase</w:t>
                  </w:r>
                </w:p>
              </w:txbxContent>
            </v:textbox>
          </v:shape>
        </w:pict>
      </w:r>
    </w:p>
    <w:p w:rsidR="00786E84" w:rsidRDefault="00786E84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直接箭头连接符 7" o:spid="_x0000_s2056" type="#_x0000_t32" style="position:absolute;left:0;text-align:left;margin-left:208pt;margin-top:13.2pt;width:100.5pt;height:50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" strokecolor="black [3213]">
            <v:stroke endarrow="open"/>
          </v:shape>
        </w:pict>
      </w:r>
      <w:r>
        <w:rPr>
          <w:b/>
          <w:noProof/>
          <w:sz w:val="28"/>
          <w:szCs w:val="28"/>
        </w:rPr>
        <w:pict>
          <v:shape id="直接箭头连接符 3" o:spid="_x0000_s2052" type="#_x0000_t32" style="position:absolute;left:0;text-align:left;margin-left:83.65pt;margin-top:13.2pt;width:52.5pt;height:0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oJMEmt0AAAAJAQAADwAAAAAAAAAA&#10;AAAAAABXBAAAZHJzL2Rvd25yZXYueG1sUEsFBgAAAAAEAAQA8wAAAGEFAAAAAA==&#10;" strokecolor="black [3213]">
            <v:stroke endarrow="open"/>
          </v:shape>
        </w:pict>
      </w:r>
    </w:p>
    <w:p w:rsidR="00786E84" w:rsidRDefault="00786E84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矩形 5" o:spid="_x0000_s2054" style="position:absolute;left:0;text-align:left;margin-left:308.15pt;margin-top:12.55pt;width:1in;height:49.2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RFID</w:t>
                  </w:r>
                  <w:r>
                    <w:rPr>
                      <w:rFonts w:hint="eastAsia"/>
                    </w:rPr>
                    <w:t>数据处理模块</w:t>
                  </w:r>
                </w:p>
              </w:txbxContent>
            </v:textbox>
          </v:rect>
        </w:pict>
      </w: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786E84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直接箭头连接符 9" o:spid="_x0000_s2057" type="#_x0000_t32" style="position:absolute;left:0;text-align:left;margin-left:342.4pt;margin-top:2.05pt;width:0;height: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" strokecolor="black [3213]">
            <v:stroke startarrow="open" endarrow="open"/>
          </v:shape>
        </w:pict>
      </w:r>
    </w:p>
    <w:p w:rsidR="00786E84" w:rsidRDefault="00786E84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rect id="矩形 11" o:spid="_x0000_s2058" style="position:absolute;left:0;text-align:left;margin-left:309.75pt;margin-top:22pt;width:1in;height:48.2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RFID</w:t>
                  </w:r>
                  <w:r>
                    <w:rPr>
                      <w:rFonts w:hint="eastAsia"/>
                    </w:rPr>
                    <w:t>手持机设备</w:t>
                  </w:r>
                </w:p>
              </w:txbxContent>
            </v:textbox>
          </v:rect>
        </w:pict>
      </w: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786E84" w:rsidP="00786E84">
      <w:pPr>
        <w:pStyle w:val="2"/>
      </w:pPr>
      <w:r>
        <w:rPr>
          <w:rFonts w:hint="eastAsia"/>
        </w:rPr>
        <w:t>四、系统设计：</w:t>
      </w:r>
    </w:p>
    <w:p w:rsidR="00786E84" w:rsidRDefault="00786E84" w:rsidP="00786E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1.</w:t>
      </w:r>
      <w:r>
        <w:rPr>
          <w:rFonts w:hint="eastAsia"/>
          <w:b/>
          <w:sz w:val="24"/>
          <w:szCs w:val="24"/>
        </w:rPr>
        <w:t>公司前台网站</w:t>
      </w:r>
    </w:p>
    <w:p w:rsidR="00786E84" w:rsidRDefault="00786E84" w:rsidP="00786E84">
      <w:pPr>
        <w:rPr>
          <w:b/>
          <w:sz w:val="24"/>
          <w:szCs w:val="24"/>
        </w:rPr>
      </w:pPr>
      <w:bookmarkStart w:id="0" w:name="_GoBack"/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设计风格参考温氏，用于公司的形象和业务推广</w:t>
      </w:r>
    </w:p>
    <w:bookmarkEnd w:id="0"/>
    <w:p w:rsidR="00786E84" w:rsidRPr="002E69E3" w:rsidRDefault="00786E84" w:rsidP="00786E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2.</w:t>
      </w:r>
      <w:r>
        <w:rPr>
          <w:rFonts w:hint="eastAsia"/>
          <w:b/>
          <w:sz w:val="24"/>
          <w:szCs w:val="24"/>
        </w:rPr>
        <w:t>防伪追溯</w:t>
      </w:r>
    </w:p>
    <w:p w:rsidR="00786E84" w:rsidRPr="002E69E3" w:rsidRDefault="00786E84" w:rsidP="00786E84">
      <w:pPr>
        <w:rPr>
          <w:b/>
          <w:szCs w:val="21"/>
          <w:highlight w:val="yellow"/>
        </w:rPr>
      </w:pPr>
      <w:r>
        <w:rPr>
          <w:rFonts w:hint="eastAsia"/>
          <w:b/>
          <w:sz w:val="28"/>
          <w:szCs w:val="28"/>
        </w:rPr>
        <w:tab/>
      </w:r>
      <w:r w:rsidRPr="002E69E3">
        <w:rPr>
          <w:rFonts w:hint="eastAsia"/>
          <w:b/>
          <w:szCs w:val="21"/>
          <w:highlight w:val="yellow"/>
        </w:rPr>
        <w:t>A</w:t>
      </w:r>
      <w:r w:rsidRPr="002E69E3">
        <w:rPr>
          <w:rFonts w:hint="eastAsia"/>
          <w:b/>
          <w:szCs w:val="21"/>
          <w:highlight w:val="yellow"/>
        </w:rPr>
        <w:t>、综合信息管理系统：</w:t>
      </w:r>
    </w:p>
    <w:p w:rsidR="00786E84" w:rsidRPr="002E69E3" w:rsidRDefault="00786E84" w:rsidP="00786E84">
      <w:pPr>
        <w:rPr>
          <w:b/>
          <w:sz w:val="28"/>
          <w:szCs w:val="28"/>
          <w:highlight w:val="yellow"/>
        </w:rPr>
      </w:pPr>
      <w:r w:rsidRPr="002E69E3">
        <w:rPr>
          <w:rFonts w:hint="eastAsia"/>
          <w:b/>
          <w:sz w:val="28"/>
          <w:szCs w:val="28"/>
          <w:highlight w:val="yellow"/>
        </w:rPr>
        <w:tab/>
      </w:r>
      <w:r w:rsidRPr="002E69E3">
        <w:rPr>
          <w:rFonts w:hint="eastAsia"/>
          <w:b/>
          <w:sz w:val="28"/>
          <w:szCs w:val="28"/>
          <w:highlight w:val="yellow"/>
        </w:rPr>
        <w:tab/>
      </w:r>
      <w:r w:rsidRPr="002E69E3">
        <w:rPr>
          <w:rFonts w:hint="eastAsia"/>
          <w:b/>
          <w:sz w:val="28"/>
          <w:szCs w:val="28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用户是公司的人员。主要是录入及查看农户信息、技术人员信息、药品信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息以及查看鹅只的信息。用户通过浏览器登录系统，对其中的信息进行特定的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操作。</w:t>
      </w:r>
    </w:p>
    <w:p w:rsidR="00786E84" w:rsidRPr="002E69E3" w:rsidRDefault="00786E84" w:rsidP="00786E84">
      <w:pPr>
        <w:ind w:left="0"/>
        <w:rPr>
          <w:b/>
          <w:szCs w:val="21"/>
          <w:highlight w:val="yellow"/>
        </w:rPr>
      </w:pP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b/>
          <w:szCs w:val="21"/>
          <w:highlight w:val="yellow"/>
        </w:rPr>
        <w:t>B</w:t>
      </w:r>
      <w:r w:rsidRPr="002E69E3">
        <w:rPr>
          <w:rFonts w:hint="eastAsia"/>
          <w:b/>
          <w:szCs w:val="21"/>
          <w:highlight w:val="yellow"/>
        </w:rPr>
        <w:t>、鹅只信息管理系统</w:t>
      </w:r>
    </w:p>
    <w:p w:rsidR="00786E84" w:rsidRPr="002E69E3" w:rsidRDefault="00786E84" w:rsidP="00786E84">
      <w:pPr>
        <w:ind w:left="0"/>
        <w:rPr>
          <w:szCs w:val="21"/>
          <w:highlight w:val="yellow"/>
        </w:rPr>
      </w:pPr>
      <w:r w:rsidRPr="002E69E3">
        <w:rPr>
          <w:rFonts w:hint="eastAsia"/>
          <w:b/>
          <w:szCs w:val="21"/>
          <w:highlight w:val="yellow"/>
        </w:rPr>
        <w:tab/>
      </w:r>
      <w:r w:rsidRPr="002E69E3">
        <w:rPr>
          <w:rFonts w:hint="eastAsia"/>
          <w:b/>
          <w:szCs w:val="21"/>
          <w:highlight w:val="yellow"/>
        </w:rPr>
        <w:tab/>
      </w:r>
      <w:r w:rsidRPr="002E69E3">
        <w:rPr>
          <w:rFonts w:hint="eastAsia"/>
          <w:b/>
          <w:szCs w:val="21"/>
          <w:highlight w:val="yellow"/>
        </w:rPr>
        <w:tab/>
      </w:r>
      <w:r w:rsidRPr="002E69E3">
        <w:rPr>
          <w:rFonts w:hint="eastAsia"/>
          <w:b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这个系统主要运行在随技术人员携带的电脑等移动终端上，与技术人员所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带的</w:t>
      </w:r>
      <w:r w:rsidRPr="002E69E3">
        <w:rPr>
          <w:rFonts w:hint="eastAsia"/>
          <w:szCs w:val="21"/>
          <w:highlight w:val="yellow"/>
        </w:rPr>
        <w:t>RFID</w:t>
      </w:r>
      <w:r w:rsidRPr="002E69E3">
        <w:rPr>
          <w:rFonts w:hint="eastAsia"/>
          <w:szCs w:val="21"/>
          <w:highlight w:val="yellow"/>
        </w:rPr>
        <w:t>手持设备连接，技术人员使用自己的账号密码登录系统，通过</w:t>
      </w:r>
      <w:r w:rsidRPr="002E69E3">
        <w:rPr>
          <w:rFonts w:hint="eastAsia"/>
          <w:szCs w:val="21"/>
          <w:highlight w:val="yellow"/>
        </w:rPr>
        <w:t>RFID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手持设备读写鹅脚环上的信息，再储存到应用程序里，当系统侦测到有效的网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络连接时，手动（或自动）把当次出差到农户时，所记录的鹅只用药信息上传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到服务器端。</w:t>
      </w:r>
    </w:p>
    <w:p w:rsidR="00786E84" w:rsidRPr="002E69E3" w:rsidRDefault="00786E84" w:rsidP="00786E84">
      <w:pPr>
        <w:ind w:left="0"/>
        <w:rPr>
          <w:szCs w:val="21"/>
          <w:highlight w:val="yellow"/>
        </w:rPr>
      </w:pP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  <w:t>1</w:t>
      </w:r>
      <w:r w:rsidRPr="002E69E3">
        <w:rPr>
          <w:rFonts w:hint="eastAsia"/>
          <w:szCs w:val="21"/>
          <w:highlight w:val="yellow"/>
        </w:rPr>
        <w:t>、鹅的脚环编号，交付给农户的日期（此项目信息在交付鹅苗时由公司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工作人员录入）</w:t>
      </w:r>
    </w:p>
    <w:p w:rsidR="00786E84" w:rsidRPr="002E69E3" w:rsidRDefault="00786E84" w:rsidP="00786E84">
      <w:pPr>
        <w:ind w:left="0"/>
        <w:rPr>
          <w:szCs w:val="21"/>
          <w:highlight w:val="yellow"/>
        </w:rPr>
      </w:pP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  <w:t>2</w:t>
      </w:r>
      <w:r w:rsidRPr="002E69E3">
        <w:rPr>
          <w:rFonts w:hint="eastAsia"/>
          <w:szCs w:val="21"/>
          <w:highlight w:val="yellow"/>
        </w:rPr>
        <w:t>、鹅只的用药信息（此项目信息在用药时由兽医录入）</w:t>
      </w:r>
    </w:p>
    <w:p w:rsidR="00786E84" w:rsidRDefault="00786E84" w:rsidP="00786E84">
      <w:pPr>
        <w:ind w:left="0"/>
        <w:rPr>
          <w:szCs w:val="21"/>
        </w:rPr>
      </w:pP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  <w:t>3</w:t>
      </w:r>
      <w:r w:rsidRPr="002E69E3">
        <w:rPr>
          <w:rFonts w:hint="eastAsia"/>
          <w:szCs w:val="21"/>
          <w:highlight w:val="yellow"/>
        </w:rPr>
        <w:t>、</w:t>
      </w:r>
      <w:r w:rsidRPr="002E69E3">
        <w:rPr>
          <w:rFonts w:hint="eastAsia"/>
          <w:szCs w:val="21"/>
          <w:highlight w:val="yellow"/>
        </w:rPr>
        <w:t>*</w:t>
      </w:r>
      <w:r w:rsidRPr="002E69E3">
        <w:rPr>
          <w:rFonts w:hint="eastAsia"/>
          <w:szCs w:val="21"/>
          <w:highlight w:val="yellow"/>
        </w:rPr>
        <w:t>该批次鹅只的交易信息（体重，单价，交易日期），此项目信息在农</w:t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ab/>
      </w:r>
      <w:r w:rsidRPr="002E69E3">
        <w:rPr>
          <w:rFonts w:hint="eastAsia"/>
          <w:szCs w:val="21"/>
          <w:highlight w:val="yellow"/>
        </w:rPr>
        <w:t>户交付成品鹅时由公司工作人员录入</w:t>
      </w:r>
    </w:p>
    <w:p w:rsidR="00786E84" w:rsidRDefault="00786E84" w:rsidP="00786E84">
      <w:pPr>
        <w:ind w:left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786E84" w:rsidRDefault="00786E84" w:rsidP="00786E84">
      <w:pPr>
        <w:pStyle w:val="2"/>
      </w:pPr>
      <w:r w:rsidRPr="009E7995">
        <w:rPr>
          <w:rFonts w:hint="eastAsia"/>
        </w:rPr>
        <w:t>五、</w:t>
      </w:r>
      <w:r>
        <w:rPr>
          <w:rFonts w:hint="eastAsia"/>
        </w:rPr>
        <w:t>模块</w:t>
      </w:r>
      <w:r w:rsidRPr="009E7995">
        <w:rPr>
          <w:rFonts w:hint="eastAsia"/>
        </w:rPr>
        <w:t>设计</w:t>
      </w:r>
    </w:p>
    <w:p w:rsidR="00786E84" w:rsidRDefault="00786E84" w:rsidP="00786E84">
      <w:pPr>
        <w:ind w:left="0"/>
        <w:rPr>
          <w:b/>
          <w:szCs w:val="21"/>
        </w:rPr>
      </w:pP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、</w:t>
      </w:r>
      <w:r w:rsidRPr="00E75C6B">
        <w:rPr>
          <w:rFonts w:hint="eastAsia"/>
          <w:b/>
          <w:szCs w:val="21"/>
        </w:rPr>
        <w:t>综合信息管理系统</w:t>
      </w:r>
      <w:r>
        <w:rPr>
          <w:rFonts w:hint="eastAsia"/>
          <w:b/>
          <w:szCs w:val="21"/>
        </w:rPr>
        <w:t>：</w:t>
      </w:r>
    </w:p>
    <w:p w:rsidR="00786E84" w:rsidRDefault="00786E84" w:rsidP="00786E84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说明：</w:t>
      </w:r>
      <w:r>
        <w:rPr>
          <w:rFonts w:hint="eastAsia"/>
          <w:b/>
          <w:szCs w:val="21"/>
        </w:rPr>
        <w:tab/>
      </w:r>
    </w:p>
    <w:p w:rsidR="00786E84" w:rsidRDefault="00786E84" w:rsidP="00786E84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ab/>
        <w:t>1</w:t>
      </w:r>
      <w:r>
        <w:rPr>
          <w:rFonts w:hint="eastAsia"/>
          <w:b/>
          <w:szCs w:val="21"/>
        </w:rPr>
        <w:t>、鹅只信息管理：在发放鹅，收购成品鹅时使用</w:t>
      </w:r>
    </w:p>
    <w:p w:rsidR="00786E84" w:rsidRDefault="00786E84" w:rsidP="00786E84">
      <w:pPr>
        <w:ind w:left="0"/>
        <w:rPr>
          <w:b/>
          <w:szCs w:val="21"/>
        </w:rPr>
      </w:pPr>
    </w:p>
    <w:p w:rsidR="00786E84" w:rsidRDefault="00786E84" w:rsidP="00786E84">
      <w:pPr>
        <w:ind w:left="0"/>
        <w:rPr>
          <w:b/>
          <w:szCs w:val="21"/>
        </w:rPr>
      </w:pPr>
      <w:r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、鹅只信息管理系统</w:t>
      </w:r>
    </w:p>
    <w:p w:rsidR="00786E84" w:rsidRDefault="00786E84" w:rsidP="00786E84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70755" cy="3538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84" w:rsidRDefault="00786E84" w:rsidP="00786E84">
      <w:pPr>
        <w:ind w:left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</w:t>
      </w:r>
    </w:p>
    <w:p w:rsidR="00786E84" w:rsidRPr="00F54C57" w:rsidRDefault="00786E84" w:rsidP="00786E84">
      <w:pPr>
        <w:ind w:left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Pr="00F54C57">
        <w:rPr>
          <w:rFonts w:hint="eastAsia"/>
          <w:b/>
          <w:sz w:val="24"/>
          <w:szCs w:val="24"/>
        </w:rPr>
        <w:t>1</w:t>
      </w:r>
      <w:r w:rsidRPr="00F54C57">
        <w:rPr>
          <w:rFonts w:hint="eastAsia"/>
          <w:b/>
          <w:sz w:val="24"/>
          <w:szCs w:val="24"/>
        </w:rPr>
        <w:t>、身份识别：在录入鹅只用药信息给技术人员作身份验证</w:t>
      </w:r>
    </w:p>
    <w:p w:rsidR="00786E84" w:rsidRPr="00F54C57" w:rsidRDefault="00786E84" w:rsidP="00786E84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2</w:t>
      </w:r>
      <w:r w:rsidRPr="00F54C57">
        <w:rPr>
          <w:rFonts w:hint="eastAsia"/>
          <w:b/>
          <w:sz w:val="24"/>
          <w:szCs w:val="24"/>
        </w:rPr>
        <w:t>、任务管理：接收出勤任务和到达目标农户时作签到</w:t>
      </w:r>
    </w:p>
    <w:p w:rsidR="00786E84" w:rsidRPr="00F54C57" w:rsidRDefault="00786E84" w:rsidP="00786E84">
      <w:pPr>
        <w:ind w:left="0"/>
        <w:rPr>
          <w:b/>
          <w:sz w:val="24"/>
          <w:szCs w:val="24"/>
        </w:rPr>
      </w:pPr>
      <w:r w:rsidRPr="00F54C57">
        <w:rPr>
          <w:rFonts w:hint="eastAsia"/>
          <w:b/>
          <w:sz w:val="24"/>
          <w:szCs w:val="24"/>
        </w:rPr>
        <w:tab/>
        <w:t>3</w:t>
      </w:r>
      <w:r w:rsidRPr="00F54C57">
        <w:rPr>
          <w:rFonts w:hint="eastAsia"/>
          <w:b/>
          <w:sz w:val="24"/>
          <w:szCs w:val="24"/>
        </w:rPr>
        <w:t>、用药信息导入系统：当技术人员回到公司后，这一功能用于把用药数据上传到数据库</w:t>
      </w:r>
    </w:p>
    <w:p w:rsidR="00097809" w:rsidRPr="00786E84" w:rsidRDefault="00097809"/>
    <w:sectPr w:rsidR="00097809" w:rsidRPr="00786E84" w:rsidSect="0000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809" w:rsidRDefault="00097809" w:rsidP="00786E84">
      <w:r>
        <w:separator/>
      </w:r>
    </w:p>
  </w:endnote>
  <w:endnote w:type="continuationSeparator" w:id="1">
    <w:p w:rsidR="00097809" w:rsidRDefault="00097809" w:rsidP="00786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809" w:rsidRDefault="00097809" w:rsidP="00786E84">
      <w:r>
        <w:separator/>
      </w:r>
    </w:p>
  </w:footnote>
  <w:footnote w:type="continuationSeparator" w:id="1">
    <w:p w:rsidR="00097809" w:rsidRDefault="00097809" w:rsidP="00786E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B148C"/>
    <w:multiLevelType w:val="hybridMultilevel"/>
    <w:tmpl w:val="510A729C"/>
    <w:lvl w:ilvl="0" w:tplc="B9D489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9E118E"/>
    <w:multiLevelType w:val="hybridMultilevel"/>
    <w:tmpl w:val="A6825492"/>
    <w:lvl w:ilvl="0" w:tplc="EFEA7F6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E84"/>
    <w:rsid w:val="00097809"/>
    <w:rsid w:val="0078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直接箭头连接符 6"/>
        <o:r id="V:Rule2" type="connector" idref="#直接箭头连接符 7"/>
        <o:r id="V:Rule3" type="connector" idref="#直接箭头连接符 3"/>
        <o:r id="V:Rule4" type="connector" idref="#直接箭头连接符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E84"/>
    <w:pPr>
      <w:ind w:left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E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E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E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E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E8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6E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6E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E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2012-07-11T01:50:00Z</dcterms:created>
  <dcterms:modified xsi:type="dcterms:W3CDTF">2012-07-11T01:50:00Z</dcterms:modified>
</cp:coreProperties>
</file>