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08751" w14:textId="48D14136" w:rsidR="0030463F" w:rsidRPr="006A0FAE" w:rsidRDefault="0030463F">
      <w:pPr>
        <w:rPr>
          <w:rFonts w:cs="Arial"/>
        </w:rPr>
      </w:pPr>
    </w:p>
    <w:tbl>
      <w:tblPr>
        <w:tblW w:w="10193" w:type="dxa"/>
        <w:tblLayout w:type="fixed"/>
        <w:tblLook w:val="0000" w:firstRow="0" w:lastRow="0" w:firstColumn="0" w:lastColumn="0" w:noHBand="0" w:noVBand="0"/>
      </w:tblPr>
      <w:tblGrid>
        <w:gridCol w:w="4976"/>
        <w:gridCol w:w="3630"/>
        <w:gridCol w:w="1587"/>
      </w:tblGrid>
      <w:tr w:rsidR="0030463F" w:rsidRPr="006A0FAE"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6A0FAE" w:rsidRDefault="0030463F" w:rsidP="00E403EB">
            <w:pPr>
              <w:spacing w:line="360" w:lineRule="auto"/>
              <w:jc w:val="center"/>
              <w:rPr>
                <w:rFonts w:eastAsia="Tahoma" w:cs="Arial"/>
              </w:rPr>
            </w:pPr>
            <w:r w:rsidRPr="006A0FAE">
              <w:rPr>
                <w:rFonts w:cs="Arial"/>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6A0FAE" w:rsidRDefault="0030463F" w:rsidP="00E403EB">
            <w:pPr>
              <w:spacing w:line="360" w:lineRule="auto"/>
              <w:jc w:val="center"/>
              <w:rPr>
                <w:rFonts w:eastAsia="Tahoma" w:cs="Arial"/>
              </w:rPr>
            </w:pPr>
          </w:p>
          <w:p w14:paraId="4E626062" w14:textId="548C25E5" w:rsidR="0030463F" w:rsidRPr="006A0FAE" w:rsidRDefault="0030463F" w:rsidP="00E403EB">
            <w:pPr>
              <w:spacing w:line="360" w:lineRule="auto"/>
              <w:jc w:val="center"/>
              <w:rPr>
                <w:rFonts w:eastAsia="Tahoma" w:cs="Arial"/>
              </w:rPr>
            </w:pPr>
            <w:r w:rsidRPr="006A0FAE">
              <w:rPr>
                <w:rFonts w:eastAsia="Tahoma" w:cs="Arial"/>
              </w:rPr>
              <w:t>SCHOOL OF INFORMATION AND TECHNOLOGY</w:t>
            </w:r>
          </w:p>
        </w:tc>
      </w:tr>
      <w:tr w:rsidR="0030463F" w:rsidRPr="006A0FAE"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2C0E1422" w:rsidR="0030463F" w:rsidRPr="006A0FAE" w:rsidRDefault="0030463F" w:rsidP="00E403EB">
            <w:pPr>
              <w:spacing w:line="360" w:lineRule="auto"/>
              <w:rPr>
                <w:rFonts w:eastAsia="Tahoma" w:cs="Arial"/>
              </w:rPr>
            </w:pPr>
            <w:r w:rsidRPr="006A0FAE">
              <w:rPr>
                <w:rFonts w:eastAsia="Tahoma" w:cs="Arial"/>
              </w:rPr>
              <w:t xml:space="preserve">NAME: </w:t>
            </w:r>
            <w:r w:rsidR="00C03BD3">
              <w:rPr>
                <w:rFonts w:eastAsia="Tahoma" w:cs="Arial"/>
              </w:rPr>
              <w:t>MAGNO, RONNIE L.</w:t>
            </w:r>
          </w:p>
        </w:tc>
        <w:tc>
          <w:tcPr>
            <w:tcW w:w="3630" w:type="dxa"/>
            <w:tcBorders>
              <w:top w:val="single" w:sz="4" w:space="0" w:color="000000"/>
              <w:left w:val="nil"/>
              <w:bottom w:val="single" w:sz="4" w:space="0" w:color="000000"/>
              <w:right w:val="single" w:sz="4" w:space="0" w:color="000000"/>
            </w:tcBorders>
            <w:vAlign w:val="bottom"/>
          </w:tcPr>
          <w:p w14:paraId="1BF7D17C" w14:textId="76677C46" w:rsidR="0030463F" w:rsidRPr="006A0FAE" w:rsidRDefault="0030463F" w:rsidP="00E403EB">
            <w:pPr>
              <w:spacing w:line="360" w:lineRule="auto"/>
              <w:rPr>
                <w:rFonts w:eastAsia="Tahoma" w:cs="Arial"/>
              </w:rPr>
            </w:pPr>
            <w:r w:rsidRPr="006A0FAE">
              <w:rPr>
                <w:rFonts w:eastAsia="Tahoma" w:cs="Arial"/>
              </w:rPr>
              <w:t>DATE PERFORMED:</w:t>
            </w:r>
            <w:r w:rsidR="00C03BD3">
              <w:rPr>
                <w:rFonts w:eastAsia="Tahoma" w:cs="Arial"/>
              </w:rPr>
              <w:t xml:space="preserve"> 08/29/24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Pr="006A0FAE" w:rsidRDefault="0030463F" w:rsidP="00E403EB">
            <w:pPr>
              <w:spacing w:line="360" w:lineRule="auto"/>
              <w:jc w:val="center"/>
              <w:rPr>
                <w:rFonts w:eastAsia="Tahoma" w:cs="Arial"/>
              </w:rPr>
            </w:pPr>
            <w:r w:rsidRPr="006A0FAE">
              <w:rPr>
                <w:rFonts w:eastAsia="Tahoma" w:cs="Arial"/>
              </w:rPr>
              <w:t> </w:t>
            </w:r>
          </w:p>
        </w:tc>
      </w:tr>
      <w:tr w:rsidR="0030463F" w:rsidRPr="006A0FAE"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558A09CD" w:rsidR="0030463F" w:rsidRPr="006A0FAE" w:rsidRDefault="0030463F" w:rsidP="00E403EB">
            <w:pPr>
              <w:spacing w:line="360" w:lineRule="auto"/>
              <w:rPr>
                <w:rFonts w:eastAsia="Tahoma" w:cs="Arial"/>
              </w:rPr>
            </w:pPr>
            <w:r w:rsidRPr="006A0FAE">
              <w:rPr>
                <w:rFonts w:eastAsia="Tahoma" w:cs="Arial"/>
              </w:rPr>
              <w:t>Section:</w:t>
            </w:r>
            <w:r w:rsidR="00C03BD3">
              <w:rPr>
                <w:rFonts w:eastAsia="Tahoma" w:cs="Arial"/>
              </w:rPr>
              <w:t xml:space="preserve"> IDC2</w:t>
            </w:r>
          </w:p>
        </w:tc>
        <w:tc>
          <w:tcPr>
            <w:tcW w:w="3630" w:type="dxa"/>
            <w:tcBorders>
              <w:top w:val="nil"/>
              <w:left w:val="nil"/>
              <w:bottom w:val="single" w:sz="4" w:space="0" w:color="000000"/>
              <w:right w:val="single" w:sz="4" w:space="0" w:color="000000"/>
            </w:tcBorders>
            <w:vAlign w:val="bottom"/>
          </w:tcPr>
          <w:p w14:paraId="6FE0549E" w14:textId="47AAB16F" w:rsidR="0030463F" w:rsidRPr="006A0FAE" w:rsidRDefault="0030463F" w:rsidP="00E403EB">
            <w:pPr>
              <w:spacing w:line="360" w:lineRule="auto"/>
              <w:rPr>
                <w:rFonts w:eastAsia="Tahoma" w:cs="Arial"/>
              </w:rPr>
            </w:pPr>
            <w:r w:rsidRPr="006A0FAE">
              <w:rPr>
                <w:rFonts w:eastAsia="Tahoma" w:cs="Arial"/>
              </w:rPr>
              <w:t>DATE SUBMITTED:</w:t>
            </w:r>
            <w:r w:rsidR="00C03BD3">
              <w:rPr>
                <w:rFonts w:eastAsia="Tahoma" w:cs="Arial"/>
              </w:rPr>
              <w:t xml:space="preserve"> 08/29/24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6A0FAE" w:rsidRDefault="0030463F" w:rsidP="00E403EB">
            <w:pPr>
              <w:widowControl w:val="0"/>
              <w:pBdr>
                <w:top w:val="nil"/>
                <w:left w:val="nil"/>
                <w:bottom w:val="nil"/>
                <w:right w:val="nil"/>
                <w:between w:val="nil"/>
              </w:pBdr>
              <w:rPr>
                <w:rFonts w:eastAsia="Tahoma" w:cs="Arial"/>
              </w:rPr>
            </w:pPr>
          </w:p>
        </w:tc>
      </w:tr>
    </w:tbl>
    <w:p w14:paraId="2B6404AC" w14:textId="77777777" w:rsidR="0030463F" w:rsidRPr="006A0FAE" w:rsidRDefault="0030463F" w:rsidP="00A94627">
      <w:pPr>
        <w:tabs>
          <w:tab w:val="num" w:pos="0"/>
        </w:tabs>
        <w:rPr>
          <w:rFonts w:cs="Arial"/>
        </w:rPr>
      </w:pPr>
    </w:p>
    <w:p w14:paraId="49F3A0A0" w14:textId="6783AB15" w:rsidR="00A94627" w:rsidRPr="006A0FAE" w:rsidRDefault="00427F03" w:rsidP="003F3D5B">
      <w:pPr>
        <w:pStyle w:val="Heading1"/>
        <w:rPr>
          <w:rFonts w:cs="Arial"/>
          <w:bCs/>
        </w:rPr>
      </w:pPr>
      <w:r w:rsidRPr="006A0FAE">
        <w:rPr>
          <w:rFonts w:cs="Arial"/>
        </w:rPr>
        <w:t xml:space="preserve">SYSADM1 – </w:t>
      </w:r>
      <w:r w:rsidR="0056643F">
        <w:rPr>
          <w:rFonts w:cs="Arial"/>
        </w:rPr>
        <w:t>Managing Services in Windows</w:t>
      </w:r>
    </w:p>
    <w:p w14:paraId="3B34D8FA" w14:textId="71435629" w:rsidR="00A94627" w:rsidRPr="006A0FAE" w:rsidRDefault="00A94627" w:rsidP="003F3D5B">
      <w:pPr>
        <w:pStyle w:val="Heading1"/>
        <w:rPr>
          <w:rFonts w:cs="Arial"/>
        </w:rPr>
      </w:pPr>
      <w:r w:rsidRPr="006A0FAE">
        <w:rPr>
          <w:rFonts w:cs="Arial"/>
        </w:rPr>
        <w:t>Re</w:t>
      </w:r>
      <w:r w:rsidR="00AD6984" w:rsidRPr="006A0FAE">
        <w:rPr>
          <w:rFonts w:cs="Arial"/>
        </w:rPr>
        <w:t xml:space="preserve">quirement: </w:t>
      </w:r>
    </w:p>
    <w:p w14:paraId="7574B088" w14:textId="025BE899" w:rsidR="00A94627" w:rsidRDefault="00A94627" w:rsidP="00A94627">
      <w:pPr>
        <w:pStyle w:val="Bulletlevel1"/>
        <w:spacing w:before="60" w:after="60" w:line="276" w:lineRule="auto"/>
        <w:rPr>
          <w:rFonts w:cs="Arial"/>
          <w:sz w:val="22"/>
        </w:rPr>
      </w:pPr>
      <w:r w:rsidRPr="006A0FAE">
        <w:rPr>
          <w:rFonts w:cs="Arial"/>
          <w:sz w:val="22"/>
        </w:rPr>
        <w:t>A</w:t>
      </w:r>
      <w:r w:rsidR="008600F3" w:rsidRPr="006A0FAE">
        <w:rPr>
          <w:rFonts w:cs="Arial"/>
          <w:sz w:val="22"/>
        </w:rPr>
        <w:t xml:space="preserve"> virtual machine running Linux</w:t>
      </w:r>
      <w:r w:rsidR="00427F03" w:rsidRPr="006A0FAE">
        <w:rPr>
          <w:rFonts w:cs="Arial"/>
          <w:sz w:val="22"/>
        </w:rPr>
        <w:t xml:space="preserve"> and Windows OS</w:t>
      </w:r>
    </w:p>
    <w:p w14:paraId="7C51BFAF" w14:textId="77777777" w:rsidR="003E7197" w:rsidRDefault="003E7197" w:rsidP="003E7197">
      <w:pPr>
        <w:pStyle w:val="Bulletlevel1"/>
        <w:numPr>
          <w:ilvl w:val="0"/>
          <w:numId w:val="0"/>
        </w:numPr>
        <w:spacing w:before="60" w:after="60" w:line="276" w:lineRule="auto"/>
        <w:rPr>
          <w:rFonts w:cs="Arial"/>
          <w:sz w:val="22"/>
        </w:rPr>
      </w:pPr>
    </w:p>
    <w:p w14:paraId="3FF5E85A" w14:textId="545E6A8F" w:rsidR="003E7197" w:rsidRPr="006A0FAE" w:rsidRDefault="003E7197" w:rsidP="003E7197">
      <w:pPr>
        <w:pStyle w:val="Bulletlevel1"/>
        <w:numPr>
          <w:ilvl w:val="0"/>
          <w:numId w:val="0"/>
        </w:numPr>
        <w:spacing w:before="60" w:after="60" w:line="276" w:lineRule="auto"/>
        <w:rPr>
          <w:rFonts w:cs="Arial"/>
          <w:sz w:val="22"/>
        </w:rPr>
      </w:pPr>
      <w:r w:rsidRPr="003E7197">
        <w:rPr>
          <w:rFonts w:cs="Arial"/>
          <w:b/>
          <w:bCs/>
          <w:sz w:val="22"/>
        </w:rPr>
        <w:t>Services</w:t>
      </w:r>
      <w:r w:rsidRPr="003E7197">
        <w:rPr>
          <w:rFonts w:cs="Arial"/>
          <w:sz w:val="22"/>
        </w:rPr>
        <w:t xml:space="preserve"> are background processes that run independently of user interactions in Windows. They provide essential system functions, such as network connectivity, printing, and time synchronization. This lab will guide you through the process of managing services using the Services app.</w:t>
      </w:r>
    </w:p>
    <w:p w14:paraId="1530ADC6" w14:textId="2501F789" w:rsidR="00A94627" w:rsidRPr="006A0FAE" w:rsidRDefault="00A94627" w:rsidP="003F3D5B">
      <w:pPr>
        <w:pStyle w:val="Heading1"/>
        <w:numPr>
          <w:ilvl w:val="0"/>
          <w:numId w:val="0"/>
        </w:numPr>
        <w:rPr>
          <w:rFonts w:cs="Arial"/>
        </w:rPr>
      </w:pPr>
      <w:r w:rsidRPr="006A0FAE">
        <w:rPr>
          <w:rFonts w:cs="Arial"/>
        </w:rPr>
        <w:t>Instructions</w:t>
      </w:r>
      <w:r w:rsidR="00307F75" w:rsidRPr="006A0FAE">
        <w:rPr>
          <w:rFonts w:cs="Arial"/>
        </w:rPr>
        <w:t xml:space="preserve">: </w:t>
      </w:r>
    </w:p>
    <w:p w14:paraId="445BD024" w14:textId="62373C75" w:rsidR="0056643F" w:rsidRPr="0056643F" w:rsidRDefault="0056643F" w:rsidP="0056643F">
      <w:pPr>
        <w:pStyle w:val="BodyTextL25"/>
        <w:numPr>
          <w:ilvl w:val="0"/>
          <w:numId w:val="21"/>
        </w:numPr>
        <w:rPr>
          <w:rFonts w:cs="Arial"/>
          <w:sz w:val="22"/>
          <w:lang w:val="en-PH"/>
        </w:rPr>
      </w:pPr>
      <w:r w:rsidRPr="0056643F">
        <w:rPr>
          <w:rFonts w:cs="Arial"/>
          <w:sz w:val="22"/>
        </w:rPr>
        <w:t>Open the Start menu and search for "Services"</w:t>
      </w:r>
    </w:p>
    <w:p w14:paraId="60DD2220" w14:textId="0E0AB860" w:rsidR="0056643F" w:rsidRPr="0056643F" w:rsidRDefault="0056643F" w:rsidP="0056643F">
      <w:pPr>
        <w:pStyle w:val="BodyTextL25"/>
        <w:numPr>
          <w:ilvl w:val="0"/>
          <w:numId w:val="21"/>
        </w:numPr>
        <w:rPr>
          <w:rFonts w:cs="Arial"/>
          <w:sz w:val="22"/>
          <w:lang w:val="en-PH"/>
        </w:rPr>
      </w:pPr>
      <w:r w:rsidRPr="0056643F">
        <w:rPr>
          <w:rFonts w:cs="Arial"/>
          <w:sz w:val="22"/>
        </w:rPr>
        <w:t>Familiarize yourself with the columns, including Service Name, Display Name, Status, and Startup type.</w:t>
      </w:r>
    </w:p>
    <w:p w14:paraId="1BC2492F" w14:textId="6F70E5C8" w:rsidR="0056643F" w:rsidRPr="0056643F" w:rsidRDefault="0056643F" w:rsidP="0056643F">
      <w:pPr>
        <w:pStyle w:val="BodyTextL25"/>
        <w:numPr>
          <w:ilvl w:val="0"/>
          <w:numId w:val="21"/>
        </w:numPr>
        <w:rPr>
          <w:rFonts w:cs="Arial"/>
          <w:sz w:val="22"/>
          <w:lang w:val="en-PH"/>
        </w:rPr>
      </w:pPr>
      <w:r w:rsidRPr="0056643F">
        <w:rPr>
          <w:rFonts w:cs="Arial"/>
          <w:sz w:val="22"/>
        </w:rPr>
        <w:t>Right-click on a service and select "Start", "Stop", or "Restart".</w:t>
      </w:r>
      <w:r>
        <w:rPr>
          <w:rFonts w:cs="Arial"/>
          <w:sz w:val="22"/>
        </w:rPr>
        <w:t xml:space="preserve"> Fill out the table below</w:t>
      </w:r>
    </w:p>
    <w:tbl>
      <w:tblPr>
        <w:tblStyle w:val="TableGrid"/>
        <w:tblW w:w="10774" w:type="dxa"/>
        <w:tblInd w:w="-289" w:type="dxa"/>
        <w:tblLook w:val="04A0" w:firstRow="1" w:lastRow="0" w:firstColumn="1" w:lastColumn="0" w:noHBand="0" w:noVBand="1"/>
      </w:tblPr>
      <w:tblGrid>
        <w:gridCol w:w="1560"/>
        <w:gridCol w:w="2126"/>
        <w:gridCol w:w="7088"/>
      </w:tblGrid>
      <w:tr w:rsidR="002B2F90" w14:paraId="5409FA39" w14:textId="77777777" w:rsidTr="002C1801">
        <w:tc>
          <w:tcPr>
            <w:tcW w:w="1560" w:type="dxa"/>
          </w:tcPr>
          <w:p w14:paraId="70CF14D3" w14:textId="29A3B029" w:rsidR="0056643F" w:rsidRPr="0056643F" w:rsidRDefault="0056643F" w:rsidP="0056643F">
            <w:pPr>
              <w:pStyle w:val="BodyTextL25"/>
              <w:ind w:left="0"/>
              <w:jc w:val="center"/>
              <w:rPr>
                <w:rFonts w:cs="Arial"/>
                <w:b/>
                <w:bCs/>
                <w:sz w:val="22"/>
                <w:lang w:val="en-PH"/>
              </w:rPr>
            </w:pPr>
            <w:r w:rsidRPr="0056643F">
              <w:rPr>
                <w:rFonts w:cs="Arial"/>
                <w:b/>
                <w:bCs/>
                <w:sz w:val="22"/>
                <w:lang w:val="en-PH"/>
              </w:rPr>
              <w:t>Status</w:t>
            </w:r>
          </w:p>
        </w:tc>
        <w:tc>
          <w:tcPr>
            <w:tcW w:w="2126" w:type="dxa"/>
          </w:tcPr>
          <w:p w14:paraId="535ECB1A" w14:textId="7A54D510" w:rsidR="0056643F" w:rsidRPr="0056643F" w:rsidRDefault="00283003" w:rsidP="0056643F">
            <w:pPr>
              <w:pStyle w:val="BodyTextL25"/>
              <w:ind w:left="0"/>
              <w:jc w:val="center"/>
              <w:rPr>
                <w:rFonts w:cs="Arial"/>
                <w:b/>
                <w:bCs/>
                <w:sz w:val="22"/>
                <w:lang w:val="en-PH"/>
              </w:rPr>
            </w:pPr>
            <w:r>
              <w:rPr>
                <w:rFonts w:cs="Arial"/>
                <w:b/>
                <w:bCs/>
                <w:sz w:val="22"/>
                <w:lang w:val="en-PH"/>
              </w:rPr>
              <w:t xml:space="preserve">Name of </w:t>
            </w:r>
            <w:r w:rsidR="0056643F" w:rsidRPr="0056643F">
              <w:rPr>
                <w:rFonts w:cs="Arial"/>
                <w:b/>
                <w:bCs/>
                <w:sz w:val="22"/>
                <w:lang w:val="en-PH"/>
              </w:rPr>
              <w:t>Service</w:t>
            </w:r>
            <w:r>
              <w:rPr>
                <w:rFonts w:cs="Arial"/>
                <w:b/>
                <w:bCs/>
                <w:sz w:val="22"/>
                <w:lang w:val="en-PH"/>
              </w:rPr>
              <w:t xml:space="preserve"> </w:t>
            </w:r>
          </w:p>
        </w:tc>
        <w:tc>
          <w:tcPr>
            <w:tcW w:w="7088" w:type="dxa"/>
          </w:tcPr>
          <w:p w14:paraId="76A28660" w14:textId="37EF1834" w:rsidR="0056643F" w:rsidRPr="0056643F" w:rsidRDefault="0056643F" w:rsidP="0056643F">
            <w:pPr>
              <w:pStyle w:val="BodyTextL25"/>
              <w:ind w:left="0"/>
              <w:jc w:val="center"/>
              <w:rPr>
                <w:rFonts w:cs="Arial"/>
                <w:b/>
                <w:bCs/>
                <w:sz w:val="22"/>
                <w:lang w:val="en-PH"/>
              </w:rPr>
            </w:pPr>
            <w:r w:rsidRPr="0056643F">
              <w:rPr>
                <w:rFonts w:cs="Arial"/>
                <w:b/>
                <w:bCs/>
                <w:sz w:val="22"/>
                <w:lang w:val="en-PH"/>
              </w:rPr>
              <w:t>Screenshot</w:t>
            </w:r>
          </w:p>
        </w:tc>
      </w:tr>
      <w:tr w:rsidR="002B2F90" w14:paraId="2C0BF989" w14:textId="77777777" w:rsidTr="002C1801">
        <w:tc>
          <w:tcPr>
            <w:tcW w:w="1560" w:type="dxa"/>
          </w:tcPr>
          <w:p w14:paraId="5037D238" w14:textId="56CB9A64" w:rsidR="0056643F" w:rsidRDefault="0056643F" w:rsidP="0056643F">
            <w:pPr>
              <w:pStyle w:val="BodyTextL25"/>
              <w:ind w:left="0"/>
              <w:rPr>
                <w:rFonts w:cs="Arial"/>
                <w:sz w:val="22"/>
                <w:lang w:val="en-PH"/>
              </w:rPr>
            </w:pPr>
            <w:r>
              <w:rPr>
                <w:rFonts w:cs="Arial"/>
                <w:sz w:val="22"/>
                <w:lang w:val="en-PH"/>
              </w:rPr>
              <w:t>Start</w:t>
            </w:r>
          </w:p>
        </w:tc>
        <w:tc>
          <w:tcPr>
            <w:tcW w:w="2126" w:type="dxa"/>
          </w:tcPr>
          <w:p w14:paraId="08889560" w14:textId="659122B3" w:rsidR="0056643F" w:rsidRDefault="002C1801" w:rsidP="0056643F">
            <w:pPr>
              <w:pStyle w:val="BodyTextL25"/>
              <w:ind w:left="0"/>
              <w:rPr>
                <w:rFonts w:cs="Arial"/>
                <w:sz w:val="22"/>
                <w:lang w:val="en-PH"/>
              </w:rPr>
            </w:pPr>
            <w:r>
              <w:rPr>
                <w:rFonts w:cs="Arial"/>
                <w:sz w:val="22"/>
                <w:lang w:val="en-PH"/>
              </w:rPr>
              <w:t>File History Service</w:t>
            </w:r>
          </w:p>
        </w:tc>
        <w:tc>
          <w:tcPr>
            <w:tcW w:w="7088" w:type="dxa"/>
          </w:tcPr>
          <w:p w14:paraId="7AD72DFB" w14:textId="49A48E88" w:rsidR="0056643F" w:rsidRDefault="002B2F90" w:rsidP="0056643F">
            <w:pPr>
              <w:pStyle w:val="BodyTextL25"/>
              <w:ind w:left="0"/>
              <w:rPr>
                <w:rFonts w:cs="Arial"/>
                <w:sz w:val="22"/>
                <w:lang w:val="en-PH"/>
              </w:rPr>
            </w:pPr>
            <w:r w:rsidRPr="002B2F90">
              <w:rPr>
                <w:rFonts w:cs="Arial"/>
                <w:sz w:val="22"/>
                <w:lang w:val="en-PH"/>
              </w:rPr>
              <w:drawing>
                <wp:inline distT="0" distB="0" distL="0" distR="0" wp14:anchorId="48FCDA89" wp14:editId="5E65E755">
                  <wp:extent cx="411480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9676" cy="2679999"/>
                          </a:xfrm>
                          <a:prstGeom prst="rect">
                            <a:avLst/>
                          </a:prstGeom>
                        </pic:spPr>
                      </pic:pic>
                    </a:graphicData>
                  </a:graphic>
                </wp:inline>
              </w:drawing>
            </w:r>
          </w:p>
        </w:tc>
      </w:tr>
      <w:tr w:rsidR="002B2F90" w14:paraId="02C5C3D5" w14:textId="77777777" w:rsidTr="002C1801">
        <w:tc>
          <w:tcPr>
            <w:tcW w:w="1560" w:type="dxa"/>
          </w:tcPr>
          <w:p w14:paraId="16AA94DD" w14:textId="77777777" w:rsidR="0056643F" w:rsidRDefault="0056643F" w:rsidP="0056643F">
            <w:pPr>
              <w:pStyle w:val="BodyTextL25"/>
              <w:ind w:left="0"/>
              <w:rPr>
                <w:rFonts w:cs="Arial"/>
                <w:sz w:val="22"/>
                <w:lang w:val="en-PH"/>
              </w:rPr>
            </w:pPr>
          </w:p>
        </w:tc>
        <w:tc>
          <w:tcPr>
            <w:tcW w:w="2126" w:type="dxa"/>
          </w:tcPr>
          <w:p w14:paraId="291DA233" w14:textId="20F339DB" w:rsidR="0056643F" w:rsidRDefault="0056643F" w:rsidP="0056643F">
            <w:pPr>
              <w:pStyle w:val="BodyTextL25"/>
              <w:ind w:left="0"/>
              <w:rPr>
                <w:rFonts w:cs="Arial"/>
                <w:sz w:val="22"/>
                <w:lang w:val="en-PH"/>
              </w:rPr>
            </w:pPr>
          </w:p>
        </w:tc>
        <w:tc>
          <w:tcPr>
            <w:tcW w:w="7088" w:type="dxa"/>
          </w:tcPr>
          <w:p w14:paraId="70E4560A" w14:textId="02A32F23" w:rsidR="0056643F" w:rsidRDefault="0056643F" w:rsidP="0056643F">
            <w:pPr>
              <w:pStyle w:val="BodyTextL25"/>
              <w:ind w:left="0"/>
              <w:rPr>
                <w:rFonts w:cs="Arial"/>
                <w:sz w:val="22"/>
                <w:lang w:val="en-PH"/>
              </w:rPr>
            </w:pPr>
          </w:p>
        </w:tc>
      </w:tr>
      <w:tr w:rsidR="002B2F90" w14:paraId="0B9BC7AD" w14:textId="77777777" w:rsidTr="002C1801">
        <w:tc>
          <w:tcPr>
            <w:tcW w:w="1560" w:type="dxa"/>
          </w:tcPr>
          <w:p w14:paraId="189F6B7C" w14:textId="44F10E07" w:rsidR="0056643F" w:rsidRDefault="0056643F" w:rsidP="0056643F">
            <w:pPr>
              <w:pStyle w:val="BodyTextL25"/>
              <w:ind w:left="0"/>
              <w:rPr>
                <w:rFonts w:cs="Arial"/>
                <w:sz w:val="22"/>
                <w:lang w:val="en-PH"/>
              </w:rPr>
            </w:pPr>
            <w:r>
              <w:rPr>
                <w:rFonts w:cs="Arial"/>
                <w:sz w:val="22"/>
                <w:lang w:val="en-PH"/>
              </w:rPr>
              <w:t>Stop</w:t>
            </w:r>
          </w:p>
        </w:tc>
        <w:tc>
          <w:tcPr>
            <w:tcW w:w="2126" w:type="dxa"/>
          </w:tcPr>
          <w:p w14:paraId="36EB3BAE" w14:textId="3E3F6FB2" w:rsidR="0056643F" w:rsidRDefault="002B2F90" w:rsidP="0056643F">
            <w:pPr>
              <w:pStyle w:val="BodyTextL25"/>
              <w:ind w:left="0"/>
              <w:rPr>
                <w:rFonts w:cs="Arial"/>
                <w:sz w:val="22"/>
                <w:lang w:val="en-PH"/>
              </w:rPr>
            </w:pPr>
            <w:r>
              <w:rPr>
                <w:rFonts w:cs="Arial"/>
                <w:sz w:val="22"/>
                <w:lang w:val="en-PH"/>
              </w:rPr>
              <w:t>Themes</w:t>
            </w:r>
          </w:p>
        </w:tc>
        <w:tc>
          <w:tcPr>
            <w:tcW w:w="7088" w:type="dxa"/>
          </w:tcPr>
          <w:p w14:paraId="795D4E8F" w14:textId="53E290F0" w:rsidR="0056643F" w:rsidRDefault="002B2F90" w:rsidP="0056643F">
            <w:pPr>
              <w:pStyle w:val="BodyTextL25"/>
              <w:ind w:left="0"/>
              <w:rPr>
                <w:rFonts w:cs="Arial"/>
                <w:sz w:val="22"/>
                <w:lang w:val="en-PH"/>
              </w:rPr>
            </w:pPr>
            <w:r w:rsidRPr="002B2F90">
              <w:rPr>
                <w:rFonts w:cs="Arial"/>
                <w:sz w:val="22"/>
                <w:lang w:val="en-PH"/>
              </w:rPr>
              <w:drawing>
                <wp:inline distT="0" distB="0" distL="0" distR="0" wp14:anchorId="35DF17E3" wp14:editId="54DC8F08">
                  <wp:extent cx="4019550" cy="23821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2960" cy="2419756"/>
                          </a:xfrm>
                          <a:prstGeom prst="rect">
                            <a:avLst/>
                          </a:prstGeom>
                        </pic:spPr>
                      </pic:pic>
                    </a:graphicData>
                  </a:graphic>
                </wp:inline>
              </w:drawing>
            </w:r>
          </w:p>
        </w:tc>
      </w:tr>
      <w:tr w:rsidR="002B2F90" w14:paraId="55C3A14A" w14:textId="77777777" w:rsidTr="002C1801">
        <w:tc>
          <w:tcPr>
            <w:tcW w:w="1560" w:type="dxa"/>
          </w:tcPr>
          <w:p w14:paraId="330B191C" w14:textId="233EBF7B" w:rsidR="0056643F" w:rsidRDefault="0056643F" w:rsidP="0056643F">
            <w:pPr>
              <w:pStyle w:val="BodyTextL25"/>
              <w:ind w:left="0"/>
              <w:rPr>
                <w:rFonts w:cs="Arial"/>
                <w:sz w:val="22"/>
                <w:lang w:val="en-PH"/>
              </w:rPr>
            </w:pPr>
            <w:r>
              <w:rPr>
                <w:rFonts w:cs="Arial"/>
                <w:sz w:val="22"/>
                <w:lang w:val="en-PH"/>
              </w:rPr>
              <w:t>Restart</w:t>
            </w:r>
          </w:p>
        </w:tc>
        <w:tc>
          <w:tcPr>
            <w:tcW w:w="2126" w:type="dxa"/>
          </w:tcPr>
          <w:p w14:paraId="4BCF1A1E" w14:textId="4D254DBD" w:rsidR="0056643F" w:rsidRDefault="002B2F90" w:rsidP="0056643F">
            <w:pPr>
              <w:pStyle w:val="BodyTextL25"/>
              <w:ind w:left="0"/>
              <w:rPr>
                <w:rFonts w:cs="Arial"/>
                <w:sz w:val="22"/>
                <w:lang w:val="en-PH"/>
              </w:rPr>
            </w:pPr>
            <w:r>
              <w:rPr>
                <w:rFonts w:cs="Arial"/>
                <w:sz w:val="22"/>
                <w:lang w:val="en-PH"/>
              </w:rPr>
              <w:t>System Event Notification</w:t>
            </w:r>
          </w:p>
        </w:tc>
        <w:tc>
          <w:tcPr>
            <w:tcW w:w="7088" w:type="dxa"/>
          </w:tcPr>
          <w:p w14:paraId="6329CDA8" w14:textId="77CD4F7F" w:rsidR="0056643F" w:rsidRDefault="002B2F90" w:rsidP="0056643F">
            <w:pPr>
              <w:pStyle w:val="BodyTextL25"/>
              <w:ind w:left="0"/>
              <w:rPr>
                <w:rFonts w:cs="Arial"/>
                <w:sz w:val="22"/>
                <w:lang w:val="en-PH"/>
              </w:rPr>
            </w:pPr>
            <w:r w:rsidRPr="002B2F90">
              <w:rPr>
                <w:rFonts w:cs="Arial"/>
                <w:sz w:val="22"/>
                <w:lang w:val="en-PH"/>
              </w:rPr>
              <w:drawing>
                <wp:inline distT="0" distB="0" distL="0" distR="0" wp14:anchorId="1A6FB067" wp14:editId="7224B516">
                  <wp:extent cx="4314825" cy="24045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7001" cy="2416875"/>
                          </a:xfrm>
                          <a:prstGeom prst="rect">
                            <a:avLst/>
                          </a:prstGeom>
                        </pic:spPr>
                      </pic:pic>
                    </a:graphicData>
                  </a:graphic>
                </wp:inline>
              </w:drawing>
            </w:r>
          </w:p>
        </w:tc>
      </w:tr>
      <w:tr w:rsidR="002B2F90" w14:paraId="012B783C" w14:textId="77777777" w:rsidTr="002C1801">
        <w:tc>
          <w:tcPr>
            <w:tcW w:w="1560" w:type="dxa"/>
          </w:tcPr>
          <w:p w14:paraId="61A214C9" w14:textId="19FF9F8C" w:rsidR="0056643F" w:rsidRDefault="0056643F" w:rsidP="0056643F">
            <w:pPr>
              <w:pStyle w:val="BodyTextL25"/>
              <w:ind w:left="0"/>
              <w:rPr>
                <w:rFonts w:cs="Arial"/>
                <w:sz w:val="22"/>
                <w:lang w:val="en-PH"/>
              </w:rPr>
            </w:pPr>
            <w:r>
              <w:rPr>
                <w:rFonts w:cs="Arial"/>
                <w:sz w:val="22"/>
                <w:lang w:val="en-PH"/>
              </w:rPr>
              <w:t>Pause</w:t>
            </w:r>
          </w:p>
        </w:tc>
        <w:tc>
          <w:tcPr>
            <w:tcW w:w="2126" w:type="dxa"/>
          </w:tcPr>
          <w:p w14:paraId="2204525D" w14:textId="528D4783" w:rsidR="0056643F" w:rsidRDefault="002B2F90" w:rsidP="0056643F">
            <w:pPr>
              <w:pStyle w:val="BodyTextL25"/>
              <w:ind w:left="0"/>
              <w:rPr>
                <w:rFonts w:cs="Arial"/>
                <w:sz w:val="22"/>
                <w:lang w:val="en-PH"/>
              </w:rPr>
            </w:pPr>
            <w:r>
              <w:rPr>
                <w:rFonts w:cs="Arial"/>
                <w:sz w:val="22"/>
                <w:lang w:val="en-PH"/>
              </w:rPr>
              <w:t>Workstation</w:t>
            </w:r>
          </w:p>
        </w:tc>
        <w:tc>
          <w:tcPr>
            <w:tcW w:w="7088" w:type="dxa"/>
          </w:tcPr>
          <w:p w14:paraId="1AD8907B" w14:textId="4B168D80" w:rsidR="0056643F" w:rsidRDefault="002B2F90" w:rsidP="0056643F">
            <w:pPr>
              <w:pStyle w:val="BodyTextL25"/>
              <w:ind w:left="0"/>
              <w:rPr>
                <w:rFonts w:cs="Arial"/>
                <w:sz w:val="22"/>
                <w:lang w:val="en-PH"/>
              </w:rPr>
            </w:pPr>
            <w:r w:rsidRPr="002B2F90">
              <w:rPr>
                <w:rFonts w:cs="Arial"/>
                <w:sz w:val="22"/>
                <w:lang w:val="en-PH"/>
              </w:rPr>
              <w:drawing>
                <wp:inline distT="0" distB="0" distL="0" distR="0" wp14:anchorId="3B3F4B15" wp14:editId="2DC60D8F">
                  <wp:extent cx="4263390" cy="2567977"/>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5558" cy="2605423"/>
                          </a:xfrm>
                          <a:prstGeom prst="rect">
                            <a:avLst/>
                          </a:prstGeom>
                        </pic:spPr>
                      </pic:pic>
                    </a:graphicData>
                  </a:graphic>
                </wp:inline>
              </w:drawing>
            </w:r>
          </w:p>
        </w:tc>
      </w:tr>
    </w:tbl>
    <w:p w14:paraId="3BCD2620" w14:textId="77777777" w:rsidR="0056643F" w:rsidRPr="0056643F" w:rsidRDefault="0056643F" w:rsidP="00C50883">
      <w:pPr>
        <w:pStyle w:val="BodyTextL25"/>
        <w:ind w:left="0"/>
        <w:rPr>
          <w:rFonts w:cs="Arial"/>
          <w:sz w:val="22"/>
          <w:lang w:val="en-PH"/>
        </w:rPr>
      </w:pPr>
    </w:p>
    <w:p w14:paraId="0B9CCDB6" w14:textId="1E4C247D" w:rsidR="0056643F" w:rsidRDefault="006E43E1" w:rsidP="0056643F">
      <w:pPr>
        <w:pStyle w:val="BodyTextL25"/>
        <w:numPr>
          <w:ilvl w:val="0"/>
          <w:numId w:val="21"/>
        </w:numPr>
        <w:rPr>
          <w:rFonts w:cs="Arial"/>
          <w:sz w:val="22"/>
          <w:lang w:val="en-PH"/>
        </w:rPr>
      </w:pPr>
      <w:r>
        <w:rPr>
          <w:rFonts w:cs="Arial"/>
          <w:sz w:val="22"/>
          <w:lang w:val="en-PH"/>
        </w:rPr>
        <w:t>Select five network services, right-click to view its properties. Modify the startup setting to Manual.</w:t>
      </w:r>
    </w:p>
    <w:p w14:paraId="4035083B" w14:textId="3DD0ADA8" w:rsidR="006E43E1" w:rsidRDefault="006E43E1" w:rsidP="006E43E1">
      <w:pPr>
        <w:pStyle w:val="BodyTextL25"/>
        <w:ind w:left="720"/>
        <w:rPr>
          <w:rFonts w:cs="Arial"/>
          <w:sz w:val="22"/>
          <w:lang w:val="en-PH"/>
        </w:rPr>
      </w:pPr>
      <w:r w:rsidRPr="00B371EB">
        <w:rPr>
          <w:rFonts w:cs="Arial"/>
          <w:b/>
          <w:bCs/>
          <w:sz w:val="22"/>
          <w:lang w:val="en-PH"/>
        </w:rPr>
        <w:t>SS</w:t>
      </w:r>
      <w:r>
        <w:rPr>
          <w:rFonts w:cs="Arial"/>
          <w:sz w:val="22"/>
          <w:lang w:val="en-PH"/>
        </w:rPr>
        <w:t>:</w:t>
      </w:r>
    </w:p>
    <w:tbl>
      <w:tblPr>
        <w:tblStyle w:val="TableGrid"/>
        <w:tblW w:w="10632" w:type="dxa"/>
        <w:tblInd w:w="-147" w:type="dxa"/>
        <w:tblLook w:val="04A0" w:firstRow="1" w:lastRow="0" w:firstColumn="1" w:lastColumn="0" w:noHBand="0" w:noVBand="1"/>
      </w:tblPr>
      <w:tblGrid>
        <w:gridCol w:w="2127"/>
        <w:gridCol w:w="8505"/>
      </w:tblGrid>
      <w:tr w:rsidR="00C50883" w14:paraId="4A086F3D" w14:textId="77777777" w:rsidTr="00C50883">
        <w:tc>
          <w:tcPr>
            <w:tcW w:w="2127" w:type="dxa"/>
          </w:tcPr>
          <w:p w14:paraId="3B970FC6" w14:textId="59C96E6F" w:rsidR="00C50883" w:rsidRDefault="00341475" w:rsidP="006E43E1">
            <w:pPr>
              <w:pStyle w:val="BodyTextL25"/>
              <w:ind w:left="0"/>
              <w:rPr>
                <w:rFonts w:cs="Arial"/>
                <w:sz w:val="22"/>
                <w:lang w:val="en-PH"/>
              </w:rPr>
            </w:pPr>
            <w:r>
              <w:rPr>
                <w:rFonts w:cs="Arial"/>
                <w:sz w:val="22"/>
                <w:lang w:val="en-PH"/>
              </w:rPr>
              <w:t>Network Connected Devices Auto-Setup</w:t>
            </w:r>
          </w:p>
        </w:tc>
        <w:tc>
          <w:tcPr>
            <w:tcW w:w="8505" w:type="dxa"/>
          </w:tcPr>
          <w:p w14:paraId="2D44F8C5" w14:textId="5A82061B" w:rsidR="00C50883" w:rsidRDefault="00C50883" w:rsidP="006E43E1">
            <w:pPr>
              <w:pStyle w:val="BodyTextL25"/>
              <w:ind w:left="0"/>
              <w:rPr>
                <w:rFonts w:cs="Arial"/>
                <w:sz w:val="22"/>
                <w:lang w:val="en-PH"/>
              </w:rPr>
            </w:pPr>
            <w:r w:rsidRPr="00C50883">
              <w:rPr>
                <w:rFonts w:cs="Arial"/>
                <w:sz w:val="22"/>
                <w:lang w:val="en-PH"/>
              </w:rPr>
              <w:drawing>
                <wp:anchor distT="0" distB="0" distL="114300" distR="114300" simplePos="0" relativeHeight="251661312" behindDoc="0" locked="0" layoutInCell="1" allowOverlap="1" wp14:anchorId="49313358" wp14:editId="64287CF2">
                  <wp:simplePos x="0" y="0"/>
                  <wp:positionH relativeFrom="column">
                    <wp:posOffset>1656080</wp:posOffset>
                  </wp:positionH>
                  <wp:positionV relativeFrom="paragraph">
                    <wp:posOffset>29845</wp:posOffset>
                  </wp:positionV>
                  <wp:extent cx="2146300" cy="2495550"/>
                  <wp:effectExtent l="0" t="0" r="6350" b="0"/>
                  <wp:wrapThrough wrapText="bothSides">
                    <wp:wrapPolygon edited="0">
                      <wp:start x="0" y="0"/>
                      <wp:lineTo x="0" y="21435"/>
                      <wp:lineTo x="21472" y="21435"/>
                      <wp:lineTo x="21472"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46300" cy="2495550"/>
                          </a:xfrm>
                          <a:prstGeom prst="rect">
                            <a:avLst/>
                          </a:prstGeom>
                        </pic:spPr>
                      </pic:pic>
                    </a:graphicData>
                  </a:graphic>
                  <wp14:sizeRelH relativeFrom="page">
                    <wp14:pctWidth>0</wp14:pctWidth>
                  </wp14:sizeRelH>
                  <wp14:sizeRelV relativeFrom="page">
                    <wp14:pctHeight>0</wp14:pctHeight>
                  </wp14:sizeRelV>
                </wp:anchor>
              </w:drawing>
            </w:r>
          </w:p>
        </w:tc>
      </w:tr>
      <w:tr w:rsidR="00C50883" w14:paraId="48DAAA88" w14:textId="77777777" w:rsidTr="00C50883">
        <w:tc>
          <w:tcPr>
            <w:tcW w:w="2127" w:type="dxa"/>
          </w:tcPr>
          <w:p w14:paraId="40A0508D" w14:textId="5D40478F" w:rsidR="00C50883" w:rsidRDefault="00341475" w:rsidP="006E43E1">
            <w:pPr>
              <w:pStyle w:val="BodyTextL25"/>
              <w:ind w:left="0"/>
              <w:rPr>
                <w:rFonts w:cs="Arial"/>
                <w:sz w:val="22"/>
                <w:lang w:val="en-PH"/>
              </w:rPr>
            </w:pPr>
            <w:r>
              <w:rPr>
                <w:rFonts w:cs="Arial"/>
                <w:sz w:val="22"/>
                <w:lang w:val="en-PH"/>
              </w:rPr>
              <w:t>Network Setup Service</w:t>
            </w:r>
          </w:p>
        </w:tc>
        <w:tc>
          <w:tcPr>
            <w:tcW w:w="8505" w:type="dxa"/>
          </w:tcPr>
          <w:p w14:paraId="613EFF72" w14:textId="378D9F28" w:rsidR="00C50883" w:rsidRDefault="00C50883" w:rsidP="006E43E1">
            <w:pPr>
              <w:pStyle w:val="BodyTextL25"/>
              <w:ind w:left="0"/>
              <w:rPr>
                <w:rFonts w:cs="Arial"/>
                <w:sz w:val="22"/>
                <w:lang w:val="en-PH"/>
              </w:rPr>
            </w:pPr>
            <w:r w:rsidRPr="00C50883">
              <w:rPr>
                <w:rFonts w:cs="Arial"/>
                <w:sz w:val="22"/>
                <w:lang w:val="en-PH"/>
              </w:rPr>
              <w:drawing>
                <wp:anchor distT="0" distB="0" distL="114300" distR="114300" simplePos="0" relativeHeight="251662336" behindDoc="0" locked="0" layoutInCell="1" allowOverlap="1" wp14:anchorId="04F9C9DA" wp14:editId="61A44BF8">
                  <wp:simplePos x="0" y="0"/>
                  <wp:positionH relativeFrom="column">
                    <wp:posOffset>1699895</wp:posOffset>
                  </wp:positionH>
                  <wp:positionV relativeFrom="paragraph">
                    <wp:posOffset>70485</wp:posOffset>
                  </wp:positionV>
                  <wp:extent cx="2047875" cy="2387600"/>
                  <wp:effectExtent l="0" t="0" r="9525" b="0"/>
                  <wp:wrapThrough wrapText="bothSides">
                    <wp:wrapPolygon edited="0">
                      <wp:start x="0" y="0"/>
                      <wp:lineTo x="0" y="21370"/>
                      <wp:lineTo x="21500" y="21370"/>
                      <wp:lineTo x="2150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47875" cy="2387600"/>
                          </a:xfrm>
                          <a:prstGeom prst="rect">
                            <a:avLst/>
                          </a:prstGeom>
                        </pic:spPr>
                      </pic:pic>
                    </a:graphicData>
                  </a:graphic>
                  <wp14:sizeRelH relativeFrom="page">
                    <wp14:pctWidth>0</wp14:pctWidth>
                  </wp14:sizeRelH>
                  <wp14:sizeRelV relativeFrom="page">
                    <wp14:pctHeight>0</wp14:pctHeight>
                  </wp14:sizeRelV>
                </wp:anchor>
              </w:drawing>
            </w:r>
          </w:p>
        </w:tc>
      </w:tr>
      <w:tr w:rsidR="00C50883" w14:paraId="48DD6091" w14:textId="77777777" w:rsidTr="00C50883">
        <w:tc>
          <w:tcPr>
            <w:tcW w:w="2127" w:type="dxa"/>
          </w:tcPr>
          <w:p w14:paraId="07CCEF63" w14:textId="5B555C37" w:rsidR="00C50883" w:rsidRDefault="00341475" w:rsidP="006E43E1">
            <w:pPr>
              <w:pStyle w:val="BodyTextL25"/>
              <w:ind w:left="0"/>
              <w:rPr>
                <w:rFonts w:cs="Arial"/>
                <w:sz w:val="22"/>
                <w:lang w:val="en-PH"/>
              </w:rPr>
            </w:pPr>
            <w:r>
              <w:rPr>
                <w:rFonts w:cs="Arial"/>
                <w:sz w:val="22"/>
                <w:lang w:val="en-PH"/>
              </w:rPr>
              <w:t>Network List Service</w:t>
            </w:r>
          </w:p>
        </w:tc>
        <w:tc>
          <w:tcPr>
            <w:tcW w:w="8505" w:type="dxa"/>
          </w:tcPr>
          <w:p w14:paraId="5C08637C" w14:textId="1031BE94" w:rsidR="00C50883" w:rsidRDefault="00C50883" w:rsidP="006E43E1">
            <w:pPr>
              <w:pStyle w:val="BodyTextL25"/>
              <w:ind w:left="0"/>
              <w:rPr>
                <w:rFonts w:cs="Arial"/>
                <w:sz w:val="22"/>
                <w:lang w:val="en-PH"/>
              </w:rPr>
            </w:pPr>
            <w:r w:rsidRPr="00C50883">
              <w:rPr>
                <w:rFonts w:cs="Arial"/>
                <w:sz w:val="22"/>
                <w:lang w:val="en-PH"/>
              </w:rPr>
              <w:drawing>
                <wp:anchor distT="0" distB="0" distL="114300" distR="114300" simplePos="0" relativeHeight="251663360" behindDoc="0" locked="0" layoutInCell="1" allowOverlap="1" wp14:anchorId="3C396EF6" wp14:editId="4721A159">
                  <wp:simplePos x="0" y="0"/>
                  <wp:positionH relativeFrom="column">
                    <wp:posOffset>1737995</wp:posOffset>
                  </wp:positionH>
                  <wp:positionV relativeFrom="paragraph">
                    <wp:posOffset>62230</wp:posOffset>
                  </wp:positionV>
                  <wp:extent cx="1980565" cy="2303145"/>
                  <wp:effectExtent l="0" t="0" r="635" b="1905"/>
                  <wp:wrapThrough wrapText="bothSides">
                    <wp:wrapPolygon edited="0">
                      <wp:start x="0" y="0"/>
                      <wp:lineTo x="0" y="21439"/>
                      <wp:lineTo x="21399" y="21439"/>
                      <wp:lineTo x="2139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80565" cy="2303145"/>
                          </a:xfrm>
                          <a:prstGeom prst="rect">
                            <a:avLst/>
                          </a:prstGeom>
                        </pic:spPr>
                      </pic:pic>
                    </a:graphicData>
                  </a:graphic>
                  <wp14:sizeRelH relativeFrom="page">
                    <wp14:pctWidth>0</wp14:pctWidth>
                  </wp14:sizeRelH>
                  <wp14:sizeRelV relativeFrom="page">
                    <wp14:pctHeight>0</wp14:pctHeight>
                  </wp14:sizeRelV>
                </wp:anchor>
              </w:drawing>
            </w:r>
          </w:p>
        </w:tc>
      </w:tr>
      <w:tr w:rsidR="00C50883" w14:paraId="6E0852C9" w14:textId="77777777" w:rsidTr="00C50883">
        <w:tc>
          <w:tcPr>
            <w:tcW w:w="2127" w:type="dxa"/>
          </w:tcPr>
          <w:p w14:paraId="6FCE7051" w14:textId="5560836E" w:rsidR="00C50883" w:rsidRDefault="00341475" w:rsidP="006E43E1">
            <w:pPr>
              <w:pStyle w:val="BodyTextL25"/>
              <w:ind w:left="0"/>
              <w:rPr>
                <w:rFonts w:cs="Arial"/>
                <w:sz w:val="22"/>
                <w:lang w:val="en-PH"/>
              </w:rPr>
            </w:pPr>
            <w:r>
              <w:rPr>
                <w:rFonts w:cs="Arial"/>
                <w:sz w:val="22"/>
                <w:lang w:val="en-PH"/>
              </w:rPr>
              <w:t>Network Connections</w:t>
            </w:r>
          </w:p>
        </w:tc>
        <w:tc>
          <w:tcPr>
            <w:tcW w:w="8505" w:type="dxa"/>
          </w:tcPr>
          <w:p w14:paraId="5DB7C4DE" w14:textId="72BC5501" w:rsidR="00C50883" w:rsidRDefault="00341475" w:rsidP="006E43E1">
            <w:pPr>
              <w:pStyle w:val="BodyTextL25"/>
              <w:ind w:left="0"/>
              <w:rPr>
                <w:rFonts w:cs="Arial"/>
                <w:sz w:val="22"/>
                <w:lang w:val="en-PH"/>
              </w:rPr>
            </w:pPr>
            <w:r w:rsidRPr="00341475">
              <w:rPr>
                <w:rFonts w:cs="Arial"/>
                <w:sz w:val="22"/>
                <w:lang w:val="en-PH"/>
              </w:rPr>
              <w:drawing>
                <wp:anchor distT="0" distB="0" distL="114300" distR="114300" simplePos="0" relativeHeight="251664384" behindDoc="0" locked="0" layoutInCell="1" allowOverlap="1" wp14:anchorId="1B203DA2" wp14:editId="10E5967B">
                  <wp:simplePos x="0" y="0"/>
                  <wp:positionH relativeFrom="column">
                    <wp:posOffset>1537970</wp:posOffset>
                  </wp:positionH>
                  <wp:positionV relativeFrom="paragraph">
                    <wp:posOffset>81280</wp:posOffset>
                  </wp:positionV>
                  <wp:extent cx="2307590" cy="2581275"/>
                  <wp:effectExtent l="0" t="0" r="0" b="9525"/>
                  <wp:wrapThrough wrapText="bothSides">
                    <wp:wrapPolygon edited="0">
                      <wp:start x="0" y="0"/>
                      <wp:lineTo x="0" y="21520"/>
                      <wp:lineTo x="20863" y="21520"/>
                      <wp:lineTo x="2086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r="33617"/>
                          <a:stretch/>
                        </pic:blipFill>
                        <pic:spPr bwMode="auto">
                          <a:xfrm>
                            <a:off x="0" y="0"/>
                            <a:ext cx="2307590" cy="2581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C50883" w14:paraId="63068098" w14:textId="77777777" w:rsidTr="00C50883">
        <w:tc>
          <w:tcPr>
            <w:tcW w:w="2127" w:type="dxa"/>
          </w:tcPr>
          <w:p w14:paraId="505CD690" w14:textId="3FCEB863" w:rsidR="00C50883" w:rsidRDefault="00341475" w:rsidP="006E43E1">
            <w:pPr>
              <w:pStyle w:val="BodyTextL25"/>
              <w:ind w:left="0"/>
              <w:rPr>
                <w:rFonts w:cs="Arial"/>
                <w:sz w:val="22"/>
                <w:lang w:val="en-PH"/>
              </w:rPr>
            </w:pPr>
            <w:r>
              <w:rPr>
                <w:rFonts w:cs="Arial"/>
                <w:sz w:val="22"/>
                <w:lang w:val="en-PH"/>
              </w:rPr>
              <w:t xml:space="preserve">Network Store Interface Service </w:t>
            </w:r>
          </w:p>
        </w:tc>
        <w:tc>
          <w:tcPr>
            <w:tcW w:w="8505" w:type="dxa"/>
          </w:tcPr>
          <w:p w14:paraId="14A041BC" w14:textId="4BE4B377" w:rsidR="00C50883" w:rsidRDefault="00341475" w:rsidP="006E43E1">
            <w:pPr>
              <w:pStyle w:val="BodyTextL25"/>
              <w:ind w:left="0"/>
              <w:rPr>
                <w:rFonts w:cs="Arial"/>
                <w:sz w:val="22"/>
                <w:lang w:val="en-PH"/>
              </w:rPr>
            </w:pPr>
            <w:r w:rsidRPr="00341475">
              <w:rPr>
                <w:rFonts w:cs="Arial"/>
                <w:sz w:val="22"/>
                <w:lang w:val="en-PH"/>
              </w:rPr>
              <w:drawing>
                <wp:anchor distT="0" distB="0" distL="114300" distR="114300" simplePos="0" relativeHeight="251665408" behindDoc="0" locked="0" layoutInCell="1" allowOverlap="1" wp14:anchorId="373699A4" wp14:editId="4BFA9E60">
                  <wp:simplePos x="0" y="0"/>
                  <wp:positionH relativeFrom="column">
                    <wp:posOffset>1461770</wp:posOffset>
                  </wp:positionH>
                  <wp:positionV relativeFrom="paragraph">
                    <wp:posOffset>99695</wp:posOffset>
                  </wp:positionV>
                  <wp:extent cx="2273300" cy="2638425"/>
                  <wp:effectExtent l="0" t="0" r="0" b="9525"/>
                  <wp:wrapThrough wrapText="bothSides">
                    <wp:wrapPolygon edited="0">
                      <wp:start x="0" y="0"/>
                      <wp:lineTo x="0" y="21522"/>
                      <wp:lineTo x="21359" y="21522"/>
                      <wp:lineTo x="21359"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73300" cy="2638425"/>
                          </a:xfrm>
                          <a:prstGeom prst="rect">
                            <a:avLst/>
                          </a:prstGeom>
                        </pic:spPr>
                      </pic:pic>
                    </a:graphicData>
                  </a:graphic>
                  <wp14:sizeRelH relativeFrom="page">
                    <wp14:pctWidth>0</wp14:pctWidth>
                  </wp14:sizeRelH>
                  <wp14:sizeRelV relativeFrom="page">
                    <wp14:pctHeight>0</wp14:pctHeight>
                  </wp14:sizeRelV>
                </wp:anchor>
              </w:drawing>
            </w:r>
          </w:p>
        </w:tc>
      </w:tr>
    </w:tbl>
    <w:p w14:paraId="17DE5D11" w14:textId="77777777" w:rsidR="00C50883" w:rsidRDefault="00C50883" w:rsidP="006E43E1">
      <w:pPr>
        <w:pStyle w:val="BodyTextL25"/>
        <w:ind w:left="720"/>
        <w:rPr>
          <w:rFonts w:cs="Arial"/>
          <w:sz w:val="22"/>
          <w:lang w:val="en-PH"/>
        </w:rPr>
      </w:pPr>
    </w:p>
    <w:p w14:paraId="4576A216" w14:textId="77777777" w:rsidR="006E43E1" w:rsidRDefault="006E43E1" w:rsidP="006E43E1">
      <w:pPr>
        <w:pStyle w:val="BodyTextL25"/>
        <w:ind w:left="720"/>
        <w:rPr>
          <w:rFonts w:cs="Arial"/>
          <w:sz w:val="22"/>
          <w:lang w:val="en-PH"/>
        </w:rPr>
      </w:pPr>
    </w:p>
    <w:p w14:paraId="7E6677D2" w14:textId="45EB3D9C" w:rsidR="006E43E1" w:rsidRPr="006E43E1" w:rsidRDefault="006E43E1" w:rsidP="0056643F">
      <w:pPr>
        <w:pStyle w:val="BodyTextL25"/>
        <w:numPr>
          <w:ilvl w:val="0"/>
          <w:numId w:val="21"/>
        </w:numPr>
        <w:rPr>
          <w:rFonts w:cs="Arial"/>
          <w:sz w:val="22"/>
          <w:lang w:val="en-PH"/>
        </w:rPr>
      </w:pPr>
      <w:r w:rsidRPr="006E43E1">
        <w:rPr>
          <w:rFonts w:cs="Arial"/>
          <w:sz w:val="22"/>
        </w:rPr>
        <w:t>Explore the "General", "Recovery", and "Log On" tabs to understand additional service settings.</w:t>
      </w:r>
    </w:p>
    <w:p w14:paraId="74AB6713" w14:textId="5A7CC2C0" w:rsidR="006E43E1" w:rsidRPr="00283003" w:rsidRDefault="00025576" w:rsidP="0056643F">
      <w:pPr>
        <w:pStyle w:val="BodyTextL25"/>
        <w:numPr>
          <w:ilvl w:val="0"/>
          <w:numId w:val="21"/>
        </w:numPr>
        <w:rPr>
          <w:rFonts w:cs="Arial"/>
          <w:sz w:val="22"/>
          <w:lang w:val="en-PH"/>
        </w:rPr>
      </w:pPr>
      <w:r>
        <w:rPr>
          <w:rFonts w:cs="Arial"/>
          <w:sz w:val="22"/>
        </w:rPr>
        <w:t xml:space="preserve">Create a batch file that will be added as a new service later on. </w:t>
      </w:r>
      <w:r w:rsidR="00283003">
        <w:rPr>
          <w:rFonts w:cs="Arial"/>
          <w:sz w:val="22"/>
        </w:rPr>
        <w:t>Refer to the batch file code below.</w:t>
      </w:r>
    </w:p>
    <w:p w14:paraId="43718A00" w14:textId="091EE18E" w:rsidR="00283003" w:rsidRDefault="00283003" w:rsidP="00283003">
      <w:pPr>
        <w:pStyle w:val="BodyTextL25"/>
        <w:ind w:left="720"/>
        <w:rPr>
          <w:rFonts w:cs="Arial"/>
          <w:sz w:val="22"/>
          <w:lang w:val="en-PH"/>
        </w:rPr>
      </w:pPr>
      <w:r>
        <w:rPr>
          <w:noProof/>
          <w:lang w:val="en-PH" w:eastAsia="en-PH"/>
        </w:rPr>
        <w:lastRenderedPageBreak/>
        <w:drawing>
          <wp:inline distT="0" distB="0" distL="0" distR="0" wp14:anchorId="00BFB4C5" wp14:editId="2D13F8D2">
            <wp:extent cx="4385733" cy="1829302"/>
            <wp:effectExtent l="0" t="0" r="0" b="0"/>
            <wp:docPr id="99581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13723" name=""/>
                    <pic:cNvPicPr/>
                  </pic:nvPicPr>
                  <pic:blipFill>
                    <a:blip r:embed="rId18"/>
                    <a:stretch>
                      <a:fillRect/>
                    </a:stretch>
                  </pic:blipFill>
                  <pic:spPr>
                    <a:xfrm>
                      <a:off x="0" y="0"/>
                      <a:ext cx="4396733" cy="1833890"/>
                    </a:xfrm>
                    <a:prstGeom prst="rect">
                      <a:avLst/>
                    </a:prstGeom>
                  </pic:spPr>
                </pic:pic>
              </a:graphicData>
            </a:graphic>
          </wp:inline>
        </w:drawing>
      </w:r>
    </w:p>
    <w:p w14:paraId="05DDFFED" w14:textId="21244DA0" w:rsidR="007932D5" w:rsidRPr="00283003" w:rsidRDefault="007932D5" w:rsidP="00283003">
      <w:pPr>
        <w:pStyle w:val="BodyTextL25"/>
        <w:ind w:left="720"/>
        <w:rPr>
          <w:rFonts w:cs="Arial"/>
          <w:sz w:val="22"/>
          <w:lang w:val="en-PH"/>
        </w:rPr>
      </w:pPr>
      <w:r w:rsidRPr="007932D5">
        <w:rPr>
          <w:rFonts w:cs="Arial"/>
          <w:sz w:val="22"/>
          <w:lang w:val="en-PH"/>
        </w:rPr>
        <w:drawing>
          <wp:inline distT="0" distB="0" distL="0" distR="0" wp14:anchorId="08C2ACAC" wp14:editId="2F670925">
            <wp:extent cx="5811061" cy="5715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1061" cy="571580"/>
                    </a:xfrm>
                    <a:prstGeom prst="rect">
                      <a:avLst/>
                    </a:prstGeom>
                  </pic:spPr>
                </pic:pic>
              </a:graphicData>
            </a:graphic>
          </wp:inline>
        </w:drawing>
      </w:r>
      <w:bookmarkStart w:id="0" w:name="_GoBack"/>
      <w:bookmarkEnd w:id="0"/>
    </w:p>
    <w:p w14:paraId="0D4C790C" w14:textId="78D03C37" w:rsidR="00283003" w:rsidRDefault="00283003" w:rsidP="0056643F">
      <w:pPr>
        <w:pStyle w:val="BodyTextL25"/>
        <w:numPr>
          <w:ilvl w:val="0"/>
          <w:numId w:val="21"/>
        </w:numPr>
        <w:rPr>
          <w:rFonts w:cs="Arial"/>
          <w:sz w:val="22"/>
          <w:lang w:val="en-PH"/>
        </w:rPr>
      </w:pPr>
      <w:r>
        <w:rPr>
          <w:rFonts w:cs="Arial"/>
          <w:sz w:val="22"/>
          <w:lang w:val="en-PH"/>
        </w:rPr>
        <w:t>Save the batch file in Z:\lastname_timer.bat</w:t>
      </w:r>
    </w:p>
    <w:p w14:paraId="03ADB5D4" w14:textId="77777777" w:rsidR="00ED5B46" w:rsidRDefault="00ED5B46" w:rsidP="00ED5B46">
      <w:pPr>
        <w:pStyle w:val="BodyTextL25"/>
        <w:ind w:left="720"/>
        <w:rPr>
          <w:rFonts w:cs="Arial"/>
          <w:sz w:val="22"/>
          <w:lang w:val="en-PH"/>
        </w:rPr>
      </w:pPr>
    </w:p>
    <w:p w14:paraId="72EA7457" w14:textId="497C6AB1" w:rsidR="00283003" w:rsidRDefault="006004CB" w:rsidP="0056643F">
      <w:pPr>
        <w:pStyle w:val="BodyTextL25"/>
        <w:numPr>
          <w:ilvl w:val="0"/>
          <w:numId w:val="21"/>
        </w:numPr>
        <w:rPr>
          <w:rFonts w:cs="Arial"/>
          <w:sz w:val="22"/>
          <w:lang w:val="en-PH"/>
        </w:rPr>
      </w:pPr>
      <w:r>
        <w:rPr>
          <w:rFonts w:cs="Arial"/>
          <w:sz w:val="22"/>
          <w:lang w:val="en-PH"/>
        </w:rPr>
        <w:t xml:space="preserve">Use the </w:t>
      </w:r>
      <w:proofErr w:type="spellStart"/>
      <w:r>
        <w:rPr>
          <w:rFonts w:cs="Arial"/>
          <w:sz w:val="22"/>
          <w:lang w:val="en-PH"/>
        </w:rPr>
        <w:t>sc</w:t>
      </w:r>
      <w:proofErr w:type="spellEnd"/>
      <w:r>
        <w:rPr>
          <w:rFonts w:cs="Arial"/>
          <w:sz w:val="22"/>
          <w:lang w:val="en-PH"/>
        </w:rPr>
        <w:t xml:space="preserve"> command to add timer.bat service in the command line interface.</w:t>
      </w:r>
    </w:p>
    <w:p w14:paraId="45994678" w14:textId="64B1757C" w:rsidR="006004CB" w:rsidRDefault="006004CB" w:rsidP="006004CB">
      <w:pPr>
        <w:pStyle w:val="BodyTextL25"/>
        <w:ind w:left="720"/>
        <w:rPr>
          <w:rFonts w:cs="Arial"/>
          <w:i/>
          <w:iCs/>
          <w:sz w:val="22"/>
          <w:lang w:val="en-PH"/>
        </w:rPr>
      </w:pPr>
      <w:proofErr w:type="spellStart"/>
      <w:r w:rsidRPr="006004CB">
        <w:rPr>
          <w:rFonts w:cs="Arial"/>
          <w:i/>
          <w:iCs/>
          <w:sz w:val="22"/>
          <w:lang w:val="en-PH"/>
        </w:rPr>
        <w:t>sc</w:t>
      </w:r>
      <w:proofErr w:type="spellEnd"/>
      <w:r w:rsidRPr="006004CB">
        <w:rPr>
          <w:rFonts w:cs="Arial"/>
          <w:i/>
          <w:iCs/>
          <w:sz w:val="22"/>
          <w:lang w:val="en-PH"/>
        </w:rPr>
        <w:t xml:space="preserve"> create </w:t>
      </w:r>
      <w:proofErr w:type="spellStart"/>
      <w:r w:rsidRPr="006004CB">
        <w:rPr>
          <w:rFonts w:cs="Arial"/>
          <w:i/>
          <w:iCs/>
          <w:sz w:val="22"/>
          <w:lang w:val="en-PH"/>
        </w:rPr>
        <w:t>BatchTimerService</w:t>
      </w:r>
      <w:proofErr w:type="spellEnd"/>
      <w:r w:rsidRPr="006004CB">
        <w:rPr>
          <w:rFonts w:cs="Arial"/>
          <w:i/>
          <w:iCs/>
          <w:sz w:val="22"/>
          <w:lang w:val="en-PH"/>
        </w:rPr>
        <w:t xml:space="preserve"> </w:t>
      </w:r>
      <w:proofErr w:type="spellStart"/>
      <w:r w:rsidRPr="006004CB">
        <w:rPr>
          <w:rFonts w:cs="Arial"/>
          <w:i/>
          <w:iCs/>
          <w:sz w:val="22"/>
          <w:lang w:val="en-PH"/>
        </w:rPr>
        <w:t>binPath</w:t>
      </w:r>
      <w:proofErr w:type="spellEnd"/>
      <w:r w:rsidRPr="006004CB">
        <w:rPr>
          <w:rFonts w:cs="Arial"/>
          <w:i/>
          <w:iCs/>
          <w:sz w:val="22"/>
          <w:lang w:val="en-PH"/>
        </w:rPr>
        <w:t>= "path_to_your_batch_file.bat" start= auto</w:t>
      </w:r>
    </w:p>
    <w:p w14:paraId="36625414" w14:textId="3328CCD7" w:rsidR="00C23C27" w:rsidRDefault="00C23C27" w:rsidP="006004CB">
      <w:pPr>
        <w:pStyle w:val="BodyTextL25"/>
        <w:ind w:left="720"/>
        <w:rPr>
          <w:rFonts w:cs="Arial"/>
          <w:i/>
          <w:iCs/>
          <w:sz w:val="22"/>
          <w:lang w:val="en-PH"/>
        </w:rPr>
      </w:pPr>
      <w:r w:rsidRPr="00C23C27">
        <w:rPr>
          <w:rFonts w:cs="Arial"/>
          <w:i/>
          <w:iCs/>
          <w:sz w:val="22"/>
        </w:rPr>
        <w:t xml:space="preserve">net start </w:t>
      </w:r>
      <w:proofErr w:type="spellStart"/>
      <w:r w:rsidRPr="00C23C27">
        <w:rPr>
          <w:rFonts w:cs="Arial"/>
          <w:i/>
          <w:iCs/>
          <w:sz w:val="22"/>
        </w:rPr>
        <w:t>BatchTimerService</w:t>
      </w:r>
      <w:proofErr w:type="spellEnd"/>
    </w:p>
    <w:p w14:paraId="71D98489" w14:textId="66F35C79" w:rsidR="006004CB" w:rsidRDefault="006004CB" w:rsidP="006004CB">
      <w:pPr>
        <w:pStyle w:val="BodyTextL25"/>
        <w:ind w:left="720"/>
        <w:rPr>
          <w:rFonts w:cs="Arial"/>
          <w:b/>
          <w:bCs/>
          <w:color w:val="FF0000"/>
          <w:sz w:val="22"/>
        </w:rPr>
      </w:pPr>
      <w:r w:rsidRPr="006004CB">
        <w:rPr>
          <w:rFonts w:cs="Arial"/>
          <w:b/>
          <w:bCs/>
          <w:color w:val="FF0000"/>
          <w:sz w:val="22"/>
        </w:rPr>
        <w:t>Replace path_to_your_batch_file.bat with the actual path to your batch file.</w:t>
      </w:r>
    </w:p>
    <w:p w14:paraId="3A2542A2" w14:textId="3C7D791F" w:rsidR="00ED5B46" w:rsidRDefault="00ED5B46" w:rsidP="006004CB">
      <w:pPr>
        <w:pStyle w:val="BodyTextL25"/>
        <w:ind w:left="720"/>
        <w:rPr>
          <w:rFonts w:cs="Arial"/>
          <w:b/>
          <w:bCs/>
          <w:color w:val="FF0000"/>
          <w:sz w:val="22"/>
        </w:rPr>
      </w:pPr>
      <w:r w:rsidRPr="00ED5B46">
        <w:rPr>
          <w:rFonts w:cs="Arial"/>
          <w:b/>
          <w:bCs/>
          <w:color w:val="FF0000"/>
          <w:sz w:val="22"/>
        </w:rPr>
        <w:drawing>
          <wp:inline distT="0" distB="0" distL="0" distR="0" wp14:anchorId="349C7A19" wp14:editId="194BBB51">
            <wp:extent cx="6425565" cy="12973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25565" cy="1297305"/>
                    </a:xfrm>
                    <a:prstGeom prst="rect">
                      <a:avLst/>
                    </a:prstGeom>
                  </pic:spPr>
                </pic:pic>
              </a:graphicData>
            </a:graphic>
          </wp:inline>
        </w:drawing>
      </w:r>
    </w:p>
    <w:p w14:paraId="2ACE951C" w14:textId="77777777" w:rsidR="006004CB" w:rsidRDefault="006004CB" w:rsidP="006004CB">
      <w:pPr>
        <w:pStyle w:val="BodyTextL25"/>
        <w:numPr>
          <w:ilvl w:val="0"/>
          <w:numId w:val="21"/>
        </w:numPr>
        <w:rPr>
          <w:rFonts w:cs="Arial"/>
          <w:sz w:val="22"/>
          <w:lang w:val="en-PH"/>
        </w:rPr>
      </w:pPr>
      <w:r>
        <w:rPr>
          <w:rFonts w:cs="Arial"/>
          <w:sz w:val="22"/>
          <w:lang w:val="en-PH"/>
        </w:rPr>
        <w:t xml:space="preserve">Verify that </w:t>
      </w:r>
      <w:proofErr w:type="spellStart"/>
      <w:r>
        <w:rPr>
          <w:rFonts w:cs="Arial"/>
          <w:sz w:val="22"/>
          <w:lang w:val="en-PH"/>
        </w:rPr>
        <w:t>BatchTimerService</w:t>
      </w:r>
      <w:proofErr w:type="spellEnd"/>
      <w:r>
        <w:rPr>
          <w:rFonts w:cs="Arial"/>
          <w:sz w:val="22"/>
          <w:lang w:val="en-PH"/>
        </w:rPr>
        <w:t xml:space="preserve"> has been added to the services.</w:t>
      </w:r>
    </w:p>
    <w:p w14:paraId="22B942B0" w14:textId="02727AAD" w:rsidR="006004CB" w:rsidRPr="00B371EB" w:rsidRDefault="006004CB" w:rsidP="006004CB">
      <w:pPr>
        <w:pStyle w:val="BodyTextL25"/>
        <w:ind w:left="720"/>
        <w:rPr>
          <w:rFonts w:cs="Arial"/>
          <w:b/>
          <w:bCs/>
          <w:sz w:val="22"/>
          <w:lang w:val="en-PH"/>
        </w:rPr>
      </w:pPr>
      <w:r w:rsidRPr="00B371EB">
        <w:rPr>
          <w:rFonts w:cs="Arial"/>
          <w:b/>
          <w:bCs/>
          <w:sz w:val="22"/>
          <w:lang w:val="en-PH"/>
        </w:rPr>
        <w:t xml:space="preserve">SS: </w:t>
      </w:r>
      <w:r w:rsidR="007932D5" w:rsidRPr="007932D5">
        <w:rPr>
          <w:rFonts w:cs="Arial"/>
          <w:b/>
          <w:bCs/>
          <w:sz w:val="22"/>
          <w:lang w:val="en-PH"/>
        </w:rPr>
        <w:drawing>
          <wp:inline distT="0" distB="0" distL="0" distR="0" wp14:anchorId="7CD8F82A" wp14:editId="48B140F7">
            <wp:extent cx="5176705" cy="377190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4222" cy="3784663"/>
                    </a:xfrm>
                    <a:prstGeom prst="rect">
                      <a:avLst/>
                    </a:prstGeom>
                  </pic:spPr>
                </pic:pic>
              </a:graphicData>
            </a:graphic>
          </wp:inline>
        </w:drawing>
      </w:r>
    </w:p>
    <w:p w14:paraId="4025236C" w14:textId="2EA3D513" w:rsidR="006004CB" w:rsidRPr="00B371EB" w:rsidRDefault="00B371EB" w:rsidP="006004CB">
      <w:pPr>
        <w:pStyle w:val="BodyTextL25"/>
        <w:numPr>
          <w:ilvl w:val="0"/>
          <w:numId w:val="21"/>
        </w:numPr>
        <w:rPr>
          <w:rFonts w:cs="Arial"/>
          <w:sz w:val="22"/>
          <w:lang w:val="en-PH"/>
        </w:rPr>
      </w:pPr>
      <w:r w:rsidRPr="00B371EB">
        <w:rPr>
          <w:rFonts w:cs="Arial"/>
          <w:b/>
          <w:bCs/>
          <w:sz w:val="22"/>
        </w:rPr>
        <w:t>Testing the Service:</w:t>
      </w:r>
      <w:r w:rsidRPr="00B371EB">
        <w:rPr>
          <w:rFonts w:cs="Arial"/>
          <w:sz w:val="22"/>
        </w:rPr>
        <w:t xml:space="preserve"> Now, if you open a new command prompt, you should see the timer countdown without requiring your interaction. Once the timer finishes, you'll see the "Timer finished!" message.</w:t>
      </w:r>
    </w:p>
    <w:p w14:paraId="29CA1AB2" w14:textId="6D262D14" w:rsidR="00B371EB" w:rsidRDefault="00B371EB" w:rsidP="00B371EB">
      <w:pPr>
        <w:pStyle w:val="BodyTextL25"/>
        <w:ind w:left="720"/>
        <w:rPr>
          <w:rFonts w:cs="Arial"/>
          <w:b/>
          <w:bCs/>
          <w:sz w:val="22"/>
        </w:rPr>
      </w:pPr>
      <w:r>
        <w:rPr>
          <w:rFonts w:cs="Arial"/>
          <w:b/>
          <w:bCs/>
          <w:sz w:val="22"/>
        </w:rPr>
        <w:t>SS:</w:t>
      </w:r>
    </w:p>
    <w:p w14:paraId="50ECE69F" w14:textId="74AB20D4" w:rsidR="007932D5" w:rsidRPr="00B371EB" w:rsidRDefault="007932D5" w:rsidP="00B371EB">
      <w:pPr>
        <w:pStyle w:val="BodyTextL25"/>
        <w:ind w:left="720"/>
        <w:rPr>
          <w:rFonts w:cs="Arial"/>
          <w:sz w:val="22"/>
          <w:lang w:val="en-PH"/>
        </w:rPr>
      </w:pPr>
      <w:r>
        <w:rPr>
          <w:rFonts w:cs="Arial"/>
          <w:noProof/>
          <w:sz w:val="22"/>
          <w:lang w:val="en-PH" w:eastAsia="en-PH"/>
        </w:rPr>
        <w:drawing>
          <wp:inline distT="0" distB="0" distL="0" distR="0" wp14:anchorId="6417540F" wp14:editId="4349EB8B">
            <wp:extent cx="2971800" cy="30916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png"/>
                    <pic:cNvPicPr/>
                  </pic:nvPicPr>
                  <pic:blipFill rotWithShape="1">
                    <a:blip r:embed="rId22">
                      <a:extLst>
                        <a:ext uri="{28A0092B-C50C-407E-A947-70E740481C1C}">
                          <a14:useLocalDpi xmlns:a14="http://schemas.microsoft.com/office/drawing/2010/main" val="0"/>
                        </a:ext>
                      </a:extLst>
                    </a:blip>
                    <a:srcRect t="1276"/>
                    <a:stretch/>
                  </pic:blipFill>
                  <pic:spPr bwMode="auto">
                    <a:xfrm>
                      <a:off x="0" y="0"/>
                      <a:ext cx="3015385" cy="3136973"/>
                    </a:xfrm>
                    <a:prstGeom prst="rect">
                      <a:avLst/>
                    </a:prstGeom>
                    <a:ln>
                      <a:noFill/>
                    </a:ln>
                    <a:extLst>
                      <a:ext uri="{53640926-AAD7-44D8-BBD7-CCE9431645EC}">
                        <a14:shadowObscured xmlns:a14="http://schemas.microsoft.com/office/drawing/2010/main"/>
                      </a:ext>
                    </a:extLst>
                  </pic:spPr>
                </pic:pic>
              </a:graphicData>
            </a:graphic>
          </wp:inline>
        </w:drawing>
      </w:r>
    </w:p>
    <w:p w14:paraId="097BD99B" w14:textId="77777777" w:rsidR="005F71A3" w:rsidRDefault="005F71A3" w:rsidP="005F71A3">
      <w:pPr>
        <w:pStyle w:val="BodyTextL25"/>
        <w:rPr>
          <w:rFonts w:cs="Arial"/>
          <w:sz w:val="22"/>
          <w:lang w:val="en-PH"/>
        </w:rPr>
      </w:pPr>
    </w:p>
    <w:p w14:paraId="173CAF26" w14:textId="2572C3AB" w:rsidR="005F71A3" w:rsidRDefault="005F71A3" w:rsidP="005F71A3">
      <w:pPr>
        <w:pStyle w:val="BodyTextL25"/>
        <w:rPr>
          <w:rFonts w:cs="Arial"/>
          <w:b/>
          <w:bCs/>
          <w:sz w:val="22"/>
          <w:lang w:val="en-PH"/>
        </w:rPr>
      </w:pPr>
      <w:r w:rsidRPr="005F71A3">
        <w:rPr>
          <w:rFonts w:cs="Arial"/>
          <w:b/>
          <w:bCs/>
          <w:sz w:val="22"/>
          <w:lang w:val="en-PH"/>
        </w:rPr>
        <w:t>Rubric</w:t>
      </w:r>
    </w:p>
    <w:tbl>
      <w:tblPr>
        <w:tblW w:w="0" w:type="dxa"/>
        <w:tblCellMar>
          <w:left w:w="0" w:type="dxa"/>
          <w:right w:w="0" w:type="dxa"/>
        </w:tblCellMar>
        <w:tblLook w:val="04A0" w:firstRow="1" w:lastRow="0" w:firstColumn="1" w:lastColumn="0" w:noHBand="0" w:noVBand="1"/>
      </w:tblPr>
      <w:tblGrid>
        <w:gridCol w:w="1683"/>
        <w:gridCol w:w="2279"/>
        <w:gridCol w:w="2049"/>
        <w:gridCol w:w="2132"/>
        <w:gridCol w:w="1960"/>
      </w:tblGrid>
      <w:tr w:rsidR="005F71A3" w:rsidRPr="005F71A3" w14:paraId="1393435D" w14:textId="77777777" w:rsidTr="005F71A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EC2B32" w14:textId="77777777" w:rsidR="005F71A3" w:rsidRPr="005F71A3" w:rsidRDefault="005F71A3" w:rsidP="005F71A3">
            <w:pPr>
              <w:jc w:val="center"/>
              <w:rPr>
                <w:b/>
                <w:bCs/>
                <w:lang w:val="en-PH"/>
              </w:rPr>
            </w:pPr>
            <w:r w:rsidRPr="005F71A3">
              <w:rPr>
                <w:b/>
                <w:bCs/>
                <w:lang w:val="en-PH"/>
              </w:rPr>
              <w:t>Criteria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41D50F" w14:textId="77777777" w:rsidR="005F71A3" w:rsidRPr="005F71A3" w:rsidRDefault="005F71A3" w:rsidP="005F71A3">
            <w:pPr>
              <w:jc w:val="center"/>
              <w:rPr>
                <w:b/>
                <w:bCs/>
                <w:lang w:val="en-PH"/>
              </w:rPr>
            </w:pPr>
            <w:r w:rsidRPr="005F71A3">
              <w:rPr>
                <w:b/>
                <w:bCs/>
                <w:lang w:val="en-PH"/>
              </w:rPr>
              <w:t>Excellent (10)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978D9F" w14:textId="77777777" w:rsidR="005F71A3" w:rsidRPr="005F71A3" w:rsidRDefault="005F71A3" w:rsidP="005F71A3">
            <w:pPr>
              <w:jc w:val="center"/>
              <w:rPr>
                <w:b/>
                <w:bCs/>
                <w:lang w:val="en-PH"/>
              </w:rPr>
            </w:pPr>
            <w:r w:rsidRPr="005F71A3">
              <w:rPr>
                <w:b/>
                <w:bCs/>
                <w:lang w:val="en-PH"/>
              </w:rPr>
              <w:t>Good (7)</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20D931" w14:textId="77777777" w:rsidR="005F71A3" w:rsidRPr="005F71A3" w:rsidRDefault="005F71A3" w:rsidP="005F71A3">
            <w:pPr>
              <w:jc w:val="center"/>
              <w:rPr>
                <w:b/>
                <w:bCs/>
                <w:lang w:val="en-PH"/>
              </w:rPr>
            </w:pPr>
            <w:r w:rsidRPr="005F71A3">
              <w:rPr>
                <w:b/>
                <w:bCs/>
                <w:lang w:val="en-PH"/>
              </w:rPr>
              <w:t>Needs Improvement (3)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38EAC5" w14:textId="77777777" w:rsidR="005F71A3" w:rsidRPr="005F71A3" w:rsidRDefault="005F71A3" w:rsidP="005F71A3">
            <w:pPr>
              <w:jc w:val="center"/>
              <w:rPr>
                <w:b/>
                <w:bCs/>
                <w:lang w:val="en-PH"/>
              </w:rPr>
            </w:pPr>
            <w:r w:rsidRPr="005F71A3">
              <w:rPr>
                <w:b/>
                <w:bCs/>
                <w:lang w:val="en-PH"/>
              </w:rPr>
              <w:t>Unsatisfactory (1)</w:t>
            </w:r>
          </w:p>
        </w:tc>
      </w:tr>
      <w:tr w:rsidR="005F71A3" w:rsidRPr="005F71A3" w14:paraId="7229775A"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8BF851" w14:textId="77777777" w:rsidR="005F71A3" w:rsidRPr="005F71A3" w:rsidRDefault="005F71A3" w:rsidP="005F71A3">
            <w:pPr>
              <w:rPr>
                <w:lang w:val="en-PH"/>
              </w:rPr>
            </w:pPr>
            <w:r w:rsidRPr="005F71A3">
              <w:rPr>
                <w:lang w:val="en-PH"/>
              </w:rPr>
              <w:t>Understanding of Services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C1F15F" w14:textId="77777777" w:rsidR="005F71A3" w:rsidRPr="005F71A3" w:rsidRDefault="005F71A3" w:rsidP="005F71A3">
            <w:pPr>
              <w:rPr>
                <w:lang w:val="en-PH"/>
              </w:rPr>
            </w:pPr>
            <w:r w:rsidRPr="005F71A3">
              <w:rPr>
                <w:lang w:val="en-PH"/>
              </w:rPr>
              <w:t>Demonstrates a deep understanding of the concept of services, their roles, and their importance in Windows.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55C152" w14:textId="77777777" w:rsidR="005F71A3" w:rsidRPr="005F71A3" w:rsidRDefault="005F71A3" w:rsidP="005F71A3">
            <w:pPr>
              <w:rPr>
                <w:lang w:val="en-PH"/>
              </w:rPr>
            </w:pPr>
            <w:r w:rsidRPr="005F71A3">
              <w:rPr>
                <w:lang w:val="en-PH"/>
              </w:rPr>
              <w:t>Shows a solid understanding of services, but may lack some depth in specific areas.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E651B7" w14:textId="77777777" w:rsidR="005F71A3" w:rsidRPr="005F71A3" w:rsidRDefault="005F71A3" w:rsidP="005F71A3">
            <w:pPr>
              <w:rPr>
                <w:lang w:val="en-PH"/>
              </w:rPr>
            </w:pPr>
            <w:r w:rsidRPr="005F71A3">
              <w:rPr>
                <w:lang w:val="en-PH"/>
              </w:rPr>
              <w:t>Has a basic understanding of services, but may struggle with specific concepts.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D994AC" w14:textId="77777777" w:rsidR="005F71A3" w:rsidRPr="005F71A3" w:rsidRDefault="005F71A3" w:rsidP="005F71A3">
            <w:pPr>
              <w:rPr>
                <w:lang w:val="en-PH"/>
              </w:rPr>
            </w:pPr>
            <w:r w:rsidRPr="005F71A3">
              <w:rPr>
                <w:lang w:val="en-PH"/>
              </w:rPr>
              <w:t>Shows little or no understanding of services.</w:t>
            </w:r>
          </w:p>
        </w:tc>
      </w:tr>
      <w:tr w:rsidR="005F71A3" w:rsidRPr="005F71A3" w14:paraId="241E0603"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D4B50D" w14:textId="77777777" w:rsidR="005F71A3" w:rsidRPr="005F71A3" w:rsidRDefault="005F71A3" w:rsidP="005F71A3">
            <w:pPr>
              <w:rPr>
                <w:lang w:val="en-PH"/>
              </w:rPr>
            </w:pPr>
            <w:r w:rsidRPr="005F71A3">
              <w:rPr>
                <w:lang w:val="en-PH"/>
              </w:rPr>
              <w:t>Service Management Skills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328937" w14:textId="77777777" w:rsidR="005F71A3" w:rsidRPr="005F71A3" w:rsidRDefault="005F71A3" w:rsidP="005F71A3">
            <w:pPr>
              <w:rPr>
                <w:lang w:val="en-PH"/>
              </w:rPr>
            </w:pPr>
            <w:r w:rsidRPr="005F71A3">
              <w:rPr>
                <w:lang w:val="en-PH"/>
              </w:rPr>
              <w:t>Successfully starts, stops, restarts, and configures services using the Services app.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6E67D" w14:textId="77777777" w:rsidR="005F71A3" w:rsidRPr="005F71A3" w:rsidRDefault="005F71A3" w:rsidP="005F71A3">
            <w:pPr>
              <w:rPr>
                <w:lang w:val="en-PH"/>
              </w:rPr>
            </w:pPr>
            <w:r w:rsidRPr="005F71A3">
              <w:rPr>
                <w:lang w:val="en-PH"/>
              </w:rPr>
              <w:t>Demonstrates proficiency in managing services, but may encounter minor difficulties.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50546" w14:textId="77777777" w:rsidR="005F71A3" w:rsidRPr="005F71A3" w:rsidRDefault="005F71A3" w:rsidP="005F71A3">
            <w:pPr>
              <w:rPr>
                <w:lang w:val="en-PH"/>
              </w:rPr>
            </w:pPr>
            <w:r w:rsidRPr="005F71A3">
              <w:rPr>
                <w:lang w:val="en-PH"/>
              </w:rPr>
              <w:t>Can perform basic service management tasks, but may need assistance or guidance.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2853A8" w14:textId="77777777" w:rsidR="005F71A3" w:rsidRPr="005F71A3" w:rsidRDefault="005F71A3" w:rsidP="005F71A3">
            <w:pPr>
              <w:rPr>
                <w:lang w:val="en-PH"/>
              </w:rPr>
            </w:pPr>
            <w:r w:rsidRPr="005F71A3">
              <w:rPr>
                <w:lang w:val="en-PH"/>
              </w:rPr>
              <w:t>Struggles to perform even basic service management tasks.</w:t>
            </w:r>
          </w:p>
        </w:tc>
      </w:tr>
      <w:tr w:rsidR="005F71A3" w:rsidRPr="005F71A3" w14:paraId="79C660D9"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D95A7C" w14:textId="77777777" w:rsidR="005F71A3" w:rsidRPr="005F71A3" w:rsidRDefault="005F71A3" w:rsidP="005F71A3">
            <w:pPr>
              <w:rPr>
                <w:lang w:val="en-PH"/>
              </w:rPr>
            </w:pPr>
            <w:r w:rsidRPr="005F71A3">
              <w:rPr>
                <w:lang w:val="en-PH"/>
              </w:rPr>
              <w:t>Custom Service Creation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712621" w14:textId="77777777" w:rsidR="005F71A3" w:rsidRPr="005F71A3" w:rsidRDefault="005F71A3" w:rsidP="005F71A3">
            <w:pPr>
              <w:rPr>
                <w:lang w:val="en-PH"/>
              </w:rPr>
            </w:pPr>
            <w:r w:rsidRPr="005F71A3">
              <w:rPr>
                <w:lang w:val="en-PH"/>
              </w:rPr>
              <w:t>Successfully creates and manages a custom service using the appropriate tools and techniques.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D0AD16" w14:textId="77777777" w:rsidR="005F71A3" w:rsidRPr="005F71A3" w:rsidRDefault="005F71A3" w:rsidP="005F71A3">
            <w:pPr>
              <w:rPr>
                <w:lang w:val="en-PH"/>
              </w:rPr>
            </w:pPr>
            <w:r w:rsidRPr="005F71A3">
              <w:rPr>
                <w:lang w:val="en-PH"/>
              </w:rPr>
              <w:t>Can create a custom service, but may encounter minor difficulties or require assistance.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8CEA74" w14:textId="77777777" w:rsidR="005F71A3" w:rsidRPr="005F71A3" w:rsidRDefault="005F71A3" w:rsidP="005F71A3">
            <w:pPr>
              <w:rPr>
                <w:lang w:val="en-PH"/>
              </w:rPr>
            </w:pPr>
            <w:r w:rsidRPr="005F71A3">
              <w:rPr>
                <w:lang w:val="en-PH"/>
              </w:rPr>
              <w:t>Has limited experience with creating custom services.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0B263A" w14:textId="77777777" w:rsidR="005F71A3" w:rsidRPr="005F71A3" w:rsidRDefault="005F71A3" w:rsidP="005F71A3">
            <w:pPr>
              <w:rPr>
                <w:lang w:val="en-PH"/>
              </w:rPr>
            </w:pPr>
            <w:r w:rsidRPr="005F71A3">
              <w:rPr>
                <w:lang w:val="en-PH"/>
              </w:rPr>
              <w:t>Cannot create a custom service.</w:t>
            </w:r>
          </w:p>
        </w:tc>
      </w:tr>
      <w:tr w:rsidR="005F71A3" w:rsidRPr="005F71A3" w14:paraId="68A06B27"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7E669C" w14:textId="77777777" w:rsidR="005F71A3" w:rsidRPr="005F71A3" w:rsidRDefault="005F71A3" w:rsidP="005F71A3">
            <w:pPr>
              <w:rPr>
                <w:lang w:val="en-PH"/>
              </w:rPr>
            </w:pPr>
            <w:r w:rsidRPr="005F71A3">
              <w:rPr>
                <w:lang w:val="en-PH"/>
              </w:rPr>
              <w:t>Problem-Solving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333939" w14:textId="77777777" w:rsidR="005F71A3" w:rsidRPr="005F71A3" w:rsidRDefault="005F71A3" w:rsidP="005F71A3">
            <w:pPr>
              <w:rPr>
                <w:lang w:val="en-PH"/>
              </w:rPr>
            </w:pPr>
            <w:r w:rsidRPr="005F71A3">
              <w:rPr>
                <w:lang w:val="en-PH"/>
              </w:rPr>
              <w:t>Demonstrates strong problem-solving skills when encountering challenges or errors.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2735A5" w14:textId="77777777" w:rsidR="005F71A3" w:rsidRPr="005F71A3" w:rsidRDefault="005F71A3" w:rsidP="005F71A3">
            <w:pPr>
              <w:rPr>
                <w:lang w:val="en-PH"/>
              </w:rPr>
            </w:pPr>
            <w:r w:rsidRPr="005F71A3">
              <w:rPr>
                <w:lang w:val="en-PH"/>
              </w:rPr>
              <w:t>Can effectively troubleshoot and resolve most issues related to service management.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41D130" w14:textId="77777777" w:rsidR="005F71A3" w:rsidRPr="005F71A3" w:rsidRDefault="005F71A3" w:rsidP="005F71A3">
            <w:pPr>
              <w:rPr>
                <w:lang w:val="en-PH"/>
              </w:rPr>
            </w:pPr>
            <w:r w:rsidRPr="005F71A3">
              <w:rPr>
                <w:lang w:val="en-PH"/>
              </w:rPr>
              <w:t>May require assistance to troubleshoot some issues.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02D489" w14:textId="77777777" w:rsidR="005F71A3" w:rsidRPr="005F71A3" w:rsidRDefault="005F71A3" w:rsidP="005F71A3">
            <w:pPr>
              <w:rPr>
                <w:lang w:val="en-PH"/>
              </w:rPr>
            </w:pPr>
            <w:r w:rsidRPr="005F71A3">
              <w:rPr>
                <w:lang w:val="en-PH"/>
              </w:rPr>
              <w:t>Struggles to troubleshoot and resolve issues.</w:t>
            </w:r>
          </w:p>
        </w:tc>
      </w:tr>
      <w:tr w:rsidR="005F71A3" w:rsidRPr="005F71A3" w14:paraId="29353C99"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3BA53C" w14:textId="77777777" w:rsidR="005F71A3" w:rsidRPr="005F71A3" w:rsidRDefault="005F71A3" w:rsidP="005F71A3">
            <w:pPr>
              <w:rPr>
                <w:lang w:val="en-PH"/>
              </w:rPr>
            </w:pPr>
            <w:r w:rsidRPr="005F71A3">
              <w:rPr>
                <w:lang w:val="en-PH"/>
              </w:rPr>
              <w:t>Documentation and Reporting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3EE87C" w14:textId="77777777" w:rsidR="005F71A3" w:rsidRPr="005F71A3" w:rsidRDefault="005F71A3" w:rsidP="005F71A3">
            <w:pPr>
              <w:rPr>
                <w:lang w:val="en-PH"/>
              </w:rPr>
            </w:pPr>
            <w:r w:rsidRPr="005F71A3">
              <w:rPr>
                <w:lang w:val="en-PH"/>
              </w:rPr>
              <w:t>Provides clear and concise documentation of the lab activities, including relevant screenshots and observations.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698FED" w14:textId="77777777" w:rsidR="005F71A3" w:rsidRPr="005F71A3" w:rsidRDefault="005F71A3" w:rsidP="005F71A3">
            <w:pPr>
              <w:rPr>
                <w:lang w:val="en-PH"/>
              </w:rPr>
            </w:pPr>
            <w:r w:rsidRPr="005F71A3">
              <w:rPr>
                <w:lang w:val="en-PH"/>
              </w:rPr>
              <w:t>Documents the lab activities adequately, but may lack some detail or clarity.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C33764" w14:textId="77777777" w:rsidR="005F71A3" w:rsidRPr="005F71A3" w:rsidRDefault="005F71A3" w:rsidP="005F71A3">
            <w:pPr>
              <w:rPr>
                <w:lang w:val="en-PH"/>
              </w:rPr>
            </w:pPr>
            <w:r w:rsidRPr="005F71A3">
              <w:rPr>
                <w:lang w:val="en-PH"/>
              </w:rPr>
              <w:t>Provides basic documentation, but may be disorganized or incomplete.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30A4F6" w14:textId="77777777" w:rsidR="005F71A3" w:rsidRPr="005F71A3" w:rsidRDefault="005F71A3" w:rsidP="005F71A3">
            <w:pPr>
              <w:rPr>
                <w:lang w:val="en-PH"/>
              </w:rPr>
            </w:pPr>
            <w:r w:rsidRPr="005F71A3">
              <w:rPr>
                <w:lang w:val="en-PH"/>
              </w:rPr>
              <w:t>Does not provide any documentation or reporting.</w:t>
            </w:r>
          </w:p>
        </w:tc>
      </w:tr>
      <w:tr w:rsidR="005F71A3" w:rsidRPr="005F71A3" w14:paraId="1375B2B6" w14:textId="77777777" w:rsidTr="005F71A3">
        <w:trPr>
          <w:trHeight w:val="64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627B24" w14:textId="77777777" w:rsidR="005F71A3" w:rsidRPr="005F71A3" w:rsidRDefault="005F71A3" w:rsidP="005F71A3">
            <w:pPr>
              <w:jc w:val="right"/>
              <w:rPr>
                <w:b/>
                <w:bCs/>
                <w:sz w:val="28"/>
                <w:szCs w:val="28"/>
                <w:lang w:val="en-PH"/>
              </w:rPr>
            </w:pPr>
            <w:r w:rsidRPr="005F71A3">
              <w:rPr>
                <w:b/>
                <w:bCs/>
                <w:sz w:val="28"/>
                <w:szCs w:val="28"/>
                <w:lang w:val="en-PH"/>
              </w:rPr>
              <w:t>Score: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1B11CF" w14:textId="2025C438" w:rsidR="005F71A3" w:rsidRPr="005F71A3" w:rsidRDefault="005F71A3" w:rsidP="005F71A3">
            <w:pPr>
              <w:rPr>
                <w:b/>
                <w:bCs/>
                <w:sz w:val="28"/>
                <w:szCs w:val="28"/>
                <w:lang w:val="en-PH"/>
              </w:rPr>
            </w:pPr>
            <w:r>
              <w:rPr>
                <w:b/>
                <w:bCs/>
                <w:sz w:val="28"/>
                <w:szCs w:val="28"/>
                <w:lang w:val="en-PH"/>
              </w:rPr>
              <w:t xml:space="preserve">     </w:t>
            </w:r>
            <w:r w:rsidRPr="005F71A3">
              <w:rPr>
                <w:b/>
                <w:bCs/>
                <w:sz w:val="28"/>
                <w:szCs w:val="28"/>
                <w:lang w:val="en-PH"/>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7043F" w14:textId="77777777" w:rsidR="005F71A3" w:rsidRPr="005F71A3" w:rsidRDefault="005F71A3" w:rsidP="005F71A3">
            <w:pPr>
              <w:rPr>
                <w:lang w:val="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ABAC2" w14:textId="77777777" w:rsidR="005F71A3" w:rsidRPr="005F71A3" w:rsidRDefault="005F71A3" w:rsidP="005F71A3">
            <w:pPr>
              <w:rPr>
                <w:lang w:val="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B5E18" w14:textId="77777777" w:rsidR="005F71A3" w:rsidRPr="005F71A3" w:rsidRDefault="005F71A3" w:rsidP="005F71A3">
            <w:pPr>
              <w:rPr>
                <w:lang w:val="en-PH"/>
              </w:rPr>
            </w:pPr>
          </w:p>
        </w:tc>
      </w:tr>
    </w:tbl>
    <w:p w14:paraId="475FB6A6" w14:textId="77777777" w:rsidR="005F71A3" w:rsidRPr="005F71A3" w:rsidRDefault="005F71A3" w:rsidP="005F71A3">
      <w:pPr>
        <w:pStyle w:val="BodyTextL25"/>
        <w:rPr>
          <w:rFonts w:cs="Arial"/>
          <w:b/>
          <w:bCs/>
          <w:sz w:val="22"/>
          <w:lang w:val="en-PH"/>
        </w:rPr>
      </w:pPr>
    </w:p>
    <w:p w14:paraId="7EF39701" w14:textId="4D9E68A7" w:rsidR="005F71A3" w:rsidRPr="006004CB" w:rsidRDefault="005F71A3" w:rsidP="005F71A3">
      <w:pPr>
        <w:pStyle w:val="BodyTextL25"/>
        <w:rPr>
          <w:rFonts w:cs="Arial"/>
          <w:sz w:val="22"/>
          <w:lang w:val="en-PH"/>
        </w:rPr>
      </w:pPr>
    </w:p>
    <w:sectPr w:rsidR="005F71A3" w:rsidRPr="006004CB" w:rsidSect="00CB2EEC">
      <w:footerReference w:type="default" r:id="rId23"/>
      <w:headerReference w:type="first" r:id="rId24"/>
      <w:pgSz w:w="12240" w:h="15840" w:code="1"/>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3CDC6" w14:textId="77777777" w:rsidR="00357013" w:rsidRDefault="00357013" w:rsidP="00710659">
      <w:pPr>
        <w:spacing w:after="0" w:line="240" w:lineRule="auto"/>
      </w:pPr>
      <w:r>
        <w:separator/>
      </w:r>
    </w:p>
    <w:p w14:paraId="4109D09D" w14:textId="77777777" w:rsidR="00357013" w:rsidRDefault="00357013"/>
  </w:endnote>
  <w:endnote w:type="continuationSeparator" w:id="0">
    <w:p w14:paraId="5C5150E7" w14:textId="77777777" w:rsidR="00357013" w:rsidRDefault="00357013" w:rsidP="00710659">
      <w:pPr>
        <w:spacing w:after="0" w:line="240" w:lineRule="auto"/>
      </w:pPr>
      <w:r>
        <w:continuationSeparator/>
      </w:r>
    </w:p>
    <w:p w14:paraId="369998D7" w14:textId="77777777" w:rsidR="00357013" w:rsidRDefault="003570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35F6A944"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932D5">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932D5">
      <w:rPr>
        <w:b/>
        <w:noProof/>
        <w:szCs w:val="16"/>
      </w:rPr>
      <w:t>7</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4FD480" w14:textId="77777777" w:rsidR="00357013" w:rsidRDefault="00357013" w:rsidP="00710659">
      <w:pPr>
        <w:spacing w:after="0" w:line="240" w:lineRule="auto"/>
      </w:pPr>
      <w:r>
        <w:separator/>
      </w:r>
    </w:p>
    <w:p w14:paraId="7E98261C" w14:textId="77777777" w:rsidR="00357013" w:rsidRDefault="00357013"/>
  </w:footnote>
  <w:footnote w:type="continuationSeparator" w:id="0">
    <w:p w14:paraId="12D9C2B9" w14:textId="77777777" w:rsidR="00357013" w:rsidRDefault="00357013" w:rsidP="00710659">
      <w:pPr>
        <w:spacing w:after="0" w:line="240" w:lineRule="auto"/>
      </w:pPr>
      <w:r>
        <w:continuationSeparator/>
      </w:r>
    </w:p>
    <w:p w14:paraId="470FF6CB" w14:textId="77777777" w:rsidR="00357013" w:rsidRDefault="0035701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5"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6"/>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num>
  <w:num w:numId="10">
    <w:abstractNumId w:val="20"/>
  </w:num>
  <w:num w:numId="11">
    <w:abstractNumId w:val="8"/>
  </w:num>
  <w:num w:numId="12">
    <w:abstractNumId w:val="9"/>
  </w:num>
  <w:num w:numId="13">
    <w:abstractNumId w:val="10"/>
  </w:num>
  <w:num w:numId="14">
    <w:abstractNumId w:val="14"/>
  </w:num>
  <w:num w:numId="15">
    <w:abstractNumId w:val="17"/>
  </w:num>
  <w:num w:numId="16">
    <w:abstractNumId w:val="4"/>
  </w:num>
  <w:num w:numId="17">
    <w:abstractNumId w:val="15"/>
  </w:num>
  <w:num w:numId="18">
    <w:abstractNumId w:val="5"/>
  </w:num>
  <w:num w:numId="19">
    <w:abstractNumId w:val="16"/>
  </w:num>
  <w:num w:numId="20">
    <w:abstractNumId w:val="18"/>
  </w:num>
  <w:num w:numId="21">
    <w:abstractNumId w:val="12"/>
  </w:num>
  <w:num w:numId="22">
    <w:abstractNumId w:val="19"/>
  </w:num>
  <w:num w:numId="23">
    <w:abstractNumId w:val="0"/>
  </w:num>
  <w:num w:numId="24">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25576"/>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D7B"/>
    <w:rsid w:val="000B7DE5"/>
    <w:rsid w:val="000C2118"/>
    <w:rsid w:val="000C2187"/>
    <w:rsid w:val="000C6425"/>
    <w:rsid w:val="000C6E6E"/>
    <w:rsid w:val="000C7B7D"/>
    <w:rsid w:val="000D55B4"/>
    <w:rsid w:val="000E46B0"/>
    <w:rsid w:val="000E65F0"/>
    <w:rsid w:val="000F072C"/>
    <w:rsid w:val="000F2074"/>
    <w:rsid w:val="000F31D7"/>
    <w:rsid w:val="000F5D48"/>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83003"/>
    <w:rsid w:val="00294C8F"/>
    <w:rsid w:val="002A0B2E"/>
    <w:rsid w:val="002A0DC1"/>
    <w:rsid w:val="002A6C56"/>
    <w:rsid w:val="002B2F90"/>
    <w:rsid w:val="002C04C4"/>
    <w:rsid w:val="002C090C"/>
    <w:rsid w:val="002C1243"/>
    <w:rsid w:val="002C1801"/>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1475"/>
    <w:rsid w:val="0034455D"/>
    <w:rsid w:val="0034604B"/>
    <w:rsid w:val="00346D17"/>
    <w:rsid w:val="00347972"/>
    <w:rsid w:val="0035469B"/>
    <w:rsid w:val="003559CC"/>
    <w:rsid w:val="00355D4B"/>
    <w:rsid w:val="003569D7"/>
    <w:rsid w:val="00357013"/>
    <w:rsid w:val="003608AC"/>
    <w:rsid w:val="00363A23"/>
    <w:rsid w:val="0036440C"/>
    <w:rsid w:val="0036465A"/>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9EF"/>
    <w:rsid w:val="003C6BCA"/>
    <w:rsid w:val="003C7902"/>
    <w:rsid w:val="003D0BFF"/>
    <w:rsid w:val="003D6EF1"/>
    <w:rsid w:val="003D767F"/>
    <w:rsid w:val="003E5BE5"/>
    <w:rsid w:val="003E7197"/>
    <w:rsid w:val="003E7A08"/>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4ACD"/>
    <w:rsid w:val="004A506C"/>
    <w:rsid w:val="004A54A9"/>
    <w:rsid w:val="004A5BC5"/>
    <w:rsid w:val="004B023D"/>
    <w:rsid w:val="004C0909"/>
    <w:rsid w:val="004C3F97"/>
    <w:rsid w:val="004C5A26"/>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3B14"/>
    <w:rsid w:val="005510BA"/>
    <w:rsid w:val="005538C8"/>
    <w:rsid w:val="00554B4E"/>
    <w:rsid w:val="00556C02"/>
    <w:rsid w:val="00561BB2"/>
    <w:rsid w:val="00563249"/>
    <w:rsid w:val="00563A53"/>
    <w:rsid w:val="0056643F"/>
    <w:rsid w:val="00570A65"/>
    <w:rsid w:val="005762B1"/>
    <w:rsid w:val="00577529"/>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5F71A3"/>
    <w:rsid w:val="006004CB"/>
    <w:rsid w:val="006007BB"/>
    <w:rsid w:val="00601DC0"/>
    <w:rsid w:val="006034CB"/>
    <w:rsid w:val="00603503"/>
    <w:rsid w:val="00603C52"/>
    <w:rsid w:val="006101BA"/>
    <w:rsid w:val="006131CE"/>
    <w:rsid w:val="0061336B"/>
    <w:rsid w:val="00617D6E"/>
    <w:rsid w:val="00620ED5"/>
    <w:rsid w:val="00622D61"/>
    <w:rsid w:val="00624198"/>
    <w:rsid w:val="00636C28"/>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43E1"/>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2D5"/>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3418"/>
    <w:rsid w:val="00856EBD"/>
    <w:rsid w:val="00857CF6"/>
    <w:rsid w:val="008600F3"/>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371EB"/>
    <w:rsid w:val="00B433F2"/>
    <w:rsid w:val="00B458E8"/>
    <w:rsid w:val="00B5397B"/>
    <w:rsid w:val="00B53EE9"/>
    <w:rsid w:val="00B6183E"/>
    <w:rsid w:val="00B62809"/>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521"/>
    <w:rsid w:val="00BF76BE"/>
    <w:rsid w:val="00C02A73"/>
    <w:rsid w:val="00C03BD3"/>
    <w:rsid w:val="00C063D2"/>
    <w:rsid w:val="00C07D65"/>
    <w:rsid w:val="00C07FD9"/>
    <w:rsid w:val="00C10955"/>
    <w:rsid w:val="00C11C4D"/>
    <w:rsid w:val="00C162C0"/>
    <w:rsid w:val="00C1712C"/>
    <w:rsid w:val="00C20634"/>
    <w:rsid w:val="00C212BD"/>
    <w:rsid w:val="00C23C27"/>
    <w:rsid w:val="00C23E16"/>
    <w:rsid w:val="00C26322"/>
    <w:rsid w:val="00C27E37"/>
    <w:rsid w:val="00C32713"/>
    <w:rsid w:val="00C351B8"/>
    <w:rsid w:val="00C410D9"/>
    <w:rsid w:val="00C4410E"/>
    <w:rsid w:val="00C44DB7"/>
    <w:rsid w:val="00C4510A"/>
    <w:rsid w:val="00C47F2E"/>
    <w:rsid w:val="00C50883"/>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408"/>
    <w:rsid w:val="00E65815"/>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3792"/>
    <w:rsid w:val="00EC6F62"/>
    <w:rsid w:val="00ED2EA2"/>
    <w:rsid w:val="00ED5B46"/>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494221873">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187511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25D620-522F-48FD-8463-4C6DAEB8A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753</TotalTime>
  <Pages>7</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3655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ronnie magno</cp:lastModifiedBy>
  <cp:revision>45</cp:revision>
  <cp:lastPrinted>2019-07-22T17:12:00Z</cp:lastPrinted>
  <dcterms:created xsi:type="dcterms:W3CDTF">2021-08-22T11:22:00Z</dcterms:created>
  <dcterms:modified xsi:type="dcterms:W3CDTF">2024-08-29T02:50:00Z</dcterms:modified>
</cp:coreProperties>
</file>