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814" w:rsidRDefault="00636814" w:rsidP="00636814">
      <w:pPr>
        <w:spacing w:line="480" w:lineRule="auto"/>
        <w:jc w:val="center"/>
        <w:rPr>
          <w:rFonts w:ascii="Times New Roman" w:hAnsi="Times New Roman" w:cs="Times New Roman"/>
          <w:sz w:val="24"/>
          <w:szCs w:val="24"/>
        </w:rPr>
      </w:pPr>
      <w:bookmarkStart w:id="0" w:name="_Toc37772988"/>
    </w:p>
    <w:p w:rsidR="00636814" w:rsidRDefault="00636814" w:rsidP="00636814">
      <w:pPr>
        <w:spacing w:line="480" w:lineRule="auto"/>
        <w:jc w:val="center"/>
        <w:rPr>
          <w:rFonts w:ascii="Times New Roman" w:hAnsi="Times New Roman" w:cs="Times New Roman"/>
          <w:sz w:val="24"/>
          <w:szCs w:val="24"/>
        </w:rPr>
      </w:pPr>
    </w:p>
    <w:p w:rsidR="00636814" w:rsidRDefault="00636814" w:rsidP="00636814">
      <w:pPr>
        <w:spacing w:line="480" w:lineRule="auto"/>
        <w:jc w:val="center"/>
        <w:rPr>
          <w:rFonts w:ascii="Times New Roman" w:hAnsi="Times New Roman" w:cs="Times New Roman"/>
          <w:sz w:val="24"/>
          <w:szCs w:val="24"/>
        </w:rPr>
      </w:pPr>
    </w:p>
    <w:p w:rsidR="00636814" w:rsidRDefault="00636814" w:rsidP="00636814">
      <w:pPr>
        <w:spacing w:line="480" w:lineRule="auto"/>
        <w:jc w:val="center"/>
        <w:rPr>
          <w:rFonts w:ascii="Times New Roman" w:hAnsi="Times New Roman" w:cs="Times New Roman"/>
          <w:sz w:val="24"/>
          <w:szCs w:val="24"/>
        </w:rPr>
      </w:pPr>
    </w:p>
    <w:p w:rsidR="00636814" w:rsidRDefault="00636814" w:rsidP="00636814">
      <w:pPr>
        <w:spacing w:line="480" w:lineRule="auto"/>
        <w:jc w:val="center"/>
        <w:rPr>
          <w:rFonts w:ascii="Times New Roman" w:hAnsi="Times New Roman" w:cs="Times New Roman"/>
          <w:sz w:val="24"/>
          <w:szCs w:val="24"/>
        </w:rPr>
      </w:pPr>
    </w:p>
    <w:p w:rsidR="00636814" w:rsidRDefault="00636814" w:rsidP="00636814">
      <w:pPr>
        <w:spacing w:line="480" w:lineRule="auto"/>
        <w:jc w:val="center"/>
        <w:rPr>
          <w:rFonts w:ascii="Times New Roman" w:hAnsi="Times New Roman" w:cs="Times New Roman"/>
          <w:sz w:val="24"/>
          <w:szCs w:val="24"/>
        </w:rPr>
      </w:pPr>
    </w:p>
    <w:p w:rsidR="00636814" w:rsidRPr="00EC7C28" w:rsidRDefault="00636814" w:rsidP="00636814">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 xml:space="preserve">IT-650 </w:t>
      </w:r>
      <w:r>
        <w:rPr>
          <w:rFonts w:ascii="Times New Roman" w:hAnsi="Times New Roman" w:cs="Times New Roman"/>
          <w:sz w:val="24"/>
          <w:szCs w:val="24"/>
        </w:rPr>
        <w:t>3-1</w:t>
      </w:r>
      <w:r w:rsidRPr="00EC7C28">
        <w:rPr>
          <w:rFonts w:ascii="Times New Roman" w:hAnsi="Times New Roman" w:cs="Times New Roman"/>
          <w:sz w:val="24"/>
          <w:szCs w:val="24"/>
        </w:rPr>
        <w:t xml:space="preserve"> Scenario Activity</w:t>
      </w:r>
      <w:r>
        <w:rPr>
          <w:rFonts w:ascii="Times New Roman" w:hAnsi="Times New Roman" w:cs="Times New Roman"/>
          <w:sz w:val="24"/>
          <w:szCs w:val="24"/>
        </w:rPr>
        <w:t xml:space="preserve">: </w:t>
      </w:r>
    </w:p>
    <w:p w:rsidR="00636814" w:rsidRPr="00EC7C28" w:rsidRDefault="00636814" w:rsidP="00636814">
      <w:pPr>
        <w:spacing w:line="480" w:lineRule="auto"/>
        <w:jc w:val="center"/>
        <w:rPr>
          <w:rFonts w:ascii="Times New Roman" w:hAnsi="Times New Roman" w:cs="Times New Roman"/>
          <w:sz w:val="24"/>
          <w:szCs w:val="24"/>
        </w:rPr>
      </w:pPr>
      <w:r w:rsidRPr="00474DEA">
        <w:rPr>
          <w:rFonts w:ascii="Times New Roman" w:hAnsi="Times New Roman" w:cs="Times New Roman"/>
          <w:sz w:val="24"/>
          <w:szCs w:val="24"/>
        </w:rPr>
        <w:t>Westlake Research Hospital</w:t>
      </w:r>
      <w:r>
        <w:rPr>
          <w:rFonts w:ascii="Times New Roman" w:hAnsi="Times New Roman" w:cs="Times New Roman"/>
          <w:sz w:val="24"/>
          <w:szCs w:val="24"/>
        </w:rPr>
        <w:t>: Database Design</w:t>
      </w:r>
      <w:r w:rsidRPr="00EC7C28">
        <w:rPr>
          <w:rFonts w:ascii="Times New Roman" w:hAnsi="Times New Roman" w:cs="Times New Roman"/>
          <w:sz w:val="24"/>
          <w:szCs w:val="24"/>
        </w:rPr>
        <w:t xml:space="preserve"> </w:t>
      </w:r>
    </w:p>
    <w:p w:rsidR="00636814" w:rsidRPr="00EC7C28" w:rsidRDefault="00636814" w:rsidP="00636814">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Southern New Hampshire University (IT-650)</w:t>
      </w:r>
    </w:p>
    <w:p w:rsidR="00636814" w:rsidRPr="00EC7C28" w:rsidRDefault="00636814" w:rsidP="00636814">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Ronald E Miller</w:t>
      </w:r>
    </w:p>
    <w:p w:rsidR="00636814" w:rsidRPr="00EC7C28" w:rsidRDefault="00636814" w:rsidP="00636814">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24</w:t>
      </w:r>
      <w:r w:rsidRPr="00EC7C28">
        <w:rPr>
          <w:rFonts w:ascii="Times New Roman" w:hAnsi="Times New Roman" w:cs="Times New Roman"/>
          <w:sz w:val="24"/>
          <w:szCs w:val="24"/>
        </w:rPr>
        <w:t>, 2020</w:t>
      </w:r>
    </w:p>
    <w:p w:rsidR="00636814" w:rsidRDefault="00636814" w:rsidP="00636814">
      <w:pPr>
        <w:rPr>
          <w:rFonts w:ascii="Times New Roman" w:eastAsiaTheme="majorEastAsia" w:hAnsi="Times New Roman" w:cs="Times New Roman"/>
          <w:b/>
          <w:sz w:val="24"/>
          <w:szCs w:val="24"/>
        </w:rPr>
      </w:pPr>
      <w:r>
        <w:rPr>
          <w:rFonts w:ascii="Times New Roman" w:hAnsi="Times New Roman" w:cs="Times New Roman"/>
          <w:b/>
          <w:sz w:val="24"/>
          <w:szCs w:val="24"/>
        </w:rPr>
        <w:br w:type="page"/>
      </w:r>
    </w:p>
    <w:sdt>
      <w:sdtPr>
        <w:rPr>
          <w:rFonts w:asciiTheme="minorHAnsi" w:eastAsiaTheme="minorHAnsi" w:hAnsiTheme="minorHAnsi" w:cstheme="minorBidi"/>
          <w:color w:val="auto"/>
          <w:sz w:val="22"/>
          <w:szCs w:val="22"/>
        </w:rPr>
        <w:id w:val="747242594"/>
        <w:docPartObj>
          <w:docPartGallery w:val="Table of Contents"/>
          <w:docPartUnique/>
        </w:docPartObj>
      </w:sdtPr>
      <w:sdtEndPr>
        <w:rPr>
          <w:b/>
          <w:bCs/>
          <w:noProof/>
        </w:rPr>
      </w:sdtEndPr>
      <w:sdtContent>
        <w:p w:rsidR="00636814" w:rsidRDefault="00636814" w:rsidP="00636814">
          <w:pPr>
            <w:pStyle w:val="TOCHeading"/>
          </w:pPr>
          <w:r>
            <w:t>Table of Contents</w:t>
          </w:r>
        </w:p>
        <w:p w:rsidR="00636814" w:rsidRDefault="00636814" w:rsidP="00636814">
          <w:pPr>
            <w:pStyle w:val="TOC1"/>
            <w:tabs>
              <w:tab w:val="right" w:leader="dot" w:pos="9350"/>
            </w:tabs>
            <w:rPr>
              <w:noProof/>
            </w:rPr>
          </w:pPr>
          <w:r>
            <w:fldChar w:fldCharType="begin"/>
          </w:r>
          <w:r>
            <w:instrText xml:space="preserve"> TOC \o "1-3" \h \z \u </w:instrText>
          </w:r>
          <w:r>
            <w:fldChar w:fldCharType="separate"/>
          </w:r>
          <w:hyperlink w:anchor="_Toc38549994" w:history="1">
            <w:r w:rsidRPr="003A4E81">
              <w:rPr>
                <w:rStyle w:val="Hyperlink"/>
                <w:rFonts w:ascii="Times New Roman" w:hAnsi="Times New Roman" w:cs="Times New Roman"/>
                <w:b/>
                <w:noProof/>
              </w:rPr>
              <w:t>3-1 Scenario Activity: Chapter 4</w:t>
            </w:r>
            <w:r>
              <w:rPr>
                <w:noProof/>
                <w:webHidden/>
              </w:rPr>
              <w:tab/>
            </w:r>
            <w:r>
              <w:rPr>
                <w:noProof/>
                <w:webHidden/>
              </w:rPr>
              <w:fldChar w:fldCharType="begin"/>
            </w:r>
            <w:r>
              <w:rPr>
                <w:noProof/>
                <w:webHidden/>
              </w:rPr>
              <w:instrText xml:space="preserve"> PAGEREF _Toc38549994 \h </w:instrText>
            </w:r>
            <w:r>
              <w:rPr>
                <w:noProof/>
                <w:webHidden/>
              </w:rPr>
            </w:r>
            <w:r>
              <w:rPr>
                <w:noProof/>
                <w:webHidden/>
              </w:rPr>
              <w:fldChar w:fldCharType="separate"/>
            </w:r>
            <w:r>
              <w:rPr>
                <w:noProof/>
                <w:webHidden/>
              </w:rPr>
              <w:t>3</w:t>
            </w:r>
            <w:r>
              <w:rPr>
                <w:noProof/>
                <w:webHidden/>
              </w:rPr>
              <w:fldChar w:fldCharType="end"/>
            </w:r>
          </w:hyperlink>
        </w:p>
        <w:p w:rsidR="00636814" w:rsidRDefault="00636814" w:rsidP="00636814">
          <w:pPr>
            <w:pStyle w:val="TOC2"/>
            <w:tabs>
              <w:tab w:val="right" w:leader="dot" w:pos="9350"/>
            </w:tabs>
            <w:rPr>
              <w:noProof/>
            </w:rPr>
          </w:pPr>
          <w:hyperlink w:anchor="_Toc38549995" w:history="1">
            <w:r w:rsidRPr="003A4E81">
              <w:rPr>
                <w:rStyle w:val="Hyperlink"/>
                <w:rFonts w:cs="Times New Roman"/>
                <w:noProof/>
              </w:rPr>
              <w:t>Business Rules Review</w:t>
            </w:r>
            <w:r>
              <w:rPr>
                <w:noProof/>
                <w:webHidden/>
              </w:rPr>
              <w:tab/>
            </w:r>
            <w:r>
              <w:rPr>
                <w:noProof/>
                <w:webHidden/>
              </w:rPr>
              <w:fldChar w:fldCharType="begin"/>
            </w:r>
            <w:r>
              <w:rPr>
                <w:noProof/>
                <w:webHidden/>
              </w:rPr>
              <w:instrText xml:space="preserve"> PAGEREF _Toc38549995 \h </w:instrText>
            </w:r>
            <w:r>
              <w:rPr>
                <w:noProof/>
                <w:webHidden/>
              </w:rPr>
            </w:r>
            <w:r>
              <w:rPr>
                <w:noProof/>
                <w:webHidden/>
              </w:rPr>
              <w:fldChar w:fldCharType="separate"/>
            </w:r>
            <w:r>
              <w:rPr>
                <w:noProof/>
                <w:webHidden/>
              </w:rPr>
              <w:t>3</w:t>
            </w:r>
            <w:r>
              <w:rPr>
                <w:noProof/>
                <w:webHidden/>
              </w:rPr>
              <w:fldChar w:fldCharType="end"/>
            </w:r>
          </w:hyperlink>
        </w:p>
        <w:p w:rsidR="00636814" w:rsidRDefault="00636814" w:rsidP="00636814">
          <w:pPr>
            <w:pStyle w:val="TOC2"/>
            <w:tabs>
              <w:tab w:val="right" w:leader="dot" w:pos="9350"/>
            </w:tabs>
            <w:rPr>
              <w:noProof/>
            </w:rPr>
          </w:pPr>
          <w:hyperlink w:anchor="_Toc38549996" w:history="1">
            <w:r w:rsidRPr="003A4E81">
              <w:rPr>
                <w:rStyle w:val="Hyperlink"/>
                <w:rFonts w:cs="Times New Roman"/>
                <w:noProof/>
              </w:rPr>
              <w:t>Entities &amp; Attributes</w:t>
            </w:r>
            <w:r>
              <w:rPr>
                <w:noProof/>
                <w:webHidden/>
              </w:rPr>
              <w:tab/>
            </w:r>
            <w:r>
              <w:rPr>
                <w:noProof/>
                <w:webHidden/>
              </w:rPr>
              <w:fldChar w:fldCharType="begin"/>
            </w:r>
            <w:r>
              <w:rPr>
                <w:noProof/>
                <w:webHidden/>
              </w:rPr>
              <w:instrText xml:space="preserve"> PAGEREF _Toc38549996 \h </w:instrText>
            </w:r>
            <w:r>
              <w:rPr>
                <w:noProof/>
                <w:webHidden/>
              </w:rPr>
            </w:r>
            <w:r>
              <w:rPr>
                <w:noProof/>
                <w:webHidden/>
              </w:rPr>
              <w:fldChar w:fldCharType="separate"/>
            </w:r>
            <w:r>
              <w:rPr>
                <w:noProof/>
                <w:webHidden/>
              </w:rPr>
              <w:t>4</w:t>
            </w:r>
            <w:r>
              <w:rPr>
                <w:noProof/>
                <w:webHidden/>
              </w:rPr>
              <w:fldChar w:fldCharType="end"/>
            </w:r>
          </w:hyperlink>
        </w:p>
        <w:p w:rsidR="00636814" w:rsidRDefault="00636814" w:rsidP="00636814">
          <w:pPr>
            <w:pStyle w:val="TOC2"/>
            <w:tabs>
              <w:tab w:val="right" w:leader="dot" w:pos="9350"/>
            </w:tabs>
            <w:rPr>
              <w:noProof/>
            </w:rPr>
          </w:pPr>
          <w:hyperlink w:anchor="_Toc38549997" w:history="1">
            <w:r w:rsidRPr="003A4E81">
              <w:rPr>
                <w:rStyle w:val="Hyperlink"/>
                <w:rFonts w:cs="Times New Roman"/>
                <w:noProof/>
              </w:rPr>
              <w:t>Relationships</w:t>
            </w:r>
            <w:r>
              <w:rPr>
                <w:noProof/>
                <w:webHidden/>
              </w:rPr>
              <w:tab/>
            </w:r>
            <w:r>
              <w:rPr>
                <w:noProof/>
                <w:webHidden/>
              </w:rPr>
              <w:fldChar w:fldCharType="begin"/>
            </w:r>
            <w:r>
              <w:rPr>
                <w:noProof/>
                <w:webHidden/>
              </w:rPr>
              <w:instrText xml:space="preserve"> PAGEREF _Toc38549997 \h </w:instrText>
            </w:r>
            <w:r>
              <w:rPr>
                <w:noProof/>
                <w:webHidden/>
              </w:rPr>
            </w:r>
            <w:r>
              <w:rPr>
                <w:noProof/>
                <w:webHidden/>
              </w:rPr>
              <w:fldChar w:fldCharType="separate"/>
            </w:r>
            <w:r>
              <w:rPr>
                <w:noProof/>
                <w:webHidden/>
              </w:rPr>
              <w:t>5</w:t>
            </w:r>
            <w:r>
              <w:rPr>
                <w:noProof/>
                <w:webHidden/>
              </w:rPr>
              <w:fldChar w:fldCharType="end"/>
            </w:r>
          </w:hyperlink>
        </w:p>
        <w:p w:rsidR="00636814" w:rsidRDefault="00636814" w:rsidP="00636814">
          <w:pPr>
            <w:pStyle w:val="TOC2"/>
            <w:tabs>
              <w:tab w:val="right" w:leader="dot" w:pos="9350"/>
            </w:tabs>
            <w:rPr>
              <w:noProof/>
            </w:rPr>
          </w:pPr>
          <w:hyperlink w:anchor="_Toc38549998" w:history="1">
            <w:r w:rsidRPr="003A4E81">
              <w:rPr>
                <w:rStyle w:val="Hyperlink"/>
                <w:rFonts w:cs="Times New Roman"/>
                <w:noProof/>
              </w:rPr>
              <w:t>Logical Model (Crow’s Feet Notation)</w:t>
            </w:r>
            <w:r>
              <w:rPr>
                <w:noProof/>
                <w:webHidden/>
              </w:rPr>
              <w:tab/>
            </w:r>
            <w:r>
              <w:rPr>
                <w:noProof/>
                <w:webHidden/>
              </w:rPr>
              <w:fldChar w:fldCharType="begin"/>
            </w:r>
            <w:r>
              <w:rPr>
                <w:noProof/>
                <w:webHidden/>
              </w:rPr>
              <w:instrText xml:space="preserve"> PAGEREF _Toc38549998 \h </w:instrText>
            </w:r>
            <w:r>
              <w:rPr>
                <w:noProof/>
                <w:webHidden/>
              </w:rPr>
            </w:r>
            <w:r>
              <w:rPr>
                <w:noProof/>
                <w:webHidden/>
              </w:rPr>
              <w:fldChar w:fldCharType="separate"/>
            </w:r>
            <w:r>
              <w:rPr>
                <w:noProof/>
                <w:webHidden/>
              </w:rPr>
              <w:t>6</w:t>
            </w:r>
            <w:r>
              <w:rPr>
                <w:noProof/>
                <w:webHidden/>
              </w:rPr>
              <w:fldChar w:fldCharType="end"/>
            </w:r>
          </w:hyperlink>
        </w:p>
        <w:p w:rsidR="00636814" w:rsidRDefault="00636814" w:rsidP="00636814">
          <w:pPr>
            <w:pStyle w:val="TOC2"/>
            <w:tabs>
              <w:tab w:val="right" w:leader="dot" w:pos="9350"/>
            </w:tabs>
            <w:rPr>
              <w:noProof/>
            </w:rPr>
          </w:pPr>
          <w:hyperlink w:anchor="_Toc38549999" w:history="1">
            <w:r w:rsidRPr="003A4E81">
              <w:rPr>
                <w:rStyle w:val="Hyperlink"/>
                <w:rFonts w:cs="Times New Roman"/>
                <w:noProof/>
              </w:rPr>
              <w:t>Entity Types</w:t>
            </w:r>
            <w:r>
              <w:rPr>
                <w:noProof/>
                <w:webHidden/>
              </w:rPr>
              <w:tab/>
            </w:r>
            <w:r>
              <w:rPr>
                <w:noProof/>
                <w:webHidden/>
              </w:rPr>
              <w:fldChar w:fldCharType="begin"/>
            </w:r>
            <w:r>
              <w:rPr>
                <w:noProof/>
                <w:webHidden/>
              </w:rPr>
              <w:instrText xml:space="preserve"> PAGEREF _Toc38549999 \h </w:instrText>
            </w:r>
            <w:r>
              <w:rPr>
                <w:noProof/>
                <w:webHidden/>
              </w:rPr>
            </w:r>
            <w:r>
              <w:rPr>
                <w:noProof/>
                <w:webHidden/>
              </w:rPr>
              <w:fldChar w:fldCharType="separate"/>
            </w:r>
            <w:r>
              <w:rPr>
                <w:noProof/>
                <w:webHidden/>
              </w:rPr>
              <w:t>7</w:t>
            </w:r>
            <w:r>
              <w:rPr>
                <w:noProof/>
                <w:webHidden/>
              </w:rPr>
              <w:fldChar w:fldCharType="end"/>
            </w:r>
          </w:hyperlink>
        </w:p>
        <w:p w:rsidR="00636814" w:rsidRDefault="00636814" w:rsidP="00636814">
          <w:pPr>
            <w:pStyle w:val="TOC2"/>
            <w:tabs>
              <w:tab w:val="right" w:leader="dot" w:pos="9350"/>
            </w:tabs>
            <w:rPr>
              <w:noProof/>
            </w:rPr>
          </w:pPr>
          <w:hyperlink w:anchor="_Toc38550000" w:history="1">
            <w:r w:rsidRPr="003A4E81">
              <w:rPr>
                <w:rStyle w:val="Hyperlink"/>
                <w:rFonts w:cs="Times New Roman"/>
                <w:noProof/>
              </w:rPr>
              <w:t>Checklist</w:t>
            </w:r>
            <w:r>
              <w:rPr>
                <w:noProof/>
                <w:webHidden/>
              </w:rPr>
              <w:tab/>
            </w:r>
            <w:r>
              <w:rPr>
                <w:noProof/>
                <w:webHidden/>
              </w:rPr>
              <w:fldChar w:fldCharType="begin"/>
            </w:r>
            <w:r>
              <w:rPr>
                <w:noProof/>
                <w:webHidden/>
              </w:rPr>
              <w:instrText xml:space="preserve"> PAGEREF _Toc38550000 \h </w:instrText>
            </w:r>
            <w:r>
              <w:rPr>
                <w:noProof/>
                <w:webHidden/>
              </w:rPr>
            </w:r>
            <w:r>
              <w:rPr>
                <w:noProof/>
                <w:webHidden/>
              </w:rPr>
              <w:fldChar w:fldCharType="separate"/>
            </w:r>
            <w:r>
              <w:rPr>
                <w:noProof/>
                <w:webHidden/>
              </w:rPr>
              <w:t>8</w:t>
            </w:r>
            <w:r>
              <w:rPr>
                <w:noProof/>
                <w:webHidden/>
              </w:rPr>
              <w:fldChar w:fldCharType="end"/>
            </w:r>
          </w:hyperlink>
        </w:p>
        <w:p w:rsidR="00636814" w:rsidRDefault="00636814" w:rsidP="00636814">
          <w:pPr>
            <w:pStyle w:val="TOC1"/>
            <w:tabs>
              <w:tab w:val="right" w:leader="dot" w:pos="9350"/>
            </w:tabs>
            <w:rPr>
              <w:noProof/>
            </w:rPr>
          </w:pPr>
          <w:hyperlink w:anchor="_Toc38550001" w:history="1">
            <w:r w:rsidRPr="003A4E81">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_Toc38550001 \h </w:instrText>
            </w:r>
            <w:r>
              <w:rPr>
                <w:noProof/>
                <w:webHidden/>
              </w:rPr>
            </w:r>
            <w:r>
              <w:rPr>
                <w:noProof/>
                <w:webHidden/>
              </w:rPr>
              <w:fldChar w:fldCharType="separate"/>
            </w:r>
            <w:r>
              <w:rPr>
                <w:noProof/>
                <w:webHidden/>
              </w:rPr>
              <w:t>9</w:t>
            </w:r>
            <w:r>
              <w:rPr>
                <w:noProof/>
                <w:webHidden/>
              </w:rPr>
              <w:fldChar w:fldCharType="end"/>
            </w:r>
          </w:hyperlink>
        </w:p>
        <w:p w:rsidR="00636814" w:rsidRDefault="00636814" w:rsidP="00636814">
          <w:r>
            <w:rPr>
              <w:b/>
              <w:bCs/>
              <w:noProof/>
            </w:rPr>
            <w:fldChar w:fldCharType="end"/>
          </w:r>
        </w:p>
      </w:sdtContent>
    </w:sdt>
    <w:p w:rsidR="00636814" w:rsidRDefault="00636814" w:rsidP="00636814">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rsidR="00636814" w:rsidRPr="00ED3F09" w:rsidRDefault="00636814" w:rsidP="00636814">
      <w:pPr>
        <w:pStyle w:val="Heading1"/>
        <w:spacing w:line="240" w:lineRule="auto"/>
        <w:jc w:val="center"/>
        <w:rPr>
          <w:rFonts w:ascii="Times New Roman" w:hAnsi="Times New Roman" w:cs="Times New Roman"/>
          <w:b/>
          <w:color w:val="auto"/>
          <w:sz w:val="24"/>
          <w:szCs w:val="24"/>
        </w:rPr>
      </w:pPr>
      <w:bookmarkStart w:id="1" w:name="_Toc38549994"/>
      <w:r w:rsidRPr="00ED3F09">
        <w:rPr>
          <w:rFonts w:ascii="Times New Roman" w:hAnsi="Times New Roman" w:cs="Times New Roman"/>
          <w:b/>
          <w:color w:val="auto"/>
          <w:sz w:val="24"/>
          <w:szCs w:val="24"/>
        </w:rPr>
        <w:lastRenderedPageBreak/>
        <w:t xml:space="preserve">3-1 Scenario Activity: Chapter </w:t>
      </w:r>
      <w:bookmarkEnd w:id="0"/>
      <w:r w:rsidRPr="00ED3F09">
        <w:rPr>
          <w:rFonts w:ascii="Times New Roman" w:hAnsi="Times New Roman" w:cs="Times New Roman"/>
          <w:b/>
          <w:color w:val="auto"/>
          <w:sz w:val="24"/>
          <w:szCs w:val="24"/>
        </w:rPr>
        <w:t>4</w:t>
      </w:r>
      <w:bookmarkEnd w:id="1"/>
    </w:p>
    <w:p w:rsidR="00636814" w:rsidRPr="00ED3F09" w:rsidRDefault="00636814" w:rsidP="00636814">
      <w:pPr>
        <w:pStyle w:val="Heading2"/>
        <w:spacing w:line="480" w:lineRule="auto"/>
        <w:rPr>
          <w:rFonts w:cs="Times New Roman"/>
          <w:szCs w:val="24"/>
        </w:rPr>
      </w:pPr>
      <w:bookmarkStart w:id="2" w:name="_Toc38549995"/>
      <w:r w:rsidRPr="00ED3F09">
        <w:rPr>
          <w:rFonts w:cs="Times New Roman"/>
          <w:szCs w:val="24"/>
        </w:rPr>
        <w:t>Business Rules Review</w:t>
      </w:r>
      <w:bookmarkEnd w:id="2"/>
    </w:p>
    <w:p w:rsidR="00636814" w:rsidRPr="00ED3F09" w:rsidRDefault="00636814" w:rsidP="00636814">
      <w:pPr>
        <w:spacing w:line="480" w:lineRule="auto"/>
        <w:ind w:firstLine="720"/>
        <w:rPr>
          <w:rFonts w:ascii="Times New Roman" w:hAnsi="Times New Roman" w:cs="Times New Roman"/>
          <w:sz w:val="24"/>
          <w:szCs w:val="24"/>
        </w:rPr>
      </w:pPr>
      <w:r w:rsidRPr="00ED3F09">
        <w:rPr>
          <w:rFonts w:ascii="Times New Roman" w:hAnsi="Times New Roman" w:cs="Times New Roman"/>
          <w:sz w:val="24"/>
          <w:szCs w:val="24"/>
        </w:rPr>
        <w:t xml:space="preserve">When identifying the business rules, it is essential to understand that business rules are used to "describe the rules that govern the way data is acquired, stored, and used by the business" </w:t>
      </w:r>
      <w:sdt>
        <w:sdtPr>
          <w:rPr>
            <w:rFonts w:ascii="Times New Roman" w:hAnsi="Times New Roman" w:cs="Times New Roman"/>
            <w:sz w:val="24"/>
            <w:szCs w:val="24"/>
          </w:rPr>
          <w:id w:val="122432709"/>
          <w:citation/>
        </w:sdtPr>
        <w:sdtContent>
          <w:r w:rsidRPr="00ED3F09">
            <w:rPr>
              <w:rFonts w:ascii="Times New Roman" w:hAnsi="Times New Roman" w:cs="Times New Roman"/>
              <w:sz w:val="24"/>
              <w:szCs w:val="24"/>
            </w:rPr>
            <w:fldChar w:fldCharType="begin"/>
          </w:r>
          <w:r w:rsidRPr="00ED3F09">
            <w:rPr>
              <w:rFonts w:ascii="Times New Roman" w:hAnsi="Times New Roman" w:cs="Times New Roman"/>
              <w:sz w:val="24"/>
              <w:szCs w:val="24"/>
            </w:rPr>
            <w:instrText xml:space="preserve">CITATION Con14 \p 52 \l 1033 </w:instrText>
          </w:r>
          <w:r w:rsidRPr="00ED3F09">
            <w:rPr>
              <w:rFonts w:ascii="Times New Roman" w:hAnsi="Times New Roman" w:cs="Times New Roman"/>
              <w:sz w:val="24"/>
              <w:szCs w:val="24"/>
            </w:rPr>
            <w:fldChar w:fldCharType="separate"/>
          </w:r>
          <w:r w:rsidRPr="00ED3F09">
            <w:rPr>
              <w:rFonts w:ascii="Times New Roman" w:hAnsi="Times New Roman" w:cs="Times New Roman"/>
              <w:noProof/>
              <w:sz w:val="24"/>
              <w:szCs w:val="24"/>
            </w:rPr>
            <w:t>(Conger, 2014, p. 52)</w:t>
          </w:r>
          <w:r w:rsidRPr="00ED3F09">
            <w:rPr>
              <w:rFonts w:ascii="Times New Roman" w:hAnsi="Times New Roman" w:cs="Times New Roman"/>
              <w:sz w:val="24"/>
              <w:szCs w:val="24"/>
            </w:rPr>
            <w:fldChar w:fldCharType="end"/>
          </w:r>
        </w:sdtContent>
      </w:sdt>
      <w:r w:rsidRPr="00ED3F09">
        <w:rPr>
          <w:rFonts w:ascii="Times New Roman" w:hAnsi="Times New Roman" w:cs="Times New Roman"/>
          <w:sz w:val="24"/>
          <w:szCs w:val="24"/>
        </w:rPr>
        <w:t>. The following is a complete list of the requirements and business rules associated with the Double-Blind Study Database:</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The database must track patients’ information from their first screening through each of their visits.</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Every visit must identify the Depression State</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The database must track the patient’s appetite for each visit.</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The database must track the patents sleep habits every visit</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The database must track the patient’s activity engagement each visit.</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 xml:space="preserve">The database must track any physical side effects each visit. </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Every patient must have an Initial Start Date, Birth Date, Address, Phone Number, Date first diagnosed, and Email listed.</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Any current medication must be listed.</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The medication allergies field must be set to true or false.</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If the medication allergies field is true, the medications must be listed.</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The initial intake must list the symptoms of depression.</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Each visit must store any symptoms of depression experienced.</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Each Patient visit must store the patient vitals.</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Each patient visit must store the patient’s depression rating on a scale of 1-5.</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Each patient visit must store all symptoms and rate them on a scale of 1-5.</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Must be able to enter symptoms not listed on the form.</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Each visit must store the doctor's notes associated with that visit.</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Each visit must store the doctor's recommendation as one of two values. (Continue with study or Drop from the study)</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If the doctor recommends the patent be dropped from the study, they must provide an explanation.</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The doctors must be able to enter blood pressure, blood test results, depression indicators, and notes for each session.</w:t>
      </w:r>
    </w:p>
    <w:p w:rsidR="00636814" w:rsidRPr="00ED3F09" w:rsidRDefault="00636814" w:rsidP="00636814">
      <w:pPr>
        <w:pStyle w:val="ListParagraph"/>
        <w:numPr>
          <w:ilvl w:val="0"/>
          <w:numId w:val="1"/>
        </w:numPr>
        <w:spacing w:line="240" w:lineRule="auto"/>
        <w:rPr>
          <w:rFonts w:ascii="Times New Roman" w:hAnsi="Times New Roman" w:cs="Times New Roman"/>
          <w:sz w:val="24"/>
          <w:szCs w:val="24"/>
        </w:rPr>
      </w:pPr>
      <w:r w:rsidRPr="00ED3F09">
        <w:rPr>
          <w:rFonts w:ascii="Times New Roman" w:hAnsi="Times New Roman" w:cs="Times New Roman"/>
          <w:sz w:val="24"/>
          <w:szCs w:val="24"/>
        </w:rPr>
        <w:t xml:space="preserve"> The database must allow patients only to view their medical profiles and doctor's notes.</w:t>
      </w:r>
    </w:p>
    <w:p w:rsidR="00636814" w:rsidRPr="00ED3F09" w:rsidRDefault="00636814" w:rsidP="00636814">
      <w:pPr>
        <w:pStyle w:val="ListParagraph"/>
        <w:numPr>
          <w:ilvl w:val="0"/>
          <w:numId w:val="2"/>
        </w:numPr>
        <w:spacing w:line="240" w:lineRule="auto"/>
        <w:rPr>
          <w:rFonts w:ascii="Times New Roman" w:hAnsi="Times New Roman" w:cs="Times New Roman"/>
          <w:sz w:val="24"/>
          <w:szCs w:val="24"/>
        </w:rPr>
      </w:pPr>
      <w:r w:rsidRPr="00ED3F09">
        <w:rPr>
          <w:rFonts w:ascii="Times New Roman" w:hAnsi="Times New Roman" w:cs="Times New Roman"/>
          <w:sz w:val="24"/>
          <w:szCs w:val="24"/>
        </w:rPr>
        <w:t>The database must restrict all full access views that include all patient information, doctor’s notes, and the drug prescribed to only the two (2) researches.</w:t>
      </w:r>
    </w:p>
    <w:p w:rsidR="00636814" w:rsidRPr="00ED3F09" w:rsidRDefault="00636814" w:rsidP="00636814">
      <w:pPr>
        <w:pStyle w:val="ListParagraph"/>
        <w:numPr>
          <w:ilvl w:val="0"/>
          <w:numId w:val="2"/>
        </w:numPr>
        <w:spacing w:line="240" w:lineRule="auto"/>
        <w:rPr>
          <w:rFonts w:ascii="Times New Roman" w:hAnsi="Times New Roman" w:cs="Times New Roman"/>
          <w:sz w:val="24"/>
          <w:szCs w:val="24"/>
        </w:rPr>
      </w:pPr>
      <w:r w:rsidRPr="00ED3F09">
        <w:rPr>
          <w:rFonts w:ascii="Times New Roman" w:hAnsi="Times New Roman" w:cs="Times New Roman"/>
          <w:sz w:val="24"/>
          <w:szCs w:val="24"/>
        </w:rPr>
        <w:t>The database must allow doctors to see only their own patient's information without showing the current drug prescribed to the patent.</w:t>
      </w:r>
    </w:p>
    <w:p w:rsidR="00636814" w:rsidRPr="00ED3F09" w:rsidRDefault="00636814" w:rsidP="00636814">
      <w:pPr>
        <w:pStyle w:val="ListParagraph"/>
        <w:numPr>
          <w:ilvl w:val="0"/>
          <w:numId w:val="2"/>
        </w:numPr>
        <w:spacing w:line="240" w:lineRule="auto"/>
        <w:rPr>
          <w:rFonts w:ascii="Times New Roman" w:hAnsi="Times New Roman" w:cs="Times New Roman"/>
          <w:sz w:val="24"/>
          <w:szCs w:val="24"/>
        </w:rPr>
      </w:pPr>
      <w:r w:rsidRPr="00ED3F09">
        <w:rPr>
          <w:rFonts w:ascii="Times New Roman" w:hAnsi="Times New Roman" w:cs="Times New Roman"/>
          <w:sz w:val="24"/>
          <w:szCs w:val="24"/>
        </w:rPr>
        <w:t>The database must be secured against external intrusion attempts, especially those perpetrated by competitors.</w:t>
      </w:r>
    </w:p>
    <w:p w:rsidR="00636814" w:rsidRPr="00ED3F09" w:rsidRDefault="00636814" w:rsidP="00636814">
      <w:pPr>
        <w:pStyle w:val="Heading2"/>
        <w:spacing w:line="480" w:lineRule="auto"/>
        <w:rPr>
          <w:rFonts w:cs="Times New Roman"/>
          <w:szCs w:val="24"/>
        </w:rPr>
      </w:pPr>
      <w:bookmarkStart w:id="3" w:name="_Toc38549996"/>
      <w:r w:rsidRPr="00ED3F09">
        <w:rPr>
          <w:rFonts w:cs="Times New Roman"/>
          <w:szCs w:val="24"/>
        </w:rPr>
        <w:lastRenderedPageBreak/>
        <w:t>Entities &amp; Attributes</w:t>
      </w:r>
      <w:bookmarkEnd w:id="3"/>
    </w:p>
    <w:p w:rsidR="00636814" w:rsidRPr="00ED3F09" w:rsidRDefault="00636814" w:rsidP="00636814">
      <w:pPr>
        <w:spacing w:line="480" w:lineRule="auto"/>
        <w:ind w:firstLine="720"/>
        <w:rPr>
          <w:rFonts w:ascii="Times New Roman" w:hAnsi="Times New Roman" w:cs="Times New Roman"/>
          <w:sz w:val="24"/>
          <w:szCs w:val="24"/>
        </w:rPr>
      </w:pPr>
      <w:r w:rsidRPr="00ED3F09">
        <w:rPr>
          <w:rFonts w:ascii="Times New Roman" w:hAnsi="Times New Roman" w:cs="Times New Roman"/>
          <w:sz w:val="24"/>
          <w:szCs w:val="24"/>
        </w:rPr>
        <w:t xml:space="preserve">To define the entities and attributes associated with a database, we first must understand the difference between the two (2) elements. An entity is a “distinguishable real-world object that exists” </w:t>
      </w:r>
      <w:sdt>
        <w:sdtPr>
          <w:rPr>
            <w:rFonts w:ascii="Times New Roman" w:hAnsi="Times New Roman" w:cs="Times New Roman"/>
            <w:sz w:val="24"/>
            <w:szCs w:val="24"/>
          </w:rPr>
          <w:id w:val="1417055284"/>
          <w:citation/>
        </w:sdtPr>
        <w:sdtContent>
          <w:r w:rsidRPr="00ED3F09">
            <w:rPr>
              <w:rFonts w:ascii="Times New Roman" w:hAnsi="Times New Roman" w:cs="Times New Roman"/>
              <w:sz w:val="24"/>
              <w:szCs w:val="24"/>
            </w:rPr>
            <w:fldChar w:fldCharType="begin"/>
          </w:r>
          <w:r w:rsidRPr="00ED3F09">
            <w:rPr>
              <w:rFonts w:ascii="Times New Roman" w:hAnsi="Times New Roman" w:cs="Times New Roman"/>
              <w:sz w:val="24"/>
              <w:szCs w:val="24"/>
            </w:rPr>
            <w:instrText xml:space="preserve">CITATION TNe19 \l 1033 </w:instrText>
          </w:r>
          <w:r w:rsidRPr="00ED3F09">
            <w:rPr>
              <w:rFonts w:ascii="Times New Roman" w:hAnsi="Times New Roman" w:cs="Times New Roman"/>
              <w:sz w:val="24"/>
              <w:szCs w:val="24"/>
            </w:rPr>
            <w:fldChar w:fldCharType="separate"/>
          </w:r>
          <w:r w:rsidRPr="00ED3F09">
            <w:rPr>
              <w:rFonts w:ascii="Times New Roman" w:hAnsi="Times New Roman" w:cs="Times New Roman"/>
              <w:noProof/>
              <w:sz w:val="24"/>
              <w:szCs w:val="24"/>
            </w:rPr>
            <w:t>(Trenten, 2019)</w:t>
          </w:r>
          <w:r w:rsidRPr="00ED3F09">
            <w:rPr>
              <w:rFonts w:ascii="Times New Roman" w:hAnsi="Times New Roman" w:cs="Times New Roman"/>
              <w:sz w:val="24"/>
              <w:szCs w:val="24"/>
            </w:rPr>
            <w:fldChar w:fldCharType="end"/>
          </w:r>
        </w:sdtContent>
      </w:sdt>
      <w:r w:rsidRPr="00ED3F09">
        <w:rPr>
          <w:rFonts w:ascii="Times New Roman" w:hAnsi="Times New Roman" w:cs="Times New Roman"/>
          <w:sz w:val="24"/>
          <w:szCs w:val="24"/>
        </w:rPr>
        <w:t xml:space="preserve">. In contrast, an attribute defines "the characteristics of the properties of an entity on the basis of which it is easily distinguishable among other entities of the real-world" </w:t>
      </w:r>
      <w:sdt>
        <w:sdtPr>
          <w:rPr>
            <w:rFonts w:ascii="Times New Roman" w:hAnsi="Times New Roman" w:cs="Times New Roman"/>
            <w:sz w:val="24"/>
            <w:szCs w:val="24"/>
          </w:rPr>
          <w:id w:val="-1047911285"/>
          <w:citation/>
        </w:sdtPr>
        <w:sdtContent>
          <w:r w:rsidRPr="00ED3F09">
            <w:rPr>
              <w:rFonts w:ascii="Times New Roman" w:hAnsi="Times New Roman" w:cs="Times New Roman"/>
              <w:sz w:val="24"/>
              <w:szCs w:val="24"/>
            </w:rPr>
            <w:fldChar w:fldCharType="begin"/>
          </w:r>
          <w:r w:rsidRPr="00ED3F09">
            <w:rPr>
              <w:rFonts w:ascii="Times New Roman" w:hAnsi="Times New Roman" w:cs="Times New Roman"/>
              <w:sz w:val="24"/>
              <w:szCs w:val="24"/>
            </w:rPr>
            <w:instrText xml:space="preserve"> CITATION TNe19 \l 1033 </w:instrText>
          </w:r>
          <w:r w:rsidRPr="00ED3F09">
            <w:rPr>
              <w:rFonts w:ascii="Times New Roman" w:hAnsi="Times New Roman" w:cs="Times New Roman"/>
              <w:sz w:val="24"/>
              <w:szCs w:val="24"/>
            </w:rPr>
            <w:fldChar w:fldCharType="separate"/>
          </w:r>
          <w:r w:rsidRPr="00ED3F09">
            <w:rPr>
              <w:rFonts w:ascii="Times New Roman" w:hAnsi="Times New Roman" w:cs="Times New Roman"/>
              <w:noProof/>
              <w:sz w:val="24"/>
              <w:szCs w:val="24"/>
            </w:rPr>
            <w:t>(Trenten, 2019)</w:t>
          </w:r>
          <w:r w:rsidRPr="00ED3F09">
            <w:rPr>
              <w:rFonts w:ascii="Times New Roman" w:hAnsi="Times New Roman" w:cs="Times New Roman"/>
              <w:sz w:val="24"/>
              <w:szCs w:val="24"/>
            </w:rPr>
            <w:fldChar w:fldCharType="end"/>
          </w:r>
        </w:sdtContent>
      </w:sdt>
      <w:r w:rsidRPr="00ED3F09">
        <w:rPr>
          <w:rFonts w:ascii="Times New Roman" w:hAnsi="Times New Roman" w:cs="Times New Roman"/>
          <w:sz w:val="24"/>
          <w:szCs w:val="24"/>
        </w:rPr>
        <w:t>. The following list contains the entities and attributes associated with the Double-Blind Study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1"/>
        <w:gridCol w:w="3052"/>
        <w:gridCol w:w="2187"/>
      </w:tblGrid>
      <w:tr w:rsidR="00636814" w:rsidTr="007B42BF">
        <w:tc>
          <w:tcPr>
            <w:tcW w:w="4121"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Patients</w:t>
            </w:r>
          </w:p>
          <w:p w:rsidR="00636814" w:rsidRPr="00ED3F09" w:rsidRDefault="00636814" w:rsidP="007B42BF">
            <w:pPr>
              <w:pStyle w:val="ListParagraph"/>
              <w:numPr>
                <w:ilvl w:val="0"/>
                <w:numId w:val="4"/>
              </w:numPr>
              <w:rPr>
                <w:rFonts w:ascii="Times New Roman" w:hAnsi="Times New Roman" w:cs="Times New Roman"/>
                <w:sz w:val="24"/>
                <w:szCs w:val="24"/>
              </w:rPr>
            </w:pPr>
            <w:r w:rsidRPr="00ED3F09">
              <w:rPr>
                <w:rFonts w:ascii="Times New Roman" w:hAnsi="Times New Roman" w:cs="Times New Roman"/>
                <w:sz w:val="24"/>
                <w:szCs w:val="24"/>
              </w:rPr>
              <w:t>Patient ID</w:t>
            </w:r>
          </w:p>
          <w:p w:rsidR="00636814" w:rsidRPr="00ED3F09" w:rsidRDefault="00636814" w:rsidP="007B42BF">
            <w:pPr>
              <w:pStyle w:val="ListParagraph"/>
              <w:numPr>
                <w:ilvl w:val="0"/>
                <w:numId w:val="4"/>
              </w:numPr>
              <w:rPr>
                <w:rFonts w:ascii="Times New Roman" w:hAnsi="Times New Roman" w:cs="Times New Roman"/>
                <w:sz w:val="24"/>
                <w:szCs w:val="24"/>
              </w:rPr>
            </w:pPr>
            <w:r w:rsidRPr="00ED3F09">
              <w:rPr>
                <w:rFonts w:ascii="Times New Roman" w:hAnsi="Times New Roman" w:cs="Times New Roman"/>
                <w:sz w:val="24"/>
                <w:szCs w:val="24"/>
              </w:rPr>
              <w:t>Name</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Initial Start Date</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Birth Date</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Address</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Phone Number</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Email</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 xml:space="preserve">Date first diagnosed </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Family History of Depression</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Test Drug Prescribed (From Lookup Table) (FK)</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Doctor ID (FK)</w:t>
            </w:r>
          </w:p>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Current Prescriptions</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Prescription ID</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Patient ID (FK)</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Drug Type Prescribed (From Lookup Table)</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Dosage</w:t>
            </w:r>
          </w:p>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 xml:space="preserve">Medication Allergies </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Allergy ID</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Patient ID (FK)</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Drug Type (From Lookup Table) (FK)</w:t>
            </w:r>
          </w:p>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Visit</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Visit ID</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Patient ID (FK)</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Visitation Date</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Depression State</w:t>
            </w:r>
          </w:p>
          <w:p w:rsidR="00636814" w:rsidRPr="00ED3F09" w:rsidRDefault="00636814" w:rsidP="007B42BF">
            <w:pPr>
              <w:pStyle w:val="ListParagraph"/>
              <w:numPr>
                <w:ilvl w:val="0"/>
                <w:numId w:val="4"/>
              </w:numPr>
              <w:rPr>
                <w:rFonts w:ascii="Times New Roman" w:hAnsi="Times New Roman" w:cs="Times New Roman"/>
                <w:sz w:val="24"/>
                <w:szCs w:val="24"/>
              </w:rPr>
            </w:pPr>
            <w:r w:rsidRPr="00ED3F09">
              <w:rPr>
                <w:rFonts w:ascii="Times New Roman" w:hAnsi="Times New Roman" w:cs="Times New Roman"/>
                <w:sz w:val="24"/>
                <w:szCs w:val="24"/>
              </w:rPr>
              <w:lastRenderedPageBreak/>
              <w:t>Is Initial Visit</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Medication Compliance</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Visit Compliance</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Recommendation</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Recommendation Justification</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Blood Pressure</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Pulse</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Weight</w:t>
            </w:r>
          </w:p>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Depression History</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Depression History ID</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Patient ID (FK)</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Description</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Is Attempt at Treatment</w:t>
            </w:r>
          </w:p>
        </w:tc>
        <w:tc>
          <w:tcPr>
            <w:tcW w:w="3052"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lastRenderedPageBreak/>
              <w:t>Doctors</w:t>
            </w:r>
          </w:p>
          <w:p w:rsidR="00636814" w:rsidRPr="00ED3F09" w:rsidRDefault="00636814" w:rsidP="007B42BF">
            <w:pPr>
              <w:pStyle w:val="ListParagraph"/>
              <w:numPr>
                <w:ilvl w:val="0"/>
                <w:numId w:val="5"/>
              </w:numPr>
              <w:rPr>
                <w:rFonts w:ascii="Times New Roman" w:hAnsi="Times New Roman" w:cs="Times New Roman"/>
                <w:sz w:val="24"/>
                <w:szCs w:val="24"/>
              </w:rPr>
            </w:pPr>
            <w:r w:rsidRPr="00ED3F09">
              <w:rPr>
                <w:rFonts w:ascii="Times New Roman" w:hAnsi="Times New Roman" w:cs="Times New Roman"/>
                <w:sz w:val="24"/>
                <w:szCs w:val="24"/>
              </w:rPr>
              <w:t>Doctor ID</w:t>
            </w:r>
          </w:p>
          <w:p w:rsidR="00636814" w:rsidRPr="00ED3F09" w:rsidRDefault="00636814" w:rsidP="007B42BF">
            <w:pPr>
              <w:pStyle w:val="ListParagraph"/>
              <w:numPr>
                <w:ilvl w:val="0"/>
                <w:numId w:val="3"/>
              </w:numPr>
              <w:rPr>
                <w:rFonts w:ascii="Times New Roman" w:hAnsi="Times New Roman" w:cs="Times New Roman"/>
                <w:sz w:val="24"/>
                <w:szCs w:val="24"/>
              </w:rPr>
            </w:pPr>
            <w:r w:rsidRPr="00ED3F09">
              <w:rPr>
                <w:rFonts w:ascii="Times New Roman" w:hAnsi="Times New Roman" w:cs="Times New Roman"/>
                <w:sz w:val="24"/>
                <w:szCs w:val="24"/>
              </w:rPr>
              <w:t>Name</w:t>
            </w:r>
          </w:p>
          <w:p w:rsidR="00636814" w:rsidRPr="00ED3F09" w:rsidRDefault="00636814" w:rsidP="007B42BF">
            <w:pPr>
              <w:pStyle w:val="ListParagraph"/>
              <w:numPr>
                <w:ilvl w:val="0"/>
                <w:numId w:val="3"/>
              </w:numPr>
              <w:rPr>
                <w:rFonts w:ascii="Times New Roman" w:hAnsi="Times New Roman" w:cs="Times New Roman"/>
                <w:sz w:val="24"/>
                <w:szCs w:val="24"/>
              </w:rPr>
            </w:pPr>
            <w:r w:rsidRPr="00ED3F09">
              <w:rPr>
                <w:rFonts w:ascii="Times New Roman" w:hAnsi="Times New Roman" w:cs="Times New Roman"/>
                <w:sz w:val="24"/>
                <w:szCs w:val="24"/>
              </w:rPr>
              <w:t>Degree</w:t>
            </w:r>
          </w:p>
          <w:p w:rsidR="00636814" w:rsidRPr="00ED3F09" w:rsidRDefault="00636814" w:rsidP="007B42BF">
            <w:pPr>
              <w:pStyle w:val="ListParagraph"/>
              <w:numPr>
                <w:ilvl w:val="0"/>
                <w:numId w:val="3"/>
              </w:numPr>
              <w:rPr>
                <w:rFonts w:ascii="Times New Roman" w:hAnsi="Times New Roman" w:cs="Times New Roman"/>
                <w:sz w:val="24"/>
                <w:szCs w:val="24"/>
              </w:rPr>
            </w:pPr>
            <w:r w:rsidRPr="00ED3F09">
              <w:rPr>
                <w:rFonts w:ascii="Times New Roman" w:hAnsi="Times New Roman" w:cs="Times New Roman"/>
                <w:sz w:val="24"/>
                <w:szCs w:val="24"/>
              </w:rPr>
              <w:t>Phone</w:t>
            </w:r>
          </w:p>
          <w:p w:rsidR="00636814" w:rsidRPr="00ED3F09" w:rsidRDefault="00636814" w:rsidP="007B42BF">
            <w:pPr>
              <w:pStyle w:val="ListParagraph"/>
              <w:numPr>
                <w:ilvl w:val="0"/>
                <w:numId w:val="3"/>
              </w:numPr>
              <w:rPr>
                <w:rFonts w:ascii="Times New Roman" w:hAnsi="Times New Roman" w:cs="Times New Roman"/>
                <w:sz w:val="24"/>
                <w:szCs w:val="24"/>
              </w:rPr>
            </w:pPr>
            <w:r w:rsidRPr="00ED3F09">
              <w:rPr>
                <w:rFonts w:ascii="Times New Roman" w:hAnsi="Times New Roman" w:cs="Times New Roman"/>
                <w:sz w:val="24"/>
                <w:szCs w:val="24"/>
              </w:rPr>
              <w:t>Email</w:t>
            </w:r>
          </w:p>
          <w:p w:rsidR="00636814" w:rsidRPr="00ED3F09" w:rsidRDefault="00636814" w:rsidP="007B42BF">
            <w:pPr>
              <w:pStyle w:val="ListParagraph"/>
              <w:numPr>
                <w:ilvl w:val="0"/>
                <w:numId w:val="3"/>
              </w:numPr>
              <w:rPr>
                <w:rFonts w:ascii="Times New Roman" w:hAnsi="Times New Roman" w:cs="Times New Roman"/>
                <w:sz w:val="24"/>
                <w:szCs w:val="24"/>
              </w:rPr>
            </w:pPr>
            <w:r w:rsidRPr="00ED3F09">
              <w:rPr>
                <w:rFonts w:ascii="Times New Roman" w:hAnsi="Times New Roman" w:cs="Times New Roman"/>
                <w:sz w:val="24"/>
                <w:szCs w:val="24"/>
              </w:rPr>
              <w:t>Address</w:t>
            </w:r>
          </w:p>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Test Supervisors</w:t>
            </w:r>
          </w:p>
          <w:p w:rsidR="00636814" w:rsidRPr="00ED3F09" w:rsidRDefault="00636814" w:rsidP="007B42BF">
            <w:pPr>
              <w:pStyle w:val="ListParagraph"/>
              <w:numPr>
                <w:ilvl w:val="0"/>
                <w:numId w:val="6"/>
              </w:numPr>
              <w:rPr>
                <w:rFonts w:ascii="Times New Roman" w:hAnsi="Times New Roman" w:cs="Times New Roman"/>
                <w:sz w:val="24"/>
                <w:szCs w:val="24"/>
              </w:rPr>
            </w:pPr>
            <w:r w:rsidRPr="00ED3F09">
              <w:rPr>
                <w:rFonts w:ascii="Times New Roman" w:hAnsi="Times New Roman" w:cs="Times New Roman"/>
                <w:sz w:val="24"/>
                <w:szCs w:val="24"/>
              </w:rPr>
              <w:t>Supervisor ID</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Name</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Phone</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Email</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 xml:space="preserve">Address </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Is a Pharmacist</w:t>
            </w:r>
          </w:p>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Doctor Notes</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Note ID</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Visit ID (FK)</w:t>
            </w:r>
          </w:p>
          <w:p w:rsidR="00636814" w:rsidRPr="00ED3F09" w:rsidRDefault="00636814" w:rsidP="007B42BF">
            <w:pPr>
              <w:pStyle w:val="ListParagraph"/>
              <w:numPr>
                <w:ilvl w:val="0"/>
                <w:numId w:val="3"/>
              </w:numPr>
              <w:rPr>
                <w:rFonts w:ascii="Times New Roman" w:hAnsi="Times New Roman" w:cs="Times New Roman"/>
                <w:sz w:val="24"/>
                <w:szCs w:val="24"/>
              </w:rPr>
            </w:pPr>
            <w:r w:rsidRPr="00ED3F09">
              <w:rPr>
                <w:rFonts w:ascii="Times New Roman" w:hAnsi="Times New Roman" w:cs="Times New Roman"/>
                <w:sz w:val="24"/>
                <w:szCs w:val="24"/>
              </w:rPr>
              <w:t>Note</w:t>
            </w:r>
          </w:p>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Symptoms Experienced</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Symptom ID</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Is Prior Symptom</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Visit ID (FK)</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Symptom Name</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Symptom Explanation</w:t>
            </w:r>
          </w:p>
          <w:p w:rsidR="00636814" w:rsidRPr="00ED3F09" w:rsidRDefault="00636814" w:rsidP="007B42BF">
            <w:pPr>
              <w:pStyle w:val="ListParagraph"/>
              <w:numPr>
                <w:ilvl w:val="0"/>
                <w:numId w:val="3"/>
              </w:numPr>
              <w:spacing w:after="160"/>
              <w:rPr>
                <w:rFonts w:ascii="Times New Roman" w:hAnsi="Times New Roman" w:cs="Times New Roman"/>
                <w:sz w:val="24"/>
                <w:szCs w:val="24"/>
              </w:rPr>
            </w:pPr>
            <w:r w:rsidRPr="00ED3F09">
              <w:rPr>
                <w:rFonts w:ascii="Times New Roman" w:hAnsi="Times New Roman" w:cs="Times New Roman"/>
                <w:sz w:val="24"/>
                <w:szCs w:val="24"/>
              </w:rPr>
              <w:t>Symptom Rating</w:t>
            </w:r>
          </w:p>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Lookup Table</w:t>
            </w:r>
          </w:p>
          <w:p w:rsidR="00636814" w:rsidRPr="00ED3F09" w:rsidRDefault="00636814" w:rsidP="007B42BF">
            <w:pPr>
              <w:pStyle w:val="ListParagraph"/>
              <w:numPr>
                <w:ilvl w:val="0"/>
                <w:numId w:val="3"/>
              </w:numPr>
              <w:rPr>
                <w:rFonts w:ascii="Times New Roman" w:hAnsi="Times New Roman" w:cs="Times New Roman"/>
                <w:sz w:val="24"/>
                <w:szCs w:val="24"/>
              </w:rPr>
            </w:pPr>
            <w:r w:rsidRPr="00ED3F09">
              <w:rPr>
                <w:rFonts w:ascii="Times New Roman" w:hAnsi="Times New Roman" w:cs="Times New Roman"/>
                <w:sz w:val="24"/>
                <w:szCs w:val="24"/>
              </w:rPr>
              <w:t>Lookup ID</w:t>
            </w:r>
          </w:p>
          <w:p w:rsidR="00636814" w:rsidRPr="00ED3F09" w:rsidRDefault="00636814" w:rsidP="007B42BF">
            <w:pPr>
              <w:pStyle w:val="ListParagraph"/>
              <w:numPr>
                <w:ilvl w:val="0"/>
                <w:numId w:val="3"/>
              </w:numPr>
              <w:rPr>
                <w:rFonts w:ascii="Times New Roman" w:hAnsi="Times New Roman" w:cs="Times New Roman"/>
                <w:sz w:val="24"/>
                <w:szCs w:val="24"/>
              </w:rPr>
            </w:pPr>
            <w:r w:rsidRPr="00ED3F09">
              <w:rPr>
                <w:rFonts w:ascii="Times New Roman" w:hAnsi="Times New Roman" w:cs="Times New Roman"/>
                <w:sz w:val="24"/>
                <w:szCs w:val="24"/>
              </w:rPr>
              <w:t>Lookup Name</w:t>
            </w:r>
          </w:p>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lastRenderedPageBreak/>
              <w:t>Prior Depression Treatments</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Prior Depression Treatment ID</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Patient ID (FK)</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Date of Prior Treatment</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Description of Treatment</w:t>
            </w:r>
          </w:p>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Prior Conditions</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Prior Condition ID</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Patient ID (FK)</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Condition Name</w:t>
            </w:r>
          </w:p>
          <w:p w:rsidR="00636814" w:rsidRPr="00ED3F09" w:rsidRDefault="00636814" w:rsidP="007B42BF">
            <w:pPr>
              <w:pStyle w:val="ListParagraph"/>
              <w:numPr>
                <w:ilvl w:val="0"/>
                <w:numId w:val="4"/>
              </w:numPr>
              <w:spacing w:after="160"/>
              <w:rPr>
                <w:rFonts w:ascii="Times New Roman" w:hAnsi="Times New Roman" w:cs="Times New Roman"/>
                <w:sz w:val="24"/>
                <w:szCs w:val="24"/>
              </w:rPr>
            </w:pPr>
            <w:r w:rsidRPr="00ED3F09">
              <w:rPr>
                <w:rFonts w:ascii="Times New Roman" w:hAnsi="Times New Roman" w:cs="Times New Roman"/>
                <w:sz w:val="24"/>
                <w:szCs w:val="24"/>
              </w:rPr>
              <w:t>Condition Description</w:t>
            </w:r>
          </w:p>
        </w:tc>
        <w:tc>
          <w:tcPr>
            <w:tcW w:w="2187" w:type="dxa"/>
          </w:tcPr>
          <w:p w:rsidR="00636814" w:rsidRPr="00ED3F09" w:rsidRDefault="00636814" w:rsidP="007B42BF">
            <w:pPr>
              <w:spacing w:line="480" w:lineRule="auto"/>
              <w:rPr>
                <w:rFonts w:ascii="Times New Roman" w:hAnsi="Times New Roman" w:cs="Times New Roman"/>
                <w:sz w:val="24"/>
                <w:szCs w:val="24"/>
              </w:rPr>
            </w:pPr>
          </w:p>
        </w:tc>
      </w:tr>
      <w:tr w:rsidR="00636814" w:rsidTr="007B42BF">
        <w:tc>
          <w:tcPr>
            <w:tcW w:w="4121" w:type="dxa"/>
          </w:tcPr>
          <w:p w:rsidR="00636814" w:rsidRPr="00ED3F09" w:rsidRDefault="00636814" w:rsidP="007B42BF">
            <w:pPr>
              <w:spacing w:line="480" w:lineRule="auto"/>
              <w:rPr>
                <w:rFonts w:ascii="Times New Roman" w:hAnsi="Times New Roman" w:cs="Times New Roman"/>
                <w:sz w:val="24"/>
                <w:szCs w:val="24"/>
              </w:rPr>
            </w:pPr>
          </w:p>
        </w:tc>
        <w:tc>
          <w:tcPr>
            <w:tcW w:w="3052" w:type="dxa"/>
          </w:tcPr>
          <w:p w:rsidR="00636814" w:rsidRPr="00ED3F09" w:rsidRDefault="00636814" w:rsidP="007B42BF">
            <w:pPr>
              <w:spacing w:line="480" w:lineRule="auto"/>
              <w:rPr>
                <w:rFonts w:ascii="Times New Roman" w:hAnsi="Times New Roman" w:cs="Times New Roman"/>
                <w:sz w:val="24"/>
                <w:szCs w:val="24"/>
              </w:rPr>
            </w:pPr>
          </w:p>
        </w:tc>
        <w:tc>
          <w:tcPr>
            <w:tcW w:w="2187" w:type="dxa"/>
          </w:tcPr>
          <w:p w:rsidR="00636814" w:rsidRPr="00ED3F09" w:rsidRDefault="00636814" w:rsidP="007B42BF">
            <w:pPr>
              <w:spacing w:line="480" w:lineRule="auto"/>
              <w:rPr>
                <w:rFonts w:ascii="Times New Roman" w:hAnsi="Times New Roman" w:cs="Times New Roman"/>
                <w:sz w:val="24"/>
                <w:szCs w:val="24"/>
              </w:rPr>
            </w:pPr>
          </w:p>
        </w:tc>
      </w:tr>
    </w:tbl>
    <w:p w:rsidR="00636814" w:rsidRPr="00ED3F09" w:rsidRDefault="00636814" w:rsidP="00636814">
      <w:pPr>
        <w:pStyle w:val="Heading2"/>
        <w:spacing w:line="480" w:lineRule="auto"/>
        <w:rPr>
          <w:rFonts w:cs="Times New Roman"/>
          <w:szCs w:val="24"/>
        </w:rPr>
      </w:pPr>
      <w:bookmarkStart w:id="4" w:name="_Toc38549997"/>
      <w:r w:rsidRPr="00ED3F09">
        <w:rPr>
          <w:rFonts w:cs="Times New Roman"/>
          <w:szCs w:val="24"/>
        </w:rPr>
        <w:t>Relationships</w:t>
      </w:r>
      <w:bookmarkEnd w:id="4"/>
    </w:p>
    <w:p w:rsidR="00636814" w:rsidRPr="00ED3F09" w:rsidRDefault="00636814" w:rsidP="00636814">
      <w:pPr>
        <w:spacing w:line="480" w:lineRule="auto"/>
        <w:ind w:firstLine="720"/>
        <w:rPr>
          <w:rFonts w:ascii="Times New Roman" w:hAnsi="Times New Roman" w:cs="Times New Roman"/>
          <w:sz w:val="24"/>
          <w:szCs w:val="24"/>
        </w:rPr>
      </w:pPr>
      <w:bookmarkStart w:id="5" w:name="_GoBack"/>
      <w:bookmarkEnd w:id="5"/>
      <w:r w:rsidRPr="00ED3F09">
        <w:rPr>
          <w:rFonts w:ascii="Times New Roman" w:hAnsi="Times New Roman" w:cs="Times New Roman"/>
          <w:sz w:val="24"/>
          <w:szCs w:val="24"/>
        </w:rPr>
        <w:t xml:space="preserve">With relational databases, a "relationship is established between two database tables when one table uses a foreign key that references the primary key of another table" </w:t>
      </w:r>
      <w:sdt>
        <w:sdtPr>
          <w:rPr>
            <w:rFonts w:ascii="Times New Roman" w:hAnsi="Times New Roman" w:cs="Times New Roman"/>
            <w:sz w:val="24"/>
            <w:szCs w:val="24"/>
          </w:rPr>
          <w:id w:val="100842318"/>
          <w:citation/>
        </w:sdtPr>
        <w:sdtContent>
          <w:r w:rsidRPr="00ED3F09">
            <w:rPr>
              <w:rFonts w:ascii="Times New Roman" w:hAnsi="Times New Roman" w:cs="Times New Roman"/>
              <w:sz w:val="24"/>
              <w:szCs w:val="24"/>
            </w:rPr>
            <w:fldChar w:fldCharType="begin"/>
          </w:r>
          <w:r w:rsidRPr="00ED3F09">
            <w:rPr>
              <w:rFonts w:ascii="Times New Roman" w:hAnsi="Times New Roman" w:cs="Times New Roman"/>
              <w:sz w:val="24"/>
              <w:szCs w:val="24"/>
            </w:rPr>
            <w:instrText xml:space="preserve"> CITATION Cha20 \l 1033 </w:instrText>
          </w:r>
          <w:r w:rsidRPr="00ED3F09">
            <w:rPr>
              <w:rFonts w:ascii="Times New Roman" w:hAnsi="Times New Roman" w:cs="Times New Roman"/>
              <w:sz w:val="24"/>
              <w:szCs w:val="24"/>
            </w:rPr>
            <w:fldChar w:fldCharType="separate"/>
          </w:r>
          <w:r w:rsidRPr="00ED3F09">
            <w:rPr>
              <w:rFonts w:ascii="Times New Roman" w:hAnsi="Times New Roman" w:cs="Times New Roman"/>
              <w:noProof/>
              <w:sz w:val="24"/>
              <w:szCs w:val="24"/>
            </w:rPr>
            <w:t>(Chapple, 2020)</w:t>
          </w:r>
          <w:r w:rsidRPr="00ED3F09">
            <w:rPr>
              <w:rFonts w:ascii="Times New Roman" w:hAnsi="Times New Roman" w:cs="Times New Roman"/>
              <w:sz w:val="24"/>
              <w:szCs w:val="24"/>
            </w:rPr>
            <w:fldChar w:fldCharType="end"/>
          </w:r>
        </w:sdtContent>
      </w:sdt>
      <w:r w:rsidRPr="00ED3F09">
        <w:rPr>
          <w:rFonts w:ascii="Times New Roman" w:hAnsi="Times New Roman" w:cs="Times New Roman"/>
          <w:sz w:val="24"/>
          <w:szCs w:val="24"/>
        </w:rPr>
        <w:t>. In the list located in the previous section titled “Entities &amp; Attributes," there are several attributes that contain "ID" and several that contain "FK." The FK designation indicates a foreign key; this, in turn, indicates a relationship. In the list above, each attribute displayed as a subsection to the entity for which they belong. The following list details the relationships associated with the entities identified for the Double-Blind Study Database:</w:t>
      </w:r>
    </w:p>
    <w:p w:rsidR="00636814" w:rsidRPr="00ED3F09" w:rsidRDefault="00636814" w:rsidP="00636814">
      <w:pPr>
        <w:pStyle w:val="ListParagraph"/>
        <w:numPr>
          <w:ilvl w:val="0"/>
          <w:numId w:val="8"/>
        </w:numPr>
        <w:spacing w:line="240" w:lineRule="auto"/>
        <w:rPr>
          <w:rFonts w:ascii="Times New Roman" w:hAnsi="Times New Roman" w:cs="Times New Roman"/>
          <w:sz w:val="24"/>
          <w:szCs w:val="24"/>
        </w:rPr>
      </w:pPr>
      <w:r w:rsidRPr="00ED3F09">
        <w:rPr>
          <w:rFonts w:ascii="Times New Roman" w:hAnsi="Times New Roman" w:cs="Times New Roman"/>
          <w:sz w:val="24"/>
          <w:szCs w:val="24"/>
        </w:rPr>
        <w:t>Many (Mandatory) Patients - Test Drug Prescribed (FK) | To One (Mandatory) Lookup Table</w:t>
      </w:r>
    </w:p>
    <w:p w:rsidR="00636814" w:rsidRPr="00ED3F09" w:rsidRDefault="00636814" w:rsidP="00636814">
      <w:pPr>
        <w:pStyle w:val="ListParagraph"/>
        <w:numPr>
          <w:ilvl w:val="0"/>
          <w:numId w:val="7"/>
        </w:numPr>
        <w:spacing w:line="240" w:lineRule="auto"/>
        <w:rPr>
          <w:rFonts w:ascii="Times New Roman" w:hAnsi="Times New Roman" w:cs="Times New Roman"/>
          <w:sz w:val="24"/>
          <w:szCs w:val="24"/>
        </w:rPr>
      </w:pPr>
      <w:r w:rsidRPr="00ED3F09">
        <w:rPr>
          <w:rFonts w:ascii="Times New Roman" w:hAnsi="Times New Roman" w:cs="Times New Roman"/>
          <w:sz w:val="24"/>
          <w:szCs w:val="24"/>
        </w:rPr>
        <w:t>Many (Mandatory) Patients - Doctor ID (FK) | To One (Mandatory) Doctors</w:t>
      </w:r>
    </w:p>
    <w:p w:rsidR="00636814" w:rsidRPr="00ED3F09" w:rsidRDefault="00636814" w:rsidP="00636814">
      <w:pPr>
        <w:pStyle w:val="ListParagraph"/>
        <w:numPr>
          <w:ilvl w:val="0"/>
          <w:numId w:val="7"/>
        </w:numPr>
        <w:spacing w:line="240" w:lineRule="auto"/>
        <w:rPr>
          <w:rFonts w:ascii="Times New Roman" w:hAnsi="Times New Roman" w:cs="Times New Roman"/>
          <w:sz w:val="24"/>
          <w:szCs w:val="24"/>
        </w:rPr>
      </w:pPr>
      <w:r w:rsidRPr="00ED3F09">
        <w:rPr>
          <w:rFonts w:ascii="Times New Roman" w:hAnsi="Times New Roman" w:cs="Times New Roman"/>
          <w:sz w:val="24"/>
          <w:szCs w:val="24"/>
        </w:rPr>
        <w:t>Many (Mandatory) Current Prescriptions - Drug Type Prescribed (FK) | To One  (Mandatory) Lookup Table</w:t>
      </w:r>
    </w:p>
    <w:p w:rsidR="00636814" w:rsidRPr="00ED3F09" w:rsidRDefault="00636814" w:rsidP="00636814">
      <w:pPr>
        <w:pStyle w:val="ListParagraph"/>
        <w:numPr>
          <w:ilvl w:val="0"/>
          <w:numId w:val="7"/>
        </w:numPr>
        <w:spacing w:line="240" w:lineRule="auto"/>
        <w:rPr>
          <w:rFonts w:ascii="Times New Roman" w:hAnsi="Times New Roman" w:cs="Times New Roman"/>
          <w:sz w:val="24"/>
          <w:szCs w:val="24"/>
        </w:rPr>
      </w:pPr>
      <w:r w:rsidRPr="00ED3F09">
        <w:rPr>
          <w:rFonts w:ascii="Times New Roman" w:hAnsi="Times New Roman" w:cs="Times New Roman"/>
          <w:sz w:val="24"/>
          <w:szCs w:val="24"/>
        </w:rPr>
        <w:t>Many (Optional) Current Prescriptions - Patient ID (FK) | To One  (Mandatory) Patients</w:t>
      </w:r>
    </w:p>
    <w:p w:rsidR="00636814" w:rsidRPr="00ED3F09" w:rsidRDefault="00636814" w:rsidP="00636814">
      <w:pPr>
        <w:pStyle w:val="ListParagraph"/>
        <w:numPr>
          <w:ilvl w:val="0"/>
          <w:numId w:val="7"/>
        </w:numPr>
        <w:spacing w:line="240" w:lineRule="auto"/>
        <w:rPr>
          <w:rFonts w:ascii="Times New Roman" w:hAnsi="Times New Roman" w:cs="Times New Roman"/>
          <w:sz w:val="24"/>
          <w:szCs w:val="24"/>
        </w:rPr>
      </w:pPr>
      <w:r w:rsidRPr="00ED3F09">
        <w:rPr>
          <w:rFonts w:ascii="Times New Roman" w:hAnsi="Times New Roman" w:cs="Times New Roman"/>
          <w:sz w:val="24"/>
          <w:szCs w:val="24"/>
        </w:rPr>
        <w:t>Many (Mandatory) Medication Allergies  - Drug Type (FK) | To One (Mandatory) Lookup Table</w:t>
      </w:r>
    </w:p>
    <w:p w:rsidR="00636814" w:rsidRPr="00ED3F09" w:rsidRDefault="00636814" w:rsidP="00636814">
      <w:pPr>
        <w:pStyle w:val="ListParagraph"/>
        <w:numPr>
          <w:ilvl w:val="0"/>
          <w:numId w:val="7"/>
        </w:numPr>
        <w:spacing w:line="240" w:lineRule="auto"/>
        <w:rPr>
          <w:rFonts w:ascii="Times New Roman" w:hAnsi="Times New Roman" w:cs="Times New Roman"/>
          <w:sz w:val="24"/>
          <w:szCs w:val="24"/>
        </w:rPr>
      </w:pPr>
      <w:r w:rsidRPr="00ED3F09">
        <w:rPr>
          <w:rFonts w:ascii="Times New Roman" w:hAnsi="Times New Roman" w:cs="Times New Roman"/>
          <w:sz w:val="24"/>
          <w:szCs w:val="24"/>
        </w:rPr>
        <w:t>Many (Optional) Medication Allergies  - Patient ID (FK) | To One (Mandatory) Patients</w:t>
      </w:r>
    </w:p>
    <w:p w:rsidR="00636814" w:rsidRPr="00ED3F09" w:rsidRDefault="00636814" w:rsidP="00636814">
      <w:pPr>
        <w:pStyle w:val="ListParagraph"/>
        <w:numPr>
          <w:ilvl w:val="0"/>
          <w:numId w:val="7"/>
        </w:numPr>
        <w:spacing w:line="240" w:lineRule="auto"/>
        <w:rPr>
          <w:rFonts w:ascii="Times New Roman" w:hAnsi="Times New Roman" w:cs="Times New Roman"/>
          <w:sz w:val="24"/>
          <w:szCs w:val="24"/>
        </w:rPr>
      </w:pPr>
      <w:r w:rsidRPr="00ED3F09">
        <w:rPr>
          <w:rFonts w:ascii="Times New Roman" w:hAnsi="Times New Roman" w:cs="Times New Roman"/>
          <w:sz w:val="24"/>
          <w:szCs w:val="24"/>
        </w:rPr>
        <w:t>Many (Optional) Visit - Patient ID (FK) | To One  (Mandatory) Patients</w:t>
      </w:r>
    </w:p>
    <w:p w:rsidR="00636814" w:rsidRPr="00ED3F09" w:rsidRDefault="00636814" w:rsidP="00636814">
      <w:pPr>
        <w:pStyle w:val="ListParagraph"/>
        <w:numPr>
          <w:ilvl w:val="0"/>
          <w:numId w:val="7"/>
        </w:numPr>
        <w:spacing w:line="240" w:lineRule="auto"/>
        <w:rPr>
          <w:rFonts w:ascii="Times New Roman" w:hAnsi="Times New Roman" w:cs="Times New Roman"/>
          <w:sz w:val="24"/>
          <w:szCs w:val="24"/>
        </w:rPr>
      </w:pPr>
      <w:r w:rsidRPr="00ED3F09">
        <w:rPr>
          <w:rFonts w:ascii="Times New Roman" w:hAnsi="Times New Roman" w:cs="Times New Roman"/>
          <w:sz w:val="24"/>
          <w:szCs w:val="24"/>
        </w:rPr>
        <w:t>Many (Optional) Depression History - Patient ID (FK) | To One (Mandatory) Patients</w:t>
      </w:r>
    </w:p>
    <w:p w:rsidR="00636814" w:rsidRPr="00ED3F09" w:rsidRDefault="00636814" w:rsidP="00636814">
      <w:pPr>
        <w:pStyle w:val="ListParagraph"/>
        <w:numPr>
          <w:ilvl w:val="0"/>
          <w:numId w:val="7"/>
        </w:numPr>
        <w:spacing w:line="240" w:lineRule="auto"/>
        <w:rPr>
          <w:rFonts w:ascii="Times New Roman" w:hAnsi="Times New Roman" w:cs="Times New Roman"/>
          <w:sz w:val="24"/>
          <w:szCs w:val="24"/>
        </w:rPr>
      </w:pPr>
      <w:r w:rsidRPr="00ED3F09">
        <w:rPr>
          <w:rFonts w:ascii="Times New Roman" w:hAnsi="Times New Roman" w:cs="Times New Roman"/>
          <w:sz w:val="24"/>
          <w:szCs w:val="24"/>
        </w:rPr>
        <w:t>One (Mandatory) Doctor Notes - Visit ID (FK) | To Many (Mandatory) Visit</w:t>
      </w:r>
    </w:p>
    <w:p w:rsidR="00636814" w:rsidRPr="00ED3F09" w:rsidRDefault="00636814" w:rsidP="00636814">
      <w:pPr>
        <w:pStyle w:val="ListParagraph"/>
        <w:numPr>
          <w:ilvl w:val="0"/>
          <w:numId w:val="7"/>
        </w:numPr>
        <w:spacing w:line="240" w:lineRule="auto"/>
        <w:rPr>
          <w:rFonts w:ascii="Times New Roman" w:hAnsi="Times New Roman" w:cs="Times New Roman"/>
          <w:sz w:val="24"/>
          <w:szCs w:val="24"/>
        </w:rPr>
      </w:pPr>
      <w:r w:rsidRPr="00ED3F09">
        <w:rPr>
          <w:rFonts w:ascii="Times New Roman" w:hAnsi="Times New Roman" w:cs="Times New Roman"/>
          <w:sz w:val="24"/>
          <w:szCs w:val="24"/>
        </w:rPr>
        <w:lastRenderedPageBreak/>
        <w:t>One (Mandatory) Symptoms Experienced - Visit ID (FK) | To Many (Optional) Visit</w:t>
      </w:r>
    </w:p>
    <w:p w:rsidR="00636814" w:rsidRPr="00ED3F09" w:rsidRDefault="00636814" w:rsidP="00636814">
      <w:pPr>
        <w:pStyle w:val="ListParagraph"/>
        <w:numPr>
          <w:ilvl w:val="0"/>
          <w:numId w:val="7"/>
        </w:numPr>
        <w:spacing w:line="240" w:lineRule="auto"/>
        <w:rPr>
          <w:rFonts w:ascii="Times New Roman" w:hAnsi="Times New Roman" w:cs="Times New Roman"/>
          <w:sz w:val="24"/>
          <w:szCs w:val="24"/>
        </w:rPr>
      </w:pPr>
      <w:r w:rsidRPr="00ED3F09">
        <w:rPr>
          <w:rFonts w:ascii="Times New Roman" w:hAnsi="Times New Roman" w:cs="Times New Roman"/>
          <w:sz w:val="24"/>
          <w:szCs w:val="24"/>
        </w:rPr>
        <w:t xml:space="preserve">Many (Optional) Prior Depression Treatments - Patient ID (FK) | To One (Mandatory) Patient </w:t>
      </w:r>
    </w:p>
    <w:p w:rsidR="00636814" w:rsidRPr="00ED3F09" w:rsidRDefault="00636814" w:rsidP="00636814">
      <w:pPr>
        <w:pStyle w:val="ListParagraph"/>
        <w:numPr>
          <w:ilvl w:val="0"/>
          <w:numId w:val="7"/>
        </w:numPr>
        <w:spacing w:line="240" w:lineRule="auto"/>
        <w:rPr>
          <w:rFonts w:ascii="Times New Roman" w:hAnsi="Times New Roman" w:cs="Times New Roman"/>
          <w:sz w:val="24"/>
          <w:szCs w:val="24"/>
        </w:rPr>
      </w:pPr>
      <w:r w:rsidRPr="00ED3F09">
        <w:rPr>
          <w:rFonts w:ascii="Times New Roman" w:hAnsi="Times New Roman" w:cs="Times New Roman"/>
          <w:sz w:val="24"/>
          <w:szCs w:val="24"/>
        </w:rPr>
        <w:t>Many (optional) Prior Conditions - Patient ID (FK) | To One (Mandatory) Patient</w:t>
      </w:r>
    </w:p>
    <w:p w:rsidR="00636814" w:rsidRPr="00ED3F09" w:rsidRDefault="00636814" w:rsidP="00636814">
      <w:pPr>
        <w:pStyle w:val="Heading2"/>
        <w:spacing w:line="480" w:lineRule="auto"/>
        <w:rPr>
          <w:rFonts w:cs="Times New Roman"/>
          <w:szCs w:val="24"/>
        </w:rPr>
      </w:pPr>
      <w:bookmarkStart w:id="6" w:name="_Toc38549998"/>
      <w:r w:rsidRPr="00ED3F09">
        <w:rPr>
          <w:rFonts w:cs="Times New Roman"/>
          <w:szCs w:val="24"/>
        </w:rPr>
        <w:t>Logical Model (Crow’s Feet Notation)</w:t>
      </w:r>
      <w:bookmarkEnd w:id="6"/>
    </w:p>
    <w:p w:rsidR="00636814" w:rsidRPr="00ED3F09" w:rsidRDefault="00636814" w:rsidP="00636814">
      <w:pPr>
        <w:spacing w:line="480" w:lineRule="auto"/>
        <w:rPr>
          <w:rFonts w:ascii="Times New Roman" w:hAnsi="Times New Roman" w:cs="Times New Roman"/>
          <w:sz w:val="24"/>
          <w:szCs w:val="24"/>
        </w:rPr>
      </w:pPr>
      <w:r w:rsidRPr="00ED3F09">
        <w:rPr>
          <w:rFonts w:ascii="Times New Roman" w:hAnsi="Times New Roman" w:cs="Times New Roman"/>
          <w:sz w:val="24"/>
          <w:szCs w:val="24"/>
        </w:rPr>
        <w:tab/>
        <w:t xml:space="preserve">The following logical model in figure one depicts the database design for the Double-Blind Study Database. The logical design contains all the entities and their attributes outlined in previous sections. The diagram identifies the key fields for each entity using "PK" for the primary key and "FK" for the foreign keys. Finally, the diagram identifies the relationships outlined in the previous section using crow's feet notation.  </w:t>
      </w:r>
    </w:p>
    <w:p w:rsidR="00636814" w:rsidRPr="00ED3F09" w:rsidRDefault="00636814" w:rsidP="00636814">
      <w:pPr>
        <w:spacing w:line="480" w:lineRule="auto"/>
        <w:rPr>
          <w:rFonts w:ascii="Times New Roman" w:hAnsi="Times New Roman" w:cs="Times New Roman"/>
          <w:sz w:val="24"/>
          <w:szCs w:val="24"/>
        </w:rPr>
      </w:pPr>
    </w:p>
    <w:p w:rsidR="00636814" w:rsidRPr="00ED3F09" w:rsidRDefault="00636814" w:rsidP="00636814">
      <w:pPr>
        <w:spacing w:line="480" w:lineRule="auto"/>
        <w:rPr>
          <w:rFonts w:ascii="Times New Roman" w:hAnsi="Times New Roman" w:cs="Times New Roman"/>
          <w:sz w:val="24"/>
          <w:szCs w:val="24"/>
        </w:rPr>
      </w:pPr>
      <w:r w:rsidRPr="00ED3F09">
        <w:rPr>
          <w:rFonts w:ascii="Times New Roman" w:hAnsi="Times New Roman" w:cs="Times New Roman"/>
          <w:noProof/>
          <w:sz w:val="24"/>
          <w:szCs w:val="24"/>
        </w:rPr>
        <w:lastRenderedPageBreak/>
        <w:drawing>
          <wp:inline distT="0" distB="0" distL="0" distR="0" wp14:anchorId="3C2C8924" wp14:editId="139609B1">
            <wp:extent cx="5532532"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75718" name=""/>
                    <pic:cNvPicPr/>
                  </pic:nvPicPr>
                  <pic:blipFill>
                    <a:blip r:embed="rId8"/>
                    <a:stretch>
                      <a:fillRect/>
                    </a:stretch>
                  </pic:blipFill>
                  <pic:spPr>
                    <a:xfrm>
                      <a:off x="0" y="0"/>
                      <a:ext cx="5534751" cy="4993102"/>
                    </a:xfrm>
                    <a:prstGeom prst="rect">
                      <a:avLst/>
                    </a:prstGeom>
                  </pic:spPr>
                </pic:pic>
              </a:graphicData>
            </a:graphic>
          </wp:inline>
        </w:drawing>
      </w:r>
    </w:p>
    <w:p w:rsidR="00636814" w:rsidRPr="00ED3F09" w:rsidRDefault="00636814" w:rsidP="00636814">
      <w:pPr>
        <w:spacing w:line="480" w:lineRule="auto"/>
        <w:rPr>
          <w:rFonts w:ascii="Times New Roman" w:hAnsi="Times New Roman" w:cs="Times New Roman"/>
          <w:sz w:val="24"/>
          <w:szCs w:val="24"/>
        </w:rPr>
      </w:pPr>
      <w:r w:rsidRPr="00ED3F09">
        <w:rPr>
          <w:rFonts w:ascii="Times New Roman" w:hAnsi="Times New Roman" w:cs="Times New Roman"/>
          <w:sz w:val="24"/>
          <w:szCs w:val="24"/>
        </w:rPr>
        <w:t>Figure 1 (Logical Model)</w:t>
      </w:r>
    </w:p>
    <w:p w:rsidR="00636814" w:rsidRPr="00ED3F09" w:rsidRDefault="00636814" w:rsidP="00636814">
      <w:pPr>
        <w:pStyle w:val="Heading2"/>
        <w:spacing w:line="480" w:lineRule="auto"/>
        <w:rPr>
          <w:rFonts w:cs="Times New Roman"/>
          <w:szCs w:val="24"/>
        </w:rPr>
      </w:pPr>
      <w:bookmarkStart w:id="7" w:name="_Toc38549999"/>
      <w:r w:rsidRPr="00ED3F09">
        <w:rPr>
          <w:rFonts w:cs="Times New Roman"/>
          <w:szCs w:val="24"/>
        </w:rPr>
        <w:t>Entity Types</w:t>
      </w:r>
      <w:bookmarkEnd w:id="7"/>
    </w:p>
    <w:p w:rsidR="00636814" w:rsidRPr="00ED3F09" w:rsidRDefault="00636814" w:rsidP="00636814">
      <w:pPr>
        <w:spacing w:line="480" w:lineRule="auto"/>
        <w:rPr>
          <w:rFonts w:ascii="Times New Roman" w:hAnsi="Times New Roman" w:cs="Times New Roman"/>
          <w:sz w:val="24"/>
          <w:szCs w:val="24"/>
        </w:rPr>
      </w:pPr>
      <w:r w:rsidRPr="00ED3F09">
        <w:rPr>
          <w:rFonts w:ascii="Times New Roman" w:hAnsi="Times New Roman" w:cs="Times New Roman"/>
          <w:sz w:val="24"/>
          <w:szCs w:val="24"/>
        </w:rPr>
        <w:tab/>
        <w:t xml:space="preserve">There are four (4) types of entities, also known as roles that are used to define an entity. The four (4) types are known as Domain, Linking, Lookup, and Weak entities. A Domain entity is an entity that “relates directly to the business of the database” </w:t>
      </w:r>
      <w:sdt>
        <w:sdtPr>
          <w:rPr>
            <w:rFonts w:ascii="Times New Roman" w:hAnsi="Times New Roman" w:cs="Times New Roman"/>
            <w:sz w:val="24"/>
            <w:szCs w:val="24"/>
          </w:rPr>
          <w:id w:val="-2039500355"/>
          <w:citation/>
        </w:sdtPr>
        <w:sdtContent>
          <w:r w:rsidRPr="00ED3F09">
            <w:rPr>
              <w:rFonts w:ascii="Times New Roman" w:hAnsi="Times New Roman" w:cs="Times New Roman"/>
              <w:sz w:val="24"/>
              <w:szCs w:val="24"/>
            </w:rPr>
            <w:fldChar w:fldCharType="begin"/>
          </w:r>
          <w:r w:rsidRPr="00ED3F09">
            <w:rPr>
              <w:rFonts w:ascii="Times New Roman" w:hAnsi="Times New Roman" w:cs="Times New Roman"/>
              <w:sz w:val="24"/>
              <w:szCs w:val="24"/>
            </w:rPr>
            <w:instrText xml:space="preserve">CITATION Con14 \p 74 \l 1033 </w:instrText>
          </w:r>
          <w:r w:rsidRPr="00ED3F09">
            <w:rPr>
              <w:rFonts w:ascii="Times New Roman" w:hAnsi="Times New Roman" w:cs="Times New Roman"/>
              <w:sz w:val="24"/>
              <w:szCs w:val="24"/>
            </w:rPr>
            <w:fldChar w:fldCharType="separate"/>
          </w:r>
          <w:r w:rsidRPr="00ED3F09">
            <w:rPr>
              <w:rFonts w:ascii="Times New Roman" w:hAnsi="Times New Roman" w:cs="Times New Roman"/>
              <w:noProof/>
              <w:sz w:val="24"/>
              <w:szCs w:val="24"/>
            </w:rPr>
            <w:t>(Conger, 2014, p. 74)</w:t>
          </w:r>
          <w:r w:rsidRPr="00ED3F09">
            <w:rPr>
              <w:rFonts w:ascii="Times New Roman" w:hAnsi="Times New Roman" w:cs="Times New Roman"/>
              <w:sz w:val="24"/>
              <w:szCs w:val="24"/>
            </w:rPr>
            <w:fldChar w:fldCharType="end"/>
          </w:r>
        </w:sdtContent>
      </w:sdt>
      <w:r w:rsidRPr="00ED3F09">
        <w:rPr>
          <w:rFonts w:ascii="Times New Roman" w:hAnsi="Times New Roman" w:cs="Times New Roman"/>
          <w:sz w:val="24"/>
          <w:szCs w:val="24"/>
        </w:rPr>
        <w:t xml:space="preserve">. A Linking entity is an entity that is “used to resolve many-to-many relationships into two one-to-many relationships </w:t>
      </w:r>
      <w:sdt>
        <w:sdtPr>
          <w:rPr>
            <w:rFonts w:ascii="Times New Roman" w:hAnsi="Times New Roman" w:cs="Times New Roman"/>
            <w:sz w:val="24"/>
            <w:szCs w:val="24"/>
          </w:rPr>
          <w:id w:val="-96636039"/>
          <w:citation/>
        </w:sdtPr>
        <w:sdtContent>
          <w:r w:rsidRPr="00ED3F09">
            <w:rPr>
              <w:rFonts w:ascii="Times New Roman" w:hAnsi="Times New Roman" w:cs="Times New Roman"/>
              <w:sz w:val="24"/>
              <w:szCs w:val="24"/>
            </w:rPr>
            <w:fldChar w:fldCharType="begin"/>
          </w:r>
          <w:r w:rsidRPr="00ED3F09">
            <w:rPr>
              <w:rFonts w:ascii="Times New Roman" w:hAnsi="Times New Roman" w:cs="Times New Roman"/>
              <w:sz w:val="24"/>
              <w:szCs w:val="24"/>
            </w:rPr>
            <w:instrText xml:space="preserve">CITATION Con14 \p 74 \l 1033 </w:instrText>
          </w:r>
          <w:r w:rsidRPr="00ED3F09">
            <w:rPr>
              <w:rFonts w:ascii="Times New Roman" w:hAnsi="Times New Roman" w:cs="Times New Roman"/>
              <w:sz w:val="24"/>
              <w:szCs w:val="24"/>
            </w:rPr>
            <w:fldChar w:fldCharType="separate"/>
          </w:r>
          <w:r w:rsidRPr="00ED3F09">
            <w:rPr>
              <w:rFonts w:ascii="Times New Roman" w:hAnsi="Times New Roman" w:cs="Times New Roman"/>
              <w:noProof/>
              <w:sz w:val="24"/>
              <w:szCs w:val="24"/>
            </w:rPr>
            <w:t>(Conger, 2014, p. 74)</w:t>
          </w:r>
          <w:r w:rsidRPr="00ED3F09">
            <w:rPr>
              <w:rFonts w:ascii="Times New Roman" w:hAnsi="Times New Roman" w:cs="Times New Roman"/>
              <w:sz w:val="24"/>
              <w:szCs w:val="24"/>
            </w:rPr>
            <w:fldChar w:fldCharType="end"/>
          </w:r>
        </w:sdtContent>
      </w:sdt>
      <w:r w:rsidRPr="00ED3F09">
        <w:rPr>
          <w:rFonts w:ascii="Times New Roman" w:hAnsi="Times New Roman" w:cs="Times New Roman"/>
          <w:sz w:val="24"/>
          <w:szCs w:val="24"/>
        </w:rPr>
        <w:t xml:space="preserve">.  A Lookup entity is an entity that “stores lists of data </w:t>
      </w:r>
      <w:r w:rsidRPr="00ED3F09">
        <w:rPr>
          <w:rFonts w:ascii="Times New Roman" w:hAnsi="Times New Roman" w:cs="Times New Roman"/>
          <w:sz w:val="24"/>
          <w:szCs w:val="24"/>
        </w:rPr>
        <w:lastRenderedPageBreak/>
        <w:t xml:space="preserve">that other tables need to look up” </w:t>
      </w:r>
      <w:sdt>
        <w:sdtPr>
          <w:rPr>
            <w:rFonts w:ascii="Times New Roman" w:hAnsi="Times New Roman" w:cs="Times New Roman"/>
            <w:sz w:val="24"/>
            <w:szCs w:val="24"/>
          </w:rPr>
          <w:id w:val="112255609"/>
          <w:citation/>
        </w:sdtPr>
        <w:sdtContent>
          <w:r w:rsidRPr="00ED3F09">
            <w:rPr>
              <w:rFonts w:ascii="Times New Roman" w:hAnsi="Times New Roman" w:cs="Times New Roman"/>
              <w:sz w:val="24"/>
              <w:szCs w:val="24"/>
            </w:rPr>
            <w:fldChar w:fldCharType="begin"/>
          </w:r>
          <w:r w:rsidRPr="00ED3F09">
            <w:rPr>
              <w:rFonts w:ascii="Times New Roman" w:hAnsi="Times New Roman" w:cs="Times New Roman"/>
              <w:sz w:val="24"/>
              <w:szCs w:val="24"/>
            </w:rPr>
            <w:instrText xml:space="preserve">CITATION Con14 \p 74 \l 1033 </w:instrText>
          </w:r>
          <w:r w:rsidRPr="00ED3F09">
            <w:rPr>
              <w:rFonts w:ascii="Times New Roman" w:hAnsi="Times New Roman" w:cs="Times New Roman"/>
              <w:sz w:val="24"/>
              <w:szCs w:val="24"/>
            </w:rPr>
            <w:fldChar w:fldCharType="separate"/>
          </w:r>
          <w:r w:rsidRPr="00ED3F09">
            <w:rPr>
              <w:rFonts w:ascii="Times New Roman" w:hAnsi="Times New Roman" w:cs="Times New Roman"/>
              <w:noProof/>
              <w:sz w:val="24"/>
              <w:szCs w:val="24"/>
            </w:rPr>
            <w:t>(Conger, 2014, p. 74)</w:t>
          </w:r>
          <w:r w:rsidRPr="00ED3F09">
            <w:rPr>
              <w:rFonts w:ascii="Times New Roman" w:hAnsi="Times New Roman" w:cs="Times New Roman"/>
              <w:sz w:val="24"/>
              <w:szCs w:val="24"/>
            </w:rPr>
            <w:fldChar w:fldCharType="end"/>
          </w:r>
        </w:sdtContent>
      </w:sdt>
      <w:r w:rsidRPr="00ED3F09">
        <w:rPr>
          <w:rFonts w:ascii="Times New Roman" w:hAnsi="Times New Roman" w:cs="Times New Roman"/>
          <w:sz w:val="24"/>
          <w:szCs w:val="24"/>
        </w:rPr>
        <w:t xml:space="preserve">. The last type of entity, a Weak entity, is an “entity that is dependent on another entity for its meaning” </w:t>
      </w:r>
      <w:sdt>
        <w:sdtPr>
          <w:rPr>
            <w:rFonts w:ascii="Times New Roman" w:hAnsi="Times New Roman" w:cs="Times New Roman"/>
            <w:sz w:val="24"/>
            <w:szCs w:val="24"/>
          </w:rPr>
          <w:id w:val="910814530"/>
          <w:citation/>
        </w:sdtPr>
        <w:sdtContent>
          <w:r w:rsidRPr="00ED3F09">
            <w:rPr>
              <w:rFonts w:ascii="Times New Roman" w:hAnsi="Times New Roman" w:cs="Times New Roman"/>
              <w:sz w:val="24"/>
              <w:szCs w:val="24"/>
            </w:rPr>
            <w:fldChar w:fldCharType="begin"/>
          </w:r>
          <w:r w:rsidRPr="00ED3F09">
            <w:rPr>
              <w:rFonts w:ascii="Times New Roman" w:hAnsi="Times New Roman" w:cs="Times New Roman"/>
              <w:sz w:val="24"/>
              <w:szCs w:val="24"/>
            </w:rPr>
            <w:instrText xml:space="preserve">CITATION Con14 \p 74 \l 1033 </w:instrText>
          </w:r>
          <w:r w:rsidRPr="00ED3F09">
            <w:rPr>
              <w:rFonts w:ascii="Times New Roman" w:hAnsi="Times New Roman" w:cs="Times New Roman"/>
              <w:sz w:val="24"/>
              <w:szCs w:val="24"/>
            </w:rPr>
            <w:fldChar w:fldCharType="separate"/>
          </w:r>
          <w:r w:rsidRPr="00ED3F09">
            <w:rPr>
              <w:rFonts w:ascii="Times New Roman" w:hAnsi="Times New Roman" w:cs="Times New Roman"/>
              <w:noProof/>
              <w:sz w:val="24"/>
              <w:szCs w:val="24"/>
            </w:rPr>
            <w:t>(Conger, 2014, p. 74)</w:t>
          </w:r>
          <w:r w:rsidRPr="00ED3F09">
            <w:rPr>
              <w:rFonts w:ascii="Times New Roman" w:hAnsi="Times New Roman" w:cs="Times New Roman"/>
              <w:sz w:val="24"/>
              <w:szCs w:val="24"/>
            </w:rPr>
            <w:fldChar w:fldCharType="end"/>
          </w:r>
        </w:sdtContent>
      </w:sdt>
      <w:r w:rsidRPr="00ED3F09">
        <w:rPr>
          <w:rFonts w:ascii="Times New Roman" w:hAnsi="Times New Roman" w:cs="Times New Roman"/>
          <w:sz w:val="24"/>
          <w:szCs w:val="24"/>
        </w:rPr>
        <w:t>.</w:t>
      </w:r>
    </w:p>
    <w:p w:rsidR="00636814" w:rsidRPr="00ED3F09" w:rsidRDefault="00636814" w:rsidP="00636814">
      <w:pPr>
        <w:spacing w:line="480" w:lineRule="auto"/>
        <w:rPr>
          <w:rFonts w:ascii="Times New Roman" w:hAnsi="Times New Roman" w:cs="Times New Roman"/>
          <w:sz w:val="24"/>
          <w:szCs w:val="24"/>
        </w:rPr>
      </w:pPr>
      <w:r w:rsidRPr="00ED3F09">
        <w:rPr>
          <w:rFonts w:ascii="Times New Roman" w:hAnsi="Times New Roman" w:cs="Times New Roman"/>
          <w:sz w:val="24"/>
          <w:szCs w:val="24"/>
        </w:rPr>
        <w:tab/>
        <w:t>The following list identifies the type for the entities outlined in the section titled “Entities &amp; Attributes”:</w:t>
      </w:r>
    </w:p>
    <w:p w:rsidR="00636814" w:rsidRPr="00ED3F09" w:rsidRDefault="00636814" w:rsidP="00636814">
      <w:pPr>
        <w:pStyle w:val="ListParagraph"/>
        <w:numPr>
          <w:ilvl w:val="0"/>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Domain</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Visit</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Test Supervisors</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Doctors</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Patients</w:t>
      </w:r>
    </w:p>
    <w:p w:rsidR="00636814" w:rsidRPr="00ED3F09" w:rsidRDefault="00636814" w:rsidP="00636814">
      <w:pPr>
        <w:pStyle w:val="ListParagraph"/>
        <w:numPr>
          <w:ilvl w:val="0"/>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Linking</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This database contains no many-to-many relationships.</w:t>
      </w:r>
    </w:p>
    <w:p w:rsidR="00636814" w:rsidRPr="00ED3F09" w:rsidRDefault="00636814" w:rsidP="00636814">
      <w:pPr>
        <w:pStyle w:val="ListParagraph"/>
        <w:numPr>
          <w:ilvl w:val="0"/>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Lookup</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Lookup Table</w:t>
      </w:r>
    </w:p>
    <w:p w:rsidR="00636814" w:rsidRPr="00ED3F09" w:rsidRDefault="00636814" w:rsidP="00636814">
      <w:pPr>
        <w:pStyle w:val="ListParagraph"/>
        <w:numPr>
          <w:ilvl w:val="0"/>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Weak</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 xml:space="preserve">Prior Conditions </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Depression History</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Prior Depression Treatments</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 xml:space="preserve">Medication Allergies </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Symptoms Experienced</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Doctor Notes</w:t>
      </w:r>
    </w:p>
    <w:p w:rsidR="00636814" w:rsidRPr="00ED3F09" w:rsidRDefault="00636814" w:rsidP="00636814">
      <w:pPr>
        <w:pStyle w:val="ListParagraph"/>
        <w:numPr>
          <w:ilvl w:val="1"/>
          <w:numId w:val="9"/>
        </w:numPr>
        <w:spacing w:line="240" w:lineRule="auto"/>
        <w:rPr>
          <w:rFonts w:ascii="Times New Roman" w:hAnsi="Times New Roman" w:cs="Times New Roman"/>
          <w:sz w:val="24"/>
          <w:szCs w:val="24"/>
        </w:rPr>
      </w:pPr>
      <w:r w:rsidRPr="00ED3F09">
        <w:rPr>
          <w:rFonts w:ascii="Times New Roman" w:hAnsi="Times New Roman" w:cs="Times New Roman"/>
          <w:sz w:val="24"/>
          <w:szCs w:val="24"/>
        </w:rPr>
        <w:t>Current Prescriptions</w:t>
      </w:r>
    </w:p>
    <w:p w:rsidR="00636814" w:rsidRPr="00ED3F09" w:rsidRDefault="00636814" w:rsidP="00636814">
      <w:pPr>
        <w:pStyle w:val="Heading2"/>
        <w:spacing w:line="480" w:lineRule="auto"/>
        <w:rPr>
          <w:rFonts w:cs="Times New Roman"/>
          <w:szCs w:val="24"/>
        </w:rPr>
      </w:pPr>
      <w:bookmarkStart w:id="8" w:name="_Toc38550000"/>
      <w:r w:rsidRPr="00ED3F09">
        <w:rPr>
          <w:rFonts w:cs="Times New Roman"/>
          <w:szCs w:val="24"/>
        </w:rPr>
        <w:t>Checklist</w:t>
      </w:r>
      <w:bookmarkEnd w:id="8"/>
    </w:p>
    <w:tbl>
      <w:tblPr>
        <w:tblStyle w:val="TableGrid"/>
        <w:tblW w:w="0" w:type="auto"/>
        <w:tblLook w:val="04A0" w:firstRow="1" w:lastRow="0" w:firstColumn="1" w:lastColumn="0" w:noHBand="0" w:noVBand="1"/>
      </w:tblPr>
      <w:tblGrid>
        <w:gridCol w:w="8725"/>
        <w:gridCol w:w="625"/>
      </w:tblGrid>
      <w:tr w:rsidR="00636814" w:rsidTr="007B42BF">
        <w:tc>
          <w:tcPr>
            <w:tcW w:w="87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Are all the major components of the clinical trial represented by domain entities?</w:t>
            </w:r>
          </w:p>
        </w:tc>
        <w:tc>
          <w:tcPr>
            <w:tcW w:w="6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GO</w:t>
            </w:r>
          </w:p>
        </w:tc>
      </w:tr>
      <w:tr w:rsidR="00636814" w:rsidTr="007B42BF">
        <w:tc>
          <w:tcPr>
            <w:tcW w:w="87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Does each entity contain the appropriate attributes to fully describe it and meet the business rules you have gathered so far?</w:t>
            </w:r>
          </w:p>
        </w:tc>
        <w:tc>
          <w:tcPr>
            <w:tcW w:w="6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GO</w:t>
            </w:r>
          </w:p>
        </w:tc>
      </w:tr>
      <w:tr w:rsidR="00636814" w:rsidTr="007B42BF">
        <w:tc>
          <w:tcPr>
            <w:tcW w:w="87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Does every entity have an appropriate primary key defined?</w:t>
            </w:r>
          </w:p>
        </w:tc>
        <w:tc>
          <w:tcPr>
            <w:tcW w:w="6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GO</w:t>
            </w:r>
          </w:p>
        </w:tc>
      </w:tr>
      <w:tr w:rsidR="00636814" w:rsidTr="007B42BF">
        <w:tc>
          <w:tcPr>
            <w:tcW w:w="87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Are all many-to-many relationships resolved into one-to-many relationships by linking tables?</w:t>
            </w:r>
          </w:p>
        </w:tc>
        <w:tc>
          <w:tcPr>
            <w:tcW w:w="6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GO</w:t>
            </w:r>
          </w:p>
        </w:tc>
      </w:tr>
      <w:tr w:rsidR="00636814" w:rsidTr="007B42BF">
        <w:tc>
          <w:tcPr>
            <w:tcW w:w="87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Are the relationships valid (no cross relationships)?</w:t>
            </w:r>
          </w:p>
        </w:tc>
        <w:tc>
          <w:tcPr>
            <w:tcW w:w="6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GO</w:t>
            </w:r>
          </w:p>
        </w:tc>
      </w:tr>
      <w:tr w:rsidR="00636814" w:rsidTr="007B42BF">
        <w:tc>
          <w:tcPr>
            <w:tcW w:w="87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Is the appropriate entity defined as the one side of a one-to-many relationship?</w:t>
            </w:r>
          </w:p>
        </w:tc>
        <w:tc>
          <w:tcPr>
            <w:tcW w:w="6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GO</w:t>
            </w:r>
          </w:p>
        </w:tc>
      </w:tr>
      <w:tr w:rsidR="00636814" w:rsidTr="007B42BF">
        <w:tc>
          <w:tcPr>
            <w:tcW w:w="87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Do the tables have appropriate foreign keys?</w:t>
            </w:r>
          </w:p>
        </w:tc>
        <w:tc>
          <w:tcPr>
            <w:tcW w:w="6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GO</w:t>
            </w:r>
          </w:p>
        </w:tc>
      </w:tr>
      <w:tr w:rsidR="00636814" w:rsidTr="007B42BF">
        <w:tc>
          <w:tcPr>
            <w:tcW w:w="87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Are lookup tables used for attributes that have a set list of values?</w:t>
            </w:r>
          </w:p>
        </w:tc>
        <w:tc>
          <w:tcPr>
            <w:tcW w:w="625" w:type="dxa"/>
          </w:tcPr>
          <w:p w:rsidR="00636814" w:rsidRPr="00ED3F09" w:rsidRDefault="00636814" w:rsidP="007B42BF">
            <w:pPr>
              <w:rPr>
                <w:rFonts w:ascii="Times New Roman" w:hAnsi="Times New Roman" w:cs="Times New Roman"/>
                <w:sz w:val="24"/>
                <w:szCs w:val="24"/>
              </w:rPr>
            </w:pPr>
            <w:r w:rsidRPr="00ED3F09">
              <w:rPr>
                <w:rFonts w:ascii="Times New Roman" w:hAnsi="Times New Roman" w:cs="Times New Roman"/>
                <w:sz w:val="24"/>
                <w:szCs w:val="24"/>
              </w:rPr>
              <w:t>GO</w:t>
            </w:r>
          </w:p>
        </w:tc>
      </w:tr>
    </w:tbl>
    <w:p w:rsidR="00636814" w:rsidRPr="00ED3F09" w:rsidRDefault="00636814" w:rsidP="00636814">
      <w:pPr>
        <w:spacing w:line="480" w:lineRule="auto"/>
        <w:rPr>
          <w:rFonts w:ascii="Times New Roman" w:hAnsi="Times New Roman" w:cs="Times New Roman"/>
          <w:sz w:val="24"/>
          <w:szCs w:val="24"/>
        </w:rPr>
      </w:pPr>
    </w:p>
    <w:p w:rsidR="00636814" w:rsidRDefault="00636814" w:rsidP="00636814">
      <w:pPr>
        <w:rPr>
          <w:rFonts w:ascii="Times New Roman" w:hAnsi="Times New Roman" w:cs="Times New Roman"/>
          <w:sz w:val="24"/>
          <w:szCs w:val="24"/>
        </w:rPr>
      </w:pPr>
      <w:r>
        <w:rPr>
          <w:rFonts w:ascii="Times New Roman" w:hAnsi="Times New Roman" w:cs="Times New Roman"/>
          <w:sz w:val="24"/>
          <w:szCs w:val="24"/>
        </w:rPr>
        <w:br w:type="page"/>
      </w:r>
    </w:p>
    <w:bookmarkStart w:id="9" w:name="_Toc38550001" w:displacedByCustomXml="next"/>
    <w:sdt>
      <w:sdtPr>
        <w:rPr>
          <w:rFonts w:asciiTheme="minorHAnsi" w:eastAsiaTheme="minorHAnsi" w:hAnsiTheme="minorHAnsi" w:cstheme="minorBidi"/>
          <w:color w:val="auto"/>
          <w:sz w:val="22"/>
          <w:szCs w:val="22"/>
        </w:rPr>
        <w:id w:val="-576120990"/>
        <w:docPartObj>
          <w:docPartGallery w:val="Bibliographies"/>
          <w:docPartUnique/>
        </w:docPartObj>
      </w:sdtPr>
      <w:sdtContent>
        <w:p w:rsidR="00636814" w:rsidRPr="00ED3F09" w:rsidRDefault="00636814" w:rsidP="00636814">
          <w:pPr>
            <w:pStyle w:val="Heading1"/>
            <w:spacing w:line="480" w:lineRule="auto"/>
            <w:rPr>
              <w:rFonts w:ascii="Times New Roman" w:hAnsi="Times New Roman" w:cs="Times New Roman"/>
              <w:b/>
              <w:color w:val="auto"/>
              <w:sz w:val="24"/>
              <w:szCs w:val="24"/>
            </w:rPr>
          </w:pPr>
          <w:r w:rsidRPr="00ED3F09">
            <w:rPr>
              <w:rFonts w:ascii="Times New Roman" w:hAnsi="Times New Roman" w:cs="Times New Roman"/>
              <w:b/>
              <w:color w:val="auto"/>
              <w:sz w:val="24"/>
              <w:szCs w:val="24"/>
            </w:rPr>
            <w:t>References</w:t>
          </w:r>
          <w:bookmarkEnd w:id="9"/>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636814" w:rsidRPr="00ED3F09" w:rsidRDefault="00636814" w:rsidP="00636814">
              <w:pPr>
                <w:pStyle w:val="Bibliography"/>
                <w:spacing w:line="480" w:lineRule="auto"/>
                <w:ind w:left="720" w:hanging="720"/>
                <w:rPr>
                  <w:rFonts w:ascii="Times New Roman" w:hAnsi="Times New Roman" w:cs="Times New Roman"/>
                  <w:noProof/>
                  <w:sz w:val="24"/>
                  <w:szCs w:val="24"/>
                </w:rPr>
              </w:pPr>
              <w:r w:rsidRPr="00ED3F09">
                <w:rPr>
                  <w:rFonts w:ascii="Times New Roman" w:hAnsi="Times New Roman" w:cs="Times New Roman"/>
                  <w:sz w:val="24"/>
                  <w:szCs w:val="24"/>
                </w:rPr>
                <w:fldChar w:fldCharType="begin"/>
              </w:r>
              <w:r w:rsidRPr="00ED3F09">
                <w:rPr>
                  <w:rFonts w:ascii="Times New Roman" w:hAnsi="Times New Roman" w:cs="Times New Roman"/>
                  <w:sz w:val="24"/>
                  <w:szCs w:val="24"/>
                </w:rPr>
                <w:instrText xml:space="preserve"> BIBLIOGRAPHY </w:instrText>
              </w:r>
              <w:r w:rsidRPr="00ED3F09">
                <w:rPr>
                  <w:rFonts w:ascii="Times New Roman" w:hAnsi="Times New Roman" w:cs="Times New Roman"/>
                  <w:sz w:val="24"/>
                  <w:szCs w:val="24"/>
                </w:rPr>
                <w:fldChar w:fldCharType="separate"/>
              </w:r>
              <w:r w:rsidRPr="00ED3F09">
                <w:rPr>
                  <w:rFonts w:ascii="Times New Roman" w:hAnsi="Times New Roman" w:cs="Times New Roman"/>
                  <w:noProof/>
                  <w:sz w:val="24"/>
                  <w:szCs w:val="24"/>
                </w:rPr>
                <w:t xml:space="preserve">Chapple, M. (2020, February 4). </w:t>
              </w:r>
              <w:r w:rsidRPr="00ED3F09">
                <w:rPr>
                  <w:rFonts w:ascii="Times New Roman" w:hAnsi="Times New Roman" w:cs="Times New Roman"/>
                  <w:i/>
                  <w:iCs/>
                  <w:noProof/>
                  <w:sz w:val="24"/>
                  <w:szCs w:val="24"/>
                </w:rPr>
                <w:t>Database Relationships</w:t>
              </w:r>
              <w:r w:rsidRPr="00ED3F09">
                <w:rPr>
                  <w:rFonts w:ascii="Times New Roman" w:hAnsi="Times New Roman" w:cs="Times New Roman"/>
                  <w:noProof/>
                  <w:sz w:val="24"/>
                  <w:szCs w:val="24"/>
                </w:rPr>
                <w:t>. Retrieved April 23, 2020, from Lifewire: https://www.lifewire.com/database-relationships-p2-1019758</w:t>
              </w:r>
            </w:p>
            <w:p w:rsidR="00636814" w:rsidRPr="00ED3F09" w:rsidRDefault="00636814" w:rsidP="00636814">
              <w:pPr>
                <w:pStyle w:val="Bibliography"/>
                <w:spacing w:line="480" w:lineRule="auto"/>
                <w:ind w:left="720" w:hanging="720"/>
                <w:rPr>
                  <w:rFonts w:ascii="Times New Roman" w:hAnsi="Times New Roman" w:cs="Times New Roman"/>
                  <w:noProof/>
                  <w:sz w:val="24"/>
                  <w:szCs w:val="24"/>
                </w:rPr>
              </w:pPr>
              <w:r w:rsidRPr="00ED3F09">
                <w:rPr>
                  <w:rFonts w:ascii="Times New Roman" w:hAnsi="Times New Roman" w:cs="Times New Roman"/>
                  <w:noProof/>
                  <w:sz w:val="24"/>
                  <w:szCs w:val="24"/>
                </w:rPr>
                <w:t xml:space="preserve">Conger, S. (2014). </w:t>
              </w:r>
              <w:r w:rsidRPr="00ED3F09">
                <w:rPr>
                  <w:rFonts w:ascii="Times New Roman" w:hAnsi="Times New Roman" w:cs="Times New Roman"/>
                  <w:i/>
                  <w:iCs/>
                  <w:noProof/>
                  <w:sz w:val="24"/>
                  <w:szCs w:val="24"/>
                </w:rPr>
                <w:t>Hands-on Database</w:t>
              </w:r>
              <w:r w:rsidRPr="00ED3F09">
                <w:rPr>
                  <w:rFonts w:ascii="Times New Roman" w:hAnsi="Times New Roman" w:cs="Times New Roman"/>
                  <w:noProof/>
                  <w:sz w:val="24"/>
                  <w:szCs w:val="24"/>
                </w:rPr>
                <w:t xml:space="preserve"> (Second ed.). Upper Saddle River, New Jersey, United States: Pearson Education, Inc. Retrieved April 08, 2020</w:t>
              </w:r>
            </w:p>
            <w:p w:rsidR="00636814" w:rsidRPr="00ED3F09" w:rsidRDefault="00636814" w:rsidP="00636814">
              <w:pPr>
                <w:pStyle w:val="Bibliography"/>
                <w:spacing w:line="480" w:lineRule="auto"/>
                <w:ind w:left="720" w:hanging="720"/>
                <w:rPr>
                  <w:rFonts w:ascii="Times New Roman" w:hAnsi="Times New Roman" w:cs="Times New Roman"/>
                  <w:noProof/>
                  <w:sz w:val="24"/>
                  <w:szCs w:val="24"/>
                </w:rPr>
              </w:pPr>
              <w:r w:rsidRPr="00ED3F09">
                <w:rPr>
                  <w:rFonts w:ascii="Times New Roman" w:hAnsi="Times New Roman" w:cs="Times New Roman"/>
                  <w:noProof/>
                  <w:sz w:val="24"/>
                  <w:szCs w:val="24"/>
                </w:rPr>
                <w:t xml:space="preserve">Trenten, N. (2019, December 10). </w:t>
              </w:r>
              <w:r w:rsidRPr="00ED3F09">
                <w:rPr>
                  <w:rFonts w:ascii="Times New Roman" w:hAnsi="Times New Roman" w:cs="Times New Roman"/>
                  <w:i/>
                  <w:iCs/>
                  <w:noProof/>
                  <w:sz w:val="24"/>
                  <w:szCs w:val="24"/>
                </w:rPr>
                <w:t>Difference Between Entity and Attribute in Database</w:t>
              </w:r>
              <w:r w:rsidRPr="00ED3F09">
                <w:rPr>
                  <w:rFonts w:ascii="Times New Roman" w:hAnsi="Times New Roman" w:cs="Times New Roman"/>
                  <w:noProof/>
                  <w:sz w:val="24"/>
                  <w:szCs w:val="24"/>
                </w:rPr>
                <w:t>. Retrieved April 23, 2020, from Binary Terms: https://binaryterms.com/difference-between-entity-and-attribute-in-database.html</w:t>
              </w:r>
            </w:p>
            <w:p w:rsidR="00636814" w:rsidRDefault="00636814" w:rsidP="00636814">
              <w:pPr>
                <w:spacing w:line="480" w:lineRule="auto"/>
              </w:pPr>
              <w:r w:rsidRPr="00ED3F09">
                <w:rPr>
                  <w:rFonts w:ascii="Times New Roman" w:hAnsi="Times New Roman" w:cs="Times New Roman"/>
                  <w:b/>
                  <w:bCs/>
                  <w:noProof/>
                  <w:sz w:val="24"/>
                  <w:szCs w:val="24"/>
                </w:rPr>
                <w:fldChar w:fldCharType="end"/>
              </w:r>
            </w:p>
          </w:sdtContent>
        </w:sdt>
      </w:sdtContent>
    </w:sdt>
    <w:p w:rsidR="00636814" w:rsidRPr="00ED3F09" w:rsidRDefault="00636814" w:rsidP="00636814">
      <w:pPr>
        <w:spacing w:line="480" w:lineRule="auto"/>
        <w:rPr>
          <w:rFonts w:ascii="Times New Roman" w:hAnsi="Times New Roman" w:cs="Times New Roman"/>
          <w:sz w:val="24"/>
          <w:szCs w:val="24"/>
        </w:rPr>
      </w:pPr>
    </w:p>
    <w:p w:rsidR="00636814" w:rsidRPr="00ED3F09" w:rsidRDefault="00636814" w:rsidP="00636814">
      <w:pPr>
        <w:spacing w:line="480" w:lineRule="auto"/>
        <w:rPr>
          <w:rFonts w:ascii="Times New Roman" w:hAnsi="Times New Roman" w:cs="Times New Roman"/>
          <w:sz w:val="24"/>
          <w:szCs w:val="24"/>
        </w:rPr>
      </w:pPr>
    </w:p>
    <w:p w:rsidR="00FC580C" w:rsidRPr="00636814" w:rsidRDefault="00FC580C" w:rsidP="00636814"/>
    <w:sectPr w:rsidR="00FC580C" w:rsidRPr="00636814" w:rsidSect="00ED3F0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6E8" w:rsidRDefault="003426E8" w:rsidP="00ED3F09">
      <w:pPr>
        <w:spacing w:after="0" w:line="240" w:lineRule="auto"/>
      </w:pPr>
      <w:r>
        <w:separator/>
      </w:r>
    </w:p>
  </w:endnote>
  <w:endnote w:type="continuationSeparator" w:id="0">
    <w:p w:rsidR="003426E8" w:rsidRDefault="003426E8" w:rsidP="00ED3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6E8" w:rsidRDefault="003426E8" w:rsidP="00ED3F09">
      <w:pPr>
        <w:spacing w:after="0" w:line="240" w:lineRule="auto"/>
      </w:pPr>
      <w:r>
        <w:separator/>
      </w:r>
    </w:p>
  </w:footnote>
  <w:footnote w:type="continuationSeparator" w:id="0">
    <w:p w:rsidR="003426E8" w:rsidRDefault="003426E8" w:rsidP="00ED3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F09" w:rsidRPr="00ED3F09" w:rsidRDefault="00636814" w:rsidP="00ED3F09">
    <w:pPr>
      <w:pStyle w:val="Header"/>
      <w:rPr>
        <w:rFonts w:ascii="Times New Roman" w:hAnsi="Times New Roman" w:cs="Times New Roman"/>
        <w:sz w:val="24"/>
        <w:szCs w:val="24"/>
      </w:rPr>
    </w:pPr>
    <w:r>
      <w:rPr>
        <w:rFonts w:ascii="Times New Roman" w:hAnsi="Times New Roman" w:cs="Times New Roman"/>
        <w:sz w:val="24"/>
        <w:szCs w:val="24"/>
      </w:rPr>
      <w:t>3</w:t>
    </w:r>
    <w:r w:rsidR="00ED3F09" w:rsidRPr="0073588C">
      <w:rPr>
        <w:rFonts w:ascii="Times New Roman" w:hAnsi="Times New Roman" w:cs="Times New Roman"/>
        <w:sz w:val="24"/>
        <w:szCs w:val="24"/>
      </w:rPr>
      <w:t xml:space="preserve">-1 Scenario Activity </w:t>
    </w:r>
    <w:r w:rsidR="00ED3F09" w:rsidRPr="0073588C">
      <w:rPr>
        <w:rFonts w:ascii="Times New Roman" w:hAnsi="Times New Roman" w:cs="Times New Roman"/>
        <w:sz w:val="24"/>
        <w:szCs w:val="24"/>
      </w:rPr>
      <w:tab/>
    </w:r>
    <w:r w:rsidR="00ED3F09" w:rsidRPr="0073588C">
      <w:rPr>
        <w:rFonts w:ascii="Times New Roman" w:hAnsi="Times New Roman" w:cs="Times New Roman"/>
        <w:sz w:val="24"/>
        <w:szCs w:val="24"/>
      </w:rPr>
      <w:tab/>
    </w:r>
    <w:sdt>
      <w:sdtPr>
        <w:rPr>
          <w:rFonts w:ascii="Times New Roman" w:hAnsi="Times New Roman" w:cs="Times New Roman"/>
          <w:sz w:val="24"/>
          <w:szCs w:val="24"/>
        </w:rPr>
        <w:id w:val="-1794662762"/>
        <w:docPartObj>
          <w:docPartGallery w:val="Page Numbers (Top of Page)"/>
          <w:docPartUnique/>
        </w:docPartObj>
      </w:sdtPr>
      <w:sdtEndPr>
        <w:rPr>
          <w:noProof/>
        </w:rPr>
      </w:sdtEndPr>
      <w:sdtContent>
        <w:r w:rsidR="00ED3F09" w:rsidRPr="0073588C">
          <w:rPr>
            <w:rFonts w:ascii="Times New Roman" w:hAnsi="Times New Roman" w:cs="Times New Roman"/>
            <w:sz w:val="24"/>
            <w:szCs w:val="24"/>
          </w:rPr>
          <w:fldChar w:fldCharType="begin"/>
        </w:r>
        <w:r w:rsidR="00ED3F09" w:rsidRPr="0073588C">
          <w:rPr>
            <w:rFonts w:ascii="Times New Roman" w:hAnsi="Times New Roman" w:cs="Times New Roman"/>
            <w:sz w:val="24"/>
            <w:szCs w:val="24"/>
          </w:rPr>
          <w:instrText xml:space="preserve"> PAGE   \* MERGEFORMAT </w:instrText>
        </w:r>
        <w:r w:rsidR="00ED3F09" w:rsidRPr="0073588C">
          <w:rPr>
            <w:rFonts w:ascii="Times New Roman" w:hAnsi="Times New Roman" w:cs="Times New Roman"/>
            <w:sz w:val="24"/>
            <w:szCs w:val="24"/>
          </w:rPr>
          <w:fldChar w:fldCharType="separate"/>
        </w:r>
        <w:r>
          <w:rPr>
            <w:rFonts w:ascii="Times New Roman" w:hAnsi="Times New Roman" w:cs="Times New Roman"/>
            <w:noProof/>
            <w:sz w:val="24"/>
            <w:szCs w:val="24"/>
          </w:rPr>
          <w:t>9</w:t>
        </w:r>
        <w:r w:rsidR="00ED3F09" w:rsidRPr="0073588C">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F09" w:rsidRPr="0073588C" w:rsidRDefault="00ED3F09" w:rsidP="00ED3F09">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636814">
      <w:rPr>
        <w:rFonts w:ascii="Times New Roman" w:hAnsi="Times New Roman" w:cs="Times New Roman"/>
        <w:sz w:val="24"/>
        <w:szCs w:val="24"/>
      </w:rPr>
      <w:t>3</w:t>
    </w:r>
    <w:r w:rsidRPr="0073588C">
      <w:rPr>
        <w:rFonts w:ascii="Times New Roman" w:hAnsi="Times New Roman" w:cs="Times New Roman"/>
        <w:sz w:val="24"/>
        <w:szCs w:val="24"/>
      </w:rPr>
      <w:t xml:space="preserve">-1 Scenario Activity </w:t>
    </w:r>
    <w:r w:rsidRPr="0073588C">
      <w:rPr>
        <w:rFonts w:ascii="Times New Roman" w:hAnsi="Times New Roman" w:cs="Times New Roman"/>
        <w:sz w:val="24"/>
        <w:szCs w:val="24"/>
      </w:rPr>
      <w:tab/>
    </w:r>
    <w:r w:rsidRPr="0073588C">
      <w:rPr>
        <w:rFonts w:ascii="Times New Roman" w:hAnsi="Times New Roman" w:cs="Times New Roman"/>
        <w:sz w:val="24"/>
        <w:szCs w:val="24"/>
      </w:rPr>
      <w:tab/>
    </w:r>
    <w:sdt>
      <w:sdtPr>
        <w:rPr>
          <w:rFonts w:ascii="Times New Roman" w:hAnsi="Times New Roman" w:cs="Times New Roman"/>
          <w:sz w:val="24"/>
          <w:szCs w:val="24"/>
        </w:rPr>
        <w:id w:val="-925502248"/>
        <w:docPartObj>
          <w:docPartGallery w:val="Page Numbers (Top of Page)"/>
          <w:docPartUnique/>
        </w:docPartObj>
      </w:sdtPr>
      <w:sdtEndPr>
        <w:rPr>
          <w:noProof/>
        </w:rPr>
      </w:sdtEndPr>
      <w:sdtContent>
        <w:r w:rsidRPr="0073588C">
          <w:rPr>
            <w:rFonts w:ascii="Times New Roman" w:hAnsi="Times New Roman" w:cs="Times New Roman"/>
            <w:sz w:val="24"/>
            <w:szCs w:val="24"/>
          </w:rPr>
          <w:fldChar w:fldCharType="begin"/>
        </w:r>
        <w:r w:rsidRPr="0073588C">
          <w:rPr>
            <w:rFonts w:ascii="Times New Roman" w:hAnsi="Times New Roman" w:cs="Times New Roman"/>
            <w:sz w:val="24"/>
            <w:szCs w:val="24"/>
          </w:rPr>
          <w:instrText xml:space="preserve"> PAGE   \* MERGEFORMAT </w:instrText>
        </w:r>
        <w:r w:rsidRPr="0073588C">
          <w:rPr>
            <w:rFonts w:ascii="Times New Roman" w:hAnsi="Times New Roman" w:cs="Times New Roman"/>
            <w:sz w:val="24"/>
            <w:szCs w:val="24"/>
          </w:rPr>
          <w:fldChar w:fldCharType="separate"/>
        </w:r>
        <w:r w:rsidR="00636814">
          <w:rPr>
            <w:rFonts w:ascii="Times New Roman" w:hAnsi="Times New Roman" w:cs="Times New Roman"/>
            <w:noProof/>
            <w:sz w:val="24"/>
            <w:szCs w:val="24"/>
          </w:rPr>
          <w:t>1</w:t>
        </w:r>
        <w:r w:rsidRPr="0073588C">
          <w:rPr>
            <w:rFonts w:ascii="Times New Roman" w:hAnsi="Times New Roman" w:cs="Times New Roman"/>
            <w:noProof/>
            <w:sz w:val="24"/>
            <w:szCs w:val="24"/>
          </w:rPr>
          <w:fldChar w:fldCharType="end"/>
        </w:r>
      </w:sdtContent>
    </w:sdt>
  </w:p>
  <w:p w:rsidR="00ED3F09" w:rsidRDefault="00ED3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E7B50"/>
    <w:multiLevelType w:val="hybridMultilevel"/>
    <w:tmpl w:val="D9345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F4309"/>
    <w:multiLevelType w:val="hybridMultilevel"/>
    <w:tmpl w:val="E2DA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5620"/>
    <w:multiLevelType w:val="hybridMultilevel"/>
    <w:tmpl w:val="94D2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97434"/>
    <w:multiLevelType w:val="hybridMultilevel"/>
    <w:tmpl w:val="7CA8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C111B"/>
    <w:multiLevelType w:val="hybridMultilevel"/>
    <w:tmpl w:val="E5E89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81D34"/>
    <w:multiLevelType w:val="hybridMultilevel"/>
    <w:tmpl w:val="36D0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04C4E"/>
    <w:multiLevelType w:val="hybridMultilevel"/>
    <w:tmpl w:val="149E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D5D34"/>
    <w:multiLevelType w:val="hybridMultilevel"/>
    <w:tmpl w:val="BE28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927D8"/>
    <w:multiLevelType w:val="hybridMultilevel"/>
    <w:tmpl w:val="7D0E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6"/>
  </w:num>
  <w:num w:numId="6">
    <w:abstractNumId w:val="5"/>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0C"/>
    <w:rsid w:val="003426E8"/>
    <w:rsid w:val="004646EA"/>
    <w:rsid w:val="00636814"/>
    <w:rsid w:val="00771E23"/>
    <w:rsid w:val="007F7B89"/>
    <w:rsid w:val="008C2413"/>
    <w:rsid w:val="008F1F75"/>
    <w:rsid w:val="0090018F"/>
    <w:rsid w:val="00B73F24"/>
    <w:rsid w:val="00CB3C70"/>
    <w:rsid w:val="00CE22B4"/>
    <w:rsid w:val="00E74FAB"/>
    <w:rsid w:val="00ED3F09"/>
    <w:rsid w:val="00F8360B"/>
    <w:rsid w:val="00FC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6E10"/>
  <w15:chartTrackingRefBased/>
  <w15:docId w15:val="{A841AAC0-3CB8-4648-8AAE-5ABD9EEE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C70"/>
  </w:style>
  <w:style w:type="paragraph" w:styleId="Heading1">
    <w:name w:val="heading 1"/>
    <w:basedOn w:val="Normal"/>
    <w:next w:val="Normal"/>
    <w:link w:val="Heading1Char"/>
    <w:uiPriority w:val="9"/>
    <w:qFormat/>
    <w:rsid w:val="00ED3F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22B4"/>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2B4"/>
    <w:rPr>
      <w:rFonts w:ascii="Times New Roman" w:eastAsiaTheme="majorEastAsia" w:hAnsi="Times New Roman" w:cstheme="majorBidi"/>
      <w:b/>
      <w:sz w:val="24"/>
      <w:szCs w:val="26"/>
    </w:rPr>
  </w:style>
  <w:style w:type="paragraph" w:styleId="ListParagraph">
    <w:name w:val="List Paragraph"/>
    <w:basedOn w:val="Normal"/>
    <w:uiPriority w:val="34"/>
    <w:qFormat/>
    <w:rsid w:val="00CE22B4"/>
    <w:pPr>
      <w:ind w:left="720"/>
      <w:contextualSpacing/>
    </w:pPr>
  </w:style>
  <w:style w:type="table" w:styleId="TableGrid">
    <w:name w:val="Table Grid"/>
    <w:basedOn w:val="TableNormal"/>
    <w:uiPriority w:val="39"/>
    <w:rsid w:val="007F7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3F0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D3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F09"/>
  </w:style>
  <w:style w:type="paragraph" w:styleId="Footer">
    <w:name w:val="footer"/>
    <w:basedOn w:val="Normal"/>
    <w:link w:val="FooterChar"/>
    <w:uiPriority w:val="99"/>
    <w:unhideWhenUsed/>
    <w:rsid w:val="00ED3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F09"/>
  </w:style>
  <w:style w:type="paragraph" w:styleId="Bibliography">
    <w:name w:val="Bibliography"/>
    <w:basedOn w:val="Normal"/>
    <w:next w:val="Normal"/>
    <w:uiPriority w:val="37"/>
    <w:unhideWhenUsed/>
    <w:rsid w:val="00ED3F09"/>
  </w:style>
  <w:style w:type="paragraph" w:styleId="TOCHeading">
    <w:name w:val="TOC Heading"/>
    <w:basedOn w:val="Heading1"/>
    <w:next w:val="Normal"/>
    <w:uiPriority w:val="39"/>
    <w:unhideWhenUsed/>
    <w:qFormat/>
    <w:rsid w:val="00ED3F09"/>
    <w:pPr>
      <w:outlineLvl w:val="9"/>
    </w:pPr>
  </w:style>
  <w:style w:type="paragraph" w:styleId="TOC1">
    <w:name w:val="toc 1"/>
    <w:basedOn w:val="Normal"/>
    <w:next w:val="Normal"/>
    <w:autoRedefine/>
    <w:uiPriority w:val="39"/>
    <w:unhideWhenUsed/>
    <w:rsid w:val="00ED3F09"/>
    <w:pPr>
      <w:spacing w:after="100"/>
    </w:pPr>
  </w:style>
  <w:style w:type="paragraph" w:styleId="TOC2">
    <w:name w:val="toc 2"/>
    <w:basedOn w:val="Normal"/>
    <w:next w:val="Normal"/>
    <w:autoRedefine/>
    <w:uiPriority w:val="39"/>
    <w:unhideWhenUsed/>
    <w:rsid w:val="00ED3F09"/>
    <w:pPr>
      <w:spacing w:after="100"/>
      <w:ind w:left="220"/>
    </w:pPr>
  </w:style>
  <w:style w:type="character" w:styleId="Hyperlink">
    <w:name w:val="Hyperlink"/>
    <w:basedOn w:val="DefaultParagraphFont"/>
    <w:uiPriority w:val="99"/>
    <w:unhideWhenUsed/>
    <w:rsid w:val="00ED3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6844">
      <w:bodyDiv w:val="1"/>
      <w:marLeft w:val="0"/>
      <w:marRight w:val="0"/>
      <w:marTop w:val="0"/>
      <w:marBottom w:val="0"/>
      <w:divBdr>
        <w:top w:val="none" w:sz="0" w:space="0" w:color="auto"/>
        <w:left w:val="none" w:sz="0" w:space="0" w:color="auto"/>
        <w:bottom w:val="none" w:sz="0" w:space="0" w:color="auto"/>
        <w:right w:val="none" w:sz="0" w:space="0" w:color="auto"/>
      </w:divBdr>
    </w:div>
    <w:div w:id="126434332">
      <w:bodyDiv w:val="1"/>
      <w:marLeft w:val="0"/>
      <w:marRight w:val="0"/>
      <w:marTop w:val="0"/>
      <w:marBottom w:val="0"/>
      <w:divBdr>
        <w:top w:val="none" w:sz="0" w:space="0" w:color="auto"/>
        <w:left w:val="none" w:sz="0" w:space="0" w:color="auto"/>
        <w:bottom w:val="none" w:sz="0" w:space="0" w:color="auto"/>
        <w:right w:val="none" w:sz="0" w:space="0" w:color="auto"/>
      </w:divBdr>
    </w:div>
    <w:div w:id="254557677">
      <w:bodyDiv w:val="1"/>
      <w:marLeft w:val="0"/>
      <w:marRight w:val="0"/>
      <w:marTop w:val="0"/>
      <w:marBottom w:val="0"/>
      <w:divBdr>
        <w:top w:val="none" w:sz="0" w:space="0" w:color="auto"/>
        <w:left w:val="none" w:sz="0" w:space="0" w:color="auto"/>
        <w:bottom w:val="none" w:sz="0" w:space="0" w:color="auto"/>
        <w:right w:val="none" w:sz="0" w:space="0" w:color="auto"/>
      </w:divBdr>
    </w:div>
    <w:div w:id="303432532">
      <w:bodyDiv w:val="1"/>
      <w:marLeft w:val="0"/>
      <w:marRight w:val="0"/>
      <w:marTop w:val="0"/>
      <w:marBottom w:val="0"/>
      <w:divBdr>
        <w:top w:val="none" w:sz="0" w:space="0" w:color="auto"/>
        <w:left w:val="none" w:sz="0" w:space="0" w:color="auto"/>
        <w:bottom w:val="none" w:sz="0" w:space="0" w:color="auto"/>
        <w:right w:val="none" w:sz="0" w:space="0" w:color="auto"/>
      </w:divBdr>
    </w:div>
    <w:div w:id="956833126">
      <w:bodyDiv w:val="1"/>
      <w:marLeft w:val="0"/>
      <w:marRight w:val="0"/>
      <w:marTop w:val="0"/>
      <w:marBottom w:val="0"/>
      <w:divBdr>
        <w:top w:val="none" w:sz="0" w:space="0" w:color="auto"/>
        <w:left w:val="none" w:sz="0" w:space="0" w:color="auto"/>
        <w:bottom w:val="none" w:sz="0" w:space="0" w:color="auto"/>
        <w:right w:val="none" w:sz="0" w:space="0" w:color="auto"/>
      </w:divBdr>
    </w:div>
    <w:div w:id="1085494488">
      <w:bodyDiv w:val="1"/>
      <w:marLeft w:val="0"/>
      <w:marRight w:val="0"/>
      <w:marTop w:val="0"/>
      <w:marBottom w:val="0"/>
      <w:divBdr>
        <w:top w:val="none" w:sz="0" w:space="0" w:color="auto"/>
        <w:left w:val="none" w:sz="0" w:space="0" w:color="auto"/>
        <w:bottom w:val="none" w:sz="0" w:space="0" w:color="auto"/>
        <w:right w:val="none" w:sz="0" w:space="0" w:color="auto"/>
      </w:divBdr>
    </w:div>
    <w:div w:id="1257519030">
      <w:bodyDiv w:val="1"/>
      <w:marLeft w:val="0"/>
      <w:marRight w:val="0"/>
      <w:marTop w:val="0"/>
      <w:marBottom w:val="0"/>
      <w:divBdr>
        <w:top w:val="none" w:sz="0" w:space="0" w:color="auto"/>
        <w:left w:val="none" w:sz="0" w:space="0" w:color="auto"/>
        <w:bottom w:val="none" w:sz="0" w:space="0" w:color="auto"/>
        <w:right w:val="none" w:sz="0" w:space="0" w:color="auto"/>
      </w:divBdr>
    </w:div>
    <w:div w:id="2070032498">
      <w:bodyDiv w:val="1"/>
      <w:marLeft w:val="0"/>
      <w:marRight w:val="0"/>
      <w:marTop w:val="0"/>
      <w:marBottom w:val="0"/>
      <w:divBdr>
        <w:top w:val="none" w:sz="0" w:space="0" w:color="auto"/>
        <w:left w:val="none" w:sz="0" w:space="0" w:color="auto"/>
        <w:bottom w:val="none" w:sz="0" w:space="0" w:color="auto"/>
        <w:right w:val="none" w:sz="0" w:space="0" w:color="auto"/>
      </w:divBdr>
    </w:div>
    <w:div w:id="20841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Con14</b:Tag>
    <b:SourceType>Book</b:SourceType>
    <b:Guid>{E439C253-9FC3-4E6B-9F36-4852597097A3}</b:Guid>
    <b:Title>Hands-on Database</b:Title>
    <b:Year>2014</b:Year>
    <b:Author>
      <b:Author>
        <b:NameList>
          <b:Person>
            <b:Last>Conger</b:Last>
            <b:First>Steve </b:First>
          </b:Person>
        </b:NameList>
      </b:Author>
    </b:Author>
    <b:City>Upper Saddle River</b:City>
    <b:Publisher>Pearson Education, Inc.</b:Publisher>
    <b:StateProvince>New Jersey</b:StateProvince>
    <b:CountryRegion>United States</b:CountryRegion>
    <b:Edition>Second</b:Edition>
    <b:YearAccessed>2020</b:YearAccessed>
    <b:MonthAccessed>April</b:MonthAccessed>
    <b:DayAccessed>08</b:DayAccessed>
    <b:RefOrder>1</b:RefOrder>
  </b:Source>
  <b:Source>
    <b:Tag>TNe19</b:Tag>
    <b:SourceType>InternetSite</b:SourceType>
    <b:Guid>{2F9C8746-C6CD-448F-84D6-8CB7F7B7855F}</b:Guid>
    <b:Title>Difference Between Entity and Attribute in Database</b:Title>
    <b:InternetSiteTitle>Binary Terms</b:InternetSiteTitle>
    <b:Year>2019</b:Year>
    <b:Month>December</b:Month>
    <b:Day>10</b:Day>
    <b:URL>https://binaryterms.com/difference-between-entity-and-attribute-in-database.html</b:URL>
    <b:Author>
      <b:Author>
        <b:NameList>
          <b:Person>
            <b:Last>Trenten</b:Last>
            <b:First>Neha</b:First>
          </b:Person>
        </b:NameList>
      </b:Author>
    </b:Author>
    <b:YearAccessed>2020</b:YearAccessed>
    <b:MonthAccessed>April</b:MonthAccessed>
    <b:DayAccessed>23</b:DayAccessed>
    <b:RefOrder>2</b:RefOrder>
  </b:Source>
  <b:Source>
    <b:Tag>Cha20</b:Tag>
    <b:SourceType>InternetSite</b:SourceType>
    <b:Guid>{28F6F850-304E-4F99-B246-E100EE9269E0}</b:Guid>
    <b:Title>Database Relationships</b:Title>
    <b:InternetSiteTitle>Lifewire</b:InternetSiteTitle>
    <b:Year>2020</b:Year>
    <b:Month>February</b:Month>
    <b:Day>4</b:Day>
    <b:URL>https://www.lifewire.com/database-relationships-p2-1019758</b:URL>
    <b:Author>
      <b:Author>
        <b:NameList>
          <b:Person>
            <b:Last>Chapple</b:Last>
            <b:First>Mike</b:First>
          </b:Person>
        </b:NameList>
      </b:Author>
    </b:Author>
    <b:YearAccessed>2020</b:YearAccessed>
    <b:MonthAccessed>April</b:MonthAccessed>
    <b:DayAccessed>23</b:DayAccessed>
    <b:RefOrder>3</b:RefOrder>
  </b:Source>
</b:Sources>
</file>

<file path=customXml/itemProps1.xml><?xml version="1.0" encoding="utf-8"?>
<ds:datastoreItem xmlns:ds="http://schemas.openxmlformats.org/officeDocument/2006/customXml" ds:itemID="{9A442415-0014-4BD1-9BC6-D3831CC5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Miller</dc:creator>
  <cp:keywords/>
  <dc:description/>
  <cp:lastModifiedBy>Ronald Miller</cp:lastModifiedBy>
  <cp:revision>3</cp:revision>
  <dcterms:created xsi:type="dcterms:W3CDTF">2020-04-23T17:27:00Z</dcterms:created>
  <dcterms:modified xsi:type="dcterms:W3CDTF">2020-04-23T20:10:00Z</dcterms:modified>
</cp:coreProperties>
</file>