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Pr>
          <w:rFonts w:hint="eastAsia"/>
          <w:b/>
          <w:sz w:val="32"/>
          <w:szCs w:val="32"/>
        </w:rPr>
        <w:t>发明专利申请公布说明书</w:t>
      </w:r>
    </w:p>
    <w:p w:rsidR="007C1269" w:rsidRDefault="007C1269" w:rsidP="007C1269">
      <w:pPr>
        <w:spacing w:line="360" w:lineRule="auto"/>
        <w:rPr>
          <w:b/>
          <w:sz w:val="32"/>
          <w:szCs w:val="32"/>
        </w:rPr>
      </w:pPr>
    </w:p>
    <w:p w:rsidR="007C1269" w:rsidRDefault="007C1269" w:rsidP="007C1269">
      <w:pPr>
        <w:spacing w:line="360" w:lineRule="auto"/>
        <w:rPr>
          <w:sz w:val="24"/>
          <w:szCs w:val="24"/>
        </w:rPr>
      </w:pPr>
      <w:r w:rsidRPr="007C1269">
        <w:rPr>
          <w:rFonts w:hint="eastAsia"/>
          <w:sz w:val="24"/>
          <w:szCs w:val="24"/>
        </w:rPr>
        <w:t>发明名称</w:t>
      </w:r>
    </w:p>
    <w:p w:rsidR="007C1269" w:rsidRDefault="007C1269" w:rsidP="007C1269">
      <w:pPr>
        <w:spacing w:line="360" w:lineRule="auto"/>
        <w:rPr>
          <w:sz w:val="24"/>
          <w:szCs w:val="24"/>
        </w:rPr>
      </w:pPr>
      <w:r>
        <w:rPr>
          <w:rFonts w:hint="eastAsia"/>
          <w:sz w:val="24"/>
          <w:szCs w:val="24"/>
        </w:rPr>
        <w:t>基于时空融合的智能提取视频摘要方法</w:t>
      </w:r>
    </w:p>
    <w:p w:rsidR="007C1269" w:rsidRDefault="007C1269" w:rsidP="007C1269">
      <w:pPr>
        <w:spacing w:line="360" w:lineRule="auto"/>
        <w:rPr>
          <w:sz w:val="24"/>
          <w:szCs w:val="24"/>
        </w:rPr>
      </w:pPr>
      <w:r>
        <w:rPr>
          <w:rFonts w:hint="eastAsia"/>
          <w:sz w:val="24"/>
          <w:szCs w:val="24"/>
        </w:rPr>
        <w:t>摘要</w:t>
      </w:r>
    </w:p>
    <w:p w:rsidR="007C1269" w:rsidRPr="007C1269" w:rsidRDefault="007C1269" w:rsidP="007C1269">
      <w:pPr>
        <w:spacing w:line="360" w:lineRule="auto"/>
        <w:rPr>
          <w:sz w:val="24"/>
          <w:szCs w:val="24"/>
        </w:rPr>
      </w:pPr>
      <w:r>
        <w:rPr>
          <w:rFonts w:hint="eastAsia"/>
          <w:sz w:val="24"/>
          <w:szCs w:val="24"/>
        </w:rPr>
        <w:t xml:space="preserve">    </w:t>
      </w:r>
      <w:r>
        <w:rPr>
          <w:rFonts w:hint="eastAsia"/>
          <w:sz w:val="24"/>
          <w:szCs w:val="24"/>
        </w:rPr>
        <w:t>本发明提供一个基于时空融合的智能提取视频摘要方法，用户选择</w:t>
      </w:r>
      <w:proofErr w:type="gramStart"/>
      <w:r>
        <w:rPr>
          <w:rFonts w:hint="eastAsia"/>
          <w:sz w:val="24"/>
          <w:szCs w:val="24"/>
        </w:rPr>
        <w:t>一</w:t>
      </w:r>
      <w:r w:rsidR="00A00430">
        <w:rPr>
          <w:rFonts w:hint="eastAsia"/>
          <w:sz w:val="24"/>
          <w:szCs w:val="24"/>
        </w:rPr>
        <w:t>个源</w:t>
      </w:r>
      <w:proofErr w:type="gramEnd"/>
      <w:r w:rsidR="00A00430">
        <w:rPr>
          <w:rFonts w:hint="eastAsia"/>
          <w:sz w:val="24"/>
          <w:szCs w:val="24"/>
        </w:rPr>
        <w:t>视频，采用基于时空融合的智能提取视频摘要方法对视频进行</w:t>
      </w:r>
      <w:r>
        <w:rPr>
          <w:rFonts w:hint="eastAsia"/>
          <w:sz w:val="24"/>
          <w:szCs w:val="24"/>
        </w:rPr>
        <w:t>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sidRPr="007C1269">
        <w:rPr>
          <w:rFonts w:hint="eastAsia"/>
          <w:b/>
          <w:sz w:val="32"/>
          <w:szCs w:val="32"/>
        </w:rPr>
        <w:t>权利要求书</w:t>
      </w:r>
    </w:p>
    <w:p w:rsidR="007C1269" w:rsidRPr="007C1269" w:rsidRDefault="007C1269" w:rsidP="007C1269">
      <w:pPr>
        <w:spacing w:line="360" w:lineRule="auto"/>
        <w:jc w:val="center"/>
        <w:rPr>
          <w:b/>
          <w:sz w:val="32"/>
          <w:szCs w:val="32"/>
        </w:rPr>
      </w:pPr>
    </w:p>
    <w:p w:rsidR="006F74E1" w:rsidRDefault="00803D73" w:rsidP="00A70F82">
      <w:pPr>
        <w:pStyle w:val="a5"/>
        <w:numPr>
          <w:ilvl w:val="0"/>
          <w:numId w:val="1"/>
        </w:numPr>
        <w:spacing w:line="360" w:lineRule="auto"/>
        <w:ind w:firstLineChars="0"/>
        <w:rPr>
          <w:sz w:val="24"/>
          <w:szCs w:val="24"/>
        </w:rPr>
      </w:pPr>
      <w:r>
        <w:rPr>
          <w:rFonts w:hint="eastAsia"/>
          <w:sz w:val="24"/>
          <w:szCs w:val="24"/>
        </w:rPr>
        <w:t>一种</w:t>
      </w:r>
      <w:r w:rsidR="00E474C5">
        <w:rPr>
          <w:rFonts w:hint="eastAsia"/>
          <w:sz w:val="24"/>
          <w:szCs w:val="24"/>
        </w:rPr>
        <w:t>基于时空融合的智能提取视频摘要方法</w:t>
      </w:r>
      <w:r w:rsidR="00F01B5B">
        <w:rPr>
          <w:rFonts w:hint="eastAsia"/>
          <w:sz w:val="24"/>
          <w:szCs w:val="24"/>
        </w:rPr>
        <w:t>，其特征在于，包括以</w:t>
      </w:r>
      <w:r w:rsidR="00E474C5">
        <w:rPr>
          <w:rFonts w:hint="eastAsia"/>
          <w:sz w:val="24"/>
          <w:szCs w:val="24"/>
        </w:rPr>
        <w:t>下</w:t>
      </w:r>
      <w:r w:rsidR="000B6490">
        <w:rPr>
          <w:rFonts w:hint="eastAsia"/>
          <w:sz w:val="24"/>
          <w:szCs w:val="24"/>
        </w:rPr>
        <w:t>5</w:t>
      </w:r>
      <w:r w:rsidR="000B6490">
        <w:rPr>
          <w:rFonts w:hint="eastAsia"/>
          <w:sz w:val="24"/>
          <w:szCs w:val="24"/>
        </w:rPr>
        <w:t>个</w:t>
      </w:r>
      <w:r w:rsidR="00E474C5">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w:t>
      </w:r>
      <w:proofErr w:type="spellStart"/>
      <w:r w:rsidR="00803D73">
        <w:rPr>
          <w:rFonts w:hint="eastAsia"/>
          <w:sz w:val="24"/>
          <w:szCs w:val="24"/>
        </w:rPr>
        <w:t>avi</w:t>
      </w:r>
      <w:proofErr w:type="spellEnd"/>
      <w:r w:rsidR="00803D73">
        <w:rPr>
          <w:rFonts w:hint="eastAsia"/>
          <w:sz w:val="24"/>
          <w:szCs w:val="24"/>
        </w:rPr>
        <w:t>格式的</w:t>
      </w:r>
      <w:r>
        <w:rPr>
          <w:rFonts w:hint="eastAsia"/>
          <w:sz w:val="24"/>
          <w:szCs w:val="24"/>
        </w:rPr>
        <w:t>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sz w:val="24"/>
          <w:szCs w:val="24"/>
        </w:rPr>
      </w:pPr>
      <w:proofErr w:type="gramStart"/>
      <w:r>
        <w:rPr>
          <w:rFonts w:hint="eastAsia"/>
          <w:sz w:val="24"/>
          <w:szCs w:val="24"/>
        </w:rPr>
        <w:t>使用帧差法</w:t>
      </w:r>
      <w:proofErr w:type="gramEnd"/>
      <w:r>
        <w:rPr>
          <w:rFonts w:hint="eastAsia"/>
          <w:sz w:val="24"/>
          <w:szCs w:val="24"/>
        </w:rPr>
        <w:t>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w:t>
      </w:r>
      <w:r w:rsidR="004848F2">
        <w:rPr>
          <w:rFonts w:hint="eastAsia"/>
          <w:sz w:val="24"/>
          <w:szCs w:val="24"/>
        </w:rPr>
        <w:t>精确</w:t>
      </w:r>
      <w:r>
        <w:rPr>
          <w:rFonts w:hint="eastAsia"/>
          <w:sz w:val="24"/>
          <w:szCs w:val="24"/>
        </w:rPr>
        <w:t>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24AE2" w:rsidRPr="00624AE2" w:rsidRDefault="00624AE2" w:rsidP="00624AE2">
      <w:pPr>
        <w:spacing w:line="360" w:lineRule="auto"/>
        <w:rPr>
          <w:sz w:val="24"/>
          <w:szCs w:val="24"/>
        </w:rPr>
      </w:pPr>
    </w:p>
    <w:p w:rsidR="006A3D99" w:rsidRDefault="006A3D99"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proofErr w:type="spellStart"/>
      <w:r w:rsidR="00FE0854">
        <w:rPr>
          <w:rFonts w:hint="eastAsia"/>
          <w:sz w:val="24"/>
          <w:szCs w:val="24"/>
        </w:rPr>
        <w:t>avi</w:t>
      </w:r>
      <w:proofErr w:type="spellEnd"/>
      <w:r w:rsidR="00FE0854">
        <w:rPr>
          <w:rFonts w:hint="eastAsia"/>
          <w:sz w:val="24"/>
          <w:szCs w:val="24"/>
        </w:rPr>
        <w:t>编码格式的视频。</w:t>
      </w:r>
    </w:p>
    <w:p w:rsidR="00624AE2" w:rsidRPr="00624AE2" w:rsidRDefault="00624AE2" w:rsidP="00624AE2">
      <w:pPr>
        <w:spacing w:line="360" w:lineRule="auto"/>
        <w:rPr>
          <w:sz w:val="24"/>
          <w:szCs w:val="24"/>
        </w:rPr>
      </w:pPr>
    </w:p>
    <w:p w:rsidR="00FD2294" w:rsidRDefault="00FD2294"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对差图像进行</w:t>
      </w:r>
      <w:proofErr w:type="gramStart"/>
      <w:r w:rsidRPr="0062678D">
        <w:rPr>
          <w:rFonts w:hint="eastAsia"/>
          <w:sz w:val="24"/>
          <w:szCs w:val="24"/>
        </w:rPr>
        <w:t>二值化操作</w:t>
      </w:r>
      <w:proofErr w:type="gramEnd"/>
      <w:r w:rsidRPr="0062678D">
        <w:rPr>
          <w:rFonts w:hint="eastAsia"/>
          <w:sz w:val="24"/>
          <w:szCs w:val="24"/>
        </w:rPr>
        <w:t>；</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w:t>
      </w:r>
      <w:proofErr w:type="gramStart"/>
      <w:r w:rsidRPr="0062678D">
        <w:rPr>
          <w:rFonts w:hint="eastAsia"/>
          <w:sz w:val="24"/>
          <w:szCs w:val="24"/>
        </w:rPr>
        <w:t>二值化的</w:t>
      </w:r>
      <w:proofErr w:type="gramEnd"/>
      <w:r w:rsidRPr="0062678D">
        <w:rPr>
          <w:rFonts w:hint="eastAsia"/>
          <w:sz w:val="24"/>
          <w:szCs w:val="24"/>
        </w:rPr>
        <w:t>差图像进行中值滤波操作，消除小的噪声；</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624AE2" w:rsidRPr="00624AE2" w:rsidRDefault="00624AE2" w:rsidP="00624AE2">
      <w:pPr>
        <w:spacing w:line="360" w:lineRule="auto"/>
        <w:rPr>
          <w:sz w:val="24"/>
          <w:szCs w:val="24"/>
        </w:rPr>
      </w:pPr>
    </w:p>
    <w:p w:rsidR="00966A33" w:rsidRDefault="00966A33" w:rsidP="00A70F82">
      <w:pPr>
        <w:pStyle w:val="a5"/>
        <w:numPr>
          <w:ilvl w:val="0"/>
          <w:numId w:val="1"/>
        </w:numPr>
        <w:spacing w:line="360" w:lineRule="auto"/>
        <w:ind w:left="357" w:firstLineChars="0" w:hanging="357"/>
        <w:rPr>
          <w:sz w:val="24"/>
          <w:szCs w:val="24"/>
        </w:rPr>
      </w:pPr>
      <w:r>
        <w:rPr>
          <w:rFonts w:hint="eastAsia"/>
          <w:sz w:val="24"/>
          <w:szCs w:val="24"/>
        </w:rPr>
        <w:lastRenderedPageBreak/>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proofErr w:type="spellStart"/>
      <w:r w:rsidR="007D6357" w:rsidRPr="0062678D">
        <w:rPr>
          <w:rFonts w:hint="eastAsia"/>
          <w:sz w:val="24"/>
          <w:szCs w:val="24"/>
        </w:rPr>
        <w:t>i</w:t>
      </w:r>
      <w:proofErr w:type="spellEnd"/>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624AE2" w:rsidRPr="00624AE2" w:rsidRDefault="00624AE2" w:rsidP="00624AE2">
      <w:pPr>
        <w:spacing w:line="360" w:lineRule="auto"/>
        <w:rPr>
          <w:sz w:val="24"/>
          <w:szCs w:val="24"/>
        </w:rPr>
      </w:pPr>
    </w:p>
    <w:p w:rsidR="00A70F82" w:rsidRDefault="00A70F82"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624AE2" w:rsidRPr="00624AE2" w:rsidRDefault="00624AE2" w:rsidP="00624AE2">
      <w:pPr>
        <w:spacing w:line="360" w:lineRule="auto"/>
        <w:rPr>
          <w:sz w:val="24"/>
          <w:szCs w:val="24"/>
        </w:rPr>
      </w:pPr>
    </w:p>
    <w:p w:rsidR="00F14D8E" w:rsidRDefault="00F14D8E"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624AE2" w:rsidRPr="00624AE2" w:rsidRDefault="00624AE2" w:rsidP="00624AE2">
      <w:pPr>
        <w:spacing w:line="360" w:lineRule="auto"/>
        <w:rPr>
          <w:sz w:val="24"/>
          <w:szCs w:val="24"/>
        </w:rPr>
      </w:pPr>
    </w:p>
    <w:p w:rsidR="00356781" w:rsidRDefault="00356781" w:rsidP="00A70F82">
      <w:pPr>
        <w:pStyle w:val="a5"/>
        <w:numPr>
          <w:ilvl w:val="0"/>
          <w:numId w:val="1"/>
        </w:numPr>
        <w:spacing w:line="360" w:lineRule="auto"/>
        <w:ind w:left="357" w:firstLineChars="0" w:hanging="357"/>
        <w:rPr>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摘要事件在每一帧中出现的矩形轮廓的高和宽；</w:t>
      </w:r>
    </w:p>
    <w:p w:rsidR="00624AE2" w:rsidRPr="00624AE2" w:rsidRDefault="00624AE2" w:rsidP="00624AE2">
      <w:pPr>
        <w:spacing w:line="360" w:lineRule="auto"/>
        <w:rPr>
          <w:sz w:val="24"/>
          <w:szCs w:val="24"/>
        </w:rPr>
      </w:pPr>
    </w:p>
    <w:p w:rsidR="00356781" w:rsidRDefault="002C4364" w:rsidP="002C4364">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proofErr w:type="gramStart"/>
      <w:r>
        <w:rPr>
          <w:rFonts w:hint="eastAsia"/>
          <w:sz w:val="24"/>
          <w:szCs w:val="24"/>
        </w:rPr>
        <w:t>个</w:t>
      </w:r>
      <w:proofErr w:type="gramEnd"/>
      <w:r>
        <w:rPr>
          <w:rFonts w:hint="eastAsia"/>
          <w:sz w:val="24"/>
          <w:szCs w:val="24"/>
        </w:rPr>
        <w:t>视频摘要信息；</w:t>
      </w:r>
    </w:p>
    <w:p w:rsidR="002C4364" w:rsidRDefault="002C4364" w:rsidP="002C4364">
      <w:pPr>
        <w:pStyle w:val="a5"/>
        <w:numPr>
          <w:ilvl w:val="0"/>
          <w:numId w:val="12"/>
        </w:numPr>
        <w:spacing w:line="360" w:lineRule="auto"/>
        <w:ind w:firstLineChars="0"/>
        <w:rPr>
          <w:sz w:val="24"/>
          <w:szCs w:val="24"/>
        </w:rPr>
      </w:pPr>
      <w:r>
        <w:rPr>
          <w:rFonts w:hint="eastAsia"/>
          <w:sz w:val="24"/>
          <w:szCs w:val="24"/>
        </w:rPr>
        <w:t>精确</w:t>
      </w:r>
      <w:proofErr w:type="gramStart"/>
      <w:r>
        <w:rPr>
          <w:rFonts w:hint="eastAsia"/>
          <w:sz w:val="24"/>
          <w:szCs w:val="24"/>
        </w:rPr>
        <w:t>定位到源视频</w:t>
      </w:r>
      <w:proofErr w:type="gramEnd"/>
      <w:r>
        <w:rPr>
          <w:rFonts w:hint="eastAsia"/>
          <w:sz w:val="24"/>
          <w:szCs w:val="24"/>
        </w:rPr>
        <w:t>中第</w:t>
      </w:r>
      <w:r>
        <w:rPr>
          <w:rFonts w:hint="eastAsia"/>
          <w:sz w:val="24"/>
          <w:szCs w:val="24"/>
        </w:rPr>
        <w:t>n</w:t>
      </w:r>
      <w:proofErr w:type="gramStart"/>
      <w:r>
        <w:rPr>
          <w:rFonts w:hint="eastAsia"/>
          <w:sz w:val="24"/>
          <w:szCs w:val="24"/>
        </w:rPr>
        <w:t>个</w:t>
      </w:r>
      <w:proofErr w:type="gramEnd"/>
      <w:r>
        <w:rPr>
          <w:rFonts w:hint="eastAsia"/>
          <w:sz w:val="24"/>
          <w:szCs w:val="24"/>
        </w:rPr>
        <w:t>视频摘要的起始帧；</w:t>
      </w:r>
    </w:p>
    <w:p w:rsidR="002C4364" w:rsidRDefault="002C4364" w:rsidP="002C4364">
      <w:pPr>
        <w:pStyle w:val="a5"/>
        <w:numPr>
          <w:ilvl w:val="0"/>
          <w:numId w:val="12"/>
        </w:numPr>
        <w:spacing w:line="360" w:lineRule="auto"/>
        <w:ind w:firstLineChars="0"/>
        <w:rPr>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w:t>
      </w:r>
      <w:r>
        <w:rPr>
          <w:rFonts w:hint="eastAsia"/>
          <w:sz w:val="24"/>
          <w:szCs w:val="24"/>
        </w:rPr>
        <w:lastRenderedPageBreak/>
        <w:t>粘贴到另一个所有视频摘要的图像序列中，并将所有摘要事件的图像序列保存为一个</w:t>
      </w:r>
      <w:proofErr w:type="spellStart"/>
      <w:r>
        <w:rPr>
          <w:rFonts w:hint="eastAsia"/>
          <w:sz w:val="24"/>
          <w:szCs w:val="24"/>
        </w:rPr>
        <w:t>avi</w:t>
      </w:r>
      <w:proofErr w:type="spellEnd"/>
      <w:r>
        <w:rPr>
          <w:rFonts w:hint="eastAsia"/>
          <w:sz w:val="24"/>
          <w:szCs w:val="24"/>
        </w:rPr>
        <w:t>格式的所有视频摘要文件。</w:t>
      </w:r>
    </w:p>
    <w:p w:rsidR="00624AE2" w:rsidRPr="00624AE2" w:rsidRDefault="00624AE2" w:rsidP="00624AE2">
      <w:pPr>
        <w:spacing w:line="360" w:lineRule="auto"/>
        <w:rPr>
          <w:sz w:val="24"/>
          <w:szCs w:val="24"/>
        </w:rPr>
      </w:pPr>
    </w:p>
    <w:p w:rsidR="00F14D8E" w:rsidRDefault="00F14D8E" w:rsidP="00F14D8E">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sz w:val="24"/>
          <w:szCs w:val="24"/>
        </w:rPr>
      </w:pPr>
    </w:p>
    <w:p w:rsidR="0085199D" w:rsidRDefault="0085199D" w:rsidP="0085199D">
      <w:pPr>
        <w:spacing w:line="360" w:lineRule="auto"/>
        <w:jc w:val="center"/>
        <w:rPr>
          <w:b/>
          <w:sz w:val="32"/>
          <w:szCs w:val="32"/>
        </w:rPr>
      </w:pPr>
      <w:r w:rsidRPr="0085199D">
        <w:rPr>
          <w:rFonts w:hint="eastAsia"/>
          <w:b/>
          <w:sz w:val="32"/>
          <w:szCs w:val="32"/>
        </w:rPr>
        <w:t>说明书</w:t>
      </w:r>
    </w:p>
    <w:p w:rsidR="00624AE2" w:rsidRDefault="00624AE2" w:rsidP="00624AE2">
      <w:pPr>
        <w:spacing w:before="60"/>
        <w:jc w:val="left"/>
        <w:rPr>
          <w:sz w:val="28"/>
          <w:szCs w:val="28"/>
        </w:rPr>
      </w:pPr>
      <w:r w:rsidRPr="00624AE2">
        <w:rPr>
          <w:rFonts w:hint="eastAsia"/>
          <w:sz w:val="28"/>
          <w:szCs w:val="28"/>
        </w:rPr>
        <w:t>基于时空融合的</w:t>
      </w:r>
      <w:r w:rsidR="00993B75">
        <w:rPr>
          <w:rFonts w:hint="eastAsia"/>
          <w:sz w:val="28"/>
          <w:szCs w:val="28"/>
        </w:rPr>
        <w:t>智能提取</w:t>
      </w:r>
      <w:r w:rsidRPr="00624AE2">
        <w:rPr>
          <w:rFonts w:hint="eastAsia"/>
          <w:sz w:val="28"/>
          <w:szCs w:val="28"/>
        </w:rPr>
        <w:t>视频摘要方法</w:t>
      </w:r>
    </w:p>
    <w:p w:rsidR="00624AE2" w:rsidRPr="00624AE2" w:rsidRDefault="00624AE2" w:rsidP="00624AE2">
      <w:pPr>
        <w:spacing w:before="60"/>
        <w:jc w:val="left"/>
        <w:rPr>
          <w:b/>
          <w:sz w:val="32"/>
          <w:szCs w:val="32"/>
        </w:rPr>
      </w:pPr>
      <w:r w:rsidRPr="00624AE2">
        <w:rPr>
          <w:rFonts w:hint="eastAsia"/>
          <w:b/>
          <w:sz w:val="32"/>
          <w:szCs w:val="32"/>
        </w:rPr>
        <w:t>技术领域</w:t>
      </w:r>
    </w:p>
    <w:p w:rsidR="00624AE2" w:rsidRPr="001A1754" w:rsidRDefault="00624AE2" w:rsidP="00624AE2">
      <w:pPr>
        <w:spacing w:before="60" w:line="360" w:lineRule="auto"/>
        <w:ind w:firstLineChars="200" w:firstLine="480"/>
        <w:jc w:val="left"/>
        <w:rPr>
          <w:b/>
          <w:sz w:val="28"/>
          <w:szCs w:val="28"/>
        </w:rPr>
      </w:pPr>
      <w:r w:rsidRPr="008D2DCB">
        <w:rPr>
          <w:rFonts w:hint="eastAsia"/>
          <w:sz w:val="24"/>
          <w:szCs w:val="24"/>
        </w:rPr>
        <w:t>本发明一般涉及</w:t>
      </w:r>
      <w:r w:rsidR="00A00430">
        <w:rPr>
          <w:rFonts w:hint="eastAsia"/>
          <w:sz w:val="24"/>
          <w:szCs w:val="24"/>
        </w:rPr>
        <w:t>计算机智能监控视频处理领域。更具体的说主要用于将视频中的视频摘要提取出来合并</w:t>
      </w:r>
      <w:r w:rsidRPr="008D2DCB">
        <w:rPr>
          <w:rFonts w:hint="eastAsia"/>
          <w:sz w:val="24"/>
          <w:szCs w:val="24"/>
        </w:rPr>
        <w:t>到一个视频里面同时播放，用以减少监控人员查看视频的时间的</w:t>
      </w:r>
      <w:r w:rsidRPr="001A1754">
        <w:rPr>
          <w:rFonts w:hint="eastAsia"/>
          <w:sz w:val="24"/>
          <w:szCs w:val="24"/>
        </w:rPr>
        <w:t>基于时空融合的</w:t>
      </w:r>
      <w:r>
        <w:rPr>
          <w:rFonts w:hint="eastAsia"/>
          <w:sz w:val="24"/>
          <w:szCs w:val="24"/>
        </w:rPr>
        <w:t>提取</w:t>
      </w:r>
      <w:r w:rsidRPr="001A1754">
        <w:rPr>
          <w:rFonts w:hint="eastAsia"/>
          <w:sz w:val="24"/>
          <w:szCs w:val="24"/>
        </w:rPr>
        <w:t>智能视频摘要方法</w:t>
      </w:r>
      <w:r w:rsidRPr="008D2DCB">
        <w:rPr>
          <w:rFonts w:hint="eastAsia"/>
          <w:sz w:val="24"/>
          <w:szCs w:val="24"/>
        </w:rPr>
        <w:t>。</w:t>
      </w:r>
    </w:p>
    <w:p w:rsidR="00624AE2" w:rsidRDefault="00624AE2" w:rsidP="00624AE2">
      <w:pPr>
        <w:spacing w:line="360" w:lineRule="auto"/>
        <w:jc w:val="left"/>
        <w:rPr>
          <w:b/>
          <w:sz w:val="32"/>
          <w:szCs w:val="32"/>
        </w:rPr>
      </w:pPr>
    </w:p>
    <w:p w:rsidR="00624AE2" w:rsidRDefault="00624AE2" w:rsidP="00624AE2">
      <w:pPr>
        <w:spacing w:line="360" w:lineRule="auto"/>
        <w:jc w:val="left"/>
        <w:rPr>
          <w:b/>
          <w:sz w:val="32"/>
          <w:szCs w:val="32"/>
        </w:rPr>
      </w:pPr>
      <w:r>
        <w:rPr>
          <w:rFonts w:hint="eastAsia"/>
          <w:b/>
          <w:sz w:val="32"/>
          <w:szCs w:val="32"/>
        </w:rPr>
        <w:t>背景技术</w:t>
      </w:r>
    </w:p>
    <w:p w:rsidR="001C3C42" w:rsidRDefault="00624AE2" w:rsidP="001C3C42">
      <w:pPr>
        <w:spacing w:line="360" w:lineRule="auto"/>
        <w:ind w:firstLineChars="200" w:firstLine="480"/>
        <w:jc w:val="left"/>
        <w:outlineLvl w:val="2"/>
        <w:rPr>
          <w:bCs/>
          <w:sz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1C3C42">
        <w:rPr>
          <w:rFonts w:hint="eastAsia"/>
          <w:bCs/>
          <w:sz w:val="24"/>
        </w:rPr>
        <w:t>并且</w:t>
      </w:r>
      <w:r w:rsidR="001C3C42" w:rsidRPr="005E74EC">
        <w:rPr>
          <w:rFonts w:hint="eastAsia"/>
          <w:bCs/>
          <w:sz w:val="24"/>
        </w:rPr>
        <w:t>一个监控视频</w:t>
      </w:r>
      <w:r w:rsidR="001C3C42">
        <w:rPr>
          <w:rFonts w:hint="eastAsia"/>
          <w:bCs/>
          <w:sz w:val="24"/>
        </w:rPr>
        <w:t>往往</w:t>
      </w:r>
      <w:r w:rsidR="001C3C42" w:rsidRPr="005E74EC">
        <w:rPr>
          <w:rFonts w:hint="eastAsia"/>
          <w:bCs/>
          <w:sz w:val="24"/>
        </w:rPr>
        <w:t>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9E7F76" w:rsidRDefault="00BD4954" w:rsidP="00DE239C">
      <w:pPr>
        <w:spacing w:line="360" w:lineRule="auto"/>
        <w:ind w:firstLineChars="200" w:firstLine="480"/>
        <w:rPr>
          <w:bCs/>
          <w:sz w:val="24"/>
        </w:rPr>
      </w:pPr>
      <w:r>
        <w:rPr>
          <w:rFonts w:hint="eastAsia"/>
          <w:bCs/>
          <w:sz w:val="24"/>
        </w:rPr>
        <w:t>现有的</w:t>
      </w:r>
      <w:r w:rsidR="009E7F76">
        <w:rPr>
          <w:rFonts w:hint="eastAsia"/>
          <w:bCs/>
          <w:sz w:val="24"/>
        </w:rPr>
        <w:t>智能视频监控技术主要有：特定物体识别，车牌识别，车流统计，人脸检测和</w:t>
      </w:r>
      <w:r>
        <w:rPr>
          <w:rFonts w:hint="eastAsia"/>
          <w:bCs/>
          <w:sz w:val="24"/>
        </w:rPr>
        <w:t>打架等反常行为识别</w:t>
      </w:r>
      <w:r w:rsidR="009E7F76">
        <w:rPr>
          <w:rFonts w:hint="eastAsia"/>
          <w:bCs/>
          <w:sz w:val="24"/>
        </w:rPr>
        <w:t>等。</w:t>
      </w:r>
      <w:r w:rsidR="00DE239C">
        <w:rPr>
          <w:rFonts w:hint="eastAsia"/>
          <w:bCs/>
          <w:sz w:val="24"/>
        </w:rPr>
        <w:t>以上这些智能视频监控技术</w:t>
      </w:r>
      <w:r>
        <w:rPr>
          <w:rFonts w:ascii="Calibri" w:eastAsia="宋体" w:hAnsi="Calibri" w:cs="Times New Roman" w:hint="eastAsia"/>
          <w:bCs/>
          <w:sz w:val="24"/>
        </w:rPr>
        <w:t>都带有确定性，</w:t>
      </w:r>
      <w:r w:rsidR="00DE239C">
        <w:rPr>
          <w:rFonts w:ascii="Calibri" w:eastAsia="宋体" w:hAnsi="Calibri" w:cs="Times New Roman" w:hint="eastAsia"/>
          <w:bCs/>
          <w:sz w:val="24"/>
        </w:rPr>
        <w:t>监控目标具</w:t>
      </w:r>
      <w:r>
        <w:rPr>
          <w:rFonts w:ascii="Calibri" w:eastAsia="宋体" w:hAnsi="Calibri" w:cs="Times New Roman" w:hint="eastAsia"/>
          <w:bCs/>
          <w:sz w:val="24"/>
        </w:rPr>
        <w:t>有一定的颜色、形状等特征，</w:t>
      </w:r>
      <w:r w:rsidR="00DE239C">
        <w:rPr>
          <w:rFonts w:ascii="Calibri" w:eastAsia="宋体" w:hAnsi="Calibri" w:cs="Times New Roman" w:hint="eastAsia"/>
          <w:bCs/>
          <w:sz w:val="24"/>
        </w:rPr>
        <w:t>其未能解决的</w:t>
      </w:r>
      <w:r>
        <w:rPr>
          <w:rFonts w:ascii="Calibri" w:eastAsia="宋体" w:hAnsi="Calibri" w:cs="Times New Roman" w:hint="eastAsia"/>
          <w:bCs/>
          <w:sz w:val="24"/>
        </w:rPr>
        <w:t>问题是，如果你并不知道某一物体的具体特征的时候，就要以人工的方式去将一</w:t>
      </w:r>
      <w:r>
        <w:rPr>
          <w:rFonts w:hint="eastAsia"/>
          <w:bCs/>
          <w:sz w:val="24"/>
        </w:rPr>
        <w:t>个监控视频从头到尾查看一次，这样非常耗费人力资源和时间资源。</w:t>
      </w:r>
    </w:p>
    <w:p w:rsidR="00DE239C" w:rsidRDefault="00DE239C" w:rsidP="00DE239C">
      <w:pPr>
        <w:spacing w:line="360" w:lineRule="auto"/>
        <w:rPr>
          <w:b/>
          <w:bCs/>
          <w:sz w:val="32"/>
          <w:szCs w:val="32"/>
        </w:rPr>
      </w:pPr>
    </w:p>
    <w:p w:rsidR="00993B75" w:rsidRDefault="00993B75" w:rsidP="00DE239C">
      <w:pPr>
        <w:spacing w:line="360" w:lineRule="auto"/>
        <w:rPr>
          <w:b/>
          <w:bCs/>
          <w:sz w:val="32"/>
          <w:szCs w:val="32"/>
        </w:rPr>
      </w:pPr>
    </w:p>
    <w:p w:rsidR="00993B75" w:rsidRDefault="00993B75" w:rsidP="00DE239C">
      <w:pPr>
        <w:spacing w:line="360" w:lineRule="auto"/>
        <w:rPr>
          <w:b/>
          <w:bCs/>
          <w:sz w:val="32"/>
          <w:szCs w:val="32"/>
        </w:rPr>
      </w:pPr>
    </w:p>
    <w:p w:rsidR="00993B75" w:rsidRDefault="00993B75" w:rsidP="00DE239C">
      <w:pPr>
        <w:spacing w:line="360" w:lineRule="auto"/>
        <w:rPr>
          <w:b/>
          <w:bCs/>
          <w:sz w:val="32"/>
          <w:szCs w:val="32"/>
        </w:rPr>
      </w:pPr>
    </w:p>
    <w:p w:rsidR="00993B75" w:rsidRDefault="00DE239C" w:rsidP="00993B75">
      <w:pPr>
        <w:spacing w:line="360" w:lineRule="auto"/>
        <w:rPr>
          <w:b/>
          <w:bCs/>
          <w:sz w:val="32"/>
          <w:szCs w:val="32"/>
        </w:rPr>
      </w:pPr>
      <w:r w:rsidRPr="00DE239C">
        <w:rPr>
          <w:rFonts w:hint="eastAsia"/>
          <w:b/>
          <w:bCs/>
          <w:sz w:val="32"/>
          <w:szCs w:val="32"/>
        </w:rPr>
        <w:t>发明内容</w:t>
      </w:r>
    </w:p>
    <w:p w:rsidR="001C3C42" w:rsidRDefault="00993B75" w:rsidP="0089368E">
      <w:pPr>
        <w:spacing w:line="360" w:lineRule="auto"/>
        <w:ind w:firstLineChars="200" w:firstLine="480"/>
        <w:rPr>
          <w:rFonts w:ascii="Calibri" w:eastAsia="宋体" w:hAnsi="Calibri" w:cs="Times New Roman"/>
          <w:bCs/>
          <w:sz w:val="24"/>
        </w:rPr>
      </w:pPr>
      <w:r w:rsidRPr="00993B75">
        <w:rPr>
          <w:rFonts w:hint="eastAsia"/>
          <w:bCs/>
          <w:sz w:val="24"/>
          <w:szCs w:val="24"/>
        </w:rPr>
        <w:t>针对当前智能视频监控技术的不足，提供了一种</w:t>
      </w:r>
      <w:r w:rsidRPr="00993B75">
        <w:rPr>
          <w:rFonts w:hint="eastAsia"/>
          <w:sz w:val="24"/>
          <w:szCs w:val="24"/>
        </w:rPr>
        <w:t>基于时空融合的智能提取视频摘要方法</w:t>
      </w:r>
      <w:r w:rsidR="0089368E">
        <w:rPr>
          <w:rFonts w:hint="eastAsia"/>
          <w:sz w:val="24"/>
          <w:szCs w:val="24"/>
        </w:rPr>
        <w:t>。本发明的目的在于</w:t>
      </w:r>
      <w:r>
        <w:rPr>
          <w:rFonts w:hint="eastAsia"/>
          <w:sz w:val="24"/>
          <w:szCs w:val="24"/>
        </w:rPr>
        <w:t>快速</w:t>
      </w:r>
      <w:r>
        <w:rPr>
          <w:rFonts w:ascii="Calibri" w:eastAsia="宋体" w:hAnsi="Calibri" w:cs="Times New Roman" w:hint="eastAsia"/>
          <w:bCs/>
          <w:sz w:val="24"/>
        </w:rPr>
        <w:t>将一个监控视频里面所有视频摘要都提取出来，并且</w:t>
      </w:r>
      <w:r>
        <w:rPr>
          <w:rFonts w:hint="eastAsia"/>
          <w:sz w:val="24"/>
          <w:szCs w:val="24"/>
        </w:rPr>
        <w:t>合并</w:t>
      </w:r>
      <w:r w:rsidRPr="008D2DCB">
        <w:rPr>
          <w:rFonts w:hint="eastAsia"/>
          <w:sz w:val="24"/>
          <w:szCs w:val="24"/>
        </w:rPr>
        <w:t>到一个视频里面</w:t>
      </w:r>
      <w:r>
        <w:rPr>
          <w:rFonts w:hint="eastAsia"/>
          <w:sz w:val="24"/>
          <w:szCs w:val="24"/>
        </w:rPr>
        <w:t>，</w:t>
      </w:r>
      <w:r w:rsidR="0089368E">
        <w:rPr>
          <w:rFonts w:hint="eastAsia"/>
          <w:sz w:val="24"/>
          <w:szCs w:val="24"/>
        </w:rPr>
        <w:t>在不知道目标的具体特征的时候</w:t>
      </w:r>
      <w:r w:rsidR="00803D73">
        <w:rPr>
          <w:rFonts w:ascii="Calibri" w:eastAsia="宋体" w:hAnsi="Calibri" w:cs="Times New Roman" w:hint="eastAsia"/>
          <w:bCs/>
          <w:sz w:val="24"/>
        </w:rPr>
        <w:t>让用户</w:t>
      </w:r>
      <w:r>
        <w:rPr>
          <w:rFonts w:ascii="Calibri" w:eastAsia="宋体" w:hAnsi="Calibri" w:cs="Times New Roman" w:hint="eastAsia"/>
          <w:bCs/>
          <w:sz w:val="24"/>
        </w:rPr>
        <w:t>用最短的时间来观看所有视频摘要</w:t>
      </w:r>
      <w:r w:rsidR="00567015">
        <w:rPr>
          <w:rFonts w:ascii="Calibri" w:eastAsia="宋体" w:hAnsi="Calibri" w:cs="Times New Roman" w:hint="eastAsia"/>
          <w:bCs/>
          <w:sz w:val="24"/>
        </w:rPr>
        <w:t>，从而快速</w:t>
      </w:r>
      <w:r>
        <w:rPr>
          <w:rFonts w:ascii="Calibri" w:eastAsia="宋体" w:hAnsi="Calibri" w:cs="Times New Roman" w:hint="eastAsia"/>
          <w:bCs/>
          <w:sz w:val="24"/>
        </w:rPr>
        <w:t>找出想要找的目标。</w:t>
      </w:r>
    </w:p>
    <w:p w:rsidR="0089368E" w:rsidRDefault="0089368E" w:rsidP="0089368E">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本发明提供了一种运动物体检测的方法，</w:t>
      </w:r>
      <w:proofErr w:type="gramStart"/>
      <w:r w:rsidR="00AB65A8">
        <w:rPr>
          <w:rFonts w:ascii="Calibri" w:eastAsia="宋体" w:hAnsi="Calibri" w:cs="Times New Roman" w:hint="eastAsia"/>
          <w:bCs/>
          <w:sz w:val="24"/>
        </w:rPr>
        <w:t>采用帧差法</w:t>
      </w:r>
      <w:proofErr w:type="gramEnd"/>
      <w:r>
        <w:rPr>
          <w:rFonts w:ascii="Calibri" w:eastAsia="宋体" w:hAnsi="Calibri" w:cs="Times New Roman" w:hint="eastAsia"/>
          <w:bCs/>
          <w:sz w:val="24"/>
        </w:rPr>
        <w:t>将视频中的运动物体检测出来，</w:t>
      </w:r>
      <w:r w:rsidR="00AB65A8">
        <w:rPr>
          <w:rFonts w:ascii="Calibri" w:eastAsia="宋体" w:hAnsi="Calibri" w:cs="Times New Roman" w:hint="eastAsia"/>
          <w:bCs/>
          <w:sz w:val="24"/>
        </w:rPr>
        <w:t>这</w:t>
      </w:r>
      <w:r>
        <w:rPr>
          <w:rFonts w:ascii="Calibri" w:eastAsia="宋体" w:hAnsi="Calibri" w:cs="Times New Roman" w:hint="eastAsia"/>
          <w:bCs/>
          <w:sz w:val="24"/>
        </w:rPr>
        <w:t>是视频摘要提取的最基本操作。</w:t>
      </w:r>
    </w:p>
    <w:p w:rsidR="0089368E" w:rsidRDefault="0089368E" w:rsidP="0089368E">
      <w:pPr>
        <w:spacing w:line="360" w:lineRule="auto"/>
        <w:ind w:firstLineChars="200" w:firstLine="480"/>
        <w:rPr>
          <w:rFonts w:hint="eastAsia"/>
          <w:sz w:val="24"/>
          <w:szCs w:val="24"/>
        </w:rPr>
      </w:pPr>
      <w:r>
        <w:rPr>
          <w:rFonts w:ascii="Calibri" w:eastAsia="宋体" w:hAnsi="Calibri" w:cs="Times New Roman" w:hint="eastAsia"/>
          <w:bCs/>
          <w:sz w:val="24"/>
        </w:rPr>
        <w:t>本发明提供了一种运动物体跟踪的方法，其通过轮廓匹配的方式对检测出的运动物体轮廓进行跟踪</w:t>
      </w:r>
      <w:r w:rsidR="00AB65A8">
        <w:rPr>
          <w:rFonts w:ascii="Calibri" w:eastAsia="宋体" w:hAnsi="Calibri" w:cs="Times New Roman" w:hint="eastAsia"/>
          <w:bCs/>
          <w:sz w:val="24"/>
        </w:rPr>
        <w:t>，</w:t>
      </w:r>
      <w:r w:rsidR="00AB65A8">
        <w:rPr>
          <w:rFonts w:hint="eastAsia"/>
          <w:sz w:val="24"/>
          <w:szCs w:val="24"/>
        </w:rPr>
        <w:t>并将运动物体的整个运动过程作为一个视频摘要。</w:t>
      </w:r>
    </w:p>
    <w:p w:rsidR="00624AE2" w:rsidRDefault="009126B2" w:rsidP="009126B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本发明提供了一种视频摘要的存储方法，通过一定的数据格式将视频摘要的起始帧号，视频摘要的结束帧号，视频摘要中每一帧的轮廓左上角坐标和视频摘要中每一帧的轮廓的高和宽记录下来，达到记录整个视频摘要的目的。</w:t>
      </w:r>
    </w:p>
    <w:p w:rsidR="009126B2" w:rsidRDefault="009126B2" w:rsidP="00803D73">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本发明提供了一种将一个视频中所有视频摘要合成到同一个新视频中的方法，通过读取所有记录的视频摘要信息，然后将每一个视频摘要从源视频中提取出来，再合成到同一个新视频中，</w:t>
      </w:r>
      <w:r w:rsidR="00803D73">
        <w:rPr>
          <w:rFonts w:ascii="Calibri" w:eastAsia="宋体" w:hAnsi="Calibri" w:cs="Times New Roman" w:hint="eastAsia"/>
          <w:bCs/>
          <w:sz w:val="24"/>
        </w:rPr>
        <w:t>得出一个包含所有视频摘要的视频文件，此视频文件长度等于最长的视频摘要长度，用户可以用最短的时间浏览完所有视频摘要。</w:t>
      </w:r>
    </w:p>
    <w:p w:rsidR="00803D73" w:rsidRPr="00803D73" w:rsidRDefault="00803D73" w:rsidP="00803D73">
      <w:pPr>
        <w:spacing w:line="360" w:lineRule="auto"/>
        <w:ind w:firstLineChars="200" w:firstLine="480"/>
        <w:rPr>
          <w:sz w:val="24"/>
          <w:szCs w:val="24"/>
        </w:rPr>
      </w:pPr>
      <w:r>
        <w:rPr>
          <w:rFonts w:hint="eastAsia"/>
          <w:sz w:val="24"/>
          <w:szCs w:val="24"/>
        </w:rPr>
        <w:t>本发明提供一种</w:t>
      </w:r>
      <w:r w:rsidRPr="00803D73">
        <w:rPr>
          <w:rFonts w:hint="eastAsia"/>
          <w:sz w:val="24"/>
          <w:szCs w:val="24"/>
        </w:rPr>
        <w:t>基于时空融合的智能提取视频摘要方法，其特征在于，包括以下</w:t>
      </w:r>
      <w:r w:rsidRPr="00803D73">
        <w:rPr>
          <w:rFonts w:hint="eastAsia"/>
          <w:sz w:val="24"/>
          <w:szCs w:val="24"/>
        </w:rPr>
        <w:t>5</w:t>
      </w:r>
      <w:r w:rsidRPr="00803D73">
        <w:rPr>
          <w:rFonts w:hint="eastAsia"/>
          <w:sz w:val="24"/>
          <w:szCs w:val="24"/>
        </w:rPr>
        <w:t>个步骤：</w:t>
      </w:r>
    </w:p>
    <w:p w:rsidR="00803D73" w:rsidRDefault="00803D73" w:rsidP="00803D73">
      <w:pPr>
        <w:pStyle w:val="a5"/>
        <w:numPr>
          <w:ilvl w:val="0"/>
          <w:numId w:val="13"/>
        </w:numPr>
        <w:spacing w:line="360" w:lineRule="auto"/>
        <w:ind w:firstLineChars="0"/>
        <w:rPr>
          <w:sz w:val="24"/>
          <w:szCs w:val="24"/>
        </w:rPr>
      </w:pPr>
      <w:r>
        <w:rPr>
          <w:rFonts w:hint="eastAsia"/>
          <w:sz w:val="24"/>
          <w:szCs w:val="24"/>
        </w:rPr>
        <w:t>从本地磁盘读入一个</w:t>
      </w:r>
      <w:proofErr w:type="spellStart"/>
      <w:r w:rsidR="003168FC">
        <w:rPr>
          <w:rFonts w:hint="eastAsia"/>
          <w:sz w:val="24"/>
          <w:szCs w:val="24"/>
        </w:rPr>
        <w:t>avi</w:t>
      </w:r>
      <w:proofErr w:type="spellEnd"/>
      <w:r w:rsidR="003168FC">
        <w:rPr>
          <w:rFonts w:hint="eastAsia"/>
          <w:sz w:val="24"/>
          <w:szCs w:val="24"/>
        </w:rPr>
        <w:t>格式的</w:t>
      </w:r>
      <w:r>
        <w:rPr>
          <w:rFonts w:hint="eastAsia"/>
          <w:sz w:val="24"/>
          <w:szCs w:val="24"/>
        </w:rPr>
        <w:t>视频文件；</w:t>
      </w:r>
    </w:p>
    <w:p w:rsidR="00803D73" w:rsidRDefault="00803D73" w:rsidP="00803D73">
      <w:pPr>
        <w:pStyle w:val="a5"/>
        <w:numPr>
          <w:ilvl w:val="0"/>
          <w:numId w:val="13"/>
        </w:numPr>
        <w:spacing w:line="360" w:lineRule="auto"/>
        <w:ind w:firstLineChars="0"/>
        <w:rPr>
          <w:sz w:val="24"/>
          <w:szCs w:val="24"/>
        </w:rPr>
      </w:pPr>
      <w:proofErr w:type="gramStart"/>
      <w:r>
        <w:rPr>
          <w:rFonts w:hint="eastAsia"/>
          <w:sz w:val="24"/>
          <w:szCs w:val="24"/>
        </w:rPr>
        <w:t>使用帧差法</w:t>
      </w:r>
      <w:proofErr w:type="gramEnd"/>
      <w:r>
        <w:rPr>
          <w:rFonts w:hint="eastAsia"/>
          <w:sz w:val="24"/>
          <w:szCs w:val="24"/>
        </w:rPr>
        <w:t>对读入的视频进行运动物体检测，得到运动物体的矩形轮廓；</w:t>
      </w:r>
      <w:r>
        <w:rPr>
          <w:rFonts w:hint="eastAsia"/>
          <w:sz w:val="24"/>
          <w:szCs w:val="24"/>
        </w:rPr>
        <w:t xml:space="preserve"> </w:t>
      </w:r>
    </w:p>
    <w:p w:rsidR="00803D73" w:rsidRDefault="00803D73" w:rsidP="00803D73">
      <w:pPr>
        <w:pStyle w:val="a5"/>
        <w:numPr>
          <w:ilvl w:val="0"/>
          <w:numId w:val="13"/>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w:t>
      </w:r>
      <w:r w:rsidR="004848F2">
        <w:rPr>
          <w:rFonts w:hint="eastAsia"/>
          <w:sz w:val="24"/>
          <w:szCs w:val="24"/>
        </w:rPr>
        <w:t>精确</w:t>
      </w:r>
      <w:r>
        <w:rPr>
          <w:rFonts w:hint="eastAsia"/>
          <w:sz w:val="24"/>
          <w:szCs w:val="24"/>
        </w:rPr>
        <w:t>跟踪；</w:t>
      </w:r>
    </w:p>
    <w:p w:rsidR="00803D73" w:rsidRDefault="00803D73" w:rsidP="00803D73">
      <w:pPr>
        <w:pStyle w:val="a5"/>
        <w:numPr>
          <w:ilvl w:val="0"/>
          <w:numId w:val="13"/>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中跟踪的运动物体的整个运动过程作为一个视频摘要，采用特定数据格式记录每一个视频摘要的详细信息；</w:t>
      </w:r>
    </w:p>
    <w:p w:rsidR="00803D73" w:rsidRDefault="00803D73" w:rsidP="00803D73">
      <w:pPr>
        <w:pStyle w:val="a5"/>
        <w:numPr>
          <w:ilvl w:val="0"/>
          <w:numId w:val="13"/>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中对整个视频的视频摘要记录完毕后，将记录的每一个视频摘要从源视频提取出来，并将所有视频摘要合成到同一个新视频中，得到一个包含所有视频摘要的视频文件。</w:t>
      </w:r>
    </w:p>
    <w:p w:rsidR="00803D73" w:rsidRDefault="004848F2" w:rsidP="004848F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lastRenderedPageBreak/>
        <w:t>根据本方法</w:t>
      </w:r>
      <w:r w:rsidR="003168FC">
        <w:rPr>
          <w:rFonts w:ascii="Calibri" w:eastAsia="宋体" w:hAnsi="Calibri" w:cs="Times New Roman" w:hint="eastAsia"/>
          <w:bCs/>
          <w:sz w:val="24"/>
        </w:rPr>
        <w:t>的步骤</w:t>
      </w:r>
      <w:r w:rsidR="003168FC">
        <w:rPr>
          <w:rFonts w:ascii="Calibri" w:eastAsia="宋体" w:hAnsi="Calibri" w:cs="Times New Roman" w:hint="eastAsia"/>
          <w:bCs/>
          <w:sz w:val="24"/>
        </w:rPr>
        <w:t>(a)</w:t>
      </w:r>
      <w:r w:rsidR="003168FC">
        <w:rPr>
          <w:rFonts w:ascii="Calibri" w:eastAsia="宋体" w:hAnsi="Calibri" w:cs="Times New Roman" w:hint="eastAsia"/>
          <w:bCs/>
          <w:sz w:val="24"/>
        </w:rPr>
        <w:t>，本发明支持所有</w:t>
      </w:r>
      <w:proofErr w:type="spellStart"/>
      <w:r w:rsidR="003168FC">
        <w:rPr>
          <w:rFonts w:ascii="Calibri" w:eastAsia="宋体" w:hAnsi="Calibri" w:cs="Times New Roman" w:hint="eastAsia"/>
          <w:bCs/>
          <w:sz w:val="24"/>
        </w:rPr>
        <w:t>avi</w:t>
      </w:r>
      <w:proofErr w:type="spellEnd"/>
      <w:r w:rsidR="003168FC">
        <w:rPr>
          <w:rFonts w:ascii="Calibri" w:eastAsia="宋体" w:hAnsi="Calibri" w:cs="Times New Roman" w:hint="eastAsia"/>
          <w:bCs/>
          <w:sz w:val="24"/>
        </w:rPr>
        <w:t>格式的视频文件</w:t>
      </w:r>
      <w:r>
        <w:rPr>
          <w:rFonts w:ascii="Calibri" w:eastAsia="宋体" w:hAnsi="Calibri" w:cs="Times New Roman" w:hint="eastAsia"/>
          <w:bCs/>
          <w:sz w:val="24"/>
        </w:rPr>
        <w:t>，其他格式的视频文件需要先转换为</w:t>
      </w:r>
      <w:proofErr w:type="spellStart"/>
      <w:r>
        <w:rPr>
          <w:rFonts w:ascii="Calibri" w:eastAsia="宋体" w:hAnsi="Calibri" w:cs="Times New Roman" w:hint="eastAsia"/>
          <w:bCs/>
          <w:sz w:val="24"/>
        </w:rPr>
        <w:t>avi</w:t>
      </w:r>
      <w:proofErr w:type="spellEnd"/>
      <w:r>
        <w:rPr>
          <w:rFonts w:ascii="Calibri" w:eastAsia="宋体" w:hAnsi="Calibri" w:cs="Times New Roman" w:hint="eastAsia"/>
          <w:bCs/>
          <w:sz w:val="24"/>
        </w:rPr>
        <w:t>格式。</w:t>
      </w:r>
    </w:p>
    <w:p w:rsidR="004848F2" w:rsidRDefault="004848F2" w:rsidP="004848F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(b)</w:t>
      </w:r>
      <w:r>
        <w:rPr>
          <w:rFonts w:ascii="Calibri" w:eastAsia="宋体" w:hAnsi="Calibri" w:cs="Times New Roman" w:hint="eastAsia"/>
          <w:bCs/>
          <w:sz w:val="24"/>
        </w:rPr>
        <w:t>，要对步骤</w:t>
      </w:r>
      <w:r>
        <w:rPr>
          <w:rFonts w:ascii="Calibri" w:eastAsia="宋体" w:hAnsi="Calibri" w:cs="Times New Roman" w:hint="eastAsia"/>
          <w:bCs/>
          <w:sz w:val="24"/>
        </w:rPr>
        <w:t>(a)</w:t>
      </w:r>
      <w:r>
        <w:rPr>
          <w:rFonts w:ascii="Calibri" w:eastAsia="宋体" w:hAnsi="Calibri" w:cs="Times New Roman" w:hint="eastAsia"/>
          <w:bCs/>
          <w:sz w:val="24"/>
        </w:rPr>
        <w:t>中读入的</w:t>
      </w:r>
      <w:proofErr w:type="spellStart"/>
      <w:r>
        <w:rPr>
          <w:rFonts w:ascii="Calibri" w:eastAsia="宋体" w:hAnsi="Calibri" w:cs="Times New Roman" w:hint="eastAsia"/>
          <w:bCs/>
          <w:sz w:val="24"/>
        </w:rPr>
        <w:t>avi</w:t>
      </w:r>
      <w:proofErr w:type="spellEnd"/>
      <w:r>
        <w:rPr>
          <w:rFonts w:ascii="Calibri" w:eastAsia="宋体" w:hAnsi="Calibri" w:cs="Times New Roman" w:hint="eastAsia"/>
          <w:bCs/>
          <w:sz w:val="24"/>
        </w:rPr>
        <w:t>格式视频</w:t>
      </w:r>
      <w:proofErr w:type="gramStart"/>
      <w:r>
        <w:rPr>
          <w:rFonts w:ascii="Calibri" w:eastAsia="宋体" w:hAnsi="Calibri" w:cs="Times New Roman" w:hint="eastAsia"/>
          <w:bCs/>
          <w:sz w:val="24"/>
        </w:rPr>
        <w:t>采用帧差法</w:t>
      </w:r>
      <w:proofErr w:type="gramEnd"/>
      <w:r>
        <w:rPr>
          <w:rFonts w:ascii="Calibri" w:eastAsia="宋体" w:hAnsi="Calibri" w:cs="Times New Roman" w:hint="eastAsia"/>
          <w:bCs/>
          <w:sz w:val="24"/>
        </w:rPr>
        <w:t>进行运动物体的检测，得出运动物体的矩形轮廓，这是提取视频摘要的最基本操作，同时也是对运动物体进行跟踪的前提。</w:t>
      </w:r>
    </w:p>
    <w:p w:rsidR="004848F2" w:rsidRDefault="004848F2" w:rsidP="004848F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(c)</w:t>
      </w:r>
      <w:r>
        <w:rPr>
          <w:rFonts w:ascii="Calibri" w:eastAsia="宋体" w:hAnsi="Calibri" w:cs="Times New Roman" w:hint="eastAsia"/>
          <w:bCs/>
          <w:sz w:val="24"/>
        </w:rPr>
        <w:t>，采用轮廓匹配法来对步骤</w:t>
      </w:r>
      <w:r>
        <w:rPr>
          <w:rFonts w:ascii="Calibri" w:eastAsia="宋体" w:hAnsi="Calibri" w:cs="Times New Roman" w:hint="eastAsia"/>
          <w:bCs/>
          <w:sz w:val="24"/>
        </w:rPr>
        <w:t>(b)</w:t>
      </w:r>
      <w:r>
        <w:rPr>
          <w:rFonts w:ascii="Calibri" w:eastAsia="宋体" w:hAnsi="Calibri" w:cs="Times New Roman" w:hint="eastAsia"/>
          <w:bCs/>
          <w:sz w:val="24"/>
        </w:rPr>
        <w:t>中检测出的运动物体的矩形轮廓进行跟踪，以得出运动物体的整个运动过程。</w:t>
      </w:r>
    </w:p>
    <w:p w:rsidR="004848F2" w:rsidRDefault="004848F2" w:rsidP="004848F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(d)</w:t>
      </w:r>
      <w:r>
        <w:rPr>
          <w:rFonts w:ascii="Calibri" w:eastAsia="宋体" w:hAnsi="Calibri" w:cs="Times New Roman" w:hint="eastAsia"/>
          <w:bCs/>
          <w:sz w:val="24"/>
        </w:rPr>
        <w:t>，将运动物体的整个运动过程作为一个视频摘要，并将视频摘要的起始帧号，视频摘要的结束帧号，视频摘要中每一帧的矩形轮廓左上角坐标，视频摘要中每一帧的矩形轮廓的高和宽这些信息记录下来，并由这些信息记录一个完整的视频摘要。</w:t>
      </w:r>
    </w:p>
    <w:p w:rsidR="004848F2" w:rsidRDefault="004848F2" w:rsidP="004848F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(e)</w:t>
      </w:r>
      <w:r>
        <w:rPr>
          <w:rFonts w:ascii="Calibri" w:eastAsia="宋体" w:hAnsi="Calibri" w:cs="Times New Roman" w:hint="eastAsia"/>
          <w:bCs/>
          <w:sz w:val="24"/>
        </w:rPr>
        <w:t>，读取步骤</w:t>
      </w:r>
      <w:r>
        <w:rPr>
          <w:rFonts w:ascii="Calibri" w:eastAsia="宋体" w:hAnsi="Calibri" w:cs="Times New Roman" w:hint="eastAsia"/>
          <w:bCs/>
          <w:sz w:val="24"/>
        </w:rPr>
        <w:t>(d)</w:t>
      </w:r>
      <w:r>
        <w:rPr>
          <w:rFonts w:ascii="Calibri" w:eastAsia="宋体" w:hAnsi="Calibri" w:cs="Times New Roman" w:hint="eastAsia"/>
          <w:bCs/>
          <w:sz w:val="24"/>
        </w:rPr>
        <w:t>中得到的所有视频摘要信息，</w:t>
      </w:r>
      <w:r w:rsidR="00AC5BF0">
        <w:rPr>
          <w:rFonts w:ascii="Calibri" w:eastAsia="宋体" w:hAnsi="Calibri" w:cs="Times New Roman" w:hint="eastAsia"/>
          <w:bCs/>
          <w:sz w:val="24"/>
        </w:rPr>
        <w:t>利用图像复制和粘贴技术，</w:t>
      </w:r>
      <w:r>
        <w:rPr>
          <w:rFonts w:ascii="Calibri" w:eastAsia="宋体" w:hAnsi="Calibri" w:cs="Times New Roman" w:hint="eastAsia"/>
          <w:bCs/>
          <w:sz w:val="24"/>
        </w:rPr>
        <w:t>将这些视频摘要从源视频中逐个提取出来</w:t>
      </w:r>
      <w:r w:rsidR="00AC5BF0">
        <w:rPr>
          <w:rFonts w:ascii="Calibri" w:eastAsia="宋体" w:hAnsi="Calibri" w:cs="Times New Roman" w:hint="eastAsia"/>
          <w:bCs/>
          <w:sz w:val="24"/>
        </w:rPr>
        <w:t>，</w:t>
      </w:r>
      <w:proofErr w:type="gramStart"/>
      <w:r w:rsidR="00AC5BF0">
        <w:rPr>
          <w:rFonts w:ascii="Calibri" w:eastAsia="宋体" w:hAnsi="Calibri" w:cs="Times New Roman" w:hint="eastAsia"/>
          <w:bCs/>
          <w:sz w:val="24"/>
        </w:rPr>
        <w:t>然后逐帧合成</w:t>
      </w:r>
      <w:proofErr w:type="gramEnd"/>
      <w:r w:rsidR="00AC5BF0">
        <w:rPr>
          <w:rFonts w:ascii="Calibri" w:eastAsia="宋体" w:hAnsi="Calibri" w:cs="Times New Roman" w:hint="eastAsia"/>
          <w:bCs/>
          <w:sz w:val="24"/>
        </w:rPr>
        <w:t>到同一个新视频中，最终得到一个包含所有视频摘要的视频文件。这样就完成了视频摘要的提取，用户可以通过这个视频文件用最短的时间</w:t>
      </w:r>
      <w:proofErr w:type="gramStart"/>
      <w:r w:rsidR="00AC5BF0">
        <w:rPr>
          <w:rFonts w:ascii="Calibri" w:eastAsia="宋体" w:hAnsi="Calibri" w:cs="Times New Roman" w:hint="eastAsia"/>
          <w:bCs/>
          <w:sz w:val="24"/>
        </w:rPr>
        <w:t>浏览完源视频</w:t>
      </w:r>
      <w:proofErr w:type="gramEnd"/>
      <w:r w:rsidR="00AC5BF0">
        <w:rPr>
          <w:rFonts w:ascii="Calibri" w:eastAsia="宋体" w:hAnsi="Calibri" w:cs="Times New Roman" w:hint="eastAsia"/>
          <w:bCs/>
          <w:sz w:val="24"/>
        </w:rPr>
        <w:t>的所有视频摘要。</w:t>
      </w:r>
    </w:p>
    <w:p w:rsidR="00AC5BF0" w:rsidRDefault="00AC5BF0" w:rsidP="004848F2">
      <w:pPr>
        <w:spacing w:line="360" w:lineRule="auto"/>
        <w:ind w:firstLineChars="200" w:firstLine="480"/>
        <w:rPr>
          <w:rFonts w:ascii="Calibri" w:eastAsia="宋体" w:hAnsi="Calibri" w:cs="Times New Roman" w:hint="eastAsia"/>
          <w:bCs/>
          <w:sz w:val="24"/>
        </w:rPr>
      </w:pPr>
    </w:p>
    <w:p w:rsidR="00AC5BF0" w:rsidRDefault="00AC5BF0" w:rsidP="004848F2">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现有技术存在的一些问题和本发明的相对优势如下：</w:t>
      </w:r>
    </w:p>
    <w:p w:rsidR="00AC5BF0" w:rsidRDefault="00AC5BF0" w:rsidP="00AC5BF0">
      <w:pPr>
        <w:pStyle w:val="a5"/>
        <w:numPr>
          <w:ilvl w:val="0"/>
          <w:numId w:val="14"/>
        </w:numPr>
        <w:spacing w:line="360" w:lineRule="auto"/>
        <w:ind w:firstLineChars="0"/>
        <w:rPr>
          <w:rFonts w:ascii="Calibri" w:eastAsia="宋体" w:hAnsi="Calibri" w:cs="Times New Roman" w:hint="eastAsia"/>
          <w:bCs/>
          <w:sz w:val="24"/>
        </w:rPr>
      </w:pPr>
      <w:r>
        <w:rPr>
          <w:rFonts w:ascii="Calibri" w:eastAsia="宋体" w:hAnsi="Calibri" w:cs="Times New Roman" w:hint="eastAsia"/>
          <w:bCs/>
          <w:sz w:val="24"/>
        </w:rPr>
        <w:t>特征性太强</w:t>
      </w:r>
    </w:p>
    <w:p w:rsidR="00217050" w:rsidRDefault="00AC5BF0" w:rsidP="00AC5BF0">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现在</w:t>
      </w:r>
      <w:r w:rsidR="00217050">
        <w:rPr>
          <w:rFonts w:ascii="Calibri" w:eastAsia="宋体" w:hAnsi="Calibri" w:cs="Times New Roman" w:hint="eastAsia"/>
          <w:bCs/>
          <w:sz w:val="24"/>
        </w:rPr>
        <w:t>的视频处理技术一般都是搜索技术，这些技术要求你要知道目标的颜色、</w:t>
      </w:r>
      <w:r>
        <w:rPr>
          <w:rFonts w:ascii="Calibri" w:eastAsia="宋体" w:hAnsi="Calibri" w:cs="Times New Roman" w:hint="eastAsia"/>
          <w:bCs/>
          <w:sz w:val="24"/>
        </w:rPr>
        <w:t>形状</w:t>
      </w:r>
      <w:r w:rsidR="00217050">
        <w:rPr>
          <w:rFonts w:ascii="Calibri" w:eastAsia="宋体" w:hAnsi="Calibri" w:cs="Times New Roman" w:hint="eastAsia"/>
          <w:bCs/>
          <w:sz w:val="24"/>
        </w:rPr>
        <w:t>等其他特征，如果给出一个视频，但是没有给出相应特征，那根本无法对此视频进行智能化处理。</w:t>
      </w:r>
    </w:p>
    <w:p w:rsidR="00217050" w:rsidRPr="00217050" w:rsidRDefault="00217050" w:rsidP="00217050">
      <w:pPr>
        <w:pStyle w:val="a5"/>
        <w:numPr>
          <w:ilvl w:val="0"/>
          <w:numId w:val="14"/>
        </w:numPr>
        <w:spacing w:line="360" w:lineRule="auto"/>
        <w:ind w:firstLineChars="0"/>
        <w:rPr>
          <w:rFonts w:ascii="Calibri" w:eastAsia="宋体" w:hAnsi="Calibri" w:cs="Times New Roman" w:hint="eastAsia"/>
          <w:bCs/>
          <w:sz w:val="24"/>
        </w:rPr>
      </w:pPr>
      <w:r>
        <w:rPr>
          <w:rFonts w:ascii="Calibri" w:eastAsia="宋体" w:hAnsi="Calibri" w:cs="Times New Roman" w:hint="eastAsia"/>
          <w:bCs/>
          <w:sz w:val="24"/>
        </w:rPr>
        <w:t>特定技术对场景要求严格</w:t>
      </w:r>
    </w:p>
    <w:p w:rsidR="00AC5BF0" w:rsidRDefault="00217050" w:rsidP="00AC5BF0">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现有的这些技术所能处理的视频对场景也有特定要求</w:t>
      </w:r>
      <w:r w:rsidR="009E7FBF">
        <w:rPr>
          <w:rFonts w:ascii="Calibri" w:eastAsia="宋体" w:hAnsi="Calibri" w:cs="Times New Roman" w:hint="eastAsia"/>
          <w:bCs/>
          <w:sz w:val="24"/>
        </w:rPr>
        <w:t>，能处理的视频场景也比较</w:t>
      </w:r>
      <w:proofErr w:type="gramStart"/>
      <w:r w:rsidR="009E7FBF">
        <w:rPr>
          <w:rFonts w:ascii="Calibri" w:eastAsia="宋体" w:hAnsi="Calibri" w:cs="Times New Roman" w:hint="eastAsia"/>
          <w:bCs/>
          <w:sz w:val="24"/>
        </w:rPr>
        <w:t>傲</w:t>
      </w:r>
      <w:proofErr w:type="gramEnd"/>
      <w:r w:rsidR="009E7FBF">
        <w:rPr>
          <w:rFonts w:ascii="Calibri" w:eastAsia="宋体" w:hAnsi="Calibri" w:cs="Times New Roman" w:hint="eastAsia"/>
          <w:bCs/>
          <w:sz w:val="24"/>
        </w:rPr>
        <w:t>单一。</w:t>
      </w:r>
      <w:r>
        <w:rPr>
          <w:rFonts w:ascii="Calibri" w:eastAsia="宋体" w:hAnsi="Calibri" w:cs="Times New Roman" w:hint="eastAsia"/>
          <w:bCs/>
          <w:sz w:val="24"/>
        </w:rPr>
        <w:t>比如一个特定的视频处理技术只能处理车流</w:t>
      </w:r>
      <w:r w:rsidR="009E7FBF">
        <w:rPr>
          <w:rFonts w:ascii="Calibri" w:eastAsia="宋体" w:hAnsi="Calibri" w:cs="Times New Roman" w:hint="eastAsia"/>
          <w:bCs/>
          <w:sz w:val="24"/>
        </w:rPr>
        <w:t>场景</w:t>
      </w:r>
      <w:r>
        <w:rPr>
          <w:rFonts w:ascii="Calibri" w:eastAsia="宋体" w:hAnsi="Calibri" w:cs="Times New Roman" w:hint="eastAsia"/>
          <w:bCs/>
          <w:sz w:val="24"/>
        </w:rPr>
        <w:t>，而不能处理</w:t>
      </w:r>
      <w:r w:rsidR="009E7FBF">
        <w:rPr>
          <w:rFonts w:ascii="Calibri" w:eastAsia="宋体" w:hAnsi="Calibri" w:cs="Times New Roman" w:hint="eastAsia"/>
          <w:bCs/>
          <w:sz w:val="24"/>
        </w:rPr>
        <w:t>人物场景</w:t>
      </w:r>
      <w:r>
        <w:rPr>
          <w:rFonts w:ascii="Calibri" w:eastAsia="宋体" w:hAnsi="Calibri" w:cs="Times New Roman" w:hint="eastAsia"/>
          <w:bCs/>
          <w:sz w:val="24"/>
        </w:rPr>
        <w:t>；另一个视频处理技术只能处理</w:t>
      </w:r>
      <w:r w:rsidR="009E7FBF">
        <w:rPr>
          <w:rFonts w:ascii="Calibri" w:eastAsia="宋体" w:hAnsi="Calibri" w:cs="Times New Roman" w:hint="eastAsia"/>
          <w:bCs/>
          <w:sz w:val="24"/>
        </w:rPr>
        <w:t>人物场景</w:t>
      </w:r>
      <w:r>
        <w:rPr>
          <w:rFonts w:ascii="Calibri" w:eastAsia="宋体" w:hAnsi="Calibri" w:cs="Times New Roman" w:hint="eastAsia"/>
          <w:bCs/>
          <w:sz w:val="24"/>
        </w:rPr>
        <w:t>，而不能处理车流场景等，不能应用于多种场景。</w:t>
      </w:r>
    </w:p>
    <w:p w:rsidR="009E7FBF" w:rsidRDefault="009E7FBF" w:rsidP="009E7FBF">
      <w:pPr>
        <w:pStyle w:val="a5"/>
        <w:numPr>
          <w:ilvl w:val="0"/>
          <w:numId w:val="14"/>
        </w:numPr>
        <w:spacing w:line="360" w:lineRule="auto"/>
        <w:ind w:firstLineChars="0"/>
        <w:rPr>
          <w:rFonts w:ascii="Calibri" w:eastAsia="宋体" w:hAnsi="Calibri" w:cs="Times New Roman" w:hint="eastAsia"/>
          <w:bCs/>
          <w:sz w:val="24"/>
        </w:rPr>
      </w:pPr>
      <w:r>
        <w:rPr>
          <w:rFonts w:ascii="Calibri" w:eastAsia="宋体" w:hAnsi="Calibri" w:cs="Times New Roman" w:hint="eastAsia"/>
          <w:bCs/>
          <w:sz w:val="24"/>
        </w:rPr>
        <w:t>本发明的相对优势</w:t>
      </w:r>
    </w:p>
    <w:p w:rsidR="009E7FBF" w:rsidRDefault="009E7FBF" w:rsidP="009E7FBF">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和本发明比，本发明并不需要知道目标的具体特征，如果你在不知道目标特</w:t>
      </w:r>
      <w:r>
        <w:rPr>
          <w:rFonts w:ascii="Calibri" w:eastAsia="宋体" w:hAnsi="Calibri" w:cs="Times New Roman" w:hint="eastAsia"/>
          <w:bCs/>
          <w:sz w:val="24"/>
        </w:rPr>
        <w:lastRenderedPageBreak/>
        <w:t>征的情况下就可以利用</w:t>
      </w:r>
      <w:proofErr w:type="gramStart"/>
      <w:r>
        <w:rPr>
          <w:rFonts w:ascii="Calibri" w:eastAsia="宋体" w:hAnsi="Calibri" w:cs="Times New Roman" w:hint="eastAsia"/>
          <w:bCs/>
          <w:sz w:val="24"/>
        </w:rPr>
        <w:t>次方法</w:t>
      </w:r>
      <w:proofErr w:type="gramEnd"/>
      <w:r>
        <w:rPr>
          <w:rFonts w:ascii="Calibri" w:eastAsia="宋体" w:hAnsi="Calibri" w:cs="Times New Roman" w:hint="eastAsia"/>
          <w:bCs/>
          <w:sz w:val="24"/>
        </w:rPr>
        <w:t>迅速的浏览所有视频摘要，然后用最短的时间找到自己感兴趣的视频摘要。</w:t>
      </w:r>
    </w:p>
    <w:p w:rsidR="009E7FBF" w:rsidRPr="009E7FBF" w:rsidRDefault="009E7FBF" w:rsidP="009E7FBF">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本发明的优势还体现在，本发明对视频场景也没有特定的要求，可以同时处理人物场景，车流场景等多种场景的视频，用户不用担心因为</w:t>
      </w:r>
      <w:r w:rsidR="00D72E51">
        <w:rPr>
          <w:rFonts w:ascii="Calibri" w:eastAsia="宋体" w:hAnsi="Calibri" w:cs="Times New Roman" w:hint="eastAsia"/>
          <w:bCs/>
          <w:sz w:val="24"/>
        </w:rPr>
        <w:t>视频场景不同而要换一种不同的提取视频摘要技术</w:t>
      </w:r>
      <w:r>
        <w:rPr>
          <w:rFonts w:ascii="Calibri" w:eastAsia="宋体" w:hAnsi="Calibri" w:cs="Times New Roman" w:hint="eastAsia"/>
          <w:bCs/>
          <w:sz w:val="24"/>
        </w:rPr>
        <w:t>。</w:t>
      </w:r>
    </w:p>
    <w:p w:rsidR="00217050" w:rsidRDefault="00217050" w:rsidP="00D72E51">
      <w:pPr>
        <w:spacing w:line="360" w:lineRule="auto"/>
        <w:rPr>
          <w:rFonts w:ascii="Calibri" w:eastAsia="宋体" w:hAnsi="Calibri" w:cs="Times New Roman" w:hint="eastAsia"/>
          <w:bCs/>
          <w:sz w:val="24"/>
        </w:rPr>
      </w:pPr>
    </w:p>
    <w:p w:rsidR="00D72E51" w:rsidRPr="00D72E51" w:rsidRDefault="00D72E51" w:rsidP="00D72E51">
      <w:pPr>
        <w:spacing w:before="60" w:line="360" w:lineRule="auto"/>
        <w:rPr>
          <w:b/>
          <w:sz w:val="32"/>
          <w:szCs w:val="32"/>
        </w:rPr>
      </w:pPr>
      <w:r w:rsidRPr="00D72E51">
        <w:rPr>
          <w:rFonts w:hint="eastAsia"/>
          <w:b/>
          <w:sz w:val="32"/>
          <w:szCs w:val="32"/>
        </w:rPr>
        <w:t>附图说明</w:t>
      </w:r>
    </w:p>
    <w:p w:rsidR="00D72E51" w:rsidRDefault="00D72E51" w:rsidP="00D72E51">
      <w:pPr>
        <w:spacing w:before="60" w:line="360" w:lineRule="auto"/>
        <w:ind w:firstLine="570"/>
        <w:rPr>
          <w:sz w:val="24"/>
          <w:szCs w:val="24"/>
        </w:rPr>
      </w:pPr>
      <w:r w:rsidRPr="0051579F">
        <w:rPr>
          <w:rFonts w:hint="eastAsia"/>
          <w:sz w:val="24"/>
          <w:szCs w:val="24"/>
        </w:rPr>
        <w:t>附图，包括其中以提供本发明的进一步的理解并构成该说明书的一部分，说明本发明的</w:t>
      </w:r>
      <w:proofErr w:type="gramStart"/>
      <w:r w:rsidRPr="0051579F">
        <w:rPr>
          <w:rFonts w:hint="eastAsia"/>
          <w:sz w:val="24"/>
          <w:szCs w:val="24"/>
        </w:rPr>
        <w:t>实施例并与</w:t>
      </w:r>
      <w:proofErr w:type="gramEnd"/>
      <w:r w:rsidRPr="0051579F">
        <w:rPr>
          <w:rFonts w:hint="eastAsia"/>
          <w:sz w:val="24"/>
          <w:szCs w:val="24"/>
        </w:rPr>
        <w:t>说明书一起用于解释本发明的原理。</w:t>
      </w:r>
    </w:p>
    <w:p w:rsidR="00D72E51" w:rsidRDefault="00D72E51" w:rsidP="00D72E51">
      <w:pPr>
        <w:spacing w:before="60" w:line="360" w:lineRule="auto"/>
        <w:ind w:firstLine="570"/>
        <w:rPr>
          <w:sz w:val="24"/>
          <w:szCs w:val="24"/>
        </w:rPr>
      </w:pPr>
      <w:r>
        <w:rPr>
          <w:rFonts w:hint="eastAsia"/>
          <w:sz w:val="24"/>
          <w:szCs w:val="24"/>
        </w:rPr>
        <w:t>在附图中：</w:t>
      </w:r>
    </w:p>
    <w:p w:rsidR="00D72E51" w:rsidRDefault="00D72E51" w:rsidP="00D72E51">
      <w:pPr>
        <w:spacing w:before="60" w:line="360" w:lineRule="auto"/>
        <w:ind w:firstLine="570"/>
        <w:rPr>
          <w:sz w:val="24"/>
          <w:szCs w:val="24"/>
        </w:rPr>
      </w:pPr>
      <w:r>
        <w:rPr>
          <w:rFonts w:hint="eastAsia"/>
          <w:sz w:val="24"/>
          <w:szCs w:val="24"/>
        </w:rPr>
        <w:t>图</w:t>
      </w:r>
      <w:r>
        <w:rPr>
          <w:rFonts w:hint="eastAsia"/>
          <w:sz w:val="24"/>
          <w:szCs w:val="24"/>
        </w:rPr>
        <w:t>1</w:t>
      </w:r>
      <w:r>
        <w:rPr>
          <w:rFonts w:hint="eastAsia"/>
          <w:sz w:val="24"/>
          <w:szCs w:val="24"/>
        </w:rPr>
        <w:t>为说明</w:t>
      </w:r>
      <w:r w:rsidRPr="001A1754">
        <w:rPr>
          <w:rFonts w:hint="eastAsia"/>
          <w:sz w:val="24"/>
          <w:szCs w:val="24"/>
        </w:rPr>
        <w:t>基于时空融合的智能</w:t>
      </w:r>
      <w:r>
        <w:rPr>
          <w:rFonts w:hint="eastAsia"/>
          <w:sz w:val="24"/>
          <w:szCs w:val="24"/>
        </w:rPr>
        <w:t>提取</w:t>
      </w:r>
      <w:r w:rsidRPr="001A1754">
        <w:rPr>
          <w:rFonts w:hint="eastAsia"/>
          <w:sz w:val="24"/>
          <w:szCs w:val="24"/>
        </w:rPr>
        <w:t>视频摘要方法</w:t>
      </w:r>
      <w:r>
        <w:rPr>
          <w:rFonts w:hint="eastAsia"/>
          <w:sz w:val="24"/>
          <w:szCs w:val="24"/>
        </w:rPr>
        <w:t>的流程图。</w:t>
      </w:r>
    </w:p>
    <w:p w:rsidR="00D72E51" w:rsidRDefault="00D72E51" w:rsidP="00D72E51">
      <w:pPr>
        <w:spacing w:line="360" w:lineRule="auto"/>
        <w:rPr>
          <w:rFonts w:ascii="Calibri" w:eastAsia="宋体" w:hAnsi="Calibri" w:cs="Times New Roman" w:hint="eastAsia"/>
          <w:bCs/>
          <w:sz w:val="24"/>
        </w:rPr>
      </w:pPr>
    </w:p>
    <w:p w:rsidR="00D72E51" w:rsidRPr="00D72E51" w:rsidRDefault="00D72E51" w:rsidP="00D72E51">
      <w:pPr>
        <w:spacing w:before="60" w:line="360" w:lineRule="auto"/>
        <w:rPr>
          <w:rFonts w:hint="eastAsia"/>
          <w:b/>
          <w:sz w:val="32"/>
          <w:szCs w:val="32"/>
        </w:rPr>
      </w:pPr>
      <w:r w:rsidRPr="00D72E51">
        <w:rPr>
          <w:rFonts w:hint="eastAsia"/>
          <w:b/>
          <w:sz w:val="32"/>
          <w:szCs w:val="32"/>
        </w:rPr>
        <w:t>具体实施方式</w:t>
      </w:r>
    </w:p>
    <w:p w:rsidR="00294E8A" w:rsidRDefault="00294E8A" w:rsidP="00294E8A">
      <w:pPr>
        <w:spacing w:before="60" w:line="360" w:lineRule="auto"/>
        <w:ind w:firstLine="573"/>
        <w:rPr>
          <w:sz w:val="24"/>
          <w:szCs w:val="24"/>
        </w:rPr>
      </w:pPr>
      <w:r>
        <w:rPr>
          <w:rFonts w:hint="eastAsia"/>
          <w:sz w:val="24"/>
          <w:szCs w:val="24"/>
        </w:rPr>
        <w:t>在此，本发明的说明书附图将被详细说明。</w:t>
      </w:r>
    </w:p>
    <w:p w:rsidR="00294E8A" w:rsidRDefault="00294E8A" w:rsidP="00294E8A">
      <w:pPr>
        <w:spacing w:before="60" w:line="360" w:lineRule="auto"/>
        <w:ind w:firstLine="573"/>
        <w:rPr>
          <w:sz w:val="24"/>
          <w:szCs w:val="24"/>
        </w:rPr>
      </w:pPr>
      <w:r>
        <w:rPr>
          <w:rFonts w:hint="eastAsia"/>
          <w:sz w:val="24"/>
          <w:szCs w:val="24"/>
        </w:rPr>
        <w:t>图</w:t>
      </w:r>
      <w:r>
        <w:rPr>
          <w:rFonts w:hint="eastAsia"/>
          <w:sz w:val="24"/>
          <w:szCs w:val="24"/>
        </w:rPr>
        <w:t>1</w:t>
      </w:r>
      <w:r>
        <w:rPr>
          <w:rFonts w:hint="eastAsia"/>
          <w:sz w:val="24"/>
          <w:szCs w:val="24"/>
        </w:rPr>
        <w:t>为说明基于时空融合的</w:t>
      </w:r>
      <w:r w:rsidRPr="001A1754">
        <w:rPr>
          <w:rFonts w:hint="eastAsia"/>
          <w:sz w:val="24"/>
          <w:szCs w:val="24"/>
        </w:rPr>
        <w:t>智能</w:t>
      </w:r>
      <w:r>
        <w:rPr>
          <w:rFonts w:hint="eastAsia"/>
          <w:sz w:val="24"/>
          <w:szCs w:val="24"/>
        </w:rPr>
        <w:t>提取</w:t>
      </w:r>
      <w:r w:rsidRPr="001A1754">
        <w:rPr>
          <w:rFonts w:hint="eastAsia"/>
          <w:sz w:val="24"/>
          <w:szCs w:val="24"/>
        </w:rPr>
        <w:t>视频摘要方法</w:t>
      </w:r>
      <w:r>
        <w:rPr>
          <w:rFonts w:hint="eastAsia"/>
          <w:sz w:val="24"/>
          <w:szCs w:val="24"/>
        </w:rPr>
        <w:t>处理流程。</w:t>
      </w:r>
    </w:p>
    <w:p w:rsidR="00294E8A" w:rsidRPr="00294E8A" w:rsidRDefault="00294E8A" w:rsidP="001364FB">
      <w:pPr>
        <w:spacing w:before="60" w:line="360" w:lineRule="auto"/>
        <w:ind w:firstLine="573"/>
        <w:rPr>
          <w:sz w:val="24"/>
          <w:szCs w:val="24"/>
        </w:rPr>
      </w:pPr>
      <w:r>
        <w:rPr>
          <w:rFonts w:hint="eastAsia"/>
          <w:sz w:val="24"/>
          <w:szCs w:val="24"/>
        </w:rPr>
        <w:t>如图</w:t>
      </w:r>
      <w:r>
        <w:rPr>
          <w:rFonts w:hint="eastAsia"/>
          <w:sz w:val="24"/>
          <w:szCs w:val="24"/>
        </w:rPr>
        <w:t>1</w:t>
      </w:r>
      <w:r>
        <w:rPr>
          <w:rFonts w:hint="eastAsia"/>
          <w:sz w:val="24"/>
          <w:szCs w:val="24"/>
        </w:rPr>
        <w:t>所示，</w:t>
      </w:r>
      <w:r w:rsidRPr="001A1754">
        <w:rPr>
          <w:rFonts w:hint="eastAsia"/>
          <w:sz w:val="24"/>
          <w:szCs w:val="24"/>
        </w:rPr>
        <w:t>基于时空融合的智能视频摘要方法</w:t>
      </w:r>
      <w:r>
        <w:rPr>
          <w:rFonts w:hint="eastAsia"/>
          <w:sz w:val="24"/>
          <w:szCs w:val="24"/>
        </w:rPr>
        <w:t>的主要流程为读入</w:t>
      </w:r>
      <w:proofErr w:type="spellStart"/>
      <w:r>
        <w:rPr>
          <w:rFonts w:hint="eastAsia"/>
          <w:sz w:val="24"/>
          <w:szCs w:val="24"/>
        </w:rPr>
        <w:t>avi</w:t>
      </w:r>
      <w:proofErr w:type="spellEnd"/>
      <w:r>
        <w:rPr>
          <w:rFonts w:hint="eastAsia"/>
          <w:sz w:val="24"/>
          <w:szCs w:val="24"/>
        </w:rPr>
        <w:t>视频文件</w:t>
      </w:r>
      <w:r>
        <w:rPr>
          <w:rFonts w:hint="eastAsia"/>
          <w:sz w:val="24"/>
          <w:szCs w:val="24"/>
        </w:rPr>
        <w:t>-&gt;</w:t>
      </w:r>
      <w:r>
        <w:rPr>
          <w:rFonts w:hint="eastAsia"/>
          <w:sz w:val="24"/>
          <w:szCs w:val="24"/>
        </w:rPr>
        <w:t>进行运动物体矩形轮廓检测</w:t>
      </w:r>
      <w:r>
        <w:rPr>
          <w:rFonts w:hint="eastAsia"/>
          <w:sz w:val="24"/>
          <w:szCs w:val="24"/>
        </w:rPr>
        <w:t>-&gt;</w:t>
      </w:r>
      <w:r>
        <w:rPr>
          <w:rFonts w:hint="eastAsia"/>
          <w:sz w:val="24"/>
          <w:szCs w:val="24"/>
        </w:rPr>
        <w:t>进行运动物体跟踪</w:t>
      </w:r>
      <w:r>
        <w:rPr>
          <w:rFonts w:hint="eastAsia"/>
          <w:sz w:val="24"/>
          <w:szCs w:val="24"/>
        </w:rPr>
        <w:t>-&gt;</w:t>
      </w:r>
      <w:r>
        <w:rPr>
          <w:rFonts w:hint="eastAsia"/>
          <w:sz w:val="24"/>
          <w:szCs w:val="24"/>
        </w:rPr>
        <w:t>记录视频摘要信息</w:t>
      </w:r>
      <w:r>
        <w:rPr>
          <w:rFonts w:hint="eastAsia"/>
          <w:sz w:val="24"/>
          <w:szCs w:val="24"/>
        </w:rPr>
        <w:t>-&gt;</w:t>
      </w:r>
      <w:r>
        <w:rPr>
          <w:rFonts w:hint="eastAsia"/>
          <w:sz w:val="24"/>
          <w:szCs w:val="24"/>
        </w:rPr>
        <w:t>提取视频中所有视频摘要</w:t>
      </w:r>
      <w:r w:rsidR="001364FB">
        <w:rPr>
          <w:rFonts w:hint="eastAsia"/>
          <w:sz w:val="24"/>
          <w:szCs w:val="24"/>
        </w:rPr>
        <w:t>-&gt;</w:t>
      </w:r>
      <w:r w:rsidR="001364FB">
        <w:rPr>
          <w:rFonts w:hint="eastAsia"/>
          <w:sz w:val="24"/>
          <w:szCs w:val="24"/>
        </w:rPr>
        <w:t>将所有视频摘要合成到同一个视频文件中</w:t>
      </w:r>
      <w:r w:rsidR="001364FB">
        <w:rPr>
          <w:rFonts w:hint="eastAsia"/>
          <w:sz w:val="24"/>
          <w:szCs w:val="24"/>
        </w:rPr>
        <w:t>-&gt;</w:t>
      </w:r>
      <w:r w:rsidR="001364FB">
        <w:rPr>
          <w:rFonts w:hint="eastAsia"/>
          <w:sz w:val="24"/>
          <w:szCs w:val="24"/>
        </w:rPr>
        <w:t>结束</w:t>
      </w:r>
      <w:r>
        <w:rPr>
          <w:rFonts w:hint="eastAsia"/>
          <w:sz w:val="24"/>
          <w:szCs w:val="24"/>
        </w:rPr>
        <w:t>。</w:t>
      </w:r>
      <w:r w:rsidR="001364FB">
        <w:rPr>
          <w:rFonts w:hint="eastAsia"/>
          <w:sz w:val="24"/>
          <w:szCs w:val="24"/>
        </w:rPr>
        <w:t>将所有视频摘要合成到一个新的本地视频文件中可以起到备份的作用，用户以后想看</w:t>
      </w:r>
      <w:proofErr w:type="gramStart"/>
      <w:r w:rsidR="001364FB">
        <w:rPr>
          <w:rFonts w:hint="eastAsia"/>
          <w:sz w:val="24"/>
          <w:szCs w:val="24"/>
        </w:rPr>
        <w:t>这个源</w:t>
      </w:r>
      <w:proofErr w:type="gramEnd"/>
      <w:r w:rsidR="001364FB">
        <w:rPr>
          <w:rFonts w:hint="eastAsia"/>
          <w:sz w:val="24"/>
          <w:szCs w:val="24"/>
        </w:rPr>
        <w:t>视频的视频摘要可以直接打开这个包含所有视频摘要的视频文件，而不用重新对源视频进行任何操作。</w:t>
      </w:r>
    </w:p>
    <w:p w:rsidR="001364FB" w:rsidRDefault="001364FB">
      <w:pPr>
        <w:widowControl/>
        <w:jc w:val="left"/>
        <w:rPr>
          <w:rFonts w:ascii="Calibri" w:eastAsia="宋体" w:hAnsi="Calibri" w:cs="Times New Roman"/>
          <w:bCs/>
          <w:sz w:val="24"/>
        </w:rPr>
      </w:pPr>
      <w:r>
        <w:rPr>
          <w:rFonts w:ascii="Calibri" w:eastAsia="宋体" w:hAnsi="Calibri" w:cs="Times New Roman"/>
          <w:bCs/>
          <w:sz w:val="24"/>
        </w:rPr>
        <w:br w:type="page"/>
      </w:r>
    </w:p>
    <w:p w:rsidR="001364FB" w:rsidRDefault="001364FB" w:rsidP="00217050">
      <w:pPr>
        <w:spacing w:line="360" w:lineRule="auto"/>
        <w:rPr>
          <w:rFonts w:hint="eastAsia"/>
        </w:rPr>
      </w:pPr>
    </w:p>
    <w:p w:rsidR="001364FB" w:rsidRPr="001364FB" w:rsidRDefault="001364FB" w:rsidP="00217050">
      <w:pPr>
        <w:spacing w:line="360" w:lineRule="auto"/>
        <w:rPr>
          <w:rFonts w:hint="eastAsia"/>
          <w:b/>
          <w:sz w:val="32"/>
          <w:szCs w:val="32"/>
        </w:rPr>
      </w:pPr>
      <w:r w:rsidRPr="001364FB">
        <w:rPr>
          <w:rFonts w:hint="eastAsia"/>
          <w:b/>
          <w:sz w:val="32"/>
          <w:szCs w:val="32"/>
        </w:rPr>
        <w:t>说明书附图：</w:t>
      </w:r>
    </w:p>
    <w:p w:rsidR="00D72E51" w:rsidRDefault="001364FB" w:rsidP="00217050">
      <w:pPr>
        <w:spacing w:line="360" w:lineRule="auto"/>
        <w:rPr>
          <w:rFonts w:hint="eastAsia"/>
          <w:sz w:val="24"/>
          <w:szCs w:val="24"/>
        </w:rPr>
      </w:pPr>
      <w:r>
        <w:rPr>
          <w:sz w:val="24"/>
          <w:szCs w:val="24"/>
        </w:rPr>
      </w:r>
      <w:r>
        <w:rPr>
          <w:sz w:val="24"/>
          <w:szCs w:val="24"/>
        </w:rPr>
        <w:pict>
          <v:group id="_x0000_s2050" editas="canvas" style="width:390.75pt;height:470.75pt;mso-position-horizontal-relative:char;mso-position-vertical-relative:line" coordorigin="2355,1581" coordsize="7815,9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355;top:1581;width:7815;height:9415" o:preferrelative="f" filled="t" fillcolor="white [3201]" stroked="t" strokecolor="white [3212]"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2" type="#_x0000_t176" style="position:absolute;left:5475;top:1980;width:1785;height:825">
              <v:textbox style="mso-next-textbox:#_x0000_s2052">
                <w:txbxContent>
                  <w:p w:rsidR="001364FB" w:rsidRDefault="001364FB" w:rsidP="001364FB">
                    <w:pPr>
                      <w:jc w:val="center"/>
                    </w:pPr>
                    <w:r>
                      <w:rPr>
                        <w:rFonts w:hint="eastAsia"/>
                      </w:rPr>
                      <w:t>读入</w:t>
                    </w:r>
                    <w:proofErr w:type="spellStart"/>
                    <w:r>
                      <w:rPr>
                        <w:rFonts w:hint="eastAsia"/>
                      </w:rPr>
                      <w:t>avi</w:t>
                    </w:r>
                    <w:proofErr w:type="spellEnd"/>
                    <w:r>
                      <w:rPr>
                        <w:rFonts w:hint="eastAsia"/>
                      </w:rPr>
                      <w:t>视频文件</w:t>
                    </w:r>
                  </w:p>
                </w:txbxContent>
              </v:textbox>
            </v:shape>
            <v:shapetype id="_x0000_t109" coordsize="21600,21600" o:spt="109" path="m,l,21600r21600,l21600,xe">
              <v:stroke joinstyle="miter"/>
              <v:path gradientshapeok="t" o:connecttype="rect"/>
            </v:shapetype>
            <v:shape id="_x0000_s2053" type="#_x0000_t109" style="position:absolute;left:5265;top:5504;width:2250;height:526">
              <v:textbox style="mso-next-textbox:#_x0000_s2053">
                <w:txbxContent>
                  <w:p w:rsidR="001364FB" w:rsidRPr="001364FB" w:rsidRDefault="001364FB" w:rsidP="001364FB">
                    <w:pPr>
                      <w:jc w:val="center"/>
                    </w:pPr>
                    <w:r>
                      <w:rPr>
                        <w:rFonts w:hint="eastAsia"/>
                        <w:sz w:val="24"/>
                        <w:szCs w:val="24"/>
                      </w:rPr>
                      <w:t>记录视频摘要信息</w:t>
                    </w:r>
                  </w:p>
                </w:txbxContent>
              </v:textbox>
            </v:shape>
            <v:shape id="_x0000_s2055" type="#_x0000_t109" style="position:absolute;left:5160;top:3555;width:2430;height:450">
              <v:textbox style="mso-next-textbox:#_x0000_s2055">
                <w:txbxContent>
                  <w:p w:rsidR="001364FB" w:rsidRDefault="001364FB" w:rsidP="001364FB">
                    <w:pPr>
                      <w:jc w:val="center"/>
                    </w:pPr>
                    <w:r>
                      <w:rPr>
                        <w:rFonts w:hint="eastAsia"/>
                      </w:rPr>
                      <w:t>进行运动物体轮廓检测</w:t>
                    </w:r>
                  </w:p>
                </w:txbxContent>
              </v:textbox>
            </v:shape>
            <v:shape id="_x0000_s2056" type="#_x0000_t109" style="position:absolute;left:5370;top:4518;width:2025;height:450">
              <v:textbox style="mso-next-textbox:#_x0000_s2056">
                <w:txbxContent>
                  <w:p w:rsidR="001364FB" w:rsidRDefault="001364FB" w:rsidP="001364FB">
                    <w:r>
                      <w:rPr>
                        <w:rFonts w:hint="eastAsia"/>
                      </w:rPr>
                      <w:t>进行运动物体跟踪</w:t>
                    </w:r>
                  </w:p>
                </w:txbxContent>
              </v:textbox>
            </v:shape>
            <v:shapetype id="_x0000_t32" coordsize="21600,21600" o:spt="32" o:oned="t" path="m,l21600,21600e" filled="f">
              <v:path arrowok="t" fillok="f" o:connecttype="none"/>
              <o:lock v:ext="edit" shapetype="t"/>
            </v:shapetype>
            <v:shape id="_x0000_s2057" type="#_x0000_t32" style="position:absolute;left:6368;top:2805;width:7;height:750" o:connectortype="straight">
              <v:stroke endarrow="block"/>
            </v:shape>
            <v:shape id="_x0000_s2064" type="#_x0000_t109" style="position:absolute;left:5370;top:6603;width:2025;height:765">
              <v:textbox style="mso-next-textbox:#_x0000_s2064">
                <w:txbxContent>
                  <w:p w:rsidR="001364FB" w:rsidRPr="001364FB" w:rsidRDefault="001364FB" w:rsidP="001364FB">
                    <w:pPr>
                      <w:jc w:val="center"/>
                    </w:pPr>
                    <w:r>
                      <w:rPr>
                        <w:rFonts w:hint="eastAsia"/>
                        <w:sz w:val="24"/>
                        <w:szCs w:val="24"/>
                      </w:rPr>
                      <w:t>提取视频中所有视频摘要</w:t>
                    </w:r>
                  </w:p>
                </w:txbxContent>
              </v:textbox>
            </v:shape>
            <v:shape id="_x0000_s2066" type="#_x0000_t109" style="position:absolute;left:5265;top:7981;width:2235;height:1050">
              <v:textbox style="mso-next-textbox:#_x0000_s2066">
                <w:txbxContent>
                  <w:p w:rsidR="001364FB" w:rsidRPr="001364FB" w:rsidRDefault="001364FB" w:rsidP="001364FB">
                    <w:pPr>
                      <w:jc w:val="center"/>
                    </w:pPr>
                    <w:r>
                      <w:rPr>
                        <w:rFonts w:hint="eastAsia"/>
                        <w:sz w:val="24"/>
                        <w:szCs w:val="24"/>
                      </w:rPr>
                      <w:t>将所有视频摘要合成到同一个视频文件中</w:t>
                    </w:r>
                  </w:p>
                </w:txbxContent>
              </v:textbox>
            </v:shape>
            <v:shapetype id="_x0000_t116" coordsize="21600,21600" o:spt="116" path="m3475,qx,10800,3475,21600l18125,21600qx21600,10800,18125,xe">
              <v:stroke joinstyle="miter"/>
              <v:path gradientshapeok="t" o:connecttype="rect" textboxrect="1018,3163,20582,18437"/>
            </v:shapetype>
            <v:shape id="_x0000_s2070" type="#_x0000_t116" style="position:absolute;left:5535;top:9766;width:1695;height:630">
              <v:textbox style="mso-next-textbox:#_x0000_s2070">
                <w:txbxContent>
                  <w:p w:rsidR="001364FB" w:rsidRDefault="001364FB" w:rsidP="001364FB">
                    <w:pPr>
                      <w:jc w:val="center"/>
                    </w:pPr>
                    <w:r>
                      <w:rPr>
                        <w:rFonts w:hint="eastAsia"/>
                      </w:rPr>
                      <w:t>结束</w:t>
                    </w:r>
                  </w:p>
                </w:txbxContent>
              </v:textbox>
            </v:shape>
            <v:shape id="_x0000_s2074" type="#_x0000_t32" style="position:absolute;left:6375;top:4005;width:8;height:513" o:connectortype="straight">
              <v:stroke endarrow="block"/>
            </v:shape>
            <v:shape id="_x0000_s2075" type="#_x0000_t32" style="position:absolute;left:6383;top:4968;width:7;height:536" o:connectortype="straight">
              <v:stroke endarrow="block"/>
            </v:shape>
            <v:shape id="_x0000_s2076" type="#_x0000_t32" style="position:absolute;left:6383;top:6030;width:7;height:573;flip:x" o:connectortype="straight">
              <v:stroke endarrow="block"/>
            </v:shape>
            <v:shape id="_x0000_s2077" type="#_x0000_t32" style="position:absolute;left:6383;top:7368;width:1;height:613" o:connectortype="straight">
              <v:stroke endarrow="block"/>
            </v:shape>
            <v:shape id="_x0000_s2078" type="#_x0000_t32" style="position:absolute;left:6383;top:9031;width:1;height:735" o:connectortype="straight">
              <v:stroke endarrow="block"/>
            </v:shape>
            <w10:wrap type="none"/>
            <w10:anchorlock/>
          </v:group>
        </w:pict>
      </w:r>
    </w:p>
    <w:p w:rsidR="001364FB" w:rsidRPr="00D72E51" w:rsidRDefault="001364FB" w:rsidP="001364FB">
      <w:pPr>
        <w:spacing w:line="360" w:lineRule="auto"/>
        <w:jc w:val="center"/>
        <w:rPr>
          <w:rFonts w:ascii="Calibri" w:eastAsia="宋体" w:hAnsi="Calibri" w:cs="Times New Roman"/>
          <w:bCs/>
          <w:sz w:val="24"/>
        </w:rPr>
      </w:pPr>
      <w:r>
        <w:rPr>
          <w:rFonts w:hint="eastAsia"/>
          <w:sz w:val="24"/>
          <w:szCs w:val="24"/>
        </w:rPr>
        <w:t>图</w:t>
      </w:r>
      <w:r>
        <w:rPr>
          <w:rFonts w:hint="eastAsia"/>
          <w:sz w:val="24"/>
          <w:szCs w:val="24"/>
        </w:rPr>
        <w:t>1</w:t>
      </w:r>
    </w:p>
    <w:sectPr w:rsidR="001364FB" w:rsidRPr="00D72E51"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71C" w:rsidRDefault="0039371C" w:rsidP="00E474C5">
      <w:r>
        <w:separator/>
      </w:r>
    </w:p>
  </w:endnote>
  <w:endnote w:type="continuationSeparator" w:id="0">
    <w:p w:rsidR="0039371C" w:rsidRDefault="0039371C"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71C" w:rsidRDefault="0039371C" w:rsidP="00E474C5">
      <w:r>
        <w:separator/>
      </w:r>
    </w:p>
  </w:footnote>
  <w:footnote w:type="continuationSeparator" w:id="0">
    <w:p w:rsidR="0039371C" w:rsidRDefault="0039371C"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897ED2"/>
    <w:multiLevelType w:val="hybridMultilevel"/>
    <w:tmpl w:val="01EAD7C4"/>
    <w:lvl w:ilvl="0" w:tplc="5EBE1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626C54"/>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1"/>
  </w:num>
  <w:num w:numId="4">
    <w:abstractNumId w:val="0"/>
  </w:num>
  <w:num w:numId="5">
    <w:abstractNumId w:val="9"/>
  </w:num>
  <w:num w:numId="6">
    <w:abstractNumId w:val="4"/>
  </w:num>
  <w:num w:numId="7">
    <w:abstractNumId w:val="1"/>
  </w:num>
  <w:num w:numId="8">
    <w:abstractNumId w:val="3"/>
  </w:num>
  <w:num w:numId="9">
    <w:abstractNumId w:val="7"/>
  </w:num>
  <w:num w:numId="10">
    <w:abstractNumId w:val="13"/>
  </w:num>
  <w:num w:numId="11">
    <w:abstractNumId w:val="2"/>
  </w:num>
  <w:num w:numId="12">
    <w:abstractNumId w:val="6"/>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4C5"/>
    <w:rsid w:val="00010B1C"/>
    <w:rsid w:val="000B6490"/>
    <w:rsid w:val="0011477F"/>
    <w:rsid w:val="001364FB"/>
    <w:rsid w:val="001C3C42"/>
    <w:rsid w:val="001C4D8D"/>
    <w:rsid w:val="001F2683"/>
    <w:rsid w:val="00217050"/>
    <w:rsid w:val="0027098D"/>
    <w:rsid w:val="00294E8A"/>
    <w:rsid w:val="002B2CF9"/>
    <w:rsid w:val="002C4364"/>
    <w:rsid w:val="003168FC"/>
    <w:rsid w:val="00356781"/>
    <w:rsid w:val="0039371C"/>
    <w:rsid w:val="004848F2"/>
    <w:rsid w:val="00567015"/>
    <w:rsid w:val="00624AE2"/>
    <w:rsid w:val="006A3D99"/>
    <w:rsid w:val="006D0257"/>
    <w:rsid w:val="006F74E1"/>
    <w:rsid w:val="00725929"/>
    <w:rsid w:val="007C1269"/>
    <w:rsid w:val="007D6357"/>
    <w:rsid w:val="00803D73"/>
    <w:rsid w:val="00805F9A"/>
    <w:rsid w:val="00817D1A"/>
    <w:rsid w:val="0085199D"/>
    <w:rsid w:val="0089368E"/>
    <w:rsid w:val="008F693D"/>
    <w:rsid w:val="009126B2"/>
    <w:rsid w:val="0095646F"/>
    <w:rsid w:val="009662E7"/>
    <w:rsid w:val="00966A33"/>
    <w:rsid w:val="00993B75"/>
    <w:rsid w:val="009A54B5"/>
    <w:rsid w:val="009E7F76"/>
    <w:rsid w:val="009E7FBF"/>
    <w:rsid w:val="00A00430"/>
    <w:rsid w:val="00A10DC5"/>
    <w:rsid w:val="00A70F82"/>
    <w:rsid w:val="00AA0DA9"/>
    <w:rsid w:val="00AB65A8"/>
    <w:rsid w:val="00AC5BF0"/>
    <w:rsid w:val="00BA3DA3"/>
    <w:rsid w:val="00BC7AE2"/>
    <w:rsid w:val="00BD4954"/>
    <w:rsid w:val="00C65438"/>
    <w:rsid w:val="00D458C7"/>
    <w:rsid w:val="00D560E4"/>
    <w:rsid w:val="00D72E51"/>
    <w:rsid w:val="00D8425E"/>
    <w:rsid w:val="00D87F69"/>
    <w:rsid w:val="00DC4BD4"/>
    <w:rsid w:val="00DE239C"/>
    <w:rsid w:val="00E11FB6"/>
    <w:rsid w:val="00E474C5"/>
    <w:rsid w:val="00E93A19"/>
    <w:rsid w:val="00F01B5B"/>
    <w:rsid w:val="00F14D8E"/>
    <w:rsid w:val="00F747FA"/>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3212]"/>
    </o:shapedefaults>
    <o:shapelayout v:ext="edit">
      <o:idmap v:ext="edit" data="2"/>
      <o:rules v:ext="edit">
        <o:r id="V:Rule7" type="connector" idref="#_x0000_s2057">
          <o:proxy start="" idref="#_x0000_s2052" connectloc="2"/>
        </o:r>
        <o:r id="V:Rule13" type="connector" idref="#_x0000_s2074">
          <o:proxy start="" idref="#_x0000_s2055" connectloc="2"/>
          <o:proxy end="" idref="#_x0000_s2056" connectloc="0"/>
        </o:r>
        <o:r id="V:Rule15" type="connector" idref="#_x0000_s2075">
          <o:proxy start="" idref="#_x0000_s2056" connectloc="2"/>
          <o:proxy end="" idref="#_x0000_s2053" connectloc="0"/>
        </o:r>
        <o:r id="V:Rule17" type="connector" idref="#_x0000_s2076"/>
        <o:r id="V:Rule19" type="connector" idref="#_x0000_s2077">
          <o:proxy start="" idref="#_x0000_s2064" connectloc="2"/>
          <o:proxy end="" idref="#_x0000_s2066" connectloc="0"/>
        </o:r>
        <o:r id="V:Rule21" type="connector" idref="#_x0000_s2078">
          <o:proxy start="" idref="#_x0000_s2066" connectloc="2"/>
          <o:proxy end="" idref="#_x0000_s207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 w:type="table" w:styleId="a7">
    <w:name w:val="Table Grid"/>
    <w:basedOn w:val="a1"/>
    <w:uiPriority w:val="59"/>
    <w:rsid w:val="00294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FF5A-8D83-4E9F-B923-E0F1ADD6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9</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19</cp:revision>
  <dcterms:created xsi:type="dcterms:W3CDTF">2011-06-04T08:38:00Z</dcterms:created>
  <dcterms:modified xsi:type="dcterms:W3CDTF">2011-06-06T14:20:00Z</dcterms:modified>
</cp:coreProperties>
</file>