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317348">
      <w:pPr>
        <w:widowControl/>
        <w:jc w:val="center"/>
        <w:rPr>
          <w:b/>
          <w:sz w:val="32"/>
          <w:szCs w:val="32"/>
        </w:rPr>
      </w:pPr>
      <w:r w:rsidRPr="00317348">
        <w:rPr>
          <w:b/>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17348">
      <w:pPr>
        <w:widowControl/>
        <w:jc w:val="center"/>
        <w:rPr>
          <w:b/>
          <w:sz w:val="32"/>
          <w:szCs w:val="32"/>
          <w:lang w:eastAsia="ja-JP"/>
        </w:rPr>
      </w:pPr>
      <w:r w:rsidRPr="009103C5">
        <w:rPr>
          <w:rFonts w:hint="eastAsia"/>
          <w:b/>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317348">
      <w:pPr>
        <w:widowControl/>
        <w:jc w:val="center"/>
        <w:rPr>
          <w:b/>
          <w:sz w:val="32"/>
          <w:szCs w:val="32"/>
          <w:lang w:eastAsia="ja-JP"/>
        </w:rPr>
      </w:pPr>
      <w:r>
        <w:rPr>
          <w:rFonts w:hint="eastAsia"/>
          <w:b/>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AC7C3C">
      <w:pPr>
        <w:pStyle w:val="a5"/>
        <w:widowControl/>
        <w:numPr>
          <w:ilvl w:val="0"/>
          <w:numId w:val="1"/>
        </w:numPr>
        <w:ind w:firstLineChars="0"/>
        <w:jc w:val="center"/>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proofErr w:type="spellStart"/>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proofErr w:type="gramStart"/>
      <w:r w:rsidRPr="00F36C44">
        <w:rPr>
          <w:rStyle w:val="a7"/>
          <w:rFonts w:ascii="Arial" w:hAnsi="Arial" w:cs="Arial"/>
          <w:b/>
          <w:bCs/>
          <w:i w:val="0"/>
          <w:iCs w:val="0"/>
          <w:sz w:val="28"/>
          <w:szCs w:val="28"/>
          <w:shd w:val="clear" w:color="auto" w:fill="FFFFFF"/>
        </w:rPr>
        <w:lastRenderedPageBreak/>
        <w:t>华尊视频</w:t>
      </w:r>
      <w:proofErr w:type="gramEnd"/>
      <w:r w:rsidRPr="00F36C44">
        <w:rPr>
          <w:rStyle w:val="a7"/>
          <w:rFonts w:ascii="Arial" w:hAnsi="Arial" w:cs="Arial"/>
          <w:b/>
          <w:bCs/>
          <w:i w:val="0"/>
          <w:iCs w:val="0"/>
          <w:sz w:val="28"/>
          <w:szCs w:val="28"/>
          <w:shd w:val="clear" w:color="auto" w:fill="FFFFFF"/>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AC7C3C">
      <w:pPr>
        <w:pStyle w:val="a5"/>
        <w:widowControl/>
        <w:numPr>
          <w:ilvl w:val="0"/>
          <w:numId w:val="1"/>
        </w:numPr>
        <w:ind w:firstLineChars="0"/>
        <w:jc w:val="center"/>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235CF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235CF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235CF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235CF1">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026C25" w:rsidRPr="00785615" w:rsidRDefault="00026C25" w:rsidP="00235CF1">
            <w:pPr>
              <w:rPr>
                <w:szCs w:val="21"/>
              </w:rPr>
            </w:pPr>
            <w:r>
              <w:rPr>
                <w:rFonts w:hint="eastAsia"/>
                <w:szCs w:val="21"/>
              </w:rPr>
              <w:t>本地视频文件读取</w:t>
            </w:r>
          </w:p>
        </w:tc>
        <w:tc>
          <w:tcPr>
            <w:tcW w:w="3014" w:type="dxa"/>
            <w:shd w:val="clear" w:color="auto" w:fill="auto"/>
            <w:vAlign w:val="center"/>
          </w:tcPr>
          <w:p w:rsidR="00026C25" w:rsidRPr="00785615" w:rsidRDefault="00026C25" w:rsidP="00235CF1">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sidR="009835BF">
              <w:rPr>
                <w:rFonts w:hint="eastAsia"/>
                <w:szCs w:val="21"/>
              </w:rPr>
              <w:t>wmv</w:t>
            </w:r>
            <w:proofErr w:type="spellEnd"/>
            <w:r w:rsidR="009835BF">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235CF1">
            <w:pPr>
              <w:rPr>
                <w:szCs w:val="21"/>
              </w:rPr>
            </w:pPr>
          </w:p>
        </w:tc>
        <w:tc>
          <w:tcPr>
            <w:tcW w:w="3982" w:type="dxa"/>
            <w:shd w:val="clear" w:color="auto" w:fill="auto"/>
            <w:vAlign w:val="center"/>
          </w:tcPr>
          <w:p w:rsidR="00026C25" w:rsidRDefault="00026C25" w:rsidP="00235CF1">
            <w:pPr>
              <w:rPr>
                <w:szCs w:val="21"/>
              </w:rPr>
            </w:pPr>
            <w:r>
              <w:rPr>
                <w:rFonts w:hint="eastAsia"/>
                <w:szCs w:val="21"/>
              </w:rPr>
              <w:t>摄像头视频流读取</w:t>
            </w:r>
          </w:p>
        </w:tc>
        <w:tc>
          <w:tcPr>
            <w:tcW w:w="3014" w:type="dxa"/>
            <w:shd w:val="clear" w:color="auto" w:fill="auto"/>
            <w:vAlign w:val="center"/>
          </w:tcPr>
          <w:p w:rsidR="00026C25" w:rsidRDefault="00026C25" w:rsidP="00235CF1">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事件跟踪</w:t>
            </w:r>
          </w:p>
        </w:tc>
        <w:tc>
          <w:tcPr>
            <w:tcW w:w="3014" w:type="dxa"/>
            <w:shd w:val="clear" w:color="auto" w:fill="auto"/>
            <w:vAlign w:val="center"/>
          </w:tcPr>
          <w:p w:rsidR="0066644D" w:rsidRDefault="0066644D" w:rsidP="00235CF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事件统计</w:t>
            </w:r>
          </w:p>
        </w:tc>
        <w:tc>
          <w:tcPr>
            <w:tcW w:w="3014" w:type="dxa"/>
            <w:shd w:val="clear" w:color="auto" w:fill="auto"/>
            <w:vAlign w:val="center"/>
          </w:tcPr>
          <w:p w:rsidR="0066644D" w:rsidRDefault="0066644D" w:rsidP="00235CF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Default="0066644D" w:rsidP="00235CF1">
            <w:pPr>
              <w:rPr>
                <w:szCs w:val="21"/>
              </w:rPr>
            </w:pPr>
            <w:r>
              <w:rPr>
                <w:rFonts w:hint="eastAsia"/>
                <w:szCs w:val="21"/>
              </w:rPr>
              <w:t>生成视频摘要</w:t>
            </w:r>
          </w:p>
        </w:tc>
        <w:tc>
          <w:tcPr>
            <w:tcW w:w="3014" w:type="dxa"/>
            <w:shd w:val="clear" w:color="auto" w:fill="auto"/>
            <w:vAlign w:val="center"/>
          </w:tcPr>
          <w:p w:rsidR="0066644D" w:rsidRDefault="0066644D" w:rsidP="00235CF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235CF1">
            <w:pPr>
              <w:rPr>
                <w:szCs w:val="21"/>
              </w:rPr>
            </w:pPr>
          </w:p>
        </w:tc>
        <w:tc>
          <w:tcPr>
            <w:tcW w:w="3982" w:type="dxa"/>
            <w:shd w:val="clear" w:color="auto" w:fill="auto"/>
            <w:vAlign w:val="center"/>
          </w:tcPr>
          <w:p w:rsidR="0066644D" w:rsidRPr="00785615" w:rsidRDefault="0066644D" w:rsidP="00235CF1">
            <w:pPr>
              <w:rPr>
                <w:szCs w:val="21"/>
              </w:rPr>
            </w:pPr>
            <w:r>
              <w:rPr>
                <w:rFonts w:hint="eastAsia"/>
                <w:szCs w:val="21"/>
              </w:rPr>
              <w:t>生成分析文件</w:t>
            </w:r>
          </w:p>
        </w:tc>
        <w:tc>
          <w:tcPr>
            <w:tcW w:w="3014" w:type="dxa"/>
            <w:shd w:val="clear" w:color="auto" w:fill="auto"/>
            <w:vAlign w:val="center"/>
          </w:tcPr>
          <w:p w:rsidR="0066644D" w:rsidRPr="00785615" w:rsidRDefault="0066644D" w:rsidP="00235CF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val="restart"/>
            <w:shd w:val="clear" w:color="auto" w:fill="auto"/>
            <w:vAlign w:val="center"/>
          </w:tcPr>
          <w:p w:rsidR="0066644D" w:rsidRPr="00785615" w:rsidRDefault="0066644D" w:rsidP="00235CF1">
            <w:pPr>
              <w:rPr>
                <w:szCs w:val="21"/>
              </w:rPr>
            </w:pPr>
            <w:r>
              <w:rPr>
                <w:rFonts w:hint="eastAsia"/>
                <w:szCs w:val="21"/>
              </w:rPr>
              <w:t>摘要事件查看</w:t>
            </w:r>
          </w:p>
        </w:tc>
        <w:tc>
          <w:tcPr>
            <w:tcW w:w="3014" w:type="dxa"/>
            <w:shd w:val="clear" w:color="auto" w:fill="auto"/>
            <w:vAlign w:val="center"/>
          </w:tcPr>
          <w:p w:rsidR="0066644D" w:rsidRDefault="0066644D" w:rsidP="00235CF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235CF1">
            <w:pPr>
              <w:rPr>
                <w:szCs w:val="21"/>
              </w:rPr>
            </w:pPr>
          </w:p>
        </w:tc>
        <w:tc>
          <w:tcPr>
            <w:tcW w:w="3982" w:type="dxa"/>
            <w:vMerge/>
            <w:shd w:val="clear" w:color="auto" w:fill="auto"/>
            <w:vAlign w:val="center"/>
          </w:tcPr>
          <w:p w:rsidR="0066644D" w:rsidRDefault="0066644D" w:rsidP="00235CF1">
            <w:pPr>
              <w:rPr>
                <w:szCs w:val="21"/>
              </w:rPr>
            </w:pPr>
          </w:p>
        </w:tc>
        <w:tc>
          <w:tcPr>
            <w:tcW w:w="3014" w:type="dxa"/>
            <w:shd w:val="clear" w:color="auto" w:fill="auto"/>
            <w:vAlign w:val="center"/>
          </w:tcPr>
          <w:p w:rsidR="0066644D" w:rsidRDefault="00D15BA4" w:rsidP="00235CF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235CF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235CF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235CF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235CF1">
            <w:pPr>
              <w:rPr>
                <w:color w:val="000000"/>
                <w:szCs w:val="21"/>
              </w:rPr>
            </w:pPr>
          </w:p>
        </w:tc>
        <w:tc>
          <w:tcPr>
            <w:tcW w:w="3982" w:type="dxa"/>
            <w:shd w:val="clear" w:color="auto" w:fill="auto"/>
            <w:vAlign w:val="center"/>
          </w:tcPr>
          <w:p w:rsidR="00C239C7" w:rsidRDefault="00F76198" w:rsidP="00235CF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235CF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FE01BB" w:rsidP="00235CF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235CF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235CF1">
            <w:pPr>
              <w:rPr>
                <w:color w:val="000000"/>
                <w:szCs w:val="21"/>
              </w:rPr>
            </w:pPr>
          </w:p>
        </w:tc>
        <w:tc>
          <w:tcPr>
            <w:tcW w:w="3982" w:type="dxa"/>
            <w:shd w:val="clear" w:color="auto" w:fill="auto"/>
            <w:vAlign w:val="center"/>
          </w:tcPr>
          <w:p w:rsidR="0066644D" w:rsidRDefault="00C72501" w:rsidP="00235CF1">
            <w:pPr>
              <w:rPr>
                <w:szCs w:val="21"/>
              </w:rPr>
            </w:pPr>
            <w:r>
              <w:rPr>
                <w:rFonts w:hint="eastAsia"/>
                <w:szCs w:val="21"/>
              </w:rPr>
              <w:t>根据事件的目标大小检索</w:t>
            </w:r>
          </w:p>
        </w:tc>
        <w:tc>
          <w:tcPr>
            <w:tcW w:w="3014" w:type="dxa"/>
            <w:shd w:val="clear" w:color="auto" w:fill="auto"/>
            <w:vAlign w:val="center"/>
          </w:tcPr>
          <w:p w:rsidR="0066644D" w:rsidRDefault="00E315D3" w:rsidP="00235CF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235CF1">
            <w:pPr>
              <w:rPr>
                <w:color w:val="000000"/>
                <w:szCs w:val="21"/>
              </w:rPr>
            </w:pPr>
          </w:p>
        </w:tc>
        <w:tc>
          <w:tcPr>
            <w:tcW w:w="3982" w:type="dxa"/>
            <w:shd w:val="clear" w:color="auto" w:fill="auto"/>
            <w:vAlign w:val="center"/>
          </w:tcPr>
          <w:p w:rsidR="00FE01BB" w:rsidRDefault="00FE01BB" w:rsidP="00235CF1">
            <w:pPr>
              <w:rPr>
                <w:szCs w:val="21"/>
              </w:rPr>
            </w:pPr>
            <w:r>
              <w:rPr>
                <w:rFonts w:hint="eastAsia"/>
                <w:szCs w:val="21"/>
              </w:rPr>
              <w:t>根据事件颜色特征检索</w:t>
            </w:r>
          </w:p>
        </w:tc>
        <w:tc>
          <w:tcPr>
            <w:tcW w:w="3014" w:type="dxa"/>
            <w:shd w:val="clear" w:color="auto" w:fill="auto"/>
            <w:vAlign w:val="center"/>
          </w:tcPr>
          <w:p w:rsidR="00FE01BB" w:rsidRDefault="00E315D3" w:rsidP="00235CF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235CF1">
            <w:pPr>
              <w:rPr>
                <w:color w:val="000000"/>
                <w:szCs w:val="21"/>
              </w:rPr>
            </w:pPr>
          </w:p>
        </w:tc>
        <w:tc>
          <w:tcPr>
            <w:tcW w:w="3982" w:type="dxa"/>
            <w:shd w:val="clear" w:color="auto" w:fill="auto"/>
            <w:vAlign w:val="center"/>
          </w:tcPr>
          <w:p w:rsidR="00610C54" w:rsidRDefault="00610C54" w:rsidP="00235CF1">
            <w:pPr>
              <w:rPr>
                <w:szCs w:val="21"/>
              </w:rPr>
            </w:pPr>
            <w:r>
              <w:rPr>
                <w:rFonts w:hint="eastAsia"/>
                <w:szCs w:val="21"/>
              </w:rPr>
              <w:t>根据事件的目标类型检索</w:t>
            </w:r>
          </w:p>
        </w:tc>
        <w:tc>
          <w:tcPr>
            <w:tcW w:w="3014" w:type="dxa"/>
            <w:shd w:val="clear" w:color="auto" w:fill="auto"/>
            <w:vAlign w:val="center"/>
          </w:tcPr>
          <w:p w:rsidR="00610C54" w:rsidRDefault="00E315D3" w:rsidP="00235CF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w:t>
      </w:r>
      <w:proofErr w:type="gramStart"/>
      <w:r w:rsidR="00F635F3">
        <w:rPr>
          <w:rFonts w:hint="eastAsia"/>
          <w:sz w:val="24"/>
        </w:rPr>
        <w:t>有</w:t>
      </w:r>
      <w:proofErr w:type="gramEnd"/>
      <w:r w:rsidR="00F635F3">
        <w:rPr>
          <w:rFonts w:hint="eastAsia"/>
          <w:sz w:val="24"/>
        </w:rPr>
        <w:t>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proofErr w:type="gramStart"/>
      <w:r w:rsidR="00555EAF">
        <w:rPr>
          <w:rFonts w:hint="eastAsia"/>
          <w:sz w:val="24"/>
        </w:rPr>
        <w:t>监控员</w:t>
      </w:r>
      <w:proofErr w:type="gramEnd"/>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235CF1">
        <w:tc>
          <w:tcPr>
            <w:tcW w:w="648" w:type="dxa"/>
            <w:shd w:val="clear" w:color="auto" w:fill="CCCCCC"/>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235CF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235CF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235CF1">
            <w:pPr>
              <w:spacing w:line="360" w:lineRule="auto"/>
              <w:rPr>
                <w:szCs w:val="21"/>
              </w:rPr>
            </w:pPr>
            <w:r>
              <w:rPr>
                <w:rFonts w:hint="eastAsia"/>
                <w:szCs w:val="21"/>
              </w:rPr>
              <w:t>用户名</w:t>
            </w:r>
          </w:p>
        </w:tc>
        <w:tc>
          <w:tcPr>
            <w:tcW w:w="2043" w:type="dxa"/>
            <w:shd w:val="clear" w:color="auto" w:fill="auto"/>
          </w:tcPr>
          <w:p w:rsidR="00B6349A" w:rsidRPr="0015598F" w:rsidRDefault="00B6349A" w:rsidP="00235CF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用户名的规则和接口由甲方提供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235CF1">
            <w:pPr>
              <w:spacing w:line="360" w:lineRule="auto"/>
              <w:rPr>
                <w:szCs w:val="21"/>
              </w:rPr>
            </w:pPr>
            <w:r>
              <w:rPr>
                <w:rFonts w:hint="eastAsia"/>
                <w:szCs w:val="21"/>
              </w:rPr>
              <w:t>密码</w:t>
            </w:r>
          </w:p>
        </w:tc>
        <w:tc>
          <w:tcPr>
            <w:tcW w:w="2043" w:type="dxa"/>
            <w:shd w:val="clear" w:color="auto" w:fill="auto"/>
          </w:tcPr>
          <w:p w:rsidR="00B6349A" w:rsidRPr="0015598F" w:rsidRDefault="00B6349A" w:rsidP="00235CF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235CF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235CF1">
            <w:pPr>
              <w:spacing w:line="360" w:lineRule="auto"/>
              <w:rPr>
                <w:color w:val="000000"/>
                <w:szCs w:val="21"/>
              </w:rPr>
            </w:pPr>
            <w:r w:rsidRPr="00640836">
              <w:rPr>
                <w:rFonts w:hint="eastAsia"/>
                <w:color w:val="000000"/>
                <w:szCs w:val="21"/>
              </w:rPr>
              <w:t>密码规则和接口由甲方提供</w:t>
            </w:r>
          </w:p>
        </w:tc>
      </w:tr>
      <w:tr w:rsidR="00B6349A" w:rsidRPr="0015598F" w:rsidTr="00235CF1">
        <w:tc>
          <w:tcPr>
            <w:tcW w:w="648" w:type="dxa"/>
            <w:shd w:val="clear" w:color="auto" w:fill="auto"/>
          </w:tcPr>
          <w:p w:rsidR="00B6349A" w:rsidRPr="0015598F" w:rsidRDefault="00B6349A" w:rsidP="00235CF1">
            <w:pPr>
              <w:spacing w:line="360" w:lineRule="auto"/>
              <w:jc w:val="center"/>
              <w:rPr>
                <w:szCs w:val="21"/>
              </w:rPr>
            </w:pPr>
            <w:r>
              <w:rPr>
                <w:rFonts w:hint="eastAsia"/>
                <w:szCs w:val="21"/>
              </w:rPr>
              <w:t>3</w:t>
            </w:r>
          </w:p>
        </w:tc>
        <w:tc>
          <w:tcPr>
            <w:tcW w:w="1440" w:type="dxa"/>
            <w:shd w:val="clear" w:color="auto" w:fill="auto"/>
          </w:tcPr>
          <w:p w:rsidR="00B6349A" w:rsidRDefault="00B6349A" w:rsidP="00235CF1">
            <w:pPr>
              <w:spacing w:line="360" w:lineRule="auto"/>
              <w:rPr>
                <w:szCs w:val="21"/>
              </w:rPr>
            </w:pPr>
            <w:r>
              <w:rPr>
                <w:rFonts w:hint="eastAsia"/>
                <w:szCs w:val="21"/>
              </w:rPr>
              <w:t>用户类型</w:t>
            </w:r>
          </w:p>
        </w:tc>
        <w:tc>
          <w:tcPr>
            <w:tcW w:w="2043" w:type="dxa"/>
            <w:shd w:val="clear" w:color="auto" w:fill="auto"/>
          </w:tcPr>
          <w:p w:rsidR="00B6349A" w:rsidRDefault="00B6349A" w:rsidP="00235CF1">
            <w:pPr>
              <w:spacing w:line="360" w:lineRule="auto"/>
              <w:rPr>
                <w:szCs w:val="21"/>
              </w:rPr>
            </w:pPr>
            <w:r>
              <w:rPr>
                <w:rFonts w:hint="eastAsia"/>
                <w:szCs w:val="21"/>
              </w:rPr>
              <w:t>单选</w:t>
            </w:r>
          </w:p>
        </w:tc>
        <w:tc>
          <w:tcPr>
            <w:tcW w:w="719" w:type="dxa"/>
            <w:shd w:val="clear" w:color="auto" w:fill="auto"/>
          </w:tcPr>
          <w:p w:rsidR="00B6349A" w:rsidRPr="0015598F" w:rsidRDefault="00B6349A" w:rsidP="00235CF1">
            <w:pPr>
              <w:spacing w:line="360" w:lineRule="auto"/>
              <w:rPr>
                <w:szCs w:val="21"/>
              </w:rPr>
            </w:pPr>
            <w:r>
              <w:rPr>
                <w:rFonts w:hint="eastAsia"/>
                <w:szCs w:val="21"/>
              </w:rPr>
              <w:t>是</w:t>
            </w:r>
          </w:p>
        </w:tc>
        <w:tc>
          <w:tcPr>
            <w:tcW w:w="3672" w:type="dxa"/>
            <w:shd w:val="clear" w:color="auto" w:fill="auto"/>
          </w:tcPr>
          <w:p w:rsidR="00B6349A" w:rsidRPr="007F7F3E" w:rsidRDefault="00B6349A" w:rsidP="00235CF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235CF1">
        <w:tc>
          <w:tcPr>
            <w:tcW w:w="648"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235CF1">
            <w:pPr>
              <w:spacing w:line="360" w:lineRule="auto"/>
              <w:rPr>
                <w:b/>
                <w:szCs w:val="21"/>
              </w:rPr>
            </w:pPr>
            <w:r w:rsidRPr="0015598F">
              <w:rPr>
                <w:rFonts w:hint="eastAsia"/>
                <w:b/>
                <w:szCs w:val="21"/>
              </w:rPr>
              <w:t>内容及规则</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235CF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235CF1">
            <w:pPr>
              <w:spacing w:line="360" w:lineRule="auto"/>
              <w:rPr>
                <w:szCs w:val="21"/>
              </w:rPr>
            </w:pPr>
            <w:r>
              <w:rPr>
                <w:rFonts w:hint="eastAsia"/>
                <w:szCs w:val="21"/>
              </w:rPr>
              <w:t>格式：欢迎您，张三！</w:t>
            </w:r>
          </w:p>
        </w:tc>
      </w:tr>
      <w:tr w:rsidR="00B6349A" w:rsidRPr="0015598F" w:rsidTr="00235CF1">
        <w:tc>
          <w:tcPr>
            <w:tcW w:w="648" w:type="dxa"/>
            <w:shd w:val="clear" w:color="auto" w:fill="auto"/>
            <w:vAlign w:val="center"/>
          </w:tcPr>
          <w:p w:rsidR="00B6349A" w:rsidRPr="0015598F" w:rsidRDefault="00B6349A" w:rsidP="00235CF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235CF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235CF1">
            <w:pPr>
              <w:spacing w:line="360" w:lineRule="auto"/>
              <w:rPr>
                <w:szCs w:val="21"/>
              </w:rPr>
            </w:pPr>
            <w:r>
              <w:rPr>
                <w:rFonts w:hint="eastAsia"/>
                <w:szCs w:val="21"/>
              </w:rPr>
              <w:t>对话框</w:t>
            </w:r>
          </w:p>
        </w:tc>
        <w:tc>
          <w:tcPr>
            <w:tcW w:w="1017" w:type="dxa"/>
            <w:shd w:val="clear" w:color="auto" w:fill="auto"/>
            <w:vAlign w:val="center"/>
          </w:tcPr>
          <w:p w:rsidR="00B6349A" w:rsidRDefault="00B6349A" w:rsidP="00235CF1">
            <w:pPr>
              <w:spacing w:line="360" w:lineRule="auto"/>
            </w:pPr>
            <w:r w:rsidRPr="0015598F">
              <w:rPr>
                <w:rFonts w:hint="eastAsia"/>
                <w:szCs w:val="21"/>
              </w:rPr>
              <w:t>否</w:t>
            </w:r>
          </w:p>
        </w:tc>
        <w:tc>
          <w:tcPr>
            <w:tcW w:w="3374" w:type="dxa"/>
            <w:shd w:val="clear" w:color="auto" w:fill="auto"/>
            <w:vAlign w:val="center"/>
          </w:tcPr>
          <w:p w:rsidR="00B6349A" w:rsidRDefault="00B6349A" w:rsidP="00235CF1">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B6349A" w:rsidRPr="007F7F3E" w:rsidRDefault="00B6349A" w:rsidP="00235CF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Pr="00FE17F9" w:rsidRDefault="00FE17F9"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A718CE" w:rsidP="00AC7C3C">
      <w:pPr>
        <w:pStyle w:val="a5"/>
        <w:widowControl/>
        <w:numPr>
          <w:ilvl w:val="0"/>
          <w:numId w:val="1"/>
        </w:numPr>
        <w:ind w:firstLineChars="0"/>
        <w:jc w:val="center"/>
        <w:rPr>
          <w:b/>
          <w:sz w:val="32"/>
          <w:szCs w:val="32"/>
        </w:rPr>
      </w:pPr>
      <w:r>
        <w:rPr>
          <w:rFonts w:hint="eastAsia"/>
          <w:b/>
          <w:sz w:val="32"/>
          <w:szCs w:val="32"/>
        </w:rPr>
        <w:lastRenderedPageBreak/>
        <w:t>视频摘要算法实现</w:t>
      </w:r>
    </w:p>
    <w:p w:rsidR="00AB4F91" w:rsidRDefault="00AB4F91" w:rsidP="00A718CE">
      <w:pPr>
        <w:pStyle w:val="a5"/>
        <w:widowControl/>
        <w:numPr>
          <w:ilvl w:val="0"/>
          <w:numId w:val="6"/>
        </w:numPr>
        <w:ind w:firstLineChars="0"/>
        <w:rPr>
          <w:b/>
          <w:sz w:val="30"/>
          <w:szCs w:val="30"/>
        </w:rPr>
      </w:pPr>
      <w:r>
        <w:rPr>
          <w:rFonts w:hint="eastAsia"/>
          <w:b/>
          <w:sz w:val="30"/>
          <w:szCs w:val="30"/>
        </w:rPr>
        <w:t>图像灰度化</w:t>
      </w:r>
      <w:r w:rsidR="00B140AA">
        <w:rPr>
          <w:rFonts w:hint="eastAsia"/>
          <w:b/>
          <w:sz w:val="30"/>
          <w:szCs w:val="30"/>
        </w:rPr>
        <w:t>处理</w:t>
      </w:r>
    </w:p>
    <w:p w:rsidR="00AB4F91" w:rsidRDefault="00B140AA" w:rsidP="00C5292A">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F3AC4" w:rsidRDefault="004F3AC4" w:rsidP="00C5292A">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w:t>
      </w:r>
      <w:r w:rsidR="001B05D3">
        <w:rPr>
          <w:rFonts w:hint="eastAsia"/>
          <w:sz w:val="24"/>
          <w:szCs w:val="24"/>
        </w:rPr>
        <w:t>三</w:t>
      </w:r>
      <w:proofErr w:type="gramStart"/>
      <w:r w:rsidR="001B05D3">
        <w:rPr>
          <w:rFonts w:hint="eastAsia"/>
          <w:sz w:val="24"/>
          <w:szCs w:val="24"/>
        </w:rPr>
        <w:t>个</w:t>
      </w:r>
      <w:proofErr w:type="gramEnd"/>
      <w:r w:rsidR="001B05D3">
        <w:rPr>
          <w:rFonts w:hint="eastAsia"/>
          <w:sz w:val="24"/>
          <w:szCs w:val="24"/>
        </w:rPr>
        <w:t>通道的值</w:t>
      </w:r>
      <w:r>
        <w:rPr>
          <w:rFonts w:hint="eastAsia"/>
          <w:sz w:val="24"/>
          <w:szCs w:val="24"/>
        </w:rPr>
        <w:t>。</w:t>
      </w:r>
      <w:r w:rsidR="001B05D3">
        <w:rPr>
          <w:rFonts w:hint="eastAsia"/>
          <w:sz w:val="24"/>
          <w:szCs w:val="24"/>
        </w:rPr>
        <w:t>由</w:t>
      </w:r>
      <w:r w:rsidR="001B05D3">
        <w:rPr>
          <w:rFonts w:hint="eastAsia"/>
          <w:sz w:val="24"/>
          <w:szCs w:val="24"/>
        </w:rPr>
        <w:t>RGB</w:t>
      </w:r>
      <w:r w:rsidR="001B05D3">
        <w:rPr>
          <w:rFonts w:hint="eastAsia"/>
          <w:sz w:val="24"/>
          <w:szCs w:val="24"/>
        </w:rPr>
        <w:t>颜色空间的图像转化为灰度图最简单的做法是取</w:t>
      </w:r>
      <w:r w:rsidR="001B05D3">
        <w:rPr>
          <w:rFonts w:hint="eastAsia"/>
          <w:sz w:val="24"/>
          <w:szCs w:val="24"/>
        </w:rPr>
        <w:t>R</w:t>
      </w:r>
      <w:r w:rsidR="001B05D3">
        <w:rPr>
          <w:rFonts w:hint="eastAsia"/>
          <w:sz w:val="24"/>
          <w:szCs w:val="24"/>
        </w:rPr>
        <w:t>、</w:t>
      </w:r>
      <w:r w:rsidR="001B05D3">
        <w:rPr>
          <w:rFonts w:hint="eastAsia"/>
          <w:sz w:val="24"/>
          <w:szCs w:val="24"/>
        </w:rPr>
        <w:t>G</w:t>
      </w:r>
      <w:r w:rsidR="001B05D3">
        <w:rPr>
          <w:rFonts w:hint="eastAsia"/>
          <w:sz w:val="24"/>
          <w:szCs w:val="24"/>
        </w:rPr>
        <w:t>、</w:t>
      </w:r>
      <w:r w:rsidR="001B05D3">
        <w:rPr>
          <w:rFonts w:hint="eastAsia"/>
          <w:sz w:val="24"/>
          <w:szCs w:val="24"/>
        </w:rPr>
        <w:t>B</w:t>
      </w:r>
      <w:r w:rsidR="001B05D3">
        <w:rPr>
          <w:rFonts w:hint="eastAsia"/>
          <w:sz w:val="24"/>
          <w:szCs w:val="24"/>
        </w:rPr>
        <w:t>三个分量的平均值，但是这种做法并不科学，因为人眼对红、绿、蓝三种颜色的感知是不一样的</w:t>
      </w:r>
      <w:r w:rsidR="004C3CC0">
        <w:rPr>
          <w:rFonts w:hint="eastAsia"/>
          <w:sz w:val="24"/>
          <w:szCs w:val="24"/>
        </w:rPr>
        <w:t>，灰度</w:t>
      </w:r>
      <w:proofErr w:type="gramStart"/>
      <w:r w:rsidR="004C3CC0">
        <w:rPr>
          <w:rFonts w:hint="eastAsia"/>
          <w:sz w:val="24"/>
          <w:szCs w:val="24"/>
        </w:rPr>
        <w:t>值其实</w:t>
      </w:r>
      <w:proofErr w:type="gramEnd"/>
      <w:r w:rsidR="004C3CC0">
        <w:rPr>
          <w:rFonts w:hint="eastAsia"/>
          <w:sz w:val="24"/>
          <w:szCs w:val="24"/>
        </w:rPr>
        <w:t>就是亮度，</w:t>
      </w:r>
      <w:r w:rsidR="0068378A">
        <w:rPr>
          <w:rFonts w:hint="eastAsia"/>
          <w:sz w:val="24"/>
          <w:szCs w:val="24"/>
        </w:rPr>
        <w:t>由</w:t>
      </w:r>
      <w:r w:rsidR="0068378A">
        <w:rPr>
          <w:rFonts w:hint="eastAsia"/>
          <w:sz w:val="24"/>
          <w:szCs w:val="24"/>
        </w:rPr>
        <w:t>RGB</w:t>
      </w:r>
      <w:r w:rsidR="0068378A">
        <w:rPr>
          <w:rFonts w:hint="eastAsia"/>
          <w:sz w:val="24"/>
          <w:szCs w:val="24"/>
        </w:rPr>
        <w:t>像素转化为灰度像素的公式为：</w:t>
      </w:r>
    </w:p>
    <w:p w:rsidR="0068378A" w:rsidRPr="002F28D0" w:rsidRDefault="0068378A" w:rsidP="00C5292A">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2F28D0" w:rsidRDefault="002F28D0" w:rsidP="00C5292A">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2F28D0" w:rsidRPr="002F28D0" w:rsidRDefault="002F28D0" w:rsidP="00C5292A">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960233" w:rsidRDefault="002F28D0" w:rsidP="00C5292A">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w:t>
      </w:r>
      <w:r w:rsidR="007257DD">
        <w:rPr>
          <w:rFonts w:hint="eastAsia"/>
          <w:sz w:val="24"/>
          <w:szCs w:val="24"/>
        </w:rPr>
        <w:t>将公式中的浮点数转化为整型后，运算效率得到一定的提升，唯一耗时的部分在于最后的除法运算，因此可以考虑将除法运算替换成最快的位移运算。采用</w:t>
      </w:r>
      <w:r w:rsidR="007257DD">
        <w:rPr>
          <w:rFonts w:hint="eastAsia"/>
          <w:sz w:val="24"/>
          <w:szCs w:val="24"/>
        </w:rPr>
        <w:t>16</w:t>
      </w:r>
      <w:r w:rsidR="007E6776">
        <w:rPr>
          <w:rFonts w:hint="eastAsia"/>
          <w:sz w:val="24"/>
          <w:szCs w:val="24"/>
        </w:rPr>
        <w:t>位精度</w:t>
      </w:r>
      <w:r w:rsidR="007257DD">
        <w:rPr>
          <w:rFonts w:hint="eastAsia"/>
          <w:sz w:val="24"/>
          <w:szCs w:val="24"/>
        </w:rPr>
        <w:t>来计算</w:t>
      </w:r>
      <w:r w:rsidR="007257DD">
        <w:rPr>
          <w:rFonts w:hint="eastAsia"/>
          <w:sz w:val="24"/>
          <w:szCs w:val="24"/>
        </w:rPr>
        <w:t>R</w:t>
      </w:r>
      <w:r w:rsidR="007257DD">
        <w:rPr>
          <w:rFonts w:hint="eastAsia"/>
          <w:sz w:val="24"/>
          <w:szCs w:val="24"/>
        </w:rPr>
        <w:t>、</w:t>
      </w:r>
      <w:r w:rsidR="007257DD">
        <w:rPr>
          <w:rFonts w:hint="eastAsia"/>
          <w:sz w:val="24"/>
          <w:szCs w:val="24"/>
        </w:rPr>
        <w:t>G</w:t>
      </w:r>
      <w:r w:rsidR="007257DD">
        <w:rPr>
          <w:rFonts w:hint="eastAsia"/>
          <w:sz w:val="24"/>
          <w:szCs w:val="24"/>
        </w:rPr>
        <w:t>、</w:t>
      </w:r>
      <w:r w:rsidR="007257DD">
        <w:rPr>
          <w:rFonts w:hint="eastAsia"/>
          <w:sz w:val="24"/>
          <w:szCs w:val="24"/>
        </w:rPr>
        <w:t>B</w:t>
      </w:r>
      <w:r w:rsidR="007257DD">
        <w:rPr>
          <w:rFonts w:hint="eastAsia"/>
          <w:sz w:val="24"/>
          <w:szCs w:val="24"/>
        </w:rPr>
        <w:t>前面的系数：</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7257DD" w:rsidRDefault="007257DD" w:rsidP="00C5292A">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7257DD" w:rsidRPr="007257DD" w:rsidRDefault="007257DD" w:rsidP="00C5292A">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7257DD" w:rsidRPr="004F11D6" w:rsidRDefault="00C15A75" w:rsidP="00676131">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公式</w:t>
            </w:r>
          </w:p>
        </w:tc>
        <w:tc>
          <w:tcPr>
            <w:tcW w:w="1807" w:type="dxa"/>
          </w:tcPr>
          <w:p w:rsidR="00712CE4" w:rsidRPr="004F11D6" w:rsidRDefault="00712CE4" w:rsidP="004F11D6">
            <w:pPr>
              <w:widowControl/>
              <w:spacing w:line="400" w:lineRule="exact"/>
              <w:jc w:val="center"/>
              <w:rPr>
                <w:sz w:val="24"/>
                <w:szCs w:val="24"/>
              </w:rPr>
            </w:pPr>
            <w:r w:rsidRPr="004F11D6">
              <w:rPr>
                <w:rFonts w:hint="eastAsia"/>
                <w:sz w:val="24"/>
                <w:szCs w:val="24"/>
              </w:rPr>
              <w:t>视频长度（帧）</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视频分辨率</w:t>
            </w: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F11D6" w:rsidRPr="004F11D6" w:rsidTr="003C2683">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712CE4" w:rsidRPr="004F11D6" w:rsidRDefault="00712CE4" w:rsidP="004F11D6">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712CE4" w:rsidRPr="004F11D6" w:rsidRDefault="00712CE4" w:rsidP="003C2683">
            <w:pPr>
              <w:widowControl/>
              <w:spacing w:line="400" w:lineRule="exact"/>
              <w:jc w:val="center"/>
              <w:rPr>
                <w:sz w:val="24"/>
                <w:szCs w:val="24"/>
              </w:rPr>
            </w:pPr>
            <w:r w:rsidRPr="004F11D6">
              <w:rPr>
                <w:rFonts w:hint="eastAsia"/>
                <w:sz w:val="24"/>
                <w:szCs w:val="24"/>
              </w:rPr>
              <w:t>1280*720</w:t>
            </w: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44651.5</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12.32</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2</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5C08B8" w:rsidP="004F11D6">
            <w:pPr>
              <w:widowControl/>
              <w:spacing w:line="400" w:lineRule="exact"/>
              <w:jc w:val="center"/>
              <w:rPr>
                <w:sz w:val="24"/>
                <w:szCs w:val="24"/>
              </w:rPr>
            </w:pPr>
            <w:r w:rsidRPr="004F11D6">
              <w:rPr>
                <w:rFonts w:hint="eastAsia"/>
                <w:sz w:val="24"/>
                <w:szCs w:val="24"/>
              </w:rPr>
              <w:t>12365.4</w:t>
            </w:r>
          </w:p>
        </w:tc>
        <w:tc>
          <w:tcPr>
            <w:tcW w:w="1843" w:type="dxa"/>
          </w:tcPr>
          <w:p w:rsidR="00712CE4" w:rsidRPr="004F11D6" w:rsidRDefault="005C08B8" w:rsidP="004F11D6">
            <w:pPr>
              <w:widowControl/>
              <w:spacing w:line="400" w:lineRule="exact"/>
              <w:jc w:val="center"/>
              <w:rPr>
                <w:sz w:val="24"/>
                <w:szCs w:val="24"/>
              </w:rPr>
            </w:pPr>
            <w:r w:rsidRPr="004F11D6">
              <w:rPr>
                <w:rFonts w:hint="eastAsia"/>
                <w:sz w:val="24"/>
                <w:szCs w:val="24"/>
              </w:rPr>
              <w:t>3.41</w:t>
            </w:r>
          </w:p>
        </w:tc>
      </w:tr>
      <w:tr w:rsidR="004F11D6" w:rsidRPr="004F11D6" w:rsidTr="00712CE4">
        <w:tc>
          <w:tcPr>
            <w:tcW w:w="1420" w:type="dxa"/>
          </w:tcPr>
          <w:p w:rsidR="00712CE4" w:rsidRPr="004F11D6" w:rsidRDefault="00712CE4" w:rsidP="004F11D6">
            <w:pPr>
              <w:widowControl/>
              <w:spacing w:line="400" w:lineRule="exact"/>
              <w:jc w:val="center"/>
              <w:rPr>
                <w:sz w:val="24"/>
                <w:szCs w:val="24"/>
              </w:rPr>
            </w:pPr>
            <w:r w:rsidRPr="004F11D6">
              <w:rPr>
                <w:rFonts w:hint="eastAsia"/>
                <w:sz w:val="24"/>
                <w:szCs w:val="24"/>
              </w:rPr>
              <w:t>3</w:t>
            </w:r>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712CE4" w:rsidP="004F11D6">
            <w:pPr>
              <w:widowControl/>
              <w:spacing w:line="400" w:lineRule="exact"/>
              <w:jc w:val="center"/>
              <w:rPr>
                <w:sz w:val="24"/>
                <w:szCs w:val="24"/>
              </w:rPr>
            </w:pPr>
            <w:r w:rsidRPr="004F11D6">
              <w:rPr>
                <w:rFonts w:hint="eastAsia"/>
                <w:sz w:val="24"/>
                <w:szCs w:val="24"/>
              </w:rPr>
              <w:t>8222.18</w:t>
            </w:r>
          </w:p>
        </w:tc>
        <w:tc>
          <w:tcPr>
            <w:tcW w:w="1843" w:type="dxa"/>
          </w:tcPr>
          <w:p w:rsidR="00712CE4" w:rsidRPr="004F11D6" w:rsidRDefault="00712CE4" w:rsidP="004F11D6">
            <w:pPr>
              <w:widowControl/>
              <w:spacing w:line="400" w:lineRule="exact"/>
              <w:jc w:val="center"/>
              <w:rPr>
                <w:sz w:val="24"/>
                <w:szCs w:val="24"/>
              </w:rPr>
            </w:pPr>
            <w:r w:rsidRPr="004F11D6">
              <w:rPr>
                <w:rFonts w:hint="eastAsia"/>
                <w:sz w:val="24"/>
                <w:szCs w:val="24"/>
              </w:rPr>
              <w:t>2.27</w:t>
            </w:r>
          </w:p>
        </w:tc>
      </w:tr>
      <w:tr w:rsidR="004F11D6" w:rsidRPr="004F11D6" w:rsidTr="00712CE4">
        <w:tc>
          <w:tcPr>
            <w:tcW w:w="1420" w:type="dxa"/>
          </w:tcPr>
          <w:p w:rsidR="00712CE4" w:rsidRPr="004F11D6" w:rsidRDefault="00F12391" w:rsidP="004F11D6">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712CE4" w:rsidRPr="004F11D6" w:rsidRDefault="00712CE4" w:rsidP="004F11D6">
            <w:pPr>
              <w:widowControl/>
              <w:spacing w:line="400" w:lineRule="exact"/>
              <w:jc w:val="center"/>
              <w:rPr>
                <w:sz w:val="24"/>
                <w:szCs w:val="24"/>
              </w:rPr>
            </w:pPr>
          </w:p>
        </w:tc>
        <w:tc>
          <w:tcPr>
            <w:tcW w:w="1559" w:type="dxa"/>
            <w:vMerge/>
          </w:tcPr>
          <w:p w:rsidR="00712CE4" w:rsidRPr="004F11D6" w:rsidRDefault="00712CE4" w:rsidP="004F11D6">
            <w:pPr>
              <w:widowControl/>
              <w:spacing w:line="400" w:lineRule="exact"/>
              <w:jc w:val="center"/>
              <w:rPr>
                <w:sz w:val="24"/>
                <w:szCs w:val="24"/>
              </w:rPr>
            </w:pPr>
          </w:p>
        </w:tc>
        <w:tc>
          <w:tcPr>
            <w:tcW w:w="1559" w:type="dxa"/>
          </w:tcPr>
          <w:p w:rsidR="00712CE4" w:rsidRPr="004F11D6" w:rsidRDefault="00F12391" w:rsidP="004F11D6">
            <w:pPr>
              <w:widowControl/>
              <w:spacing w:line="400" w:lineRule="exact"/>
              <w:jc w:val="center"/>
              <w:rPr>
                <w:sz w:val="24"/>
                <w:szCs w:val="24"/>
              </w:rPr>
            </w:pPr>
            <w:r w:rsidRPr="004F11D6">
              <w:rPr>
                <w:rFonts w:hint="eastAsia"/>
                <w:sz w:val="24"/>
                <w:szCs w:val="24"/>
              </w:rPr>
              <w:t>11741.9</w:t>
            </w:r>
          </w:p>
        </w:tc>
        <w:tc>
          <w:tcPr>
            <w:tcW w:w="1843" w:type="dxa"/>
          </w:tcPr>
          <w:p w:rsidR="00712CE4" w:rsidRPr="004F11D6" w:rsidRDefault="00F12391" w:rsidP="004F11D6">
            <w:pPr>
              <w:widowControl/>
              <w:spacing w:line="400" w:lineRule="exact"/>
              <w:jc w:val="center"/>
              <w:rPr>
                <w:sz w:val="24"/>
                <w:szCs w:val="24"/>
              </w:rPr>
            </w:pPr>
            <w:r w:rsidRPr="004F11D6">
              <w:rPr>
                <w:rFonts w:hint="eastAsia"/>
                <w:sz w:val="24"/>
                <w:szCs w:val="24"/>
              </w:rPr>
              <w:t>3.24</w:t>
            </w:r>
          </w:p>
        </w:tc>
      </w:tr>
    </w:tbl>
    <w:p w:rsidR="003F6047" w:rsidRPr="00C15A75" w:rsidRDefault="003F6047" w:rsidP="00676131">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8240" behindDoc="0" locked="0" layoutInCell="1" allowOverlap="1" wp14:anchorId="42CF99DB" wp14:editId="314E38FB">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8240;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AB4F91" w:rsidRDefault="00202E7A" w:rsidP="00A718CE">
      <w:pPr>
        <w:pStyle w:val="a5"/>
        <w:widowControl/>
        <w:numPr>
          <w:ilvl w:val="0"/>
          <w:numId w:val="6"/>
        </w:numPr>
        <w:ind w:firstLineChars="0"/>
        <w:rPr>
          <w:b/>
          <w:sz w:val="30"/>
          <w:szCs w:val="30"/>
        </w:rPr>
      </w:pPr>
      <w:r>
        <w:rPr>
          <w:rFonts w:hint="eastAsia"/>
          <w:b/>
          <w:sz w:val="30"/>
          <w:szCs w:val="30"/>
        </w:rPr>
        <w:t>运动像素</w:t>
      </w:r>
      <w:r w:rsidR="00DC0D9A">
        <w:rPr>
          <w:rFonts w:hint="eastAsia"/>
          <w:b/>
          <w:sz w:val="30"/>
          <w:szCs w:val="30"/>
        </w:rPr>
        <w:t>检测</w:t>
      </w:r>
    </w:p>
    <w:p w:rsidR="0087566C" w:rsidRDefault="0087566C" w:rsidP="00DC2243">
      <w:pPr>
        <w:widowControl/>
        <w:spacing w:line="400" w:lineRule="exact"/>
        <w:ind w:firstLineChars="200" w:firstLine="480"/>
        <w:rPr>
          <w:sz w:val="24"/>
          <w:szCs w:val="24"/>
        </w:rPr>
      </w:pPr>
      <w:r>
        <w:rPr>
          <w:rFonts w:hint="eastAsia"/>
          <w:sz w:val="24"/>
          <w:szCs w:val="24"/>
        </w:rPr>
        <w:t>目前</w:t>
      </w:r>
      <w:r w:rsidR="0054476B">
        <w:rPr>
          <w:rFonts w:hint="eastAsia"/>
          <w:sz w:val="24"/>
          <w:szCs w:val="24"/>
        </w:rPr>
        <w:t>检测视频中运动区域比较流行的方法有背景差分法、</w:t>
      </w:r>
      <w:proofErr w:type="gramStart"/>
      <w:r w:rsidR="0054476B">
        <w:rPr>
          <w:rFonts w:hint="eastAsia"/>
          <w:sz w:val="24"/>
          <w:szCs w:val="24"/>
        </w:rPr>
        <w:t>帧间差分法</w:t>
      </w:r>
      <w:proofErr w:type="gramEnd"/>
      <w:r w:rsidR="0054476B">
        <w:rPr>
          <w:rFonts w:hint="eastAsia"/>
          <w:sz w:val="24"/>
          <w:szCs w:val="24"/>
        </w:rPr>
        <w:t>和光流法</w:t>
      </w:r>
      <w:r w:rsidR="006145F8">
        <w:rPr>
          <w:rFonts w:hint="eastAsia"/>
          <w:sz w:val="24"/>
          <w:szCs w:val="24"/>
        </w:rPr>
        <w:t>。</w:t>
      </w:r>
      <w:r w:rsidR="003C2683">
        <w:rPr>
          <w:rFonts w:hint="eastAsia"/>
          <w:sz w:val="24"/>
          <w:szCs w:val="24"/>
        </w:rPr>
        <w:t>每一种方法都有其各自的优点和局限性，</w:t>
      </w:r>
      <w:r w:rsidR="000210B4">
        <w:rPr>
          <w:rFonts w:hint="eastAsia"/>
          <w:sz w:val="24"/>
          <w:szCs w:val="24"/>
        </w:rPr>
        <w:t>本小节先</w:t>
      </w:r>
      <w:proofErr w:type="gramStart"/>
      <w:r w:rsidR="000210B4">
        <w:rPr>
          <w:rFonts w:hint="eastAsia"/>
          <w:sz w:val="24"/>
          <w:szCs w:val="24"/>
        </w:rPr>
        <w:t>对光流发进行</w:t>
      </w:r>
      <w:proofErr w:type="gramEnd"/>
      <w:r w:rsidR="000210B4">
        <w:rPr>
          <w:rFonts w:hint="eastAsia"/>
          <w:sz w:val="24"/>
          <w:szCs w:val="24"/>
        </w:rPr>
        <w:t>简单介绍，然后通过实验对比背景差分法和</w:t>
      </w:r>
      <w:proofErr w:type="gramStart"/>
      <w:r w:rsidR="000210B4">
        <w:rPr>
          <w:rFonts w:hint="eastAsia"/>
          <w:sz w:val="24"/>
          <w:szCs w:val="24"/>
        </w:rPr>
        <w:t>帧差</w:t>
      </w:r>
      <w:proofErr w:type="gramEnd"/>
      <w:r w:rsidR="000210B4">
        <w:rPr>
          <w:rFonts w:hint="eastAsia"/>
          <w:sz w:val="24"/>
          <w:szCs w:val="24"/>
        </w:rPr>
        <w:t>法之间的优劣。</w:t>
      </w:r>
    </w:p>
    <w:p w:rsidR="00571482" w:rsidRPr="00571482" w:rsidRDefault="00897C10" w:rsidP="00571482">
      <w:pPr>
        <w:pStyle w:val="a5"/>
        <w:widowControl/>
        <w:numPr>
          <w:ilvl w:val="0"/>
          <w:numId w:val="11"/>
        </w:numPr>
        <w:spacing w:line="400" w:lineRule="exact"/>
        <w:ind w:firstLineChars="0"/>
        <w:rPr>
          <w:b/>
          <w:sz w:val="28"/>
          <w:szCs w:val="28"/>
        </w:rPr>
      </w:pPr>
      <w:r w:rsidRPr="00571482">
        <w:rPr>
          <w:rFonts w:hint="eastAsia"/>
          <w:b/>
          <w:sz w:val="28"/>
          <w:szCs w:val="28"/>
        </w:rPr>
        <w:t>光流法</w:t>
      </w:r>
    </w:p>
    <w:p w:rsidR="00571482" w:rsidRDefault="00571482" w:rsidP="00571482">
      <w:pPr>
        <w:spacing w:line="400" w:lineRule="exact"/>
        <w:ind w:firstLineChars="200" w:firstLine="480"/>
        <w:rPr>
          <w:sz w:val="24"/>
        </w:rPr>
      </w:pPr>
      <w:r w:rsidRPr="00E9404C">
        <w:rPr>
          <w:rFonts w:hint="eastAsia"/>
          <w:sz w:val="24"/>
        </w:rPr>
        <w:t>光流是空间运动物体在观测成像面上的像素运动的瞬时速度。</w:t>
      </w:r>
      <w:r>
        <w:rPr>
          <w:sz w:val="24"/>
        </w:rPr>
        <w:t>光流法检测运动物体的基本原理是：</w:t>
      </w:r>
      <w:r>
        <w:rPr>
          <w:rFonts w:hint="eastAsia"/>
          <w:sz w:val="24"/>
        </w:rPr>
        <w:t>对平面</w:t>
      </w:r>
      <w:r>
        <w:rPr>
          <w:sz w:val="24"/>
        </w:rPr>
        <w:t>图像中的每一个</w:t>
      </w:r>
      <w:r>
        <w:rPr>
          <w:rFonts w:hint="eastAsia"/>
          <w:sz w:val="24"/>
        </w:rPr>
        <w:t>像素</w:t>
      </w:r>
      <w:r w:rsidRPr="00E9404C">
        <w:rPr>
          <w:sz w:val="24"/>
        </w:rPr>
        <w:t>点赋予一个速度矢量</w:t>
      </w:r>
      <w:r>
        <w:rPr>
          <w:rFonts w:hint="eastAsia"/>
          <w:sz w:val="24"/>
        </w:rPr>
        <w:t>（包含</w:t>
      </w:r>
      <w:r>
        <w:rPr>
          <w:rFonts w:hint="eastAsia"/>
          <w:sz w:val="24"/>
        </w:rPr>
        <w:t>x</w:t>
      </w:r>
      <w:r>
        <w:rPr>
          <w:rFonts w:hint="eastAsia"/>
          <w:sz w:val="24"/>
        </w:rPr>
        <w:t>，</w:t>
      </w:r>
      <w:r>
        <w:rPr>
          <w:rFonts w:hint="eastAsia"/>
          <w:sz w:val="24"/>
        </w:rPr>
        <w:t>y</w:t>
      </w:r>
      <w:r>
        <w:rPr>
          <w:rFonts w:hint="eastAsia"/>
          <w:sz w:val="24"/>
        </w:rPr>
        <w:t>方向的分量）</w:t>
      </w:r>
      <w:r w:rsidRPr="00E9404C">
        <w:rPr>
          <w:sz w:val="24"/>
        </w:rPr>
        <w:t>，这就形成了一个图像运动</w:t>
      </w:r>
      <w:r>
        <w:rPr>
          <w:rFonts w:hint="eastAsia"/>
          <w:sz w:val="24"/>
        </w:rPr>
        <w:t>的速度矢量</w:t>
      </w:r>
      <w:r w:rsidRPr="00E9404C">
        <w:rPr>
          <w:sz w:val="24"/>
        </w:rPr>
        <w:t>场，在运动的一个特定时刻，图像上的点与三维物体上的点一一对应，这种对应关系可由投影关系得到，根据各个像素点的速度矢量特征，可以对图像进行动态分析</w:t>
      </w:r>
      <w:r>
        <w:rPr>
          <w:rFonts w:hint="eastAsia"/>
          <w:sz w:val="24"/>
        </w:rPr>
        <w:t>，检测图像中的运动区域</w:t>
      </w:r>
      <w:r w:rsidRPr="00E9404C">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571482" w:rsidRPr="00571482" w:rsidRDefault="00571482" w:rsidP="00571482">
      <w:pPr>
        <w:spacing w:line="400" w:lineRule="exact"/>
        <w:ind w:firstLineChars="200" w:firstLine="480"/>
        <w:rPr>
          <w:sz w:val="24"/>
        </w:rPr>
      </w:pPr>
      <w:r>
        <w:rPr>
          <w:rFonts w:hint="eastAsia"/>
          <w:sz w:val="24"/>
        </w:rPr>
        <w:t>光流法大致可以分为三类：基于梯度的方法、基于匹配的方法和基于频域的方法。光流法的优点在于光流不仅有物体的运动信息，还有关于物体三维结构的丰富信息，但是</w:t>
      </w:r>
      <w:r>
        <w:rPr>
          <w:sz w:val="24"/>
        </w:rPr>
        <w:t>光流</w:t>
      </w:r>
      <w:r>
        <w:rPr>
          <w:rFonts w:hint="eastAsia"/>
          <w:sz w:val="24"/>
        </w:rPr>
        <w:t>算法</w:t>
      </w:r>
      <w:r>
        <w:rPr>
          <w:sz w:val="24"/>
        </w:rPr>
        <w:t>大多数</w:t>
      </w:r>
      <w:r w:rsidRPr="00E9404C">
        <w:rPr>
          <w:sz w:val="24"/>
        </w:rPr>
        <w:t>计算</w:t>
      </w:r>
      <w:r>
        <w:rPr>
          <w:rFonts w:hint="eastAsia"/>
          <w:sz w:val="24"/>
        </w:rPr>
        <w:t>比较</w:t>
      </w:r>
      <w:r w:rsidRPr="00E9404C">
        <w:rPr>
          <w:sz w:val="24"/>
        </w:rPr>
        <w:t>耗时，实时性和实用性都较差</w:t>
      </w:r>
      <w:r>
        <w:rPr>
          <w:rFonts w:hint="eastAsia"/>
          <w:sz w:val="24"/>
        </w:rPr>
        <w:t>，较难应</w:t>
      </w:r>
      <w:r>
        <w:rPr>
          <w:rFonts w:hint="eastAsia"/>
          <w:sz w:val="24"/>
        </w:rPr>
        <w:lastRenderedPageBreak/>
        <w:t>用于高清实时监控中，因此，本文</w:t>
      </w:r>
      <w:proofErr w:type="gramStart"/>
      <w:r>
        <w:rPr>
          <w:rFonts w:hint="eastAsia"/>
          <w:sz w:val="24"/>
        </w:rPr>
        <w:t>不</w:t>
      </w:r>
      <w:proofErr w:type="gramEnd"/>
      <w:r>
        <w:rPr>
          <w:rFonts w:hint="eastAsia"/>
          <w:sz w:val="24"/>
        </w:rPr>
        <w:t>对光流法进行实验分析。</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3D310D" w:rsidRPr="007023FD" w:rsidRDefault="003D310D" w:rsidP="003D310D">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sidR="00E1418C">
        <w:rPr>
          <w:rFonts w:hint="eastAsia"/>
          <w:sz w:val="24"/>
          <w:szCs w:val="24"/>
        </w:rPr>
        <w:t>通常需要一定的时间，也使得背景建模</w:t>
      </w:r>
      <w:r w:rsidRPr="007023FD">
        <w:rPr>
          <w:rFonts w:hint="eastAsia"/>
          <w:sz w:val="24"/>
          <w:szCs w:val="24"/>
        </w:rPr>
        <w:t>变得比较困难。</w:t>
      </w:r>
    </w:p>
    <w:p w:rsidR="00571482" w:rsidRDefault="00B42412" w:rsidP="003D310D">
      <w:pPr>
        <w:widowControl/>
        <w:spacing w:line="400" w:lineRule="exact"/>
        <w:ind w:firstLine="480"/>
        <w:rPr>
          <w:sz w:val="24"/>
          <w:szCs w:val="24"/>
        </w:rPr>
      </w:pPr>
      <w:r>
        <w:rPr>
          <w:rFonts w:hint="eastAsia"/>
          <w:sz w:val="24"/>
          <w:szCs w:val="24"/>
        </w:rPr>
        <w:t>背景建模</w:t>
      </w:r>
      <w:r w:rsidR="003D310D">
        <w:rPr>
          <w:rFonts w:hint="eastAsia"/>
          <w:sz w:val="24"/>
          <w:szCs w:val="24"/>
        </w:rPr>
        <w:t>算法也很多，目前比较常用的背景建模方法有均值</w:t>
      </w:r>
      <w:proofErr w:type="gramStart"/>
      <w:r w:rsidR="003D310D">
        <w:rPr>
          <w:rFonts w:hint="eastAsia"/>
          <w:sz w:val="24"/>
          <w:szCs w:val="24"/>
        </w:rPr>
        <w:t>法背景</w:t>
      </w:r>
      <w:proofErr w:type="gramEnd"/>
      <w:r w:rsidR="003D310D">
        <w:rPr>
          <w:rFonts w:hint="eastAsia"/>
          <w:sz w:val="24"/>
          <w:szCs w:val="24"/>
        </w:rPr>
        <w:t>建模、中值</w:t>
      </w:r>
      <w:proofErr w:type="gramStart"/>
      <w:r w:rsidR="003D310D">
        <w:rPr>
          <w:rFonts w:hint="eastAsia"/>
          <w:sz w:val="24"/>
          <w:szCs w:val="24"/>
        </w:rPr>
        <w:t>法背景</w:t>
      </w:r>
      <w:proofErr w:type="gramEnd"/>
      <w:r w:rsidR="003D310D">
        <w:rPr>
          <w:rFonts w:hint="eastAsia"/>
          <w:sz w:val="24"/>
          <w:szCs w:val="24"/>
        </w:rPr>
        <w:t>建模、</w:t>
      </w:r>
      <w:r w:rsidR="00A9564B">
        <w:rPr>
          <w:rFonts w:hint="eastAsia"/>
          <w:sz w:val="24"/>
          <w:szCs w:val="24"/>
        </w:rPr>
        <w:t>高斯</w:t>
      </w:r>
      <w:r w:rsidR="003D310D">
        <w:rPr>
          <w:rFonts w:hint="eastAsia"/>
          <w:sz w:val="24"/>
          <w:szCs w:val="24"/>
        </w:rPr>
        <w:t>背景建模等。</w:t>
      </w:r>
      <w:r w:rsidR="00A9564B">
        <w:rPr>
          <w:rFonts w:hint="eastAsia"/>
          <w:sz w:val="24"/>
          <w:szCs w:val="24"/>
        </w:rPr>
        <w:t>而其中背景建模效果最好，最能适应背景变化的就是</w:t>
      </w:r>
      <w:r>
        <w:rPr>
          <w:rFonts w:hint="eastAsia"/>
          <w:sz w:val="24"/>
          <w:szCs w:val="24"/>
        </w:rPr>
        <w:t>高斯背景</w:t>
      </w:r>
      <w:r w:rsidR="00A9737E">
        <w:rPr>
          <w:rFonts w:hint="eastAsia"/>
          <w:sz w:val="24"/>
          <w:szCs w:val="24"/>
        </w:rPr>
        <w:t>建模方法。</w:t>
      </w:r>
    </w:p>
    <w:p w:rsidR="000A597E" w:rsidRDefault="00A9564B" w:rsidP="00A9564B">
      <w:pPr>
        <w:pStyle w:val="a5"/>
        <w:widowControl/>
        <w:numPr>
          <w:ilvl w:val="0"/>
          <w:numId w:val="12"/>
        </w:numPr>
        <w:spacing w:line="400" w:lineRule="exact"/>
        <w:ind w:firstLineChars="0"/>
        <w:rPr>
          <w:b/>
          <w:sz w:val="24"/>
          <w:szCs w:val="24"/>
        </w:rPr>
      </w:pPr>
      <w:r>
        <w:rPr>
          <w:rFonts w:hint="eastAsia"/>
          <w:b/>
          <w:sz w:val="24"/>
          <w:szCs w:val="24"/>
        </w:rPr>
        <w:t>单高斯背景模型</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Default="00AC7F61" w:rsidP="00A9564B">
      <w:pPr>
        <w:widowControl/>
        <w:spacing w:line="400" w:lineRule="exact"/>
        <w:ind w:firstLineChars="200" w:firstLine="480"/>
        <w:rPr>
          <w:sz w:val="24"/>
          <w:szCs w:val="24"/>
        </w:rPr>
      </w:pPr>
      <m:oMathPara>
        <m:oMath>
          <m:r>
            <m:rPr>
              <m:sty m:val="p"/>
            </m:rPr>
            <w:rPr>
              <w:rFonts w:ascii="Cambria Math" w:hAnsi="Cambria Math"/>
              <w:sz w:val="24"/>
              <w:szCs w:val="24"/>
            </w:rPr>
            <m:t>I</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~N(u,d)</m:t>
          </m:r>
        </m:oMath>
      </m:oMathPara>
    </w:p>
    <w:p w:rsidR="00A63D84" w:rsidRPr="00A63D84" w:rsidRDefault="00A63D84" w:rsidP="00A9564B">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p>
    <w:p w:rsidR="00A9564B" w:rsidRPr="00A9564B" w:rsidRDefault="00A9564B" w:rsidP="00A9564B">
      <w:pPr>
        <w:widowControl/>
        <w:spacing w:line="400" w:lineRule="exact"/>
        <w:ind w:firstLineChars="200" w:firstLine="480"/>
        <w:rPr>
          <w:sz w:val="24"/>
          <w:szCs w:val="24"/>
        </w:rPr>
      </w:pPr>
      <w:r>
        <w:rPr>
          <w:rFonts w:hint="eastAsia"/>
          <w:sz w:val="24"/>
          <w:szCs w:val="24"/>
        </w:rPr>
        <w:t>背景建模过程也就是将图像中每一个像素点进行高斯分布建模，其样本就是视频连续图像中的对应像素点的</w:t>
      </w:r>
      <w:r w:rsidR="00A63D84">
        <w:rPr>
          <w:rFonts w:hint="eastAsia"/>
          <w:sz w:val="24"/>
          <w:szCs w:val="24"/>
        </w:rPr>
        <w:t>灰度</w:t>
      </w:r>
      <w:r>
        <w:rPr>
          <w:rFonts w:hint="eastAsia"/>
          <w:sz w:val="24"/>
          <w:szCs w:val="24"/>
        </w:rPr>
        <w:t>值。</w:t>
      </w:r>
    </w:p>
    <w:p w:rsidR="00A9564B" w:rsidRPr="00A9564B" w:rsidRDefault="00A9564B" w:rsidP="00A9564B">
      <w:pPr>
        <w:pStyle w:val="a5"/>
        <w:widowControl/>
        <w:numPr>
          <w:ilvl w:val="0"/>
          <w:numId w:val="12"/>
        </w:numPr>
        <w:spacing w:line="400" w:lineRule="exact"/>
        <w:ind w:firstLineChars="0"/>
        <w:rPr>
          <w:b/>
          <w:sz w:val="24"/>
          <w:szCs w:val="24"/>
        </w:rPr>
      </w:pPr>
    </w:p>
    <w:p w:rsidR="00A718CE" w:rsidRDefault="00A718CE" w:rsidP="00A718CE">
      <w:pPr>
        <w:pStyle w:val="a5"/>
        <w:widowControl/>
        <w:numPr>
          <w:ilvl w:val="0"/>
          <w:numId w:val="6"/>
        </w:numPr>
        <w:ind w:firstLineChars="0"/>
        <w:rPr>
          <w:rFonts w:hint="eastAsia"/>
          <w:b/>
          <w:sz w:val="30"/>
          <w:szCs w:val="30"/>
        </w:rPr>
      </w:pPr>
      <w:proofErr w:type="gramStart"/>
      <w:r w:rsidRPr="00A718CE">
        <w:rPr>
          <w:rFonts w:hint="eastAsia"/>
          <w:b/>
          <w:sz w:val="30"/>
          <w:szCs w:val="30"/>
        </w:rPr>
        <w:t>基于帧差法</w:t>
      </w:r>
      <w:proofErr w:type="gramEnd"/>
      <w:r w:rsidRPr="00A718CE">
        <w:rPr>
          <w:rFonts w:hint="eastAsia"/>
          <w:b/>
          <w:sz w:val="30"/>
          <w:szCs w:val="30"/>
        </w:rPr>
        <w:t>的运动物体检测</w:t>
      </w:r>
    </w:p>
    <w:p w:rsidR="0068586E" w:rsidRDefault="00FB3397" w:rsidP="00B42726">
      <w:pPr>
        <w:widowControl/>
        <w:spacing w:line="400" w:lineRule="exact"/>
        <w:ind w:firstLineChars="200" w:firstLine="480"/>
        <w:rPr>
          <w:rFonts w:hint="eastAsia"/>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方法获得的差图像往往是运动对象的轮廓，不能够提取完整的运动对象，而且差图像中会留下上一帧运动对象的“拖影”。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rFonts w:hint="eastAsia"/>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rFonts w:hint="eastAsia"/>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rFonts w:hint="eastAsia"/>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rFonts w:hint="eastAsia"/>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w:rPr>
                <w:rFonts w:ascii="Cambria Math" w:hAnsi="Cambria Math"/>
                <w:sz w:val="24"/>
                <w:szCs w:val="24"/>
              </w:rPr>
              <m:t>-</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rFonts w:hint="eastAsia"/>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r>
          <w:rPr>
            <w:rFonts w:ascii="Cambria Math" w:hAnsi="Cambria Math"/>
            <w:sz w:val="24"/>
            <w:szCs w:val="24"/>
          </w:rPr>
          <m:t>|</m:t>
        </m:r>
      </m:oMath>
    </w:p>
    <w:p w:rsidR="00611E69" w:rsidRDefault="00061739" w:rsidP="00611E69">
      <w:pPr>
        <w:pStyle w:val="a5"/>
        <w:widowControl/>
        <w:numPr>
          <w:ilvl w:val="0"/>
          <w:numId w:val="14"/>
        </w:numPr>
        <w:spacing w:line="400" w:lineRule="exact"/>
        <w:ind w:firstLineChars="0"/>
        <w:rPr>
          <w:rFonts w:hint="eastAsia"/>
          <w:sz w:val="24"/>
          <w:szCs w:val="24"/>
        </w:rPr>
      </w:pPr>
      <w:r>
        <w:rPr>
          <w:rFonts w:hint="eastAsia"/>
          <w:sz w:val="24"/>
          <w:szCs w:val="24"/>
        </w:rPr>
        <w:lastRenderedPageBreak/>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81251E" w:rsidP="0081251E">
      <w:pPr>
        <w:pStyle w:val="a5"/>
        <w:widowControl/>
        <w:spacing w:line="360" w:lineRule="auto"/>
        <w:ind w:left="839" w:firstLineChars="0" w:firstLine="0"/>
        <w:rPr>
          <w:rFonts w:hint="eastAsia"/>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255  </m:t>
                  </m:r>
                  <m:r>
                    <w:rPr>
                      <w:rFonts w:ascii="Cambria Math" w:hAnsi="Cambria Math"/>
                      <w:sz w:val="24"/>
                      <w:szCs w:val="24"/>
                    </w:rPr>
                    <m:t xml:space="preserve">   </m:t>
                  </m:r>
                  <m:r>
                    <w:rPr>
                      <w:rFonts w:ascii="Cambria Math" w:hAnsi="Cambria Math"/>
                      <w:sz w:val="24"/>
                      <w:szCs w:val="24"/>
                    </w:rPr>
                    <m:t>if</m:t>
                  </m:r>
                  <m:r>
                    <w:rPr>
                      <w:rFonts w:ascii="Cambria Math" w:hAnsi="Cambria Math"/>
                      <w:sz w:val="24"/>
                      <w:szCs w:val="24"/>
                    </w:rPr>
                    <m:t xml:space="preserve">  </m:t>
                  </m:r>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rFonts w:hint="eastAsia"/>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rFonts w:hint="eastAsia"/>
          <w:b/>
          <w:sz w:val="28"/>
          <w:szCs w:val="28"/>
        </w:rPr>
      </w:pPr>
      <w:r>
        <w:rPr>
          <w:rFonts w:hint="eastAsia"/>
          <w:b/>
          <w:sz w:val="28"/>
          <w:szCs w:val="28"/>
        </w:rPr>
        <w:t>三帧差分法</w:t>
      </w:r>
    </w:p>
    <w:p w:rsidR="00DC686A" w:rsidRDefault="00DC686A" w:rsidP="00DC686A">
      <w:pPr>
        <w:widowControl/>
        <w:spacing w:line="400" w:lineRule="exact"/>
        <w:ind w:firstLineChars="200" w:firstLine="480"/>
        <w:rPr>
          <w:rFonts w:hint="eastAsia"/>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rFonts w:hint="eastAsia"/>
          <w:sz w:val="24"/>
          <w:szCs w:val="24"/>
        </w:rPr>
      </w:pPr>
      <w:r>
        <w:rPr>
          <w:rFonts w:hint="eastAsia"/>
          <w:sz w:val="24"/>
          <w:szCs w:val="24"/>
        </w:rPr>
        <w:t>采集视频图像序列的连续三帧：</w:t>
      </w:r>
      <w:r>
        <w:rPr>
          <w:rFonts w:hint="eastAsia"/>
          <w:sz w:val="24"/>
          <w:szCs w:val="24"/>
        </w:rPr>
        <w:t>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w:t>
      </w:r>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w:r>
        <w:rPr>
          <w:rFonts w:hint="eastAsia"/>
          <w:sz w:val="24"/>
          <w:szCs w:val="24"/>
        </w:rPr>
        <w:t>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r>
              <w:rPr>
                <w:rFonts w:ascii="Cambria Math" w:hAnsi="Cambria Math"/>
                <w:sz w:val="24"/>
                <w:szCs w:val="24"/>
              </w:rPr>
              <m:t>+</m:t>
            </m:r>
            <m:r>
              <w:rPr>
                <w:rFonts w:ascii="Cambria Math" w:hAnsi="Cambria Math"/>
                <w:sz w:val="24"/>
                <w:szCs w:val="24"/>
              </w:rPr>
              <m:t>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rFonts w:hint="eastAsia"/>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w:rPr>
                <w:rFonts w:ascii="Cambria Math" w:hAnsi="Cambria Math"/>
                <w:sz w:val="24"/>
                <w:szCs w:val="24"/>
              </w:rPr>
              <m:t>+</m:t>
            </m:r>
            <m: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4E3833" w:rsidP="004E3833">
      <w:pPr>
        <w:pStyle w:val="a5"/>
        <w:widowControl/>
        <w:spacing w:line="400" w:lineRule="exact"/>
        <w:ind w:left="900" w:firstLineChars="0" w:firstLine="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4E3833" w:rsidP="004E3833">
      <w:pPr>
        <w:pStyle w:val="a5"/>
        <w:widowControl/>
        <w:spacing w:line="400" w:lineRule="exact"/>
        <w:ind w:left="900" w:firstLineChars="0" w:firstLine="0"/>
        <w:rPr>
          <w:rFonts w:hint="eastAsia"/>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w:rPr>
                  <w:rFonts w:ascii="Cambria Math" w:hAnsi="Cambria Math"/>
                  <w:sz w:val="24"/>
                  <w:szCs w:val="24"/>
                </w:rPr>
                <m:t>+1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rFonts w:hint="eastAsia"/>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w:rPr>
                <w:rFonts w:ascii="Cambria Math" w:hAnsi="Cambria Math"/>
                <w:sz w:val="24"/>
                <w:szCs w:val="24"/>
              </w:rPr>
              <m:t>+</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C32B67" w:rsidP="00C32B67">
      <w:pPr>
        <w:pStyle w:val="a5"/>
        <w:widowControl/>
        <w:spacing w:line="360" w:lineRule="auto"/>
        <w:ind w:left="902" w:firstLineChars="0" w:firstLine="0"/>
        <w:rPr>
          <w:rFonts w:hint="eastAsia"/>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m:t>
                      </m:r>
                      <m:r>
                        <w:rPr>
                          <w:rFonts w:ascii="Cambria Math" w:hAnsi="Cambria Math"/>
                          <w:sz w:val="24"/>
                          <w:szCs w:val="24"/>
                        </w:rPr>
                        <m:t>I</m:t>
                      </m:r>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m:t>
                      </m:r>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0                                    e</m:t>
                  </m:r>
                  <m:r>
                    <w:rPr>
                      <w:rFonts w:ascii="Cambria Math" w:hAnsi="Cambria Math"/>
                      <w:sz w:val="24"/>
                      <w:szCs w:val="24"/>
                    </w:rPr>
                    <m:t xml:space="preserve">lse                                  </m:t>
                  </m:r>
                </m:e>
              </m:eqArr>
            </m:e>
          </m:d>
        </m:oMath>
      </m:oMathPara>
    </w:p>
    <w:p w:rsidR="00B803CB" w:rsidRPr="00B803CB" w:rsidRDefault="00B803CB" w:rsidP="00C32B67">
      <w:pPr>
        <w:pStyle w:val="a5"/>
        <w:widowControl/>
        <w:spacing w:line="360" w:lineRule="auto"/>
        <w:ind w:left="902" w:firstLineChars="0" w:firstLine="0"/>
        <w:rPr>
          <w:rFonts w:hint="eastAsia"/>
          <w:color w:val="FF0000"/>
          <w:sz w:val="24"/>
          <w:szCs w:val="24"/>
        </w:rPr>
      </w:pPr>
      <w:r w:rsidRPr="00B803CB">
        <w:rPr>
          <w:rFonts w:hint="eastAsia"/>
          <w:color w:val="FF0000"/>
          <w:sz w:val="24"/>
          <w:szCs w:val="24"/>
        </w:rPr>
        <w:t>实验结果如下图：</w:t>
      </w:r>
    </w:p>
    <w:p w:rsidR="00DC686A" w:rsidRPr="00BF714F"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与运动历史图结合的帧差法</w:t>
      </w:r>
      <w:bookmarkStart w:id="0" w:name="_GoBack"/>
      <w:bookmarkEnd w:id="0"/>
    </w:p>
    <w:p w:rsidR="004B394D" w:rsidRDefault="00495008" w:rsidP="00495008">
      <w:pPr>
        <w:pStyle w:val="a5"/>
        <w:widowControl/>
        <w:numPr>
          <w:ilvl w:val="0"/>
          <w:numId w:val="7"/>
        </w:numPr>
        <w:ind w:firstLineChars="0"/>
        <w:rPr>
          <w:b/>
          <w:sz w:val="28"/>
          <w:szCs w:val="28"/>
        </w:rPr>
      </w:pPr>
      <w:r w:rsidRPr="00495008">
        <w:rPr>
          <w:rFonts w:hint="eastAsia"/>
          <w:b/>
          <w:sz w:val="28"/>
          <w:szCs w:val="28"/>
        </w:rPr>
        <w:t>现有的运动物体检测算法</w:t>
      </w:r>
    </w:p>
    <w:p w:rsidR="00495008" w:rsidRDefault="005D51B7" w:rsidP="004D1895">
      <w:pPr>
        <w:pStyle w:val="a5"/>
        <w:widowControl/>
        <w:numPr>
          <w:ilvl w:val="0"/>
          <w:numId w:val="9"/>
        </w:numPr>
        <w:spacing w:line="400" w:lineRule="exact"/>
        <w:ind w:firstLineChars="0"/>
        <w:rPr>
          <w:sz w:val="24"/>
          <w:szCs w:val="24"/>
        </w:rPr>
      </w:pPr>
      <w:r>
        <w:rPr>
          <w:rFonts w:hint="eastAsia"/>
          <w:sz w:val="24"/>
          <w:szCs w:val="24"/>
        </w:rPr>
        <w:t>背景差分法</w:t>
      </w:r>
    </w:p>
    <w:p w:rsidR="005D51B7" w:rsidRPr="007023FD" w:rsidRDefault="00CB27A8" w:rsidP="007023FD">
      <w:pPr>
        <w:widowControl/>
        <w:spacing w:line="400" w:lineRule="exact"/>
        <w:ind w:firstLineChars="200" w:firstLine="480"/>
        <w:rPr>
          <w:sz w:val="24"/>
          <w:szCs w:val="24"/>
        </w:rPr>
      </w:pPr>
      <w:r w:rsidRPr="007023FD">
        <w:rPr>
          <w:rFonts w:hint="eastAsia"/>
          <w:sz w:val="24"/>
          <w:szCs w:val="24"/>
        </w:rPr>
        <w:t>背景差分法</w:t>
      </w:r>
      <w:r w:rsidR="00D26ECB" w:rsidRPr="007023FD">
        <w:rPr>
          <w:rFonts w:hint="eastAsia"/>
          <w:sz w:val="24"/>
          <w:szCs w:val="24"/>
        </w:rPr>
        <w:t>简单的说就</w:t>
      </w:r>
      <w:r w:rsidRPr="007023FD">
        <w:rPr>
          <w:rFonts w:hint="eastAsia"/>
          <w:sz w:val="24"/>
          <w:szCs w:val="24"/>
        </w:rPr>
        <w:t>是用当前</w:t>
      </w:r>
      <w:proofErr w:type="gramStart"/>
      <w:r w:rsidRPr="007023FD">
        <w:rPr>
          <w:rFonts w:hint="eastAsia"/>
          <w:sz w:val="24"/>
          <w:szCs w:val="24"/>
        </w:rPr>
        <w:t>视频帧与背景</w:t>
      </w:r>
      <w:proofErr w:type="gramEnd"/>
      <w:r w:rsidRPr="007023FD">
        <w:rPr>
          <w:rFonts w:hint="eastAsia"/>
          <w:sz w:val="24"/>
          <w:szCs w:val="24"/>
        </w:rPr>
        <w:t>图像</w:t>
      </w:r>
      <w:r w:rsidR="00293406" w:rsidRPr="007023FD">
        <w:rPr>
          <w:rFonts w:hint="eastAsia"/>
          <w:sz w:val="24"/>
          <w:szCs w:val="24"/>
        </w:rPr>
        <w:t>对应的像素点</w:t>
      </w:r>
      <w:r w:rsidRPr="007023FD">
        <w:rPr>
          <w:rFonts w:hint="eastAsia"/>
          <w:sz w:val="24"/>
          <w:szCs w:val="24"/>
        </w:rPr>
        <w:t>做差从而得到运动物体。</w:t>
      </w:r>
      <w:r w:rsidR="00FD64DD" w:rsidRPr="007023FD">
        <w:rPr>
          <w:rFonts w:hint="eastAsia"/>
          <w:sz w:val="24"/>
          <w:szCs w:val="24"/>
        </w:rPr>
        <w:t>用背景差分法进行运动物体检测的性能取决于背景建模的技术</w:t>
      </w:r>
      <w:r w:rsidR="00D34B8A" w:rsidRPr="007023FD">
        <w:rPr>
          <w:rFonts w:hint="eastAsia"/>
          <w:sz w:val="24"/>
          <w:szCs w:val="24"/>
        </w:rPr>
        <w:t>，在取得背景图像的情况下，背景差分法速度快，运动物体检测准确，实现简单</w:t>
      </w:r>
      <w:r w:rsidR="004D1895" w:rsidRPr="007023FD">
        <w:rPr>
          <w:rFonts w:hint="eastAsia"/>
          <w:sz w:val="24"/>
          <w:szCs w:val="24"/>
        </w:rPr>
        <w:t>。</w:t>
      </w:r>
      <w:r w:rsidR="00835F0A" w:rsidRPr="007023FD">
        <w:rPr>
          <w:rFonts w:hint="eastAsia"/>
          <w:sz w:val="24"/>
          <w:szCs w:val="24"/>
        </w:rPr>
        <w:t>但是现实中的监控视频由于环境光变化、场景情况复杂、摄像机抖动等因素影响，使得背景建模变得比较困难。</w:t>
      </w:r>
    </w:p>
    <w:p w:rsidR="007F3527" w:rsidRPr="007F3527" w:rsidRDefault="007023FD" w:rsidP="007F3527">
      <w:pPr>
        <w:widowControl/>
        <w:spacing w:line="400" w:lineRule="exact"/>
        <w:ind w:firstLine="480"/>
        <w:rPr>
          <w:sz w:val="24"/>
          <w:szCs w:val="24"/>
        </w:rPr>
      </w:pPr>
      <w:r>
        <w:rPr>
          <w:rFonts w:hint="eastAsia"/>
          <w:sz w:val="24"/>
          <w:szCs w:val="24"/>
        </w:rPr>
        <w:t>目前比较常用的背景建模方法有</w:t>
      </w:r>
      <w:r w:rsidR="007F3527">
        <w:rPr>
          <w:rFonts w:hint="eastAsia"/>
          <w:sz w:val="24"/>
          <w:szCs w:val="24"/>
        </w:rPr>
        <w:t>均值</w:t>
      </w:r>
      <w:proofErr w:type="gramStart"/>
      <w:r w:rsidR="007F3527">
        <w:rPr>
          <w:rFonts w:hint="eastAsia"/>
          <w:sz w:val="24"/>
          <w:szCs w:val="24"/>
        </w:rPr>
        <w:t>法背景</w:t>
      </w:r>
      <w:proofErr w:type="gramEnd"/>
      <w:r w:rsidR="007F3527">
        <w:rPr>
          <w:rFonts w:hint="eastAsia"/>
          <w:sz w:val="24"/>
          <w:szCs w:val="24"/>
        </w:rPr>
        <w:t>建模、中值</w:t>
      </w:r>
      <w:proofErr w:type="gramStart"/>
      <w:r w:rsidR="007F3527">
        <w:rPr>
          <w:rFonts w:hint="eastAsia"/>
          <w:sz w:val="24"/>
          <w:szCs w:val="24"/>
        </w:rPr>
        <w:t>法背景</w:t>
      </w:r>
      <w:proofErr w:type="gramEnd"/>
      <w:r w:rsidR="007F3527">
        <w:rPr>
          <w:rFonts w:hint="eastAsia"/>
          <w:sz w:val="24"/>
          <w:szCs w:val="24"/>
        </w:rPr>
        <w:t>建模、卡尔曼滤波器、高斯分布背景建模等。</w:t>
      </w:r>
    </w:p>
    <w:p w:rsidR="005D51B7" w:rsidRDefault="00A630F1" w:rsidP="005D51B7">
      <w:pPr>
        <w:pStyle w:val="a5"/>
        <w:widowControl/>
        <w:numPr>
          <w:ilvl w:val="0"/>
          <w:numId w:val="9"/>
        </w:numPr>
        <w:ind w:firstLineChars="0"/>
        <w:rPr>
          <w:sz w:val="24"/>
          <w:szCs w:val="24"/>
        </w:rPr>
      </w:pPr>
      <w:r>
        <w:rPr>
          <w:rFonts w:hint="eastAsia"/>
          <w:sz w:val="24"/>
          <w:szCs w:val="24"/>
        </w:rPr>
        <w:t>光流法</w:t>
      </w:r>
    </w:p>
    <w:p w:rsidR="00914141" w:rsidRDefault="00E9404C" w:rsidP="008305BD">
      <w:pPr>
        <w:spacing w:line="400" w:lineRule="exact"/>
        <w:ind w:firstLineChars="200" w:firstLine="480"/>
        <w:rPr>
          <w:sz w:val="24"/>
        </w:rPr>
      </w:pPr>
      <w:r w:rsidRPr="00E9404C">
        <w:rPr>
          <w:rFonts w:hint="eastAsia"/>
          <w:sz w:val="24"/>
        </w:rPr>
        <w:t>光流是空间运动物体在观测成像面上的像素运动的瞬时速度。</w:t>
      </w:r>
      <w:r w:rsidR="008305BD">
        <w:rPr>
          <w:sz w:val="24"/>
        </w:rPr>
        <w:t>光流法检测运</w:t>
      </w:r>
      <w:r w:rsidR="008305BD">
        <w:rPr>
          <w:sz w:val="24"/>
        </w:rPr>
        <w:lastRenderedPageBreak/>
        <w:t>动物体的基本原理是：</w:t>
      </w:r>
      <w:r w:rsidR="008305BD">
        <w:rPr>
          <w:rFonts w:hint="eastAsia"/>
          <w:sz w:val="24"/>
        </w:rPr>
        <w:t>对</w:t>
      </w:r>
      <w:r w:rsidR="00284D7C">
        <w:rPr>
          <w:rFonts w:hint="eastAsia"/>
          <w:sz w:val="24"/>
        </w:rPr>
        <w:t>平面</w:t>
      </w:r>
      <w:r w:rsidR="008305BD">
        <w:rPr>
          <w:sz w:val="24"/>
        </w:rPr>
        <w:t>图像中的每一个</w:t>
      </w:r>
      <w:r w:rsidR="008305BD">
        <w:rPr>
          <w:rFonts w:hint="eastAsia"/>
          <w:sz w:val="24"/>
        </w:rPr>
        <w:t>像素</w:t>
      </w:r>
      <w:r w:rsidRPr="00E9404C">
        <w:rPr>
          <w:sz w:val="24"/>
        </w:rPr>
        <w:t>点赋予一个速度矢量</w:t>
      </w:r>
      <w:r w:rsidR="008305BD">
        <w:rPr>
          <w:rFonts w:hint="eastAsia"/>
          <w:sz w:val="24"/>
        </w:rPr>
        <w:t>（包含</w:t>
      </w:r>
      <w:r w:rsidR="008305BD">
        <w:rPr>
          <w:rFonts w:hint="eastAsia"/>
          <w:sz w:val="24"/>
        </w:rPr>
        <w:t>x</w:t>
      </w:r>
      <w:r w:rsidR="008305BD">
        <w:rPr>
          <w:rFonts w:hint="eastAsia"/>
          <w:sz w:val="24"/>
        </w:rPr>
        <w:t>，</w:t>
      </w:r>
      <w:r w:rsidR="008305BD">
        <w:rPr>
          <w:rFonts w:hint="eastAsia"/>
          <w:sz w:val="24"/>
        </w:rPr>
        <w:t>y</w:t>
      </w:r>
      <w:r w:rsidR="008305BD">
        <w:rPr>
          <w:rFonts w:hint="eastAsia"/>
          <w:sz w:val="24"/>
        </w:rPr>
        <w:t>方向的分量）</w:t>
      </w:r>
      <w:r w:rsidRPr="00E9404C">
        <w:rPr>
          <w:sz w:val="24"/>
        </w:rPr>
        <w:t>，这就形成了一个图像运动</w:t>
      </w:r>
      <w:r w:rsidR="00E65694">
        <w:rPr>
          <w:rFonts w:hint="eastAsia"/>
          <w:sz w:val="24"/>
        </w:rPr>
        <w:t>的速度矢量</w:t>
      </w:r>
      <w:r w:rsidRPr="00E9404C">
        <w:rPr>
          <w:sz w:val="24"/>
        </w:rPr>
        <w:t>场，在运动的一个特定时刻，图像上的点与三维物体上的点一一对应，这种对应关系可由投影关系得到，根据各个像素点的速度矢量特征，可以对图像进行动态分析</w:t>
      </w:r>
      <w:r w:rsidR="008305BD">
        <w:rPr>
          <w:rFonts w:hint="eastAsia"/>
          <w:sz w:val="24"/>
        </w:rPr>
        <w:t>，检测图像中的运动区域</w:t>
      </w:r>
      <w:r w:rsidRPr="00E9404C">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E9404C" w:rsidRPr="006A6506" w:rsidRDefault="00914141" w:rsidP="006A6506">
      <w:pPr>
        <w:spacing w:line="400" w:lineRule="exact"/>
        <w:ind w:firstLineChars="200" w:firstLine="480"/>
        <w:rPr>
          <w:sz w:val="24"/>
        </w:rPr>
      </w:pPr>
      <w:r>
        <w:rPr>
          <w:rFonts w:hint="eastAsia"/>
          <w:sz w:val="24"/>
        </w:rPr>
        <w:t>光流法大致可以分为三类：基于梯度的方法、基于匹配的方法和基于频域的方法。光流法的优点在于光流不仅有物体的运动信息，还有关于物体三维结构的丰富信息，但是</w:t>
      </w:r>
      <w:r w:rsidR="00CA64F2">
        <w:rPr>
          <w:sz w:val="24"/>
        </w:rPr>
        <w:t>光流</w:t>
      </w:r>
      <w:r w:rsidR="00CA64F2">
        <w:rPr>
          <w:rFonts w:hint="eastAsia"/>
          <w:sz w:val="24"/>
        </w:rPr>
        <w:t>算法</w:t>
      </w:r>
      <w:r w:rsidR="00F15591">
        <w:rPr>
          <w:sz w:val="24"/>
        </w:rPr>
        <w:t>大多数</w:t>
      </w:r>
      <w:r w:rsidR="00E9404C" w:rsidRPr="00E9404C">
        <w:rPr>
          <w:sz w:val="24"/>
        </w:rPr>
        <w:t>计算</w:t>
      </w:r>
      <w:r w:rsidR="00F15591">
        <w:rPr>
          <w:rFonts w:hint="eastAsia"/>
          <w:sz w:val="24"/>
        </w:rPr>
        <w:t>比较</w:t>
      </w:r>
      <w:r w:rsidR="00E9404C" w:rsidRPr="00E9404C">
        <w:rPr>
          <w:sz w:val="24"/>
        </w:rPr>
        <w:t>耗时，实时性和实用性都较差</w:t>
      </w:r>
      <w:r w:rsidR="001A1360">
        <w:rPr>
          <w:rFonts w:hint="eastAsia"/>
          <w:sz w:val="24"/>
        </w:rPr>
        <w:t>，较难</w:t>
      </w:r>
      <w:r w:rsidR="0031261A">
        <w:rPr>
          <w:rFonts w:hint="eastAsia"/>
          <w:sz w:val="24"/>
        </w:rPr>
        <w:t>应用于高清实时监控中</w:t>
      </w:r>
      <w:r w:rsidR="00E9404C" w:rsidRPr="00E9404C">
        <w:rPr>
          <w:sz w:val="24"/>
        </w:rPr>
        <w:t>。</w:t>
      </w:r>
    </w:p>
    <w:p w:rsidR="00E9404C" w:rsidRPr="005D51B7" w:rsidRDefault="00E9404C" w:rsidP="005D51B7">
      <w:pPr>
        <w:pStyle w:val="a5"/>
        <w:widowControl/>
        <w:numPr>
          <w:ilvl w:val="0"/>
          <w:numId w:val="9"/>
        </w:numPr>
        <w:ind w:firstLineChars="0"/>
        <w:rPr>
          <w:sz w:val="24"/>
          <w:szCs w:val="24"/>
        </w:rPr>
      </w:pPr>
    </w:p>
    <w:p w:rsidR="00495008" w:rsidRPr="00495008" w:rsidRDefault="00495008" w:rsidP="00495008">
      <w:pPr>
        <w:pStyle w:val="a5"/>
        <w:widowControl/>
        <w:numPr>
          <w:ilvl w:val="0"/>
          <w:numId w:val="7"/>
        </w:numPr>
        <w:ind w:firstLineChars="0"/>
        <w:rPr>
          <w:b/>
          <w:sz w:val="28"/>
          <w:szCs w:val="28"/>
        </w:rPr>
      </w:pPr>
    </w:p>
    <w:p w:rsidR="00A718CE" w:rsidRPr="00A718CE" w:rsidRDefault="00A718CE" w:rsidP="00A718CE">
      <w:pPr>
        <w:pStyle w:val="a5"/>
        <w:widowControl/>
        <w:numPr>
          <w:ilvl w:val="0"/>
          <w:numId w:val="6"/>
        </w:numPr>
        <w:ind w:firstLineChars="0"/>
        <w:rPr>
          <w:b/>
          <w:sz w:val="30"/>
          <w:szCs w:val="30"/>
        </w:rPr>
      </w:pPr>
      <w:r>
        <w:rPr>
          <w:rFonts w:hint="eastAsia"/>
          <w:b/>
          <w:sz w:val="30"/>
          <w:szCs w:val="30"/>
        </w:rPr>
        <w:t>基于</w:t>
      </w: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AC7C3C">
      <w:pPr>
        <w:pStyle w:val="a5"/>
        <w:widowControl/>
        <w:numPr>
          <w:ilvl w:val="0"/>
          <w:numId w:val="1"/>
        </w:numPr>
        <w:ind w:firstLineChars="0"/>
        <w:jc w:val="center"/>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25D" w:rsidRDefault="00AA025D" w:rsidP="00317348">
      <w:r>
        <w:separator/>
      </w:r>
    </w:p>
  </w:endnote>
  <w:endnote w:type="continuationSeparator" w:id="0">
    <w:p w:rsidR="00AA025D" w:rsidRDefault="00AA025D"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25D" w:rsidRDefault="00AA025D" w:rsidP="00317348">
      <w:r>
        <w:separator/>
      </w:r>
    </w:p>
  </w:footnote>
  <w:footnote w:type="continuationSeparator" w:id="0">
    <w:p w:rsidR="00AA025D" w:rsidRDefault="00AA025D"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0"/>
  </w:num>
  <w:num w:numId="4">
    <w:abstractNumId w:val="13"/>
  </w:num>
  <w:num w:numId="5">
    <w:abstractNumId w:val="8"/>
  </w:num>
  <w:num w:numId="6">
    <w:abstractNumId w:val="6"/>
  </w:num>
  <w:num w:numId="7">
    <w:abstractNumId w:val="5"/>
  </w:num>
  <w:num w:numId="8">
    <w:abstractNumId w:val="11"/>
  </w:num>
  <w:num w:numId="9">
    <w:abstractNumId w:val="2"/>
  </w:num>
  <w:num w:numId="10">
    <w:abstractNumId w:val="3"/>
  </w:num>
  <w:num w:numId="11">
    <w:abstractNumId w:val="14"/>
  </w:num>
  <w:num w:numId="12">
    <w:abstractNumId w:val="4"/>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CC5"/>
    <w:rsid w:val="00015591"/>
    <w:rsid w:val="000210B4"/>
    <w:rsid w:val="00023355"/>
    <w:rsid w:val="00023ACB"/>
    <w:rsid w:val="00026C25"/>
    <w:rsid w:val="000279D0"/>
    <w:rsid w:val="000357CB"/>
    <w:rsid w:val="0003796C"/>
    <w:rsid w:val="00061739"/>
    <w:rsid w:val="00061BD0"/>
    <w:rsid w:val="00066119"/>
    <w:rsid w:val="00072435"/>
    <w:rsid w:val="00082335"/>
    <w:rsid w:val="00082EDF"/>
    <w:rsid w:val="00083412"/>
    <w:rsid w:val="00092CA4"/>
    <w:rsid w:val="00092CD6"/>
    <w:rsid w:val="000A224E"/>
    <w:rsid w:val="000A597E"/>
    <w:rsid w:val="000B36DA"/>
    <w:rsid w:val="000D00FC"/>
    <w:rsid w:val="000D57FD"/>
    <w:rsid w:val="000D7E50"/>
    <w:rsid w:val="000E5FA2"/>
    <w:rsid w:val="000E71D0"/>
    <w:rsid w:val="000F04B5"/>
    <w:rsid w:val="000F2266"/>
    <w:rsid w:val="000F43C7"/>
    <w:rsid w:val="00116503"/>
    <w:rsid w:val="00117286"/>
    <w:rsid w:val="00126C6B"/>
    <w:rsid w:val="001302BD"/>
    <w:rsid w:val="001325E3"/>
    <w:rsid w:val="001376DC"/>
    <w:rsid w:val="001403B5"/>
    <w:rsid w:val="00154BCC"/>
    <w:rsid w:val="001556AA"/>
    <w:rsid w:val="001617EA"/>
    <w:rsid w:val="001A1360"/>
    <w:rsid w:val="001B05D3"/>
    <w:rsid w:val="001C5D37"/>
    <w:rsid w:val="00202E7A"/>
    <w:rsid w:val="00204695"/>
    <w:rsid w:val="002242F2"/>
    <w:rsid w:val="0023084C"/>
    <w:rsid w:val="00231934"/>
    <w:rsid w:val="00284D7C"/>
    <w:rsid w:val="002874E9"/>
    <w:rsid w:val="00293406"/>
    <w:rsid w:val="002B487F"/>
    <w:rsid w:val="002D6E30"/>
    <w:rsid w:val="002E3CFB"/>
    <w:rsid w:val="002E6858"/>
    <w:rsid w:val="002F28D0"/>
    <w:rsid w:val="002F55D3"/>
    <w:rsid w:val="0031261A"/>
    <w:rsid w:val="00317348"/>
    <w:rsid w:val="00320668"/>
    <w:rsid w:val="00322CB6"/>
    <w:rsid w:val="00323180"/>
    <w:rsid w:val="0034464A"/>
    <w:rsid w:val="0035447B"/>
    <w:rsid w:val="00374A35"/>
    <w:rsid w:val="00381A88"/>
    <w:rsid w:val="003A134A"/>
    <w:rsid w:val="003A2897"/>
    <w:rsid w:val="003C2683"/>
    <w:rsid w:val="003C7B87"/>
    <w:rsid w:val="003D310D"/>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D1895"/>
    <w:rsid w:val="004D7EEE"/>
    <w:rsid w:val="004E3833"/>
    <w:rsid w:val="004E4262"/>
    <w:rsid w:val="004F11D6"/>
    <w:rsid w:val="004F3AC4"/>
    <w:rsid w:val="00513B6D"/>
    <w:rsid w:val="00520C43"/>
    <w:rsid w:val="00524FBA"/>
    <w:rsid w:val="005273AF"/>
    <w:rsid w:val="00537AD0"/>
    <w:rsid w:val="005430AF"/>
    <w:rsid w:val="0054476B"/>
    <w:rsid w:val="00555EAF"/>
    <w:rsid w:val="00571482"/>
    <w:rsid w:val="00571E84"/>
    <w:rsid w:val="005813CB"/>
    <w:rsid w:val="00591A02"/>
    <w:rsid w:val="005979AB"/>
    <w:rsid w:val="005C08B8"/>
    <w:rsid w:val="005C183D"/>
    <w:rsid w:val="005C4596"/>
    <w:rsid w:val="005C5098"/>
    <w:rsid w:val="005C6B46"/>
    <w:rsid w:val="005D51B7"/>
    <w:rsid w:val="00606FA0"/>
    <w:rsid w:val="00610C54"/>
    <w:rsid w:val="00611E69"/>
    <w:rsid w:val="006143D5"/>
    <w:rsid w:val="006145F8"/>
    <w:rsid w:val="00623F01"/>
    <w:rsid w:val="0063419F"/>
    <w:rsid w:val="00647D05"/>
    <w:rsid w:val="00666436"/>
    <w:rsid w:val="0066644D"/>
    <w:rsid w:val="006760B2"/>
    <w:rsid w:val="00676131"/>
    <w:rsid w:val="0068378A"/>
    <w:rsid w:val="0068586E"/>
    <w:rsid w:val="00691353"/>
    <w:rsid w:val="006A6506"/>
    <w:rsid w:val="006B5C12"/>
    <w:rsid w:val="006B72CB"/>
    <w:rsid w:val="006C25D0"/>
    <w:rsid w:val="006C6BEA"/>
    <w:rsid w:val="006D5A74"/>
    <w:rsid w:val="0070153C"/>
    <w:rsid w:val="007023FD"/>
    <w:rsid w:val="00706CE4"/>
    <w:rsid w:val="00712CE4"/>
    <w:rsid w:val="007257DD"/>
    <w:rsid w:val="007329B1"/>
    <w:rsid w:val="00747F6E"/>
    <w:rsid w:val="0075532E"/>
    <w:rsid w:val="00762E9C"/>
    <w:rsid w:val="007877DD"/>
    <w:rsid w:val="007C3ADD"/>
    <w:rsid w:val="007E0FEF"/>
    <w:rsid w:val="007E6776"/>
    <w:rsid w:val="007F3527"/>
    <w:rsid w:val="007F7F0D"/>
    <w:rsid w:val="00802DDB"/>
    <w:rsid w:val="00804111"/>
    <w:rsid w:val="00806469"/>
    <w:rsid w:val="0081251E"/>
    <w:rsid w:val="00815F5E"/>
    <w:rsid w:val="00816230"/>
    <w:rsid w:val="008305BD"/>
    <w:rsid w:val="00835F0A"/>
    <w:rsid w:val="008447F6"/>
    <w:rsid w:val="00855634"/>
    <w:rsid w:val="00873F34"/>
    <w:rsid w:val="0087566C"/>
    <w:rsid w:val="00882963"/>
    <w:rsid w:val="00887D2C"/>
    <w:rsid w:val="00897C10"/>
    <w:rsid w:val="008B3BD2"/>
    <w:rsid w:val="008B7008"/>
    <w:rsid w:val="008C1A3B"/>
    <w:rsid w:val="009103C5"/>
    <w:rsid w:val="00914141"/>
    <w:rsid w:val="00915389"/>
    <w:rsid w:val="00942F19"/>
    <w:rsid w:val="00950D2B"/>
    <w:rsid w:val="00960233"/>
    <w:rsid w:val="009835BF"/>
    <w:rsid w:val="00A0297E"/>
    <w:rsid w:val="00A04357"/>
    <w:rsid w:val="00A10B70"/>
    <w:rsid w:val="00A1456F"/>
    <w:rsid w:val="00A1579A"/>
    <w:rsid w:val="00A23D97"/>
    <w:rsid w:val="00A26DA6"/>
    <w:rsid w:val="00A31175"/>
    <w:rsid w:val="00A56887"/>
    <w:rsid w:val="00A60AEE"/>
    <w:rsid w:val="00A62896"/>
    <w:rsid w:val="00A630F1"/>
    <w:rsid w:val="00A63D84"/>
    <w:rsid w:val="00A718CE"/>
    <w:rsid w:val="00A823CC"/>
    <w:rsid w:val="00A9564B"/>
    <w:rsid w:val="00A95E89"/>
    <w:rsid w:val="00A9737E"/>
    <w:rsid w:val="00AA025D"/>
    <w:rsid w:val="00AB4F91"/>
    <w:rsid w:val="00AB51C1"/>
    <w:rsid w:val="00AC7C3C"/>
    <w:rsid w:val="00AC7F61"/>
    <w:rsid w:val="00AE1B41"/>
    <w:rsid w:val="00B0486C"/>
    <w:rsid w:val="00B05AB4"/>
    <w:rsid w:val="00B121F7"/>
    <w:rsid w:val="00B140AA"/>
    <w:rsid w:val="00B1722F"/>
    <w:rsid w:val="00B22DFE"/>
    <w:rsid w:val="00B42412"/>
    <w:rsid w:val="00B42726"/>
    <w:rsid w:val="00B51F26"/>
    <w:rsid w:val="00B6349A"/>
    <w:rsid w:val="00B803CB"/>
    <w:rsid w:val="00B90443"/>
    <w:rsid w:val="00B90BDD"/>
    <w:rsid w:val="00B945F5"/>
    <w:rsid w:val="00BA7A38"/>
    <w:rsid w:val="00BF3ED7"/>
    <w:rsid w:val="00BF59E1"/>
    <w:rsid w:val="00BF6070"/>
    <w:rsid w:val="00BF695E"/>
    <w:rsid w:val="00BF714F"/>
    <w:rsid w:val="00C15A75"/>
    <w:rsid w:val="00C20B16"/>
    <w:rsid w:val="00C239C7"/>
    <w:rsid w:val="00C32B67"/>
    <w:rsid w:val="00C333EF"/>
    <w:rsid w:val="00C37FDB"/>
    <w:rsid w:val="00C5292A"/>
    <w:rsid w:val="00C637FA"/>
    <w:rsid w:val="00C65A5E"/>
    <w:rsid w:val="00C72501"/>
    <w:rsid w:val="00CA4258"/>
    <w:rsid w:val="00CA44E3"/>
    <w:rsid w:val="00CA64F2"/>
    <w:rsid w:val="00CB27A8"/>
    <w:rsid w:val="00CB567D"/>
    <w:rsid w:val="00CC57FA"/>
    <w:rsid w:val="00CF46F5"/>
    <w:rsid w:val="00CF67A8"/>
    <w:rsid w:val="00CF6D61"/>
    <w:rsid w:val="00D1329E"/>
    <w:rsid w:val="00D15BA4"/>
    <w:rsid w:val="00D2355C"/>
    <w:rsid w:val="00D2673F"/>
    <w:rsid w:val="00D26ECB"/>
    <w:rsid w:val="00D34B8A"/>
    <w:rsid w:val="00D37319"/>
    <w:rsid w:val="00D500E1"/>
    <w:rsid w:val="00D71662"/>
    <w:rsid w:val="00D71688"/>
    <w:rsid w:val="00D72C46"/>
    <w:rsid w:val="00D76F8B"/>
    <w:rsid w:val="00D77658"/>
    <w:rsid w:val="00DA5D65"/>
    <w:rsid w:val="00DA6CD1"/>
    <w:rsid w:val="00DC0D9A"/>
    <w:rsid w:val="00DC2243"/>
    <w:rsid w:val="00DC686A"/>
    <w:rsid w:val="00DF67B9"/>
    <w:rsid w:val="00E04C9A"/>
    <w:rsid w:val="00E1418C"/>
    <w:rsid w:val="00E1518F"/>
    <w:rsid w:val="00E315D3"/>
    <w:rsid w:val="00E47244"/>
    <w:rsid w:val="00E54C7D"/>
    <w:rsid w:val="00E5554C"/>
    <w:rsid w:val="00E65694"/>
    <w:rsid w:val="00E701C0"/>
    <w:rsid w:val="00E9391D"/>
    <w:rsid w:val="00E9404C"/>
    <w:rsid w:val="00E954D1"/>
    <w:rsid w:val="00EC5F19"/>
    <w:rsid w:val="00ED3454"/>
    <w:rsid w:val="00F1020B"/>
    <w:rsid w:val="00F11BB6"/>
    <w:rsid w:val="00F12391"/>
    <w:rsid w:val="00F145FE"/>
    <w:rsid w:val="00F15591"/>
    <w:rsid w:val="00F17CBE"/>
    <w:rsid w:val="00F34866"/>
    <w:rsid w:val="00F36C44"/>
    <w:rsid w:val="00F44B96"/>
    <w:rsid w:val="00F53515"/>
    <w:rsid w:val="00F615DB"/>
    <w:rsid w:val="00F635F3"/>
    <w:rsid w:val="00F655C7"/>
    <w:rsid w:val="00F76198"/>
    <w:rsid w:val="00F90890"/>
    <w:rsid w:val="00F96E12"/>
    <w:rsid w:val="00FB3397"/>
    <w:rsid w:val="00FC72F4"/>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31A22-57A6-4CB1-B5FA-B3EFAEAF5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1</Pages>
  <Words>1297</Words>
  <Characters>7397</Characters>
  <Application>Microsoft Office Word</Application>
  <DocSecurity>0</DocSecurity>
  <Lines>61</Lines>
  <Paragraphs>17</Paragraphs>
  <ScaleCrop>false</ScaleCrop>
  <Company/>
  <LinksUpToDate>false</LinksUpToDate>
  <CharactersWithSpaces>8677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266</cp:revision>
  <dcterms:created xsi:type="dcterms:W3CDTF">2013-07-10T14:17:00Z</dcterms:created>
  <dcterms:modified xsi:type="dcterms:W3CDTF">2013-09-01T07:13:00Z</dcterms:modified>
</cp:coreProperties>
</file>