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i w:val="0"/>
          <w:iCs w:val="0"/>
          <w:lang w:val="en-US" w:eastAsia="zh-Han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2491740</wp:posOffset>
                </wp:positionH>
                <wp:positionV relativeFrom="paragraph">
                  <wp:posOffset>0</wp:posOffset>
                </wp:positionV>
                <wp:extent cx="2631440" cy="900430"/>
                <wp:effectExtent l="0" t="0" r="10160" b="1397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99990" y="1106170"/>
                          <a:ext cx="2631440" cy="900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  <w:t>工作年限</w:t>
                            </w:r>
                            <w: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  <w:t>：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  <w:t>3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  <w:t>年</w:t>
                            </w:r>
                          </w:p>
                          <w:p>
                            <w:pP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  <w:t>联系电话</w:t>
                            </w:r>
                            <w: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  <w:t>：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  <w:t>138</w:t>
                            </w:r>
                            <w: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  <w:t>23120793</w:t>
                            </w:r>
                          </w:p>
                          <w:p>
                            <w:pP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  <w:t>邮箱</w:t>
                            </w:r>
                            <w: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  <w:t>: ronny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  <w:t>cyy</w:t>
                            </w:r>
                            <w: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  <w:t>@outlook.com</w:t>
                            </w:r>
                          </w:p>
                          <w:p>
                            <w:pP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  <w:t>年龄</w:t>
                            </w:r>
                            <w: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  <w:t>: 25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  <w:t>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6.2pt;margin-top:0pt;height:70.9pt;width:207.2pt;z-index:251659264;mso-width-relative:page;mso-height-relative:page;" fillcolor="#FFFFFF [3201]" filled="t" stroked="f" coordsize="21600,21600" o:gfxdata="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BYAAABkcnMvUEsBAhQA&#10;FAAAAAgAh07iQDjFeLPUAAAACAEAAA8AAAAAAAAAAQAgAAAAOAAAAGRycy9kb3ducmV2LnhtbFBL&#10;AQIUABQAAAAIAIdO4kD7/2xBVgIAAJsEAAAOAAAAAAAAAAEAIAAAADkBAABkcnMvZTJvRG9jLnht&#10;bFBLBQYAAAAABgAGAFkBAAABBg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  <w:t>工作年限</w:t>
                      </w:r>
                      <w: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  <w:t>：</w:t>
                      </w: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  <w:t>3</w:t>
                      </w: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  <w:t>年</w:t>
                      </w:r>
                    </w:p>
                    <w:p>
                      <w:pP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  <w:t>联系电话</w:t>
                      </w:r>
                      <w: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  <w:t>：</w:t>
                      </w: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  <w:t>138</w:t>
                      </w:r>
                      <w: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  <w:t>23120793</w:t>
                      </w:r>
                    </w:p>
                    <w:p>
                      <w:pP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  <w:t>邮箱</w:t>
                      </w:r>
                      <w: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  <w:t>: ronny</w:t>
                      </w: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  <w:t>cyy</w:t>
                      </w:r>
                      <w: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  <w:t>@outlook.com</w:t>
                      </w:r>
                    </w:p>
                    <w:p>
                      <w:pP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  <w:t>年龄</w:t>
                      </w:r>
                      <w: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  <w:t>: 25</w:t>
                      </w: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  <w:t>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44"/>
          <w:lang w:val="en-US" w:eastAsia="zh-Hans"/>
        </w:rPr>
        <w:t>陈允翼</w:t>
      </w: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  <w:bookmarkStart w:id="0" w:name="_GoBack"/>
      <w:bookmarkEnd w:id="0"/>
      <w:r>
        <w:rPr>
          <w:i w:val="0"/>
          <w:iCs w:val="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-581660</wp:posOffset>
                </wp:positionH>
                <wp:positionV relativeFrom="paragraph">
                  <wp:posOffset>143510</wp:posOffset>
                </wp:positionV>
                <wp:extent cx="6503035" cy="7596505"/>
                <wp:effectExtent l="0" t="0" r="0" b="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3035" cy="7596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240" w:lineRule="auto"/>
                              <w:rPr>
                                <w:rFonts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</w:t>
                            </w:r>
                          </w:p>
                          <w:tbl>
                            <w:tblPr>
                              <w:tblStyle w:val="6"/>
                              <w:tblW w:w="9493" w:type="dxa"/>
                              <w:tblInd w:w="0" w:type="dxa"/>
                              <w:tblBorders>
                                <w:top w:val="dotted" w:color="auto" w:sz="4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846"/>
                              <w:gridCol w:w="8647"/>
                            </w:tblGrid>
                            <w:tr>
                              <w:tblPrEx>
                                <w:tblBorders>
                                  <w:top w:val="dotted" w:color="auto" w:sz="4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601" w:hRule="atLeast"/>
                              </w:trPr>
                              <w:tc>
                                <w:tcPr>
                                  <w:tcW w:w="846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drawing>
                                      <wp:inline distT="0" distB="0" distL="0" distR="0">
                                        <wp:extent cx="170815" cy="215900"/>
                                        <wp:effectExtent l="0" t="0" r="6985" b="12700"/>
                                        <wp:docPr id="8" name="图片 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" name="图片 8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4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1170" cy="21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647" w:type="dxa"/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spacing w:before="0" w:beforeAutospacing="0" w:after="0" w:afterAutospacing="0"/>
                                    <w:jc w:val="both"/>
                                    <w:rPr>
                                      <w:rFonts w:hint="default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:lang w:val="en-US" w:eastAsia="zh-Hans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:lang w:val="en-US" w:eastAsia="zh-Hans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工作经历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4"/>
                              <w:spacing w:before="0" w:beforeAutospacing="0" w:after="0" w:afterAutospacing="0" w:line="460" w:lineRule="exact"/>
                              <w:ind w:left="1133" w:leftChars="472"/>
                              <w:rPr>
                                <w:rFonts w:hint="default" w:eastAsia="微软雅黑"/>
                                <w:color w:val="595959" w:themeColor="text1" w:themeTint="A6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深圳市台电实业有限公司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2019.08 - 2022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09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前端工程师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60" w:lineRule="exact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负责前端性能优化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前端基础设施建设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、2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D图形渲染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后台管理等业务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tbl>
                            <w:tblPr>
                              <w:tblStyle w:val="6"/>
                              <w:tblW w:w="9558" w:type="dxa"/>
                              <w:tblInd w:w="0" w:type="dxa"/>
                              <w:tblBorders>
                                <w:top w:val="dotted" w:color="auto" w:sz="4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851"/>
                              <w:gridCol w:w="8707"/>
                            </w:tblGrid>
                            <w:tr>
                              <w:tblPrEx>
                                <w:tblBorders>
                                  <w:top w:val="dotted" w:color="auto" w:sz="4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377" w:hRule="atLeast"/>
                              </w:trPr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drawing>
                                      <wp:inline distT="0" distB="0" distL="0" distR="0">
                                        <wp:extent cx="217805" cy="215900"/>
                                        <wp:effectExtent l="0" t="0" r="10795" b="12700"/>
                                        <wp:docPr id="9" name="图片 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" name="图片 9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7854" cy="21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707" w:type="dxa"/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spacing w:before="0" w:beforeAutospacing="0" w:after="0" w:afterAutospacing="0" w:line="360" w:lineRule="exact"/>
                                    <w:rPr>
                                      <w:rFonts w:hint="default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:lang w:val="en-US" w:eastAsia="zh-Hans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:lang w:val="en-US" w:eastAsia="zh-Hans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项目经历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60" w:lineRule="exact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会议管理平台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项目概述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该项目面向于会议管理人员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提供会前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会中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会后数据的集中管理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项目分为会议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eastAsia="微软雅黑"/>
                                <w:color w:val="595959" w:themeColor="text1" w:themeTint="A6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代表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用户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设置四个模块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eastAsia="微软雅黑"/>
                                <w:color w:val="595959" w:themeColor="text1" w:themeTint="A6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技术选型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R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eact + Webpack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负责内容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项目性能优化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开发代表模块中的代表管理功能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开发会议模块中的会议日志功能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项目难点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项目构建时间长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开发效率低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项目打包体积大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首屏加载速度慢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代表资料包过大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上传过程等待时间长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容易失败且没有续传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会议日志长列表数据量大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操作卡顿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项目成果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: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通过分包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摇树优化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压缩资源等方法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首屏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FC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P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从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5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s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减少到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1.5s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内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通过缓存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并行构建等方法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，webpack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首次构建速度提升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20%，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二次构建提升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80%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代表资料包通过切片并发上传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断点续传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上传时间减少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60%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使用虚拟列表插件优化会议日志长列表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c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anvas2D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渲染引擎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项目概述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该项目是一个公司级别的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canvas 2D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渲染引擎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用于支持公司的各种网页设计器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提供的功能有拾取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局部渲染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事件机制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交互式对象模型等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5.8pt;margin-top:11.3pt;height:598.15pt;width:512.05pt;z-index:251660288;mso-width-relative:page;mso-height-relative:page;" filled="f" stroked="f" coordsize="21600,21600" o:gfxdata="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BYAAABkcnMvUEsBAhQA&#10;FAAAAAgAh07iQH82gmTbAAAACwEAAA8AAAAAAAAAAQAgAAAAOAAAAGRycy9kb3ducmV2LnhtbFBL&#10;AQIUABQAAAAIAIdO4kCC9K/7pAEAAD0DAAAOAAAAAAAAAAEAIAAAAEABAABkcnMvZTJvRG9jLnht&#10;bFBLBQYAAAAABgAGAFkBAABW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240" w:lineRule="auto"/>
                        <w:rPr>
                          <w:rFonts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</w:t>
                      </w:r>
                    </w:p>
                    <w:tbl>
                      <w:tblPr>
                        <w:tblStyle w:val="6"/>
                        <w:tblW w:w="9493" w:type="dxa"/>
                        <w:tblInd w:w="0" w:type="dxa"/>
                        <w:tblBorders>
                          <w:top w:val="dotted" w:color="auto" w:sz="4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846"/>
                        <w:gridCol w:w="8647"/>
                      </w:tblGrid>
                      <w:tr>
                        <w:tblPrEx>
                          <w:tblBorders>
                            <w:top w:val="dotted" w:color="auto" w:sz="4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601" w:hRule="atLeast"/>
                        </w:trPr>
                        <w:tc>
                          <w:tcPr>
                            <w:tcW w:w="846" w:type="dxa"/>
                            <w:tcBorders>
                              <w:top w:val="nil"/>
                            </w:tcBorders>
                            <w:vAlign w:val="center"/>
                          </w:tcPr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170815" cy="215900"/>
                                  <wp:effectExtent l="0" t="0" r="6985" b="12700"/>
                                  <wp:docPr id="8" name="图片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图片 8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1170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647" w:type="dxa"/>
                            <w:vAlign w:val="center"/>
                          </w:tcPr>
                          <w:p>
                            <w:pPr>
                              <w:pStyle w:val="4"/>
                              <w:spacing w:before="0" w:beforeAutospacing="0" w:after="0" w:afterAutospacing="0"/>
                              <w:jc w:val="both"/>
                              <w:rPr>
                                <w:rFonts w:hint="default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c>
                      </w:tr>
                    </w:tbl>
                    <w:p>
                      <w:pPr>
                        <w:pStyle w:val="4"/>
                        <w:spacing w:before="0" w:beforeAutospacing="0" w:after="0" w:afterAutospacing="0" w:line="460" w:lineRule="exact"/>
                        <w:ind w:left="1133" w:leftChars="472"/>
                        <w:rPr>
                          <w:rFonts w:hint="default" w:eastAsia="微软雅黑"/>
                          <w:color w:val="595959" w:themeColor="text1" w:themeTint="A6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深圳市台电实业有限公司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2019.08 - 2022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09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前端工程师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负责前端性能优化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前端基础设施建设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、2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D图形渲染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后台管理等业务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tbl>
                      <w:tblPr>
                        <w:tblStyle w:val="6"/>
                        <w:tblW w:w="9558" w:type="dxa"/>
                        <w:tblInd w:w="0" w:type="dxa"/>
                        <w:tblBorders>
                          <w:top w:val="dotted" w:color="auto" w:sz="4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851"/>
                        <w:gridCol w:w="8707"/>
                      </w:tblGrid>
                      <w:tr>
                        <w:tblPrEx>
                          <w:tblBorders>
                            <w:top w:val="dotted" w:color="auto" w:sz="4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377" w:hRule="atLeast"/>
                        </w:trPr>
                        <w:tc>
                          <w:tcPr>
                            <w:tcW w:w="851" w:type="dxa"/>
                            <w:tcBorders>
                              <w:top w:val="nil"/>
                            </w:tcBorders>
                            <w:vAlign w:val="center"/>
                          </w:tcPr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217805" cy="215900"/>
                                  <wp:effectExtent l="0" t="0" r="10795" b="12700"/>
                                  <wp:docPr id="9" name="图片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图片 9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7854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707" w:type="dxa"/>
                            <w:vAlign w:val="center"/>
                          </w:tcPr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hint="default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项目经历</w:t>
                            </w:r>
                          </w:p>
                        </w:tc>
                      </w:tr>
                    </w:tbl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会议管理平台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项目概述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该项目面向于会议管理人员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提供会前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会中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会后数据的集中管理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项目分为会议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eastAsia="微软雅黑"/>
                          <w:color w:val="595959" w:themeColor="text1" w:themeTint="A6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代表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用户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设置四个模块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eastAsia="微软雅黑"/>
                          <w:color w:val="595959" w:themeColor="text1" w:themeTint="A6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技术选型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R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eact + Webpack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负责内容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项目性能优化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开发代表模块中的代表管理功能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开发会议模块中的会议日志功能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项目难点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项目构建时间长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开发效率低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项目打包体积大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首屏加载速度慢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代表资料包过大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上传过程等待时间长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容易失败且没有续传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会议日志长列表数据量大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操作卡顿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项目成果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: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通过分包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摇树优化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压缩资源等方法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首屏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FC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P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从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5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s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减少到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1.5s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内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通过缓存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并行构建等方法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，webpack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首次构建速度提升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20%，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二次构建提升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80%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代表资料包通过切片并发上传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断点续传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上传时间减少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60%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使用虚拟列表插件优化会议日志长列表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c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anvas2D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渲染引擎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项目概述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该项目是一个公司级别的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canvas 2D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渲染引擎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用于支持公司的各种网页设计器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提供的功能有拾取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局部渲染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事件机制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交互式对象模型等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default"/>
          <w:i w:val="0"/>
          <w:iCs w:val="0"/>
          <w:lang w:val="en-US" w:eastAsia="zh-Hans"/>
        </w:rPr>
      </w:pPr>
      <w:r>
        <w:rPr>
          <w:i w:val="0"/>
          <w:iCs w:val="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-650240</wp:posOffset>
                </wp:positionH>
                <wp:positionV relativeFrom="paragraph">
                  <wp:posOffset>89535</wp:posOffset>
                </wp:positionV>
                <wp:extent cx="6503035" cy="8388985"/>
                <wp:effectExtent l="0" t="0" r="0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3035" cy="83889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firstLine="1150" w:firstLineChars="575"/>
                              <w:rPr>
                                <w:rFonts w:hint="default" w:eastAsia="微软雅黑"/>
                                <w:color w:val="595959" w:themeColor="text1" w:themeTint="A6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技术选型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:  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C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anvas 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+ Typescipt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负责内容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拾取方案的设计与实现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局部渲染功能实现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项目难点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根据用户点击的位置，从 canvas 的绘制结果中高效地拾取出图形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项目成果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: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基于本渲染引擎，公司实现了各种网页设计器项目，如会场设计器、屏幕设计器等，服务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60" w:lineRule="exact"/>
                              <w:ind w:left="1260" w:left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于北京市人大常委会、政协常委会、联合国日内瓦办事处等国内外会场。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团队脚手架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    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项目概述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该项目面向于公司内部前端团队，将开发过程的重复操作内聚成 CLI 指令以提升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开发效率，功能包括快速创建业务项目、快速新建数据模型等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技术选型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:  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Node.js + Commander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负责内容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基于开发者的配置和业务模版生成项目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基于一次请求生成数据模型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基于一个 action 名称，生成一套 redux 代码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项目难点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: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业务模版通配符多，需将开发者的配置和通配符高效匹配，快速生成项目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项目成果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: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团队成员使用本脚手架开发会议设备项目，平均交付时间减少 30%。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60" w:lineRule="exact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tbl>
                            <w:tblPr>
                              <w:tblStyle w:val="6"/>
                              <w:tblW w:w="9558" w:type="dxa"/>
                              <w:tblInd w:w="0" w:type="dxa"/>
                              <w:tblBorders>
                                <w:top w:val="dotted" w:color="auto" w:sz="4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851"/>
                              <w:gridCol w:w="8707"/>
                            </w:tblGrid>
                            <w:tr>
                              <w:tblPrEx>
                                <w:tblBorders>
                                  <w:top w:val="dotted" w:color="auto" w:sz="4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377" w:hRule="atLeast"/>
                              </w:trPr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drawing>
                                      <wp:inline distT="0" distB="0" distL="0" distR="0">
                                        <wp:extent cx="276225" cy="215900"/>
                                        <wp:effectExtent l="0" t="0" r="3175" b="12700"/>
                                        <wp:docPr id="10" name="图片 1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" name="图片 10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6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76836" cy="21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707" w:type="dxa"/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spacing w:before="0" w:beforeAutospacing="0" w:after="0" w:afterAutospacing="0" w:line="360" w:lineRule="exact"/>
                                    <w:rPr>
                                      <w:rFonts w:hint="default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:lang w:val="en-US" w:eastAsia="zh-Hans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教育背景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-201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深圳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大学      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通信工程专业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本科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1.2pt;margin-top:7.05pt;height:660.55pt;width:512.05pt;z-index:251661312;mso-width-relative:page;mso-height-relative:page;" filled="f" stroked="f" coordsize="21600,21600" o:gfxdata="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WAAAAZHJzL1BLAQIU&#10;ABQAAAAIAIdO4kAjvmos3AAAAAwBAAAPAAAAAAAAAAEAIAAAADgAAABkcnMvZG93bnJldi54bWxQ&#10;SwECFAAUAAAACACHTuJAwD3PCqQBAAA7AwAADgAAAAAAAAABACAAAABBAQAAZHJzL2Uyb0RvYy54&#10;bWxQSwUGAAAAAAYABgBZAQAAV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360" w:lineRule="exact"/>
                        <w:ind w:firstLine="1150" w:firstLineChars="575"/>
                        <w:rPr>
                          <w:rFonts w:hint="default" w:eastAsia="微软雅黑"/>
                          <w:color w:val="595959" w:themeColor="text1" w:themeTint="A6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技术选型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:  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C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anvas 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+ Typescipt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负责内容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拾取方案的设计与实现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局部渲染功能实现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项目难点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根据用户点击的位置，从 canvas 的绘制结果中高效地拾取出图形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项目成果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: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基于本渲染引擎，公司实现了各种网页设计器项目，如会场设计器、屏幕设计器等，服务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ind w:left="1260" w:left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于北京市人大常委会、政协常委会、联合国日内瓦办事处等国内外会场。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团队脚手架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    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项目概述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该项目面向于公司内部前端团队，将开发过程的重复操作内聚成 CLI 指令以提升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开发效率，功能包括快速创建业务项目、快速新建数据模型等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技术选型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:  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Node.js + Commander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负责内容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基于开发者的配置和业务模版生成项目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基于一次请求生成数据模型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基于一个 action 名称，生成一套 redux 代码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项目难点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: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业务模版通配符多，需将开发者的配置和通配符高效匹配，快速生成项目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项目成果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: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团队成员使用本脚手架开发会议设备项目，平均交付时间减少 30%。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tbl>
                      <w:tblPr>
                        <w:tblStyle w:val="6"/>
                        <w:tblW w:w="9558" w:type="dxa"/>
                        <w:tblInd w:w="0" w:type="dxa"/>
                        <w:tblBorders>
                          <w:top w:val="dotted" w:color="auto" w:sz="4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851"/>
                        <w:gridCol w:w="8707"/>
                      </w:tblGrid>
                      <w:tr>
                        <w:tblPrEx>
                          <w:tblBorders>
                            <w:top w:val="dotted" w:color="auto" w:sz="4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377" w:hRule="atLeast"/>
                        </w:trPr>
                        <w:tc>
                          <w:tcPr>
                            <w:tcW w:w="851" w:type="dxa"/>
                            <w:tcBorders>
                              <w:top w:val="nil"/>
                            </w:tcBorders>
                            <w:vAlign w:val="center"/>
                          </w:tcPr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276225" cy="215900"/>
                                  <wp:effectExtent l="0" t="0" r="3175" b="12700"/>
                                  <wp:docPr id="10" name="图片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图片 10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6836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707" w:type="dxa"/>
                            <w:vAlign w:val="center"/>
                          </w:tcPr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hint="default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c>
                      </w:tr>
                    </w:tbl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-201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深圳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大学      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通信工程专业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本科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DengXian">
    <w:altName w:val="汉仪中等线KW"/>
    <w:panose1 w:val="02010600030101010101"/>
    <w:charset w:val="88"/>
    <w:family w:val="auto"/>
    <w:pitch w:val="default"/>
    <w:sig w:usb0="00000000" w:usb1="00000000" w:usb2="00000016" w:usb3="00000000" w:csb0="001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汉仪旗黑"/>
    <w:panose1 w:val="020B0503020204020204"/>
    <w:charset w:val="88"/>
    <w:family w:val="auto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方正兰亭粗黑简体">
    <w:altName w:val="汉仪中黑KW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6FB14CE"/>
    <w:multiLevelType w:val="singleLevel"/>
    <w:tmpl w:val="76FB14CE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6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319"/>
    <w:rsid w:val="00253319"/>
    <w:rsid w:val="00993A11"/>
    <w:rsid w:val="00DD70BF"/>
    <w:rsid w:val="00F379CE"/>
    <w:rsid w:val="0F6F0807"/>
    <w:rsid w:val="0F7D9662"/>
    <w:rsid w:val="15695A82"/>
    <w:rsid w:val="17F4FA3E"/>
    <w:rsid w:val="197FCB8F"/>
    <w:rsid w:val="1BCE9284"/>
    <w:rsid w:val="1BDF2898"/>
    <w:rsid w:val="1BF5ACF9"/>
    <w:rsid w:val="1DB68916"/>
    <w:rsid w:val="1E13DC77"/>
    <w:rsid w:val="1EFF03AC"/>
    <w:rsid w:val="1FFBD9C5"/>
    <w:rsid w:val="23A38A08"/>
    <w:rsid w:val="277F28A0"/>
    <w:rsid w:val="277F57D4"/>
    <w:rsid w:val="27AEDF6F"/>
    <w:rsid w:val="29AA73B0"/>
    <w:rsid w:val="2B6ED305"/>
    <w:rsid w:val="2DEDB837"/>
    <w:rsid w:val="2E2FB50C"/>
    <w:rsid w:val="2ECD2F53"/>
    <w:rsid w:val="2F3722D6"/>
    <w:rsid w:val="2FBFD33C"/>
    <w:rsid w:val="337B7119"/>
    <w:rsid w:val="337E7ACC"/>
    <w:rsid w:val="35CA22CE"/>
    <w:rsid w:val="377D1BD0"/>
    <w:rsid w:val="37BFA63A"/>
    <w:rsid w:val="37FDBEA0"/>
    <w:rsid w:val="3A375BCA"/>
    <w:rsid w:val="3AEE3864"/>
    <w:rsid w:val="3B7FAB77"/>
    <w:rsid w:val="3BEE92E6"/>
    <w:rsid w:val="3E2929AD"/>
    <w:rsid w:val="3E731351"/>
    <w:rsid w:val="3E8E873B"/>
    <w:rsid w:val="3EF0F18C"/>
    <w:rsid w:val="3EFE8766"/>
    <w:rsid w:val="3F5716C6"/>
    <w:rsid w:val="3F76FBE0"/>
    <w:rsid w:val="3F9E2A80"/>
    <w:rsid w:val="3FAFEED2"/>
    <w:rsid w:val="3FCFE056"/>
    <w:rsid w:val="3FDB094F"/>
    <w:rsid w:val="3FDD8970"/>
    <w:rsid w:val="3FEB25D6"/>
    <w:rsid w:val="3FF780F4"/>
    <w:rsid w:val="3FFD8548"/>
    <w:rsid w:val="3FFDCC1B"/>
    <w:rsid w:val="49EDC147"/>
    <w:rsid w:val="4DBFA5EB"/>
    <w:rsid w:val="4DFF437F"/>
    <w:rsid w:val="4F77061F"/>
    <w:rsid w:val="4FBEAB38"/>
    <w:rsid w:val="51FFAC98"/>
    <w:rsid w:val="52FDF79F"/>
    <w:rsid w:val="53EF65DC"/>
    <w:rsid w:val="57FF7546"/>
    <w:rsid w:val="5ACDD505"/>
    <w:rsid w:val="5C3B7B17"/>
    <w:rsid w:val="5D7F7F82"/>
    <w:rsid w:val="5DBE045F"/>
    <w:rsid w:val="5DDFE58C"/>
    <w:rsid w:val="5DE76329"/>
    <w:rsid w:val="5E7E6A9C"/>
    <w:rsid w:val="5EAB7D9F"/>
    <w:rsid w:val="5EDF365E"/>
    <w:rsid w:val="5EFED75C"/>
    <w:rsid w:val="5F722555"/>
    <w:rsid w:val="5F7DBC24"/>
    <w:rsid w:val="5F7DC50D"/>
    <w:rsid w:val="5F8489F1"/>
    <w:rsid w:val="5F9FBBD6"/>
    <w:rsid w:val="5FBE3424"/>
    <w:rsid w:val="5FD67CE0"/>
    <w:rsid w:val="5FEA7297"/>
    <w:rsid w:val="5FEB660E"/>
    <w:rsid w:val="5FECAE70"/>
    <w:rsid w:val="5FEF16EC"/>
    <w:rsid w:val="5FFACB54"/>
    <w:rsid w:val="5FFF9921"/>
    <w:rsid w:val="63D715C9"/>
    <w:rsid w:val="66AE2647"/>
    <w:rsid w:val="66FF33F0"/>
    <w:rsid w:val="67FD6D49"/>
    <w:rsid w:val="67FF5728"/>
    <w:rsid w:val="6AD66BB5"/>
    <w:rsid w:val="6ADF7D97"/>
    <w:rsid w:val="6AFFF377"/>
    <w:rsid w:val="6BF76490"/>
    <w:rsid w:val="6BF7A51A"/>
    <w:rsid w:val="6D77E68C"/>
    <w:rsid w:val="6DC64E3C"/>
    <w:rsid w:val="6DCFE06E"/>
    <w:rsid w:val="6F3F5860"/>
    <w:rsid w:val="6F7F651B"/>
    <w:rsid w:val="6F9EE37A"/>
    <w:rsid w:val="6FB39F21"/>
    <w:rsid w:val="6FBF94E1"/>
    <w:rsid w:val="6FEE7F27"/>
    <w:rsid w:val="6FEFC718"/>
    <w:rsid w:val="6FF2D852"/>
    <w:rsid w:val="6FF33EB2"/>
    <w:rsid w:val="6FFA5EB3"/>
    <w:rsid w:val="6FFF1361"/>
    <w:rsid w:val="6FFFBE62"/>
    <w:rsid w:val="6FFFD1F8"/>
    <w:rsid w:val="72B7B787"/>
    <w:rsid w:val="733D52F9"/>
    <w:rsid w:val="737F5FB8"/>
    <w:rsid w:val="73DD08A0"/>
    <w:rsid w:val="73F73F52"/>
    <w:rsid w:val="74F711FE"/>
    <w:rsid w:val="75B7D0CC"/>
    <w:rsid w:val="75BDAF75"/>
    <w:rsid w:val="75FF2EE3"/>
    <w:rsid w:val="75FFB7E2"/>
    <w:rsid w:val="76BF4E58"/>
    <w:rsid w:val="777C6EA5"/>
    <w:rsid w:val="779E6038"/>
    <w:rsid w:val="77BD866B"/>
    <w:rsid w:val="77BF99AD"/>
    <w:rsid w:val="77DF15A2"/>
    <w:rsid w:val="78FF94ED"/>
    <w:rsid w:val="798B08E6"/>
    <w:rsid w:val="79B73387"/>
    <w:rsid w:val="79DF5653"/>
    <w:rsid w:val="79EFF3C1"/>
    <w:rsid w:val="79FF5BBA"/>
    <w:rsid w:val="79FFD6B1"/>
    <w:rsid w:val="7B7E368C"/>
    <w:rsid w:val="7B7EC4E4"/>
    <w:rsid w:val="7BAD21E1"/>
    <w:rsid w:val="7BB74E72"/>
    <w:rsid w:val="7BEF6BD4"/>
    <w:rsid w:val="7BEFE8CE"/>
    <w:rsid w:val="7BFD08E3"/>
    <w:rsid w:val="7BFEF0BE"/>
    <w:rsid w:val="7D4A81C2"/>
    <w:rsid w:val="7D7E7D59"/>
    <w:rsid w:val="7DDF0D3E"/>
    <w:rsid w:val="7DF7DBF3"/>
    <w:rsid w:val="7DFABD13"/>
    <w:rsid w:val="7DFF08EE"/>
    <w:rsid w:val="7E2F5A40"/>
    <w:rsid w:val="7E7F1CBF"/>
    <w:rsid w:val="7E876C09"/>
    <w:rsid w:val="7E8DBFD9"/>
    <w:rsid w:val="7E9F2B65"/>
    <w:rsid w:val="7EBEDD66"/>
    <w:rsid w:val="7EBF2977"/>
    <w:rsid w:val="7EDBC36C"/>
    <w:rsid w:val="7EEDE157"/>
    <w:rsid w:val="7EFD7508"/>
    <w:rsid w:val="7EFF469A"/>
    <w:rsid w:val="7EFFB423"/>
    <w:rsid w:val="7F5FCD91"/>
    <w:rsid w:val="7F7F35DD"/>
    <w:rsid w:val="7FAF6040"/>
    <w:rsid w:val="7FB68002"/>
    <w:rsid w:val="7FBE7503"/>
    <w:rsid w:val="7FBEF142"/>
    <w:rsid w:val="7FCE6DA0"/>
    <w:rsid w:val="7FCF1BF0"/>
    <w:rsid w:val="7FDE0DF0"/>
    <w:rsid w:val="7FDF8B5C"/>
    <w:rsid w:val="7FE77A16"/>
    <w:rsid w:val="7FEF9193"/>
    <w:rsid w:val="7FF42403"/>
    <w:rsid w:val="7FF69A87"/>
    <w:rsid w:val="7FF7362F"/>
    <w:rsid w:val="7FF7D982"/>
    <w:rsid w:val="7FFE159B"/>
    <w:rsid w:val="7FFE20BD"/>
    <w:rsid w:val="7FFEA5AD"/>
    <w:rsid w:val="7FFEB824"/>
    <w:rsid w:val="7FFF18CC"/>
    <w:rsid w:val="7FFF4C68"/>
    <w:rsid w:val="7FFF7F62"/>
    <w:rsid w:val="7FFFBC1A"/>
    <w:rsid w:val="7FFFBE63"/>
    <w:rsid w:val="7FFFF3E5"/>
    <w:rsid w:val="86FF6904"/>
    <w:rsid w:val="87F56AFB"/>
    <w:rsid w:val="8FBB1B42"/>
    <w:rsid w:val="8FBBA0DB"/>
    <w:rsid w:val="8FF73EAC"/>
    <w:rsid w:val="94E6D1E3"/>
    <w:rsid w:val="9B0F0D33"/>
    <w:rsid w:val="9BFF835E"/>
    <w:rsid w:val="9E6FBEC1"/>
    <w:rsid w:val="9FBE49B7"/>
    <w:rsid w:val="A1FE2FED"/>
    <w:rsid w:val="A45F8496"/>
    <w:rsid w:val="A5F8816F"/>
    <w:rsid w:val="A7570404"/>
    <w:rsid w:val="A78E1F99"/>
    <w:rsid w:val="A93BC800"/>
    <w:rsid w:val="AAFDB6BA"/>
    <w:rsid w:val="ABE6D4DB"/>
    <w:rsid w:val="ADBE350C"/>
    <w:rsid w:val="AE726F95"/>
    <w:rsid w:val="AFED30D0"/>
    <w:rsid w:val="AFFB1D12"/>
    <w:rsid w:val="AFFE1280"/>
    <w:rsid w:val="B1378F91"/>
    <w:rsid w:val="B3AD6F6A"/>
    <w:rsid w:val="B3F7073B"/>
    <w:rsid w:val="B3F72538"/>
    <w:rsid w:val="B4F63D87"/>
    <w:rsid w:val="B59A6893"/>
    <w:rsid w:val="B6F50645"/>
    <w:rsid w:val="B9FF2234"/>
    <w:rsid w:val="BBC9F29B"/>
    <w:rsid w:val="BCA4A4C2"/>
    <w:rsid w:val="BD0F0C45"/>
    <w:rsid w:val="BD6FFF47"/>
    <w:rsid w:val="BE656222"/>
    <w:rsid w:val="BE7D0CD6"/>
    <w:rsid w:val="BEBE7077"/>
    <w:rsid w:val="BEDF039F"/>
    <w:rsid w:val="BF6FCA22"/>
    <w:rsid w:val="BF8FCB6E"/>
    <w:rsid w:val="BFAA7C64"/>
    <w:rsid w:val="BFACEFBE"/>
    <w:rsid w:val="BFDC12E6"/>
    <w:rsid w:val="BFDD6B93"/>
    <w:rsid w:val="BFDFD9D3"/>
    <w:rsid w:val="BFEF52C0"/>
    <w:rsid w:val="BFF7C12D"/>
    <w:rsid w:val="BFFB291B"/>
    <w:rsid w:val="BFFD8E3E"/>
    <w:rsid w:val="BFFF4EA2"/>
    <w:rsid w:val="C8F7D9F5"/>
    <w:rsid w:val="CB9F0978"/>
    <w:rsid w:val="CBBF8A5F"/>
    <w:rsid w:val="CDFE1D80"/>
    <w:rsid w:val="CEF6B8AA"/>
    <w:rsid w:val="CFE87D10"/>
    <w:rsid w:val="D1DE481D"/>
    <w:rsid w:val="D3E7ADF1"/>
    <w:rsid w:val="D5F70152"/>
    <w:rsid w:val="D6F79680"/>
    <w:rsid w:val="D6F7C838"/>
    <w:rsid w:val="D753824E"/>
    <w:rsid w:val="D7BFC954"/>
    <w:rsid w:val="D7FF9DDB"/>
    <w:rsid w:val="D99DB4EB"/>
    <w:rsid w:val="D9FD47EA"/>
    <w:rsid w:val="DAEF35D6"/>
    <w:rsid w:val="DAFF31F9"/>
    <w:rsid w:val="DBF6944F"/>
    <w:rsid w:val="DBFB35DB"/>
    <w:rsid w:val="DCC6196F"/>
    <w:rsid w:val="DCFD7F31"/>
    <w:rsid w:val="DD6FE243"/>
    <w:rsid w:val="DDD60727"/>
    <w:rsid w:val="DDEBA591"/>
    <w:rsid w:val="DDFDE96C"/>
    <w:rsid w:val="DE3DDA40"/>
    <w:rsid w:val="DE7ED150"/>
    <w:rsid w:val="DEFFB857"/>
    <w:rsid w:val="DF5F9AFF"/>
    <w:rsid w:val="DF674C1C"/>
    <w:rsid w:val="DF8B4FAB"/>
    <w:rsid w:val="DFB5C77B"/>
    <w:rsid w:val="DFD9A3A0"/>
    <w:rsid w:val="DFE3E6D8"/>
    <w:rsid w:val="DFFDCAA4"/>
    <w:rsid w:val="E1B9A9B9"/>
    <w:rsid w:val="E39BEBA6"/>
    <w:rsid w:val="E3FFA24D"/>
    <w:rsid w:val="E7BF26DA"/>
    <w:rsid w:val="E9E74776"/>
    <w:rsid w:val="EB67A55E"/>
    <w:rsid w:val="EB7ADFB5"/>
    <w:rsid w:val="EB9FBE2E"/>
    <w:rsid w:val="EBFB8750"/>
    <w:rsid w:val="ECAF7F88"/>
    <w:rsid w:val="ED3FDFE3"/>
    <w:rsid w:val="ED5CEE54"/>
    <w:rsid w:val="EDFE49E7"/>
    <w:rsid w:val="EE3F0A3B"/>
    <w:rsid w:val="EE7585A7"/>
    <w:rsid w:val="EEDBB098"/>
    <w:rsid w:val="EEFFD2F8"/>
    <w:rsid w:val="EF7FB0C5"/>
    <w:rsid w:val="EF8EF529"/>
    <w:rsid w:val="EFBD62E5"/>
    <w:rsid w:val="EFBF13EF"/>
    <w:rsid w:val="EFDFA5DA"/>
    <w:rsid w:val="EFE2F223"/>
    <w:rsid w:val="EFED0DC0"/>
    <w:rsid w:val="EFEFA36E"/>
    <w:rsid w:val="F2DE3E34"/>
    <w:rsid w:val="F2FD03E0"/>
    <w:rsid w:val="F3676953"/>
    <w:rsid w:val="F3D69AB8"/>
    <w:rsid w:val="F3E79E6E"/>
    <w:rsid w:val="F3F2D758"/>
    <w:rsid w:val="F3FF1AC2"/>
    <w:rsid w:val="F4FCBF00"/>
    <w:rsid w:val="F5773AA7"/>
    <w:rsid w:val="F57DC207"/>
    <w:rsid w:val="F59DAFF0"/>
    <w:rsid w:val="F69F7718"/>
    <w:rsid w:val="F6EDDBFC"/>
    <w:rsid w:val="F74F69D4"/>
    <w:rsid w:val="F77E2876"/>
    <w:rsid w:val="F7B78535"/>
    <w:rsid w:val="F7E32985"/>
    <w:rsid w:val="F7EBD3B3"/>
    <w:rsid w:val="F7EF386D"/>
    <w:rsid w:val="F7F8B21A"/>
    <w:rsid w:val="F7FE0996"/>
    <w:rsid w:val="F7FEF523"/>
    <w:rsid w:val="F7FFA08E"/>
    <w:rsid w:val="F8EF70DC"/>
    <w:rsid w:val="F973C400"/>
    <w:rsid w:val="F9B784A9"/>
    <w:rsid w:val="F9DCCADD"/>
    <w:rsid w:val="F9F54B32"/>
    <w:rsid w:val="F9F93824"/>
    <w:rsid w:val="FA3F459A"/>
    <w:rsid w:val="FAE6EE9E"/>
    <w:rsid w:val="FAEAC7C3"/>
    <w:rsid w:val="FB7DE6FD"/>
    <w:rsid w:val="FBBAFC44"/>
    <w:rsid w:val="FBF106E6"/>
    <w:rsid w:val="FBF7E2A8"/>
    <w:rsid w:val="FC6AEF2E"/>
    <w:rsid w:val="FCB52F00"/>
    <w:rsid w:val="FCBBFFE4"/>
    <w:rsid w:val="FD179FCE"/>
    <w:rsid w:val="FD7FAD7B"/>
    <w:rsid w:val="FDB9183E"/>
    <w:rsid w:val="FDBE6745"/>
    <w:rsid w:val="FDDFD14E"/>
    <w:rsid w:val="FDF74472"/>
    <w:rsid w:val="FDF777D3"/>
    <w:rsid w:val="FDFD0AD2"/>
    <w:rsid w:val="FE0BB01F"/>
    <w:rsid w:val="FE17C6DD"/>
    <w:rsid w:val="FE7779D6"/>
    <w:rsid w:val="FE7F893C"/>
    <w:rsid w:val="FE8F7DEF"/>
    <w:rsid w:val="FEBEDA78"/>
    <w:rsid w:val="FEBFFC34"/>
    <w:rsid w:val="FED7D03B"/>
    <w:rsid w:val="FEED55D4"/>
    <w:rsid w:val="FEF5C4EE"/>
    <w:rsid w:val="FEFAE485"/>
    <w:rsid w:val="FEFAF861"/>
    <w:rsid w:val="FEFD984D"/>
    <w:rsid w:val="FEFE4186"/>
    <w:rsid w:val="FEFFFE2B"/>
    <w:rsid w:val="FF3582C5"/>
    <w:rsid w:val="FF3D50F7"/>
    <w:rsid w:val="FF3DB4A5"/>
    <w:rsid w:val="FF4F7968"/>
    <w:rsid w:val="FF7A523B"/>
    <w:rsid w:val="FF7D16A4"/>
    <w:rsid w:val="FF8386E0"/>
    <w:rsid w:val="FFBB8A25"/>
    <w:rsid w:val="FFBCDBA7"/>
    <w:rsid w:val="FFBFF20A"/>
    <w:rsid w:val="FFCC8478"/>
    <w:rsid w:val="FFCF621A"/>
    <w:rsid w:val="FFD1D937"/>
    <w:rsid w:val="FFD9ECF7"/>
    <w:rsid w:val="FFEB00FC"/>
    <w:rsid w:val="FFEB8CC4"/>
    <w:rsid w:val="FFED740C"/>
    <w:rsid w:val="FFEEA3D8"/>
    <w:rsid w:val="FFEFF7CA"/>
    <w:rsid w:val="FFF29231"/>
    <w:rsid w:val="FFF629A8"/>
    <w:rsid w:val="FFF6EE02"/>
    <w:rsid w:val="FFF76B12"/>
    <w:rsid w:val="FFF79191"/>
    <w:rsid w:val="FFF9D385"/>
    <w:rsid w:val="FFF9FB04"/>
    <w:rsid w:val="FFFBF35E"/>
    <w:rsid w:val="FFFDE71C"/>
    <w:rsid w:val="FFFE7E9F"/>
    <w:rsid w:val="FFFF3091"/>
    <w:rsid w:val="FFFF31C1"/>
    <w:rsid w:val="FFFFCC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semiHidden/>
    <w:unhideWhenUsed/>
    <w:qFormat/>
    <w:uiPriority w:val="99"/>
    <w:pPr>
      <w:jc w:val="left"/>
    </w:p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6">
    <w:name w:val="Table Grid"/>
    <w:basedOn w:val="5"/>
    <w:qFormat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semiHidden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</Words>
  <Characters>5</Characters>
  <Lines>1</Lines>
  <Paragraphs>1</Paragraphs>
  <TotalTime>17</TotalTime>
  <ScaleCrop>false</ScaleCrop>
  <LinksUpToDate>false</LinksUpToDate>
  <CharactersWithSpaces>5</CharactersWithSpaces>
  <Application>WPS Office_4.2.2.6882_F1E327BC-269C-435d-A152-05C5408002CA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2015-11-15T13:03:00Z</dcterms:created>
  <dc:creator>Microsoft Office 用户</dc:creator>
  <cp:lastModifiedBy>Ronny</cp:lastModifiedBy>
  <dcterms:modified xsi:type="dcterms:W3CDTF">2022-10-07T12:03:54Z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2052-4.2.2.6882</vt:lpwstr>
  </property>
  <property fmtid="{D5CDD505-2E9C-101B-9397-08002B2CF9AE}" pid="3" name="ICV">
    <vt:lpwstr>56DD3574FDC87E6A363BED623E4F157E</vt:lpwstr>
  </property>
</Properties>
</file>