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2A8" w:rsidRPr="00EF104C" w:rsidRDefault="001842A8" w:rsidP="001842A8">
      <w:pPr>
        <w:spacing w:before="240"/>
        <w:rPr>
          <w:rFonts w:asciiTheme="majorHAnsi" w:hAnsiTheme="majorHAnsi" w:cs="Times New Roman"/>
          <w:sz w:val="24"/>
          <w:szCs w:val="24"/>
        </w:rPr>
      </w:pPr>
      <w:r w:rsidRPr="00EF104C">
        <w:rPr>
          <w:rFonts w:asciiTheme="majorHAnsi" w:hAnsiTheme="majorHAnsi" w:cs="Times New Roman"/>
          <w:sz w:val="24"/>
          <w:szCs w:val="24"/>
        </w:rPr>
        <w:t>Ms. Ref. No.:  JACALIB-D-15-00024</w:t>
      </w:r>
    </w:p>
    <w:p w:rsidR="00EE1EFA" w:rsidRDefault="00EE1EFA" w:rsidP="001842A8">
      <w:pPr>
        <w:spacing w:before="240"/>
        <w:rPr>
          <w:rFonts w:asciiTheme="majorHAnsi" w:hAnsiTheme="majorHAnsi" w:cs="Times New Roman"/>
          <w:sz w:val="24"/>
          <w:szCs w:val="24"/>
        </w:rPr>
      </w:pPr>
      <w:r>
        <w:rPr>
          <w:rFonts w:asciiTheme="majorHAnsi" w:hAnsiTheme="majorHAnsi" w:cs="Times New Roman"/>
          <w:sz w:val="24"/>
          <w:szCs w:val="24"/>
        </w:rPr>
        <w:t xml:space="preserve">Title: </w:t>
      </w:r>
      <w:r w:rsidRPr="00EE1EFA">
        <w:rPr>
          <w:rFonts w:asciiTheme="majorHAnsi" w:hAnsiTheme="majorHAnsi" w:cs="Times New Roman"/>
          <w:sz w:val="24"/>
          <w:szCs w:val="24"/>
        </w:rPr>
        <w:t>Publication and Citation Patterns in Scientific Production for Decision-Making: Methods, Indicators, and Tools</w:t>
      </w:r>
    </w:p>
    <w:p w:rsidR="00F06EC4" w:rsidRPr="00EF104C" w:rsidRDefault="00F06EC4" w:rsidP="00F06EC4">
      <w:pPr>
        <w:spacing w:before="240"/>
        <w:jc w:val="center"/>
        <w:rPr>
          <w:rFonts w:asciiTheme="majorHAnsi" w:hAnsiTheme="majorHAnsi" w:cs="Times New Roman"/>
          <w:b/>
          <w:sz w:val="32"/>
          <w:szCs w:val="32"/>
        </w:rPr>
      </w:pPr>
      <w:r w:rsidRPr="00EF104C">
        <w:rPr>
          <w:rFonts w:asciiTheme="majorHAnsi" w:hAnsiTheme="majorHAnsi" w:cs="Times New Roman"/>
          <w:b/>
          <w:sz w:val="32"/>
          <w:szCs w:val="32"/>
        </w:rPr>
        <w:t xml:space="preserve">Response Letter to the Editor </w:t>
      </w:r>
    </w:p>
    <w:p w:rsidR="00F06EC4" w:rsidRPr="00EF104C" w:rsidRDefault="00F06EC4" w:rsidP="00F06EC4">
      <w:pPr>
        <w:autoSpaceDE w:val="0"/>
        <w:autoSpaceDN w:val="0"/>
        <w:adjustRightInd w:val="0"/>
        <w:spacing w:before="240" w:after="0"/>
        <w:rPr>
          <w:rFonts w:asciiTheme="majorHAnsi" w:hAnsiTheme="majorHAnsi" w:cs="Times New Roman"/>
          <w:sz w:val="24"/>
          <w:szCs w:val="24"/>
        </w:rPr>
      </w:pPr>
      <w:r w:rsidRPr="00EF104C">
        <w:rPr>
          <w:rFonts w:asciiTheme="majorHAnsi" w:hAnsiTheme="majorHAnsi" w:cs="Times New Roman"/>
          <w:sz w:val="24"/>
          <w:szCs w:val="24"/>
        </w:rPr>
        <w:t xml:space="preserve">Dear </w:t>
      </w:r>
      <w:r>
        <w:rPr>
          <w:rFonts w:asciiTheme="majorHAnsi" w:hAnsiTheme="majorHAnsi" w:cs="Times New Roman"/>
          <w:sz w:val="24"/>
          <w:szCs w:val="24"/>
        </w:rPr>
        <w:t>Ms</w:t>
      </w:r>
      <w:proofErr w:type="gramStart"/>
      <w:r>
        <w:rPr>
          <w:rFonts w:asciiTheme="majorHAnsi" w:hAnsiTheme="majorHAnsi" w:cs="Times New Roman"/>
          <w:sz w:val="24"/>
          <w:szCs w:val="24"/>
        </w:rPr>
        <w:t xml:space="preserve">. </w:t>
      </w:r>
      <w:r w:rsidRPr="00EF104C">
        <w:rPr>
          <w:rFonts w:asciiTheme="majorHAnsi" w:hAnsiTheme="majorHAnsi" w:cs="Times New Roman"/>
          <w:sz w:val="24"/>
          <w:szCs w:val="24"/>
        </w:rPr>
        <w:t>,</w:t>
      </w:r>
      <w:proofErr w:type="gramEnd"/>
    </w:p>
    <w:p w:rsidR="00F06EC4" w:rsidRDefault="00F06EC4" w:rsidP="00F06EC4">
      <w:pPr>
        <w:autoSpaceDE w:val="0"/>
        <w:autoSpaceDN w:val="0"/>
        <w:adjustRightInd w:val="0"/>
        <w:spacing w:before="240" w:after="0"/>
        <w:jc w:val="both"/>
        <w:rPr>
          <w:rFonts w:asciiTheme="majorHAnsi" w:hAnsiTheme="majorHAnsi" w:cs="Times New Roman"/>
          <w:sz w:val="24"/>
          <w:szCs w:val="24"/>
        </w:rPr>
      </w:pPr>
      <w:r w:rsidRPr="00EF104C">
        <w:rPr>
          <w:rFonts w:asciiTheme="majorHAnsi" w:hAnsiTheme="majorHAnsi" w:cs="Times New Roman"/>
          <w:sz w:val="24"/>
          <w:szCs w:val="24"/>
        </w:rPr>
        <w:t>We thank you for the opportunity to revise our manuscript. We are grateful for the thoughtful comments and suggestions that reviewers provided. We believe that we have responded to each comment with a revision to the manuscript. In this letter we describe how we have aimed to respond to the comments and concerns raised. We do this by first restating or summarizing the comment and then explaining our response.</w:t>
      </w:r>
    </w:p>
    <w:p w:rsidR="0072226C" w:rsidRPr="00EF104C" w:rsidRDefault="0072226C" w:rsidP="0072226C">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Reviewers' comments:</w:t>
      </w:r>
    </w:p>
    <w:p w:rsidR="0072226C" w:rsidRPr="0072226C" w:rsidRDefault="0072226C" w:rsidP="00F06EC4">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 #1:</w:t>
      </w:r>
    </w:p>
    <w:p w:rsidR="0072226C" w:rsidRPr="0072226C" w:rsidRDefault="00E22ADD" w:rsidP="0072226C">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Pr>
          <w:rFonts w:asciiTheme="majorHAnsi" w:hAnsiTheme="majorHAnsi" w:cs="Times New Roman"/>
          <w:i/>
          <w:sz w:val="24"/>
          <w:szCs w:val="24"/>
        </w:rPr>
        <w:t>I</w:t>
      </w:r>
      <w:r w:rsidR="0072226C" w:rsidRPr="0072226C">
        <w:rPr>
          <w:rFonts w:asciiTheme="majorHAnsi" w:hAnsiTheme="majorHAnsi" w:cs="Times New Roman"/>
          <w:i/>
          <w:sz w:val="24"/>
          <w:szCs w:val="24"/>
        </w:rPr>
        <w:t xml:space="preserve">n page 3, 1st paragraph, 3rd line, it mentioned, “This study focused on two digital databases: Scopus, of great international relevance,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which stands out in the Hispanic region, allowing complete research.” Scopus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were mentioned. It is suggested that “Others” category be included to cater the other papers that were neither Scopus nor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-based.</w:t>
      </w:r>
    </w:p>
    <w:p w:rsidR="006D36A8" w:rsidRDefault="006D36A8" w:rsidP="006D36A8">
      <w:pPr>
        <w:autoSpaceDE w:val="0"/>
        <w:autoSpaceDN w:val="0"/>
        <w:adjustRightInd w:val="0"/>
        <w:spacing w:before="240" w:after="0"/>
        <w:jc w:val="both"/>
        <w:rPr>
          <w:rFonts w:asciiTheme="majorHAnsi" w:hAnsiTheme="majorHAnsi" w:cs="Times New Roman"/>
          <w:b/>
          <w:sz w:val="24"/>
          <w:szCs w:val="24"/>
          <w:lang w:val="es-MX"/>
        </w:rPr>
      </w:pPr>
      <w:r w:rsidRPr="006D36A8">
        <w:rPr>
          <w:rFonts w:asciiTheme="majorHAnsi" w:hAnsiTheme="majorHAnsi" w:cs="Times New Roman"/>
          <w:b/>
          <w:sz w:val="24"/>
          <w:szCs w:val="24"/>
          <w:lang w:val="es-MX"/>
        </w:rPr>
        <w:t>Response:</w:t>
      </w:r>
    </w:p>
    <w:p w:rsidR="00FC43F4" w:rsidRDefault="00FC43F4" w:rsidP="006D36A8">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No es posible agregar la categoría “Otros” ya que para la construcción de la matriz de hallazgos se revisaron documentos indexados solamente en las dos bases de datos b</w:t>
      </w:r>
      <w:r w:rsidR="00ED40DB">
        <w:rPr>
          <w:rFonts w:asciiTheme="majorHAnsi" w:hAnsiTheme="majorHAnsi" w:cs="Times New Roman"/>
          <w:b/>
          <w:sz w:val="24"/>
          <w:szCs w:val="24"/>
          <w:lang w:val="es-MX"/>
        </w:rPr>
        <w:t xml:space="preserve">ibliográficas: Scopus y Scielo. </w:t>
      </w:r>
      <w:r>
        <w:rPr>
          <w:rFonts w:asciiTheme="majorHAnsi" w:hAnsiTheme="majorHAnsi" w:cs="Times New Roman"/>
          <w:b/>
          <w:sz w:val="24"/>
          <w:szCs w:val="24"/>
          <w:lang w:val="es-MX"/>
        </w:rPr>
        <w:t xml:space="preserve">Los documentos externos no se encuentran dentro del análisis. </w:t>
      </w:r>
    </w:p>
    <w:p w:rsidR="00CA0C61" w:rsidRDefault="00CA0C61" w:rsidP="00CA0C61">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CA0C61">
        <w:rPr>
          <w:rFonts w:asciiTheme="majorHAnsi" w:hAnsiTheme="majorHAnsi" w:cs="Times New Roman"/>
          <w:i/>
          <w:sz w:val="24"/>
          <w:szCs w:val="24"/>
        </w:rPr>
        <w:t>References were correctly cited, but, the paper is expected to have more references since the title in on methods, indicators, and tools.</w:t>
      </w:r>
    </w:p>
    <w:p w:rsidR="00912C4C" w:rsidRPr="00912C4C" w:rsidRDefault="00912C4C" w:rsidP="00912C4C">
      <w:pPr>
        <w:autoSpaceDE w:val="0"/>
        <w:autoSpaceDN w:val="0"/>
        <w:adjustRightInd w:val="0"/>
        <w:spacing w:before="240" w:after="0"/>
        <w:jc w:val="both"/>
        <w:rPr>
          <w:rFonts w:asciiTheme="majorHAnsi" w:hAnsiTheme="majorHAnsi" w:cs="Times New Roman"/>
          <w:sz w:val="24"/>
          <w:szCs w:val="24"/>
        </w:rPr>
      </w:pPr>
      <w:r>
        <w:rPr>
          <w:rFonts w:asciiTheme="majorHAnsi" w:hAnsiTheme="majorHAnsi" w:cs="Times New Roman"/>
          <w:sz w:val="24"/>
          <w:szCs w:val="24"/>
        </w:rPr>
        <w:t xml:space="preserve">Se tomo en cuenta la recomendación y se agregaron </w:t>
      </w:r>
      <w:proofErr w:type="gramStart"/>
      <w:r>
        <w:rPr>
          <w:rFonts w:asciiTheme="majorHAnsi" w:hAnsiTheme="majorHAnsi" w:cs="Times New Roman"/>
          <w:sz w:val="24"/>
          <w:szCs w:val="24"/>
        </w:rPr>
        <w:t>mas</w:t>
      </w:r>
      <w:proofErr w:type="gramEnd"/>
      <w:r>
        <w:rPr>
          <w:rFonts w:asciiTheme="majorHAnsi" w:hAnsiTheme="majorHAnsi" w:cs="Times New Roman"/>
          <w:sz w:val="24"/>
          <w:szCs w:val="24"/>
        </w:rPr>
        <w:t xml:space="preserve"> referencias para </w:t>
      </w:r>
      <w:proofErr w:type="spellStart"/>
      <w:r>
        <w:rPr>
          <w:rFonts w:asciiTheme="majorHAnsi" w:hAnsiTheme="majorHAnsi" w:cs="Times New Roman"/>
          <w:sz w:val="24"/>
          <w:szCs w:val="24"/>
        </w:rPr>
        <w:t>dar</w:t>
      </w:r>
      <w:proofErr w:type="spellEnd"/>
      <w:r>
        <w:rPr>
          <w:rFonts w:asciiTheme="majorHAnsi" w:hAnsiTheme="majorHAnsi" w:cs="Times New Roman"/>
          <w:sz w:val="24"/>
          <w:szCs w:val="24"/>
        </w:rPr>
        <w:t xml:space="preserve"> soporte a los resultados presentados en el </w:t>
      </w:r>
      <w:proofErr w:type="spellStart"/>
      <w:r>
        <w:rPr>
          <w:rFonts w:asciiTheme="majorHAnsi" w:hAnsiTheme="majorHAnsi" w:cs="Times New Roman"/>
          <w:sz w:val="24"/>
          <w:szCs w:val="24"/>
        </w:rPr>
        <w:t>artículo</w:t>
      </w:r>
      <w:proofErr w:type="spellEnd"/>
      <w:r>
        <w:rPr>
          <w:rFonts w:asciiTheme="majorHAnsi" w:hAnsiTheme="majorHAnsi" w:cs="Times New Roman"/>
          <w:sz w:val="24"/>
          <w:szCs w:val="24"/>
        </w:rPr>
        <w:t>.</w:t>
      </w:r>
    </w:p>
    <w:p w:rsidR="00D35DA4" w:rsidRPr="00D35DA4" w:rsidRDefault="00D35DA4" w:rsidP="00D35DA4">
      <w:pPr>
        <w:autoSpaceDE w:val="0"/>
        <w:autoSpaceDN w:val="0"/>
        <w:adjustRightInd w:val="0"/>
        <w:spacing w:before="240" w:after="0"/>
        <w:jc w:val="both"/>
        <w:rPr>
          <w:rFonts w:asciiTheme="majorHAnsi" w:hAnsiTheme="majorHAnsi" w:cs="Times New Roman"/>
          <w:b/>
          <w:sz w:val="24"/>
          <w:szCs w:val="24"/>
          <w:lang w:val="es-MX"/>
        </w:rPr>
      </w:pPr>
      <w:r w:rsidRPr="00D35DA4">
        <w:rPr>
          <w:rFonts w:asciiTheme="majorHAnsi" w:hAnsiTheme="majorHAnsi" w:cs="Times New Roman"/>
          <w:b/>
          <w:sz w:val="24"/>
          <w:szCs w:val="24"/>
          <w:lang w:val="es-MX"/>
        </w:rPr>
        <w:t>Response:</w:t>
      </w:r>
    </w:p>
    <w:p w:rsidR="0047124D" w:rsidRPr="0047124D" w:rsidRDefault="004925F4" w:rsidP="0047124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4925F4">
        <w:rPr>
          <w:rFonts w:asciiTheme="majorHAnsi" w:hAnsiTheme="majorHAnsi" w:cs="Times New Roman"/>
          <w:i/>
          <w:sz w:val="24"/>
          <w:szCs w:val="24"/>
        </w:rPr>
        <w:t xml:space="preserve">It is recommended to include findings from other papers be presented to support the findings. Example, page 9, the paragraph after Table 3 – “Data mining techniques come from artificial intelligence and statistics. They are algorithms applied to a set of data to obtain valuable information. In terms of </w:t>
      </w:r>
      <w:r w:rsidRPr="004925F4">
        <w:rPr>
          <w:rFonts w:asciiTheme="majorHAnsi" w:hAnsiTheme="majorHAnsi" w:cs="Times New Roman"/>
          <w:i/>
          <w:sz w:val="24"/>
          <w:szCs w:val="24"/>
        </w:rPr>
        <w:lastRenderedPageBreak/>
        <w:t xml:space="preserve">productivity analysis, evaluating information after using a data mining technique is critical.” It mentioned that using a data mining technique is critical. Add reference to support this statement same is true with, “… </w:t>
      </w:r>
      <w:proofErr w:type="spellStart"/>
      <w:r w:rsidRPr="004925F4">
        <w:rPr>
          <w:rFonts w:asciiTheme="majorHAnsi" w:hAnsiTheme="majorHAnsi" w:cs="Times New Roman"/>
          <w:i/>
          <w:sz w:val="24"/>
          <w:szCs w:val="24"/>
        </w:rPr>
        <w:t>VOSviewer</w:t>
      </w:r>
      <w:proofErr w:type="spellEnd"/>
      <w:r w:rsidRPr="004925F4">
        <w:rPr>
          <w:rFonts w:asciiTheme="majorHAnsi" w:hAnsiTheme="majorHAnsi" w:cs="Times New Roman"/>
          <w:i/>
          <w:sz w:val="24"/>
          <w:szCs w:val="24"/>
        </w:rPr>
        <w:t xml:space="preserve"> as a software tool to build and visualize </w:t>
      </w:r>
      <w:proofErr w:type="spellStart"/>
      <w:r w:rsidRPr="004925F4">
        <w:rPr>
          <w:rFonts w:asciiTheme="majorHAnsi" w:hAnsiTheme="majorHAnsi" w:cs="Times New Roman"/>
          <w:i/>
          <w:sz w:val="24"/>
          <w:szCs w:val="24"/>
        </w:rPr>
        <w:t>bibliometric</w:t>
      </w:r>
      <w:proofErr w:type="spellEnd"/>
      <w:r w:rsidRPr="004925F4">
        <w:rPr>
          <w:rFonts w:asciiTheme="majorHAnsi" w:hAnsiTheme="majorHAnsi" w:cs="Times New Roman"/>
          <w:i/>
          <w:sz w:val="24"/>
          <w:szCs w:val="24"/>
        </w:rPr>
        <w:t xml:space="preserve"> networks.” Provide a reference for this line.</w:t>
      </w:r>
    </w:p>
    <w:p w:rsidR="00CD5075" w:rsidRDefault="00CD5075" w:rsidP="00CD507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47124D" w:rsidRPr="00CD5075" w:rsidRDefault="0047124D" w:rsidP="00CD507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Las técnicas de minería de datos han sido utilizadas para adaptar, filtrar y ajustar los resultados de búsqueda, estudiando los resúmenes de bases de datos científicas. Las revisiones de literatura, la búsqueda y selección de artículos relevantes  </w:t>
      </w:r>
    </w:p>
    <w:p w:rsidR="00F06EC4" w:rsidRPr="00B6796B" w:rsidRDefault="00B6796B" w:rsidP="00B6796B">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B6796B">
        <w:rPr>
          <w:rFonts w:asciiTheme="majorHAnsi" w:hAnsiTheme="majorHAnsi" w:cs="Times New Roman"/>
          <w:i/>
          <w:sz w:val="24"/>
          <w:szCs w:val="24"/>
        </w:rPr>
        <w:t>In addition, some sentences are too lengthy; it goes around the bush. Some sentences are hanging that does not convey the idea clearly. Examples are the first three lines of the Introduction. Consider using a software app to check the grammar for the entire paper.</w:t>
      </w:r>
    </w:p>
    <w:p w:rsidR="00B6796B" w:rsidRDefault="00B6796B" w:rsidP="00B6796B">
      <w:pPr>
        <w:autoSpaceDE w:val="0"/>
        <w:autoSpaceDN w:val="0"/>
        <w:adjustRightInd w:val="0"/>
        <w:spacing w:before="240" w:after="0"/>
        <w:jc w:val="both"/>
        <w:rPr>
          <w:rFonts w:asciiTheme="majorHAnsi" w:hAnsiTheme="majorHAnsi" w:cs="Times New Roman"/>
          <w:b/>
          <w:sz w:val="24"/>
          <w:szCs w:val="24"/>
          <w:lang w:val="es-MX"/>
        </w:rPr>
      </w:pPr>
      <w:r w:rsidRPr="00B6796B">
        <w:rPr>
          <w:rFonts w:asciiTheme="majorHAnsi" w:hAnsiTheme="majorHAnsi" w:cs="Times New Roman"/>
          <w:b/>
          <w:sz w:val="24"/>
          <w:szCs w:val="24"/>
          <w:lang w:val="es-MX"/>
        </w:rPr>
        <w:t>Response:</w:t>
      </w:r>
    </w:p>
    <w:p w:rsidR="007849FF" w:rsidRDefault="007849FF" w:rsidP="007849FF">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7849FF">
        <w:rPr>
          <w:rFonts w:asciiTheme="majorHAnsi" w:hAnsiTheme="majorHAnsi" w:cs="Times New Roman"/>
          <w:i/>
          <w:sz w:val="24"/>
          <w:szCs w:val="24"/>
        </w:rPr>
        <w:t xml:space="preserve">The paper was written in an easy-to-follow format. Some parts need justification for easy understanding on the part of the reader. Example; </w:t>
      </w:r>
      <w:bookmarkStart w:id="0" w:name="_GoBack"/>
      <w:r w:rsidRPr="007849FF">
        <w:rPr>
          <w:rFonts w:asciiTheme="majorHAnsi" w:hAnsiTheme="majorHAnsi" w:cs="Times New Roman"/>
          <w:i/>
          <w:sz w:val="24"/>
          <w:szCs w:val="24"/>
        </w:rPr>
        <w:t xml:space="preserve">Metadata Analysis and Content Analysis </w:t>
      </w:r>
      <w:bookmarkEnd w:id="0"/>
      <w:r w:rsidRPr="007849FF">
        <w:rPr>
          <w:rFonts w:asciiTheme="majorHAnsi" w:hAnsiTheme="majorHAnsi" w:cs="Times New Roman"/>
          <w:i/>
          <w:sz w:val="24"/>
          <w:szCs w:val="24"/>
        </w:rPr>
        <w:t>were considered. Authors should cite references that used this type of analysis and identify the benefit/s that will be drawn to the readers</w:t>
      </w:r>
      <w:r>
        <w:rPr>
          <w:rFonts w:asciiTheme="majorHAnsi" w:hAnsiTheme="majorHAnsi" w:cs="Times New Roman"/>
          <w:i/>
          <w:sz w:val="24"/>
          <w:szCs w:val="24"/>
        </w:rPr>
        <w:t>.</w:t>
      </w:r>
    </w:p>
    <w:p w:rsidR="007849FF" w:rsidRPr="007849FF" w:rsidRDefault="007849FF" w:rsidP="007849FF">
      <w:pPr>
        <w:autoSpaceDE w:val="0"/>
        <w:autoSpaceDN w:val="0"/>
        <w:adjustRightInd w:val="0"/>
        <w:spacing w:before="240" w:after="0"/>
        <w:jc w:val="both"/>
        <w:rPr>
          <w:rFonts w:asciiTheme="majorHAnsi" w:hAnsiTheme="majorHAnsi" w:cs="Times New Roman"/>
          <w:i/>
          <w:sz w:val="24"/>
          <w:szCs w:val="24"/>
        </w:rPr>
      </w:pPr>
      <w:r w:rsidRPr="007849FF">
        <w:rPr>
          <w:rFonts w:asciiTheme="majorHAnsi" w:hAnsiTheme="majorHAnsi" w:cs="Times New Roman"/>
          <w:b/>
          <w:sz w:val="24"/>
          <w:szCs w:val="24"/>
          <w:lang w:val="es-MX"/>
        </w:rPr>
        <w:t>Response:</w:t>
      </w:r>
    </w:p>
    <w:p w:rsidR="00E20276" w:rsidRDefault="00E20276"/>
    <w:sectPr w:rsidR="00E20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36455"/>
    <w:multiLevelType w:val="hybridMultilevel"/>
    <w:tmpl w:val="AD1C98A0"/>
    <w:lvl w:ilvl="0" w:tplc="FB0455A2">
      <w:numFmt w:val="bullet"/>
      <w:lvlText w:val="-"/>
      <w:lvlJc w:val="left"/>
      <w:pPr>
        <w:ind w:left="720" w:hanging="360"/>
      </w:pPr>
      <w:rPr>
        <w:rFonts w:ascii="Cambria" w:eastAsiaTheme="minorEastAsia"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1E"/>
    <w:rsid w:val="001842A8"/>
    <w:rsid w:val="003F2F9C"/>
    <w:rsid w:val="0047124D"/>
    <w:rsid w:val="004925F4"/>
    <w:rsid w:val="0069601E"/>
    <w:rsid w:val="006D36A8"/>
    <w:rsid w:val="0072226C"/>
    <w:rsid w:val="007849FF"/>
    <w:rsid w:val="00912C4C"/>
    <w:rsid w:val="00965D8E"/>
    <w:rsid w:val="00A226E7"/>
    <w:rsid w:val="00A4651D"/>
    <w:rsid w:val="00B6796B"/>
    <w:rsid w:val="00CA0C61"/>
    <w:rsid w:val="00CD5075"/>
    <w:rsid w:val="00D35DA4"/>
    <w:rsid w:val="00E20276"/>
    <w:rsid w:val="00E22ADD"/>
    <w:rsid w:val="00ED40DB"/>
    <w:rsid w:val="00EE1EFA"/>
    <w:rsid w:val="00F06EC4"/>
    <w:rsid w:val="00FC43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471</Words>
  <Characters>2593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SIGMATL</dc:creator>
  <cp:lastModifiedBy>SIGMATL</cp:lastModifiedBy>
  <cp:revision>23</cp:revision>
  <dcterms:created xsi:type="dcterms:W3CDTF">2021-10-01T16:00:00Z</dcterms:created>
  <dcterms:modified xsi:type="dcterms:W3CDTF">2021-10-05T02:32:00Z</dcterms:modified>
</cp:coreProperties>
</file>