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people.xml" ContentType="application/vnd.openxmlformats-officedocument.wordprocessingml.people+xml"/>
  <Override PartName="/word/commentsExtended.xml" ContentType="application/vnd.openxmlformats-officedocument.wordprocessingml.commentsExtended+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73F49927" w:rsidR="00040D04" w:rsidRPr="00ED09E0" w:rsidRDefault="00DF263B" w:rsidP="003128AD">
      <w:pPr>
        <w:pStyle w:val="papertitle"/>
        <w:ind w:left="227" w:hanging="227"/>
      </w:pPr>
      <w:r>
        <w:fldChar w:fldCharType="begin"/>
      </w:r>
      <w:r>
        <w:instrText xml:space="preserve"> HYPERLINK "https://dictionary.cambridge.org/es/diccionario/ingles-espanol/publication" \t "_blank" \o "publicación, publicación [feminine, singular]" </w:instrText>
      </w:r>
      <w:r>
        <w:fldChar w:fldCharType="separate"/>
      </w:r>
      <w:r w:rsidR="00BE5A7D" w:rsidRPr="00ED09E0">
        <w:rPr>
          <w:rStyle w:val="Hipervnculo"/>
        </w:rPr>
        <w:t>Publication</w:t>
      </w:r>
      <w:r>
        <w:rPr>
          <w:rStyle w:val="Hipervnculo"/>
        </w:rPr>
        <w:fldChar w:fldCharType="end"/>
      </w:r>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4A22E081" w14:textId="6997C5FF" w:rsidR="00190A03" w:rsidRDefault="00040D04" w:rsidP="00190A03">
      <w:r w:rsidRPr="00ED09E0">
        <w:rPr>
          <w:b/>
          <w:bCs/>
        </w:rPr>
        <w:t xml:space="preserve">Abstract. </w:t>
      </w:r>
      <w:commentRangeStart w:id="0"/>
      <w:r w:rsidR="00190A03" w:rsidRPr="00604693">
        <w:t>In the</w:t>
      </w:r>
      <w:r w:rsidR="00190A03">
        <w:t xml:space="preserve"> last </w:t>
      </w:r>
      <w:r w:rsidR="00190A03" w:rsidRPr="00604693">
        <w:t>years</w:t>
      </w:r>
      <w:commentRangeEnd w:id="0"/>
      <w:r w:rsidR="00190A03">
        <w:rPr>
          <w:rStyle w:val="Refdecomentario"/>
        </w:rPr>
        <w:commentReference w:id="0"/>
      </w:r>
      <w:r w:rsidR="00190A03" w:rsidRPr="00604693">
        <w:t>, different bibliometric methods and indicators, data mi</w:t>
      </w:r>
      <w:r w:rsidR="00190A03" w:rsidRPr="00604693">
        <w:t>n</w:t>
      </w:r>
      <w:r w:rsidR="00190A03" w:rsidRPr="00604693">
        <w:t xml:space="preserve">ing techniques and collection and visualization tools have been presented for the analysis of publication and citation patterns of scientific production, as well as some criteria and strategies for the acquisition of bibliographic databases that allow forming a knowledge base for decision making, however, they are scattered. </w:t>
      </w:r>
      <w:commentRangeStart w:id="1"/>
      <w:r w:rsidR="00190A03" w:rsidRPr="00604693">
        <w:t>In this context</w:t>
      </w:r>
      <w:commentRangeEnd w:id="1"/>
      <w:r w:rsidR="00190A03">
        <w:rPr>
          <w:rStyle w:val="Refdecomentario"/>
        </w:rPr>
        <w:commentReference w:id="1"/>
      </w:r>
      <w:r w:rsidR="00190A03" w:rsidRPr="00604693">
        <w:t>, the aim is to determine whether the discovery of publication and citation patterns are being used to perform a methodological analysis of scientific production in order to assist the decision-making process regarding the subscription/acquisition of bibli</w:t>
      </w:r>
      <w:r w:rsidR="00190A03" w:rsidRPr="00604693">
        <w:t>o</w:t>
      </w:r>
      <w:r w:rsidR="00190A03" w:rsidRPr="00604693">
        <w:t>graphic databases</w:t>
      </w:r>
      <w:r w:rsidR="00822A60">
        <w:t xml:space="preserve"> </w:t>
      </w:r>
      <w:r w:rsidR="00822A60" w:rsidRPr="00822A60">
        <w:t>in university libraries</w:t>
      </w:r>
      <w:r w:rsidR="00822A60">
        <w:t xml:space="preserve">. </w:t>
      </w:r>
      <w:r w:rsidR="00190A03" w:rsidRPr="00604693">
        <w:t xml:space="preserve">Arlene Fink's methodology was applied in conjunction with the PICO structure for the literature review, which allowed selecting relevant information from 2016-2020 obtaining 167 articles for their respective metadata analysis and content analysis through findings matrix. Among the main results of the study, it is necessary to highlight that citation analysis, </w:t>
      </w:r>
      <w:commentRangeStart w:id="2"/>
      <w:r w:rsidR="00190A03">
        <w:t>the</w:t>
      </w:r>
      <w:commentRangeEnd w:id="2"/>
      <w:r w:rsidR="00E66262">
        <w:rPr>
          <w:rStyle w:val="Refdecomentario"/>
        </w:rPr>
        <w:commentReference w:id="2"/>
      </w:r>
      <w:r w:rsidR="00190A03">
        <w:t xml:space="preserve"> </w:t>
      </w:r>
      <w:r w:rsidR="00190A03" w:rsidRPr="00604693">
        <w:t xml:space="preserve">number of citations and the </w:t>
      </w:r>
      <w:proofErr w:type="spellStart"/>
      <w:r w:rsidR="00190A03" w:rsidRPr="00604693">
        <w:t>VOSviewer</w:t>
      </w:r>
      <w:proofErr w:type="spellEnd"/>
      <w:r w:rsidR="00190A03" w:rsidRPr="00604693">
        <w:t xml:space="preserve"> collection and visualization tool have been the most outstanding for the analysis of scientific production, although the same have not been used to assist the process of acquisition/subscription of bibliographic databases.</w:t>
      </w:r>
    </w:p>
    <w:p w14:paraId="5C2D52E8" w14:textId="5A42A78E" w:rsidR="00040D04" w:rsidRPr="00ED09E0" w:rsidRDefault="00792C98" w:rsidP="00040D04">
      <w:pPr>
        <w:pStyle w:val="abstract"/>
        <w:spacing w:after="0"/>
        <w:ind w:firstLine="0"/>
      </w:pPr>
      <w:r w:rsidRPr="00792C98">
        <w:t>.</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proofErr w:type="gramStart"/>
      <w:r w:rsidR="005C1C42" w:rsidRPr="00ED09E0">
        <w:t>Techniques</w:t>
      </w:r>
      <w:proofErr w:type="gramEnd"/>
      <w:r w:rsidR="005C1C42" w:rsidRPr="00ED09E0">
        <w:t>.</w:t>
      </w:r>
    </w:p>
    <w:p w14:paraId="12B45F1F" w14:textId="35C37513" w:rsidR="00040D04" w:rsidRPr="00ED09E0" w:rsidRDefault="00040D04" w:rsidP="00040D04">
      <w:pPr>
        <w:pStyle w:val="heading1"/>
      </w:pPr>
      <w:r w:rsidRPr="00ED09E0">
        <w:t>Introduc</w:t>
      </w:r>
      <w:r w:rsidR="00695FB7">
        <w:t>tion</w:t>
      </w:r>
    </w:p>
    <w:p w14:paraId="11EDCBED" w14:textId="10983DE4" w:rsidR="00695FB7" w:rsidRDefault="003A2A05" w:rsidP="003A2A05">
      <w:pPr>
        <w:ind w:firstLine="0"/>
      </w:pPr>
      <w:commentRangeStart w:id="3"/>
      <w:r w:rsidRPr="00F212A1">
        <w:t>In the last five years, bibliometric studies have increased significantly, evaluating the products of scientific communication [1], through statistical and mathematical met</w:t>
      </w:r>
      <w:r w:rsidRPr="00F212A1">
        <w:t>h</w:t>
      </w:r>
      <w:r w:rsidRPr="00F212A1">
        <w:t>ods.</w:t>
      </w:r>
      <w:r>
        <w:t xml:space="preserve"> </w:t>
      </w:r>
      <w:commentRangeEnd w:id="3"/>
      <w:r>
        <w:rPr>
          <w:rStyle w:val="Refdecomentario"/>
        </w:rPr>
        <w:commentReference w:id="3"/>
      </w:r>
      <w:r w:rsidR="00410268" w:rsidRPr="00410268">
        <w:t>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00410268" w:rsidRPr="00410268">
        <w:t xml:space="preserve"> [2, 3, 4, </w:t>
      </w:r>
      <w:proofErr w:type="gramStart"/>
      <w:r w:rsidR="00410268" w:rsidRPr="00410268">
        <w:t>5</w:t>
      </w:r>
      <w:proofErr w:type="gramEnd"/>
      <w:r w:rsidR="00410268" w:rsidRPr="00410268">
        <w:t>]. For example, in Mexico, Guerrero-Sosa et al. presented a system to measure the productivity and impact of publications using bi</w:t>
      </w:r>
      <w:r w:rsidR="00410268" w:rsidRPr="00410268">
        <w:t>b</w:t>
      </w:r>
      <w:r w:rsidR="00410268" w:rsidRPr="00410268">
        <w:lastRenderedPageBreak/>
        <w:t>liometric indicators, metadata</w:t>
      </w:r>
      <w:r w:rsidR="009C2C7D">
        <w:t>,</w:t>
      </w:r>
      <w:r w:rsidR="00410268" w:rsidRPr="00410268">
        <w:t xml:space="preserve"> and semantic textual similarity [6]. In Ecuador, </w:t>
      </w:r>
      <w:proofErr w:type="spellStart"/>
      <w:r w:rsidR="00410268" w:rsidRPr="00410268">
        <w:t>Zhimnay</w:t>
      </w:r>
      <w:proofErr w:type="spellEnd"/>
      <w:r w:rsidR="00410268" w:rsidRPr="00410268">
        <w:t xml:space="preserve"> et al. analyzed the importance of measuring science to evaluate the acade</w:t>
      </w:r>
      <w:r w:rsidR="00410268" w:rsidRPr="00410268">
        <w:t>m</w:t>
      </w:r>
      <w:r w:rsidR="00410268" w:rsidRPr="00410268">
        <w:t xml:space="preserve">ic excellence of universities [7]. </w:t>
      </w:r>
      <w:proofErr w:type="spellStart"/>
      <w:r w:rsidR="002038CA">
        <w:t>B</w:t>
      </w:r>
      <w:r w:rsidR="00410268" w:rsidRPr="00410268">
        <w:t>ibliometrics</w:t>
      </w:r>
      <w:proofErr w:type="spellEnd"/>
      <w:r w:rsidR="00410268" w:rsidRPr="00410268">
        <w:t xml:space="preserve"> </w:t>
      </w:r>
      <w:r w:rsidR="002038CA">
        <w:t>ha</w:t>
      </w:r>
      <w:r w:rsidR="009C2C7D">
        <w:t>s</w:t>
      </w:r>
      <w:r w:rsidR="002038CA">
        <w:t xml:space="preserve"> also been </w:t>
      </w:r>
      <w:r w:rsidR="00410268" w:rsidRPr="00410268">
        <w:t>used to improve colle</w:t>
      </w:r>
      <w:r w:rsidR="00410268" w:rsidRPr="00410268">
        <w:t>c</w:t>
      </w:r>
      <w:r w:rsidR="00410268" w:rsidRPr="00410268">
        <w:t xml:space="preserve">tion management. In Russia, </w:t>
      </w:r>
      <w:proofErr w:type="spellStart"/>
      <w:r w:rsidR="00410268" w:rsidRPr="00410268">
        <w:t>Gureev</w:t>
      </w:r>
      <w:proofErr w:type="spellEnd"/>
      <w:r w:rsidR="00410268" w:rsidRPr="00410268">
        <w:t xml:space="preserve"> and </w:t>
      </w:r>
      <w:proofErr w:type="spellStart"/>
      <w:r w:rsidR="00410268" w:rsidRPr="00410268">
        <w:t>Mazov</w:t>
      </w:r>
      <w:proofErr w:type="spellEnd"/>
      <w:r w:rsidR="00410268" w:rsidRPr="00410268">
        <w:t xml:space="preserve"> built a bibliographic collection a</w:t>
      </w:r>
      <w:r w:rsidR="00410268" w:rsidRPr="00410268">
        <w:t>c</w:t>
      </w:r>
      <w:r w:rsidR="00410268" w:rsidRPr="00410268">
        <w:t xml:space="preserve">cording to user needs [8]. In Belgium, </w:t>
      </w:r>
      <w:proofErr w:type="spellStart"/>
      <w:r w:rsidR="00410268" w:rsidRPr="00410268">
        <w:t>Siguenza</w:t>
      </w:r>
      <w:proofErr w:type="spellEnd"/>
      <w:r w:rsidR="00410268" w:rsidRPr="00410268">
        <w:t>-Guzman et al. evaluated the i</w:t>
      </w:r>
      <w:r w:rsidR="00410268" w:rsidRPr="00410268">
        <w:t>m</w:t>
      </w:r>
      <w:r w:rsidR="00410268" w:rsidRPr="00410268">
        <w:t xml:space="preserve">portance of the </w:t>
      </w:r>
      <w:r w:rsidR="00D113E3">
        <w:t xml:space="preserve">library </w:t>
      </w:r>
      <w:r w:rsidR="00410268" w:rsidRPr="00410268">
        <w:t xml:space="preserve">collection by combining four types of pattern analysis: </w:t>
      </w:r>
      <w:r w:rsidR="00410268" w:rsidRPr="002038CA">
        <w:rPr>
          <w:i/>
          <w:iCs/>
        </w:rPr>
        <w:t>publ</w:t>
      </w:r>
      <w:r w:rsidR="00410268" w:rsidRPr="002038CA">
        <w:rPr>
          <w:i/>
          <w:iCs/>
        </w:rPr>
        <w:t>i</w:t>
      </w:r>
      <w:r w:rsidR="00410268" w:rsidRPr="002038CA">
        <w:rPr>
          <w:i/>
          <w:iCs/>
        </w:rPr>
        <w:t>cation</w:t>
      </w:r>
      <w:r w:rsidR="002038CA" w:rsidRPr="002038CA">
        <w:rPr>
          <w:i/>
          <w:iCs/>
        </w:rPr>
        <w:t>s</w:t>
      </w:r>
      <w:r w:rsidR="00410268" w:rsidRPr="00410268">
        <w:t>, the journals where the institution's professors</w:t>
      </w:r>
      <w:r w:rsidR="009C2C7D">
        <w:t>/</w:t>
      </w:r>
      <w:r w:rsidR="00410268" w:rsidRPr="00410268">
        <w:t xml:space="preserve">researchers publish and their collaborations; </w:t>
      </w:r>
      <w:r w:rsidR="00410268" w:rsidRPr="002038CA">
        <w:rPr>
          <w:i/>
          <w:iCs/>
        </w:rPr>
        <w:t>citation</w:t>
      </w:r>
      <w:r w:rsidR="002038CA">
        <w:rPr>
          <w:i/>
          <w:iCs/>
        </w:rPr>
        <w:t>s</w:t>
      </w:r>
      <w:r w:rsidR="00410268" w:rsidRPr="00410268">
        <w:t xml:space="preserve">, the references cited in those publications; </w:t>
      </w:r>
      <w:r w:rsidR="00410268" w:rsidRPr="002038CA">
        <w:rPr>
          <w:i/>
          <w:iCs/>
        </w:rPr>
        <w:t>download</w:t>
      </w:r>
      <w:r w:rsidR="002038CA" w:rsidRPr="002038CA">
        <w:rPr>
          <w:i/>
          <w:iCs/>
        </w:rPr>
        <w:t>s</w:t>
      </w:r>
      <w:r w:rsidR="00410268" w:rsidRPr="00410268">
        <w:t>, stati</w:t>
      </w:r>
      <w:r w:rsidR="00410268" w:rsidRPr="00410268">
        <w:t>s</w:t>
      </w:r>
      <w:r w:rsidR="00410268" w:rsidRPr="00410268">
        <w:t xml:space="preserve">tics of journals consulted and downloaded provided by database providers; and, </w:t>
      </w:r>
      <w:r w:rsidR="00410268" w:rsidRPr="002038CA">
        <w:rPr>
          <w:i/>
          <w:iCs/>
        </w:rPr>
        <w:t>i</w:t>
      </w:r>
      <w:r w:rsidR="00410268" w:rsidRPr="002038CA">
        <w:rPr>
          <w:i/>
          <w:iCs/>
        </w:rPr>
        <w:t>m</w:t>
      </w:r>
      <w:r w:rsidR="00410268" w:rsidRPr="002038CA">
        <w:rPr>
          <w:i/>
          <w:iCs/>
        </w:rPr>
        <w:t>pact factor</w:t>
      </w:r>
      <w:r w:rsidR="00410268"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w:t>
      </w:r>
      <w:r w:rsidR="00695FB7" w:rsidRPr="00695FB7">
        <w:t>a</w:t>
      </w:r>
      <w:r w:rsidR="00695FB7" w:rsidRPr="00695FB7">
        <w:t>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62EAF2E0" w:rsidR="00695FB7" w:rsidRDefault="00695FB7" w:rsidP="00695FB7">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proofErr w:type="gramStart"/>
      <w:r>
        <w:t>13</w:t>
      </w:r>
      <w:proofErr w:type="gramEnd"/>
      <w:r>
        <w:t xml:space="preserve">]. </w:t>
      </w:r>
      <w:proofErr w:type="gramStart"/>
      <w:r>
        <w:t xml:space="preserve">This </w:t>
      </w:r>
      <w:r w:rsidR="009C2C7D">
        <w:t>to know</w:t>
      </w:r>
      <w:r>
        <w:t xml:space="preserve"> how the journal develops and where it should go.</w:t>
      </w:r>
      <w:proofErr w:type="gramEnd"/>
      <w:r>
        <w:t xml:space="preserve">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w:t>
      </w:r>
      <w:r w:rsidR="002760D2" w:rsidRPr="002760D2">
        <w:t xml:space="preserve">bibliographic </w:t>
      </w:r>
      <w:r>
        <w:t xml:space="preserve">databases, </w:t>
      </w:r>
      <w:proofErr w:type="gramStart"/>
      <w:r>
        <w:t>repositories</w:t>
      </w:r>
      <w:proofErr w:type="gramEnd"/>
      <w:r>
        <w:t>) are the most used by researchers, thus providing information for collection maintenance.</w:t>
      </w:r>
    </w:p>
    <w:p w14:paraId="4E435141" w14:textId="4A290AFC" w:rsidR="007E2424" w:rsidRPr="007E2424" w:rsidRDefault="00C044E5" w:rsidP="007E2424">
      <w:commentRangeStart w:id="4"/>
      <w:r w:rsidRPr="00C044E5">
        <w:t>The objective of this study was to investigate and establish which methods, bibl</w:t>
      </w:r>
      <w:r w:rsidRPr="00C044E5">
        <w:t>i</w:t>
      </w:r>
      <w:r w:rsidRPr="00C044E5">
        <w:t>ometric indicators, data mining techniques and collection and visualization tools have been the most employed for the discovery of publication and citation patterns in the analysis of scientific production. And if they are being used to support the decision making process r</w:t>
      </w:r>
      <w:r w:rsidR="00822A60">
        <w:t xml:space="preserve">egarding bibliographic database </w:t>
      </w:r>
      <w:r w:rsidR="00822A60" w:rsidRPr="00604693">
        <w:t>subscription/acquisition</w:t>
      </w:r>
      <w:r w:rsidR="00822A60">
        <w:t xml:space="preserve"> </w:t>
      </w:r>
      <w:r w:rsidR="00822A60" w:rsidRPr="00822A60">
        <w:t>in univers</w:t>
      </w:r>
      <w:r w:rsidR="00822A60" w:rsidRPr="00822A60">
        <w:t>i</w:t>
      </w:r>
      <w:r w:rsidR="00822A60" w:rsidRPr="00822A60">
        <w:t>ty libraries</w:t>
      </w:r>
      <w:r w:rsidRPr="00C044E5">
        <w:t>.</w:t>
      </w:r>
      <w:commentRangeEnd w:id="4"/>
      <w:r>
        <w:t xml:space="preserve"> </w:t>
      </w:r>
      <w:r w:rsidR="00884979">
        <w:rPr>
          <w:rStyle w:val="Refdecomentario"/>
        </w:rPr>
        <w:commentReference w:id="4"/>
      </w:r>
      <w:r w:rsidR="002760D2">
        <w:t xml:space="preserve"> </w:t>
      </w:r>
      <w:r w:rsidR="007E2424" w:rsidRPr="007E2424">
        <w:t>This article is structured as follows. The second</w:t>
      </w:r>
      <w:r w:rsidR="005570A3">
        <w:t xml:space="preserve"> section, </w:t>
      </w:r>
      <w:r w:rsidR="007E2424" w:rsidRPr="007E2424">
        <w:t>the methodology used for the systematic</w:t>
      </w:r>
      <w:r w:rsidR="007E2424">
        <w:t xml:space="preserve"> literature</w:t>
      </w:r>
      <w:r w:rsidR="007E2424" w:rsidRPr="007E2424">
        <w:t xml:space="preserve"> review</w:t>
      </w:r>
      <w:r w:rsidR="005570A3">
        <w:t xml:space="preserve"> is presented</w:t>
      </w:r>
      <w:r w:rsidR="007E2424"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007E2424"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5"/>
      <w:r w:rsidRPr="00B27ABC">
        <w:rPr>
          <w:color w:val="000000"/>
        </w:rPr>
        <w:t>In this literature review</w:t>
      </w:r>
      <w:commentRangeEnd w:id="5"/>
      <w:r w:rsidR="00CB51B1">
        <w:rPr>
          <w:rStyle w:val="Refdecomentario"/>
        </w:rPr>
        <w:commentReference w:id="5"/>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r w:rsidRPr="00B27ABC">
        <w:rPr>
          <w:color w:val="000000"/>
        </w:rPr>
        <w:lastRenderedPageBreak/>
        <w:t>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69769822" w:rsidR="00B27ABC" w:rsidRDefault="00B27ABC" w:rsidP="00424BFD">
      <w:pPr>
        <w:ind w:firstLine="0"/>
        <w:rPr>
          <w:color w:val="000000"/>
        </w:rPr>
      </w:pPr>
      <w:r w:rsidRPr="00B27ABC">
        <w:rPr>
          <w:color w:val="000000"/>
        </w:rPr>
        <w:t>The initial step</w:t>
      </w:r>
      <w:r w:rsidR="00356DF5">
        <w:rPr>
          <w:color w:val="000000"/>
        </w:rPr>
        <w:t xml:space="preserve"> </w:t>
      </w:r>
      <w:r w:rsidR="00653E2B">
        <w:rPr>
          <w:color w:val="000000"/>
        </w:rPr>
        <w:t>is the</w:t>
      </w:r>
      <w:commentRangeStart w:id="6"/>
      <w:r w:rsidR="00653E2B">
        <w:rPr>
          <w:color w:val="000000"/>
        </w:rPr>
        <w:t xml:space="preserve"> selection </w:t>
      </w:r>
      <w:commentRangeEnd w:id="6"/>
      <w:r w:rsidR="00653E2B">
        <w:rPr>
          <w:rStyle w:val="Refdecomentario"/>
        </w:rPr>
        <w:commentReference w:id="6"/>
      </w:r>
      <w:r w:rsidRPr="00B27ABC">
        <w:rPr>
          <w:color w:val="000000"/>
        </w:rPr>
        <w:t xml:space="preserve">of research questions answered through the analysis of the information. </w:t>
      </w:r>
      <w:r w:rsidR="00424BFD" w:rsidRPr="00424BFD">
        <w:rPr>
          <w:color w:val="000000"/>
        </w:rPr>
        <w:t>Fo</w:t>
      </w:r>
      <w:r w:rsidR="000D549E">
        <w:rPr>
          <w:color w:val="000000"/>
        </w:rPr>
        <w:t xml:space="preserve">r this step, the PICO structure </w:t>
      </w:r>
      <w:commentRangeStart w:id="7"/>
      <w:proofErr w:type="spellStart"/>
      <w:r w:rsidR="00653E2B" w:rsidRPr="00C67A07">
        <w:rPr>
          <w:lang w:val="es-ES"/>
        </w:rPr>
        <w:t>was</w:t>
      </w:r>
      <w:proofErr w:type="spellEnd"/>
      <w:r w:rsidR="00653E2B" w:rsidRPr="00C67A07">
        <w:rPr>
          <w:lang w:val="es-ES"/>
        </w:rPr>
        <w:t xml:space="preserve"> </w:t>
      </w:r>
      <w:proofErr w:type="spellStart"/>
      <w:r w:rsidR="00653E2B" w:rsidRPr="00C67A07">
        <w:rPr>
          <w:lang w:val="es-ES"/>
        </w:rPr>
        <w:t>used</w:t>
      </w:r>
      <w:proofErr w:type="spellEnd"/>
      <w:r w:rsidR="00653E2B" w:rsidRPr="00C67A07">
        <w:rPr>
          <w:lang w:val="es-ES"/>
        </w:rPr>
        <w:t xml:space="preserve"> </w:t>
      </w:r>
      <w:proofErr w:type="spellStart"/>
      <w:r w:rsidR="00653E2B" w:rsidRPr="00C67A07">
        <w:rPr>
          <w:lang w:val="es-ES"/>
        </w:rPr>
        <w:t>to</w:t>
      </w:r>
      <w:proofErr w:type="spellEnd"/>
      <w:r w:rsidR="00653E2B" w:rsidRPr="00C67A07">
        <w:rPr>
          <w:lang w:val="es-ES"/>
        </w:rPr>
        <w:t xml:space="preserve"> </w:t>
      </w:r>
      <w:proofErr w:type="spellStart"/>
      <w:r w:rsidR="00653E2B" w:rsidRPr="00C67A07">
        <w:rPr>
          <w:lang w:val="es-ES"/>
        </w:rPr>
        <w:t>design</w:t>
      </w:r>
      <w:proofErr w:type="spellEnd"/>
      <w:r w:rsidR="00653E2B" w:rsidRPr="00C67A07">
        <w:rPr>
          <w:lang w:val="es-ES"/>
        </w:rPr>
        <w:t xml:space="preserve"> </w:t>
      </w:r>
      <w:proofErr w:type="spellStart"/>
      <w:r w:rsidR="00653E2B" w:rsidRPr="00C67A07">
        <w:rPr>
          <w:lang w:val="es-ES"/>
        </w:rPr>
        <w:t>study</w:t>
      </w:r>
      <w:proofErr w:type="spellEnd"/>
      <w:r w:rsidR="00653E2B" w:rsidRPr="00C67A07">
        <w:rPr>
          <w:lang w:val="es-ES"/>
        </w:rPr>
        <w:t xml:space="preserve"> </w:t>
      </w:r>
      <w:proofErr w:type="spellStart"/>
      <w:r w:rsidR="00653E2B" w:rsidRPr="00C67A07">
        <w:rPr>
          <w:lang w:val="es-ES"/>
        </w:rPr>
        <w:t>questions</w:t>
      </w:r>
      <w:proofErr w:type="spellEnd"/>
      <w:r w:rsidR="00653E2B" w:rsidRPr="00C67A07">
        <w:rPr>
          <w:lang w:val="es-ES"/>
        </w:rPr>
        <w:t xml:space="preserve"> and, at </w:t>
      </w:r>
      <w:proofErr w:type="spellStart"/>
      <w:r w:rsidR="00653E2B" w:rsidRPr="00C67A07">
        <w:rPr>
          <w:lang w:val="es-ES"/>
        </w:rPr>
        <w:t>the</w:t>
      </w:r>
      <w:proofErr w:type="spellEnd"/>
      <w:r w:rsidR="00653E2B" w:rsidRPr="00C67A07">
        <w:rPr>
          <w:lang w:val="es-ES"/>
        </w:rPr>
        <w:t xml:space="preserve"> </w:t>
      </w:r>
      <w:proofErr w:type="spellStart"/>
      <w:r w:rsidR="00653E2B" w:rsidRPr="00C67A07">
        <w:rPr>
          <w:lang w:val="es-ES"/>
        </w:rPr>
        <w:t>level</w:t>
      </w:r>
      <w:proofErr w:type="spellEnd"/>
      <w:r w:rsidR="00653E2B" w:rsidRPr="00C67A07">
        <w:rPr>
          <w:lang w:val="es-ES"/>
        </w:rPr>
        <w:t xml:space="preserve"> of </w:t>
      </w:r>
      <w:proofErr w:type="spellStart"/>
      <w:r w:rsidR="00653E2B" w:rsidRPr="00C67A07">
        <w:rPr>
          <w:lang w:val="es-ES"/>
        </w:rPr>
        <w:t>systematic</w:t>
      </w:r>
      <w:proofErr w:type="spellEnd"/>
      <w:r w:rsidR="00653E2B" w:rsidRPr="00C67A07">
        <w:rPr>
          <w:lang w:val="es-ES"/>
        </w:rPr>
        <w:t xml:space="preserve"> </w:t>
      </w:r>
      <w:proofErr w:type="spellStart"/>
      <w:r w:rsidR="00653E2B" w:rsidRPr="00C67A07">
        <w:rPr>
          <w:lang w:val="es-ES"/>
        </w:rPr>
        <w:t>reviews</w:t>
      </w:r>
      <w:proofErr w:type="spellEnd"/>
      <w:r w:rsidR="00653E2B" w:rsidRPr="00C67A07">
        <w:rPr>
          <w:lang w:val="es-ES"/>
        </w:rPr>
        <w:t xml:space="preserve">, </w:t>
      </w:r>
      <w:proofErr w:type="spellStart"/>
      <w:r w:rsidR="00653E2B" w:rsidRPr="00C67A07">
        <w:rPr>
          <w:lang w:val="es-ES"/>
        </w:rPr>
        <w:t>to</w:t>
      </w:r>
      <w:proofErr w:type="spellEnd"/>
      <w:r w:rsidR="00653E2B" w:rsidRPr="00C67A07">
        <w:rPr>
          <w:lang w:val="es-ES"/>
        </w:rPr>
        <w:t xml:space="preserve"> </w:t>
      </w:r>
      <w:proofErr w:type="spellStart"/>
      <w:r w:rsidR="00653E2B" w:rsidRPr="00C67A07">
        <w:rPr>
          <w:lang w:val="es-ES"/>
        </w:rPr>
        <w:t>develop</w:t>
      </w:r>
      <w:proofErr w:type="spellEnd"/>
      <w:r w:rsidR="00653E2B" w:rsidRPr="00C67A07">
        <w:rPr>
          <w:lang w:val="es-ES"/>
        </w:rPr>
        <w:t xml:space="preserve"> </w:t>
      </w:r>
      <w:proofErr w:type="spellStart"/>
      <w:r w:rsidR="00653E2B" w:rsidRPr="00C67A07">
        <w:rPr>
          <w:lang w:val="es-ES"/>
        </w:rPr>
        <w:t>search</w:t>
      </w:r>
      <w:proofErr w:type="spellEnd"/>
      <w:r w:rsidR="00653E2B" w:rsidRPr="00C67A07">
        <w:rPr>
          <w:lang w:val="es-ES"/>
        </w:rPr>
        <w:t xml:space="preserve"> </w:t>
      </w:r>
      <w:proofErr w:type="spellStart"/>
      <w:r w:rsidR="00653E2B" w:rsidRPr="00C67A07">
        <w:rPr>
          <w:lang w:val="es-ES"/>
        </w:rPr>
        <w:t>strategies</w:t>
      </w:r>
      <w:proofErr w:type="spellEnd"/>
      <w:r w:rsidR="00653E2B" w:rsidRPr="00C67A07">
        <w:rPr>
          <w:lang w:val="es-ES"/>
        </w:rPr>
        <w:t xml:space="preserve"> </w:t>
      </w:r>
      <w:proofErr w:type="spellStart"/>
      <w:r w:rsidR="00653E2B" w:rsidRPr="00C67A07">
        <w:rPr>
          <w:lang w:val="es-ES"/>
        </w:rPr>
        <w:t>that</w:t>
      </w:r>
      <w:proofErr w:type="spellEnd"/>
      <w:r w:rsidR="00653E2B" w:rsidRPr="00C67A07">
        <w:rPr>
          <w:lang w:val="es-ES"/>
        </w:rPr>
        <w:t xml:space="preserve"> </w:t>
      </w:r>
      <w:proofErr w:type="spellStart"/>
      <w:r w:rsidR="00653E2B" w:rsidRPr="00C67A07">
        <w:rPr>
          <w:lang w:val="es-ES"/>
        </w:rPr>
        <w:t>allow</w:t>
      </w:r>
      <w:proofErr w:type="spellEnd"/>
      <w:r w:rsidR="00653E2B" w:rsidRPr="00C67A07">
        <w:rPr>
          <w:lang w:val="es-ES"/>
        </w:rPr>
        <w:t xml:space="preserve"> </w:t>
      </w:r>
      <w:proofErr w:type="spellStart"/>
      <w:r w:rsidR="00653E2B" w:rsidRPr="00C67A07">
        <w:rPr>
          <w:lang w:val="es-ES"/>
        </w:rPr>
        <w:t>delim</w:t>
      </w:r>
      <w:r w:rsidR="00653E2B" w:rsidRPr="00C67A07">
        <w:rPr>
          <w:lang w:val="es-ES"/>
        </w:rPr>
        <w:t>i</w:t>
      </w:r>
      <w:r w:rsidR="00653E2B" w:rsidRPr="00C67A07">
        <w:rPr>
          <w:lang w:val="es-ES"/>
        </w:rPr>
        <w:t>ti</w:t>
      </w:r>
      <w:r w:rsidR="00653E2B">
        <w:rPr>
          <w:lang w:val="es-ES"/>
        </w:rPr>
        <w:t>ng</w:t>
      </w:r>
      <w:proofErr w:type="spellEnd"/>
      <w:r w:rsidR="00653E2B">
        <w:rPr>
          <w:lang w:val="es-ES"/>
        </w:rPr>
        <w:t xml:space="preserve"> </w:t>
      </w:r>
      <w:proofErr w:type="spellStart"/>
      <w:r w:rsidR="00653E2B">
        <w:rPr>
          <w:lang w:val="es-ES"/>
        </w:rPr>
        <w:t>the</w:t>
      </w:r>
      <w:proofErr w:type="spellEnd"/>
      <w:r w:rsidR="00653E2B">
        <w:rPr>
          <w:lang w:val="es-ES"/>
        </w:rPr>
        <w:t xml:space="preserve"> </w:t>
      </w:r>
      <w:proofErr w:type="spellStart"/>
      <w:r w:rsidR="00653E2B">
        <w:rPr>
          <w:lang w:val="es-ES"/>
        </w:rPr>
        <w:t>objective</w:t>
      </w:r>
      <w:proofErr w:type="spellEnd"/>
      <w:r w:rsidR="00653E2B">
        <w:rPr>
          <w:lang w:val="es-ES"/>
        </w:rPr>
        <w:t xml:space="preserve"> of </w:t>
      </w:r>
      <w:proofErr w:type="spellStart"/>
      <w:r w:rsidR="00653E2B">
        <w:rPr>
          <w:lang w:val="es-ES"/>
        </w:rPr>
        <w:t>the</w:t>
      </w:r>
      <w:proofErr w:type="spellEnd"/>
      <w:r w:rsidR="00653E2B">
        <w:rPr>
          <w:lang w:val="es-ES"/>
        </w:rPr>
        <w:t xml:space="preserve"> </w:t>
      </w:r>
      <w:proofErr w:type="spellStart"/>
      <w:r w:rsidR="00653E2B">
        <w:rPr>
          <w:lang w:val="es-ES"/>
        </w:rPr>
        <w:t>study</w:t>
      </w:r>
      <w:commentRangeEnd w:id="7"/>
      <w:proofErr w:type="spellEnd"/>
      <w:r w:rsidR="00653E2B">
        <w:rPr>
          <w:rStyle w:val="Refdecomentario"/>
        </w:rPr>
        <w:commentReference w:id="7"/>
      </w:r>
      <w:r w:rsidR="000D549E">
        <w:rPr>
          <w:color w:val="000000"/>
        </w:rPr>
        <w:t xml:space="preserve"> [14, 38</w:t>
      </w:r>
      <w:r w:rsidR="000D549E" w:rsidRPr="00424BFD">
        <w:rPr>
          <w:color w:val="000000"/>
        </w:rPr>
        <w:t>]</w:t>
      </w:r>
      <w:r w:rsidR="00653E2B">
        <w:rPr>
          <w:lang w:val="es-ES"/>
        </w:rPr>
        <w:t xml:space="preserve">. </w:t>
      </w:r>
      <w:proofErr w:type="spellStart"/>
      <w:r w:rsidR="00653E2B">
        <w:rPr>
          <w:lang w:val="es-ES"/>
        </w:rPr>
        <w:t>The</w:t>
      </w:r>
      <w:proofErr w:type="spellEnd"/>
      <w:r w:rsidR="00653E2B">
        <w:rPr>
          <w:lang w:val="es-ES"/>
        </w:rPr>
        <w:t xml:space="preserve"> </w:t>
      </w:r>
      <w:r w:rsidR="00424BFD" w:rsidRPr="00424BFD">
        <w:rPr>
          <w:color w:val="000000"/>
        </w:rPr>
        <w:t xml:space="preserve">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8"/>
      <w:r w:rsidR="00424BFD" w:rsidRPr="00424BFD">
        <w:rPr>
          <w:color w:val="000000"/>
        </w:rPr>
        <w:t xml:space="preserve"> </w:t>
      </w:r>
      <w:r w:rsidR="00F8747A">
        <w:rPr>
          <w:color w:val="000000"/>
        </w:rPr>
        <w:t xml:space="preserve">the current </w:t>
      </w:r>
      <w:r w:rsidR="00424BFD" w:rsidRPr="00424BFD">
        <w:rPr>
          <w:color w:val="000000"/>
        </w:rPr>
        <w:t>study analyzes whether</w:t>
      </w:r>
      <w:r w:rsidR="00FC7CB5">
        <w:rPr>
          <w:color w:val="000000"/>
        </w:rPr>
        <w:t xml:space="preserve"> the decision to acquire </w:t>
      </w:r>
      <w:r w:rsidR="00FC7CB5" w:rsidRPr="00FC7CB5">
        <w:rPr>
          <w:color w:val="000000"/>
        </w:rPr>
        <w:t>bibliographic</w:t>
      </w:r>
      <w:r w:rsidR="00FC7CB5">
        <w:rPr>
          <w:color w:val="000000"/>
        </w:rPr>
        <w:t xml:space="preserve"> </w:t>
      </w:r>
      <w:r w:rsidR="00424BFD" w:rsidRPr="00424BFD">
        <w:rPr>
          <w:color w:val="000000"/>
        </w:rPr>
        <w:t>databases in university libraries is based on a methodological analysis of the scientific production generated by the institution through the discovery of publication and citation patterns.</w:t>
      </w:r>
      <w:commentRangeEnd w:id="8"/>
      <w:r w:rsidR="00CB51B1">
        <w:rPr>
          <w:rStyle w:val="Refdecomentario"/>
        </w:rPr>
        <w:commentReference w:id="8"/>
      </w:r>
      <w:r w:rsidR="00424BFD" w:rsidRPr="00424BFD">
        <w:rPr>
          <w:color w:val="000000"/>
        </w:rPr>
        <w:t xml:space="preserve"> Intervention where the intervention criteria are established in which the methods/strategies/criteria of acquisition and subscription, use of bibliometric methods and indicators, data mining techniques and tools for the collection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w:t>
      </w:r>
      <w:r w:rsidR="00EA7845" w:rsidRPr="00EA7845">
        <w:rPr>
          <w:color w:val="000000"/>
        </w:rPr>
        <w:t>bibliographic</w:t>
      </w:r>
      <w:r w:rsidR="00EA7845">
        <w:rPr>
          <w:color w:val="000000"/>
        </w:rPr>
        <w:t xml:space="preserve"> </w:t>
      </w:r>
      <w:r w:rsidR="00424BFD" w:rsidRPr="00424BFD">
        <w:rPr>
          <w:color w:val="000000"/>
        </w:rPr>
        <w:t>bases, bibliometric methods and ind</w:t>
      </w:r>
      <w:r w:rsidR="00424BFD" w:rsidRPr="00424BFD">
        <w:rPr>
          <w:color w:val="000000"/>
        </w:rPr>
        <w:t>i</w:t>
      </w:r>
      <w:r w:rsidR="00424BFD" w:rsidRPr="00424BFD">
        <w:rPr>
          <w:color w:val="000000"/>
        </w:rPr>
        <w:t xml:space="preserve">cators, data mining techniques, most used tools for the analysis of </w:t>
      </w:r>
      <w:r w:rsidR="00EA7845">
        <w:rPr>
          <w:color w:val="000000"/>
        </w:rPr>
        <w:t>scientific produ</w:t>
      </w:r>
      <w:r w:rsidR="00EA7845">
        <w:rPr>
          <w:color w:val="000000"/>
        </w:rPr>
        <w:t>c</w:t>
      </w:r>
      <w:r w:rsidR="00EA7845">
        <w:rPr>
          <w:color w:val="000000"/>
        </w:rPr>
        <w:t xml:space="preserve">tion </w:t>
      </w:r>
      <w:r w:rsidR="00EA7845" w:rsidRPr="00EA7845">
        <w:rPr>
          <w:color w:val="000000"/>
        </w:rPr>
        <w:t xml:space="preserve">with the discovery of publication and citation patterns and </w:t>
      </w:r>
      <w:commentRangeStart w:id="9"/>
      <w:r w:rsidR="00EA7845" w:rsidRPr="00EA7845">
        <w:rPr>
          <w:color w:val="000000"/>
        </w:rPr>
        <w:t xml:space="preserve">if these patterns </w:t>
      </w:r>
      <w:commentRangeEnd w:id="9"/>
      <w:r w:rsidR="00476382">
        <w:rPr>
          <w:rStyle w:val="Refdecomentario"/>
        </w:rPr>
        <w:commentReference w:id="9"/>
      </w:r>
      <w:r w:rsidR="00EA7845" w:rsidRPr="00EA7845">
        <w:rPr>
          <w:color w:val="000000"/>
        </w:rPr>
        <w:t>have been used as a source for the decision making process in relation to the acquisition and subscription of bibliographic databases.</w:t>
      </w:r>
      <w:r w:rsidR="00EA7845">
        <w:rPr>
          <w:color w:val="000000"/>
        </w:rPr>
        <w:t xml:space="preserve"> </w:t>
      </w:r>
      <w:commentRangeStart w:id="10"/>
      <w:r w:rsidR="00DE7C5B">
        <w:rPr>
          <w:color w:val="000000"/>
        </w:rPr>
        <w:t>C</w:t>
      </w:r>
      <w:r w:rsidR="00356DF5">
        <w:rPr>
          <w:color w:val="000000"/>
        </w:rPr>
        <w:t>onsequently</w:t>
      </w:r>
      <w:r w:rsidRPr="00B27ABC">
        <w:rPr>
          <w:color w:val="000000"/>
        </w:rPr>
        <w:t xml:space="preserve">, the following questions </w:t>
      </w:r>
      <w:r w:rsidR="00356DF5">
        <w:rPr>
          <w:color w:val="000000"/>
        </w:rPr>
        <w:t>were</w:t>
      </w:r>
      <w:r w:rsidRPr="00B27ABC">
        <w:rPr>
          <w:color w:val="000000"/>
        </w:rPr>
        <w:t xml:space="preserve"> considered</w:t>
      </w:r>
      <w:commentRangeEnd w:id="10"/>
      <w:r w:rsidR="00CB51B1">
        <w:rPr>
          <w:rStyle w:val="Refdecomentario"/>
        </w:rPr>
        <w:commentReference w:id="10"/>
      </w:r>
      <w:r w:rsidRPr="00B27ABC">
        <w:rPr>
          <w:color w:val="000000"/>
        </w:rPr>
        <w:t xml:space="preserve">: </w:t>
      </w:r>
      <w:commentRangeStart w:id="11"/>
      <w:r w:rsidRPr="00B27ABC">
        <w:rPr>
          <w:color w:val="000000"/>
        </w:rPr>
        <w:t xml:space="preserve">(a) </w:t>
      </w:r>
      <w:proofErr w:type="gramStart"/>
      <w:r w:rsidRPr="00B27ABC">
        <w:rPr>
          <w:color w:val="000000"/>
        </w:rPr>
        <w:t>What</w:t>
      </w:r>
      <w:proofErr w:type="gramEnd"/>
      <w:r w:rsidRPr="00B27ABC">
        <w:rPr>
          <w:color w:val="000000"/>
        </w:rPr>
        <w:t xml:space="preserve">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w:t>
      </w:r>
      <w:r w:rsidR="00176D00" w:rsidRPr="00176D00">
        <w:rPr>
          <w:color w:val="000000"/>
        </w:rPr>
        <w:t>bibli</w:t>
      </w:r>
      <w:r w:rsidR="00176D00" w:rsidRPr="00176D00">
        <w:rPr>
          <w:color w:val="000000"/>
        </w:rPr>
        <w:t>o</w:t>
      </w:r>
      <w:r w:rsidR="00176D00" w:rsidRPr="00176D00">
        <w:rPr>
          <w:color w:val="000000"/>
        </w:rPr>
        <w:t>graphic</w:t>
      </w:r>
      <w:r w:rsidR="00176D00" w:rsidRPr="00B27ABC">
        <w:rPr>
          <w:color w:val="000000"/>
        </w:rPr>
        <w:t xml:space="preserve"> </w:t>
      </w:r>
      <w:r w:rsidRPr="00B27ABC">
        <w:rPr>
          <w:color w:val="000000"/>
        </w:rPr>
        <w:t>databases in university libraries? (b) What bibliometric methods are used for the discovery of publication patterns and citations? (c) What are the most used bibl</w:t>
      </w:r>
      <w:r w:rsidRPr="00B27ABC">
        <w:rPr>
          <w:color w:val="000000"/>
        </w:rPr>
        <w:t>i</w:t>
      </w:r>
      <w:r w:rsidRPr="00B27ABC">
        <w:rPr>
          <w:color w:val="000000"/>
        </w:rPr>
        <w:t xml:space="preserve">ometric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w:t>
      </w:r>
      <w:r w:rsidRPr="00B27ABC">
        <w:rPr>
          <w:color w:val="000000"/>
        </w:rPr>
        <w:t>a</w:t>
      </w:r>
      <w:r w:rsidRPr="00B27ABC">
        <w:rPr>
          <w:color w:val="000000"/>
        </w:rPr>
        <w:t>tion patterns? (e) What tools for the collection and visualization of scientific produ</w:t>
      </w:r>
      <w:r w:rsidRPr="00B27ABC">
        <w:rPr>
          <w:color w:val="000000"/>
        </w:rPr>
        <w:t>c</w:t>
      </w:r>
      <w:r w:rsidRPr="00B27ABC">
        <w:rPr>
          <w:color w:val="000000"/>
        </w:rPr>
        <w:t xml:space="preserve">tion are used </w:t>
      </w:r>
      <w:r w:rsidR="00D113E3">
        <w:rPr>
          <w:color w:val="000000"/>
        </w:rPr>
        <w:t>to analyze</w:t>
      </w:r>
      <w:r w:rsidRPr="00B27ABC">
        <w:rPr>
          <w:color w:val="000000"/>
        </w:rPr>
        <w:t xml:space="preserve"> publication patterns and citations?</w:t>
      </w:r>
      <w:commentRangeEnd w:id="11"/>
      <w:r w:rsidR="00884979">
        <w:rPr>
          <w:rStyle w:val="Refdecomentario"/>
        </w:rPr>
        <w:commentReference w:id="11"/>
      </w:r>
    </w:p>
    <w:p w14:paraId="49760801" w14:textId="74BCFE73" w:rsidR="00356DF5" w:rsidRDefault="00356DF5" w:rsidP="00130CBA">
      <w:r w:rsidRPr="00356DF5">
        <w:t xml:space="preserve">The second step corresponded to the selection of </w:t>
      </w:r>
      <w:r w:rsidR="00FC7CB5" w:rsidRPr="00FC7CB5">
        <w:t>bibliographic</w:t>
      </w:r>
      <w:commentRangeStart w:id="12"/>
      <w:r w:rsidRPr="00356DF5">
        <w:t xml:space="preserve"> databases </w:t>
      </w:r>
      <w:commentRangeEnd w:id="12"/>
      <w:r w:rsidR="00CB51B1">
        <w:rPr>
          <w:rStyle w:val="Refdecomentario"/>
        </w:rPr>
        <w:commentReference w:id="12"/>
      </w:r>
      <w:r w:rsidRPr="00356DF5">
        <w:t>to co</w:t>
      </w:r>
      <w:r w:rsidRPr="00356DF5">
        <w:t>n</w:t>
      </w:r>
      <w:r w:rsidRPr="00356DF5">
        <w:t>sult. This step was carried out through a bibliographic s</w:t>
      </w:r>
      <w:r w:rsidR="00193D9B">
        <w:t xml:space="preserve">earch, and </w:t>
      </w:r>
      <w:r w:rsidRPr="00356DF5">
        <w:t>resources such as books, scientific journals, websites</w:t>
      </w:r>
      <w:r w:rsidR="009C2C7D">
        <w:t>,</w:t>
      </w:r>
      <w:r w:rsidRPr="00356DF5">
        <w:t xml:space="preserve"> and </w:t>
      </w:r>
      <w:r w:rsidR="00FC7CB5" w:rsidRPr="00FC7CB5">
        <w:t>bibliographic</w:t>
      </w:r>
      <w:r w:rsidR="00FC7CB5">
        <w:t xml:space="preserve"> </w:t>
      </w:r>
      <w:r w:rsidRPr="00356DF5">
        <w:t>databases</w:t>
      </w:r>
      <w:r w:rsidR="00E55589">
        <w:t xml:space="preserve"> </w:t>
      </w:r>
      <w:r w:rsidR="00193D9B">
        <w:t>were considered</w:t>
      </w:r>
      <w:r w:rsidRPr="00356DF5">
        <w:t xml:space="preserve">. </w:t>
      </w:r>
      <w:commentRangeStart w:id="13"/>
      <w:r w:rsidR="00E55589" w:rsidRPr="00356DF5">
        <w:t>This study fo</w:t>
      </w:r>
      <w:r w:rsidR="00FC7CB5">
        <w:t xml:space="preserve">cused on </w:t>
      </w:r>
      <w:r w:rsidR="00E55589">
        <w:t xml:space="preserve">two </w:t>
      </w:r>
      <w:r w:rsidR="00FC7CB5" w:rsidRPr="00FC7CB5">
        <w:t>bibliographic</w:t>
      </w:r>
      <w:r w:rsidR="00FC7CB5">
        <w:t xml:space="preserve"> </w:t>
      </w:r>
      <w:r w:rsidR="00E55589">
        <w:t xml:space="preserve">databases: </w:t>
      </w:r>
      <w:r w:rsidR="00E55589" w:rsidRPr="00356DF5">
        <w:t>Scopus</w:t>
      </w:r>
      <w:r w:rsidR="00E55589">
        <w:t xml:space="preserve">, of great international relevance and </w:t>
      </w:r>
      <w:proofErr w:type="spellStart"/>
      <w:r w:rsidR="00E55589" w:rsidRPr="00DE7C5B">
        <w:t>Scielo</w:t>
      </w:r>
      <w:proofErr w:type="spellEnd"/>
      <w:r w:rsidR="00E55589" w:rsidRPr="00DE7C5B">
        <w:t xml:space="preserve"> </w:t>
      </w:r>
      <w:r w:rsidR="00E55589">
        <w:t xml:space="preserve">which </w:t>
      </w:r>
      <w:r w:rsidR="00E55589" w:rsidRPr="00DE7C5B">
        <w:t xml:space="preserve">stands out in the </w:t>
      </w:r>
      <w:proofErr w:type="spellStart"/>
      <w:proofErr w:type="gramStart"/>
      <w:r w:rsidR="00E55589" w:rsidRPr="00DE7C5B">
        <w:t>hispanic</w:t>
      </w:r>
      <w:proofErr w:type="spellEnd"/>
      <w:proofErr w:type="gramEnd"/>
      <w:r w:rsidR="00E55589" w:rsidRPr="00DE7C5B">
        <w:t xml:space="preserve"> region</w:t>
      </w:r>
      <w:r w:rsidR="00E55589">
        <w:t xml:space="preserve"> allowing a more co</w:t>
      </w:r>
      <w:r w:rsidR="00E55589">
        <w:t>m</w:t>
      </w:r>
      <w:r w:rsidR="00E55589">
        <w:t>plete study</w:t>
      </w:r>
      <w:r w:rsidRPr="00356DF5">
        <w:t>.</w:t>
      </w:r>
      <w:commentRangeEnd w:id="13"/>
      <w:r w:rsidR="00884979">
        <w:rPr>
          <w:rStyle w:val="Refdecomentario"/>
        </w:rPr>
        <w:commentReference w:id="13"/>
      </w:r>
      <w:r w:rsidRPr="00356DF5">
        <w:t xml:space="preserve"> </w:t>
      </w:r>
      <w:commentRangeStart w:id="14"/>
      <w:r w:rsidRPr="00356DF5">
        <w:t>Subsequently, as a third step, it was necessary to determine the keywords, which, for this research, were derived mainly from the following basic terms: "Acqu</w:t>
      </w:r>
      <w:r w:rsidRPr="00356DF5">
        <w:t>i</w:t>
      </w:r>
      <w:r w:rsidRPr="00356DF5">
        <w:t>sition and Subscription", "Bibliometric Methods and Indicators", "Data Mining Tec</w:t>
      </w:r>
      <w:r w:rsidRPr="00356DF5">
        <w:t>h</w:t>
      </w:r>
      <w:r w:rsidRPr="00356DF5">
        <w:t xml:space="preserve">niques and Visualization Tools". </w:t>
      </w:r>
      <w:commentRangeEnd w:id="14"/>
      <w:r w:rsidR="00884979">
        <w:rPr>
          <w:rStyle w:val="Refdecomentario"/>
        </w:rPr>
        <w:commentReference w:id="14"/>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34AE5581" w:rsidR="00130CBA" w:rsidRPr="00271416" w:rsidRDefault="00130CBA" w:rsidP="00130CBA">
      <w:pPr>
        <w:pStyle w:val="tablecaption"/>
      </w:pPr>
      <w:proofErr w:type="gramStart"/>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3128AD">
        <w:rPr>
          <w:b/>
          <w:noProof/>
        </w:rPr>
        <w:t>1</w:t>
      </w:r>
      <w:r w:rsidRPr="00ED09E0">
        <w:rPr>
          <w:b/>
        </w:rPr>
        <w:fldChar w:fldCharType="end"/>
      </w:r>
      <w:r w:rsidRPr="00ED09E0">
        <w:rPr>
          <w:b/>
        </w:rPr>
        <w:t>.</w:t>
      </w:r>
      <w:proofErr w:type="gramEnd"/>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proofErr w:type="spellStart"/>
            <w:r>
              <w:rPr>
                <w:sz w:val="18"/>
                <w:szCs w:val="18"/>
              </w:rPr>
              <w:t>Scielo</w:t>
            </w:r>
            <w:proofErr w:type="spellEnd"/>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"Bibliometric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 xml:space="preserve">"Bibliometric Indicators" AND (“Publication Patterns” OR "Citation </w:t>
            </w:r>
            <w:r w:rsidRPr="00ED09E0">
              <w:rPr>
                <w:sz w:val="18"/>
              </w:rPr>
              <w:lastRenderedPageBreak/>
              <w:t>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lastRenderedPageBreak/>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lastRenderedPageBreak/>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commentRangeStart w:id="15"/>
      <w:r w:rsidRPr="00C116B7">
        <w:t xml:space="preserve">The fourth </w:t>
      </w:r>
      <w:commentRangeEnd w:id="15"/>
      <w:r w:rsidR="00526147">
        <w:rPr>
          <w:rStyle w:val="Refdecomentario"/>
        </w:rPr>
        <w:commentReference w:id="15"/>
      </w:r>
      <w:r w:rsidRPr="00C116B7">
        <w:t xml:space="preserve">step was </w:t>
      </w:r>
      <w:r w:rsidR="00D113E3">
        <w:t>applying</w:t>
      </w:r>
      <w:r w:rsidRPr="00C116B7">
        <w:t xml:space="preserve"> practical screening criteria since a large number of art</w:t>
      </w:r>
      <w:r w:rsidRPr="00C116B7">
        <w:t>i</w:t>
      </w:r>
      <w:r w:rsidRPr="00C116B7">
        <w:t xml:space="preserve">cles were obtained in the preliminary searches. </w:t>
      </w:r>
      <w:commentRangeStart w:id="16"/>
      <w:r w:rsidRPr="00C116B7">
        <w:t xml:space="preserve">In this case, </w:t>
      </w:r>
      <w:r w:rsidR="00D113E3">
        <w:t xml:space="preserve">several articles did not contain 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w:t>
      </w:r>
      <w:r w:rsidRPr="00C116B7">
        <w:t>t</w:t>
      </w:r>
      <w:r w:rsidRPr="00C116B7">
        <w:t>ed. The Spanish language made it possible to find principles, guidelines</w:t>
      </w:r>
      <w:r w:rsidR="00D113E3">
        <w:t>,</w:t>
      </w:r>
      <w:r w:rsidRPr="00C116B7">
        <w:t xml:space="preserve"> and indic</w:t>
      </w:r>
      <w:r w:rsidRPr="00C116B7">
        <w:t>a</w:t>
      </w:r>
      <w:r w:rsidRPr="00C116B7">
        <w:t xml:space="preserve">tors applied in local institutions. English is the universal scientific language [16]; therefore, it is considered essential in </w:t>
      </w:r>
      <w:r w:rsidR="00E55589">
        <w:t>all</w:t>
      </w:r>
      <w:r w:rsidRPr="00C116B7">
        <w:t xml:space="preserve"> investigation.</w:t>
      </w:r>
      <w:commentRangeEnd w:id="16"/>
      <w:r w:rsidR="00526147">
        <w:rPr>
          <w:rStyle w:val="Refdecomentario"/>
        </w:rPr>
        <w:commentReference w:id="16"/>
      </w:r>
    </w:p>
    <w:p w14:paraId="24AE2CF9" w14:textId="1AB0A4F2" w:rsidR="00040D04" w:rsidRPr="00324E5F" w:rsidRDefault="00380B9A" w:rsidP="00324E5F">
      <w:commentRangeStart w:id="17"/>
      <w:r w:rsidRPr="00380B9A">
        <w:t>By applying the practical criteria, it was defined that only item</w:t>
      </w:r>
      <w:r w:rsidR="009C2C7D">
        <w:t>-</w:t>
      </w:r>
      <w:r w:rsidRPr="00380B9A">
        <w:t>type documents would be reviewed</w:t>
      </w:r>
      <w:commentRangeEnd w:id="17"/>
      <w:r w:rsidR="00526147">
        <w:rPr>
          <w:rStyle w:val="Refdecomentario"/>
        </w:rPr>
        <w:commentReference w:id="17"/>
      </w:r>
      <w:r w:rsidRPr="00380B9A">
        <w:t xml:space="preserve">. The result was 167 documents, 5.4% (9 </w:t>
      </w:r>
      <w:r>
        <w:t xml:space="preserve">out </w:t>
      </w:r>
      <w:r w:rsidRPr="00380B9A">
        <w:t>of 167) correspond</w:t>
      </w:r>
      <w:r>
        <w:t>ed</w:t>
      </w:r>
      <w:r w:rsidRPr="00380B9A">
        <w:t xml:space="preserve"> to the search crit</w:t>
      </w:r>
      <w:r w:rsidR="003128AD">
        <w:t xml:space="preserve">eria of subscription to </w:t>
      </w:r>
      <w:r w:rsidR="003128AD" w:rsidRPr="003128AD">
        <w:t>bibliographic</w:t>
      </w:r>
      <w:r w:rsidR="003128AD" w:rsidRPr="003128AD">
        <w:t xml:space="preserve"> </w:t>
      </w:r>
      <w:r w:rsidRPr="00380B9A">
        <w:t xml:space="preserve">databases, 6.6% (11 </w:t>
      </w:r>
      <w:r>
        <w:t>out of</w:t>
      </w:r>
      <w:r w:rsidRPr="00380B9A">
        <w:t xml:space="preserve"> 167) to data mi</w:t>
      </w:r>
      <w:r w:rsidRPr="00380B9A">
        <w:t>n</w:t>
      </w:r>
      <w:r w:rsidRPr="00380B9A">
        <w:t xml:space="preserve">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w:t>
      </w:r>
      <w:r w:rsidRPr="00380B9A">
        <w:t>t</w:t>
      </w:r>
      <w:r w:rsidRPr="00380B9A">
        <w:t>ing and visuali</w:t>
      </w:r>
      <w:r w:rsidRPr="00380B9A">
        <w:t>z</w:t>
      </w:r>
      <w:r w:rsidRPr="00380B9A">
        <w:t>ing scientific production.</w:t>
      </w:r>
    </w:p>
    <w:p w14:paraId="1A205C63" w14:textId="7E580EE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w:t>
      </w:r>
      <w:r w:rsidR="003128AD" w:rsidRPr="003128AD">
        <w:t>bibliographic</w:t>
      </w:r>
      <w:r w:rsidR="003128AD">
        <w:t xml:space="preserve"> </w:t>
      </w:r>
      <w:r w:rsidR="00690AAF" w:rsidRPr="00690AAF">
        <w:t>databases, methods used for bibliometric analysis and bibliometric indicators, data mining techniques</w:t>
      </w:r>
      <w:r w:rsidR="00D113E3">
        <w:t>,</w:t>
      </w:r>
      <w:r w:rsidR="00690AAF" w:rsidRPr="00690AAF">
        <w:t xml:space="preserve"> and software tools used for the e</w:t>
      </w:r>
      <w:r w:rsidR="00690AAF" w:rsidRPr="00690AAF">
        <w:t>x</w:t>
      </w:r>
      <w:r w:rsidR="00690AAF" w:rsidRPr="00690AAF">
        <w:t>traction and visualization of scientific production. To compile the results, the use of a "</w:t>
      </w:r>
      <w:commentRangeStart w:id="18"/>
      <w:r w:rsidR="00690AAF" w:rsidRPr="00690AAF">
        <w:t xml:space="preserve">Findings Matrix" </w:t>
      </w:r>
      <w:commentRangeEnd w:id="18"/>
      <w:r w:rsidR="00526147">
        <w:rPr>
          <w:rStyle w:val="Refdecomentario"/>
        </w:rPr>
        <w:commentReference w:id="18"/>
      </w:r>
      <w:r w:rsidR="00690AAF" w:rsidRPr="00690AAF">
        <w:t xml:space="preserve">was required, which has the function of listing </w:t>
      </w:r>
      <w:r w:rsidR="00D113E3">
        <w:t>essential</w:t>
      </w:r>
      <w:r w:rsidR="00690AAF" w:rsidRPr="00690AAF">
        <w:t xml:space="preserve"> data after </w:t>
      </w:r>
      <w:r w:rsidR="00D113E3">
        <w:t>i</w:t>
      </w:r>
      <w:r w:rsidR="00D113E3">
        <w:t>m</w:t>
      </w:r>
      <w:r w:rsidR="00D113E3">
        <w:t>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0F485117" w14:textId="1558EB74" w:rsidR="009F1A5D" w:rsidRDefault="00690AAF" w:rsidP="00137D52">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1DCACADA" w14:textId="5240C9D2" w:rsidR="003A2A05" w:rsidRPr="00137D52" w:rsidRDefault="003A2A05" w:rsidP="00137D52">
      <w:commentRangeStart w:id="19"/>
      <w:r w:rsidRPr="003A2A05">
        <w:t>Metadata analysis and content analysis will be used. Because</w:t>
      </w:r>
      <w:r w:rsidR="009F1A5D">
        <w:t xml:space="preserve"> m</w:t>
      </w:r>
      <w:r w:rsidRPr="00043722">
        <w:t>etadata analysis is an approach to improve the accuracy of resource discovery, it allows information to be organized in a structured way</w:t>
      </w:r>
      <w:r w:rsidR="00137D52">
        <w:t xml:space="preserve"> [39]</w:t>
      </w:r>
      <w:r w:rsidRPr="00043722">
        <w:t>, a range of criteria and procedures may be ne</w:t>
      </w:r>
      <w:r w:rsidRPr="00043722">
        <w:t>c</w:t>
      </w:r>
      <w:r w:rsidRPr="00043722">
        <w:t>essary for different types of metadata</w:t>
      </w:r>
      <w:r w:rsidR="00137D52">
        <w:t xml:space="preserve">. </w:t>
      </w:r>
      <w:r w:rsidRPr="00043722">
        <w:t>It supports content analysis that will contribute to developing a dialogue about assess</w:t>
      </w:r>
      <w:r w:rsidR="00137D52">
        <w:t xml:space="preserve">ing the quality of the metadata [40] </w:t>
      </w:r>
      <w:r w:rsidRPr="00043722">
        <w:t>and whether it meets the purpose and objectives of the selected study.</w:t>
      </w:r>
      <w:commentRangeEnd w:id="19"/>
      <w:r w:rsidR="009F1A5D">
        <w:rPr>
          <w:rStyle w:val="Refdecomentario"/>
        </w:rPr>
        <w:commentReference w:id="19"/>
      </w:r>
    </w:p>
    <w:p w14:paraId="048E1153" w14:textId="5CF34308" w:rsidR="00040D04" w:rsidRPr="00ED09E0" w:rsidRDefault="00137D52" w:rsidP="00A70E43">
      <w:r>
        <w:t>So f</w:t>
      </w:r>
      <w:r w:rsidR="00646437" w:rsidRPr="00646437">
        <w:t>inally, the results were formulated in the seventh step. The data was exported to a spreadsheet for</w:t>
      </w:r>
      <w:r w:rsidR="00A70E43">
        <w:t xml:space="preserve"> content and </w:t>
      </w:r>
      <w:r w:rsidR="00A70E43" w:rsidRPr="00646437">
        <w:t>metadata</w:t>
      </w:r>
      <w:r w:rsidR="00A70E43">
        <w:t xml:space="preserve"> analysis</w:t>
      </w:r>
      <w:r w:rsidR="00646437" w:rsidRPr="00646437">
        <w:t>.</w:t>
      </w:r>
      <w:r w:rsidR="00A70E43">
        <w:t xml:space="preserve"> F</w:t>
      </w:r>
      <w:r w:rsidR="00A70E43" w:rsidRPr="00A70E43">
        <w:t xml:space="preserve">or the content analysis, several sections were established within the matrix according to the intervention criteria in </w:t>
      </w:r>
      <w:r w:rsidR="00A70E43" w:rsidRPr="00A70E43">
        <w:lastRenderedPageBreak/>
        <w:t xml:space="preserve">the PICO methodology, in addition to those already established above. </w:t>
      </w:r>
      <w:proofErr w:type="gramStart"/>
      <w:r w:rsidR="00A70E43" w:rsidRPr="00A70E43">
        <w:t>With the o</w:t>
      </w:r>
      <w:r w:rsidR="00A70E43" w:rsidRPr="00A70E43">
        <w:t>b</w:t>
      </w:r>
      <w:r w:rsidR="00A70E43" w:rsidRPr="00A70E43">
        <w:t xml:space="preserve">jective of finding criteria and strategies for the acquisition of </w:t>
      </w:r>
      <w:r w:rsidR="00741028" w:rsidRPr="00741028">
        <w:t>bibliographic</w:t>
      </w:r>
      <w:r w:rsidR="00A70E43" w:rsidRPr="00A70E43">
        <w:t xml:space="preserve"> bases, methods and bibliometric indicators with their respective description and main cha</w:t>
      </w:r>
      <w:r w:rsidR="00A70E43" w:rsidRPr="00A70E43">
        <w:t>r</w:t>
      </w:r>
      <w:r w:rsidR="00A70E43" w:rsidRPr="00A70E43">
        <w:t>acteristics.</w:t>
      </w:r>
      <w:proofErr w:type="gramEnd"/>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productivity by country, research area, bibliometric methods and bibliometric indic</w:t>
      </w:r>
      <w:r w:rsidR="00A70E43" w:rsidRPr="00646437">
        <w:t>a</w:t>
      </w:r>
      <w:r w:rsidR="00A70E43" w:rsidRPr="00646437">
        <w:t>tors, and colle</w:t>
      </w:r>
      <w:r w:rsidR="00A70E43" w:rsidRPr="00646437">
        <w:t>c</w:t>
      </w:r>
      <w:r w:rsidR="00A70E43" w:rsidRPr="00646437">
        <w:t>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t>Metadata Analysis</w:t>
      </w:r>
    </w:p>
    <w:p w14:paraId="10371D3F" w14:textId="685E6802" w:rsidR="00040D04" w:rsidRPr="00ED09E0" w:rsidRDefault="00D34548" w:rsidP="00040D04">
      <w:pPr>
        <w:pStyle w:val="p1a"/>
      </w:pPr>
      <w:commentRangeStart w:id="20"/>
      <w:r>
        <w:t xml:space="preserve">The metadata </w:t>
      </w:r>
      <w:commentRangeEnd w:id="20"/>
      <w:r w:rsidR="00526147">
        <w:rPr>
          <w:rStyle w:val="Refdecomentario"/>
        </w:rPr>
        <w:commentReference w:id="20"/>
      </w:r>
      <w:r>
        <w:t xml:space="preserve">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1250604"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 xml:space="preserve">purchase or subscription to </w:t>
      </w:r>
      <w:r w:rsidR="003128AD" w:rsidRPr="003128AD">
        <w:rPr>
          <w:i/>
          <w:iCs/>
        </w:rPr>
        <w:t>bibliographic</w:t>
      </w:r>
      <w:r w:rsidR="004A3818" w:rsidRPr="007B6AD2">
        <w:rPr>
          <w:i/>
          <w:iCs/>
        </w:rPr>
        <w:t xml:space="preserve">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w:t>
      </w:r>
      <w:r w:rsidR="004A3818" w:rsidRPr="004A3818">
        <w:t>t</w:t>
      </w:r>
      <w:r w:rsidR="004A3818" w:rsidRPr="004A3818">
        <w:t xml:space="preserve">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38CA8405" w:rsidR="00040D04" w:rsidRPr="00ED09E0" w:rsidRDefault="00040D04" w:rsidP="00DF661B">
      <w:pPr>
        <w:pStyle w:val="figurecaption"/>
      </w:pPr>
      <w:proofErr w:type="gramStart"/>
      <w:r w:rsidRPr="00ED09E0">
        <w:rPr>
          <w:b/>
        </w:rPr>
        <w:t>Fig.</w:t>
      </w:r>
      <w:proofErr w:type="gramEnd"/>
      <w:r w:rsidRPr="00ED09E0">
        <w:rPr>
          <w:b/>
        </w:rPr>
        <w:t xml:space="preserve"> </w:t>
      </w:r>
      <w:r w:rsidRPr="00ED09E0">
        <w:rPr>
          <w:b/>
        </w:rPr>
        <w:fldChar w:fldCharType="begin"/>
      </w:r>
      <w:r w:rsidRPr="00ED09E0">
        <w:rPr>
          <w:b/>
        </w:rPr>
        <w:instrText xml:space="preserve"> SEQ "Figure" \* MERGEFORMAT </w:instrText>
      </w:r>
      <w:r w:rsidRPr="00ED09E0">
        <w:rPr>
          <w:b/>
        </w:rPr>
        <w:fldChar w:fldCharType="separate"/>
      </w:r>
      <w:r w:rsidR="003128AD">
        <w:rPr>
          <w:b/>
          <w:noProof/>
        </w:rPr>
        <w:t>1</w:t>
      </w:r>
      <w:r w:rsidRPr="00ED09E0">
        <w:rPr>
          <w:b/>
        </w:rPr>
        <w:fldChar w:fldCharType="end"/>
      </w:r>
      <w:r w:rsidRPr="00ED09E0">
        <w:rPr>
          <w:b/>
        </w:rPr>
        <w:t xml:space="preserve">. </w:t>
      </w:r>
      <w:commentRangeStart w:id="21"/>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commentRangeEnd w:id="21"/>
      <w:r w:rsidR="00526147">
        <w:rPr>
          <w:rStyle w:val="Refdecomentario"/>
        </w:rPr>
        <w:commentReference w:id="21"/>
      </w:r>
      <w:r w:rsidR="00CE4479" w:rsidRPr="00ED09E0">
        <w:t>.</w:t>
      </w:r>
    </w:p>
    <w:p w14:paraId="0D3036BF" w14:textId="7BDEE559" w:rsidR="00040D04" w:rsidRDefault="00DF661B" w:rsidP="004B40D2">
      <w:pPr>
        <w:ind w:firstLine="0"/>
        <w:rPr>
          <w:rStyle w:val="heading3"/>
          <w:b w:val="0"/>
        </w:rPr>
      </w:pPr>
      <w:r w:rsidRPr="00DF661B">
        <w:rPr>
          <w:rStyle w:val="heading3"/>
          <w:b w:val="0"/>
        </w:rPr>
        <w:lastRenderedPageBreak/>
        <w:t xml:space="preserve">Regarding </w:t>
      </w:r>
      <w:r w:rsidRPr="007B6AD2">
        <w:rPr>
          <w:rStyle w:val="heading3"/>
          <w:b w:val="0"/>
          <w:i/>
          <w:iCs/>
        </w:rPr>
        <w:t>bibliometric methods and indicators</w:t>
      </w:r>
      <w:r w:rsidRPr="00DF661B">
        <w:rPr>
          <w:rStyle w:val="heading3"/>
          <w:b w:val="0"/>
        </w:rPr>
        <w:t xml:space="preserve">, the publications in Scopus and </w:t>
      </w:r>
      <w:proofErr w:type="spellStart"/>
      <w:r w:rsidRPr="00DF661B">
        <w:rPr>
          <w:rStyle w:val="heading3"/>
          <w:b w:val="0"/>
        </w:rPr>
        <w:t>Scielo</w:t>
      </w:r>
      <w:proofErr w:type="spellEnd"/>
      <w:r w:rsidRPr="00DF661B">
        <w:rPr>
          <w:rStyle w:val="heading3"/>
          <w:b w:val="0"/>
        </w:rPr>
        <w:t xml:space="preserve">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w:t>
      </w:r>
      <w:proofErr w:type="spellStart"/>
      <w:r w:rsidRPr="00DF661B">
        <w:rPr>
          <w:rStyle w:val="heading3"/>
          <w:b w:val="0"/>
        </w:rPr>
        <w:t>Scielo</w:t>
      </w:r>
      <w:proofErr w:type="spellEnd"/>
      <w:r w:rsidRPr="00DF661B">
        <w:rPr>
          <w:rStyle w:val="heading3"/>
          <w:b w:val="0"/>
        </w:rPr>
        <w:t>,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proofErr w:type="gramStart"/>
      <w:r w:rsidRPr="00ED09E0">
        <w:rPr>
          <w:b/>
        </w:rPr>
        <w:t>Fig. 2.</w:t>
      </w:r>
      <w:proofErr w:type="gramEnd"/>
      <w:r w:rsidRPr="00ED09E0">
        <w:rPr>
          <w:b/>
        </w:rPr>
        <w:t xml:space="preserve"> </w:t>
      </w:r>
      <w:proofErr w:type="gramStart"/>
      <w:r w:rsidR="007B6AD2" w:rsidRPr="007B6AD2">
        <w:t>The number of publications of bibliometric methods and indicators by country in Sc</w:t>
      </w:r>
      <w:r w:rsidR="007B6AD2" w:rsidRPr="007B6AD2">
        <w:t>o</w:t>
      </w:r>
      <w:r w:rsidR="007B6AD2" w:rsidRPr="007B6AD2">
        <w:t xml:space="preserve">pus and </w:t>
      </w:r>
      <w:proofErr w:type="spellStart"/>
      <w:r w:rsidR="007B6AD2" w:rsidRPr="007B6AD2">
        <w:t>Scielo</w:t>
      </w:r>
      <w:proofErr w:type="spellEnd"/>
      <w:r w:rsidR="007B6AD2" w:rsidRPr="007B6AD2">
        <w:t>.</w:t>
      </w:r>
      <w:proofErr w:type="gramEnd"/>
    </w:p>
    <w:p w14:paraId="4660731A" w14:textId="0327ACAC" w:rsidR="007B6AD2" w:rsidRPr="00ED09E0" w:rsidRDefault="007B6AD2" w:rsidP="007B6AD2">
      <w:pPr>
        <w:ind w:firstLine="0"/>
      </w:pPr>
      <w:r w:rsidRPr="007B6AD2">
        <w:t xml:space="preserve">The research areas to which the studies of bibliometric methods and indicators have been directed both in Scopus and </w:t>
      </w:r>
      <w:proofErr w:type="spellStart"/>
      <w:r w:rsidRPr="007B6AD2">
        <w:t>Scielo</w:t>
      </w:r>
      <w:proofErr w:type="spellEnd"/>
      <w:r w:rsidRPr="007B6AD2">
        <w:t xml:space="preserve"> can be seen in Figure 3. In Scopus, the area of Health Sciences stands out with 25.9% (15 </w:t>
      </w:r>
      <w:r>
        <w:t xml:space="preserve">out </w:t>
      </w:r>
      <w:r w:rsidRPr="007B6AD2">
        <w:t xml:space="preserve">of 58), followed by </w:t>
      </w:r>
      <w:proofErr w:type="spellStart"/>
      <w:r w:rsidRPr="007B6AD2">
        <w:t>Scientometrics</w:t>
      </w:r>
      <w:proofErr w:type="spellEnd"/>
      <w:r w:rsidRPr="007B6AD2">
        <w:t xml:space="preserve"> with 22.4% (13 </w:t>
      </w:r>
      <w:r>
        <w:t xml:space="preserve">out </w:t>
      </w:r>
      <w:r w:rsidRPr="007B6AD2">
        <w:t xml:space="preserve">of 58) and Engineering with 17.2% (10 </w:t>
      </w:r>
      <w:r>
        <w:t xml:space="preserve">out </w:t>
      </w:r>
      <w:r w:rsidRPr="007B6AD2">
        <w:t xml:space="preserve">of 58). Regarding </w:t>
      </w:r>
      <w:proofErr w:type="spellStart"/>
      <w:r w:rsidRPr="007B6AD2">
        <w:t>Scielo</w:t>
      </w:r>
      <w:proofErr w:type="spellEnd"/>
      <w:r w:rsidRPr="007B6AD2">
        <w:t xml:space="preserve">, the results confirm Health Sciences and </w:t>
      </w:r>
      <w:proofErr w:type="spellStart"/>
      <w:r w:rsidRPr="007B6AD2">
        <w:t>Scientometrics</w:t>
      </w:r>
      <w:proofErr w:type="spellEnd"/>
      <w:r w:rsidRPr="007B6AD2">
        <w:t xml:space="preserve">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commentRangeStart w:id="22"/>
      <w:r w:rsidRPr="007E686F">
        <w:rPr>
          <w:sz w:val="18"/>
          <w:szCs w:val="20"/>
          <w:lang w:val="en-US" w:eastAsia="en-US"/>
        </w:rPr>
        <w:t>* PHL = Philosophy</w:t>
      </w:r>
      <w:commentRangeEnd w:id="22"/>
      <w:r w:rsidR="00526147">
        <w:rPr>
          <w:rStyle w:val="Refdecomentario"/>
          <w:lang w:val="en-US" w:eastAsia="en-US"/>
        </w:rPr>
        <w:commentReference w:id="22"/>
      </w:r>
    </w:p>
    <w:p w14:paraId="5B5A82BD" w14:textId="77777777" w:rsidR="007E686F" w:rsidRPr="00ED09E0" w:rsidRDefault="007E686F" w:rsidP="007E686F">
      <w:pPr>
        <w:pStyle w:val="figurecaption"/>
      </w:pPr>
      <w:proofErr w:type="gramStart"/>
      <w:r w:rsidRPr="00ED09E0">
        <w:rPr>
          <w:b/>
        </w:rPr>
        <w:lastRenderedPageBreak/>
        <w:t>Fig. 3.</w:t>
      </w:r>
      <w:proofErr w:type="gramEnd"/>
      <w:r w:rsidRPr="00ED09E0">
        <w:rPr>
          <w:b/>
        </w:rPr>
        <w:t xml:space="preserve"> </w:t>
      </w:r>
      <w:r w:rsidRPr="00ED09E0">
        <w:t xml:space="preserve">Scopus and </w:t>
      </w:r>
      <w:proofErr w:type="spellStart"/>
      <w:r w:rsidRPr="00ED09E0">
        <w:t>Scielo</w:t>
      </w:r>
      <w:proofErr w:type="spellEnd"/>
      <w:r w:rsidRPr="00ED09E0">
        <w:t xml:space="preserve"> research areas on bibliometric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proofErr w:type="gramStart"/>
      <w:r w:rsidR="009C2C7D">
        <w:rPr>
          <w:sz w:val="20"/>
          <w:szCs w:val="20"/>
          <w:lang w:val="en-US" w:eastAsia="en-US"/>
        </w:rPr>
        <w:t>the</w:t>
      </w:r>
      <w:proofErr w:type="gramEnd"/>
      <w:r w:rsidR="009C2C7D">
        <w:rPr>
          <w:sz w:val="20"/>
          <w:szCs w:val="20"/>
          <w:lang w:val="en-US" w:eastAsia="en-US"/>
        </w:rPr>
        <w:t xml:space="preserve"> </w:t>
      </w:r>
      <w:r w:rsidRPr="007E686F">
        <w:rPr>
          <w:sz w:val="20"/>
          <w:szCs w:val="20"/>
          <w:lang w:val="en-US" w:eastAsia="en-US"/>
        </w:rPr>
        <w:t xml:space="preserve">origin of authors, among others [20]. It is followed by </w:t>
      </w:r>
      <w:proofErr w:type="spellStart"/>
      <w:r w:rsidRPr="007E686F">
        <w:rPr>
          <w:sz w:val="20"/>
          <w:szCs w:val="20"/>
          <w:lang w:val="en-US" w:eastAsia="en-US"/>
        </w:rPr>
        <w:t>Scientometr</w:t>
      </w:r>
      <w:r w:rsidR="00D73F3F">
        <w:rPr>
          <w:sz w:val="20"/>
          <w:szCs w:val="20"/>
          <w:lang w:val="en-US" w:eastAsia="en-US"/>
        </w:rPr>
        <w:t>ics</w:t>
      </w:r>
      <w:proofErr w:type="spellEnd"/>
      <w:r w:rsidRPr="007E686F">
        <w:rPr>
          <w:sz w:val="20"/>
          <w:szCs w:val="20"/>
          <w:lang w:val="en-US" w:eastAsia="en-US"/>
        </w:rPr>
        <w:t>, which develops activ</w:t>
      </w:r>
      <w:r w:rsidRPr="007E686F">
        <w:rPr>
          <w:sz w:val="20"/>
          <w:szCs w:val="20"/>
          <w:lang w:val="en-US" w:eastAsia="en-US"/>
        </w:rPr>
        <w:t>i</w:t>
      </w:r>
      <w:r w:rsidRPr="007E686F">
        <w:rPr>
          <w:sz w:val="20"/>
          <w:szCs w:val="20"/>
          <w:lang w:val="en-US" w:eastAsia="en-US"/>
        </w:rPr>
        <w:t xml:space="preserve">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w:t>
      </w:r>
      <w:r w:rsidR="00D113E3">
        <w:rPr>
          <w:sz w:val="20"/>
          <w:szCs w:val="20"/>
          <w:lang w:val="en-US" w:eastAsia="en-US"/>
        </w:rPr>
        <w:t>l</w:t>
      </w:r>
      <w:r w:rsidR="00D113E3">
        <w:rPr>
          <w:sz w:val="20"/>
          <w:szCs w:val="20"/>
          <w:lang w:val="en-US" w:eastAsia="en-US"/>
        </w:rPr>
        <w:t>arly</w:t>
      </w:r>
      <w:r w:rsidRPr="007E686F">
        <w:rPr>
          <w:sz w:val="20"/>
          <w:szCs w:val="20"/>
          <w:lang w:val="en-US" w:eastAsia="en-US"/>
        </w:rPr>
        <w:t xml:space="preserve"> communication [23], text analysis [24], measurement and visualization of colla</w:t>
      </w:r>
      <w:r w:rsidRPr="007E686F">
        <w:rPr>
          <w:sz w:val="20"/>
          <w:szCs w:val="20"/>
          <w:lang w:val="en-US" w:eastAsia="en-US"/>
        </w:rPr>
        <w:t>b</w:t>
      </w:r>
      <w:r w:rsidRPr="007E686F">
        <w:rPr>
          <w:sz w:val="20"/>
          <w:szCs w:val="20"/>
          <w:lang w:val="en-US" w:eastAsia="en-US"/>
        </w:rPr>
        <w:t xml:space="preserve">oration and research productivity [25], </w:t>
      </w:r>
      <w:r w:rsidR="00D73F3F">
        <w:rPr>
          <w:sz w:val="20"/>
          <w:szCs w:val="20"/>
          <w:lang w:val="en-US" w:eastAsia="en-US"/>
        </w:rPr>
        <w:t xml:space="preserve">research </w:t>
      </w:r>
      <w:r w:rsidRPr="007E686F">
        <w:rPr>
          <w:sz w:val="20"/>
          <w:szCs w:val="20"/>
          <w:lang w:val="en-US" w:eastAsia="en-US"/>
        </w:rPr>
        <w:t xml:space="preserve">impact and country productivity [26]. Finally, one of the three relevant areas is </w:t>
      </w:r>
      <w:proofErr w:type="gramStart"/>
      <w:r w:rsidRPr="007E686F">
        <w:rPr>
          <w:sz w:val="20"/>
          <w:szCs w:val="20"/>
          <w:lang w:val="en-US" w:eastAsia="en-US"/>
        </w:rPr>
        <w:t>Engineering</w:t>
      </w:r>
      <w:proofErr w:type="gramEnd"/>
      <w:r w:rsidRPr="007E686F">
        <w:rPr>
          <w:sz w:val="20"/>
          <w:szCs w:val="20"/>
          <w:lang w:val="en-US" w:eastAsia="en-US"/>
        </w:rPr>
        <w:t>, including topics related to the comparative analysis of citation patterns in mechanical and civil engineering research projects [27].</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w:t>
      </w:r>
      <w:proofErr w:type="spellStart"/>
      <w:r w:rsidRPr="00D73F3F">
        <w:t>Scielo's</w:t>
      </w:r>
      <w:proofErr w:type="spellEnd"/>
      <w:r w:rsidRPr="00D73F3F">
        <w:t xml:space="preserve"> results are null. </w:t>
      </w:r>
      <w:r w:rsidR="009C2C7D">
        <w:t>Regarding</w:t>
      </w:r>
      <w:r w:rsidRPr="00D73F3F">
        <w:t xml:space="preserve"> productivity by country, Spain stands out with 18.2% (2 out of 11).</w:t>
      </w:r>
    </w:p>
    <w:p w14:paraId="42A47345" w14:textId="2B600F6E" w:rsidR="00040D04" w:rsidRPr="00ED09E0" w:rsidRDefault="00D73F3F" w:rsidP="002E4316">
      <w:r w:rsidRPr="00D73F3F">
        <w:t xml:space="preserve">Finally, the use of tools </w:t>
      </w:r>
      <w:r w:rsidR="00D113E3">
        <w:t>to compile and visualize</w:t>
      </w:r>
      <w:r w:rsidRPr="00D73F3F">
        <w:t xml:space="preserve"> scientific production in bibli</w:t>
      </w:r>
      <w:r w:rsidRPr="00D73F3F">
        <w:t>o</w:t>
      </w:r>
      <w:r w:rsidRPr="00D73F3F">
        <w:t>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D34548">
        <w:t xml:space="preserve"> to those ones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w:t>
      </w:r>
      <w:proofErr w:type="spellStart"/>
      <w:r w:rsidRPr="00D73F3F">
        <w:t>Scielo</w:t>
      </w:r>
      <w:proofErr w:type="spellEnd"/>
      <w:r w:rsidRPr="00D73F3F">
        <w:t xml:space="preserve">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w:t>
      </w:r>
      <w:proofErr w:type="spellStart"/>
      <w:r w:rsidRPr="00D73F3F">
        <w:t>Scielo</w:t>
      </w:r>
      <w:proofErr w:type="spellEnd"/>
      <w:r w:rsidRPr="00D73F3F">
        <w:t xml:space="preserve">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w:t>
      </w:r>
      <w:r w:rsidRPr="00D73F3F">
        <w:t>b</w:t>
      </w:r>
      <w:r w:rsidRPr="00D73F3F">
        <w:t xml:space="preserve">lications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w:t>
      </w:r>
      <w:r w:rsidR="00757A7A">
        <w:t xml:space="preserve">ctively. </w:t>
      </w:r>
      <w:proofErr w:type="spellStart"/>
      <w:r w:rsidR="00757A7A">
        <w:t>Scielo</w:t>
      </w:r>
      <w:proofErr w:type="spellEnd"/>
      <w:r w:rsidR="00757A7A">
        <w:t xml:space="preserve"> is a more local </w:t>
      </w:r>
      <w:r w:rsidR="00757A7A" w:rsidRPr="00757A7A">
        <w:t>bibli</w:t>
      </w:r>
      <w:r w:rsidR="00757A7A" w:rsidRPr="00757A7A">
        <w:t>o</w:t>
      </w:r>
      <w:r w:rsidR="00757A7A" w:rsidRPr="00757A7A">
        <w:t>graphic</w:t>
      </w:r>
      <w:r w:rsidR="00757A7A">
        <w:rPr>
          <w:rFonts w:ascii="Arial" w:hAnsi="Arial" w:cs="Arial"/>
          <w:color w:val="222222"/>
          <w:shd w:val="clear" w:color="auto" w:fill="FFFFFF"/>
        </w:rPr>
        <w:t xml:space="preserve"> </w:t>
      </w:r>
      <w:r w:rsidRPr="00D73F3F">
        <w:t>library in Latin America</w:t>
      </w:r>
      <w:r w:rsidR="00D113E3">
        <w:t>;</w:t>
      </w:r>
      <w:r w:rsidRPr="00D73F3F">
        <w:t xml:space="preserve"> </w:t>
      </w:r>
      <w:r w:rsidR="002E4316">
        <w:t>therefore,</w:t>
      </w:r>
      <w:r w:rsidRPr="00D73F3F">
        <w:t xml:space="preserve"> there is a considerable difference </w:t>
      </w:r>
      <w:r w:rsidR="009C2C7D">
        <w:t>co</w:t>
      </w:r>
      <w:r w:rsidR="009C2C7D">
        <w:t>n</w:t>
      </w:r>
      <w:r w:rsidR="009C2C7D">
        <w:t>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w:t>
      </w:r>
      <w:r w:rsidR="00D113E3">
        <w:t>e</w:t>
      </w:r>
      <w:r w:rsidR="00D113E3">
        <w:t>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lastRenderedPageBreak/>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proofErr w:type="gramStart"/>
      <w:r w:rsidRPr="00ED09E0">
        <w:rPr>
          <w:b/>
        </w:rPr>
        <w:t xml:space="preserve">Fig. </w:t>
      </w:r>
      <w:r w:rsidR="0080568F">
        <w:rPr>
          <w:b/>
        </w:rPr>
        <w:t>4</w:t>
      </w:r>
      <w:r w:rsidRPr="00ED09E0">
        <w:rPr>
          <w:b/>
        </w:rPr>
        <w:t>.</w:t>
      </w:r>
      <w:proofErr w:type="gramEnd"/>
      <w:r w:rsidRPr="00ED09E0">
        <w:rPr>
          <w:b/>
        </w:rPr>
        <w:t xml:space="preserve"> </w:t>
      </w:r>
      <w:proofErr w:type="gramStart"/>
      <w:r w:rsidR="000D1EA0" w:rsidRPr="00ED09E0">
        <w:t xml:space="preserve">Amount of information in Scopus and </w:t>
      </w:r>
      <w:proofErr w:type="spellStart"/>
      <w:r w:rsidR="000D1EA0" w:rsidRPr="00ED09E0">
        <w:t>Scielo</w:t>
      </w:r>
      <w:proofErr w:type="spellEnd"/>
      <w:r w:rsidR="000D1EA0" w:rsidRPr="00ED09E0">
        <w:t xml:space="preserve"> </w:t>
      </w:r>
      <w:r w:rsidR="0080568F">
        <w:t>on</w:t>
      </w:r>
      <w:r w:rsidR="000D1EA0" w:rsidRPr="00ED09E0">
        <w:t xml:space="preserve"> collection and visualization tools.</w:t>
      </w:r>
      <w:proofErr w:type="gramEnd"/>
    </w:p>
    <w:p w14:paraId="21A737F9" w14:textId="6F980443" w:rsidR="00040D04" w:rsidRPr="00ED09E0" w:rsidRDefault="00ED09E0" w:rsidP="004A3818">
      <w:pPr>
        <w:pStyle w:val="heading2"/>
      </w:pPr>
      <w:r w:rsidRPr="00ED09E0">
        <w:t>Content Analysis</w:t>
      </w:r>
    </w:p>
    <w:p w14:paraId="2347478A" w14:textId="40ECB2B2" w:rsidR="00ED09E0" w:rsidRPr="00ED09E0" w:rsidRDefault="007F04DE" w:rsidP="00ED09E0">
      <w:pPr>
        <w:ind w:firstLine="0"/>
        <w:rPr>
          <w:color w:val="000000"/>
        </w:rPr>
      </w:pPr>
      <w:commentRangeStart w:id="23"/>
      <w:r w:rsidRPr="007F04DE">
        <w:t>In the content analysis</w:t>
      </w:r>
      <w:commentRangeEnd w:id="23"/>
      <w:r w:rsidR="00526147">
        <w:rPr>
          <w:rStyle w:val="Refdecomentario"/>
        </w:rPr>
        <w:commentReference w:id="23"/>
      </w:r>
      <w:r w:rsidRPr="007F04DE">
        <w:t xml:space="preserve">,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w:t>
      </w:r>
      <w:r w:rsidR="00757A7A" w:rsidRPr="00757A7A">
        <w:rPr>
          <w:i/>
          <w:iCs/>
        </w:rPr>
        <w:t>bibliographic</w:t>
      </w:r>
      <w:r w:rsidR="00757A7A">
        <w:rPr>
          <w:i/>
          <w:iCs/>
        </w:rPr>
        <w:t xml:space="preserve"> </w:t>
      </w:r>
      <w:r w:rsidRPr="007F05C2">
        <w:rPr>
          <w:i/>
          <w:iCs/>
        </w:rPr>
        <w:t xml:space="preserve">databases in university libraries? </w:t>
      </w:r>
      <w:r w:rsidRPr="007F04DE">
        <w:t>Previously, the articles describ</w:t>
      </w:r>
      <w:r w:rsidR="00114AE2">
        <w:t>ing</w:t>
      </w:r>
      <w:r w:rsidRPr="007F04DE">
        <w:t xml:space="preserve"> the entities or institutions that subscribe or acquire a </w:t>
      </w:r>
      <w:r w:rsidR="00757A7A" w:rsidRPr="00757A7A">
        <w:t>bibliographic</w:t>
      </w:r>
      <w:r w:rsidRPr="007F04DE">
        <w:t xml:space="preserve"> repository were loca</w:t>
      </w:r>
      <w:r w:rsidRPr="007F04DE">
        <w:t>t</w:t>
      </w:r>
      <w:r w:rsidRPr="007F04DE">
        <w:t>ed. The articles focus on the assessment of the availability of digital resources and library services [28], mention knowledge management for the development of colle</w:t>
      </w:r>
      <w:r w:rsidRPr="007F04DE">
        <w:t>c</w:t>
      </w:r>
      <w:r w:rsidRPr="007F04DE">
        <w:t>tions [29]</w:t>
      </w:r>
      <w:r w:rsidR="009C2C7D">
        <w:t>,</w:t>
      </w:r>
      <w:r w:rsidRPr="007F04DE">
        <w:t xml:space="preserve"> and emphasize providing and maintaining access to electronic journals [30].</w:t>
      </w:r>
      <w:r w:rsidR="00ED09E0" w:rsidRPr="00ED09E0">
        <w:t xml:space="preserve">  </w:t>
      </w:r>
    </w:p>
    <w:p w14:paraId="00903D3F" w14:textId="5C9307F5" w:rsidR="00ED09E0" w:rsidRPr="00ED09E0" w:rsidRDefault="00324B0A" w:rsidP="00ED09E0">
      <w:pPr>
        <w:rPr>
          <w:color w:val="000000"/>
        </w:rPr>
      </w:pPr>
      <w:r w:rsidRPr="00324B0A">
        <w:rPr>
          <w:color w:val="000000"/>
        </w:rPr>
        <w:t>The most relevant strategies for acq</w:t>
      </w:r>
      <w:r w:rsidR="00095854">
        <w:rPr>
          <w:color w:val="000000"/>
        </w:rPr>
        <w:t xml:space="preserve">uiring or subscribing to </w:t>
      </w:r>
      <w:r w:rsidR="00095854" w:rsidRPr="00095854">
        <w:rPr>
          <w:color w:val="000000"/>
        </w:rPr>
        <w:t>bibliographic</w:t>
      </w:r>
      <w:r w:rsidRPr="00324B0A">
        <w:rPr>
          <w:color w:val="000000"/>
        </w:rPr>
        <w:t xml:space="preserve"> dat</w:t>
      </w:r>
      <w:r w:rsidRPr="00324B0A">
        <w:rPr>
          <w:color w:val="000000"/>
        </w:rPr>
        <w:t>a</w:t>
      </w:r>
      <w:r w:rsidRPr="00324B0A">
        <w:rPr>
          <w:color w:val="000000"/>
        </w:rPr>
        <w:t xml:space="preserve">bases are </w:t>
      </w:r>
      <w:r w:rsidR="00D113E3">
        <w:rPr>
          <w:color w:val="000000"/>
        </w:rPr>
        <w:t>formalizing and strengthening</w:t>
      </w:r>
      <w:r w:rsidRPr="00324B0A">
        <w:rPr>
          <w:color w:val="000000"/>
        </w:rPr>
        <w:t xml:space="preserve"> the links between undergraduate students and l</w:t>
      </w:r>
      <w:r w:rsidRPr="00324B0A">
        <w:rPr>
          <w:color w:val="000000"/>
        </w:rPr>
        <w:t>i</w:t>
      </w:r>
      <w:r w:rsidRPr="00324B0A">
        <w:rPr>
          <w:color w:val="000000"/>
        </w:rPr>
        <w:t>brary staff to improve access to information [28], networking, cataloging, classific</w:t>
      </w:r>
      <w:r w:rsidRPr="00324B0A">
        <w:rPr>
          <w:color w:val="000000"/>
        </w:rPr>
        <w:t>a</w:t>
      </w:r>
      <w:r w:rsidRPr="00324B0A">
        <w:rPr>
          <w:color w:val="000000"/>
        </w:rPr>
        <w:t>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w:t>
      </w:r>
      <w:r w:rsidRPr="00324B0A">
        <w:rPr>
          <w:color w:val="000000"/>
        </w:rPr>
        <w:t>c</w:t>
      </w:r>
      <w:r w:rsidRPr="00324B0A">
        <w:rPr>
          <w:color w:val="000000"/>
        </w:rPr>
        <w:t>tors, i.e., l</w:t>
      </w:r>
      <w:r w:rsidRPr="00324B0A">
        <w:rPr>
          <w:color w:val="000000"/>
        </w:rPr>
        <w:t>i</w:t>
      </w:r>
      <w:r w:rsidRPr="00324B0A">
        <w:rPr>
          <w:color w:val="000000"/>
        </w:rPr>
        <w:t xml:space="preserve">brary personnel who possess a great deal of </w:t>
      </w:r>
      <w:bookmarkStart w:id="24" w:name="_GoBack"/>
      <w:r w:rsidRPr="00095854">
        <w:rPr>
          <w:color w:val="000000"/>
          <w:u w:val="single"/>
        </w:rPr>
        <w:t>tactical knowledge and subject areas, in addition to knowing which books or journals are o</w:t>
      </w:r>
      <w:bookmarkEnd w:id="24"/>
      <w:r w:rsidRPr="00324B0A">
        <w:rPr>
          <w:color w:val="000000"/>
        </w:rPr>
        <w:t>f interest and which fo</w:t>
      </w:r>
      <w:r w:rsidRPr="00324B0A">
        <w:rPr>
          <w:color w:val="000000"/>
        </w:rPr>
        <w:t>r</w:t>
      </w:r>
      <w:r w:rsidRPr="00324B0A">
        <w:rPr>
          <w:color w:val="000000"/>
        </w:rPr>
        <w:t xml:space="preserve">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consortium's collection [30]. It is important to mention that all this can be a cha</w:t>
      </w:r>
      <w:r w:rsidRPr="00324B0A">
        <w:rPr>
          <w:color w:val="000000"/>
        </w:rPr>
        <w:t>l</w:t>
      </w:r>
      <w:r w:rsidRPr="00324B0A">
        <w:rPr>
          <w:color w:val="000000"/>
        </w:rPr>
        <w:t xml:space="preserve">lenge for those who have not been directly involved if they do not </w:t>
      </w:r>
      <w:r w:rsidR="009C2C7D">
        <w:rPr>
          <w:color w:val="000000"/>
        </w:rPr>
        <w:t>know about</w:t>
      </w:r>
      <w:r w:rsidRPr="00324B0A">
        <w:rPr>
          <w:color w:val="000000"/>
        </w:rPr>
        <w:t xml:space="preserve"> pu</w:t>
      </w:r>
      <w:r w:rsidRPr="00324B0A">
        <w:rPr>
          <w:color w:val="000000"/>
        </w:rPr>
        <w:t>r</w:t>
      </w:r>
      <w:r w:rsidRPr="00324B0A">
        <w:rPr>
          <w:color w:val="000000"/>
        </w:rPr>
        <w:t>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commentRangeStart w:id="25"/>
      <w:proofErr w:type="gramStart"/>
      <w:r w:rsidRPr="00AB70A2">
        <w:rPr>
          <w:i/>
          <w:iCs/>
          <w:color w:val="000000"/>
        </w:rPr>
        <w:t>What</w:t>
      </w:r>
      <w:proofErr w:type="gramEnd"/>
      <w:r w:rsidRPr="00AB70A2">
        <w:rPr>
          <w:i/>
          <w:iCs/>
          <w:color w:val="000000"/>
        </w:rPr>
        <w:t xml:space="preserve"> bibliometric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w:t>
      </w:r>
      <w:commentRangeEnd w:id="25"/>
      <w:r w:rsidR="001F6DE2">
        <w:rPr>
          <w:rStyle w:val="Refdecomentario"/>
        </w:rPr>
        <w:commentReference w:id="25"/>
      </w:r>
      <w:r w:rsidRPr="00AB70A2">
        <w:rPr>
          <w:color w:val="000000"/>
        </w:rPr>
        <w:t xml:space="preserve">For </w:t>
      </w:r>
      <w:r>
        <w:rPr>
          <w:color w:val="000000"/>
        </w:rPr>
        <w:t>their</w:t>
      </w:r>
      <w:r w:rsidRPr="00AB70A2">
        <w:rPr>
          <w:color w:val="000000"/>
        </w:rPr>
        <w:t xml:space="preserve"> evaluation, the frequency of the different bibliometric methods and indicators was analyzed. R</w:t>
      </w:r>
      <w:r w:rsidRPr="00AB70A2">
        <w:rPr>
          <w:color w:val="000000"/>
        </w:rPr>
        <w:t>e</w:t>
      </w:r>
      <w:r w:rsidRPr="00AB70A2">
        <w:rPr>
          <w:color w:val="000000"/>
        </w:rPr>
        <w:t xml:space="preserve">garding bibliometric studies, Web of Science was the </w:t>
      </w:r>
      <w:r w:rsidR="00D113E3">
        <w:rPr>
          <w:color w:val="000000"/>
        </w:rPr>
        <w:t>primary</w:t>
      </w:r>
      <w:r w:rsidRPr="00AB70A2">
        <w:rPr>
          <w:color w:val="000000"/>
        </w:rPr>
        <w:t xml:space="preserve"> data source used with </w:t>
      </w:r>
      <w:r w:rsidRPr="00AB70A2">
        <w:rPr>
          <w:color w:val="000000"/>
        </w:rPr>
        <w:lastRenderedPageBreak/>
        <w:t>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w:t>
      </w:r>
      <w:r w:rsidRPr="00AB70A2">
        <w:rPr>
          <w:color w:val="000000"/>
        </w:rPr>
        <w:t>l</w:t>
      </w:r>
      <w:r w:rsidRPr="00AB70A2">
        <w:rPr>
          <w:color w:val="000000"/>
        </w:rPr>
        <w:t xml:space="preserve">ly, </w:t>
      </w:r>
      <w:proofErr w:type="gramStart"/>
      <w:r w:rsidRPr="00AB70A2">
        <w:rPr>
          <w:color w:val="000000"/>
        </w:rPr>
        <w:t xml:space="preserve">either </w:t>
      </w:r>
      <w:proofErr w:type="spellStart"/>
      <w:r w:rsidRPr="00AB70A2">
        <w:rPr>
          <w:color w:val="000000"/>
        </w:rPr>
        <w:t>Lotka's</w:t>
      </w:r>
      <w:proofErr w:type="spellEnd"/>
      <w:proofErr w:type="gramEnd"/>
      <w:r w:rsidRPr="00AB70A2">
        <w:rPr>
          <w:color w:val="000000"/>
        </w:rPr>
        <w:t xml:space="preserve"> Law, Bradford's Law</w:t>
      </w:r>
      <w:r w:rsidR="009C2C7D">
        <w:rPr>
          <w:color w:val="000000"/>
        </w:rPr>
        <w:t>,</w:t>
      </w:r>
      <w:r w:rsidRPr="00AB70A2">
        <w:rPr>
          <w:color w:val="000000"/>
        </w:rPr>
        <w:t xml:space="preserve"> and </w:t>
      </w:r>
      <w:proofErr w:type="spellStart"/>
      <w:r w:rsidRPr="00AB70A2">
        <w:rPr>
          <w:color w:val="000000"/>
        </w:rPr>
        <w:t>Zipf's</w:t>
      </w:r>
      <w:proofErr w:type="spellEnd"/>
      <w:r w:rsidRPr="00AB70A2">
        <w:rPr>
          <w:color w:val="000000"/>
        </w:rPr>
        <w:t xml:space="preserve">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w:t>
      </w:r>
      <w:proofErr w:type="spellStart"/>
      <w:r w:rsidRPr="00AB70A2">
        <w:rPr>
          <w:color w:val="000000"/>
        </w:rPr>
        <w:t>Lotka's</w:t>
      </w:r>
      <w:proofErr w:type="spellEnd"/>
      <w:r w:rsidRPr="00AB70A2">
        <w:rPr>
          <w:color w:val="000000"/>
        </w:rPr>
        <w:t xml:space="preserve"> Law describes the quantitative relationship between authors and articles produced in a given field and period [35].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 a given area of ​​knowledge [36]. Finally, </w:t>
      </w:r>
      <w:proofErr w:type="spellStart"/>
      <w:r w:rsidRPr="00AB70A2">
        <w:rPr>
          <w:color w:val="000000"/>
        </w:rPr>
        <w:t>Zipf's</w:t>
      </w:r>
      <w:proofErr w:type="spellEnd"/>
      <w:r w:rsidRPr="00AB70A2">
        <w:rPr>
          <w:color w:val="000000"/>
        </w:rPr>
        <w:t xml:space="preserve"> Law provides mechanisms to identify and select keywords in a text [37].</w:t>
      </w:r>
    </w:p>
    <w:p w14:paraId="2558A0B6" w14:textId="46CFE96D" w:rsidR="00040D04" w:rsidRDefault="00ED09E0" w:rsidP="00D05660">
      <w:pPr>
        <w:spacing w:before="99"/>
        <w:ind w:firstLine="0"/>
        <w:jc w:val="center"/>
        <w:rPr>
          <w:sz w:val="18"/>
        </w:rPr>
      </w:pPr>
      <w:proofErr w:type="gramStart"/>
      <w:r w:rsidRPr="00ED09E0">
        <w:rPr>
          <w:b/>
          <w:sz w:val="18"/>
        </w:rPr>
        <w:t>Table</w:t>
      </w:r>
      <w:r w:rsidR="00040D04" w:rsidRPr="00ED09E0">
        <w:rPr>
          <w:b/>
          <w:spacing w:val="-7"/>
          <w:sz w:val="18"/>
        </w:rPr>
        <w:t xml:space="preserve"> </w:t>
      </w:r>
      <w:r w:rsidR="00C300C2">
        <w:rPr>
          <w:b/>
          <w:sz w:val="18"/>
        </w:rPr>
        <w:t>2</w:t>
      </w:r>
      <w:r w:rsidR="00040D04" w:rsidRPr="00ED09E0">
        <w:rPr>
          <w:b/>
          <w:sz w:val="18"/>
        </w:rPr>
        <w:t>.</w:t>
      </w:r>
      <w:proofErr w:type="gramEnd"/>
      <w:r w:rsidR="00040D04" w:rsidRPr="00ED09E0">
        <w:rPr>
          <w:b/>
          <w:sz w:val="18"/>
        </w:rPr>
        <w:t xml:space="preserve"> </w:t>
      </w:r>
      <w:proofErr w:type="gramStart"/>
      <w:r w:rsidRPr="00ED09E0">
        <w:rPr>
          <w:sz w:val="18"/>
        </w:rPr>
        <w:t xml:space="preserve">Bibliometric </w:t>
      </w:r>
      <w:r w:rsidR="009C2C7D">
        <w:rPr>
          <w:sz w:val="18"/>
        </w:rPr>
        <w:t>m</w:t>
      </w:r>
      <w:r w:rsidRPr="00ED09E0">
        <w:rPr>
          <w:sz w:val="18"/>
        </w:rPr>
        <w:t>ethods</w:t>
      </w:r>
      <w:r w:rsidR="00D05660">
        <w:rPr>
          <w:sz w:val="18"/>
        </w:rPr>
        <w:t xml:space="preserve"> utilized in the literature</w:t>
      </w:r>
      <w:r w:rsidR="00040D04" w:rsidRPr="00ED09E0">
        <w:rPr>
          <w:sz w:val="18"/>
        </w:rPr>
        <w:t>.</w:t>
      </w:r>
      <w:proofErr w:type="gramEnd"/>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proofErr w:type="spellStart"/>
            <w:r w:rsidRPr="00AB70A2">
              <w:rPr>
                <w:color w:val="000000"/>
              </w:rPr>
              <w:t>Lotka's</w:t>
            </w:r>
            <w:proofErr w:type="spellEnd"/>
            <w:r w:rsidRPr="00AB70A2">
              <w:rPr>
                <w:color w:val="000000"/>
              </w:rPr>
              <w:t xml:space="preserve">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proofErr w:type="spellStart"/>
            <w:r w:rsidRPr="00AB70A2">
              <w:rPr>
                <w:color w:val="000000"/>
              </w:rPr>
              <w:t>Zipf's</w:t>
            </w:r>
            <w:proofErr w:type="spellEnd"/>
            <w:r w:rsidRPr="00AB70A2">
              <w:rPr>
                <w:color w:val="000000"/>
              </w:rPr>
              <w:t xml:space="preserve">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 xml:space="preserve">of 58). Likewise, for the bibliometric analysis, the publications metadata are extracted, such as author, subject, country, institution, </w:t>
      </w:r>
      <w:proofErr w:type="gramStart"/>
      <w:r w:rsidRPr="00D05660">
        <w:rPr>
          <w:color w:val="000000"/>
        </w:rPr>
        <w:t>journal</w:t>
      </w:r>
      <w:proofErr w:type="gramEnd"/>
      <w:r w:rsidRPr="00D05660">
        <w:rPr>
          <w:color w:val="000000"/>
        </w:rPr>
        <w:t>, year of publication, category, language, affiliation</w:t>
      </w:r>
      <w:r w:rsidR="009C2C7D">
        <w:rPr>
          <w:color w:val="000000"/>
        </w:rPr>
        <w:t>,</w:t>
      </w:r>
      <w:r w:rsidRPr="00D05660">
        <w:rPr>
          <w:color w:val="000000"/>
        </w:rPr>
        <w:t xml:space="preserve"> and title. The results corresponding to </w:t>
      </w:r>
      <w:proofErr w:type="spellStart"/>
      <w:r w:rsidRPr="00D05660">
        <w:rPr>
          <w:color w:val="000000"/>
        </w:rPr>
        <w:t>Scielo</w:t>
      </w:r>
      <w:proofErr w:type="spellEnd"/>
      <w:r w:rsidRPr="00D05660">
        <w:rPr>
          <w:color w:val="000000"/>
        </w:rPr>
        <w:t xml:space="preserve">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proofErr w:type="gramStart"/>
      <w:r w:rsidRPr="00ED09E0">
        <w:rPr>
          <w:b/>
          <w:sz w:val="18"/>
        </w:rPr>
        <w:t>Table</w:t>
      </w:r>
      <w:r w:rsidRPr="00ED09E0">
        <w:rPr>
          <w:b/>
          <w:spacing w:val="-7"/>
          <w:sz w:val="18"/>
        </w:rPr>
        <w:t xml:space="preserve"> </w:t>
      </w:r>
      <w:r w:rsidR="00A40DD3">
        <w:rPr>
          <w:b/>
          <w:spacing w:val="-7"/>
          <w:sz w:val="18"/>
        </w:rPr>
        <w:t>3</w:t>
      </w:r>
      <w:r w:rsidRPr="00ED09E0">
        <w:rPr>
          <w:b/>
          <w:sz w:val="18"/>
        </w:rPr>
        <w:t>.</w:t>
      </w:r>
      <w:proofErr w:type="gramEnd"/>
      <w:r w:rsidRPr="00ED09E0">
        <w:rPr>
          <w:b/>
          <w:sz w:val="18"/>
        </w:rPr>
        <w:t xml:space="preserve"> </w:t>
      </w:r>
      <w:r w:rsidRPr="00ED09E0">
        <w:rPr>
          <w:sz w:val="18"/>
        </w:rPr>
        <w:t xml:space="preserve">Bibliometric Indicators </w:t>
      </w:r>
      <w:proofErr w:type="spellStart"/>
      <w:r w:rsidRPr="00ED09E0">
        <w:rPr>
          <w:sz w:val="18"/>
        </w:rPr>
        <w:t>Scielo</w:t>
      </w:r>
      <w:proofErr w:type="spellEnd"/>
      <w:r w:rsidRPr="00ED09E0">
        <w:rPr>
          <w:sz w:val="18"/>
        </w:rPr>
        <w:t xml:space="preserve">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proofErr w:type="spellStart"/>
            <w:r>
              <w:rPr>
                <w:sz w:val="18"/>
                <w:szCs w:val="18"/>
              </w:rPr>
              <w:t>Scielo</w:t>
            </w:r>
            <w:proofErr w:type="spellEnd"/>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proofErr w:type="spellStart"/>
            <w:r>
              <w:rPr>
                <w:rFonts w:cs="Arial"/>
                <w:sz w:val="18"/>
                <w:szCs w:val="18"/>
              </w:rPr>
              <w:t>Impac</w:t>
            </w:r>
            <w:proofErr w:type="spellEnd"/>
            <w:r>
              <w:rPr>
                <w:rFonts w:cs="Arial"/>
                <w:sz w:val="18"/>
                <w:szCs w:val="18"/>
              </w:rPr>
              <w:t xml:space="preserve">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proofErr w:type="spellStart"/>
            <w:r w:rsidRPr="00ED09E0">
              <w:rPr>
                <w:rFonts w:cs="Arial"/>
                <w:sz w:val="18"/>
                <w:szCs w:val="18"/>
              </w:rPr>
              <w:lastRenderedPageBreak/>
              <w:t>CiteScore</w:t>
            </w:r>
            <w:proofErr w:type="spellEnd"/>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14FA9B56" w:rsidR="00540A05" w:rsidRPr="003B00A6" w:rsidRDefault="009834BF" w:rsidP="003B00A6">
      <w:r w:rsidRPr="009834BF">
        <w:t xml:space="preserve">Regarding question </w:t>
      </w:r>
      <w:r w:rsidRPr="009834BF">
        <w:rPr>
          <w:i/>
          <w:iCs/>
        </w:rPr>
        <w:t xml:space="preserve">4) </w:t>
      </w:r>
      <w:proofErr w:type="gramStart"/>
      <w:r w:rsidRPr="009834BF">
        <w:rPr>
          <w:i/>
          <w:iCs/>
        </w:rPr>
        <w:t>What</w:t>
      </w:r>
      <w:proofErr w:type="gramEnd"/>
      <w:r w:rsidRPr="009834BF">
        <w:rPr>
          <w:i/>
          <w:iCs/>
        </w:rPr>
        <w:t xml:space="preserve"> are the most used data mining techniques for </w:t>
      </w:r>
      <w:r w:rsidR="00D113E3">
        <w:rPr>
          <w:i/>
          <w:iCs/>
        </w:rPr>
        <w:t>analy</w:t>
      </w:r>
      <w:r w:rsidR="00D113E3">
        <w:rPr>
          <w:i/>
          <w:iCs/>
        </w:rPr>
        <w:t>z</w:t>
      </w:r>
      <w:r w:rsidR="00D113E3">
        <w:rPr>
          <w:i/>
          <w:iCs/>
        </w:rPr>
        <w:t>ing</w:t>
      </w:r>
      <w:r w:rsidRPr="009834BF">
        <w:rPr>
          <w:i/>
          <w:iCs/>
        </w:rPr>
        <w:t xml:space="preserve"> publication patterns and citations?</w:t>
      </w:r>
      <w:r w:rsidRPr="009834BF">
        <w:t xml:space="preserve"> </w:t>
      </w:r>
      <w:commentRangeStart w:id="26"/>
      <w:r w:rsidR="003B00A6">
        <w:t xml:space="preserve">Data mining techniques are usually used to find hidden information in big </w:t>
      </w:r>
      <w:r w:rsidR="00DE65B7">
        <w:t>amounts of data [41]</w:t>
      </w:r>
      <w:r w:rsidR="003B00A6">
        <w:t xml:space="preserve">. It can be applied to different areas, for example, </w:t>
      </w:r>
      <w:r w:rsidR="00DE65B7" w:rsidRPr="00DE65B7">
        <w:rPr>
          <w:lang w:val="es-EC" w:eastAsia="es-EC"/>
        </w:rPr>
        <w:t xml:space="preserve">Torres </w:t>
      </w:r>
      <w:proofErr w:type="spellStart"/>
      <w:r w:rsidR="00DE65B7" w:rsidRPr="00DE65B7">
        <w:rPr>
          <w:lang w:val="es-EC" w:eastAsia="es-EC"/>
        </w:rPr>
        <w:t>Berrú</w:t>
      </w:r>
      <w:proofErr w:type="spellEnd"/>
      <w:r w:rsidR="00DE65B7">
        <w:t xml:space="preserve"> </w:t>
      </w:r>
      <w:r w:rsidR="00DE65B7" w:rsidRPr="00410268">
        <w:t xml:space="preserve">et al. </w:t>
      </w:r>
      <w:r w:rsidR="003B00A6">
        <w:t>presents a study whose purpose is to find alg</w:t>
      </w:r>
      <w:r w:rsidR="003B00A6">
        <w:t>o</w:t>
      </w:r>
      <w:r w:rsidR="003B00A6">
        <w:t>rithms that identify specific characteristics of fraud or corruption with the analysis of a set of documents with related topics</w:t>
      </w:r>
      <w:r w:rsidR="00F87371">
        <w:t xml:space="preserve"> </w:t>
      </w:r>
      <w:r w:rsidR="002E7CAF">
        <w:t>[42]</w:t>
      </w:r>
      <w:r w:rsidR="003B00A6">
        <w:t xml:space="preserve">. On the other hand, </w:t>
      </w:r>
      <w:r w:rsidR="00DE65B7">
        <w:t>Marcos-</w:t>
      </w:r>
      <w:proofErr w:type="spellStart"/>
      <w:r w:rsidR="00DE65B7">
        <w:t>Pablos</w:t>
      </w:r>
      <w:proofErr w:type="spellEnd"/>
      <w:r w:rsidR="00DE65B7">
        <w:t xml:space="preserve"> et al. </w:t>
      </w:r>
      <w:r w:rsidR="003B00A6">
        <w:t>de</w:t>
      </w:r>
      <w:r w:rsidR="00DE65B7">
        <w:t>scribes</w:t>
      </w:r>
      <w:r w:rsidR="003B00A6">
        <w:t xml:space="preserve"> a methodology with the objective of helping to adapt, filter and synchronize the search and selection of articles for bibliographic reviews, taking as a study set the abstracts of scientific databases. In both cases the main tool is data mining techniques</w:t>
      </w:r>
      <w:r w:rsidR="002E7CAF">
        <w:t xml:space="preserve"> [43]</w:t>
      </w:r>
      <w:r w:rsidR="003B00A6">
        <w:t xml:space="preserve">. </w:t>
      </w:r>
      <w:commentRangeEnd w:id="26"/>
      <w:r w:rsidR="003B00A6">
        <w:rPr>
          <w:rStyle w:val="Refdecomentario"/>
        </w:rPr>
        <w:commentReference w:id="26"/>
      </w:r>
      <w:r w:rsidRPr="009834BF">
        <w:t>From the articles, a list of data mining techniques is obtained between the s</w:t>
      </w:r>
      <w:r w:rsidRPr="009834BF">
        <w:t>e</w:t>
      </w:r>
      <w:r w:rsidRPr="009834BF">
        <w:t>cond, third</w:t>
      </w:r>
      <w:r w:rsidR="00D113E3">
        <w:t>,</w:t>
      </w:r>
      <w:r w:rsidRPr="009834BF">
        <w:t xml:space="preserve"> and fourth search terms </w:t>
      </w:r>
      <w:r w:rsidR="009C2C7D">
        <w:t>for</w:t>
      </w:r>
      <w:r w:rsidRPr="009834BF">
        <w:t xml:space="preserve"> Scopus since no results </w:t>
      </w:r>
      <w:r>
        <w:t xml:space="preserve">on this topic </w:t>
      </w:r>
      <w:r w:rsidRPr="009834BF">
        <w:t xml:space="preserve">were found in </w:t>
      </w:r>
      <w:proofErr w:type="spellStart"/>
      <w:r w:rsidRPr="009834BF">
        <w:t>Scielo</w:t>
      </w:r>
      <w:proofErr w:type="spellEnd"/>
      <w:r w:rsidRPr="009834BF">
        <w:t xml:space="preserve">.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regression with 5.8% (4 </w:t>
      </w:r>
      <w:r>
        <w:t xml:space="preserve">out </w:t>
      </w:r>
      <w:r w:rsidRPr="009834BF">
        <w:t>of 69)</w:t>
      </w:r>
      <w:r>
        <w:t>,</w:t>
      </w:r>
      <w:r w:rsidRPr="009834BF">
        <w:t xml:space="preserve"> these percentages being relatively low. However, the next question shows the use of tools dedicated exclusively to bibliometric studies that include data mining functionalities.</w:t>
      </w:r>
    </w:p>
    <w:p w14:paraId="6A90C483" w14:textId="78584735" w:rsidR="00FD314E" w:rsidRPr="00BF04A8" w:rsidRDefault="00FD314E" w:rsidP="00BF04A8">
      <w:r w:rsidRPr="00FD314E">
        <w:t xml:space="preserve">Finally, on the research question, </w:t>
      </w:r>
      <w:r w:rsidRPr="00FD314E">
        <w:rPr>
          <w:i/>
          <w:iCs/>
        </w:rPr>
        <w:t xml:space="preserve">5) </w:t>
      </w:r>
      <w:proofErr w:type="gramStart"/>
      <w:r w:rsidRPr="00FD314E">
        <w:rPr>
          <w:i/>
          <w:iCs/>
        </w:rPr>
        <w:t>What</w:t>
      </w:r>
      <w:proofErr w:type="gramEnd"/>
      <w:r w:rsidRPr="00FD314E">
        <w:rPr>
          <w:i/>
          <w:iCs/>
        </w:rPr>
        <w:t xml:space="preserve">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w:t>
      </w:r>
      <w:r w:rsidRPr="00FD314E">
        <w:t>c</w:t>
      </w:r>
      <w:r w:rsidRPr="00FD314E">
        <w:t xml:space="preserve">uments. The tools that stand out in data collection are </w:t>
      </w:r>
      <w:proofErr w:type="spellStart"/>
      <w:r w:rsidRPr="00FD314E">
        <w:t>HistCite</w:t>
      </w:r>
      <w:proofErr w:type="spellEnd"/>
      <w:r w:rsidRPr="00FD314E">
        <w:t xml:space="preserve"> with 4.8% (5 of 105), </w:t>
      </w:r>
      <w:proofErr w:type="spellStart"/>
      <w:r w:rsidRPr="00FD314E">
        <w:t>CiteSpace</w:t>
      </w:r>
      <w:proofErr w:type="spellEnd"/>
      <w:r w:rsidRPr="00FD314E">
        <w:t xml:space="preserve"> with 2.9% (3 of 105), </w:t>
      </w:r>
      <w:proofErr w:type="spellStart"/>
      <w:r w:rsidRPr="00FD314E">
        <w:t>ScientoPy</w:t>
      </w:r>
      <w:proofErr w:type="spellEnd"/>
      <w:r w:rsidRPr="00FD314E">
        <w:t xml:space="preserve"> with 1.9% (2 of 105)</w:t>
      </w:r>
      <w:r w:rsidR="009C2C7D">
        <w:t>,</w:t>
      </w:r>
      <w:r w:rsidRPr="00FD314E">
        <w:t xml:space="preserve"> and Endnote with 1.9%. For the visualization tools, Excel was found with 20.9% (22 of 105), Tableau, DAVID, SPSS, Sci2, </w:t>
      </w:r>
      <w:proofErr w:type="spellStart"/>
      <w:r w:rsidRPr="00FD314E">
        <w:t>Ucinet</w:t>
      </w:r>
      <w:proofErr w:type="spellEnd"/>
      <w:r w:rsidR="009C2C7D">
        <w:t>,</w:t>
      </w:r>
      <w:r w:rsidRPr="00FD314E">
        <w:t xml:space="preserve"> and </w:t>
      </w:r>
      <w:proofErr w:type="spellStart"/>
      <w:r w:rsidRPr="00FD314E">
        <w:t>Pajek</w:t>
      </w:r>
      <w:proofErr w:type="spellEnd"/>
      <w:r w:rsidRPr="00FD314E">
        <w:t>, all with a percentage of 1.9% (2 of 105)</w:t>
      </w:r>
      <w:r>
        <w:t>, respectively</w:t>
      </w:r>
      <w:r w:rsidRPr="00FD314E">
        <w:t xml:space="preserve">. Finally, the most used tool for both collection and visualization with 28% (29 out of 105) is </w:t>
      </w:r>
      <w:commentRangeStart w:id="27"/>
      <w:proofErr w:type="spellStart"/>
      <w:r w:rsidRPr="00FD314E">
        <w:t>VOSviewer</w:t>
      </w:r>
      <w:proofErr w:type="spellEnd"/>
      <w:r w:rsidRPr="00FD314E">
        <w:t xml:space="preserve"> since it is a software tool to build and visualize bibliometric networks. 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626ED4">
        <w:t xml:space="preserve"> [44, 45]</w:t>
      </w:r>
      <w:r w:rsidRPr="00FD314E">
        <w:t>.</w:t>
      </w:r>
      <w:r w:rsidR="00943701">
        <w:t xml:space="preserve"> </w:t>
      </w:r>
      <w:proofErr w:type="spellStart"/>
      <w:r w:rsidRPr="00FD314E">
        <w:t>VOSviewer</w:t>
      </w:r>
      <w:proofErr w:type="spellEnd"/>
      <w:r w:rsidRPr="00FD314E">
        <w:t xml:space="preserve"> also offers data mi</w:t>
      </w:r>
      <w:r w:rsidRPr="00FD314E">
        <w:t>n</w:t>
      </w:r>
      <w:r w:rsidRPr="00FD314E">
        <w:t>ing functionality to build and visualize co-occurrence networks of important terms drawn from a body of scientific literature</w:t>
      </w:r>
      <w:commentRangeEnd w:id="27"/>
      <w:r w:rsidR="003B00A6">
        <w:rPr>
          <w:rStyle w:val="Refdecomentario"/>
        </w:rPr>
        <w:commentReference w:id="27"/>
      </w:r>
      <w:r w:rsidR="00626ED4">
        <w:t xml:space="preserve"> [46]</w:t>
      </w:r>
      <w:r w:rsidRPr="00FD314E">
        <w:t>. Table 4 shows the collection and vis</w:t>
      </w:r>
      <w:r w:rsidRPr="00FD314E">
        <w:t>u</w:t>
      </w:r>
      <w:r w:rsidRPr="00FD314E">
        <w:t xml:space="preserve">alization tools found in Scopus that stood out the most. Regarding </w:t>
      </w:r>
      <w:proofErr w:type="spellStart"/>
      <w:r w:rsidRPr="00FD314E">
        <w:t>Scielo</w:t>
      </w:r>
      <w:proofErr w:type="spellEnd"/>
      <w:r w:rsidRPr="00FD314E">
        <w:t xml:space="preserve">, the tools that stand out in data collection and visualization are Excel with 45.2% (19 of 42), </w:t>
      </w:r>
      <w:proofErr w:type="spellStart"/>
      <w:r w:rsidRPr="00FD314E">
        <w:t>VOSviewer</w:t>
      </w:r>
      <w:proofErr w:type="spellEnd"/>
      <w:r w:rsidRPr="00FD314E">
        <w:t xml:space="preserve">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proofErr w:type="gramStart"/>
      <w:r>
        <w:rPr>
          <w:b/>
          <w:sz w:val="18"/>
        </w:rPr>
        <w:t>Table</w:t>
      </w:r>
      <w:r w:rsidRPr="00ED09E0">
        <w:rPr>
          <w:b/>
          <w:spacing w:val="-7"/>
          <w:sz w:val="18"/>
        </w:rPr>
        <w:t xml:space="preserve"> </w:t>
      </w:r>
      <w:r w:rsidR="00BF04A8">
        <w:rPr>
          <w:b/>
          <w:sz w:val="18"/>
        </w:rPr>
        <w:t>4</w:t>
      </w:r>
      <w:r w:rsidRPr="00ED09E0">
        <w:rPr>
          <w:b/>
          <w:sz w:val="18"/>
        </w:rPr>
        <w:t>.</w:t>
      </w:r>
      <w:proofErr w:type="gramEnd"/>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proofErr w:type="spellStart"/>
            <w:r w:rsidRPr="00ED09E0">
              <w:rPr>
                <w:rFonts w:cs="Arial"/>
                <w:sz w:val="18"/>
                <w:szCs w:val="18"/>
              </w:rPr>
              <w:t>VOSviewer</w:t>
            </w:r>
            <w:proofErr w:type="spellEnd"/>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proofErr w:type="spellStart"/>
            <w:r w:rsidRPr="00ED09E0">
              <w:rPr>
                <w:rFonts w:cs="Arial"/>
                <w:sz w:val="18"/>
                <w:szCs w:val="18"/>
              </w:rPr>
              <w:t>HistCite</w:t>
            </w:r>
            <w:proofErr w:type="spellEnd"/>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proofErr w:type="spellStart"/>
            <w:r w:rsidRPr="00ED09E0">
              <w:rPr>
                <w:rFonts w:cs="Arial"/>
                <w:color w:val="000000"/>
                <w:sz w:val="18"/>
                <w:szCs w:val="18"/>
              </w:rPr>
              <w:lastRenderedPageBreak/>
              <w:t>CiteSpace</w:t>
            </w:r>
            <w:proofErr w:type="spellEnd"/>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proofErr w:type="spellStart"/>
            <w:r w:rsidRPr="00ED09E0">
              <w:rPr>
                <w:rFonts w:cs="Arial"/>
                <w:sz w:val="18"/>
                <w:szCs w:val="18"/>
              </w:rPr>
              <w:t>Pajek</w:t>
            </w:r>
            <w:proofErr w:type="spellEnd"/>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proofErr w:type="spellStart"/>
            <w:r w:rsidRPr="00ED09E0">
              <w:rPr>
                <w:rFonts w:cs="Arial"/>
                <w:sz w:val="18"/>
                <w:szCs w:val="18"/>
              </w:rPr>
              <w:t>ScientoPy</w:t>
            </w:r>
            <w:proofErr w:type="spellEnd"/>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proofErr w:type="spellStart"/>
      <w:r w:rsidR="00040D04" w:rsidRPr="00ED09E0">
        <w:rPr>
          <w:sz w:val="18"/>
        </w:rPr>
        <w:t>Scielo</w:t>
      </w:r>
      <w:proofErr w:type="spellEnd"/>
      <w:r w:rsidR="00040D04" w:rsidRPr="00ED09E0">
        <w:rPr>
          <w:sz w:val="18"/>
        </w:rPr>
        <w:t>.</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proofErr w:type="spellStart"/>
            <w:r w:rsidRPr="00ED09E0">
              <w:rPr>
                <w:rFonts w:cstheme="minorHAnsi"/>
                <w:sz w:val="18"/>
                <w:szCs w:val="18"/>
              </w:rPr>
              <w:t>VOSviewer</w:t>
            </w:r>
            <w:proofErr w:type="spellEnd"/>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proofErr w:type="spellStart"/>
            <w:r w:rsidRPr="00ED09E0">
              <w:rPr>
                <w:rFonts w:cstheme="minorHAnsi"/>
                <w:sz w:val="18"/>
                <w:szCs w:val="18"/>
              </w:rPr>
              <w:t>Ucinet</w:t>
            </w:r>
            <w:proofErr w:type="spellEnd"/>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r>
        <w:t>Conclusions</w:t>
      </w:r>
    </w:p>
    <w:p w14:paraId="7D8B354A" w14:textId="74659B79" w:rsidR="00040D04" w:rsidRPr="00ED09E0" w:rsidRDefault="006A06FC" w:rsidP="00040D04">
      <w:pPr>
        <w:pStyle w:val="p1a"/>
      </w:pPr>
      <w:commentRangeStart w:id="28"/>
      <w:r>
        <w:t>T</w:t>
      </w:r>
      <w:r w:rsidRPr="006A06FC">
        <w:t>his article describes a systematic review with the objective of establishing the most commonly used bibliometric methods and indicators, data mining techniques, and collection and visualization tools for the discovery of publication and citation pa</w:t>
      </w:r>
      <w:r w:rsidRPr="006A06FC">
        <w:t>t</w:t>
      </w:r>
      <w:r w:rsidRPr="006A06FC">
        <w:t>terns. In addition to determine if these are being used in the decision making process in university libraries regarding the subscription/acquisition of bibliographic dat</w:t>
      </w:r>
      <w:r w:rsidRPr="006A06FC">
        <w:t>a</w:t>
      </w:r>
      <w:r>
        <w:t>bases</w:t>
      </w:r>
      <w:commentRangeEnd w:id="28"/>
      <w:r>
        <w:rPr>
          <w:rStyle w:val="Refdecomentario"/>
        </w:rPr>
        <w:commentReference w:id="28"/>
      </w:r>
      <w:r w:rsidR="003B4FF4" w:rsidRPr="003B4FF4">
        <w:t xml:space="preserve">. In this work, the PICO structure and Fink's </w:t>
      </w:r>
      <w:r w:rsidR="00943701">
        <w:t xml:space="preserve">model of research literature review </w:t>
      </w:r>
      <w:r w:rsidR="00E17ACD">
        <w:t xml:space="preserve">were applied </w:t>
      </w:r>
      <w:r w:rsidR="003B4FF4" w:rsidRPr="003B4FF4">
        <w:t xml:space="preserve">based on a definition of research questions that allowed </w:t>
      </w:r>
      <w:r w:rsidR="00D113E3">
        <w:t>identifying</w:t>
      </w:r>
      <w:r w:rsidR="003B4FF4" w:rsidRPr="003B4FF4">
        <w:t xml:space="preserve"> r</w:t>
      </w:r>
      <w:r w:rsidR="003B4FF4" w:rsidRPr="003B4FF4">
        <w:t>e</w:t>
      </w:r>
      <w:r w:rsidR="003B4FF4" w:rsidRPr="003B4FF4">
        <w:t>sources related to the research topic [7]. In the first part of the literature review, a search</w:t>
      </w:r>
      <w:r w:rsidR="00943701">
        <w:t>ing</w:t>
      </w:r>
      <w:r w:rsidR="003B4FF4" w:rsidRPr="003B4FF4">
        <w:t xml:space="preserve"> for information was developed in two </w:t>
      </w:r>
      <w:r w:rsidR="00D22211" w:rsidRPr="00D22211">
        <w:t>bibliographic</w:t>
      </w:r>
      <w:r w:rsidR="00D22211" w:rsidRPr="00D22211">
        <w:t xml:space="preserve"> </w:t>
      </w:r>
      <w:r w:rsidR="003B4FF4" w:rsidRPr="003B4FF4">
        <w:t xml:space="preserve">databases (Scopus and </w:t>
      </w:r>
      <w:proofErr w:type="spellStart"/>
      <w:r w:rsidR="003B4FF4" w:rsidRPr="003B4FF4">
        <w:t>Scielo</w:t>
      </w:r>
      <w:proofErr w:type="spellEnd"/>
      <w:r w:rsidR="003B4FF4" w:rsidRPr="003B4FF4">
        <w:t>)</w:t>
      </w:r>
      <w:r w:rsidR="003B4FF4">
        <w:t>.</w:t>
      </w:r>
      <w:r w:rsidR="003B4FF4" w:rsidRPr="003B4FF4">
        <w:t xml:space="preserve"> </w:t>
      </w:r>
      <w:r w:rsidR="003B4FF4">
        <w:t>L</w:t>
      </w:r>
      <w:r w:rsidR="003B4FF4" w:rsidRPr="003B4FF4">
        <w:t>ater</w:t>
      </w:r>
      <w:r w:rsidR="003B4FF4">
        <w:t>,</w:t>
      </w:r>
      <w:r w:rsidR="003B4FF4" w:rsidRPr="003B4FF4">
        <w:t xml:space="preserve"> practical and methodological selection criteria wer</w:t>
      </w:r>
      <w:r w:rsidR="00943701">
        <w:t>e applied</w:t>
      </w:r>
      <w:r w:rsidR="003B4FF4" w:rsidRPr="003B4FF4">
        <w:t xml:space="preserve"> which established a sa</w:t>
      </w:r>
      <w:r w:rsidR="003B4FF4" w:rsidRPr="003B4FF4">
        <w:t>m</w:t>
      </w:r>
      <w:r w:rsidR="003B4FF4" w:rsidRPr="003B4FF4">
        <w:t>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w:t>
      </w:r>
      <w:r w:rsidRPr="00E55589">
        <w:t>i</w:t>
      </w:r>
      <w:r w:rsidRPr="00E55589">
        <w:t xml:space="preserve">sions, it would make the analysis more </w:t>
      </w:r>
      <w:r w:rsidR="00E17ACD" w:rsidRPr="00E55589">
        <w:t>objective and thus improving</w:t>
      </w:r>
      <w:r w:rsidRPr="00E55589">
        <w:t xml:space="preserve"> the maint</w:t>
      </w:r>
      <w:r w:rsidRPr="00E55589">
        <w:t>e</w:t>
      </w:r>
      <w:r w:rsidRPr="00E55589">
        <w:t>nance of the collections.</w:t>
      </w:r>
    </w:p>
    <w:p w14:paraId="683B0616" w14:textId="354F5940" w:rsidR="00040D04" w:rsidRPr="00ED09E0" w:rsidRDefault="00F12185" w:rsidP="00040D04">
      <w:r>
        <w:lastRenderedPageBreak/>
        <w:t>The next point corresponds to</w:t>
      </w:r>
      <w:r w:rsidR="006D0B77" w:rsidRPr="006D0B77">
        <w:t xml:space="preserve"> the bibliometric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proofErr w:type="spellStart"/>
      <w:r w:rsidR="00D113E3">
        <w:t>VOSviewer</w:t>
      </w:r>
      <w:proofErr w:type="spellEnd"/>
      <w:r w:rsidR="00D113E3">
        <w:t xml:space="preserve">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w:t>
      </w:r>
      <w:r w:rsidRPr="005B5BE8">
        <w:t>e</w:t>
      </w:r>
      <w:r w:rsidRPr="005B5BE8">
        <w:t>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w:t>
      </w:r>
      <w:r w:rsidRPr="005B5BE8">
        <w:t>o</w:t>
      </w:r>
      <w:r w:rsidRPr="005B5BE8">
        <w:t xml:space="preserve">vide information for decision-making in university libraries for </w:t>
      </w:r>
      <w:r w:rsidR="009C2C7D">
        <w:t xml:space="preserve">collection </w:t>
      </w:r>
      <w:r w:rsidRPr="005B5BE8">
        <w:t>maint</w:t>
      </w:r>
      <w:r w:rsidRPr="005B5BE8">
        <w:t>e</w:t>
      </w:r>
      <w:r w:rsidRPr="005B5BE8">
        <w:t>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 xml:space="preserve">Scopus and </w:t>
      </w:r>
      <w:proofErr w:type="spellStart"/>
      <w:r w:rsidRPr="009C2C7D">
        <w:t>Scielo</w:t>
      </w:r>
      <w:proofErr w:type="spellEnd"/>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4"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 xml:space="preserve">Solis, B.P., </w:t>
      </w:r>
      <w:proofErr w:type="spellStart"/>
      <w:r w:rsidRPr="00ED09E0">
        <w:t>Argüello</w:t>
      </w:r>
      <w:proofErr w:type="spellEnd"/>
      <w:r w:rsidRPr="00ED09E0">
        <w:t xml:space="preserve">,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D.L.: Bibliometric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proofErr w:type="spellStart"/>
      <w:r w:rsidRPr="00ED09E0">
        <w:rPr>
          <w:lang w:eastAsia="es-EC"/>
        </w:rPr>
        <w:t>Glänzel</w:t>
      </w:r>
      <w:proofErr w:type="spellEnd"/>
      <w:r w:rsidRPr="00ED09E0">
        <w:rPr>
          <w:lang w:eastAsia="es-EC"/>
        </w:rPr>
        <w:t xml:space="preserve">, W.: </w:t>
      </w:r>
      <w:proofErr w:type="spellStart"/>
      <w:r w:rsidRPr="00ED09E0">
        <w:rPr>
          <w:lang w:eastAsia="es-EC"/>
        </w:rPr>
        <w:t>Bibliometrics</w:t>
      </w:r>
      <w:proofErr w:type="spellEnd"/>
      <w:r w:rsidRPr="00ED09E0">
        <w:rPr>
          <w:lang w:eastAsia="es-EC"/>
        </w:rPr>
        <w:t xml:space="preserve"> as a research field: A course on theory and application of bibl</w:t>
      </w:r>
      <w:r w:rsidRPr="00ED09E0">
        <w:rPr>
          <w:lang w:eastAsia="es-EC"/>
        </w:rPr>
        <w:t>i</w:t>
      </w:r>
      <w:r w:rsidRPr="00ED09E0">
        <w:rPr>
          <w:lang w:eastAsia="es-EC"/>
        </w:rPr>
        <w:t>ometric indicators. Course Handouts. (2003)</w:t>
      </w:r>
    </w:p>
    <w:p w14:paraId="0DACE170" w14:textId="01555CE8" w:rsidR="00F76A28" w:rsidRPr="00ED09E0" w:rsidRDefault="00F76A28" w:rsidP="00F76A28">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J.I.: Assessment of Researchers Through Bibliometric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25" w:history="1">
        <w:r w:rsidRPr="00ED09E0">
          <w:rPr>
            <w:rStyle w:val="Hipervnculo"/>
          </w:rPr>
          <w:t>https://doi.org/10.3389/frma.2018.00015</w:t>
        </w:r>
      </w:hyperlink>
    </w:p>
    <w:p w14:paraId="3DF4974E" w14:textId="0982385A" w:rsidR="00F76A28" w:rsidRPr="00ED09E0" w:rsidRDefault="00F76A28" w:rsidP="00F76A28">
      <w:pPr>
        <w:pStyle w:val="referenceitem"/>
      </w:pPr>
      <w:proofErr w:type="spellStart"/>
      <w:r w:rsidRPr="00ED09E0">
        <w:t>Abramo</w:t>
      </w:r>
      <w:proofErr w:type="spellEnd"/>
      <w:r w:rsidRPr="00ED09E0">
        <w:t xml:space="preserve">, G.: Bibliometric evaluation of research performance: where do we stand? VO. 112–127 (2017). </w:t>
      </w:r>
      <w:hyperlink r:id="rId26"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proofErr w:type="spellStart"/>
      <w:r w:rsidRPr="00ED09E0">
        <w:lastRenderedPageBreak/>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27"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w:t>
      </w:r>
      <w:proofErr w:type="spellStart"/>
      <w:r w:rsidRPr="000A4D52">
        <w:rPr>
          <w:lang w:val="es-EC"/>
        </w:rPr>
        <w:t>rel</w:t>
      </w:r>
      <w:r w:rsidRPr="000A4D52">
        <w:rPr>
          <w:lang w:val="es-EC"/>
        </w:rPr>
        <w:t>e</w:t>
      </w:r>
      <w:r w:rsidRPr="000A4D52">
        <w:rPr>
          <w:lang w:val="es-EC"/>
        </w:rPr>
        <w:t>vance</w:t>
      </w:r>
      <w:proofErr w:type="spellEnd"/>
      <w:r w:rsidRPr="000A4D52">
        <w:rPr>
          <w:lang w:val="es-EC"/>
        </w:rPr>
        <w:t xml:space="preserve">. </w:t>
      </w:r>
      <w:proofErr w:type="spellStart"/>
      <w:r w:rsidRPr="00ED09E0">
        <w:t>Procedia</w:t>
      </w:r>
      <w:proofErr w:type="spellEnd"/>
      <w:r w:rsidRPr="00ED09E0">
        <w:t xml:space="preserve"> Computer Science. 162, 199–206 (2019). </w:t>
      </w:r>
      <w:hyperlink r:id="rId28"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proofErr w:type="spellStart"/>
      <w:r w:rsidRPr="00ED09E0">
        <w:t>Zhimnay</w:t>
      </w:r>
      <w:proofErr w:type="spellEnd"/>
      <w:r w:rsidRPr="00ED09E0">
        <w:t xml:space="preserve">,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proofErr w:type="spellStart"/>
      <w:r w:rsidRPr="00ED09E0">
        <w:t>Gureyev</w:t>
      </w:r>
      <w:proofErr w:type="spellEnd"/>
      <w:r w:rsidRPr="00ED09E0">
        <w:t xml:space="preserve">, V., </w:t>
      </w:r>
      <w:proofErr w:type="spellStart"/>
      <w:r w:rsidRPr="00ED09E0">
        <w:t>Mazov</w:t>
      </w:r>
      <w:proofErr w:type="spellEnd"/>
      <w:r w:rsidRPr="00ED09E0">
        <w:t xml:space="preserve">, N.: Assessment of the Relevance of Journals in Research Libraries Using </w:t>
      </w:r>
      <w:proofErr w:type="spellStart"/>
      <w:r w:rsidRPr="00ED09E0">
        <w:t>Bibliometrics</w:t>
      </w:r>
      <w:proofErr w:type="spellEnd"/>
      <w:r w:rsidRPr="00ED09E0">
        <w:t xml:space="preserve"> (a Review). Scientific and Technical Information Processing. 42, 30–40 (2015). </w:t>
      </w:r>
      <w:hyperlink r:id="rId29"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proofErr w:type="spellStart"/>
      <w:r w:rsidRPr="00ED09E0">
        <w:t>Siguenza</w:t>
      </w:r>
      <w:proofErr w:type="spellEnd"/>
      <w:r w:rsidRPr="00ED09E0">
        <w:t xml:space="preserve">-Guzman,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5766B27" w14:textId="7CD62943" w:rsidR="00F76A28" w:rsidRPr="00ED09E0" w:rsidRDefault="00F76A28" w:rsidP="00F76A28">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bibliometric analysis of the Philippine Journal of Nursing for 1966 - 2017., </w:t>
      </w:r>
      <w:hyperlink r:id="rId30"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proofErr w:type="spellStart"/>
      <w:r w:rsidRPr="00ED09E0">
        <w:t>Ullah</w:t>
      </w:r>
      <w:proofErr w:type="spellEnd"/>
      <w:r w:rsidRPr="00ED09E0">
        <w:t>, S.: Publication Trends Of Pakistan Heart Journal: A Bibliometric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A Bibliometric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31"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A.: Saudi Arabian Top Four Medical journals Bibliometric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2CA929C2" w14:textId="49F11D49" w:rsidR="00F76A28" w:rsidRPr="00ED09E0" w:rsidRDefault="00F76A28" w:rsidP="00F76A28">
      <w:pPr>
        <w:pStyle w:val="referenceitem"/>
        <w:numPr>
          <w:ilvl w:val="0"/>
          <w:numId w:val="8"/>
        </w:numPr>
      </w:pPr>
      <w:proofErr w:type="spellStart"/>
      <w:r w:rsidRPr="00ED09E0">
        <w:t>Danell</w:t>
      </w:r>
      <w:proofErr w:type="spellEnd"/>
      <w:r w:rsidRPr="00ED09E0">
        <w:t xml:space="preserve">, J.-A.B.: Integrative oncology from a bibliometric point of view. Complementary Therapies in Medicine. 52, 102477 (2020). </w:t>
      </w:r>
      <w:hyperlink r:id="rId32"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bibliometric study. </w:t>
      </w:r>
      <w:proofErr w:type="spellStart"/>
      <w:r w:rsidRPr="00ED09E0">
        <w:t>Scand</w:t>
      </w:r>
      <w:proofErr w:type="spellEnd"/>
      <w:r w:rsidRPr="00ED09E0">
        <w:t xml:space="preserve"> J Public Health. 48, 609–616 (2020). </w:t>
      </w:r>
      <w:hyperlink r:id="rId33"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4"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5"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6"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lastRenderedPageBreak/>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Bibliometric Approach. Science &amp; Technology Libraries. 36, 351 (2017). </w:t>
      </w:r>
      <w:hyperlink r:id="rId37"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w:t>
      </w:r>
      <w:proofErr w:type="spellStart"/>
      <w:r w:rsidRPr="00ED09E0">
        <w:t>Glänzel</w:t>
      </w:r>
      <w:proofErr w:type="spellEnd"/>
      <w:r w:rsidRPr="00ED09E0">
        <w:t xml:space="preserve">, W.: Preprints as accelerator of scholarly communication: An empirical analysis in Mathematics. Journal of </w:t>
      </w:r>
      <w:proofErr w:type="spellStart"/>
      <w:r w:rsidRPr="00ED09E0">
        <w:t>Informetrics</w:t>
      </w:r>
      <w:proofErr w:type="spellEnd"/>
      <w:r w:rsidRPr="00ED09E0">
        <w:t xml:space="preserve">. 14, 101097 (2020). </w:t>
      </w:r>
      <w:hyperlink r:id="rId38"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w:t>
      </w:r>
      <w:proofErr w:type="spellStart"/>
      <w:r w:rsidRPr="00ED09E0">
        <w:t>Scientometrics</w:t>
      </w:r>
      <w:proofErr w:type="spellEnd"/>
      <w:r w:rsidRPr="00ED09E0">
        <w:t xml:space="preserve">. 122, 215–247 (2020). </w:t>
      </w:r>
      <w:hyperlink r:id="rId39"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40"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w:t>
      </w:r>
      <w:proofErr w:type="spellStart"/>
      <w:r w:rsidRPr="00ED09E0">
        <w:t>Scientometrics</w:t>
      </w:r>
      <w:proofErr w:type="spellEnd"/>
      <w:r w:rsidRPr="00ED09E0">
        <w:t xml:space="preserve">. 110, (2016). </w:t>
      </w:r>
      <w:hyperlink r:id="rId41"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Analysis of mechanical engineering research activities using bibliometric method: A case study of u</w:t>
      </w:r>
      <w:r w:rsidRPr="00ED09E0">
        <w:t>n</w:t>
      </w:r>
      <w:r w:rsidRPr="00ED09E0">
        <w:t>dergraduate projects. International Journal of Mechanical Engineering and Technology. 9, 1014–1021 (2018)</w:t>
      </w:r>
    </w:p>
    <w:p w14:paraId="393DD1BA" w14:textId="7C409480" w:rsidR="00451324" w:rsidRPr="00ED09E0" w:rsidRDefault="00451324" w:rsidP="00451324">
      <w:pPr>
        <w:pStyle w:val="referenceitem"/>
      </w:pPr>
      <w:proofErr w:type="spellStart"/>
      <w:r w:rsidRPr="00ED09E0">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proofErr w:type="spellStart"/>
      <w:r w:rsidRPr="00ED09E0">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4DAD9AEF" w14:textId="27BE8DE8" w:rsidR="00451324" w:rsidRPr="00ED09E0" w:rsidRDefault="00451324" w:rsidP="00451324">
      <w:pPr>
        <w:pStyle w:val="referenceitem"/>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5456C13E" w14:textId="39ECD63C" w:rsidR="00451324" w:rsidRPr="00ED09E0" w:rsidRDefault="00451324" w:rsidP="00451324">
      <w:pPr>
        <w:pStyle w:val="referenceitem"/>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4DE382E7" w14:textId="700D08DF" w:rsidR="00451324" w:rsidRPr="00ED09E0" w:rsidRDefault="00451324" w:rsidP="00451324">
      <w:pPr>
        <w:pStyle w:val="referenceitem"/>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45BF4C83" w14:textId="29593C8C" w:rsidR="00451324" w:rsidRPr="00ED09E0" w:rsidRDefault="00451324" w:rsidP="00451324">
      <w:pPr>
        <w:pStyle w:val="referenceitem"/>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7ED5830A" w14:textId="69CCC504" w:rsidR="00451324" w:rsidRDefault="00451324" w:rsidP="00451324">
      <w:pPr>
        <w:pStyle w:val="referenceitem"/>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w:t>
      </w:r>
      <w:proofErr w:type="spellStart"/>
      <w:r w:rsidRPr="00ED09E0">
        <w:t>Zipf’s</w:t>
      </w:r>
      <w:proofErr w:type="spellEnd"/>
      <w:r w:rsidRPr="00ED09E0">
        <w:t xml:space="preserve">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p w14:paraId="0D8F9395" w14:textId="3484D1E2" w:rsidR="000D549E" w:rsidRDefault="000D549E" w:rsidP="000D549E">
      <w:pPr>
        <w:pStyle w:val="referenceitem"/>
        <w:numPr>
          <w:ilvl w:val="0"/>
          <w:numId w:val="0"/>
        </w:numPr>
        <w:ind w:left="340" w:hanging="113"/>
        <w:rPr>
          <w:lang w:val="es-EC" w:eastAsia="es-EC"/>
        </w:rPr>
      </w:pPr>
    </w:p>
    <w:p w14:paraId="6674AA09" w14:textId="2722C1CC" w:rsidR="000D549E" w:rsidRPr="000D549E" w:rsidRDefault="000D549E" w:rsidP="000D549E">
      <w:pPr>
        <w:pStyle w:val="referenceitem"/>
        <w:numPr>
          <w:ilvl w:val="0"/>
          <w:numId w:val="0"/>
        </w:numPr>
        <w:ind w:left="340" w:hanging="113"/>
        <w:rPr>
          <w:lang w:val="es-EC" w:eastAsia="es-EC"/>
        </w:rPr>
      </w:pPr>
      <w:r>
        <w:rPr>
          <w:lang w:val="es-EC" w:eastAsia="es-EC"/>
        </w:rPr>
        <w:t>NUEVAS REFERENCIAS</w:t>
      </w:r>
    </w:p>
    <w:p w14:paraId="0FDC2395" w14:textId="64600D1E" w:rsidR="00137D52" w:rsidRPr="00137D52" w:rsidRDefault="000D549E" w:rsidP="00137D52">
      <w:pPr>
        <w:pStyle w:val="referenceitem"/>
        <w:rPr>
          <w:lang w:val="es-EC" w:eastAsia="es-EC"/>
        </w:rPr>
      </w:pPr>
      <w:proofErr w:type="spellStart"/>
      <w:r w:rsidRPr="000D549E">
        <w:rPr>
          <w:lang w:val="es-EC" w:eastAsia="es-EC"/>
        </w:rPr>
        <w:t>Shokraneh</w:t>
      </w:r>
      <w:proofErr w:type="spellEnd"/>
      <w:r w:rsidRPr="000D549E">
        <w:rPr>
          <w:lang w:val="es-EC" w:eastAsia="es-EC"/>
        </w:rPr>
        <w:t xml:space="preserve">, F.: PICO Framework: </w:t>
      </w:r>
      <w:proofErr w:type="spellStart"/>
      <w:r w:rsidRPr="000D549E">
        <w:rPr>
          <w:lang w:val="es-EC" w:eastAsia="es-EC"/>
        </w:rPr>
        <w:t>Two</w:t>
      </w:r>
      <w:proofErr w:type="spellEnd"/>
      <w:r w:rsidRPr="000D549E">
        <w:rPr>
          <w:lang w:val="es-EC" w:eastAsia="es-EC"/>
        </w:rPr>
        <w:t xml:space="preserve"> </w:t>
      </w:r>
      <w:proofErr w:type="spellStart"/>
      <w:r w:rsidRPr="000D549E">
        <w:rPr>
          <w:lang w:val="es-EC" w:eastAsia="es-EC"/>
        </w:rPr>
        <w:t>Decades</w:t>
      </w:r>
      <w:proofErr w:type="spellEnd"/>
      <w:r w:rsidRPr="000D549E">
        <w:rPr>
          <w:lang w:val="es-EC" w:eastAsia="es-EC"/>
        </w:rPr>
        <w:t xml:space="preserve"> of </w:t>
      </w:r>
      <w:proofErr w:type="spellStart"/>
      <w:r w:rsidRPr="000D549E">
        <w:rPr>
          <w:lang w:val="es-EC" w:eastAsia="es-EC"/>
        </w:rPr>
        <w:t>Variation</w:t>
      </w:r>
      <w:proofErr w:type="spellEnd"/>
      <w:r w:rsidRPr="000D549E">
        <w:rPr>
          <w:lang w:val="es-EC" w:eastAsia="es-EC"/>
        </w:rPr>
        <w:t xml:space="preserve"> and </w:t>
      </w:r>
      <w:proofErr w:type="spellStart"/>
      <w:r w:rsidRPr="000D549E">
        <w:rPr>
          <w:lang w:val="es-EC" w:eastAsia="es-EC"/>
        </w:rPr>
        <w:t>Application</w:t>
      </w:r>
      <w:proofErr w:type="spellEnd"/>
      <w:r w:rsidRPr="000D549E">
        <w:rPr>
          <w:lang w:val="es-EC" w:eastAsia="es-EC"/>
        </w:rPr>
        <w:t>. (2016)</w:t>
      </w:r>
    </w:p>
    <w:p w14:paraId="1279CDE1" w14:textId="77777777" w:rsidR="00137D52" w:rsidRPr="00137D52" w:rsidRDefault="00137D52" w:rsidP="00137D52">
      <w:pPr>
        <w:pStyle w:val="referenceitem"/>
        <w:rPr>
          <w:lang w:val="es-EC" w:eastAsia="es-EC"/>
        </w:rPr>
      </w:pPr>
      <w:proofErr w:type="spellStart"/>
      <w:r w:rsidRPr="00137D52">
        <w:rPr>
          <w:lang w:val="es-EC" w:eastAsia="es-EC"/>
        </w:rPr>
        <w:lastRenderedPageBreak/>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S.C., Ya-</w:t>
      </w:r>
      <w:proofErr w:type="spellStart"/>
      <w:r w:rsidRPr="00137D52">
        <w:rPr>
          <w:lang w:val="es-EC" w:eastAsia="es-EC"/>
        </w:rPr>
        <w:t>ning</w:t>
      </w:r>
      <w:proofErr w:type="spellEnd"/>
      <w:r w:rsidRPr="00137D52">
        <w:rPr>
          <w:lang w:val="es-EC" w:eastAsia="es-EC"/>
        </w:rPr>
        <w:t xml:space="preserve">, V.-, </w:t>
      </w:r>
      <w:proofErr w:type="spellStart"/>
      <w:r w:rsidRPr="00137D52">
        <w:rPr>
          <w:lang w:val="es-EC" w:eastAsia="es-EC"/>
        </w:rPr>
        <w:t>Shu-jiun</w:t>
      </w:r>
      <w:proofErr w:type="spellEnd"/>
      <w:r w:rsidRPr="00137D52">
        <w:rPr>
          <w:lang w:val="es-EC" w:eastAsia="es-EC"/>
        </w:rPr>
        <w:t xml:space="preserve">, C., </w:t>
      </w:r>
      <w:proofErr w:type="spellStart"/>
      <w:r w:rsidRPr="00137D52">
        <w:rPr>
          <w:lang w:val="es-EC" w:eastAsia="es-EC"/>
        </w:rPr>
        <w:t>Yi-ting</w:t>
      </w:r>
      <w:proofErr w:type="spellEnd"/>
      <w:r w:rsidRPr="00137D52">
        <w:rPr>
          <w:lang w:val="es-EC" w:eastAsia="es-EC"/>
        </w:rPr>
        <w:t xml:space="preserve">, C., </w:t>
      </w:r>
      <w:proofErr w:type="spellStart"/>
      <w:r w:rsidRPr="00137D52">
        <w:rPr>
          <w:lang w:val="es-EC" w:eastAsia="es-EC"/>
        </w:rPr>
        <w:t>Simon</w:t>
      </w:r>
      <w:proofErr w:type="spellEnd"/>
      <w:r w:rsidRPr="00137D52">
        <w:rPr>
          <w:lang w:val="es-EC" w:eastAsia="es-EC"/>
        </w:rPr>
        <w:t xml:space="preserve">, C., </w:t>
      </w:r>
      <w:proofErr w:type="spellStart"/>
      <w:r w:rsidRPr="00137D52">
        <w:rPr>
          <w:lang w:val="es-EC" w:eastAsia="es-EC"/>
        </w:rPr>
        <w:t>Lin</w:t>
      </w:r>
      <w:proofErr w:type="spellEnd"/>
      <w:r w:rsidRPr="00137D52">
        <w:rPr>
          <w:lang w:val="es-EC" w:eastAsia="es-EC"/>
        </w:rPr>
        <w:t xml:space="preserve">, C., </w:t>
      </w: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xml:space="preserve">, S.C.: A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Lifecycle</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Content </w:t>
      </w:r>
      <w:proofErr w:type="spellStart"/>
      <w:r w:rsidRPr="00137D52">
        <w:rPr>
          <w:lang w:val="es-EC" w:eastAsia="es-EC"/>
        </w:rPr>
        <w:t>Analysis</w:t>
      </w:r>
      <w:proofErr w:type="spellEnd"/>
      <w:r w:rsidRPr="00137D52">
        <w:rPr>
          <w:lang w:val="es-EC" w:eastAsia="es-EC"/>
        </w:rPr>
        <w:t xml:space="preserve"> in Digital </w:t>
      </w:r>
      <w:proofErr w:type="spellStart"/>
      <w:r w:rsidRPr="00137D52">
        <w:rPr>
          <w:lang w:val="es-EC" w:eastAsia="es-EC"/>
        </w:rPr>
        <w:t>Libraries</w:t>
      </w:r>
      <w:proofErr w:type="spellEnd"/>
    </w:p>
    <w:p w14:paraId="4544816A" w14:textId="229CBFE8" w:rsidR="00DE65B7" w:rsidRPr="00DE65B7" w:rsidRDefault="00137D52" w:rsidP="00DE65B7">
      <w:pPr>
        <w:pStyle w:val="referenceitem"/>
        <w:rPr>
          <w:lang w:val="es-EC" w:eastAsia="es-EC"/>
        </w:rPr>
      </w:pPr>
      <w:proofErr w:type="spellStart"/>
      <w:r w:rsidRPr="00137D52">
        <w:rPr>
          <w:lang w:val="es-EC" w:eastAsia="es-EC"/>
        </w:rPr>
        <w:t>Moen</w:t>
      </w:r>
      <w:proofErr w:type="spellEnd"/>
      <w:r w:rsidRPr="00137D52">
        <w:rPr>
          <w:lang w:val="es-EC" w:eastAsia="es-EC"/>
        </w:rPr>
        <w:t xml:space="preserve">, W.E., Stewart, E.L., </w:t>
      </w:r>
      <w:proofErr w:type="spellStart"/>
      <w:r w:rsidRPr="00137D52">
        <w:rPr>
          <w:lang w:val="es-EC" w:eastAsia="es-EC"/>
        </w:rPr>
        <w:t>McClure</w:t>
      </w:r>
      <w:proofErr w:type="spellEnd"/>
      <w:r w:rsidRPr="00137D52">
        <w:rPr>
          <w:lang w:val="es-EC" w:eastAsia="es-EC"/>
        </w:rPr>
        <w:t xml:space="preserve">, C.R.: </w:t>
      </w:r>
      <w:proofErr w:type="spellStart"/>
      <w:r w:rsidRPr="00137D52">
        <w:rPr>
          <w:lang w:val="es-EC" w:eastAsia="es-EC"/>
        </w:rPr>
        <w:t>The</w:t>
      </w:r>
      <w:proofErr w:type="spellEnd"/>
      <w:r w:rsidRPr="00137D52">
        <w:rPr>
          <w:lang w:val="es-EC" w:eastAsia="es-EC"/>
        </w:rPr>
        <w:t xml:space="preserve"> Role of Content </w:t>
      </w:r>
      <w:proofErr w:type="spellStart"/>
      <w:r w:rsidRPr="00137D52">
        <w:rPr>
          <w:lang w:val="es-EC" w:eastAsia="es-EC"/>
        </w:rPr>
        <w:t>Analysis</w:t>
      </w:r>
      <w:proofErr w:type="spellEnd"/>
      <w:r w:rsidRPr="00137D52">
        <w:rPr>
          <w:lang w:val="es-EC" w:eastAsia="es-EC"/>
        </w:rPr>
        <w:t xml:space="preserve"> in </w:t>
      </w:r>
      <w:proofErr w:type="spellStart"/>
      <w:r w:rsidRPr="00137D52">
        <w:rPr>
          <w:lang w:val="es-EC" w:eastAsia="es-EC"/>
        </w:rPr>
        <w:t>Evaluating</w:t>
      </w:r>
      <w:proofErr w:type="spellEnd"/>
      <w:r w:rsidRPr="00137D52">
        <w:rPr>
          <w:lang w:val="es-EC" w:eastAsia="es-EC"/>
        </w:rPr>
        <w:t xml:space="preserve">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w:t>
      </w:r>
      <w:proofErr w:type="spellStart"/>
      <w:r w:rsidRPr="00137D52">
        <w:rPr>
          <w:lang w:val="es-EC" w:eastAsia="es-EC"/>
        </w:rPr>
        <w:t>the</w:t>
      </w:r>
      <w:proofErr w:type="spellEnd"/>
      <w:r w:rsidRPr="00137D52">
        <w:rPr>
          <w:lang w:val="es-EC" w:eastAsia="es-EC"/>
        </w:rPr>
        <w:t xml:space="preserve"> U.S. </w:t>
      </w:r>
      <w:proofErr w:type="spellStart"/>
      <w:r w:rsidRPr="00137D52">
        <w:rPr>
          <w:lang w:val="es-EC" w:eastAsia="es-EC"/>
        </w:rPr>
        <w:t>Government</w:t>
      </w:r>
      <w:proofErr w:type="spellEnd"/>
      <w:r w:rsidRPr="00137D52">
        <w:rPr>
          <w:lang w:val="es-EC" w:eastAsia="es-EC"/>
        </w:rPr>
        <w:t xml:space="preserve"> </w:t>
      </w:r>
      <w:proofErr w:type="spellStart"/>
      <w:r w:rsidRPr="00137D52">
        <w:rPr>
          <w:lang w:val="es-EC" w:eastAsia="es-EC"/>
        </w:rPr>
        <w:t>Inform</w:t>
      </w:r>
      <w:r w:rsidR="00DE65B7">
        <w:rPr>
          <w:lang w:val="es-EC" w:eastAsia="es-EC"/>
        </w:rPr>
        <w:t>ation</w:t>
      </w:r>
      <w:proofErr w:type="spellEnd"/>
      <w:r w:rsidR="00DE65B7">
        <w:rPr>
          <w:lang w:val="es-EC" w:eastAsia="es-EC"/>
        </w:rPr>
        <w:t xml:space="preserve"> </w:t>
      </w:r>
      <w:proofErr w:type="spellStart"/>
      <w:r w:rsidR="00DE65B7">
        <w:rPr>
          <w:lang w:val="es-EC" w:eastAsia="es-EC"/>
        </w:rPr>
        <w:t>Locator</w:t>
      </w:r>
      <w:proofErr w:type="spellEnd"/>
      <w:r w:rsidR="00DE65B7">
        <w:rPr>
          <w:lang w:val="es-EC" w:eastAsia="es-EC"/>
        </w:rPr>
        <w:t xml:space="preserve"> </w:t>
      </w:r>
      <w:proofErr w:type="spellStart"/>
      <w:r w:rsidR="00DE65B7">
        <w:rPr>
          <w:lang w:val="es-EC" w:eastAsia="es-EC"/>
        </w:rPr>
        <w:t>Service</w:t>
      </w:r>
      <w:proofErr w:type="spellEnd"/>
      <w:r w:rsidR="00DE65B7">
        <w:rPr>
          <w:lang w:val="es-EC" w:eastAsia="es-EC"/>
        </w:rPr>
        <w:t xml:space="preserve"> (GILS). </w:t>
      </w:r>
    </w:p>
    <w:p w14:paraId="4A5D9082" w14:textId="694DCB89" w:rsidR="00DE65B7" w:rsidRPr="00DE65B7" w:rsidRDefault="00DE65B7" w:rsidP="00DE65B7">
      <w:pPr>
        <w:pStyle w:val="referenceitem"/>
        <w:rPr>
          <w:lang w:val="es-EC" w:eastAsia="es-EC"/>
        </w:rPr>
      </w:pPr>
      <w:proofErr w:type="spellStart"/>
      <w:r w:rsidRPr="00DE65B7">
        <w:rPr>
          <w:lang w:val="es-EC" w:eastAsia="es-EC"/>
        </w:rPr>
        <w:t>Alvarez-Jareño</w:t>
      </w:r>
      <w:proofErr w:type="spellEnd"/>
      <w:r w:rsidRPr="00DE65B7">
        <w:rPr>
          <w:lang w:val="es-EC" w:eastAsia="es-EC"/>
        </w:rPr>
        <w:t xml:space="preserve">, J., Badal-Valero, E., </w:t>
      </w:r>
      <w:proofErr w:type="spellStart"/>
      <w:r w:rsidRPr="00DE65B7">
        <w:rPr>
          <w:lang w:val="es-EC" w:eastAsia="es-EC"/>
        </w:rPr>
        <w:t>Pavia</w:t>
      </w:r>
      <w:proofErr w:type="spellEnd"/>
      <w:r w:rsidRPr="00DE65B7">
        <w:rPr>
          <w:lang w:val="es-EC" w:eastAsia="es-EC"/>
        </w:rPr>
        <w:t>, J.: Aplicación de métodos estadísticos, ec</w:t>
      </w:r>
      <w:r w:rsidRPr="00DE65B7">
        <w:rPr>
          <w:lang w:val="es-EC" w:eastAsia="es-EC"/>
        </w:rPr>
        <w:t>o</w:t>
      </w:r>
      <w:r w:rsidRPr="00DE65B7">
        <w:rPr>
          <w:lang w:val="es-EC" w:eastAsia="es-EC"/>
        </w:rPr>
        <w:t>nómicos y de aprendizaje automático para la detección de la corrupción. 9, (2019)</w:t>
      </w:r>
    </w:p>
    <w:p w14:paraId="103085E0" w14:textId="2CEF9FAE" w:rsidR="00DE65B7" w:rsidRPr="00DE65B7" w:rsidRDefault="00DE65B7" w:rsidP="00DE65B7">
      <w:pPr>
        <w:pStyle w:val="referenceitem"/>
        <w:rPr>
          <w:lang w:val="es-EC" w:eastAsia="es-EC"/>
        </w:rPr>
      </w:pPr>
      <w:r w:rsidRPr="00DE65B7">
        <w:rPr>
          <w:lang w:val="es-EC" w:eastAsia="es-EC"/>
        </w:rPr>
        <w:t xml:space="preserve">Torres </w:t>
      </w:r>
      <w:proofErr w:type="spellStart"/>
      <w:r w:rsidRPr="00DE65B7">
        <w:rPr>
          <w:lang w:val="es-EC" w:eastAsia="es-EC"/>
        </w:rPr>
        <w:t>Berrú</w:t>
      </w:r>
      <w:proofErr w:type="spellEnd"/>
      <w:r w:rsidRPr="00DE65B7">
        <w:rPr>
          <w:lang w:val="es-EC" w:eastAsia="es-EC"/>
        </w:rPr>
        <w:t>, Y., Batista, V., Torres-</w:t>
      </w:r>
      <w:proofErr w:type="spellStart"/>
      <w:r w:rsidRPr="00DE65B7">
        <w:rPr>
          <w:lang w:val="es-EC" w:eastAsia="es-EC"/>
        </w:rPr>
        <w:t>Carrion</w:t>
      </w:r>
      <w:proofErr w:type="spellEnd"/>
      <w:r w:rsidRPr="00DE65B7">
        <w:rPr>
          <w:lang w:val="es-EC" w:eastAsia="es-EC"/>
        </w:rPr>
        <w:t xml:space="preserve">, P.: Data </w:t>
      </w:r>
      <w:proofErr w:type="spellStart"/>
      <w:r w:rsidRPr="00DE65B7">
        <w:rPr>
          <w:lang w:val="es-EC" w:eastAsia="es-EC"/>
        </w:rPr>
        <w:t>Mining</w:t>
      </w:r>
      <w:proofErr w:type="spellEnd"/>
      <w:r w:rsidRPr="00DE65B7">
        <w:rPr>
          <w:lang w:val="es-EC" w:eastAsia="es-EC"/>
        </w:rPr>
        <w:t xml:space="preserve"> </w:t>
      </w:r>
      <w:proofErr w:type="spellStart"/>
      <w:r w:rsidRPr="00DE65B7">
        <w:rPr>
          <w:lang w:val="es-EC" w:eastAsia="es-EC"/>
        </w:rPr>
        <w:t>to</w:t>
      </w:r>
      <w:proofErr w:type="spellEnd"/>
      <w:r w:rsidRPr="00DE65B7">
        <w:rPr>
          <w:lang w:val="es-EC" w:eastAsia="es-EC"/>
        </w:rPr>
        <w:t xml:space="preserve"> </w:t>
      </w:r>
      <w:proofErr w:type="spellStart"/>
      <w:r w:rsidRPr="00DE65B7">
        <w:rPr>
          <w:lang w:val="es-EC" w:eastAsia="es-EC"/>
        </w:rPr>
        <w:t>detect</w:t>
      </w:r>
      <w:proofErr w:type="spellEnd"/>
      <w:r w:rsidRPr="00DE65B7">
        <w:rPr>
          <w:lang w:val="es-EC" w:eastAsia="es-EC"/>
        </w:rPr>
        <w:t xml:space="preserve"> and </w:t>
      </w:r>
      <w:proofErr w:type="spellStart"/>
      <w:r w:rsidRPr="00DE65B7">
        <w:rPr>
          <w:lang w:val="es-EC" w:eastAsia="es-EC"/>
        </w:rPr>
        <w:t>prevent</w:t>
      </w:r>
      <w:proofErr w:type="spellEnd"/>
      <w:r w:rsidRPr="00DE65B7">
        <w:rPr>
          <w:lang w:val="es-EC" w:eastAsia="es-EC"/>
        </w:rPr>
        <w:t xml:space="preserve"> </w:t>
      </w:r>
      <w:proofErr w:type="spellStart"/>
      <w:r w:rsidRPr="00DE65B7">
        <w:rPr>
          <w:lang w:val="es-EC" w:eastAsia="es-EC"/>
        </w:rPr>
        <w:t>c</w:t>
      </w:r>
      <w:r w:rsidRPr="00DE65B7">
        <w:rPr>
          <w:lang w:val="es-EC" w:eastAsia="es-EC"/>
        </w:rPr>
        <w:t>o</w:t>
      </w:r>
      <w:r w:rsidRPr="00DE65B7">
        <w:rPr>
          <w:lang w:val="es-EC" w:eastAsia="es-EC"/>
        </w:rPr>
        <w:t>rruption</w:t>
      </w:r>
      <w:proofErr w:type="spellEnd"/>
      <w:r w:rsidRPr="00DE65B7">
        <w:rPr>
          <w:lang w:val="es-EC" w:eastAsia="es-EC"/>
        </w:rPr>
        <w:t xml:space="preserve"> in </w:t>
      </w:r>
      <w:proofErr w:type="spellStart"/>
      <w:r w:rsidRPr="00DE65B7">
        <w:rPr>
          <w:lang w:val="es-EC" w:eastAsia="es-EC"/>
        </w:rPr>
        <w:t>contracts</w:t>
      </w:r>
      <w:proofErr w:type="spellEnd"/>
      <w:r w:rsidRPr="00DE65B7">
        <w:rPr>
          <w:lang w:val="es-EC" w:eastAsia="es-EC"/>
        </w:rPr>
        <w:t xml:space="preserve">: </w:t>
      </w:r>
      <w:proofErr w:type="spellStart"/>
      <w:r w:rsidRPr="00DE65B7">
        <w:rPr>
          <w:lang w:val="es-EC" w:eastAsia="es-EC"/>
        </w:rPr>
        <w:t>Systematic</w:t>
      </w:r>
      <w:proofErr w:type="spellEnd"/>
      <w:r w:rsidRPr="00DE65B7">
        <w:rPr>
          <w:lang w:val="es-EC" w:eastAsia="es-EC"/>
        </w:rPr>
        <w:t xml:space="preserve"> </w:t>
      </w:r>
      <w:proofErr w:type="spellStart"/>
      <w:r w:rsidRPr="00DE65B7">
        <w:rPr>
          <w:lang w:val="es-EC" w:eastAsia="es-EC"/>
        </w:rPr>
        <w:t>Mapping</w:t>
      </w:r>
      <w:proofErr w:type="spellEnd"/>
      <w:r w:rsidRPr="00DE65B7">
        <w:rPr>
          <w:lang w:val="es-EC" w:eastAsia="es-EC"/>
        </w:rPr>
        <w:t xml:space="preserve"> </w:t>
      </w:r>
      <w:proofErr w:type="spellStart"/>
      <w:r w:rsidRPr="00DE65B7">
        <w:rPr>
          <w:lang w:val="es-EC" w:eastAsia="es-EC"/>
        </w:rPr>
        <w:t>Review</w:t>
      </w:r>
      <w:proofErr w:type="spellEnd"/>
      <w:r w:rsidRPr="00DE65B7">
        <w:rPr>
          <w:lang w:val="es-EC" w:eastAsia="es-EC"/>
        </w:rPr>
        <w:t xml:space="preserve">. RISTI - Revista </w:t>
      </w:r>
      <w:proofErr w:type="spellStart"/>
      <w:r w:rsidRPr="00DE65B7">
        <w:rPr>
          <w:lang w:val="es-EC" w:eastAsia="es-EC"/>
        </w:rPr>
        <w:t>Iberica</w:t>
      </w:r>
      <w:proofErr w:type="spellEnd"/>
      <w:r w:rsidRPr="00DE65B7">
        <w:rPr>
          <w:lang w:val="es-EC" w:eastAsia="es-EC"/>
        </w:rPr>
        <w:t xml:space="preserve"> de Sistemas e </w:t>
      </w:r>
      <w:proofErr w:type="spellStart"/>
      <w:r w:rsidRPr="00DE65B7">
        <w:rPr>
          <w:lang w:val="es-EC" w:eastAsia="es-EC"/>
        </w:rPr>
        <w:t>Tecnologias</w:t>
      </w:r>
      <w:proofErr w:type="spellEnd"/>
      <w:r w:rsidRPr="00DE65B7">
        <w:rPr>
          <w:lang w:val="es-EC" w:eastAsia="es-EC"/>
        </w:rPr>
        <w:t xml:space="preserve"> de </w:t>
      </w:r>
      <w:proofErr w:type="spellStart"/>
      <w:r w:rsidRPr="00DE65B7">
        <w:rPr>
          <w:lang w:val="es-EC" w:eastAsia="es-EC"/>
        </w:rPr>
        <w:t>Informacao</w:t>
      </w:r>
      <w:proofErr w:type="spellEnd"/>
      <w:r w:rsidRPr="00DE65B7">
        <w:rPr>
          <w:lang w:val="es-EC" w:eastAsia="es-EC"/>
        </w:rPr>
        <w:t>. 13–25 (2020)</w:t>
      </w:r>
    </w:p>
    <w:p w14:paraId="14B01146" w14:textId="6DEF056C" w:rsidR="00626ED4" w:rsidRPr="00626ED4" w:rsidRDefault="00DE65B7" w:rsidP="00626ED4">
      <w:pPr>
        <w:pStyle w:val="referenceitem"/>
      </w:pPr>
      <w:r>
        <w:t>Marcos-</w:t>
      </w:r>
      <w:proofErr w:type="spellStart"/>
      <w:r>
        <w:t>Pablos</w:t>
      </w:r>
      <w:proofErr w:type="spellEnd"/>
      <w:r>
        <w:t xml:space="preserve">, S., </w:t>
      </w:r>
      <w:proofErr w:type="spellStart"/>
      <w:r>
        <w:t>García-Peñalvo</w:t>
      </w:r>
      <w:proofErr w:type="spellEnd"/>
      <w:r>
        <w:t>, F.J.: Information retrieval methodology for aiding sc</w:t>
      </w:r>
      <w:r>
        <w:t>i</w:t>
      </w:r>
      <w:r>
        <w:t xml:space="preserve">entific database search. Soft </w:t>
      </w:r>
      <w:proofErr w:type="spellStart"/>
      <w:r>
        <w:t>Comput</w:t>
      </w:r>
      <w:proofErr w:type="spellEnd"/>
      <w:r>
        <w:t xml:space="preserve">. 24, 5551–5560 (2020). </w:t>
      </w:r>
      <w:hyperlink r:id="rId42" w:history="1">
        <w:r>
          <w:rPr>
            <w:rStyle w:val="Hipervnculo"/>
          </w:rPr>
          <w:t>https://doi.org/10.1007/s00500-018-3568-0</w:t>
        </w:r>
      </w:hyperlink>
    </w:p>
    <w:p w14:paraId="07FC6C9B" w14:textId="64743A62" w:rsidR="00626ED4" w:rsidRPr="00626ED4" w:rsidRDefault="00626ED4" w:rsidP="00626ED4">
      <w:pPr>
        <w:pStyle w:val="referenceitem"/>
        <w:rPr>
          <w:lang w:val="es-EC" w:eastAsia="es-EC"/>
        </w:rPr>
      </w:pPr>
      <w:proofErr w:type="spellStart"/>
      <w:r w:rsidRPr="00626ED4">
        <w:rPr>
          <w:lang w:val="es-EC" w:eastAsia="es-EC"/>
        </w:rPr>
        <w:t>Pandey</w:t>
      </w:r>
      <w:proofErr w:type="spellEnd"/>
      <w:r w:rsidRPr="00626ED4">
        <w:rPr>
          <w:lang w:val="es-EC" w:eastAsia="es-EC"/>
        </w:rPr>
        <w:t xml:space="preserve">, S., </w:t>
      </w:r>
      <w:proofErr w:type="spellStart"/>
      <w:r w:rsidRPr="00626ED4">
        <w:rPr>
          <w:lang w:val="es-EC" w:eastAsia="es-EC"/>
        </w:rPr>
        <w:t>Sahoo</w:t>
      </w:r>
      <w:proofErr w:type="spellEnd"/>
      <w:r w:rsidRPr="00626ED4">
        <w:rPr>
          <w:lang w:val="es-EC" w:eastAsia="es-EC"/>
        </w:rPr>
        <w:t xml:space="preserve">, S.: </w:t>
      </w:r>
      <w:proofErr w:type="spellStart"/>
      <w:r w:rsidRPr="00626ED4">
        <w:rPr>
          <w:lang w:val="es-EC" w:eastAsia="es-EC"/>
        </w:rPr>
        <w:t>Research</w:t>
      </w:r>
      <w:proofErr w:type="spellEnd"/>
      <w:r w:rsidRPr="00626ED4">
        <w:rPr>
          <w:lang w:val="es-EC" w:eastAsia="es-EC"/>
        </w:rPr>
        <w:t xml:space="preserve"> </w:t>
      </w:r>
      <w:proofErr w:type="spellStart"/>
      <w:r w:rsidRPr="00626ED4">
        <w:rPr>
          <w:lang w:val="es-EC" w:eastAsia="es-EC"/>
        </w:rPr>
        <w:t>Collaboration</w:t>
      </w:r>
      <w:proofErr w:type="spellEnd"/>
      <w:r w:rsidRPr="00626ED4">
        <w:rPr>
          <w:lang w:val="es-EC" w:eastAsia="es-EC"/>
        </w:rPr>
        <w:t xml:space="preserve"> and </w:t>
      </w:r>
      <w:proofErr w:type="spellStart"/>
      <w:r w:rsidRPr="00626ED4">
        <w:rPr>
          <w:lang w:val="es-EC" w:eastAsia="es-EC"/>
        </w:rPr>
        <w:t>Authorship</w:t>
      </w:r>
      <w:proofErr w:type="spellEnd"/>
      <w:r w:rsidRPr="00626ED4">
        <w:rPr>
          <w:lang w:val="es-EC" w:eastAsia="es-EC"/>
        </w:rPr>
        <w:t xml:space="preserve"> </w:t>
      </w:r>
      <w:proofErr w:type="spellStart"/>
      <w:r w:rsidRPr="00626ED4">
        <w:rPr>
          <w:lang w:val="es-EC" w:eastAsia="es-EC"/>
        </w:rPr>
        <w:t>Pattern</w:t>
      </w:r>
      <w:proofErr w:type="spellEnd"/>
      <w:r w:rsidRPr="00626ED4">
        <w:rPr>
          <w:lang w:val="es-EC" w:eastAsia="es-EC"/>
        </w:rPr>
        <w:t xml:space="preserve"> in </w:t>
      </w:r>
      <w:proofErr w:type="spellStart"/>
      <w:r w:rsidRPr="00626ED4">
        <w:rPr>
          <w:lang w:val="es-EC" w:eastAsia="es-EC"/>
        </w:rPr>
        <w:t>the</w:t>
      </w:r>
      <w:proofErr w:type="spellEnd"/>
      <w:r w:rsidRPr="00626ED4">
        <w:rPr>
          <w:lang w:val="es-EC" w:eastAsia="es-EC"/>
        </w:rPr>
        <w:t xml:space="preserve"> </w:t>
      </w:r>
      <w:proofErr w:type="spellStart"/>
      <w:r w:rsidRPr="00626ED4">
        <w:rPr>
          <w:lang w:val="es-EC" w:eastAsia="es-EC"/>
        </w:rPr>
        <w:t>field</w:t>
      </w:r>
      <w:proofErr w:type="spellEnd"/>
      <w:r w:rsidRPr="00626ED4">
        <w:rPr>
          <w:lang w:val="es-EC" w:eastAsia="es-EC"/>
        </w:rPr>
        <w:t xml:space="preserve"> of </w:t>
      </w:r>
      <w:proofErr w:type="spellStart"/>
      <w:r w:rsidRPr="00626ED4">
        <w:rPr>
          <w:lang w:val="es-EC" w:eastAsia="es-EC"/>
        </w:rPr>
        <w:t>S</w:t>
      </w:r>
      <w:r w:rsidRPr="00626ED4">
        <w:rPr>
          <w:lang w:val="es-EC" w:eastAsia="es-EC"/>
        </w:rPr>
        <w:t>e</w:t>
      </w:r>
      <w:r w:rsidRPr="00626ED4">
        <w:rPr>
          <w:lang w:val="es-EC" w:eastAsia="es-EC"/>
        </w:rPr>
        <w:t>mantic</w:t>
      </w:r>
      <w:proofErr w:type="spellEnd"/>
      <w:r w:rsidRPr="00626ED4">
        <w:rPr>
          <w:lang w:val="es-EC" w:eastAsia="es-EC"/>
        </w:rPr>
        <w:t xml:space="preserve"> Digital </w:t>
      </w:r>
      <w:proofErr w:type="spellStart"/>
      <w:r w:rsidRPr="00626ED4">
        <w:rPr>
          <w:lang w:val="es-EC" w:eastAsia="es-EC"/>
        </w:rPr>
        <w:t>Libraries</w:t>
      </w:r>
      <w:proofErr w:type="spellEnd"/>
      <w:r w:rsidRPr="00626ED4">
        <w:rPr>
          <w:lang w:val="es-EC" w:eastAsia="es-EC"/>
        </w:rPr>
        <w:t xml:space="preserve">. DESIDOC </w:t>
      </w:r>
      <w:proofErr w:type="spellStart"/>
      <w:r w:rsidRPr="00626ED4">
        <w:rPr>
          <w:lang w:val="es-EC" w:eastAsia="es-EC"/>
        </w:rPr>
        <w:t>Journal</w:t>
      </w:r>
      <w:proofErr w:type="spellEnd"/>
      <w:r w:rsidRPr="00626ED4">
        <w:rPr>
          <w:lang w:val="es-EC" w:eastAsia="es-EC"/>
        </w:rPr>
        <w:t xml:space="preserve"> of Library &amp;</w:t>
      </w:r>
      <w:proofErr w:type="spellStart"/>
      <w:r w:rsidRPr="00626ED4">
        <w:rPr>
          <w:lang w:val="es-EC" w:eastAsia="es-EC"/>
        </w:rPr>
        <w:t>amp</w:t>
      </w:r>
      <w:proofErr w:type="spellEnd"/>
      <w:r w:rsidRPr="00626ED4">
        <w:rPr>
          <w:lang w:val="es-EC" w:eastAsia="es-EC"/>
        </w:rPr>
        <w:t xml:space="preserve">; </w:t>
      </w:r>
      <w:proofErr w:type="spellStart"/>
      <w:r w:rsidRPr="00626ED4">
        <w:rPr>
          <w:lang w:val="es-EC" w:eastAsia="es-EC"/>
        </w:rPr>
        <w:t>Information</w:t>
      </w:r>
      <w:proofErr w:type="spellEnd"/>
      <w:r w:rsidRPr="00626ED4">
        <w:rPr>
          <w:lang w:val="es-EC" w:eastAsia="es-EC"/>
        </w:rPr>
        <w:t xml:space="preserve"> </w:t>
      </w:r>
      <w:proofErr w:type="spellStart"/>
      <w:r w:rsidRPr="00626ED4">
        <w:rPr>
          <w:lang w:val="es-EC" w:eastAsia="es-EC"/>
        </w:rPr>
        <w:t>Technology</w:t>
      </w:r>
      <w:proofErr w:type="spellEnd"/>
      <w:r w:rsidRPr="00626ED4">
        <w:rPr>
          <w:lang w:val="es-EC" w:eastAsia="es-EC"/>
        </w:rPr>
        <w:t>. 40, 375</w:t>
      </w:r>
    </w:p>
    <w:p w14:paraId="3EBB2B88" w14:textId="2F8218D4" w:rsidR="00626ED4" w:rsidRDefault="00626ED4" w:rsidP="00626ED4">
      <w:pPr>
        <w:pStyle w:val="referenceitem"/>
      </w:pPr>
      <w:proofErr w:type="spellStart"/>
      <w:r>
        <w:t>Sahoo</w:t>
      </w:r>
      <w:proofErr w:type="spellEnd"/>
      <w:r>
        <w:t xml:space="preserve">, S., </w:t>
      </w:r>
      <w:proofErr w:type="spellStart"/>
      <w:r>
        <w:t>Pandey</w:t>
      </w:r>
      <w:proofErr w:type="spellEnd"/>
      <w:r>
        <w:t>, S.: Evaluating research performance of Coronavirus and Covid-19 pa</w:t>
      </w:r>
      <w:r>
        <w:t>n</w:t>
      </w:r>
      <w:r>
        <w:t xml:space="preserve">demic using </w:t>
      </w:r>
      <w:proofErr w:type="spellStart"/>
      <w:r>
        <w:t>scientometric</w:t>
      </w:r>
      <w:proofErr w:type="spellEnd"/>
      <w:r>
        <w:t xml:space="preserve"> indicators. Online Information Review. 44, 1443–1461 (2020). </w:t>
      </w:r>
      <w:hyperlink r:id="rId43" w:history="1">
        <w:r>
          <w:rPr>
            <w:rStyle w:val="Hipervnculo"/>
          </w:rPr>
          <w:t>https://doi.org/10.1108/OIR-06-2020-0252</w:t>
        </w:r>
      </w:hyperlink>
    </w:p>
    <w:p w14:paraId="2D81CCE9" w14:textId="77777777" w:rsidR="00626ED4" w:rsidRDefault="00626ED4" w:rsidP="00626ED4">
      <w:pPr>
        <w:pStyle w:val="referenceitem"/>
      </w:pPr>
      <w:r>
        <w:t xml:space="preserve">Yi, W., Wang, Y., Tang, J., </w:t>
      </w:r>
      <w:proofErr w:type="spellStart"/>
      <w:r>
        <w:t>Xiong</w:t>
      </w:r>
      <w:proofErr w:type="spellEnd"/>
      <w:r>
        <w:t xml:space="preserve">, X., Zhang, Y., Yan, </w:t>
      </w:r>
      <w:proofErr w:type="gramStart"/>
      <w:r>
        <w:t>S</w:t>
      </w:r>
      <w:proofErr w:type="gramEnd"/>
      <w:r>
        <w:t xml:space="preserve">.: [Visualization analysis on treatment of coronavirus based on knowledge graph]. </w:t>
      </w:r>
      <w:proofErr w:type="spellStart"/>
      <w:r>
        <w:t>Zhonghua</w:t>
      </w:r>
      <w:proofErr w:type="spellEnd"/>
      <w:r>
        <w:t xml:space="preserve"> Wei </w:t>
      </w:r>
      <w:proofErr w:type="spellStart"/>
      <w:r>
        <w:t>Zhong</w:t>
      </w:r>
      <w:proofErr w:type="spellEnd"/>
      <w:r>
        <w:t xml:space="preserve"> Bing </w:t>
      </w:r>
      <w:proofErr w:type="spellStart"/>
      <w:r>
        <w:t>Ji</w:t>
      </w:r>
      <w:proofErr w:type="spellEnd"/>
      <w:r>
        <w:t xml:space="preserve"> </w:t>
      </w:r>
      <w:proofErr w:type="spellStart"/>
      <w:r>
        <w:t>Jiu</w:t>
      </w:r>
      <w:proofErr w:type="spellEnd"/>
      <w:r>
        <w:t xml:space="preserve"> Yi </w:t>
      </w:r>
      <w:proofErr w:type="spellStart"/>
      <w:r>
        <w:t>Xue</w:t>
      </w:r>
      <w:proofErr w:type="spellEnd"/>
      <w:r>
        <w:t xml:space="preserve">. 32, 279–286 (2020). </w:t>
      </w:r>
      <w:hyperlink r:id="rId44" w:history="1">
        <w:r>
          <w:rPr>
            <w:rStyle w:val="Hipervnculo"/>
          </w:rPr>
          <w:t>https://doi.org/10.3760/cma.j.cn121430-20200225-00200</w:t>
        </w:r>
      </w:hyperlink>
    </w:p>
    <w:p w14:paraId="6631D2E0" w14:textId="77777777" w:rsidR="00DE65B7" w:rsidRDefault="00DE65B7" w:rsidP="00626ED4">
      <w:pPr>
        <w:pStyle w:val="referenceitem"/>
        <w:numPr>
          <w:ilvl w:val="0"/>
          <w:numId w:val="0"/>
        </w:numPr>
        <w:ind w:left="340"/>
        <w:rPr>
          <w:lang w:val="es-EC" w:eastAsia="es-EC"/>
        </w:rPr>
      </w:pPr>
    </w:p>
    <w:p w14:paraId="6958E5EE" w14:textId="77777777" w:rsidR="00137D52" w:rsidRPr="00137D52" w:rsidRDefault="00137D52" w:rsidP="00137D52">
      <w:pPr>
        <w:pStyle w:val="referenceitem"/>
        <w:numPr>
          <w:ilvl w:val="0"/>
          <w:numId w:val="0"/>
        </w:numPr>
        <w:ind w:left="340" w:hanging="113"/>
        <w:rPr>
          <w:lang w:val="es-EC" w:eastAsia="es-EC"/>
        </w:rPr>
      </w:pPr>
    </w:p>
    <w:p w14:paraId="0E24D720" w14:textId="77777777" w:rsidR="00137D52" w:rsidRPr="000D549E" w:rsidRDefault="00137D52" w:rsidP="00137D52">
      <w:pPr>
        <w:pStyle w:val="referenceitem"/>
        <w:numPr>
          <w:ilvl w:val="0"/>
          <w:numId w:val="0"/>
        </w:numPr>
        <w:ind w:left="340"/>
        <w:rPr>
          <w:lang w:val="es-EC" w:eastAsia="es-EC"/>
        </w:rPr>
      </w:pPr>
    </w:p>
    <w:p w14:paraId="73C3C3F4" w14:textId="77777777" w:rsidR="000D549E" w:rsidRPr="00ED09E0" w:rsidRDefault="000D549E" w:rsidP="000D549E">
      <w:pPr>
        <w:pStyle w:val="referenceitem"/>
        <w:numPr>
          <w:ilvl w:val="0"/>
          <w:numId w:val="0"/>
        </w:numPr>
        <w:ind w:left="340"/>
      </w:pPr>
    </w:p>
    <w:sectPr w:rsidR="000D549E" w:rsidRPr="00ED09E0" w:rsidSect="009F7FCE">
      <w:headerReference w:type="even" r:id="rId45"/>
      <w:headerReference w:type="default" r:id="rId4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SIGMATL" w:date="2021-10-05T23:59:00Z" w:initials="S">
    <w:p w14:paraId="77D74CD6" w14:textId="63F92A3F" w:rsidR="00190A03" w:rsidRDefault="00190A03">
      <w:pPr>
        <w:pStyle w:val="Textocomentario"/>
      </w:pPr>
      <w:r>
        <w:rPr>
          <w:rStyle w:val="Refdecomentario"/>
        </w:rPr>
        <w:annotationRef/>
      </w:r>
      <w:proofErr w:type="spellStart"/>
      <w:r>
        <w:t>Solucionado</w:t>
      </w:r>
      <w:proofErr w:type="spellEnd"/>
      <w:r>
        <w:t>: QUE, COMO, PORQUE</w:t>
      </w:r>
    </w:p>
  </w:comment>
  <w:comment w:id="1" w:author="SIGMATL" w:date="2021-10-05T23:59:00Z" w:initials="S">
    <w:p w14:paraId="68D698B6" w14:textId="08BF321D" w:rsidR="00190A03" w:rsidRDefault="00190A03">
      <w:pPr>
        <w:pStyle w:val="Textocomentario"/>
      </w:pPr>
      <w:r>
        <w:rPr>
          <w:rStyle w:val="Refdecomentario"/>
        </w:rPr>
        <w:annotationRef/>
      </w:r>
      <w:proofErr w:type="spellStart"/>
      <w:r>
        <w:t>Solucionado</w:t>
      </w:r>
      <w:proofErr w:type="spellEnd"/>
      <w:r>
        <w:t xml:space="preserve">: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2" w:author="SIGMATL" w:date="2021-10-06T00:00:00Z" w:initials="S">
    <w:p w14:paraId="10386635" w14:textId="066C2C0D" w:rsidR="00E66262" w:rsidRDefault="00E66262">
      <w:pPr>
        <w:pStyle w:val="Textocomentario"/>
      </w:pPr>
      <w:r>
        <w:rPr>
          <w:rStyle w:val="Refdecomentario"/>
        </w:rPr>
        <w:annotationRef/>
      </w:r>
      <w:proofErr w:type="spellStart"/>
      <w:r>
        <w:t>Solucionado</w:t>
      </w:r>
      <w:proofErr w:type="spellEnd"/>
      <w:r>
        <w:t xml:space="preserve">: </w:t>
      </w:r>
      <w:proofErr w:type="spellStart"/>
      <w:r>
        <w:t>Agregado</w:t>
      </w:r>
      <w:proofErr w:type="spellEnd"/>
      <w:r>
        <w:t xml:space="preserve"> THE</w:t>
      </w:r>
    </w:p>
  </w:comment>
  <w:comment w:id="3" w:author="SIGMATL" w:date="2021-10-05T22:33:00Z" w:initials="S">
    <w:p w14:paraId="3B8B117F" w14:textId="02F5D66C" w:rsidR="003A2A05" w:rsidRDefault="003A2A05">
      <w:pPr>
        <w:pStyle w:val="Textocomentario"/>
      </w:pPr>
      <w:r>
        <w:rPr>
          <w:rStyle w:val="Refdecomentario"/>
        </w:rPr>
        <w:annotationRef/>
      </w:r>
      <w:proofErr w:type="spellStart"/>
      <w:r>
        <w:t>Solución</w:t>
      </w:r>
      <w:proofErr w:type="spellEnd"/>
      <w:r>
        <w:t xml:space="preserve">: </w:t>
      </w:r>
      <w:proofErr w:type="spellStart"/>
      <w:r>
        <w:t>Oraciones</w:t>
      </w:r>
      <w:proofErr w:type="spellEnd"/>
      <w:r>
        <w:t xml:space="preserve"> </w:t>
      </w:r>
      <w:proofErr w:type="spellStart"/>
      <w:r>
        <w:t>muy</w:t>
      </w:r>
      <w:proofErr w:type="spellEnd"/>
      <w:r>
        <w:t xml:space="preserve"> </w:t>
      </w:r>
      <w:proofErr w:type="spellStart"/>
      <w:r>
        <w:t>largas</w:t>
      </w:r>
      <w:proofErr w:type="spellEnd"/>
    </w:p>
  </w:comment>
  <w:comment w:id="4" w:author="SIGMATL" w:date="2021-10-06T14:43:00Z" w:initials="S">
    <w:p w14:paraId="35925B42" w14:textId="6A304161" w:rsidR="00884979" w:rsidRDefault="00884979">
      <w:pPr>
        <w:pStyle w:val="Textocomentario"/>
      </w:pPr>
      <w:r>
        <w:rPr>
          <w:rStyle w:val="Refdecomentario"/>
        </w:rPr>
        <w:annotationRef/>
      </w:r>
      <w:r w:rsidR="00822A60">
        <w:t xml:space="preserve">2. </w:t>
      </w:r>
      <w:proofErr w:type="spellStart"/>
      <w:r w:rsidR="00D8261B">
        <w:t>Solucionado</w:t>
      </w:r>
      <w:proofErr w:type="spellEnd"/>
      <w:r w:rsidR="00822A60">
        <w:t xml:space="preserve">: </w:t>
      </w:r>
      <w:proofErr w:type="spellStart"/>
      <w:r w:rsidR="00822A60">
        <w:t>Modificado</w:t>
      </w:r>
      <w:proofErr w:type="spellEnd"/>
      <w:r w:rsidR="00822A60">
        <w:t xml:space="preserve"> el </w:t>
      </w:r>
      <w:proofErr w:type="spellStart"/>
      <w:r w:rsidR="00822A60">
        <w:t>objetivo</w:t>
      </w:r>
      <w:proofErr w:type="spellEnd"/>
    </w:p>
  </w:comment>
  <w:comment w:id="5"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6" w:author="SIGMATL" w:date="2021-10-06T15:26:00Z" w:initials="S">
    <w:p w14:paraId="2DEF2183" w14:textId="0C3BAC03" w:rsidR="00653E2B" w:rsidRDefault="00653E2B">
      <w:pPr>
        <w:pStyle w:val="Textocomentario"/>
      </w:pPr>
      <w:r>
        <w:rPr>
          <w:rStyle w:val="Refdecomentario"/>
        </w:rPr>
        <w:annotationRef/>
      </w:r>
      <w:proofErr w:type="spellStart"/>
      <w:r>
        <w:t>Solucion</w:t>
      </w:r>
      <w:proofErr w:type="spellEnd"/>
      <w:r>
        <w:t xml:space="preserve">: </w:t>
      </w:r>
      <w:proofErr w:type="spellStart"/>
      <w:r>
        <w:t>Colocado</w:t>
      </w:r>
      <w:proofErr w:type="spellEnd"/>
      <w:r>
        <w:t xml:space="preserve"> </w:t>
      </w:r>
      <w:proofErr w:type="spellStart"/>
      <w:r>
        <w:t>Seleccion</w:t>
      </w:r>
      <w:proofErr w:type="spellEnd"/>
    </w:p>
  </w:comment>
  <w:comment w:id="7" w:author="SIGMATL" w:date="2021-10-06T15:25:00Z" w:initials="S">
    <w:p w14:paraId="44216FA5" w14:textId="5CDC0329" w:rsidR="00653E2B" w:rsidRDefault="00653E2B">
      <w:pPr>
        <w:pStyle w:val="Textocomentario"/>
      </w:pPr>
      <w:r>
        <w:rPr>
          <w:rStyle w:val="Refdecomentario"/>
        </w:rPr>
        <w:annotationRef/>
      </w:r>
      <w:proofErr w:type="spellStart"/>
      <w:r>
        <w:t>Solucion</w:t>
      </w:r>
      <w:proofErr w:type="spellEnd"/>
      <w:r>
        <w:t xml:space="preserve">: </w:t>
      </w:r>
      <w:proofErr w:type="spellStart"/>
      <w:r>
        <w:t>Ventajas</w:t>
      </w:r>
      <w:proofErr w:type="spellEnd"/>
      <w:r>
        <w:t xml:space="preserve"> de utilizer la </w:t>
      </w:r>
      <w:proofErr w:type="spellStart"/>
      <w:r>
        <w:t>estructura</w:t>
      </w:r>
      <w:proofErr w:type="spellEnd"/>
      <w:r>
        <w:t xml:space="preserve"> PICO</w:t>
      </w:r>
    </w:p>
  </w:comment>
  <w:comment w:id="8" w:author="SIGMATL" w:date="2021-10-06T21:58:00Z" w:initials="S">
    <w:p w14:paraId="66F95EE0" w14:textId="05A167E7" w:rsidR="00CB51B1" w:rsidRDefault="00CB51B1">
      <w:pPr>
        <w:pStyle w:val="Textocomentario"/>
      </w:pPr>
      <w:r>
        <w:rPr>
          <w:rStyle w:val="Refdecomentario"/>
        </w:rPr>
        <w:annotationRef/>
      </w:r>
      <w:proofErr w:type="spellStart"/>
      <w:r w:rsidR="00476382">
        <w:t>Solucion</w:t>
      </w:r>
      <w:proofErr w:type="spellEnd"/>
      <w:r w:rsidR="00476382">
        <w:t xml:space="preserve">: </w:t>
      </w:r>
      <w:proofErr w:type="spellStart"/>
      <w:r>
        <w:t>Objetivo</w:t>
      </w:r>
      <w:proofErr w:type="spellEnd"/>
      <w:r>
        <w:t xml:space="preserve"> del </w:t>
      </w:r>
      <w:proofErr w:type="spellStart"/>
      <w:r>
        <w:t>articulo</w:t>
      </w:r>
      <w:proofErr w:type="spellEnd"/>
    </w:p>
  </w:comment>
  <w:comment w:id="9" w:author="SIGMATL" w:date="2021-10-06T21:57:00Z" w:initials="S">
    <w:p w14:paraId="339EA1A5" w14:textId="4D5F6BF6" w:rsidR="00476382" w:rsidRDefault="00476382">
      <w:pPr>
        <w:pStyle w:val="Textocomentario"/>
      </w:pPr>
      <w:r>
        <w:rPr>
          <w:rStyle w:val="Refdecomentario"/>
        </w:rPr>
        <w:annotationRef/>
      </w:r>
      <w:proofErr w:type="spellStart"/>
      <w:r>
        <w:t>Solucionado</w:t>
      </w:r>
      <w:proofErr w:type="spellEnd"/>
      <w:r>
        <w:t xml:space="preserve">: </w:t>
      </w:r>
      <w:proofErr w:type="spellStart"/>
      <w:r>
        <w:t>Agregado</w:t>
      </w:r>
      <w:proofErr w:type="spellEnd"/>
      <w:r>
        <w:t xml:space="preserve"> </w:t>
      </w:r>
      <w:proofErr w:type="spellStart"/>
      <w:r>
        <w:t>sustantivo</w:t>
      </w:r>
      <w:proofErr w:type="spellEnd"/>
    </w:p>
  </w:comment>
  <w:comment w:id="10" w:author="SIGMATL" w:date="2021-10-06T22:00:00Z" w:initials="S">
    <w:p w14:paraId="11A9863A" w14:textId="08B25A7B" w:rsidR="00CB51B1" w:rsidRDefault="00CB51B1" w:rsidP="00CB51B1">
      <w:pPr>
        <w:pStyle w:val="Textocomentario"/>
      </w:pPr>
      <w:r>
        <w:rPr>
          <w:rStyle w:val="Refdecomentario"/>
        </w:rPr>
        <w:annotationRef/>
      </w:r>
      <w:proofErr w:type="spellStart"/>
      <w:r w:rsidR="00176D00">
        <w:t>Solucionado</w:t>
      </w:r>
      <w:proofErr w:type="spellEnd"/>
      <w:r w:rsidR="00176D00">
        <w:t xml:space="preserve">: </w:t>
      </w:r>
      <w:proofErr w:type="spellStart"/>
      <w:r w:rsidR="00176D00">
        <w:t>Preguntas</w:t>
      </w:r>
      <w:proofErr w:type="spellEnd"/>
      <w:r w:rsidR="00176D00">
        <w:t xml:space="preserve"> </w:t>
      </w:r>
      <w:proofErr w:type="spellStart"/>
      <w:r w:rsidR="00176D00">
        <w:t>planteadas</w:t>
      </w:r>
      <w:proofErr w:type="spellEnd"/>
      <w:r w:rsidR="00176D00">
        <w:t xml:space="preserve"> en function de la </w:t>
      </w:r>
      <w:proofErr w:type="spellStart"/>
      <w:r w:rsidR="00176D00">
        <w:t>estructura</w:t>
      </w:r>
      <w:proofErr w:type="spellEnd"/>
      <w:r w:rsidR="00176D00">
        <w:t xml:space="preserve"> PICO</w:t>
      </w:r>
    </w:p>
  </w:comment>
  <w:comment w:id="11" w:author="SIGMATL" w:date="2021-10-06T21:42:00Z" w:initials="S">
    <w:p w14:paraId="68DE6E79" w14:textId="375C18AE" w:rsidR="00884979" w:rsidRDefault="00884979">
      <w:pPr>
        <w:pStyle w:val="Textocomentario"/>
      </w:pPr>
      <w:r>
        <w:rPr>
          <w:rStyle w:val="Refdecomentario"/>
        </w:rPr>
        <w:annotationRef/>
      </w:r>
      <w:proofErr w:type="spellStart"/>
      <w:r w:rsidR="00FC7CB5">
        <w:t>Solucionado</w:t>
      </w:r>
      <w:proofErr w:type="spellEnd"/>
      <w:r w:rsidR="00FC7CB5">
        <w:t>:</w:t>
      </w:r>
      <w:r>
        <w:t xml:space="preserve">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12" w:author="SIGMATL" w:date="2021-10-06T21:44:00Z" w:initials="S">
    <w:p w14:paraId="7A4FF1D8" w14:textId="1F80C16B" w:rsidR="00CB51B1" w:rsidRDefault="00CB51B1">
      <w:pPr>
        <w:pStyle w:val="Textocomentario"/>
      </w:pPr>
      <w:r>
        <w:rPr>
          <w:rStyle w:val="Refdecomentario"/>
        </w:rPr>
        <w:annotationRef/>
      </w:r>
      <w:proofErr w:type="spellStart"/>
      <w:r w:rsidR="00FC7CB5">
        <w:t>Solucionado</w:t>
      </w:r>
      <w:proofErr w:type="spellEnd"/>
      <w:r w:rsidR="00FC7CB5">
        <w:t xml:space="preserve">: </w:t>
      </w:r>
      <w:r>
        <w:t xml:space="preserve">Base de </w:t>
      </w:r>
      <w:proofErr w:type="spellStart"/>
      <w:r>
        <w:t>datos</w:t>
      </w:r>
      <w:proofErr w:type="spellEnd"/>
      <w:r>
        <w:t xml:space="preserve"> </w:t>
      </w:r>
      <w:proofErr w:type="spellStart"/>
      <w:r>
        <w:t>bibliografico</w:t>
      </w:r>
      <w:proofErr w:type="spellEnd"/>
    </w:p>
  </w:comment>
  <w:comment w:id="13" w:author="SIGMATL" w:date="2021-09-29T19:15:00Z" w:initials="S">
    <w:p w14:paraId="3AD65F5F" w14:textId="4867A8B6" w:rsidR="00884979" w:rsidRDefault="00884979">
      <w:pPr>
        <w:pStyle w:val="Textocomentario"/>
      </w:pPr>
      <w:r>
        <w:rPr>
          <w:rStyle w:val="Refdecomentario"/>
        </w:rPr>
        <w:annotationRef/>
      </w:r>
      <w:r>
        <w:t xml:space="preserve">10. </w:t>
      </w:r>
      <w:proofErr w:type="spellStart"/>
      <w:r>
        <w:t>Referencia</w:t>
      </w:r>
      <w:proofErr w:type="spellEnd"/>
    </w:p>
  </w:comment>
  <w:comment w:id="14" w:author="SIGMATL" w:date="2021-09-29T19:15:00Z" w:initials="S">
    <w:p w14:paraId="4BC036DE" w14:textId="606FEB39" w:rsidR="00884979" w:rsidRDefault="00884979">
      <w:pPr>
        <w:pStyle w:val="Textocomentario"/>
      </w:pPr>
      <w:r>
        <w:rPr>
          <w:rStyle w:val="Refdecomentario"/>
        </w:rPr>
        <w:annotationRef/>
      </w:r>
      <w:r>
        <w:t xml:space="preserve">10. </w:t>
      </w:r>
      <w:proofErr w:type="spellStart"/>
      <w:r>
        <w:t>Referencia</w:t>
      </w:r>
      <w:proofErr w:type="spellEnd"/>
    </w:p>
  </w:comment>
  <w:comment w:id="15" w:author="SEBASTIAN RENDON" w:date="2021-09-30T13:22:00Z" w:initials="SR">
    <w:p w14:paraId="0A10B64E" w14:textId="647A28C3" w:rsidR="00526147" w:rsidRPr="00526147" w:rsidRDefault="00526147">
      <w:pPr>
        <w:pStyle w:val="Textocomentario"/>
        <w:rPr>
          <w:lang w:val="es-EC"/>
        </w:rPr>
      </w:pPr>
      <w:r>
        <w:rPr>
          <w:rStyle w:val="Refdecomentario"/>
        </w:rPr>
        <w:annotationRef/>
      </w:r>
      <w:r>
        <w:t>A</w:t>
      </w:r>
      <w:proofErr w:type="spellStart"/>
      <w:r>
        <w:rPr>
          <w:lang w:val="es-EC"/>
        </w:rPr>
        <w:t>ñadir</w:t>
      </w:r>
      <w:proofErr w:type="spellEnd"/>
      <w:r>
        <w:rPr>
          <w:lang w:val="es-EC"/>
        </w:rPr>
        <w:t xml:space="preserve"> TAB</w:t>
      </w:r>
    </w:p>
  </w:comment>
  <w:comment w:id="16" w:author="SEBASTIAN RENDON" w:date="2021-09-30T13:23:00Z" w:initials="SR">
    <w:p w14:paraId="159B093E" w14:textId="58CFB48F" w:rsidR="00526147" w:rsidRDefault="00526147" w:rsidP="00526147">
      <w:pPr>
        <w:pStyle w:val="Textocomentario"/>
      </w:pPr>
      <w:r>
        <w:rPr>
          <w:rStyle w:val="Refdecomentario"/>
        </w:rPr>
        <w:annotationRef/>
      </w:r>
      <w:r>
        <w:t xml:space="preserve">12. </w:t>
      </w:r>
      <w:proofErr w:type="spellStart"/>
      <w:r>
        <w:t>Eliminar</w:t>
      </w:r>
      <w:proofErr w:type="spellEnd"/>
      <w:r>
        <w:t xml:space="preserve"> In this case hasta terms, y </w:t>
      </w:r>
      <w:proofErr w:type="spellStart"/>
      <w:r>
        <w:t>aceptar</w:t>
      </w:r>
      <w:proofErr w:type="spellEnd"/>
      <w:r>
        <w:t xml:space="preserve"> </w:t>
      </w:r>
      <w:proofErr w:type="spellStart"/>
      <w:r>
        <w:t>cambios</w:t>
      </w:r>
      <w:proofErr w:type="spellEnd"/>
      <w:r>
        <w:t xml:space="preserve"> de la </w:t>
      </w:r>
      <w:proofErr w:type="spellStart"/>
      <w:r>
        <w:t>siguiente</w:t>
      </w:r>
      <w:proofErr w:type="spellEnd"/>
      <w:r>
        <w:t xml:space="preserve"> </w:t>
      </w:r>
      <w:proofErr w:type="spellStart"/>
      <w:r>
        <w:t>oración</w:t>
      </w:r>
      <w:proofErr w:type="spellEnd"/>
    </w:p>
  </w:comment>
  <w:comment w:id="17" w:author="SEBASTIAN RENDON" w:date="2021-09-30T13:25:00Z" w:initials="SR">
    <w:p w14:paraId="05B941A4" w14:textId="1B5E3399" w:rsidR="00526147" w:rsidRDefault="00526147">
      <w:pPr>
        <w:pStyle w:val="Textocomentario"/>
      </w:pPr>
      <w:r>
        <w:rPr>
          <w:rStyle w:val="Refdecomentario"/>
        </w:rPr>
        <w:annotationRef/>
      </w:r>
      <w:r>
        <w:t xml:space="preserve">13. </w:t>
      </w:r>
      <w:proofErr w:type="spellStart"/>
      <w:r>
        <w:t>Citar</w:t>
      </w:r>
      <w:proofErr w:type="spellEnd"/>
      <w:r>
        <w:t xml:space="preserve"> </w:t>
      </w:r>
      <w:proofErr w:type="spellStart"/>
      <w:r>
        <w:t>criterios</w:t>
      </w:r>
      <w:proofErr w:type="spellEnd"/>
      <w:r>
        <w:t xml:space="preserve"> </w:t>
      </w:r>
      <w:proofErr w:type="spellStart"/>
      <w:r>
        <w:t>practicos</w:t>
      </w:r>
      <w:proofErr w:type="spellEnd"/>
      <w:r>
        <w:t>?</w:t>
      </w:r>
    </w:p>
    <w:p w14:paraId="07EE2FC7" w14:textId="77777777" w:rsidR="00526147" w:rsidRDefault="00526147" w:rsidP="00526147">
      <w:pPr>
        <w:pStyle w:val="Textocomentario"/>
        <w:ind w:firstLine="0"/>
      </w:pPr>
    </w:p>
  </w:comment>
  <w:comment w:id="18" w:author="SEBASTIAN RENDON" w:date="2021-09-30T13:25:00Z" w:initials="SR">
    <w:p w14:paraId="2123AF89" w14:textId="44D89504" w:rsidR="00526147" w:rsidRDefault="00526147">
      <w:pPr>
        <w:pStyle w:val="Textocomentario"/>
      </w:pPr>
      <w:r>
        <w:rPr>
          <w:rStyle w:val="Refdecomentario"/>
        </w:rPr>
        <w:annotationRef/>
      </w:r>
      <w:r>
        <w:t xml:space="preserve">14. </w:t>
      </w:r>
      <w:proofErr w:type="spellStart"/>
      <w:r>
        <w:t>Citar</w:t>
      </w:r>
      <w:proofErr w:type="spellEnd"/>
      <w:r>
        <w:t xml:space="preserve"> y </w:t>
      </w:r>
      <w:proofErr w:type="spellStart"/>
      <w:r>
        <w:t>me</w:t>
      </w:r>
      <w:r>
        <w:t>n</w:t>
      </w:r>
      <w:r>
        <w:t>cionar</w:t>
      </w:r>
      <w:proofErr w:type="spellEnd"/>
      <w:r>
        <w:t xml:space="preserve"> en el abstract</w:t>
      </w:r>
    </w:p>
  </w:comment>
  <w:comment w:id="19" w:author="SIGMATL" w:date="2021-10-05T23:04:00Z" w:initials="S">
    <w:p w14:paraId="645B99CC" w14:textId="744CC4B5" w:rsidR="009F1A5D" w:rsidRDefault="009F1A5D">
      <w:pPr>
        <w:pStyle w:val="Textocomentario"/>
      </w:pPr>
      <w:r>
        <w:rPr>
          <w:rStyle w:val="Refdecomentario"/>
        </w:rPr>
        <w:annotationRef/>
      </w:r>
      <w:proofErr w:type="spellStart"/>
      <w:r>
        <w:t>Solucionado</w:t>
      </w:r>
      <w:proofErr w:type="spellEnd"/>
      <w:r>
        <w:t xml:space="preserve">: </w:t>
      </w:r>
      <w:proofErr w:type="spellStart"/>
      <w:r>
        <w:t>An</w:t>
      </w:r>
      <w:r>
        <w:t>a</w:t>
      </w:r>
      <w:r>
        <w:t>lisis</w:t>
      </w:r>
      <w:proofErr w:type="spellEnd"/>
      <w:r>
        <w:t xml:space="preserve"> </w:t>
      </w:r>
      <w:proofErr w:type="gramStart"/>
      <w:r>
        <w:t xml:space="preserve">de  </w:t>
      </w:r>
      <w:proofErr w:type="spellStart"/>
      <w:r>
        <w:t>metadatos</w:t>
      </w:r>
      <w:proofErr w:type="spellEnd"/>
      <w:proofErr w:type="gramEnd"/>
      <w:r>
        <w:t xml:space="preserve"> y el </w:t>
      </w:r>
      <w:proofErr w:type="spellStart"/>
      <w:r>
        <w:t>análisis</w:t>
      </w:r>
      <w:proofErr w:type="spellEnd"/>
      <w:r>
        <w:t xml:space="preserve"> de  </w:t>
      </w:r>
      <w:proofErr w:type="spellStart"/>
      <w:r>
        <w:t>co</w:t>
      </w:r>
      <w:r>
        <w:t>n</w:t>
      </w:r>
      <w:r>
        <w:t>tenido</w:t>
      </w:r>
      <w:proofErr w:type="spellEnd"/>
    </w:p>
  </w:comment>
  <w:comment w:id="20" w:author="SEBASTIAN RENDON" w:date="2021-09-30T13:27:00Z" w:initials="SR">
    <w:p w14:paraId="088D59E8" w14:textId="051A24E8" w:rsidR="00526147" w:rsidRDefault="00526147">
      <w:pPr>
        <w:pStyle w:val="Textocomentario"/>
      </w:pPr>
      <w:r>
        <w:rPr>
          <w:rStyle w:val="Refdecomentario"/>
        </w:rPr>
        <w:annotationRef/>
      </w:r>
      <w:r>
        <w:t>16. TAB</w:t>
      </w:r>
    </w:p>
  </w:comment>
  <w:comment w:id="21" w:author="SEBASTIAN RENDON" w:date="2021-09-30T13:28:00Z" w:initials="SR">
    <w:p w14:paraId="5085AD9F" w14:textId="185216A5" w:rsidR="00526147" w:rsidRDefault="00526147">
      <w:pPr>
        <w:pStyle w:val="Textocomentario"/>
      </w:pPr>
      <w:r>
        <w:rPr>
          <w:rStyle w:val="Refdecomentario"/>
        </w:rPr>
        <w:annotationRef/>
      </w:r>
      <w:r>
        <w:t xml:space="preserve">17. </w:t>
      </w:r>
      <w:proofErr w:type="spellStart"/>
      <w:r>
        <w:t>Cambiar</w:t>
      </w:r>
      <w:proofErr w:type="spellEnd"/>
      <w:r>
        <w:t xml:space="preserve"> </w:t>
      </w:r>
      <w:proofErr w:type="spellStart"/>
      <w:r>
        <w:t>nombre</w:t>
      </w:r>
      <w:proofErr w:type="spellEnd"/>
      <w:r>
        <w:t xml:space="preserve"> a la </w:t>
      </w:r>
      <w:proofErr w:type="spellStart"/>
      <w:r>
        <w:t>imagen</w:t>
      </w:r>
      <w:proofErr w:type="spellEnd"/>
      <w:r>
        <w:t>?</w:t>
      </w:r>
    </w:p>
  </w:comment>
  <w:comment w:id="22" w:author="SEBASTIAN RENDON" w:date="2021-09-30T13:28:00Z" w:initials="SR">
    <w:p w14:paraId="484F4AFA" w14:textId="4885BD8B" w:rsidR="00526147" w:rsidRDefault="00526147">
      <w:pPr>
        <w:pStyle w:val="Textocomentario"/>
      </w:pPr>
      <w:r>
        <w:rPr>
          <w:rStyle w:val="Refdecomentario"/>
        </w:rPr>
        <w:annotationRef/>
      </w:r>
      <w:r>
        <w:t xml:space="preserve">18. Se </w:t>
      </w:r>
      <w:proofErr w:type="spellStart"/>
      <w:r>
        <w:t>menciona</w:t>
      </w:r>
      <w:proofErr w:type="spellEnd"/>
      <w:r>
        <w:t xml:space="preserve"> </w:t>
      </w:r>
      <w:proofErr w:type="spellStart"/>
      <w:r>
        <w:t>pero</w:t>
      </w:r>
      <w:proofErr w:type="spellEnd"/>
      <w:r>
        <w:t xml:space="preserve"> </w:t>
      </w:r>
      <w:proofErr w:type="spellStart"/>
      <w:r>
        <w:t>nunca</w:t>
      </w:r>
      <w:proofErr w:type="spellEnd"/>
      <w:r>
        <w:t xml:space="preserve"> se </w:t>
      </w:r>
      <w:proofErr w:type="spellStart"/>
      <w:r>
        <w:t>usa</w:t>
      </w:r>
      <w:proofErr w:type="spellEnd"/>
      <w:r>
        <w:t xml:space="preserve">. </w:t>
      </w:r>
      <w:proofErr w:type="spellStart"/>
      <w:r>
        <w:t>Eliminar</w:t>
      </w:r>
      <w:proofErr w:type="spellEnd"/>
      <w:r>
        <w:t xml:space="preserve"> o </w:t>
      </w:r>
      <w:proofErr w:type="spellStart"/>
      <w:r>
        <w:t>incluir</w:t>
      </w:r>
      <w:proofErr w:type="spellEnd"/>
      <w:r>
        <w:t xml:space="preserve"> el </w:t>
      </w:r>
      <w:proofErr w:type="spellStart"/>
      <w:r>
        <w:t>nombre</w:t>
      </w:r>
      <w:proofErr w:type="spellEnd"/>
      <w:r>
        <w:t xml:space="preserve"> </w:t>
      </w:r>
      <w:proofErr w:type="spellStart"/>
      <w:r>
        <w:t>directamente</w:t>
      </w:r>
      <w:proofErr w:type="spellEnd"/>
      <w:r>
        <w:t xml:space="preserve"> en el </w:t>
      </w:r>
      <w:proofErr w:type="spellStart"/>
      <w:r>
        <w:t>grafico</w:t>
      </w:r>
      <w:proofErr w:type="spellEnd"/>
    </w:p>
  </w:comment>
  <w:comment w:id="23" w:author="SEBASTIAN RENDON" w:date="2021-09-30T13:29:00Z" w:initials="SR">
    <w:p w14:paraId="77BE797E" w14:textId="3D96A8B9" w:rsidR="00526147" w:rsidRDefault="00526147">
      <w:pPr>
        <w:pStyle w:val="Textocomentario"/>
      </w:pPr>
      <w:r>
        <w:rPr>
          <w:rStyle w:val="Refdecomentario"/>
        </w:rPr>
        <w:annotationRef/>
      </w:r>
      <w:r>
        <w:t>19. TAB</w:t>
      </w:r>
    </w:p>
  </w:comment>
  <w:comment w:id="25" w:author="SIGMATL" w:date="2021-10-04T21:18:00Z" w:initials="S">
    <w:p w14:paraId="1BB199D8" w14:textId="5D57FAC0" w:rsidR="001F6DE2" w:rsidRDefault="001F6DE2">
      <w:pPr>
        <w:pStyle w:val="Textocomentario"/>
      </w:pPr>
      <w:r>
        <w:rPr>
          <w:rStyle w:val="Refdecomentario"/>
        </w:rPr>
        <w:annotationRef/>
      </w:r>
      <w:proofErr w:type="spellStart"/>
      <w:r>
        <w:t>Más</w:t>
      </w:r>
      <w:proofErr w:type="spellEnd"/>
      <w:r>
        <w:t xml:space="preserve"> </w:t>
      </w:r>
      <w:proofErr w:type="spellStart"/>
      <w:r>
        <w:t>referencias</w:t>
      </w:r>
      <w:proofErr w:type="spellEnd"/>
    </w:p>
  </w:comment>
  <w:comment w:id="26" w:author="SIGMATL" w:date="2021-10-05T22:21:00Z" w:initials="S">
    <w:p w14:paraId="1160D8D2" w14:textId="7C23DD68" w:rsidR="003B00A6" w:rsidRDefault="003B00A6">
      <w:pPr>
        <w:pStyle w:val="Textocomentario"/>
      </w:pPr>
      <w:r>
        <w:rPr>
          <w:rStyle w:val="Refdecomentario"/>
        </w:rPr>
        <w:annotationRef/>
      </w:r>
      <w:proofErr w:type="spellStart"/>
      <w:r>
        <w:t>Solucion</w:t>
      </w:r>
      <w:proofErr w:type="spellEnd"/>
      <w:r>
        <w:t xml:space="preserve">: </w:t>
      </w:r>
      <w:proofErr w:type="spellStart"/>
      <w:r>
        <w:t>Refere</w:t>
      </w:r>
      <w:r>
        <w:t>n</w:t>
      </w:r>
      <w:r>
        <w:t>cia</w:t>
      </w:r>
      <w:proofErr w:type="spellEnd"/>
      <w:r>
        <w:t xml:space="preserve"> de </w:t>
      </w:r>
      <w:proofErr w:type="spellStart"/>
      <w:r>
        <w:t>las</w:t>
      </w:r>
      <w:proofErr w:type="spellEnd"/>
      <w:r>
        <w:t xml:space="preserve"> </w:t>
      </w:r>
      <w:proofErr w:type="spellStart"/>
      <w:r>
        <w:t>técnicas</w:t>
      </w:r>
      <w:proofErr w:type="spellEnd"/>
      <w:r>
        <w:t xml:space="preserve"> de </w:t>
      </w:r>
      <w:proofErr w:type="spellStart"/>
      <w:r>
        <w:t>minería</w:t>
      </w:r>
      <w:proofErr w:type="spellEnd"/>
      <w:r>
        <w:t xml:space="preserve"> de </w:t>
      </w:r>
      <w:proofErr w:type="spellStart"/>
      <w:r>
        <w:t>datos</w:t>
      </w:r>
      <w:proofErr w:type="spellEnd"/>
    </w:p>
  </w:comment>
  <w:comment w:id="27" w:author="SIGMATL" w:date="2021-10-05T22:26:00Z" w:initials="S">
    <w:p w14:paraId="06F1D911" w14:textId="30F71FD0" w:rsidR="003B00A6" w:rsidRDefault="003B00A6">
      <w:pPr>
        <w:pStyle w:val="Textocomentario"/>
      </w:pPr>
      <w:r>
        <w:rPr>
          <w:rStyle w:val="Refdecomentario"/>
        </w:rPr>
        <w:annotationRef/>
      </w:r>
      <w:proofErr w:type="spellStart"/>
      <w:r>
        <w:t>Solución</w:t>
      </w:r>
      <w:proofErr w:type="spellEnd"/>
      <w:r>
        <w:t xml:space="preserve">: </w:t>
      </w:r>
      <w:proofErr w:type="spellStart"/>
      <w:r>
        <w:t>Refere</w:t>
      </w:r>
      <w:r>
        <w:t>n</w:t>
      </w:r>
      <w:r>
        <w:t>cia</w:t>
      </w:r>
      <w:proofErr w:type="spellEnd"/>
      <w:r>
        <w:t xml:space="preserve"> </w:t>
      </w:r>
      <w:proofErr w:type="spellStart"/>
      <w:r>
        <w:t>VOSviewer</w:t>
      </w:r>
      <w:proofErr w:type="spellEnd"/>
    </w:p>
  </w:comment>
  <w:comment w:id="28" w:author="SIGMATL" w:date="2021-10-06T15:00:00Z" w:initials="S">
    <w:p w14:paraId="1F34B9F1" w14:textId="0B1B5A29" w:rsidR="006A06FC" w:rsidRDefault="006A06FC">
      <w:pPr>
        <w:pStyle w:val="Textocomentario"/>
      </w:pPr>
      <w:r>
        <w:rPr>
          <w:rStyle w:val="Refdecomentario"/>
        </w:rPr>
        <w:annotationRef/>
      </w:r>
      <w:proofErr w:type="spellStart"/>
      <w:r>
        <w:t>Solucionado</w:t>
      </w:r>
      <w:proofErr w:type="spellEnd"/>
      <w:r>
        <w:t xml:space="preserve">: </w:t>
      </w:r>
      <w:proofErr w:type="spellStart"/>
      <w:r>
        <w:t>Mod</w:t>
      </w:r>
      <w:r>
        <w:t>i</w:t>
      </w:r>
      <w:r>
        <w:t>ficado</w:t>
      </w:r>
      <w:proofErr w:type="spellEnd"/>
      <w:r>
        <w:t xml:space="preserve"> el </w:t>
      </w:r>
      <w:proofErr w:type="spellStart"/>
      <w:r>
        <w:t>objetivo</w:t>
      </w:r>
      <w:proofErr w:type="spellEnd"/>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07A66A1" w15:done="0"/>
  <w15:commentEx w15:paraId="40D110FB" w15:done="0"/>
  <w15:commentEx w15:paraId="705A3EA6" w15:done="0"/>
  <w15:commentEx w15:paraId="35925B42" w15:done="0"/>
  <w15:commentEx w15:paraId="5FAF667B" w15:done="0"/>
  <w15:commentEx w15:paraId="13B5DE03" w15:done="0"/>
  <w15:commentEx w15:paraId="742FB904" w15:done="0"/>
  <w15:commentEx w15:paraId="66F95EE0" w15:done="0"/>
  <w15:commentEx w15:paraId="4F0BDAFD" w15:done="0"/>
  <w15:commentEx w15:paraId="11A9863A" w15:done="0"/>
  <w15:commentEx w15:paraId="68DE6E79" w15:done="0"/>
  <w15:commentEx w15:paraId="7A4FF1D8" w15:done="0"/>
  <w15:commentEx w15:paraId="3AD65F5F" w15:done="0"/>
  <w15:commentEx w15:paraId="4BC036DE" w15:done="0"/>
  <w15:commentEx w15:paraId="0A10B64E" w15:done="0"/>
  <w15:commentEx w15:paraId="159B093E" w15:done="0"/>
  <w15:commentEx w15:paraId="07EE2FC7" w15:done="0"/>
  <w15:commentEx w15:paraId="2123AF89" w15:done="0"/>
  <w15:commentEx w15:paraId="4A550C0C" w15:done="0"/>
  <w15:commentEx w15:paraId="088D59E8" w15:done="0"/>
  <w15:commentEx w15:paraId="5085AD9F" w15:done="0"/>
  <w15:commentEx w15:paraId="484F4AFA" w15:done="0"/>
  <w15:commentEx w15:paraId="2802A96A" w15:done="0"/>
  <w15:commentEx w15:paraId="77BE797E" w15:done="0"/>
  <w15:commentEx w15:paraId="176C9E4F" w15:done="0"/>
  <w15:commentEx w15:paraId="7480C566" w15:done="0"/>
  <w15:commentEx w15:paraId="55765E14" w15:done="0"/>
  <w15:commentEx w15:paraId="3749D3B8" w15:done="0"/>
  <w15:commentEx w15:paraId="7A93AFC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17DB28F" w14:textId="77777777" w:rsidR="00A13C59" w:rsidRDefault="00A13C59">
      <w:r>
        <w:separator/>
      </w:r>
    </w:p>
  </w:endnote>
  <w:endnote w:type="continuationSeparator" w:id="0">
    <w:p w14:paraId="705E056B" w14:textId="77777777" w:rsidR="00A13C59" w:rsidRDefault="00A13C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873C008" w14:textId="77777777" w:rsidR="00A13C59" w:rsidRDefault="00A13C59" w:rsidP="009F7FCE">
      <w:pPr>
        <w:ind w:firstLine="0"/>
      </w:pPr>
      <w:r>
        <w:separator/>
      </w:r>
    </w:p>
  </w:footnote>
  <w:footnote w:type="continuationSeparator" w:id="0">
    <w:p w14:paraId="3E683925" w14:textId="77777777" w:rsidR="00A13C59" w:rsidRDefault="00A13C5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392031F1" w:rsidR="00487FA2" w:rsidRDefault="00487FA2" w:rsidP="00F321B4">
    <w:pPr>
      <w:pStyle w:val="Encabezado"/>
    </w:pPr>
    <w:r>
      <w:fldChar w:fldCharType="begin"/>
    </w:r>
    <w:r>
      <w:instrText>PAGE   \* MERGEFORMAT</w:instrText>
    </w:r>
    <w:r>
      <w:fldChar w:fldCharType="separate"/>
    </w:r>
    <w:r w:rsidR="00095854">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6FA0EF60" w:rsidR="00487FA2" w:rsidRDefault="00487FA2" w:rsidP="002D48C5">
    <w:pPr>
      <w:pStyle w:val="Encabezado"/>
      <w:jc w:val="right"/>
    </w:pPr>
    <w:r>
      <w:fldChar w:fldCharType="begin"/>
    </w:r>
    <w:r>
      <w:instrText>PAGE   \* MERGEFORMAT</w:instrText>
    </w:r>
    <w:r>
      <w:fldChar w:fldCharType="separate"/>
    </w:r>
    <w:r w:rsidR="00095854">
      <w:rPr>
        <w:noProof/>
      </w:rPr>
      <w:t>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23EDD"/>
    <w:rsid w:val="00036DD7"/>
    <w:rsid w:val="00040D04"/>
    <w:rsid w:val="00072177"/>
    <w:rsid w:val="00095854"/>
    <w:rsid w:val="000A4D52"/>
    <w:rsid w:val="000A6C70"/>
    <w:rsid w:val="000B1674"/>
    <w:rsid w:val="000C3024"/>
    <w:rsid w:val="000C460E"/>
    <w:rsid w:val="000D133B"/>
    <w:rsid w:val="000D1EA0"/>
    <w:rsid w:val="000D549E"/>
    <w:rsid w:val="000F263D"/>
    <w:rsid w:val="000F4992"/>
    <w:rsid w:val="001110A6"/>
    <w:rsid w:val="00114AE2"/>
    <w:rsid w:val="00122D2B"/>
    <w:rsid w:val="001231E4"/>
    <w:rsid w:val="00130833"/>
    <w:rsid w:val="00130CBA"/>
    <w:rsid w:val="001372BD"/>
    <w:rsid w:val="00137D52"/>
    <w:rsid w:val="00141C46"/>
    <w:rsid w:val="00165C56"/>
    <w:rsid w:val="001709F9"/>
    <w:rsid w:val="00172A6F"/>
    <w:rsid w:val="001745E0"/>
    <w:rsid w:val="00176D00"/>
    <w:rsid w:val="00190A03"/>
    <w:rsid w:val="00191C37"/>
    <w:rsid w:val="00193D9B"/>
    <w:rsid w:val="00194F5E"/>
    <w:rsid w:val="00196EAF"/>
    <w:rsid w:val="0019774D"/>
    <w:rsid w:val="001A02F0"/>
    <w:rsid w:val="001A0E36"/>
    <w:rsid w:val="001A2D0A"/>
    <w:rsid w:val="001A3370"/>
    <w:rsid w:val="001D5C56"/>
    <w:rsid w:val="001D697D"/>
    <w:rsid w:val="001F6DE2"/>
    <w:rsid w:val="0020171B"/>
    <w:rsid w:val="002038CA"/>
    <w:rsid w:val="002157C0"/>
    <w:rsid w:val="002333AB"/>
    <w:rsid w:val="00242211"/>
    <w:rsid w:val="00245B04"/>
    <w:rsid w:val="0025208C"/>
    <w:rsid w:val="00257E0E"/>
    <w:rsid w:val="00265563"/>
    <w:rsid w:val="002760D2"/>
    <w:rsid w:val="00297EC6"/>
    <w:rsid w:val="002C5E4F"/>
    <w:rsid w:val="002D202A"/>
    <w:rsid w:val="002D383E"/>
    <w:rsid w:val="002D48C5"/>
    <w:rsid w:val="002E4316"/>
    <w:rsid w:val="002E4538"/>
    <w:rsid w:val="002E7CAF"/>
    <w:rsid w:val="002F5593"/>
    <w:rsid w:val="003128AD"/>
    <w:rsid w:val="00320F0C"/>
    <w:rsid w:val="00324A20"/>
    <w:rsid w:val="00324B0A"/>
    <w:rsid w:val="00324C23"/>
    <w:rsid w:val="00324E5F"/>
    <w:rsid w:val="003456B9"/>
    <w:rsid w:val="00351346"/>
    <w:rsid w:val="00356DF5"/>
    <w:rsid w:val="00357B20"/>
    <w:rsid w:val="0036361B"/>
    <w:rsid w:val="00380B9A"/>
    <w:rsid w:val="00392B5E"/>
    <w:rsid w:val="003A2A05"/>
    <w:rsid w:val="003A3931"/>
    <w:rsid w:val="003B00A6"/>
    <w:rsid w:val="003B4FF4"/>
    <w:rsid w:val="003B6229"/>
    <w:rsid w:val="003E264A"/>
    <w:rsid w:val="003E4256"/>
    <w:rsid w:val="00410268"/>
    <w:rsid w:val="00424BFD"/>
    <w:rsid w:val="00431831"/>
    <w:rsid w:val="004428D9"/>
    <w:rsid w:val="0044721A"/>
    <w:rsid w:val="00451324"/>
    <w:rsid w:val="00454906"/>
    <w:rsid w:val="00476382"/>
    <w:rsid w:val="00484267"/>
    <w:rsid w:val="00487FA2"/>
    <w:rsid w:val="004A3818"/>
    <w:rsid w:val="004B40D2"/>
    <w:rsid w:val="004C49C2"/>
    <w:rsid w:val="004E03D3"/>
    <w:rsid w:val="004E14DF"/>
    <w:rsid w:val="004E29CA"/>
    <w:rsid w:val="004E60C0"/>
    <w:rsid w:val="004E7076"/>
    <w:rsid w:val="00502113"/>
    <w:rsid w:val="00505C2D"/>
    <w:rsid w:val="00510B9A"/>
    <w:rsid w:val="00525373"/>
    <w:rsid w:val="00525F59"/>
    <w:rsid w:val="00526147"/>
    <w:rsid w:val="00532679"/>
    <w:rsid w:val="00540A05"/>
    <w:rsid w:val="00545984"/>
    <w:rsid w:val="005570A3"/>
    <w:rsid w:val="005618D0"/>
    <w:rsid w:val="00573B9C"/>
    <w:rsid w:val="0057681E"/>
    <w:rsid w:val="0058033B"/>
    <w:rsid w:val="005936FB"/>
    <w:rsid w:val="005952EA"/>
    <w:rsid w:val="00597652"/>
    <w:rsid w:val="00597996"/>
    <w:rsid w:val="005A7D25"/>
    <w:rsid w:val="005B3DF5"/>
    <w:rsid w:val="005B5BE8"/>
    <w:rsid w:val="005C1C42"/>
    <w:rsid w:val="005D07C9"/>
    <w:rsid w:val="005E38C2"/>
    <w:rsid w:val="005F1382"/>
    <w:rsid w:val="005F1D2E"/>
    <w:rsid w:val="0060550D"/>
    <w:rsid w:val="006105BE"/>
    <w:rsid w:val="00624791"/>
    <w:rsid w:val="00626ED4"/>
    <w:rsid w:val="00632B98"/>
    <w:rsid w:val="00635629"/>
    <w:rsid w:val="006361D5"/>
    <w:rsid w:val="00646437"/>
    <w:rsid w:val="00653E2B"/>
    <w:rsid w:val="0065625C"/>
    <w:rsid w:val="00657471"/>
    <w:rsid w:val="00672CE9"/>
    <w:rsid w:val="006767C7"/>
    <w:rsid w:val="00690AAF"/>
    <w:rsid w:val="006931E4"/>
    <w:rsid w:val="00695FB7"/>
    <w:rsid w:val="006A06FC"/>
    <w:rsid w:val="006A1361"/>
    <w:rsid w:val="006B1999"/>
    <w:rsid w:val="006B5CC0"/>
    <w:rsid w:val="006C3F3F"/>
    <w:rsid w:val="006C60C8"/>
    <w:rsid w:val="006D0B77"/>
    <w:rsid w:val="006D3854"/>
    <w:rsid w:val="006D720F"/>
    <w:rsid w:val="006F5B11"/>
    <w:rsid w:val="00717859"/>
    <w:rsid w:val="00720AC2"/>
    <w:rsid w:val="00741028"/>
    <w:rsid w:val="007467CB"/>
    <w:rsid w:val="00752037"/>
    <w:rsid w:val="00757A7A"/>
    <w:rsid w:val="00792C98"/>
    <w:rsid w:val="007B1E61"/>
    <w:rsid w:val="007B6AD2"/>
    <w:rsid w:val="007E07A7"/>
    <w:rsid w:val="007E2424"/>
    <w:rsid w:val="007E686F"/>
    <w:rsid w:val="007F04DE"/>
    <w:rsid w:val="007F05C2"/>
    <w:rsid w:val="0080568F"/>
    <w:rsid w:val="00822A60"/>
    <w:rsid w:val="008341D6"/>
    <w:rsid w:val="0086270D"/>
    <w:rsid w:val="00884979"/>
    <w:rsid w:val="00885814"/>
    <w:rsid w:val="00885DEF"/>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1A5D"/>
    <w:rsid w:val="009F73ED"/>
    <w:rsid w:val="009F7FCE"/>
    <w:rsid w:val="00A03C5E"/>
    <w:rsid w:val="00A13C59"/>
    <w:rsid w:val="00A14FC1"/>
    <w:rsid w:val="00A40DD3"/>
    <w:rsid w:val="00A63EC3"/>
    <w:rsid w:val="00A70E43"/>
    <w:rsid w:val="00A915C7"/>
    <w:rsid w:val="00AA1058"/>
    <w:rsid w:val="00AA373C"/>
    <w:rsid w:val="00AB5649"/>
    <w:rsid w:val="00AB70A2"/>
    <w:rsid w:val="00AD3D11"/>
    <w:rsid w:val="00AD4577"/>
    <w:rsid w:val="00AE2AA8"/>
    <w:rsid w:val="00AE446C"/>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044E5"/>
    <w:rsid w:val="00C116B7"/>
    <w:rsid w:val="00C13E77"/>
    <w:rsid w:val="00C24E70"/>
    <w:rsid w:val="00C300C2"/>
    <w:rsid w:val="00C43142"/>
    <w:rsid w:val="00C630EB"/>
    <w:rsid w:val="00C66D19"/>
    <w:rsid w:val="00C71643"/>
    <w:rsid w:val="00C71D1F"/>
    <w:rsid w:val="00C935AA"/>
    <w:rsid w:val="00CA058F"/>
    <w:rsid w:val="00CA0C6D"/>
    <w:rsid w:val="00CB51B1"/>
    <w:rsid w:val="00CC1AF0"/>
    <w:rsid w:val="00CE4479"/>
    <w:rsid w:val="00D02B51"/>
    <w:rsid w:val="00D05660"/>
    <w:rsid w:val="00D07BF1"/>
    <w:rsid w:val="00D113E3"/>
    <w:rsid w:val="00D219B5"/>
    <w:rsid w:val="00D22211"/>
    <w:rsid w:val="00D24C42"/>
    <w:rsid w:val="00D25C6E"/>
    <w:rsid w:val="00D26891"/>
    <w:rsid w:val="00D31E6F"/>
    <w:rsid w:val="00D32AE8"/>
    <w:rsid w:val="00D34548"/>
    <w:rsid w:val="00D44AC1"/>
    <w:rsid w:val="00D569D9"/>
    <w:rsid w:val="00D72864"/>
    <w:rsid w:val="00D73F3F"/>
    <w:rsid w:val="00D8261B"/>
    <w:rsid w:val="00DA0880"/>
    <w:rsid w:val="00DB07B6"/>
    <w:rsid w:val="00DB3EC4"/>
    <w:rsid w:val="00DB5121"/>
    <w:rsid w:val="00DB6CF4"/>
    <w:rsid w:val="00DB716A"/>
    <w:rsid w:val="00DC2CA9"/>
    <w:rsid w:val="00DD4F8C"/>
    <w:rsid w:val="00DE17DD"/>
    <w:rsid w:val="00DE2998"/>
    <w:rsid w:val="00DE65B7"/>
    <w:rsid w:val="00DE7C5B"/>
    <w:rsid w:val="00DE7DFF"/>
    <w:rsid w:val="00DF22CD"/>
    <w:rsid w:val="00DF263B"/>
    <w:rsid w:val="00DF661B"/>
    <w:rsid w:val="00E15852"/>
    <w:rsid w:val="00E17ACD"/>
    <w:rsid w:val="00E4193F"/>
    <w:rsid w:val="00E4199A"/>
    <w:rsid w:val="00E50108"/>
    <w:rsid w:val="00E5502F"/>
    <w:rsid w:val="00E55589"/>
    <w:rsid w:val="00E603C7"/>
    <w:rsid w:val="00E66262"/>
    <w:rsid w:val="00E727C5"/>
    <w:rsid w:val="00E779C7"/>
    <w:rsid w:val="00E80415"/>
    <w:rsid w:val="00E82265"/>
    <w:rsid w:val="00E9794B"/>
    <w:rsid w:val="00EA2989"/>
    <w:rsid w:val="00EA2D43"/>
    <w:rsid w:val="00EA7845"/>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37628"/>
    <w:rsid w:val="00F45B19"/>
    <w:rsid w:val="00F65F73"/>
    <w:rsid w:val="00F66502"/>
    <w:rsid w:val="00F76A28"/>
    <w:rsid w:val="00F87371"/>
    <w:rsid w:val="00F8747A"/>
    <w:rsid w:val="00F954BB"/>
    <w:rsid w:val="00F95DEF"/>
    <w:rsid w:val="00FB1958"/>
    <w:rsid w:val="00FC4CBB"/>
    <w:rsid w:val="00FC7CB5"/>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7969221">
      <w:bodyDiv w:val="1"/>
      <w:marLeft w:val="0"/>
      <w:marRight w:val="0"/>
      <w:marTop w:val="0"/>
      <w:marBottom w:val="0"/>
      <w:divBdr>
        <w:top w:val="none" w:sz="0" w:space="0" w:color="auto"/>
        <w:left w:val="none" w:sz="0" w:space="0" w:color="auto"/>
        <w:bottom w:val="none" w:sz="0" w:space="0" w:color="auto"/>
        <w:right w:val="none" w:sz="0" w:space="0" w:color="auto"/>
      </w:divBdr>
      <w:divsChild>
        <w:div w:id="1533228753">
          <w:marLeft w:val="0"/>
          <w:marRight w:val="0"/>
          <w:marTop w:val="0"/>
          <w:marBottom w:val="0"/>
          <w:divBdr>
            <w:top w:val="none" w:sz="0" w:space="0" w:color="auto"/>
            <w:left w:val="none" w:sz="0" w:space="0" w:color="auto"/>
            <w:bottom w:val="none" w:sz="0" w:space="0" w:color="auto"/>
            <w:right w:val="none" w:sz="0" w:space="0" w:color="auto"/>
          </w:divBdr>
          <w:divsChild>
            <w:div w:id="1183127966">
              <w:marLeft w:val="0"/>
              <w:marRight w:val="0"/>
              <w:marTop w:val="0"/>
              <w:marBottom w:val="0"/>
              <w:divBdr>
                <w:top w:val="none" w:sz="0" w:space="0" w:color="auto"/>
                <w:left w:val="none" w:sz="0" w:space="0" w:color="auto"/>
                <w:bottom w:val="none" w:sz="0" w:space="0" w:color="auto"/>
                <w:right w:val="none" w:sz="0" w:space="0" w:color="auto"/>
              </w:divBdr>
              <w:divsChild>
                <w:div w:id="7761461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92573886">
      <w:bodyDiv w:val="1"/>
      <w:marLeft w:val="0"/>
      <w:marRight w:val="0"/>
      <w:marTop w:val="0"/>
      <w:marBottom w:val="0"/>
      <w:divBdr>
        <w:top w:val="none" w:sz="0" w:space="0" w:color="auto"/>
        <w:left w:val="none" w:sz="0" w:space="0" w:color="auto"/>
        <w:bottom w:val="none" w:sz="0" w:space="0" w:color="auto"/>
        <w:right w:val="none" w:sz="0" w:space="0" w:color="auto"/>
      </w:divBdr>
      <w:divsChild>
        <w:div w:id="735320527">
          <w:marLeft w:val="0"/>
          <w:marRight w:val="0"/>
          <w:marTop w:val="0"/>
          <w:marBottom w:val="0"/>
          <w:divBdr>
            <w:top w:val="none" w:sz="0" w:space="0" w:color="auto"/>
            <w:left w:val="none" w:sz="0" w:space="0" w:color="auto"/>
            <w:bottom w:val="none" w:sz="0" w:space="0" w:color="auto"/>
            <w:right w:val="none" w:sz="0" w:space="0" w:color="auto"/>
          </w:divBdr>
          <w:divsChild>
            <w:div w:id="1439717243">
              <w:marLeft w:val="0"/>
              <w:marRight w:val="0"/>
              <w:marTop w:val="0"/>
              <w:marBottom w:val="0"/>
              <w:divBdr>
                <w:top w:val="none" w:sz="0" w:space="0" w:color="auto"/>
                <w:left w:val="none" w:sz="0" w:space="0" w:color="auto"/>
                <w:bottom w:val="none" w:sz="0" w:space="0" w:color="auto"/>
                <w:right w:val="none" w:sz="0" w:space="0" w:color="auto"/>
              </w:divBdr>
              <w:divsChild>
                <w:div w:id="9854777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865591">
      <w:bodyDiv w:val="1"/>
      <w:marLeft w:val="0"/>
      <w:marRight w:val="0"/>
      <w:marTop w:val="0"/>
      <w:marBottom w:val="0"/>
      <w:divBdr>
        <w:top w:val="none" w:sz="0" w:space="0" w:color="auto"/>
        <w:left w:val="none" w:sz="0" w:space="0" w:color="auto"/>
        <w:bottom w:val="none" w:sz="0" w:space="0" w:color="auto"/>
        <w:right w:val="none" w:sz="0" w:space="0" w:color="auto"/>
      </w:divBdr>
      <w:divsChild>
        <w:div w:id="1101490635">
          <w:marLeft w:val="0"/>
          <w:marRight w:val="0"/>
          <w:marTop w:val="0"/>
          <w:marBottom w:val="0"/>
          <w:divBdr>
            <w:top w:val="none" w:sz="0" w:space="0" w:color="auto"/>
            <w:left w:val="none" w:sz="0" w:space="0" w:color="auto"/>
            <w:bottom w:val="none" w:sz="0" w:space="0" w:color="auto"/>
            <w:right w:val="none" w:sz="0" w:space="0" w:color="auto"/>
          </w:divBdr>
          <w:divsChild>
            <w:div w:id="1911766159">
              <w:marLeft w:val="0"/>
              <w:marRight w:val="0"/>
              <w:marTop w:val="0"/>
              <w:marBottom w:val="0"/>
              <w:divBdr>
                <w:top w:val="none" w:sz="0" w:space="0" w:color="auto"/>
                <w:left w:val="none" w:sz="0" w:space="0" w:color="auto"/>
                <w:bottom w:val="none" w:sz="0" w:space="0" w:color="auto"/>
                <w:right w:val="none" w:sz="0" w:space="0" w:color="auto"/>
              </w:divBdr>
              <w:divsChild>
                <w:div w:id="14523571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46823024">
      <w:bodyDiv w:val="1"/>
      <w:marLeft w:val="0"/>
      <w:marRight w:val="0"/>
      <w:marTop w:val="0"/>
      <w:marBottom w:val="0"/>
      <w:divBdr>
        <w:top w:val="none" w:sz="0" w:space="0" w:color="auto"/>
        <w:left w:val="none" w:sz="0" w:space="0" w:color="auto"/>
        <w:bottom w:val="none" w:sz="0" w:space="0" w:color="auto"/>
        <w:right w:val="none" w:sz="0" w:space="0" w:color="auto"/>
      </w:divBdr>
      <w:divsChild>
        <w:div w:id="1287544416">
          <w:marLeft w:val="0"/>
          <w:marRight w:val="0"/>
          <w:marTop w:val="0"/>
          <w:marBottom w:val="0"/>
          <w:divBdr>
            <w:top w:val="none" w:sz="0" w:space="0" w:color="auto"/>
            <w:left w:val="none" w:sz="0" w:space="0" w:color="auto"/>
            <w:bottom w:val="none" w:sz="0" w:space="0" w:color="auto"/>
            <w:right w:val="none" w:sz="0" w:space="0" w:color="auto"/>
          </w:divBdr>
          <w:divsChild>
            <w:div w:id="325478436">
              <w:marLeft w:val="0"/>
              <w:marRight w:val="0"/>
              <w:marTop w:val="0"/>
              <w:marBottom w:val="0"/>
              <w:divBdr>
                <w:top w:val="none" w:sz="0" w:space="0" w:color="auto"/>
                <w:left w:val="none" w:sz="0" w:space="0" w:color="auto"/>
                <w:bottom w:val="none" w:sz="0" w:space="0" w:color="auto"/>
                <w:right w:val="none" w:sz="0" w:space="0" w:color="auto"/>
              </w:divBdr>
              <w:divsChild>
                <w:div w:id="1961632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45771070">
      <w:bodyDiv w:val="1"/>
      <w:marLeft w:val="0"/>
      <w:marRight w:val="0"/>
      <w:marTop w:val="0"/>
      <w:marBottom w:val="0"/>
      <w:divBdr>
        <w:top w:val="none" w:sz="0" w:space="0" w:color="auto"/>
        <w:left w:val="none" w:sz="0" w:space="0" w:color="auto"/>
        <w:bottom w:val="none" w:sz="0" w:space="0" w:color="auto"/>
        <w:right w:val="none" w:sz="0" w:space="0" w:color="auto"/>
      </w:divBdr>
      <w:divsChild>
        <w:div w:id="1550607442">
          <w:marLeft w:val="0"/>
          <w:marRight w:val="0"/>
          <w:marTop w:val="0"/>
          <w:marBottom w:val="0"/>
          <w:divBdr>
            <w:top w:val="none" w:sz="0" w:space="0" w:color="auto"/>
            <w:left w:val="none" w:sz="0" w:space="0" w:color="auto"/>
            <w:bottom w:val="none" w:sz="0" w:space="0" w:color="auto"/>
            <w:right w:val="none" w:sz="0" w:space="0" w:color="auto"/>
          </w:divBdr>
          <w:divsChild>
            <w:div w:id="2062094223">
              <w:marLeft w:val="0"/>
              <w:marRight w:val="0"/>
              <w:marTop w:val="0"/>
              <w:marBottom w:val="0"/>
              <w:divBdr>
                <w:top w:val="none" w:sz="0" w:space="0" w:color="auto"/>
                <w:left w:val="none" w:sz="0" w:space="0" w:color="auto"/>
                <w:bottom w:val="none" w:sz="0" w:space="0" w:color="auto"/>
                <w:right w:val="none" w:sz="0" w:space="0" w:color="auto"/>
              </w:divBdr>
              <w:divsChild>
                <w:div w:id="3832567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46279543">
      <w:bodyDiv w:val="1"/>
      <w:marLeft w:val="0"/>
      <w:marRight w:val="0"/>
      <w:marTop w:val="0"/>
      <w:marBottom w:val="0"/>
      <w:divBdr>
        <w:top w:val="none" w:sz="0" w:space="0" w:color="auto"/>
        <w:left w:val="none" w:sz="0" w:space="0" w:color="auto"/>
        <w:bottom w:val="none" w:sz="0" w:space="0" w:color="auto"/>
        <w:right w:val="none" w:sz="0" w:space="0" w:color="auto"/>
      </w:divBdr>
      <w:divsChild>
        <w:div w:id="496504237">
          <w:marLeft w:val="0"/>
          <w:marRight w:val="0"/>
          <w:marTop w:val="0"/>
          <w:marBottom w:val="0"/>
          <w:divBdr>
            <w:top w:val="none" w:sz="0" w:space="0" w:color="auto"/>
            <w:left w:val="none" w:sz="0" w:space="0" w:color="auto"/>
            <w:bottom w:val="none" w:sz="0" w:space="0" w:color="auto"/>
            <w:right w:val="none" w:sz="0" w:space="0" w:color="auto"/>
          </w:divBdr>
          <w:divsChild>
            <w:div w:id="485560892">
              <w:marLeft w:val="0"/>
              <w:marRight w:val="0"/>
              <w:marTop w:val="0"/>
              <w:marBottom w:val="0"/>
              <w:divBdr>
                <w:top w:val="none" w:sz="0" w:space="0" w:color="auto"/>
                <w:left w:val="none" w:sz="0" w:space="0" w:color="auto"/>
                <w:bottom w:val="none" w:sz="0" w:space="0" w:color="auto"/>
                <w:right w:val="none" w:sz="0" w:space="0" w:color="auto"/>
              </w:divBdr>
              <w:divsChild>
                <w:div w:id="6146753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83261975">
      <w:bodyDiv w:val="1"/>
      <w:marLeft w:val="0"/>
      <w:marRight w:val="0"/>
      <w:marTop w:val="0"/>
      <w:marBottom w:val="0"/>
      <w:divBdr>
        <w:top w:val="none" w:sz="0" w:space="0" w:color="auto"/>
        <w:left w:val="none" w:sz="0" w:space="0" w:color="auto"/>
        <w:bottom w:val="none" w:sz="0" w:space="0" w:color="auto"/>
        <w:right w:val="none" w:sz="0" w:space="0" w:color="auto"/>
      </w:divBdr>
      <w:divsChild>
        <w:div w:id="1523396146">
          <w:marLeft w:val="0"/>
          <w:marRight w:val="0"/>
          <w:marTop w:val="0"/>
          <w:marBottom w:val="0"/>
          <w:divBdr>
            <w:top w:val="none" w:sz="0" w:space="0" w:color="auto"/>
            <w:left w:val="none" w:sz="0" w:space="0" w:color="auto"/>
            <w:bottom w:val="none" w:sz="0" w:space="0" w:color="auto"/>
            <w:right w:val="none" w:sz="0" w:space="0" w:color="auto"/>
          </w:divBdr>
          <w:divsChild>
            <w:div w:id="2116318942">
              <w:marLeft w:val="0"/>
              <w:marRight w:val="0"/>
              <w:marTop w:val="0"/>
              <w:marBottom w:val="0"/>
              <w:divBdr>
                <w:top w:val="none" w:sz="0" w:space="0" w:color="auto"/>
                <w:left w:val="none" w:sz="0" w:space="0" w:color="auto"/>
                <w:bottom w:val="none" w:sz="0" w:space="0" w:color="auto"/>
                <w:right w:val="none" w:sz="0" w:space="0" w:color="auto"/>
              </w:divBdr>
              <w:divsChild>
                <w:div w:id="5876885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0423815">
      <w:bodyDiv w:val="1"/>
      <w:marLeft w:val="0"/>
      <w:marRight w:val="0"/>
      <w:marTop w:val="0"/>
      <w:marBottom w:val="0"/>
      <w:divBdr>
        <w:top w:val="none" w:sz="0" w:space="0" w:color="auto"/>
        <w:left w:val="none" w:sz="0" w:space="0" w:color="auto"/>
        <w:bottom w:val="none" w:sz="0" w:space="0" w:color="auto"/>
        <w:right w:val="none" w:sz="0" w:space="0" w:color="auto"/>
      </w:divBdr>
      <w:divsChild>
        <w:div w:id="98566464">
          <w:marLeft w:val="0"/>
          <w:marRight w:val="0"/>
          <w:marTop w:val="0"/>
          <w:marBottom w:val="0"/>
          <w:divBdr>
            <w:top w:val="none" w:sz="0" w:space="0" w:color="auto"/>
            <w:left w:val="none" w:sz="0" w:space="0" w:color="auto"/>
            <w:bottom w:val="none" w:sz="0" w:space="0" w:color="auto"/>
            <w:right w:val="none" w:sz="0" w:space="0" w:color="auto"/>
          </w:divBdr>
          <w:divsChild>
            <w:div w:id="1075543339">
              <w:marLeft w:val="0"/>
              <w:marRight w:val="0"/>
              <w:marTop w:val="0"/>
              <w:marBottom w:val="0"/>
              <w:divBdr>
                <w:top w:val="none" w:sz="0" w:space="0" w:color="auto"/>
                <w:left w:val="none" w:sz="0" w:space="0" w:color="auto"/>
                <w:bottom w:val="none" w:sz="0" w:space="0" w:color="auto"/>
                <w:right w:val="none" w:sz="0" w:space="0" w:color="auto"/>
              </w:divBdr>
              <w:divsChild>
                <w:div w:id="10633301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16247050">
      <w:bodyDiv w:val="1"/>
      <w:marLeft w:val="0"/>
      <w:marRight w:val="0"/>
      <w:marTop w:val="0"/>
      <w:marBottom w:val="0"/>
      <w:divBdr>
        <w:top w:val="none" w:sz="0" w:space="0" w:color="auto"/>
        <w:left w:val="none" w:sz="0" w:space="0" w:color="auto"/>
        <w:bottom w:val="none" w:sz="0" w:space="0" w:color="auto"/>
        <w:right w:val="none" w:sz="0" w:space="0" w:color="auto"/>
      </w:divBdr>
      <w:divsChild>
        <w:div w:id="1849909945">
          <w:marLeft w:val="0"/>
          <w:marRight w:val="0"/>
          <w:marTop w:val="0"/>
          <w:marBottom w:val="0"/>
          <w:divBdr>
            <w:top w:val="none" w:sz="0" w:space="0" w:color="auto"/>
            <w:left w:val="none" w:sz="0" w:space="0" w:color="auto"/>
            <w:bottom w:val="none" w:sz="0" w:space="0" w:color="auto"/>
            <w:right w:val="none" w:sz="0" w:space="0" w:color="auto"/>
          </w:divBdr>
          <w:divsChild>
            <w:div w:id="2140413009">
              <w:marLeft w:val="0"/>
              <w:marRight w:val="0"/>
              <w:marTop w:val="0"/>
              <w:marBottom w:val="0"/>
              <w:divBdr>
                <w:top w:val="none" w:sz="0" w:space="0" w:color="auto"/>
                <w:left w:val="none" w:sz="0" w:space="0" w:color="auto"/>
                <w:bottom w:val="none" w:sz="0" w:space="0" w:color="auto"/>
                <w:right w:val="none" w:sz="0" w:space="0" w:color="auto"/>
              </w:divBdr>
              <w:divsChild>
                <w:div w:id="8978625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17323/1814-9545-2017-1-112-127" TargetMode="External"/><Relationship Id="rId39" Type="http://schemas.openxmlformats.org/officeDocument/2006/relationships/hyperlink" Target="https://doi.org/10.1007/s11192-019-03275-w" TargetMode="External"/><Relationship Id="rId21" Type="http://schemas.openxmlformats.org/officeDocument/2006/relationships/image" Target="media/image2.png"/><Relationship Id="rId34" Type="http://schemas.openxmlformats.org/officeDocument/2006/relationships/hyperlink" Target="https://doi.org/10.4055/cios.2019.11.2.237" TargetMode="External"/><Relationship Id="rId42" Type="http://schemas.openxmlformats.org/officeDocument/2006/relationships/hyperlink" Target="https://doi.org/10.1007/s00500-018-3568-0" TargetMode="External"/><Relationship Id="rId47" Type="http://schemas.openxmlformats.org/officeDocument/2006/relationships/fontTable" Target="fontTable.xml"/><Relationship Id="rId50" Type="http://schemas.microsoft.com/office/2016/09/relationships/commentsIds" Target="commentsIds.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3103/S0147688215010050" TargetMode="External"/><Relationship Id="rId11" Type="http://schemas.openxmlformats.org/officeDocument/2006/relationships/hyperlink" Target="https://dictionary.cambridge.org/es/diccionario/ingles-espanol/citation" TargetMode="External"/><Relationship Id="rId24" Type="http://schemas.openxmlformats.org/officeDocument/2006/relationships/hyperlink" Target="https://n9.cl/ctdhg" TargetMode="External"/><Relationship Id="rId32" Type="http://schemas.openxmlformats.org/officeDocument/2006/relationships/hyperlink" Target="https://doi.org/10.1016/j.ctim.2020.102477" TargetMode="External"/><Relationship Id="rId37" Type="http://schemas.openxmlformats.org/officeDocument/2006/relationships/hyperlink" Target="https://doi.org/10.1080/0194262X.2017.1368427" TargetMode="External"/><Relationship Id="rId40" Type="http://schemas.openxmlformats.org/officeDocument/2006/relationships/hyperlink" Target="https://doi.org/10.2478/jdis-2018-0004" TargetMode="External"/><Relationship Id="rId45" Type="http://schemas.openxmlformats.org/officeDocument/2006/relationships/header" Target="header1.xml"/><Relationship Id="rId53" Type="http://schemas.microsoft.com/office/2011/relationships/people" Target="people.xml"/><Relationship Id="rId5" Type="http://schemas.microsoft.com/office/2007/relationships/stylesWithEffects" Target="stylesWithEffect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4.png"/><Relationship Id="rId28" Type="http://schemas.openxmlformats.org/officeDocument/2006/relationships/hyperlink" Target="https://doi.org/10.1016/j.procs.2019.11.276" TargetMode="External"/><Relationship Id="rId36" Type="http://schemas.openxmlformats.org/officeDocument/2006/relationships/hyperlink" Target="https://doi.org/10.1371/journal.pone.0153730" TargetMode="Externa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doi.org/10.1142/S0218488518500095" TargetMode="External"/><Relationship Id="rId44" Type="http://schemas.openxmlformats.org/officeDocument/2006/relationships/hyperlink" Target="https://doi.org/10.3760/cma.j.cn121430-20200225-00200" TargetMode="External"/><Relationship Id="rId52"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3.png"/><Relationship Id="rId27" Type="http://schemas.openxmlformats.org/officeDocument/2006/relationships/hyperlink" Target="https://doi.org/10.1016/j.respol.2016.05.009" TargetMode="External"/><Relationship Id="rId30" Type="http://schemas.openxmlformats.org/officeDocument/2006/relationships/hyperlink" Target="https://www.herdin.ph/index.php/herdin-home?view=research&amp;cid=71335" TargetMode="External"/><Relationship Id="rId35" Type="http://schemas.openxmlformats.org/officeDocument/2006/relationships/hyperlink" Target="https://doi.org/10.3390/su10124790" TargetMode="External"/><Relationship Id="rId43" Type="http://schemas.openxmlformats.org/officeDocument/2006/relationships/hyperlink" Target="https://doi.org/10.1108/OIR-06-2020-0252" TargetMode="External"/><Relationship Id="rId48" Type="http://schemas.openxmlformats.org/officeDocument/2006/relationships/theme" Target="theme/theme1.xml"/><Relationship Id="rId8" Type="http://schemas.openxmlformats.org/officeDocument/2006/relationships/footnotes" Target="footnotes.xml"/><Relationship Id="rId51" Type="http://schemas.microsoft.com/office/2018/08/relationships/commentsExtensible" Target="commentsExtensible.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doi.org/10.3389/frma.2018.00015" TargetMode="External"/><Relationship Id="rId33" Type="http://schemas.openxmlformats.org/officeDocument/2006/relationships/hyperlink" Target="https://doi.org/10.1177/1403494819834099" TargetMode="External"/><Relationship Id="rId38" Type="http://schemas.openxmlformats.org/officeDocument/2006/relationships/hyperlink" Target="https://doi.org/10.1016/j.joi.2020.101097" TargetMode="External"/><Relationship Id="rId46" Type="http://schemas.openxmlformats.org/officeDocument/2006/relationships/header" Target="header2.xml"/><Relationship Id="rId20" Type="http://schemas.openxmlformats.org/officeDocument/2006/relationships/image" Target="media/image1.png"/><Relationship Id="rId41" Type="http://schemas.openxmlformats.org/officeDocument/2006/relationships/hyperlink" Target="https://doi.org/10.1007/s11192-016-2163-3" TargetMode="External"/><Relationship Id="rId1" Type="http://schemas.microsoft.com/office/2006/relationships/vbaProject" Target="vbaProject.bin"/><Relationship Id="rId6"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44F346BA-7B75-45EC-9C92-D6625ED4BD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TotalTime>
  <Pages>15</Pages>
  <Words>6341</Words>
  <Characters>34880</Characters>
  <Application>Microsoft Office Word</Application>
  <DocSecurity>0</DocSecurity>
  <Lines>290</Lines>
  <Paragraphs>82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41139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71</cp:revision>
  <cp:lastPrinted>2021-05-24T17:50:00Z</cp:lastPrinted>
  <dcterms:created xsi:type="dcterms:W3CDTF">2021-09-30T18:31:00Z</dcterms:created>
  <dcterms:modified xsi:type="dcterms:W3CDTF">2021-10-07T04:19:00Z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4efa7697-b763-39d1-be9b-2b0474aa06a1</vt:lpwstr>
  </property>
  <property fmtid="{D5CDD505-2E9C-101B-9397-08002B2CF9AE}" pid="4" name="Mendeley Citation Style_1">
    <vt:lpwstr>http://www.zotero.org/styles/apa</vt:lpwstr>
  </property>
</Properties>
</file>