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E2" w:rsidRPr="00E623B6" w:rsidRDefault="009567E2" w:rsidP="00AA4499">
      <w:pPr>
        <w:keepNext/>
        <w:spacing w:line="460" w:lineRule="exact"/>
        <w:outlineLvl w:val="1"/>
        <w:rPr>
          <w:rFonts w:ascii="標楷體" w:eastAsia="標楷體" w:hAnsi="標楷體" w:cs="Times New Roman"/>
          <w:b/>
          <w:bCs/>
          <w:spacing w:val="-6"/>
          <w:sz w:val="34"/>
          <w:szCs w:val="34"/>
        </w:rPr>
      </w:pPr>
      <w:bookmarkStart w:id="0" w:name="_Toc410317091"/>
      <w:bookmarkStart w:id="1" w:name="_Toc413060654"/>
      <w:bookmarkStart w:id="2" w:name="_Toc413061386"/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立法院第</w:t>
      </w:r>
      <w:r w:rsidR="00E43F2E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10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屆第</w:t>
      </w:r>
      <w:r w:rsidR="00E43F2E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會期內政委員會第</w:t>
      </w:r>
      <w:r w:rsidR="00B167AF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17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次全體委員會議議事錄</w:t>
      </w:r>
      <w:bookmarkEnd w:id="0"/>
      <w:bookmarkEnd w:id="1"/>
      <w:bookmarkEnd w:id="2"/>
    </w:p>
    <w:p w:rsidR="009567E2" w:rsidRPr="00DC2B5A" w:rsidRDefault="009567E2" w:rsidP="00AA4499">
      <w:pPr>
        <w:snapToGrid w:val="0"/>
        <w:spacing w:line="460" w:lineRule="exact"/>
        <w:ind w:left="899" w:hangingChars="281" w:hanging="899"/>
        <w:jc w:val="both"/>
        <w:rPr>
          <w:rFonts w:ascii="標楷體" w:eastAsia="標楷體" w:hAnsi="標楷體" w:cs="Times New Roman"/>
          <w:spacing w:val="-20"/>
          <w:sz w:val="32"/>
          <w:szCs w:val="32"/>
        </w:rPr>
      </w:pPr>
      <w:r w:rsidRPr="00FD2B5F">
        <w:rPr>
          <w:rFonts w:ascii="標楷體" w:eastAsia="標楷體" w:hAnsi="標楷體" w:cs="Times New Roman" w:hint="eastAsia"/>
          <w:sz w:val="32"/>
          <w:szCs w:val="32"/>
        </w:rPr>
        <w:t>時間</w:t>
      </w:r>
      <w:r w:rsidRPr="00FD2B5F">
        <w:rPr>
          <w:rFonts w:ascii="標楷體" w:eastAsia="標楷體" w:hAnsi="標楷體" w:cs="Times New Roman" w:hint="eastAsia"/>
          <w:spacing w:val="-20"/>
          <w:sz w:val="32"/>
          <w:szCs w:val="32"/>
        </w:rPr>
        <w:t>：10</w:t>
      </w:r>
      <w:r w:rsidR="00E43F2E" w:rsidRPr="00FD2B5F">
        <w:rPr>
          <w:rFonts w:ascii="標楷體" w:eastAsia="標楷體" w:hAnsi="標楷體" w:cs="Times New Roman" w:hint="eastAsia"/>
          <w:spacing w:val="-20"/>
          <w:sz w:val="32"/>
          <w:szCs w:val="32"/>
        </w:rPr>
        <w:t>9</w:t>
      </w:r>
      <w:r w:rsidRPr="00FD2B5F">
        <w:rPr>
          <w:rFonts w:ascii="標楷體" w:eastAsia="標楷體" w:hAnsi="標楷體" w:cs="Times New Roman" w:hint="eastAsia"/>
          <w:spacing w:val="-20"/>
          <w:sz w:val="32"/>
          <w:szCs w:val="32"/>
        </w:rPr>
        <w:t>年</w:t>
      </w:r>
      <w:r w:rsidR="00B167AF">
        <w:rPr>
          <w:rFonts w:ascii="標楷體" w:eastAsia="標楷體" w:hAnsi="標楷體" w:cs="Times New Roman" w:hint="eastAsia"/>
          <w:spacing w:val="-20"/>
          <w:sz w:val="32"/>
          <w:szCs w:val="32"/>
        </w:rPr>
        <w:t>4</w:t>
      </w:r>
      <w:r w:rsidRPr="00FD2B5F">
        <w:rPr>
          <w:rFonts w:ascii="標楷體" w:eastAsia="標楷體" w:hAnsi="標楷體" w:cs="Times New Roman" w:hint="eastAsia"/>
          <w:spacing w:val="-20"/>
          <w:sz w:val="32"/>
          <w:szCs w:val="32"/>
        </w:rPr>
        <w:t>月</w:t>
      </w:r>
      <w:r w:rsidR="00876AC0" w:rsidRPr="00FD2B5F">
        <w:rPr>
          <w:rFonts w:ascii="標楷體" w:eastAsia="標楷體" w:hAnsi="標楷體" w:cs="Times New Roman"/>
          <w:spacing w:val="-20"/>
          <w:sz w:val="32"/>
          <w:szCs w:val="32"/>
        </w:rPr>
        <w:t>2</w:t>
      </w:r>
      <w:r w:rsidR="00B167AF">
        <w:rPr>
          <w:rFonts w:ascii="標楷體" w:eastAsia="標楷體" w:hAnsi="標楷體" w:cs="Times New Roman" w:hint="eastAsia"/>
          <w:spacing w:val="-20"/>
          <w:sz w:val="32"/>
          <w:szCs w:val="32"/>
        </w:rPr>
        <w:t>3</w:t>
      </w:r>
      <w:r w:rsidRPr="00FD2B5F">
        <w:rPr>
          <w:rFonts w:ascii="標楷體" w:eastAsia="標楷體" w:hAnsi="標楷體" w:cs="Times New Roman" w:hint="eastAsia"/>
          <w:spacing w:val="-20"/>
          <w:sz w:val="32"/>
          <w:szCs w:val="32"/>
        </w:rPr>
        <w:t>日（星期</w:t>
      </w:r>
      <w:r w:rsidR="003856B3">
        <w:rPr>
          <w:rFonts w:ascii="標楷體" w:eastAsia="標楷體" w:hAnsi="標楷體" w:cs="Times New Roman" w:hint="eastAsia"/>
          <w:spacing w:val="-20"/>
          <w:sz w:val="32"/>
          <w:szCs w:val="32"/>
        </w:rPr>
        <w:t>四</w:t>
      </w:r>
      <w:r w:rsidRPr="00FD2B5F">
        <w:rPr>
          <w:rFonts w:ascii="標楷體" w:eastAsia="標楷體" w:hAnsi="標楷體" w:cs="Times New Roman" w:hint="eastAsia"/>
          <w:spacing w:val="-20"/>
          <w:sz w:val="32"/>
          <w:szCs w:val="32"/>
        </w:rPr>
        <w:t>）</w:t>
      </w:r>
      <w:r w:rsidRPr="00D703A5">
        <w:rPr>
          <w:rFonts w:ascii="標楷體" w:eastAsia="標楷體" w:hAnsi="標楷體" w:cs="Times New Roman" w:hint="eastAsia"/>
          <w:spacing w:val="-20"/>
          <w:sz w:val="32"/>
          <w:szCs w:val="32"/>
        </w:rPr>
        <w:t>上午9時</w:t>
      </w:r>
      <w:r w:rsidR="00047CB1" w:rsidRPr="00D703A5">
        <w:rPr>
          <w:rFonts w:ascii="標楷體" w:eastAsia="標楷體" w:hAnsi="標楷體" w:cs="Times New Roman"/>
          <w:spacing w:val="-20"/>
          <w:sz w:val="32"/>
          <w:szCs w:val="32"/>
        </w:rPr>
        <w:t>3</w:t>
      </w:r>
      <w:r w:rsidRPr="00D703A5">
        <w:rPr>
          <w:rFonts w:ascii="標楷體" w:eastAsia="標楷體" w:hAnsi="標楷體" w:cs="Times New Roman" w:hint="eastAsia"/>
          <w:spacing w:val="-20"/>
          <w:sz w:val="32"/>
          <w:szCs w:val="32"/>
        </w:rPr>
        <w:t>分至</w:t>
      </w:r>
      <w:r w:rsidR="007E0F7C">
        <w:rPr>
          <w:rFonts w:ascii="標楷體" w:eastAsia="標楷體" w:hAnsi="標楷體" w:cs="Times New Roman" w:hint="eastAsia"/>
          <w:spacing w:val="-20"/>
          <w:sz w:val="32"/>
          <w:szCs w:val="32"/>
        </w:rPr>
        <w:t>下</w:t>
      </w:r>
      <w:r w:rsidR="007E0F7C" w:rsidRPr="00D703A5">
        <w:rPr>
          <w:rFonts w:ascii="標楷體" w:eastAsia="標楷體" w:hAnsi="標楷體" w:cs="Times New Roman" w:hint="eastAsia"/>
          <w:spacing w:val="-20"/>
          <w:sz w:val="32"/>
          <w:szCs w:val="32"/>
        </w:rPr>
        <w:t>午</w:t>
      </w:r>
      <w:r w:rsidR="00FD2B5F" w:rsidRPr="00DC2B5A">
        <w:rPr>
          <w:rFonts w:ascii="標楷體" w:eastAsia="標楷體" w:hAnsi="標楷體" w:cs="Times New Roman" w:hint="eastAsia"/>
          <w:spacing w:val="-20"/>
          <w:sz w:val="32"/>
          <w:szCs w:val="32"/>
        </w:rPr>
        <w:t>2</w:t>
      </w:r>
      <w:r w:rsidRPr="00DC2B5A">
        <w:rPr>
          <w:rFonts w:ascii="標楷體" w:eastAsia="標楷體" w:hAnsi="標楷體" w:cs="Times New Roman" w:hint="eastAsia"/>
          <w:spacing w:val="-20"/>
          <w:sz w:val="32"/>
          <w:szCs w:val="32"/>
        </w:rPr>
        <w:t>時</w:t>
      </w:r>
      <w:r w:rsidR="00DC2B5A" w:rsidRPr="00DC2B5A">
        <w:rPr>
          <w:rFonts w:ascii="標楷體" w:eastAsia="標楷體" w:hAnsi="標楷體" w:cs="Times New Roman"/>
          <w:spacing w:val="-20"/>
          <w:sz w:val="32"/>
          <w:szCs w:val="32"/>
        </w:rPr>
        <w:t>5</w:t>
      </w:r>
      <w:r w:rsidRPr="00DC2B5A">
        <w:rPr>
          <w:rFonts w:ascii="標楷體" w:eastAsia="標楷體" w:hAnsi="標楷體" w:cs="Times New Roman" w:hint="eastAsia"/>
          <w:spacing w:val="-20"/>
          <w:sz w:val="32"/>
          <w:szCs w:val="32"/>
        </w:rPr>
        <w:t>分</w:t>
      </w:r>
    </w:p>
    <w:p w:rsidR="009567E2" w:rsidRPr="00E623B6" w:rsidRDefault="009567E2" w:rsidP="00AA4499">
      <w:pPr>
        <w:snapToGrid w:val="0"/>
        <w:spacing w:line="460" w:lineRule="exact"/>
        <w:jc w:val="both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地點：</w:t>
      </w:r>
      <w:r w:rsidR="00043633" w:rsidRPr="00E623B6">
        <w:rPr>
          <w:rFonts w:ascii="標楷體" w:eastAsia="標楷體" w:hAnsi="標楷體" w:cs="Times New Roman" w:hint="eastAsia"/>
          <w:sz w:val="32"/>
          <w:szCs w:val="32"/>
        </w:rPr>
        <w:t>紅</w:t>
      </w:r>
      <w:r w:rsidRPr="00E623B6">
        <w:rPr>
          <w:rFonts w:ascii="標楷體" w:eastAsia="標楷體" w:hAnsi="標楷體" w:cs="Times New Roman" w:hint="eastAsia"/>
          <w:sz w:val="32"/>
          <w:szCs w:val="32"/>
        </w:rPr>
        <w:t>樓</w:t>
      </w:r>
      <w:r w:rsidR="00043633" w:rsidRPr="00E623B6">
        <w:rPr>
          <w:rFonts w:ascii="標楷體" w:eastAsia="標楷體" w:hAnsi="標楷體" w:cs="Times New Roman" w:hint="eastAsia"/>
          <w:sz w:val="32"/>
          <w:szCs w:val="32"/>
        </w:rPr>
        <w:t>202會議室</w:t>
      </w:r>
    </w:p>
    <w:p w:rsidR="008049B6" w:rsidRPr="00D703A5" w:rsidRDefault="009567E2" w:rsidP="008049B6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/>
          <w:sz w:val="32"/>
          <w:szCs w:val="32"/>
        </w:rPr>
      </w:pPr>
      <w:r w:rsidRPr="00D703A5">
        <w:rPr>
          <w:rFonts w:ascii="標楷體" w:eastAsia="標楷體" w:hAnsi="標楷體" w:cs="Times New Roman" w:hint="eastAsia"/>
          <w:sz w:val="32"/>
          <w:szCs w:val="32"/>
        </w:rPr>
        <w:t>出席委員：</w:t>
      </w:r>
      <w:r w:rsidR="00A27A3F" w:rsidRPr="00D703A5">
        <w:rPr>
          <w:rFonts w:ascii="標楷體" w:eastAsia="標楷體" w:hAnsi="標楷體" w:cs="Times New Roman" w:hint="eastAsia"/>
          <w:sz w:val="32"/>
          <w:szCs w:val="32"/>
        </w:rPr>
        <w:t>賴惠員</w:t>
      </w:r>
      <w:r w:rsidR="00FD2B90" w:rsidRPr="00D703A5">
        <w:rPr>
          <w:rFonts w:ascii="標楷體" w:eastAsia="標楷體" w:hAnsi="標楷體" w:cs="Times New Roman" w:hint="eastAsia"/>
          <w:sz w:val="32"/>
          <w:szCs w:val="32"/>
        </w:rPr>
        <w:t xml:space="preserve">  葉毓蘭</w:t>
      </w:r>
      <w:r w:rsidR="00FD2B90" w:rsidRPr="00D703A5">
        <w:rPr>
          <w:rFonts w:ascii="標楷體" w:eastAsia="標楷體" w:hAnsi="標楷體" w:hint="eastAsia"/>
          <w:sz w:val="32"/>
          <w:szCs w:val="32"/>
        </w:rPr>
        <w:t xml:space="preserve">  黃世杰</w:t>
      </w:r>
      <w:r w:rsidR="004B661B" w:rsidRPr="00D703A5">
        <w:rPr>
          <w:rFonts w:ascii="標楷體" w:eastAsia="標楷體" w:hAnsi="標楷體" w:hint="eastAsia"/>
          <w:sz w:val="32"/>
          <w:szCs w:val="32"/>
        </w:rPr>
        <w:t xml:space="preserve">  </w:t>
      </w:r>
      <w:r w:rsidR="00FD2B90" w:rsidRPr="00D703A5">
        <w:rPr>
          <w:rFonts w:ascii="標楷體" w:eastAsia="標楷體" w:hAnsi="標楷體" w:hint="eastAsia"/>
          <w:sz w:val="32"/>
          <w:szCs w:val="32"/>
        </w:rPr>
        <w:t xml:space="preserve">羅美玲 </w:t>
      </w:r>
      <w:r w:rsidR="00FD2B90" w:rsidRPr="00D703A5">
        <w:rPr>
          <w:rFonts w:ascii="標楷體" w:eastAsia="標楷體" w:hAnsi="標楷體"/>
          <w:sz w:val="32"/>
          <w:szCs w:val="32"/>
        </w:rPr>
        <w:t xml:space="preserve"> </w:t>
      </w:r>
      <w:r w:rsidR="00FD2B90" w:rsidRPr="00D703A5">
        <w:rPr>
          <w:rFonts w:ascii="標楷體" w:eastAsia="標楷體" w:hAnsi="標楷體" w:hint="eastAsia"/>
          <w:sz w:val="32"/>
          <w:szCs w:val="32"/>
        </w:rPr>
        <w:t>鄭天財</w:t>
      </w:r>
      <w:proofErr w:type="spellStart"/>
      <w:r w:rsidR="00FD2B90" w:rsidRPr="00D703A5">
        <w:rPr>
          <w:rFonts w:ascii="標楷體" w:eastAsia="標楷體" w:hAnsi="標楷體" w:hint="eastAsia"/>
          <w:sz w:val="32"/>
          <w:szCs w:val="32"/>
        </w:rPr>
        <w:t>Sra</w:t>
      </w:r>
      <w:proofErr w:type="spellEnd"/>
      <w:r w:rsidR="00FD2B90" w:rsidRPr="00D703A5">
        <w:rPr>
          <w:rFonts w:ascii="標楷體" w:eastAsia="標楷體" w:hAnsi="標楷體" w:hint="eastAsia"/>
          <w:sz w:val="32"/>
          <w:szCs w:val="32"/>
        </w:rPr>
        <w:t xml:space="preserve"> </w:t>
      </w:r>
      <w:proofErr w:type="spellStart"/>
      <w:r w:rsidR="00FD2B90" w:rsidRPr="00D703A5">
        <w:rPr>
          <w:rFonts w:ascii="標楷體" w:eastAsia="標楷體" w:hAnsi="標楷體" w:hint="eastAsia"/>
          <w:sz w:val="32"/>
          <w:szCs w:val="32"/>
        </w:rPr>
        <w:t>Kacaw</w:t>
      </w:r>
      <w:proofErr w:type="spellEnd"/>
      <w:r w:rsidR="00FD2B90" w:rsidRPr="00D703A5">
        <w:rPr>
          <w:rFonts w:ascii="標楷體" w:eastAsia="標楷體" w:hAnsi="標楷體"/>
          <w:sz w:val="32"/>
          <w:szCs w:val="32"/>
        </w:rPr>
        <w:br/>
      </w:r>
      <w:r w:rsidR="00FD2B90" w:rsidRPr="00D703A5">
        <w:rPr>
          <w:rFonts w:ascii="標楷體" w:eastAsia="標楷體" w:hAnsi="標楷體" w:cs="Times New Roman" w:hint="eastAsia"/>
          <w:sz w:val="32"/>
          <w:szCs w:val="32"/>
        </w:rPr>
        <w:t>沈發惠  張宏陸</w:t>
      </w:r>
      <w:r w:rsidR="00FD2B90" w:rsidRPr="00D703A5">
        <w:rPr>
          <w:rFonts w:ascii="標楷體" w:eastAsia="標楷體" w:hAnsi="標楷體" w:hint="eastAsia"/>
          <w:sz w:val="32"/>
          <w:szCs w:val="32"/>
        </w:rPr>
        <w:t xml:space="preserve">  王美惠  </w:t>
      </w:r>
      <w:r w:rsidR="00FD2B90" w:rsidRPr="00D703A5">
        <w:rPr>
          <w:rFonts w:ascii="標楷體" w:eastAsia="標楷體" w:hAnsi="標楷體" w:cs="Times New Roman" w:hint="eastAsia"/>
          <w:sz w:val="32"/>
          <w:szCs w:val="32"/>
        </w:rPr>
        <w:t xml:space="preserve">張其祿  </w:t>
      </w:r>
      <w:r w:rsidR="004B661B" w:rsidRPr="00D703A5">
        <w:rPr>
          <w:rFonts w:ascii="標楷體" w:eastAsia="標楷體" w:hAnsi="標楷體" w:hint="eastAsia"/>
          <w:sz w:val="32"/>
          <w:szCs w:val="32"/>
        </w:rPr>
        <w:t>湯蕙禎</w:t>
      </w:r>
      <w:r w:rsidR="00FD2B90" w:rsidRPr="00D703A5">
        <w:rPr>
          <w:rFonts w:ascii="標楷體" w:eastAsia="標楷體" w:hAnsi="標楷體" w:hint="eastAsia"/>
          <w:sz w:val="32"/>
          <w:szCs w:val="32"/>
        </w:rPr>
        <w:t xml:space="preserve">  陳玉珍</w:t>
      </w:r>
      <w:r w:rsidR="004B661B" w:rsidRPr="00D703A5">
        <w:rPr>
          <w:rFonts w:ascii="標楷體" w:eastAsia="標楷體" w:hAnsi="標楷體"/>
          <w:sz w:val="32"/>
          <w:szCs w:val="32"/>
        </w:rPr>
        <w:br/>
      </w:r>
      <w:r w:rsidR="00FD2B90" w:rsidRPr="00D703A5">
        <w:rPr>
          <w:rFonts w:ascii="標楷體" w:eastAsia="標楷體" w:hAnsi="標楷體" w:hint="eastAsia"/>
          <w:sz w:val="32"/>
          <w:szCs w:val="32"/>
        </w:rPr>
        <w:t>林文瑞  林思銘</w:t>
      </w:r>
      <w:r w:rsidR="004B661B" w:rsidRPr="00D703A5">
        <w:rPr>
          <w:rFonts w:ascii="標楷體" w:eastAsia="標楷體" w:hAnsi="標楷體" w:hint="eastAsia"/>
          <w:sz w:val="32"/>
          <w:szCs w:val="32"/>
        </w:rPr>
        <w:t xml:space="preserve">  管碧玲</w:t>
      </w:r>
      <w:r w:rsidR="00FD2B90" w:rsidRPr="00D703A5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FD2B90" w:rsidRPr="00D703A5">
        <w:rPr>
          <w:rFonts w:ascii="標楷體" w:eastAsia="標楷體" w:hAnsi="標楷體" w:hint="eastAsia"/>
          <w:sz w:val="32"/>
          <w:szCs w:val="32"/>
        </w:rPr>
        <w:t>吳琪銘</w:t>
      </w:r>
    </w:p>
    <w:p w:rsidR="009567E2" w:rsidRPr="00D703A5" w:rsidRDefault="009567E2" w:rsidP="00AA4499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D703A5">
        <w:rPr>
          <w:rFonts w:ascii="標楷體" w:eastAsia="標楷體" w:hAnsi="標楷體" w:cs="Times New Roman" w:hint="eastAsia"/>
          <w:sz w:val="32"/>
          <w:szCs w:val="32"/>
        </w:rPr>
        <w:t>委員出席1</w:t>
      </w:r>
      <w:r w:rsidR="004D72C5" w:rsidRPr="00D703A5">
        <w:rPr>
          <w:rFonts w:ascii="標楷體" w:eastAsia="標楷體" w:hAnsi="標楷體" w:cs="Times New Roman" w:hint="eastAsia"/>
          <w:sz w:val="32"/>
          <w:szCs w:val="32"/>
        </w:rPr>
        <w:t>5</w:t>
      </w:r>
      <w:r w:rsidRPr="00D703A5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116BFB" w:rsidRPr="00EF4650" w:rsidRDefault="009567E2" w:rsidP="00A27A3F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/>
          <w:sz w:val="32"/>
          <w:szCs w:val="32"/>
        </w:rPr>
      </w:pPr>
      <w:r w:rsidRPr="00EF4650">
        <w:rPr>
          <w:rFonts w:ascii="標楷體" w:eastAsia="標楷體" w:hAnsi="標楷體" w:cs="Times New Roman" w:hint="eastAsia"/>
          <w:sz w:val="32"/>
          <w:szCs w:val="32"/>
        </w:rPr>
        <w:t>列席委員：</w:t>
      </w:r>
      <w:r w:rsidR="00FD2B90" w:rsidRPr="00EF4650">
        <w:rPr>
          <w:rFonts w:ascii="標楷體" w:eastAsia="標楷體" w:hAnsi="標楷體" w:cs="Times New Roman" w:hint="eastAsia"/>
          <w:sz w:val="32"/>
          <w:szCs w:val="32"/>
        </w:rPr>
        <w:t xml:space="preserve">李德維  </w:t>
      </w:r>
      <w:r w:rsidR="004B661B" w:rsidRPr="00EF4650">
        <w:rPr>
          <w:rFonts w:ascii="標楷體" w:eastAsia="標楷體" w:hAnsi="標楷體" w:hint="eastAsia"/>
          <w:sz w:val="32"/>
          <w:szCs w:val="32"/>
        </w:rPr>
        <w:t>陳椒華</w:t>
      </w:r>
      <w:r w:rsidR="00047CB1" w:rsidRPr="00EF4650">
        <w:rPr>
          <w:rFonts w:ascii="標楷體" w:eastAsia="標楷體" w:hAnsi="標楷體" w:hint="eastAsia"/>
          <w:sz w:val="32"/>
          <w:szCs w:val="32"/>
        </w:rPr>
        <w:t xml:space="preserve">  洪</w:t>
      </w:r>
      <w:r w:rsidR="00047CB1" w:rsidRPr="00EF4650">
        <w:rPr>
          <w:rFonts w:ascii="標楷體" w:eastAsia="標楷體" w:hAnsi="標楷體"/>
          <w:sz w:val="32"/>
          <w:szCs w:val="32"/>
        </w:rPr>
        <w:t>孟楷</w:t>
      </w:r>
      <w:r w:rsidR="004B661B" w:rsidRPr="00EF4650">
        <w:rPr>
          <w:rFonts w:ascii="標楷體" w:eastAsia="標楷體" w:hAnsi="標楷體" w:hint="eastAsia"/>
          <w:sz w:val="32"/>
          <w:szCs w:val="32"/>
        </w:rPr>
        <w:t xml:space="preserve">  </w:t>
      </w:r>
      <w:r w:rsidR="00047CB1" w:rsidRPr="00EF4650">
        <w:rPr>
          <w:rFonts w:ascii="標楷體" w:eastAsia="標楷體" w:hAnsi="標楷體" w:hint="eastAsia"/>
          <w:sz w:val="32"/>
          <w:szCs w:val="32"/>
        </w:rPr>
        <w:t xml:space="preserve">鍾佳濱  廖國棟  </w:t>
      </w:r>
      <w:proofErr w:type="gramStart"/>
      <w:r w:rsidR="004B661B" w:rsidRPr="00EF4650">
        <w:rPr>
          <w:rFonts w:ascii="標楷體" w:eastAsia="標楷體" w:hAnsi="標楷體" w:hint="eastAsia"/>
          <w:sz w:val="32"/>
          <w:szCs w:val="32"/>
        </w:rPr>
        <w:t>范</w:t>
      </w:r>
      <w:proofErr w:type="gramEnd"/>
      <w:r w:rsidR="004B661B" w:rsidRPr="00EF4650">
        <w:rPr>
          <w:rFonts w:ascii="標楷體" w:eastAsia="標楷體" w:hAnsi="標楷體" w:hint="eastAsia"/>
          <w:sz w:val="32"/>
          <w:szCs w:val="32"/>
        </w:rPr>
        <w:t xml:space="preserve">  雲</w:t>
      </w:r>
      <w:r w:rsidR="00047CB1" w:rsidRPr="00EF4650">
        <w:rPr>
          <w:rFonts w:ascii="標楷體" w:eastAsia="標楷體" w:hAnsi="標楷體"/>
          <w:sz w:val="32"/>
          <w:szCs w:val="32"/>
        </w:rPr>
        <w:br/>
      </w:r>
      <w:r w:rsidR="00047CB1" w:rsidRPr="00EF4650">
        <w:rPr>
          <w:rFonts w:ascii="標楷體" w:eastAsia="標楷體" w:hAnsi="標楷體" w:hint="eastAsia"/>
          <w:sz w:val="32"/>
          <w:szCs w:val="32"/>
        </w:rPr>
        <w:t>李貴敏  鄭麗文  陳明文  賴香伶  何欣純  呂玉玲</w:t>
      </w:r>
      <w:r w:rsidR="00047CB1" w:rsidRPr="00EF4650">
        <w:rPr>
          <w:rFonts w:ascii="標楷體" w:eastAsia="標楷體" w:hAnsi="標楷體"/>
          <w:sz w:val="32"/>
          <w:szCs w:val="32"/>
        </w:rPr>
        <w:br/>
      </w:r>
      <w:r w:rsidR="00047CB1" w:rsidRPr="00EF4650">
        <w:rPr>
          <w:rFonts w:ascii="標楷體" w:eastAsia="標楷體" w:hAnsi="標楷體" w:cs="Times New Roman" w:hint="eastAsia"/>
          <w:sz w:val="32"/>
          <w:szCs w:val="32"/>
        </w:rPr>
        <w:t xml:space="preserve">林為洲  </w:t>
      </w:r>
      <w:r w:rsidR="004B661B" w:rsidRPr="00EF4650">
        <w:rPr>
          <w:rFonts w:ascii="標楷體" w:eastAsia="標楷體" w:hAnsi="標楷體" w:hint="eastAsia"/>
          <w:sz w:val="32"/>
          <w:szCs w:val="32"/>
        </w:rPr>
        <w:t>吳</w:t>
      </w:r>
      <w:r w:rsidR="004B661B" w:rsidRPr="00EF4650">
        <w:rPr>
          <w:rFonts w:ascii="標楷體" w:eastAsia="標楷體" w:hAnsi="標楷體"/>
          <w:sz w:val="32"/>
          <w:szCs w:val="32"/>
        </w:rPr>
        <w:t>斯懷</w:t>
      </w:r>
      <w:r w:rsidR="003C3B1F" w:rsidRPr="00EF4650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D703A5" w:rsidRPr="00EF4650">
        <w:rPr>
          <w:rFonts w:ascii="標楷體" w:eastAsia="標楷體" w:hAnsi="標楷體" w:cs="Times New Roman" w:hint="eastAsia"/>
          <w:sz w:val="32"/>
          <w:szCs w:val="32"/>
        </w:rPr>
        <w:t>傅</w:t>
      </w:r>
      <w:r w:rsidR="00145F3A">
        <w:rPr>
          <w:rFonts w:ascii="標楷體" w:eastAsia="標楷體" w:hAnsi="標楷體" w:cs="Times New Roman" w:hint="eastAsia"/>
          <w:sz w:val="32"/>
          <w:szCs w:val="32"/>
        </w:rPr>
        <w:t>崐</w:t>
      </w:r>
      <w:r w:rsidR="00D703A5" w:rsidRPr="00EF4650">
        <w:rPr>
          <w:rFonts w:ascii="標楷體" w:eastAsia="標楷體" w:hAnsi="標楷體" w:cs="Times New Roman" w:hint="eastAsia"/>
          <w:sz w:val="32"/>
          <w:szCs w:val="32"/>
        </w:rPr>
        <w:t>萁  李昆澤</w:t>
      </w:r>
      <w:r w:rsidR="00B5105C" w:rsidRPr="00EF4650">
        <w:rPr>
          <w:rFonts w:ascii="標楷體" w:eastAsia="標楷體" w:hAnsi="標楷體" w:hint="eastAsia"/>
          <w:sz w:val="32"/>
          <w:szCs w:val="32"/>
        </w:rPr>
        <w:t xml:space="preserve">  劉世芳</w:t>
      </w:r>
      <w:r w:rsidR="00D703A5" w:rsidRPr="00EF4650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B5105C" w:rsidRPr="00EF4650">
        <w:rPr>
          <w:rFonts w:ascii="標楷體" w:eastAsia="標楷體" w:hAnsi="標楷體" w:cs="Times New Roman" w:hint="eastAsia"/>
          <w:sz w:val="32"/>
          <w:szCs w:val="32"/>
        </w:rPr>
        <w:t>王</w:t>
      </w:r>
      <w:r w:rsidR="00116BFB" w:rsidRPr="00EF4650">
        <w:rPr>
          <w:rFonts w:ascii="標楷體" w:eastAsia="標楷體" w:hAnsi="標楷體" w:cs="Times New Roman" w:hint="eastAsia"/>
          <w:sz w:val="32"/>
          <w:szCs w:val="32"/>
        </w:rPr>
        <w:t>婉</w:t>
      </w:r>
      <w:r w:rsidR="00B5105C" w:rsidRPr="00EF4650">
        <w:rPr>
          <w:rFonts w:ascii="標楷體" w:eastAsia="標楷體" w:hAnsi="標楷體" w:cs="Times New Roman" w:hint="eastAsia"/>
          <w:sz w:val="32"/>
          <w:szCs w:val="32"/>
        </w:rPr>
        <w:t>諭</w:t>
      </w:r>
      <w:r w:rsidR="00B5105C" w:rsidRPr="00EF4650">
        <w:rPr>
          <w:rFonts w:ascii="標楷體" w:eastAsia="標楷體" w:hAnsi="標楷體" w:cs="Times New Roman"/>
          <w:sz w:val="32"/>
          <w:szCs w:val="32"/>
        </w:rPr>
        <w:br/>
      </w:r>
      <w:r w:rsidR="00D350B1" w:rsidRPr="00EF4650">
        <w:rPr>
          <w:rFonts w:ascii="標楷體" w:eastAsia="標楷體" w:hAnsi="標楷體" w:hint="eastAsia"/>
          <w:sz w:val="32"/>
          <w:szCs w:val="32"/>
        </w:rPr>
        <w:t>廖婉汝</w:t>
      </w:r>
      <w:r w:rsidR="00116BFB" w:rsidRPr="00EF4650">
        <w:rPr>
          <w:rFonts w:ascii="標楷體" w:eastAsia="標楷體" w:hAnsi="標楷體" w:hint="eastAsia"/>
          <w:sz w:val="32"/>
          <w:szCs w:val="32"/>
        </w:rPr>
        <w:t xml:space="preserve">  趙正宇</w:t>
      </w:r>
    </w:p>
    <w:p w:rsidR="00A27A3F" w:rsidRPr="00EF4650" w:rsidRDefault="00A27A3F" w:rsidP="00A27A3F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EF4650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="00F256C9" w:rsidRPr="00EF4650">
        <w:rPr>
          <w:rFonts w:ascii="標楷體" w:eastAsia="標楷體" w:hAnsi="標楷體" w:cs="Times New Roman"/>
          <w:sz w:val="32"/>
          <w:szCs w:val="32"/>
        </w:rPr>
        <w:t>2</w:t>
      </w:r>
      <w:r w:rsidR="00EF4650" w:rsidRPr="00EF4650">
        <w:rPr>
          <w:rFonts w:ascii="標楷體" w:eastAsia="標楷體" w:hAnsi="標楷體" w:cs="Times New Roman"/>
          <w:sz w:val="32"/>
          <w:szCs w:val="32"/>
        </w:rPr>
        <w:t>0</w:t>
      </w:r>
      <w:r w:rsidRPr="00EF4650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9567E2" w:rsidRPr="009567E2" w:rsidRDefault="009567E2" w:rsidP="00A27A3F">
      <w:pPr>
        <w:snapToGrid w:val="0"/>
        <w:spacing w:line="460" w:lineRule="exact"/>
        <w:ind w:leftChars="1" w:left="1592" w:rightChars="-105" w:right="-252" w:hangingChars="497" w:hanging="159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列席官員：</w:t>
      </w:r>
    </w:p>
    <w:p w:rsidR="004A3E5E" w:rsidRPr="00597966" w:rsidRDefault="004A3E5E" w:rsidP="004A3E5E">
      <w:pPr>
        <w:tabs>
          <w:tab w:val="left" w:pos="1620"/>
        </w:tabs>
        <w:snapToGrid w:val="0"/>
        <w:spacing w:line="480" w:lineRule="exact"/>
        <w:ind w:leftChars="600" w:left="144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客家委員會主任委員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      </w:t>
      </w:r>
      <w:r w:rsidRPr="00597966">
        <w:rPr>
          <w:rFonts w:ascii="標楷體" w:eastAsia="標楷體" w:hAnsi="標楷體" w:cs="Times New Roman" w:hint="eastAsia"/>
          <w:sz w:val="32"/>
          <w:szCs w:val="32"/>
        </w:rPr>
        <w:t>李永得</w:t>
      </w:r>
    </w:p>
    <w:p w:rsidR="004A3E5E" w:rsidRPr="00597966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副主任委員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      </w:t>
      </w:r>
      <w:proofErr w:type="gramStart"/>
      <w:r w:rsidRPr="00597966">
        <w:rPr>
          <w:rFonts w:ascii="標楷體" w:eastAsia="標楷體" w:hAnsi="標楷體" w:cs="Times New Roman" w:hint="eastAsia"/>
          <w:sz w:val="32"/>
          <w:szCs w:val="32"/>
        </w:rPr>
        <w:t>范</w:t>
      </w:r>
      <w:proofErr w:type="gramEnd"/>
      <w:r w:rsidRPr="00597966">
        <w:rPr>
          <w:rFonts w:ascii="標楷體" w:eastAsia="標楷體" w:hAnsi="標楷體" w:cs="Times New Roman" w:hint="eastAsia"/>
          <w:sz w:val="32"/>
          <w:szCs w:val="32"/>
        </w:rPr>
        <w:t>佐銘</w:t>
      </w:r>
    </w:p>
    <w:p w:rsidR="004A3E5E" w:rsidRPr="00597966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主任秘書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      </w:t>
      </w:r>
      <w:r w:rsidRPr="00597966">
        <w:rPr>
          <w:rFonts w:ascii="標楷體" w:eastAsia="標楷體" w:hAnsi="標楷體" w:cs="Times New Roman" w:hint="eastAsia"/>
          <w:sz w:val="32"/>
          <w:szCs w:val="32"/>
        </w:rPr>
        <w:t>廖育</w:t>
      </w:r>
      <w:proofErr w:type="gramStart"/>
      <w:r w:rsidRPr="00597966">
        <w:rPr>
          <w:rFonts w:ascii="標楷體" w:eastAsia="標楷體" w:hAnsi="標楷體" w:cs="Times New Roman" w:hint="eastAsia"/>
          <w:sz w:val="32"/>
          <w:szCs w:val="32"/>
        </w:rPr>
        <w:t>珮</w:t>
      </w:r>
      <w:proofErr w:type="gramEnd"/>
    </w:p>
    <w:p w:rsidR="004A3E5E" w:rsidRPr="00597966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綜合規劃</w:t>
      </w:r>
      <w:proofErr w:type="gramStart"/>
      <w:r w:rsidRPr="00597966">
        <w:rPr>
          <w:rFonts w:ascii="標楷體" w:eastAsia="標楷體" w:hAnsi="標楷體" w:cs="Times New Roman" w:hint="eastAsia"/>
          <w:sz w:val="32"/>
          <w:szCs w:val="32"/>
        </w:rPr>
        <w:t>處</w:t>
      </w:r>
      <w:proofErr w:type="gramEnd"/>
      <w:r w:rsidRPr="00597966">
        <w:rPr>
          <w:rFonts w:ascii="標楷體" w:eastAsia="標楷體" w:hAnsi="標楷體" w:cs="Times New Roman" w:hint="eastAsia"/>
          <w:sz w:val="32"/>
          <w:szCs w:val="32"/>
        </w:rPr>
        <w:t>處長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范雪景</w:t>
      </w:r>
    </w:p>
    <w:p w:rsidR="004A3E5E" w:rsidRPr="00597966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文化教育</w:t>
      </w:r>
      <w:proofErr w:type="gramStart"/>
      <w:r w:rsidRPr="00597966">
        <w:rPr>
          <w:rFonts w:ascii="標楷體" w:eastAsia="標楷體" w:hAnsi="標楷體" w:cs="Times New Roman" w:hint="eastAsia"/>
          <w:sz w:val="32"/>
          <w:szCs w:val="32"/>
        </w:rPr>
        <w:t>處</w:t>
      </w:r>
      <w:proofErr w:type="gramEnd"/>
      <w:r w:rsidRPr="00597966">
        <w:rPr>
          <w:rFonts w:ascii="標楷體" w:eastAsia="標楷體" w:hAnsi="標楷體" w:cs="Times New Roman" w:hint="eastAsia"/>
          <w:sz w:val="32"/>
          <w:szCs w:val="32"/>
        </w:rPr>
        <w:t>處長</w:t>
      </w:r>
      <w:r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</w:t>
      </w:r>
      <w:r w:rsidRPr="00597966">
        <w:rPr>
          <w:rFonts w:ascii="標楷體" w:eastAsia="標楷體" w:hAnsi="標楷體" w:cs="Times New Roman" w:hint="eastAsia"/>
          <w:sz w:val="32"/>
          <w:szCs w:val="32"/>
        </w:rPr>
        <w:t>孫于卿</w:t>
      </w:r>
    </w:p>
    <w:p w:rsidR="004A3E5E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產業經濟</w:t>
      </w:r>
      <w:proofErr w:type="gramStart"/>
      <w:r w:rsidRPr="00597966">
        <w:rPr>
          <w:rFonts w:ascii="標楷體" w:eastAsia="標楷體" w:hAnsi="標楷體" w:cs="Times New Roman" w:hint="eastAsia"/>
          <w:sz w:val="32"/>
          <w:szCs w:val="32"/>
        </w:rPr>
        <w:t>處</w:t>
      </w:r>
      <w:proofErr w:type="gramEnd"/>
      <w:r w:rsidRPr="00597966">
        <w:rPr>
          <w:rFonts w:ascii="標楷體" w:eastAsia="標楷體" w:hAnsi="標楷體" w:cs="Times New Roman" w:hint="eastAsia"/>
          <w:sz w:val="32"/>
          <w:szCs w:val="32"/>
        </w:rPr>
        <w:t>處長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</w:t>
      </w:r>
      <w:r w:rsidRPr="00597966">
        <w:rPr>
          <w:rFonts w:ascii="標楷體" w:eastAsia="標楷體" w:hAnsi="標楷體" w:cs="Times New Roman" w:hint="eastAsia"/>
          <w:sz w:val="32"/>
          <w:szCs w:val="32"/>
        </w:rPr>
        <w:t>江清松</w:t>
      </w:r>
    </w:p>
    <w:p w:rsidR="004A3E5E" w:rsidRPr="00597966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傳播行銷</w:t>
      </w:r>
      <w:proofErr w:type="gramStart"/>
      <w:r w:rsidRPr="00597966">
        <w:rPr>
          <w:rFonts w:ascii="標楷體" w:eastAsia="標楷體" w:hAnsi="標楷體" w:cs="Times New Roman" w:hint="eastAsia"/>
          <w:sz w:val="32"/>
          <w:szCs w:val="32"/>
        </w:rPr>
        <w:t>處</w:t>
      </w:r>
      <w:proofErr w:type="gramEnd"/>
      <w:r w:rsidRPr="00597966">
        <w:rPr>
          <w:rFonts w:ascii="標楷體" w:eastAsia="標楷體" w:hAnsi="標楷體" w:cs="Times New Roman" w:hint="eastAsia"/>
          <w:sz w:val="32"/>
          <w:szCs w:val="32"/>
        </w:rPr>
        <w:t>處長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廖美玲</w:t>
      </w:r>
    </w:p>
    <w:p w:rsidR="004A3E5E" w:rsidRPr="00597966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客家文化發展中心主任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</w:t>
      </w:r>
      <w:r w:rsidRPr="00597966">
        <w:rPr>
          <w:rFonts w:ascii="標楷體" w:eastAsia="標楷體" w:hAnsi="標楷體" w:cs="Times New Roman" w:hint="eastAsia"/>
          <w:sz w:val="32"/>
          <w:szCs w:val="32"/>
        </w:rPr>
        <w:t>何金樑</w:t>
      </w:r>
    </w:p>
    <w:p w:rsidR="004A3E5E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秘書室</w:t>
      </w:r>
      <w:r>
        <w:rPr>
          <w:rFonts w:ascii="標楷體" w:eastAsia="標楷體" w:hAnsi="標楷體" w:cs="Times New Roman" w:hint="eastAsia"/>
          <w:sz w:val="32"/>
          <w:szCs w:val="32"/>
        </w:rPr>
        <w:t xml:space="preserve">主任    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劉琼琪</w:t>
      </w:r>
    </w:p>
    <w:p w:rsidR="00B167AF" w:rsidRDefault="00B167AF" w:rsidP="00B167AF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主計室主任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      曾煥棟</w:t>
      </w:r>
    </w:p>
    <w:p w:rsidR="00B167AF" w:rsidRDefault="00B167AF" w:rsidP="00B167AF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 xml:space="preserve">政風室主任    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黃敏龍</w:t>
      </w:r>
    </w:p>
    <w:p w:rsidR="004A3E5E" w:rsidRDefault="004A3E5E" w:rsidP="004A3E5E">
      <w:pPr>
        <w:snapToGrid w:val="0"/>
        <w:spacing w:line="480" w:lineRule="exact"/>
        <w:ind w:leftChars="1300" w:left="312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人事室</w:t>
      </w:r>
      <w:r w:rsidRPr="00AA1C9E">
        <w:rPr>
          <w:rFonts w:ascii="標楷體" w:eastAsia="標楷體" w:hAnsi="標楷體" w:cs="Times New Roman" w:hint="eastAsia"/>
          <w:sz w:val="32"/>
          <w:szCs w:val="32"/>
        </w:rPr>
        <w:t>主任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               林秀美</w:t>
      </w:r>
    </w:p>
    <w:p w:rsidR="004A3E5E" w:rsidRPr="00597966" w:rsidRDefault="004A3E5E" w:rsidP="004A3E5E">
      <w:pPr>
        <w:tabs>
          <w:tab w:val="left" w:pos="1620"/>
        </w:tabs>
        <w:snapToGrid w:val="0"/>
        <w:spacing w:line="480" w:lineRule="exact"/>
        <w:ind w:leftChars="600" w:left="1440" w:rightChars="-118" w:right="-283"/>
        <w:jc w:val="both"/>
        <w:rPr>
          <w:rFonts w:ascii="標楷體" w:eastAsia="標楷體" w:hAnsi="標楷體" w:cs="Times New Roman"/>
          <w:sz w:val="32"/>
          <w:szCs w:val="32"/>
        </w:rPr>
      </w:pPr>
      <w:r w:rsidRPr="00597966">
        <w:rPr>
          <w:rFonts w:ascii="標楷體" w:eastAsia="標楷體" w:hAnsi="標楷體" w:cs="Times New Roman" w:hint="eastAsia"/>
          <w:sz w:val="32"/>
          <w:szCs w:val="32"/>
        </w:rPr>
        <w:t>行政院主計總處公務預算處</w:t>
      </w:r>
      <w:r w:rsidR="00B167AF">
        <w:rPr>
          <w:rFonts w:ascii="標楷體" w:eastAsia="標楷體" w:hAnsi="標楷體" w:cs="Times New Roman" w:hint="eastAsia"/>
          <w:sz w:val="32"/>
          <w:szCs w:val="32"/>
        </w:rPr>
        <w:t>專門委員</w:t>
      </w:r>
      <w:r w:rsidR="00943BD3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>
        <w:rPr>
          <w:rFonts w:ascii="標楷體" w:eastAsia="標楷體" w:hAnsi="標楷體" w:cs="Times New Roman" w:hint="eastAsia"/>
          <w:sz w:val="32"/>
          <w:szCs w:val="32"/>
        </w:rPr>
        <w:tab/>
        <w:t xml:space="preserve">    </w:t>
      </w:r>
      <w:r w:rsidR="00B167AF">
        <w:rPr>
          <w:rFonts w:ascii="標楷體" w:eastAsia="標楷體" w:hAnsi="標楷體" w:cs="Times New Roman" w:hint="eastAsia"/>
          <w:sz w:val="32"/>
          <w:szCs w:val="32"/>
        </w:rPr>
        <w:t>羅莉婷</w:t>
      </w:r>
    </w:p>
    <w:p w:rsidR="009567E2" w:rsidRPr="009567E2" w:rsidRDefault="009567E2" w:rsidP="009378D9">
      <w:pPr>
        <w:tabs>
          <w:tab w:val="left" w:pos="12556"/>
        </w:tabs>
        <w:snapToGrid w:val="0"/>
        <w:spacing w:line="460" w:lineRule="exact"/>
        <w:ind w:left="1619" w:rightChars="-448" w:right="-1075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主    席：</w:t>
      </w:r>
      <w:r w:rsidR="00876AC0">
        <w:rPr>
          <w:rFonts w:ascii="標楷體" w:eastAsia="標楷體" w:hAnsi="標楷體" w:cs="Times New Roman" w:hint="eastAsia"/>
          <w:sz w:val="32"/>
          <w:szCs w:val="32"/>
        </w:rPr>
        <w:t>管</w:t>
      </w:r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召集委員</w:t>
      </w:r>
      <w:r w:rsidR="00876AC0">
        <w:rPr>
          <w:rFonts w:ascii="標楷體" w:eastAsia="標楷體" w:hAnsi="標楷體" w:cs="Times New Roman" w:hint="eastAsia"/>
          <w:bCs/>
          <w:sz w:val="32"/>
          <w:szCs w:val="32"/>
        </w:rPr>
        <w:t>碧玲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專門委員：</w:t>
      </w:r>
      <w:proofErr w:type="gramStart"/>
      <w:r w:rsidR="00277F72">
        <w:rPr>
          <w:rFonts w:ascii="標楷體" w:eastAsia="標楷體" w:hAnsi="標楷體" w:cs="Times New Roman" w:hint="eastAsia"/>
          <w:sz w:val="32"/>
          <w:szCs w:val="32"/>
        </w:rPr>
        <w:t>賈北松</w:t>
      </w:r>
      <w:proofErr w:type="gramEnd"/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主任秘書：</w:t>
      </w:r>
      <w:r w:rsidR="00277F72" w:rsidRPr="009567E2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 xml:space="preserve">紀    錄：簡任秘書  </w:t>
      </w:r>
      <w:r w:rsidR="00277F72"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lastRenderedPageBreak/>
        <w:t>簡任編審  吳人寬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科    長  陳品華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 xml:space="preserve">專    員  喻  </w:t>
      </w:r>
      <w:proofErr w:type="gramStart"/>
      <w:r w:rsidRPr="009567E2">
        <w:rPr>
          <w:rFonts w:ascii="標楷體" w:eastAsia="標楷體" w:hAnsi="標楷體" w:cs="Times New Roman" w:hint="eastAsia"/>
          <w:sz w:val="32"/>
          <w:szCs w:val="32"/>
        </w:rPr>
        <w:t>珊</w:t>
      </w:r>
      <w:proofErr w:type="gramEnd"/>
    </w:p>
    <w:p w:rsidR="009567E2" w:rsidRPr="009567E2" w:rsidRDefault="009567E2" w:rsidP="00AA4499">
      <w:pPr>
        <w:snapToGrid w:val="0"/>
        <w:spacing w:line="460" w:lineRule="exact"/>
        <w:ind w:left="657" w:rightChars="-21" w:right="-50" w:hangingChars="200" w:hanging="657"/>
        <w:jc w:val="both"/>
        <w:rPr>
          <w:rFonts w:ascii="標楷體" w:eastAsia="標楷體" w:hAnsi="標楷體" w:cs="Times New Roman"/>
          <w:b/>
          <w:bCs/>
          <w:spacing w:val="4"/>
          <w:sz w:val="32"/>
          <w:szCs w:val="32"/>
          <w:lang w:val="x-none"/>
        </w:rPr>
      </w:pPr>
    </w:p>
    <w:p w:rsidR="009567E2" w:rsidRPr="009567E2" w:rsidRDefault="009567E2" w:rsidP="00AA4499">
      <w:pPr>
        <w:snapToGrid w:val="0"/>
        <w:spacing w:line="460" w:lineRule="exact"/>
        <w:ind w:left="657" w:rightChars="-21" w:right="-50" w:hangingChars="200" w:hanging="657"/>
        <w:jc w:val="both"/>
        <w:rPr>
          <w:rFonts w:ascii="標楷體" w:eastAsia="標楷體" w:hAnsi="標楷體" w:cs="Times New Roman"/>
          <w:b/>
          <w:bCs/>
          <w:spacing w:val="4"/>
          <w:sz w:val="32"/>
          <w:szCs w:val="32"/>
          <w:lang w:val="x-none" w:eastAsia="x-none"/>
        </w:rPr>
      </w:pPr>
      <w:proofErr w:type="spellStart"/>
      <w:r w:rsidRPr="009567E2">
        <w:rPr>
          <w:rFonts w:ascii="標楷體" w:eastAsia="標楷體" w:hAnsi="標楷體" w:cs="Times New Roman" w:hint="eastAsia"/>
          <w:b/>
          <w:bCs/>
          <w:spacing w:val="4"/>
          <w:sz w:val="32"/>
          <w:szCs w:val="32"/>
          <w:lang w:val="x-none" w:eastAsia="x-none"/>
        </w:rPr>
        <w:t>報告事項</w:t>
      </w:r>
      <w:proofErr w:type="spellEnd"/>
    </w:p>
    <w:p w:rsidR="009567E2" w:rsidRPr="002C4F39" w:rsidRDefault="002C4F39" w:rsidP="00AA4499">
      <w:pPr>
        <w:snapToGrid w:val="0"/>
        <w:spacing w:line="460" w:lineRule="exact"/>
        <w:ind w:left="1620" w:right="120" w:hanging="162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C4F39">
        <w:rPr>
          <w:rFonts w:ascii="標楷體" w:eastAsia="標楷體" w:hAnsi="標楷體" w:cs="Times New Roman" w:hint="eastAsia"/>
          <w:bCs/>
          <w:sz w:val="32"/>
          <w:szCs w:val="32"/>
        </w:rPr>
        <w:t>一、</w:t>
      </w:r>
      <w:r w:rsidR="009567E2" w:rsidRPr="002C4F39">
        <w:rPr>
          <w:rFonts w:ascii="標楷體" w:eastAsia="標楷體" w:hAnsi="標楷體" w:cs="Times New Roman" w:hint="eastAsia"/>
          <w:bCs/>
          <w:sz w:val="32"/>
          <w:szCs w:val="32"/>
        </w:rPr>
        <w:t>宣讀上次會議議事錄。</w:t>
      </w:r>
    </w:p>
    <w:p w:rsidR="009567E2" w:rsidRPr="002C4F39" w:rsidRDefault="009567E2" w:rsidP="00FF6596">
      <w:pPr>
        <w:snapToGrid w:val="0"/>
        <w:spacing w:line="460" w:lineRule="exact"/>
        <w:ind w:leftChars="275" w:left="980" w:right="119" w:hangingChars="100" w:hanging="32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C4F39">
        <w:rPr>
          <w:rFonts w:ascii="標楷體" w:eastAsia="標楷體" w:hAnsi="標楷體" w:cs="Times New Roman" w:hint="eastAsia"/>
          <w:bCs/>
          <w:sz w:val="32"/>
          <w:szCs w:val="32"/>
        </w:rPr>
        <w:t>決定：</w:t>
      </w:r>
      <w:r w:rsidR="008E5288" w:rsidRPr="008E5288">
        <w:rPr>
          <w:rFonts w:ascii="標楷體" w:eastAsia="標楷體" w:hAnsi="標楷體" w:cs="Times New Roman" w:hint="eastAsia"/>
          <w:bCs/>
          <w:sz w:val="32"/>
          <w:szCs w:val="32"/>
        </w:rPr>
        <w:t>確定。</w:t>
      </w:r>
    </w:p>
    <w:p w:rsidR="00CE75CC" w:rsidRPr="00CE75CC" w:rsidRDefault="00C321FA" w:rsidP="00CE75CC">
      <w:pPr>
        <w:snapToGrid w:val="0"/>
        <w:spacing w:line="500" w:lineRule="exact"/>
        <w:ind w:left="640" w:hangingChars="200" w:hanging="640"/>
        <w:rPr>
          <w:rFonts w:ascii="標楷體" w:eastAsia="標楷體" w:hAnsi="標楷體" w:cs="Times New Roman"/>
          <w:bCs/>
          <w:sz w:val="32"/>
          <w:szCs w:val="32"/>
        </w:rPr>
      </w:pPr>
      <w:r w:rsidRPr="00C321FA">
        <w:rPr>
          <w:rFonts w:ascii="標楷體" w:eastAsia="標楷體" w:hAnsi="標楷體" w:cs="Times New Roman" w:hint="eastAsia"/>
          <w:bCs/>
          <w:sz w:val="32"/>
          <w:szCs w:val="32"/>
        </w:rPr>
        <w:t>二、</w:t>
      </w:r>
      <w:r w:rsidR="00CE75CC" w:rsidRPr="00CE75CC">
        <w:rPr>
          <w:rFonts w:ascii="標楷體" w:eastAsia="標楷體" w:hAnsi="標楷體" w:cs="Times New Roman" w:hint="eastAsia"/>
          <w:bCs/>
          <w:sz w:val="32"/>
          <w:szCs w:val="32"/>
        </w:rPr>
        <w:t>處理客家委員會函，為</w:t>
      </w:r>
      <w:proofErr w:type="gramStart"/>
      <w:r w:rsidR="00CE75CC" w:rsidRPr="00CE75CC">
        <w:rPr>
          <w:rFonts w:ascii="標楷體" w:eastAsia="標楷體" w:hAnsi="標楷體" w:cs="Times New Roman" w:hint="eastAsia"/>
          <w:bCs/>
          <w:sz w:val="32"/>
          <w:szCs w:val="32"/>
        </w:rPr>
        <w:t>109</w:t>
      </w:r>
      <w:proofErr w:type="gramEnd"/>
      <w:r w:rsidR="00CE75CC" w:rsidRPr="00CE75CC">
        <w:rPr>
          <w:rFonts w:ascii="標楷體" w:eastAsia="標楷體" w:hAnsi="標楷體" w:cs="Times New Roman" w:hint="eastAsia"/>
          <w:bCs/>
          <w:sz w:val="32"/>
          <w:szCs w:val="32"/>
        </w:rPr>
        <w:t>年度中央政府總預算決議，檢送「一般行政項下基本行政工作維持」預算凍結書面報告，請查照案。</w:t>
      </w:r>
    </w:p>
    <w:p w:rsidR="00CE75CC" w:rsidRPr="00CE75CC" w:rsidRDefault="00CE75CC" w:rsidP="00CE75CC">
      <w:pPr>
        <w:snapToGrid w:val="0"/>
        <w:spacing w:line="500" w:lineRule="exact"/>
        <w:ind w:left="640" w:hangingChars="200" w:hanging="640"/>
        <w:rPr>
          <w:rFonts w:ascii="標楷體" w:eastAsia="標楷體" w:hAnsi="標楷體" w:cs="Times New Roman"/>
          <w:bCs/>
          <w:sz w:val="32"/>
          <w:szCs w:val="32"/>
        </w:rPr>
      </w:pPr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三、處理客家委員會函，為</w:t>
      </w:r>
      <w:proofErr w:type="gramStart"/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109</w:t>
      </w:r>
      <w:proofErr w:type="gramEnd"/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年度中央政府總預算決議，檢送「綜合規劃發展」預算凍結書面報告，請查照案。</w:t>
      </w:r>
    </w:p>
    <w:p w:rsidR="00CE75CC" w:rsidRPr="00CE75CC" w:rsidRDefault="00CE75CC" w:rsidP="00CE75CC">
      <w:pPr>
        <w:snapToGrid w:val="0"/>
        <w:spacing w:line="500" w:lineRule="exact"/>
        <w:ind w:left="640" w:hangingChars="200" w:hanging="640"/>
        <w:rPr>
          <w:rFonts w:ascii="標楷體" w:eastAsia="標楷體" w:hAnsi="標楷體" w:cs="Times New Roman"/>
          <w:bCs/>
          <w:sz w:val="32"/>
          <w:szCs w:val="32"/>
        </w:rPr>
      </w:pPr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四、處理客家委員會函，為</w:t>
      </w:r>
      <w:proofErr w:type="gramStart"/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109</w:t>
      </w:r>
      <w:proofErr w:type="gramEnd"/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年度中央政府總預算決議，檢送「客家文化產業發展」凍結500萬元書面報告，請查照案。</w:t>
      </w:r>
    </w:p>
    <w:p w:rsidR="00CE75CC" w:rsidRPr="00CE75CC" w:rsidRDefault="00CE75CC" w:rsidP="00CE75CC">
      <w:pPr>
        <w:snapToGrid w:val="0"/>
        <w:spacing w:line="500" w:lineRule="exact"/>
        <w:ind w:left="640" w:hangingChars="200" w:hanging="640"/>
        <w:rPr>
          <w:rFonts w:ascii="標楷體" w:eastAsia="標楷體" w:hAnsi="標楷體" w:cs="Times New Roman"/>
          <w:bCs/>
          <w:sz w:val="32"/>
          <w:szCs w:val="32"/>
        </w:rPr>
      </w:pPr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五、處理客家委員會函，為</w:t>
      </w:r>
      <w:proofErr w:type="gramStart"/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109</w:t>
      </w:r>
      <w:proofErr w:type="gramEnd"/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年度中央政府總預算決議，檢送「文化教育推展」凍結100萬元書面報告，請查照案。</w:t>
      </w:r>
    </w:p>
    <w:p w:rsidR="00CE75CC" w:rsidRPr="00CE75CC" w:rsidRDefault="00CE75CC" w:rsidP="00CE75CC">
      <w:pPr>
        <w:snapToGrid w:val="0"/>
        <w:spacing w:line="500" w:lineRule="exact"/>
        <w:ind w:left="640" w:hangingChars="200" w:hanging="640"/>
        <w:rPr>
          <w:rFonts w:ascii="標楷體" w:eastAsia="標楷體" w:hAnsi="標楷體" w:cs="Times New Roman"/>
          <w:bCs/>
          <w:sz w:val="32"/>
          <w:szCs w:val="32"/>
        </w:rPr>
      </w:pPr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六、處理客家委員會函，為</w:t>
      </w:r>
      <w:proofErr w:type="gramStart"/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109</w:t>
      </w:r>
      <w:proofErr w:type="gramEnd"/>
      <w:r w:rsidRPr="00CE75CC">
        <w:rPr>
          <w:rFonts w:ascii="標楷體" w:eastAsia="標楷體" w:hAnsi="標楷體" w:cs="Times New Roman" w:hint="eastAsia"/>
          <w:bCs/>
          <w:sz w:val="32"/>
          <w:szCs w:val="32"/>
        </w:rPr>
        <w:t>年度中央政府總預算決議，檢送「客家文化發展中心規劃與營運」預算凍結書面報告，請查照案。</w:t>
      </w:r>
    </w:p>
    <w:p w:rsidR="002C4F39" w:rsidRPr="000D3E25" w:rsidRDefault="002C4F39" w:rsidP="00FF6596">
      <w:pPr>
        <w:snapToGrid w:val="0"/>
        <w:spacing w:line="460" w:lineRule="exact"/>
        <w:ind w:leftChars="275" w:left="980" w:right="119" w:hangingChars="100" w:hanging="32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0D3E25">
        <w:rPr>
          <w:rFonts w:ascii="標楷體" w:eastAsia="標楷體" w:hAnsi="標楷體" w:cs="Times New Roman" w:hint="eastAsia"/>
          <w:bCs/>
          <w:sz w:val="32"/>
          <w:szCs w:val="32"/>
        </w:rPr>
        <w:t>決定：</w:t>
      </w:r>
      <w:r w:rsidR="00CE75CC">
        <w:rPr>
          <w:rFonts w:ascii="標楷體" w:eastAsia="標楷體" w:hAnsi="標楷體" w:cs="Times New Roman" w:hint="eastAsia"/>
          <w:bCs/>
          <w:sz w:val="32"/>
          <w:szCs w:val="32"/>
        </w:rPr>
        <w:t>以上5案均</w:t>
      </w:r>
      <w:r w:rsidR="00C321FA">
        <w:rPr>
          <w:rFonts w:ascii="標楷體" w:eastAsia="標楷體" w:hAnsi="標楷體" w:cs="Times New Roman" w:hint="eastAsia"/>
          <w:bCs/>
          <w:sz w:val="32"/>
          <w:szCs w:val="32"/>
        </w:rPr>
        <w:t>同意</w:t>
      </w:r>
      <w:r w:rsidR="00F372B2" w:rsidRPr="000D3E25">
        <w:rPr>
          <w:rFonts w:ascii="標楷體" w:eastAsia="標楷體" w:hAnsi="標楷體" w:cs="Times New Roman" w:hint="eastAsia"/>
          <w:bCs/>
          <w:sz w:val="32"/>
          <w:szCs w:val="32"/>
        </w:rPr>
        <w:t>動支，提報院會。</w:t>
      </w:r>
    </w:p>
    <w:p w:rsidR="002C4F39" w:rsidRDefault="002C4F39" w:rsidP="00AA4499">
      <w:pPr>
        <w:snapToGrid w:val="0"/>
        <w:spacing w:line="460" w:lineRule="exact"/>
        <w:ind w:right="119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</w:p>
    <w:p w:rsidR="00CE75CC" w:rsidRPr="00CE75CC" w:rsidRDefault="00CE75CC" w:rsidP="00CE75CC">
      <w:pPr>
        <w:snapToGrid w:val="0"/>
        <w:spacing w:line="500" w:lineRule="exact"/>
        <w:jc w:val="both"/>
        <w:rPr>
          <w:rFonts w:ascii="標楷體" w:eastAsia="標楷體" w:hAnsi="標楷體" w:cs="Times New Roman"/>
          <w:b/>
          <w:sz w:val="32"/>
          <w:szCs w:val="32"/>
        </w:rPr>
      </w:pPr>
      <w:r w:rsidRPr="00CE75CC">
        <w:rPr>
          <w:rFonts w:ascii="標楷體" w:eastAsia="標楷體" w:hAnsi="標楷體" w:cs="Times New Roman" w:hint="eastAsia"/>
          <w:b/>
          <w:sz w:val="32"/>
          <w:szCs w:val="32"/>
        </w:rPr>
        <w:t>邀請客家委員會主任委員就「客庄地方創生計畫推行成效與產業紓困振興計畫執行情形」進行專題報告，並備質詢。</w:t>
      </w:r>
    </w:p>
    <w:p w:rsidR="009567E2" w:rsidRPr="00957101" w:rsidRDefault="009567E2" w:rsidP="00AA4499">
      <w:pPr>
        <w:snapToGrid w:val="0"/>
        <w:spacing w:line="460" w:lineRule="exact"/>
        <w:ind w:left="320" w:hangingChars="100" w:hanging="320"/>
        <w:jc w:val="both"/>
        <w:rPr>
          <w:rFonts w:ascii="標楷體" w:eastAsia="標楷體" w:hAnsi="標楷體" w:cs="Times New Roman"/>
          <w:bCs/>
          <w:sz w:val="32"/>
          <w:szCs w:val="32"/>
        </w:rPr>
      </w:pPr>
      <w:proofErr w:type="gramStart"/>
      <w:r w:rsidRPr="00C75B23">
        <w:rPr>
          <w:rFonts w:ascii="標楷體" w:eastAsia="標楷體" w:hAnsi="標楷體" w:cs="Times New Roman" w:hint="eastAsia"/>
          <w:bCs/>
          <w:sz w:val="32"/>
          <w:szCs w:val="32"/>
        </w:rPr>
        <w:t>（</w:t>
      </w:r>
      <w:proofErr w:type="gramEnd"/>
      <w:r w:rsidRPr="00C75B23">
        <w:rPr>
          <w:rFonts w:ascii="標楷體" w:eastAsia="標楷體" w:hAnsi="標楷體" w:cs="Times New Roman" w:hint="eastAsia"/>
          <w:bCs/>
          <w:sz w:val="32"/>
          <w:szCs w:val="32"/>
        </w:rPr>
        <w:t>本次會議</w:t>
      </w:r>
      <w:r w:rsidR="002C4F39" w:rsidRPr="00C75B23">
        <w:rPr>
          <w:rFonts w:ascii="標楷體" w:eastAsia="標楷體" w:hAnsi="標楷體" w:cs="Times New Roman" w:hint="eastAsia"/>
          <w:bCs/>
          <w:sz w:val="32"/>
          <w:szCs w:val="32"/>
        </w:rPr>
        <w:t>經</w:t>
      </w:r>
      <w:r w:rsidR="00C75B23" w:rsidRPr="00C75B23">
        <w:rPr>
          <w:rFonts w:ascii="標楷體" w:eastAsia="標楷體" w:hAnsi="標楷體" w:cs="Times New Roman" w:hint="eastAsia"/>
          <w:bCs/>
          <w:sz w:val="32"/>
          <w:szCs w:val="32"/>
        </w:rPr>
        <w:t>客家委員會主任委員李永得</w:t>
      </w:r>
      <w:r w:rsidR="002C4F39" w:rsidRPr="00C75B23">
        <w:rPr>
          <w:rFonts w:ascii="標楷體" w:eastAsia="標楷體" w:hAnsi="標楷體" w:cs="Times New Roman" w:hint="eastAsia"/>
          <w:bCs/>
          <w:sz w:val="32"/>
          <w:szCs w:val="32"/>
        </w:rPr>
        <w:t>報告</w:t>
      </w:r>
      <w:r w:rsidRPr="00C75B23">
        <w:rPr>
          <w:rFonts w:ascii="標楷體" w:eastAsia="標楷體" w:hAnsi="標楷體" w:cs="Times New Roman" w:hint="eastAsia"/>
          <w:bCs/>
          <w:sz w:val="32"/>
          <w:szCs w:val="32"/>
        </w:rPr>
        <w:t>；委員</w:t>
      </w:r>
      <w:r w:rsidR="003C3B1F" w:rsidRPr="00BD44B9">
        <w:rPr>
          <w:rFonts w:ascii="標楷體" w:eastAsia="標楷體" w:hAnsi="標楷體" w:cs="Times New Roman" w:hint="eastAsia"/>
          <w:sz w:val="32"/>
          <w:szCs w:val="32"/>
        </w:rPr>
        <w:t>賴惠員</w:t>
      </w:r>
      <w:r w:rsidR="003C3B1F" w:rsidRPr="00BD44B9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477611" w:rsidRPr="00C5312B">
        <w:rPr>
          <w:rFonts w:ascii="標楷體" w:eastAsia="標楷體" w:hAnsi="標楷體" w:cs="Times New Roman" w:hint="eastAsia"/>
          <w:sz w:val="32"/>
          <w:szCs w:val="32"/>
        </w:rPr>
        <w:t>葉毓蘭</w:t>
      </w:r>
      <w:r w:rsidR="00477611" w:rsidRPr="00C5312B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477611" w:rsidRPr="00C5312B">
        <w:rPr>
          <w:rFonts w:ascii="標楷體" w:eastAsia="標楷體" w:hAnsi="標楷體" w:hint="eastAsia"/>
          <w:sz w:val="32"/>
          <w:szCs w:val="32"/>
        </w:rPr>
        <w:t>黃世杰</w:t>
      </w:r>
      <w:r w:rsidR="00477611" w:rsidRPr="00C5312B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477611" w:rsidRPr="003A3527">
        <w:rPr>
          <w:rFonts w:ascii="標楷體" w:eastAsia="標楷體" w:hAnsi="標楷體" w:hint="eastAsia"/>
          <w:sz w:val="32"/>
          <w:szCs w:val="32"/>
        </w:rPr>
        <w:t>羅美玲、</w:t>
      </w:r>
      <w:r w:rsidR="00477611" w:rsidRPr="00116BFB">
        <w:rPr>
          <w:rFonts w:ascii="標楷體" w:eastAsia="標楷體" w:hAnsi="標楷體" w:hint="eastAsia"/>
          <w:sz w:val="32"/>
          <w:szCs w:val="32"/>
        </w:rPr>
        <w:t>鄭天財</w:t>
      </w:r>
      <w:proofErr w:type="spellStart"/>
      <w:r w:rsidR="00477611" w:rsidRPr="00116BFB">
        <w:rPr>
          <w:rFonts w:ascii="標楷體" w:eastAsia="標楷體" w:hAnsi="標楷體" w:hint="eastAsia"/>
          <w:sz w:val="32"/>
          <w:szCs w:val="32"/>
        </w:rPr>
        <w:t>Sra</w:t>
      </w:r>
      <w:proofErr w:type="spellEnd"/>
      <w:r w:rsidR="00477611" w:rsidRPr="00116BFB">
        <w:rPr>
          <w:rFonts w:ascii="標楷體" w:eastAsia="標楷體" w:hAnsi="標楷體" w:hint="eastAsia"/>
          <w:sz w:val="32"/>
          <w:szCs w:val="32"/>
        </w:rPr>
        <w:t xml:space="preserve"> </w:t>
      </w:r>
      <w:proofErr w:type="spellStart"/>
      <w:r w:rsidR="00477611" w:rsidRPr="00116BFB">
        <w:rPr>
          <w:rFonts w:ascii="標楷體" w:eastAsia="標楷體" w:hAnsi="標楷體" w:hint="eastAsia"/>
          <w:sz w:val="32"/>
          <w:szCs w:val="32"/>
        </w:rPr>
        <w:t>Kacaw</w:t>
      </w:r>
      <w:proofErr w:type="spellEnd"/>
      <w:r w:rsidR="00477611" w:rsidRPr="00116BFB">
        <w:rPr>
          <w:rFonts w:ascii="標楷體" w:eastAsia="標楷體" w:hAnsi="標楷體" w:hint="eastAsia"/>
          <w:sz w:val="32"/>
          <w:szCs w:val="32"/>
        </w:rPr>
        <w:t>、</w:t>
      </w:r>
      <w:r w:rsidR="00477611" w:rsidRPr="00A05ADD">
        <w:rPr>
          <w:rFonts w:ascii="標楷體" w:eastAsia="標楷體" w:hAnsi="標楷體" w:cs="Times New Roman" w:hint="eastAsia"/>
          <w:sz w:val="32"/>
          <w:szCs w:val="32"/>
        </w:rPr>
        <w:t>沈發惠</w:t>
      </w:r>
      <w:r w:rsidR="00477611" w:rsidRPr="00A05ADD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477611" w:rsidRPr="00D976FF">
        <w:rPr>
          <w:rFonts w:ascii="標楷體" w:eastAsia="標楷體" w:hAnsi="標楷體" w:cs="Times New Roman" w:hint="eastAsia"/>
          <w:sz w:val="32"/>
          <w:szCs w:val="32"/>
        </w:rPr>
        <w:t>張宏陸、</w:t>
      </w:r>
      <w:r w:rsidR="00477611" w:rsidRPr="005F6ADA">
        <w:rPr>
          <w:rFonts w:ascii="標楷體" w:eastAsia="標楷體" w:hAnsi="標楷體" w:hint="eastAsia"/>
          <w:sz w:val="32"/>
          <w:szCs w:val="32"/>
        </w:rPr>
        <w:t>王美惠、</w:t>
      </w:r>
      <w:r w:rsidR="005F6ADA" w:rsidRPr="005F6ADA">
        <w:rPr>
          <w:rFonts w:ascii="標楷體" w:eastAsia="標楷體" w:hAnsi="標楷體" w:hint="eastAsia"/>
          <w:sz w:val="32"/>
          <w:szCs w:val="32"/>
        </w:rPr>
        <w:t>陳玉珍、</w:t>
      </w:r>
      <w:r w:rsidR="00A05ADD" w:rsidRPr="00C50A38">
        <w:rPr>
          <w:rFonts w:ascii="標楷體" w:eastAsia="標楷體" w:hAnsi="標楷體" w:cs="Times New Roman" w:hint="eastAsia"/>
          <w:sz w:val="32"/>
          <w:szCs w:val="32"/>
        </w:rPr>
        <w:t>張其祿、</w:t>
      </w:r>
      <w:r w:rsidR="00CC32F3" w:rsidRPr="00AC5DA2">
        <w:rPr>
          <w:rFonts w:ascii="標楷體" w:eastAsia="標楷體" w:hAnsi="標楷體" w:hint="eastAsia"/>
          <w:sz w:val="32"/>
          <w:szCs w:val="32"/>
        </w:rPr>
        <w:t>湯蕙禎、</w:t>
      </w:r>
      <w:r w:rsidR="00A05ADD" w:rsidRPr="001A1158">
        <w:rPr>
          <w:rFonts w:ascii="標楷體" w:eastAsia="標楷體" w:hAnsi="標楷體" w:hint="eastAsia"/>
          <w:sz w:val="32"/>
          <w:szCs w:val="32"/>
        </w:rPr>
        <w:t>林文瑞、林思銘、</w:t>
      </w:r>
      <w:r w:rsidR="00EF4650" w:rsidRPr="008053B4">
        <w:rPr>
          <w:rFonts w:ascii="標楷體" w:eastAsia="標楷體" w:hAnsi="標楷體" w:cs="Times New Roman" w:hint="eastAsia"/>
          <w:bCs/>
          <w:sz w:val="32"/>
          <w:szCs w:val="32"/>
        </w:rPr>
        <w:t>陳椒華</w:t>
      </w:r>
      <w:r w:rsidR="008053B4" w:rsidRPr="008053B4">
        <w:rPr>
          <w:rFonts w:ascii="標楷體" w:eastAsia="標楷體" w:hAnsi="標楷體" w:cs="Times New Roman" w:hint="eastAsia"/>
          <w:bCs/>
          <w:sz w:val="32"/>
          <w:szCs w:val="32"/>
        </w:rPr>
        <w:t>、洪孟楷</w:t>
      </w:r>
      <w:r w:rsidR="00EF4650" w:rsidRPr="008053B4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8053B4" w:rsidRPr="00365CBB">
        <w:rPr>
          <w:rFonts w:ascii="標楷體" w:eastAsia="標楷體" w:hAnsi="標楷體" w:hint="eastAsia"/>
          <w:sz w:val="32"/>
          <w:szCs w:val="32"/>
        </w:rPr>
        <w:t>鍾佳濱、</w:t>
      </w:r>
      <w:r w:rsidR="00E25B3C" w:rsidRPr="00365CBB">
        <w:rPr>
          <w:rFonts w:ascii="標楷體" w:eastAsia="標楷體" w:hAnsi="標楷體" w:hint="eastAsia"/>
          <w:sz w:val="32"/>
          <w:szCs w:val="32"/>
        </w:rPr>
        <w:t>管碧玲、</w:t>
      </w:r>
      <w:r w:rsidR="00116AED">
        <w:rPr>
          <w:rFonts w:ascii="標楷體" w:eastAsia="標楷體" w:hAnsi="標楷體" w:hint="eastAsia"/>
          <w:sz w:val="32"/>
          <w:szCs w:val="32"/>
        </w:rPr>
        <w:t>李昆澤、</w:t>
      </w:r>
      <w:r w:rsidR="00116AED" w:rsidRPr="0006237C">
        <w:rPr>
          <w:rFonts w:ascii="標楷體" w:eastAsia="標楷體" w:hAnsi="標楷體" w:hint="eastAsia"/>
          <w:sz w:val="32"/>
          <w:szCs w:val="32"/>
        </w:rPr>
        <w:t>呂玉玲</w:t>
      </w:r>
      <w:r w:rsidR="00116AED" w:rsidRPr="0006237C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145F3A" w:rsidRPr="00EF4650">
        <w:rPr>
          <w:rFonts w:ascii="標楷體" w:eastAsia="標楷體" w:hAnsi="標楷體" w:cs="Times New Roman" w:hint="eastAsia"/>
          <w:sz w:val="32"/>
          <w:szCs w:val="32"/>
        </w:rPr>
        <w:t>傅</w:t>
      </w:r>
      <w:r w:rsidR="00145F3A">
        <w:rPr>
          <w:rFonts w:ascii="標楷體" w:eastAsia="標楷體" w:hAnsi="標楷體" w:cs="Times New Roman" w:hint="eastAsia"/>
          <w:sz w:val="32"/>
          <w:szCs w:val="32"/>
        </w:rPr>
        <w:t>崐</w:t>
      </w:r>
      <w:r w:rsidR="00145F3A" w:rsidRPr="00EF4650">
        <w:rPr>
          <w:rFonts w:ascii="標楷體" w:eastAsia="標楷體" w:hAnsi="標楷體" w:cs="Times New Roman" w:hint="eastAsia"/>
          <w:sz w:val="32"/>
          <w:szCs w:val="32"/>
        </w:rPr>
        <w:t>萁</w:t>
      </w:r>
      <w:r w:rsidR="00145F3A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06237C" w:rsidRPr="00796EAC">
        <w:rPr>
          <w:rFonts w:ascii="標楷體" w:eastAsia="標楷體" w:hAnsi="標楷體" w:hint="eastAsia"/>
          <w:sz w:val="32"/>
          <w:szCs w:val="32"/>
        </w:rPr>
        <w:t>賴香伶、</w:t>
      </w:r>
      <w:r w:rsidR="00E27B8B" w:rsidRPr="00600675">
        <w:rPr>
          <w:rFonts w:ascii="標楷體" w:eastAsia="標楷體" w:hAnsi="標楷體" w:hint="eastAsia"/>
          <w:sz w:val="32"/>
          <w:szCs w:val="32"/>
        </w:rPr>
        <w:t>范雲、</w:t>
      </w:r>
      <w:r w:rsidR="00600675" w:rsidRPr="00910637">
        <w:rPr>
          <w:rFonts w:ascii="標楷體" w:eastAsia="標楷體" w:hAnsi="標楷體" w:cs="Times New Roman" w:hint="eastAsia"/>
          <w:sz w:val="32"/>
          <w:szCs w:val="32"/>
        </w:rPr>
        <w:t>王婉諭</w:t>
      </w:r>
      <w:r w:rsidR="00B90E0D" w:rsidRPr="00910637">
        <w:rPr>
          <w:rFonts w:ascii="標楷體" w:eastAsia="標楷體" w:hAnsi="標楷體" w:cs="Times New Roman" w:hint="eastAsia"/>
          <w:bCs/>
          <w:sz w:val="32"/>
          <w:szCs w:val="32"/>
        </w:rPr>
        <w:t>、</w:t>
      </w:r>
      <w:r w:rsidR="00A05ADD" w:rsidRPr="00CC757A">
        <w:rPr>
          <w:rFonts w:ascii="標楷體" w:eastAsia="標楷體" w:hAnsi="標楷體" w:cs="Times New Roman" w:hint="eastAsia"/>
          <w:sz w:val="32"/>
          <w:szCs w:val="32"/>
        </w:rPr>
        <w:t>吳琪銘</w:t>
      </w:r>
      <w:r w:rsidRPr="00CC757A">
        <w:rPr>
          <w:rFonts w:ascii="標楷體" w:eastAsia="標楷體" w:hAnsi="標楷體" w:cs="Times New Roman" w:hint="eastAsia"/>
          <w:bCs/>
          <w:sz w:val="32"/>
          <w:szCs w:val="32"/>
        </w:rPr>
        <w:t>等</w:t>
      </w:r>
      <w:r w:rsidR="00910637" w:rsidRPr="00CC757A">
        <w:rPr>
          <w:rFonts w:ascii="標楷體" w:eastAsia="標楷體" w:hAnsi="標楷體" w:cs="Times New Roman"/>
          <w:bCs/>
          <w:sz w:val="32"/>
          <w:szCs w:val="32"/>
        </w:rPr>
        <w:t>2</w:t>
      </w:r>
      <w:r w:rsidR="00CC757A" w:rsidRPr="00CC757A">
        <w:rPr>
          <w:rFonts w:ascii="標楷體" w:eastAsia="標楷體" w:hAnsi="標楷體" w:cs="Times New Roman"/>
          <w:bCs/>
          <w:sz w:val="32"/>
          <w:szCs w:val="32"/>
        </w:rPr>
        <w:t>4</w:t>
      </w:r>
      <w:r w:rsidRPr="00CC757A">
        <w:rPr>
          <w:rFonts w:ascii="標楷體" w:eastAsia="標楷體" w:hAnsi="標楷體" w:cs="Times New Roman" w:hint="eastAsia"/>
          <w:bCs/>
          <w:sz w:val="32"/>
          <w:szCs w:val="32"/>
        </w:rPr>
        <w:t>人提出質詢，均經</w:t>
      </w:r>
      <w:r w:rsidR="00C75B23" w:rsidRPr="00CC757A">
        <w:rPr>
          <w:rFonts w:ascii="標楷體" w:eastAsia="標楷體" w:hAnsi="標楷體" w:cs="Times New Roman" w:hint="eastAsia"/>
          <w:bCs/>
          <w:sz w:val="32"/>
          <w:szCs w:val="32"/>
        </w:rPr>
        <w:t>客家委員會主任委員李永得</w:t>
      </w:r>
      <w:r w:rsidR="00100C7D" w:rsidRPr="00CC757A">
        <w:rPr>
          <w:rFonts w:ascii="標楷體" w:eastAsia="標楷體" w:hAnsi="標楷體" w:cs="Times New Roman" w:hint="eastAsia"/>
          <w:bCs/>
          <w:sz w:val="32"/>
          <w:szCs w:val="32"/>
        </w:rPr>
        <w:t>及所屬</w:t>
      </w:r>
      <w:r w:rsidRPr="00CC757A">
        <w:rPr>
          <w:rFonts w:ascii="標楷體" w:eastAsia="標楷體" w:hAnsi="標楷體" w:cs="Times New Roman" w:hint="eastAsia"/>
          <w:bCs/>
          <w:sz w:val="32"/>
          <w:szCs w:val="32"/>
        </w:rPr>
        <w:t>即</w:t>
      </w:r>
      <w:r w:rsidRPr="008B7F7D">
        <w:rPr>
          <w:rFonts w:ascii="標楷體" w:eastAsia="標楷體" w:hAnsi="標楷體" w:cs="Times New Roman" w:hint="eastAsia"/>
          <w:bCs/>
          <w:sz w:val="32"/>
          <w:szCs w:val="32"/>
        </w:rPr>
        <w:t>席答復說明</w:t>
      </w:r>
      <w:r w:rsidR="00A76AD3" w:rsidRPr="00A76AD3">
        <w:rPr>
          <w:rFonts w:ascii="標楷體" w:eastAsia="標楷體" w:hAnsi="標楷體" w:cs="Times New Roman" w:hint="eastAsia"/>
          <w:bCs/>
          <w:sz w:val="32"/>
          <w:szCs w:val="32"/>
        </w:rPr>
        <w:t>；</w:t>
      </w:r>
      <w:r w:rsidR="00A76AD3" w:rsidRPr="009A2C5B">
        <w:rPr>
          <w:rFonts w:ascii="標楷體" w:eastAsia="標楷體" w:hAnsi="標楷體" w:cs="Times New Roman" w:hint="eastAsia"/>
          <w:bCs/>
          <w:sz w:val="32"/>
          <w:szCs w:val="32"/>
        </w:rPr>
        <w:t>另有委員</w:t>
      </w:r>
      <w:r w:rsidR="001A1158" w:rsidRPr="00116AED">
        <w:rPr>
          <w:rFonts w:ascii="標楷體" w:eastAsia="標楷體" w:hAnsi="標楷體" w:hint="eastAsia"/>
          <w:sz w:val="32"/>
          <w:szCs w:val="32"/>
        </w:rPr>
        <w:t>廖婉汝</w:t>
      </w:r>
      <w:r w:rsidR="00A76AD3" w:rsidRPr="009A2C5B">
        <w:rPr>
          <w:rFonts w:ascii="標楷體" w:eastAsia="標楷體" w:hAnsi="標楷體" w:cs="Times New Roman" w:hint="eastAsia"/>
          <w:bCs/>
          <w:sz w:val="32"/>
          <w:szCs w:val="32"/>
        </w:rPr>
        <w:t>提出書</w:t>
      </w:r>
      <w:r w:rsidR="00A76AD3" w:rsidRPr="00957101">
        <w:rPr>
          <w:rFonts w:ascii="標楷體" w:eastAsia="標楷體" w:hAnsi="標楷體" w:cs="Times New Roman" w:hint="eastAsia"/>
          <w:bCs/>
          <w:sz w:val="32"/>
          <w:szCs w:val="32"/>
        </w:rPr>
        <w:t>面質詢，列入紀錄，刊登公報，並請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相關機關</w:t>
      </w:r>
      <w:r w:rsidR="00D66F88" w:rsidRPr="00957101">
        <w:rPr>
          <w:rFonts w:ascii="標楷體" w:eastAsia="標楷體" w:hAnsi="標楷體" w:cs="Times New Roman" w:hint="eastAsia"/>
          <w:bCs/>
          <w:sz w:val="32"/>
          <w:szCs w:val="32"/>
        </w:rPr>
        <w:t>另以書面答復</w:t>
      </w: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。）</w:t>
      </w:r>
    </w:p>
    <w:p w:rsidR="009567E2" w:rsidRPr="00957101" w:rsidRDefault="009567E2" w:rsidP="00AA4499">
      <w:pPr>
        <w:snapToGrid w:val="0"/>
        <w:spacing w:line="460" w:lineRule="exact"/>
        <w:ind w:right="-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決</w:t>
      </w:r>
      <w:r w:rsidR="00E02C1E" w:rsidRPr="00957101">
        <w:rPr>
          <w:rFonts w:ascii="標楷體" w:eastAsia="標楷體" w:hAnsi="標楷體" w:cs="Times New Roman" w:hint="eastAsia"/>
          <w:bCs/>
          <w:sz w:val="32"/>
          <w:szCs w:val="32"/>
        </w:rPr>
        <w:t>定</w:t>
      </w: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:</w:t>
      </w:r>
    </w:p>
    <w:p w:rsidR="009567E2" w:rsidRPr="00957101" w:rsidRDefault="00E02C1E" w:rsidP="00AA4499">
      <w:pPr>
        <w:snapToGrid w:val="0"/>
        <w:spacing w:line="460" w:lineRule="exact"/>
        <w:ind w:right="-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一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、報告及</w:t>
      </w:r>
      <w:proofErr w:type="gramStart"/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詢</w:t>
      </w:r>
      <w:proofErr w:type="gramEnd"/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答完畢。</w:t>
      </w:r>
    </w:p>
    <w:p w:rsidR="009567E2" w:rsidRPr="00957101" w:rsidRDefault="00E02C1E" w:rsidP="00AA4499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lastRenderedPageBreak/>
        <w:t>二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、委員質詢未及答復部分或要求提供之說明資料，請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相關機關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儘速以書面答復。</w:t>
      </w:r>
    </w:p>
    <w:p w:rsidR="00E17486" w:rsidRDefault="00E17486" w:rsidP="00E17486">
      <w:pPr>
        <w:snapToGrid w:val="0"/>
        <w:spacing w:line="460" w:lineRule="exact"/>
        <w:jc w:val="both"/>
        <w:rPr>
          <w:rFonts w:ascii="標楷體" w:eastAsia="標楷體" w:hAnsi="標楷體" w:cs="Times New Roman"/>
          <w:bCs/>
          <w:sz w:val="32"/>
          <w:szCs w:val="32"/>
        </w:rPr>
      </w:pPr>
    </w:p>
    <w:p w:rsidR="00F70458" w:rsidRPr="009D295C" w:rsidRDefault="00F70458" w:rsidP="009517A0">
      <w:pPr>
        <w:snapToGrid w:val="0"/>
        <w:spacing w:line="460" w:lineRule="exact"/>
        <w:ind w:left="641" w:hangingChars="200" w:hanging="641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D295C">
        <w:rPr>
          <w:rFonts w:ascii="標楷體" w:eastAsia="標楷體" w:hAnsi="標楷體" w:cs="Times New Roman" w:hint="eastAsia"/>
          <w:b/>
          <w:bCs/>
          <w:sz w:val="32"/>
          <w:szCs w:val="32"/>
        </w:rPr>
        <w:t>臨時提案</w:t>
      </w:r>
    </w:p>
    <w:p w:rsidR="005D683A" w:rsidRPr="007E0F7C" w:rsidRDefault="00C50A38" w:rsidP="007E0F7C">
      <w:pPr>
        <w:snapToGrid w:val="0"/>
        <w:spacing w:line="460" w:lineRule="exact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7E0F7C">
        <w:rPr>
          <w:rFonts w:ascii="標楷體" w:eastAsia="標楷體" w:hAnsi="標楷體" w:cs="Times New Roman" w:hint="eastAsia"/>
          <w:bCs/>
          <w:sz w:val="32"/>
          <w:szCs w:val="32"/>
        </w:rPr>
        <w:t>查客庄產業振興方案中，關於電子旅遊</w:t>
      </w:r>
      <w:proofErr w:type="gramStart"/>
      <w:r w:rsidRPr="007E0F7C">
        <w:rPr>
          <w:rFonts w:ascii="標楷體" w:eastAsia="標楷體" w:hAnsi="標楷體" w:cs="Times New Roman" w:hint="eastAsia"/>
          <w:bCs/>
          <w:sz w:val="32"/>
          <w:szCs w:val="32"/>
        </w:rPr>
        <w:t>券</w:t>
      </w:r>
      <w:proofErr w:type="gramEnd"/>
      <w:r w:rsidRPr="007E0F7C">
        <w:rPr>
          <w:rFonts w:ascii="標楷體" w:eastAsia="標楷體" w:hAnsi="標楷體" w:cs="Times New Roman" w:hint="eastAsia"/>
          <w:bCs/>
          <w:sz w:val="32"/>
          <w:szCs w:val="32"/>
        </w:rPr>
        <w:t>部分，由於本國人申領電子旅遊</w:t>
      </w:r>
      <w:proofErr w:type="gramStart"/>
      <w:r w:rsidRPr="007E0F7C">
        <w:rPr>
          <w:rFonts w:ascii="標楷體" w:eastAsia="標楷體" w:hAnsi="標楷體" w:cs="Times New Roman" w:hint="eastAsia"/>
          <w:bCs/>
          <w:sz w:val="32"/>
          <w:szCs w:val="32"/>
        </w:rPr>
        <w:t>券</w:t>
      </w:r>
      <w:proofErr w:type="gramEnd"/>
      <w:r w:rsidRPr="007E0F7C">
        <w:rPr>
          <w:rFonts w:ascii="標楷體" w:eastAsia="標楷體" w:hAnsi="標楷體" w:cs="Times New Roman" w:hint="eastAsia"/>
          <w:bCs/>
          <w:sz w:val="32"/>
          <w:szCs w:val="32"/>
        </w:rPr>
        <w:t>需透過專屬APP/網頁登錄個人身分證字號與手機號碼，無身分證之新住民(至109年2月統計共18萬8</w:t>
      </w:r>
      <w:r w:rsidRPr="007E0F7C">
        <w:rPr>
          <w:rFonts w:ascii="標楷體" w:eastAsia="標楷體" w:hAnsi="標楷體" w:cs="Times New Roman"/>
          <w:bCs/>
          <w:sz w:val="32"/>
          <w:szCs w:val="32"/>
        </w:rPr>
        <w:t>,</w:t>
      </w:r>
      <w:r w:rsidRPr="007E0F7C">
        <w:rPr>
          <w:rFonts w:ascii="標楷體" w:eastAsia="標楷體" w:hAnsi="標楷體" w:cs="Times New Roman" w:hint="eastAsia"/>
          <w:bCs/>
          <w:sz w:val="32"/>
          <w:szCs w:val="32"/>
        </w:rPr>
        <w:t>166人，近20萬人)恐無法申領。</w:t>
      </w:r>
      <w:proofErr w:type="gramStart"/>
      <w:r w:rsidRPr="007E0F7C">
        <w:rPr>
          <w:rFonts w:ascii="標楷體" w:eastAsia="標楷體" w:hAnsi="標楷體" w:cs="Times New Roman" w:hint="eastAsia"/>
          <w:bCs/>
          <w:sz w:val="32"/>
          <w:szCs w:val="32"/>
        </w:rPr>
        <w:t>爰</w:t>
      </w:r>
      <w:proofErr w:type="gramEnd"/>
      <w:r w:rsidR="008053B4" w:rsidRPr="007E0F7C">
        <w:rPr>
          <w:rFonts w:ascii="標楷體" w:eastAsia="標楷體" w:hAnsi="標楷體" w:cs="Times New Roman" w:hint="eastAsia"/>
          <w:bCs/>
          <w:sz w:val="32"/>
          <w:szCs w:val="32"/>
        </w:rPr>
        <w:t>建請</w:t>
      </w:r>
      <w:r w:rsidR="003C4C2C" w:rsidRPr="007E0F7C">
        <w:rPr>
          <w:rFonts w:ascii="標楷體" w:eastAsia="標楷體" w:hAnsi="標楷體" w:cs="Times New Roman" w:hint="eastAsia"/>
          <w:bCs/>
          <w:sz w:val="32"/>
          <w:szCs w:val="32"/>
        </w:rPr>
        <w:t>客家委員會協助納入新住民為電子旅遊</w:t>
      </w:r>
      <w:proofErr w:type="gramStart"/>
      <w:r w:rsidR="003C4C2C" w:rsidRPr="007E0F7C">
        <w:rPr>
          <w:rFonts w:ascii="標楷體" w:eastAsia="標楷體" w:hAnsi="標楷體" w:cs="Times New Roman" w:hint="eastAsia"/>
          <w:bCs/>
          <w:sz w:val="32"/>
          <w:szCs w:val="32"/>
        </w:rPr>
        <w:t>券</w:t>
      </w:r>
      <w:proofErr w:type="gramEnd"/>
      <w:r w:rsidR="003C4C2C" w:rsidRPr="007E0F7C">
        <w:rPr>
          <w:rFonts w:ascii="標楷體" w:eastAsia="標楷體" w:hAnsi="標楷體" w:cs="Times New Roman" w:hint="eastAsia"/>
          <w:bCs/>
          <w:sz w:val="32"/>
          <w:szCs w:val="32"/>
        </w:rPr>
        <w:t>領取對象</w:t>
      </w:r>
      <w:r w:rsidR="005D683A" w:rsidRPr="007E0F7C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C50A38" w:rsidRPr="00C50A38" w:rsidRDefault="008700C7" w:rsidP="000925E9">
      <w:pPr>
        <w:snapToGrid w:val="0"/>
        <w:spacing w:line="460" w:lineRule="exact"/>
        <w:ind w:firstLineChars="1250" w:firstLine="400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C50A38">
        <w:rPr>
          <w:rFonts w:ascii="標楷體" w:eastAsia="標楷體" w:hAnsi="標楷體" w:cs="Times New Roman" w:hint="eastAsia"/>
          <w:bCs/>
          <w:sz w:val="32"/>
          <w:szCs w:val="32"/>
        </w:rPr>
        <w:t>提案人：</w:t>
      </w:r>
      <w:r w:rsidR="00C50A38" w:rsidRPr="00C50A38">
        <w:rPr>
          <w:rFonts w:ascii="標楷體" w:eastAsia="標楷體" w:hAnsi="標楷體" w:cs="Times New Roman" w:hint="eastAsia"/>
          <w:bCs/>
          <w:sz w:val="32"/>
          <w:szCs w:val="32"/>
        </w:rPr>
        <w:t>羅美玲</w:t>
      </w:r>
    </w:p>
    <w:p w:rsidR="0080141C" w:rsidRDefault="00C50A38" w:rsidP="00C50A38">
      <w:pPr>
        <w:snapToGrid w:val="0"/>
        <w:spacing w:line="460" w:lineRule="exact"/>
        <w:ind w:firstLineChars="1250" w:firstLine="400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C50A38">
        <w:rPr>
          <w:rFonts w:ascii="標楷體" w:eastAsia="標楷體" w:hAnsi="標楷體" w:cs="Times New Roman" w:hint="eastAsia"/>
          <w:bCs/>
          <w:sz w:val="32"/>
          <w:szCs w:val="32"/>
        </w:rPr>
        <w:t xml:space="preserve">連署人：湯蕙禎 管碧玲 </w:t>
      </w:r>
      <w:r w:rsidR="0080141C" w:rsidRPr="00C50A38">
        <w:rPr>
          <w:rFonts w:ascii="標楷體" w:eastAsia="標楷體" w:hAnsi="標楷體" w:cs="Times New Roman" w:hint="eastAsia"/>
          <w:bCs/>
          <w:sz w:val="32"/>
          <w:szCs w:val="32"/>
        </w:rPr>
        <w:t>王美惠</w:t>
      </w:r>
      <w:r w:rsidR="00EF4650">
        <w:rPr>
          <w:rFonts w:ascii="標楷體" w:eastAsia="標楷體" w:hAnsi="標楷體" w:cs="Times New Roman" w:hint="eastAsia"/>
          <w:bCs/>
          <w:sz w:val="32"/>
          <w:szCs w:val="32"/>
        </w:rPr>
        <w:t xml:space="preserve"> 葉毓蘭</w:t>
      </w:r>
    </w:p>
    <w:p w:rsidR="00DC2B5A" w:rsidRPr="00C50A38" w:rsidRDefault="00DC2B5A" w:rsidP="00DC2B5A">
      <w:pPr>
        <w:snapToGrid w:val="0"/>
        <w:spacing w:line="460" w:lineRule="exact"/>
        <w:ind w:firstLineChars="1650" w:firstLine="5280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賴惠員 吳琪銘</w:t>
      </w:r>
    </w:p>
    <w:p w:rsidR="008700C7" w:rsidRPr="003C4C2C" w:rsidRDefault="008700C7" w:rsidP="007E0F7C">
      <w:pPr>
        <w:snapToGrid w:val="0"/>
        <w:spacing w:line="460" w:lineRule="exact"/>
        <w:ind w:left="960" w:hangingChars="300" w:hanging="96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C4C2C">
        <w:rPr>
          <w:rFonts w:ascii="標楷體" w:eastAsia="標楷體" w:hAnsi="標楷體" w:cs="Times New Roman" w:hint="eastAsia"/>
          <w:bCs/>
          <w:sz w:val="32"/>
          <w:szCs w:val="32"/>
        </w:rPr>
        <w:t>決</w:t>
      </w:r>
      <w:r w:rsidR="001A628C" w:rsidRPr="003C4C2C">
        <w:rPr>
          <w:rFonts w:ascii="標楷體" w:eastAsia="標楷體" w:hAnsi="標楷體" w:cs="Times New Roman" w:hint="eastAsia"/>
          <w:bCs/>
          <w:sz w:val="32"/>
          <w:szCs w:val="32"/>
        </w:rPr>
        <w:t>議</w:t>
      </w:r>
      <w:r w:rsidRPr="003C4C2C">
        <w:rPr>
          <w:rFonts w:ascii="標楷體" w:eastAsia="標楷體" w:hAnsi="標楷體" w:cs="Times New Roman" w:hint="eastAsia"/>
          <w:bCs/>
          <w:sz w:val="32"/>
          <w:szCs w:val="32"/>
        </w:rPr>
        <w:t>：</w:t>
      </w:r>
      <w:proofErr w:type="gramStart"/>
      <w:r w:rsidR="004971D9" w:rsidRPr="003C4C2C">
        <w:rPr>
          <w:rFonts w:ascii="標楷體" w:eastAsia="標楷體" w:hAnsi="標楷體" w:cs="Times New Roman" w:hint="eastAsia"/>
          <w:bCs/>
          <w:sz w:val="32"/>
          <w:szCs w:val="32"/>
        </w:rPr>
        <w:t>除末</w:t>
      </w:r>
      <w:r w:rsidR="008053B4" w:rsidRPr="003C4C2C">
        <w:rPr>
          <w:rFonts w:ascii="標楷體" w:eastAsia="標楷體" w:hAnsi="標楷體" w:cs="Times New Roman" w:hint="eastAsia"/>
          <w:bCs/>
          <w:sz w:val="32"/>
          <w:szCs w:val="32"/>
        </w:rPr>
        <w:t>句</w:t>
      </w:r>
      <w:proofErr w:type="gramEnd"/>
      <w:r w:rsidR="00117B1F" w:rsidRPr="003C4C2C">
        <w:rPr>
          <w:rFonts w:ascii="標楷體" w:eastAsia="標楷體" w:hAnsi="標楷體" w:cs="Times New Roman" w:hint="eastAsia"/>
          <w:bCs/>
          <w:sz w:val="32"/>
          <w:szCs w:val="32"/>
        </w:rPr>
        <w:t>修改為「</w:t>
      </w:r>
      <w:proofErr w:type="gramStart"/>
      <w:r w:rsidR="008053B4" w:rsidRPr="003C4C2C">
        <w:rPr>
          <w:rFonts w:ascii="標楷體" w:eastAsia="標楷體" w:hAnsi="標楷體" w:cs="Times New Roman" w:hint="eastAsia"/>
          <w:bCs/>
          <w:sz w:val="32"/>
          <w:szCs w:val="32"/>
        </w:rPr>
        <w:t>爰</w:t>
      </w:r>
      <w:proofErr w:type="gramEnd"/>
      <w:r w:rsidR="008053B4" w:rsidRPr="003C4C2C">
        <w:rPr>
          <w:rFonts w:ascii="標楷體" w:eastAsia="標楷體" w:hAnsi="標楷體" w:cs="Times New Roman" w:hint="eastAsia"/>
          <w:bCs/>
          <w:sz w:val="32"/>
          <w:szCs w:val="32"/>
        </w:rPr>
        <w:t>建請客家委員會協助納入為</w:t>
      </w:r>
      <w:r w:rsidR="00A01941" w:rsidRPr="007E0F7C">
        <w:rPr>
          <w:rFonts w:ascii="標楷體" w:eastAsia="標楷體" w:hAnsi="標楷體" w:cs="Times New Roman" w:hint="eastAsia"/>
          <w:bCs/>
          <w:sz w:val="32"/>
          <w:szCs w:val="32"/>
        </w:rPr>
        <w:t>電子旅遊</w:t>
      </w:r>
      <w:proofErr w:type="gramStart"/>
      <w:r w:rsidR="00A01941" w:rsidRPr="007E0F7C">
        <w:rPr>
          <w:rFonts w:ascii="標楷體" w:eastAsia="標楷體" w:hAnsi="標楷體" w:cs="Times New Roman" w:hint="eastAsia"/>
          <w:bCs/>
          <w:sz w:val="32"/>
          <w:szCs w:val="32"/>
        </w:rPr>
        <w:t>券</w:t>
      </w:r>
      <w:bookmarkStart w:id="3" w:name="_GoBack"/>
      <w:bookmarkEnd w:id="3"/>
      <w:proofErr w:type="gramEnd"/>
      <w:r w:rsidR="008053B4" w:rsidRPr="003C4C2C">
        <w:rPr>
          <w:rFonts w:ascii="標楷體" w:eastAsia="標楷體" w:hAnsi="標楷體" w:cs="Times New Roman" w:hint="eastAsia"/>
          <w:bCs/>
          <w:sz w:val="32"/>
          <w:szCs w:val="32"/>
        </w:rPr>
        <w:t>領取對象</w:t>
      </w:r>
      <w:r w:rsidR="00D77A83" w:rsidRPr="003C4C2C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  <w:r w:rsidR="00117B1F" w:rsidRPr="003C4C2C">
        <w:rPr>
          <w:rFonts w:ascii="標楷體" w:eastAsia="標楷體" w:hAnsi="標楷體" w:cs="Times New Roman" w:hint="eastAsia"/>
          <w:bCs/>
          <w:sz w:val="32"/>
          <w:szCs w:val="32"/>
        </w:rPr>
        <w:t>」</w:t>
      </w:r>
      <w:r w:rsidR="004971D9" w:rsidRPr="003C4C2C">
        <w:rPr>
          <w:rFonts w:ascii="標楷體" w:eastAsia="標楷體" w:hAnsi="標楷體" w:cs="Times New Roman" w:hint="eastAsia"/>
          <w:bCs/>
          <w:sz w:val="32"/>
          <w:szCs w:val="32"/>
        </w:rPr>
        <w:t>外，</w:t>
      </w:r>
      <w:proofErr w:type="gramStart"/>
      <w:r w:rsidR="004971D9" w:rsidRPr="003C4C2C">
        <w:rPr>
          <w:rFonts w:ascii="標楷體" w:eastAsia="標楷體" w:hAnsi="標楷體" w:cs="Times New Roman" w:hint="eastAsia"/>
          <w:bCs/>
          <w:sz w:val="32"/>
          <w:szCs w:val="32"/>
        </w:rPr>
        <w:t>餘</w:t>
      </w:r>
      <w:r w:rsidR="00536299" w:rsidRPr="003C4C2C">
        <w:rPr>
          <w:rFonts w:ascii="標楷體" w:eastAsia="標楷體" w:hAnsi="標楷體" w:cs="Times New Roman" w:hint="eastAsia"/>
          <w:bCs/>
          <w:sz w:val="32"/>
          <w:szCs w:val="32"/>
        </w:rPr>
        <w:t>照案</w:t>
      </w:r>
      <w:proofErr w:type="gramEnd"/>
      <w:r w:rsidR="00536299" w:rsidRPr="003C4C2C">
        <w:rPr>
          <w:rFonts w:ascii="標楷體" w:eastAsia="標楷體" w:hAnsi="標楷體" w:cs="Times New Roman" w:hint="eastAsia"/>
          <w:bCs/>
          <w:sz w:val="32"/>
          <w:szCs w:val="32"/>
        </w:rPr>
        <w:t>通過。</w:t>
      </w:r>
    </w:p>
    <w:p w:rsidR="009567E2" w:rsidRDefault="009567E2" w:rsidP="00AA4499">
      <w:pPr>
        <w:snapToGrid w:val="0"/>
        <w:spacing w:beforeLines="50" w:before="180" w:afterLines="100" w:after="360" w:line="460" w:lineRule="exact"/>
        <w:ind w:left="161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50F2D">
        <w:rPr>
          <w:rFonts w:ascii="標楷體" w:eastAsia="標楷體" w:hAnsi="標楷體" w:cs="Times New Roman" w:hint="eastAsia"/>
          <w:bCs/>
          <w:sz w:val="32"/>
          <w:szCs w:val="32"/>
        </w:rPr>
        <w:t>散會</w:t>
      </w:r>
    </w:p>
    <w:p w:rsidR="001A628C" w:rsidRPr="00350F2D" w:rsidRDefault="001A628C" w:rsidP="00AA4499">
      <w:pPr>
        <w:snapToGrid w:val="0"/>
        <w:spacing w:beforeLines="50" w:before="180" w:afterLines="100" w:after="360" w:line="460" w:lineRule="exact"/>
        <w:ind w:left="1619" w:rightChars="-237" w:right="-569" w:hangingChars="506" w:hanging="1619"/>
        <w:jc w:val="both"/>
        <w:rPr>
          <w:rFonts w:ascii="標楷體" w:eastAsia="標楷體" w:hAnsi="標楷體" w:cs="Times New Roman"/>
          <w:sz w:val="32"/>
          <w:szCs w:val="32"/>
        </w:rPr>
      </w:pPr>
    </w:p>
    <w:sectPr w:rsidR="001A628C" w:rsidRPr="00350F2D" w:rsidSect="002E7003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68C" w:rsidRDefault="007F368C">
      <w:r>
        <w:separator/>
      </w:r>
    </w:p>
  </w:endnote>
  <w:endnote w:type="continuationSeparator" w:id="0">
    <w:p w:rsidR="007F368C" w:rsidRDefault="007F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80" w:rsidRPr="00A953F9" w:rsidRDefault="00936BD3" w:rsidP="00A953F9">
    <w:pPr>
      <w:pStyle w:val="a3"/>
      <w:jc w:val="center"/>
    </w:pPr>
    <w:r>
      <w:rPr>
        <w:rFonts w:hint="eastAsia"/>
        <w:lang w:val="zh-TW"/>
      </w:rPr>
      <w:t>第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91FE5" w:rsidRPr="00B91FE5">
      <w:rPr>
        <w:b/>
        <w:noProof/>
        <w:lang w:val="zh-TW"/>
      </w:rPr>
      <w:t>3</w:t>
    </w:r>
    <w:r>
      <w:rPr>
        <w:b/>
      </w:rPr>
      <w:fldChar w:fldCharType="end"/>
    </w:r>
    <w:r>
      <w:rPr>
        <w:lang w:val="zh-TW"/>
      </w:rPr>
      <w:t xml:space="preserve"> </w:t>
    </w:r>
    <w:r>
      <w:rPr>
        <w:rFonts w:hint="eastAsia"/>
        <w:lang w:val="zh-TW"/>
      </w:rPr>
      <w:t>頁，共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91FE5" w:rsidRPr="00B91FE5">
      <w:rPr>
        <w:b/>
        <w:noProof/>
        <w:lang w:val="zh-TW"/>
      </w:rPr>
      <w:t>3</w:t>
    </w:r>
    <w:r>
      <w:rPr>
        <w:b/>
      </w:rPr>
      <w:fldChar w:fldCharType="end"/>
    </w:r>
    <w:r w:rsidRPr="00A953F9">
      <w:rPr>
        <w:rFonts w:hint="eastAsia"/>
      </w:rPr>
      <w:t xml:space="preserve"> </w:t>
    </w:r>
    <w:r w:rsidRPr="00A953F9"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68C" w:rsidRDefault="007F368C">
      <w:r>
        <w:separator/>
      </w:r>
    </w:p>
  </w:footnote>
  <w:footnote w:type="continuationSeparator" w:id="0">
    <w:p w:rsidR="007F368C" w:rsidRDefault="007F3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3D00"/>
    <w:multiLevelType w:val="hybridMultilevel"/>
    <w:tmpl w:val="9EEC4742"/>
    <w:lvl w:ilvl="0" w:tplc="1C647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7A4F27"/>
    <w:multiLevelType w:val="hybridMultilevel"/>
    <w:tmpl w:val="4EC2F192"/>
    <w:lvl w:ilvl="0" w:tplc="0DEC81C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E2"/>
    <w:rsid w:val="000069E1"/>
    <w:rsid w:val="00007D26"/>
    <w:rsid w:val="000249FE"/>
    <w:rsid w:val="00027CB1"/>
    <w:rsid w:val="00032FC7"/>
    <w:rsid w:val="00034FAD"/>
    <w:rsid w:val="00037D0B"/>
    <w:rsid w:val="00043633"/>
    <w:rsid w:val="00046D06"/>
    <w:rsid w:val="00047CB1"/>
    <w:rsid w:val="00056E72"/>
    <w:rsid w:val="000614EF"/>
    <w:rsid w:val="00061E54"/>
    <w:rsid w:val="0006237C"/>
    <w:rsid w:val="00065C69"/>
    <w:rsid w:val="00066240"/>
    <w:rsid w:val="00067735"/>
    <w:rsid w:val="00070D5B"/>
    <w:rsid w:val="00075551"/>
    <w:rsid w:val="000758A4"/>
    <w:rsid w:val="000923E6"/>
    <w:rsid w:val="000925E9"/>
    <w:rsid w:val="000948C3"/>
    <w:rsid w:val="000A1961"/>
    <w:rsid w:val="000A2CEB"/>
    <w:rsid w:val="000A6083"/>
    <w:rsid w:val="000B4BD6"/>
    <w:rsid w:val="000B6080"/>
    <w:rsid w:val="000C1B12"/>
    <w:rsid w:val="000C2948"/>
    <w:rsid w:val="000C4577"/>
    <w:rsid w:val="000D0E2B"/>
    <w:rsid w:val="000D3E25"/>
    <w:rsid w:val="000D4AB9"/>
    <w:rsid w:val="000E31A6"/>
    <w:rsid w:val="000E3CEC"/>
    <w:rsid w:val="00100C7D"/>
    <w:rsid w:val="00101462"/>
    <w:rsid w:val="00101C5C"/>
    <w:rsid w:val="00103B84"/>
    <w:rsid w:val="001055B0"/>
    <w:rsid w:val="00111541"/>
    <w:rsid w:val="0011325F"/>
    <w:rsid w:val="001139B6"/>
    <w:rsid w:val="00116AED"/>
    <w:rsid w:val="00116BFB"/>
    <w:rsid w:val="00117B1F"/>
    <w:rsid w:val="00123B6F"/>
    <w:rsid w:val="00124AA1"/>
    <w:rsid w:val="00136166"/>
    <w:rsid w:val="00143DA0"/>
    <w:rsid w:val="00145F3A"/>
    <w:rsid w:val="0014742D"/>
    <w:rsid w:val="00152E26"/>
    <w:rsid w:val="001565CF"/>
    <w:rsid w:val="001611E7"/>
    <w:rsid w:val="00161A51"/>
    <w:rsid w:val="00162112"/>
    <w:rsid w:val="001644C6"/>
    <w:rsid w:val="001662DA"/>
    <w:rsid w:val="00170C4F"/>
    <w:rsid w:val="00170CF9"/>
    <w:rsid w:val="00173293"/>
    <w:rsid w:val="00180D6E"/>
    <w:rsid w:val="00195EDB"/>
    <w:rsid w:val="00197DF3"/>
    <w:rsid w:val="001A1158"/>
    <w:rsid w:val="001A1505"/>
    <w:rsid w:val="001A312D"/>
    <w:rsid w:val="001A628C"/>
    <w:rsid w:val="001B4DED"/>
    <w:rsid w:val="001C778B"/>
    <w:rsid w:val="001E4B90"/>
    <w:rsid w:val="001F3117"/>
    <w:rsid w:val="00200919"/>
    <w:rsid w:val="00205207"/>
    <w:rsid w:val="002056AA"/>
    <w:rsid w:val="00212B2C"/>
    <w:rsid w:val="00224472"/>
    <w:rsid w:val="002309C7"/>
    <w:rsid w:val="00235D5E"/>
    <w:rsid w:val="00240508"/>
    <w:rsid w:val="002440FA"/>
    <w:rsid w:val="0025005E"/>
    <w:rsid w:val="00263956"/>
    <w:rsid w:val="00274137"/>
    <w:rsid w:val="00276D57"/>
    <w:rsid w:val="0027745F"/>
    <w:rsid w:val="00277F72"/>
    <w:rsid w:val="00281628"/>
    <w:rsid w:val="002860C4"/>
    <w:rsid w:val="00287ECD"/>
    <w:rsid w:val="002941F2"/>
    <w:rsid w:val="00297123"/>
    <w:rsid w:val="002B1929"/>
    <w:rsid w:val="002B35AE"/>
    <w:rsid w:val="002B7FE7"/>
    <w:rsid w:val="002C3AA0"/>
    <w:rsid w:val="002C4F39"/>
    <w:rsid w:val="002C6600"/>
    <w:rsid w:val="002D136A"/>
    <w:rsid w:val="002D3540"/>
    <w:rsid w:val="002D3B2F"/>
    <w:rsid w:val="002D3D07"/>
    <w:rsid w:val="002D46F2"/>
    <w:rsid w:val="002D7540"/>
    <w:rsid w:val="002D7881"/>
    <w:rsid w:val="002E7003"/>
    <w:rsid w:val="002E7BFC"/>
    <w:rsid w:val="002F0994"/>
    <w:rsid w:val="002F1888"/>
    <w:rsid w:val="002F322B"/>
    <w:rsid w:val="002F4B5F"/>
    <w:rsid w:val="00303793"/>
    <w:rsid w:val="00321535"/>
    <w:rsid w:val="00326513"/>
    <w:rsid w:val="003267E9"/>
    <w:rsid w:val="00327E8F"/>
    <w:rsid w:val="0033339E"/>
    <w:rsid w:val="003337E7"/>
    <w:rsid w:val="00337445"/>
    <w:rsid w:val="0034060F"/>
    <w:rsid w:val="003463CD"/>
    <w:rsid w:val="00347616"/>
    <w:rsid w:val="00350F2D"/>
    <w:rsid w:val="00365CBB"/>
    <w:rsid w:val="00374E40"/>
    <w:rsid w:val="00375C4C"/>
    <w:rsid w:val="0037664E"/>
    <w:rsid w:val="003846A0"/>
    <w:rsid w:val="003856B3"/>
    <w:rsid w:val="003A3527"/>
    <w:rsid w:val="003A4E18"/>
    <w:rsid w:val="003A68B3"/>
    <w:rsid w:val="003C1EAF"/>
    <w:rsid w:val="003C2FBC"/>
    <w:rsid w:val="003C3B1F"/>
    <w:rsid w:val="003C4A6F"/>
    <w:rsid w:val="003C4C2C"/>
    <w:rsid w:val="003C7973"/>
    <w:rsid w:val="003D429E"/>
    <w:rsid w:val="003E302E"/>
    <w:rsid w:val="003E311E"/>
    <w:rsid w:val="003F0136"/>
    <w:rsid w:val="003F5310"/>
    <w:rsid w:val="003F73E1"/>
    <w:rsid w:val="003F7B7E"/>
    <w:rsid w:val="00403496"/>
    <w:rsid w:val="00412CA1"/>
    <w:rsid w:val="00414627"/>
    <w:rsid w:val="00417B13"/>
    <w:rsid w:val="004202D5"/>
    <w:rsid w:val="00424D14"/>
    <w:rsid w:val="00426AB6"/>
    <w:rsid w:val="00431782"/>
    <w:rsid w:val="0045328E"/>
    <w:rsid w:val="00454167"/>
    <w:rsid w:val="004754D3"/>
    <w:rsid w:val="00476B26"/>
    <w:rsid w:val="00477611"/>
    <w:rsid w:val="00484881"/>
    <w:rsid w:val="004971D9"/>
    <w:rsid w:val="004A3E5E"/>
    <w:rsid w:val="004A7E89"/>
    <w:rsid w:val="004B1661"/>
    <w:rsid w:val="004B203D"/>
    <w:rsid w:val="004B661B"/>
    <w:rsid w:val="004C413F"/>
    <w:rsid w:val="004D72C5"/>
    <w:rsid w:val="004E2AC9"/>
    <w:rsid w:val="004E3AD3"/>
    <w:rsid w:val="004E5B44"/>
    <w:rsid w:val="004F2994"/>
    <w:rsid w:val="004F727A"/>
    <w:rsid w:val="005019F5"/>
    <w:rsid w:val="00504537"/>
    <w:rsid w:val="00504C69"/>
    <w:rsid w:val="0051272D"/>
    <w:rsid w:val="005133E2"/>
    <w:rsid w:val="0052176A"/>
    <w:rsid w:val="00521F46"/>
    <w:rsid w:val="00525C1A"/>
    <w:rsid w:val="00526891"/>
    <w:rsid w:val="00531394"/>
    <w:rsid w:val="00532E0F"/>
    <w:rsid w:val="00533743"/>
    <w:rsid w:val="00534562"/>
    <w:rsid w:val="005351F0"/>
    <w:rsid w:val="00536299"/>
    <w:rsid w:val="005408D9"/>
    <w:rsid w:val="00547002"/>
    <w:rsid w:val="005605FE"/>
    <w:rsid w:val="005704E4"/>
    <w:rsid w:val="0057231F"/>
    <w:rsid w:val="00593BE2"/>
    <w:rsid w:val="00595579"/>
    <w:rsid w:val="005A1D18"/>
    <w:rsid w:val="005B0927"/>
    <w:rsid w:val="005B6499"/>
    <w:rsid w:val="005C0C2C"/>
    <w:rsid w:val="005C123E"/>
    <w:rsid w:val="005C7D3B"/>
    <w:rsid w:val="005D46CF"/>
    <w:rsid w:val="005D5DC6"/>
    <w:rsid w:val="005D683A"/>
    <w:rsid w:val="005E2DFD"/>
    <w:rsid w:val="005F5CA6"/>
    <w:rsid w:val="005F6ADA"/>
    <w:rsid w:val="006002C1"/>
    <w:rsid w:val="00600675"/>
    <w:rsid w:val="006010E8"/>
    <w:rsid w:val="00603F01"/>
    <w:rsid w:val="006101B9"/>
    <w:rsid w:val="006201F3"/>
    <w:rsid w:val="006239EA"/>
    <w:rsid w:val="00624221"/>
    <w:rsid w:val="00632589"/>
    <w:rsid w:val="00635EB4"/>
    <w:rsid w:val="006406F1"/>
    <w:rsid w:val="00643814"/>
    <w:rsid w:val="00653960"/>
    <w:rsid w:val="006545E9"/>
    <w:rsid w:val="00654E83"/>
    <w:rsid w:val="0065755C"/>
    <w:rsid w:val="00661D27"/>
    <w:rsid w:val="00662077"/>
    <w:rsid w:val="00667518"/>
    <w:rsid w:val="00670AF6"/>
    <w:rsid w:val="00677E53"/>
    <w:rsid w:val="00681FA1"/>
    <w:rsid w:val="00685447"/>
    <w:rsid w:val="00690747"/>
    <w:rsid w:val="00690DF8"/>
    <w:rsid w:val="00693CA9"/>
    <w:rsid w:val="00696007"/>
    <w:rsid w:val="00696652"/>
    <w:rsid w:val="00696DAF"/>
    <w:rsid w:val="0069796D"/>
    <w:rsid w:val="006A19E8"/>
    <w:rsid w:val="006B1C67"/>
    <w:rsid w:val="006B5C45"/>
    <w:rsid w:val="006C2DD5"/>
    <w:rsid w:val="006C543E"/>
    <w:rsid w:val="006C6E8B"/>
    <w:rsid w:val="006C720C"/>
    <w:rsid w:val="006D5258"/>
    <w:rsid w:val="006D62B5"/>
    <w:rsid w:val="006E0847"/>
    <w:rsid w:val="006E40CE"/>
    <w:rsid w:val="006E5A9A"/>
    <w:rsid w:val="006F1351"/>
    <w:rsid w:val="007025FC"/>
    <w:rsid w:val="00711154"/>
    <w:rsid w:val="00712512"/>
    <w:rsid w:val="00717A9C"/>
    <w:rsid w:val="007205FD"/>
    <w:rsid w:val="00721C81"/>
    <w:rsid w:val="00723303"/>
    <w:rsid w:val="0072520F"/>
    <w:rsid w:val="00733549"/>
    <w:rsid w:val="00734804"/>
    <w:rsid w:val="00746341"/>
    <w:rsid w:val="00751A6E"/>
    <w:rsid w:val="00763A22"/>
    <w:rsid w:val="00764493"/>
    <w:rsid w:val="00776558"/>
    <w:rsid w:val="007776D9"/>
    <w:rsid w:val="00780F0D"/>
    <w:rsid w:val="00783AAB"/>
    <w:rsid w:val="0079053E"/>
    <w:rsid w:val="00790FA4"/>
    <w:rsid w:val="00794EEB"/>
    <w:rsid w:val="00796CED"/>
    <w:rsid w:val="00796EAC"/>
    <w:rsid w:val="007B5E1C"/>
    <w:rsid w:val="007C01EE"/>
    <w:rsid w:val="007C0A14"/>
    <w:rsid w:val="007C1D39"/>
    <w:rsid w:val="007C246A"/>
    <w:rsid w:val="007C45F9"/>
    <w:rsid w:val="007C4C0B"/>
    <w:rsid w:val="007D15AF"/>
    <w:rsid w:val="007D3AC0"/>
    <w:rsid w:val="007D7F1B"/>
    <w:rsid w:val="007E0F7C"/>
    <w:rsid w:val="007E4A3E"/>
    <w:rsid w:val="007E4C72"/>
    <w:rsid w:val="007E5F03"/>
    <w:rsid w:val="007F368C"/>
    <w:rsid w:val="007F7BC9"/>
    <w:rsid w:val="008013BA"/>
    <w:rsid w:val="0080141C"/>
    <w:rsid w:val="008024E7"/>
    <w:rsid w:val="008049B6"/>
    <w:rsid w:val="008053B4"/>
    <w:rsid w:val="00811570"/>
    <w:rsid w:val="00823F1F"/>
    <w:rsid w:val="008264B6"/>
    <w:rsid w:val="00826B3D"/>
    <w:rsid w:val="008315FA"/>
    <w:rsid w:val="008410E2"/>
    <w:rsid w:val="00842D23"/>
    <w:rsid w:val="008507D9"/>
    <w:rsid w:val="00851981"/>
    <w:rsid w:val="0085579D"/>
    <w:rsid w:val="008639A4"/>
    <w:rsid w:val="00864D02"/>
    <w:rsid w:val="008660C1"/>
    <w:rsid w:val="008700C7"/>
    <w:rsid w:val="008707E8"/>
    <w:rsid w:val="008744DB"/>
    <w:rsid w:val="00876AC0"/>
    <w:rsid w:val="008832A8"/>
    <w:rsid w:val="00884B2B"/>
    <w:rsid w:val="0089034F"/>
    <w:rsid w:val="00891BD0"/>
    <w:rsid w:val="00897A04"/>
    <w:rsid w:val="008A34BC"/>
    <w:rsid w:val="008A3AED"/>
    <w:rsid w:val="008B0C8E"/>
    <w:rsid w:val="008B69C7"/>
    <w:rsid w:val="008B7C5C"/>
    <w:rsid w:val="008B7F7D"/>
    <w:rsid w:val="008C7366"/>
    <w:rsid w:val="008D0D07"/>
    <w:rsid w:val="008D1428"/>
    <w:rsid w:val="008D4FBF"/>
    <w:rsid w:val="008E09C9"/>
    <w:rsid w:val="008E17ED"/>
    <w:rsid w:val="008E5288"/>
    <w:rsid w:val="008E5DDF"/>
    <w:rsid w:val="008F1CBB"/>
    <w:rsid w:val="008F238B"/>
    <w:rsid w:val="008F39BC"/>
    <w:rsid w:val="008F525A"/>
    <w:rsid w:val="008F65D6"/>
    <w:rsid w:val="008F7728"/>
    <w:rsid w:val="00910637"/>
    <w:rsid w:val="0091082F"/>
    <w:rsid w:val="00911B4C"/>
    <w:rsid w:val="00913361"/>
    <w:rsid w:val="00924218"/>
    <w:rsid w:val="00926658"/>
    <w:rsid w:val="00936BD3"/>
    <w:rsid w:val="009378D9"/>
    <w:rsid w:val="009434CD"/>
    <w:rsid w:val="00943BD3"/>
    <w:rsid w:val="00944414"/>
    <w:rsid w:val="00947E99"/>
    <w:rsid w:val="0095044F"/>
    <w:rsid w:val="009517A0"/>
    <w:rsid w:val="009567E2"/>
    <w:rsid w:val="00957101"/>
    <w:rsid w:val="00960438"/>
    <w:rsid w:val="00960719"/>
    <w:rsid w:val="00962AA4"/>
    <w:rsid w:val="009729AE"/>
    <w:rsid w:val="009824C0"/>
    <w:rsid w:val="009958F8"/>
    <w:rsid w:val="009A2C5B"/>
    <w:rsid w:val="009A7798"/>
    <w:rsid w:val="009B06FB"/>
    <w:rsid w:val="009B1475"/>
    <w:rsid w:val="009C35F2"/>
    <w:rsid w:val="009C427F"/>
    <w:rsid w:val="009D295C"/>
    <w:rsid w:val="009D7381"/>
    <w:rsid w:val="009E77A9"/>
    <w:rsid w:val="009F1FC1"/>
    <w:rsid w:val="009F247C"/>
    <w:rsid w:val="009F2D96"/>
    <w:rsid w:val="00A01941"/>
    <w:rsid w:val="00A05ADD"/>
    <w:rsid w:val="00A1284B"/>
    <w:rsid w:val="00A139D6"/>
    <w:rsid w:val="00A13B53"/>
    <w:rsid w:val="00A21AC1"/>
    <w:rsid w:val="00A27A3F"/>
    <w:rsid w:val="00A31BCE"/>
    <w:rsid w:val="00A3293D"/>
    <w:rsid w:val="00A33062"/>
    <w:rsid w:val="00A33661"/>
    <w:rsid w:val="00A52563"/>
    <w:rsid w:val="00A55EEB"/>
    <w:rsid w:val="00A603B7"/>
    <w:rsid w:val="00A664C7"/>
    <w:rsid w:val="00A70078"/>
    <w:rsid w:val="00A71CDB"/>
    <w:rsid w:val="00A75F4D"/>
    <w:rsid w:val="00A76AD3"/>
    <w:rsid w:val="00A809E2"/>
    <w:rsid w:val="00A80CAC"/>
    <w:rsid w:val="00A834CD"/>
    <w:rsid w:val="00A85A6D"/>
    <w:rsid w:val="00A86F08"/>
    <w:rsid w:val="00A87999"/>
    <w:rsid w:val="00A900BC"/>
    <w:rsid w:val="00A90506"/>
    <w:rsid w:val="00A956CA"/>
    <w:rsid w:val="00AA174E"/>
    <w:rsid w:val="00AA32E5"/>
    <w:rsid w:val="00AA4499"/>
    <w:rsid w:val="00AB0B0E"/>
    <w:rsid w:val="00AB20D8"/>
    <w:rsid w:val="00AB2A89"/>
    <w:rsid w:val="00AB572F"/>
    <w:rsid w:val="00AB70A9"/>
    <w:rsid w:val="00AC09D3"/>
    <w:rsid w:val="00AC0C5F"/>
    <w:rsid w:val="00AC5DA2"/>
    <w:rsid w:val="00AC5E07"/>
    <w:rsid w:val="00AC626E"/>
    <w:rsid w:val="00AC7C36"/>
    <w:rsid w:val="00AE38B7"/>
    <w:rsid w:val="00AE582A"/>
    <w:rsid w:val="00B054DD"/>
    <w:rsid w:val="00B06C35"/>
    <w:rsid w:val="00B111AC"/>
    <w:rsid w:val="00B12368"/>
    <w:rsid w:val="00B167AF"/>
    <w:rsid w:val="00B16C5F"/>
    <w:rsid w:val="00B17966"/>
    <w:rsid w:val="00B23C6D"/>
    <w:rsid w:val="00B24EE1"/>
    <w:rsid w:val="00B36533"/>
    <w:rsid w:val="00B41FC8"/>
    <w:rsid w:val="00B432A6"/>
    <w:rsid w:val="00B5105C"/>
    <w:rsid w:val="00B53480"/>
    <w:rsid w:val="00B67574"/>
    <w:rsid w:val="00B72740"/>
    <w:rsid w:val="00B72E26"/>
    <w:rsid w:val="00B75924"/>
    <w:rsid w:val="00B80471"/>
    <w:rsid w:val="00B90E0D"/>
    <w:rsid w:val="00B91FE5"/>
    <w:rsid w:val="00B96168"/>
    <w:rsid w:val="00BA2702"/>
    <w:rsid w:val="00BB20DE"/>
    <w:rsid w:val="00BD44B9"/>
    <w:rsid w:val="00BD7780"/>
    <w:rsid w:val="00BE5BF3"/>
    <w:rsid w:val="00BF4789"/>
    <w:rsid w:val="00C00C93"/>
    <w:rsid w:val="00C05696"/>
    <w:rsid w:val="00C10F56"/>
    <w:rsid w:val="00C14CBC"/>
    <w:rsid w:val="00C17F7E"/>
    <w:rsid w:val="00C20770"/>
    <w:rsid w:val="00C263A8"/>
    <w:rsid w:val="00C321FA"/>
    <w:rsid w:val="00C34BA8"/>
    <w:rsid w:val="00C43D50"/>
    <w:rsid w:val="00C4450E"/>
    <w:rsid w:val="00C476D6"/>
    <w:rsid w:val="00C50A38"/>
    <w:rsid w:val="00C5149E"/>
    <w:rsid w:val="00C5312B"/>
    <w:rsid w:val="00C5707D"/>
    <w:rsid w:val="00C71DA8"/>
    <w:rsid w:val="00C75B23"/>
    <w:rsid w:val="00C81178"/>
    <w:rsid w:val="00C87987"/>
    <w:rsid w:val="00C93FDF"/>
    <w:rsid w:val="00C93FF3"/>
    <w:rsid w:val="00C976D0"/>
    <w:rsid w:val="00CA3BD6"/>
    <w:rsid w:val="00CA6937"/>
    <w:rsid w:val="00CB0706"/>
    <w:rsid w:val="00CC0F80"/>
    <w:rsid w:val="00CC1019"/>
    <w:rsid w:val="00CC32F3"/>
    <w:rsid w:val="00CC5A8B"/>
    <w:rsid w:val="00CC757A"/>
    <w:rsid w:val="00CD1DCA"/>
    <w:rsid w:val="00CD43B8"/>
    <w:rsid w:val="00CD68F7"/>
    <w:rsid w:val="00CE0EB8"/>
    <w:rsid w:val="00CE5700"/>
    <w:rsid w:val="00CE5BFE"/>
    <w:rsid w:val="00CE75CC"/>
    <w:rsid w:val="00CF094B"/>
    <w:rsid w:val="00CF2F35"/>
    <w:rsid w:val="00CF4ED5"/>
    <w:rsid w:val="00CF4FB3"/>
    <w:rsid w:val="00CF7FF5"/>
    <w:rsid w:val="00D01D63"/>
    <w:rsid w:val="00D01DA9"/>
    <w:rsid w:val="00D0730C"/>
    <w:rsid w:val="00D077D8"/>
    <w:rsid w:val="00D20162"/>
    <w:rsid w:val="00D24A0B"/>
    <w:rsid w:val="00D350B1"/>
    <w:rsid w:val="00D35179"/>
    <w:rsid w:val="00D50887"/>
    <w:rsid w:val="00D5167B"/>
    <w:rsid w:val="00D603CF"/>
    <w:rsid w:val="00D61077"/>
    <w:rsid w:val="00D6456F"/>
    <w:rsid w:val="00D65D2D"/>
    <w:rsid w:val="00D6686A"/>
    <w:rsid w:val="00D66F88"/>
    <w:rsid w:val="00D67F97"/>
    <w:rsid w:val="00D703A5"/>
    <w:rsid w:val="00D74C34"/>
    <w:rsid w:val="00D75BEB"/>
    <w:rsid w:val="00D77A83"/>
    <w:rsid w:val="00D901B0"/>
    <w:rsid w:val="00D91454"/>
    <w:rsid w:val="00D93357"/>
    <w:rsid w:val="00D95084"/>
    <w:rsid w:val="00D976FF"/>
    <w:rsid w:val="00DA2E4D"/>
    <w:rsid w:val="00DB10C4"/>
    <w:rsid w:val="00DB7DAD"/>
    <w:rsid w:val="00DC2B5A"/>
    <w:rsid w:val="00DC34A9"/>
    <w:rsid w:val="00DC72D4"/>
    <w:rsid w:val="00DD0E33"/>
    <w:rsid w:val="00DD1140"/>
    <w:rsid w:val="00DD13EC"/>
    <w:rsid w:val="00DE3D34"/>
    <w:rsid w:val="00DE509A"/>
    <w:rsid w:val="00DF0BB1"/>
    <w:rsid w:val="00DF14C1"/>
    <w:rsid w:val="00DF36F4"/>
    <w:rsid w:val="00E0140B"/>
    <w:rsid w:val="00E02C1E"/>
    <w:rsid w:val="00E064E2"/>
    <w:rsid w:val="00E06BF3"/>
    <w:rsid w:val="00E12522"/>
    <w:rsid w:val="00E149B6"/>
    <w:rsid w:val="00E14D30"/>
    <w:rsid w:val="00E17486"/>
    <w:rsid w:val="00E23437"/>
    <w:rsid w:val="00E25B3C"/>
    <w:rsid w:val="00E27B8B"/>
    <w:rsid w:val="00E43F2E"/>
    <w:rsid w:val="00E4595F"/>
    <w:rsid w:val="00E50199"/>
    <w:rsid w:val="00E53C3A"/>
    <w:rsid w:val="00E623B6"/>
    <w:rsid w:val="00E70F46"/>
    <w:rsid w:val="00E77611"/>
    <w:rsid w:val="00E81404"/>
    <w:rsid w:val="00E86775"/>
    <w:rsid w:val="00E927E9"/>
    <w:rsid w:val="00E949F4"/>
    <w:rsid w:val="00E94FCC"/>
    <w:rsid w:val="00E95CFB"/>
    <w:rsid w:val="00E97B46"/>
    <w:rsid w:val="00EB4D12"/>
    <w:rsid w:val="00EC1530"/>
    <w:rsid w:val="00EC38C4"/>
    <w:rsid w:val="00EC7DF7"/>
    <w:rsid w:val="00ED0387"/>
    <w:rsid w:val="00ED4846"/>
    <w:rsid w:val="00EE442F"/>
    <w:rsid w:val="00EF1272"/>
    <w:rsid w:val="00EF4650"/>
    <w:rsid w:val="00EF62C8"/>
    <w:rsid w:val="00F02713"/>
    <w:rsid w:val="00F04220"/>
    <w:rsid w:val="00F04ABF"/>
    <w:rsid w:val="00F0543E"/>
    <w:rsid w:val="00F123E0"/>
    <w:rsid w:val="00F17B5D"/>
    <w:rsid w:val="00F256C9"/>
    <w:rsid w:val="00F365C1"/>
    <w:rsid w:val="00F372B2"/>
    <w:rsid w:val="00F5003F"/>
    <w:rsid w:val="00F52DC3"/>
    <w:rsid w:val="00F61E0F"/>
    <w:rsid w:val="00F67C12"/>
    <w:rsid w:val="00F70345"/>
    <w:rsid w:val="00F70458"/>
    <w:rsid w:val="00F70AD2"/>
    <w:rsid w:val="00F72D19"/>
    <w:rsid w:val="00F767AE"/>
    <w:rsid w:val="00F8279A"/>
    <w:rsid w:val="00F872F2"/>
    <w:rsid w:val="00F96585"/>
    <w:rsid w:val="00F967D6"/>
    <w:rsid w:val="00FA01E2"/>
    <w:rsid w:val="00FC3C68"/>
    <w:rsid w:val="00FD08CB"/>
    <w:rsid w:val="00FD2B5F"/>
    <w:rsid w:val="00FD2B90"/>
    <w:rsid w:val="00FD4C12"/>
    <w:rsid w:val="00FD50C9"/>
    <w:rsid w:val="00FD58A6"/>
    <w:rsid w:val="00FD6471"/>
    <w:rsid w:val="00FE309A"/>
    <w:rsid w:val="00FF48C0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5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5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567E2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84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C0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C09D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517A0"/>
    <w:pPr>
      <w:ind w:leftChars="200" w:left="480"/>
    </w:pPr>
  </w:style>
  <w:style w:type="paragraph" w:styleId="aa">
    <w:name w:val="Body Text Indent"/>
    <w:basedOn w:val="a"/>
    <w:link w:val="ab"/>
    <w:rsid w:val="00C321FA"/>
    <w:pPr>
      <w:ind w:leftChars="297" w:left="713"/>
    </w:pPr>
    <w:rPr>
      <w:rFonts w:ascii="Times New Roman" w:eastAsia="標楷體" w:hAnsi="Times New Roman" w:cs="Times New Roman"/>
      <w:sz w:val="32"/>
      <w:szCs w:val="24"/>
    </w:rPr>
  </w:style>
  <w:style w:type="character" w:customStyle="1" w:styleId="ab">
    <w:name w:val="本文縮排 字元"/>
    <w:basedOn w:val="a0"/>
    <w:link w:val="aa"/>
    <w:rsid w:val="00C321FA"/>
    <w:rPr>
      <w:rFonts w:ascii="Times New Roman" w:eastAsia="標楷體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5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5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567E2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84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C0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C09D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517A0"/>
    <w:pPr>
      <w:ind w:leftChars="200" w:left="480"/>
    </w:pPr>
  </w:style>
  <w:style w:type="paragraph" w:styleId="aa">
    <w:name w:val="Body Text Indent"/>
    <w:basedOn w:val="a"/>
    <w:link w:val="ab"/>
    <w:rsid w:val="00C321FA"/>
    <w:pPr>
      <w:ind w:leftChars="297" w:left="713"/>
    </w:pPr>
    <w:rPr>
      <w:rFonts w:ascii="Times New Roman" w:eastAsia="標楷體" w:hAnsi="Times New Roman" w:cs="Times New Roman"/>
      <w:sz w:val="32"/>
      <w:szCs w:val="24"/>
    </w:rPr>
  </w:style>
  <w:style w:type="character" w:customStyle="1" w:styleId="ab">
    <w:name w:val="本文縮排 字元"/>
    <w:basedOn w:val="a0"/>
    <w:link w:val="aa"/>
    <w:rsid w:val="00C321FA"/>
    <w:rPr>
      <w:rFonts w:ascii="Times New Roman" w:eastAsia="標楷體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A7BE2-33FC-4118-83CB-9037255FF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hp400g2</cp:lastModifiedBy>
  <cp:revision>2</cp:revision>
  <cp:lastPrinted>2020-04-23T07:11:00Z</cp:lastPrinted>
  <dcterms:created xsi:type="dcterms:W3CDTF">2020-04-23T08:21:00Z</dcterms:created>
  <dcterms:modified xsi:type="dcterms:W3CDTF">2020-04-23T08:21:00Z</dcterms:modified>
</cp:coreProperties>
</file>