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4527" w:rsidRPr="00C7074C" w:rsidRDefault="00084DF4">
      <w:pPr>
        <w:rPr>
          <w:rFonts w:ascii="標楷體" w:eastAsia="標楷體" w:hAnsi="標楷體" w:cs="Times New Roman"/>
          <w:b/>
          <w:bCs/>
          <w:sz w:val="36"/>
          <w:szCs w:val="36"/>
          <w:lang w:val="x-none" w:eastAsia="x-none"/>
        </w:rPr>
      </w:pPr>
      <w:bookmarkStart w:id="0" w:name="_Toc470106197"/>
      <w:r w:rsidRPr="00C7074C">
        <w:rPr>
          <w:rFonts w:ascii="標楷體" w:eastAsia="標楷體" w:hAnsi="標楷體" w:cs="Times New Roman"/>
          <w:b/>
          <w:bCs/>
          <w:spacing w:val="-6"/>
          <w:sz w:val="36"/>
          <w:szCs w:val="36"/>
          <w:lang w:val="x-none" w:eastAsia="x-none"/>
        </w:rPr>
        <w:t>立法院第</w:t>
      </w:r>
      <w:r w:rsidR="00C7074C" w:rsidRPr="00C7074C">
        <w:rPr>
          <w:rFonts w:ascii="標楷體" w:eastAsia="標楷體" w:hAnsi="標楷體" w:cs="Times New Roman" w:hint="eastAsia"/>
          <w:b/>
          <w:bCs/>
          <w:spacing w:val="-6"/>
          <w:sz w:val="36"/>
          <w:szCs w:val="36"/>
          <w:lang w:val="x-none"/>
        </w:rPr>
        <w:t>10</w:t>
      </w:r>
      <w:r w:rsidRPr="00C7074C">
        <w:rPr>
          <w:rFonts w:ascii="標楷體" w:eastAsia="標楷體" w:hAnsi="標楷體" w:cs="Times New Roman"/>
          <w:b/>
          <w:bCs/>
          <w:spacing w:val="-6"/>
          <w:sz w:val="36"/>
          <w:szCs w:val="36"/>
          <w:lang w:val="x-none" w:eastAsia="x-none"/>
        </w:rPr>
        <w:t>屆第</w:t>
      </w:r>
      <w:r w:rsidR="00C7074C" w:rsidRPr="00C7074C">
        <w:rPr>
          <w:rFonts w:ascii="標楷體" w:eastAsia="標楷體" w:hAnsi="標楷體" w:cs="Times New Roman" w:hint="eastAsia"/>
          <w:b/>
          <w:bCs/>
          <w:spacing w:val="-6"/>
          <w:sz w:val="36"/>
          <w:szCs w:val="36"/>
          <w:lang w:val="x-none"/>
        </w:rPr>
        <w:t>1</w:t>
      </w:r>
      <w:r w:rsidRPr="00C7074C">
        <w:rPr>
          <w:rFonts w:ascii="標楷體" w:eastAsia="標楷體" w:hAnsi="標楷體" w:cs="Times New Roman"/>
          <w:b/>
          <w:bCs/>
          <w:spacing w:val="-6"/>
          <w:sz w:val="36"/>
          <w:szCs w:val="36"/>
          <w:lang w:val="x-none" w:eastAsia="x-none"/>
        </w:rPr>
        <w:t>會期內政委員會第</w:t>
      </w:r>
      <w:r w:rsidR="008F0795">
        <w:rPr>
          <w:rFonts w:ascii="標楷體" w:eastAsia="標楷體" w:hAnsi="標楷體" w:cs="Times New Roman" w:hint="eastAsia"/>
          <w:b/>
          <w:bCs/>
          <w:spacing w:val="-6"/>
          <w:sz w:val="36"/>
          <w:szCs w:val="36"/>
          <w:lang w:val="x-none"/>
        </w:rPr>
        <w:t>2</w:t>
      </w:r>
      <w:r w:rsidR="00F8449E">
        <w:rPr>
          <w:rFonts w:ascii="標楷體" w:eastAsia="標楷體" w:hAnsi="標楷體" w:cs="Times New Roman" w:hint="eastAsia"/>
          <w:b/>
          <w:bCs/>
          <w:spacing w:val="-6"/>
          <w:sz w:val="36"/>
          <w:szCs w:val="36"/>
          <w:lang w:val="x-none"/>
        </w:rPr>
        <w:t>3</w:t>
      </w:r>
      <w:r w:rsidRPr="00C7074C">
        <w:rPr>
          <w:rFonts w:ascii="標楷體" w:eastAsia="標楷體" w:hAnsi="標楷體" w:cs="Times New Roman"/>
          <w:b/>
          <w:bCs/>
          <w:spacing w:val="-6"/>
          <w:sz w:val="36"/>
          <w:szCs w:val="36"/>
          <w:lang w:val="x-none" w:eastAsia="x-none"/>
        </w:rPr>
        <w:t>次全體委員會議議事錄</w:t>
      </w:r>
      <w:bookmarkEnd w:id="0"/>
    </w:p>
    <w:p w:rsidR="00817035" w:rsidRDefault="00817035" w:rsidP="00817035">
      <w:pPr>
        <w:snapToGrid w:val="0"/>
        <w:spacing w:line="480" w:lineRule="exact"/>
        <w:ind w:left="899" w:hangingChars="281" w:hanging="899"/>
        <w:rPr>
          <w:rFonts w:ascii="標楷體" w:eastAsia="標楷體" w:hAnsi="標楷體" w:cs="Times New Roman"/>
          <w:sz w:val="32"/>
          <w:szCs w:val="32"/>
        </w:rPr>
      </w:pPr>
      <w:r w:rsidRPr="00D2471F">
        <w:rPr>
          <w:rFonts w:ascii="標楷體" w:eastAsia="標楷體" w:hAnsi="標楷體" w:cs="Times New Roman"/>
          <w:sz w:val="32"/>
          <w:szCs w:val="32"/>
        </w:rPr>
        <w:t>時間</w:t>
      </w:r>
      <w:r w:rsidRPr="00D2471F">
        <w:rPr>
          <w:rFonts w:ascii="標楷體" w:eastAsia="標楷體" w:hAnsi="標楷體" w:cs="Times New Roman" w:hint="eastAsia"/>
          <w:sz w:val="32"/>
          <w:szCs w:val="32"/>
        </w:rPr>
        <w:t>：</w:t>
      </w:r>
      <w:r w:rsidRPr="00714102">
        <w:rPr>
          <w:rFonts w:ascii="標楷體" w:eastAsia="標楷體" w:hAnsi="標楷體" w:cs="Times New Roman" w:hint="eastAsia"/>
          <w:sz w:val="32"/>
          <w:szCs w:val="32"/>
        </w:rPr>
        <w:t>10</w:t>
      </w:r>
      <w:r w:rsidR="00C7074C">
        <w:rPr>
          <w:rFonts w:ascii="標楷體" w:eastAsia="標楷體" w:hAnsi="標楷體" w:cs="Times New Roman" w:hint="eastAsia"/>
          <w:sz w:val="32"/>
          <w:szCs w:val="32"/>
        </w:rPr>
        <w:t>9</w:t>
      </w:r>
      <w:r w:rsidRPr="00714102">
        <w:rPr>
          <w:rFonts w:ascii="標楷體" w:eastAsia="標楷體" w:hAnsi="標楷體" w:cs="Times New Roman" w:hint="eastAsia"/>
          <w:sz w:val="32"/>
          <w:szCs w:val="32"/>
        </w:rPr>
        <w:t>年</w:t>
      </w:r>
      <w:r w:rsidR="008F0795">
        <w:rPr>
          <w:rFonts w:ascii="標楷體" w:eastAsia="標楷體" w:hAnsi="標楷體" w:cs="Times New Roman" w:hint="eastAsia"/>
          <w:sz w:val="32"/>
          <w:szCs w:val="32"/>
        </w:rPr>
        <w:t>5</w:t>
      </w:r>
      <w:r w:rsidRPr="00714102">
        <w:rPr>
          <w:rFonts w:ascii="標楷體" w:eastAsia="標楷體" w:hAnsi="標楷體" w:cs="Times New Roman" w:hint="eastAsia"/>
          <w:sz w:val="32"/>
          <w:szCs w:val="32"/>
        </w:rPr>
        <w:t>月</w:t>
      </w:r>
      <w:r w:rsidR="008F0795">
        <w:rPr>
          <w:rFonts w:ascii="標楷體" w:eastAsia="標楷體" w:hAnsi="標楷體" w:cs="Times New Roman" w:hint="eastAsia"/>
          <w:sz w:val="32"/>
          <w:szCs w:val="32"/>
        </w:rPr>
        <w:t>2</w:t>
      </w:r>
      <w:r w:rsidR="00F8449E">
        <w:rPr>
          <w:rFonts w:ascii="標楷體" w:eastAsia="標楷體" w:hAnsi="標楷體" w:cs="Times New Roman" w:hint="eastAsia"/>
          <w:sz w:val="32"/>
          <w:szCs w:val="32"/>
        </w:rPr>
        <w:t>8</w:t>
      </w:r>
      <w:r w:rsidRPr="00714102">
        <w:rPr>
          <w:rFonts w:ascii="標楷體" w:eastAsia="標楷體" w:hAnsi="標楷體" w:cs="Times New Roman" w:hint="eastAsia"/>
          <w:sz w:val="32"/>
          <w:szCs w:val="32"/>
        </w:rPr>
        <w:t>日（星期</w:t>
      </w:r>
      <w:r w:rsidR="008F0795">
        <w:rPr>
          <w:rFonts w:ascii="標楷體" w:eastAsia="標楷體" w:hAnsi="標楷體" w:cs="Times New Roman" w:hint="eastAsia"/>
          <w:sz w:val="32"/>
          <w:szCs w:val="32"/>
        </w:rPr>
        <w:t>四</w:t>
      </w:r>
      <w:r w:rsidRPr="00714102">
        <w:rPr>
          <w:rFonts w:ascii="標楷體" w:eastAsia="標楷體" w:hAnsi="標楷體" w:cs="Times New Roman" w:hint="eastAsia"/>
          <w:sz w:val="32"/>
          <w:szCs w:val="32"/>
        </w:rPr>
        <w:t>）</w:t>
      </w:r>
      <w:r w:rsidRPr="00C17C6C">
        <w:rPr>
          <w:rFonts w:ascii="標楷體" w:eastAsia="標楷體" w:hAnsi="標楷體" w:cs="Times New Roman" w:hint="eastAsia"/>
          <w:sz w:val="32"/>
          <w:szCs w:val="32"/>
        </w:rPr>
        <w:t>上午</w:t>
      </w:r>
      <w:r w:rsidRPr="00CE1E61">
        <w:rPr>
          <w:rFonts w:ascii="標楷體" w:eastAsia="標楷體" w:hAnsi="標楷體" w:cs="Times New Roman" w:hint="eastAsia"/>
          <w:sz w:val="32"/>
          <w:szCs w:val="32"/>
        </w:rPr>
        <w:t>9時</w:t>
      </w:r>
      <w:r w:rsidRPr="00263279">
        <w:rPr>
          <w:rFonts w:ascii="標楷體" w:eastAsia="標楷體" w:hAnsi="標楷體" w:cs="Times New Roman" w:hint="eastAsia"/>
          <w:sz w:val="32"/>
          <w:szCs w:val="32"/>
        </w:rPr>
        <w:t>至</w:t>
      </w:r>
      <w:r w:rsidR="005841F6" w:rsidRPr="005841F6">
        <w:rPr>
          <w:rFonts w:ascii="標楷體" w:eastAsia="標楷體" w:hAnsi="標楷體" w:cs="Times New Roman"/>
          <w:sz w:val="32"/>
          <w:szCs w:val="32"/>
        </w:rPr>
        <w:t>12</w:t>
      </w:r>
      <w:r w:rsidRPr="005841F6">
        <w:rPr>
          <w:rFonts w:ascii="標楷體" w:eastAsia="標楷體" w:hAnsi="標楷體" w:cs="Times New Roman" w:hint="eastAsia"/>
          <w:sz w:val="32"/>
          <w:szCs w:val="32"/>
        </w:rPr>
        <w:t>時</w:t>
      </w:r>
      <w:r w:rsidR="005841F6" w:rsidRPr="005841F6">
        <w:rPr>
          <w:rFonts w:ascii="標楷體" w:eastAsia="標楷體" w:hAnsi="標楷體" w:cs="Times New Roman"/>
          <w:sz w:val="32"/>
          <w:szCs w:val="32"/>
        </w:rPr>
        <w:t>15</w:t>
      </w:r>
      <w:r w:rsidRPr="005841F6">
        <w:rPr>
          <w:rFonts w:ascii="標楷體" w:eastAsia="標楷體" w:hAnsi="標楷體" w:cs="Times New Roman" w:hint="eastAsia"/>
          <w:sz w:val="32"/>
          <w:szCs w:val="32"/>
        </w:rPr>
        <w:t>分</w:t>
      </w:r>
    </w:p>
    <w:p w:rsidR="004A3DBD" w:rsidRDefault="004A3DBD" w:rsidP="001F7E8A">
      <w:pPr>
        <w:snapToGrid w:val="0"/>
        <w:spacing w:line="480" w:lineRule="exact"/>
        <w:ind w:leftChars="374" w:left="898" w:firstLineChars="1255" w:firstLine="4016"/>
        <w:rPr>
          <w:rFonts w:ascii="標楷體" w:eastAsia="標楷體" w:hAnsi="標楷體" w:cs="Times New Roman"/>
          <w:sz w:val="32"/>
          <w:szCs w:val="32"/>
        </w:rPr>
      </w:pPr>
      <w:r w:rsidRPr="004A3DBD">
        <w:rPr>
          <w:rFonts w:ascii="標楷體" w:eastAsia="標楷體" w:hAnsi="標楷體" w:cs="Times New Roman" w:hint="eastAsia"/>
          <w:sz w:val="32"/>
          <w:szCs w:val="32"/>
        </w:rPr>
        <w:t>下午</w:t>
      </w:r>
      <w:r w:rsidR="00CA6A10" w:rsidRPr="007E66E9">
        <w:rPr>
          <w:rFonts w:ascii="標楷體" w:eastAsia="標楷體" w:hAnsi="標楷體" w:cs="Times New Roman" w:hint="eastAsia"/>
          <w:sz w:val="32"/>
          <w:szCs w:val="32"/>
        </w:rPr>
        <w:t>2</w:t>
      </w:r>
      <w:r w:rsidRPr="007E66E9">
        <w:rPr>
          <w:rFonts w:ascii="標楷體" w:eastAsia="標楷體" w:hAnsi="標楷體" w:cs="Times New Roman" w:hint="eastAsia"/>
          <w:sz w:val="32"/>
          <w:szCs w:val="32"/>
        </w:rPr>
        <w:t>時</w:t>
      </w:r>
      <w:r w:rsidR="00CA6A10" w:rsidRPr="007E66E9">
        <w:rPr>
          <w:rFonts w:ascii="標楷體" w:eastAsia="標楷體" w:hAnsi="標楷體" w:cs="Times New Roman" w:hint="eastAsia"/>
          <w:sz w:val="32"/>
          <w:szCs w:val="32"/>
        </w:rPr>
        <w:t>30</w:t>
      </w:r>
      <w:r w:rsidRPr="007E66E9">
        <w:rPr>
          <w:rFonts w:ascii="標楷體" w:eastAsia="標楷體" w:hAnsi="標楷體" w:cs="Times New Roman" w:hint="eastAsia"/>
          <w:sz w:val="32"/>
          <w:szCs w:val="32"/>
        </w:rPr>
        <w:t>分</w:t>
      </w:r>
      <w:r w:rsidRPr="00412DE9">
        <w:rPr>
          <w:rFonts w:ascii="標楷體" w:eastAsia="標楷體" w:hAnsi="標楷體" w:cs="Times New Roman"/>
          <w:sz w:val="32"/>
          <w:szCs w:val="32"/>
        </w:rPr>
        <w:t>至</w:t>
      </w:r>
      <w:r w:rsidR="00412DE9" w:rsidRPr="00412DE9">
        <w:rPr>
          <w:rFonts w:ascii="標楷體" w:eastAsia="標楷體" w:hAnsi="標楷體" w:cs="Times New Roman"/>
          <w:sz w:val="32"/>
          <w:szCs w:val="32"/>
        </w:rPr>
        <w:t>3</w:t>
      </w:r>
      <w:r w:rsidRPr="00412DE9">
        <w:rPr>
          <w:rFonts w:ascii="標楷體" w:eastAsia="標楷體" w:hAnsi="標楷體" w:cs="Times New Roman" w:hint="eastAsia"/>
          <w:sz w:val="32"/>
          <w:szCs w:val="32"/>
        </w:rPr>
        <w:t>時</w:t>
      </w:r>
      <w:r w:rsidR="00412DE9" w:rsidRPr="00412DE9">
        <w:rPr>
          <w:rFonts w:ascii="標楷體" w:eastAsia="標楷體" w:hAnsi="標楷體" w:cs="Times New Roman"/>
          <w:sz w:val="32"/>
          <w:szCs w:val="32"/>
        </w:rPr>
        <w:t>43</w:t>
      </w:r>
      <w:r w:rsidRPr="00412DE9">
        <w:rPr>
          <w:rFonts w:ascii="標楷體" w:eastAsia="標楷體" w:hAnsi="標楷體" w:cs="Times New Roman" w:hint="eastAsia"/>
          <w:sz w:val="32"/>
          <w:szCs w:val="32"/>
        </w:rPr>
        <w:t>分</w:t>
      </w:r>
    </w:p>
    <w:p w:rsidR="00817035" w:rsidRPr="006B32EC" w:rsidRDefault="00817035" w:rsidP="00817035">
      <w:pPr>
        <w:snapToGrid w:val="0"/>
        <w:spacing w:line="480" w:lineRule="exact"/>
        <w:ind w:left="899" w:hangingChars="281" w:hanging="899"/>
        <w:rPr>
          <w:rFonts w:ascii="標楷體" w:eastAsia="標楷體" w:hAnsi="標楷體" w:cs="Times New Roman"/>
          <w:sz w:val="32"/>
          <w:szCs w:val="32"/>
        </w:rPr>
      </w:pPr>
      <w:r w:rsidRPr="006B32EC">
        <w:rPr>
          <w:rFonts w:ascii="標楷體" w:eastAsia="標楷體" w:hAnsi="標楷體" w:cs="Times New Roman"/>
          <w:sz w:val="32"/>
          <w:szCs w:val="32"/>
        </w:rPr>
        <w:t>地點：紅樓202會議室</w:t>
      </w:r>
    </w:p>
    <w:p w:rsidR="00170FFD" w:rsidRPr="00170FFD" w:rsidRDefault="00170FFD" w:rsidP="007007B6">
      <w:pPr>
        <w:tabs>
          <w:tab w:val="left" w:pos="7938"/>
        </w:tabs>
        <w:snapToGrid w:val="0"/>
        <w:spacing w:line="460" w:lineRule="exact"/>
        <w:ind w:left="1600" w:right="284" w:hangingChars="500" w:hanging="1600"/>
        <w:rPr>
          <w:rFonts w:ascii="標楷體" w:eastAsia="標楷體" w:hAnsi="標楷體" w:cs="Times New Roman"/>
          <w:sz w:val="32"/>
          <w:szCs w:val="32"/>
        </w:rPr>
      </w:pPr>
      <w:r w:rsidRPr="00170FFD">
        <w:rPr>
          <w:rFonts w:ascii="標楷體" w:eastAsia="標楷體" w:hAnsi="標楷體" w:cs="Times New Roman"/>
          <w:sz w:val="32"/>
          <w:szCs w:val="32"/>
        </w:rPr>
        <w:t>出席委員：</w:t>
      </w:r>
      <w:r w:rsidR="006E0FDC" w:rsidRPr="00A52915">
        <w:rPr>
          <w:rFonts w:ascii="標楷體" w:eastAsia="標楷體" w:hAnsi="標楷體" w:hint="eastAsia"/>
          <w:sz w:val="32"/>
          <w:szCs w:val="32"/>
        </w:rPr>
        <w:t xml:space="preserve">賴惠員  </w:t>
      </w:r>
      <w:r w:rsidR="007C72DB" w:rsidRPr="00A52915">
        <w:rPr>
          <w:rFonts w:ascii="標楷體" w:eastAsia="標楷體" w:hAnsi="標楷體" w:hint="eastAsia"/>
          <w:sz w:val="32"/>
          <w:szCs w:val="32"/>
        </w:rPr>
        <w:t xml:space="preserve">黃世杰  </w:t>
      </w:r>
      <w:r w:rsidR="00A52915" w:rsidRPr="00A52915">
        <w:rPr>
          <w:rFonts w:ascii="標楷體" w:eastAsia="標楷體" w:hAnsi="標楷體" w:hint="eastAsia"/>
          <w:sz w:val="32"/>
          <w:szCs w:val="32"/>
        </w:rPr>
        <w:t xml:space="preserve">葉毓蘭  沈發惠  </w:t>
      </w:r>
      <w:r w:rsidR="007C72DB" w:rsidRPr="00A52915">
        <w:rPr>
          <w:rFonts w:ascii="標楷體" w:eastAsia="標楷體" w:hAnsi="標楷體" w:hint="eastAsia"/>
          <w:sz w:val="32"/>
          <w:szCs w:val="32"/>
        </w:rPr>
        <w:t xml:space="preserve">陳玉珍  </w:t>
      </w:r>
      <w:r w:rsidR="00A52915" w:rsidRPr="00A52915">
        <w:rPr>
          <w:rFonts w:ascii="標楷體" w:eastAsia="標楷體" w:hAnsi="標楷體" w:cs="Times New Roman" w:hint="eastAsia"/>
          <w:sz w:val="32"/>
          <w:szCs w:val="32"/>
        </w:rPr>
        <w:t xml:space="preserve">羅美玲  </w:t>
      </w:r>
      <w:r w:rsidR="00A52915" w:rsidRPr="00A52915">
        <w:rPr>
          <w:rFonts w:ascii="標楷體" w:eastAsia="標楷體" w:hAnsi="標楷體" w:hint="eastAsia"/>
          <w:sz w:val="32"/>
          <w:szCs w:val="32"/>
        </w:rPr>
        <w:t>鄭天財</w:t>
      </w:r>
      <w:proofErr w:type="spellStart"/>
      <w:r w:rsidR="00A52915" w:rsidRPr="00A52915">
        <w:rPr>
          <w:rFonts w:ascii="標楷體" w:eastAsia="標楷體" w:hAnsi="標楷體" w:hint="eastAsia"/>
          <w:sz w:val="32"/>
          <w:szCs w:val="32"/>
        </w:rPr>
        <w:t>Sra</w:t>
      </w:r>
      <w:proofErr w:type="spellEnd"/>
      <w:r w:rsidR="00A52915" w:rsidRPr="00A52915">
        <w:rPr>
          <w:rFonts w:ascii="標楷體" w:eastAsia="標楷體" w:hAnsi="標楷體" w:hint="eastAsia"/>
          <w:sz w:val="32"/>
          <w:szCs w:val="32"/>
        </w:rPr>
        <w:t xml:space="preserve"> </w:t>
      </w:r>
      <w:proofErr w:type="spellStart"/>
      <w:r w:rsidR="00A52915" w:rsidRPr="00A52915">
        <w:rPr>
          <w:rFonts w:ascii="標楷體" w:eastAsia="標楷體" w:hAnsi="標楷體" w:hint="eastAsia"/>
          <w:sz w:val="32"/>
          <w:szCs w:val="32"/>
        </w:rPr>
        <w:t>Kacaw</w:t>
      </w:r>
      <w:proofErr w:type="spellEnd"/>
      <w:r w:rsidR="00A52915" w:rsidRPr="00A52915">
        <w:rPr>
          <w:rFonts w:ascii="標楷體" w:eastAsia="標楷體" w:hAnsi="標楷體" w:hint="eastAsia"/>
          <w:sz w:val="32"/>
          <w:szCs w:val="32"/>
        </w:rPr>
        <w:t xml:space="preserve">  </w:t>
      </w:r>
      <w:r w:rsidR="003F46C0" w:rsidRPr="00A52915">
        <w:rPr>
          <w:rFonts w:ascii="標楷體" w:eastAsia="標楷體" w:hAnsi="標楷體" w:hint="eastAsia"/>
          <w:sz w:val="32"/>
          <w:szCs w:val="32"/>
        </w:rPr>
        <w:t xml:space="preserve">張宏陸  </w:t>
      </w:r>
      <w:r w:rsidR="007C72DB" w:rsidRPr="00A52915">
        <w:rPr>
          <w:rFonts w:ascii="標楷體" w:eastAsia="標楷體" w:hAnsi="標楷體" w:hint="eastAsia"/>
          <w:sz w:val="32"/>
          <w:szCs w:val="32"/>
        </w:rPr>
        <w:t xml:space="preserve">王美惠  </w:t>
      </w:r>
      <w:r w:rsidR="00A52915" w:rsidRPr="00A52915">
        <w:rPr>
          <w:rFonts w:ascii="標楷體" w:eastAsia="標楷體" w:hAnsi="標楷體" w:hint="eastAsia"/>
          <w:sz w:val="32"/>
          <w:szCs w:val="32"/>
        </w:rPr>
        <w:t xml:space="preserve">林思銘  </w:t>
      </w:r>
      <w:r w:rsidR="00FB37DC" w:rsidRPr="00FB37DC">
        <w:rPr>
          <w:rFonts w:ascii="標楷體" w:eastAsia="標楷體" w:hAnsi="標楷體" w:hint="eastAsia"/>
          <w:sz w:val="32"/>
          <w:szCs w:val="32"/>
        </w:rPr>
        <w:t xml:space="preserve">張其祿 </w:t>
      </w:r>
      <w:r w:rsidR="00FB37DC" w:rsidRPr="00F8449E">
        <w:rPr>
          <w:rFonts w:ascii="標楷體" w:eastAsia="標楷體" w:hAnsi="標楷體" w:hint="eastAsia"/>
          <w:sz w:val="32"/>
          <w:szCs w:val="32"/>
          <w:highlight w:val="yellow"/>
        </w:rPr>
        <w:t xml:space="preserve"> </w:t>
      </w:r>
      <w:proofErr w:type="gramStart"/>
      <w:r w:rsidR="007C72DB" w:rsidRPr="00FB37DC">
        <w:rPr>
          <w:rFonts w:ascii="標楷體" w:eastAsia="標楷體" w:hAnsi="標楷體" w:hint="eastAsia"/>
          <w:sz w:val="32"/>
          <w:szCs w:val="32"/>
        </w:rPr>
        <w:t>管碧玲</w:t>
      </w:r>
      <w:proofErr w:type="gramEnd"/>
      <w:r w:rsidR="007C72DB" w:rsidRPr="00FB37DC">
        <w:rPr>
          <w:rFonts w:ascii="標楷體" w:eastAsia="標楷體" w:hAnsi="標楷體" w:hint="eastAsia"/>
          <w:sz w:val="32"/>
          <w:szCs w:val="32"/>
        </w:rPr>
        <w:t xml:space="preserve">  </w:t>
      </w:r>
      <w:r w:rsidR="00B63EC6" w:rsidRPr="00B63EC6">
        <w:rPr>
          <w:rFonts w:ascii="標楷體" w:eastAsia="標楷體" w:hAnsi="標楷體" w:hint="eastAsia"/>
          <w:sz w:val="32"/>
          <w:szCs w:val="32"/>
        </w:rPr>
        <w:t xml:space="preserve">林文瑞  </w:t>
      </w:r>
      <w:r w:rsidR="003F46C0" w:rsidRPr="00B63EC6">
        <w:rPr>
          <w:rFonts w:ascii="標楷體" w:eastAsia="標楷體" w:hAnsi="標楷體" w:hint="eastAsia"/>
          <w:sz w:val="32"/>
          <w:szCs w:val="32"/>
        </w:rPr>
        <w:t xml:space="preserve">湯蕙禎  </w:t>
      </w:r>
      <w:r w:rsidR="00B460C8" w:rsidRPr="00B63EC6">
        <w:rPr>
          <w:rFonts w:ascii="標楷體" w:eastAsia="標楷體" w:hAnsi="標楷體" w:hint="eastAsia"/>
          <w:sz w:val="32"/>
          <w:szCs w:val="32"/>
        </w:rPr>
        <w:t>吳琪銘</w:t>
      </w:r>
    </w:p>
    <w:p w:rsidR="00170FFD" w:rsidRPr="00170FFD" w:rsidRDefault="00170FFD" w:rsidP="00170FFD">
      <w:pPr>
        <w:snapToGrid w:val="0"/>
        <w:spacing w:line="460" w:lineRule="exact"/>
        <w:ind w:right="284" w:firstLineChars="500" w:firstLine="1600"/>
        <w:rPr>
          <w:rFonts w:ascii="標楷體" w:eastAsia="標楷體" w:hAnsi="標楷體" w:cs="Times New Roman"/>
          <w:sz w:val="32"/>
          <w:szCs w:val="32"/>
        </w:rPr>
      </w:pPr>
      <w:r w:rsidRPr="00170FFD">
        <w:rPr>
          <w:rFonts w:ascii="標楷體" w:eastAsia="標楷體" w:hAnsi="標楷體" w:cs="Times New Roman" w:hint="eastAsia"/>
          <w:sz w:val="32"/>
          <w:szCs w:val="32"/>
        </w:rPr>
        <w:t>委員出席</w:t>
      </w:r>
      <w:r w:rsidR="00B63EC6">
        <w:rPr>
          <w:rFonts w:ascii="標楷體" w:eastAsia="標楷體" w:hAnsi="標楷體" w:cs="Times New Roman"/>
          <w:sz w:val="32"/>
          <w:szCs w:val="32"/>
        </w:rPr>
        <w:t>15</w:t>
      </w:r>
      <w:r w:rsidRPr="00170FFD">
        <w:rPr>
          <w:rFonts w:ascii="標楷體" w:eastAsia="標楷體" w:hAnsi="標楷體" w:cs="Times New Roman" w:hint="eastAsia"/>
          <w:sz w:val="32"/>
          <w:szCs w:val="32"/>
        </w:rPr>
        <w:t>人</w:t>
      </w:r>
    </w:p>
    <w:p w:rsidR="00170FFD" w:rsidRPr="008B3C5F" w:rsidRDefault="00170FFD" w:rsidP="007C72DB">
      <w:pPr>
        <w:snapToGrid w:val="0"/>
        <w:spacing w:line="460" w:lineRule="exact"/>
        <w:ind w:left="1600" w:right="282" w:hangingChars="500" w:hanging="1600"/>
        <w:rPr>
          <w:rFonts w:ascii="標楷體" w:eastAsia="標楷體" w:hAnsi="標楷體" w:cs="Times New Roman"/>
          <w:sz w:val="32"/>
          <w:szCs w:val="32"/>
        </w:rPr>
      </w:pPr>
      <w:r w:rsidRPr="00170FFD">
        <w:rPr>
          <w:rFonts w:ascii="標楷體" w:eastAsia="標楷體" w:hAnsi="標楷體" w:cs="Times New Roman"/>
          <w:sz w:val="32"/>
          <w:szCs w:val="32"/>
        </w:rPr>
        <w:t>列席委員：</w:t>
      </w:r>
      <w:r w:rsidR="00971D7D" w:rsidRPr="00971D7D">
        <w:rPr>
          <w:rFonts w:ascii="標楷體" w:eastAsia="標楷體" w:hAnsi="標楷體" w:cs="Times New Roman" w:hint="eastAsia"/>
          <w:sz w:val="32"/>
          <w:szCs w:val="32"/>
        </w:rPr>
        <w:t>郭國文</w:t>
      </w:r>
      <w:r w:rsidR="00971D7D">
        <w:rPr>
          <w:rFonts w:ascii="標楷體" w:eastAsia="標楷體" w:hAnsi="標楷體" w:cs="Times New Roman" w:hint="eastAsia"/>
          <w:sz w:val="32"/>
          <w:szCs w:val="32"/>
        </w:rPr>
        <w:t xml:space="preserve"> </w:t>
      </w:r>
      <w:r w:rsidR="00971D7D">
        <w:rPr>
          <w:rFonts w:ascii="標楷體" w:eastAsia="標楷體" w:hAnsi="標楷體" w:cs="Times New Roman"/>
          <w:sz w:val="32"/>
          <w:szCs w:val="32"/>
        </w:rPr>
        <w:t xml:space="preserve"> </w:t>
      </w:r>
      <w:r w:rsidR="00971D7D" w:rsidRPr="00971D7D">
        <w:rPr>
          <w:rFonts w:ascii="標楷體" w:eastAsia="標楷體" w:hAnsi="標楷體" w:cs="Times New Roman" w:hint="eastAsia"/>
          <w:sz w:val="32"/>
          <w:szCs w:val="32"/>
        </w:rPr>
        <w:t>洪申翰</w:t>
      </w:r>
      <w:r w:rsidR="00971D7D">
        <w:rPr>
          <w:rFonts w:ascii="標楷體" w:eastAsia="標楷體" w:hAnsi="標楷體" w:cs="Times New Roman" w:hint="eastAsia"/>
          <w:sz w:val="32"/>
          <w:szCs w:val="32"/>
        </w:rPr>
        <w:t xml:space="preserve"> </w:t>
      </w:r>
      <w:r w:rsidR="00971D7D">
        <w:rPr>
          <w:rFonts w:ascii="標楷體" w:eastAsia="標楷體" w:hAnsi="標楷體" w:cs="Times New Roman"/>
          <w:sz w:val="32"/>
          <w:szCs w:val="32"/>
        </w:rPr>
        <w:t xml:space="preserve"> </w:t>
      </w:r>
      <w:r w:rsidR="00971D7D" w:rsidRPr="00971D7D">
        <w:rPr>
          <w:rFonts w:ascii="標楷體" w:eastAsia="標楷體" w:hAnsi="標楷體" w:cs="Times New Roman" w:hint="eastAsia"/>
          <w:sz w:val="32"/>
          <w:szCs w:val="32"/>
        </w:rPr>
        <w:t>羅致政</w:t>
      </w:r>
      <w:r w:rsidR="00971D7D">
        <w:rPr>
          <w:rFonts w:ascii="標楷體" w:eastAsia="標楷體" w:hAnsi="標楷體" w:cs="Times New Roman" w:hint="eastAsia"/>
          <w:sz w:val="32"/>
          <w:szCs w:val="32"/>
        </w:rPr>
        <w:t xml:space="preserve"> </w:t>
      </w:r>
      <w:r w:rsidR="00971D7D">
        <w:rPr>
          <w:rFonts w:ascii="標楷體" w:eastAsia="標楷體" w:hAnsi="標楷體" w:cs="Times New Roman"/>
          <w:sz w:val="32"/>
          <w:szCs w:val="32"/>
        </w:rPr>
        <w:t xml:space="preserve"> </w:t>
      </w:r>
      <w:proofErr w:type="gramStart"/>
      <w:r w:rsidR="00971D7D" w:rsidRPr="00971D7D">
        <w:rPr>
          <w:rFonts w:ascii="標楷體" w:eastAsia="標楷體" w:hAnsi="標楷體" w:cs="Times New Roman" w:hint="eastAsia"/>
          <w:sz w:val="32"/>
          <w:szCs w:val="32"/>
        </w:rPr>
        <w:t>范</w:t>
      </w:r>
      <w:proofErr w:type="gramEnd"/>
      <w:r w:rsidR="00971D7D" w:rsidRPr="00971D7D">
        <w:rPr>
          <w:rFonts w:ascii="標楷體" w:eastAsia="標楷體" w:hAnsi="標楷體" w:cs="Times New Roman" w:hint="eastAsia"/>
          <w:sz w:val="32"/>
          <w:szCs w:val="32"/>
        </w:rPr>
        <w:t xml:space="preserve">　雲  林奕華  </w:t>
      </w:r>
      <w:proofErr w:type="gramStart"/>
      <w:r w:rsidR="00971D7D" w:rsidRPr="00971D7D">
        <w:rPr>
          <w:rFonts w:ascii="標楷體" w:eastAsia="標楷體" w:hAnsi="標楷體" w:cs="Times New Roman" w:hint="eastAsia"/>
          <w:sz w:val="32"/>
          <w:szCs w:val="32"/>
        </w:rPr>
        <w:t>陳柏惟</w:t>
      </w:r>
      <w:proofErr w:type="gramEnd"/>
      <w:r w:rsidR="00971D7D" w:rsidRPr="00971D7D">
        <w:rPr>
          <w:rFonts w:ascii="標楷體" w:eastAsia="標楷體" w:hAnsi="標楷體" w:cs="Times New Roman" w:hint="eastAsia"/>
          <w:sz w:val="32"/>
          <w:szCs w:val="32"/>
        </w:rPr>
        <w:t xml:space="preserve">  </w:t>
      </w:r>
      <w:proofErr w:type="gramStart"/>
      <w:r w:rsidR="00971D7D" w:rsidRPr="00971D7D">
        <w:rPr>
          <w:rFonts w:ascii="標楷體" w:eastAsia="標楷體" w:hAnsi="標楷體" w:cs="Times New Roman" w:hint="eastAsia"/>
          <w:sz w:val="32"/>
          <w:szCs w:val="32"/>
        </w:rPr>
        <w:t>洪孟楷</w:t>
      </w:r>
      <w:proofErr w:type="gramEnd"/>
      <w:r w:rsidR="00971D7D">
        <w:rPr>
          <w:rFonts w:ascii="標楷體" w:eastAsia="標楷體" w:hAnsi="標楷體" w:cs="Times New Roman" w:hint="eastAsia"/>
          <w:sz w:val="32"/>
          <w:szCs w:val="32"/>
        </w:rPr>
        <w:t xml:space="preserve"> </w:t>
      </w:r>
      <w:r w:rsidR="00971D7D">
        <w:rPr>
          <w:rFonts w:ascii="標楷體" w:eastAsia="標楷體" w:hAnsi="標楷體" w:cs="Times New Roman"/>
          <w:sz w:val="32"/>
          <w:szCs w:val="32"/>
        </w:rPr>
        <w:t xml:space="preserve"> </w:t>
      </w:r>
      <w:r w:rsidR="00971D7D" w:rsidRPr="00971D7D">
        <w:rPr>
          <w:rFonts w:ascii="標楷體" w:eastAsia="標楷體" w:hAnsi="標楷體" w:cs="Times New Roman" w:hint="eastAsia"/>
          <w:sz w:val="32"/>
          <w:szCs w:val="32"/>
        </w:rPr>
        <w:t>陳椒華  劉</w:t>
      </w:r>
      <w:proofErr w:type="gramStart"/>
      <w:r w:rsidR="00971D7D" w:rsidRPr="00971D7D">
        <w:rPr>
          <w:rFonts w:ascii="標楷體" w:eastAsia="標楷體" w:hAnsi="標楷體" w:cs="Times New Roman" w:hint="eastAsia"/>
          <w:sz w:val="32"/>
          <w:szCs w:val="32"/>
        </w:rPr>
        <w:t>櫂</w:t>
      </w:r>
      <w:proofErr w:type="gramEnd"/>
      <w:r w:rsidR="00971D7D" w:rsidRPr="00971D7D">
        <w:rPr>
          <w:rFonts w:ascii="標楷體" w:eastAsia="標楷體" w:hAnsi="標楷體" w:cs="Times New Roman" w:hint="eastAsia"/>
          <w:sz w:val="32"/>
          <w:szCs w:val="32"/>
        </w:rPr>
        <w:t>豪</w:t>
      </w:r>
      <w:r w:rsidR="00971D7D">
        <w:rPr>
          <w:rFonts w:ascii="標楷體" w:eastAsia="標楷體" w:hAnsi="標楷體" w:cs="Times New Roman" w:hint="eastAsia"/>
          <w:sz w:val="32"/>
          <w:szCs w:val="32"/>
        </w:rPr>
        <w:t xml:space="preserve"> </w:t>
      </w:r>
      <w:r w:rsidR="00971D7D">
        <w:rPr>
          <w:rFonts w:ascii="標楷體" w:eastAsia="標楷體" w:hAnsi="標楷體" w:cs="Times New Roman"/>
          <w:sz w:val="32"/>
          <w:szCs w:val="32"/>
        </w:rPr>
        <w:t xml:space="preserve"> </w:t>
      </w:r>
      <w:r w:rsidR="00971D7D" w:rsidRPr="00971D7D">
        <w:rPr>
          <w:rFonts w:ascii="標楷體" w:eastAsia="標楷體" w:hAnsi="標楷體" w:cs="Times New Roman" w:hint="eastAsia"/>
          <w:sz w:val="32"/>
          <w:szCs w:val="32"/>
        </w:rPr>
        <w:t>邱顯智  吳</w:t>
      </w:r>
      <w:r w:rsidR="00971D7D" w:rsidRPr="00971D7D">
        <w:rPr>
          <w:rFonts w:ascii="標楷體" w:eastAsia="標楷體" w:hAnsi="標楷體" w:cs="Times New Roman"/>
          <w:sz w:val="32"/>
          <w:szCs w:val="32"/>
        </w:rPr>
        <w:t>斯懷</w:t>
      </w:r>
      <w:r w:rsidR="00971D7D" w:rsidRPr="00971D7D">
        <w:rPr>
          <w:rFonts w:ascii="標楷體" w:eastAsia="標楷體" w:hAnsi="標楷體" w:cs="Times New Roman" w:hint="eastAsia"/>
          <w:sz w:val="32"/>
          <w:szCs w:val="32"/>
        </w:rPr>
        <w:t xml:space="preserve">  林俊憲</w:t>
      </w:r>
      <w:r w:rsidR="00971D7D">
        <w:rPr>
          <w:rFonts w:ascii="標楷體" w:eastAsia="標楷體" w:hAnsi="標楷體" w:cs="Times New Roman" w:hint="eastAsia"/>
          <w:sz w:val="32"/>
          <w:szCs w:val="32"/>
        </w:rPr>
        <w:t xml:space="preserve">  </w:t>
      </w:r>
      <w:r w:rsidR="00971D7D" w:rsidRPr="00971D7D">
        <w:rPr>
          <w:rFonts w:ascii="標楷體" w:eastAsia="標楷體" w:hAnsi="標楷體" w:cs="Times New Roman" w:hint="eastAsia"/>
          <w:sz w:val="32"/>
          <w:szCs w:val="32"/>
        </w:rPr>
        <w:t>劉世芳  高虹安</w:t>
      </w:r>
      <w:r w:rsidR="00971D7D">
        <w:rPr>
          <w:rFonts w:ascii="標楷體" w:eastAsia="標楷體" w:hAnsi="標楷體" w:cs="Times New Roman" w:hint="eastAsia"/>
          <w:sz w:val="32"/>
          <w:szCs w:val="32"/>
        </w:rPr>
        <w:t xml:space="preserve"> </w:t>
      </w:r>
      <w:r w:rsidR="00971D7D">
        <w:rPr>
          <w:rFonts w:ascii="標楷體" w:eastAsia="標楷體" w:hAnsi="標楷體" w:cs="Times New Roman"/>
          <w:sz w:val="32"/>
          <w:szCs w:val="32"/>
        </w:rPr>
        <w:t xml:space="preserve"> </w:t>
      </w:r>
      <w:r w:rsidR="00971D7D" w:rsidRPr="00971D7D">
        <w:rPr>
          <w:rFonts w:ascii="標楷體" w:eastAsia="標楷體" w:hAnsi="標楷體" w:cs="Times New Roman" w:hint="eastAsia"/>
          <w:sz w:val="32"/>
          <w:szCs w:val="32"/>
        </w:rPr>
        <w:t>江啟臣</w:t>
      </w:r>
      <w:r w:rsidR="00971D7D">
        <w:rPr>
          <w:rFonts w:ascii="標楷體" w:eastAsia="標楷體" w:hAnsi="標楷體" w:cs="Times New Roman" w:hint="eastAsia"/>
          <w:sz w:val="32"/>
          <w:szCs w:val="32"/>
        </w:rPr>
        <w:t xml:space="preserve"> </w:t>
      </w:r>
      <w:r w:rsidR="00971D7D">
        <w:rPr>
          <w:rFonts w:ascii="標楷體" w:eastAsia="標楷體" w:hAnsi="標楷體" w:cs="Times New Roman"/>
          <w:sz w:val="32"/>
          <w:szCs w:val="32"/>
        </w:rPr>
        <w:t xml:space="preserve"> </w:t>
      </w:r>
      <w:r w:rsidR="00971D7D" w:rsidRPr="00971D7D">
        <w:rPr>
          <w:rFonts w:ascii="標楷體" w:eastAsia="標楷體" w:hAnsi="標楷體" w:cs="Times New Roman" w:hint="eastAsia"/>
          <w:sz w:val="32"/>
          <w:szCs w:val="32"/>
        </w:rPr>
        <w:t>趙天麟</w:t>
      </w:r>
      <w:r w:rsidR="00971D7D">
        <w:rPr>
          <w:rFonts w:ascii="標楷體" w:eastAsia="標楷體" w:hAnsi="標楷體" w:cs="Times New Roman" w:hint="eastAsia"/>
          <w:sz w:val="32"/>
          <w:szCs w:val="32"/>
        </w:rPr>
        <w:t xml:space="preserve"> </w:t>
      </w:r>
      <w:r w:rsidR="00971D7D">
        <w:rPr>
          <w:rFonts w:ascii="標楷體" w:eastAsia="標楷體" w:hAnsi="標楷體" w:cs="Times New Roman"/>
          <w:sz w:val="32"/>
          <w:szCs w:val="32"/>
        </w:rPr>
        <w:t xml:space="preserve"> </w:t>
      </w:r>
      <w:r w:rsidR="00971D7D" w:rsidRPr="00971D7D">
        <w:rPr>
          <w:rFonts w:ascii="標楷體" w:eastAsia="標楷體" w:hAnsi="標楷體" w:cs="Times New Roman" w:hint="eastAsia"/>
          <w:sz w:val="32"/>
          <w:szCs w:val="32"/>
        </w:rPr>
        <w:t>孔文吉  呂玉玲</w:t>
      </w:r>
      <w:r w:rsidR="00971D7D">
        <w:rPr>
          <w:rFonts w:ascii="標楷體" w:eastAsia="標楷體" w:hAnsi="標楷體" w:cs="Times New Roman" w:hint="eastAsia"/>
          <w:sz w:val="32"/>
          <w:szCs w:val="32"/>
        </w:rPr>
        <w:t xml:space="preserve"> </w:t>
      </w:r>
      <w:r w:rsidR="00971D7D">
        <w:rPr>
          <w:rFonts w:ascii="標楷體" w:eastAsia="標楷體" w:hAnsi="標楷體" w:cs="Times New Roman"/>
          <w:sz w:val="32"/>
          <w:szCs w:val="32"/>
        </w:rPr>
        <w:t xml:space="preserve"> </w:t>
      </w:r>
      <w:r w:rsidR="00971D7D" w:rsidRPr="00971D7D">
        <w:rPr>
          <w:rFonts w:ascii="標楷體" w:eastAsia="標楷體" w:hAnsi="標楷體" w:cs="Times New Roman" w:hint="eastAsia"/>
          <w:sz w:val="32"/>
          <w:szCs w:val="32"/>
        </w:rPr>
        <w:t xml:space="preserve">高嘉瑜  </w:t>
      </w:r>
      <w:r w:rsidR="0041786D" w:rsidRPr="0041786D">
        <w:rPr>
          <w:rFonts w:ascii="標楷體" w:eastAsia="標楷體" w:hAnsi="標楷體" w:cs="Times New Roman" w:hint="eastAsia"/>
          <w:sz w:val="32"/>
          <w:szCs w:val="32"/>
        </w:rPr>
        <w:t>陳雪生</w:t>
      </w:r>
      <w:r w:rsidR="0041786D">
        <w:rPr>
          <w:rFonts w:ascii="標楷體" w:eastAsia="標楷體" w:hAnsi="標楷體" w:cs="Times New Roman" w:hint="eastAsia"/>
          <w:sz w:val="32"/>
          <w:szCs w:val="32"/>
        </w:rPr>
        <w:t xml:space="preserve"> </w:t>
      </w:r>
      <w:r w:rsidR="0041786D">
        <w:rPr>
          <w:rFonts w:ascii="標楷體" w:eastAsia="標楷體" w:hAnsi="標楷體" w:cs="Times New Roman"/>
          <w:sz w:val="32"/>
          <w:szCs w:val="32"/>
        </w:rPr>
        <w:t xml:space="preserve"> </w:t>
      </w:r>
      <w:r w:rsidR="0041786D">
        <w:rPr>
          <w:rFonts w:ascii="標楷體" w:eastAsia="標楷體" w:hAnsi="標楷體" w:cs="Times New Roman" w:hint="eastAsia"/>
          <w:sz w:val="32"/>
          <w:szCs w:val="32"/>
        </w:rPr>
        <w:t>何</w:t>
      </w:r>
      <w:r w:rsidR="0041786D">
        <w:rPr>
          <w:rFonts w:ascii="標楷體" w:eastAsia="標楷體" w:hAnsi="標楷體" w:cs="Times New Roman"/>
          <w:sz w:val="32"/>
          <w:szCs w:val="32"/>
        </w:rPr>
        <w:t>欣純</w:t>
      </w:r>
      <w:r w:rsidR="0041786D">
        <w:rPr>
          <w:rFonts w:ascii="標楷體" w:eastAsia="標楷體" w:hAnsi="標楷體" w:cs="Times New Roman" w:hint="eastAsia"/>
          <w:sz w:val="32"/>
          <w:szCs w:val="32"/>
        </w:rPr>
        <w:t xml:space="preserve">  </w:t>
      </w:r>
      <w:r w:rsidR="0041786D" w:rsidRPr="0041786D">
        <w:rPr>
          <w:rFonts w:ascii="標楷體" w:eastAsia="標楷體" w:hAnsi="標楷體" w:cs="Times New Roman" w:hint="eastAsia"/>
          <w:sz w:val="32"/>
          <w:szCs w:val="32"/>
        </w:rPr>
        <w:t xml:space="preserve">廖婉汝 </w:t>
      </w:r>
      <w:r w:rsidR="0041786D" w:rsidRPr="0041786D">
        <w:rPr>
          <w:rFonts w:ascii="標楷體" w:eastAsia="標楷體" w:hAnsi="標楷體" w:cs="Times New Roman"/>
          <w:sz w:val="32"/>
          <w:szCs w:val="32"/>
        </w:rPr>
        <w:t xml:space="preserve"> </w:t>
      </w:r>
      <w:r w:rsidR="00B63EC6">
        <w:rPr>
          <w:rFonts w:ascii="標楷體" w:eastAsia="標楷體" w:hAnsi="標楷體" w:cs="Times New Roman" w:hint="eastAsia"/>
          <w:sz w:val="32"/>
          <w:szCs w:val="32"/>
        </w:rPr>
        <w:t>陳</w:t>
      </w:r>
      <w:r w:rsidR="00B63EC6">
        <w:rPr>
          <w:rFonts w:ascii="標楷體" w:eastAsia="標楷體" w:hAnsi="標楷體" w:cs="Times New Roman"/>
          <w:sz w:val="32"/>
          <w:szCs w:val="32"/>
        </w:rPr>
        <w:t>歐</w:t>
      </w:r>
      <w:r w:rsidR="00B63EC6">
        <w:rPr>
          <w:rFonts w:ascii="標楷體" w:eastAsia="標楷體" w:hAnsi="標楷體" w:cs="Times New Roman" w:hint="eastAsia"/>
          <w:sz w:val="32"/>
          <w:szCs w:val="32"/>
        </w:rPr>
        <w:t xml:space="preserve">珀  </w:t>
      </w:r>
      <w:r w:rsidR="00B63EC6" w:rsidRPr="00B63EC6">
        <w:rPr>
          <w:rFonts w:ascii="標楷體" w:eastAsia="標楷體" w:hAnsi="標楷體" w:cs="Times New Roman" w:hint="eastAsia"/>
          <w:sz w:val="32"/>
          <w:szCs w:val="32"/>
        </w:rPr>
        <w:t>鄭運鵬</w:t>
      </w:r>
      <w:r w:rsidR="00B63EC6">
        <w:rPr>
          <w:rFonts w:ascii="標楷體" w:eastAsia="標楷體" w:hAnsi="標楷體" w:cs="Times New Roman" w:hint="eastAsia"/>
          <w:sz w:val="32"/>
          <w:szCs w:val="32"/>
        </w:rPr>
        <w:t xml:space="preserve"> </w:t>
      </w:r>
      <w:r w:rsidR="00B63EC6">
        <w:rPr>
          <w:rFonts w:ascii="標楷體" w:eastAsia="標楷體" w:hAnsi="標楷體" w:cs="Times New Roman"/>
          <w:sz w:val="32"/>
          <w:szCs w:val="32"/>
        </w:rPr>
        <w:t xml:space="preserve"> </w:t>
      </w:r>
      <w:r w:rsidR="00B63EC6" w:rsidRPr="00B63EC6">
        <w:rPr>
          <w:rFonts w:ascii="標楷體" w:eastAsia="標楷體" w:hAnsi="標楷體" w:cs="Times New Roman" w:hint="eastAsia"/>
          <w:sz w:val="32"/>
          <w:szCs w:val="32"/>
        </w:rPr>
        <w:t>陳</w:t>
      </w:r>
      <w:r w:rsidR="00B63EC6" w:rsidRPr="00B63EC6">
        <w:rPr>
          <w:rFonts w:ascii="標楷體" w:eastAsia="標楷體" w:hAnsi="標楷體" w:cs="Times New Roman"/>
          <w:sz w:val="32"/>
          <w:szCs w:val="32"/>
        </w:rPr>
        <w:t>以信</w:t>
      </w:r>
      <w:r w:rsidR="00B63EC6" w:rsidRPr="00B63EC6">
        <w:rPr>
          <w:rFonts w:ascii="標楷體" w:eastAsia="標楷體" w:hAnsi="標楷體" w:cs="Times New Roman" w:hint="eastAsia"/>
          <w:sz w:val="32"/>
          <w:szCs w:val="32"/>
        </w:rPr>
        <w:t xml:space="preserve">  江永昌  </w:t>
      </w:r>
      <w:r w:rsidR="00B63EC6">
        <w:rPr>
          <w:rFonts w:ascii="標楷體" w:eastAsia="標楷體" w:hAnsi="標楷體" w:cs="Times New Roman" w:hint="eastAsia"/>
          <w:sz w:val="32"/>
          <w:szCs w:val="32"/>
        </w:rPr>
        <w:t>林</w:t>
      </w:r>
      <w:r w:rsidR="00B63EC6">
        <w:rPr>
          <w:rFonts w:ascii="標楷體" w:eastAsia="標楷體" w:hAnsi="標楷體" w:cs="Times New Roman"/>
          <w:sz w:val="32"/>
          <w:szCs w:val="32"/>
        </w:rPr>
        <w:t>為洲</w:t>
      </w:r>
      <w:r w:rsidR="00B63EC6">
        <w:rPr>
          <w:rFonts w:ascii="標楷體" w:eastAsia="標楷體" w:hAnsi="標楷體" w:cs="Times New Roman" w:hint="eastAsia"/>
          <w:sz w:val="32"/>
          <w:szCs w:val="32"/>
        </w:rPr>
        <w:t xml:space="preserve">  </w:t>
      </w:r>
      <w:r w:rsidR="00B63EC6" w:rsidRPr="00B63EC6">
        <w:rPr>
          <w:rFonts w:ascii="標楷體" w:eastAsia="標楷體" w:hAnsi="標楷體" w:cs="Times New Roman" w:hint="eastAsia"/>
          <w:sz w:val="32"/>
          <w:szCs w:val="32"/>
        </w:rPr>
        <w:t>賴香伶</w:t>
      </w:r>
      <w:r w:rsidR="00B63EC6">
        <w:rPr>
          <w:rFonts w:ascii="標楷體" w:eastAsia="標楷體" w:hAnsi="標楷體" w:cs="Times New Roman" w:hint="eastAsia"/>
          <w:sz w:val="32"/>
          <w:szCs w:val="32"/>
        </w:rPr>
        <w:t xml:space="preserve">  </w:t>
      </w:r>
      <w:r w:rsidR="00B63EC6" w:rsidRPr="00B63EC6">
        <w:rPr>
          <w:rFonts w:ascii="標楷體" w:eastAsia="標楷體" w:hAnsi="標楷體" w:cs="Times New Roman" w:hint="eastAsia"/>
          <w:sz w:val="32"/>
          <w:szCs w:val="32"/>
        </w:rPr>
        <w:t>柯建銘</w:t>
      </w:r>
      <w:r w:rsidR="00B63EC6">
        <w:rPr>
          <w:rFonts w:ascii="標楷體" w:eastAsia="標楷體" w:hAnsi="標楷體" w:cs="Times New Roman" w:hint="eastAsia"/>
          <w:sz w:val="32"/>
          <w:szCs w:val="32"/>
        </w:rPr>
        <w:t xml:space="preserve">  </w:t>
      </w:r>
      <w:r w:rsidR="00B63EC6" w:rsidRPr="00B63EC6">
        <w:rPr>
          <w:rFonts w:ascii="標楷體" w:eastAsia="標楷體" w:hAnsi="標楷體" w:cs="Times New Roman" w:hint="eastAsia"/>
          <w:sz w:val="32"/>
          <w:szCs w:val="32"/>
        </w:rPr>
        <w:t xml:space="preserve">林楚茵  </w:t>
      </w:r>
    </w:p>
    <w:p w:rsidR="0001544D" w:rsidRDefault="00170FFD" w:rsidP="00B460C8">
      <w:pPr>
        <w:snapToGrid w:val="0"/>
        <w:spacing w:line="460" w:lineRule="exact"/>
        <w:ind w:right="284" w:firstLineChars="500" w:firstLine="1600"/>
        <w:rPr>
          <w:rFonts w:ascii="標楷體" w:eastAsia="標楷體" w:hAnsi="標楷體" w:cs="Times New Roman"/>
          <w:sz w:val="32"/>
          <w:szCs w:val="32"/>
        </w:rPr>
      </w:pPr>
      <w:r w:rsidRPr="00100FDF">
        <w:rPr>
          <w:rFonts w:ascii="標楷體" w:eastAsia="標楷體" w:hAnsi="標楷體" w:cs="Times New Roman" w:hint="eastAsia"/>
          <w:sz w:val="32"/>
          <w:szCs w:val="32"/>
        </w:rPr>
        <w:t>委員列席</w:t>
      </w:r>
      <w:r w:rsidR="00847E37" w:rsidRPr="00847E37">
        <w:rPr>
          <w:rFonts w:ascii="標楷體" w:eastAsia="標楷體" w:hAnsi="標楷體" w:cs="Times New Roman" w:hint="eastAsia"/>
          <w:sz w:val="32"/>
          <w:szCs w:val="32"/>
        </w:rPr>
        <w:t>30</w:t>
      </w:r>
      <w:r w:rsidRPr="00100FDF">
        <w:rPr>
          <w:rFonts w:ascii="標楷體" w:eastAsia="標楷體" w:hAnsi="標楷體" w:cs="Times New Roman" w:hint="eastAsia"/>
          <w:sz w:val="32"/>
          <w:szCs w:val="32"/>
        </w:rPr>
        <w:t>人</w:t>
      </w:r>
    </w:p>
    <w:p w:rsidR="00817035" w:rsidRPr="00B85205" w:rsidRDefault="00817035" w:rsidP="00817035">
      <w:pPr>
        <w:snapToGrid w:val="0"/>
        <w:spacing w:line="500" w:lineRule="exact"/>
        <w:ind w:left="1552" w:rightChars="-105" w:right="-252" w:hangingChars="485" w:hanging="1552"/>
        <w:jc w:val="both"/>
        <w:rPr>
          <w:rFonts w:ascii="標楷體" w:eastAsia="標楷體" w:hAnsi="標楷體" w:cs="Times New Roman"/>
          <w:sz w:val="32"/>
          <w:szCs w:val="32"/>
        </w:rPr>
      </w:pPr>
      <w:r w:rsidRPr="00393AB7">
        <w:rPr>
          <w:rFonts w:ascii="標楷體" w:eastAsia="標楷體" w:hAnsi="標楷體" w:cs="Times New Roman" w:hint="eastAsia"/>
          <w:sz w:val="32"/>
          <w:szCs w:val="32"/>
        </w:rPr>
        <w:t>列席官員</w:t>
      </w:r>
      <w:r w:rsidRPr="00393AB7">
        <w:rPr>
          <w:rFonts w:ascii="標楷體" w:eastAsia="標楷體" w:hAnsi="標楷體" w:cs="Times New Roman"/>
          <w:sz w:val="32"/>
          <w:szCs w:val="32"/>
        </w:rPr>
        <w:t>：</w:t>
      </w:r>
    </w:p>
    <w:tbl>
      <w:tblPr>
        <w:tblStyle w:val="a4"/>
        <w:tblpPr w:leftFromText="180" w:rightFromText="180" w:vertAnchor="text" w:tblpY="1"/>
        <w:tblOverlap w:val="never"/>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053"/>
        <w:gridCol w:w="1560"/>
      </w:tblGrid>
      <w:tr w:rsidR="00817035" w:rsidRPr="00BD6C67" w:rsidTr="00600814">
        <w:tc>
          <w:tcPr>
            <w:tcW w:w="1560" w:type="dxa"/>
          </w:tcPr>
          <w:p w:rsidR="00817035" w:rsidRPr="005B6B33" w:rsidRDefault="00817035" w:rsidP="00B474BE">
            <w:pPr>
              <w:snapToGrid w:val="0"/>
              <w:spacing w:line="500" w:lineRule="exact"/>
              <w:ind w:rightChars="-105" w:right="-252"/>
              <w:jc w:val="both"/>
              <w:rPr>
                <w:rFonts w:ascii="標楷體" w:eastAsia="標楷體" w:hAnsi="標楷體"/>
                <w:sz w:val="32"/>
                <w:szCs w:val="32"/>
              </w:rPr>
            </w:pPr>
          </w:p>
        </w:tc>
        <w:tc>
          <w:tcPr>
            <w:tcW w:w="7053" w:type="dxa"/>
            <w:vAlign w:val="center"/>
          </w:tcPr>
          <w:p w:rsidR="00817035" w:rsidRPr="00BD6C67" w:rsidRDefault="00A22DAD" w:rsidP="00A22DAD">
            <w:pPr>
              <w:snapToGrid w:val="0"/>
              <w:spacing w:line="500" w:lineRule="exact"/>
              <w:ind w:rightChars="-105" w:right="-252"/>
              <w:jc w:val="both"/>
              <w:rPr>
                <w:rFonts w:ascii="標楷體" w:eastAsia="標楷體" w:hAnsi="標楷體"/>
                <w:sz w:val="32"/>
                <w:szCs w:val="32"/>
                <w:highlight w:val="yellow"/>
              </w:rPr>
            </w:pPr>
            <w:r w:rsidRPr="00563FEF">
              <w:rPr>
                <w:rFonts w:ascii="標楷體" w:eastAsia="標楷體" w:hAnsi="標楷體" w:hint="eastAsia"/>
                <w:sz w:val="32"/>
                <w:szCs w:val="32"/>
              </w:rPr>
              <w:t>大陸委員會</w:t>
            </w:r>
            <w:r w:rsidRPr="00A22DAD">
              <w:rPr>
                <w:rFonts w:ascii="標楷體" w:eastAsia="標楷體" w:hAnsi="標楷體" w:hint="eastAsia"/>
                <w:sz w:val="32"/>
                <w:szCs w:val="32"/>
              </w:rPr>
              <w:t>主任委員</w:t>
            </w:r>
          </w:p>
        </w:tc>
        <w:tc>
          <w:tcPr>
            <w:tcW w:w="1560" w:type="dxa"/>
            <w:vAlign w:val="center"/>
          </w:tcPr>
          <w:p w:rsidR="00817035" w:rsidRPr="00FF239E" w:rsidRDefault="00A22DAD" w:rsidP="00CC4C0D">
            <w:pPr>
              <w:spacing w:line="500" w:lineRule="exact"/>
              <w:jc w:val="both"/>
              <w:rPr>
                <w:rFonts w:ascii="標楷體" w:eastAsia="標楷體" w:hAnsi="標楷體"/>
                <w:sz w:val="32"/>
                <w:szCs w:val="32"/>
                <w:highlight w:val="yellow"/>
              </w:rPr>
            </w:pPr>
            <w:r w:rsidRPr="00A22DAD">
              <w:rPr>
                <w:rFonts w:ascii="標楷體" w:eastAsia="標楷體" w:hAnsi="標楷體" w:hint="eastAsia"/>
                <w:sz w:val="32"/>
                <w:szCs w:val="32"/>
              </w:rPr>
              <w:t>陳明通</w:t>
            </w:r>
          </w:p>
        </w:tc>
      </w:tr>
      <w:tr w:rsidR="00891FFB" w:rsidRPr="00BD6C67" w:rsidTr="00600814">
        <w:tc>
          <w:tcPr>
            <w:tcW w:w="1560" w:type="dxa"/>
          </w:tcPr>
          <w:p w:rsidR="00891FFB" w:rsidRPr="005B6B33" w:rsidRDefault="00891FFB" w:rsidP="00B474BE">
            <w:pPr>
              <w:snapToGrid w:val="0"/>
              <w:spacing w:line="500" w:lineRule="exact"/>
              <w:ind w:rightChars="-105" w:right="-252"/>
              <w:jc w:val="both"/>
              <w:rPr>
                <w:rFonts w:ascii="標楷體" w:eastAsia="標楷體" w:hAnsi="標楷體"/>
                <w:sz w:val="32"/>
                <w:szCs w:val="32"/>
              </w:rPr>
            </w:pPr>
          </w:p>
        </w:tc>
        <w:tc>
          <w:tcPr>
            <w:tcW w:w="7053" w:type="dxa"/>
            <w:vAlign w:val="center"/>
          </w:tcPr>
          <w:p w:rsidR="00891FFB" w:rsidRDefault="00A22DAD" w:rsidP="00A22DAD">
            <w:pPr>
              <w:snapToGrid w:val="0"/>
              <w:spacing w:line="500" w:lineRule="exact"/>
              <w:ind w:rightChars="-105" w:right="-252" w:firstLineChars="498" w:firstLine="1594"/>
              <w:jc w:val="both"/>
              <w:rPr>
                <w:rFonts w:ascii="標楷體" w:eastAsia="標楷體" w:hAnsi="標楷體"/>
                <w:sz w:val="32"/>
                <w:szCs w:val="32"/>
              </w:rPr>
            </w:pPr>
            <w:r w:rsidRPr="00A22DAD">
              <w:rPr>
                <w:rFonts w:ascii="標楷體" w:eastAsia="標楷體" w:hAnsi="標楷體" w:hint="eastAsia"/>
                <w:sz w:val="32"/>
                <w:szCs w:val="32"/>
              </w:rPr>
              <w:t>綜合規劃處處長</w:t>
            </w:r>
          </w:p>
        </w:tc>
        <w:tc>
          <w:tcPr>
            <w:tcW w:w="1560" w:type="dxa"/>
            <w:vAlign w:val="center"/>
          </w:tcPr>
          <w:p w:rsidR="00891FFB" w:rsidRPr="00092D79" w:rsidRDefault="00A22DAD" w:rsidP="00CC4C0D">
            <w:pPr>
              <w:spacing w:line="500" w:lineRule="exact"/>
              <w:jc w:val="both"/>
              <w:rPr>
                <w:rFonts w:ascii="標楷體" w:eastAsia="標楷體" w:hAnsi="標楷體"/>
                <w:sz w:val="32"/>
                <w:szCs w:val="32"/>
              </w:rPr>
            </w:pPr>
            <w:r w:rsidRPr="0079274F">
              <w:rPr>
                <w:rFonts w:ascii="標楷體" w:eastAsia="標楷體" w:hAnsi="標楷體" w:hint="eastAsia"/>
                <w:sz w:val="32"/>
                <w:szCs w:val="32"/>
              </w:rPr>
              <w:t>胡愛玲</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6275EF" w:rsidRDefault="00824C2D" w:rsidP="00824C2D">
            <w:pPr>
              <w:snapToGrid w:val="0"/>
              <w:spacing w:line="500" w:lineRule="exact"/>
              <w:ind w:rightChars="-105" w:right="-252" w:firstLineChars="498" w:firstLine="1594"/>
              <w:jc w:val="both"/>
              <w:rPr>
                <w:rFonts w:ascii="標楷體" w:eastAsia="標楷體" w:hAnsi="標楷體"/>
                <w:sz w:val="32"/>
                <w:szCs w:val="32"/>
              </w:rPr>
            </w:pPr>
            <w:r w:rsidRPr="0079274F">
              <w:rPr>
                <w:rFonts w:ascii="標楷體" w:eastAsia="標楷體" w:hAnsi="標楷體" w:hint="eastAsia"/>
                <w:sz w:val="32"/>
                <w:szCs w:val="32"/>
              </w:rPr>
              <w:t>法政處處長</w:t>
            </w:r>
          </w:p>
        </w:tc>
        <w:tc>
          <w:tcPr>
            <w:tcW w:w="1560" w:type="dxa"/>
            <w:vAlign w:val="center"/>
          </w:tcPr>
          <w:p w:rsidR="00824C2D" w:rsidRPr="00092D79" w:rsidRDefault="00824C2D" w:rsidP="00824C2D">
            <w:pPr>
              <w:spacing w:line="500" w:lineRule="exact"/>
              <w:jc w:val="both"/>
              <w:rPr>
                <w:rFonts w:ascii="標楷體" w:eastAsia="標楷體" w:hAnsi="標楷體"/>
                <w:sz w:val="32"/>
                <w:szCs w:val="32"/>
              </w:rPr>
            </w:pPr>
            <w:r w:rsidRPr="0079274F">
              <w:rPr>
                <w:rFonts w:ascii="標楷體" w:eastAsia="標楷體" w:hAnsi="標楷體" w:hint="eastAsia"/>
                <w:sz w:val="32"/>
                <w:szCs w:val="32"/>
              </w:rPr>
              <w:t>蔡志儒</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6275EF" w:rsidRDefault="00824C2D" w:rsidP="00824C2D">
            <w:pPr>
              <w:snapToGrid w:val="0"/>
              <w:spacing w:line="500" w:lineRule="exact"/>
              <w:ind w:rightChars="-105" w:right="-252" w:firstLineChars="498" w:firstLine="1594"/>
              <w:jc w:val="both"/>
              <w:rPr>
                <w:rFonts w:ascii="標楷體" w:eastAsia="標楷體" w:hAnsi="標楷體"/>
                <w:sz w:val="32"/>
                <w:szCs w:val="32"/>
              </w:rPr>
            </w:pPr>
            <w:r w:rsidRPr="0079274F">
              <w:rPr>
                <w:rFonts w:ascii="標楷體" w:eastAsia="標楷體" w:hAnsi="標楷體" w:hint="eastAsia"/>
                <w:sz w:val="32"/>
                <w:szCs w:val="32"/>
              </w:rPr>
              <w:t>港澳</w:t>
            </w:r>
            <w:proofErr w:type="gramStart"/>
            <w:r w:rsidRPr="0079274F">
              <w:rPr>
                <w:rFonts w:ascii="標楷體" w:eastAsia="標楷體" w:hAnsi="標楷體" w:hint="eastAsia"/>
                <w:sz w:val="32"/>
                <w:szCs w:val="32"/>
              </w:rPr>
              <w:t>蒙藏處處長</w:t>
            </w:r>
            <w:proofErr w:type="gramEnd"/>
          </w:p>
        </w:tc>
        <w:tc>
          <w:tcPr>
            <w:tcW w:w="1560" w:type="dxa"/>
            <w:vAlign w:val="center"/>
          </w:tcPr>
          <w:p w:rsidR="00824C2D" w:rsidRPr="00092D79" w:rsidRDefault="00824C2D" w:rsidP="00824C2D">
            <w:pPr>
              <w:spacing w:line="500" w:lineRule="exact"/>
              <w:jc w:val="both"/>
              <w:rPr>
                <w:rFonts w:ascii="標楷體" w:eastAsia="標楷體" w:hAnsi="標楷體"/>
                <w:sz w:val="32"/>
                <w:szCs w:val="32"/>
              </w:rPr>
            </w:pPr>
            <w:r w:rsidRPr="0079274F">
              <w:rPr>
                <w:rFonts w:ascii="標楷體" w:eastAsia="標楷體" w:hAnsi="標楷體" w:hint="eastAsia"/>
                <w:sz w:val="32"/>
                <w:szCs w:val="32"/>
              </w:rPr>
              <w:t>杜嘉芬</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79274F" w:rsidRDefault="00824C2D" w:rsidP="00824C2D">
            <w:pPr>
              <w:snapToGrid w:val="0"/>
              <w:spacing w:line="500" w:lineRule="exact"/>
              <w:ind w:rightChars="-105" w:right="-252" w:firstLineChars="498" w:firstLine="1594"/>
              <w:jc w:val="both"/>
              <w:rPr>
                <w:rFonts w:ascii="標楷體" w:eastAsia="標楷體" w:hAnsi="標楷體"/>
                <w:sz w:val="32"/>
                <w:szCs w:val="32"/>
              </w:rPr>
            </w:pPr>
            <w:r w:rsidRPr="008F0795">
              <w:rPr>
                <w:rFonts w:ascii="標楷體" w:eastAsia="標楷體" w:hAnsi="標楷體" w:hint="eastAsia"/>
                <w:sz w:val="32"/>
                <w:szCs w:val="32"/>
              </w:rPr>
              <w:t>聯絡處處長</w:t>
            </w:r>
          </w:p>
        </w:tc>
        <w:tc>
          <w:tcPr>
            <w:tcW w:w="1560" w:type="dxa"/>
            <w:vAlign w:val="center"/>
          </w:tcPr>
          <w:p w:rsidR="00824C2D" w:rsidRPr="0079274F" w:rsidRDefault="00824C2D" w:rsidP="00824C2D">
            <w:pPr>
              <w:spacing w:line="500" w:lineRule="exact"/>
              <w:jc w:val="both"/>
              <w:rPr>
                <w:rFonts w:ascii="標楷體" w:eastAsia="標楷體" w:hAnsi="標楷體"/>
                <w:sz w:val="32"/>
                <w:szCs w:val="32"/>
              </w:rPr>
            </w:pPr>
            <w:r w:rsidRPr="008F0795">
              <w:rPr>
                <w:rFonts w:ascii="標楷體" w:eastAsia="標楷體" w:hAnsi="標楷體" w:hint="eastAsia"/>
                <w:sz w:val="32"/>
                <w:szCs w:val="32"/>
              </w:rPr>
              <w:t>羅木坤</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6275EF" w:rsidRDefault="00824C2D" w:rsidP="00824C2D">
            <w:pPr>
              <w:snapToGrid w:val="0"/>
              <w:spacing w:line="500" w:lineRule="exact"/>
              <w:ind w:rightChars="-105" w:right="-252" w:firstLineChars="498" w:firstLine="1594"/>
              <w:jc w:val="both"/>
              <w:rPr>
                <w:rFonts w:ascii="標楷體" w:eastAsia="標楷體" w:hAnsi="標楷體"/>
                <w:sz w:val="32"/>
                <w:szCs w:val="32"/>
              </w:rPr>
            </w:pPr>
            <w:r w:rsidRPr="00824C2D">
              <w:rPr>
                <w:rFonts w:ascii="標楷體" w:eastAsia="標楷體" w:hAnsi="標楷體" w:hint="eastAsia"/>
                <w:sz w:val="32"/>
                <w:szCs w:val="32"/>
              </w:rPr>
              <w:t>秘書室主任</w:t>
            </w:r>
          </w:p>
        </w:tc>
        <w:tc>
          <w:tcPr>
            <w:tcW w:w="1560" w:type="dxa"/>
            <w:vAlign w:val="center"/>
          </w:tcPr>
          <w:p w:rsidR="00824C2D" w:rsidRPr="00092D79"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魏淑娟</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79274F" w:rsidRDefault="00824C2D" w:rsidP="00824C2D">
            <w:pPr>
              <w:snapToGrid w:val="0"/>
              <w:spacing w:line="500" w:lineRule="exact"/>
              <w:ind w:rightChars="-105" w:right="-252" w:firstLineChars="498" w:firstLine="1594"/>
              <w:jc w:val="both"/>
              <w:rPr>
                <w:rFonts w:ascii="標楷體" w:eastAsia="標楷體" w:hAnsi="標楷體"/>
                <w:sz w:val="32"/>
                <w:szCs w:val="32"/>
              </w:rPr>
            </w:pPr>
            <w:r w:rsidRPr="00824C2D">
              <w:rPr>
                <w:rFonts w:ascii="標楷體" w:eastAsia="標楷體" w:hAnsi="標楷體" w:hint="eastAsia"/>
                <w:sz w:val="32"/>
                <w:szCs w:val="32"/>
              </w:rPr>
              <w:t>資訊室主任</w:t>
            </w:r>
          </w:p>
        </w:tc>
        <w:tc>
          <w:tcPr>
            <w:tcW w:w="1560" w:type="dxa"/>
            <w:vAlign w:val="center"/>
          </w:tcPr>
          <w:p w:rsidR="00824C2D" w:rsidRPr="0079274F"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陳銀哲</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79274F" w:rsidRDefault="00824C2D" w:rsidP="00824C2D">
            <w:pPr>
              <w:snapToGrid w:val="0"/>
              <w:spacing w:line="500" w:lineRule="exact"/>
              <w:ind w:rightChars="-105" w:right="-252" w:firstLineChars="498" w:firstLine="1594"/>
              <w:jc w:val="both"/>
              <w:rPr>
                <w:rFonts w:ascii="標楷體" w:eastAsia="標楷體" w:hAnsi="標楷體"/>
                <w:sz w:val="32"/>
                <w:szCs w:val="32"/>
              </w:rPr>
            </w:pPr>
            <w:r w:rsidRPr="00824C2D">
              <w:rPr>
                <w:rFonts w:ascii="標楷體" w:eastAsia="標楷體" w:hAnsi="標楷體" w:hint="eastAsia"/>
                <w:sz w:val="32"/>
                <w:szCs w:val="32"/>
              </w:rPr>
              <w:t>主計室主任</w:t>
            </w:r>
          </w:p>
        </w:tc>
        <w:tc>
          <w:tcPr>
            <w:tcW w:w="1560" w:type="dxa"/>
            <w:vAlign w:val="center"/>
          </w:tcPr>
          <w:p w:rsidR="00824C2D" w:rsidRPr="0079274F"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王雅玲</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79274F" w:rsidRDefault="00824C2D" w:rsidP="00824C2D">
            <w:pPr>
              <w:snapToGrid w:val="0"/>
              <w:spacing w:line="500" w:lineRule="exact"/>
              <w:ind w:rightChars="-105" w:right="-252"/>
              <w:jc w:val="both"/>
              <w:rPr>
                <w:rFonts w:ascii="標楷體" w:eastAsia="標楷體" w:hAnsi="標楷體"/>
                <w:sz w:val="32"/>
                <w:szCs w:val="32"/>
              </w:rPr>
            </w:pPr>
            <w:r w:rsidRPr="00824C2D">
              <w:rPr>
                <w:rFonts w:ascii="標楷體" w:eastAsia="標楷體" w:hAnsi="標楷體" w:hint="eastAsia"/>
                <w:sz w:val="32"/>
                <w:szCs w:val="32"/>
              </w:rPr>
              <w:t>內政部移民署署長</w:t>
            </w:r>
          </w:p>
        </w:tc>
        <w:tc>
          <w:tcPr>
            <w:tcW w:w="1560" w:type="dxa"/>
            <w:vAlign w:val="center"/>
          </w:tcPr>
          <w:p w:rsidR="00824C2D" w:rsidRPr="0079274F"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邱豐光</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824C2D" w:rsidRDefault="00824C2D" w:rsidP="00824C2D">
            <w:pPr>
              <w:snapToGrid w:val="0"/>
              <w:spacing w:line="500" w:lineRule="exact"/>
              <w:ind w:rightChars="-105" w:right="-252" w:firstLineChars="620" w:firstLine="1984"/>
              <w:jc w:val="both"/>
              <w:rPr>
                <w:rFonts w:ascii="標楷體" w:eastAsia="標楷體" w:hAnsi="標楷體"/>
                <w:sz w:val="32"/>
                <w:szCs w:val="32"/>
              </w:rPr>
            </w:pPr>
            <w:r w:rsidRPr="00824C2D">
              <w:rPr>
                <w:rFonts w:ascii="標楷體" w:eastAsia="標楷體" w:hAnsi="標楷體" w:hint="eastAsia"/>
                <w:sz w:val="32"/>
                <w:szCs w:val="32"/>
              </w:rPr>
              <w:t>入出國事務組組長</w:t>
            </w:r>
          </w:p>
        </w:tc>
        <w:tc>
          <w:tcPr>
            <w:tcW w:w="1560" w:type="dxa"/>
            <w:vAlign w:val="center"/>
          </w:tcPr>
          <w:p w:rsidR="00824C2D" w:rsidRPr="00824C2D"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林澤謙</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824C2D" w:rsidRDefault="00824C2D" w:rsidP="00824C2D">
            <w:pPr>
              <w:snapToGrid w:val="0"/>
              <w:spacing w:line="500" w:lineRule="exact"/>
              <w:ind w:rightChars="-105" w:right="-252" w:firstLineChars="620" w:firstLine="1984"/>
              <w:jc w:val="both"/>
              <w:rPr>
                <w:rFonts w:ascii="標楷體" w:eastAsia="標楷體" w:hAnsi="標楷體"/>
                <w:sz w:val="32"/>
                <w:szCs w:val="32"/>
              </w:rPr>
            </w:pPr>
            <w:r w:rsidRPr="00824C2D">
              <w:rPr>
                <w:rFonts w:ascii="標楷體" w:eastAsia="標楷體" w:hAnsi="標楷體" w:hint="eastAsia"/>
                <w:sz w:val="32"/>
                <w:szCs w:val="32"/>
              </w:rPr>
              <w:t>移民事務組組長</w:t>
            </w:r>
          </w:p>
        </w:tc>
        <w:tc>
          <w:tcPr>
            <w:tcW w:w="1560" w:type="dxa"/>
            <w:vAlign w:val="center"/>
          </w:tcPr>
          <w:p w:rsidR="00824C2D" w:rsidRPr="00824C2D"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黃齡玉</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824C2D" w:rsidRDefault="00824C2D" w:rsidP="00824C2D">
            <w:pPr>
              <w:snapToGrid w:val="0"/>
              <w:spacing w:line="500" w:lineRule="exact"/>
              <w:ind w:rightChars="-105" w:right="-252" w:firstLineChars="620" w:firstLine="1984"/>
              <w:jc w:val="both"/>
              <w:rPr>
                <w:rFonts w:ascii="標楷體" w:eastAsia="標楷體" w:hAnsi="標楷體"/>
                <w:sz w:val="32"/>
                <w:szCs w:val="32"/>
              </w:rPr>
            </w:pPr>
            <w:r w:rsidRPr="00824C2D">
              <w:rPr>
                <w:rFonts w:ascii="標楷體" w:eastAsia="標楷體" w:hAnsi="標楷體" w:hint="eastAsia"/>
                <w:sz w:val="32"/>
                <w:szCs w:val="32"/>
              </w:rPr>
              <w:t>國際及執法事務組組長</w:t>
            </w:r>
          </w:p>
        </w:tc>
        <w:tc>
          <w:tcPr>
            <w:tcW w:w="1560" w:type="dxa"/>
            <w:vAlign w:val="center"/>
          </w:tcPr>
          <w:p w:rsidR="00824C2D" w:rsidRPr="00824C2D"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張文秀</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824C2D" w:rsidRDefault="00824C2D" w:rsidP="00DF7F37">
            <w:pPr>
              <w:snapToGrid w:val="0"/>
              <w:spacing w:line="500" w:lineRule="exact"/>
              <w:ind w:rightChars="-105" w:right="-252" w:firstLineChars="620" w:firstLine="1984"/>
              <w:jc w:val="both"/>
              <w:rPr>
                <w:rFonts w:ascii="標楷體" w:eastAsia="標楷體" w:hAnsi="標楷體"/>
                <w:sz w:val="32"/>
                <w:szCs w:val="32"/>
              </w:rPr>
            </w:pPr>
            <w:r w:rsidRPr="00824C2D">
              <w:rPr>
                <w:rFonts w:ascii="標楷體" w:eastAsia="標楷體" w:hAnsi="標楷體" w:hint="eastAsia"/>
                <w:sz w:val="32"/>
                <w:szCs w:val="32"/>
              </w:rPr>
              <w:t>移民</w:t>
            </w:r>
            <w:r w:rsidR="00DF7F37">
              <w:rPr>
                <w:rFonts w:ascii="標楷體" w:eastAsia="標楷體" w:hAnsi="標楷體" w:hint="eastAsia"/>
                <w:sz w:val="32"/>
                <w:szCs w:val="32"/>
              </w:rPr>
              <w:t>資訊</w:t>
            </w:r>
            <w:r w:rsidRPr="00824C2D">
              <w:rPr>
                <w:rFonts w:ascii="標楷體" w:eastAsia="標楷體" w:hAnsi="標楷體" w:hint="eastAsia"/>
                <w:sz w:val="32"/>
                <w:szCs w:val="32"/>
              </w:rPr>
              <w:t>組組長</w:t>
            </w:r>
          </w:p>
        </w:tc>
        <w:tc>
          <w:tcPr>
            <w:tcW w:w="1560" w:type="dxa"/>
            <w:vAlign w:val="center"/>
          </w:tcPr>
          <w:p w:rsidR="00824C2D" w:rsidRPr="00824C2D"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黃耀樑</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824C2D" w:rsidRDefault="00824C2D" w:rsidP="00824C2D">
            <w:pPr>
              <w:snapToGrid w:val="0"/>
              <w:spacing w:line="500" w:lineRule="exact"/>
              <w:ind w:rightChars="-105" w:right="-252" w:firstLineChars="620" w:firstLine="1984"/>
              <w:jc w:val="both"/>
              <w:rPr>
                <w:rFonts w:ascii="標楷體" w:eastAsia="標楷體" w:hAnsi="標楷體"/>
                <w:sz w:val="32"/>
                <w:szCs w:val="32"/>
              </w:rPr>
            </w:pPr>
            <w:r w:rsidRPr="00824C2D">
              <w:rPr>
                <w:rFonts w:ascii="標楷體" w:eastAsia="標楷體" w:hAnsi="標楷體" w:hint="eastAsia"/>
                <w:sz w:val="32"/>
                <w:szCs w:val="32"/>
              </w:rPr>
              <w:t>國境事務大隊大隊長</w:t>
            </w:r>
          </w:p>
        </w:tc>
        <w:tc>
          <w:tcPr>
            <w:tcW w:w="1560" w:type="dxa"/>
            <w:vAlign w:val="center"/>
          </w:tcPr>
          <w:p w:rsidR="00824C2D" w:rsidRPr="00824C2D"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陳建成</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824C2D" w:rsidRDefault="00824C2D" w:rsidP="00824C2D">
            <w:pPr>
              <w:snapToGrid w:val="0"/>
              <w:spacing w:line="500" w:lineRule="exact"/>
              <w:ind w:rightChars="-105" w:right="-252" w:firstLineChars="620" w:firstLine="1984"/>
              <w:jc w:val="both"/>
              <w:rPr>
                <w:rFonts w:ascii="標楷體" w:eastAsia="標楷體" w:hAnsi="標楷體"/>
                <w:sz w:val="32"/>
                <w:szCs w:val="32"/>
              </w:rPr>
            </w:pPr>
            <w:r w:rsidRPr="00824C2D">
              <w:rPr>
                <w:rFonts w:ascii="標楷體" w:eastAsia="標楷體" w:hAnsi="標楷體" w:hint="eastAsia"/>
                <w:sz w:val="32"/>
                <w:szCs w:val="32"/>
              </w:rPr>
              <w:t>秘書室主任</w:t>
            </w:r>
          </w:p>
        </w:tc>
        <w:tc>
          <w:tcPr>
            <w:tcW w:w="1560" w:type="dxa"/>
            <w:vAlign w:val="center"/>
          </w:tcPr>
          <w:p w:rsidR="00824C2D" w:rsidRPr="00824C2D"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吳嘉弘</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824C2D" w:rsidRDefault="00824C2D" w:rsidP="00824C2D">
            <w:pPr>
              <w:snapToGrid w:val="0"/>
              <w:spacing w:line="500" w:lineRule="exact"/>
              <w:ind w:rightChars="-105" w:right="-252"/>
              <w:jc w:val="both"/>
              <w:rPr>
                <w:rFonts w:ascii="標楷體" w:eastAsia="標楷體" w:hAnsi="標楷體"/>
                <w:sz w:val="32"/>
                <w:szCs w:val="32"/>
              </w:rPr>
            </w:pPr>
            <w:r w:rsidRPr="00824C2D">
              <w:rPr>
                <w:rFonts w:ascii="標楷體" w:eastAsia="標楷體" w:hAnsi="標楷體" w:hint="eastAsia"/>
                <w:sz w:val="32"/>
                <w:szCs w:val="32"/>
              </w:rPr>
              <w:t>法務部常務次長</w:t>
            </w:r>
          </w:p>
        </w:tc>
        <w:tc>
          <w:tcPr>
            <w:tcW w:w="1560" w:type="dxa"/>
            <w:vAlign w:val="center"/>
          </w:tcPr>
          <w:p w:rsidR="00824C2D" w:rsidRPr="00824C2D"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張</w:t>
            </w:r>
            <w:proofErr w:type="gramStart"/>
            <w:r w:rsidRPr="00824C2D">
              <w:rPr>
                <w:rFonts w:ascii="標楷體" w:eastAsia="標楷體" w:hAnsi="標楷體" w:hint="eastAsia"/>
                <w:sz w:val="32"/>
                <w:szCs w:val="32"/>
              </w:rPr>
              <w:t>斗</w:t>
            </w:r>
            <w:proofErr w:type="gramEnd"/>
            <w:r w:rsidRPr="00824C2D">
              <w:rPr>
                <w:rFonts w:ascii="標楷體" w:eastAsia="標楷體" w:hAnsi="標楷體" w:hint="eastAsia"/>
                <w:sz w:val="32"/>
                <w:szCs w:val="32"/>
              </w:rPr>
              <w:t>輝</w:t>
            </w:r>
          </w:p>
        </w:tc>
      </w:tr>
      <w:tr w:rsidR="00CB240B" w:rsidRPr="00BD6C67" w:rsidTr="00600814">
        <w:tc>
          <w:tcPr>
            <w:tcW w:w="1560" w:type="dxa"/>
          </w:tcPr>
          <w:p w:rsidR="00CB240B" w:rsidRPr="005B6B33" w:rsidRDefault="00CB240B"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CB240B" w:rsidRPr="00824C2D" w:rsidRDefault="00CB240B" w:rsidP="00824C2D">
            <w:pPr>
              <w:snapToGrid w:val="0"/>
              <w:spacing w:line="500" w:lineRule="exact"/>
              <w:ind w:rightChars="-105" w:right="-252" w:firstLineChars="310" w:firstLine="992"/>
              <w:jc w:val="both"/>
              <w:rPr>
                <w:rFonts w:ascii="標楷體" w:eastAsia="標楷體" w:hAnsi="標楷體"/>
                <w:sz w:val="32"/>
                <w:szCs w:val="32"/>
              </w:rPr>
            </w:pPr>
            <w:r>
              <w:rPr>
                <w:rFonts w:ascii="標楷體" w:eastAsia="標楷體" w:hAnsi="標楷體" w:hint="eastAsia"/>
                <w:sz w:val="32"/>
                <w:szCs w:val="32"/>
              </w:rPr>
              <w:t>國際及兩岸法律司</w:t>
            </w:r>
            <w:r w:rsidRPr="00824C2D">
              <w:rPr>
                <w:rFonts w:ascii="標楷體" w:eastAsia="標楷體" w:hAnsi="標楷體" w:hint="eastAsia"/>
                <w:sz w:val="32"/>
                <w:szCs w:val="32"/>
              </w:rPr>
              <w:t>司長</w:t>
            </w:r>
          </w:p>
        </w:tc>
        <w:tc>
          <w:tcPr>
            <w:tcW w:w="1560" w:type="dxa"/>
            <w:vAlign w:val="center"/>
          </w:tcPr>
          <w:p w:rsidR="00CB240B" w:rsidRPr="00CB240B" w:rsidRDefault="00CB240B" w:rsidP="00824C2D">
            <w:pPr>
              <w:spacing w:line="500" w:lineRule="exact"/>
              <w:jc w:val="both"/>
              <w:rPr>
                <w:rFonts w:ascii="標楷體" w:eastAsia="標楷體" w:hAnsi="標楷體"/>
                <w:sz w:val="32"/>
                <w:szCs w:val="32"/>
              </w:rPr>
            </w:pPr>
            <w:r>
              <w:rPr>
                <w:rFonts w:ascii="標楷體" w:eastAsia="標楷體" w:hAnsi="標楷體" w:hint="eastAsia"/>
                <w:sz w:val="32"/>
                <w:szCs w:val="32"/>
              </w:rPr>
              <w:t>蔡</w:t>
            </w:r>
            <w:r>
              <w:rPr>
                <w:rFonts w:ascii="標楷體" w:eastAsia="標楷體" w:hAnsi="標楷體"/>
                <w:sz w:val="32"/>
                <w:szCs w:val="32"/>
              </w:rPr>
              <w:t>秋明</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824C2D" w:rsidRDefault="00824C2D" w:rsidP="00DF7F37">
            <w:pPr>
              <w:snapToGrid w:val="0"/>
              <w:spacing w:line="500" w:lineRule="exact"/>
              <w:ind w:rightChars="-105" w:right="-252" w:firstLineChars="1122" w:firstLine="3590"/>
              <w:jc w:val="both"/>
              <w:rPr>
                <w:rFonts w:ascii="標楷體" w:eastAsia="標楷體" w:hAnsi="標楷體"/>
                <w:sz w:val="32"/>
                <w:szCs w:val="32"/>
              </w:rPr>
            </w:pPr>
            <w:r w:rsidRPr="00824C2D">
              <w:rPr>
                <w:rFonts w:ascii="標楷體" w:eastAsia="標楷體" w:hAnsi="標楷體" w:hint="eastAsia"/>
                <w:sz w:val="32"/>
                <w:szCs w:val="32"/>
              </w:rPr>
              <w:t>副司長</w:t>
            </w:r>
          </w:p>
        </w:tc>
        <w:tc>
          <w:tcPr>
            <w:tcW w:w="1560" w:type="dxa"/>
            <w:vAlign w:val="center"/>
          </w:tcPr>
          <w:p w:rsidR="00824C2D" w:rsidRPr="00824C2D" w:rsidRDefault="00824C2D" w:rsidP="00824C2D">
            <w:pPr>
              <w:spacing w:line="500" w:lineRule="exact"/>
              <w:jc w:val="both"/>
              <w:rPr>
                <w:rFonts w:ascii="標楷體" w:eastAsia="標楷體" w:hAnsi="標楷體"/>
                <w:sz w:val="32"/>
                <w:szCs w:val="32"/>
              </w:rPr>
            </w:pPr>
            <w:proofErr w:type="gramStart"/>
            <w:r w:rsidRPr="00824C2D">
              <w:rPr>
                <w:rFonts w:ascii="標楷體" w:eastAsia="標楷體" w:hAnsi="標楷體" w:hint="eastAsia"/>
                <w:sz w:val="32"/>
                <w:szCs w:val="32"/>
              </w:rPr>
              <w:t>汪南均</w:t>
            </w:r>
            <w:proofErr w:type="gramEnd"/>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824C2D" w:rsidRDefault="00824C2D" w:rsidP="00824C2D">
            <w:pPr>
              <w:snapToGrid w:val="0"/>
              <w:spacing w:line="500" w:lineRule="exact"/>
              <w:ind w:rightChars="-105" w:right="-252" w:firstLineChars="1122" w:firstLine="3590"/>
              <w:jc w:val="both"/>
              <w:rPr>
                <w:rFonts w:ascii="標楷體" w:eastAsia="標楷體" w:hAnsi="標楷體"/>
                <w:sz w:val="32"/>
                <w:szCs w:val="32"/>
              </w:rPr>
            </w:pPr>
            <w:r w:rsidRPr="00824C2D">
              <w:rPr>
                <w:rFonts w:ascii="標楷體" w:eastAsia="標楷體" w:hAnsi="標楷體" w:hint="eastAsia"/>
                <w:sz w:val="32"/>
                <w:szCs w:val="32"/>
              </w:rPr>
              <w:t>檢察官</w:t>
            </w:r>
          </w:p>
        </w:tc>
        <w:tc>
          <w:tcPr>
            <w:tcW w:w="1560" w:type="dxa"/>
            <w:vAlign w:val="center"/>
          </w:tcPr>
          <w:p w:rsidR="00824C2D" w:rsidRPr="00824C2D"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劉怡君</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824C2D" w:rsidRDefault="00824C2D" w:rsidP="00824C2D">
            <w:pPr>
              <w:snapToGrid w:val="0"/>
              <w:spacing w:line="500" w:lineRule="exact"/>
              <w:ind w:rightChars="-105" w:right="-252"/>
              <w:jc w:val="both"/>
              <w:rPr>
                <w:rFonts w:ascii="標楷體" w:eastAsia="標楷體" w:hAnsi="標楷體"/>
                <w:sz w:val="32"/>
                <w:szCs w:val="32"/>
              </w:rPr>
            </w:pPr>
            <w:r w:rsidRPr="00824C2D">
              <w:rPr>
                <w:rFonts w:ascii="標楷體" w:eastAsia="標楷體" w:hAnsi="標楷體" w:hint="eastAsia"/>
                <w:sz w:val="32"/>
                <w:szCs w:val="32"/>
              </w:rPr>
              <w:t>經濟部投資審議委員會副執行秘書</w:t>
            </w:r>
          </w:p>
        </w:tc>
        <w:tc>
          <w:tcPr>
            <w:tcW w:w="1560" w:type="dxa"/>
            <w:vAlign w:val="center"/>
          </w:tcPr>
          <w:p w:rsidR="00824C2D" w:rsidRPr="00824C2D" w:rsidRDefault="00824C2D" w:rsidP="00824C2D">
            <w:pPr>
              <w:spacing w:line="500" w:lineRule="exact"/>
              <w:jc w:val="both"/>
              <w:rPr>
                <w:rFonts w:ascii="標楷體" w:eastAsia="標楷體" w:hAnsi="標楷體"/>
                <w:sz w:val="32"/>
                <w:szCs w:val="32"/>
              </w:rPr>
            </w:pPr>
            <w:r w:rsidRPr="00824C2D">
              <w:rPr>
                <w:rFonts w:ascii="標楷體" w:eastAsia="標楷體" w:hAnsi="標楷體" w:hint="eastAsia"/>
                <w:sz w:val="32"/>
                <w:szCs w:val="32"/>
              </w:rPr>
              <w:t>楊淑玲</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6275EF" w:rsidRDefault="00824C2D" w:rsidP="00824C2D">
            <w:pPr>
              <w:snapToGrid w:val="0"/>
              <w:spacing w:line="500" w:lineRule="exact"/>
              <w:ind w:rightChars="-105" w:right="-252"/>
              <w:jc w:val="both"/>
              <w:rPr>
                <w:rFonts w:ascii="標楷體" w:eastAsia="標楷體" w:hAnsi="標楷體"/>
                <w:sz w:val="32"/>
                <w:szCs w:val="32"/>
              </w:rPr>
            </w:pPr>
            <w:r>
              <w:rPr>
                <w:rFonts w:ascii="標楷體" w:eastAsia="標楷體" w:hAnsi="標楷體" w:hint="eastAsia"/>
                <w:sz w:val="32"/>
                <w:szCs w:val="32"/>
              </w:rPr>
              <w:t>財團法人</w:t>
            </w:r>
            <w:r w:rsidRPr="0079274F">
              <w:rPr>
                <w:rFonts w:ascii="標楷體" w:eastAsia="標楷體" w:hAnsi="標楷體" w:hint="eastAsia"/>
                <w:sz w:val="32"/>
                <w:szCs w:val="32"/>
              </w:rPr>
              <w:t>海峽交流基金會</w:t>
            </w:r>
            <w:r w:rsidRPr="008F0795">
              <w:rPr>
                <w:rFonts w:ascii="標楷體" w:eastAsia="標楷體" w:hAnsi="標楷體" w:hint="eastAsia"/>
                <w:sz w:val="32"/>
                <w:szCs w:val="32"/>
              </w:rPr>
              <w:t>副秘書長</w:t>
            </w:r>
          </w:p>
        </w:tc>
        <w:tc>
          <w:tcPr>
            <w:tcW w:w="1560" w:type="dxa"/>
            <w:vAlign w:val="center"/>
          </w:tcPr>
          <w:p w:rsidR="00824C2D" w:rsidRPr="00092D79" w:rsidRDefault="00824C2D" w:rsidP="00824C2D">
            <w:pPr>
              <w:spacing w:line="500" w:lineRule="exact"/>
              <w:jc w:val="both"/>
              <w:rPr>
                <w:rFonts w:ascii="標楷體" w:eastAsia="標楷體" w:hAnsi="標楷體"/>
                <w:sz w:val="32"/>
                <w:szCs w:val="32"/>
              </w:rPr>
            </w:pPr>
            <w:r w:rsidRPr="008F0795">
              <w:rPr>
                <w:rFonts w:ascii="標楷體" w:eastAsia="標楷體" w:hAnsi="標楷體" w:hint="eastAsia"/>
                <w:sz w:val="32"/>
                <w:szCs w:val="32"/>
              </w:rPr>
              <w:t>蔡孟君</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D753E3" w:rsidRDefault="00824C2D" w:rsidP="00824C2D">
            <w:pPr>
              <w:snapToGrid w:val="0"/>
              <w:spacing w:line="500" w:lineRule="exact"/>
              <w:ind w:leftChars="1478" w:left="3547" w:rightChars="-105" w:right="-252"/>
              <w:jc w:val="both"/>
              <w:rPr>
                <w:rFonts w:ascii="標楷體" w:eastAsia="標楷體" w:hAnsi="標楷體"/>
                <w:sz w:val="32"/>
                <w:szCs w:val="32"/>
              </w:rPr>
            </w:pPr>
            <w:r w:rsidRPr="0079274F">
              <w:rPr>
                <w:rFonts w:ascii="標楷體" w:eastAsia="標楷體" w:hAnsi="標楷體" w:hint="eastAsia"/>
                <w:sz w:val="32"/>
                <w:szCs w:val="32"/>
              </w:rPr>
              <w:t>主任秘書兼</w:t>
            </w:r>
            <w:r w:rsidR="000C7956" w:rsidRPr="0079274F">
              <w:rPr>
                <w:rFonts w:ascii="標楷體" w:eastAsia="標楷體" w:hAnsi="標楷體" w:hint="eastAsia"/>
                <w:sz w:val="32"/>
                <w:szCs w:val="32"/>
              </w:rPr>
              <w:t>綜合處</w:t>
            </w:r>
            <w:r w:rsidRPr="0079274F">
              <w:rPr>
                <w:rFonts w:ascii="標楷體" w:eastAsia="標楷體" w:hAnsi="標楷體" w:hint="eastAsia"/>
                <w:sz w:val="32"/>
                <w:szCs w:val="32"/>
              </w:rPr>
              <w:t>處長</w:t>
            </w:r>
          </w:p>
        </w:tc>
        <w:tc>
          <w:tcPr>
            <w:tcW w:w="1560" w:type="dxa"/>
            <w:vAlign w:val="center"/>
          </w:tcPr>
          <w:p w:rsidR="00824C2D" w:rsidRPr="00D753E3" w:rsidRDefault="00824C2D" w:rsidP="00824C2D">
            <w:pPr>
              <w:spacing w:line="500" w:lineRule="exact"/>
              <w:jc w:val="both"/>
              <w:rPr>
                <w:rFonts w:ascii="標楷體" w:eastAsia="標楷體" w:hAnsi="標楷體"/>
                <w:sz w:val="32"/>
                <w:szCs w:val="32"/>
              </w:rPr>
            </w:pPr>
            <w:r w:rsidRPr="0079274F">
              <w:rPr>
                <w:rFonts w:ascii="標楷體" w:eastAsia="標楷體" w:hAnsi="標楷體" w:hint="eastAsia"/>
                <w:sz w:val="32"/>
                <w:szCs w:val="32"/>
              </w:rPr>
              <w:t>彭顯鈞</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6275EF" w:rsidRDefault="000C7956" w:rsidP="00824C2D">
            <w:pPr>
              <w:snapToGrid w:val="0"/>
              <w:spacing w:line="500" w:lineRule="exact"/>
              <w:ind w:leftChars="1478" w:left="3547" w:rightChars="-105" w:right="-252"/>
              <w:jc w:val="both"/>
              <w:rPr>
                <w:rFonts w:ascii="標楷體" w:eastAsia="標楷體" w:hAnsi="標楷體"/>
                <w:sz w:val="32"/>
                <w:szCs w:val="32"/>
              </w:rPr>
            </w:pPr>
            <w:r w:rsidRPr="000C7956">
              <w:rPr>
                <w:rFonts w:ascii="標楷體" w:eastAsia="標楷體" w:hAnsi="標楷體" w:hint="eastAsia"/>
                <w:sz w:val="32"/>
                <w:szCs w:val="32"/>
              </w:rPr>
              <w:t>會計室兼人事室主任</w:t>
            </w:r>
          </w:p>
        </w:tc>
        <w:tc>
          <w:tcPr>
            <w:tcW w:w="1560" w:type="dxa"/>
            <w:vAlign w:val="center"/>
          </w:tcPr>
          <w:p w:rsidR="00824C2D" w:rsidRPr="00092D79" w:rsidRDefault="000C7956" w:rsidP="00824C2D">
            <w:pPr>
              <w:spacing w:line="500" w:lineRule="exact"/>
              <w:jc w:val="both"/>
              <w:rPr>
                <w:rFonts w:ascii="標楷體" w:eastAsia="標楷體" w:hAnsi="標楷體"/>
                <w:sz w:val="32"/>
                <w:szCs w:val="32"/>
              </w:rPr>
            </w:pPr>
            <w:r w:rsidRPr="000C7956">
              <w:rPr>
                <w:rFonts w:ascii="標楷體" w:eastAsia="標楷體" w:hAnsi="標楷體" w:hint="eastAsia"/>
                <w:sz w:val="32"/>
                <w:szCs w:val="32"/>
              </w:rPr>
              <w:t>楊秀蓮</w:t>
            </w:r>
          </w:p>
        </w:tc>
      </w:tr>
      <w:tr w:rsidR="00824C2D" w:rsidRPr="00BD6C67" w:rsidTr="00600814">
        <w:tc>
          <w:tcPr>
            <w:tcW w:w="1560" w:type="dxa"/>
          </w:tcPr>
          <w:p w:rsidR="00824C2D" w:rsidRPr="005B6B33" w:rsidRDefault="00824C2D" w:rsidP="00824C2D">
            <w:pPr>
              <w:snapToGrid w:val="0"/>
              <w:spacing w:line="500" w:lineRule="exact"/>
              <w:ind w:rightChars="-105" w:right="-252"/>
              <w:jc w:val="both"/>
              <w:rPr>
                <w:rFonts w:ascii="標楷體" w:eastAsia="標楷體" w:hAnsi="標楷體"/>
                <w:sz w:val="32"/>
                <w:szCs w:val="32"/>
              </w:rPr>
            </w:pPr>
          </w:p>
        </w:tc>
        <w:tc>
          <w:tcPr>
            <w:tcW w:w="7053" w:type="dxa"/>
            <w:vAlign w:val="center"/>
          </w:tcPr>
          <w:p w:rsidR="00824C2D" w:rsidRPr="006275EF" w:rsidRDefault="000C7956" w:rsidP="000C7956">
            <w:pPr>
              <w:snapToGrid w:val="0"/>
              <w:spacing w:line="500" w:lineRule="exact"/>
              <w:ind w:rightChars="-105" w:right="-252"/>
              <w:jc w:val="both"/>
              <w:rPr>
                <w:rFonts w:ascii="標楷體" w:eastAsia="標楷體" w:hAnsi="標楷體"/>
                <w:sz w:val="32"/>
                <w:szCs w:val="32"/>
              </w:rPr>
            </w:pPr>
            <w:r w:rsidRPr="000C7956">
              <w:rPr>
                <w:rFonts w:ascii="標楷體" w:eastAsia="標楷體" w:hAnsi="標楷體" w:hint="eastAsia"/>
                <w:sz w:val="32"/>
                <w:szCs w:val="32"/>
              </w:rPr>
              <w:t>行政院主計總處公務預算處專門委員</w:t>
            </w:r>
          </w:p>
        </w:tc>
        <w:tc>
          <w:tcPr>
            <w:tcW w:w="1560" w:type="dxa"/>
            <w:vAlign w:val="center"/>
          </w:tcPr>
          <w:p w:rsidR="00824C2D" w:rsidRPr="00092D79" w:rsidRDefault="000C7956" w:rsidP="00824C2D">
            <w:pPr>
              <w:spacing w:line="500" w:lineRule="exact"/>
              <w:jc w:val="both"/>
              <w:rPr>
                <w:rFonts w:ascii="標楷體" w:eastAsia="標楷體" w:hAnsi="標楷體"/>
                <w:sz w:val="32"/>
                <w:szCs w:val="32"/>
              </w:rPr>
            </w:pPr>
            <w:r w:rsidRPr="000C7956">
              <w:rPr>
                <w:rFonts w:ascii="標楷體" w:eastAsia="標楷體" w:hAnsi="標楷體" w:hint="eastAsia"/>
                <w:sz w:val="32"/>
                <w:szCs w:val="32"/>
              </w:rPr>
              <w:t>簡信惠</w:t>
            </w:r>
          </w:p>
        </w:tc>
      </w:tr>
    </w:tbl>
    <w:p w:rsidR="009C4F65"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主    席：</w:t>
      </w:r>
      <w:r w:rsidR="000C7956">
        <w:rPr>
          <w:rFonts w:ascii="標楷體" w:eastAsia="標楷體" w:hAnsi="標楷體" w:cs="Times New Roman" w:hint="eastAsia"/>
          <w:sz w:val="32"/>
          <w:szCs w:val="32"/>
        </w:rPr>
        <w:t>陳</w:t>
      </w:r>
      <w:r w:rsidRPr="00C74554">
        <w:rPr>
          <w:rFonts w:ascii="標楷體" w:eastAsia="標楷體" w:hAnsi="標楷體" w:cs="Times New Roman" w:hint="eastAsia"/>
          <w:sz w:val="32"/>
          <w:szCs w:val="32"/>
        </w:rPr>
        <w:t>召集</w:t>
      </w:r>
      <w:r w:rsidRPr="00C74554">
        <w:rPr>
          <w:rFonts w:ascii="標楷體" w:eastAsia="標楷體" w:hAnsi="標楷體" w:cs="Times New Roman"/>
          <w:bCs/>
          <w:sz w:val="32"/>
          <w:szCs w:val="32"/>
        </w:rPr>
        <w:t>委員</w:t>
      </w:r>
      <w:r w:rsidR="000C7956">
        <w:rPr>
          <w:rFonts w:ascii="標楷體" w:eastAsia="標楷體" w:hAnsi="標楷體" w:cs="Times New Roman" w:hint="eastAsia"/>
          <w:bCs/>
          <w:sz w:val="32"/>
          <w:szCs w:val="32"/>
        </w:rPr>
        <w:t>玉珍</w:t>
      </w:r>
    </w:p>
    <w:p w:rsidR="00817035" w:rsidRPr="00332106" w:rsidRDefault="00817035" w:rsidP="00817035">
      <w:pPr>
        <w:tabs>
          <w:tab w:val="left" w:pos="12556"/>
        </w:tabs>
        <w:snapToGrid w:val="0"/>
        <w:spacing w:line="480" w:lineRule="exact"/>
        <w:ind w:rightChars="-448" w:right="-1075"/>
        <w:jc w:val="both"/>
        <w:rPr>
          <w:rFonts w:ascii="標楷體" w:eastAsia="標楷體" w:hAnsi="標楷體" w:cs="Times New Roman"/>
          <w:bCs/>
          <w:sz w:val="32"/>
          <w:szCs w:val="32"/>
        </w:rPr>
      </w:pPr>
      <w:r w:rsidRPr="006B32EC">
        <w:rPr>
          <w:rFonts w:ascii="標楷體" w:eastAsia="標楷體" w:hAnsi="標楷體" w:cs="Times New Roman"/>
          <w:sz w:val="32"/>
          <w:szCs w:val="32"/>
        </w:rPr>
        <w:t>專門委員：</w:t>
      </w:r>
      <w:proofErr w:type="gramStart"/>
      <w:r>
        <w:rPr>
          <w:rFonts w:ascii="標楷體" w:eastAsia="標楷體" w:hAnsi="標楷體" w:cs="Times New Roman" w:hint="eastAsia"/>
          <w:bCs/>
          <w:sz w:val="32"/>
          <w:szCs w:val="32"/>
        </w:rPr>
        <w:t>賈北松</w:t>
      </w:r>
      <w:proofErr w:type="gramEnd"/>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主任秘書：</w:t>
      </w:r>
      <w:r w:rsidRPr="006B32EC">
        <w:rPr>
          <w:rFonts w:ascii="標楷體" w:eastAsia="標楷體" w:hAnsi="標楷體" w:cs="Times New Roman" w:hint="eastAsia"/>
          <w:sz w:val="32"/>
          <w:szCs w:val="32"/>
        </w:rPr>
        <w:t>張禮棟</w:t>
      </w:r>
    </w:p>
    <w:p w:rsidR="00817035" w:rsidRPr="006B32EC" w:rsidRDefault="00817035" w:rsidP="00817035">
      <w:pPr>
        <w:snapToGrid w:val="0"/>
        <w:spacing w:line="480" w:lineRule="exact"/>
        <w:ind w:rightChars="-448" w:right="-1075"/>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紀    錄：簡任秘書  </w:t>
      </w:r>
      <w:r>
        <w:rPr>
          <w:rFonts w:ascii="標楷體" w:eastAsia="標楷體" w:hAnsi="標楷體" w:cs="Times New Roman" w:hint="eastAsia"/>
          <w:sz w:val="32"/>
          <w:szCs w:val="32"/>
        </w:rPr>
        <w:t>周厚增</w:t>
      </w:r>
    </w:p>
    <w:p w:rsidR="00817035" w:rsidRPr="006B32EC"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簡任編審  吳人寬</w:t>
      </w:r>
    </w:p>
    <w:p w:rsidR="00817035" w:rsidRDefault="00817035"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6B32EC">
        <w:rPr>
          <w:rFonts w:ascii="標楷體" w:eastAsia="標楷體" w:hAnsi="標楷體" w:cs="Times New Roman"/>
          <w:sz w:val="32"/>
          <w:szCs w:val="32"/>
        </w:rPr>
        <w:t xml:space="preserve">科    長  </w:t>
      </w:r>
      <w:r>
        <w:rPr>
          <w:rFonts w:ascii="標楷體" w:eastAsia="標楷體" w:hAnsi="標楷體" w:cs="Times New Roman" w:hint="eastAsia"/>
          <w:sz w:val="32"/>
          <w:szCs w:val="32"/>
        </w:rPr>
        <w:t>陳品華</w:t>
      </w:r>
    </w:p>
    <w:p w:rsidR="00F8449E" w:rsidRDefault="00F8449E" w:rsidP="00817035">
      <w:pPr>
        <w:snapToGrid w:val="0"/>
        <w:spacing w:line="480" w:lineRule="exact"/>
        <w:ind w:rightChars="-448" w:right="-1075" w:firstLineChars="500" w:firstLine="1600"/>
        <w:jc w:val="both"/>
        <w:rPr>
          <w:rFonts w:ascii="標楷體" w:eastAsia="標楷體" w:hAnsi="標楷體" w:cs="Times New Roman"/>
          <w:sz w:val="32"/>
          <w:szCs w:val="32"/>
        </w:rPr>
      </w:pPr>
      <w:r w:rsidRPr="009567E2">
        <w:rPr>
          <w:rFonts w:ascii="標楷體" w:eastAsia="標楷體" w:hAnsi="標楷體" w:cs="Times New Roman" w:hint="eastAsia"/>
          <w:sz w:val="32"/>
          <w:szCs w:val="32"/>
        </w:rPr>
        <w:t xml:space="preserve">專    員  喻  </w:t>
      </w:r>
      <w:proofErr w:type="gramStart"/>
      <w:r w:rsidRPr="009567E2">
        <w:rPr>
          <w:rFonts w:ascii="標楷體" w:eastAsia="標楷體" w:hAnsi="標楷體" w:cs="Times New Roman" w:hint="eastAsia"/>
          <w:sz w:val="32"/>
          <w:szCs w:val="32"/>
        </w:rPr>
        <w:t>珊</w:t>
      </w:r>
      <w:proofErr w:type="gramEnd"/>
    </w:p>
    <w:p w:rsidR="00817035" w:rsidRPr="00451BAC" w:rsidRDefault="002C4215" w:rsidP="00451BAC">
      <w:pPr>
        <w:snapToGrid w:val="0"/>
        <w:spacing w:line="480" w:lineRule="exact"/>
        <w:ind w:rightChars="-448" w:right="-1075" w:firstLineChars="500" w:firstLine="1600"/>
        <w:jc w:val="both"/>
        <w:rPr>
          <w:rFonts w:ascii="標楷體" w:eastAsia="標楷體" w:hAnsi="標楷體" w:cs="Times New Roman"/>
          <w:sz w:val="32"/>
          <w:szCs w:val="32"/>
        </w:rPr>
      </w:pPr>
      <w:r>
        <w:rPr>
          <w:rFonts w:ascii="標楷體" w:eastAsia="標楷體" w:hAnsi="標楷體" w:hint="eastAsia"/>
          <w:sz w:val="32"/>
          <w:szCs w:val="32"/>
        </w:rPr>
        <w:t>薦任科員</w:t>
      </w:r>
      <w:r w:rsidR="00817035">
        <w:rPr>
          <w:rFonts w:ascii="標楷體" w:eastAsia="標楷體" w:hAnsi="標楷體" w:cs="Times New Roman" w:hint="eastAsia"/>
          <w:sz w:val="32"/>
          <w:szCs w:val="32"/>
        </w:rPr>
        <w:t xml:space="preserve">  </w:t>
      </w:r>
      <w:r>
        <w:rPr>
          <w:rFonts w:ascii="標楷體" w:eastAsia="標楷體" w:hAnsi="標楷體" w:cs="Times New Roman" w:hint="eastAsia"/>
          <w:sz w:val="32"/>
          <w:szCs w:val="32"/>
        </w:rPr>
        <w:t>黃昱瑞</w:t>
      </w:r>
    </w:p>
    <w:p w:rsidR="008230EA" w:rsidRPr="008230EA" w:rsidRDefault="008230EA" w:rsidP="00F0722F">
      <w:pPr>
        <w:pStyle w:val="af1"/>
        <w:spacing w:line="480" w:lineRule="exact"/>
        <w:ind w:left="282" w:hangingChars="88" w:hanging="282"/>
        <w:rPr>
          <w:rFonts w:hAnsi="標楷體"/>
          <w:b/>
          <w:bCs/>
          <w:szCs w:val="40"/>
        </w:rPr>
      </w:pPr>
      <w:r w:rsidRPr="008230EA">
        <w:rPr>
          <w:rFonts w:hAnsi="標楷體" w:hint="eastAsia"/>
          <w:b/>
          <w:bCs/>
          <w:szCs w:val="40"/>
        </w:rPr>
        <w:t>報告事項</w:t>
      </w:r>
    </w:p>
    <w:p w:rsidR="008230EA" w:rsidRPr="008230EA" w:rsidRDefault="00115769" w:rsidP="00115769">
      <w:pPr>
        <w:pStyle w:val="af3"/>
        <w:spacing w:line="440" w:lineRule="exact"/>
        <w:ind w:leftChars="0" w:left="640" w:hangingChars="200" w:hanging="640"/>
        <w:jc w:val="both"/>
        <w:rPr>
          <w:rFonts w:hAnsi="標楷體"/>
        </w:rPr>
      </w:pPr>
      <w:proofErr w:type="spellStart"/>
      <w:r>
        <w:rPr>
          <w:rFonts w:hAnsi="標楷體" w:hint="eastAsia"/>
        </w:rPr>
        <w:t>一、</w:t>
      </w:r>
      <w:r w:rsidR="008230EA" w:rsidRPr="008230EA">
        <w:rPr>
          <w:rFonts w:hAnsi="標楷體" w:hint="eastAsia"/>
        </w:rPr>
        <w:t>宣讀上次會議議事錄</w:t>
      </w:r>
      <w:proofErr w:type="spellEnd"/>
      <w:r w:rsidR="008230EA" w:rsidRPr="008230EA">
        <w:rPr>
          <w:rFonts w:hAnsi="標楷體" w:hint="eastAsia"/>
        </w:rPr>
        <w:t>。</w:t>
      </w:r>
    </w:p>
    <w:p w:rsidR="008230EA" w:rsidRDefault="008230EA" w:rsidP="00115769">
      <w:pPr>
        <w:pStyle w:val="af3"/>
        <w:snapToGrid w:val="0"/>
        <w:spacing w:line="480" w:lineRule="exact"/>
        <w:ind w:leftChars="266" w:left="638" w:rightChars="-21" w:right="-50" w:firstLineChars="10" w:firstLine="32"/>
        <w:jc w:val="both"/>
        <w:rPr>
          <w:rFonts w:ascii="標楷體" w:hAnsi="標楷體"/>
          <w:szCs w:val="40"/>
          <w:lang w:eastAsia="zh-TW"/>
        </w:rPr>
      </w:pPr>
      <w:proofErr w:type="spellStart"/>
      <w:r w:rsidRPr="008230EA">
        <w:rPr>
          <w:rFonts w:ascii="標楷體" w:hAnsi="標楷體" w:hint="eastAsia"/>
        </w:rPr>
        <w:t>決定：</w:t>
      </w:r>
      <w:r w:rsidRPr="008230EA">
        <w:rPr>
          <w:rFonts w:ascii="標楷體" w:hAnsi="標楷體" w:hint="eastAsia"/>
          <w:szCs w:val="40"/>
        </w:rPr>
        <w:t>確定</w:t>
      </w:r>
      <w:proofErr w:type="spellEnd"/>
      <w:r w:rsidRPr="008230EA">
        <w:rPr>
          <w:rFonts w:ascii="標楷體" w:hAnsi="標楷體" w:hint="eastAsia"/>
          <w:szCs w:val="40"/>
        </w:rPr>
        <w:t>。</w:t>
      </w:r>
    </w:p>
    <w:p w:rsidR="00115769" w:rsidRDefault="00115769" w:rsidP="00115769">
      <w:pPr>
        <w:pStyle w:val="af3"/>
        <w:spacing w:line="440" w:lineRule="exact"/>
        <w:ind w:leftChars="0" w:left="640" w:hangingChars="200" w:hanging="640"/>
        <w:jc w:val="both"/>
        <w:rPr>
          <w:rFonts w:ascii="標楷體" w:hAnsi="標楷體"/>
          <w:szCs w:val="32"/>
          <w:lang w:eastAsia="zh-TW"/>
        </w:rPr>
      </w:pPr>
      <w:r w:rsidRPr="00115769">
        <w:rPr>
          <w:rFonts w:ascii="標楷體" w:hAnsi="標楷體" w:hint="eastAsia"/>
          <w:szCs w:val="32"/>
        </w:rPr>
        <w:t>二、</w:t>
      </w:r>
      <w:r w:rsidRPr="00115769">
        <w:rPr>
          <w:rFonts w:ascii="標楷體" w:hAnsi="標楷體" w:hint="eastAsia"/>
          <w:bCs/>
          <w:szCs w:val="32"/>
        </w:rPr>
        <w:t>處理</w:t>
      </w:r>
      <w:proofErr w:type="gramStart"/>
      <w:r w:rsidRPr="00115769">
        <w:rPr>
          <w:rFonts w:ascii="標楷體" w:hAnsi="標楷體" w:hint="eastAsia"/>
          <w:szCs w:val="32"/>
        </w:rPr>
        <w:t>109</w:t>
      </w:r>
      <w:proofErr w:type="gramEnd"/>
      <w:r w:rsidRPr="00115769">
        <w:rPr>
          <w:rFonts w:ascii="標楷體" w:hAnsi="標楷體" w:hint="eastAsia"/>
          <w:szCs w:val="32"/>
        </w:rPr>
        <w:t>年度中央政府總預算有關大陸委員會主管預算凍結書面報告</w:t>
      </w:r>
      <w:r>
        <w:rPr>
          <w:rFonts w:ascii="標楷體" w:hAnsi="標楷體" w:hint="eastAsia"/>
          <w:szCs w:val="32"/>
          <w:lang w:eastAsia="zh-TW"/>
        </w:rPr>
        <w:t>案計5案。</w:t>
      </w:r>
    </w:p>
    <w:p w:rsidR="00115769" w:rsidRDefault="001A78A1" w:rsidP="00EE15A3">
      <w:pPr>
        <w:pStyle w:val="af3"/>
        <w:spacing w:line="440" w:lineRule="exact"/>
        <w:ind w:leftChars="250" w:left="1243" w:hangingChars="201" w:hanging="643"/>
        <w:jc w:val="both"/>
        <w:rPr>
          <w:rFonts w:ascii="標楷體" w:hAnsi="標楷體"/>
          <w:szCs w:val="32"/>
          <w:lang w:eastAsia="zh-TW"/>
        </w:rPr>
      </w:pPr>
      <w:r>
        <w:rPr>
          <w:rFonts w:ascii="標楷體" w:hAnsi="標楷體" w:hint="eastAsia"/>
          <w:szCs w:val="32"/>
          <w:lang w:eastAsia="zh-TW"/>
        </w:rPr>
        <w:t>(</w:t>
      </w:r>
      <w:proofErr w:type="gramStart"/>
      <w:r>
        <w:rPr>
          <w:rFonts w:ascii="標楷體" w:hAnsi="標楷體" w:hint="eastAsia"/>
          <w:szCs w:val="32"/>
          <w:lang w:eastAsia="zh-TW"/>
        </w:rPr>
        <w:t>一</w:t>
      </w:r>
      <w:proofErr w:type="gramEnd"/>
      <w:r>
        <w:rPr>
          <w:rFonts w:ascii="標楷體" w:hAnsi="標楷體" w:hint="eastAsia"/>
          <w:szCs w:val="32"/>
          <w:lang w:eastAsia="zh-TW"/>
        </w:rPr>
        <w:t>)</w:t>
      </w:r>
      <w:proofErr w:type="spellStart"/>
      <w:r>
        <w:rPr>
          <w:rFonts w:ascii="標楷體" w:hAnsi="標楷體" w:hint="eastAsia"/>
          <w:szCs w:val="32"/>
          <w:lang w:eastAsia="zh-TW"/>
        </w:rPr>
        <w:t>大陸委員會函，為</w:t>
      </w:r>
      <w:proofErr w:type="spellEnd"/>
      <w:proofErr w:type="gramStart"/>
      <w:r>
        <w:rPr>
          <w:rFonts w:ascii="標楷體" w:hAnsi="標楷體" w:hint="eastAsia"/>
          <w:szCs w:val="32"/>
          <w:lang w:eastAsia="zh-TW"/>
        </w:rPr>
        <w:t>109</w:t>
      </w:r>
      <w:proofErr w:type="gramEnd"/>
      <w:r>
        <w:rPr>
          <w:rFonts w:ascii="標楷體" w:hAnsi="標楷體" w:hint="eastAsia"/>
          <w:szCs w:val="32"/>
          <w:lang w:eastAsia="zh-TW"/>
        </w:rPr>
        <w:t>年度中央政府總預算決議，檢送「一般行政」凍結100萬元書面報告，請查照案。</w:t>
      </w:r>
    </w:p>
    <w:p w:rsidR="001A78A1" w:rsidRDefault="001A78A1" w:rsidP="00EE15A3">
      <w:pPr>
        <w:pStyle w:val="af3"/>
        <w:spacing w:line="440" w:lineRule="exact"/>
        <w:ind w:leftChars="250" w:left="1243" w:hangingChars="201" w:hanging="643"/>
        <w:jc w:val="both"/>
        <w:rPr>
          <w:rFonts w:ascii="標楷體" w:hAnsi="標楷體"/>
          <w:szCs w:val="32"/>
          <w:lang w:eastAsia="zh-TW"/>
        </w:rPr>
      </w:pPr>
      <w:r>
        <w:rPr>
          <w:rFonts w:ascii="標楷體" w:hAnsi="標楷體" w:hint="eastAsia"/>
          <w:szCs w:val="32"/>
          <w:lang w:eastAsia="zh-TW"/>
        </w:rPr>
        <w:t>(二)</w:t>
      </w:r>
      <w:proofErr w:type="spellStart"/>
      <w:r>
        <w:rPr>
          <w:rFonts w:ascii="標楷體" w:hAnsi="標楷體" w:hint="eastAsia"/>
          <w:szCs w:val="32"/>
          <w:lang w:eastAsia="zh-TW"/>
        </w:rPr>
        <w:t>大陸委員會函，為</w:t>
      </w:r>
      <w:proofErr w:type="spellEnd"/>
      <w:proofErr w:type="gramStart"/>
      <w:r>
        <w:rPr>
          <w:rFonts w:ascii="標楷體" w:hAnsi="標楷體" w:hint="eastAsia"/>
          <w:szCs w:val="32"/>
          <w:lang w:eastAsia="zh-TW"/>
        </w:rPr>
        <w:t>109</w:t>
      </w:r>
      <w:proofErr w:type="gramEnd"/>
      <w:r>
        <w:rPr>
          <w:rFonts w:ascii="標楷體" w:hAnsi="標楷體" w:hint="eastAsia"/>
          <w:szCs w:val="32"/>
          <w:lang w:eastAsia="zh-TW"/>
        </w:rPr>
        <w:t>年度中央政府總預算決議，檢送「綜合</w:t>
      </w:r>
      <w:proofErr w:type="gramStart"/>
      <w:r>
        <w:rPr>
          <w:rFonts w:ascii="標楷體" w:hAnsi="標楷體" w:hint="eastAsia"/>
          <w:szCs w:val="32"/>
          <w:lang w:eastAsia="zh-TW"/>
        </w:rPr>
        <w:t>規</w:t>
      </w:r>
      <w:proofErr w:type="gramEnd"/>
      <w:r>
        <w:rPr>
          <w:rFonts w:ascii="標楷體" w:hAnsi="標楷體" w:hint="eastAsia"/>
          <w:szCs w:val="32"/>
          <w:lang w:eastAsia="zh-TW"/>
        </w:rPr>
        <w:t>畫業務」預算凍結十分之一書面報告，請查照案。</w:t>
      </w:r>
    </w:p>
    <w:p w:rsidR="001A78A1" w:rsidRDefault="001A78A1" w:rsidP="00EE15A3">
      <w:pPr>
        <w:pStyle w:val="af3"/>
        <w:spacing w:line="440" w:lineRule="exact"/>
        <w:ind w:leftChars="250" w:left="1243" w:hangingChars="201" w:hanging="643"/>
        <w:jc w:val="both"/>
        <w:rPr>
          <w:rFonts w:ascii="標楷體" w:hAnsi="標楷體"/>
          <w:szCs w:val="32"/>
          <w:lang w:eastAsia="zh-TW"/>
        </w:rPr>
      </w:pPr>
      <w:r>
        <w:rPr>
          <w:rFonts w:ascii="標楷體" w:hAnsi="標楷體" w:hint="eastAsia"/>
          <w:szCs w:val="32"/>
          <w:lang w:eastAsia="zh-TW"/>
        </w:rPr>
        <w:t>(三)</w:t>
      </w:r>
      <w:proofErr w:type="spellStart"/>
      <w:r>
        <w:rPr>
          <w:rFonts w:ascii="標楷體" w:hAnsi="標楷體" w:hint="eastAsia"/>
          <w:szCs w:val="32"/>
          <w:lang w:eastAsia="zh-TW"/>
        </w:rPr>
        <w:t>大陸委員會函，為</w:t>
      </w:r>
      <w:proofErr w:type="spellEnd"/>
      <w:proofErr w:type="gramStart"/>
      <w:r>
        <w:rPr>
          <w:rFonts w:ascii="標楷體" w:hAnsi="標楷體" w:hint="eastAsia"/>
          <w:szCs w:val="32"/>
          <w:lang w:eastAsia="zh-TW"/>
        </w:rPr>
        <w:t>109</w:t>
      </w:r>
      <w:proofErr w:type="gramEnd"/>
      <w:r>
        <w:rPr>
          <w:rFonts w:ascii="標楷體" w:hAnsi="標楷體" w:hint="eastAsia"/>
          <w:szCs w:val="32"/>
          <w:lang w:eastAsia="zh-TW"/>
        </w:rPr>
        <w:t>年度中央政府總預算決議，檢送「法</w:t>
      </w:r>
      <w:r>
        <w:rPr>
          <w:rFonts w:ascii="標楷體" w:hAnsi="標楷體" w:hint="eastAsia"/>
          <w:szCs w:val="32"/>
          <w:lang w:eastAsia="zh-TW"/>
        </w:rPr>
        <w:lastRenderedPageBreak/>
        <w:t>政業務」凍結300萬元書面報告，請查照案。</w:t>
      </w:r>
    </w:p>
    <w:p w:rsidR="001A78A1" w:rsidRDefault="001A78A1" w:rsidP="00EE15A3">
      <w:pPr>
        <w:pStyle w:val="af3"/>
        <w:spacing w:line="440" w:lineRule="exact"/>
        <w:ind w:leftChars="250" w:left="1243" w:hangingChars="201" w:hanging="643"/>
        <w:jc w:val="both"/>
        <w:rPr>
          <w:rFonts w:ascii="標楷體" w:hAnsi="標楷體"/>
          <w:szCs w:val="32"/>
          <w:lang w:eastAsia="zh-TW"/>
        </w:rPr>
      </w:pPr>
      <w:r>
        <w:rPr>
          <w:rFonts w:ascii="標楷體" w:hAnsi="標楷體" w:hint="eastAsia"/>
          <w:szCs w:val="32"/>
          <w:lang w:eastAsia="zh-TW"/>
        </w:rPr>
        <w:t>(四)</w:t>
      </w:r>
      <w:proofErr w:type="spellStart"/>
      <w:r>
        <w:rPr>
          <w:rFonts w:ascii="標楷體" w:hAnsi="標楷體" w:hint="eastAsia"/>
          <w:szCs w:val="32"/>
          <w:lang w:eastAsia="zh-TW"/>
        </w:rPr>
        <w:t>大陸委員會函，為</w:t>
      </w:r>
      <w:proofErr w:type="spellEnd"/>
      <w:proofErr w:type="gramStart"/>
      <w:r>
        <w:rPr>
          <w:rFonts w:ascii="標楷體" w:hAnsi="標楷體" w:hint="eastAsia"/>
          <w:szCs w:val="32"/>
          <w:lang w:eastAsia="zh-TW"/>
        </w:rPr>
        <w:t>109</w:t>
      </w:r>
      <w:proofErr w:type="gramEnd"/>
      <w:r>
        <w:rPr>
          <w:rFonts w:ascii="標楷體" w:hAnsi="標楷體" w:hint="eastAsia"/>
          <w:szCs w:val="32"/>
          <w:lang w:eastAsia="zh-TW"/>
        </w:rPr>
        <w:t>年度中央政府總預算決議，檢送「港澳蒙藏業務」凍結200萬元書面報告，請查照案。</w:t>
      </w:r>
    </w:p>
    <w:p w:rsidR="001A78A1" w:rsidRPr="001A78A1" w:rsidRDefault="001A78A1" w:rsidP="00EE15A3">
      <w:pPr>
        <w:pStyle w:val="af3"/>
        <w:spacing w:line="440" w:lineRule="exact"/>
        <w:ind w:leftChars="250" w:left="1243" w:hangingChars="201" w:hanging="643"/>
        <w:jc w:val="both"/>
        <w:rPr>
          <w:rFonts w:ascii="標楷體" w:hAnsi="標楷體"/>
          <w:szCs w:val="32"/>
          <w:lang w:eastAsia="zh-TW"/>
        </w:rPr>
      </w:pPr>
      <w:r>
        <w:rPr>
          <w:rFonts w:ascii="標楷體" w:hAnsi="標楷體" w:hint="eastAsia"/>
          <w:szCs w:val="32"/>
          <w:lang w:eastAsia="zh-TW"/>
        </w:rPr>
        <w:t>(五)</w:t>
      </w:r>
      <w:proofErr w:type="spellStart"/>
      <w:r>
        <w:rPr>
          <w:rFonts w:ascii="標楷體" w:hAnsi="標楷體" w:hint="eastAsia"/>
          <w:szCs w:val="32"/>
          <w:lang w:eastAsia="zh-TW"/>
        </w:rPr>
        <w:t>大陸委員會函，為財團法人海峽交流基金會</w:t>
      </w:r>
      <w:proofErr w:type="spellEnd"/>
      <w:proofErr w:type="gramStart"/>
      <w:r>
        <w:rPr>
          <w:rFonts w:ascii="標楷體" w:hAnsi="標楷體" w:hint="eastAsia"/>
          <w:szCs w:val="32"/>
          <w:lang w:eastAsia="zh-TW"/>
        </w:rPr>
        <w:t>109</w:t>
      </w:r>
      <w:proofErr w:type="gramEnd"/>
      <w:r>
        <w:rPr>
          <w:rFonts w:ascii="標楷體" w:hAnsi="標楷體" w:hint="eastAsia"/>
          <w:szCs w:val="32"/>
          <w:lang w:eastAsia="zh-TW"/>
        </w:rPr>
        <w:t>年度預算凍結50萬元，檢送改善收入財源書面報告，請查照案。</w:t>
      </w:r>
    </w:p>
    <w:p w:rsidR="00115769" w:rsidRPr="00115769" w:rsidRDefault="00115769" w:rsidP="00115769">
      <w:pPr>
        <w:pStyle w:val="af3"/>
        <w:snapToGrid w:val="0"/>
        <w:spacing w:line="480" w:lineRule="exact"/>
        <w:ind w:leftChars="266" w:left="638" w:rightChars="-21" w:right="-50" w:firstLineChars="10" w:firstLine="32"/>
        <w:jc w:val="both"/>
        <w:rPr>
          <w:rFonts w:ascii="標楷體" w:hAnsi="標楷體"/>
          <w:szCs w:val="32"/>
          <w:lang w:eastAsia="zh-TW"/>
        </w:rPr>
      </w:pPr>
      <w:r>
        <w:rPr>
          <w:rFonts w:ascii="標楷體" w:hAnsi="標楷體" w:hint="eastAsia"/>
          <w:szCs w:val="32"/>
        </w:rPr>
        <w:t>決定：</w:t>
      </w:r>
      <w:r w:rsidR="001A78A1" w:rsidRPr="000D3E25">
        <w:rPr>
          <w:rFonts w:ascii="標楷體" w:hAnsi="標楷體" w:hint="eastAsia"/>
          <w:bCs/>
          <w:szCs w:val="32"/>
        </w:rPr>
        <w:t>以上</w:t>
      </w:r>
      <w:r w:rsidR="001A78A1">
        <w:rPr>
          <w:rFonts w:ascii="標楷體" w:hAnsi="標楷體" w:hint="eastAsia"/>
          <w:bCs/>
          <w:szCs w:val="32"/>
          <w:lang w:eastAsia="zh-TW"/>
        </w:rPr>
        <w:t>5</w:t>
      </w:r>
      <w:r w:rsidR="001A78A1" w:rsidRPr="000D3E25">
        <w:rPr>
          <w:rFonts w:ascii="標楷體" w:hAnsi="標楷體" w:hint="eastAsia"/>
          <w:bCs/>
          <w:szCs w:val="32"/>
        </w:rPr>
        <w:t>案均</w:t>
      </w:r>
      <w:r w:rsidR="006A4406">
        <w:rPr>
          <w:rFonts w:ascii="標楷體" w:hAnsi="標楷體" w:hint="eastAsia"/>
          <w:bCs/>
          <w:szCs w:val="32"/>
          <w:lang w:eastAsia="zh-TW"/>
        </w:rPr>
        <w:t>同意</w:t>
      </w:r>
      <w:proofErr w:type="spellStart"/>
      <w:r w:rsidR="001A78A1" w:rsidRPr="000D3E25">
        <w:rPr>
          <w:rFonts w:ascii="標楷體" w:hAnsi="標楷體" w:hint="eastAsia"/>
          <w:bCs/>
          <w:szCs w:val="32"/>
        </w:rPr>
        <w:t>動支，提報院會</w:t>
      </w:r>
      <w:proofErr w:type="spellEnd"/>
      <w:r w:rsidR="001A78A1" w:rsidRPr="000D3E25">
        <w:rPr>
          <w:rFonts w:ascii="標楷體" w:hAnsi="標楷體" w:hint="eastAsia"/>
          <w:bCs/>
          <w:szCs w:val="32"/>
        </w:rPr>
        <w:t>。</w:t>
      </w:r>
    </w:p>
    <w:p w:rsidR="00563FEF" w:rsidRDefault="00F8449E" w:rsidP="00122D70">
      <w:pPr>
        <w:adjustRightInd w:val="0"/>
        <w:snapToGrid w:val="0"/>
        <w:spacing w:beforeLines="100" w:before="360" w:line="480" w:lineRule="exact"/>
        <w:jc w:val="both"/>
        <w:rPr>
          <w:rFonts w:ascii="標楷體" w:eastAsia="標楷體" w:hAnsi="標楷體" w:cs="Times New Roman"/>
          <w:b/>
          <w:sz w:val="32"/>
          <w:szCs w:val="40"/>
        </w:rPr>
      </w:pPr>
      <w:r w:rsidRPr="00F8449E">
        <w:rPr>
          <w:rFonts w:ascii="標楷體" w:eastAsia="標楷體" w:hAnsi="標楷體" w:cs="Times New Roman" w:hint="eastAsia"/>
          <w:b/>
          <w:sz w:val="32"/>
          <w:szCs w:val="40"/>
        </w:rPr>
        <w:t>邀請大陸委員會主任委員、內政部移民署署長、法務部次長就「1.我國政府『撐香港』之具體作為；2.香港澳門關係條例第18條之修法意見及因應措施；3.蔡總統宣稱將依香港澳門關係條例第60條因應香港情勢變化之政策具體闡述及政府後續作為」進行專題報告，並備質詢。</w:t>
      </w:r>
    </w:p>
    <w:p w:rsidR="00F8449E" w:rsidRDefault="00F8449E" w:rsidP="00122D70">
      <w:pPr>
        <w:adjustRightInd w:val="0"/>
        <w:snapToGrid w:val="0"/>
        <w:spacing w:beforeLines="100" w:before="360" w:line="480" w:lineRule="exact"/>
        <w:jc w:val="both"/>
        <w:rPr>
          <w:rFonts w:ascii="標楷體" w:eastAsia="標楷體" w:hAnsi="標楷體" w:cs="Times New Roman"/>
          <w:b/>
          <w:bCs/>
          <w:sz w:val="32"/>
          <w:szCs w:val="32"/>
        </w:rPr>
      </w:pPr>
      <w:r w:rsidRPr="00C73C24">
        <w:rPr>
          <w:rFonts w:ascii="標楷體" w:eastAsia="標楷體" w:hAnsi="標楷體" w:cs="Times New Roman" w:hint="eastAsia"/>
          <w:b/>
          <w:bCs/>
          <w:sz w:val="32"/>
          <w:szCs w:val="32"/>
        </w:rPr>
        <w:t>討論事項</w:t>
      </w:r>
    </w:p>
    <w:p w:rsidR="00EE15A3" w:rsidRPr="00EE15A3" w:rsidRDefault="00EE15A3" w:rsidP="00EE15A3">
      <w:pPr>
        <w:pStyle w:val="af5"/>
        <w:adjustRightInd w:val="0"/>
        <w:snapToGrid w:val="0"/>
        <w:spacing w:line="480" w:lineRule="exact"/>
        <w:ind w:leftChars="0" w:left="0"/>
        <w:jc w:val="both"/>
        <w:rPr>
          <w:rFonts w:ascii="標楷體" w:eastAsia="標楷體" w:hAnsi="標楷體"/>
          <w:sz w:val="32"/>
          <w:szCs w:val="40"/>
        </w:rPr>
      </w:pPr>
      <w:r w:rsidRPr="00EE15A3">
        <w:rPr>
          <w:rFonts w:ascii="標楷體" w:eastAsia="標楷體" w:hAnsi="標楷體" w:hint="eastAsia"/>
          <w:sz w:val="32"/>
          <w:szCs w:val="40"/>
        </w:rPr>
        <w:t>審查</w:t>
      </w:r>
      <w:r>
        <w:rPr>
          <w:rFonts w:ascii="標楷體" w:eastAsia="標楷體" w:hAnsi="標楷體" w:hint="eastAsia"/>
          <w:sz w:val="32"/>
          <w:szCs w:val="40"/>
        </w:rPr>
        <w:t>大陸委員會函，為</w:t>
      </w:r>
      <w:proofErr w:type="gramStart"/>
      <w:r>
        <w:rPr>
          <w:rFonts w:ascii="標楷體" w:eastAsia="標楷體" w:hAnsi="標楷體" w:hint="eastAsia"/>
          <w:sz w:val="32"/>
          <w:szCs w:val="40"/>
        </w:rPr>
        <w:t>109</w:t>
      </w:r>
      <w:proofErr w:type="gramEnd"/>
      <w:r>
        <w:rPr>
          <w:rFonts w:ascii="標楷體" w:eastAsia="標楷體" w:hAnsi="標楷體" w:hint="eastAsia"/>
          <w:sz w:val="32"/>
          <w:szCs w:val="40"/>
        </w:rPr>
        <w:t>年度中央政府總預算決議，檢送「新聞發布、聯繫與禮賓」凍結50萬元及「大陸地區旅費」與「海外旅費」凍結10萬元書面報告，請查照案。</w:t>
      </w:r>
    </w:p>
    <w:p w:rsidR="00817035" w:rsidRDefault="00C7074C" w:rsidP="004C7DA7">
      <w:pPr>
        <w:pStyle w:val="af1"/>
        <w:spacing w:line="480" w:lineRule="exact"/>
        <w:ind w:left="336" w:hangingChars="105" w:hanging="336"/>
        <w:jc w:val="both"/>
        <w:rPr>
          <w:rFonts w:hAnsi="標楷體"/>
          <w:bCs/>
          <w:lang w:val="x-none" w:eastAsia="x-none"/>
        </w:rPr>
      </w:pPr>
      <w:proofErr w:type="gramStart"/>
      <w:r w:rsidRPr="00162487">
        <w:rPr>
          <w:rFonts w:hAnsi="標楷體" w:hint="eastAsia"/>
          <w:bCs/>
          <w:lang w:val="x-none" w:eastAsia="x-none"/>
        </w:rPr>
        <w:t>（</w:t>
      </w:r>
      <w:proofErr w:type="spellStart"/>
      <w:proofErr w:type="gramEnd"/>
      <w:r w:rsidRPr="0087720D">
        <w:rPr>
          <w:rFonts w:hAnsi="標楷體" w:hint="eastAsia"/>
          <w:bCs/>
          <w:lang w:val="x-none" w:eastAsia="x-none"/>
        </w:rPr>
        <w:t>本次會議經</w:t>
      </w:r>
      <w:r w:rsidR="00225859" w:rsidRPr="00263279">
        <w:rPr>
          <w:rFonts w:hAnsi="標楷體" w:hint="eastAsia"/>
          <w:bCs/>
          <w:lang w:val="x-none" w:eastAsia="x-none"/>
        </w:rPr>
        <w:t>大陸委員會主任委員陳明通</w:t>
      </w:r>
      <w:r w:rsidR="00263279">
        <w:rPr>
          <w:rFonts w:hAnsi="標楷體" w:hint="eastAsia"/>
          <w:bCs/>
          <w:lang w:val="x-none"/>
        </w:rPr>
        <w:t>、</w:t>
      </w:r>
      <w:r w:rsidR="00263279" w:rsidRPr="00E935EA">
        <w:rPr>
          <w:rFonts w:hAnsi="標楷體" w:hint="eastAsia"/>
          <w:bCs/>
          <w:lang w:val="x-none"/>
        </w:rPr>
        <w:t>內政部移民</w:t>
      </w:r>
      <w:proofErr w:type="gramStart"/>
      <w:r w:rsidR="00263279" w:rsidRPr="00E935EA">
        <w:rPr>
          <w:rFonts w:hAnsi="標楷體" w:hint="eastAsia"/>
          <w:bCs/>
          <w:lang w:val="x-none"/>
        </w:rPr>
        <w:t>署</w:t>
      </w:r>
      <w:proofErr w:type="gramEnd"/>
      <w:r w:rsidR="00263279" w:rsidRPr="00E935EA">
        <w:rPr>
          <w:rFonts w:hAnsi="標楷體" w:hint="eastAsia"/>
          <w:bCs/>
          <w:lang w:val="x-none"/>
        </w:rPr>
        <w:t>署長邱豐光、法務部常務次長張</w:t>
      </w:r>
      <w:proofErr w:type="gramStart"/>
      <w:r w:rsidR="00263279" w:rsidRPr="00E935EA">
        <w:rPr>
          <w:rFonts w:hAnsi="標楷體" w:hint="eastAsia"/>
          <w:bCs/>
          <w:lang w:val="x-none"/>
        </w:rPr>
        <w:t>斗</w:t>
      </w:r>
      <w:proofErr w:type="gramEnd"/>
      <w:r w:rsidR="00263279" w:rsidRPr="00E935EA">
        <w:rPr>
          <w:rFonts w:hAnsi="標楷體" w:hint="eastAsia"/>
          <w:bCs/>
          <w:lang w:val="x-none"/>
        </w:rPr>
        <w:t>輝</w:t>
      </w:r>
      <w:r w:rsidRPr="00162487">
        <w:rPr>
          <w:rFonts w:hAnsi="標楷體" w:hint="eastAsia"/>
          <w:bCs/>
          <w:lang w:val="x-none" w:eastAsia="x-none"/>
        </w:rPr>
        <w:t>報告；委員</w:t>
      </w:r>
      <w:r w:rsidR="00A12538" w:rsidRPr="00191AA4">
        <w:rPr>
          <w:rFonts w:hAnsi="標楷體" w:hint="eastAsia"/>
          <w:bCs/>
          <w:lang w:val="x-none" w:eastAsia="x-none"/>
        </w:rPr>
        <w:t>賴惠員</w:t>
      </w:r>
      <w:r w:rsidR="00A12538" w:rsidRPr="00191AA4">
        <w:rPr>
          <w:rFonts w:hAnsi="標楷體" w:hint="eastAsia"/>
          <w:bCs/>
          <w:lang w:val="x-none"/>
        </w:rPr>
        <w:t>、</w:t>
      </w:r>
      <w:r w:rsidR="00D43F06" w:rsidRPr="000E36C1">
        <w:rPr>
          <w:rFonts w:hAnsi="標楷體" w:hint="eastAsia"/>
        </w:rPr>
        <w:t>黃世杰、</w:t>
      </w:r>
      <w:r w:rsidR="00D43F06" w:rsidRPr="00B02631">
        <w:rPr>
          <w:rFonts w:hAnsi="標楷體" w:hint="eastAsia"/>
        </w:rPr>
        <w:t>葉毓</w:t>
      </w:r>
      <w:r w:rsidR="00D43F06" w:rsidRPr="00B02631">
        <w:rPr>
          <w:rFonts w:hAnsi="標楷體"/>
        </w:rPr>
        <w:t>蘭、</w:t>
      </w:r>
      <w:r w:rsidR="00191AA4" w:rsidRPr="00107A7A">
        <w:rPr>
          <w:rFonts w:hAnsi="標楷體" w:hint="eastAsia"/>
        </w:rPr>
        <w:t>沈發惠、</w:t>
      </w:r>
      <w:r w:rsidR="00CA1303" w:rsidRPr="009301F6">
        <w:rPr>
          <w:rFonts w:hAnsi="標楷體" w:hint="eastAsia"/>
        </w:rPr>
        <w:t>陳玉</w:t>
      </w:r>
      <w:r w:rsidR="00CA1303" w:rsidRPr="009301F6">
        <w:rPr>
          <w:rFonts w:hAnsi="標楷體"/>
        </w:rPr>
        <w:t>珍、</w:t>
      </w:r>
      <w:r w:rsidR="00191AA4" w:rsidRPr="00CC2AE4">
        <w:rPr>
          <w:rFonts w:hAnsi="標楷體" w:hint="eastAsia"/>
        </w:rPr>
        <w:t>羅</w:t>
      </w:r>
      <w:r w:rsidR="00191AA4" w:rsidRPr="00CC2AE4">
        <w:rPr>
          <w:rFonts w:hAnsi="標楷體"/>
        </w:rPr>
        <w:t>美玲、</w:t>
      </w:r>
      <w:r w:rsidR="00D43F06" w:rsidRPr="00567A16">
        <w:rPr>
          <w:rFonts w:hAnsi="標楷體" w:hint="eastAsia"/>
          <w:bCs/>
          <w:lang w:val="x-none"/>
        </w:rPr>
        <w:t>鄭天財Sra</w:t>
      </w:r>
      <w:proofErr w:type="spellEnd"/>
      <w:r w:rsidR="00D43F06" w:rsidRPr="00567A16">
        <w:rPr>
          <w:rFonts w:hAnsi="標楷體" w:hint="eastAsia"/>
          <w:bCs/>
          <w:lang w:val="x-none"/>
        </w:rPr>
        <w:t xml:space="preserve"> Kacaw、</w:t>
      </w:r>
      <w:r w:rsidR="00D43F06" w:rsidRPr="00DD7862">
        <w:rPr>
          <w:rFonts w:hAnsi="標楷體" w:hint="eastAsia"/>
          <w:bCs/>
          <w:lang w:val="x-none"/>
        </w:rPr>
        <w:t>張宏陸、</w:t>
      </w:r>
      <w:r w:rsidR="00D43F06" w:rsidRPr="003433E3">
        <w:rPr>
          <w:rFonts w:hAnsi="標楷體" w:hint="eastAsia"/>
        </w:rPr>
        <w:t>王美惠、</w:t>
      </w:r>
      <w:r w:rsidR="003809EA" w:rsidRPr="00437F42">
        <w:rPr>
          <w:rFonts w:hAnsi="標楷體"/>
        </w:rPr>
        <w:t>林思銘</w:t>
      </w:r>
      <w:r w:rsidR="003809EA" w:rsidRPr="00437F42">
        <w:rPr>
          <w:rFonts w:hAnsi="標楷體" w:hint="eastAsia"/>
        </w:rPr>
        <w:t>、</w:t>
      </w:r>
      <w:r w:rsidR="003809EA" w:rsidRPr="00772068">
        <w:rPr>
          <w:rFonts w:hAnsi="標楷體" w:hint="eastAsia"/>
        </w:rPr>
        <w:t>張其祿、</w:t>
      </w:r>
      <w:r w:rsidR="003809EA" w:rsidRPr="00ED7201">
        <w:rPr>
          <w:rFonts w:hAnsi="標楷體" w:hint="eastAsia"/>
          <w:bCs/>
          <w:lang w:val="x-none"/>
        </w:rPr>
        <w:t>管碧玲、</w:t>
      </w:r>
      <w:r w:rsidR="001E53CE" w:rsidRPr="00C80844">
        <w:rPr>
          <w:rFonts w:hAnsi="標楷體" w:hint="eastAsia"/>
          <w:bCs/>
          <w:lang w:val="x-none"/>
        </w:rPr>
        <w:t>郭國文、</w:t>
      </w:r>
      <w:r w:rsidR="001E53CE" w:rsidRPr="0030189B">
        <w:rPr>
          <w:rFonts w:hAnsi="標楷體" w:hint="eastAsia"/>
          <w:bCs/>
          <w:lang w:val="x-none"/>
        </w:rPr>
        <w:t>洪申翰、</w:t>
      </w:r>
      <w:proofErr w:type="gramStart"/>
      <w:r w:rsidR="001E53CE" w:rsidRPr="00323FA7">
        <w:rPr>
          <w:rFonts w:hAnsi="標楷體" w:hint="eastAsia"/>
          <w:bCs/>
          <w:lang w:val="x-none"/>
        </w:rPr>
        <w:t>范</w:t>
      </w:r>
      <w:proofErr w:type="gramEnd"/>
      <w:r w:rsidR="001E53CE" w:rsidRPr="00323FA7">
        <w:rPr>
          <w:rFonts w:hAnsi="標楷體" w:hint="eastAsia"/>
          <w:bCs/>
          <w:lang w:val="x-none"/>
        </w:rPr>
        <w:t>雲、</w:t>
      </w:r>
      <w:r w:rsidR="001E53CE" w:rsidRPr="00AE3447">
        <w:rPr>
          <w:rFonts w:hAnsi="標楷體" w:hint="eastAsia"/>
          <w:bCs/>
          <w:lang w:val="x-none"/>
        </w:rPr>
        <w:t>林奕華、</w:t>
      </w:r>
      <w:r w:rsidR="001E53CE" w:rsidRPr="00AC13C7">
        <w:rPr>
          <w:rFonts w:hAnsi="標楷體" w:hint="eastAsia"/>
        </w:rPr>
        <w:t>洪孟楷、</w:t>
      </w:r>
      <w:r w:rsidR="001E53CE" w:rsidRPr="008D0BE8">
        <w:rPr>
          <w:rFonts w:hAnsi="標楷體" w:hint="eastAsia"/>
        </w:rPr>
        <w:t>吳琪銘、</w:t>
      </w:r>
      <w:r w:rsidR="00CB240B" w:rsidRPr="009D36FF">
        <w:rPr>
          <w:rFonts w:hAnsi="標楷體" w:hint="eastAsia"/>
        </w:rPr>
        <w:t>劉世芳、</w:t>
      </w:r>
      <w:r w:rsidR="0073535E" w:rsidRPr="0073535E">
        <w:rPr>
          <w:rFonts w:hAnsi="標楷體" w:hint="eastAsia"/>
        </w:rPr>
        <w:t>江</w:t>
      </w:r>
      <w:r w:rsidR="0073535E" w:rsidRPr="0073535E">
        <w:rPr>
          <w:rFonts w:hAnsi="標楷體"/>
        </w:rPr>
        <w:t>啟</w:t>
      </w:r>
      <w:r w:rsidR="0073535E" w:rsidRPr="0073535E">
        <w:rPr>
          <w:rFonts w:hAnsi="標楷體" w:hint="eastAsia"/>
        </w:rPr>
        <w:t>臣、</w:t>
      </w:r>
      <w:r w:rsidR="00CB240B" w:rsidRPr="004B758A">
        <w:rPr>
          <w:rFonts w:hAnsi="標楷體" w:hint="eastAsia"/>
        </w:rPr>
        <w:t>陳</w:t>
      </w:r>
      <w:r w:rsidR="00CB240B" w:rsidRPr="004B758A">
        <w:rPr>
          <w:rFonts w:hAnsi="標楷體"/>
        </w:rPr>
        <w:t>柏惟</w:t>
      </w:r>
      <w:r w:rsidR="00CB240B" w:rsidRPr="004B758A">
        <w:rPr>
          <w:rFonts w:hAnsi="標楷體" w:hint="eastAsia"/>
        </w:rPr>
        <w:t>、</w:t>
      </w:r>
      <w:r w:rsidR="0073535E" w:rsidRPr="003675E7">
        <w:rPr>
          <w:rFonts w:hAnsi="標楷體" w:hint="eastAsia"/>
        </w:rPr>
        <w:t>陳椒華、</w:t>
      </w:r>
      <w:r w:rsidR="00E63658" w:rsidRPr="000A5520">
        <w:rPr>
          <w:rFonts w:hAnsi="標楷體" w:hint="eastAsia"/>
        </w:rPr>
        <w:t>高虹安、</w:t>
      </w:r>
      <w:r w:rsidR="00E63658" w:rsidRPr="005861FE">
        <w:rPr>
          <w:rFonts w:hAnsi="標楷體" w:hint="eastAsia"/>
          <w:bCs/>
          <w:lang w:val="x-none"/>
        </w:rPr>
        <w:t>林文</w:t>
      </w:r>
      <w:r w:rsidR="00E63658" w:rsidRPr="005861FE">
        <w:rPr>
          <w:rFonts w:hAnsi="標楷體"/>
          <w:bCs/>
          <w:lang w:val="x-none"/>
        </w:rPr>
        <w:t>瑞</w:t>
      </w:r>
      <w:r w:rsidR="00E63658" w:rsidRPr="005861FE">
        <w:rPr>
          <w:rFonts w:hAnsi="標楷體" w:hint="eastAsia"/>
          <w:bCs/>
          <w:lang w:val="x-none"/>
        </w:rPr>
        <w:t>、</w:t>
      </w:r>
      <w:r w:rsidR="00E072A2" w:rsidRPr="00F368A5">
        <w:rPr>
          <w:rFonts w:hAnsi="標楷體" w:hint="eastAsia"/>
          <w:bCs/>
          <w:lang w:val="x-none"/>
        </w:rPr>
        <w:t>湯蕙禎、</w:t>
      </w:r>
      <w:r w:rsidR="00657037" w:rsidRPr="0001066F">
        <w:rPr>
          <w:rFonts w:hAnsi="標楷體" w:hint="eastAsia"/>
          <w:bCs/>
          <w:lang w:val="x-none"/>
        </w:rPr>
        <w:t>孔</w:t>
      </w:r>
      <w:r w:rsidR="00657037" w:rsidRPr="0001066F">
        <w:rPr>
          <w:rFonts w:hAnsi="標楷體"/>
          <w:bCs/>
          <w:lang w:val="x-none"/>
        </w:rPr>
        <w:t>文吉、</w:t>
      </w:r>
      <w:r w:rsidR="00DC624C" w:rsidRPr="00982627">
        <w:rPr>
          <w:rFonts w:hAnsi="標楷體" w:hint="eastAsia"/>
          <w:bCs/>
          <w:lang w:val="x-none"/>
        </w:rPr>
        <w:t>江永昌、</w:t>
      </w:r>
      <w:r w:rsidR="00982627" w:rsidRPr="00FD11AA">
        <w:rPr>
          <w:rFonts w:hAnsi="標楷體" w:hint="eastAsia"/>
        </w:rPr>
        <w:t>賴香伶</w:t>
      </w:r>
      <w:r w:rsidRPr="00EE1633">
        <w:rPr>
          <w:rFonts w:hAnsi="標楷體" w:hint="eastAsia"/>
          <w:bCs/>
          <w:lang w:val="x-none" w:eastAsia="x-none"/>
        </w:rPr>
        <w:t>等</w:t>
      </w:r>
      <w:r w:rsidR="002305F9">
        <w:rPr>
          <w:rFonts w:hAnsi="標楷體"/>
          <w:bCs/>
          <w:lang w:val="x-none"/>
        </w:rPr>
        <w:t>28</w:t>
      </w:r>
      <w:r w:rsidRPr="00EE1633">
        <w:rPr>
          <w:rFonts w:hAnsi="標楷體" w:hint="eastAsia"/>
          <w:bCs/>
          <w:lang w:val="x-none" w:eastAsia="x-none"/>
        </w:rPr>
        <w:t>人</w:t>
      </w:r>
      <w:r w:rsidRPr="00162487">
        <w:rPr>
          <w:rFonts w:hAnsi="標楷體" w:hint="eastAsia"/>
          <w:bCs/>
          <w:lang w:val="x-none" w:eastAsia="x-none"/>
        </w:rPr>
        <w:t>提</w:t>
      </w:r>
      <w:r w:rsidRPr="00162487">
        <w:rPr>
          <w:rFonts w:hAnsi="標楷體" w:hint="eastAsia"/>
          <w:lang w:val="x-none" w:eastAsia="x-none"/>
        </w:rPr>
        <w:t>出質詢</w:t>
      </w:r>
      <w:r w:rsidR="00D42073">
        <w:rPr>
          <w:rFonts w:hAnsi="標楷體" w:hint="eastAsia"/>
          <w:lang w:val="x-none"/>
        </w:rPr>
        <w:t>，</w:t>
      </w:r>
      <w:proofErr w:type="spellStart"/>
      <w:proofErr w:type="gramStart"/>
      <w:r w:rsidRPr="00162487">
        <w:rPr>
          <w:rFonts w:hAnsi="標楷體" w:hint="eastAsia"/>
          <w:lang w:val="x-none" w:eastAsia="x-none"/>
        </w:rPr>
        <w:t>均經</w:t>
      </w:r>
      <w:r w:rsidR="00225859" w:rsidRPr="00191AA4">
        <w:rPr>
          <w:rFonts w:hAnsi="標楷體" w:hint="eastAsia"/>
          <w:bCs/>
          <w:lang w:val="x-none" w:eastAsia="x-none"/>
        </w:rPr>
        <w:t>大陸</w:t>
      </w:r>
      <w:proofErr w:type="gramEnd"/>
      <w:r w:rsidR="00225859" w:rsidRPr="00191AA4">
        <w:rPr>
          <w:rFonts w:hAnsi="標楷體" w:hint="eastAsia"/>
          <w:bCs/>
          <w:lang w:val="x-none" w:eastAsia="x-none"/>
        </w:rPr>
        <w:t>委員會主任委員陳明通</w:t>
      </w:r>
      <w:r w:rsidR="00590897" w:rsidRPr="004F6013">
        <w:rPr>
          <w:rFonts w:hAnsi="標楷體" w:hint="eastAsia"/>
          <w:bCs/>
          <w:lang w:val="x-none"/>
        </w:rPr>
        <w:t>、</w:t>
      </w:r>
      <w:r w:rsidR="00191AA4" w:rsidRPr="00C826D0">
        <w:rPr>
          <w:rFonts w:hAnsi="標楷體" w:hint="eastAsia"/>
          <w:bCs/>
          <w:lang w:val="x-none"/>
        </w:rPr>
        <w:t>內政部移民</w:t>
      </w:r>
      <w:proofErr w:type="gramStart"/>
      <w:r w:rsidR="00191AA4" w:rsidRPr="00C826D0">
        <w:rPr>
          <w:rFonts w:hAnsi="標楷體" w:hint="eastAsia"/>
          <w:bCs/>
          <w:lang w:val="x-none"/>
        </w:rPr>
        <w:t>署</w:t>
      </w:r>
      <w:proofErr w:type="gramEnd"/>
      <w:r w:rsidR="00191AA4" w:rsidRPr="00C826D0">
        <w:rPr>
          <w:rFonts w:hAnsi="標楷體" w:hint="eastAsia"/>
          <w:bCs/>
          <w:lang w:val="x-none"/>
        </w:rPr>
        <w:t>署長邱豐光</w:t>
      </w:r>
      <w:r w:rsidR="000D5CE2">
        <w:rPr>
          <w:rFonts w:hAnsi="標楷體" w:hint="eastAsia"/>
          <w:bCs/>
          <w:lang w:val="x-none"/>
        </w:rPr>
        <w:t>及</w:t>
      </w:r>
      <w:r w:rsidR="000D5CE2">
        <w:rPr>
          <w:rFonts w:hAnsi="標楷體"/>
          <w:bCs/>
          <w:lang w:val="x-none"/>
        </w:rPr>
        <w:t>所屬</w:t>
      </w:r>
      <w:r w:rsidR="00191AA4" w:rsidRPr="00C826D0">
        <w:rPr>
          <w:rFonts w:hAnsi="標楷體" w:hint="eastAsia"/>
          <w:bCs/>
          <w:lang w:val="x-none"/>
        </w:rPr>
        <w:t>、</w:t>
      </w:r>
      <w:r w:rsidR="00C826D0" w:rsidRPr="00C826D0">
        <w:rPr>
          <w:rFonts w:hAnsi="標楷體" w:hint="eastAsia"/>
          <w:bCs/>
          <w:lang w:val="x-none"/>
        </w:rPr>
        <w:t>法務部常務次長</w:t>
      </w:r>
      <w:r w:rsidR="00C826D0" w:rsidRPr="00824C2D">
        <w:rPr>
          <w:rFonts w:hAnsi="標楷體" w:hint="eastAsia"/>
        </w:rPr>
        <w:t>張</w:t>
      </w:r>
      <w:proofErr w:type="gramStart"/>
      <w:r w:rsidR="00C826D0" w:rsidRPr="00824C2D">
        <w:rPr>
          <w:rFonts w:hAnsi="標楷體" w:hint="eastAsia"/>
        </w:rPr>
        <w:t>斗</w:t>
      </w:r>
      <w:proofErr w:type="gramEnd"/>
      <w:r w:rsidR="00C826D0" w:rsidRPr="00824C2D">
        <w:rPr>
          <w:rFonts w:hAnsi="標楷體" w:hint="eastAsia"/>
        </w:rPr>
        <w:t>輝</w:t>
      </w:r>
      <w:r w:rsidRPr="00162487">
        <w:rPr>
          <w:rFonts w:hAnsi="標楷體" w:hint="eastAsia"/>
          <w:lang w:val="x-none" w:eastAsia="x-none"/>
        </w:rPr>
        <w:t>即席答復說明</w:t>
      </w:r>
      <w:r w:rsidR="00EE1C8D" w:rsidRPr="00162487">
        <w:rPr>
          <w:rFonts w:hAnsi="標楷體" w:hint="eastAsia"/>
          <w:bCs/>
          <w:lang w:val="x-none" w:eastAsia="x-none"/>
        </w:rPr>
        <w:t>；另有</w:t>
      </w:r>
      <w:r w:rsidR="00EE1C8D" w:rsidRPr="00FD2292">
        <w:rPr>
          <w:rFonts w:hAnsi="標楷體" w:hint="eastAsia"/>
          <w:bCs/>
          <w:lang w:val="x-none" w:eastAsia="x-none"/>
        </w:rPr>
        <w:t>委員</w:t>
      </w:r>
      <w:r w:rsidR="00E21432" w:rsidRPr="00E21432">
        <w:rPr>
          <w:rFonts w:hAnsi="標楷體" w:hint="eastAsia"/>
          <w:bCs/>
          <w:lang w:val="x-none"/>
        </w:rPr>
        <w:t>林楚茵</w:t>
      </w:r>
      <w:r w:rsidR="00CB240B">
        <w:rPr>
          <w:rFonts w:hAnsi="標楷體" w:hint="eastAsia"/>
          <w:bCs/>
          <w:lang w:val="x-none"/>
        </w:rPr>
        <w:t>、</w:t>
      </w:r>
      <w:r w:rsidR="00CB240B" w:rsidRPr="00971D7D">
        <w:rPr>
          <w:rFonts w:hAnsi="標楷體" w:hint="eastAsia"/>
        </w:rPr>
        <w:t>趙天麟</w:t>
      </w:r>
      <w:r w:rsidR="00846A37">
        <w:rPr>
          <w:rFonts w:hAnsi="標楷體" w:hint="eastAsia"/>
        </w:rPr>
        <w:t>、</w:t>
      </w:r>
      <w:r w:rsidR="00846A37" w:rsidRPr="005861FE">
        <w:rPr>
          <w:rFonts w:hAnsi="標楷體" w:hint="eastAsia"/>
          <w:bCs/>
          <w:lang w:val="x-none"/>
        </w:rPr>
        <w:t>林文</w:t>
      </w:r>
      <w:r w:rsidR="00846A37" w:rsidRPr="005861FE">
        <w:rPr>
          <w:rFonts w:hAnsi="標楷體"/>
          <w:bCs/>
          <w:lang w:val="x-none"/>
        </w:rPr>
        <w:t>瑞</w:t>
      </w:r>
      <w:r w:rsidR="00847E37">
        <w:rPr>
          <w:rFonts w:hAnsi="標楷體" w:hint="eastAsia"/>
          <w:bCs/>
          <w:lang w:val="x-none"/>
        </w:rPr>
        <w:t>、林為洲</w:t>
      </w:r>
      <w:proofErr w:type="spellEnd"/>
      <w:r w:rsidR="00CB240B" w:rsidRPr="00EE1633">
        <w:rPr>
          <w:rFonts w:hAnsi="標楷體" w:hint="eastAsia"/>
          <w:bCs/>
          <w:lang w:val="x-none" w:eastAsia="x-none"/>
        </w:rPr>
        <w:t>等</w:t>
      </w:r>
      <w:r w:rsidR="00847E37">
        <w:rPr>
          <w:rFonts w:hAnsi="標楷體" w:hint="eastAsia"/>
          <w:bCs/>
          <w:lang w:val="x-none"/>
        </w:rPr>
        <w:t>4</w:t>
      </w:r>
      <w:r w:rsidR="00CB240B" w:rsidRPr="00EE1633">
        <w:rPr>
          <w:rFonts w:hAnsi="標楷體" w:hint="eastAsia"/>
          <w:bCs/>
          <w:lang w:val="x-none" w:eastAsia="x-none"/>
        </w:rPr>
        <w:t>人</w:t>
      </w:r>
      <w:r w:rsidR="00EE1C8D" w:rsidRPr="00162487">
        <w:rPr>
          <w:rFonts w:hAnsi="標楷體" w:hint="eastAsia"/>
          <w:bCs/>
          <w:lang w:val="x-none" w:eastAsia="x-none"/>
        </w:rPr>
        <w:t>提出書面質詢，列入紀錄，刊登公報，並請相關機關另以書面答復。</w:t>
      </w:r>
      <w:r w:rsidRPr="00162487">
        <w:rPr>
          <w:rFonts w:hAnsi="標楷體" w:hint="eastAsia"/>
          <w:bCs/>
          <w:lang w:val="x-none" w:eastAsia="x-none"/>
        </w:rPr>
        <w:t>）</w:t>
      </w:r>
    </w:p>
    <w:p w:rsidR="00E11344" w:rsidRPr="00E11344" w:rsidRDefault="00E11344" w:rsidP="00F0722F">
      <w:pPr>
        <w:adjustRightInd w:val="0"/>
        <w:snapToGrid w:val="0"/>
        <w:spacing w:line="480" w:lineRule="exact"/>
        <w:ind w:left="640" w:hangingChars="200" w:hanging="640"/>
        <w:jc w:val="both"/>
        <w:rPr>
          <w:rFonts w:ascii="標楷體" w:eastAsia="標楷體" w:hAnsi="標楷體" w:cs="Times New Roman"/>
          <w:sz w:val="32"/>
          <w:szCs w:val="32"/>
        </w:rPr>
      </w:pPr>
      <w:r w:rsidRPr="00E11344">
        <w:rPr>
          <w:rFonts w:ascii="標楷體" w:eastAsia="標楷體" w:hAnsi="標楷體" w:cs="Times New Roman" w:hint="eastAsia"/>
          <w:sz w:val="32"/>
          <w:szCs w:val="32"/>
        </w:rPr>
        <w:t>決</w:t>
      </w:r>
      <w:r w:rsidR="00DF7F37">
        <w:rPr>
          <w:rFonts w:ascii="標楷體" w:eastAsia="標楷體" w:hAnsi="標楷體" w:cs="Times New Roman" w:hint="eastAsia"/>
          <w:sz w:val="32"/>
          <w:szCs w:val="32"/>
        </w:rPr>
        <w:t>議</w:t>
      </w:r>
      <w:r w:rsidRPr="00E11344">
        <w:rPr>
          <w:rFonts w:ascii="標楷體" w:eastAsia="標楷體" w:hAnsi="標楷體" w:cs="Times New Roman" w:hint="eastAsia"/>
          <w:sz w:val="32"/>
          <w:szCs w:val="32"/>
        </w:rPr>
        <w:t>：</w:t>
      </w:r>
    </w:p>
    <w:p w:rsidR="00E11344" w:rsidRPr="00E11344" w:rsidRDefault="00E11344" w:rsidP="00F0722F">
      <w:pPr>
        <w:adjustRightInd w:val="0"/>
        <w:snapToGrid w:val="0"/>
        <w:spacing w:line="480" w:lineRule="exact"/>
        <w:ind w:left="640" w:hangingChars="200" w:hanging="640"/>
        <w:jc w:val="both"/>
        <w:rPr>
          <w:rFonts w:ascii="標楷體" w:eastAsia="標楷體" w:hAnsi="標楷體" w:cs="Times New Roman"/>
          <w:sz w:val="32"/>
          <w:szCs w:val="32"/>
        </w:rPr>
      </w:pPr>
      <w:r w:rsidRPr="00E11344">
        <w:rPr>
          <w:rFonts w:ascii="標楷體" w:eastAsia="標楷體" w:hAnsi="標楷體" w:cs="Times New Roman" w:hint="eastAsia"/>
          <w:sz w:val="32"/>
          <w:szCs w:val="32"/>
        </w:rPr>
        <w:t>一、</w:t>
      </w:r>
      <w:r w:rsidRPr="00E11344">
        <w:rPr>
          <w:rFonts w:ascii="標楷體" w:eastAsia="標楷體" w:hAnsi="標楷體" w:cs="Times New Roman" w:hint="eastAsia"/>
          <w:bCs/>
          <w:sz w:val="32"/>
          <w:szCs w:val="32"/>
        </w:rPr>
        <w:t>報告及</w:t>
      </w:r>
      <w:r w:rsidR="00F8449E">
        <w:rPr>
          <w:rFonts w:ascii="標楷體" w:eastAsia="標楷體" w:hAnsi="標楷體" w:cs="Times New Roman" w:hint="eastAsia"/>
          <w:bCs/>
          <w:sz w:val="32"/>
          <w:szCs w:val="32"/>
        </w:rPr>
        <w:t>綜合</w:t>
      </w:r>
      <w:proofErr w:type="gramStart"/>
      <w:r w:rsidRPr="00E11344">
        <w:rPr>
          <w:rFonts w:ascii="標楷體" w:eastAsia="標楷體" w:hAnsi="標楷體" w:cs="Times New Roman" w:hint="eastAsia"/>
          <w:bCs/>
          <w:sz w:val="32"/>
          <w:szCs w:val="32"/>
        </w:rPr>
        <w:t>詢</w:t>
      </w:r>
      <w:proofErr w:type="gramEnd"/>
      <w:r w:rsidRPr="00E11344">
        <w:rPr>
          <w:rFonts w:ascii="標楷體" w:eastAsia="標楷體" w:hAnsi="標楷體" w:cs="Times New Roman" w:hint="eastAsia"/>
          <w:bCs/>
          <w:sz w:val="32"/>
          <w:szCs w:val="32"/>
        </w:rPr>
        <w:t>答完畢</w:t>
      </w:r>
      <w:r w:rsidRPr="00E11344">
        <w:rPr>
          <w:rFonts w:ascii="標楷體" w:eastAsia="標楷體" w:hAnsi="標楷體" w:cs="Times New Roman" w:hint="eastAsia"/>
          <w:sz w:val="32"/>
          <w:szCs w:val="32"/>
        </w:rPr>
        <w:t>。</w:t>
      </w:r>
    </w:p>
    <w:p w:rsidR="006275EF" w:rsidRDefault="00E11344" w:rsidP="00494AFF">
      <w:pPr>
        <w:pStyle w:val="af3"/>
        <w:spacing w:line="440" w:lineRule="exact"/>
        <w:ind w:leftChars="0" w:left="640" w:hangingChars="200" w:hanging="640"/>
        <w:jc w:val="both"/>
        <w:rPr>
          <w:rFonts w:ascii="標楷體" w:hAnsi="標楷體"/>
          <w:szCs w:val="32"/>
          <w:lang w:eastAsia="zh-TW"/>
        </w:rPr>
      </w:pPr>
      <w:proofErr w:type="spellStart"/>
      <w:r w:rsidRPr="00E11344">
        <w:rPr>
          <w:rFonts w:ascii="標楷體" w:hAnsi="標楷體" w:hint="eastAsia"/>
          <w:szCs w:val="32"/>
        </w:rPr>
        <w:t>二、委員質詢未及答復部分或要求提供之說明資料，請相關機關儘速以書面答復</w:t>
      </w:r>
      <w:proofErr w:type="spellEnd"/>
      <w:r w:rsidRPr="00E11344">
        <w:rPr>
          <w:rFonts w:ascii="標楷體" w:hAnsi="標楷體" w:hint="eastAsia"/>
          <w:szCs w:val="32"/>
        </w:rPr>
        <w:t>。</w:t>
      </w:r>
    </w:p>
    <w:p w:rsidR="00F8449E" w:rsidRDefault="00F8449E" w:rsidP="00494AFF">
      <w:pPr>
        <w:pStyle w:val="af3"/>
        <w:spacing w:line="440" w:lineRule="exact"/>
        <w:ind w:leftChars="0" w:left="640" w:hangingChars="200" w:hanging="640"/>
        <w:jc w:val="both"/>
        <w:rPr>
          <w:rFonts w:ascii="標楷體" w:hAnsi="標楷體"/>
          <w:bCs/>
          <w:szCs w:val="32"/>
        </w:rPr>
      </w:pPr>
      <w:r>
        <w:rPr>
          <w:rFonts w:ascii="標楷體" w:hAnsi="標楷體" w:hint="eastAsia"/>
          <w:szCs w:val="32"/>
          <w:lang w:eastAsia="zh-TW"/>
        </w:rPr>
        <w:lastRenderedPageBreak/>
        <w:t>三、</w:t>
      </w:r>
      <w:r>
        <w:rPr>
          <w:rFonts w:ascii="標楷體" w:hAnsi="標楷體" w:hint="eastAsia"/>
          <w:bCs/>
          <w:szCs w:val="32"/>
        </w:rPr>
        <w:t>討論事項</w:t>
      </w:r>
      <w:r w:rsidR="00004E64">
        <w:rPr>
          <w:rFonts w:ascii="標楷體" w:hAnsi="標楷體"/>
          <w:bCs/>
          <w:szCs w:val="32"/>
        </w:rPr>
        <w:t>1</w:t>
      </w:r>
      <w:r>
        <w:rPr>
          <w:rFonts w:ascii="標楷體" w:hAnsi="標楷體" w:hint="eastAsia"/>
          <w:bCs/>
          <w:szCs w:val="32"/>
        </w:rPr>
        <w:t>案</w:t>
      </w:r>
      <w:r w:rsidRPr="00B75ACC">
        <w:rPr>
          <w:rFonts w:ascii="標楷體" w:hAnsi="標楷體" w:hint="eastAsia"/>
          <w:bCs/>
          <w:szCs w:val="32"/>
        </w:rPr>
        <w:t>准予動支，提報院會。</w:t>
      </w:r>
    </w:p>
    <w:p w:rsidR="00DD7862" w:rsidRPr="009C2AF3" w:rsidRDefault="00DD7862" w:rsidP="00DD7862">
      <w:pPr>
        <w:pStyle w:val="af1"/>
        <w:spacing w:beforeLines="50" w:before="180" w:line="480" w:lineRule="exact"/>
        <w:ind w:left="282" w:hangingChars="88" w:hanging="282"/>
        <w:rPr>
          <w:rFonts w:hAnsi="標楷體"/>
          <w:b/>
        </w:rPr>
      </w:pPr>
      <w:r w:rsidRPr="009C2AF3">
        <w:rPr>
          <w:rFonts w:hAnsi="標楷體" w:hint="eastAsia"/>
          <w:b/>
        </w:rPr>
        <w:t>臨時提案</w:t>
      </w:r>
    </w:p>
    <w:p w:rsidR="00DD7862" w:rsidRDefault="00DD7862" w:rsidP="00857DD8">
      <w:pPr>
        <w:pStyle w:val="af3"/>
        <w:snapToGrid w:val="0"/>
        <w:spacing w:line="480" w:lineRule="exact"/>
        <w:ind w:leftChars="0" w:left="0" w:rightChars="-5" w:right="-12"/>
        <w:jc w:val="both"/>
        <w:rPr>
          <w:rFonts w:ascii="標楷體" w:hAnsi="標楷體"/>
          <w:lang w:eastAsia="zh-TW"/>
        </w:rPr>
      </w:pPr>
      <w:r w:rsidRPr="009C2AF3">
        <w:rPr>
          <w:rFonts w:ascii="標楷體" w:hAnsi="標楷體" w:hint="eastAsia"/>
        </w:rPr>
        <w:t xml:space="preserve">　　</w:t>
      </w:r>
      <w:r w:rsidR="00857DD8">
        <w:rPr>
          <w:rFonts w:ascii="標楷體" w:hAnsi="標楷體" w:hint="eastAsia"/>
          <w:lang w:eastAsia="zh-TW"/>
        </w:rPr>
        <w:t>針對</w:t>
      </w:r>
      <w:r w:rsidR="00857DD8">
        <w:rPr>
          <w:rFonts w:ascii="標楷體" w:hAnsi="標楷體"/>
          <w:lang w:eastAsia="zh-TW"/>
        </w:rPr>
        <w:t>蔡英文總統宣稱與蘇貞昌行政院長討論並達成共識，由行政院組專案，針對香港提出人道救援的行動方案。後</w:t>
      </w:r>
      <w:r w:rsidR="00857DD8">
        <w:rPr>
          <w:rFonts w:ascii="標楷體" w:hAnsi="標楷體" w:hint="eastAsia"/>
          <w:lang w:eastAsia="zh-TW"/>
        </w:rPr>
        <w:t>續</w:t>
      </w:r>
      <w:r w:rsidR="00857DD8">
        <w:rPr>
          <w:rFonts w:ascii="標楷體" w:hAnsi="標楷體"/>
          <w:lang w:eastAsia="zh-TW"/>
        </w:rPr>
        <w:t>將由大陸委員會負責規</w:t>
      </w:r>
      <w:r w:rsidR="00857DD8">
        <w:rPr>
          <w:rFonts w:ascii="標楷體" w:hAnsi="標楷體" w:hint="eastAsia"/>
          <w:lang w:eastAsia="zh-TW"/>
        </w:rPr>
        <w:t>劃、</w:t>
      </w:r>
      <w:r w:rsidR="00857DD8">
        <w:rPr>
          <w:rFonts w:ascii="標楷體" w:hAnsi="標楷體"/>
          <w:lang w:eastAsia="zh-TW"/>
        </w:rPr>
        <w:t>跨部門協調、執行專案以及盤整相關資源</w:t>
      </w:r>
      <w:r w:rsidR="00857DD8">
        <w:rPr>
          <w:rFonts w:ascii="標楷體" w:hAnsi="標楷體" w:hint="eastAsia"/>
          <w:lang w:eastAsia="zh-TW"/>
        </w:rPr>
        <w:t>，</w:t>
      </w:r>
      <w:r w:rsidR="00857DD8">
        <w:rPr>
          <w:rFonts w:ascii="標楷體" w:hAnsi="標楷體"/>
          <w:lang w:eastAsia="zh-TW"/>
        </w:rPr>
        <w:t>對於港人居留</w:t>
      </w:r>
      <w:r w:rsidR="00857DD8">
        <w:rPr>
          <w:rFonts w:ascii="標楷體" w:hAnsi="標楷體" w:hint="eastAsia"/>
          <w:lang w:eastAsia="zh-TW"/>
        </w:rPr>
        <w:t>、</w:t>
      </w:r>
      <w:r w:rsidR="00857DD8">
        <w:rPr>
          <w:rFonts w:ascii="標楷體" w:hAnsi="標楷體"/>
          <w:lang w:eastAsia="zh-TW"/>
        </w:rPr>
        <w:t>安置、照顧，進行完整規劃，包括預算</w:t>
      </w:r>
      <w:proofErr w:type="gramStart"/>
      <w:r w:rsidR="00857DD8">
        <w:rPr>
          <w:rFonts w:ascii="標楷體" w:hAnsi="標楷體"/>
          <w:lang w:eastAsia="zh-TW"/>
        </w:rPr>
        <w:t>的</w:t>
      </w:r>
      <w:r w:rsidR="005703EB">
        <w:rPr>
          <w:rFonts w:ascii="標楷體" w:hAnsi="標楷體" w:hint="eastAsia"/>
          <w:lang w:eastAsia="zh-TW"/>
        </w:rPr>
        <w:t>框</w:t>
      </w:r>
      <w:r w:rsidR="00857DD8">
        <w:rPr>
          <w:rFonts w:ascii="標楷體" w:hAnsi="標楷體"/>
          <w:lang w:eastAsia="zh-TW"/>
        </w:rPr>
        <w:t>定以及</w:t>
      </w:r>
      <w:proofErr w:type="gramEnd"/>
      <w:r w:rsidR="00857DD8">
        <w:rPr>
          <w:rFonts w:ascii="標楷體" w:hAnsi="標楷體"/>
          <w:lang w:eastAsia="zh-TW"/>
        </w:rPr>
        <w:t>協助機制的明確化等。然</w:t>
      </w:r>
      <w:r w:rsidR="00857DD8">
        <w:rPr>
          <w:rFonts w:ascii="標楷體" w:hAnsi="標楷體" w:hint="eastAsia"/>
          <w:lang w:eastAsia="zh-TW"/>
        </w:rPr>
        <w:t>港</w:t>
      </w:r>
      <w:r w:rsidR="00857DD8">
        <w:rPr>
          <w:rFonts w:ascii="標楷體" w:hAnsi="標楷體"/>
          <w:lang w:eastAsia="zh-TW"/>
        </w:rPr>
        <w:t>人居留安置照顧等措施，原係由民間人權團體及救援組織進行，為使原有機制與政府設置機制同步並行，使救援</w:t>
      </w:r>
      <w:r w:rsidR="00857DD8">
        <w:rPr>
          <w:rFonts w:ascii="標楷體" w:hAnsi="標楷體" w:hint="eastAsia"/>
          <w:lang w:eastAsia="zh-TW"/>
        </w:rPr>
        <w:t>庇</w:t>
      </w:r>
      <w:r w:rsidR="00857DD8">
        <w:rPr>
          <w:rFonts w:ascii="標楷體" w:hAnsi="標楷體"/>
          <w:lang w:eastAsia="zh-TW"/>
        </w:rPr>
        <w:t>護機制更加完善與迅速，</w:t>
      </w:r>
      <w:proofErr w:type="gramStart"/>
      <w:r w:rsidR="00857DD8">
        <w:rPr>
          <w:rFonts w:ascii="標楷體" w:hAnsi="標楷體"/>
          <w:lang w:eastAsia="zh-TW"/>
        </w:rPr>
        <w:t>爰</w:t>
      </w:r>
      <w:proofErr w:type="gramEnd"/>
      <w:r w:rsidR="00857DD8">
        <w:rPr>
          <w:rFonts w:ascii="標楷體" w:hAnsi="標楷體"/>
          <w:lang w:eastAsia="zh-TW"/>
        </w:rPr>
        <w:t>此，建請相關機制納入民間人權團體及救援組織進行行政審查及專案執行、</w:t>
      </w:r>
      <w:r w:rsidR="00857DD8">
        <w:rPr>
          <w:rFonts w:ascii="標楷體" w:hAnsi="標楷體" w:hint="eastAsia"/>
          <w:lang w:eastAsia="zh-TW"/>
        </w:rPr>
        <w:t>盤</w:t>
      </w:r>
      <w:r w:rsidR="00857DD8">
        <w:rPr>
          <w:rFonts w:ascii="標楷體" w:hAnsi="標楷體"/>
          <w:lang w:eastAsia="zh-TW"/>
        </w:rPr>
        <w:t>整資源等措</w:t>
      </w:r>
      <w:r w:rsidR="00857DD8">
        <w:rPr>
          <w:rFonts w:ascii="標楷體" w:hAnsi="標楷體" w:hint="eastAsia"/>
          <w:lang w:eastAsia="zh-TW"/>
        </w:rPr>
        <w:t>施</w:t>
      </w:r>
      <w:r w:rsidR="00857DD8">
        <w:rPr>
          <w:rFonts w:ascii="標楷體" w:hAnsi="標楷體"/>
          <w:lang w:eastAsia="zh-TW"/>
        </w:rPr>
        <w:t>，並請大陸委員會每</w:t>
      </w:r>
      <w:proofErr w:type="gramStart"/>
      <w:r w:rsidR="00857DD8">
        <w:rPr>
          <w:rFonts w:ascii="標楷體" w:hAnsi="標楷體"/>
          <w:lang w:eastAsia="zh-TW"/>
        </w:rPr>
        <w:t>個</w:t>
      </w:r>
      <w:proofErr w:type="gramEnd"/>
      <w:r w:rsidR="00857DD8">
        <w:rPr>
          <w:rFonts w:ascii="標楷體" w:hAnsi="標楷體"/>
          <w:lang w:eastAsia="zh-TW"/>
        </w:rPr>
        <w:t>月提出書面報告說明規</w:t>
      </w:r>
      <w:r w:rsidR="00D10CE6">
        <w:rPr>
          <w:rFonts w:ascii="標楷體" w:hAnsi="標楷體" w:hint="eastAsia"/>
          <w:lang w:eastAsia="zh-TW"/>
        </w:rPr>
        <w:t>劃</w:t>
      </w:r>
      <w:r w:rsidR="00857DD8">
        <w:rPr>
          <w:rFonts w:ascii="標楷體" w:hAnsi="標楷體"/>
          <w:lang w:eastAsia="zh-TW"/>
        </w:rPr>
        <w:t>狀況、執行進度與精進作為。</w:t>
      </w:r>
    </w:p>
    <w:p w:rsidR="00DD7862" w:rsidRPr="009C2AF3" w:rsidRDefault="00DD7862" w:rsidP="00DD7862">
      <w:pPr>
        <w:spacing w:line="460" w:lineRule="exact"/>
        <w:ind w:leftChars="2000" w:left="6128" w:hangingChars="415" w:hanging="1328"/>
        <w:rPr>
          <w:rFonts w:ascii="標楷體" w:eastAsia="標楷體" w:hAnsi="標楷體"/>
          <w:sz w:val="32"/>
          <w:szCs w:val="32"/>
        </w:rPr>
      </w:pPr>
      <w:r w:rsidRPr="009C2AF3">
        <w:rPr>
          <w:rFonts w:ascii="標楷體" w:eastAsia="標楷體" w:hAnsi="標楷體" w:hint="eastAsia"/>
          <w:sz w:val="32"/>
          <w:szCs w:val="32"/>
        </w:rPr>
        <w:t>提案人：</w:t>
      </w:r>
      <w:r w:rsidR="00857DD8" w:rsidRPr="00FB37DC">
        <w:rPr>
          <w:rFonts w:ascii="標楷體" w:eastAsia="標楷體" w:hAnsi="標楷體" w:hint="eastAsia"/>
          <w:sz w:val="32"/>
          <w:szCs w:val="32"/>
        </w:rPr>
        <w:t>張其祿</w:t>
      </w:r>
      <w:r w:rsidR="00857DD8">
        <w:rPr>
          <w:rFonts w:ascii="標楷體" w:eastAsia="標楷體" w:hAnsi="標楷體" w:hint="eastAsia"/>
          <w:sz w:val="32"/>
          <w:szCs w:val="32"/>
        </w:rPr>
        <w:t xml:space="preserve">  葉毓</w:t>
      </w:r>
      <w:r w:rsidR="00857DD8">
        <w:rPr>
          <w:rFonts w:ascii="標楷體" w:eastAsia="標楷體" w:hAnsi="標楷體"/>
          <w:sz w:val="32"/>
          <w:szCs w:val="32"/>
        </w:rPr>
        <w:t>蘭</w:t>
      </w:r>
      <w:r w:rsidR="00857DD8">
        <w:rPr>
          <w:rFonts w:ascii="標楷體" w:eastAsia="標楷體" w:hAnsi="標楷體" w:hint="eastAsia"/>
          <w:sz w:val="32"/>
          <w:szCs w:val="32"/>
        </w:rPr>
        <w:t xml:space="preserve">  陳</w:t>
      </w:r>
      <w:r w:rsidR="00857DD8">
        <w:rPr>
          <w:rFonts w:ascii="標楷體" w:eastAsia="標楷體" w:hAnsi="標楷體"/>
          <w:sz w:val="32"/>
          <w:szCs w:val="32"/>
        </w:rPr>
        <w:t>玉珍</w:t>
      </w:r>
    </w:p>
    <w:p w:rsidR="00DD7862" w:rsidRPr="009C2AF3" w:rsidRDefault="00DD7862" w:rsidP="00DD7862">
      <w:pPr>
        <w:spacing w:line="460" w:lineRule="exact"/>
        <w:ind w:leftChars="2000" w:left="6128" w:hangingChars="415" w:hanging="1328"/>
        <w:rPr>
          <w:rFonts w:ascii="標楷體" w:eastAsia="標楷體" w:hAnsi="標楷體"/>
          <w:sz w:val="32"/>
          <w:szCs w:val="32"/>
        </w:rPr>
      </w:pPr>
      <w:r w:rsidRPr="009C2AF3">
        <w:rPr>
          <w:rFonts w:ascii="標楷體" w:eastAsia="標楷體" w:hAnsi="標楷體" w:hint="eastAsia"/>
          <w:sz w:val="32"/>
          <w:szCs w:val="32"/>
          <w:lang w:eastAsia="zh-HK"/>
        </w:rPr>
        <w:t>連署人</w:t>
      </w:r>
      <w:r w:rsidRPr="009C2AF3">
        <w:rPr>
          <w:rFonts w:ascii="標楷體" w:eastAsia="標楷體" w:hAnsi="標楷體" w:hint="eastAsia"/>
          <w:sz w:val="32"/>
          <w:szCs w:val="32"/>
        </w:rPr>
        <w:t>：</w:t>
      </w:r>
      <w:r w:rsidR="006A4406">
        <w:rPr>
          <w:rFonts w:ascii="標楷體" w:eastAsia="標楷體" w:hAnsi="標楷體" w:hint="eastAsia"/>
          <w:sz w:val="32"/>
          <w:szCs w:val="32"/>
        </w:rPr>
        <w:t>王</w:t>
      </w:r>
      <w:r w:rsidR="006A4406">
        <w:rPr>
          <w:rFonts w:ascii="標楷體" w:eastAsia="標楷體" w:hAnsi="標楷體"/>
          <w:sz w:val="32"/>
          <w:szCs w:val="32"/>
        </w:rPr>
        <w:t>美惠</w:t>
      </w:r>
      <w:r w:rsidR="006A4406">
        <w:rPr>
          <w:rFonts w:ascii="標楷體" w:eastAsia="標楷體" w:hAnsi="標楷體" w:hint="eastAsia"/>
          <w:sz w:val="32"/>
          <w:szCs w:val="32"/>
        </w:rPr>
        <w:t xml:space="preserve">  </w:t>
      </w:r>
      <w:r w:rsidR="00857DD8">
        <w:rPr>
          <w:rFonts w:ascii="標楷體" w:eastAsia="標楷體" w:hAnsi="標楷體" w:hint="eastAsia"/>
          <w:sz w:val="32"/>
          <w:szCs w:val="32"/>
        </w:rPr>
        <w:t>賴香</w:t>
      </w:r>
      <w:r w:rsidR="00857DD8">
        <w:rPr>
          <w:rFonts w:ascii="標楷體" w:eastAsia="標楷體" w:hAnsi="標楷體"/>
          <w:sz w:val="32"/>
          <w:szCs w:val="32"/>
        </w:rPr>
        <w:t>伶</w:t>
      </w:r>
      <w:r w:rsidR="00B04D7D">
        <w:rPr>
          <w:rFonts w:ascii="標楷體" w:eastAsia="標楷體" w:hAnsi="標楷體" w:hint="eastAsia"/>
          <w:sz w:val="32"/>
          <w:szCs w:val="32"/>
        </w:rPr>
        <w:t xml:space="preserve"> </w:t>
      </w:r>
    </w:p>
    <w:p w:rsidR="00DD7862" w:rsidRDefault="00DD7862" w:rsidP="004B758A">
      <w:pPr>
        <w:pStyle w:val="af3"/>
        <w:spacing w:line="440" w:lineRule="exact"/>
        <w:ind w:leftChars="0" w:left="950" w:hangingChars="297" w:hanging="950"/>
        <w:jc w:val="both"/>
        <w:rPr>
          <w:rFonts w:ascii="標楷體" w:hAnsi="標楷體"/>
          <w:kern w:val="0"/>
          <w:szCs w:val="32"/>
          <w:lang w:eastAsia="zh-TW"/>
        </w:rPr>
      </w:pPr>
      <w:r w:rsidRPr="003849B7">
        <w:rPr>
          <w:rFonts w:ascii="標楷體" w:hAnsi="標楷體" w:hint="eastAsia"/>
          <w:szCs w:val="32"/>
          <w:lang w:eastAsia="zh-TW"/>
        </w:rPr>
        <w:t>決議：</w:t>
      </w:r>
      <w:proofErr w:type="gramStart"/>
      <w:r w:rsidR="00AF4EB0" w:rsidRPr="00AF4EB0">
        <w:rPr>
          <w:rFonts w:ascii="標楷體" w:hAnsi="標楷體" w:hint="eastAsia"/>
          <w:szCs w:val="32"/>
          <w:lang w:eastAsia="zh-TW"/>
        </w:rPr>
        <w:t>除末段</w:t>
      </w:r>
      <w:proofErr w:type="gramEnd"/>
      <w:r w:rsidR="00AF4EB0" w:rsidRPr="00AF4EB0">
        <w:rPr>
          <w:rFonts w:ascii="標楷體" w:hAnsi="標楷體" w:hint="eastAsia"/>
          <w:szCs w:val="32"/>
          <w:lang w:eastAsia="zh-TW"/>
        </w:rPr>
        <w:t>「建請相關機制…</w:t>
      </w:r>
      <w:proofErr w:type="gramStart"/>
      <w:r w:rsidR="00AF4EB0" w:rsidRPr="00AF4EB0">
        <w:rPr>
          <w:rFonts w:ascii="標楷體" w:hAnsi="標楷體" w:hint="eastAsia"/>
          <w:szCs w:val="32"/>
          <w:lang w:eastAsia="zh-TW"/>
        </w:rPr>
        <w:t>…</w:t>
      </w:r>
      <w:proofErr w:type="gramEnd"/>
      <w:r w:rsidR="00433D1B" w:rsidRPr="00433D1B">
        <w:rPr>
          <w:rFonts w:ascii="標楷體" w:hAnsi="標楷體" w:hint="eastAsia"/>
          <w:szCs w:val="32"/>
          <w:lang w:eastAsia="zh-TW"/>
        </w:rPr>
        <w:t>、執行進度與精進作為。</w:t>
      </w:r>
      <w:r w:rsidR="00AF4EB0" w:rsidRPr="00AF4EB0">
        <w:rPr>
          <w:rFonts w:ascii="標楷體" w:hAnsi="標楷體" w:hint="eastAsia"/>
          <w:szCs w:val="32"/>
          <w:lang w:eastAsia="zh-TW"/>
        </w:rPr>
        <w:t>」</w:t>
      </w:r>
      <w:bookmarkStart w:id="1" w:name="_GoBack"/>
      <w:bookmarkEnd w:id="1"/>
      <w:r w:rsidRPr="003D46C9">
        <w:rPr>
          <w:rFonts w:ascii="標楷體" w:hAnsi="標楷體" w:hint="eastAsia"/>
          <w:szCs w:val="32"/>
          <w:lang w:eastAsia="zh-TW"/>
        </w:rPr>
        <w:t>修正為「</w:t>
      </w:r>
      <w:r w:rsidR="004B758A" w:rsidRPr="003D46C9">
        <w:rPr>
          <w:rFonts w:hint="eastAsia"/>
          <w:lang w:eastAsia="zh-TW"/>
        </w:rPr>
        <w:t>建請相關機制將民間人權團體納入</w:t>
      </w:r>
      <w:r w:rsidR="004B758A" w:rsidRPr="003D46C9">
        <w:rPr>
          <w:lang w:eastAsia="zh-TW"/>
        </w:rPr>
        <w:t>諮詢，協助</w:t>
      </w:r>
      <w:r w:rsidR="004B758A" w:rsidRPr="003D46C9">
        <w:rPr>
          <w:rFonts w:hint="eastAsia"/>
          <w:lang w:eastAsia="zh-TW"/>
        </w:rPr>
        <w:t>專案執行、盤整資源等措施，並請大陸委員會每</w:t>
      </w:r>
      <w:r w:rsidR="005703EB" w:rsidRPr="003D46C9">
        <w:rPr>
          <w:rFonts w:hint="eastAsia"/>
          <w:lang w:eastAsia="zh-TW"/>
        </w:rPr>
        <w:t>季</w:t>
      </w:r>
      <w:r w:rsidR="004B758A" w:rsidRPr="003D46C9">
        <w:rPr>
          <w:rFonts w:hint="eastAsia"/>
          <w:lang w:eastAsia="zh-TW"/>
        </w:rPr>
        <w:t>提出書面報告說明執行</w:t>
      </w:r>
      <w:r w:rsidR="004B758A" w:rsidRPr="003D46C9">
        <w:rPr>
          <w:lang w:eastAsia="zh-TW"/>
        </w:rPr>
        <w:t>情形</w:t>
      </w:r>
      <w:r w:rsidR="004F4904">
        <w:rPr>
          <w:rFonts w:hint="eastAsia"/>
          <w:lang w:eastAsia="zh-TW"/>
        </w:rPr>
        <w:t>。</w:t>
      </w:r>
      <w:r w:rsidRPr="003D46C9">
        <w:rPr>
          <w:rFonts w:ascii="標楷體" w:hAnsi="標楷體" w:hint="eastAsia"/>
          <w:szCs w:val="32"/>
          <w:lang w:eastAsia="zh-TW"/>
        </w:rPr>
        <w:t>」外，</w:t>
      </w:r>
      <w:proofErr w:type="gramStart"/>
      <w:r w:rsidRPr="003D46C9">
        <w:rPr>
          <w:rFonts w:ascii="標楷體" w:hAnsi="標楷體" w:hint="eastAsia"/>
          <w:szCs w:val="32"/>
          <w:lang w:eastAsia="zh-TW"/>
        </w:rPr>
        <w:t>餘</w:t>
      </w:r>
      <w:r w:rsidRPr="003D46C9">
        <w:rPr>
          <w:rFonts w:ascii="標楷體" w:hAnsi="標楷體" w:hint="eastAsia"/>
          <w:szCs w:val="32"/>
          <w:lang w:eastAsia="zh-HK"/>
        </w:rPr>
        <w:t>照案</w:t>
      </w:r>
      <w:proofErr w:type="gramEnd"/>
      <w:r w:rsidRPr="003D46C9">
        <w:rPr>
          <w:rFonts w:ascii="標楷體" w:hAnsi="標楷體" w:hint="eastAsia"/>
          <w:szCs w:val="32"/>
          <w:lang w:eastAsia="zh-HK"/>
        </w:rPr>
        <w:t>通過</w:t>
      </w:r>
      <w:r w:rsidRPr="003D46C9">
        <w:rPr>
          <w:rFonts w:ascii="標楷體" w:hAnsi="標楷體" w:hint="eastAsia"/>
          <w:szCs w:val="32"/>
          <w:lang w:eastAsia="zh-TW"/>
        </w:rPr>
        <w:t>。</w:t>
      </w:r>
    </w:p>
    <w:p w:rsidR="00121701" w:rsidRDefault="00121701" w:rsidP="00F0722F">
      <w:pPr>
        <w:pStyle w:val="af3"/>
        <w:spacing w:line="440" w:lineRule="exact"/>
        <w:ind w:leftChars="0" w:left="961" w:hangingChars="300" w:hanging="961"/>
        <w:jc w:val="both"/>
        <w:rPr>
          <w:rFonts w:ascii="標楷體" w:hAnsi="標楷體"/>
          <w:b/>
          <w:szCs w:val="32"/>
        </w:rPr>
      </w:pPr>
    </w:p>
    <w:p w:rsidR="00817035" w:rsidRPr="00182C5A" w:rsidRDefault="00E11344" w:rsidP="00182C5A">
      <w:pPr>
        <w:spacing w:line="460" w:lineRule="exact"/>
        <w:jc w:val="both"/>
        <w:rPr>
          <w:rFonts w:ascii="標楷體" w:eastAsia="標楷體" w:hAnsi="標楷體" w:cs="Times New Roman"/>
          <w:color w:val="000000"/>
          <w:sz w:val="32"/>
          <w:szCs w:val="32"/>
        </w:rPr>
      </w:pPr>
      <w:r w:rsidRPr="00E11344">
        <w:rPr>
          <w:rFonts w:ascii="標楷體" w:eastAsia="標楷體" w:hAnsi="標楷體" w:cs="Times New Roman" w:hint="eastAsia"/>
          <w:color w:val="000000"/>
          <w:sz w:val="32"/>
          <w:szCs w:val="32"/>
        </w:rPr>
        <w:t>散會</w:t>
      </w:r>
    </w:p>
    <w:sectPr w:rsidR="00817035" w:rsidRPr="00182C5A" w:rsidSect="00817035">
      <w:footerReference w:type="default" r:id="rId9"/>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5093" w:rsidRDefault="00B05093" w:rsidP="00D11F6C">
      <w:r>
        <w:separator/>
      </w:r>
    </w:p>
  </w:endnote>
  <w:endnote w:type="continuationSeparator" w:id="0">
    <w:p w:rsidR="00B05093" w:rsidRDefault="00B05093" w:rsidP="00D11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0707828"/>
      <w:docPartObj>
        <w:docPartGallery w:val="Page Numbers (Bottom of Page)"/>
        <w:docPartUnique/>
      </w:docPartObj>
    </w:sdtPr>
    <w:sdtEndPr/>
    <w:sdtContent>
      <w:p w:rsidR="00F97248" w:rsidRDefault="00F97248">
        <w:pPr>
          <w:pStyle w:val="a7"/>
          <w:jc w:val="center"/>
        </w:pPr>
        <w:r>
          <w:fldChar w:fldCharType="begin"/>
        </w:r>
        <w:r>
          <w:instrText>PAGE   \* MERGEFORMAT</w:instrText>
        </w:r>
        <w:r>
          <w:fldChar w:fldCharType="separate"/>
        </w:r>
        <w:r w:rsidR="001B55DB" w:rsidRPr="001B55DB">
          <w:rPr>
            <w:noProof/>
            <w:lang w:val="zh-TW"/>
          </w:rPr>
          <w:t>4</w:t>
        </w:r>
        <w:r>
          <w:fldChar w:fldCharType="end"/>
        </w:r>
      </w:p>
    </w:sdtContent>
  </w:sdt>
  <w:p w:rsidR="00F97248" w:rsidRDefault="00F97248">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5093" w:rsidRDefault="00B05093" w:rsidP="00D11F6C">
      <w:r>
        <w:separator/>
      </w:r>
    </w:p>
  </w:footnote>
  <w:footnote w:type="continuationSeparator" w:id="0">
    <w:p w:rsidR="00B05093" w:rsidRDefault="00B05093" w:rsidP="00D11F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8E3D0C"/>
    <w:multiLevelType w:val="hybridMultilevel"/>
    <w:tmpl w:val="4EE652F0"/>
    <w:lvl w:ilvl="0" w:tplc="1FF4590A">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C1058D4"/>
    <w:multiLevelType w:val="hybridMultilevel"/>
    <w:tmpl w:val="E92E2978"/>
    <w:lvl w:ilvl="0" w:tplc="30B86FFA">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2A70DBB"/>
    <w:multiLevelType w:val="hybridMultilevel"/>
    <w:tmpl w:val="67102BB4"/>
    <w:lvl w:ilvl="0" w:tplc="30B86FFA">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34613DB5"/>
    <w:multiLevelType w:val="hybridMultilevel"/>
    <w:tmpl w:val="01F20F5E"/>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7ED2BED"/>
    <w:multiLevelType w:val="hybridMultilevel"/>
    <w:tmpl w:val="C9E29E84"/>
    <w:lvl w:ilvl="0" w:tplc="318401E0">
      <w:start w:val="1"/>
      <w:numFmt w:val="taiwaneseCountingThousand"/>
      <w:lvlText w:val="(%1)"/>
      <w:lvlJc w:val="left"/>
      <w:pPr>
        <w:ind w:left="96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4FB9216B"/>
    <w:multiLevelType w:val="hybridMultilevel"/>
    <w:tmpl w:val="8A0A4C1C"/>
    <w:lvl w:ilvl="0" w:tplc="26AA8F4A">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0"/>
  </w:num>
  <w:num w:numId="3">
    <w:abstractNumId w:val="2"/>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035"/>
    <w:rsid w:val="00000ECE"/>
    <w:rsid w:val="00002303"/>
    <w:rsid w:val="00002DA7"/>
    <w:rsid w:val="00004E64"/>
    <w:rsid w:val="0001066F"/>
    <w:rsid w:val="000128F9"/>
    <w:rsid w:val="00013D1E"/>
    <w:rsid w:val="0001522F"/>
    <w:rsid w:val="0001544D"/>
    <w:rsid w:val="00020201"/>
    <w:rsid w:val="000232B0"/>
    <w:rsid w:val="0002401E"/>
    <w:rsid w:val="000269A1"/>
    <w:rsid w:val="00030406"/>
    <w:rsid w:val="0003137D"/>
    <w:rsid w:val="00032BB0"/>
    <w:rsid w:val="00034253"/>
    <w:rsid w:val="00035FB9"/>
    <w:rsid w:val="00035FD5"/>
    <w:rsid w:val="00040693"/>
    <w:rsid w:val="00040D7A"/>
    <w:rsid w:val="000430E9"/>
    <w:rsid w:val="000436CC"/>
    <w:rsid w:val="00043B24"/>
    <w:rsid w:val="00043C1E"/>
    <w:rsid w:val="000473FC"/>
    <w:rsid w:val="00047C3D"/>
    <w:rsid w:val="000535C9"/>
    <w:rsid w:val="00057D55"/>
    <w:rsid w:val="00070360"/>
    <w:rsid w:val="00073F9D"/>
    <w:rsid w:val="00074BAF"/>
    <w:rsid w:val="0007597E"/>
    <w:rsid w:val="00076A1C"/>
    <w:rsid w:val="00082238"/>
    <w:rsid w:val="00083482"/>
    <w:rsid w:val="000848B9"/>
    <w:rsid w:val="00084DF4"/>
    <w:rsid w:val="00085BCB"/>
    <w:rsid w:val="00092D79"/>
    <w:rsid w:val="000A3389"/>
    <w:rsid w:val="000A3C9B"/>
    <w:rsid w:val="000A5520"/>
    <w:rsid w:val="000A75EF"/>
    <w:rsid w:val="000B16E8"/>
    <w:rsid w:val="000B221B"/>
    <w:rsid w:val="000B23B2"/>
    <w:rsid w:val="000B392D"/>
    <w:rsid w:val="000B67A4"/>
    <w:rsid w:val="000C15B0"/>
    <w:rsid w:val="000C505B"/>
    <w:rsid w:val="000C7956"/>
    <w:rsid w:val="000D2E49"/>
    <w:rsid w:val="000D5CE2"/>
    <w:rsid w:val="000D5F64"/>
    <w:rsid w:val="000E06C0"/>
    <w:rsid w:val="000E0CEB"/>
    <w:rsid w:val="000E18D9"/>
    <w:rsid w:val="000E202B"/>
    <w:rsid w:val="000E36C1"/>
    <w:rsid w:val="000E6E9C"/>
    <w:rsid w:val="000F1935"/>
    <w:rsid w:val="000F1E4F"/>
    <w:rsid w:val="000F649C"/>
    <w:rsid w:val="000F760D"/>
    <w:rsid w:val="0010077E"/>
    <w:rsid w:val="00100FDF"/>
    <w:rsid w:val="001028F0"/>
    <w:rsid w:val="00107721"/>
    <w:rsid w:val="00107A7A"/>
    <w:rsid w:val="00110E95"/>
    <w:rsid w:val="00115769"/>
    <w:rsid w:val="00121701"/>
    <w:rsid w:val="00122D70"/>
    <w:rsid w:val="00131245"/>
    <w:rsid w:val="00131A89"/>
    <w:rsid w:val="00131F76"/>
    <w:rsid w:val="0013247F"/>
    <w:rsid w:val="0013541D"/>
    <w:rsid w:val="0013549A"/>
    <w:rsid w:val="001438ED"/>
    <w:rsid w:val="0014433C"/>
    <w:rsid w:val="00147312"/>
    <w:rsid w:val="001504BD"/>
    <w:rsid w:val="00162487"/>
    <w:rsid w:val="00164407"/>
    <w:rsid w:val="00165AD9"/>
    <w:rsid w:val="00170FFD"/>
    <w:rsid w:val="001737CF"/>
    <w:rsid w:val="001805BB"/>
    <w:rsid w:val="00182C5A"/>
    <w:rsid w:val="00182CB2"/>
    <w:rsid w:val="00186B7B"/>
    <w:rsid w:val="0018706A"/>
    <w:rsid w:val="0018737E"/>
    <w:rsid w:val="00187A03"/>
    <w:rsid w:val="00191AA4"/>
    <w:rsid w:val="001929FF"/>
    <w:rsid w:val="00192CC9"/>
    <w:rsid w:val="001931D8"/>
    <w:rsid w:val="00193564"/>
    <w:rsid w:val="001A2354"/>
    <w:rsid w:val="001A33D4"/>
    <w:rsid w:val="001A3D79"/>
    <w:rsid w:val="001A57C4"/>
    <w:rsid w:val="001A6B6C"/>
    <w:rsid w:val="001A78A1"/>
    <w:rsid w:val="001B28F7"/>
    <w:rsid w:val="001B3B9F"/>
    <w:rsid w:val="001B4B56"/>
    <w:rsid w:val="001B55DB"/>
    <w:rsid w:val="001C395D"/>
    <w:rsid w:val="001C6446"/>
    <w:rsid w:val="001D0B8E"/>
    <w:rsid w:val="001D5048"/>
    <w:rsid w:val="001D583A"/>
    <w:rsid w:val="001D5A5C"/>
    <w:rsid w:val="001E050D"/>
    <w:rsid w:val="001E1706"/>
    <w:rsid w:val="001E2588"/>
    <w:rsid w:val="001E2EB5"/>
    <w:rsid w:val="001E53CE"/>
    <w:rsid w:val="001E6834"/>
    <w:rsid w:val="001E6BF0"/>
    <w:rsid w:val="001E797B"/>
    <w:rsid w:val="001F63B4"/>
    <w:rsid w:val="001F6BA3"/>
    <w:rsid w:val="001F6EF4"/>
    <w:rsid w:val="001F7E8A"/>
    <w:rsid w:val="002015DE"/>
    <w:rsid w:val="00201B37"/>
    <w:rsid w:val="00206ACD"/>
    <w:rsid w:val="00211071"/>
    <w:rsid w:val="00211519"/>
    <w:rsid w:val="002121FD"/>
    <w:rsid w:val="00213E31"/>
    <w:rsid w:val="00220C57"/>
    <w:rsid w:val="002226C3"/>
    <w:rsid w:val="00222812"/>
    <w:rsid w:val="00222962"/>
    <w:rsid w:val="00223ADE"/>
    <w:rsid w:val="00224A79"/>
    <w:rsid w:val="002255F5"/>
    <w:rsid w:val="00225859"/>
    <w:rsid w:val="00225D20"/>
    <w:rsid w:val="00227374"/>
    <w:rsid w:val="002305F9"/>
    <w:rsid w:val="00230ACC"/>
    <w:rsid w:val="002310E0"/>
    <w:rsid w:val="00233E57"/>
    <w:rsid w:val="00237735"/>
    <w:rsid w:val="002400CC"/>
    <w:rsid w:val="00245196"/>
    <w:rsid w:val="00247A1F"/>
    <w:rsid w:val="00247D0D"/>
    <w:rsid w:val="0025186F"/>
    <w:rsid w:val="00251AB5"/>
    <w:rsid w:val="00253FFE"/>
    <w:rsid w:val="00262D8B"/>
    <w:rsid w:val="00263279"/>
    <w:rsid w:val="002637B9"/>
    <w:rsid w:val="00266D61"/>
    <w:rsid w:val="002706DB"/>
    <w:rsid w:val="00272628"/>
    <w:rsid w:val="002730EA"/>
    <w:rsid w:val="00276BCE"/>
    <w:rsid w:val="00281FB0"/>
    <w:rsid w:val="002824EE"/>
    <w:rsid w:val="00285CDA"/>
    <w:rsid w:val="002902EB"/>
    <w:rsid w:val="00290DC4"/>
    <w:rsid w:val="002A5E57"/>
    <w:rsid w:val="002A6D82"/>
    <w:rsid w:val="002A7ED0"/>
    <w:rsid w:val="002B2A38"/>
    <w:rsid w:val="002B3941"/>
    <w:rsid w:val="002B7E82"/>
    <w:rsid w:val="002C2C9C"/>
    <w:rsid w:val="002C2F1D"/>
    <w:rsid w:val="002C4215"/>
    <w:rsid w:val="002D1101"/>
    <w:rsid w:val="002D7DA1"/>
    <w:rsid w:val="002E39FD"/>
    <w:rsid w:val="0030108C"/>
    <w:rsid w:val="0030189B"/>
    <w:rsid w:val="0030674D"/>
    <w:rsid w:val="00310246"/>
    <w:rsid w:val="00313C81"/>
    <w:rsid w:val="003202CB"/>
    <w:rsid w:val="00321367"/>
    <w:rsid w:val="00323FA7"/>
    <w:rsid w:val="003240B7"/>
    <w:rsid w:val="00326872"/>
    <w:rsid w:val="0033155F"/>
    <w:rsid w:val="00334CC8"/>
    <w:rsid w:val="00342475"/>
    <w:rsid w:val="003433E3"/>
    <w:rsid w:val="00343E50"/>
    <w:rsid w:val="00344AC2"/>
    <w:rsid w:val="00355581"/>
    <w:rsid w:val="00355FA0"/>
    <w:rsid w:val="00356361"/>
    <w:rsid w:val="00366E67"/>
    <w:rsid w:val="003675E7"/>
    <w:rsid w:val="00376908"/>
    <w:rsid w:val="0037737D"/>
    <w:rsid w:val="003809EA"/>
    <w:rsid w:val="00381289"/>
    <w:rsid w:val="00396269"/>
    <w:rsid w:val="003A0DE4"/>
    <w:rsid w:val="003A3840"/>
    <w:rsid w:val="003A6795"/>
    <w:rsid w:val="003A7751"/>
    <w:rsid w:val="003B00B7"/>
    <w:rsid w:val="003B21C9"/>
    <w:rsid w:val="003B324E"/>
    <w:rsid w:val="003B6F03"/>
    <w:rsid w:val="003C05E0"/>
    <w:rsid w:val="003C2512"/>
    <w:rsid w:val="003C3602"/>
    <w:rsid w:val="003C4B1C"/>
    <w:rsid w:val="003C72F3"/>
    <w:rsid w:val="003D1DA5"/>
    <w:rsid w:val="003D46C9"/>
    <w:rsid w:val="003E0882"/>
    <w:rsid w:val="003E10BD"/>
    <w:rsid w:val="003E5204"/>
    <w:rsid w:val="003E64F4"/>
    <w:rsid w:val="003F344B"/>
    <w:rsid w:val="003F46C0"/>
    <w:rsid w:val="003F5CAB"/>
    <w:rsid w:val="004026CE"/>
    <w:rsid w:val="00412DE9"/>
    <w:rsid w:val="00412F46"/>
    <w:rsid w:val="00417699"/>
    <w:rsid w:val="0041786D"/>
    <w:rsid w:val="004178AA"/>
    <w:rsid w:val="00421A6D"/>
    <w:rsid w:val="00422C2A"/>
    <w:rsid w:val="00424642"/>
    <w:rsid w:val="0042526F"/>
    <w:rsid w:val="0042767E"/>
    <w:rsid w:val="004329D3"/>
    <w:rsid w:val="00432FF8"/>
    <w:rsid w:val="00433B1F"/>
    <w:rsid w:val="00433D1B"/>
    <w:rsid w:val="00437F42"/>
    <w:rsid w:val="00440B4F"/>
    <w:rsid w:val="00440CD5"/>
    <w:rsid w:val="00442740"/>
    <w:rsid w:val="00443F3D"/>
    <w:rsid w:val="004442DC"/>
    <w:rsid w:val="00444F81"/>
    <w:rsid w:val="004501D6"/>
    <w:rsid w:val="00451451"/>
    <w:rsid w:val="00451BAC"/>
    <w:rsid w:val="00451CD2"/>
    <w:rsid w:val="004539D8"/>
    <w:rsid w:val="00453A8B"/>
    <w:rsid w:val="00461ED0"/>
    <w:rsid w:val="0046217D"/>
    <w:rsid w:val="00462E80"/>
    <w:rsid w:val="004634B1"/>
    <w:rsid w:val="00463D08"/>
    <w:rsid w:val="00464EA8"/>
    <w:rsid w:val="00464FA0"/>
    <w:rsid w:val="00476C15"/>
    <w:rsid w:val="00476FE2"/>
    <w:rsid w:val="00480227"/>
    <w:rsid w:val="004826C9"/>
    <w:rsid w:val="00483EF5"/>
    <w:rsid w:val="00491BB7"/>
    <w:rsid w:val="0049200F"/>
    <w:rsid w:val="004937E9"/>
    <w:rsid w:val="004940AF"/>
    <w:rsid w:val="00494AFF"/>
    <w:rsid w:val="00494C7F"/>
    <w:rsid w:val="0049519A"/>
    <w:rsid w:val="00497EB7"/>
    <w:rsid w:val="004A3DBD"/>
    <w:rsid w:val="004A4E88"/>
    <w:rsid w:val="004A6C98"/>
    <w:rsid w:val="004B441A"/>
    <w:rsid w:val="004B755D"/>
    <w:rsid w:val="004B758A"/>
    <w:rsid w:val="004C2A3F"/>
    <w:rsid w:val="004C4CE4"/>
    <w:rsid w:val="004C7DA7"/>
    <w:rsid w:val="004D4527"/>
    <w:rsid w:val="004D659D"/>
    <w:rsid w:val="004E6C9F"/>
    <w:rsid w:val="004E77D8"/>
    <w:rsid w:val="004F4904"/>
    <w:rsid w:val="004F6013"/>
    <w:rsid w:val="00500405"/>
    <w:rsid w:val="0050167A"/>
    <w:rsid w:val="005062B9"/>
    <w:rsid w:val="0051078D"/>
    <w:rsid w:val="00511AAC"/>
    <w:rsid w:val="005143F9"/>
    <w:rsid w:val="0051727B"/>
    <w:rsid w:val="00520021"/>
    <w:rsid w:val="005202AF"/>
    <w:rsid w:val="00521D61"/>
    <w:rsid w:val="00522B75"/>
    <w:rsid w:val="00526ED7"/>
    <w:rsid w:val="00531650"/>
    <w:rsid w:val="005331B8"/>
    <w:rsid w:val="0053619E"/>
    <w:rsid w:val="00550890"/>
    <w:rsid w:val="0055155C"/>
    <w:rsid w:val="00553668"/>
    <w:rsid w:val="00553CA5"/>
    <w:rsid w:val="005560A6"/>
    <w:rsid w:val="00557234"/>
    <w:rsid w:val="005602A8"/>
    <w:rsid w:val="0056320F"/>
    <w:rsid w:val="005635B6"/>
    <w:rsid w:val="00563FEF"/>
    <w:rsid w:val="005643B1"/>
    <w:rsid w:val="00567A16"/>
    <w:rsid w:val="005703EB"/>
    <w:rsid w:val="005750A2"/>
    <w:rsid w:val="005826F4"/>
    <w:rsid w:val="005841F6"/>
    <w:rsid w:val="005856F0"/>
    <w:rsid w:val="005861FE"/>
    <w:rsid w:val="00586859"/>
    <w:rsid w:val="00590897"/>
    <w:rsid w:val="00591FD9"/>
    <w:rsid w:val="005928B7"/>
    <w:rsid w:val="00595091"/>
    <w:rsid w:val="005A2579"/>
    <w:rsid w:val="005B0642"/>
    <w:rsid w:val="005B0FED"/>
    <w:rsid w:val="005B1071"/>
    <w:rsid w:val="005C2AD4"/>
    <w:rsid w:val="005C4A20"/>
    <w:rsid w:val="005C5CEC"/>
    <w:rsid w:val="005C5EEB"/>
    <w:rsid w:val="005C6B85"/>
    <w:rsid w:val="005C7E70"/>
    <w:rsid w:val="005D02E5"/>
    <w:rsid w:val="005D1E61"/>
    <w:rsid w:val="005D3504"/>
    <w:rsid w:val="005D3F8E"/>
    <w:rsid w:val="005D794A"/>
    <w:rsid w:val="005D7B37"/>
    <w:rsid w:val="005E7560"/>
    <w:rsid w:val="005F3D93"/>
    <w:rsid w:val="005F5228"/>
    <w:rsid w:val="005F6547"/>
    <w:rsid w:val="00600814"/>
    <w:rsid w:val="00600EB1"/>
    <w:rsid w:val="00601247"/>
    <w:rsid w:val="00601340"/>
    <w:rsid w:val="006016BC"/>
    <w:rsid w:val="00606C83"/>
    <w:rsid w:val="00610046"/>
    <w:rsid w:val="006118D1"/>
    <w:rsid w:val="00612917"/>
    <w:rsid w:val="00620EE6"/>
    <w:rsid w:val="00621134"/>
    <w:rsid w:val="00626DC7"/>
    <w:rsid w:val="0062727D"/>
    <w:rsid w:val="006275EF"/>
    <w:rsid w:val="00630A7F"/>
    <w:rsid w:val="00633C65"/>
    <w:rsid w:val="00633FD0"/>
    <w:rsid w:val="00635459"/>
    <w:rsid w:val="0064048F"/>
    <w:rsid w:val="00643958"/>
    <w:rsid w:val="00653A4A"/>
    <w:rsid w:val="00655677"/>
    <w:rsid w:val="00656B0C"/>
    <w:rsid w:val="00657037"/>
    <w:rsid w:val="00661FF1"/>
    <w:rsid w:val="00664081"/>
    <w:rsid w:val="00665C67"/>
    <w:rsid w:val="006725FC"/>
    <w:rsid w:val="00672AFC"/>
    <w:rsid w:val="00672F31"/>
    <w:rsid w:val="00676954"/>
    <w:rsid w:val="006811DD"/>
    <w:rsid w:val="00681E86"/>
    <w:rsid w:val="00683BE9"/>
    <w:rsid w:val="00684329"/>
    <w:rsid w:val="00695031"/>
    <w:rsid w:val="00695CA3"/>
    <w:rsid w:val="006974D2"/>
    <w:rsid w:val="006A336B"/>
    <w:rsid w:val="006A4406"/>
    <w:rsid w:val="006A4533"/>
    <w:rsid w:val="006B5283"/>
    <w:rsid w:val="006B702A"/>
    <w:rsid w:val="006C2DBC"/>
    <w:rsid w:val="006C6CAF"/>
    <w:rsid w:val="006C6DBC"/>
    <w:rsid w:val="006D12E1"/>
    <w:rsid w:val="006D7411"/>
    <w:rsid w:val="006E0CAC"/>
    <w:rsid w:val="006E0FDC"/>
    <w:rsid w:val="006E227C"/>
    <w:rsid w:val="006E4C74"/>
    <w:rsid w:val="006E7366"/>
    <w:rsid w:val="006F06AB"/>
    <w:rsid w:val="006F5358"/>
    <w:rsid w:val="006F5736"/>
    <w:rsid w:val="006F7CCA"/>
    <w:rsid w:val="007007B6"/>
    <w:rsid w:val="00706C64"/>
    <w:rsid w:val="00711C50"/>
    <w:rsid w:val="00712776"/>
    <w:rsid w:val="0071678F"/>
    <w:rsid w:val="00720D84"/>
    <w:rsid w:val="00720E92"/>
    <w:rsid w:val="007324A3"/>
    <w:rsid w:val="007327B1"/>
    <w:rsid w:val="00733843"/>
    <w:rsid w:val="0073535E"/>
    <w:rsid w:val="00740100"/>
    <w:rsid w:val="007414B1"/>
    <w:rsid w:val="007453BB"/>
    <w:rsid w:val="007474FA"/>
    <w:rsid w:val="00757B6C"/>
    <w:rsid w:val="00757E3F"/>
    <w:rsid w:val="00760081"/>
    <w:rsid w:val="00760D24"/>
    <w:rsid w:val="00761341"/>
    <w:rsid w:val="00761F86"/>
    <w:rsid w:val="0076431A"/>
    <w:rsid w:val="00764E13"/>
    <w:rsid w:val="007656E5"/>
    <w:rsid w:val="00765C11"/>
    <w:rsid w:val="00765F69"/>
    <w:rsid w:val="007679E8"/>
    <w:rsid w:val="007710DF"/>
    <w:rsid w:val="00772068"/>
    <w:rsid w:val="00772CCC"/>
    <w:rsid w:val="00777BB5"/>
    <w:rsid w:val="007820B5"/>
    <w:rsid w:val="00783A85"/>
    <w:rsid w:val="00786357"/>
    <w:rsid w:val="0078694A"/>
    <w:rsid w:val="007905B8"/>
    <w:rsid w:val="00791AD0"/>
    <w:rsid w:val="007923D0"/>
    <w:rsid w:val="0079343C"/>
    <w:rsid w:val="007A1E12"/>
    <w:rsid w:val="007A2FD4"/>
    <w:rsid w:val="007A3BE8"/>
    <w:rsid w:val="007A4135"/>
    <w:rsid w:val="007A7235"/>
    <w:rsid w:val="007B027B"/>
    <w:rsid w:val="007B04AC"/>
    <w:rsid w:val="007B586A"/>
    <w:rsid w:val="007B5D2F"/>
    <w:rsid w:val="007C1298"/>
    <w:rsid w:val="007C4DC0"/>
    <w:rsid w:val="007C6AB9"/>
    <w:rsid w:val="007C72DB"/>
    <w:rsid w:val="007D040C"/>
    <w:rsid w:val="007D2DC1"/>
    <w:rsid w:val="007D4A31"/>
    <w:rsid w:val="007D557A"/>
    <w:rsid w:val="007D57A7"/>
    <w:rsid w:val="007D7C40"/>
    <w:rsid w:val="007E0E2C"/>
    <w:rsid w:val="007E20F6"/>
    <w:rsid w:val="007E40D1"/>
    <w:rsid w:val="007E542E"/>
    <w:rsid w:val="007E66E9"/>
    <w:rsid w:val="007F0435"/>
    <w:rsid w:val="007F40F1"/>
    <w:rsid w:val="007F49D7"/>
    <w:rsid w:val="00804DA1"/>
    <w:rsid w:val="00805679"/>
    <w:rsid w:val="008063A5"/>
    <w:rsid w:val="00817035"/>
    <w:rsid w:val="008230EA"/>
    <w:rsid w:val="00824C2D"/>
    <w:rsid w:val="008250FD"/>
    <w:rsid w:val="00832392"/>
    <w:rsid w:val="00832F24"/>
    <w:rsid w:val="00832F8C"/>
    <w:rsid w:val="00840975"/>
    <w:rsid w:val="00842C8B"/>
    <w:rsid w:val="0084321D"/>
    <w:rsid w:val="00845FC3"/>
    <w:rsid w:val="00846A37"/>
    <w:rsid w:val="00847E37"/>
    <w:rsid w:val="008511BC"/>
    <w:rsid w:val="008565C6"/>
    <w:rsid w:val="00857DD8"/>
    <w:rsid w:val="00860331"/>
    <w:rsid w:val="00860DF8"/>
    <w:rsid w:val="00864836"/>
    <w:rsid w:val="008705B5"/>
    <w:rsid w:val="00871C68"/>
    <w:rsid w:val="008745EB"/>
    <w:rsid w:val="0087720D"/>
    <w:rsid w:val="00883C90"/>
    <w:rsid w:val="008842B3"/>
    <w:rsid w:val="008852B8"/>
    <w:rsid w:val="00891FFB"/>
    <w:rsid w:val="00896488"/>
    <w:rsid w:val="008A0042"/>
    <w:rsid w:val="008A1E8E"/>
    <w:rsid w:val="008A1FE8"/>
    <w:rsid w:val="008A2AAD"/>
    <w:rsid w:val="008A4AB2"/>
    <w:rsid w:val="008A4D79"/>
    <w:rsid w:val="008A4DCB"/>
    <w:rsid w:val="008B023B"/>
    <w:rsid w:val="008B3C5F"/>
    <w:rsid w:val="008B4E75"/>
    <w:rsid w:val="008B56DD"/>
    <w:rsid w:val="008B58A1"/>
    <w:rsid w:val="008B5E00"/>
    <w:rsid w:val="008C084A"/>
    <w:rsid w:val="008C36A8"/>
    <w:rsid w:val="008C57B9"/>
    <w:rsid w:val="008D0430"/>
    <w:rsid w:val="008D0BE8"/>
    <w:rsid w:val="008D1D9C"/>
    <w:rsid w:val="008D4B94"/>
    <w:rsid w:val="008D4BF5"/>
    <w:rsid w:val="008D590D"/>
    <w:rsid w:val="008E4D6A"/>
    <w:rsid w:val="008E791E"/>
    <w:rsid w:val="008F0795"/>
    <w:rsid w:val="008F0939"/>
    <w:rsid w:val="008F09B5"/>
    <w:rsid w:val="00906A19"/>
    <w:rsid w:val="00914919"/>
    <w:rsid w:val="009175A9"/>
    <w:rsid w:val="00917C36"/>
    <w:rsid w:val="00920845"/>
    <w:rsid w:val="009210DF"/>
    <w:rsid w:val="00923402"/>
    <w:rsid w:val="009268BF"/>
    <w:rsid w:val="009301F6"/>
    <w:rsid w:val="00930C39"/>
    <w:rsid w:val="009369A3"/>
    <w:rsid w:val="009426AA"/>
    <w:rsid w:val="009460D2"/>
    <w:rsid w:val="0095066D"/>
    <w:rsid w:val="00952219"/>
    <w:rsid w:val="00952B75"/>
    <w:rsid w:val="00956662"/>
    <w:rsid w:val="00960924"/>
    <w:rsid w:val="00960935"/>
    <w:rsid w:val="00966456"/>
    <w:rsid w:val="009704E0"/>
    <w:rsid w:val="00971D7D"/>
    <w:rsid w:val="00974756"/>
    <w:rsid w:val="0097694D"/>
    <w:rsid w:val="009770B0"/>
    <w:rsid w:val="009806F7"/>
    <w:rsid w:val="00980D1C"/>
    <w:rsid w:val="00981FBB"/>
    <w:rsid w:val="00982627"/>
    <w:rsid w:val="00982DCF"/>
    <w:rsid w:val="00986A04"/>
    <w:rsid w:val="009905B8"/>
    <w:rsid w:val="009A04A4"/>
    <w:rsid w:val="009A2419"/>
    <w:rsid w:val="009A2576"/>
    <w:rsid w:val="009A6CC2"/>
    <w:rsid w:val="009A7459"/>
    <w:rsid w:val="009B630A"/>
    <w:rsid w:val="009B70A7"/>
    <w:rsid w:val="009C2056"/>
    <w:rsid w:val="009C3F06"/>
    <w:rsid w:val="009C4F65"/>
    <w:rsid w:val="009C760C"/>
    <w:rsid w:val="009D36FF"/>
    <w:rsid w:val="009D50C0"/>
    <w:rsid w:val="009D644D"/>
    <w:rsid w:val="009E0D57"/>
    <w:rsid w:val="009E3102"/>
    <w:rsid w:val="009E3E74"/>
    <w:rsid w:val="009E612C"/>
    <w:rsid w:val="009F1D24"/>
    <w:rsid w:val="009F2441"/>
    <w:rsid w:val="009F24E0"/>
    <w:rsid w:val="009F42ED"/>
    <w:rsid w:val="009F4FFC"/>
    <w:rsid w:val="00A02DF1"/>
    <w:rsid w:val="00A07E54"/>
    <w:rsid w:val="00A11166"/>
    <w:rsid w:val="00A12538"/>
    <w:rsid w:val="00A15CBB"/>
    <w:rsid w:val="00A17446"/>
    <w:rsid w:val="00A22DAD"/>
    <w:rsid w:val="00A24250"/>
    <w:rsid w:val="00A2539E"/>
    <w:rsid w:val="00A33C6E"/>
    <w:rsid w:val="00A420C7"/>
    <w:rsid w:val="00A45661"/>
    <w:rsid w:val="00A45A85"/>
    <w:rsid w:val="00A52915"/>
    <w:rsid w:val="00A52F6E"/>
    <w:rsid w:val="00A62791"/>
    <w:rsid w:val="00A63524"/>
    <w:rsid w:val="00A6472A"/>
    <w:rsid w:val="00A74E66"/>
    <w:rsid w:val="00A82213"/>
    <w:rsid w:val="00A83140"/>
    <w:rsid w:val="00A84952"/>
    <w:rsid w:val="00A87C8B"/>
    <w:rsid w:val="00A93209"/>
    <w:rsid w:val="00A9432B"/>
    <w:rsid w:val="00A956B6"/>
    <w:rsid w:val="00A970A6"/>
    <w:rsid w:val="00AA28F2"/>
    <w:rsid w:val="00AA3725"/>
    <w:rsid w:val="00AA69FA"/>
    <w:rsid w:val="00AA7956"/>
    <w:rsid w:val="00AB23F6"/>
    <w:rsid w:val="00AB34BE"/>
    <w:rsid w:val="00AB4CE5"/>
    <w:rsid w:val="00AC0456"/>
    <w:rsid w:val="00AC13C7"/>
    <w:rsid w:val="00AC263A"/>
    <w:rsid w:val="00AC270D"/>
    <w:rsid w:val="00AC2C6C"/>
    <w:rsid w:val="00AC5D48"/>
    <w:rsid w:val="00AD79C1"/>
    <w:rsid w:val="00AE0711"/>
    <w:rsid w:val="00AE0F5A"/>
    <w:rsid w:val="00AE2140"/>
    <w:rsid w:val="00AE3447"/>
    <w:rsid w:val="00AE5C42"/>
    <w:rsid w:val="00AE6F97"/>
    <w:rsid w:val="00AE7063"/>
    <w:rsid w:val="00AF146F"/>
    <w:rsid w:val="00AF4EB0"/>
    <w:rsid w:val="00AF7947"/>
    <w:rsid w:val="00AF7E82"/>
    <w:rsid w:val="00B0250F"/>
    <w:rsid w:val="00B02631"/>
    <w:rsid w:val="00B04D7D"/>
    <w:rsid w:val="00B05093"/>
    <w:rsid w:val="00B06CBD"/>
    <w:rsid w:val="00B06EAC"/>
    <w:rsid w:val="00B10398"/>
    <w:rsid w:val="00B13B56"/>
    <w:rsid w:val="00B15DCF"/>
    <w:rsid w:val="00B21582"/>
    <w:rsid w:val="00B2523B"/>
    <w:rsid w:val="00B30889"/>
    <w:rsid w:val="00B32378"/>
    <w:rsid w:val="00B32A58"/>
    <w:rsid w:val="00B40E66"/>
    <w:rsid w:val="00B425E5"/>
    <w:rsid w:val="00B460C8"/>
    <w:rsid w:val="00B46373"/>
    <w:rsid w:val="00B4719F"/>
    <w:rsid w:val="00B47ED3"/>
    <w:rsid w:val="00B51420"/>
    <w:rsid w:val="00B57ACD"/>
    <w:rsid w:val="00B61E0F"/>
    <w:rsid w:val="00B62705"/>
    <w:rsid w:val="00B63EC6"/>
    <w:rsid w:val="00B65147"/>
    <w:rsid w:val="00B6763C"/>
    <w:rsid w:val="00B70C07"/>
    <w:rsid w:val="00B72385"/>
    <w:rsid w:val="00B73967"/>
    <w:rsid w:val="00B757B8"/>
    <w:rsid w:val="00B75F65"/>
    <w:rsid w:val="00B80908"/>
    <w:rsid w:val="00B81E1A"/>
    <w:rsid w:val="00B8739E"/>
    <w:rsid w:val="00BA126D"/>
    <w:rsid w:val="00BA5494"/>
    <w:rsid w:val="00BA7365"/>
    <w:rsid w:val="00BB2D0B"/>
    <w:rsid w:val="00BB2F43"/>
    <w:rsid w:val="00BB3044"/>
    <w:rsid w:val="00BB413E"/>
    <w:rsid w:val="00BB636B"/>
    <w:rsid w:val="00BB64F5"/>
    <w:rsid w:val="00BC1486"/>
    <w:rsid w:val="00BC214C"/>
    <w:rsid w:val="00BC4520"/>
    <w:rsid w:val="00BC5817"/>
    <w:rsid w:val="00BC6884"/>
    <w:rsid w:val="00BD43FD"/>
    <w:rsid w:val="00BD5852"/>
    <w:rsid w:val="00BE0B8F"/>
    <w:rsid w:val="00BE0EBE"/>
    <w:rsid w:val="00BF27AF"/>
    <w:rsid w:val="00BF2C42"/>
    <w:rsid w:val="00BF2D53"/>
    <w:rsid w:val="00C03D35"/>
    <w:rsid w:val="00C049A3"/>
    <w:rsid w:val="00C05684"/>
    <w:rsid w:val="00C05DA5"/>
    <w:rsid w:val="00C11CD4"/>
    <w:rsid w:val="00C151CE"/>
    <w:rsid w:val="00C15E81"/>
    <w:rsid w:val="00C16781"/>
    <w:rsid w:val="00C20BFA"/>
    <w:rsid w:val="00C20FB9"/>
    <w:rsid w:val="00C2381A"/>
    <w:rsid w:val="00C278E2"/>
    <w:rsid w:val="00C47563"/>
    <w:rsid w:val="00C47B72"/>
    <w:rsid w:val="00C513CA"/>
    <w:rsid w:val="00C54E98"/>
    <w:rsid w:val="00C60845"/>
    <w:rsid w:val="00C652ED"/>
    <w:rsid w:val="00C7074C"/>
    <w:rsid w:val="00C70A76"/>
    <w:rsid w:val="00C70FC5"/>
    <w:rsid w:val="00C74554"/>
    <w:rsid w:val="00C74BC5"/>
    <w:rsid w:val="00C77325"/>
    <w:rsid w:val="00C80844"/>
    <w:rsid w:val="00C826D0"/>
    <w:rsid w:val="00C8585C"/>
    <w:rsid w:val="00C86AA0"/>
    <w:rsid w:val="00C93D47"/>
    <w:rsid w:val="00C93F6B"/>
    <w:rsid w:val="00CA1303"/>
    <w:rsid w:val="00CA32A1"/>
    <w:rsid w:val="00CA3AB9"/>
    <w:rsid w:val="00CA5379"/>
    <w:rsid w:val="00CA6A10"/>
    <w:rsid w:val="00CB069A"/>
    <w:rsid w:val="00CB0C8E"/>
    <w:rsid w:val="00CB240B"/>
    <w:rsid w:val="00CC0E7C"/>
    <w:rsid w:val="00CC0E83"/>
    <w:rsid w:val="00CC0EA1"/>
    <w:rsid w:val="00CC2AE4"/>
    <w:rsid w:val="00CC3C54"/>
    <w:rsid w:val="00CC4C0D"/>
    <w:rsid w:val="00CC571F"/>
    <w:rsid w:val="00CC78DF"/>
    <w:rsid w:val="00CC7A98"/>
    <w:rsid w:val="00CD0952"/>
    <w:rsid w:val="00CD170B"/>
    <w:rsid w:val="00CD47F5"/>
    <w:rsid w:val="00CD4F48"/>
    <w:rsid w:val="00CD534A"/>
    <w:rsid w:val="00CD6BFE"/>
    <w:rsid w:val="00CE1E61"/>
    <w:rsid w:val="00CE355C"/>
    <w:rsid w:val="00CE3E28"/>
    <w:rsid w:val="00CE7954"/>
    <w:rsid w:val="00CF0B3C"/>
    <w:rsid w:val="00CF0BCD"/>
    <w:rsid w:val="00CF1D2A"/>
    <w:rsid w:val="00CF4F92"/>
    <w:rsid w:val="00CF6FC1"/>
    <w:rsid w:val="00D022BB"/>
    <w:rsid w:val="00D03D55"/>
    <w:rsid w:val="00D06989"/>
    <w:rsid w:val="00D10995"/>
    <w:rsid w:val="00D10CE6"/>
    <w:rsid w:val="00D11F6C"/>
    <w:rsid w:val="00D1262C"/>
    <w:rsid w:val="00D14086"/>
    <w:rsid w:val="00D17192"/>
    <w:rsid w:val="00D1766D"/>
    <w:rsid w:val="00D21428"/>
    <w:rsid w:val="00D26906"/>
    <w:rsid w:val="00D32FA5"/>
    <w:rsid w:val="00D3429D"/>
    <w:rsid w:val="00D35815"/>
    <w:rsid w:val="00D35A18"/>
    <w:rsid w:val="00D40693"/>
    <w:rsid w:val="00D42073"/>
    <w:rsid w:val="00D43F06"/>
    <w:rsid w:val="00D463AA"/>
    <w:rsid w:val="00D50531"/>
    <w:rsid w:val="00D56A2F"/>
    <w:rsid w:val="00D5773D"/>
    <w:rsid w:val="00D577DF"/>
    <w:rsid w:val="00D67ABE"/>
    <w:rsid w:val="00D724B2"/>
    <w:rsid w:val="00D73403"/>
    <w:rsid w:val="00D73505"/>
    <w:rsid w:val="00D7400C"/>
    <w:rsid w:val="00D74369"/>
    <w:rsid w:val="00D753E3"/>
    <w:rsid w:val="00D84354"/>
    <w:rsid w:val="00D84750"/>
    <w:rsid w:val="00D854E2"/>
    <w:rsid w:val="00D91C6F"/>
    <w:rsid w:val="00D95770"/>
    <w:rsid w:val="00D96412"/>
    <w:rsid w:val="00D97853"/>
    <w:rsid w:val="00DA5D3C"/>
    <w:rsid w:val="00DA63A6"/>
    <w:rsid w:val="00DA75E1"/>
    <w:rsid w:val="00DA7E4A"/>
    <w:rsid w:val="00DB24A4"/>
    <w:rsid w:val="00DB2A7F"/>
    <w:rsid w:val="00DB5C25"/>
    <w:rsid w:val="00DB7BDE"/>
    <w:rsid w:val="00DC1B83"/>
    <w:rsid w:val="00DC1DC7"/>
    <w:rsid w:val="00DC1E32"/>
    <w:rsid w:val="00DC262E"/>
    <w:rsid w:val="00DC3F78"/>
    <w:rsid w:val="00DC5049"/>
    <w:rsid w:val="00DC624C"/>
    <w:rsid w:val="00DD2252"/>
    <w:rsid w:val="00DD7862"/>
    <w:rsid w:val="00DE0B0E"/>
    <w:rsid w:val="00DE33A1"/>
    <w:rsid w:val="00DE4208"/>
    <w:rsid w:val="00DF1B89"/>
    <w:rsid w:val="00DF3410"/>
    <w:rsid w:val="00DF4779"/>
    <w:rsid w:val="00DF6614"/>
    <w:rsid w:val="00DF7E32"/>
    <w:rsid w:val="00DF7F37"/>
    <w:rsid w:val="00E019C1"/>
    <w:rsid w:val="00E03C60"/>
    <w:rsid w:val="00E072A2"/>
    <w:rsid w:val="00E102D9"/>
    <w:rsid w:val="00E11344"/>
    <w:rsid w:val="00E11458"/>
    <w:rsid w:val="00E12EDC"/>
    <w:rsid w:val="00E140F8"/>
    <w:rsid w:val="00E16C9D"/>
    <w:rsid w:val="00E21432"/>
    <w:rsid w:val="00E22BAF"/>
    <w:rsid w:val="00E23380"/>
    <w:rsid w:val="00E235AE"/>
    <w:rsid w:val="00E259DC"/>
    <w:rsid w:val="00E25D63"/>
    <w:rsid w:val="00E318F1"/>
    <w:rsid w:val="00E36B5C"/>
    <w:rsid w:val="00E370C0"/>
    <w:rsid w:val="00E424AC"/>
    <w:rsid w:val="00E4261F"/>
    <w:rsid w:val="00E43092"/>
    <w:rsid w:val="00E44568"/>
    <w:rsid w:val="00E47027"/>
    <w:rsid w:val="00E54E67"/>
    <w:rsid w:val="00E61F05"/>
    <w:rsid w:val="00E61F24"/>
    <w:rsid w:val="00E63658"/>
    <w:rsid w:val="00E71925"/>
    <w:rsid w:val="00E776FC"/>
    <w:rsid w:val="00E843BA"/>
    <w:rsid w:val="00E84AAE"/>
    <w:rsid w:val="00E85CA1"/>
    <w:rsid w:val="00E85F58"/>
    <w:rsid w:val="00E861BF"/>
    <w:rsid w:val="00E935EA"/>
    <w:rsid w:val="00E93F8A"/>
    <w:rsid w:val="00E95327"/>
    <w:rsid w:val="00EA05C3"/>
    <w:rsid w:val="00EA1AB6"/>
    <w:rsid w:val="00EA7389"/>
    <w:rsid w:val="00EB1FE0"/>
    <w:rsid w:val="00EB4775"/>
    <w:rsid w:val="00EB5465"/>
    <w:rsid w:val="00EB755D"/>
    <w:rsid w:val="00EC04C7"/>
    <w:rsid w:val="00EC2A1A"/>
    <w:rsid w:val="00EC7343"/>
    <w:rsid w:val="00ED0605"/>
    <w:rsid w:val="00ED0630"/>
    <w:rsid w:val="00ED4C15"/>
    <w:rsid w:val="00ED7201"/>
    <w:rsid w:val="00ED7A29"/>
    <w:rsid w:val="00EE15A3"/>
    <w:rsid w:val="00EE1633"/>
    <w:rsid w:val="00EE1C8D"/>
    <w:rsid w:val="00EE1E3C"/>
    <w:rsid w:val="00EF518E"/>
    <w:rsid w:val="00EF5B1A"/>
    <w:rsid w:val="00F02462"/>
    <w:rsid w:val="00F045BA"/>
    <w:rsid w:val="00F05BEC"/>
    <w:rsid w:val="00F0722F"/>
    <w:rsid w:val="00F112B3"/>
    <w:rsid w:val="00F163D4"/>
    <w:rsid w:val="00F167FB"/>
    <w:rsid w:val="00F171BC"/>
    <w:rsid w:val="00F176CC"/>
    <w:rsid w:val="00F34FE3"/>
    <w:rsid w:val="00F368A5"/>
    <w:rsid w:val="00F520C2"/>
    <w:rsid w:val="00F55C03"/>
    <w:rsid w:val="00F636FA"/>
    <w:rsid w:val="00F73E68"/>
    <w:rsid w:val="00F80A20"/>
    <w:rsid w:val="00F81291"/>
    <w:rsid w:val="00F8449E"/>
    <w:rsid w:val="00F91DBD"/>
    <w:rsid w:val="00F91DC1"/>
    <w:rsid w:val="00F92884"/>
    <w:rsid w:val="00F9308D"/>
    <w:rsid w:val="00F95901"/>
    <w:rsid w:val="00F9595B"/>
    <w:rsid w:val="00F96600"/>
    <w:rsid w:val="00F97170"/>
    <w:rsid w:val="00F97248"/>
    <w:rsid w:val="00FA0D5D"/>
    <w:rsid w:val="00FA2AB9"/>
    <w:rsid w:val="00FA4716"/>
    <w:rsid w:val="00FB148A"/>
    <w:rsid w:val="00FB231B"/>
    <w:rsid w:val="00FB28CA"/>
    <w:rsid w:val="00FB37DC"/>
    <w:rsid w:val="00FC0619"/>
    <w:rsid w:val="00FC1977"/>
    <w:rsid w:val="00FC5555"/>
    <w:rsid w:val="00FD11AA"/>
    <w:rsid w:val="00FD2292"/>
    <w:rsid w:val="00FD60FD"/>
    <w:rsid w:val="00FD7D83"/>
    <w:rsid w:val="00FE27C4"/>
    <w:rsid w:val="00FE4521"/>
    <w:rsid w:val="00FF239E"/>
    <w:rsid w:val="00FF2EF5"/>
    <w:rsid w:val="00FF2FB7"/>
    <w:rsid w:val="00FF4D0B"/>
    <w:rsid w:val="00FF67CD"/>
    <w:rsid w:val="00FF76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 w:type="paragraph" w:customStyle="1" w:styleId="af1">
    <w:name w:val="立法院(會議名稱)"/>
    <w:basedOn w:val="a"/>
    <w:link w:val="af2"/>
    <w:rsid w:val="00F0722F"/>
    <w:pPr>
      <w:snapToGrid w:val="0"/>
      <w:spacing w:line="500" w:lineRule="exact"/>
      <w:ind w:left="1620" w:hanging="1620"/>
    </w:pPr>
    <w:rPr>
      <w:rFonts w:ascii="標楷體" w:eastAsia="標楷體" w:hAnsi="Times New Roman" w:cs="Times New Roman"/>
      <w:sz w:val="32"/>
      <w:szCs w:val="32"/>
    </w:rPr>
  </w:style>
  <w:style w:type="character" w:customStyle="1" w:styleId="af2">
    <w:name w:val="立法院(會議名稱) 字元"/>
    <w:link w:val="af1"/>
    <w:rsid w:val="00F0722F"/>
    <w:rPr>
      <w:rFonts w:ascii="標楷體" w:eastAsia="標楷體" w:hAnsi="Times New Roman" w:cs="Times New Roman"/>
      <w:sz w:val="32"/>
      <w:szCs w:val="32"/>
    </w:rPr>
  </w:style>
  <w:style w:type="paragraph" w:styleId="af3">
    <w:name w:val="Body Text Indent"/>
    <w:aliases w:val="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f4"/>
    <w:rsid w:val="00F0722F"/>
    <w:pPr>
      <w:ind w:leftChars="297" w:left="713"/>
    </w:pPr>
    <w:rPr>
      <w:rFonts w:ascii="Times New Roman" w:eastAsia="標楷體" w:hAnsi="Times New Roman" w:cs="Times New Roman"/>
      <w:sz w:val="32"/>
      <w:szCs w:val="24"/>
      <w:lang w:val="x-none" w:eastAsia="x-none"/>
    </w:rPr>
  </w:style>
  <w:style w:type="character" w:customStyle="1" w:styleId="af4">
    <w:name w:val="本文縮排 字元"/>
    <w:aliases w:val=" 字元 字元 字元, 字元 字元1,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0"/>
    <w:link w:val="af3"/>
    <w:rsid w:val="00F0722F"/>
    <w:rPr>
      <w:rFonts w:ascii="Times New Roman" w:eastAsia="標楷體" w:hAnsi="Times New Roman" w:cs="Times New Roman"/>
      <w:sz w:val="32"/>
      <w:szCs w:val="24"/>
      <w:lang w:val="x-none" w:eastAsia="x-none"/>
    </w:rPr>
  </w:style>
  <w:style w:type="paragraph" w:styleId="af5">
    <w:name w:val="List Paragraph"/>
    <w:basedOn w:val="a"/>
    <w:uiPriority w:val="34"/>
    <w:qFormat/>
    <w:rsid w:val="00F0722F"/>
    <w:pPr>
      <w:ind w:leftChars="200" w:left="480"/>
    </w:pPr>
    <w:rPr>
      <w:rFonts w:ascii="Calibri" w:eastAsia="新細明體"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乙"/>
    <w:basedOn w:val="a"/>
    <w:rsid w:val="00817035"/>
    <w:rPr>
      <w:rFonts w:ascii="標楷體" w:eastAsia="標楷體" w:hAnsi="標楷體" w:cs="Times New Roman"/>
      <w:b/>
      <w:sz w:val="34"/>
      <w:szCs w:val="34"/>
    </w:rPr>
  </w:style>
  <w:style w:type="table" w:styleId="a4">
    <w:name w:val="Table Grid"/>
    <w:basedOn w:val="a1"/>
    <w:uiPriority w:val="59"/>
    <w:rsid w:val="00817035"/>
    <w:pPr>
      <w:widowControl w:val="0"/>
    </w:pPr>
    <w:rPr>
      <w:rFonts w:ascii="Times New Roman" w:eastAsia="新細明體"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D11F6C"/>
    <w:pPr>
      <w:tabs>
        <w:tab w:val="center" w:pos="4153"/>
        <w:tab w:val="right" w:pos="8306"/>
      </w:tabs>
      <w:snapToGrid w:val="0"/>
    </w:pPr>
    <w:rPr>
      <w:sz w:val="20"/>
      <w:szCs w:val="20"/>
    </w:rPr>
  </w:style>
  <w:style w:type="character" w:customStyle="1" w:styleId="a6">
    <w:name w:val="頁首 字元"/>
    <w:basedOn w:val="a0"/>
    <w:link w:val="a5"/>
    <w:uiPriority w:val="99"/>
    <w:rsid w:val="00D11F6C"/>
    <w:rPr>
      <w:sz w:val="20"/>
      <w:szCs w:val="20"/>
    </w:rPr>
  </w:style>
  <w:style w:type="paragraph" w:styleId="a7">
    <w:name w:val="footer"/>
    <w:basedOn w:val="a"/>
    <w:link w:val="a8"/>
    <w:uiPriority w:val="99"/>
    <w:unhideWhenUsed/>
    <w:rsid w:val="00D11F6C"/>
    <w:pPr>
      <w:tabs>
        <w:tab w:val="center" w:pos="4153"/>
        <w:tab w:val="right" w:pos="8306"/>
      </w:tabs>
      <w:snapToGrid w:val="0"/>
    </w:pPr>
    <w:rPr>
      <w:sz w:val="20"/>
      <w:szCs w:val="20"/>
    </w:rPr>
  </w:style>
  <w:style w:type="character" w:customStyle="1" w:styleId="a8">
    <w:name w:val="頁尾 字元"/>
    <w:basedOn w:val="a0"/>
    <w:link w:val="a7"/>
    <w:uiPriority w:val="99"/>
    <w:rsid w:val="00D11F6C"/>
    <w:rPr>
      <w:sz w:val="20"/>
      <w:szCs w:val="20"/>
    </w:rPr>
  </w:style>
  <w:style w:type="paragraph" w:styleId="a9">
    <w:name w:val="Balloon Text"/>
    <w:basedOn w:val="a"/>
    <w:link w:val="aa"/>
    <w:uiPriority w:val="99"/>
    <w:semiHidden/>
    <w:unhideWhenUsed/>
    <w:rsid w:val="00CF4F92"/>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CF4F92"/>
    <w:rPr>
      <w:rFonts w:asciiTheme="majorHAnsi" w:eastAsiaTheme="majorEastAsia" w:hAnsiTheme="majorHAnsi" w:cstheme="majorBidi"/>
      <w:sz w:val="18"/>
      <w:szCs w:val="18"/>
    </w:rPr>
  </w:style>
  <w:style w:type="paragraph" w:customStyle="1" w:styleId="ab">
    <w:name w:val="條"/>
    <w:basedOn w:val="a"/>
    <w:link w:val="ac"/>
    <w:qFormat/>
    <w:rsid w:val="005635B6"/>
    <w:pPr>
      <w:kinsoku w:val="0"/>
      <w:overflowPunct w:val="0"/>
      <w:autoSpaceDE w:val="0"/>
      <w:spacing w:line="460" w:lineRule="exact"/>
      <w:ind w:left="422" w:right="105" w:hangingChars="132" w:hanging="422"/>
      <w:jc w:val="both"/>
      <w:textAlignment w:val="center"/>
    </w:pPr>
    <w:rPr>
      <w:rFonts w:ascii="標楷體" w:eastAsia="標楷體" w:hAnsi="標楷體"/>
      <w:sz w:val="32"/>
      <w:szCs w:val="32"/>
    </w:rPr>
  </w:style>
  <w:style w:type="paragraph" w:customStyle="1" w:styleId="ad">
    <w:name w:val="款"/>
    <w:basedOn w:val="a"/>
    <w:link w:val="ae"/>
    <w:qFormat/>
    <w:rsid w:val="005635B6"/>
    <w:pPr>
      <w:kinsoku w:val="0"/>
      <w:overflowPunct w:val="0"/>
      <w:autoSpaceDE w:val="0"/>
      <w:spacing w:line="460" w:lineRule="exact"/>
      <w:ind w:left="635" w:right="105" w:hanging="320"/>
      <w:jc w:val="both"/>
      <w:textAlignment w:val="center"/>
    </w:pPr>
    <w:rPr>
      <w:rFonts w:ascii="標楷體" w:eastAsia="標楷體" w:hAnsi="標楷體"/>
      <w:sz w:val="32"/>
      <w:szCs w:val="32"/>
    </w:rPr>
  </w:style>
  <w:style w:type="character" w:customStyle="1" w:styleId="ac">
    <w:name w:val="條 字元"/>
    <w:basedOn w:val="a0"/>
    <w:link w:val="ab"/>
    <w:rsid w:val="005635B6"/>
    <w:rPr>
      <w:rFonts w:ascii="標楷體" w:eastAsia="標楷體" w:hAnsi="標楷體"/>
      <w:sz w:val="32"/>
      <w:szCs w:val="32"/>
    </w:rPr>
  </w:style>
  <w:style w:type="paragraph" w:customStyle="1" w:styleId="af">
    <w:name w:val="項"/>
    <w:basedOn w:val="a"/>
    <w:link w:val="af0"/>
    <w:qFormat/>
    <w:rsid w:val="005635B6"/>
    <w:pPr>
      <w:tabs>
        <w:tab w:val="left" w:pos="2520"/>
      </w:tabs>
      <w:kinsoku w:val="0"/>
      <w:overflowPunct w:val="0"/>
      <w:autoSpaceDE w:val="0"/>
      <w:spacing w:line="460" w:lineRule="exact"/>
      <w:ind w:leftChars="150" w:left="360" w:rightChars="50" w:right="120" w:firstLineChars="200" w:firstLine="640"/>
      <w:jc w:val="both"/>
      <w:textAlignment w:val="center"/>
    </w:pPr>
    <w:rPr>
      <w:rFonts w:ascii="標楷體" w:eastAsia="標楷體" w:hAnsi="標楷體"/>
      <w:sz w:val="32"/>
      <w:szCs w:val="32"/>
    </w:rPr>
  </w:style>
  <w:style w:type="character" w:customStyle="1" w:styleId="ae">
    <w:name w:val="款 字元"/>
    <w:basedOn w:val="a0"/>
    <w:link w:val="ad"/>
    <w:rsid w:val="005635B6"/>
    <w:rPr>
      <w:rFonts w:ascii="標楷體" w:eastAsia="標楷體" w:hAnsi="標楷體"/>
      <w:sz w:val="32"/>
      <w:szCs w:val="32"/>
    </w:rPr>
  </w:style>
  <w:style w:type="character" w:customStyle="1" w:styleId="af0">
    <w:name w:val="項 字元"/>
    <w:basedOn w:val="a0"/>
    <w:link w:val="af"/>
    <w:rsid w:val="005635B6"/>
    <w:rPr>
      <w:rFonts w:ascii="標楷體" w:eastAsia="標楷體" w:hAnsi="標楷體"/>
      <w:sz w:val="32"/>
      <w:szCs w:val="32"/>
    </w:rPr>
  </w:style>
  <w:style w:type="paragraph" w:customStyle="1" w:styleId="af1">
    <w:name w:val="立法院(會議名稱)"/>
    <w:basedOn w:val="a"/>
    <w:link w:val="af2"/>
    <w:rsid w:val="00F0722F"/>
    <w:pPr>
      <w:snapToGrid w:val="0"/>
      <w:spacing w:line="500" w:lineRule="exact"/>
      <w:ind w:left="1620" w:hanging="1620"/>
    </w:pPr>
    <w:rPr>
      <w:rFonts w:ascii="標楷體" w:eastAsia="標楷體" w:hAnsi="Times New Roman" w:cs="Times New Roman"/>
      <w:sz w:val="32"/>
      <w:szCs w:val="32"/>
    </w:rPr>
  </w:style>
  <w:style w:type="character" w:customStyle="1" w:styleId="af2">
    <w:name w:val="立法院(會議名稱) 字元"/>
    <w:link w:val="af1"/>
    <w:rsid w:val="00F0722F"/>
    <w:rPr>
      <w:rFonts w:ascii="標楷體" w:eastAsia="標楷體" w:hAnsi="Times New Roman" w:cs="Times New Roman"/>
      <w:sz w:val="32"/>
      <w:szCs w:val="32"/>
    </w:rPr>
  </w:style>
  <w:style w:type="paragraph" w:styleId="af3">
    <w:name w:val="Body Text Indent"/>
    <w:aliases w:val="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
    <w:link w:val="af4"/>
    <w:rsid w:val="00F0722F"/>
    <w:pPr>
      <w:ind w:leftChars="297" w:left="713"/>
    </w:pPr>
    <w:rPr>
      <w:rFonts w:ascii="Times New Roman" w:eastAsia="標楷體" w:hAnsi="Times New Roman" w:cs="Times New Roman"/>
      <w:sz w:val="32"/>
      <w:szCs w:val="24"/>
      <w:lang w:val="x-none" w:eastAsia="x-none"/>
    </w:rPr>
  </w:style>
  <w:style w:type="character" w:customStyle="1" w:styleId="af4">
    <w:name w:val="本文縮排 字元"/>
    <w:aliases w:val=" 字元 字元 字元, 字元 字元1,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字元"/>
    <w:basedOn w:val="a0"/>
    <w:link w:val="af3"/>
    <w:rsid w:val="00F0722F"/>
    <w:rPr>
      <w:rFonts w:ascii="Times New Roman" w:eastAsia="標楷體" w:hAnsi="Times New Roman" w:cs="Times New Roman"/>
      <w:sz w:val="32"/>
      <w:szCs w:val="24"/>
      <w:lang w:val="x-none" w:eastAsia="x-none"/>
    </w:rPr>
  </w:style>
  <w:style w:type="paragraph" w:styleId="af5">
    <w:name w:val="List Paragraph"/>
    <w:basedOn w:val="a"/>
    <w:uiPriority w:val="34"/>
    <w:qFormat/>
    <w:rsid w:val="00F0722F"/>
    <w:pPr>
      <w:ind w:leftChars="200" w:left="480"/>
    </w:pPr>
    <w:rPr>
      <w:rFonts w:ascii="Calibri" w:eastAsia="新細明體"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047E8-5343-48F1-934B-A23A6ECF1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315</Words>
  <Characters>1797</Characters>
  <Application>Microsoft Office Word</Application>
  <DocSecurity>0</DocSecurity>
  <Lines>14</Lines>
  <Paragraphs>4</Paragraphs>
  <ScaleCrop>false</ScaleCrop>
  <Company/>
  <LinksUpToDate>false</LinksUpToDate>
  <CharactersWithSpaces>2108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hp400g3</cp:lastModifiedBy>
  <cp:revision>4</cp:revision>
  <cp:lastPrinted>2020-05-29T03:20:00Z</cp:lastPrinted>
  <dcterms:created xsi:type="dcterms:W3CDTF">2020-05-29T03:14:00Z</dcterms:created>
  <dcterms:modified xsi:type="dcterms:W3CDTF">2020-05-29T03:29:00Z</dcterms:modified>
</cp:coreProperties>
</file>