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11C" w:rsidRPr="00535114" w:rsidRDefault="007E311C" w:rsidP="009B2EA3">
      <w:pPr>
        <w:pStyle w:val="a3"/>
        <w:spacing w:line="360" w:lineRule="exact"/>
        <w:rPr>
          <w:rFonts w:ascii="標楷體"/>
        </w:rPr>
      </w:pPr>
      <w:bookmarkStart w:id="0" w:name="_Toc311127773"/>
      <w:bookmarkStart w:id="1" w:name="_Toc311127621"/>
      <w:r w:rsidRPr="00535114">
        <w:rPr>
          <w:rFonts w:ascii="標楷體" w:hint="eastAsia"/>
        </w:rPr>
        <w:t>立法院第</w:t>
      </w:r>
      <w:r w:rsidR="003B4602" w:rsidRPr="00535114">
        <w:rPr>
          <w:rFonts w:ascii="標楷體" w:hint="eastAsia"/>
        </w:rPr>
        <w:t>8</w:t>
      </w:r>
      <w:r w:rsidRPr="00535114">
        <w:rPr>
          <w:rFonts w:ascii="標楷體" w:hint="eastAsia"/>
        </w:rPr>
        <w:t>屆第</w:t>
      </w:r>
      <w:r w:rsidR="00F76CBA" w:rsidRPr="00535114">
        <w:rPr>
          <w:rFonts w:ascii="標楷體" w:hint="eastAsia"/>
        </w:rPr>
        <w:t>5</w:t>
      </w:r>
      <w:r w:rsidRPr="00535114">
        <w:rPr>
          <w:rFonts w:ascii="標楷體" w:hint="eastAsia"/>
        </w:rPr>
        <w:t>會期司法及法制委員會第</w:t>
      </w:r>
      <w:r w:rsidR="00B5078A">
        <w:rPr>
          <w:rFonts w:ascii="標楷體" w:hint="eastAsia"/>
        </w:rPr>
        <w:t>14</w:t>
      </w:r>
      <w:r w:rsidRPr="00535114">
        <w:rPr>
          <w:rFonts w:ascii="標楷體" w:hint="eastAsia"/>
        </w:rPr>
        <w:t>次全體委員會議議事錄</w:t>
      </w:r>
      <w:bookmarkEnd w:id="0"/>
      <w:bookmarkEnd w:id="1"/>
    </w:p>
    <w:p w:rsidR="007E311C" w:rsidRPr="00535114" w:rsidRDefault="007E311C" w:rsidP="009B2EA3">
      <w:pPr>
        <w:pStyle w:val="-0"/>
        <w:spacing w:line="360" w:lineRule="exact"/>
        <w:ind w:left="1619" w:hangingChars="506" w:hanging="1619"/>
        <w:rPr>
          <w:rFonts w:ascii="標楷體" w:hAnsi="標楷體"/>
          <w:szCs w:val="32"/>
        </w:rPr>
      </w:pPr>
      <w:r w:rsidRPr="00535114">
        <w:rPr>
          <w:rFonts w:ascii="標楷體" w:hAnsi="標楷體" w:hint="eastAsia"/>
          <w:szCs w:val="32"/>
        </w:rPr>
        <w:t>時</w:t>
      </w:r>
      <w:r w:rsidRPr="00535114">
        <w:rPr>
          <w:rFonts w:ascii="標楷體" w:hAnsi="標楷體"/>
          <w:szCs w:val="32"/>
        </w:rPr>
        <w:t xml:space="preserve">    </w:t>
      </w:r>
      <w:r w:rsidRPr="00535114">
        <w:rPr>
          <w:rFonts w:ascii="標楷體" w:hAnsi="標楷體" w:hint="eastAsia"/>
          <w:szCs w:val="32"/>
        </w:rPr>
        <w:t>間：</w:t>
      </w:r>
      <w:r w:rsidR="00A975DD" w:rsidRPr="00535114">
        <w:rPr>
          <w:rFonts w:ascii="標楷體" w:hAnsi="標楷體" w:hint="eastAsia"/>
          <w:szCs w:val="32"/>
        </w:rPr>
        <w:t>中華民國10</w:t>
      </w:r>
      <w:r w:rsidR="00F76CBA" w:rsidRPr="00535114">
        <w:rPr>
          <w:rFonts w:ascii="標楷體" w:hAnsi="標楷體" w:hint="eastAsia"/>
          <w:szCs w:val="32"/>
        </w:rPr>
        <w:t>3</w:t>
      </w:r>
      <w:r w:rsidR="00A975DD" w:rsidRPr="00535114">
        <w:rPr>
          <w:rFonts w:ascii="標楷體" w:hAnsi="標楷體" w:hint="eastAsia"/>
          <w:szCs w:val="32"/>
        </w:rPr>
        <w:t>年</w:t>
      </w:r>
      <w:r w:rsidR="00B5078A">
        <w:rPr>
          <w:rFonts w:ascii="標楷體" w:hAnsi="標楷體" w:hint="eastAsia"/>
          <w:szCs w:val="32"/>
        </w:rPr>
        <w:t>5</w:t>
      </w:r>
      <w:r w:rsidR="00A975DD" w:rsidRPr="00535114">
        <w:rPr>
          <w:rFonts w:ascii="標楷體" w:hAnsi="標楷體" w:hint="eastAsia"/>
          <w:szCs w:val="32"/>
        </w:rPr>
        <w:t>月</w:t>
      </w:r>
      <w:r w:rsidR="00B5078A">
        <w:rPr>
          <w:rFonts w:ascii="標楷體" w:hAnsi="標楷體" w:hint="eastAsia"/>
          <w:szCs w:val="32"/>
        </w:rPr>
        <w:t>8</w:t>
      </w:r>
      <w:r w:rsidR="00A975DD" w:rsidRPr="00535114">
        <w:rPr>
          <w:rFonts w:ascii="標楷體" w:hAnsi="標楷體" w:hint="eastAsia"/>
          <w:szCs w:val="32"/>
        </w:rPr>
        <w:t>日（星期</w:t>
      </w:r>
      <w:r w:rsidR="009D0ACD">
        <w:rPr>
          <w:rFonts w:ascii="標楷體" w:hAnsi="標楷體" w:hint="eastAsia"/>
          <w:szCs w:val="32"/>
        </w:rPr>
        <w:t>四</w:t>
      </w:r>
      <w:r w:rsidR="00A975DD" w:rsidRPr="00535114">
        <w:rPr>
          <w:rFonts w:ascii="標楷體" w:hAnsi="標楷體" w:hint="eastAsia"/>
          <w:szCs w:val="32"/>
        </w:rPr>
        <w:t>）</w:t>
      </w:r>
      <w:r w:rsidR="00B23723" w:rsidRPr="00535114">
        <w:rPr>
          <w:rFonts w:ascii="標楷體" w:hAnsi="標楷體" w:hint="eastAsia"/>
          <w:szCs w:val="32"/>
        </w:rPr>
        <w:t>上</w:t>
      </w:r>
      <w:r w:rsidR="00585445" w:rsidRPr="00535114">
        <w:rPr>
          <w:rFonts w:ascii="標楷體" w:hAnsi="標楷體" w:hint="eastAsia"/>
          <w:szCs w:val="32"/>
        </w:rPr>
        <w:t>午</w:t>
      </w:r>
      <w:r w:rsidR="00B23723" w:rsidRPr="00535114">
        <w:rPr>
          <w:rFonts w:ascii="標楷體" w:hAnsi="標楷體" w:hint="eastAsia"/>
          <w:szCs w:val="32"/>
        </w:rPr>
        <w:t>9</w:t>
      </w:r>
      <w:r w:rsidR="00585445" w:rsidRPr="00535114">
        <w:rPr>
          <w:rFonts w:ascii="標楷體" w:hAnsi="標楷體" w:hint="eastAsia"/>
          <w:szCs w:val="32"/>
        </w:rPr>
        <w:t>時</w:t>
      </w:r>
      <w:r w:rsidR="00131A38">
        <w:rPr>
          <w:rFonts w:ascii="標楷體" w:hAnsi="標楷體" w:hint="eastAsia"/>
          <w:szCs w:val="32"/>
        </w:rPr>
        <w:t>14</w:t>
      </w:r>
      <w:r w:rsidR="00585445" w:rsidRPr="00535114">
        <w:rPr>
          <w:rFonts w:ascii="標楷體" w:hAnsi="標楷體" w:hint="eastAsia"/>
          <w:szCs w:val="32"/>
        </w:rPr>
        <w:t>分至</w:t>
      </w:r>
      <w:r w:rsidR="00994CFE" w:rsidRPr="00535114">
        <w:rPr>
          <w:rFonts w:ascii="標楷體" w:hAnsi="標楷體" w:hint="eastAsia"/>
          <w:szCs w:val="32"/>
        </w:rPr>
        <w:t>1</w:t>
      </w:r>
      <w:r w:rsidR="005C0329">
        <w:rPr>
          <w:rFonts w:ascii="標楷體" w:hAnsi="標楷體" w:hint="eastAsia"/>
          <w:szCs w:val="32"/>
        </w:rPr>
        <w:t>2</w:t>
      </w:r>
      <w:r w:rsidR="00585445" w:rsidRPr="00535114">
        <w:rPr>
          <w:rFonts w:ascii="標楷體" w:hAnsi="標楷體" w:hint="eastAsia"/>
          <w:szCs w:val="32"/>
        </w:rPr>
        <w:t>時</w:t>
      </w:r>
      <w:r w:rsidR="007E1816">
        <w:rPr>
          <w:rFonts w:ascii="標楷體" w:hAnsi="標楷體" w:hint="eastAsia"/>
          <w:szCs w:val="32"/>
        </w:rPr>
        <w:t>10</w:t>
      </w:r>
      <w:r w:rsidR="00585445" w:rsidRPr="00535114">
        <w:rPr>
          <w:rFonts w:ascii="標楷體" w:hAnsi="標楷體" w:hint="eastAsia"/>
          <w:szCs w:val="32"/>
        </w:rPr>
        <w:t>分</w:t>
      </w:r>
    </w:p>
    <w:p w:rsidR="007E311C" w:rsidRPr="00535114" w:rsidRDefault="007E311C" w:rsidP="009B2EA3">
      <w:pPr>
        <w:pStyle w:val="-0"/>
        <w:spacing w:line="360" w:lineRule="exact"/>
        <w:rPr>
          <w:rFonts w:ascii="標楷體" w:hAnsi="標楷體"/>
          <w:szCs w:val="32"/>
        </w:rPr>
      </w:pPr>
      <w:r w:rsidRPr="00535114">
        <w:rPr>
          <w:rFonts w:ascii="標楷體" w:hAnsi="標楷體" w:hint="eastAsia"/>
          <w:szCs w:val="32"/>
        </w:rPr>
        <w:t>地</w:t>
      </w:r>
      <w:r w:rsidRPr="00535114">
        <w:rPr>
          <w:rFonts w:ascii="標楷體" w:hAnsi="標楷體"/>
          <w:szCs w:val="32"/>
        </w:rPr>
        <w:t xml:space="preserve">    </w:t>
      </w:r>
      <w:r w:rsidRPr="00535114">
        <w:rPr>
          <w:rFonts w:ascii="標楷體" w:hAnsi="標楷體" w:hint="eastAsia"/>
          <w:szCs w:val="32"/>
        </w:rPr>
        <w:t>點：本院紅樓</w:t>
      </w:r>
      <w:r w:rsidRPr="00535114">
        <w:rPr>
          <w:rFonts w:ascii="標楷體" w:hAnsi="標楷體"/>
          <w:szCs w:val="32"/>
        </w:rPr>
        <w:t>302</w:t>
      </w:r>
      <w:r w:rsidRPr="00535114">
        <w:rPr>
          <w:rFonts w:ascii="標楷體" w:hAnsi="標楷體" w:hint="eastAsia"/>
          <w:szCs w:val="32"/>
        </w:rPr>
        <w:t>會議室</w:t>
      </w:r>
    </w:p>
    <w:p w:rsidR="000B2D2D" w:rsidRDefault="007E311C" w:rsidP="00732584">
      <w:pPr>
        <w:pStyle w:val="-0"/>
        <w:spacing w:line="360" w:lineRule="exact"/>
        <w:ind w:left="1600" w:hangingChars="500" w:hanging="1600"/>
        <w:rPr>
          <w:rFonts w:ascii="標楷體" w:hAnsi="標楷體"/>
          <w:szCs w:val="32"/>
        </w:rPr>
      </w:pPr>
      <w:r w:rsidRPr="00535114">
        <w:rPr>
          <w:rFonts w:ascii="標楷體" w:hAnsi="標楷體" w:hint="eastAsia"/>
          <w:szCs w:val="32"/>
        </w:rPr>
        <w:t>出席委員：</w:t>
      </w:r>
      <w:r w:rsidR="00131A38" w:rsidRPr="00535114">
        <w:rPr>
          <w:rFonts w:ascii="標楷體" w:hAnsi="標楷體" w:hint="eastAsia"/>
          <w:szCs w:val="32"/>
        </w:rPr>
        <w:t>吳宜臻</w:t>
      </w:r>
      <w:r w:rsidR="00131A38">
        <w:rPr>
          <w:rFonts w:ascii="標楷體" w:hAnsi="標楷體" w:hint="eastAsia"/>
          <w:szCs w:val="32"/>
        </w:rPr>
        <w:t xml:space="preserve"> </w:t>
      </w:r>
      <w:r w:rsidR="00591E37" w:rsidRPr="00535114">
        <w:rPr>
          <w:rFonts w:ascii="標楷體" w:hAnsi="標楷體" w:hint="eastAsia"/>
          <w:szCs w:val="32"/>
        </w:rPr>
        <w:t>李貴敏</w:t>
      </w:r>
      <w:r w:rsidR="00131A38">
        <w:rPr>
          <w:rFonts w:ascii="標楷體" w:hAnsi="標楷體" w:hint="eastAsia"/>
          <w:szCs w:val="32"/>
        </w:rPr>
        <w:t xml:space="preserve"> 王廷升 </w:t>
      </w:r>
      <w:r w:rsidR="00A02A63" w:rsidRPr="00535114">
        <w:rPr>
          <w:rFonts w:ascii="標楷體" w:hAnsi="標楷體" w:hint="eastAsia"/>
          <w:szCs w:val="32"/>
        </w:rPr>
        <w:t>呂學樟</w:t>
      </w:r>
      <w:r w:rsidR="00A868DF">
        <w:rPr>
          <w:rFonts w:ascii="標楷體" w:hAnsi="標楷體" w:hint="eastAsia"/>
          <w:szCs w:val="32"/>
        </w:rPr>
        <w:t xml:space="preserve"> </w:t>
      </w:r>
      <w:r w:rsidR="00131A38">
        <w:rPr>
          <w:rFonts w:ascii="標楷體" w:hAnsi="標楷體" w:hint="eastAsia"/>
          <w:szCs w:val="32"/>
        </w:rPr>
        <w:t>林鴻池</w:t>
      </w:r>
      <w:r w:rsidR="00AA2A39">
        <w:rPr>
          <w:rFonts w:ascii="標楷體" w:hAnsi="標楷體" w:hint="eastAsia"/>
          <w:szCs w:val="32"/>
        </w:rPr>
        <w:t xml:space="preserve"> </w:t>
      </w:r>
      <w:r w:rsidR="00AA2A39" w:rsidRPr="00535114">
        <w:rPr>
          <w:rFonts w:ascii="標楷體" w:hAnsi="標楷體" w:hint="eastAsia"/>
          <w:szCs w:val="32"/>
        </w:rPr>
        <w:t>尤美女</w:t>
      </w:r>
    </w:p>
    <w:p w:rsidR="00591E37" w:rsidRDefault="000B2D2D" w:rsidP="000B2D2D">
      <w:pPr>
        <w:pStyle w:val="-0"/>
        <w:spacing w:line="360" w:lineRule="exact"/>
        <w:ind w:leftChars="688" w:left="2320" w:hangingChars="209" w:hanging="669"/>
        <w:rPr>
          <w:rFonts w:ascii="標楷體" w:hAnsi="標楷體"/>
          <w:szCs w:val="32"/>
        </w:rPr>
      </w:pPr>
      <w:r>
        <w:rPr>
          <w:rFonts w:ascii="標楷體" w:hAnsi="標楷體" w:hint="eastAsia"/>
          <w:szCs w:val="32"/>
        </w:rPr>
        <w:t xml:space="preserve">柯建銘 </w:t>
      </w:r>
      <w:r w:rsidRPr="00535114">
        <w:rPr>
          <w:rFonts w:ascii="標楷體" w:hAnsi="標楷體" w:hint="eastAsia"/>
          <w:szCs w:val="32"/>
        </w:rPr>
        <w:t>曾巨威</w:t>
      </w:r>
      <w:r>
        <w:rPr>
          <w:rFonts w:ascii="標楷體" w:hAnsi="標楷體" w:hint="eastAsia"/>
          <w:szCs w:val="32"/>
        </w:rPr>
        <w:t xml:space="preserve"> </w:t>
      </w:r>
      <w:r w:rsidR="00AA2A39">
        <w:rPr>
          <w:rFonts w:ascii="標楷體" w:hAnsi="標楷體" w:hint="eastAsia"/>
          <w:szCs w:val="32"/>
        </w:rPr>
        <w:t>高志鵬</w:t>
      </w:r>
      <w:r w:rsidR="00732584" w:rsidRPr="00732584">
        <w:rPr>
          <w:rFonts w:ascii="標楷體" w:hAnsi="標楷體" w:hint="eastAsia"/>
          <w:spacing w:val="-20"/>
          <w:szCs w:val="32"/>
        </w:rPr>
        <w:t xml:space="preserve">  </w:t>
      </w:r>
    </w:p>
    <w:p w:rsidR="007E311C" w:rsidRPr="00535114" w:rsidRDefault="007E311C" w:rsidP="00FB4161">
      <w:pPr>
        <w:pStyle w:val="-0"/>
        <w:spacing w:line="360" w:lineRule="exact"/>
        <w:ind w:leftChars="600" w:left="1440" w:firstLineChars="61" w:firstLine="195"/>
        <w:rPr>
          <w:rFonts w:ascii="標楷體" w:hAnsi="標楷體"/>
          <w:szCs w:val="32"/>
        </w:rPr>
      </w:pPr>
      <w:r w:rsidRPr="00535114">
        <w:rPr>
          <w:rFonts w:ascii="標楷體" w:hAnsi="標楷體" w:hint="eastAsia"/>
          <w:szCs w:val="32"/>
        </w:rPr>
        <w:t>委員出席</w:t>
      </w:r>
      <w:r w:rsidR="00FB6A93">
        <w:rPr>
          <w:rFonts w:ascii="標楷體" w:hAnsi="標楷體" w:hint="eastAsia"/>
          <w:szCs w:val="32"/>
        </w:rPr>
        <w:t>9</w:t>
      </w:r>
      <w:r w:rsidRPr="00535114">
        <w:rPr>
          <w:rFonts w:ascii="標楷體" w:hAnsi="標楷體" w:hint="eastAsia"/>
          <w:szCs w:val="32"/>
        </w:rPr>
        <w:t>人</w:t>
      </w:r>
    </w:p>
    <w:p w:rsidR="00753DBA" w:rsidRDefault="007E311C" w:rsidP="00FB4161">
      <w:pPr>
        <w:pStyle w:val="-0"/>
        <w:spacing w:line="360" w:lineRule="exact"/>
        <w:ind w:left="1635" w:hangingChars="511" w:hanging="1635"/>
        <w:rPr>
          <w:rFonts w:ascii="標楷體" w:hAnsi="標楷體"/>
          <w:szCs w:val="32"/>
        </w:rPr>
      </w:pPr>
      <w:r w:rsidRPr="00535114">
        <w:rPr>
          <w:rFonts w:ascii="標楷體" w:hAnsi="標楷體" w:hint="eastAsia"/>
          <w:szCs w:val="32"/>
        </w:rPr>
        <w:t>列席委員：</w:t>
      </w:r>
      <w:r w:rsidR="00131A38">
        <w:rPr>
          <w:rFonts w:ascii="標楷體" w:hAnsi="標楷體" w:hint="eastAsia"/>
          <w:szCs w:val="32"/>
        </w:rPr>
        <w:t xml:space="preserve">陳歐珀 賴士葆 </w:t>
      </w:r>
      <w:r w:rsidR="004E2992">
        <w:rPr>
          <w:rFonts w:ascii="標楷體" w:hAnsi="標楷體" w:hint="eastAsia"/>
          <w:szCs w:val="32"/>
        </w:rPr>
        <w:t xml:space="preserve">黃偉哲 </w:t>
      </w:r>
      <w:r w:rsidR="00131A38">
        <w:rPr>
          <w:rFonts w:ascii="標楷體" w:hAnsi="標楷體" w:hint="eastAsia"/>
          <w:szCs w:val="32"/>
        </w:rPr>
        <w:t>吳育仁</w:t>
      </w:r>
      <w:r w:rsidR="004E2992">
        <w:rPr>
          <w:rFonts w:ascii="標楷體" w:hAnsi="標楷體" w:hint="eastAsia"/>
          <w:szCs w:val="32"/>
        </w:rPr>
        <w:t xml:space="preserve"> </w:t>
      </w:r>
      <w:r w:rsidR="00131A38">
        <w:rPr>
          <w:rFonts w:ascii="標楷體" w:hAnsi="標楷體" w:hint="eastAsia"/>
          <w:szCs w:val="32"/>
        </w:rPr>
        <w:t>簡東明</w:t>
      </w:r>
      <w:r w:rsidR="004E2992">
        <w:rPr>
          <w:rFonts w:ascii="標楷體" w:hAnsi="標楷體" w:hint="eastAsia"/>
          <w:szCs w:val="32"/>
        </w:rPr>
        <w:t xml:space="preserve"> </w:t>
      </w:r>
      <w:r w:rsidR="00131A38">
        <w:rPr>
          <w:rFonts w:ascii="標楷體" w:hAnsi="標楷體" w:hint="eastAsia"/>
          <w:szCs w:val="32"/>
        </w:rPr>
        <w:t>鄭天財楊應雄</w:t>
      </w:r>
      <w:r w:rsidR="004E2992">
        <w:rPr>
          <w:rFonts w:ascii="標楷體" w:hAnsi="標楷體" w:hint="eastAsia"/>
          <w:szCs w:val="32"/>
        </w:rPr>
        <w:t xml:space="preserve"> </w:t>
      </w:r>
      <w:r w:rsidR="00131A38">
        <w:rPr>
          <w:rFonts w:ascii="標楷體" w:hAnsi="標楷體" w:hint="eastAsia"/>
          <w:szCs w:val="32"/>
        </w:rPr>
        <w:t>蕭美琴 邱文彥 賴振昌</w:t>
      </w:r>
      <w:r w:rsidR="009C6F7F">
        <w:rPr>
          <w:rFonts w:ascii="標楷體" w:hAnsi="標楷體" w:hint="eastAsia"/>
          <w:szCs w:val="32"/>
        </w:rPr>
        <w:t xml:space="preserve"> </w:t>
      </w:r>
      <w:r w:rsidR="00131A38">
        <w:rPr>
          <w:rFonts w:ascii="標楷體" w:hAnsi="標楷體" w:hint="eastAsia"/>
          <w:szCs w:val="32"/>
        </w:rPr>
        <w:t>江啟臣</w:t>
      </w:r>
      <w:r w:rsidR="009C6F7F">
        <w:rPr>
          <w:rFonts w:ascii="標楷體" w:hAnsi="標楷體" w:hint="eastAsia"/>
          <w:szCs w:val="32"/>
        </w:rPr>
        <w:t xml:space="preserve"> </w:t>
      </w:r>
      <w:r w:rsidR="00131A38">
        <w:rPr>
          <w:rFonts w:ascii="標楷體" w:hAnsi="標楷體" w:hint="eastAsia"/>
          <w:szCs w:val="32"/>
        </w:rPr>
        <w:t>邱志偉</w:t>
      </w:r>
      <w:r w:rsidR="00FB6A93">
        <w:rPr>
          <w:rFonts w:ascii="標楷體" w:hAnsi="標楷體" w:hint="eastAsia"/>
          <w:szCs w:val="32"/>
        </w:rPr>
        <w:t>陳明文 周倪安 蘇清泉 許添財 徐欣瑩 楊瓊瓔</w:t>
      </w:r>
      <w:r w:rsidR="00753DBA">
        <w:rPr>
          <w:rFonts w:ascii="標楷體" w:hAnsi="標楷體" w:hint="eastAsia"/>
          <w:szCs w:val="32"/>
        </w:rPr>
        <w:t>徐耀昌</w:t>
      </w:r>
    </w:p>
    <w:p w:rsidR="00591E37" w:rsidRPr="00FB6A93" w:rsidRDefault="00FB6A93" w:rsidP="00753DBA">
      <w:pPr>
        <w:pStyle w:val="-0"/>
        <w:spacing w:line="360" w:lineRule="exact"/>
        <w:ind w:leftChars="679" w:left="1630" w:firstLineChars="5" w:firstLine="16"/>
        <w:rPr>
          <w:rFonts w:ascii="標楷體" w:hAnsi="標楷體"/>
          <w:szCs w:val="32"/>
        </w:rPr>
      </w:pPr>
      <w:r w:rsidRPr="00535114">
        <w:rPr>
          <w:rFonts w:ascii="標楷體" w:hAnsi="標楷體" w:hint="eastAsia"/>
          <w:szCs w:val="32"/>
        </w:rPr>
        <w:t>委員列席</w:t>
      </w:r>
      <w:r w:rsidR="00753DBA">
        <w:rPr>
          <w:rFonts w:ascii="標楷體" w:hAnsi="標楷體" w:hint="eastAsia"/>
          <w:szCs w:val="32"/>
        </w:rPr>
        <w:t>19</w:t>
      </w:r>
      <w:r>
        <w:rPr>
          <w:rFonts w:ascii="標楷體" w:hAnsi="標楷體" w:hint="eastAsia"/>
          <w:szCs w:val="32"/>
        </w:rPr>
        <w:t>人</w:t>
      </w:r>
    </w:p>
    <w:p w:rsidR="00065AC9" w:rsidRPr="009F76B5" w:rsidRDefault="00065AC9" w:rsidP="00065AC9">
      <w:pPr>
        <w:pStyle w:val="-0"/>
        <w:spacing w:line="360" w:lineRule="exact"/>
        <w:ind w:left="1632" w:hangingChars="510" w:hanging="1632"/>
        <w:rPr>
          <w:rFonts w:ascii="標楷體" w:hAnsi="標楷體"/>
          <w:szCs w:val="32"/>
        </w:rPr>
      </w:pPr>
      <w:r w:rsidRPr="009F76B5">
        <w:rPr>
          <w:rFonts w:ascii="標楷體" w:hAnsi="標楷體"/>
          <w:szCs w:val="32"/>
        </w:rPr>
        <w:t>請假委員：</w:t>
      </w:r>
      <w:r w:rsidR="00B222F2">
        <w:rPr>
          <w:rFonts w:ascii="標楷體" w:hAnsi="標楷體" w:hint="eastAsia"/>
          <w:szCs w:val="32"/>
        </w:rPr>
        <w:t xml:space="preserve">廖正井 </w:t>
      </w:r>
      <w:r w:rsidRPr="009F76B5">
        <w:rPr>
          <w:rFonts w:ascii="標楷體" w:hAnsi="標楷體" w:hint="eastAsia"/>
          <w:szCs w:val="32"/>
        </w:rPr>
        <w:t>謝國樑</w:t>
      </w:r>
      <w:r w:rsidR="00591E37">
        <w:rPr>
          <w:rFonts w:ascii="標楷體" w:hAnsi="標楷體" w:hint="eastAsia"/>
          <w:szCs w:val="32"/>
        </w:rPr>
        <w:t xml:space="preserve"> </w:t>
      </w:r>
      <w:r w:rsidR="0042556A">
        <w:rPr>
          <w:rFonts w:ascii="標楷體" w:hAnsi="標楷體" w:hint="eastAsia"/>
          <w:szCs w:val="32"/>
        </w:rPr>
        <w:t>顏寬恒</w:t>
      </w:r>
    </w:p>
    <w:p w:rsidR="00065AC9" w:rsidRPr="009F76B5" w:rsidRDefault="00065AC9" w:rsidP="00FB6A93">
      <w:pPr>
        <w:pStyle w:val="-0"/>
        <w:spacing w:line="360" w:lineRule="exact"/>
        <w:ind w:leftChars="600" w:left="1440" w:firstLineChars="70" w:firstLine="224"/>
        <w:rPr>
          <w:rFonts w:ascii="標楷體" w:hAnsi="標楷體"/>
          <w:szCs w:val="32"/>
        </w:rPr>
      </w:pPr>
      <w:r w:rsidRPr="009F76B5">
        <w:rPr>
          <w:rFonts w:ascii="標楷體" w:hAnsi="標楷體"/>
          <w:szCs w:val="32"/>
        </w:rPr>
        <w:t>委員請假</w:t>
      </w:r>
      <w:r w:rsidR="00B222F2">
        <w:rPr>
          <w:rFonts w:ascii="標楷體" w:hAnsi="標楷體" w:hint="eastAsia"/>
          <w:szCs w:val="32"/>
        </w:rPr>
        <w:t>3</w:t>
      </w:r>
      <w:r w:rsidRPr="009F76B5">
        <w:rPr>
          <w:rFonts w:ascii="標楷體" w:hAnsi="標楷體"/>
          <w:szCs w:val="32"/>
        </w:rPr>
        <w:t>人</w:t>
      </w:r>
    </w:p>
    <w:p w:rsidR="00A975DD" w:rsidRDefault="007E311C" w:rsidP="009B2EA3">
      <w:pPr>
        <w:pStyle w:val="-0"/>
        <w:spacing w:line="360" w:lineRule="exact"/>
        <w:rPr>
          <w:rFonts w:ascii="標楷體" w:hAnsi="標楷體"/>
          <w:szCs w:val="32"/>
        </w:rPr>
      </w:pPr>
      <w:r w:rsidRPr="00535114">
        <w:rPr>
          <w:rFonts w:ascii="標楷體" w:hAnsi="標楷體" w:hint="eastAsia"/>
          <w:szCs w:val="32"/>
        </w:rPr>
        <w:t>列席官員：</w:t>
      </w:r>
    </w:p>
    <w:p w:rsidR="00B5078A" w:rsidRDefault="00B5078A" w:rsidP="000F4ECD">
      <w:pPr>
        <w:pStyle w:val="-0"/>
        <w:spacing w:line="360" w:lineRule="exact"/>
        <w:rPr>
          <w:rFonts w:ascii="標楷體"/>
          <w:color w:val="000000"/>
        </w:rPr>
      </w:pPr>
      <w:r w:rsidRPr="00FA49C7">
        <w:rPr>
          <w:rFonts w:hint="eastAsia"/>
        </w:rPr>
        <w:t>法務部</w:t>
      </w:r>
      <w:r w:rsidR="00F8643A">
        <w:rPr>
          <w:rFonts w:ascii="標楷體" w:hint="eastAsia"/>
          <w:color w:val="000000"/>
        </w:rPr>
        <w:t>部</w:t>
      </w:r>
      <w:r w:rsidR="009E2B1C">
        <w:rPr>
          <w:rFonts w:ascii="標楷體" w:hint="eastAsia"/>
          <w:color w:val="000000"/>
        </w:rPr>
        <w:t>長</w:t>
      </w:r>
      <w:r>
        <w:rPr>
          <w:rFonts w:hint="eastAsia"/>
        </w:rPr>
        <w:t xml:space="preserve">  </w:t>
      </w:r>
      <w:r w:rsidR="00F8643A">
        <w:rPr>
          <w:rFonts w:ascii="標楷體" w:hint="eastAsia"/>
          <w:color w:val="000000"/>
        </w:rPr>
        <w:t>羅瑩雪</w:t>
      </w:r>
    </w:p>
    <w:p w:rsidR="00F8643A" w:rsidRDefault="00F8643A" w:rsidP="00F8643A">
      <w:pPr>
        <w:pStyle w:val="-0"/>
        <w:spacing w:line="360" w:lineRule="exact"/>
        <w:ind w:leftChars="420" w:left="1555" w:hangingChars="171" w:hanging="547"/>
        <w:rPr>
          <w:rFonts w:ascii="標楷體" w:hAnsi="標楷體"/>
          <w:szCs w:val="32"/>
        </w:rPr>
      </w:pPr>
      <w:r>
        <w:rPr>
          <w:rFonts w:ascii="標楷體" w:hint="eastAsia"/>
          <w:color w:val="000000"/>
        </w:rPr>
        <w:t>政務次長  陳明堂</w:t>
      </w:r>
    </w:p>
    <w:p w:rsidR="000F4ECD" w:rsidRDefault="000F4ECD" w:rsidP="000F4ECD">
      <w:pPr>
        <w:pStyle w:val="-0"/>
        <w:spacing w:line="360" w:lineRule="exact"/>
        <w:rPr>
          <w:rFonts w:ascii="標楷體" w:hAnsi="標楷體"/>
          <w:szCs w:val="32"/>
        </w:rPr>
      </w:pPr>
      <w:r w:rsidRPr="000F4ECD">
        <w:rPr>
          <w:rFonts w:ascii="標楷體" w:hAnsi="標楷體" w:hint="eastAsia"/>
          <w:szCs w:val="32"/>
        </w:rPr>
        <w:t>司法院</w:t>
      </w:r>
      <w:r w:rsidR="00010C66" w:rsidRPr="00A97030">
        <w:rPr>
          <w:rFonts w:ascii="標楷體" w:hint="eastAsia"/>
          <w:color w:val="000000"/>
          <w:szCs w:val="32"/>
        </w:rPr>
        <w:t>民事廳調辦事法官</w:t>
      </w:r>
      <w:r>
        <w:rPr>
          <w:rFonts w:ascii="標楷體" w:hAnsi="標楷體" w:hint="eastAsia"/>
          <w:szCs w:val="32"/>
        </w:rPr>
        <w:t xml:space="preserve">  </w:t>
      </w:r>
      <w:r w:rsidR="00010C66">
        <w:rPr>
          <w:rFonts w:ascii="標楷體" w:hint="eastAsia"/>
          <w:color w:val="000000"/>
        </w:rPr>
        <w:t>陳杰正</w:t>
      </w:r>
    </w:p>
    <w:p w:rsidR="00B5078A" w:rsidRDefault="00B5078A" w:rsidP="00B5078A">
      <w:pPr>
        <w:pStyle w:val="-0"/>
        <w:spacing w:line="360" w:lineRule="exact"/>
        <w:rPr>
          <w:rFonts w:ascii="標楷體"/>
          <w:color w:val="000000"/>
        </w:rPr>
      </w:pPr>
      <w:r w:rsidRPr="000F4ECD">
        <w:rPr>
          <w:rFonts w:ascii="標楷體" w:hAnsi="標楷體" w:hint="eastAsia"/>
          <w:szCs w:val="32"/>
        </w:rPr>
        <w:t>衛生福利部</w:t>
      </w:r>
      <w:r w:rsidR="00010C66">
        <w:rPr>
          <w:rFonts w:ascii="標楷體" w:hint="eastAsia"/>
          <w:color w:val="000000"/>
          <w:szCs w:val="32"/>
        </w:rPr>
        <w:t>醫事司簡任技正</w:t>
      </w:r>
      <w:r>
        <w:rPr>
          <w:rFonts w:ascii="標楷體" w:hAnsi="標楷體" w:hint="eastAsia"/>
          <w:szCs w:val="32"/>
        </w:rPr>
        <w:t xml:space="preserve">  </w:t>
      </w:r>
      <w:r w:rsidR="00010C66">
        <w:rPr>
          <w:rFonts w:ascii="標楷體" w:hint="eastAsia"/>
          <w:color w:val="000000"/>
        </w:rPr>
        <w:t>黃純英</w:t>
      </w:r>
    </w:p>
    <w:p w:rsidR="00010C66" w:rsidRDefault="00010C66" w:rsidP="00010C66">
      <w:pPr>
        <w:pStyle w:val="-0"/>
        <w:spacing w:line="360" w:lineRule="exact"/>
        <w:ind w:leftChars="649" w:firstLineChars="44" w:firstLine="141"/>
        <w:rPr>
          <w:rFonts w:ascii="標楷體"/>
          <w:color w:val="000000"/>
        </w:rPr>
      </w:pPr>
      <w:r>
        <w:rPr>
          <w:rFonts w:ascii="標楷體" w:hint="eastAsia"/>
          <w:color w:val="000000"/>
          <w:szCs w:val="32"/>
        </w:rPr>
        <w:t>保護服務司科</w:t>
      </w:r>
      <w:r w:rsidRPr="00352961">
        <w:rPr>
          <w:rFonts w:ascii="標楷體" w:hint="eastAsia"/>
          <w:color w:val="000000"/>
          <w:szCs w:val="32"/>
        </w:rPr>
        <w:t>長</w:t>
      </w:r>
      <w:r>
        <w:rPr>
          <w:rFonts w:ascii="標楷體" w:hint="eastAsia"/>
          <w:color w:val="000000"/>
          <w:szCs w:val="32"/>
        </w:rPr>
        <w:t xml:space="preserve">  </w:t>
      </w:r>
      <w:r>
        <w:rPr>
          <w:rFonts w:ascii="標楷體" w:hint="eastAsia"/>
          <w:color w:val="000000"/>
        </w:rPr>
        <w:t>潘英美</w:t>
      </w:r>
    </w:p>
    <w:p w:rsidR="00010C66" w:rsidRDefault="00010C66" w:rsidP="00010C66">
      <w:pPr>
        <w:pStyle w:val="-0"/>
        <w:spacing w:line="360" w:lineRule="exact"/>
        <w:ind w:leftChars="649" w:firstLineChars="44" w:firstLine="141"/>
        <w:rPr>
          <w:rFonts w:ascii="標楷體" w:hAnsi="標楷體"/>
          <w:szCs w:val="32"/>
        </w:rPr>
      </w:pPr>
      <w:r w:rsidRPr="00010C66">
        <w:rPr>
          <w:rFonts w:ascii="標楷體" w:hint="eastAsia"/>
          <w:color w:val="000000"/>
          <w:szCs w:val="32"/>
        </w:rPr>
        <w:t>中央健康保險署主任秘書</w:t>
      </w:r>
      <w:r>
        <w:rPr>
          <w:rFonts w:ascii="標楷體" w:hint="eastAsia"/>
          <w:color w:val="000000"/>
          <w:sz w:val="26"/>
          <w:szCs w:val="32"/>
        </w:rPr>
        <w:t xml:space="preserve">  </w:t>
      </w:r>
      <w:r>
        <w:rPr>
          <w:rFonts w:ascii="標楷體" w:hint="eastAsia"/>
          <w:color w:val="000000"/>
        </w:rPr>
        <w:t>蔡淑鈴</w:t>
      </w:r>
    </w:p>
    <w:p w:rsidR="00B5078A" w:rsidRPr="00010C66" w:rsidRDefault="00B5078A" w:rsidP="00B5078A">
      <w:pPr>
        <w:pStyle w:val="-0"/>
        <w:spacing w:line="360" w:lineRule="exact"/>
        <w:rPr>
          <w:rFonts w:ascii="標楷體" w:hAnsi="標楷體"/>
          <w:szCs w:val="32"/>
        </w:rPr>
      </w:pPr>
      <w:r w:rsidRPr="00FA49C7">
        <w:rPr>
          <w:rFonts w:hint="eastAsia"/>
        </w:rPr>
        <w:t>行政院人事行政總</w:t>
      </w:r>
      <w:r w:rsidRPr="00010C66">
        <w:rPr>
          <w:rFonts w:ascii="標楷體" w:hAnsi="標楷體" w:hint="eastAsia"/>
          <w:szCs w:val="32"/>
        </w:rPr>
        <w:t>處</w:t>
      </w:r>
      <w:r w:rsidR="00010C66" w:rsidRPr="00010C66">
        <w:rPr>
          <w:rFonts w:ascii="標楷體" w:hAnsi="標楷體" w:hint="eastAsia"/>
          <w:szCs w:val="32"/>
        </w:rPr>
        <w:t>綜合規劃處專門委員  黃弘君</w:t>
      </w:r>
    </w:p>
    <w:p w:rsidR="00010C66" w:rsidRPr="00010C66" w:rsidRDefault="00010C66" w:rsidP="00010C66">
      <w:pPr>
        <w:pStyle w:val="-0"/>
        <w:spacing w:line="360" w:lineRule="exact"/>
        <w:ind w:leftChars="649" w:firstLineChars="427" w:firstLine="1366"/>
        <w:rPr>
          <w:rFonts w:ascii="標楷體" w:hAnsi="標楷體"/>
          <w:szCs w:val="32"/>
        </w:rPr>
      </w:pPr>
      <w:r w:rsidRPr="00010C66">
        <w:rPr>
          <w:rFonts w:ascii="標楷體" w:hAnsi="標楷體" w:hint="eastAsia"/>
          <w:szCs w:val="32"/>
        </w:rPr>
        <w:t>組編人力處專門委員</w:t>
      </w:r>
      <w:r>
        <w:rPr>
          <w:rFonts w:ascii="標楷體" w:hAnsi="標楷體" w:hint="eastAsia"/>
          <w:szCs w:val="32"/>
        </w:rPr>
        <w:t xml:space="preserve">  </w:t>
      </w:r>
      <w:r>
        <w:rPr>
          <w:rFonts w:ascii="標楷體" w:hint="eastAsia"/>
          <w:color w:val="000000"/>
        </w:rPr>
        <w:t>王崇斌</w:t>
      </w:r>
    </w:p>
    <w:p w:rsidR="00B5078A" w:rsidRPr="00010C66" w:rsidRDefault="00B5078A" w:rsidP="00B5078A">
      <w:pPr>
        <w:pStyle w:val="-0"/>
        <w:spacing w:line="360" w:lineRule="exact"/>
        <w:rPr>
          <w:rFonts w:ascii="標楷體" w:hAnsi="標楷體"/>
          <w:szCs w:val="32"/>
        </w:rPr>
      </w:pPr>
      <w:r>
        <w:rPr>
          <w:rFonts w:hint="eastAsia"/>
        </w:rPr>
        <w:t>國家發展委員會</w:t>
      </w:r>
      <w:r w:rsidR="00010C66" w:rsidRPr="00010C66">
        <w:rPr>
          <w:rFonts w:ascii="標楷體" w:hAnsi="標楷體" w:hint="eastAsia"/>
          <w:szCs w:val="32"/>
        </w:rPr>
        <w:t>檔案管理局應用服務組組長  周曉雯</w:t>
      </w:r>
    </w:p>
    <w:p w:rsidR="00010C66" w:rsidRPr="00010C66" w:rsidRDefault="00010C66" w:rsidP="00010C66">
      <w:pPr>
        <w:pStyle w:val="-0"/>
        <w:spacing w:line="360" w:lineRule="exact"/>
        <w:ind w:leftChars="527" w:left="1265" w:firstLineChars="322" w:firstLine="1030"/>
        <w:rPr>
          <w:rFonts w:ascii="標楷體" w:hAnsi="標楷體"/>
          <w:szCs w:val="32"/>
        </w:rPr>
      </w:pPr>
      <w:r w:rsidRPr="00010C66">
        <w:rPr>
          <w:rFonts w:ascii="標楷體" w:hAnsi="標楷體" w:hint="eastAsia"/>
          <w:szCs w:val="32"/>
        </w:rPr>
        <w:t>檔案管理局文書檔案資訊組組長  張文熙</w:t>
      </w:r>
    </w:p>
    <w:p w:rsidR="00010C66" w:rsidRDefault="00010C66" w:rsidP="00010C66">
      <w:pPr>
        <w:pStyle w:val="-0"/>
        <w:spacing w:line="360" w:lineRule="exact"/>
        <w:ind w:leftChars="527" w:left="1265" w:firstLineChars="326" w:firstLine="1043"/>
      </w:pPr>
      <w:r w:rsidRPr="00010C66">
        <w:rPr>
          <w:rFonts w:ascii="標楷體" w:hAnsi="標楷體" w:hint="eastAsia"/>
          <w:szCs w:val="32"/>
        </w:rPr>
        <w:t xml:space="preserve">檔案管理局秘書室科長 </w:t>
      </w:r>
      <w:r>
        <w:rPr>
          <w:rFonts w:ascii="標楷體" w:hint="eastAsia"/>
          <w:color w:val="000000"/>
          <w:sz w:val="26"/>
          <w:szCs w:val="32"/>
        </w:rPr>
        <w:t xml:space="preserve"> </w:t>
      </w:r>
      <w:r>
        <w:rPr>
          <w:rFonts w:ascii="標楷體" w:hint="eastAsia"/>
          <w:color w:val="000000"/>
        </w:rPr>
        <w:t>連秀芬</w:t>
      </w:r>
    </w:p>
    <w:p w:rsidR="00B5078A" w:rsidRDefault="00B5078A" w:rsidP="00B5078A">
      <w:pPr>
        <w:pStyle w:val="-0"/>
        <w:spacing w:line="360" w:lineRule="exact"/>
      </w:pPr>
      <w:r w:rsidRPr="00FA49C7">
        <w:rPr>
          <w:rFonts w:hint="eastAsia"/>
        </w:rPr>
        <w:t>國家通訊傳播委員</w:t>
      </w:r>
      <w:r w:rsidRPr="00010C66">
        <w:rPr>
          <w:rFonts w:ascii="標楷體" w:hint="eastAsia"/>
          <w:color w:val="000000"/>
        </w:rPr>
        <w:t>會</w:t>
      </w:r>
      <w:r w:rsidR="00010C66" w:rsidRPr="00010C66">
        <w:rPr>
          <w:rFonts w:ascii="標楷體" w:hint="eastAsia"/>
          <w:color w:val="000000"/>
        </w:rPr>
        <w:t>法律事務處專門委員</w:t>
      </w:r>
      <w:r w:rsidR="00010C66">
        <w:rPr>
          <w:rFonts w:ascii="標楷體" w:hint="eastAsia"/>
          <w:color w:val="000000"/>
          <w:sz w:val="28"/>
          <w:szCs w:val="28"/>
        </w:rPr>
        <w:t xml:space="preserve">  </w:t>
      </w:r>
      <w:r w:rsidR="00010C66">
        <w:rPr>
          <w:rFonts w:ascii="標楷體" w:hint="eastAsia"/>
          <w:color w:val="000000"/>
        </w:rPr>
        <w:t>李文秀</w:t>
      </w:r>
    </w:p>
    <w:p w:rsidR="00647C73" w:rsidRDefault="00B5078A" w:rsidP="00B5078A">
      <w:pPr>
        <w:pStyle w:val="-0"/>
        <w:spacing w:line="360" w:lineRule="exact"/>
      </w:pPr>
      <w:r w:rsidRPr="00FA49C7">
        <w:rPr>
          <w:rFonts w:hint="eastAsia"/>
        </w:rPr>
        <w:t>內政部</w:t>
      </w:r>
      <w:r w:rsidR="00647C73">
        <w:rPr>
          <w:rFonts w:hint="eastAsia"/>
        </w:rPr>
        <w:t>戶政司</w:t>
      </w:r>
      <w:r w:rsidR="00E60886" w:rsidRPr="00010C66">
        <w:rPr>
          <w:rFonts w:ascii="標楷體" w:hint="eastAsia"/>
          <w:color w:val="000000"/>
        </w:rPr>
        <w:t>專門委員</w:t>
      </w:r>
      <w:r w:rsidR="00E60886">
        <w:rPr>
          <w:rFonts w:hint="eastAsia"/>
        </w:rPr>
        <w:t xml:space="preserve">  </w:t>
      </w:r>
      <w:r w:rsidR="00E60886" w:rsidRPr="00E60886">
        <w:rPr>
          <w:rFonts w:ascii="標楷體"/>
          <w:color w:val="000000"/>
        </w:rPr>
        <w:t>翟</w:t>
      </w:r>
      <w:r w:rsidR="00E60886">
        <w:rPr>
          <w:rFonts w:hint="eastAsia"/>
        </w:rPr>
        <w:t>蘭萍</w:t>
      </w:r>
    </w:p>
    <w:p w:rsidR="00B5078A" w:rsidRDefault="00647C73" w:rsidP="00B5078A">
      <w:pPr>
        <w:pStyle w:val="-0"/>
        <w:spacing w:line="360" w:lineRule="exact"/>
      </w:pPr>
      <w:r w:rsidRPr="00FA49C7">
        <w:rPr>
          <w:rFonts w:hint="eastAsia"/>
        </w:rPr>
        <w:t>內政部</w:t>
      </w:r>
      <w:r w:rsidR="00B5078A" w:rsidRPr="00FA49C7">
        <w:rPr>
          <w:rFonts w:hint="eastAsia"/>
        </w:rPr>
        <w:t>入出國及移民署</w:t>
      </w:r>
      <w:r w:rsidR="00010C66">
        <w:rPr>
          <w:rFonts w:ascii="標楷體" w:hint="eastAsia"/>
          <w:color w:val="000000"/>
          <w:szCs w:val="32"/>
        </w:rPr>
        <w:t xml:space="preserve">秘書室科長  </w:t>
      </w:r>
      <w:r w:rsidR="00010C66">
        <w:rPr>
          <w:rFonts w:ascii="標楷體" w:hint="eastAsia"/>
          <w:color w:val="000000"/>
        </w:rPr>
        <w:t>陳漢平</w:t>
      </w:r>
    </w:p>
    <w:p w:rsidR="00B5078A" w:rsidRPr="00647C73" w:rsidRDefault="00B5078A" w:rsidP="00B5078A">
      <w:pPr>
        <w:pStyle w:val="-0"/>
        <w:spacing w:line="360" w:lineRule="exact"/>
        <w:ind w:left="0" w:firstLineChars="0" w:firstLine="0"/>
        <w:rPr>
          <w:rFonts w:ascii="標楷體" w:hAnsi="標楷體"/>
          <w:szCs w:val="32"/>
        </w:rPr>
      </w:pPr>
      <w:r w:rsidRPr="000F4ECD">
        <w:rPr>
          <w:rFonts w:ascii="標楷體" w:hAnsi="標楷體" w:hint="eastAsia"/>
          <w:szCs w:val="32"/>
        </w:rPr>
        <w:t>內政部警政署刑事警察局</w:t>
      </w:r>
      <w:r w:rsidR="00647C73">
        <w:rPr>
          <w:rFonts w:ascii="標楷體" w:hAnsi="標楷體" w:hint="eastAsia"/>
          <w:szCs w:val="32"/>
        </w:rPr>
        <w:t>主任秘書</w:t>
      </w:r>
      <w:r>
        <w:rPr>
          <w:rFonts w:ascii="標楷體" w:hAnsi="標楷體" w:hint="eastAsia"/>
          <w:szCs w:val="32"/>
        </w:rPr>
        <w:t xml:space="preserve">  </w:t>
      </w:r>
      <w:r w:rsidR="00E60886">
        <w:rPr>
          <w:rFonts w:ascii="標楷體" w:hAnsi="標楷體" w:hint="eastAsia"/>
          <w:szCs w:val="32"/>
        </w:rPr>
        <w:t>紀明謀</w:t>
      </w:r>
    </w:p>
    <w:p w:rsidR="00B5078A" w:rsidRDefault="00B5078A" w:rsidP="00B5078A">
      <w:pPr>
        <w:pStyle w:val="-0"/>
        <w:spacing w:line="360" w:lineRule="exact"/>
        <w:rPr>
          <w:rFonts w:ascii="標楷體"/>
          <w:color w:val="000000"/>
        </w:rPr>
      </w:pPr>
      <w:r>
        <w:rPr>
          <w:rFonts w:hint="eastAsia"/>
        </w:rPr>
        <w:t>教育部</w:t>
      </w:r>
      <w:r w:rsidR="00010C66" w:rsidRPr="00010C66">
        <w:rPr>
          <w:rFonts w:hint="eastAsia"/>
        </w:rPr>
        <w:t>資訊及科技教育司高級分析師</w:t>
      </w:r>
      <w:r w:rsidR="00010C66">
        <w:rPr>
          <w:rFonts w:hint="eastAsia"/>
        </w:rPr>
        <w:t xml:space="preserve">  </w:t>
      </w:r>
      <w:r w:rsidR="00010C66">
        <w:rPr>
          <w:rFonts w:ascii="標楷體" w:hint="eastAsia"/>
          <w:color w:val="000000"/>
        </w:rPr>
        <w:t>楊文星</w:t>
      </w:r>
    </w:p>
    <w:p w:rsidR="00010C66" w:rsidRDefault="00010C66" w:rsidP="00010C66">
      <w:pPr>
        <w:pStyle w:val="-0"/>
        <w:spacing w:line="360" w:lineRule="exact"/>
        <w:ind w:leftChars="425" w:left="1554" w:hangingChars="167" w:hanging="534"/>
      </w:pPr>
      <w:r w:rsidRPr="0048748A">
        <w:rPr>
          <w:rFonts w:ascii="標楷體" w:hint="eastAsia"/>
          <w:color w:val="000000"/>
          <w:szCs w:val="32"/>
        </w:rPr>
        <w:t>高等教育司科長</w:t>
      </w:r>
      <w:r>
        <w:rPr>
          <w:rFonts w:ascii="標楷體" w:hint="eastAsia"/>
          <w:color w:val="000000"/>
          <w:szCs w:val="32"/>
        </w:rPr>
        <w:t xml:space="preserve">  </w:t>
      </w:r>
      <w:r w:rsidR="00D85DC5">
        <w:rPr>
          <w:rFonts w:ascii="標楷體" w:hint="eastAsia"/>
          <w:color w:val="000000"/>
        </w:rPr>
        <w:t>李惠</w:t>
      </w:r>
      <w:r>
        <w:rPr>
          <w:rFonts w:ascii="標楷體" w:hint="eastAsia"/>
          <w:color w:val="000000"/>
        </w:rPr>
        <w:t>敏</w:t>
      </w:r>
    </w:p>
    <w:p w:rsidR="00B5078A" w:rsidRDefault="00B5078A" w:rsidP="00B5078A">
      <w:pPr>
        <w:pStyle w:val="-0"/>
        <w:spacing w:line="360" w:lineRule="exact"/>
        <w:rPr>
          <w:rFonts w:ascii="標楷體"/>
          <w:color w:val="000000"/>
        </w:rPr>
      </w:pPr>
      <w:r>
        <w:rPr>
          <w:rFonts w:hint="eastAsia"/>
        </w:rPr>
        <w:t>科技部</w:t>
      </w:r>
      <w:r w:rsidR="00010C66">
        <w:rPr>
          <w:rFonts w:ascii="標楷體" w:hint="eastAsia"/>
          <w:color w:val="000000"/>
          <w:szCs w:val="32"/>
        </w:rPr>
        <w:t>綜合規劃司副司長</w:t>
      </w:r>
      <w:r w:rsidR="009E2B1C">
        <w:rPr>
          <w:rFonts w:ascii="標楷體" w:hint="eastAsia"/>
          <w:color w:val="000000"/>
          <w:szCs w:val="32"/>
        </w:rPr>
        <w:t xml:space="preserve">  </w:t>
      </w:r>
      <w:r w:rsidR="009E2B1C">
        <w:rPr>
          <w:rFonts w:ascii="標楷體" w:hint="eastAsia"/>
          <w:color w:val="000000"/>
        </w:rPr>
        <w:t>黃育欽</w:t>
      </w:r>
    </w:p>
    <w:p w:rsidR="009E2B1C" w:rsidRPr="00B5078A" w:rsidRDefault="009E2B1C" w:rsidP="009E2B1C">
      <w:pPr>
        <w:pStyle w:val="-0"/>
        <w:spacing w:line="360" w:lineRule="exact"/>
        <w:ind w:leftChars="420" w:left="1555" w:hangingChars="171" w:hanging="547"/>
        <w:rPr>
          <w:rFonts w:ascii="標楷體" w:hAnsi="標楷體"/>
          <w:szCs w:val="32"/>
        </w:rPr>
      </w:pPr>
      <w:r w:rsidRPr="0048748A">
        <w:rPr>
          <w:rFonts w:ascii="標楷體" w:hint="eastAsia"/>
          <w:color w:val="000000"/>
          <w:szCs w:val="32"/>
        </w:rPr>
        <w:t>法規會執行秘書</w:t>
      </w:r>
      <w:r>
        <w:rPr>
          <w:rFonts w:ascii="標楷體" w:hint="eastAsia"/>
          <w:color w:val="000000"/>
          <w:szCs w:val="32"/>
        </w:rPr>
        <w:t xml:space="preserve">  </w:t>
      </w:r>
      <w:r>
        <w:rPr>
          <w:rFonts w:ascii="標楷體" w:hint="eastAsia"/>
          <w:color w:val="000000"/>
        </w:rPr>
        <w:t>彭麗春</w:t>
      </w:r>
    </w:p>
    <w:p w:rsidR="007E311C" w:rsidRPr="00535114" w:rsidRDefault="007E311C" w:rsidP="009B2EA3">
      <w:pPr>
        <w:spacing w:line="360" w:lineRule="exact"/>
        <w:ind w:left="1277" w:hangingChars="399" w:hanging="1277"/>
        <w:jc w:val="both"/>
        <w:rPr>
          <w:rFonts w:ascii="標楷體" w:eastAsia="標楷體" w:hAnsi="標楷體"/>
          <w:sz w:val="32"/>
          <w:szCs w:val="32"/>
        </w:rPr>
      </w:pPr>
      <w:r w:rsidRPr="00535114">
        <w:rPr>
          <w:rFonts w:ascii="標楷體" w:eastAsia="標楷體" w:hAnsi="標楷體" w:hint="eastAsia"/>
          <w:sz w:val="32"/>
          <w:szCs w:val="32"/>
        </w:rPr>
        <w:t>主    席：</w:t>
      </w:r>
      <w:r w:rsidR="006A7057">
        <w:rPr>
          <w:rFonts w:ascii="標楷體" w:eastAsia="標楷體" w:hAnsi="標楷體" w:hint="eastAsia"/>
          <w:sz w:val="32"/>
          <w:szCs w:val="32"/>
        </w:rPr>
        <w:t>呂</w:t>
      </w:r>
      <w:r w:rsidRPr="00535114">
        <w:rPr>
          <w:rFonts w:ascii="標楷體" w:eastAsia="標楷體" w:hAnsi="標楷體" w:hint="eastAsia"/>
          <w:sz w:val="32"/>
          <w:szCs w:val="32"/>
        </w:rPr>
        <w:t>召集委員</w:t>
      </w:r>
      <w:r w:rsidR="006A7057">
        <w:rPr>
          <w:rFonts w:ascii="標楷體" w:eastAsia="標楷體" w:hAnsi="標楷體" w:hint="eastAsia"/>
          <w:sz w:val="32"/>
          <w:szCs w:val="32"/>
        </w:rPr>
        <w:t>學樟</w:t>
      </w:r>
    </w:p>
    <w:p w:rsidR="007E311C" w:rsidRPr="00535114" w:rsidRDefault="007E311C" w:rsidP="009B2EA3">
      <w:pPr>
        <w:spacing w:line="360" w:lineRule="exact"/>
        <w:ind w:left="1280" w:hangingChars="400" w:hanging="1280"/>
        <w:jc w:val="both"/>
        <w:rPr>
          <w:rFonts w:ascii="標楷體" w:eastAsia="標楷體" w:hAnsi="標楷體"/>
          <w:color w:val="000000"/>
          <w:sz w:val="32"/>
          <w:szCs w:val="32"/>
        </w:rPr>
      </w:pPr>
      <w:r w:rsidRPr="00535114">
        <w:rPr>
          <w:rFonts w:ascii="標楷體" w:eastAsia="標楷體" w:hAnsi="標楷體" w:hint="eastAsia"/>
          <w:sz w:val="32"/>
          <w:szCs w:val="32"/>
        </w:rPr>
        <w:t>專門委員：陳清雲</w:t>
      </w:r>
    </w:p>
    <w:p w:rsidR="007E311C" w:rsidRPr="00535114" w:rsidRDefault="007E311C" w:rsidP="009B2EA3">
      <w:pPr>
        <w:tabs>
          <w:tab w:val="left" w:pos="1580"/>
        </w:tabs>
        <w:spacing w:line="360" w:lineRule="exact"/>
        <w:jc w:val="both"/>
        <w:rPr>
          <w:rFonts w:ascii="標楷體" w:eastAsia="標楷體" w:hAnsi="標楷體"/>
          <w:sz w:val="32"/>
          <w:szCs w:val="32"/>
        </w:rPr>
      </w:pPr>
      <w:r w:rsidRPr="00535114">
        <w:rPr>
          <w:rFonts w:ascii="標楷體" w:eastAsia="標楷體" w:hAnsi="標楷體" w:hint="eastAsia"/>
          <w:sz w:val="32"/>
          <w:szCs w:val="32"/>
        </w:rPr>
        <w:lastRenderedPageBreak/>
        <w:t>主任秘書：劉彥麟</w:t>
      </w:r>
    </w:p>
    <w:p w:rsidR="007E311C" w:rsidRPr="00535114" w:rsidRDefault="007E311C" w:rsidP="009B2EA3">
      <w:pPr>
        <w:spacing w:line="360" w:lineRule="exact"/>
        <w:jc w:val="both"/>
        <w:rPr>
          <w:rFonts w:ascii="標楷體" w:eastAsia="標楷體" w:hAnsi="標楷體"/>
          <w:sz w:val="32"/>
          <w:szCs w:val="32"/>
        </w:rPr>
      </w:pPr>
      <w:r w:rsidRPr="00535114">
        <w:rPr>
          <w:rFonts w:ascii="標楷體" w:eastAsia="標楷體" w:hAnsi="標楷體" w:hint="eastAsia"/>
          <w:sz w:val="32"/>
          <w:szCs w:val="32"/>
        </w:rPr>
        <w:t xml:space="preserve">紀    錄：簡任秘書  </w:t>
      </w:r>
      <w:r w:rsidR="001534B3" w:rsidRPr="00535114">
        <w:rPr>
          <w:rFonts w:ascii="標楷體" w:eastAsia="標楷體" w:hAnsi="標楷體" w:hint="eastAsia"/>
          <w:sz w:val="32"/>
          <w:szCs w:val="32"/>
        </w:rPr>
        <w:t>蘇純淑</w:t>
      </w:r>
    </w:p>
    <w:p w:rsidR="007E311C" w:rsidRPr="00535114" w:rsidRDefault="007E311C" w:rsidP="009B2EA3">
      <w:pPr>
        <w:tabs>
          <w:tab w:val="left" w:pos="2460"/>
        </w:tabs>
        <w:spacing w:line="360" w:lineRule="exact"/>
        <w:ind w:firstLineChars="500" w:firstLine="1600"/>
        <w:jc w:val="both"/>
        <w:rPr>
          <w:rFonts w:ascii="標楷體" w:eastAsia="標楷體" w:hAnsi="標楷體"/>
          <w:sz w:val="32"/>
          <w:szCs w:val="32"/>
        </w:rPr>
      </w:pPr>
      <w:r w:rsidRPr="00535114">
        <w:rPr>
          <w:rFonts w:ascii="標楷體" w:eastAsia="標楷體" w:hAnsi="標楷體" w:hint="eastAsia"/>
          <w:sz w:val="32"/>
          <w:szCs w:val="32"/>
        </w:rPr>
        <w:t>簡任</w:t>
      </w:r>
      <w:r w:rsidR="00F76CBA" w:rsidRPr="00535114">
        <w:rPr>
          <w:rFonts w:ascii="標楷體" w:eastAsia="標楷體" w:hAnsi="標楷體" w:hint="eastAsia"/>
          <w:sz w:val="32"/>
          <w:szCs w:val="32"/>
        </w:rPr>
        <w:t>編審</w:t>
      </w:r>
      <w:r w:rsidRPr="00535114">
        <w:rPr>
          <w:rFonts w:ascii="標楷體" w:eastAsia="標楷體" w:hAnsi="標楷體" w:hint="eastAsia"/>
          <w:sz w:val="32"/>
          <w:szCs w:val="32"/>
        </w:rPr>
        <w:t xml:space="preserve">  </w:t>
      </w:r>
      <w:r w:rsidR="00F76CBA" w:rsidRPr="00535114">
        <w:rPr>
          <w:rFonts w:ascii="標楷體" w:eastAsia="標楷體" w:hAnsi="標楷體" w:hint="eastAsia"/>
          <w:sz w:val="32"/>
          <w:szCs w:val="32"/>
        </w:rPr>
        <w:t>黃吉祥</w:t>
      </w:r>
    </w:p>
    <w:p w:rsidR="007E311C" w:rsidRDefault="007E311C" w:rsidP="009B2EA3">
      <w:pPr>
        <w:spacing w:line="360" w:lineRule="exact"/>
        <w:ind w:firstLineChars="506" w:firstLine="1619"/>
        <w:jc w:val="both"/>
        <w:rPr>
          <w:rFonts w:ascii="標楷體" w:eastAsia="標楷體" w:hAnsi="標楷體"/>
          <w:sz w:val="32"/>
          <w:szCs w:val="32"/>
        </w:rPr>
      </w:pPr>
      <w:r w:rsidRPr="00535114">
        <w:rPr>
          <w:rFonts w:ascii="標楷體" w:eastAsia="標楷體" w:hAnsi="標楷體" w:hint="eastAsia"/>
          <w:sz w:val="32"/>
          <w:szCs w:val="32"/>
        </w:rPr>
        <w:t xml:space="preserve">科    長  </w:t>
      </w:r>
      <w:r w:rsidR="003B4602" w:rsidRPr="00535114">
        <w:rPr>
          <w:rFonts w:ascii="標楷體" w:eastAsia="標楷體" w:hAnsi="標楷體" w:hint="eastAsia"/>
          <w:sz w:val="32"/>
          <w:szCs w:val="32"/>
        </w:rPr>
        <w:t>周厚增</w:t>
      </w:r>
    </w:p>
    <w:p w:rsidR="000F4ECD" w:rsidRDefault="004E2992" w:rsidP="000075A7">
      <w:pPr>
        <w:spacing w:line="360" w:lineRule="exact"/>
        <w:ind w:firstLineChars="506" w:firstLine="1619"/>
        <w:jc w:val="both"/>
        <w:rPr>
          <w:rFonts w:ascii="標楷體" w:eastAsia="標楷體" w:hAnsi="標楷體"/>
          <w:sz w:val="32"/>
          <w:szCs w:val="32"/>
        </w:rPr>
      </w:pPr>
      <w:r>
        <w:rPr>
          <w:rFonts w:ascii="標楷體" w:eastAsia="標楷體" w:hAnsi="標楷體" w:hint="eastAsia"/>
          <w:sz w:val="32"/>
          <w:szCs w:val="32"/>
        </w:rPr>
        <w:t>薦任</w:t>
      </w:r>
      <w:r w:rsidR="00554FDB">
        <w:rPr>
          <w:rFonts w:ascii="標楷體" w:eastAsia="標楷體" w:hAnsi="標楷體" w:hint="eastAsia"/>
          <w:sz w:val="32"/>
          <w:szCs w:val="32"/>
        </w:rPr>
        <w:t>科員  林宗賢</w:t>
      </w:r>
    </w:p>
    <w:p w:rsidR="007E311C" w:rsidRPr="00535114" w:rsidRDefault="007E311C" w:rsidP="000075A7">
      <w:pPr>
        <w:pStyle w:val="-2"/>
        <w:spacing w:beforeLines="50" w:before="180" w:afterLines="50" w:after="180" w:line="360" w:lineRule="exact"/>
        <w:ind w:firstLine="1281"/>
        <w:rPr>
          <w:rFonts w:ascii="標楷體" w:hAnsi="標楷體"/>
          <w:b/>
          <w:szCs w:val="32"/>
        </w:rPr>
      </w:pPr>
      <w:r w:rsidRPr="00535114">
        <w:rPr>
          <w:rFonts w:ascii="標楷體" w:hAnsi="標楷體" w:hint="eastAsia"/>
          <w:b/>
          <w:szCs w:val="32"/>
        </w:rPr>
        <w:t>報告事項</w:t>
      </w:r>
    </w:p>
    <w:p w:rsidR="007E311C" w:rsidRPr="00535114" w:rsidRDefault="007E311C" w:rsidP="009B2EA3">
      <w:pPr>
        <w:pStyle w:val="a8"/>
        <w:spacing w:line="360" w:lineRule="exact"/>
        <w:rPr>
          <w:rFonts w:ascii="標楷體" w:hAnsi="標楷體"/>
          <w:szCs w:val="32"/>
        </w:rPr>
      </w:pPr>
      <w:r w:rsidRPr="00535114">
        <w:rPr>
          <w:rFonts w:ascii="標楷體" w:hAnsi="標楷體" w:hint="eastAsia"/>
          <w:szCs w:val="32"/>
        </w:rPr>
        <w:t>宣讀上次會議議事錄。</w:t>
      </w:r>
    </w:p>
    <w:p w:rsidR="007E311C" w:rsidRPr="00535114" w:rsidRDefault="007E311C" w:rsidP="009B2EA3">
      <w:pPr>
        <w:pStyle w:val="a6"/>
        <w:spacing w:line="360" w:lineRule="exact"/>
        <w:ind w:leftChars="1" w:left="1359" w:hangingChars="424" w:hanging="1357"/>
        <w:rPr>
          <w:rFonts w:ascii="標楷體" w:hAnsi="標楷體"/>
          <w:szCs w:val="32"/>
        </w:rPr>
      </w:pPr>
      <w:r w:rsidRPr="00535114">
        <w:rPr>
          <w:rFonts w:ascii="標楷體" w:hAnsi="標楷體" w:hint="eastAsia"/>
          <w:szCs w:val="32"/>
        </w:rPr>
        <w:t>決定：確定。</w:t>
      </w:r>
    </w:p>
    <w:p w:rsidR="00A002F0" w:rsidRDefault="00A002F0" w:rsidP="009B2EA3">
      <w:pPr>
        <w:pStyle w:val="-2"/>
        <w:spacing w:beforeLines="50" w:before="180" w:afterLines="50" w:after="180" w:line="360" w:lineRule="exact"/>
        <w:ind w:firstLine="1281"/>
        <w:rPr>
          <w:rFonts w:ascii="標楷體" w:hAnsi="標楷體"/>
          <w:b/>
          <w:szCs w:val="32"/>
        </w:rPr>
      </w:pPr>
      <w:r w:rsidRPr="00535114">
        <w:rPr>
          <w:rFonts w:ascii="標楷體" w:hAnsi="標楷體" w:hint="eastAsia"/>
          <w:b/>
          <w:szCs w:val="32"/>
        </w:rPr>
        <w:t>討論事項</w:t>
      </w:r>
    </w:p>
    <w:p w:rsidR="00B5078A" w:rsidRDefault="00B5078A" w:rsidP="000075A7">
      <w:pPr>
        <w:pStyle w:val="a6"/>
        <w:spacing w:line="360" w:lineRule="exact"/>
        <w:ind w:leftChars="0" w:left="0" w:rightChars="-24" w:right="-58" w:firstLineChars="0" w:firstLine="0"/>
        <w:rPr>
          <w:rFonts w:hAnsi="標楷體"/>
        </w:rPr>
      </w:pPr>
      <w:r w:rsidRPr="00FA49C7">
        <w:rPr>
          <w:rFonts w:hAnsi="標楷體" w:hint="eastAsia"/>
        </w:rPr>
        <w:t>繼續併案審查（一）行政院函請審議「個人資料保護法部分條文修正草案」、（二）委員尤</w:t>
      </w:r>
      <w:r w:rsidRPr="00D85DC5">
        <w:rPr>
          <w:rFonts w:ascii="標楷體" w:hAnsi="標楷體" w:hint="eastAsia"/>
        </w:rPr>
        <w:t>美女等21人擬具「個人資料保護法第六條條文修正草案」、（三）委員吳宜臻等23人擬具「個人資料保護法部分條文修正草案」、（四）委員李貴敏等28人擬具「個人資料保護法部分條文修正草案」、（五）委員蔡其昌等19人擬具「個人資料保護法第二十條條文修正草案」、（六）委員李桐豪等20人擬具「個人資料保護法第十一條條文修正草案」及（七）委員賴士葆等19人擬</w:t>
      </w:r>
      <w:r w:rsidRPr="00CD2D8E">
        <w:rPr>
          <w:rFonts w:hAnsi="標楷體" w:hint="eastAsia"/>
        </w:rPr>
        <w:t>具「電腦處理個人資料保護法第三條條文修正草案」</w:t>
      </w:r>
      <w:r w:rsidRPr="00FA49C7">
        <w:rPr>
          <w:rFonts w:hAnsi="標楷體" w:hint="eastAsia"/>
        </w:rPr>
        <w:t>案。</w:t>
      </w:r>
    </w:p>
    <w:p w:rsidR="002C4D9D" w:rsidRPr="00535114" w:rsidRDefault="002C4D9D" w:rsidP="009B2EA3">
      <w:pPr>
        <w:pStyle w:val="a6"/>
        <w:spacing w:line="360" w:lineRule="exact"/>
        <w:ind w:leftChars="1" w:left="1359" w:hangingChars="424" w:hanging="1357"/>
        <w:rPr>
          <w:rFonts w:ascii="標楷體" w:hAnsi="標楷體"/>
          <w:szCs w:val="32"/>
        </w:rPr>
      </w:pPr>
      <w:r w:rsidRPr="00535114">
        <w:rPr>
          <w:rFonts w:ascii="標楷體" w:hAnsi="標楷體" w:hint="eastAsia"/>
          <w:szCs w:val="32"/>
        </w:rPr>
        <w:t>決議：</w:t>
      </w:r>
    </w:p>
    <w:p w:rsidR="002C4D9D" w:rsidRPr="00535114" w:rsidRDefault="002C4D9D" w:rsidP="009B2EA3">
      <w:pPr>
        <w:spacing w:line="360" w:lineRule="exact"/>
        <w:ind w:firstLineChars="100" w:firstLine="320"/>
        <w:jc w:val="both"/>
        <w:rPr>
          <w:rFonts w:ascii="標楷體" w:eastAsia="標楷體" w:hAnsi="標楷體"/>
          <w:sz w:val="32"/>
          <w:szCs w:val="32"/>
        </w:rPr>
      </w:pPr>
      <w:r w:rsidRPr="00535114">
        <w:rPr>
          <w:rFonts w:ascii="標楷體" w:eastAsia="標楷體" w:hAnsi="標楷體" w:hint="eastAsia"/>
          <w:sz w:val="32"/>
          <w:szCs w:val="32"/>
        </w:rPr>
        <w:t>一、</w:t>
      </w:r>
      <w:r w:rsidR="00C50E7C" w:rsidRPr="00535114">
        <w:rPr>
          <w:rFonts w:ascii="標楷體" w:eastAsia="標楷體" w:hAnsi="標楷體" w:hint="eastAsia"/>
          <w:sz w:val="32"/>
          <w:szCs w:val="32"/>
        </w:rPr>
        <w:t>繼續進行逐條審查。</w:t>
      </w:r>
    </w:p>
    <w:p w:rsidR="002D45B9" w:rsidRDefault="002C4D9D" w:rsidP="009B2EA3">
      <w:pPr>
        <w:spacing w:line="360" w:lineRule="exact"/>
        <w:ind w:leftChars="133" w:left="847" w:hangingChars="165" w:hanging="528"/>
        <w:jc w:val="both"/>
        <w:rPr>
          <w:rFonts w:ascii="標楷體" w:eastAsia="標楷體" w:hAnsi="標楷體"/>
          <w:sz w:val="32"/>
          <w:szCs w:val="32"/>
        </w:rPr>
      </w:pPr>
      <w:r w:rsidRPr="00535114">
        <w:rPr>
          <w:rFonts w:ascii="標楷體" w:eastAsia="標楷體" w:hAnsi="標楷體" w:hint="eastAsia"/>
          <w:sz w:val="32"/>
          <w:szCs w:val="32"/>
        </w:rPr>
        <w:t>二、</w:t>
      </w:r>
      <w:r w:rsidR="009D0ACD" w:rsidRPr="00302358">
        <w:rPr>
          <w:rFonts w:ascii="標楷體" w:eastAsia="標楷體" w:hAnsi="標楷體" w:hint="eastAsia"/>
          <w:sz w:val="32"/>
          <w:szCs w:val="32"/>
        </w:rPr>
        <w:t>「</w:t>
      </w:r>
      <w:r w:rsidR="00B5078A" w:rsidRPr="00B5078A">
        <w:rPr>
          <w:rFonts w:ascii="標楷體" w:eastAsia="標楷體" w:hAnsi="標楷體" w:hint="eastAsia"/>
          <w:sz w:val="32"/>
          <w:szCs w:val="32"/>
        </w:rPr>
        <w:t>個人資料保護法</w:t>
      </w:r>
      <w:r w:rsidR="009D0ACD" w:rsidRPr="009D0ACD">
        <w:rPr>
          <w:rFonts w:ascii="標楷體" w:eastAsia="標楷體" w:hAnsi="標楷體" w:hint="eastAsia"/>
          <w:sz w:val="32"/>
          <w:szCs w:val="32"/>
        </w:rPr>
        <w:t>」部分條文修正草案：</w:t>
      </w:r>
    </w:p>
    <w:p w:rsidR="00E90F4B" w:rsidRDefault="009D0ACD" w:rsidP="00CD61F4">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(一)</w:t>
      </w:r>
      <w:r w:rsidR="00E90F4B">
        <w:rPr>
          <w:rFonts w:ascii="標楷體" w:eastAsia="標楷體" w:hAnsi="標楷體" w:hint="eastAsia"/>
          <w:sz w:val="32"/>
          <w:szCs w:val="32"/>
        </w:rPr>
        <w:t>委員賴士葆等19人提案「電腦處理個人資料保護法」第三條，不予採納，維持現行「個人資料保護法」第二條條文。</w:t>
      </w:r>
    </w:p>
    <w:p w:rsidR="00FB6A93" w:rsidRDefault="00E90F4B" w:rsidP="00CD61F4">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(二)</w:t>
      </w:r>
      <w:r w:rsidR="00412F01" w:rsidRPr="00412F01">
        <w:rPr>
          <w:rFonts w:ascii="標楷體" w:eastAsia="標楷體" w:hAnsi="標楷體" w:hint="eastAsia"/>
          <w:sz w:val="32"/>
          <w:szCs w:val="32"/>
        </w:rPr>
        <w:t>委員吳宜臻</w:t>
      </w:r>
      <w:r w:rsidR="00412F01">
        <w:rPr>
          <w:rFonts w:ascii="標楷體" w:eastAsia="標楷體" w:hAnsi="標楷體" w:hint="eastAsia"/>
          <w:sz w:val="32"/>
          <w:szCs w:val="32"/>
        </w:rPr>
        <w:t>等23人提案第二條之一</w:t>
      </w:r>
      <w:r>
        <w:rPr>
          <w:rFonts w:ascii="標楷體" w:eastAsia="標楷體" w:hAnsi="標楷體" w:hint="eastAsia"/>
          <w:sz w:val="32"/>
          <w:szCs w:val="32"/>
        </w:rPr>
        <w:t>，不予增訂。</w:t>
      </w:r>
    </w:p>
    <w:p w:rsidR="00412F01" w:rsidRDefault="00412F01" w:rsidP="00412F01">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E90F4B">
        <w:rPr>
          <w:rFonts w:ascii="標楷體" w:eastAsia="標楷體" w:hAnsi="標楷體" w:hint="eastAsia"/>
          <w:sz w:val="32"/>
          <w:szCs w:val="32"/>
        </w:rPr>
        <w:t>三</w:t>
      </w:r>
      <w:r>
        <w:rPr>
          <w:rFonts w:ascii="標楷體" w:eastAsia="標楷體" w:hAnsi="標楷體" w:hint="eastAsia"/>
          <w:sz w:val="32"/>
          <w:szCs w:val="32"/>
        </w:rPr>
        <w:t>)草案</w:t>
      </w:r>
      <w:r w:rsidRPr="00CD61F4">
        <w:rPr>
          <w:rFonts w:ascii="標楷體" w:eastAsia="標楷體" w:hAnsi="標楷體" w:hint="eastAsia"/>
          <w:sz w:val="32"/>
          <w:szCs w:val="32"/>
        </w:rPr>
        <w:t>第</w:t>
      </w:r>
      <w:r>
        <w:rPr>
          <w:rFonts w:ascii="標楷體" w:eastAsia="標楷體" w:hAnsi="標楷體" w:hint="eastAsia"/>
          <w:sz w:val="32"/>
          <w:szCs w:val="32"/>
        </w:rPr>
        <w:t>六</w:t>
      </w:r>
      <w:r w:rsidRPr="00CD61F4">
        <w:rPr>
          <w:rFonts w:ascii="標楷體" w:eastAsia="標楷體" w:hAnsi="標楷體" w:hint="eastAsia"/>
          <w:sz w:val="32"/>
          <w:szCs w:val="32"/>
        </w:rPr>
        <w:t>條</w:t>
      </w:r>
      <w:r>
        <w:rPr>
          <w:rFonts w:ascii="標楷體" w:eastAsia="標楷體" w:hAnsi="標楷體" w:hint="eastAsia"/>
          <w:sz w:val="32"/>
          <w:szCs w:val="32"/>
        </w:rPr>
        <w:t>，修正如下：</w:t>
      </w:r>
    </w:p>
    <w:p w:rsidR="00DD76D4" w:rsidRDefault="00412F01" w:rsidP="00DD76D4">
      <w:pPr>
        <w:tabs>
          <w:tab w:val="left" w:pos="2520"/>
        </w:tabs>
        <w:spacing w:line="380" w:lineRule="exact"/>
        <w:ind w:leftChars="447" w:left="1073" w:rightChars="50" w:right="120" w:firstLineChars="60" w:firstLine="192"/>
        <w:rPr>
          <w:rFonts w:ascii="標楷體" w:eastAsia="標楷體" w:hAnsi="標楷體"/>
          <w:sz w:val="32"/>
          <w:szCs w:val="32"/>
        </w:rPr>
      </w:pPr>
      <w:r>
        <w:rPr>
          <w:rFonts w:ascii="標楷體" w:eastAsia="標楷體" w:hAnsi="標楷體" w:hint="eastAsia"/>
          <w:sz w:val="32"/>
          <w:szCs w:val="32"/>
        </w:rPr>
        <w:t>第六</w:t>
      </w:r>
      <w:r w:rsidR="00A22C0F">
        <w:rPr>
          <w:rFonts w:ascii="標楷體" w:eastAsia="標楷體" w:hAnsi="標楷體" w:hint="eastAsia"/>
          <w:sz w:val="32"/>
          <w:szCs w:val="32"/>
        </w:rPr>
        <w:t xml:space="preserve">條  </w:t>
      </w:r>
      <w:r w:rsidR="00DD76D4" w:rsidRPr="00DD76D4">
        <w:rPr>
          <w:rFonts w:ascii="標楷體" w:eastAsia="標楷體" w:hAnsi="標楷體" w:hint="eastAsia"/>
          <w:sz w:val="32"/>
          <w:szCs w:val="32"/>
        </w:rPr>
        <w:t>有關病歷、醫療、基因、性生活、健康檢</w:t>
      </w:r>
    </w:p>
    <w:p w:rsidR="00DD76D4" w:rsidRPr="00DD76D4" w:rsidRDefault="00DD76D4" w:rsidP="00DD76D4">
      <w:pPr>
        <w:tabs>
          <w:tab w:val="left" w:pos="2520"/>
        </w:tabs>
        <w:spacing w:line="380" w:lineRule="exact"/>
        <w:ind w:leftChars="645" w:left="1548" w:rightChars="50" w:right="120" w:firstLineChars="10" w:firstLine="32"/>
        <w:rPr>
          <w:rFonts w:ascii="標楷體" w:eastAsia="標楷體" w:hAnsi="標楷體"/>
          <w:sz w:val="32"/>
          <w:szCs w:val="32"/>
        </w:rPr>
      </w:pPr>
      <w:r w:rsidRPr="00DD76D4">
        <w:rPr>
          <w:rFonts w:ascii="標楷體" w:eastAsia="標楷體" w:hAnsi="標楷體" w:hint="eastAsia"/>
          <w:sz w:val="32"/>
          <w:szCs w:val="32"/>
        </w:rPr>
        <w:t>查之個人資料，不得蒐集、處理或利用。但有下列情形之一者，不在此限：</w:t>
      </w:r>
    </w:p>
    <w:p w:rsidR="00DD76D4" w:rsidRPr="00DD76D4" w:rsidRDefault="00DD76D4" w:rsidP="00DD76D4">
      <w:pPr>
        <w:tabs>
          <w:tab w:val="left" w:pos="2520"/>
        </w:tabs>
        <w:spacing w:line="380" w:lineRule="exact"/>
        <w:ind w:leftChars="283" w:left="679" w:rightChars="50" w:right="120" w:firstLineChars="275" w:firstLine="880"/>
        <w:rPr>
          <w:rFonts w:ascii="標楷體" w:eastAsia="標楷體" w:hAnsi="標楷體"/>
          <w:sz w:val="32"/>
          <w:szCs w:val="32"/>
        </w:rPr>
      </w:pPr>
      <w:r w:rsidRPr="00DD76D4">
        <w:rPr>
          <w:rFonts w:ascii="標楷體" w:eastAsia="標楷體" w:hAnsi="標楷體" w:hint="eastAsia"/>
          <w:sz w:val="32"/>
          <w:szCs w:val="32"/>
        </w:rPr>
        <w:t>一、法律明文規定。</w:t>
      </w:r>
    </w:p>
    <w:p w:rsidR="00DD76D4" w:rsidRDefault="00DD76D4" w:rsidP="00DD76D4">
      <w:pPr>
        <w:tabs>
          <w:tab w:val="left" w:pos="2520"/>
        </w:tabs>
        <w:spacing w:line="380" w:lineRule="exact"/>
        <w:ind w:leftChars="283" w:left="679" w:rightChars="50" w:right="120" w:firstLineChars="275" w:firstLine="880"/>
        <w:rPr>
          <w:rFonts w:ascii="標楷體" w:eastAsia="標楷體" w:hAnsi="標楷體"/>
          <w:sz w:val="32"/>
          <w:szCs w:val="32"/>
        </w:rPr>
      </w:pPr>
      <w:r>
        <w:rPr>
          <w:rFonts w:ascii="標楷體" w:eastAsia="標楷體" w:hAnsi="標楷體" w:hint="eastAsia"/>
          <w:sz w:val="32"/>
          <w:szCs w:val="32"/>
        </w:rPr>
        <w:t>二、公務機關執行法定職務或</w:t>
      </w:r>
      <w:r w:rsidRPr="00DD76D4">
        <w:rPr>
          <w:rFonts w:ascii="標楷體" w:eastAsia="標楷體" w:hAnsi="標楷體" w:hint="eastAsia"/>
          <w:sz w:val="32"/>
          <w:szCs w:val="32"/>
        </w:rPr>
        <w:t>非公務機關履行法</w:t>
      </w:r>
    </w:p>
    <w:p w:rsidR="00DD76D4" w:rsidRPr="00DD76D4" w:rsidRDefault="00DD76D4" w:rsidP="00DD76D4">
      <w:pPr>
        <w:tabs>
          <w:tab w:val="left" w:pos="2520"/>
        </w:tabs>
        <w:spacing w:line="380" w:lineRule="exact"/>
        <w:ind w:leftChars="283" w:left="679" w:rightChars="50" w:right="120" w:firstLineChars="448" w:firstLine="1434"/>
        <w:rPr>
          <w:rFonts w:ascii="標楷體" w:eastAsia="標楷體" w:hAnsi="標楷體"/>
          <w:sz w:val="32"/>
          <w:szCs w:val="32"/>
        </w:rPr>
      </w:pPr>
      <w:r w:rsidRPr="00DD76D4">
        <w:rPr>
          <w:rFonts w:ascii="標楷體" w:eastAsia="標楷體" w:hAnsi="標楷體" w:hint="eastAsia"/>
          <w:sz w:val="32"/>
          <w:szCs w:val="32"/>
        </w:rPr>
        <w:t>定義務所必要，且有適當安全維護措施。</w:t>
      </w:r>
    </w:p>
    <w:p w:rsidR="00DD76D4" w:rsidRDefault="00DD76D4" w:rsidP="00DD76D4">
      <w:pPr>
        <w:tabs>
          <w:tab w:val="left" w:pos="2520"/>
        </w:tabs>
        <w:spacing w:line="380" w:lineRule="exact"/>
        <w:ind w:leftChars="283" w:left="679" w:rightChars="50" w:right="120" w:firstLineChars="275" w:firstLine="880"/>
        <w:rPr>
          <w:rFonts w:ascii="標楷體" w:eastAsia="標楷體" w:hAnsi="標楷體"/>
          <w:sz w:val="32"/>
          <w:szCs w:val="32"/>
        </w:rPr>
      </w:pPr>
      <w:r w:rsidRPr="00DD76D4">
        <w:rPr>
          <w:rFonts w:ascii="標楷體" w:eastAsia="標楷體" w:hAnsi="標楷體" w:hint="eastAsia"/>
          <w:sz w:val="32"/>
          <w:szCs w:val="32"/>
        </w:rPr>
        <w:t>三、當事人自行公開或其他已合法公開之個人資</w:t>
      </w:r>
    </w:p>
    <w:p w:rsidR="00DD76D4" w:rsidRPr="00DD76D4" w:rsidRDefault="00DD76D4" w:rsidP="00DD76D4">
      <w:pPr>
        <w:tabs>
          <w:tab w:val="left" w:pos="2520"/>
        </w:tabs>
        <w:spacing w:line="380" w:lineRule="exact"/>
        <w:ind w:leftChars="283" w:left="679" w:rightChars="50" w:right="120" w:firstLineChars="452" w:firstLine="1446"/>
        <w:rPr>
          <w:rFonts w:ascii="標楷體" w:eastAsia="標楷體" w:hAnsi="標楷體"/>
          <w:sz w:val="32"/>
          <w:szCs w:val="32"/>
        </w:rPr>
      </w:pPr>
      <w:r w:rsidRPr="00DD76D4">
        <w:rPr>
          <w:rFonts w:ascii="標楷體" w:eastAsia="標楷體" w:hAnsi="標楷體" w:hint="eastAsia"/>
          <w:sz w:val="32"/>
          <w:szCs w:val="32"/>
        </w:rPr>
        <w:t>料。</w:t>
      </w:r>
    </w:p>
    <w:p w:rsidR="00DD76D4" w:rsidRDefault="00DD76D4" w:rsidP="00DD76D4">
      <w:pPr>
        <w:tabs>
          <w:tab w:val="left" w:pos="2520"/>
        </w:tabs>
        <w:spacing w:line="380" w:lineRule="exact"/>
        <w:ind w:leftChars="283" w:left="679" w:rightChars="50" w:right="120" w:firstLineChars="275" w:firstLine="880"/>
        <w:rPr>
          <w:rFonts w:ascii="標楷體" w:eastAsia="標楷體" w:hAnsi="標楷體"/>
          <w:sz w:val="32"/>
          <w:szCs w:val="32"/>
        </w:rPr>
      </w:pPr>
      <w:r w:rsidRPr="00DD76D4">
        <w:rPr>
          <w:rFonts w:ascii="標楷體" w:eastAsia="標楷體" w:hAnsi="標楷體" w:hint="eastAsia"/>
          <w:sz w:val="32"/>
          <w:szCs w:val="32"/>
        </w:rPr>
        <w:t>四、公務機關或學術研究機構基於醫療、衛生或</w:t>
      </w:r>
    </w:p>
    <w:p w:rsidR="00DD76D4" w:rsidRDefault="00DD76D4" w:rsidP="00DD76D4">
      <w:pPr>
        <w:tabs>
          <w:tab w:val="left" w:pos="2170"/>
          <w:tab w:val="left" w:pos="2520"/>
        </w:tabs>
        <w:spacing w:line="380" w:lineRule="exact"/>
        <w:ind w:rightChars="50" w:right="120" w:firstLine="2170"/>
        <w:rPr>
          <w:rFonts w:ascii="標楷體" w:eastAsia="標楷體" w:hAnsi="標楷體"/>
          <w:sz w:val="32"/>
          <w:szCs w:val="32"/>
        </w:rPr>
      </w:pPr>
      <w:r w:rsidRPr="00DD76D4">
        <w:rPr>
          <w:rFonts w:ascii="標楷體" w:eastAsia="標楷體" w:hAnsi="標楷體" w:hint="eastAsia"/>
          <w:sz w:val="32"/>
          <w:szCs w:val="32"/>
        </w:rPr>
        <w:t>犯罪預防之目的，為統計或學術研究而有必</w:t>
      </w:r>
    </w:p>
    <w:p w:rsidR="00DD76D4" w:rsidRDefault="00DD76D4" w:rsidP="00DD76D4">
      <w:pPr>
        <w:tabs>
          <w:tab w:val="left" w:pos="2170"/>
          <w:tab w:val="left" w:pos="2520"/>
        </w:tabs>
        <w:spacing w:line="380" w:lineRule="exact"/>
        <w:ind w:leftChars="283" w:left="679" w:rightChars="50" w:right="120" w:firstLineChars="465" w:firstLine="1488"/>
        <w:rPr>
          <w:rFonts w:ascii="標楷體" w:eastAsia="標楷體" w:hAnsi="標楷體"/>
          <w:sz w:val="32"/>
          <w:szCs w:val="32"/>
        </w:rPr>
      </w:pPr>
      <w:r w:rsidRPr="00DD76D4">
        <w:rPr>
          <w:rFonts w:ascii="標楷體" w:eastAsia="標楷體" w:hAnsi="標楷體" w:hint="eastAsia"/>
          <w:sz w:val="32"/>
          <w:szCs w:val="32"/>
        </w:rPr>
        <w:lastRenderedPageBreak/>
        <w:t>要，</w:t>
      </w:r>
      <w:r>
        <w:rPr>
          <w:rFonts w:ascii="標楷體" w:eastAsia="標楷體" w:hAnsi="標楷體" w:hint="eastAsia"/>
          <w:sz w:val="32"/>
          <w:szCs w:val="32"/>
        </w:rPr>
        <w:t>且資料</w:t>
      </w:r>
      <w:r w:rsidRPr="00DD76D4">
        <w:rPr>
          <w:rFonts w:ascii="標楷體" w:eastAsia="標楷體" w:hAnsi="標楷體" w:hint="eastAsia"/>
          <w:sz w:val="32"/>
          <w:szCs w:val="32"/>
        </w:rPr>
        <w:t>經</w:t>
      </w:r>
      <w:r>
        <w:rPr>
          <w:rFonts w:ascii="標楷體" w:eastAsia="標楷體" w:hAnsi="標楷體" w:hint="eastAsia"/>
          <w:sz w:val="32"/>
          <w:szCs w:val="32"/>
        </w:rPr>
        <w:t>統計或學術研究者</w:t>
      </w:r>
      <w:r w:rsidRPr="00DD76D4">
        <w:rPr>
          <w:rFonts w:ascii="標楷體" w:eastAsia="標楷體" w:hAnsi="標楷體" w:hint="eastAsia"/>
          <w:sz w:val="32"/>
          <w:szCs w:val="32"/>
        </w:rPr>
        <w:t>依其揭露方</w:t>
      </w:r>
    </w:p>
    <w:p w:rsidR="00DD76D4" w:rsidRPr="00DD76D4" w:rsidRDefault="00DD76D4" w:rsidP="00DD76D4">
      <w:pPr>
        <w:tabs>
          <w:tab w:val="left" w:pos="2170"/>
          <w:tab w:val="left" w:pos="2520"/>
        </w:tabs>
        <w:spacing w:line="380" w:lineRule="exact"/>
        <w:ind w:leftChars="283" w:left="679" w:rightChars="50" w:right="120" w:firstLineChars="452" w:firstLine="1446"/>
        <w:rPr>
          <w:rFonts w:ascii="標楷體" w:eastAsia="標楷體" w:hAnsi="標楷體"/>
          <w:sz w:val="32"/>
          <w:szCs w:val="32"/>
        </w:rPr>
      </w:pPr>
      <w:r w:rsidRPr="00DD76D4">
        <w:rPr>
          <w:rFonts w:ascii="標楷體" w:eastAsia="標楷體" w:hAnsi="標楷體" w:hint="eastAsia"/>
          <w:sz w:val="32"/>
          <w:szCs w:val="32"/>
        </w:rPr>
        <w:t>式無從識別特定之當事人。</w:t>
      </w:r>
    </w:p>
    <w:p w:rsidR="00DD76D4" w:rsidRDefault="00DD76D4" w:rsidP="00DD76D4">
      <w:pPr>
        <w:tabs>
          <w:tab w:val="left" w:pos="2520"/>
        </w:tabs>
        <w:spacing w:line="380" w:lineRule="exact"/>
        <w:ind w:leftChars="650" w:left="2142" w:rightChars="50" w:right="120" w:hangingChars="182" w:hanging="582"/>
        <w:rPr>
          <w:rFonts w:ascii="標楷體" w:eastAsia="標楷體" w:hAnsi="標楷體"/>
          <w:sz w:val="32"/>
          <w:szCs w:val="32"/>
        </w:rPr>
      </w:pPr>
      <w:r w:rsidRPr="00DD76D4">
        <w:rPr>
          <w:rFonts w:ascii="標楷體" w:eastAsia="標楷體" w:hAnsi="標楷體" w:hint="eastAsia"/>
          <w:sz w:val="32"/>
          <w:szCs w:val="32"/>
        </w:rPr>
        <w:t>五、</w:t>
      </w:r>
      <w:r>
        <w:rPr>
          <w:rFonts w:ascii="標楷體" w:eastAsia="標楷體" w:hAnsi="標楷體" w:hint="eastAsia"/>
          <w:sz w:val="32"/>
          <w:szCs w:val="32"/>
        </w:rPr>
        <w:t>為協助公務機關執行法定</w:t>
      </w:r>
      <w:r w:rsidR="00425FE4">
        <w:rPr>
          <w:rFonts w:ascii="標楷體" w:eastAsia="標楷體" w:hAnsi="標楷體" w:hint="eastAsia"/>
          <w:sz w:val="32"/>
          <w:szCs w:val="32"/>
        </w:rPr>
        <w:t>職</w:t>
      </w:r>
      <w:r>
        <w:rPr>
          <w:rFonts w:ascii="標楷體" w:eastAsia="標楷體" w:hAnsi="標楷體" w:hint="eastAsia"/>
          <w:sz w:val="32"/>
          <w:szCs w:val="32"/>
        </w:rPr>
        <w:t>務或非公務機關履行法定義務所必要。</w:t>
      </w:r>
    </w:p>
    <w:p w:rsidR="00005DE3" w:rsidRDefault="00005DE3" w:rsidP="00005DE3">
      <w:pPr>
        <w:tabs>
          <w:tab w:val="left" w:pos="2520"/>
        </w:tabs>
        <w:spacing w:line="380" w:lineRule="exact"/>
        <w:ind w:leftChars="650" w:left="2142" w:rightChars="50" w:right="120" w:hangingChars="182" w:hanging="582"/>
        <w:rPr>
          <w:rFonts w:ascii="標楷體" w:eastAsia="標楷體" w:hAnsi="標楷體"/>
          <w:sz w:val="32"/>
          <w:szCs w:val="32"/>
        </w:rPr>
      </w:pPr>
      <w:r>
        <w:rPr>
          <w:rFonts w:ascii="標楷體" w:eastAsia="標楷體" w:hAnsi="標楷體" w:hint="eastAsia"/>
          <w:sz w:val="32"/>
          <w:szCs w:val="32"/>
        </w:rPr>
        <w:t>六、</w:t>
      </w:r>
      <w:r w:rsidR="00DD76D4" w:rsidRPr="00DD76D4">
        <w:rPr>
          <w:rFonts w:ascii="標楷體" w:eastAsia="標楷體" w:hAnsi="標楷體" w:hint="eastAsia"/>
          <w:sz w:val="32"/>
          <w:szCs w:val="32"/>
        </w:rPr>
        <w:t>經當事人書面同意</w:t>
      </w:r>
      <w:r>
        <w:rPr>
          <w:rFonts w:ascii="標楷體" w:eastAsia="標楷體" w:hAnsi="標楷體" w:hint="eastAsia"/>
          <w:sz w:val="32"/>
          <w:szCs w:val="32"/>
        </w:rPr>
        <w:t>。但其他法律另有限制不得僅依當事人書面同意蒐集、處理或利用者</w:t>
      </w:r>
    </w:p>
    <w:p w:rsidR="00DD76D4" w:rsidRPr="00DD76D4" w:rsidRDefault="00005DE3" w:rsidP="00005DE3">
      <w:pPr>
        <w:tabs>
          <w:tab w:val="left" w:pos="2520"/>
        </w:tabs>
        <w:spacing w:line="380" w:lineRule="exact"/>
        <w:ind w:leftChars="892" w:left="2141" w:rightChars="50" w:right="120"/>
        <w:rPr>
          <w:rFonts w:ascii="標楷體" w:eastAsia="標楷體" w:hAnsi="標楷體"/>
          <w:sz w:val="32"/>
          <w:szCs w:val="32"/>
        </w:rPr>
      </w:pPr>
      <w:r>
        <w:rPr>
          <w:rFonts w:ascii="標楷體" w:eastAsia="標楷體" w:hAnsi="標楷體" w:hint="eastAsia"/>
          <w:sz w:val="32"/>
          <w:szCs w:val="32"/>
        </w:rPr>
        <w:t>，不在此限</w:t>
      </w:r>
      <w:r w:rsidR="00DD76D4" w:rsidRPr="00DD76D4">
        <w:rPr>
          <w:rFonts w:ascii="標楷體" w:eastAsia="標楷體" w:hAnsi="標楷體" w:hint="eastAsia"/>
          <w:sz w:val="32"/>
          <w:szCs w:val="32"/>
        </w:rPr>
        <w:t>。</w:t>
      </w:r>
    </w:p>
    <w:p w:rsidR="00DD76D4" w:rsidRPr="00DD76D4" w:rsidRDefault="00DD76D4" w:rsidP="00005DE3">
      <w:pPr>
        <w:tabs>
          <w:tab w:val="left" w:pos="2520"/>
        </w:tabs>
        <w:spacing w:line="380" w:lineRule="exact"/>
        <w:ind w:leftChars="678" w:left="1627" w:rightChars="50" w:right="120" w:firstLineChars="160" w:firstLine="512"/>
        <w:jc w:val="both"/>
        <w:rPr>
          <w:rFonts w:ascii="標楷體" w:eastAsia="標楷體" w:hAnsi="標楷體"/>
          <w:sz w:val="32"/>
          <w:szCs w:val="32"/>
        </w:rPr>
      </w:pPr>
      <w:r w:rsidRPr="00DD76D4">
        <w:rPr>
          <w:rFonts w:ascii="標楷體" w:eastAsia="標楷體" w:hAnsi="標楷體" w:hint="eastAsia"/>
          <w:sz w:val="32"/>
          <w:szCs w:val="32"/>
        </w:rPr>
        <w:t>有關犯罪前科之個人資料，除有前項所列各款情形之一</w:t>
      </w:r>
      <w:r w:rsidR="00005DE3">
        <w:rPr>
          <w:rFonts w:ascii="標楷體" w:eastAsia="標楷體" w:hAnsi="標楷體" w:hint="eastAsia"/>
          <w:sz w:val="32"/>
          <w:szCs w:val="32"/>
        </w:rPr>
        <w:t>或為維護社會秩序或增進公共利益所必要者外，不得蒐集、處理或利用；其</w:t>
      </w:r>
      <w:r w:rsidR="00005DE3" w:rsidRPr="00DD76D4">
        <w:rPr>
          <w:rFonts w:ascii="標楷體" w:eastAsia="標楷體" w:hAnsi="標楷體" w:hint="eastAsia"/>
          <w:sz w:val="32"/>
          <w:szCs w:val="32"/>
        </w:rPr>
        <w:t>蒐集、處理或利用個人資料</w:t>
      </w:r>
      <w:r w:rsidR="00005DE3">
        <w:rPr>
          <w:rFonts w:ascii="標楷體" w:eastAsia="標楷體" w:hAnsi="標楷體" w:hint="eastAsia"/>
          <w:sz w:val="32"/>
          <w:szCs w:val="32"/>
        </w:rPr>
        <w:t>之範圍、程序及其他應遵行事項之辦法，由中央目的事業主管機關會同法務部定之。</w:t>
      </w:r>
    </w:p>
    <w:p w:rsidR="00005DE3" w:rsidRDefault="00DD76D4" w:rsidP="00005DE3">
      <w:pPr>
        <w:tabs>
          <w:tab w:val="left" w:pos="2520"/>
        </w:tabs>
        <w:spacing w:line="380" w:lineRule="exact"/>
        <w:ind w:leftChars="150" w:left="360" w:rightChars="50" w:right="120" w:firstLineChars="561" w:firstLine="1795"/>
        <w:rPr>
          <w:rFonts w:ascii="標楷體" w:eastAsia="標楷體" w:hAnsi="標楷體"/>
          <w:sz w:val="32"/>
          <w:szCs w:val="32"/>
        </w:rPr>
      </w:pPr>
      <w:r w:rsidRPr="00DD76D4">
        <w:rPr>
          <w:rFonts w:ascii="標楷體" w:eastAsia="標楷體" w:hAnsi="標楷體" w:hint="eastAsia"/>
          <w:sz w:val="32"/>
          <w:szCs w:val="32"/>
        </w:rPr>
        <w:t>依</w:t>
      </w:r>
      <w:r w:rsidR="00005DE3">
        <w:rPr>
          <w:rFonts w:ascii="標楷體" w:eastAsia="標楷體" w:hAnsi="標楷體" w:hint="eastAsia"/>
          <w:sz w:val="32"/>
          <w:szCs w:val="32"/>
        </w:rPr>
        <w:t>前二</w:t>
      </w:r>
      <w:r w:rsidRPr="00DD76D4">
        <w:rPr>
          <w:rFonts w:ascii="標楷體" w:eastAsia="標楷體" w:hAnsi="標楷體" w:hint="eastAsia"/>
          <w:sz w:val="32"/>
          <w:szCs w:val="32"/>
        </w:rPr>
        <w:t>項規定蒐集、處理或利用個人資料，</w:t>
      </w:r>
    </w:p>
    <w:p w:rsidR="00DD76D4" w:rsidRPr="00DD76D4" w:rsidRDefault="00DD76D4" w:rsidP="00005DE3">
      <w:pPr>
        <w:tabs>
          <w:tab w:val="left" w:pos="2520"/>
        </w:tabs>
        <w:spacing w:line="380" w:lineRule="exact"/>
        <w:ind w:leftChars="676" w:left="1622" w:rightChars="50" w:right="120"/>
        <w:rPr>
          <w:rFonts w:ascii="標楷體" w:eastAsia="標楷體" w:hAnsi="標楷體"/>
          <w:sz w:val="32"/>
          <w:szCs w:val="32"/>
        </w:rPr>
      </w:pPr>
      <w:r w:rsidRPr="00DD76D4">
        <w:rPr>
          <w:rFonts w:ascii="標楷體" w:eastAsia="標楷體" w:hAnsi="標楷體" w:hint="eastAsia"/>
          <w:sz w:val="32"/>
          <w:szCs w:val="32"/>
        </w:rPr>
        <w:t>準用第八條、第九條規定；其中</w:t>
      </w:r>
      <w:r w:rsidR="003570CD">
        <w:rPr>
          <w:rFonts w:ascii="標楷體" w:eastAsia="標楷體" w:hAnsi="標楷體" w:hint="eastAsia"/>
          <w:sz w:val="32"/>
          <w:szCs w:val="32"/>
        </w:rPr>
        <w:t>第一項</w:t>
      </w:r>
      <w:r w:rsidRPr="00DD76D4">
        <w:rPr>
          <w:rFonts w:ascii="標楷體" w:eastAsia="標楷體" w:hAnsi="標楷體" w:hint="eastAsia"/>
          <w:sz w:val="32"/>
          <w:szCs w:val="32"/>
        </w:rPr>
        <w:t>第</w:t>
      </w:r>
      <w:r w:rsidR="00005DE3">
        <w:rPr>
          <w:rFonts w:ascii="標楷體" w:eastAsia="標楷體" w:hAnsi="標楷體" w:hint="eastAsia"/>
          <w:sz w:val="32"/>
          <w:szCs w:val="32"/>
        </w:rPr>
        <w:t>六</w:t>
      </w:r>
      <w:r w:rsidRPr="00DD76D4">
        <w:rPr>
          <w:rFonts w:ascii="標楷體" w:eastAsia="標楷體" w:hAnsi="標楷體" w:hint="eastAsia"/>
          <w:sz w:val="32"/>
          <w:szCs w:val="32"/>
        </w:rPr>
        <w:t>款之書面同意，準用第七條規定</w:t>
      </w:r>
      <w:r w:rsidR="00005DE3">
        <w:rPr>
          <w:rFonts w:ascii="標楷體" w:eastAsia="標楷體" w:hAnsi="標楷體" w:hint="eastAsia"/>
          <w:sz w:val="32"/>
          <w:szCs w:val="32"/>
        </w:rPr>
        <w:t>，並</w:t>
      </w:r>
      <w:r w:rsidRPr="00DD76D4">
        <w:rPr>
          <w:rFonts w:ascii="標楷體" w:eastAsia="標楷體" w:hAnsi="標楷體" w:hint="eastAsia"/>
          <w:sz w:val="32"/>
          <w:szCs w:val="32"/>
        </w:rPr>
        <w:t>以書面為之。</w:t>
      </w:r>
    </w:p>
    <w:p w:rsidR="009D0ACD" w:rsidRDefault="009D0ACD"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E90F4B">
        <w:rPr>
          <w:rFonts w:ascii="標楷體" w:eastAsia="標楷體" w:hAnsi="標楷體" w:hint="eastAsia"/>
          <w:sz w:val="32"/>
          <w:szCs w:val="32"/>
        </w:rPr>
        <w:t>四</w:t>
      </w:r>
      <w:r>
        <w:rPr>
          <w:rFonts w:ascii="標楷體" w:eastAsia="標楷體" w:hAnsi="標楷體" w:hint="eastAsia"/>
          <w:sz w:val="32"/>
          <w:szCs w:val="32"/>
        </w:rPr>
        <w:t>)</w:t>
      </w:r>
      <w:r w:rsidR="00841E42">
        <w:rPr>
          <w:rFonts w:ascii="標楷體" w:eastAsia="標楷體" w:hAnsi="標楷體" w:hint="eastAsia"/>
          <w:sz w:val="32"/>
          <w:szCs w:val="32"/>
        </w:rPr>
        <w:t>草案第</w:t>
      </w:r>
      <w:r w:rsidR="00F229D6">
        <w:rPr>
          <w:rFonts w:ascii="標楷體" w:eastAsia="標楷體" w:hAnsi="標楷體" w:hint="eastAsia"/>
          <w:sz w:val="32"/>
          <w:szCs w:val="32"/>
        </w:rPr>
        <w:t>七</w:t>
      </w:r>
      <w:r w:rsidR="00841E42">
        <w:rPr>
          <w:rFonts w:ascii="標楷體" w:eastAsia="標楷體" w:hAnsi="標楷體" w:hint="eastAsia"/>
          <w:sz w:val="32"/>
          <w:szCs w:val="32"/>
        </w:rPr>
        <w:t>條</w:t>
      </w:r>
      <w:r w:rsidR="00425FE4">
        <w:rPr>
          <w:rFonts w:ascii="標楷體" w:eastAsia="標楷體" w:hAnsi="標楷體" w:hint="eastAsia"/>
          <w:sz w:val="32"/>
          <w:szCs w:val="32"/>
        </w:rPr>
        <w:t>，</w:t>
      </w:r>
      <w:r w:rsidR="00D85DC5">
        <w:rPr>
          <w:rFonts w:ascii="標楷體" w:eastAsia="標楷體" w:hAnsi="標楷體" w:hint="eastAsia"/>
          <w:sz w:val="32"/>
          <w:szCs w:val="32"/>
        </w:rPr>
        <w:t>照委員李貴敏</w:t>
      </w:r>
      <w:r w:rsidR="00D85DC5" w:rsidRPr="00535114">
        <w:rPr>
          <w:rFonts w:ascii="標楷體" w:eastAsia="標楷體" w:hAnsi="標楷體" w:hint="eastAsia"/>
          <w:sz w:val="32"/>
          <w:szCs w:val="32"/>
        </w:rPr>
        <w:t>等</w:t>
      </w:r>
      <w:r w:rsidR="00D85DC5">
        <w:rPr>
          <w:rFonts w:ascii="標楷體" w:eastAsia="標楷體" w:hAnsi="標楷體" w:hint="eastAsia"/>
          <w:sz w:val="32"/>
          <w:szCs w:val="32"/>
        </w:rPr>
        <w:t>28</w:t>
      </w:r>
      <w:r w:rsidR="00D85DC5" w:rsidRPr="00535114">
        <w:rPr>
          <w:rFonts w:ascii="標楷體" w:eastAsia="標楷體" w:hAnsi="標楷體" w:hint="eastAsia"/>
          <w:sz w:val="32"/>
          <w:szCs w:val="32"/>
        </w:rPr>
        <w:t>人提案</w:t>
      </w:r>
      <w:r w:rsidR="00F229D6">
        <w:rPr>
          <w:rFonts w:ascii="標楷體" w:eastAsia="標楷體" w:hAnsi="標楷體" w:hint="eastAsia"/>
          <w:sz w:val="32"/>
          <w:szCs w:val="32"/>
        </w:rPr>
        <w:t>，</w:t>
      </w:r>
      <w:r w:rsidR="00DD76D4" w:rsidRPr="00535114">
        <w:rPr>
          <w:rFonts w:ascii="標楷體" w:eastAsia="標楷體" w:hAnsi="標楷體" w:hint="eastAsia"/>
          <w:sz w:val="32"/>
          <w:szCs w:val="32"/>
        </w:rPr>
        <w:t>除第</w:t>
      </w:r>
      <w:r w:rsidR="00DD76D4">
        <w:rPr>
          <w:rFonts w:ascii="標楷體" w:eastAsia="標楷體" w:hAnsi="標楷體" w:hint="eastAsia"/>
          <w:sz w:val="32"/>
          <w:szCs w:val="32"/>
        </w:rPr>
        <w:t>三</w:t>
      </w:r>
      <w:r w:rsidR="00DD76D4" w:rsidRPr="00535114">
        <w:rPr>
          <w:rFonts w:ascii="標楷體" w:eastAsia="標楷體" w:hAnsi="標楷體" w:hint="eastAsia"/>
          <w:sz w:val="32"/>
          <w:szCs w:val="32"/>
        </w:rPr>
        <w:t>項修正為「</w:t>
      </w:r>
      <w:r w:rsidR="00DD76D4" w:rsidRPr="00DD76D4">
        <w:rPr>
          <w:rFonts w:ascii="標楷體" w:eastAsia="標楷體" w:hAnsi="標楷體" w:hint="eastAsia"/>
          <w:sz w:val="32"/>
          <w:szCs w:val="32"/>
          <w:u w:val="single"/>
        </w:rPr>
        <w:t>公務機關或非公務機關明確告知當事人第八條第一項各款應告知事項時，當事人如未表示拒絕，並已提供其個人資料者，推定當事人已依</w:t>
      </w:r>
      <w:r w:rsidR="00D85DC5">
        <w:rPr>
          <w:rFonts w:ascii="標楷體" w:eastAsia="標楷體" w:hAnsi="標楷體" w:hint="eastAsia"/>
          <w:sz w:val="32"/>
          <w:szCs w:val="32"/>
          <w:u w:val="single"/>
        </w:rPr>
        <w:t>第十五</w:t>
      </w:r>
      <w:r w:rsidR="00D85DC5" w:rsidRPr="00DD76D4">
        <w:rPr>
          <w:rFonts w:ascii="標楷體" w:eastAsia="標楷體" w:hAnsi="標楷體" w:hint="eastAsia"/>
          <w:sz w:val="32"/>
          <w:szCs w:val="32"/>
          <w:u w:val="single"/>
        </w:rPr>
        <w:t>條第</w:t>
      </w:r>
      <w:r w:rsidR="00D85DC5">
        <w:rPr>
          <w:rFonts w:ascii="標楷體" w:eastAsia="標楷體" w:hAnsi="標楷體" w:hint="eastAsia"/>
          <w:sz w:val="32"/>
          <w:szCs w:val="32"/>
          <w:u w:val="single"/>
        </w:rPr>
        <w:t>二</w:t>
      </w:r>
      <w:r w:rsidR="00D85DC5" w:rsidRPr="00DD76D4">
        <w:rPr>
          <w:rFonts w:ascii="標楷體" w:eastAsia="標楷體" w:hAnsi="標楷體" w:hint="eastAsia"/>
          <w:sz w:val="32"/>
          <w:szCs w:val="32"/>
          <w:u w:val="single"/>
        </w:rPr>
        <w:t>款</w:t>
      </w:r>
      <w:r w:rsidR="00D85DC5">
        <w:rPr>
          <w:rFonts w:ascii="標楷體" w:eastAsia="標楷體" w:hAnsi="標楷體" w:hint="eastAsia"/>
          <w:sz w:val="32"/>
          <w:szCs w:val="32"/>
          <w:u w:val="single"/>
        </w:rPr>
        <w:t>、</w:t>
      </w:r>
      <w:r w:rsidR="00DD76D4" w:rsidRPr="00DD76D4">
        <w:rPr>
          <w:rFonts w:ascii="標楷體" w:eastAsia="標楷體" w:hAnsi="標楷體" w:hint="eastAsia"/>
          <w:sz w:val="32"/>
          <w:szCs w:val="32"/>
          <w:u w:val="single"/>
        </w:rPr>
        <w:t>第十九條第一項第五款之規定表示同意。</w:t>
      </w:r>
      <w:r w:rsidR="00DD76D4" w:rsidRPr="00DD76D4">
        <w:rPr>
          <w:rFonts w:ascii="標楷體" w:eastAsia="標楷體" w:hAnsi="標楷體" w:hint="eastAsia"/>
          <w:sz w:val="32"/>
          <w:szCs w:val="32"/>
        </w:rPr>
        <w:t>」</w:t>
      </w:r>
      <w:r w:rsidR="00DD76D4">
        <w:rPr>
          <w:rFonts w:ascii="標楷體" w:eastAsia="標楷體" w:hAnsi="標楷體" w:hint="eastAsia"/>
          <w:sz w:val="32"/>
          <w:szCs w:val="32"/>
        </w:rPr>
        <w:t>及</w:t>
      </w:r>
      <w:r w:rsidR="00DD76D4" w:rsidRPr="00535114">
        <w:rPr>
          <w:rFonts w:ascii="標楷體" w:eastAsia="標楷體" w:hAnsi="標楷體" w:hint="eastAsia"/>
          <w:sz w:val="32"/>
          <w:szCs w:val="32"/>
        </w:rPr>
        <w:t>第</w:t>
      </w:r>
      <w:r w:rsidR="00DD76D4">
        <w:rPr>
          <w:rFonts w:ascii="標楷體" w:eastAsia="標楷體" w:hAnsi="標楷體" w:hint="eastAsia"/>
          <w:sz w:val="32"/>
          <w:szCs w:val="32"/>
        </w:rPr>
        <w:t>四</w:t>
      </w:r>
      <w:r w:rsidR="00DD76D4" w:rsidRPr="00535114">
        <w:rPr>
          <w:rFonts w:ascii="標楷體" w:eastAsia="標楷體" w:hAnsi="標楷體" w:hint="eastAsia"/>
          <w:sz w:val="32"/>
          <w:szCs w:val="32"/>
        </w:rPr>
        <w:t>項修正為「</w:t>
      </w:r>
      <w:r w:rsidR="00DD76D4" w:rsidRPr="00DD76D4">
        <w:rPr>
          <w:rFonts w:ascii="標楷體" w:eastAsia="標楷體" w:hAnsi="標楷體" w:hint="eastAsia"/>
          <w:sz w:val="32"/>
          <w:szCs w:val="32"/>
          <w:u w:val="single"/>
        </w:rPr>
        <w:t>蒐集者就本法所稱經當事人同意之事實，應負舉證責任。</w:t>
      </w:r>
      <w:r w:rsidR="00DD76D4">
        <w:rPr>
          <w:rFonts w:ascii="標楷體" w:eastAsia="標楷體" w:hAnsi="標楷體" w:hint="eastAsia"/>
          <w:sz w:val="32"/>
          <w:szCs w:val="32"/>
        </w:rPr>
        <w:t>」</w:t>
      </w:r>
      <w:r w:rsidR="00DD76D4" w:rsidRPr="00DD76D4">
        <w:rPr>
          <w:rFonts w:ascii="標楷體" w:eastAsia="標楷體" w:hAnsi="標楷體" w:hint="eastAsia"/>
          <w:sz w:val="32"/>
          <w:szCs w:val="32"/>
        </w:rPr>
        <w:t>外，</w:t>
      </w:r>
      <w:r w:rsidR="00DD76D4" w:rsidRPr="00535114">
        <w:rPr>
          <w:rFonts w:ascii="標楷體" w:eastAsia="標楷體" w:hAnsi="標楷體" w:hint="eastAsia"/>
          <w:sz w:val="32"/>
          <w:szCs w:val="32"/>
        </w:rPr>
        <w:t>餘均照</w:t>
      </w:r>
      <w:r w:rsidR="00F229D6" w:rsidRPr="00535114">
        <w:rPr>
          <w:rFonts w:ascii="標楷體" w:eastAsia="標楷體" w:hAnsi="標楷體" w:hint="eastAsia"/>
          <w:sz w:val="32"/>
          <w:szCs w:val="32"/>
        </w:rPr>
        <w:t>案通過</w:t>
      </w:r>
      <w:r w:rsidR="00DD76D4">
        <w:rPr>
          <w:rFonts w:ascii="標楷體" w:eastAsia="標楷體" w:hAnsi="標楷體" w:hint="eastAsia"/>
          <w:sz w:val="32"/>
          <w:szCs w:val="32"/>
        </w:rPr>
        <w:t>。</w:t>
      </w:r>
    </w:p>
    <w:p w:rsidR="00F229D6" w:rsidRDefault="00F229D6"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E90F4B">
        <w:rPr>
          <w:rFonts w:ascii="標楷體" w:eastAsia="標楷體" w:hAnsi="標楷體" w:hint="eastAsia"/>
          <w:sz w:val="32"/>
          <w:szCs w:val="32"/>
        </w:rPr>
        <w:t>五</w:t>
      </w:r>
      <w:r>
        <w:rPr>
          <w:rFonts w:ascii="標楷體" w:eastAsia="標楷體" w:hAnsi="標楷體" w:hint="eastAsia"/>
          <w:sz w:val="32"/>
          <w:szCs w:val="32"/>
        </w:rPr>
        <w:t>)</w:t>
      </w:r>
      <w:r w:rsidRPr="00535114">
        <w:rPr>
          <w:rFonts w:ascii="標楷體" w:eastAsia="標楷體" w:hAnsi="標楷體" w:hint="eastAsia"/>
          <w:sz w:val="32"/>
          <w:szCs w:val="32"/>
        </w:rPr>
        <w:t>草案第</w:t>
      </w:r>
      <w:r>
        <w:rPr>
          <w:rFonts w:ascii="標楷體" w:eastAsia="標楷體" w:hAnsi="標楷體" w:hint="eastAsia"/>
          <w:sz w:val="32"/>
          <w:szCs w:val="32"/>
        </w:rPr>
        <w:t>八</w:t>
      </w:r>
      <w:r w:rsidRPr="00535114">
        <w:rPr>
          <w:rFonts w:ascii="標楷體" w:eastAsia="標楷體" w:hAnsi="標楷體" w:hint="eastAsia"/>
          <w:sz w:val="32"/>
          <w:szCs w:val="32"/>
        </w:rPr>
        <w:t>條</w:t>
      </w:r>
      <w:r w:rsidR="00425FE4">
        <w:rPr>
          <w:rFonts w:ascii="標楷體" w:eastAsia="標楷體" w:hAnsi="標楷體" w:hint="eastAsia"/>
          <w:sz w:val="32"/>
          <w:szCs w:val="32"/>
        </w:rPr>
        <w:t>，</w:t>
      </w:r>
      <w:r w:rsidR="00D85DC5">
        <w:rPr>
          <w:rFonts w:ascii="標楷體" w:eastAsia="標楷體" w:hAnsi="標楷體" w:hint="eastAsia"/>
          <w:sz w:val="32"/>
          <w:szCs w:val="32"/>
        </w:rPr>
        <w:t>照委員李貴敏</w:t>
      </w:r>
      <w:r w:rsidR="00D85DC5" w:rsidRPr="00535114">
        <w:rPr>
          <w:rFonts w:ascii="標楷體" w:eastAsia="標楷體" w:hAnsi="標楷體" w:hint="eastAsia"/>
          <w:sz w:val="32"/>
          <w:szCs w:val="32"/>
        </w:rPr>
        <w:t>等</w:t>
      </w:r>
      <w:r w:rsidR="00D85DC5">
        <w:rPr>
          <w:rFonts w:ascii="標楷體" w:eastAsia="標楷體" w:hAnsi="標楷體" w:hint="eastAsia"/>
          <w:sz w:val="32"/>
          <w:szCs w:val="32"/>
        </w:rPr>
        <w:t>28</w:t>
      </w:r>
      <w:r w:rsidR="00D85DC5" w:rsidRPr="00535114">
        <w:rPr>
          <w:rFonts w:ascii="標楷體" w:eastAsia="標楷體" w:hAnsi="標楷體" w:hint="eastAsia"/>
          <w:sz w:val="32"/>
          <w:szCs w:val="32"/>
        </w:rPr>
        <w:t>人提案</w:t>
      </w:r>
      <w:r w:rsidRPr="00535114">
        <w:rPr>
          <w:rFonts w:ascii="標楷體" w:eastAsia="標楷體" w:hAnsi="標楷體" w:hint="eastAsia"/>
          <w:sz w:val="32"/>
          <w:szCs w:val="32"/>
        </w:rPr>
        <w:t>，除第</w:t>
      </w:r>
      <w:r>
        <w:rPr>
          <w:rFonts w:ascii="標楷體" w:eastAsia="標楷體" w:hAnsi="標楷體" w:hint="eastAsia"/>
          <w:sz w:val="32"/>
          <w:szCs w:val="32"/>
        </w:rPr>
        <w:t>二</w:t>
      </w:r>
      <w:r w:rsidRPr="00535114">
        <w:rPr>
          <w:rFonts w:ascii="標楷體" w:eastAsia="標楷體" w:hAnsi="標楷體" w:hint="eastAsia"/>
          <w:sz w:val="32"/>
          <w:szCs w:val="32"/>
        </w:rPr>
        <w:t>項</w:t>
      </w:r>
      <w:r>
        <w:rPr>
          <w:rFonts w:ascii="標楷體" w:eastAsia="標楷體" w:hAnsi="標楷體" w:hint="eastAsia"/>
          <w:sz w:val="32"/>
          <w:szCs w:val="32"/>
        </w:rPr>
        <w:t>第六款</w:t>
      </w:r>
      <w:r w:rsidRPr="00535114">
        <w:rPr>
          <w:rFonts w:ascii="標楷體" w:eastAsia="標楷體" w:hAnsi="標楷體" w:hint="eastAsia"/>
          <w:sz w:val="32"/>
          <w:szCs w:val="32"/>
        </w:rPr>
        <w:t>修正為「</w:t>
      </w:r>
      <w:r w:rsidRPr="00F229D6">
        <w:rPr>
          <w:rFonts w:ascii="標楷體" w:eastAsia="標楷體" w:hAnsi="標楷體" w:hint="eastAsia"/>
          <w:sz w:val="32"/>
          <w:szCs w:val="32"/>
        </w:rPr>
        <w:t>個人資料之蒐集非基於營利之目的</w:t>
      </w:r>
      <w:r w:rsidRPr="00F229D6">
        <w:rPr>
          <w:rFonts w:ascii="標楷體" w:eastAsia="標楷體" w:hAnsi="標楷體" w:hint="eastAsia"/>
          <w:sz w:val="32"/>
          <w:szCs w:val="32"/>
          <w:u w:val="single"/>
        </w:rPr>
        <w:t>，且</w:t>
      </w:r>
      <w:r w:rsidRPr="00F229D6">
        <w:rPr>
          <w:rFonts w:ascii="標楷體" w:eastAsia="標楷體" w:hAnsi="標楷體" w:hint="eastAsia"/>
          <w:sz w:val="32"/>
          <w:szCs w:val="32"/>
        </w:rPr>
        <w:t>對當事人</w:t>
      </w:r>
      <w:r w:rsidRPr="00F229D6">
        <w:rPr>
          <w:rFonts w:ascii="標楷體" w:eastAsia="標楷體" w:hAnsi="標楷體" w:hint="eastAsia"/>
          <w:sz w:val="32"/>
          <w:szCs w:val="32"/>
          <w:u w:val="single"/>
        </w:rPr>
        <w:t>顯</w:t>
      </w:r>
      <w:r w:rsidRPr="00F229D6">
        <w:rPr>
          <w:rFonts w:ascii="標楷體" w:eastAsia="標楷體" w:hAnsi="標楷體" w:hint="eastAsia"/>
          <w:sz w:val="32"/>
          <w:szCs w:val="32"/>
        </w:rPr>
        <w:t>無不利之影響。</w:t>
      </w:r>
      <w:r w:rsidRPr="00535114">
        <w:rPr>
          <w:rFonts w:ascii="標楷體" w:eastAsia="標楷體" w:hAnsi="標楷體" w:hint="eastAsia"/>
          <w:sz w:val="32"/>
          <w:szCs w:val="32"/>
        </w:rPr>
        <w:t>」外，餘均照案通過。</w:t>
      </w:r>
    </w:p>
    <w:p w:rsidR="00F229D6" w:rsidRDefault="00F229D6"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E90F4B">
        <w:rPr>
          <w:rFonts w:ascii="標楷體" w:eastAsia="標楷體" w:hAnsi="標楷體" w:hint="eastAsia"/>
          <w:sz w:val="32"/>
          <w:szCs w:val="32"/>
        </w:rPr>
        <w:t>六</w:t>
      </w:r>
      <w:r>
        <w:rPr>
          <w:rFonts w:ascii="標楷體" w:eastAsia="標楷體" w:hAnsi="標楷體" w:hint="eastAsia"/>
          <w:sz w:val="32"/>
          <w:szCs w:val="32"/>
        </w:rPr>
        <w:t>)</w:t>
      </w:r>
      <w:r w:rsidRPr="00535114">
        <w:rPr>
          <w:rFonts w:ascii="標楷體" w:eastAsia="標楷體" w:hAnsi="標楷體" w:hint="eastAsia"/>
          <w:sz w:val="32"/>
          <w:szCs w:val="32"/>
        </w:rPr>
        <w:t>草案第</w:t>
      </w:r>
      <w:r>
        <w:rPr>
          <w:rFonts w:ascii="標楷體" w:eastAsia="標楷體" w:hAnsi="標楷體" w:hint="eastAsia"/>
          <w:sz w:val="32"/>
          <w:szCs w:val="32"/>
        </w:rPr>
        <w:t>十一</w:t>
      </w:r>
      <w:r w:rsidR="00817783" w:rsidRPr="00535114">
        <w:rPr>
          <w:rFonts w:ascii="標楷體" w:eastAsia="標楷體" w:hAnsi="標楷體" w:hint="eastAsia"/>
          <w:sz w:val="32"/>
          <w:szCs w:val="32"/>
        </w:rPr>
        <w:t>條</w:t>
      </w:r>
      <w:r w:rsidR="00425FE4">
        <w:rPr>
          <w:rFonts w:ascii="標楷體" w:eastAsia="標楷體" w:hAnsi="標楷體" w:hint="eastAsia"/>
          <w:sz w:val="32"/>
          <w:szCs w:val="32"/>
        </w:rPr>
        <w:t>，</w:t>
      </w:r>
      <w:r w:rsidR="00D85DC5">
        <w:rPr>
          <w:rFonts w:ascii="標楷體" w:eastAsia="標楷體" w:hAnsi="標楷體" w:hint="eastAsia"/>
          <w:sz w:val="32"/>
          <w:szCs w:val="32"/>
        </w:rPr>
        <w:t>照委員李桐豪</w:t>
      </w:r>
      <w:r w:rsidR="00D85DC5" w:rsidRPr="00535114">
        <w:rPr>
          <w:rFonts w:ascii="標楷體" w:eastAsia="標楷體" w:hAnsi="標楷體" w:hint="eastAsia"/>
          <w:sz w:val="32"/>
          <w:szCs w:val="32"/>
        </w:rPr>
        <w:t>等</w:t>
      </w:r>
      <w:r w:rsidR="00D85DC5">
        <w:rPr>
          <w:rFonts w:ascii="標楷體" w:eastAsia="標楷體" w:hAnsi="標楷體" w:hint="eastAsia"/>
          <w:sz w:val="32"/>
          <w:szCs w:val="32"/>
        </w:rPr>
        <w:t>20</w:t>
      </w:r>
      <w:r w:rsidR="00D85DC5" w:rsidRPr="00535114">
        <w:rPr>
          <w:rFonts w:ascii="標楷體" w:eastAsia="標楷體" w:hAnsi="標楷體" w:hint="eastAsia"/>
          <w:sz w:val="32"/>
          <w:szCs w:val="32"/>
        </w:rPr>
        <w:t>人提案</w:t>
      </w:r>
      <w:r w:rsidRPr="00535114">
        <w:rPr>
          <w:rFonts w:ascii="標楷體" w:eastAsia="標楷體" w:hAnsi="標楷體" w:hint="eastAsia"/>
          <w:sz w:val="32"/>
          <w:szCs w:val="32"/>
        </w:rPr>
        <w:t>，除</w:t>
      </w:r>
      <w:r w:rsidR="00E90F4B">
        <w:rPr>
          <w:rFonts w:ascii="標楷體" w:eastAsia="標楷體" w:hAnsi="標楷體" w:hint="eastAsia"/>
          <w:sz w:val="32"/>
          <w:szCs w:val="32"/>
        </w:rPr>
        <w:t>第一項</w:t>
      </w:r>
      <w:r w:rsidR="00D85DC5">
        <w:rPr>
          <w:rFonts w:ascii="標楷體" w:eastAsia="標楷體" w:hAnsi="標楷體" w:hint="eastAsia"/>
          <w:sz w:val="32"/>
          <w:szCs w:val="32"/>
        </w:rPr>
        <w:t>首</w:t>
      </w:r>
      <w:r w:rsidR="00E90F4B">
        <w:rPr>
          <w:rFonts w:ascii="標楷體" w:eastAsia="標楷體" w:hAnsi="標楷體" w:hint="eastAsia"/>
          <w:sz w:val="32"/>
          <w:szCs w:val="32"/>
        </w:rPr>
        <w:t>句</w:t>
      </w:r>
      <w:r w:rsidR="00D85DC5">
        <w:rPr>
          <w:rFonts w:ascii="標楷體" w:eastAsia="標楷體" w:hAnsi="標楷體" w:hint="eastAsia"/>
          <w:sz w:val="32"/>
          <w:szCs w:val="32"/>
        </w:rPr>
        <w:t>修正為「</w:t>
      </w:r>
      <w:r w:rsidR="00D85DC5" w:rsidRPr="00D85DC5">
        <w:rPr>
          <w:rFonts w:ascii="標楷體" w:eastAsia="標楷體" w:hAnsi="標楷體" w:hint="eastAsia"/>
          <w:sz w:val="32"/>
          <w:szCs w:val="32"/>
          <w:u w:val="single"/>
        </w:rPr>
        <w:t>公務機關或非公務機關應維護個人資料之正確</w:t>
      </w:r>
      <w:r w:rsidR="00E90F4B">
        <w:rPr>
          <w:rFonts w:ascii="標楷體" w:eastAsia="標楷體" w:hAnsi="標楷體" w:hint="eastAsia"/>
          <w:sz w:val="32"/>
          <w:szCs w:val="32"/>
          <w:u w:val="single"/>
        </w:rPr>
        <w:t>，</w:t>
      </w:r>
      <w:r w:rsidR="00D85DC5">
        <w:rPr>
          <w:rFonts w:ascii="標楷體" w:eastAsia="標楷體" w:hAnsi="標楷體" w:hint="eastAsia"/>
          <w:sz w:val="32"/>
          <w:szCs w:val="32"/>
        </w:rPr>
        <w:t>」及</w:t>
      </w:r>
      <w:r w:rsidRPr="00535114">
        <w:rPr>
          <w:rFonts w:ascii="標楷體" w:eastAsia="標楷體" w:hAnsi="標楷體" w:hint="eastAsia"/>
          <w:sz w:val="32"/>
          <w:szCs w:val="32"/>
        </w:rPr>
        <w:t>第</w:t>
      </w:r>
      <w:r>
        <w:rPr>
          <w:rFonts w:ascii="標楷體" w:eastAsia="標楷體" w:hAnsi="標楷體" w:hint="eastAsia"/>
          <w:sz w:val="32"/>
          <w:szCs w:val="32"/>
        </w:rPr>
        <w:t>二</w:t>
      </w:r>
      <w:r w:rsidRPr="00535114">
        <w:rPr>
          <w:rFonts w:ascii="標楷體" w:eastAsia="標楷體" w:hAnsi="標楷體" w:hint="eastAsia"/>
          <w:sz w:val="32"/>
          <w:szCs w:val="32"/>
        </w:rPr>
        <w:t>項</w:t>
      </w:r>
      <w:r w:rsidR="00AC2549">
        <w:rPr>
          <w:rFonts w:ascii="標楷體" w:eastAsia="標楷體" w:hAnsi="標楷體" w:hint="eastAsia"/>
          <w:sz w:val="32"/>
          <w:szCs w:val="32"/>
        </w:rPr>
        <w:t>但書</w:t>
      </w:r>
      <w:r w:rsidRPr="00535114">
        <w:rPr>
          <w:rFonts w:ascii="標楷體" w:eastAsia="標楷體" w:hAnsi="標楷體" w:hint="eastAsia"/>
          <w:sz w:val="32"/>
          <w:szCs w:val="32"/>
        </w:rPr>
        <w:t>修正為「</w:t>
      </w:r>
      <w:r w:rsidRPr="0065626B">
        <w:rPr>
          <w:rFonts w:ascii="標楷體" w:eastAsia="標楷體" w:hAnsi="標楷體" w:hint="eastAsia"/>
          <w:sz w:val="32"/>
          <w:szCs w:val="32"/>
        </w:rPr>
        <w:t>但因執行職務或業務所必須</w:t>
      </w:r>
      <w:r w:rsidRPr="007111F2">
        <w:rPr>
          <w:rFonts w:ascii="標楷體" w:eastAsia="標楷體" w:hAnsi="標楷體" w:hint="eastAsia"/>
          <w:sz w:val="32"/>
          <w:szCs w:val="32"/>
        </w:rPr>
        <w:t>，</w:t>
      </w:r>
      <w:r w:rsidRPr="0065626B">
        <w:rPr>
          <w:rFonts w:ascii="標楷體" w:eastAsia="標楷體" w:hAnsi="標楷體" w:hint="eastAsia"/>
          <w:sz w:val="32"/>
          <w:szCs w:val="32"/>
          <w:u w:val="single"/>
        </w:rPr>
        <w:t>或經當事人書面同意，並經</w:t>
      </w:r>
      <w:r w:rsidRPr="00D85DC5">
        <w:rPr>
          <w:rFonts w:ascii="標楷體" w:eastAsia="標楷體" w:hAnsi="標楷體" w:hint="eastAsia"/>
          <w:sz w:val="32"/>
          <w:szCs w:val="32"/>
        </w:rPr>
        <w:t>註明其爭議</w:t>
      </w:r>
      <w:r w:rsidRPr="0065626B">
        <w:rPr>
          <w:rFonts w:ascii="標楷體" w:eastAsia="標楷體" w:hAnsi="標楷體" w:hint="eastAsia"/>
          <w:sz w:val="32"/>
          <w:szCs w:val="32"/>
          <w:u w:val="single"/>
        </w:rPr>
        <w:t>者，不在此限</w:t>
      </w:r>
      <w:r w:rsidRPr="00F229D6">
        <w:rPr>
          <w:rFonts w:ascii="標楷體" w:eastAsia="標楷體" w:hAnsi="標楷體" w:hint="eastAsia"/>
          <w:sz w:val="32"/>
          <w:szCs w:val="32"/>
        </w:rPr>
        <w:t>。</w:t>
      </w:r>
      <w:r w:rsidRPr="00535114">
        <w:rPr>
          <w:rFonts w:ascii="標楷體" w:eastAsia="標楷體" w:hAnsi="標楷體" w:hint="eastAsia"/>
          <w:sz w:val="32"/>
          <w:szCs w:val="32"/>
        </w:rPr>
        <w:t>」外，餘均照案通過。</w:t>
      </w:r>
    </w:p>
    <w:p w:rsidR="0065626B" w:rsidRDefault="0065626B"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E90F4B">
        <w:rPr>
          <w:rFonts w:ascii="標楷體" w:eastAsia="標楷體" w:hAnsi="標楷體" w:hint="eastAsia"/>
          <w:sz w:val="32"/>
          <w:szCs w:val="32"/>
        </w:rPr>
        <w:t>七</w:t>
      </w:r>
      <w:r>
        <w:rPr>
          <w:rFonts w:ascii="標楷體" w:eastAsia="標楷體" w:hAnsi="標楷體" w:hint="eastAsia"/>
          <w:sz w:val="32"/>
          <w:szCs w:val="32"/>
        </w:rPr>
        <w:t>)草案第十五</w:t>
      </w:r>
      <w:r w:rsidRPr="00535114">
        <w:rPr>
          <w:rFonts w:ascii="標楷體" w:eastAsia="標楷體" w:hAnsi="標楷體" w:hint="eastAsia"/>
          <w:sz w:val="32"/>
          <w:szCs w:val="32"/>
        </w:rPr>
        <w:t>條</w:t>
      </w:r>
      <w:r>
        <w:rPr>
          <w:rFonts w:ascii="標楷體" w:eastAsia="標楷體" w:hAnsi="標楷體" w:hint="eastAsia"/>
          <w:sz w:val="32"/>
          <w:szCs w:val="32"/>
        </w:rPr>
        <w:t>、第十六條、第二十條、第四十一條、第四十七條及第五十三條</w:t>
      </w:r>
      <w:r w:rsidRPr="00535114">
        <w:rPr>
          <w:rFonts w:ascii="標楷體" w:eastAsia="標楷體" w:hAnsi="標楷體" w:hint="eastAsia"/>
          <w:sz w:val="32"/>
          <w:szCs w:val="32"/>
        </w:rPr>
        <w:t>，</w:t>
      </w:r>
      <w:r>
        <w:rPr>
          <w:rFonts w:ascii="標楷體" w:eastAsia="標楷體" w:hAnsi="標楷體" w:hint="eastAsia"/>
          <w:sz w:val="32"/>
          <w:szCs w:val="32"/>
        </w:rPr>
        <w:t>均</w:t>
      </w:r>
      <w:r w:rsidRPr="00535114">
        <w:rPr>
          <w:rFonts w:ascii="標楷體" w:eastAsia="標楷體" w:hAnsi="標楷體" w:hint="eastAsia"/>
          <w:sz w:val="32"/>
          <w:szCs w:val="32"/>
        </w:rPr>
        <w:t>照</w:t>
      </w:r>
      <w:r>
        <w:rPr>
          <w:rFonts w:ascii="標楷體" w:eastAsia="標楷體" w:hAnsi="標楷體" w:hint="eastAsia"/>
          <w:sz w:val="32"/>
          <w:szCs w:val="32"/>
        </w:rPr>
        <w:t>委員李貴敏</w:t>
      </w:r>
      <w:r w:rsidRPr="00535114">
        <w:rPr>
          <w:rFonts w:ascii="標楷體" w:eastAsia="標楷體" w:hAnsi="標楷體" w:hint="eastAsia"/>
          <w:sz w:val="32"/>
          <w:szCs w:val="32"/>
        </w:rPr>
        <w:t>等</w:t>
      </w:r>
      <w:r>
        <w:rPr>
          <w:rFonts w:ascii="標楷體" w:eastAsia="標楷體" w:hAnsi="標楷體" w:hint="eastAsia"/>
          <w:sz w:val="32"/>
          <w:szCs w:val="32"/>
        </w:rPr>
        <w:t>28</w:t>
      </w:r>
      <w:r w:rsidRPr="00535114">
        <w:rPr>
          <w:rFonts w:ascii="標楷體" w:eastAsia="標楷體" w:hAnsi="標楷體" w:hint="eastAsia"/>
          <w:sz w:val="32"/>
          <w:szCs w:val="32"/>
        </w:rPr>
        <w:t>人提案通過。</w:t>
      </w:r>
    </w:p>
    <w:p w:rsidR="0065626B" w:rsidRDefault="0065626B"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E90F4B">
        <w:rPr>
          <w:rFonts w:ascii="標楷體" w:eastAsia="標楷體" w:hAnsi="標楷體" w:hint="eastAsia"/>
          <w:sz w:val="32"/>
          <w:szCs w:val="32"/>
        </w:rPr>
        <w:t>八</w:t>
      </w:r>
      <w:r>
        <w:rPr>
          <w:rFonts w:ascii="標楷體" w:eastAsia="標楷體" w:hAnsi="標楷體" w:hint="eastAsia"/>
          <w:sz w:val="32"/>
          <w:szCs w:val="32"/>
        </w:rPr>
        <w:t>)草案第十九</w:t>
      </w:r>
      <w:r w:rsidRPr="00535114">
        <w:rPr>
          <w:rFonts w:ascii="標楷體" w:eastAsia="標楷體" w:hAnsi="標楷體" w:hint="eastAsia"/>
          <w:sz w:val="32"/>
          <w:szCs w:val="32"/>
        </w:rPr>
        <w:t>條</w:t>
      </w:r>
      <w:r w:rsidR="00425FE4">
        <w:rPr>
          <w:rFonts w:ascii="標楷體" w:eastAsia="標楷體" w:hAnsi="標楷體" w:hint="eastAsia"/>
          <w:sz w:val="32"/>
          <w:szCs w:val="32"/>
        </w:rPr>
        <w:t>，</w:t>
      </w:r>
      <w:r w:rsidR="00D85DC5">
        <w:rPr>
          <w:rFonts w:ascii="標楷體" w:eastAsia="標楷體" w:hAnsi="標楷體" w:hint="eastAsia"/>
          <w:sz w:val="32"/>
          <w:szCs w:val="32"/>
        </w:rPr>
        <w:t>照委員李貴敏</w:t>
      </w:r>
      <w:r w:rsidR="00D85DC5" w:rsidRPr="00535114">
        <w:rPr>
          <w:rFonts w:ascii="標楷體" w:eastAsia="標楷體" w:hAnsi="標楷體" w:hint="eastAsia"/>
          <w:sz w:val="32"/>
          <w:szCs w:val="32"/>
        </w:rPr>
        <w:t>等</w:t>
      </w:r>
      <w:r w:rsidR="00D85DC5">
        <w:rPr>
          <w:rFonts w:ascii="標楷體" w:eastAsia="標楷體" w:hAnsi="標楷體" w:hint="eastAsia"/>
          <w:sz w:val="32"/>
          <w:szCs w:val="32"/>
        </w:rPr>
        <w:t>28</w:t>
      </w:r>
      <w:r w:rsidR="00D85DC5" w:rsidRPr="00535114">
        <w:rPr>
          <w:rFonts w:ascii="標楷體" w:eastAsia="標楷體" w:hAnsi="標楷體" w:hint="eastAsia"/>
          <w:sz w:val="32"/>
          <w:szCs w:val="32"/>
        </w:rPr>
        <w:t>人提案</w:t>
      </w:r>
      <w:r>
        <w:rPr>
          <w:rFonts w:ascii="標楷體" w:eastAsia="標楷體" w:hAnsi="標楷體" w:hint="eastAsia"/>
          <w:sz w:val="32"/>
          <w:szCs w:val="32"/>
        </w:rPr>
        <w:t>，除刪除第一項第九款外，</w:t>
      </w:r>
      <w:r w:rsidRPr="00535114">
        <w:rPr>
          <w:rFonts w:ascii="標楷體" w:eastAsia="標楷體" w:hAnsi="標楷體" w:hint="eastAsia"/>
          <w:sz w:val="32"/>
          <w:szCs w:val="32"/>
        </w:rPr>
        <w:t>餘均照案通過。</w:t>
      </w:r>
    </w:p>
    <w:p w:rsidR="0065626B" w:rsidRDefault="0065626B"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lastRenderedPageBreak/>
        <w:t>(</w:t>
      </w:r>
      <w:r w:rsidR="00E90F4B">
        <w:rPr>
          <w:rFonts w:ascii="標楷體" w:eastAsia="標楷體" w:hAnsi="標楷體" w:hint="eastAsia"/>
          <w:sz w:val="32"/>
          <w:szCs w:val="32"/>
        </w:rPr>
        <w:t>九</w:t>
      </w:r>
      <w:r>
        <w:rPr>
          <w:rFonts w:ascii="標楷體" w:eastAsia="標楷體" w:hAnsi="標楷體" w:hint="eastAsia"/>
          <w:sz w:val="32"/>
          <w:szCs w:val="32"/>
        </w:rPr>
        <w:t>)草案第四十五條及第五十四條</w:t>
      </w:r>
      <w:r w:rsidRPr="00535114">
        <w:rPr>
          <w:rFonts w:ascii="標楷體" w:eastAsia="標楷體" w:hAnsi="標楷體" w:hint="eastAsia"/>
          <w:sz w:val="32"/>
          <w:szCs w:val="32"/>
        </w:rPr>
        <w:t>，</w:t>
      </w:r>
      <w:r>
        <w:rPr>
          <w:rFonts w:ascii="標楷體" w:eastAsia="標楷體" w:hAnsi="標楷體" w:hint="eastAsia"/>
          <w:sz w:val="32"/>
          <w:szCs w:val="32"/>
        </w:rPr>
        <w:t>均</w:t>
      </w:r>
      <w:r w:rsidRPr="00535114">
        <w:rPr>
          <w:rFonts w:ascii="標楷體" w:eastAsia="標楷體" w:hAnsi="標楷體" w:hint="eastAsia"/>
          <w:sz w:val="32"/>
          <w:szCs w:val="32"/>
        </w:rPr>
        <w:t>照</w:t>
      </w:r>
      <w:r w:rsidR="00A23E3C">
        <w:rPr>
          <w:rFonts w:ascii="標楷體" w:eastAsia="標楷體" w:hAnsi="標楷體" w:hint="eastAsia"/>
          <w:sz w:val="32"/>
          <w:szCs w:val="32"/>
        </w:rPr>
        <w:t>行政院</w:t>
      </w:r>
      <w:r w:rsidRPr="00535114">
        <w:rPr>
          <w:rFonts w:ascii="標楷體" w:eastAsia="標楷體" w:hAnsi="標楷體" w:hint="eastAsia"/>
          <w:sz w:val="32"/>
          <w:szCs w:val="32"/>
        </w:rPr>
        <w:t>提案通過。</w:t>
      </w:r>
    </w:p>
    <w:p w:rsidR="00E60CA2" w:rsidRDefault="00A23E3C" w:rsidP="0042556A">
      <w:pPr>
        <w:spacing w:line="360" w:lineRule="exact"/>
        <w:ind w:leftChars="236" w:left="1206" w:hangingChars="200" w:hanging="640"/>
        <w:rPr>
          <w:rFonts w:ascii="標楷體" w:eastAsia="標楷體" w:hAnsi="標楷體"/>
          <w:sz w:val="32"/>
          <w:szCs w:val="32"/>
        </w:rPr>
      </w:pPr>
      <w:r>
        <w:rPr>
          <w:rFonts w:ascii="標楷體" w:eastAsia="標楷體" w:hAnsi="標楷體" w:hint="eastAsia"/>
          <w:sz w:val="32"/>
          <w:szCs w:val="32"/>
        </w:rPr>
        <w:t>(</w:t>
      </w:r>
      <w:r w:rsidR="00E90F4B">
        <w:rPr>
          <w:rFonts w:ascii="標楷體" w:eastAsia="標楷體" w:hAnsi="標楷體" w:hint="eastAsia"/>
          <w:sz w:val="32"/>
          <w:szCs w:val="32"/>
        </w:rPr>
        <w:t>十</w:t>
      </w:r>
      <w:r>
        <w:rPr>
          <w:rFonts w:ascii="標楷體" w:eastAsia="標楷體" w:hAnsi="標楷體" w:hint="eastAsia"/>
          <w:sz w:val="32"/>
          <w:szCs w:val="32"/>
        </w:rPr>
        <w:t>)</w:t>
      </w:r>
      <w:r w:rsidR="00E90F4B" w:rsidRPr="00412F01">
        <w:rPr>
          <w:rFonts w:ascii="標楷體" w:eastAsia="標楷體" w:hAnsi="標楷體" w:hint="eastAsia"/>
          <w:sz w:val="32"/>
          <w:szCs w:val="32"/>
        </w:rPr>
        <w:t>委員吳宜臻</w:t>
      </w:r>
      <w:r w:rsidR="00E90F4B">
        <w:rPr>
          <w:rFonts w:ascii="標楷體" w:eastAsia="標楷體" w:hAnsi="標楷體" w:hint="eastAsia"/>
          <w:sz w:val="32"/>
          <w:szCs w:val="32"/>
        </w:rPr>
        <w:t>等23人提案第五十六條，不予採納，維持現行條文。</w:t>
      </w:r>
    </w:p>
    <w:p w:rsidR="00D600B4" w:rsidRPr="00535114" w:rsidRDefault="00A23E3C" w:rsidP="00A23E3C">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(十</w:t>
      </w:r>
      <w:r w:rsidR="00E90F4B">
        <w:rPr>
          <w:rFonts w:ascii="標楷體" w:eastAsia="標楷體" w:hAnsi="標楷體" w:hint="eastAsia"/>
          <w:sz w:val="32"/>
          <w:szCs w:val="32"/>
        </w:rPr>
        <w:t>一</w:t>
      </w:r>
      <w:r>
        <w:rPr>
          <w:rFonts w:ascii="標楷體" w:eastAsia="標楷體" w:hAnsi="標楷體" w:hint="eastAsia"/>
          <w:sz w:val="32"/>
          <w:szCs w:val="32"/>
        </w:rPr>
        <w:t>)</w:t>
      </w:r>
      <w:r w:rsidR="00D600B4" w:rsidRPr="00535114">
        <w:rPr>
          <w:rFonts w:ascii="標楷體" w:eastAsia="標楷體" w:hAnsi="標楷體" w:hint="eastAsia"/>
          <w:sz w:val="32"/>
          <w:szCs w:val="32"/>
        </w:rPr>
        <w:t>通過附帶決議</w:t>
      </w:r>
      <w:r w:rsidR="00E60CA2">
        <w:rPr>
          <w:rFonts w:ascii="標楷體" w:eastAsia="標楷體" w:hAnsi="標楷體" w:hint="eastAsia"/>
          <w:sz w:val="32"/>
          <w:szCs w:val="32"/>
        </w:rPr>
        <w:t>2</w:t>
      </w:r>
      <w:r w:rsidR="00D600B4" w:rsidRPr="00535114">
        <w:rPr>
          <w:rFonts w:ascii="標楷體" w:eastAsia="標楷體" w:hAnsi="標楷體" w:hint="eastAsia"/>
          <w:sz w:val="32"/>
          <w:szCs w:val="32"/>
        </w:rPr>
        <w:t>項：</w:t>
      </w:r>
    </w:p>
    <w:p w:rsidR="00D600B4" w:rsidRDefault="00A23E3C" w:rsidP="00A23E3C">
      <w:pPr>
        <w:tabs>
          <w:tab w:val="left" w:pos="2520"/>
        </w:tabs>
        <w:spacing w:line="380" w:lineRule="exact"/>
        <w:ind w:left="1566" w:rightChars="50" w:right="120" w:hanging="320"/>
        <w:rPr>
          <w:rFonts w:ascii="標楷體" w:eastAsia="標楷體" w:hAnsi="標楷體"/>
          <w:sz w:val="32"/>
          <w:szCs w:val="32"/>
        </w:rPr>
      </w:pPr>
      <w:r>
        <w:rPr>
          <w:rFonts w:ascii="標楷體" w:eastAsia="標楷體" w:hAnsi="標楷體" w:hint="eastAsia"/>
          <w:sz w:val="32"/>
          <w:szCs w:val="32"/>
        </w:rPr>
        <w:t>1.有關個人資料保護法於101年10月1日修正施行前所間接蒐集之個人資料，各中央目的事業主管機關應盡力督促所轄非公務機關，依個人資料保護法第54條規定完成告知。</w:t>
      </w:r>
    </w:p>
    <w:p w:rsidR="00A23E3C" w:rsidRPr="00535114" w:rsidRDefault="00A23E3C" w:rsidP="00A23E3C">
      <w:pPr>
        <w:spacing w:line="360" w:lineRule="exact"/>
        <w:ind w:leftChars="588" w:left="1411" w:firstLineChars="400" w:firstLine="1280"/>
        <w:jc w:val="both"/>
        <w:rPr>
          <w:rFonts w:ascii="標楷體" w:eastAsia="標楷體" w:hAnsi="標楷體"/>
          <w:sz w:val="32"/>
          <w:szCs w:val="32"/>
        </w:rPr>
      </w:pPr>
      <w:r w:rsidRPr="00535114">
        <w:rPr>
          <w:rFonts w:ascii="標楷體" w:eastAsia="標楷體" w:hAnsi="標楷體" w:hint="eastAsia"/>
          <w:sz w:val="32"/>
          <w:szCs w:val="32"/>
        </w:rPr>
        <w:t>提案人：李貴敏 呂學樟</w:t>
      </w:r>
      <w:r>
        <w:rPr>
          <w:rFonts w:ascii="標楷體" w:eastAsia="標楷體" w:hAnsi="標楷體" w:hint="eastAsia"/>
          <w:sz w:val="32"/>
          <w:szCs w:val="32"/>
        </w:rPr>
        <w:t xml:space="preserve"> </w:t>
      </w:r>
      <w:r w:rsidRPr="00535114">
        <w:rPr>
          <w:rFonts w:ascii="標楷體" w:eastAsia="標楷體" w:hAnsi="標楷體" w:hint="eastAsia"/>
          <w:sz w:val="32"/>
          <w:szCs w:val="32"/>
        </w:rPr>
        <w:t>尤美女</w:t>
      </w:r>
      <w:r>
        <w:rPr>
          <w:rFonts w:ascii="標楷體" w:eastAsia="標楷體" w:hAnsi="標楷體" w:hint="eastAsia"/>
          <w:sz w:val="32"/>
          <w:szCs w:val="32"/>
        </w:rPr>
        <w:t xml:space="preserve"> 曾巨威</w:t>
      </w:r>
    </w:p>
    <w:p w:rsidR="00A23E3C" w:rsidRDefault="00A23E3C" w:rsidP="00AC2549">
      <w:pPr>
        <w:spacing w:line="360" w:lineRule="exact"/>
        <w:ind w:leftChars="523" w:left="1594" w:hangingChars="106" w:hanging="339"/>
        <w:jc w:val="both"/>
        <w:rPr>
          <w:rFonts w:ascii="標楷體" w:eastAsia="標楷體" w:hAnsi="標楷體"/>
          <w:sz w:val="32"/>
          <w:szCs w:val="32"/>
        </w:rPr>
      </w:pPr>
      <w:r>
        <w:rPr>
          <w:rFonts w:ascii="標楷體" w:eastAsia="標楷體" w:hAnsi="標楷體" w:hint="eastAsia"/>
          <w:sz w:val="32"/>
          <w:szCs w:val="32"/>
        </w:rPr>
        <w:t>2.本</w:t>
      </w:r>
      <w:r w:rsidR="00681EE7">
        <w:rPr>
          <w:rFonts w:ascii="標楷體" w:eastAsia="標楷體" w:hAnsi="標楷體" w:hint="eastAsia"/>
          <w:sz w:val="32"/>
          <w:szCs w:val="32"/>
        </w:rPr>
        <w:t>(</w:t>
      </w:r>
      <w:r w:rsidR="00AC2549">
        <w:rPr>
          <w:rFonts w:ascii="標楷體" w:eastAsia="標楷體" w:hAnsi="標楷體" w:hint="eastAsia"/>
          <w:sz w:val="32"/>
          <w:szCs w:val="32"/>
        </w:rPr>
        <w:t>司法及法制</w:t>
      </w:r>
      <w:r w:rsidR="00681EE7">
        <w:rPr>
          <w:rFonts w:ascii="標楷體" w:eastAsia="標楷體" w:hAnsi="標楷體" w:hint="eastAsia"/>
          <w:sz w:val="32"/>
          <w:szCs w:val="32"/>
        </w:rPr>
        <w:t>)</w:t>
      </w:r>
      <w:bookmarkStart w:id="2" w:name="_GoBack"/>
      <w:bookmarkEnd w:id="2"/>
      <w:r>
        <w:rPr>
          <w:rFonts w:ascii="標楷體" w:eastAsia="標楷體" w:hAnsi="標楷體" w:hint="eastAsia"/>
          <w:sz w:val="32"/>
          <w:szCs w:val="32"/>
        </w:rPr>
        <w:t>委員會於103年5月8日審查會通過之個人資料保護法條文，於立法院三讀通過總統公布後，請行政院應定於3個月內施行之。</w:t>
      </w:r>
    </w:p>
    <w:p w:rsidR="00A23E3C" w:rsidRDefault="00A23E3C" w:rsidP="00A23E3C">
      <w:pPr>
        <w:spacing w:line="360" w:lineRule="exact"/>
        <w:ind w:leftChars="588" w:left="1411" w:firstLineChars="400" w:firstLine="1280"/>
        <w:jc w:val="both"/>
        <w:rPr>
          <w:rFonts w:ascii="標楷體" w:eastAsia="標楷體" w:hAnsi="標楷體"/>
          <w:sz w:val="32"/>
          <w:szCs w:val="32"/>
        </w:rPr>
      </w:pPr>
      <w:r w:rsidRPr="00535114">
        <w:rPr>
          <w:rFonts w:ascii="標楷體" w:eastAsia="標楷體" w:hAnsi="標楷體" w:hint="eastAsia"/>
          <w:sz w:val="32"/>
          <w:szCs w:val="32"/>
        </w:rPr>
        <w:t>提案人：呂學樟</w:t>
      </w:r>
      <w:r>
        <w:rPr>
          <w:rFonts w:ascii="標楷體" w:eastAsia="標楷體" w:hAnsi="標楷體" w:hint="eastAsia"/>
          <w:sz w:val="32"/>
          <w:szCs w:val="32"/>
        </w:rPr>
        <w:t xml:space="preserve"> </w:t>
      </w:r>
      <w:r w:rsidRPr="00535114">
        <w:rPr>
          <w:rFonts w:ascii="標楷體" w:eastAsia="標楷體" w:hAnsi="標楷體" w:hint="eastAsia"/>
          <w:sz w:val="32"/>
          <w:szCs w:val="32"/>
        </w:rPr>
        <w:t>尤美女</w:t>
      </w:r>
      <w:r>
        <w:rPr>
          <w:rFonts w:ascii="標楷體" w:eastAsia="標楷體" w:hAnsi="標楷體" w:hint="eastAsia"/>
          <w:sz w:val="32"/>
          <w:szCs w:val="32"/>
        </w:rPr>
        <w:t xml:space="preserve"> </w:t>
      </w:r>
      <w:r w:rsidRPr="00535114">
        <w:rPr>
          <w:rFonts w:ascii="標楷體" w:eastAsia="標楷體" w:hAnsi="標楷體" w:hint="eastAsia"/>
          <w:sz w:val="32"/>
          <w:szCs w:val="32"/>
        </w:rPr>
        <w:t>李貴敏</w:t>
      </w:r>
    </w:p>
    <w:p w:rsidR="00A23E3C" w:rsidRPr="00535114" w:rsidRDefault="00A23E3C" w:rsidP="00A23E3C">
      <w:pPr>
        <w:spacing w:line="360" w:lineRule="exact"/>
        <w:ind w:leftChars="588" w:left="1411" w:firstLineChars="400" w:firstLine="1280"/>
        <w:jc w:val="both"/>
        <w:rPr>
          <w:rFonts w:ascii="標楷體" w:eastAsia="標楷體" w:hAnsi="標楷體"/>
          <w:sz w:val="32"/>
          <w:szCs w:val="32"/>
        </w:rPr>
      </w:pPr>
      <w:r>
        <w:rPr>
          <w:rFonts w:ascii="標楷體" w:eastAsia="標楷體" w:hAnsi="標楷體" w:hint="eastAsia"/>
          <w:sz w:val="32"/>
          <w:szCs w:val="32"/>
        </w:rPr>
        <w:t>連署人：曾巨威</w:t>
      </w:r>
    </w:p>
    <w:p w:rsidR="00AC2549" w:rsidRDefault="000B2D2D" w:rsidP="00B5078A">
      <w:pPr>
        <w:spacing w:line="360" w:lineRule="exact"/>
        <w:ind w:leftChars="132" w:left="893" w:hangingChars="180" w:hanging="576"/>
        <w:jc w:val="both"/>
        <w:rPr>
          <w:rFonts w:ascii="標楷體" w:eastAsia="標楷體" w:hAnsi="標楷體"/>
          <w:sz w:val="32"/>
          <w:szCs w:val="32"/>
        </w:rPr>
      </w:pPr>
      <w:r>
        <w:rPr>
          <w:rFonts w:ascii="標楷體" w:eastAsia="標楷體" w:hAnsi="標楷體" w:hint="eastAsia"/>
          <w:sz w:val="32"/>
          <w:szCs w:val="32"/>
        </w:rPr>
        <w:t>三</w:t>
      </w:r>
      <w:r w:rsidR="00B5078A">
        <w:rPr>
          <w:rFonts w:ascii="標楷體" w:eastAsia="標楷體" w:hAnsi="標楷體" w:hint="eastAsia"/>
          <w:sz w:val="32"/>
          <w:szCs w:val="32"/>
        </w:rPr>
        <w:t>、</w:t>
      </w:r>
      <w:r w:rsidR="00AC2549">
        <w:rPr>
          <w:rFonts w:ascii="標楷體" w:eastAsia="標楷體" w:hAnsi="標楷體" w:hint="eastAsia"/>
          <w:sz w:val="32"/>
          <w:szCs w:val="32"/>
        </w:rPr>
        <w:t>條文中之條次、項次、款次，授權議事人員調整。</w:t>
      </w:r>
    </w:p>
    <w:p w:rsidR="00AC2549" w:rsidRDefault="000B2D2D" w:rsidP="00AC2549">
      <w:pPr>
        <w:spacing w:line="360" w:lineRule="exact"/>
        <w:ind w:leftChars="132" w:left="893" w:hangingChars="180" w:hanging="576"/>
        <w:jc w:val="both"/>
        <w:rPr>
          <w:rFonts w:ascii="標楷體" w:eastAsia="標楷體" w:hAnsi="標楷體"/>
          <w:sz w:val="32"/>
          <w:szCs w:val="32"/>
        </w:rPr>
      </w:pPr>
      <w:r>
        <w:rPr>
          <w:rFonts w:ascii="標楷體" w:eastAsia="標楷體" w:hAnsi="標楷體" w:hint="eastAsia"/>
          <w:sz w:val="32"/>
          <w:szCs w:val="32"/>
        </w:rPr>
        <w:t>四</w:t>
      </w:r>
      <w:r w:rsidR="00FB6A93">
        <w:rPr>
          <w:rFonts w:ascii="標楷體" w:eastAsia="標楷體" w:hAnsi="標楷體" w:hint="eastAsia"/>
          <w:sz w:val="32"/>
          <w:szCs w:val="32"/>
        </w:rPr>
        <w:t>、</w:t>
      </w:r>
      <w:r w:rsidR="00AC2549" w:rsidRPr="00535114">
        <w:rPr>
          <w:rFonts w:ascii="標楷體" w:eastAsia="標楷體" w:hAnsi="標楷體" w:hint="eastAsia"/>
          <w:sz w:val="32"/>
          <w:szCs w:val="32"/>
        </w:rPr>
        <w:t>本案審查完竣，擬具審查報告，提請院會公決。</w:t>
      </w:r>
    </w:p>
    <w:p w:rsidR="00C165F9" w:rsidRPr="00535114" w:rsidRDefault="000B2D2D" w:rsidP="00C165F9">
      <w:pPr>
        <w:spacing w:line="360" w:lineRule="exact"/>
        <w:ind w:leftChars="132" w:left="893" w:hangingChars="180" w:hanging="576"/>
        <w:jc w:val="both"/>
        <w:rPr>
          <w:rFonts w:ascii="標楷體" w:eastAsia="標楷體" w:hAnsi="標楷體"/>
          <w:sz w:val="32"/>
          <w:szCs w:val="32"/>
        </w:rPr>
      </w:pPr>
      <w:r>
        <w:rPr>
          <w:rFonts w:ascii="標楷體" w:eastAsia="標楷體" w:hAnsi="標楷體" w:hint="eastAsia"/>
          <w:sz w:val="32"/>
          <w:szCs w:val="32"/>
        </w:rPr>
        <w:t>五</w:t>
      </w:r>
      <w:r w:rsidR="007E1816">
        <w:rPr>
          <w:rFonts w:ascii="標楷體" w:eastAsia="標楷體" w:hAnsi="標楷體" w:hint="eastAsia"/>
          <w:sz w:val="32"/>
          <w:szCs w:val="32"/>
        </w:rPr>
        <w:t>、本案</w:t>
      </w:r>
      <w:r w:rsidR="00C165F9" w:rsidRPr="00535114">
        <w:rPr>
          <w:rFonts w:ascii="標楷體" w:eastAsia="標楷體" w:hAnsi="標楷體" w:hint="eastAsia"/>
          <w:sz w:val="32"/>
          <w:szCs w:val="32"/>
        </w:rPr>
        <w:t>須交由黨團協商。</w:t>
      </w:r>
    </w:p>
    <w:p w:rsidR="00C165F9" w:rsidRDefault="000B2D2D" w:rsidP="00C165F9">
      <w:pPr>
        <w:spacing w:line="360" w:lineRule="exact"/>
        <w:ind w:leftChars="132" w:left="957" w:hangingChars="200" w:hanging="640"/>
        <w:jc w:val="both"/>
        <w:rPr>
          <w:rFonts w:ascii="標楷體" w:eastAsia="標楷體" w:hAnsi="標楷體"/>
          <w:sz w:val="32"/>
          <w:szCs w:val="32"/>
        </w:rPr>
      </w:pPr>
      <w:r>
        <w:rPr>
          <w:rFonts w:ascii="標楷體" w:eastAsia="標楷體" w:hAnsi="標楷體" w:hint="eastAsia"/>
          <w:sz w:val="32"/>
          <w:szCs w:val="32"/>
        </w:rPr>
        <w:t>六</w:t>
      </w:r>
      <w:r w:rsidR="00C165F9" w:rsidRPr="00535114">
        <w:rPr>
          <w:rFonts w:ascii="標楷體" w:eastAsia="標楷體" w:hAnsi="標楷體" w:hint="eastAsia"/>
          <w:sz w:val="32"/>
          <w:szCs w:val="32"/>
        </w:rPr>
        <w:t>、院會討論時，由</w:t>
      </w:r>
      <w:r w:rsidR="00302358">
        <w:rPr>
          <w:rFonts w:ascii="標楷體" w:eastAsia="標楷體" w:hAnsi="標楷體" w:hint="eastAsia"/>
          <w:sz w:val="32"/>
          <w:szCs w:val="32"/>
        </w:rPr>
        <w:t>呂</w:t>
      </w:r>
      <w:r w:rsidR="00C165F9" w:rsidRPr="00535114">
        <w:rPr>
          <w:rFonts w:ascii="標楷體" w:eastAsia="標楷體" w:hAnsi="標楷體" w:hint="eastAsia"/>
          <w:sz w:val="32"/>
          <w:szCs w:val="32"/>
        </w:rPr>
        <w:t>召集委員</w:t>
      </w:r>
      <w:r w:rsidR="00302358">
        <w:rPr>
          <w:rFonts w:ascii="標楷體" w:eastAsia="標楷體" w:hAnsi="標楷體" w:hint="eastAsia"/>
          <w:sz w:val="32"/>
          <w:szCs w:val="32"/>
        </w:rPr>
        <w:t>學樟</w:t>
      </w:r>
      <w:r w:rsidR="00C165F9" w:rsidRPr="00535114">
        <w:rPr>
          <w:rFonts w:ascii="標楷體" w:eastAsia="標楷體" w:hAnsi="標楷體" w:hint="eastAsia"/>
          <w:sz w:val="32"/>
          <w:szCs w:val="32"/>
        </w:rPr>
        <w:t>出席說明。</w:t>
      </w:r>
    </w:p>
    <w:p w:rsidR="00361F19" w:rsidRPr="00535114" w:rsidRDefault="000B2D2D" w:rsidP="002D45B9">
      <w:pPr>
        <w:spacing w:line="360" w:lineRule="exact"/>
        <w:ind w:leftChars="132" w:left="957" w:hangingChars="200" w:hanging="640"/>
        <w:jc w:val="both"/>
        <w:rPr>
          <w:rFonts w:ascii="標楷體" w:eastAsia="標楷體" w:hAnsi="標楷體"/>
          <w:sz w:val="32"/>
          <w:szCs w:val="32"/>
        </w:rPr>
      </w:pPr>
      <w:r>
        <w:rPr>
          <w:rFonts w:ascii="標楷體" w:eastAsia="標楷體" w:hAnsi="標楷體" w:hint="eastAsia"/>
          <w:sz w:val="32"/>
          <w:szCs w:val="32"/>
        </w:rPr>
        <w:t>七</w:t>
      </w:r>
      <w:r w:rsidR="00361F19">
        <w:rPr>
          <w:rFonts w:ascii="標楷體" w:eastAsia="標楷體" w:hAnsi="標楷體" w:hint="eastAsia"/>
          <w:sz w:val="32"/>
          <w:szCs w:val="32"/>
        </w:rPr>
        <w:t>、</w:t>
      </w:r>
      <w:r w:rsidR="00FB6A93" w:rsidRPr="00FB6A93">
        <w:rPr>
          <w:rFonts w:ascii="標楷體" w:eastAsia="標楷體" w:hAnsi="標楷體" w:hint="eastAsia"/>
          <w:sz w:val="32"/>
          <w:szCs w:val="32"/>
        </w:rPr>
        <w:t>本次會議有委員謝國樑提出書面質詢</w:t>
      </w:r>
      <w:r w:rsidR="00361F19" w:rsidRPr="00CB466E">
        <w:rPr>
          <w:rFonts w:ascii="標楷體" w:eastAsia="標楷體" w:hAnsi="標楷體" w:hint="eastAsia"/>
          <w:sz w:val="32"/>
          <w:szCs w:val="32"/>
        </w:rPr>
        <w:t>，</w:t>
      </w:r>
      <w:r w:rsidR="00FB6A93">
        <w:rPr>
          <w:rFonts w:ascii="標楷體" w:eastAsia="標楷體" w:hAnsi="標楷體" w:hint="eastAsia"/>
          <w:sz w:val="32"/>
          <w:szCs w:val="32"/>
        </w:rPr>
        <w:t>列入紀錄，刊登公報，並</w:t>
      </w:r>
      <w:r w:rsidR="00361F19">
        <w:rPr>
          <w:rFonts w:ascii="標楷體" w:eastAsia="標楷體" w:hAnsi="標楷體" w:hint="eastAsia"/>
          <w:sz w:val="32"/>
          <w:szCs w:val="32"/>
        </w:rPr>
        <w:t>請</w:t>
      </w:r>
      <w:r w:rsidR="00361F19" w:rsidRPr="00CB466E">
        <w:rPr>
          <w:rFonts w:ascii="標楷體" w:eastAsia="標楷體" w:hAnsi="標楷體" w:hint="eastAsia"/>
          <w:sz w:val="32"/>
          <w:szCs w:val="32"/>
        </w:rPr>
        <w:t>相關機關</w:t>
      </w:r>
      <w:r w:rsidR="00FB6A93">
        <w:rPr>
          <w:rFonts w:ascii="標楷體" w:eastAsia="標楷體" w:hAnsi="標楷體" w:hint="eastAsia"/>
          <w:sz w:val="32"/>
          <w:szCs w:val="32"/>
        </w:rPr>
        <w:t>以書面答復</w:t>
      </w:r>
      <w:r w:rsidR="00361F19" w:rsidRPr="00CB466E">
        <w:rPr>
          <w:rFonts w:ascii="標楷體" w:eastAsia="標楷體" w:hAnsi="標楷體" w:hint="eastAsia"/>
          <w:sz w:val="32"/>
          <w:szCs w:val="32"/>
        </w:rPr>
        <w:t>。</w:t>
      </w:r>
    </w:p>
    <w:p w:rsidR="00554FDB" w:rsidRPr="00554FDB" w:rsidRDefault="00E90F4B" w:rsidP="002D45B9">
      <w:pPr>
        <w:spacing w:beforeLines="50" w:before="180" w:line="360" w:lineRule="exact"/>
        <w:jc w:val="both"/>
        <w:rPr>
          <w:rFonts w:eastAsia="標楷體"/>
          <w:b/>
          <w:sz w:val="32"/>
          <w:szCs w:val="32"/>
        </w:rPr>
      </w:pPr>
      <w:r>
        <w:rPr>
          <w:rFonts w:eastAsia="標楷體" w:hint="eastAsia"/>
          <w:b/>
          <w:sz w:val="32"/>
          <w:szCs w:val="32"/>
        </w:rPr>
        <w:t>臨</w:t>
      </w:r>
      <w:r>
        <w:rPr>
          <w:rFonts w:eastAsia="標楷體" w:hint="eastAsia"/>
          <w:b/>
          <w:sz w:val="32"/>
          <w:szCs w:val="32"/>
        </w:rPr>
        <w:t xml:space="preserve"> </w:t>
      </w:r>
      <w:r>
        <w:rPr>
          <w:rFonts w:eastAsia="標楷體" w:hint="eastAsia"/>
          <w:b/>
          <w:sz w:val="32"/>
          <w:szCs w:val="32"/>
        </w:rPr>
        <w:t>時</w:t>
      </w:r>
      <w:r>
        <w:rPr>
          <w:rFonts w:eastAsia="標楷體" w:hint="eastAsia"/>
          <w:b/>
          <w:sz w:val="32"/>
          <w:szCs w:val="32"/>
        </w:rPr>
        <w:t xml:space="preserve"> </w:t>
      </w:r>
      <w:r w:rsidR="00554FDB" w:rsidRPr="00554FDB">
        <w:rPr>
          <w:rFonts w:eastAsia="標楷體" w:hint="eastAsia"/>
          <w:b/>
          <w:sz w:val="32"/>
          <w:szCs w:val="32"/>
        </w:rPr>
        <w:t>提</w:t>
      </w:r>
      <w:r>
        <w:rPr>
          <w:rFonts w:eastAsia="標楷體" w:hint="eastAsia"/>
          <w:b/>
          <w:sz w:val="32"/>
          <w:szCs w:val="32"/>
        </w:rPr>
        <w:t xml:space="preserve"> </w:t>
      </w:r>
      <w:r w:rsidR="00554FDB" w:rsidRPr="00554FDB">
        <w:rPr>
          <w:rFonts w:eastAsia="標楷體" w:hint="eastAsia"/>
          <w:b/>
          <w:sz w:val="32"/>
          <w:szCs w:val="32"/>
        </w:rPr>
        <w:t>案</w:t>
      </w:r>
    </w:p>
    <w:p w:rsidR="00554FDB" w:rsidRPr="00D127B3" w:rsidRDefault="00FB6A93" w:rsidP="00D127B3">
      <w:pPr>
        <w:pStyle w:val="af3"/>
        <w:numPr>
          <w:ilvl w:val="0"/>
          <w:numId w:val="2"/>
        </w:numPr>
        <w:spacing w:beforeLines="50" w:before="180" w:line="360" w:lineRule="exact"/>
        <w:ind w:leftChars="0"/>
        <w:jc w:val="both"/>
        <w:rPr>
          <w:rFonts w:ascii="標楷體" w:hAnsi="標楷體"/>
          <w:sz w:val="32"/>
          <w:szCs w:val="32"/>
        </w:rPr>
      </w:pPr>
      <w:r>
        <w:rPr>
          <w:rFonts w:ascii="標楷體" w:hAnsi="標楷體" w:hint="eastAsia"/>
          <w:sz w:val="32"/>
          <w:szCs w:val="32"/>
        </w:rPr>
        <w:t>個資法</w:t>
      </w:r>
      <w:r w:rsidR="00D85DC5">
        <w:rPr>
          <w:rFonts w:ascii="標楷體" w:hAnsi="標楷體" w:hint="eastAsia"/>
          <w:sz w:val="32"/>
          <w:szCs w:val="32"/>
        </w:rPr>
        <w:t>實施之後，對於國內個人資料之保護開啟了新頁</w:t>
      </w:r>
      <w:r w:rsidR="00D85DC5" w:rsidRPr="00D127B3">
        <w:rPr>
          <w:rFonts w:ascii="標楷體" w:hAnsi="標楷體" w:hint="eastAsia"/>
          <w:sz w:val="32"/>
          <w:szCs w:val="32"/>
        </w:rPr>
        <w:t>，使得國人在個人資料使用上可更加安心是為一良好的政策，但是對於社會各界之相關質疑與礙難執行的部分，爰建請法務部對於目前外界針對個資法之疑慮舉辦座談會，並於各中大型場合中說明個資法的運作模式，使得外界能夠釋疑，俾讓個資法推動能夠順利。</w:t>
      </w:r>
    </w:p>
    <w:p w:rsidR="00554FDB" w:rsidRDefault="00554FDB" w:rsidP="00B225C1">
      <w:pPr>
        <w:spacing w:line="360" w:lineRule="exact"/>
        <w:ind w:leftChars="1122" w:left="2693"/>
        <w:rPr>
          <w:rFonts w:ascii="標楷體" w:eastAsia="標楷體" w:hAnsi="標楷體"/>
          <w:sz w:val="32"/>
          <w:szCs w:val="32"/>
        </w:rPr>
      </w:pPr>
      <w:r w:rsidRPr="00893833">
        <w:rPr>
          <w:rFonts w:ascii="標楷體" w:eastAsia="標楷體" w:hAnsi="標楷體" w:hint="eastAsia"/>
          <w:sz w:val="32"/>
          <w:szCs w:val="32"/>
        </w:rPr>
        <w:t>提案人：</w:t>
      </w:r>
      <w:r w:rsidR="00D85DC5">
        <w:rPr>
          <w:rFonts w:ascii="標楷體" w:eastAsia="標楷體" w:hAnsi="標楷體" w:hint="eastAsia"/>
          <w:sz w:val="32"/>
          <w:szCs w:val="32"/>
        </w:rPr>
        <w:t>潘維剛</w:t>
      </w:r>
      <w:r w:rsidR="00E60CA2">
        <w:rPr>
          <w:rFonts w:ascii="標楷體" w:eastAsia="標楷體" w:hAnsi="標楷體" w:hint="eastAsia"/>
          <w:sz w:val="32"/>
          <w:szCs w:val="32"/>
        </w:rPr>
        <w:t xml:space="preserve"> 呂學樟</w:t>
      </w:r>
    </w:p>
    <w:p w:rsidR="00D85DC5" w:rsidRDefault="00D85DC5" w:rsidP="00B225C1">
      <w:pPr>
        <w:spacing w:line="360" w:lineRule="exact"/>
        <w:ind w:leftChars="1122" w:left="2693"/>
        <w:rPr>
          <w:rFonts w:ascii="標楷體" w:eastAsia="標楷體" w:hAnsi="標楷體"/>
          <w:sz w:val="32"/>
          <w:szCs w:val="32"/>
        </w:rPr>
      </w:pPr>
      <w:r>
        <w:rPr>
          <w:rFonts w:ascii="標楷體" w:eastAsia="標楷體" w:hAnsi="標楷體" w:hint="eastAsia"/>
          <w:sz w:val="32"/>
          <w:szCs w:val="32"/>
        </w:rPr>
        <w:t>連署人：尤美女</w:t>
      </w:r>
    </w:p>
    <w:p w:rsidR="00F723A3" w:rsidRDefault="00F723A3" w:rsidP="00F723A3">
      <w:pPr>
        <w:spacing w:beforeLines="50" w:before="180" w:line="360" w:lineRule="exact"/>
        <w:jc w:val="both"/>
        <w:rPr>
          <w:rFonts w:eastAsia="標楷體"/>
          <w:sz w:val="32"/>
          <w:szCs w:val="32"/>
        </w:rPr>
      </w:pPr>
      <w:r>
        <w:rPr>
          <w:rFonts w:eastAsia="標楷體" w:hint="eastAsia"/>
          <w:sz w:val="32"/>
          <w:szCs w:val="32"/>
        </w:rPr>
        <w:t>決議</w:t>
      </w:r>
      <w:r>
        <w:rPr>
          <w:rFonts w:ascii="標楷體" w:eastAsia="標楷體" w:hAnsi="標楷體" w:hint="eastAsia"/>
          <w:sz w:val="32"/>
          <w:szCs w:val="32"/>
        </w:rPr>
        <w:t>：</w:t>
      </w:r>
      <w:r>
        <w:rPr>
          <w:rFonts w:eastAsia="標楷體" w:hint="eastAsia"/>
          <w:sz w:val="32"/>
          <w:szCs w:val="32"/>
        </w:rPr>
        <w:t>照案通過</w:t>
      </w:r>
      <w:r>
        <w:rPr>
          <w:rFonts w:ascii="標楷體" w:eastAsia="標楷體" w:hAnsi="標楷體" w:hint="eastAsia"/>
          <w:sz w:val="32"/>
          <w:szCs w:val="32"/>
        </w:rPr>
        <w:t>。</w:t>
      </w:r>
    </w:p>
    <w:p w:rsidR="004659D5" w:rsidRDefault="004659D5" w:rsidP="004659D5">
      <w:pPr>
        <w:spacing w:beforeLines="50" w:before="180" w:line="360" w:lineRule="exact"/>
        <w:ind w:left="658" w:hanging="658"/>
        <w:jc w:val="both"/>
        <w:rPr>
          <w:rFonts w:eastAsia="標楷體"/>
          <w:sz w:val="32"/>
          <w:szCs w:val="32"/>
        </w:rPr>
      </w:pPr>
      <w:r>
        <w:rPr>
          <w:rFonts w:eastAsia="標楷體" w:hint="eastAsia"/>
          <w:sz w:val="32"/>
          <w:szCs w:val="32"/>
        </w:rPr>
        <w:t>二、為保障個人資料當事人之「個人自主控制個人資料之資訊隱私權」，確保當事人對其個人資料之蒐集、處理或利用有同意權，以及特種個資中之「犯罪前科」與公共利益及社會治安具有高度關聯性之「維護社會秩序或公共利益所必要」。個資法修法應參酌歐盟</w:t>
      </w:r>
      <w:r>
        <w:rPr>
          <w:rFonts w:eastAsia="標楷體" w:hint="eastAsia"/>
          <w:sz w:val="32"/>
          <w:szCs w:val="32"/>
        </w:rPr>
        <w:t>2012</w:t>
      </w:r>
      <w:r>
        <w:rPr>
          <w:rFonts w:eastAsia="標楷體" w:hint="eastAsia"/>
          <w:sz w:val="32"/>
          <w:szCs w:val="32"/>
        </w:rPr>
        <w:t>年「一般</w:t>
      </w:r>
      <w:r>
        <w:rPr>
          <w:rFonts w:eastAsia="標楷體" w:hint="eastAsia"/>
          <w:sz w:val="32"/>
          <w:szCs w:val="32"/>
        </w:rPr>
        <w:lastRenderedPageBreak/>
        <w:t>資料保護規則（</w:t>
      </w:r>
      <w:r>
        <w:rPr>
          <w:rFonts w:eastAsia="標楷體" w:hint="eastAsia"/>
          <w:sz w:val="32"/>
          <w:szCs w:val="32"/>
        </w:rPr>
        <w:t>General Data Protection Regulation</w:t>
      </w:r>
      <w:r>
        <w:rPr>
          <w:rFonts w:eastAsia="標楷體" w:hint="eastAsia"/>
          <w:sz w:val="32"/>
          <w:szCs w:val="32"/>
        </w:rPr>
        <w:t>）」草案第</w:t>
      </w:r>
      <w:r>
        <w:rPr>
          <w:rFonts w:eastAsia="標楷體" w:hint="eastAsia"/>
          <w:sz w:val="32"/>
          <w:szCs w:val="32"/>
        </w:rPr>
        <w:t>7</w:t>
      </w:r>
      <w:r>
        <w:rPr>
          <w:rFonts w:eastAsia="標楷體" w:hint="eastAsia"/>
          <w:sz w:val="32"/>
          <w:szCs w:val="32"/>
        </w:rPr>
        <w:t>條之精神，不限定當事人同意之方式，惟個資蒐集、處理或利用者仍負證明「經當事人同意」之舉證責任。爰建請法務部應繼續觀察並參酌歐盟最新個資規範發展結果，適時邀集學者專家研議相關修法政策以求審慎周延。</w:t>
      </w:r>
    </w:p>
    <w:p w:rsidR="004659D5" w:rsidRDefault="004659D5" w:rsidP="004659D5">
      <w:pPr>
        <w:spacing w:line="360" w:lineRule="exact"/>
        <w:ind w:leftChars="1122" w:left="2693"/>
        <w:rPr>
          <w:rFonts w:ascii="標楷體" w:eastAsia="標楷體" w:hAnsi="標楷體"/>
          <w:sz w:val="32"/>
          <w:szCs w:val="32"/>
        </w:rPr>
      </w:pPr>
      <w:r w:rsidRPr="00893833">
        <w:rPr>
          <w:rFonts w:ascii="標楷體" w:eastAsia="標楷體" w:hAnsi="標楷體" w:hint="eastAsia"/>
          <w:sz w:val="32"/>
          <w:szCs w:val="32"/>
        </w:rPr>
        <w:t>提案人：</w:t>
      </w:r>
      <w:r>
        <w:rPr>
          <w:rFonts w:ascii="標楷體" w:eastAsia="標楷體" w:hAnsi="標楷體" w:hint="eastAsia"/>
          <w:sz w:val="32"/>
          <w:szCs w:val="32"/>
        </w:rPr>
        <w:t>潘維剛 呂學樟</w:t>
      </w:r>
    </w:p>
    <w:p w:rsidR="004659D5" w:rsidRPr="00893833" w:rsidRDefault="004659D5" w:rsidP="004659D5">
      <w:pPr>
        <w:spacing w:line="360" w:lineRule="exact"/>
        <w:ind w:leftChars="1122" w:left="2693"/>
        <w:rPr>
          <w:rFonts w:ascii="標楷體" w:eastAsia="標楷體" w:hAnsi="標楷體"/>
          <w:sz w:val="32"/>
          <w:szCs w:val="32"/>
        </w:rPr>
      </w:pPr>
      <w:r>
        <w:rPr>
          <w:rFonts w:ascii="標楷體" w:eastAsia="標楷體" w:hAnsi="標楷體" w:hint="eastAsia"/>
          <w:sz w:val="32"/>
          <w:szCs w:val="32"/>
        </w:rPr>
        <w:t>連署人：尤美女</w:t>
      </w:r>
    </w:p>
    <w:p w:rsidR="00554FDB" w:rsidRDefault="00554FDB" w:rsidP="00554FDB">
      <w:pPr>
        <w:spacing w:beforeLines="50" w:before="180" w:line="360" w:lineRule="exact"/>
        <w:jc w:val="both"/>
        <w:rPr>
          <w:rFonts w:eastAsia="標楷體"/>
          <w:sz w:val="32"/>
          <w:szCs w:val="32"/>
        </w:rPr>
      </w:pPr>
      <w:r>
        <w:rPr>
          <w:rFonts w:eastAsia="標楷體" w:hint="eastAsia"/>
          <w:sz w:val="32"/>
          <w:szCs w:val="32"/>
        </w:rPr>
        <w:t>決議</w:t>
      </w:r>
      <w:r>
        <w:rPr>
          <w:rFonts w:ascii="標楷體" w:eastAsia="標楷體" w:hAnsi="標楷體" w:hint="eastAsia"/>
          <w:sz w:val="32"/>
          <w:szCs w:val="32"/>
        </w:rPr>
        <w:t>：</w:t>
      </w:r>
      <w:r>
        <w:rPr>
          <w:rFonts w:eastAsia="標楷體" w:hint="eastAsia"/>
          <w:sz w:val="32"/>
          <w:szCs w:val="32"/>
        </w:rPr>
        <w:t>照案通過</w:t>
      </w:r>
      <w:r>
        <w:rPr>
          <w:rFonts w:ascii="標楷體" w:eastAsia="標楷體" w:hAnsi="標楷體" w:hint="eastAsia"/>
          <w:sz w:val="32"/>
          <w:szCs w:val="32"/>
        </w:rPr>
        <w:t>。</w:t>
      </w:r>
    </w:p>
    <w:p w:rsidR="007E311C" w:rsidRPr="00535114" w:rsidRDefault="007E311C" w:rsidP="002D45B9">
      <w:pPr>
        <w:spacing w:beforeLines="50" w:before="180" w:line="360" w:lineRule="exact"/>
        <w:jc w:val="both"/>
        <w:rPr>
          <w:rFonts w:eastAsia="標楷體"/>
          <w:sz w:val="32"/>
          <w:szCs w:val="32"/>
        </w:rPr>
      </w:pPr>
      <w:r w:rsidRPr="00535114">
        <w:rPr>
          <w:rFonts w:eastAsia="標楷體"/>
          <w:sz w:val="32"/>
          <w:szCs w:val="32"/>
        </w:rPr>
        <w:t>散會</w:t>
      </w:r>
    </w:p>
    <w:sectPr w:rsidR="007E311C" w:rsidRPr="00535114">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DBD" w:rsidRDefault="00AC5DBD" w:rsidP="002B4D4B">
      <w:r>
        <w:separator/>
      </w:r>
    </w:p>
  </w:endnote>
  <w:endnote w:type="continuationSeparator" w:id="0">
    <w:p w:rsidR="00AC5DBD" w:rsidRDefault="00AC5DBD"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833" w:rsidRPr="008D62A5" w:rsidRDefault="00893833">
    <w:pPr>
      <w:pStyle w:val="ab"/>
      <w:jc w:val="center"/>
      <w:rPr>
        <w:sz w:val="24"/>
        <w:szCs w:val="24"/>
      </w:rPr>
    </w:pPr>
    <w:r w:rsidRPr="008D62A5">
      <w:rPr>
        <w:sz w:val="24"/>
        <w:szCs w:val="24"/>
      </w:rPr>
      <w:fldChar w:fldCharType="begin"/>
    </w:r>
    <w:r w:rsidRPr="008D62A5">
      <w:rPr>
        <w:sz w:val="24"/>
        <w:szCs w:val="24"/>
      </w:rPr>
      <w:instrText>PAGE   \* MERGEFORMAT</w:instrText>
    </w:r>
    <w:r w:rsidRPr="008D62A5">
      <w:rPr>
        <w:sz w:val="24"/>
        <w:szCs w:val="24"/>
      </w:rPr>
      <w:fldChar w:fldCharType="separate"/>
    </w:r>
    <w:r w:rsidR="00681EE7" w:rsidRPr="00681EE7">
      <w:rPr>
        <w:noProof/>
        <w:sz w:val="24"/>
        <w:szCs w:val="24"/>
        <w:lang w:val="zh-TW"/>
      </w:rPr>
      <w:t>2</w:t>
    </w:r>
    <w:r w:rsidRPr="008D62A5">
      <w:rPr>
        <w:sz w:val="24"/>
        <w:szCs w:val="24"/>
      </w:rPr>
      <w:fldChar w:fldCharType="end"/>
    </w:r>
  </w:p>
  <w:p w:rsidR="00893833" w:rsidRDefault="0089383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DBD" w:rsidRDefault="00AC5DBD" w:rsidP="002B4D4B">
      <w:r>
        <w:separator/>
      </w:r>
    </w:p>
  </w:footnote>
  <w:footnote w:type="continuationSeparator" w:id="0">
    <w:p w:rsidR="00AC5DBD" w:rsidRDefault="00AC5DBD" w:rsidP="002B4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636C6"/>
    <w:multiLevelType w:val="hybridMultilevel"/>
    <w:tmpl w:val="97425D6C"/>
    <w:lvl w:ilvl="0" w:tplc="CD6402B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2E21590"/>
    <w:multiLevelType w:val="hybridMultilevel"/>
    <w:tmpl w:val="EC2E2310"/>
    <w:lvl w:ilvl="0" w:tplc="78921300">
      <w:start w:val="1"/>
      <w:numFmt w:val="taiwaneseCountingThousand"/>
      <w:lvlText w:val="%1、"/>
      <w:lvlJc w:val="left"/>
      <w:pPr>
        <w:ind w:left="720" w:hanging="720"/>
      </w:pPr>
      <w:rPr>
        <w:rFonts w:hint="default"/>
        <w:b w:val="0"/>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11C"/>
    <w:rsid w:val="0000088B"/>
    <w:rsid w:val="00001580"/>
    <w:rsid w:val="00002D43"/>
    <w:rsid w:val="000052BC"/>
    <w:rsid w:val="00005AE0"/>
    <w:rsid w:val="00005C04"/>
    <w:rsid w:val="00005DE3"/>
    <w:rsid w:val="000075A7"/>
    <w:rsid w:val="00007A7D"/>
    <w:rsid w:val="00010C66"/>
    <w:rsid w:val="000122A3"/>
    <w:rsid w:val="00014E58"/>
    <w:rsid w:val="00016A90"/>
    <w:rsid w:val="00017AE2"/>
    <w:rsid w:val="00020D30"/>
    <w:rsid w:val="00021228"/>
    <w:rsid w:val="00022F21"/>
    <w:rsid w:val="00025A5B"/>
    <w:rsid w:val="00026AB4"/>
    <w:rsid w:val="00043879"/>
    <w:rsid w:val="000441F9"/>
    <w:rsid w:val="00046C65"/>
    <w:rsid w:val="000552F3"/>
    <w:rsid w:val="00056424"/>
    <w:rsid w:val="00057442"/>
    <w:rsid w:val="00057CE2"/>
    <w:rsid w:val="000620BE"/>
    <w:rsid w:val="00062500"/>
    <w:rsid w:val="00065AC9"/>
    <w:rsid w:val="00066A8B"/>
    <w:rsid w:val="00066AD1"/>
    <w:rsid w:val="000673C5"/>
    <w:rsid w:val="000712C7"/>
    <w:rsid w:val="00072523"/>
    <w:rsid w:val="00072AB3"/>
    <w:rsid w:val="00073DD7"/>
    <w:rsid w:val="000760E8"/>
    <w:rsid w:val="00076E4B"/>
    <w:rsid w:val="0008080C"/>
    <w:rsid w:val="00080C2E"/>
    <w:rsid w:val="00081A35"/>
    <w:rsid w:val="0008359F"/>
    <w:rsid w:val="00084EEE"/>
    <w:rsid w:val="00087221"/>
    <w:rsid w:val="00095580"/>
    <w:rsid w:val="000955AE"/>
    <w:rsid w:val="000960B6"/>
    <w:rsid w:val="000A0476"/>
    <w:rsid w:val="000A4A75"/>
    <w:rsid w:val="000A4DC8"/>
    <w:rsid w:val="000A636E"/>
    <w:rsid w:val="000B27EE"/>
    <w:rsid w:val="000B2D2D"/>
    <w:rsid w:val="000B4819"/>
    <w:rsid w:val="000C1CFF"/>
    <w:rsid w:val="000C2D11"/>
    <w:rsid w:val="000C34A0"/>
    <w:rsid w:val="000C459C"/>
    <w:rsid w:val="000C50EB"/>
    <w:rsid w:val="000C6088"/>
    <w:rsid w:val="000D08C9"/>
    <w:rsid w:val="000D10AC"/>
    <w:rsid w:val="000D2896"/>
    <w:rsid w:val="000E175E"/>
    <w:rsid w:val="000E1FF8"/>
    <w:rsid w:val="000E2744"/>
    <w:rsid w:val="000E29BD"/>
    <w:rsid w:val="000E6520"/>
    <w:rsid w:val="000E7C9B"/>
    <w:rsid w:val="000F239E"/>
    <w:rsid w:val="000F4ECD"/>
    <w:rsid w:val="00103DAF"/>
    <w:rsid w:val="0010567B"/>
    <w:rsid w:val="00106C06"/>
    <w:rsid w:val="00107C29"/>
    <w:rsid w:val="00111E41"/>
    <w:rsid w:val="0011451D"/>
    <w:rsid w:val="00117760"/>
    <w:rsid w:val="001242EA"/>
    <w:rsid w:val="00124483"/>
    <w:rsid w:val="00125665"/>
    <w:rsid w:val="00131232"/>
    <w:rsid w:val="00131A38"/>
    <w:rsid w:val="00134E13"/>
    <w:rsid w:val="00136E0E"/>
    <w:rsid w:val="00137932"/>
    <w:rsid w:val="0014751F"/>
    <w:rsid w:val="00151D8A"/>
    <w:rsid w:val="00152116"/>
    <w:rsid w:val="00152B3C"/>
    <w:rsid w:val="001534B3"/>
    <w:rsid w:val="00154BF6"/>
    <w:rsid w:val="001563C4"/>
    <w:rsid w:val="00157787"/>
    <w:rsid w:val="00160520"/>
    <w:rsid w:val="00162769"/>
    <w:rsid w:val="00162CFD"/>
    <w:rsid w:val="00164628"/>
    <w:rsid w:val="00165CAC"/>
    <w:rsid w:val="00165E53"/>
    <w:rsid w:val="00175C30"/>
    <w:rsid w:val="00175C47"/>
    <w:rsid w:val="00183231"/>
    <w:rsid w:val="00187503"/>
    <w:rsid w:val="001934C7"/>
    <w:rsid w:val="00194195"/>
    <w:rsid w:val="001952FC"/>
    <w:rsid w:val="001963AF"/>
    <w:rsid w:val="001A14BE"/>
    <w:rsid w:val="001A1FD4"/>
    <w:rsid w:val="001A30E4"/>
    <w:rsid w:val="001A3552"/>
    <w:rsid w:val="001A6F22"/>
    <w:rsid w:val="001A7DF4"/>
    <w:rsid w:val="001B5A3F"/>
    <w:rsid w:val="001B5D89"/>
    <w:rsid w:val="001B6504"/>
    <w:rsid w:val="001B6645"/>
    <w:rsid w:val="001C7496"/>
    <w:rsid w:val="001D22CD"/>
    <w:rsid w:val="001D497D"/>
    <w:rsid w:val="001E3374"/>
    <w:rsid w:val="001E45C0"/>
    <w:rsid w:val="001E4B6E"/>
    <w:rsid w:val="001E592A"/>
    <w:rsid w:val="001E6AEC"/>
    <w:rsid w:val="001F2226"/>
    <w:rsid w:val="001F47A6"/>
    <w:rsid w:val="001F7929"/>
    <w:rsid w:val="0020043E"/>
    <w:rsid w:val="00200FFA"/>
    <w:rsid w:val="0020115E"/>
    <w:rsid w:val="00205271"/>
    <w:rsid w:val="00211B9D"/>
    <w:rsid w:val="00211F19"/>
    <w:rsid w:val="002123B0"/>
    <w:rsid w:val="002124D6"/>
    <w:rsid w:val="00215115"/>
    <w:rsid w:val="00215B0F"/>
    <w:rsid w:val="00215E77"/>
    <w:rsid w:val="002232C7"/>
    <w:rsid w:val="00223913"/>
    <w:rsid w:val="00224938"/>
    <w:rsid w:val="0022596E"/>
    <w:rsid w:val="0023129D"/>
    <w:rsid w:val="002343B2"/>
    <w:rsid w:val="0024157A"/>
    <w:rsid w:val="0024185F"/>
    <w:rsid w:val="00246729"/>
    <w:rsid w:val="00252902"/>
    <w:rsid w:val="002533CC"/>
    <w:rsid w:val="0025445C"/>
    <w:rsid w:val="00257FD0"/>
    <w:rsid w:val="00267295"/>
    <w:rsid w:val="0026736F"/>
    <w:rsid w:val="00273C45"/>
    <w:rsid w:val="00277549"/>
    <w:rsid w:val="00282B48"/>
    <w:rsid w:val="0028440E"/>
    <w:rsid w:val="002872E0"/>
    <w:rsid w:val="00291956"/>
    <w:rsid w:val="00294BBF"/>
    <w:rsid w:val="0029771D"/>
    <w:rsid w:val="002A3258"/>
    <w:rsid w:val="002A3B66"/>
    <w:rsid w:val="002A4B16"/>
    <w:rsid w:val="002A7C51"/>
    <w:rsid w:val="002B2CD4"/>
    <w:rsid w:val="002B4D4B"/>
    <w:rsid w:val="002B4DAA"/>
    <w:rsid w:val="002B5161"/>
    <w:rsid w:val="002B7FD3"/>
    <w:rsid w:val="002C0083"/>
    <w:rsid w:val="002C01F9"/>
    <w:rsid w:val="002C2723"/>
    <w:rsid w:val="002C4D9D"/>
    <w:rsid w:val="002D0B35"/>
    <w:rsid w:val="002D12F4"/>
    <w:rsid w:val="002D39CE"/>
    <w:rsid w:val="002D45B9"/>
    <w:rsid w:val="002E1472"/>
    <w:rsid w:val="002E2827"/>
    <w:rsid w:val="002E39C2"/>
    <w:rsid w:val="002E41B9"/>
    <w:rsid w:val="002E4DCA"/>
    <w:rsid w:val="002F118E"/>
    <w:rsid w:val="00301B0A"/>
    <w:rsid w:val="00302358"/>
    <w:rsid w:val="00305C76"/>
    <w:rsid w:val="0031423C"/>
    <w:rsid w:val="00315F8D"/>
    <w:rsid w:val="003274F6"/>
    <w:rsid w:val="0033187F"/>
    <w:rsid w:val="003343AE"/>
    <w:rsid w:val="00335939"/>
    <w:rsid w:val="0033641B"/>
    <w:rsid w:val="003412BA"/>
    <w:rsid w:val="00341E56"/>
    <w:rsid w:val="003451B3"/>
    <w:rsid w:val="0035535C"/>
    <w:rsid w:val="00355975"/>
    <w:rsid w:val="003570CD"/>
    <w:rsid w:val="00361F19"/>
    <w:rsid w:val="003622B1"/>
    <w:rsid w:val="00363534"/>
    <w:rsid w:val="00363AF2"/>
    <w:rsid w:val="003642A1"/>
    <w:rsid w:val="00365624"/>
    <w:rsid w:val="0037112C"/>
    <w:rsid w:val="00374958"/>
    <w:rsid w:val="003777D0"/>
    <w:rsid w:val="00377AC7"/>
    <w:rsid w:val="00377CC7"/>
    <w:rsid w:val="003802FB"/>
    <w:rsid w:val="003810F5"/>
    <w:rsid w:val="00381E6F"/>
    <w:rsid w:val="00383BF2"/>
    <w:rsid w:val="003858B8"/>
    <w:rsid w:val="003915FF"/>
    <w:rsid w:val="0039543C"/>
    <w:rsid w:val="00396763"/>
    <w:rsid w:val="003A10F0"/>
    <w:rsid w:val="003A325B"/>
    <w:rsid w:val="003A79C1"/>
    <w:rsid w:val="003A7BB8"/>
    <w:rsid w:val="003B1B0A"/>
    <w:rsid w:val="003B39CD"/>
    <w:rsid w:val="003B4602"/>
    <w:rsid w:val="003B4B05"/>
    <w:rsid w:val="003C270E"/>
    <w:rsid w:val="003C3F25"/>
    <w:rsid w:val="003C4408"/>
    <w:rsid w:val="003C49EB"/>
    <w:rsid w:val="003D205B"/>
    <w:rsid w:val="003D3DE2"/>
    <w:rsid w:val="003D5893"/>
    <w:rsid w:val="003D5EBB"/>
    <w:rsid w:val="003D7DB0"/>
    <w:rsid w:val="003E02C6"/>
    <w:rsid w:val="003E0424"/>
    <w:rsid w:val="003E5F5F"/>
    <w:rsid w:val="003E7D22"/>
    <w:rsid w:val="003F22DF"/>
    <w:rsid w:val="003F6659"/>
    <w:rsid w:val="00405C18"/>
    <w:rsid w:val="004062A0"/>
    <w:rsid w:val="00412F01"/>
    <w:rsid w:val="00414045"/>
    <w:rsid w:val="00414989"/>
    <w:rsid w:val="00414CA6"/>
    <w:rsid w:val="0041505D"/>
    <w:rsid w:val="00417D0E"/>
    <w:rsid w:val="00420870"/>
    <w:rsid w:val="00421799"/>
    <w:rsid w:val="00421DD0"/>
    <w:rsid w:val="004235E2"/>
    <w:rsid w:val="0042435F"/>
    <w:rsid w:val="0042556A"/>
    <w:rsid w:val="00425FE4"/>
    <w:rsid w:val="004272AF"/>
    <w:rsid w:val="00434BC7"/>
    <w:rsid w:val="00437E74"/>
    <w:rsid w:val="004437B2"/>
    <w:rsid w:val="00443AAB"/>
    <w:rsid w:val="004446C8"/>
    <w:rsid w:val="00444B4A"/>
    <w:rsid w:val="00444F79"/>
    <w:rsid w:val="00446577"/>
    <w:rsid w:val="00451D51"/>
    <w:rsid w:val="00452896"/>
    <w:rsid w:val="00452E5A"/>
    <w:rsid w:val="00454F1F"/>
    <w:rsid w:val="00455DC8"/>
    <w:rsid w:val="004610D0"/>
    <w:rsid w:val="00464617"/>
    <w:rsid w:val="00465400"/>
    <w:rsid w:val="004659B1"/>
    <w:rsid w:val="004659D5"/>
    <w:rsid w:val="004674C9"/>
    <w:rsid w:val="004723DE"/>
    <w:rsid w:val="004769AC"/>
    <w:rsid w:val="00481CC2"/>
    <w:rsid w:val="00482D7D"/>
    <w:rsid w:val="00491CF1"/>
    <w:rsid w:val="00494218"/>
    <w:rsid w:val="004943FD"/>
    <w:rsid w:val="004A0C6B"/>
    <w:rsid w:val="004A5929"/>
    <w:rsid w:val="004A68B1"/>
    <w:rsid w:val="004A6ABA"/>
    <w:rsid w:val="004A7B96"/>
    <w:rsid w:val="004B2424"/>
    <w:rsid w:val="004B36DC"/>
    <w:rsid w:val="004C45A2"/>
    <w:rsid w:val="004C743F"/>
    <w:rsid w:val="004D118C"/>
    <w:rsid w:val="004D5F75"/>
    <w:rsid w:val="004D646A"/>
    <w:rsid w:val="004E2992"/>
    <w:rsid w:val="004E475E"/>
    <w:rsid w:val="004E48EB"/>
    <w:rsid w:val="004F49B5"/>
    <w:rsid w:val="00500121"/>
    <w:rsid w:val="005051A6"/>
    <w:rsid w:val="00507EA2"/>
    <w:rsid w:val="00510F3B"/>
    <w:rsid w:val="00512A0A"/>
    <w:rsid w:val="005130AA"/>
    <w:rsid w:val="00515305"/>
    <w:rsid w:val="0052008C"/>
    <w:rsid w:val="00520CD3"/>
    <w:rsid w:val="00521F02"/>
    <w:rsid w:val="00523E96"/>
    <w:rsid w:val="005269AE"/>
    <w:rsid w:val="00526A7A"/>
    <w:rsid w:val="00527122"/>
    <w:rsid w:val="00531BBB"/>
    <w:rsid w:val="00532D03"/>
    <w:rsid w:val="005347FB"/>
    <w:rsid w:val="00535114"/>
    <w:rsid w:val="00540AB6"/>
    <w:rsid w:val="00541F9C"/>
    <w:rsid w:val="00545331"/>
    <w:rsid w:val="00550316"/>
    <w:rsid w:val="00551DCD"/>
    <w:rsid w:val="005527E4"/>
    <w:rsid w:val="00552F3F"/>
    <w:rsid w:val="00553E1B"/>
    <w:rsid w:val="00554539"/>
    <w:rsid w:val="00554FDB"/>
    <w:rsid w:val="0056160A"/>
    <w:rsid w:val="00562AF0"/>
    <w:rsid w:val="00564CC9"/>
    <w:rsid w:val="005659F2"/>
    <w:rsid w:val="0056617D"/>
    <w:rsid w:val="00566471"/>
    <w:rsid w:val="00566E78"/>
    <w:rsid w:val="00573A93"/>
    <w:rsid w:val="00573DE9"/>
    <w:rsid w:val="00574184"/>
    <w:rsid w:val="005741ED"/>
    <w:rsid w:val="005743B7"/>
    <w:rsid w:val="00577105"/>
    <w:rsid w:val="005833A7"/>
    <w:rsid w:val="00585445"/>
    <w:rsid w:val="0058559C"/>
    <w:rsid w:val="0058680E"/>
    <w:rsid w:val="00591E37"/>
    <w:rsid w:val="00593667"/>
    <w:rsid w:val="005A0CDF"/>
    <w:rsid w:val="005A15A8"/>
    <w:rsid w:val="005B26CE"/>
    <w:rsid w:val="005B3766"/>
    <w:rsid w:val="005B40A4"/>
    <w:rsid w:val="005C0329"/>
    <w:rsid w:val="005C0D5E"/>
    <w:rsid w:val="005C1717"/>
    <w:rsid w:val="005C5881"/>
    <w:rsid w:val="005C5A1D"/>
    <w:rsid w:val="005E0745"/>
    <w:rsid w:val="005E341A"/>
    <w:rsid w:val="005E35C5"/>
    <w:rsid w:val="005E5277"/>
    <w:rsid w:val="005E71F8"/>
    <w:rsid w:val="005F73AD"/>
    <w:rsid w:val="0060009A"/>
    <w:rsid w:val="00602632"/>
    <w:rsid w:val="00604348"/>
    <w:rsid w:val="0060611C"/>
    <w:rsid w:val="00607FC2"/>
    <w:rsid w:val="006101E1"/>
    <w:rsid w:val="00611174"/>
    <w:rsid w:val="006113E4"/>
    <w:rsid w:val="0061291E"/>
    <w:rsid w:val="00614144"/>
    <w:rsid w:val="00614484"/>
    <w:rsid w:val="00614787"/>
    <w:rsid w:val="00616E3A"/>
    <w:rsid w:val="00617813"/>
    <w:rsid w:val="00623B3D"/>
    <w:rsid w:val="00625197"/>
    <w:rsid w:val="00630197"/>
    <w:rsid w:val="00636E36"/>
    <w:rsid w:val="006376B6"/>
    <w:rsid w:val="0064233D"/>
    <w:rsid w:val="00644C76"/>
    <w:rsid w:val="00647C73"/>
    <w:rsid w:val="0065295F"/>
    <w:rsid w:val="0065626B"/>
    <w:rsid w:val="006576B0"/>
    <w:rsid w:val="006601A6"/>
    <w:rsid w:val="00661016"/>
    <w:rsid w:val="00661C63"/>
    <w:rsid w:val="006705A2"/>
    <w:rsid w:val="006738DC"/>
    <w:rsid w:val="00674A9F"/>
    <w:rsid w:val="006761FE"/>
    <w:rsid w:val="00681EE7"/>
    <w:rsid w:val="006825BB"/>
    <w:rsid w:val="00682734"/>
    <w:rsid w:val="006852F3"/>
    <w:rsid w:val="006868E0"/>
    <w:rsid w:val="00694400"/>
    <w:rsid w:val="006A0E6E"/>
    <w:rsid w:val="006A7057"/>
    <w:rsid w:val="006A749B"/>
    <w:rsid w:val="006B2065"/>
    <w:rsid w:val="006B249B"/>
    <w:rsid w:val="006B3D4F"/>
    <w:rsid w:val="006B4C57"/>
    <w:rsid w:val="006C20F2"/>
    <w:rsid w:val="006C3C46"/>
    <w:rsid w:val="006C4163"/>
    <w:rsid w:val="006D45EB"/>
    <w:rsid w:val="006E0D88"/>
    <w:rsid w:val="006E1AB2"/>
    <w:rsid w:val="006E300A"/>
    <w:rsid w:val="006E5A4A"/>
    <w:rsid w:val="006E71F7"/>
    <w:rsid w:val="006F00FF"/>
    <w:rsid w:val="006F02AF"/>
    <w:rsid w:val="006F369D"/>
    <w:rsid w:val="006F3B67"/>
    <w:rsid w:val="006F7321"/>
    <w:rsid w:val="007030C2"/>
    <w:rsid w:val="00705639"/>
    <w:rsid w:val="00707DF5"/>
    <w:rsid w:val="0071100D"/>
    <w:rsid w:val="007111F2"/>
    <w:rsid w:val="00720725"/>
    <w:rsid w:val="00720A25"/>
    <w:rsid w:val="00723F68"/>
    <w:rsid w:val="00724030"/>
    <w:rsid w:val="0072714D"/>
    <w:rsid w:val="00732584"/>
    <w:rsid w:val="00735976"/>
    <w:rsid w:val="00741BDB"/>
    <w:rsid w:val="00742094"/>
    <w:rsid w:val="00743C34"/>
    <w:rsid w:val="00744578"/>
    <w:rsid w:val="00744C2D"/>
    <w:rsid w:val="00744CCD"/>
    <w:rsid w:val="00745391"/>
    <w:rsid w:val="007466B9"/>
    <w:rsid w:val="0075308A"/>
    <w:rsid w:val="00753DBA"/>
    <w:rsid w:val="007547ED"/>
    <w:rsid w:val="0076226A"/>
    <w:rsid w:val="00770BF4"/>
    <w:rsid w:val="007717A2"/>
    <w:rsid w:val="00774FC3"/>
    <w:rsid w:val="007752E0"/>
    <w:rsid w:val="00775816"/>
    <w:rsid w:val="007828B2"/>
    <w:rsid w:val="00782FB3"/>
    <w:rsid w:val="00783AA4"/>
    <w:rsid w:val="00784146"/>
    <w:rsid w:val="00786093"/>
    <w:rsid w:val="00790BF7"/>
    <w:rsid w:val="007969B0"/>
    <w:rsid w:val="007A2BFD"/>
    <w:rsid w:val="007B2AF0"/>
    <w:rsid w:val="007C11B5"/>
    <w:rsid w:val="007C319E"/>
    <w:rsid w:val="007C32BD"/>
    <w:rsid w:val="007C553D"/>
    <w:rsid w:val="007C69D5"/>
    <w:rsid w:val="007C7FDC"/>
    <w:rsid w:val="007D083B"/>
    <w:rsid w:val="007D5868"/>
    <w:rsid w:val="007D79E4"/>
    <w:rsid w:val="007E115A"/>
    <w:rsid w:val="007E1816"/>
    <w:rsid w:val="007E28B3"/>
    <w:rsid w:val="007E311C"/>
    <w:rsid w:val="007E65B6"/>
    <w:rsid w:val="007E6E71"/>
    <w:rsid w:val="007F11A9"/>
    <w:rsid w:val="007F1F23"/>
    <w:rsid w:val="007F21CD"/>
    <w:rsid w:val="007F7684"/>
    <w:rsid w:val="00800605"/>
    <w:rsid w:val="00802AF5"/>
    <w:rsid w:val="008031F3"/>
    <w:rsid w:val="008038A1"/>
    <w:rsid w:val="00804880"/>
    <w:rsid w:val="00805AFA"/>
    <w:rsid w:val="00806010"/>
    <w:rsid w:val="00806B77"/>
    <w:rsid w:val="00816BF2"/>
    <w:rsid w:val="008171E4"/>
    <w:rsid w:val="00817783"/>
    <w:rsid w:val="008213D2"/>
    <w:rsid w:val="00822A3C"/>
    <w:rsid w:val="00822CCA"/>
    <w:rsid w:val="008305E8"/>
    <w:rsid w:val="008315EE"/>
    <w:rsid w:val="008351BD"/>
    <w:rsid w:val="00835E23"/>
    <w:rsid w:val="00837403"/>
    <w:rsid w:val="00840A7B"/>
    <w:rsid w:val="00841E42"/>
    <w:rsid w:val="00854B06"/>
    <w:rsid w:val="00856447"/>
    <w:rsid w:val="0085655B"/>
    <w:rsid w:val="00860B61"/>
    <w:rsid w:val="00860C56"/>
    <w:rsid w:val="00861CB1"/>
    <w:rsid w:val="0087142A"/>
    <w:rsid w:val="00873F60"/>
    <w:rsid w:val="0087408B"/>
    <w:rsid w:val="00880317"/>
    <w:rsid w:val="00884F0D"/>
    <w:rsid w:val="00886446"/>
    <w:rsid w:val="008905A2"/>
    <w:rsid w:val="008935DB"/>
    <w:rsid w:val="00893833"/>
    <w:rsid w:val="00895990"/>
    <w:rsid w:val="00895AFE"/>
    <w:rsid w:val="008962DC"/>
    <w:rsid w:val="008A1D99"/>
    <w:rsid w:val="008A2193"/>
    <w:rsid w:val="008A59F6"/>
    <w:rsid w:val="008A6931"/>
    <w:rsid w:val="008A7F7D"/>
    <w:rsid w:val="008B2459"/>
    <w:rsid w:val="008B452C"/>
    <w:rsid w:val="008B742F"/>
    <w:rsid w:val="008C2D02"/>
    <w:rsid w:val="008C37CE"/>
    <w:rsid w:val="008C63D0"/>
    <w:rsid w:val="008C670C"/>
    <w:rsid w:val="008C676E"/>
    <w:rsid w:val="008C67E0"/>
    <w:rsid w:val="008C6D87"/>
    <w:rsid w:val="008D23F4"/>
    <w:rsid w:val="008D62A5"/>
    <w:rsid w:val="008E6F19"/>
    <w:rsid w:val="008E706F"/>
    <w:rsid w:val="008F39A0"/>
    <w:rsid w:val="008F528E"/>
    <w:rsid w:val="009020F8"/>
    <w:rsid w:val="0090299D"/>
    <w:rsid w:val="009077FA"/>
    <w:rsid w:val="009129E1"/>
    <w:rsid w:val="009202CE"/>
    <w:rsid w:val="0092246B"/>
    <w:rsid w:val="00923268"/>
    <w:rsid w:val="00927DB2"/>
    <w:rsid w:val="009301D5"/>
    <w:rsid w:val="00930C6C"/>
    <w:rsid w:val="0093297A"/>
    <w:rsid w:val="00932F59"/>
    <w:rsid w:val="00940645"/>
    <w:rsid w:val="00940C11"/>
    <w:rsid w:val="00942273"/>
    <w:rsid w:val="0094379C"/>
    <w:rsid w:val="00944329"/>
    <w:rsid w:val="009459E3"/>
    <w:rsid w:val="0095002A"/>
    <w:rsid w:val="009518B9"/>
    <w:rsid w:val="00952811"/>
    <w:rsid w:val="00952A9D"/>
    <w:rsid w:val="009538C4"/>
    <w:rsid w:val="009611DF"/>
    <w:rsid w:val="009634BB"/>
    <w:rsid w:val="00967B0E"/>
    <w:rsid w:val="00971575"/>
    <w:rsid w:val="00984326"/>
    <w:rsid w:val="009863E9"/>
    <w:rsid w:val="0099248D"/>
    <w:rsid w:val="00993689"/>
    <w:rsid w:val="00994CFE"/>
    <w:rsid w:val="009A09DD"/>
    <w:rsid w:val="009B2EA3"/>
    <w:rsid w:val="009B575E"/>
    <w:rsid w:val="009B75B1"/>
    <w:rsid w:val="009B795C"/>
    <w:rsid w:val="009C024D"/>
    <w:rsid w:val="009C28CE"/>
    <w:rsid w:val="009C2CC8"/>
    <w:rsid w:val="009C58BB"/>
    <w:rsid w:val="009C6F7F"/>
    <w:rsid w:val="009D0ACD"/>
    <w:rsid w:val="009D7FFA"/>
    <w:rsid w:val="009E2B1C"/>
    <w:rsid w:val="009E2B93"/>
    <w:rsid w:val="009E32DB"/>
    <w:rsid w:val="009E5937"/>
    <w:rsid w:val="009E6347"/>
    <w:rsid w:val="009F023B"/>
    <w:rsid w:val="009F231C"/>
    <w:rsid w:val="009F46C3"/>
    <w:rsid w:val="009F767A"/>
    <w:rsid w:val="009F770A"/>
    <w:rsid w:val="00A002F0"/>
    <w:rsid w:val="00A00703"/>
    <w:rsid w:val="00A02A63"/>
    <w:rsid w:val="00A03E93"/>
    <w:rsid w:val="00A06A4B"/>
    <w:rsid w:val="00A1033A"/>
    <w:rsid w:val="00A133B4"/>
    <w:rsid w:val="00A147CE"/>
    <w:rsid w:val="00A22C0F"/>
    <w:rsid w:val="00A23E3C"/>
    <w:rsid w:val="00A248B8"/>
    <w:rsid w:val="00A311CB"/>
    <w:rsid w:val="00A34C22"/>
    <w:rsid w:val="00A4523B"/>
    <w:rsid w:val="00A5144B"/>
    <w:rsid w:val="00A54F3A"/>
    <w:rsid w:val="00A600E3"/>
    <w:rsid w:val="00A629DE"/>
    <w:rsid w:val="00A704E2"/>
    <w:rsid w:val="00A7454B"/>
    <w:rsid w:val="00A75B45"/>
    <w:rsid w:val="00A77F52"/>
    <w:rsid w:val="00A81039"/>
    <w:rsid w:val="00A82670"/>
    <w:rsid w:val="00A861D6"/>
    <w:rsid w:val="00A868DF"/>
    <w:rsid w:val="00A874AC"/>
    <w:rsid w:val="00A9065E"/>
    <w:rsid w:val="00A91412"/>
    <w:rsid w:val="00A922BC"/>
    <w:rsid w:val="00A92983"/>
    <w:rsid w:val="00A93463"/>
    <w:rsid w:val="00A975DD"/>
    <w:rsid w:val="00AA0FD5"/>
    <w:rsid w:val="00AA2A39"/>
    <w:rsid w:val="00AB006D"/>
    <w:rsid w:val="00AB0F99"/>
    <w:rsid w:val="00AB13DB"/>
    <w:rsid w:val="00AB3E0D"/>
    <w:rsid w:val="00AC2549"/>
    <w:rsid w:val="00AC3049"/>
    <w:rsid w:val="00AC5DBD"/>
    <w:rsid w:val="00AC687A"/>
    <w:rsid w:val="00AD0AA6"/>
    <w:rsid w:val="00AD6D62"/>
    <w:rsid w:val="00AD7408"/>
    <w:rsid w:val="00AE56BD"/>
    <w:rsid w:val="00AE6283"/>
    <w:rsid w:val="00B0107C"/>
    <w:rsid w:val="00B05C94"/>
    <w:rsid w:val="00B162F9"/>
    <w:rsid w:val="00B16C8C"/>
    <w:rsid w:val="00B20674"/>
    <w:rsid w:val="00B222F2"/>
    <w:rsid w:val="00B225C1"/>
    <w:rsid w:val="00B2320C"/>
    <w:rsid w:val="00B234A1"/>
    <w:rsid w:val="00B23723"/>
    <w:rsid w:val="00B2548E"/>
    <w:rsid w:val="00B2636E"/>
    <w:rsid w:val="00B27889"/>
    <w:rsid w:val="00B3101E"/>
    <w:rsid w:val="00B34A01"/>
    <w:rsid w:val="00B35647"/>
    <w:rsid w:val="00B36AC1"/>
    <w:rsid w:val="00B41A89"/>
    <w:rsid w:val="00B45BE9"/>
    <w:rsid w:val="00B45C40"/>
    <w:rsid w:val="00B50047"/>
    <w:rsid w:val="00B5078A"/>
    <w:rsid w:val="00B54C37"/>
    <w:rsid w:val="00B55C0D"/>
    <w:rsid w:val="00B5737D"/>
    <w:rsid w:val="00B617C3"/>
    <w:rsid w:val="00B63019"/>
    <w:rsid w:val="00B64D38"/>
    <w:rsid w:val="00B65658"/>
    <w:rsid w:val="00B70915"/>
    <w:rsid w:val="00B718B7"/>
    <w:rsid w:val="00B7471B"/>
    <w:rsid w:val="00B74D84"/>
    <w:rsid w:val="00B762D7"/>
    <w:rsid w:val="00B76562"/>
    <w:rsid w:val="00B80229"/>
    <w:rsid w:val="00B831FE"/>
    <w:rsid w:val="00B843BF"/>
    <w:rsid w:val="00B854DC"/>
    <w:rsid w:val="00B91ADD"/>
    <w:rsid w:val="00B92655"/>
    <w:rsid w:val="00B95337"/>
    <w:rsid w:val="00BA5ECB"/>
    <w:rsid w:val="00BB293B"/>
    <w:rsid w:val="00BC2242"/>
    <w:rsid w:val="00BC3774"/>
    <w:rsid w:val="00BC51A2"/>
    <w:rsid w:val="00BC5669"/>
    <w:rsid w:val="00BC5B01"/>
    <w:rsid w:val="00BC5C0A"/>
    <w:rsid w:val="00BC7A7A"/>
    <w:rsid w:val="00BD35DB"/>
    <w:rsid w:val="00BD3770"/>
    <w:rsid w:val="00BD4AC2"/>
    <w:rsid w:val="00BE5513"/>
    <w:rsid w:val="00BE76EF"/>
    <w:rsid w:val="00BF1380"/>
    <w:rsid w:val="00BF20E4"/>
    <w:rsid w:val="00BF7C97"/>
    <w:rsid w:val="00C03453"/>
    <w:rsid w:val="00C03646"/>
    <w:rsid w:val="00C03DC3"/>
    <w:rsid w:val="00C11B7B"/>
    <w:rsid w:val="00C14067"/>
    <w:rsid w:val="00C15709"/>
    <w:rsid w:val="00C165F9"/>
    <w:rsid w:val="00C16B4F"/>
    <w:rsid w:val="00C16C6F"/>
    <w:rsid w:val="00C224E5"/>
    <w:rsid w:val="00C23095"/>
    <w:rsid w:val="00C232C8"/>
    <w:rsid w:val="00C24E1A"/>
    <w:rsid w:val="00C250AB"/>
    <w:rsid w:val="00C2526A"/>
    <w:rsid w:val="00C259B9"/>
    <w:rsid w:val="00C26890"/>
    <w:rsid w:val="00C2708E"/>
    <w:rsid w:val="00C30150"/>
    <w:rsid w:val="00C32B0A"/>
    <w:rsid w:val="00C32F46"/>
    <w:rsid w:val="00C35D76"/>
    <w:rsid w:val="00C360C4"/>
    <w:rsid w:val="00C36A92"/>
    <w:rsid w:val="00C379F8"/>
    <w:rsid w:val="00C40825"/>
    <w:rsid w:val="00C4592F"/>
    <w:rsid w:val="00C50E7C"/>
    <w:rsid w:val="00C54755"/>
    <w:rsid w:val="00C574DC"/>
    <w:rsid w:val="00C617F5"/>
    <w:rsid w:val="00C63CEB"/>
    <w:rsid w:val="00C64B6E"/>
    <w:rsid w:val="00C66111"/>
    <w:rsid w:val="00C76CA9"/>
    <w:rsid w:val="00C778F9"/>
    <w:rsid w:val="00C814EA"/>
    <w:rsid w:val="00C843E8"/>
    <w:rsid w:val="00C86304"/>
    <w:rsid w:val="00C8761A"/>
    <w:rsid w:val="00C904D9"/>
    <w:rsid w:val="00C92983"/>
    <w:rsid w:val="00C93000"/>
    <w:rsid w:val="00CA2EEA"/>
    <w:rsid w:val="00CB3FD1"/>
    <w:rsid w:val="00CB5976"/>
    <w:rsid w:val="00CB63F6"/>
    <w:rsid w:val="00CB7262"/>
    <w:rsid w:val="00CB7BB9"/>
    <w:rsid w:val="00CC0096"/>
    <w:rsid w:val="00CC3B43"/>
    <w:rsid w:val="00CC4F37"/>
    <w:rsid w:val="00CC58D3"/>
    <w:rsid w:val="00CC68D7"/>
    <w:rsid w:val="00CD24F9"/>
    <w:rsid w:val="00CD37E1"/>
    <w:rsid w:val="00CD61F4"/>
    <w:rsid w:val="00CD625D"/>
    <w:rsid w:val="00CE4027"/>
    <w:rsid w:val="00CE4AD9"/>
    <w:rsid w:val="00CE7A86"/>
    <w:rsid w:val="00CF2CE8"/>
    <w:rsid w:val="00CF3C5A"/>
    <w:rsid w:val="00D008AD"/>
    <w:rsid w:val="00D075FF"/>
    <w:rsid w:val="00D1179C"/>
    <w:rsid w:val="00D127B3"/>
    <w:rsid w:val="00D14A97"/>
    <w:rsid w:val="00D15A33"/>
    <w:rsid w:val="00D177DB"/>
    <w:rsid w:val="00D2269F"/>
    <w:rsid w:val="00D2289B"/>
    <w:rsid w:val="00D24599"/>
    <w:rsid w:val="00D24B9E"/>
    <w:rsid w:val="00D27A00"/>
    <w:rsid w:val="00D30C51"/>
    <w:rsid w:val="00D3152D"/>
    <w:rsid w:val="00D32556"/>
    <w:rsid w:val="00D327B7"/>
    <w:rsid w:val="00D330B9"/>
    <w:rsid w:val="00D3512E"/>
    <w:rsid w:val="00D37A16"/>
    <w:rsid w:val="00D427D9"/>
    <w:rsid w:val="00D43AF1"/>
    <w:rsid w:val="00D43BD9"/>
    <w:rsid w:val="00D45233"/>
    <w:rsid w:val="00D477AD"/>
    <w:rsid w:val="00D53613"/>
    <w:rsid w:val="00D56FEC"/>
    <w:rsid w:val="00D600B4"/>
    <w:rsid w:val="00D6338D"/>
    <w:rsid w:val="00D65CF1"/>
    <w:rsid w:val="00D65EBB"/>
    <w:rsid w:val="00D707A1"/>
    <w:rsid w:val="00D71106"/>
    <w:rsid w:val="00D7133D"/>
    <w:rsid w:val="00D7202C"/>
    <w:rsid w:val="00D735F8"/>
    <w:rsid w:val="00D84084"/>
    <w:rsid w:val="00D84328"/>
    <w:rsid w:val="00D84E18"/>
    <w:rsid w:val="00D85DC5"/>
    <w:rsid w:val="00D87181"/>
    <w:rsid w:val="00D9330C"/>
    <w:rsid w:val="00D95420"/>
    <w:rsid w:val="00DA0C57"/>
    <w:rsid w:val="00DA4427"/>
    <w:rsid w:val="00DA5C24"/>
    <w:rsid w:val="00DA5DDD"/>
    <w:rsid w:val="00DB4357"/>
    <w:rsid w:val="00DC6F78"/>
    <w:rsid w:val="00DC78B7"/>
    <w:rsid w:val="00DD4245"/>
    <w:rsid w:val="00DD76D4"/>
    <w:rsid w:val="00DE26FB"/>
    <w:rsid w:val="00DE2914"/>
    <w:rsid w:val="00DE323A"/>
    <w:rsid w:val="00DE59E8"/>
    <w:rsid w:val="00DE5D19"/>
    <w:rsid w:val="00DF469E"/>
    <w:rsid w:val="00DF564F"/>
    <w:rsid w:val="00DF5FCD"/>
    <w:rsid w:val="00E0325B"/>
    <w:rsid w:val="00E03E86"/>
    <w:rsid w:val="00E04ECC"/>
    <w:rsid w:val="00E05F9B"/>
    <w:rsid w:val="00E12FDF"/>
    <w:rsid w:val="00E1425D"/>
    <w:rsid w:val="00E155F8"/>
    <w:rsid w:val="00E203C2"/>
    <w:rsid w:val="00E208D3"/>
    <w:rsid w:val="00E209C3"/>
    <w:rsid w:val="00E212F5"/>
    <w:rsid w:val="00E22889"/>
    <w:rsid w:val="00E25003"/>
    <w:rsid w:val="00E265EE"/>
    <w:rsid w:val="00E26BE3"/>
    <w:rsid w:val="00E30EE5"/>
    <w:rsid w:val="00E313BB"/>
    <w:rsid w:val="00E31481"/>
    <w:rsid w:val="00E337A6"/>
    <w:rsid w:val="00E37783"/>
    <w:rsid w:val="00E37B65"/>
    <w:rsid w:val="00E533EE"/>
    <w:rsid w:val="00E5466E"/>
    <w:rsid w:val="00E54F9B"/>
    <w:rsid w:val="00E55AAB"/>
    <w:rsid w:val="00E56708"/>
    <w:rsid w:val="00E60886"/>
    <w:rsid w:val="00E60CA2"/>
    <w:rsid w:val="00E6336F"/>
    <w:rsid w:val="00E64E3A"/>
    <w:rsid w:val="00E660C4"/>
    <w:rsid w:val="00E66B7B"/>
    <w:rsid w:val="00E67306"/>
    <w:rsid w:val="00E73ECD"/>
    <w:rsid w:val="00E77E9E"/>
    <w:rsid w:val="00E80F6F"/>
    <w:rsid w:val="00E81858"/>
    <w:rsid w:val="00E82A96"/>
    <w:rsid w:val="00E87465"/>
    <w:rsid w:val="00E90F4B"/>
    <w:rsid w:val="00E91958"/>
    <w:rsid w:val="00E92FB4"/>
    <w:rsid w:val="00E93056"/>
    <w:rsid w:val="00E9373E"/>
    <w:rsid w:val="00E93B00"/>
    <w:rsid w:val="00E93D1F"/>
    <w:rsid w:val="00E95CA8"/>
    <w:rsid w:val="00E95CC5"/>
    <w:rsid w:val="00EA04EF"/>
    <w:rsid w:val="00EA484E"/>
    <w:rsid w:val="00EA5BFB"/>
    <w:rsid w:val="00EA6181"/>
    <w:rsid w:val="00EA67E1"/>
    <w:rsid w:val="00EB0A94"/>
    <w:rsid w:val="00EB197F"/>
    <w:rsid w:val="00EB4044"/>
    <w:rsid w:val="00EC3797"/>
    <w:rsid w:val="00EC7856"/>
    <w:rsid w:val="00ED08A0"/>
    <w:rsid w:val="00ED285A"/>
    <w:rsid w:val="00ED3C2B"/>
    <w:rsid w:val="00ED60BB"/>
    <w:rsid w:val="00ED6FAB"/>
    <w:rsid w:val="00EE09E0"/>
    <w:rsid w:val="00EE24FD"/>
    <w:rsid w:val="00EE5F5D"/>
    <w:rsid w:val="00EE6E7A"/>
    <w:rsid w:val="00EF28C4"/>
    <w:rsid w:val="00EF374D"/>
    <w:rsid w:val="00EF4741"/>
    <w:rsid w:val="00EF5502"/>
    <w:rsid w:val="00EF55D5"/>
    <w:rsid w:val="00EF70D3"/>
    <w:rsid w:val="00F026F6"/>
    <w:rsid w:val="00F112B7"/>
    <w:rsid w:val="00F115F7"/>
    <w:rsid w:val="00F12ECC"/>
    <w:rsid w:val="00F173F5"/>
    <w:rsid w:val="00F17EF1"/>
    <w:rsid w:val="00F20420"/>
    <w:rsid w:val="00F21B2A"/>
    <w:rsid w:val="00F229D6"/>
    <w:rsid w:val="00F236B6"/>
    <w:rsid w:val="00F25273"/>
    <w:rsid w:val="00F30BB9"/>
    <w:rsid w:val="00F31735"/>
    <w:rsid w:val="00F3763B"/>
    <w:rsid w:val="00F40091"/>
    <w:rsid w:val="00F40A61"/>
    <w:rsid w:val="00F45D44"/>
    <w:rsid w:val="00F460B2"/>
    <w:rsid w:val="00F46C0C"/>
    <w:rsid w:val="00F5182D"/>
    <w:rsid w:val="00F534B9"/>
    <w:rsid w:val="00F5416B"/>
    <w:rsid w:val="00F55E9A"/>
    <w:rsid w:val="00F60316"/>
    <w:rsid w:val="00F7048B"/>
    <w:rsid w:val="00F723A3"/>
    <w:rsid w:val="00F75365"/>
    <w:rsid w:val="00F76CBA"/>
    <w:rsid w:val="00F84C46"/>
    <w:rsid w:val="00F8643A"/>
    <w:rsid w:val="00F87D1A"/>
    <w:rsid w:val="00F93BD6"/>
    <w:rsid w:val="00F947BA"/>
    <w:rsid w:val="00F967F1"/>
    <w:rsid w:val="00FA0EC1"/>
    <w:rsid w:val="00FA4A96"/>
    <w:rsid w:val="00FA4AD5"/>
    <w:rsid w:val="00FA7349"/>
    <w:rsid w:val="00FA74B3"/>
    <w:rsid w:val="00FA74D4"/>
    <w:rsid w:val="00FB4161"/>
    <w:rsid w:val="00FB60DD"/>
    <w:rsid w:val="00FB6A93"/>
    <w:rsid w:val="00FC17A4"/>
    <w:rsid w:val="00FC20C7"/>
    <w:rsid w:val="00FC233F"/>
    <w:rsid w:val="00FD0AEF"/>
    <w:rsid w:val="00FD0E53"/>
    <w:rsid w:val="00FE16F6"/>
    <w:rsid w:val="00FE6453"/>
    <w:rsid w:val="00FE70CE"/>
    <w:rsid w:val="00FE7623"/>
    <w:rsid w:val="00FF0293"/>
    <w:rsid w:val="00FF2B80"/>
    <w:rsid w:val="00FF312F"/>
    <w:rsid w:val="00FF7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11C"/>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sz w:val="32"/>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sz w:val="32"/>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sz w:val="32"/>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sz w:val="32"/>
    </w:rPr>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2">
    <w:name w:val="字元 字元2 字元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semiHidden/>
    <w:unhideWhenUsed/>
    <w:rsid w:val="00B76562"/>
    <w:rPr>
      <w:rFonts w:ascii="Cambria" w:hAnsi="Cambria"/>
      <w:sz w:val="18"/>
      <w:szCs w:val="18"/>
    </w:rPr>
  </w:style>
  <w:style w:type="character" w:customStyle="1" w:styleId="ae">
    <w:name w:val="註解方塊文字 字元"/>
    <w:link w:val="ad"/>
    <w:uiPriority w:val="99"/>
    <w:semiHidden/>
    <w:rsid w:val="00B76562"/>
    <w:rPr>
      <w:rFonts w:ascii="Cambria" w:eastAsia="新細明體" w:hAnsi="Cambria" w:cs="Times New Roman"/>
      <w:kern w:val="2"/>
      <w:sz w:val="18"/>
      <w:szCs w:val="18"/>
    </w:rPr>
  </w:style>
  <w:style w:type="paragraph" w:styleId="HTML">
    <w:name w:val="HTML Preformatted"/>
    <w:basedOn w:val="a"/>
    <w:link w:val="HTML0"/>
    <w:rsid w:val="00E95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rsid w:val="00E95CA8"/>
    <w:rPr>
      <w:rFonts w:ascii="細明體" w:eastAsia="細明體" w:hAnsi="細明體" w:cs="細明體"/>
      <w:sz w:val="24"/>
      <w:szCs w:val="24"/>
    </w:rPr>
  </w:style>
  <w:style w:type="paragraph" w:styleId="af">
    <w:name w:val="Date"/>
    <w:basedOn w:val="a"/>
    <w:next w:val="a"/>
    <w:link w:val="af0"/>
    <w:uiPriority w:val="99"/>
    <w:semiHidden/>
    <w:unhideWhenUsed/>
    <w:rsid w:val="00A975DD"/>
    <w:pPr>
      <w:jc w:val="right"/>
    </w:pPr>
  </w:style>
  <w:style w:type="character" w:customStyle="1" w:styleId="af0">
    <w:name w:val="日期 字元"/>
    <w:link w:val="af"/>
    <w:uiPriority w:val="99"/>
    <w:semiHidden/>
    <w:rsid w:val="00A975DD"/>
    <w:rPr>
      <w:rFonts w:ascii="Times New Roman" w:hAnsi="Times New Roman"/>
      <w:kern w:val="2"/>
      <w:sz w:val="24"/>
      <w:szCs w:val="24"/>
    </w:rPr>
  </w:style>
  <w:style w:type="paragraph" w:customStyle="1" w:styleId="20">
    <w:name w:val="字元 字元2 字元 字元 字元 字元 字元"/>
    <w:basedOn w:val="a"/>
    <w:semiHidden/>
    <w:rsid w:val="00D37A16"/>
    <w:pPr>
      <w:widowControl/>
      <w:spacing w:after="160" w:line="240" w:lineRule="exact"/>
    </w:pPr>
    <w:rPr>
      <w:rFonts w:ascii="Verdana" w:eastAsia="Times New Roman" w:hAnsi="Verdana"/>
      <w:kern w:val="0"/>
      <w:sz w:val="20"/>
      <w:szCs w:val="20"/>
      <w:lang w:eastAsia="en-US"/>
    </w:rPr>
  </w:style>
  <w:style w:type="paragraph" w:styleId="af1">
    <w:name w:val="Salutation"/>
    <w:basedOn w:val="a"/>
    <w:next w:val="a"/>
    <w:link w:val="af2"/>
    <w:uiPriority w:val="99"/>
    <w:unhideWhenUsed/>
    <w:rsid w:val="00377CC7"/>
    <w:rPr>
      <w:rFonts w:ascii="Calibri" w:hAnsi="Calibri"/>
      <w:szCs w:val="22"/>
    </w:rPr>
  </w:style>
  <w:style w:type="character" w:customStyle="1" w:styleId="af2">
    <w:name w:val="問候 字元"/>
    <w:link w:val="af1"/>
    <w:uiPriority w:val="99"/>
    <w:rsid w:val="00377CC7"/>
    <w:rPr>
      <w:kern w:val="2"/>
      <w:sz w:val="24"/>
      <w:szCs w:val="22"/>
    </w:rPr>
  </w:style>
  <w:style w:type="paragraph" w:styleId="af3">
    <w:name w:val="List Paragraph"/>
    <w:basedOn w:val="a"/>
    <w:uiPriority w:val="34"/>
    <w:qFormat/>
    <w:rsid w:val="003E7D22"/>
    <w:pPr>
      <w:adjustRightInd w:val="0"/>
      <w:snapToGrid w:val="0"/>
      <w:ind w:leftChars="200" w:left="480"/>
    </w:pPr>
    <w:rPr>
      <w:rFonts w:ascii="Calibri" w:eastAsia="標楷體" w:hAnsi="Calibri"/>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11C"/>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sz w:val="32"/>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sz w:val="32"/>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sz w:val="32"/>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sz w:val="32"/>
    </w:rPr>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2">
    <w:name w:val="字元 字元2 字元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semiHidden/>
    <w:unhideWhenUsed/>
    <w:rsid w:val="00B76562"/>
    <w:rPr>
      <w:rFonts w:ascii="Cambria" w:hAnsi="Cambria"/>
      <w:sz w:val="18"/>
      <w:szCs w:val="18"/>
    </w:rPr>
  </w:style>
  <w:style w:type="character" w:customStyle="1" w:styleId="ae">
    <w:name w:val="註解方塊文字 字元"/>
    <w:link w:val="ad"/>
    <w:uiPriority w:val="99"/>
    <w:semiHidden/>
    <w:rsid w:val="00B76562"/>
    <w:rPr>
      <w:rFonts w:ascii="Cambria" w:eastAsia="新細明體" w:hAnsi="Cambria" w:cs="Times New Roman"/>
      <w:kern w:val="2"/>
      <w:sz w:val="18"/>
      <w:szCs w:val="18"/>
    </w:rPr>
  </w:style>
  <w:style w:type="paragraph" w:styleId="HTML">
    <w:name w:val="HTML Preformatted"/>
    <w:basedOn w:val="a"/>
    <w:link w:val="HTML0"/>
    <w:rsid w:val="00E95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rsid w:val="00E95CA8"/>
    <w:rPr>
      <w:rFonts w:ascii="細明體" w:eastAsia="細明體" w:hAnsi="細明體" w:cs="細明體"/>
      <w:sz w:val="24"/>
      <w:szCs w:val="24"/>
    </w:rPr>
  </w:style>
  <w:style w:type="paragraph" w:styleId="af">
    <w:name w:val="Date"/>
    <w:basedOn w:val="a"/>
    <w:next w:val="a"/>
    <w:link w:val="af0"/>
    <w:uiPriority w:val="99"/>
    <w:semiHidden/>
    <w:unhideWhenUsed/>
    <w:rsid w:val="00A975DD"/>
    <w:pPr>
      <w:jc w:val="right"/>
    </w:pPr>
  </w:style>
  <w:style w:type="character" w:customStyle="1" w:styleId="af0">
    <w:name w:val="日期 字元"/>
    <w:link w:val="af"/>
    <w:uiPriority w:val="99"/>
    <w:semiHidden/>
    <w:rsid w:val="00A975DD"/>
    <w:rPr>
      <w:rFonts w:ascii="Times New Roman" w:hAnsi="Times New Roman"/>
      <w:kern w:val="2"/>
      <w:sz w:val="24"/>
      <w:szCs w:val="24"/>
    </w:rPr>
  </w:style>
  <w:style w:type="paragraph" w:customStyle="1" w:styleId="20">
    <w:name w:val="字元 字元2 字元 字元 字元 字元 字元"/>
    <w:basedOn w:val="a"/>
    <w:semiHidden/>
    <w:rsid w:val="00D37A16"/>
    <w:pPr>
      <w:widowControl/>
      <w:spacing w:after="160" w:line="240" w:lineRule="exact"/>
    </w:pPr>
    <w:rPr>
      <w:rFonts w:ascii="Verdana" w:eastAsia="Times New Roman" w:hAnsi="Verdana"/>
      <w:kern w:val="0"/>
      <w:sz w:val="20"/>
      <w:szCs w:val="20"/>
      <w:lang w:eastAsia="en-US"/>
    </w:rPr>
  </w:style>
  <w:style w:type="paragraph" w:styleId="af1">
    <w:name w:val="Salutation"/>
    <w:basedOn w:val="a"/>
    <w:next w:val="a"/>
    <w:link w:val="af2"/>
    <w:uiPriority w:val="99"/>
    <w:unhideWhenUsed/>
    <w:rsid w:val="00377CC7"/>
    <w:rPr>
      <w:rFonts w:ascii="Calibri" w:hAnsi="Calibri"/>
      <w:szCs w:val="22"/>
    </w:rPr>
  </w:style>
  <w:style w:type="character" w:customStyle="1" w:styleId="af2">
    <w:name w:val="問候 字元"/>
    <w:link w:val="af1"/>
    <w:uiPriority w:val="99"/>
    <w:rsid w:val="00377CC7"/>
    <w:rPr>
      <w:kern w:val="2"/>
      <w:sz w:val="24"/>
      <w:szCs w:val="22"/>
    </w:rPr>
  </w:style>
  <w:style w:type="paragraph" w:styleId="af3">
    <w:name w:val="List Paragraph"/>
    <w:basedOn w:val="a"/>
    <w:uiPriority w:val="34"/>
    <w:qFormat/>
    <w:rsid w:val="003E7D22"/>
    <w:pPr>
      <w:adjustRightInd w:val="0"/>
      <w:snapToGrid w:val="0"/>
      <w:ind w:leftChars="200" w:left="480"/>
    </w:pPr>
    <w:rPr>
      <w:rFonts w:ascii="Calibri" w:eastAsia="標楷體" w:hAnsi="Calibr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3539">
      <w:bodyDiv w:val="1"/>
      <w:marLeft w:val="0"/>
      <w:marRight w:val="0"/>
      <w:marTop w:val="0"/>
      <w:marBottom w:val="0"/>
      <w:divBdr>
        <w:top w:val="none" w:sz="0" w:space="0" w:color="auto"/>
        <w:left w:val="none" w:sz="0" w:space="0" w:color="auto"/>
        <w:bottom w:val="none" w:sz="0" w:space="0" w:color="auto"/>
        <w:right w:val="none" w:sz="0" w:space="0" w:color="auto"/>
      </w:divBdr>
      <w:divsChild>
        <w:div w:id="312875778">
          <w:marLeft w:val="450"/>
          <w:marRight w:val="0"/>
          <w:marTop w:val="0"/>
          <w:marBottom w:val="0"/>
          <w:divBdr>
            <w:top w:val="none" w:sz="0" w:space="0" w:color="auto"/>
            <w:left w:val="none" w:sz="0" w:space="0" w:color="auto"/>
            <w:bottom w:val="none" w:sz="0" w:space="0" w:color="auto"/>
            <w:right w:val="none" w:sz="0" w:space="0" w:color="auto"/>
          </w:divBdr>
          <w:divsChild>
            <w:div w:id="19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443">
      <w:bodyDiv w:val="1"/>
      <w:marLeft w:val="0"/>
      <w:marRight w:val="0"/>
      <w:marTop w:val="0"/>
      <w:marBottom w:val="0"/>
      <w:divBdr>
        <w:top w:val="none" w:sz="0" w:space="0" w:color="auto"/>
        <w:left w:val="none" w:sz="0" w:space="0" w:color="auto"/>
        <w:bottom w:val="none" w:sz="0" w:space="0" w:color="auto"/>
        <w:right w:val="none" w:sz="0" w:space="0" w:color="auto"/>
      </w:divBdr>
      <w:divsChild>
        <w:div w:id="2058704603">
          <w:marLeft w:val="450"/>
          <w:marRight w:val="0"/>
          <w:marTop w:val="0"/>
          <w:marBottom w:val="0"/>
          <w:divBdr>
            <w:top w:val="none" w:sz="0" w:space="0" w:color="auto"/>
            <w:left w:val="none" w:sz="0" w:space="0" w:color="auto"/>
            <w:bottom w:val="none" w:sz="0" w:space="0" w:color="auto"/>
            <w:right w:val="none" w:sz="0" w:space="0" w:color="auto"/>
          </w:divBdr>
          <w:divsChild>
            <w:div w:id="17016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243">
      <w:bodyDiv w:val="1"/>
      <w:marLeft w:val="0"/>
      <w:marRight w:val="0"/>
      <w:marTop w:val="0"/>
      <w:marBottom w:val="0"/>
      <w:divBdr>
        <w:top w:val="none" w:sz="0" w:space="0" w:color="auto"/>
        <w:left w:val="none" w:sz="0" w:space="0" w:color="auto"/>
        <w:bottom w:val="none" w:sz="0" w:space="0" w:color="auto"/>
        <w:right w:val="none" w:sz="0" w:space="0" w:color="auto"/>
      </w:divBdr>
      <w:divsChild>
        <w:div w:id="27923416">
          <w:marLeft w:val="450"/>
          <w:marRight w:val="0"/>
          <w:marTop w:val="0"/>
          <w:marBottom w:val="0"/>
          <w:divBdr>
            <w:top w:val="none" w:sz="0" w:space="0" w:color="auto"/>
            <w:left w:val="none" w:sz="0" w:space="0" w:color="auto"/>
            <w:bottom w:val="none" w:sz="0" w:space="0" w:color="auto"/>
            <w:right w:val="none" w:sz="0" w:space="0" w:color="auto"/>
          </w:divBdr>
          <w:divsChild>
            <w:div w:id="10124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186">
      <w:bodyDiv w:val="1"/>
      <w:marLeft w:val="0"/>
      <w:marRight w:val="0"/>
      <w:marTop w:val="0"/>
      <w:marBottom w:val="0"/>
      <w:divBdr>
        <w:top w:val="none" w:sz="0" w:space="0" w:color="auto"/>
        <w:left w:val="none" w:sz="0" w:space="0" w:color="auto"/>
        <w:bottom w:val="none" w:sz="0" w:space="0" w:color="auto"/>
        <w:right w:val="none" w:sz="0" w:space="0" w:color="auto"/>
      </w:divBdr>
      <w:divsChild>
        <w:div w:id="1646815368">
          <w:marLeft w:val="450"/>
          <w:marRight w:val="0"/>
          <w:marTop w:val="0"/>
          <w:marBottom w:val="0"/>
          <w:divBdr>
            <w:top w:val="none" w:sz="0" w:space="0" w:color="auto"/>
            <w:left w:val="none" w:sz="0" w:space="0" w:color="auto"/>
            <w:bottom w:val="none" w:sz="0" w:space="0" w:color="auto"/>
            <w:right w:val="none" w:sz="0" w:space="0" w:color="auto"/>
          </w:divBdr>
          <w:divsChild>
            <w:div w:id="2422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348">
      <w:bodyDiv w:val="1"/>
      <w:marLeft w:val="0"/>
      <w:marRight w:val="0"/>
      <w:marTop w:val="0"/>
      <w:marBottom w:val="0"/>
      <w:divBdr>
        <w:top w:val="none" w:sz="0" w:space="0" w:color="auto"/>
        <w:left w:val="none" w:sz="0" w:space="0" w:color="auto"/>
        <w:bottom w:val="none" w:sz="0" w:space="0" w:color="auto"/>
        <w:right w:val="none" w:sz="0" w:space="0" w:color="auto"/>
      </w:divBdr>
      <w:divsChild>
        <w:div w:id="2051488270">
          <w:marLeft w:val="450"/>
          <w:marRight w:val="0"/>
          <w:marTop w:val="0"/>
          <w:marBottom w:val="0"/>
          <w:divBdr>
            <w:top w:val="none" w:sz="0" w:space="0" w:color="auto"/>
            <w:left w:val="none" w:sz="0" w:space="0" w:color="auto"/>
            <w:bottom w:val="none" w:sz="0" w:space="0" w:color="auto"/>
            <w:right w:val="none" w:sz="0" w:space="0" w:color="auto"/>
          </w:divBdr>
          <w:divsChild>
            <w:div w:id="7558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立法院第8屆第2會期司法及法制委員會第3次全體委員會議議事錄</dc:title>
  <dc:creator>HP6000p</dc:creator>
  <cp:lastModifiedBy>HP6200P</cp:lastModifiedBy>
  <cp:revision>19</cp:revision>
  <cp:lastPrinted>2014-05-09T08:09:00Z</cp:lastPrinted>
  <dcterms:created xsi:type="dcterms:W3CDTF">2014-05-08T07:39:00Z</dcterms:created>
  <dcterms:modified xsi:type="dcterms:W3CDTF">2014-05-12T06:46:00Z</dcterms:modified>
</cp:coreProperties>
</file>