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4A6" w:rsidRPr="00FE1918" w:rsidRDefault="008E04A6" w:rsidP="001F6AD8">
      <w:pPr>
        <w:pStyle w:val="a3"/>
        <w:tabs>
          <w:tab w:val="left" w:pos="6120"/>
        </w:tabs>
        <w:spacing w:line="440" w:lineRule="exact"/>
        <w:ind w:left="0" w:firstLine="0"/>
        <w:rPr>
          <w:rFonts w:hint="default"/>
          <w:spacing w:val="-22"/>
          <w:szCs w:val="32"/>
        </w:rPr>
      </w:pPr>
      <w:r w:rsidRPr="00FE1918">
        <w:rPr>
          <w:spacing w:val="-22"/>
          <w:kern w:val="0"/>
          <w:szCs w:val="32"/>
        </w:rPr>
        <w:t>立法院第</w:t>
      </w:r>
      <w:r w:rsidR="00B8709B" w:rsidRPr="00FE1918">
        <w:rPr>
          <w:spacing w:val="-22"/>
          <w:kern w:val="0"/>
          <w:szCs w:val="32"/>
        </w:rPr>
        <w:t>9</w:t>
      </w:r>
      <w:r w:rsidRPr="00FE1918">
        <w:rPr>
          <w:spacing w:val="-22"/>
          <w:kern w:val="0"/>
          <w:szCs w:val="32"/>
        </w:rPr>
        <w:t>屆第</w:t>
      </w:r>
      <w:r w:rsidR="0096766A">
        <w:rPr>
          <w:spacing w:val="-22"/>
          <w:kern w:val="0"/>
          <w:szCs w:val="32"/>
        </w:rPr>
        <w:t>6</w:t>
      </w:r>
      <w:r w:rsidRPr="00FE1918">
        <w:rPr>
          <w:spacing w:val="-22"/>
          <w:kern w:val="0"/>
          <w:szCs w:val="32"/>
        </w:rPr>
        <w:t>會期外交及國防委員會第</w:t>
      </w:r>
      <w:r w:rsidR="00427243">
        <w:rPr>
          <w:spacing w:val="-22"/>
          <w:kern w:val="0"/>
          <w:szCs w:val="32"/>
        </w:rPr>
        <w:t>20</w:t>
      </w:r>
      <w:r w:rsidRPr="00FE1918">
        <w:rPr>
          <w:spacing w:val="-22"/>
          <w:kern w:val="0"/>
          <w:szCs w:val="32"/>
        </w:rPr>
        <w:t>次全體委員會議議事錄</w:t>
      </w:r>
    </w:p>
    <w:p w:rsidR="00AC42D8" w:rsidRPr="00FE1918" w:rsidRDefault="008E04A6" w:rsidP="001F6AD8">
      <w:pPr>
        <w:spacing w:beforeLines="50" w:before="180" w:line="480" w:lineRule="exact"/>
        <w:ind w:left="1420" w:hangingChars="500" w:hanging="1420"/>
        <w:jc w:val="both"/>
        <w:rPr>
          <w:rFonts w:ascii="標楷體" w:eastAsia="標楷體" w:hAnsi="標楷體"/>
          <w:spacing w:val="-20"/>
          <w:sz w:val="28"/>
          <w:szCs w:val="28"/>
        </w:rPr>
      </w:pPr>
      <w:r w:rsidRPr="00FE1918">
        <w:rPr>
          <w:rFonts w:ascii="標楷體" w:eastAsia="標楷體" w:hAnsi="標楷體" w:hint="eastAsia"/>
          <w:bCs/>
          <w:spacing w:val="2"/>
          <w:sz w:val="28"/>
          <w:szCs w:val="28"/>
        </w:rPr>
        <w:t>時</w:t>
      </w:r>
      <w:r w:rsidRPr="00FE1918">
        <w:rPr>
          <w:rFonts w:ascii="標楷體" w:eastAsia="標楷體" w:hAnsi="標楷體" w:hint="eastAsia"/>
          <w:bCs/>
          <w:sz w:val="28"/>
          <w:szCs w:val="28"/>
        </w:rPr>
        <w:t xml:space="preserve">    </w:t>
      </w:r>
      <w:r w:rsidRPr="00FE1918">
        <w:rPr>
          <w:rFonts w:ascii="標楷體" w:eastAsia="標楷體" w:hAnsi="標楷體" w:hint="eastAsia"/>
          <w:bCs/>
          <w:spacing w:val="2"/>
          <w:sz w:val="28"/>
          <w:szCs w:val="28"/>
        </w:rPr>
        <w:t>間：</w:t>
      </w:r>
      <w:r w:rsidR="001C7823" w:rsidRPr="00373ED5">
        <w:rPr>
          <w:rFonts w:ascii="標楷體" w:eastAsia="標楷體" w:hAnsi="標楷體" w:hint="eastAsia"/>
          <w:spacing w:val="-20"/>
          <w:sz w:val="28"/>
          <w:szCs w:val="28"/>
        </w:rPr>
        <w:t>中華民國10</w:t>
      </w:r>
      <w:r w:rsidR="005C541D" w:rsidRPr="00373ED5">
        <w:rPr>
          <w:rFonts w:ascii="標楷體" w:eastAsia="標楷體" w:hAnsi="標楷體" w:hint="eastAsia"/>
          <w:spacing w:val="-20"/>
          <w:sz w:val="28"/>
          <w:szCs w:val="28"/>
        </w:rPr>
        <w:t>7</w:t>
      </w:r>
      <w:r w:rsidR="001C7823" w:rsidRPr="00373ED5">
        <w:rPr>
          <w:rFonts w:ascii="標楷體" w:eastAsia="標楷體" w:hAnsi="標楷體" w:hint="eastAsia"/>
          <w:spacing w:val="-20"/>
          <w:sz w:val="28"/>
          <w:szCs w:val="28"/>
        </w:rPr>
        <w:t>年</w:t>
      </w:r>
      <w:r w:rsidR="00427243" w:rsidRPr="00373ED5">
        <w:rPr>
          <w:rFonts w:ascii="標楷體" w:eastAsia="標楷體" w:hAnsi="標楷體" w:hint="eastAsia"/>
          <w:spacing w:val="-20"/>
          <w:sz w:val="28"/>
          <w:szCs w:val="28"/>
        </w:rPr>
        <w:t>12</w:t>
      </w:r>
      <w:r w:rsidR="001C7823" w:rsidRPr="00373ED5">
        <w:rPr>
          <w:rFonts w:ascii="標楷體" w:eastAsia="標楷體" w:hAnsi="標楷體" w:hint="eastAsia"/>
          <w:spacing w:val="-20"/>
          <w:sz w:val="28"/>
          <w:szCs w:val="28"/>
        </w:rPr>
        <w:t>月</w:t>
      </w:r>
      <w:r w:rsidR="00427243" w:rsidRPr="00373ED5">
        <w:rPr>
          <w:rFonts w:ascii="標楷體" w:eastAsia="標楷體" w:hAnsi="標楷體" w:hint="eastAsia"/>
          <w:spacing w:val="-20"/>
          <w:sz w:val="28"/>
          <w:szCs w:val="28"/>
        </w:rPr>
        <w:t>10</w:t>
      </w:r>
      <w:r w:rsidR="001C7823" w:rsidRPr="00373ED5">
        <w:rPr>
          <w:rFonts w:ascii="標楷體" w:eastAsia="標楷體" w:hAnsi="標楷體" w:hint="eastAsia"/>
          <w:spacing w:val="-20"/>
          <w:sz w:val="28"/>
          <w:szCs w:val="28"/>
        </w:rPr>
        <w:t>日（星期</w:t>
      </w:r>
      <w:r w:rsidR="00173354" w:rsidRPr="00373ED5">
        <w:rPr>
          <w:rFonts w:ascii="標楷體" w:eastAsia="標楷體" w:hAnsi="標楷體" w:hint="eastAsia"/>
          <w:spacing w:val="-20"/>
          <w:sz w:val="28"/>
          <w:szCs w:val="28"/>
        </w:rPr>
        <w:t>一</w:t>
      </w:r>
      <w:r w:rsidR="001C7823" w:rsidRPr="00373ED5">
        <w:rPr>
          <w:rFonts w:ascii="標楷體" w:eastAsia="標楷體" w:hAnsi="標楷體" w:hint="eastAsia"/>
          <w:spacing w:val="-20"/>
          <w:sz w:val="28"/>
          <w:szCs w:val="28"/>
        </w:rPr>
        <w:t>）上午</w:t>
      </w:r>
      <w:r w:rsidR="004F7685" w:rsidRPr="00373ED5">
        <w:rPr>
          <w:rFonts w:ascii="標楷體" w:eastAsia="標楷體" w:hAnsi="標楷體"/>
          <w:spacing w:val="-20"/>
          <w:sz w:val="28"/>
          <w:szCs w:val="28"/>
        </w:rPr>
        <w:t>9</w:t>
      </w:r>
      <w:r w:rsidR="001C7823" w:rsidRPr="00373ED5">
        <w:rPr>
          <w:rFonts w:ascii="標楷體" w:eastAsia="標楷體" w:hAnsi="標楷體" w:hint="eastAsia"/>
          <w:spacing w:val="-20"/>
          <w:sz w:val="28"/>
          <w:szCs w:val="28"/>
        </w:rPr>
        <w:t>時</w:t>
      </w:r>
      <w:r w:rsidR="004F7685" w:rsidRPr="00373ED5">
        <w:rPr>
          <w:rFonts w:ascii="標楷體" w:eastAsia="標楷體" w:hAnsi="標楷體"/>
          <w:spacing w:val="-20"/>
          <w:sz w:val="28"/>
          <w:szCs w:val="28"/>
        </w:rPr>
        <w:t>4</w:t>
      </w:r>
      <w:r w:rsidR="00427243" w:rsidRPr="00373ED5">
        <w:rPr>
          <w:rFonts w:ascii="標楷體" w:eastAsia="標楷體" w:hAnsi="標楷體" w:hint="eastAsia"/>
          <w:spacing w:val="-20"/>
          <w:sz w:val="28"/>
          <w:szCs w:val="28"/>
        </w:rPr>
        <w:t>分</w:t>
      </w:r>
      <w:r w:rsidR="001C7823" w:rsidRPr="00373ED5">
        <w:rPr>
          <w:rFonts w:ascii="標楷體" w:eastAsia="標楷體" w:hAnsi="標楷體" w:hint="eastAsia"/>
          <w:spacing w:val="-20"/>
          <w:sz w:val="28"/>
          <w:szCs w:val="28"/>
        </w:rPr>
        <w:t>至</w:t>
      </w:r>
      <w:r w:rsidR="00373ED5" w:rsidRPr="00373ED5">
        <w:rPr>
          <w:rFonts w:ascii="標楷體" w:eastAsia="標楷體" w:hAnsi="標楷體"/>
          <w:spacing w:val="-20"/>
          <w:sz w:val="28"/>
          <w:szCs w:val="28"/>
        </w:rPr>
        <w:t>12</w:t>
      </w:r>
      <w:r w:rsidR="00EF50E9" w:rsidRPr="00373ED5">
        <w:rPr>
          <w:rFonts w:ascii="標楷體" w:eastAsia="標楷體" w:hAnsi="標楷體" w:hint="eastAsia"/>
          <w:spacing w:val="-20"/>
          <w:sz w:val="28"/>
          <w:szCs w:val="28"/>
        </w:rPr>
        <w:t>時</w:t>
      </w:r>
      <w:r w:rsidR="00373ED5" w:rsidRPr="00373ED5">
        <w:rPr>
          <w:rFonts w:ascii="標楷體" w:eastAsia="標楷體" w:hAnsi="標楷體"/>
          <w:spacing w:val="-20"/>
          <w:sz w:val="28"/>
          <w:szCs w:val="28"/>
        </w:rPr>
        <w:t>53</w:t>
      </w:r>
      <w:r w:rsidR="00EF50E9" w:rsidRPr="00373ED5">
        <w:rPr>
          <w:rFonts w:ascii="標楷體" w:eastAsia="標楷體" w:hAnsi="標楷體" w:hint="eastAsia"/>
          <w:spacing w:val="-20"/>
          <w:sz w:val="28"/>
          <w:szCs w:val="28"/>
        </w:rPr>
        <w:t>分</w:t>
      </w:r>
      <w:r w:rsidR="001464FF" w:rsidRPr="00373ED5">
        <w:rPr>
          <w:rFonts w:ascii="標楷體" w:eastAsia="標楷體" w:hAnsi="標楷體" w:hint="eastAsia"/>
          <w:spacing w:val="-20"/>
          <w:sz w:val="28"/>
          <w:szCs w:val="28"/>
        </w:rPr>
        <w:t>；</w:t>
      </w:r>
    </w:p>
    <w:p w:rsidR="00AC42D8" w:rsidRPr="005A7FCD" w:rsidRDefault="00427243" w:rsidP="001F6AD8">
      <w:pPr>
        <w:spacing w:line="480" w:lineRule="exact"/>
        <w:ind w:leftChars="500" w:left="1200" w:firstLineChars="100" w:firstLine="212"/>
        <w:jc w:val="both"/>
        <w:rPr>
          <w:rFonts w:ascii="標楷體" w:eastAsia="標楷體" w:hAnsi="標楷體"/>
          <w:spacing w:val="-34"/>
          <w:sz w:val="28"/>
          <w:szCs w:val="28"/>
        </w:rPr>
      </w:pPr>
      <w:r>
        <w:rPr>
          <w:rFonts w:ascii="標楷體" w:eastAsia="標楷體" w:hAnsi="標楷體" w:hint="eastAsia"/>
          <w:spacing w:val="-34"/>
          <w:sz w:val="28"/>
          <w:szCs w:val="28"/>
        </w:rPr>
        <w:t>12</w:t>
      </w:r>
      <w:r w:rsidR="00AC42D8" w:rsidRPr="005A7FCD">
        <w:rPr>
          <w:rFonts w:ascii="標楷體" w:eastAsia="標楷體" w:hAnsi="標楷體" w:hint="eastAsia"/>
          <w:spacing w:val="-34"/>
          <w:sz w:val="28"/>
          <w:szCs w:val="28"/>
        </w:rPr>
        <w:t>月</w:t>
      </w:r>
      <w:r>
        <w:rPr>
          <w:rFonts w:ascii="標楷體" w:eastAsia="標楷體" w:hAnsi="標楷體" w:hint="eastAsia"/>
          <w:spacing w:val="-34"/>
          <w:sz w:val="28"/>
          <w:szCs w:val="28"/>
        </w:rPr>
        <w:t>12</w:t>
      </w:r>
      <w:r w:rsidR="00AC42D8" w:rsidRPr="005A7FCD">
        <w:rPr>
          <w:rFonts w:ascii="標楷體" w:eastAsia="標楷體" w:hAnsi="標楷體" w:hint="eastAsia"/>
          <w:spacing w:val="-34"/>
          <w:sz w:val="28"/>
          <w:szCs w:val="28"/>
        </w:rPr>
        <w:t>日（星期三）上午</w:t>
      </w:r>
      <w:r w:rsidR="00F21822" w:rsidRPr="005A7FCD">
        <w:rPr>
          <w:rFonts w:ascii="標楷體" w:eastAsia="標楷體" w:hAnsi="標楷體" w:hint="eastAsia"/>
          <w:spacing w:val="-34"/>
          <w:sz w:val="28"/>
          <w:szCs w:val="28"/>
        </w:rPr>
        <w:t xml:space="preserve"> </w:t>
      </w:r>
      <w:r w:rsidR="001B118B">
        <w:rPr>
          <w:rFonts w:ascii="標楷體" w:eastAsia="標楷體" w:hAnsi="標楷體" w:hint="eastAsia"/>
          <w:spacing w:val="-34"/>
          <w:sz w:val="28"/>
          <w:szCs w:val="28"/>
        </w:rPr>
        <w:t>9時</w:t>
      </w:r>
      <w:r w:rsidR="00AC42D8" w:rsidRPr="005A7FCD">
        <w:rPr>
          <w:rFonts w:ascii="標楷體" w:eastAsia="標楷體" w:hAnsi="標楷體" w:hint="eastAsia"/>
          <w:spacing w:val="-34"/>
          <w:sz w:val="28"/>
          <w:szCs w:val="28"/>
        </w:rPr>
        <w:t>至</w:t>
      </w:r>
      <w:r w:rsidR="00AB4387">
        <w:rPr>
          <w:rFonts w:ascii="標楷體" w:eastAsia="標楷體" w:hAnsi="標楷體"/>
          <w:spacing w:val="-34"/>
          <w:sz w:val="28"/>
          <w:szCs w:val="28"/>
        </w:rPr>
        <w:t>12</w:t>
      </w:r>
      <w:r w:rsidR="00AC42D8" w:rsidRPr="005A7FCD">
        <w:rPr>
          <w:rFonts w:ascii="標楷體" w:eastAsia="標楷體" w:hAnsi="標楷體" w:hint="eastAsia"/>
          <w:spacing w:val="-34"/>
          <w:sz w:val="28"/>
          <w:szCs w:val="28"/>
        </w:rPr>
        <w:t>時</w:t>
      </w:r>
      <w:r w:rsidR="00AB4387">
        <w:rPr>
          <w:rFonts w:ascii="標楷體" w:eastAsia="標楷體" w:hAnsi="標楷體"/>
          <w:spacing w:val="-34"/>
          <w:sz w:val="28"/>
          <w:szCs w:val="28"/>
        </w:rPr>
        <w:t>38</w:t>
      </w:r>
      <w:r w:rsidR="00AC42D8" w:rsidRPr="005A7FCD">
        <w:rPr>
          <w:rFonts w:ascii="標楷體" w:eastAsia="標楷體" w:hAnsi="標楷體" w:hint="eastAsia"/>
          <w:spacing w:val="-34"/>
          <w:sz w:val="28"/>
          <w:szCs w:val="28"/>
        </w:rPr>
        <w:t>分</w:t>
      </w:r>
      <w:r w:rsidR="00BD2043" w:rsidRPr="005A7FCD">
        <w:rPr>
          <w:rFonts w:ascii="標楷體" w:eastAsia="標楷體" w:hAnsi="標楷體" w:hint="eastAsia"/>
          <w:spacing w:val="-34"/>
          <w:sz w:val="28"/>
          <w:szCs w:val="28"/>
        </w:rPr>
        <w:t>；</w:t>
      </w:r>
      <w:r w:rsidR="0043531B" w:rsidRPr="005A7FCD">
        <w:rPr>
          <w:rFonts w:ascii="標楷體" w:eastAsia="標楷體" w:hAnsi="標楷體" w:hint="eastAsia"/>
          <w:spacing w:val="-34"/>
          <w:sz w:val="28"/>
          <w:szCs w:val="28"/>
        </w:rPr>
        <w:t>下午</w:t>
      </w:r>
      <w:r w:rsidR="00AB4387">
        <w:rPr>
          <w:rFonts w:ascii="標楷體" w:eastAsia="標楷體" w:hAnsi="標楷體"/>
          <w:spacing w:val="-34"/>
          <w:sz w:val="28"/>
          <w:szCs w:val="28"/>
        </w:rPr>
        <w:t>2</w:t>
      </w:r>
      <w:r w:rsidR="0043531B" w:rsidRPr="005A7FCD">
        <w:rPr>
          <w:rFonts w:ascii="標楷體" w:eastAsia="標楷體" w:hAnsi="標楷體" w:hint="eastAsia"/>
          <w:spacing w:val="-34"/>
          <w:sz w:val="28"/>
          <w:szCs w:val="28"/>
        </w:rPr>
        <w:t>時</w:t>
      </w:r>
      <w:r w:rsidR="005C541D" w:rsidRPr="005A7FCD">
        <w:rPr>
          <w:rFonts w:ascii="標楷體" w:eastAsia="標楷體" w:hAnsi="標楷體" w:hint="eastAsia"/>
          <w:spacing w:val="-34"/>
          <w:sz w:val="28"/>
          <w:szCs w:val="28"/>
        </w:rPr>
        <w:t xml:space="preserve"> </w:t>
      </w:r>
      <w:r w:rsidR="00AB4387">
        <w:rPr>
          <w:rFonts w:ascii="標楷體" w:eastAsia="標楷體" w:hAnsi="標楷體"/>
          <w:spacing w:val="-34"/>
          <w:sz w:val="28"/>
          <w:szCs w:val="28"/>
        </w:rPr>
        <w:t>6</w:t>
      </w:r>
      <w:r w:rsidR="00E34BC4" w:rsidRPr="005A7FCD">
        <w:rPr>
          <w:rFonts w:ascii="標楷體" w:eastAsia="標楷體" w:hAnsi="標楷體" w:hint="eastAsia"/>
          <w:spacing w:val="-34"/>
          <w:sz w:val="28"/>
          <w:szCs w:val="28"/>
        </w:rPr>
        <w:t>分</w:t>
      </w:r>
      <w:r w:rsidR="0043531B" w:rsidRPr="005A7FCD">
        <w:rPr>
          <w:rFonts w:ascii="標楷體" w:eastAsia="標楷體" w:hAnsi="標楷體" w:hint="eastAsia"/>
          <w:spacing w:val="-34"/>
          <w:sz w:val="28"/>
          <w:szCs w:val="28"/>
        </w:rPr>
        <w:t>至</w:t>
      </w:r>
      <w:r w:rsidR="005C541D" w:rsidRPr="005A7FCD">
        <w:rPr>
          <w:rFonts w:ascii="標楷體" w:eastAsia="標楷體" w:hAnsi="標楷體" w:hint="eastAsia"/>
          <w:spacing w:val="-34"/>
          <w:sz w:val="28"/>
          <w:szCs w:val="28"/>
        </w:rPr>
        <w:t xml:space="preserve"> </w:t>
      </w:r>
      <w:r w:rsidR="00CC2CFB">
        <w:rPr>
          <w:rFonts w:ascii="標楷體" w:eastAsia="標楷體" w:hAnsi="標楷體"/>
          <w:spacing w:val="-34"/>
          <w:sz w:val="28"/>
          <w:szCs w:val="28"/>
        </w:rPr>
        <w:t>6</w:t>
      </w:r>
      <w:r w:rsidR="0043531B" w:rsidRPr="005A7FCD">
        <w:rPr>
          <w:rFonts w:ascii="標楷體" w:eastAsia="標楷體" w:hAnsi="標楷體" w:hint="eastAsia"/>
          <w:spacing w:val="-34"/>
          <w:sz w:val="28"/>
          <w:szCs w:val="28"/>
        </w:rPr>
        <w:t>時</w:t>
      </w:r>
      <w:r w:rsidR="00CC2CFB">
        <w:rPr>
          <w:rFonts w:ascii="標楷體" w:eastAsia="標楷體" w:hAnsi="標楷體"/>
          <w:spacing w:val="-34"/>
          <w:sz w:val="28"/>
          <w:szCs w:val="28"/>
        </w:rPr>
        <w:t>41</w:t>
      </w:r>
      <w:r w:rsidR="0043531B" w:rsidRPr="005A7FCD">
        <w:rPr>
          <w:rFonts w:ascii="標楷體" w:eastAsia="標楷體" w:hAnsi="標楷體" w:hint="eastAsia"/>
          <w:spacing w:val="-34"/>
          <w:sz w:val="28"/>
          <w:szCs w:val="28"/>
        </w:rPr>
        <w:t>分</w:t>
      </w:r>
      <w:r w:rsidR="00BD2043" w:rsidRPr="005A7FCD">
        <w:rPr>
          <w:rFonts w:ascii="標楷體" w:eastAsia="標楷體" w:hAnsi="標楷體" w:hint="eastAsia"/>
          <w:spacing w:val="-34"/>
          <w:sz w:val="28"/>
          <w:szCs w:val="28"/>
        </w:rPr>
        <w:t>；</w:t>
      </w:r>
    </w:p>
    <w:p w:rsidR="00AC42D8" w:rsidRPr="00AA745A" w:rsidRDefault="00427243" w:rsidP="001F6AD8">
      <w:pPr>
        <w:spacing w:line="480" w:lineRule="exact"/>
        <w:ind w:leftChars="500" w:left="1200" w:firstLineChars="100" w:firstLine="200"/>
        <w:jc w:val="both"/>
        <w:rPr>
          <w:rFonts w:ascii="標楷體" w:eastAsia="標楷體" w:hAnsi="標楷體"/>
          <w:spacing w:val="-40"/>
          <w:sz w:val="28"/>
          <w:szCs w:val="28"/>
        </w:rPr>
      </w:pPr>
      <w:r>
        <w:rPr>
          <w:rFonts w:ascii="標楷體" w:eastAsia="標楷體" w:hAnsi="標楷體" w:hint="eastAsia"/>
          <w:spacing w:val="-40"/>
          <w:sz w:val="28"/>
          <w:szCs w:val="28"/>
        </w:rPr>
        <w:t>12</w:t>
      </w:r>
      <w:r w:rsidR="00AC42D8" w:rsidRPr="00AA745A">
        <w:rPr>
          <w:rFonts w:ascii="標楷體" w:eastAsia="標楷體" w:hAnsi="標楷體" w:hint="eastAsia"/>
          <w:spacing w:val="-40"/>
          <w:sz w:val="28"/>
          <w:szCs w:val="28"/>
        </w:rPr>
        <w:t>月</w:t>
      </w:r>
      <w:r>
        <w:rPr>
          <w:rFonts w:ascii="標楷體" w:eastAsia="標楷體" w:hAnsi="標楷體" w:hint="eastAsia"/>
          <w:spacing w:val="-40"/>
          <w:sz w:val="28"/>
          <w:szCs w:val="28"/>
        </w:rPr>
        <w:t>13</w:t>
      </w:r>
      <w:r w:rsidR="00AC42D8" w:rsidRPr="00AA745A">
        <w:rPr>
          <w:rFonts w:ascii="標楷體" w:eastAsia="標楷體" w:hAnsi="標楷體" w:hint="eastAsia"/>
          <w:spacing w:val="-40"/>
          <w:sz w:val="28"/>
          <w:szCs w:val="28"/>
        </w:rPr>
        <w:t>日（星期四）上午</w:t>
      </w:r>
      <w:r w:rsidR="007C6243">
        <w:rPr>
          <w:rFonts w:ascii="標楷體" w:eastAsia="標楷體" w:hAnsi="標楷體"/>
          <w:spacing w:val="-40"/>
          <w:sz w:val="28"/>
          <w:szCs w:val="28"/>
        </w:rPr>
        <w:t>9</w:t>
      </w:r>
      <w:r w:rsidR="00AC42D8" w:rsidRPr="00AA745A">
        <w:rPr>
          <w:rFonts w:ascii="標楷體" w:eastAsia="標楷體" w:hAnsi="標楷體" w:hint="eastAsia"/>
          <w:spacing w:val="-40"/>
          <w:sz w:val="28"/>
          <w:szCs w:val="28"/>
        </w:rPr>
        <w:t>時</w:t>
      </w:r>
      <w:r w:rsidR="007C6243">
        <w:rPr>
          <w:rFonts w:ascii="標楷體" w:eastAsia="標楷體" w:hAnsi="標楷體" w:hint="eastAsia"/>
          <w:spacing w:val="-40"/>
          <w:sz w:val="28"/>
          <w:szCs w:val="28"/>
        </w:rPr>
        <w:t>3分</w:t>
      </w:r>
      <w:r w:rsidR="00AC42D8" w:rsidRPr="00AA745A">
        <w:rPr>
          <w:rFonts w:ascii="標楷體" w:eastAsia="標楷體" w:hAnsi="標楷體" w:hint="eastAsia"/>
          <w:spacing w:val="-40"/>
          <w:sz w:val="28"/>
          <w:szCs w:val="28"/>
        </w:rPr>
        <w:t>至</w:t>
      </w:r>
      <w:r w:rsidR="00EB570E">
        <w:rPr>
          <w:rFonts w:ascii="標楷體" w:eastAsia="標楷體" w:hAnsi="標楷體"/>
          <w:spacing w:val="-40"/>
          <w:sz w:val="28"/>
          <w:szCs w:val="28"/>
        </w:rPr>
        <w:t>12</w:t>
      </w:r>
      <w:r w:rsidR="00AC42D8" w:rsidRPr="00AA745A">
        <w:rPr>
          <w:rFonts w:ascii="標楷體" w:eastAsia="標楷體" w:hAnsi="標楷體" w:hint="eastAsia"/>
          <w:spacing w:val="-40"/>
          <w:sz w:val="28"/>
          <w:szCs w:val="28"/>
        </w:rPr>
        <w:t>時</w:t>
      </w:r>
      <w:r w:rsidR="005C541D">
        <w:rPr>
          <w:rFonts w:ascii="標楷體" w:eastAsia="標楷體" w:hAnsi="標楷體" w:hint="eastAsia"/>
          <w:spacing w:val="-40"/>
          <w:sz w:val="28"/>
          <w:szCs w:val="28"/>
        </w:rPr>
        <w:t xml:space="preserve"> </w:t>
      </w:r>
      <w:r w:rsidR="00EB570E">
        <w:rPr>
          <w:rFonts w:ascii="標楷體" w:eastAsia="標楷體" w:hAnsi="標楷體"/>
          <w:spacing w:val="-40"/>
          <w:sz w:val="28"/>
          <w:szCs w:val="28"/>
        </w:rPr>
        <w:t>33</w:t>
      </w:r>
      <w:r w:rsidR="00AC42D8" w:rsidRPr="00AA745A">
        <w:rPr>
          <w:rFonts w:ascii="標楷體" w:eastAsia="標楷體" w:hAnsi="標楷體" w:hint="eastAsia"/>
          <w:spacing w:val="-40"/>
          <w:sz w:val="28"/>
          <w:szCs w:val="28"/>
        </w:rPr>
        <w:t>分</w:t>
      </w:r>
      <w:r w:rsidR="00BD2043">
        <w:rPr>
          <w:rFonts w:ascii="標楷體" w:eastAsia="標楷體" w:hAnsi="標楷體" w:hint="eastAsia"/>
          <w:spacing w:val="-40"/>
          <w:sz w:val="28"/>
          <w:szCs w:val="28"/>
        </w:rPr>
        <w:t>；</w:t>
      </w:r>
      <w:r w:rsidR="005424B0" w:rsidRPr="00AA745A">
        <w:rPr>
          <w:rFonts w:ascii="標楷體" w:eastAsia="標楷體" w:hAnsi="標楷體" w:hint="eastAsia"/>
          <w:spacing w:val="-40"/>
          <w:sz w:val="28"/>
          <w:szCs w:val="28"/>
        </w:rPr>
        <w:t>下午</w:t>
      </w:r>
      <w:r w:rsidR="00D521AC">
        <w:rPr>
          <w:rFonts w:ascii="標楷體" w:eastAsia="標楷體" w:hAnsi="標楷體"/>
          <w:spacing w:val="-40"/>
          <w:sz w:val="28"/>
          <w:szCs w:val="28"/>
        </w:rPr>
        <w:t>2</w:t>
      </w:r>
      <w:r w:rsidR="005424B0" w:rsidRPr="00AA745A">
        <w:rPr>
          <w:rFonts w:ascii="標楷體" w:eastAsia="標楷體" w:hAnsi="標楷體" w:hint="eastAsia"/>
          <w:spacing w:val="-40"/>
          <w:sz w:val="28"/>
          <w:szCs w:val="28"/>
        </w:rPr>
        <w:t>時</w:t>
      </w:r>
      <w:r w:rsidR="005C541D">
        <w:rPr>
          <w:rFonts w:ascii="標楷體" w:eastAsia="標楷體" w:hAnsi="標楷體" w:hint="eastAsia"/>
          <w:spacing w:val="-40"/>
          <w:sz w:val="28"/>
          <w:szCs w:val="28"/>
        </w:rPr>
        <w:t xml:space="preserve"> </w:t>
      </w:r>
      <w:r w:rsidR="00D521AC">
        <w:rPr>
          <w:rFonts w:ascii="標楷體" w:eastAsia="標楷體" w:hAnsi="標楷體"/>
          <w:spacing w:val="-40"/>
          <w:sz w:val="28"/>
          <w:szCs w:val="28"/>
        </w:rPr>
        <w:t>2</w:t>
      </w:r>
      <w:r w:rsidR="00D521AC">
        <w:rPr>
          <w:rFonts w:ascii="標楷體" w:eastAsia="標楷體" w:hAnsi="標楷體" w:hint="eastAsia"/>
          <w:spacing w:val="-40"/>
          <w:sz w:val="28"/>
          <w:szCs w:val="28"/>
        </w:rPr>
        <w:t>分</w:t>
      </w:r>
      <w:r w:rsidR="005424B0" w:rsidRPr="00AA745A">
        <w:rPr>
          <w:rFonts w:ascii="標楷體" w:eastAsia="標楷體" w:hAnsi="標楷體" w:hint="eastAsia"/>
          <w:spacing w:val="-40"/>
          <w:sz w:val="28"/>
          <w:szCs w:val="28"/>
        </w:rPr>
        <w:t>至</w:t>
      </w:r>
      <w:r>
        <w:rPr>
          <w:rFonts w:ascii="標楷體" w:eastAsia="標楷體" w:hAnsi="標楷體" w:hint="eastAsia"/>
          <w:spacing w:val="-40"/>
          <w:sz w:val="28"/>
          <w:szCs w:val="28"/>
        </w:rPr>
        <w:t xml:space="preserve"> </w:t>
      </w:r>
      <w:r w:rsidR="003B4725">
        <w:rPr>
          <w:rFonts w:ascii="標楷體" w:eastAsia="標楷體" w:hAnsi="標楷體"/>
          <w:spacing w:val="-40"/>
          <w:sz w:val="28"/>
          <w:szCs w:val="28"/>
        </w:rPr>
        <w:t>4</w:t>
      </w:r>
      <w:r w:rsidR="005424B0" w:rsidRPr="00AA745A">
        <w:rPr>
          <w:rFonts w:ascii="標楷體" w:eastAsia="標楷體" w:hAnsi="標楷體" w:hint="eastAsia"/>
          <w:spacing w:val="-40"/>
          <w:sz w:val="28"/>
          <w:szCs w:val="28"/>
        </w:rPr>
        <w:t>時</w:t>
      </w:r>
      <w:r w:rsidR="00F21822">
        <w:rPr>
          <w:rFonts w:ascii="標楷體" w:eastAsia="標楷體" w:hAnsi="標楷體" w:hint="eastAsia"/>
          <w:spacing w:val="-40"/>
          <w:sz w:val="28"/>
          <w:szCs w:val="28"/>
        </w:rPr>
        <w:t xml:space="preserve"> </w:t>
      </w:r>
      <w:r w:rsidR="003B4725">
        <w:rPr>
          <w:rFonts w:ascii="標楷體" w:eastAsia="標楷體" w:hAnsi="標楷體"/>
          <w:spacing w:val="-40"/>
          <w:sz w:val="28"/>
          <w:szCs w:val="28"/>
        </w:rPr>
        <w:t>39</w:t>
      </w:r>
      <w:r w:rsidR="005424B0" w:rsidRPr="00AA745A">
        <w:rPr>
          <w:rFonts w:ascii="標楷體" w:eastAsia="標楷體" w:hAnsi="標楷體" w:hint="eastAsia"/>
          <w:spacing w:val="-40"/>
          <w:sz w:val="28"/>
          <w:szCs w:val="28"/>
        </w:rPr>
        <w:t>分</w:t>
      </w:r>
    </w:p>
    <w:p w:rsidR="008E04A6" w:rsidRPr="00FE1918" w:rsidRDefault="008E04A6" w:rsidP="001F6AD8">
      <w:pPr>
        <w:spacing w:line="480" w:lineRule="exact"/>
        <w:rPr>
          <w:rFonts w:ascii="標楷體" w:eastAsia="標楷體" w:hAnsi="標楷體"/>
          <w:sz w:val="28"/>
          <w:szCs w:val="28"/>
        </w:rPr>
      </w:pPr>
      <w:r w:rsidRPr="00FE1918">
        <w:rPr>
          <w:rFonts w:ascii="標楷體" w:eastAsia="標楷體" w:hAnsi="標楷體" w:hint="eastAsia"/>
          <w:bCs/>
          <w:sz w:val="28"/>
          <w:szCs w:val="28"/>
        </w:rPr>
        <w:t>地</w:t>
      </w:r>
      <w:r w:rsidRPr="00FE1918">
        <w:rPr>
          <w:rFonts w:ascii="標楷體" w:eastAsia="標楷體" w:hAnsi="標楷體" w:hint="eastAsia"/>
          <w:bCs/>
          <w:spacing w:val="2"/>
          <w:sz w:val="28"/>
          <w:szCs w:val="28"/>
        </w:rPr>
        <w:t xml:space="preserve">    </w:t>
      </w:r>
      <w:r w:rsidRPr="00FE1918">
        <w:rPr>
          <w:rFonts w:ascii="標楷體" w:eastAsia="標楷體" w:hAnsi="標楷體" w:hint="eastAsia"/>
          <w:bCs/>
          <w:sz w:val="28"/>
          <w:szCs w:val="28"/>
        </w:rPr>
        <w:t>點：</w:t>
      </w:r>
      <w:r w:rsidRPr="00FE1918">
        <w:rPr>
          <w:rFonts w:ascii="標楷體" w:eastAsia="標楷體" w:hAnsi="標楷體" w:hint="eastAsia"/>
          <w:sz w:val="28"/>
          <w:szCs w:val="28"/>
        </w:rPr>
        <w:t>紅樓301會議室</w:t>
      </w:r>
    </w:p>
    <w:p w:rsidR="008E04A6" w:rsidRPr="00FE1918" w:rsidRDefault="008E04A6" w:rsidP="001F6AD8">
      <w:pPr>
        <w:tabs>
          <w:tab w:val="left" w:pos="90"/>
          <w:tab w:val="left" w:pos="2990"/>
          <w:tab w:val="left" w:pos="4706"/>
          <w:tab w:val="left" w:pos="6256"/>
          <w:tab w:val="left" w:pos="7640"/>
        </w:tabs>
        <w:autoSpaceDE w:val="0"/>
        <w:autoSpaceDN w:val="0"/>
        <w:adjustRightInd w:val="0"/>
        <w:spacing w:line="480" w:lineRule="exact"/>
        <w:ind w:left="1442" w:hangingChars="515" w:hanging="1442"/>
        <w:jc w:val="both"/>
        <w:rPr>
          <w:rFonts w:ascii="標楷體" w:eastAsia="標楷體" w:hAnsi="標楷體"/>
          <w:sz w:val="28"/>
          <w:szCs w:val="28"/>
        </w:rPr>
      </w:pPr>
      <w:r w:rsidRPr="00FE1918">
        <w:rPr>
          <w:rFonts w:ascii="標楷體" w:eastAsia="標楷體" w:hAnsi="標楷體" w:hint="eastAsia"/>
          <w:sz w:val="28"/>
          <w:szCs w:val="28"/>
        </w:rPr>
        <w:t>出席委員：</w:t>
      </w:r>
      <w:r w:rsidR="000F2061">
        <w:rPr>
          <w:rFonts w:ascii="標楷體" w:eastAsia="標楷體" w:hAnsi="標楷體" w:hint="eastAsia"/>
          <w:sz w:val="28"/>
          <w:szCs w:val="28"/>
        </w:rPr>
        <w:t>林昶佐 江啟臣 李彥秀</w:t>
      </w:r>
      <w:r w:rsidR="00C32EA7">
        <w:rPr>
          <w:rFonts w:ascii="標楷體" w:eastAsia="標楷體" w:hAnsi="標楷體" w:hint="eastAsia"/>
          <w:sz w:val="28"/>
          <w:szCs w:val="28"/>
        </w:rPr>
        <w:t xml:space="preserve"> 邱志偉 蔡適應 羅致政 呂玉玲 何欣純 馬文君 林麗蟬 呂孫綾 黃偉哲 王定宇</w:t>
      </w:r>
      <w:r w:rsidR="00075CD4">
        <w:rPr>
          <w:rFonts w:ascii="標楷體" w:eastAsia="標楷體" w:hAnsi="標楷體" w:hint="eastAsia"/>
          <w:sz w:val="28"/>
          <w:szCs w:val="28"/>
        </w:rPr>
        <w:t>(</w:t>
      </w:r>
      <w:r w:rsidRPr="00FE1918">
        <w:rPr>
          <w:rFonts w:ascii="標楷體" w:eastAsia="標楷體" w:hAnsi="標楷體" w:hint="eastAsia"/>
          <w:sz w:val="28"/>
          <w:szCs w:val="28"/>
        </w:rPr>
        <w:t>出席委員</w:t>
      </w:r>
      <w:r w:rsidR="00C32EA7">
        <w:rPr>
          <w:rFonts w:ascii="標楷體" w:eastAsia="標楷體" w:hAnsi="標楷體" w:hint="eastAsia"/>
          <w:sz w:val="28"/>
          <w:szCs w:val="28"/>
        </w:rPr>
        <w:t>13</w:t>
      </w:r>
      <w:r w:rsidR="00C53B42" w:rsidRPr="00FE1918">
        <w:rPr>
          <w:rFonts w:ascii="標楷體" w:eastAsia="標楷體" w:hAnsi="標楷體" w:hint="eastAsia"/>
          <w:sz w:val="28"/>
          <w:szCs w:val="28"/>
        </w:rPr>
        <w:t>人</w:t>
      </w:r>
      <w:r w:rsidR="00BE7DC7">
        <w:rPr>
          <w:rFonts w:ascii="標楷體" w:eastAsia="標楷體" w:hAnsi="標楷體" w:hint="eastAsia"/>
          <w:sz w:val="28"/>
          <w:szCs w:val="28"/>
        </w:rPr>
        <w:t>)</w:t>
      </w:r>
    </w:p>
    <w:p w:rsidR="008E04A6" w:rsidRPr="00FE1918" w:rsidRDefault="008E04A6" w:rsidP="001F6AD8">
      <w:pPr>
        <w:tabs>
          <w:tab w:val="left" w:pos="90"/>
          <w:tab w:val="left" w:pos="2990"/>
          <w:tab w:val="left" w:pos="4706"/>
          <w:tab w:val="left" w:pos="6256"/>
          <w:tab w:val="left" w:pos="7640"/>
        </w:tabs>
        <w:autoSpaceDE w:val="0"/>
        <w:autoSpaceDN w:val="0"/>
        <w:adjustRightInd w:val="0"/>
        <w:spacing w:line="480" w:lineRule="exact"/>
        <w:ind w:left="1414" w:hangingChars="505" w:hanging="1414"/>
        <w:jc w:val="both"/>
        <w:rPr>
          <w:rFonts w:ascii="標楷體" w:eastAsia="標楷體" w:hAnsi="標楷體"/>
          <w:sz w:val="28"/>
          <w:szCs w:val="28"/>
        </w:rPr>
      </w:pPr>
      <w:r w:rsidRPr="00FE1918">
        <w:rPr>
          <w:rFonts w:ascii="標楷體" w:eastAsia="標楷體" w:hAnsi="標楷體" w:hint="eastAsia"/>
          <w:sz w:val="28"/>
          <w:szCs w:val="28"/>
        </w:rPr>
        <w:t>列席委員：</w:t>
      </w:r>
      <w:r w:rsidR="000F2061">
        <w:rPr>
          <w:rFonts w:ascii="標楷體" w:eastAsia="標楷體" w:hAnsi="標楷體" w:hint="eastAsia"/>
          <w:sz w:val="28"/>
          <w:szCs w:val="28"/>
        </w:rPr>
        <w:t>孔文吉</w:t>
      </w:r>
      <w:r w:rsidR="000F2061" w:rsidRPr="005D3B9A">
        <w:rPr>
          <w:rFonts w:ascii="標楷體" w:eastAsia="標楷體" w:hAnsi="標楷體" w:hint="eastAsia"/>
          <w:spacing w:val="20"/>
          <w:sz w:val="28"/>
          <w:szCs w:val="28"/>
        </w:rPr>
        <w:t xml:space="preserve"> </w:t>
      </w:r>
      <w:r w:rsidR="000F2061">
        <w:rPr>
          <w:rFonts w:ascii="標楷體" w:eastAsia="標楷體" w:hAnsi="標楷體" w:hint="eastAsia"/>
          <w:sz w:val="28"/>
          <w:szCs w:val="28"/>
        </w:rPr>
        <w:t>林德福 廖國棟 鍾孔炤</w:t>
      </w:r>
      <w:r w:rsidR="00494084">
        <w:rPr>
          <w:rFonts w:ascii="標楷體" w:eastAsia="標楷體" w:hAnsi="標楷體" w:hint="eastAsia"/>
          <w:sz w:val="28"/>
          <w:szCs w:val="28"/>
        </w:rPr>
        <w:t xml:space="preserve"> 林奕華 </w:t>
      </w:r>
      <w:r w:rsidR="00494084" w:rsidRPr="00ED05B9">
        <w:rPr>
          <w:rFonts w:ascii="標楷體" w:eastAsia="標楷體" w:hAnsi="標楷體" w:hint="eastAsia"/>
          <w:spacing w:val="-36"/>
          <w:sz w:val="28"/>
          <w:szCs w:val="28"/>
        </w:rPr>
        <w:t>周陳秀霞</w:t>
      </w:r>
      <w:r w:rsidR="00494084">
        <w:rPr>
          <w:rFonts w:ascii="標楷體" w:eastAsia="標楷體" w:hAnsi="標楷體" w:hint="eastAsia"/>
          <w:sz w:val="28"/>
          <w:szCs w:val="28"/>
        </w:rPr>
        <w:t xml:space="preserve"> 羅明才</w:t>
      </w:r>
      <w:r w:rsidR="00ED05B9">
        <w:rPr>
          <w:rFonts w:ascii="標楷體" w:eastAsia="標楷體" w:hAnsi="標楷體" w:hint="eastAsia"/>
          <w:sz w:val="28"/>
          <w:szCs w:val="28"/>
        </w:rPr>
        <w:t xml:space="preserve"> </w:t>
      </w:r>
      <w:r w:rsidR="00494084" w:rsidRPr="00ED05B9">
        <w:rPr>
          <w:rFonts w:ascii="標楷體" w:eastAsia="標楷體" w:hAnsi="標楷體" w:hint="eastAsia"/>
          <w:spacing w:val="-36"/>
          <w:sz w:val="28"/>
          <w:szCs w:val="28"/>
        </w:rPr>
        <w:t>陳賴素美</w:t>
      </w:r>
      <w:r w:rsidR="00494084" w:rsidRPr="00ED05B9">
        <w:rPr>
          <w:rFonts w:ascii="標楷體" w:eastAsia="標楷體" w:hAnsi="標楷體" w:hint="eastAsia"/>
          <w:spacing w:val="20"/>
          <w:sz w:val="28"/>
          <w:szCs w:val="28"/>
        </w:rPr>
        <w:t xml:space="preserve"> </w:t>
      </w:r>
      <w:r w:rsidR="00494084">
        <w:rPr>
          <w:rFonts w:ascii="標楷體" w:eastAsia="標楷體" w:hAnsi="標楷體" w:hint="eastAsia"/>
          <w:sz w:val="28"/>
          <w:szCs w:val="28"/>
        </w:rPr>
        <w:t>吳志揚</w:t>
      </w:r>
      <w:r w:rsidR="002D620E">
        <w:rPr>
          <w:rFonts w:ascii="標楷體" w:eastAsia="標楷體" w:hAnsi="標楷體" w:hint="eastAsia"/>
          <w:sz w:val="28"/>
          <w:szCs w:val="28"/>
        </w:rPr>
        <w:t xml:space="preserve"> 李昆澤 蕭美琴</w:t>
      </w:r>
      <w:r w:rsidR="002D620E" w:rsidRPr="00ED05B9">
        <w:rPr>
          <w:rFonts w:ascii="標楷體" w:eastAsia="標楷體" w:hAnsi="標楷體" w:hint="eastAsia"/>
          <w:spacing w:val="20"/>
          <w:sz w:val="28"/>
          <w:szCs w:val="28"/>
        </w:rPr>
        <w:t xml:space="preserve"> </w:t>
      </w:r>
      <w:r w:rsidR="002D620E">
        <w:rPr>
          <w:rFonts w:ascii="標楷體" w:eastAsia="標楷體" w:hAnsi="標楷體" w:hint="eastAsia"/>
          <w:sz w:val="28"/>
          <w:szCs w:val="28"/>
        </w:rPr>
        <w:t>莊瑞雄</w:t>
      </w:r>
      <w:r w:rsidR="00014930">
        <w:rPr>
          <w:rFonts w:ascii="標楷體" w:eastAsia="標楷體" w:hAnsi="標楷體" w:hint="eastAsia"/>
          <w:sz w:val="28"/>
          <w:szCs w:val="28"/>
        </w:rPr>
        <w:t xml:space="preserve"> 劉世芳 顏寬恒 蔣萬安</w:t>
      </w:r>
      <w:r w:rsidR="00075CD4">
        <w:rPr>
          <w:rFonts w:ascii="標楷體" w:eastAsia="標楷體" w:hAnsi="標楷體" w:hint="eastAsia"/>
          <w:sz w:val="28"/>
          <w:szCs w:val="28"/>
        </w:rPr>
        <w:t>(</w:t>
      </w:r>
      <w:r w:rsidRPr="00FE1918">
        <w:rPr>
          <w:rFonts w:ascii="標楷體" w:eastAsia="標楷體" w:hAnsi="標楷體" w:hint="eastAsia"/>
          <w:sz w:val="28"/>
          <w:szCs w:val="28"/>
        </w:rPr>
        <w:t>列席委員</w:t>
      </w:r>
      <w:r w:rsidR="00014930">
        <w:rPr>
          <w:rFonts w:ascii="標楷體" w:eastAsia="標楷體" w:hAnsi="標楷體" w:hint="eastAsia"/>
          <w:sz w:val="28"/>
          <w:szCs w:val="28"/>
        </w:rPr>
        <w:t>15</w:t>
      </w:r>
      <w:r w:rsidRPr="00FE1918">
        <w:rPr>
          <w:rFonts w:ascii="標楷體" w:eastAsia="標楷體" w:hAnsi="標楷體" w:hint="eastAsia"/>
          <w:sz w:val="28"/>
          <w:szCs w:val="28"/>
        </w:rPr>
        <w:t>人</w:t>
      </w:r>
      <w:r w:rsidR="00EE0E93" w:rsidRPr="00FE1918">
        <w:rPr>
          <w:rFonts w:ascii="標楷體" w:eastAsia="標楷體" w:hAnsi="標楷體" w:hint="eastAsia"/>
          <w:sz w:val="28"/>
          <w:szCs w:val="28"/>
        </w:rPr>
        <w:t>)</w:t>
      </w:r>
    </w:p>
    <w:p w:rsidR="00173354" w:rsidRPr="00FE1918" w:rsidRDefault="008E04A6" w:rsidP="001F6AD8">
      <w:pPr>
        <w:pStyle w:val="ad"/>
        <w:ind w:left="1436" w:hangingChars="513" w:hanging="1436"/>
        <w:rPr>
          <w:sz w:val="28"/>
          <w:szCs w:val="28"/>
        </w:rPr>
      </w:pPr>
      <w:r w:rsidRPr="00FE1918">
        <w:rPr>
          <w:rFonts w:hint="eastAsia"/>
          <w:sz w:val="28"/>
          <w:szCs w:val="28"/>
        </w:rPr>
        <w:t>列席人員</w:t>
      </w:r>
      <w:r w:rsidR="00220A6D" w:rsidRPr="00FE1918">
        <w:rPr>
          <w:rFonts w:hint="eastAsia"/>
          <w:sz w:val="28"/>
          <w:szCs w:val="28"/>
        </w:rPr>
        <w:t>：</w:t>
      </w:r>
      <w:r w:rsidR="00173354" w:rsidRPr="00FE1918">
        <w:rPr>
          <w:rFonts w:hint="eastAsia"/>
          <w:sz w:val="28"/>
          <w:szCs w:val="28"/>
        </w:rPr>
        <w:t>(</w:t>
      </w:r>
      <w:r w:rsidR="00427243">
        <w:rPr>
          <w:rFonts w:hint="eastAsia"/>
          <w:sz w:val="28"/>
          <w:szCs w:val="28"/>
        </w:rPr>
        <w:t>12</w:t>
      </w:r>
      <w:r w:rsidR="00173354" w:rsidRPr="00FE1918">
        <w:rPr>
          <w:rFonts w:hint="eastAsia"/>
          <w:sz w:val="28"/>
          <w:szCs w:val="28"/>
        </w:rPr>
        <w:t>月</w:t>
      </w:r>
      <w:r w:rsidR="00427243">
        <w:rPr>
          <w:rFonts w:hint="eastAsia"/>
          <w:sz w:val="28"/>
          <w:szCs w:val="28"/>
        </w:rPr>
        <w:t>10</w:t>
      </w:r>
      <w:r w:rsidR="00F21822">
        <w:rPr>
          <w:rFonts w:hint="eastAsia"/>
          <w:sz w:val="28"/>
          <w:szCs w:val="28"/>
        </w:rPr>
        <w:t>日</w:t>
      </w:r>
      <w:r w:rsidR="00173354" w:rsidRPr="00FE1918">
        <w:rPr>
          <w:rFonts w:hint="eastAsia"/>
          <w:sz w:val="28"/>
          <w:szCs w:val="28"/>
        </w:rPr>
        <w:t>)</w:t>
      </w:r>
    </w:p>
    <w:p w:rsidR="00F53EBB" w:rsidRPr="00FE1918" w:rsidRDefault="00AC42D8" w:rsidP="001F6AD8">
      <w:pPr>
        <w:pStyle w:val="ad"/>
        <w:ind w:leftChars="580" w:left="1426" w:hangingChars="12" w:hanging="34"/>
        <w:rPr>
          <w:sz w:val="28"/>
          <w:szCs w:val="28"/>
        </w:rPr>
      </w:pPr>
      <w:r w:rsidRPr="00FE1918">
        <w:rPr>
          <w:rFonts w:hint="eastAsia"/>
          <w:sz w:val="28"/>
          <w:szCs w:val="28"/>
        </w:rPr>
        <w:t>國</w:t>
      </w:r>
      <w:r w:rsidR="005C541D">
        <w:rPr>
          <w:rFonts w:hint="eastAsia"/>
          <w:sz w:val="28"/>
          <w:szCs w:val="28"/>
        </w:rPr>
        <w:t>家安全局局長彭勝竹</w:t>
      </w:r>
      <w:r w:rsidR="004A43C9" w:rsidRPr="00FE1918">
        <w:rPr>
          <w:rFonts w:hint="eastAsia"/>
          <w:sz w:val="28"/>
          <w:szCs w:val="28"/>
        </w:rPr>
        <w:t>及所屬人員</w:t>
      </w:r>
    </w:p>
    <w:p w:rsidR="00853CC5" w:rsidRDefault="00853CC5" w:rsidP="001F6AD8">
      <w:pPr>
        <w:pStyle w:val="ad"/>
        <w:ind w:leftChars="590" w:left="1422" w:hangingChars="2" w:hanging="6"/>
        <w:rPr>
          <w:sz w:val="28"/>
          <w:szCs w:val="28"/>
        </w:rPr>
      </w:pPr>
      <w:r w:rsidRPr="00FE1918">
        <w:rPr>
          <w:rFonts w:hint="eastAsia"/>
          <w:sz w:val="28"/>
          <w:szCs w:val="28"/>
        </w:rPr>
        <w:t>行政院</w:t>
      </w:r>
      <w:r w:rsidR="0051434E" w:rsidRPr="00FE1918">
        <w:rPr>
          <w:rFonts w:hint="eastAsia"/>
          <w:sz w:val="28"/>
          <w:szCs w:val="28"/>
        </w:rPr>
        <w:t>主計</w:t>
      </w:r>
      <w:r w:rsidR="00435E8C" w:rsidRPr="00FE1918">
        <w:rPr>
          <w:rFonts w:hint="eastAsia"/>
          <w:sz w:val="28"/>
          <w:szCs w:val="28"/>
        </w:rPr>
        <w:t>總</w:t>
      </w:r>
      <w:r w:rsidR="0051434E" w:rsidRPr="00FE1918">
        <w:rPr>
          <w:rFonts w:hint="eastAsia"/>
          <w:sz w:val="28"/>
          <w:szCs w:val="28"/>
        </w:rPr>
        <w:t>處專門委員</w:t>
      </w:r>
      <w:r w:rsidR="00860EB6">
        <w:rPr>
          <w:rFonts w:hint="eastAsia"/>
          <w:sz w:val="28"/>
          <w:szCs w:val="28"/>
        </w:rPr>
        <w:t>劉嘉偉</w:t>
      </w:r>
    </w:p>
    <w:p w:rsidR="0068580F" w:rsidRDefault="0068580F" w:rsidP="001F6AD8">
      <w:pPr>
        <w:pStyle w:val="ad"/>
        <w:ind w:leftChars="590" w:left="1422" w:hangingChars="2" w:hanging="6"/>
        <w:rPr>
          <w:sz w:val="28"/>
          <w:szCs w:val="28"/>
        </w:rPr>
      </w:pPr>
      <w:r w:rsidRPr="00FE1918">
        <w:rPr>
          <w:rFonts w:hint="eastAsia"/>
          <w:sz w:val="28"/>
          <w:szCs w:val="28"/>
        </w:rPr>
        <w:t>(</w:t>
      </w:r>
      <w:r w:rsidR="00427243">
        <w:rPr>
          <w:rFonts w:hint="eastAsia"/>
          <w:sz w:val="28"/>
          <w:szCs w:val="28"/>
        </w:rPr>
        <w:t>12</w:t>
      </w:r>
      <w:r w:rsidRPr="00FE1918">
        <w:rPr>
          <w:rFonts w:hint="eastAsia"/>
          <w:sz w:val="28"/>
          <w:szCs w:val="28"/>
        </w:rPr>
        <w:t>月</w:t>
      </w:r>
      <w:r w:rsidR="00427243">
        <w:rPr>
          <w:rFonts w:hint="eastAsia"/>
          <w:sz w:val="28"/>
          <w:szCs w:val="28"/>
        </w:rPr>
        <w:t>12</w:t>
      </w:r>
      <w:r>
        <w:rPr>
          <w:rFonts w:hint="eastAsia"/>
          <w:sz w:val="28"/>
          <w:szCs w:val="28"/>
        </w:rPr>
        <w:t>日</w:t>
      </w:r>
      <w:r w:rsidRPr="00FE1918">
        <w:rPr>
          <w:rFonts w:hint="eastAsia"/>
          <w:sz w:val="28"/>
          <w:szCs w:val="28"/>
        </w:rPr>
        <w:t>)</w:t>
      </w:r>
    </w:p>
    <w:p w:rsidR="0068580F" w:rsidRPr="00FD458C" w:rsidRDefault="00F06E0B" w:rsidP="001F6AD8">
      <w:pPr>
        <w:pStyle w:val="ad"/>
        <w:ind w:leftChars="580" w:left="1426" w:hangingChars="12" w:hanging="34"/>
        <w:rPr>
          <w:sz w:val="28"/>
          <w:szCs w:val="28"/>
        </w:rPr>
      </w:pPr>
      <w:r w:rsidRPr="00FD458C">
        <w:rPr>
          <w:rFonts w:hint="eastAsia"/>
          <w:sz w:val="28"/>
          <w:szCs w:val="28"/>
        </w:rPr>
        <w:t>國防部部長</w:t>
      </w:r>
      <w:r w:rsidR="005C541D" w:rsidRPr="00FD458C">
        <w:rPr>
          <w:rFonts w:hint="eastAsia"/>
          <w:sz w:val="28"/>
          <w:szCs w:val="28"/>
        </w:rPr>
        <w:t>嚴德發</w:t>
      </w:r>
      <w:r w:rsidRPr="00FD458C">
        <w:rPr>
          <w:rFonts w:hint="eastAsia"/>
          <w:sz w:val="28"/>
          <w:szCs w:val="28"/>
        </w:rPr>
        <w:t>及所屬人員</w:t>
      </w:r>
    </w:p>
    <w:p w:rsidR="0068580F" w:rsidRDefault="0068580F" w:rsidP="001F6AD8">
      <w:pPr>
        <w:pStyle w:val="ad"/>
        <w:ind w:leftChars="590" w:left="1422" w:hangingChars="2" w:hanging="6"/>
        <w:rPr>
          <w:sz w:val="28"/>
          <w:szCs w:val="28"/>
        </w:rPr>
      </w:pPr>
      <w:r w:rsidRPr="00FE1918">
        <w:rPr>
          <w:rFonts w:hint="eastAsia"/>
          <w:sz w:val="28"/>
          <w:szCs w:val="28"/>
        </w:rPr>
        <w:t>行政院主計總處專門委員</w:t>
      </w:r>
      <w:r w:rsidR="00F024E7">
        <w:rPr>
          <w:rFonts w:hint="eastAsia"/>
          <w:sz w:val="28"/>
          <w:szCs w:val="28"/>
        </w:rPr>
        <w:t>劉嘉偉</w:t>
      </w:r>
    </w:p>
    <w:p w:rsidR="00F06E0B" w:rsidRPr="00FE1918" w:rsidRDefault="00F06E0B" w:rsidP="001F6AD8">
      <w:pPr>
        <w:pStyle w:val="ad"/>
        <w:ind w:leftChars="590" w:left="1422" w:hangingChars="2" w:hanging="6"/>
        <w:rPr>
          <w:sz w:val="28"/>
          <w:szCs w:val="28"/>
        </w:rPr>
      </w:pPr>
      <w:r w:rsidRPr="00FE1918">
        <w:rPr>
          <w:rFonts w:hint="eastAsia"/>
          <w:sz w:val="28"/>
          <w:szCs w:val="28"/>
        </w:rPr>
        <w:t>(</w:t>
      </w:r>
      <w:r w:rsidR="00427243">
        <w:rPr>
          <w:rFonts w:hint="eastAsia"/>
          <w:sz w:val="28"/>
          <w:szCs w:val="28"/>
        </w:rPr>
        <w:t>12</w:t>
      </w:r>
      <w:r w:rsidRPr="00FE1918">
        <w:rPr>
          <w:rFonts w:hint="eastAsia"/>
          <w:sz w:val="28"/>
          <w:szCs w:val="28"/>
        </w:rPr>
        <w:t>月</w:t>
      </w:r>
      <w:r w:rsidR="00427243">
        <w:rPr>
          <w:rFonts w:hint="eastAsia"/>
          <w:sz w:val="28"/>
          <w:szCs w:val="28"/>
        </w:rPr>
        <w:t>13</w:t>
      </w:r>
      <w:r>
        <w:rPr>
          <w:rFonts w:hint="eastAsia"/>
          <w:sz w:val="28"/>
          <w:szCs w:val="28"/>
        </w:rPr>
        <w:t>日</w:t>
      </w:r>
      <w:r w:rsidRPr="00FE1918">
        <w:rPr>
          <w:rFonts w:hint="eastAsia"/>
          <w:sz w:val="28"/>
          <w:szCs w:val="28"/>
        </w:rPr>
        <w:t>)</w:t>
      </w:r>
    </w:p>
    <w:p w:rsidR="00F06E0B" w:rsidRPr="00F024E7" w:rsidRDefault="00F06E0B" w:rsidP="001F6AD8">
      <w:pPr>
        <w:pStyle w:val="ad"/>
        <w:ind w:leftChars="580" w:left="1426" w:hangingChars="12" w:hanging="34"/>
        <w:rPr>
          <w:sz w:val="28"/>
          <w:szCs w:val="28"/>
        </w:rPr>
      </w:pPr>
      <w:r w:rsidRPr="00F024E7">
        <w:rPr>
          <w:rFonts w:hint="eastAsia"/>
          <w:sz w:val="28"/>
          <w:szCs w:val="28"/>
        </w:rPr>
        <w:t>國防部部長</w:t>
      </w:r>
      <w:r w:rsidR="005C541D" w:rsidRPr="00F024E7">
        <w:rPr>
          <w:rFonts w:hint="eastAsia"/>
          <w:sz w:val="28"/>
          <w:szCs w:val="28"/>
        </w:rPr>
        <w:t>嚴德發</w:t>
      </w:r>
      <w:r w:rsidRPr="00F024E7">
        <w:rPr>
          <w:rFonts w:hint="eastAsia"/>
          <w:sz w:val="28"/>
          <w:szCs w:val="28"/>
        </w:rPr>
        <w:t>及所屬人員</w:t>
      </w:r>
    </w:p>
    <w:p w:rsidR="00F06E0B" w:rsidRPr="00F06E0B" w:rsidRDefault="00F06E0B" w:rsidP="001F6AD8">
      <w:pPr>
        <w:pStyle w:val="ad"/>
        <w:ind w:leftChars="590" w:left="1422" w:hangingChars="2" w:hanging="6"/>
        <w:rPr>
          <w:sz w:val="28"/>
          <w:szCs w:val="28"/>
        </w:rPr>
      </w:pPr>
      <w:r w:rsidRPr="00FE1918">
        <w:rPr>
          <w:rFonts w:hint="eastAsia"/>
          <w:sz w:val="28"/>
          <w:szCs w:val="28"/>
        </w:rPr>
        <w:t>行政院主計總處專門委員</w:t>
      </w:r>
      <w:r w:rsidR="00F024E7">
        <w:rPr>
          <w:rFonts w:hint="eastAsia"/>
          <w:sz w:val="28"/>
          <w:szCs w:val="28"/>
        </w:rPr>
        <w:t>劉嘉偉</w:t>
      </w:r>
    </w:p>
    <w:p w:rsidR="008E04A6" w:rsidRPr="00FE1918" w:rsidRDefault="008E04A6" w:rsidP="001F6AD8">
      <w:pPr>
        <w:spacing w:line="480" w:lineRule="exact"/>
        <w:ind w:left="1400" w:hangingChars="500" w:hanging="1400"/>
        <w:jc w:val="both"/>
        <w:rPr>
          <w:rFonts w:ascii="標楷體" w:eastAsia="標楷體" w:hAnsi="標楷體"/>
          <w:sz w:val="28"/>
          <w:szCs w:val="28"/>
        </w:rPr>
      </w:pPr>
      <w:r w:rsidRPr="00FE1918">
        <w:rPr>
          <w:rFonts w:ascii="標楷體" w:eastAsia="標楷體" w:hAnsi="標楷體" w:hint="eastAsia"/>
          <w:sz w:val="28"/>
          <w:szCs w:val="28"/>
        </w:rPr>
        <w:t>主    席：</w:t>
      </w:r>
      <w:r w:rsidR="005C541D">
        <w:rPr>
          <w:rFonts w:ascii="標楷體" w:eastAsia="標楷體" w:hAnsi="標楷體" w:hint="eastAsia"/>
          <w:sz w:val="28"/>
          <w:szCs w:val="28"/>
        </w:rPr>
        <w:t>邱</w:t>
      </w:r>
      <w:r w:rsidRPr="00FE1918">
        <w:rPr>
          <w:rFonts w:ascii="標楷體" w:eastAsia="標楷體" w:hAnsi="標楷體" w:hint="eastAsia"/>
          <w:sz w:val="28"/>
          <w:szCs w:val="28"/>
        </w:rPr>
        <w:t>召集委員</w:t>
      </w:r>
      <w:r w:rsidR="005C541D">
        <w:rPr>
          <w:rFonts w:ascii="標楷體" w:eastAsia="標楷體" w:hAnsi="標楷體" w:hint="eastAsia"/>
          <w:sz w:val="28"/>
          <w:szCs w:val="28"/>
        </w:rPr>
        <w:t>志偉</w:t>
      </w:r>
    </w:p>
    <w:p w:rsidR="008E04A6" w:rsidRPr="00FE1918" w:rsidRDefault="008E04A6" w:rsidP="001F6AD8">
      <w:pPr>
        <w:spacing w:line="480" w:lineRule="exact"/>
        <w:jc w:val="both"/>
        <w:rPr>
          <w:rFonts w:ascii="標楷體" w:eastAsia="標楷體" w:hAnsi="標楷體"/>
          <w:sz w:val="28"/>
          <w:szCs w:val="28"/>
        </w:rPr>
      </w:pPr>
      <w:r w:rsidRPr="00FE1918">
        <w:rPr>
          <w:rFonts w:ascii="標楷體" w:eastAsia="標楷體" w:hAnsi="標楷體" w:hint="eastAsia"/>
          <w:spacing w:val="-2"/>
          <w:sz w:val="28"/>
          <w:szCs w:val="28"/>
        </w:rPr>
        <w:t>專門委員：</w:t>
      </w:r>
      <w:r w:rsidR="005C541D">
        <w:rPr>
          <w:rFonts w:ascii="標楷體" w:eastAsia="標楷體" w:hAnsi="標楷體" w:hint="eastAsia"/>
          <w:sz w:val="28"/>
          <w:szCs w:val="28"/>
        </w:rPr>
        <w:t>張景舜</w:t>
      </w:r>
    </w:p>
    <w:p w:rsidR="008E04A6" w:rsidRPr="00FE1918" w:rsidRDefault="008E04A6" w:rsidP="001F6AD8">
      <w:pPr>
        <w:spacing w:line="480" w:lineRule="exact"/>
        <w:jc w:val="both"/>
        <w:rPr>
          <w:rFonts w:ascii="標楷體" w:eastAsia="標楷體" w:hAnsi="標楷體"/>
          <w:sz w:val="28"/>
          <w:szCs w:val="28"/>
        </w:rPr>
      </w:pPr>
      <w:r w:rsidRPr="00FE1918">
        <w:rPr>
          <w:rFonts w:ascii="標楷體" w:eastAsia="標楷體" w:hAnsi="標楷體" w:hint="eastAsia"/>
          <w:sz w:val="28"/>
          <w:szCs w:val="28"/>
        </w:rPr>
        <w:t>主任秘書：</w:t>
      </w:r>
      <w:r w:rsidR="005C541D" w:rsidRPr="005C541D">
        <w:rPr>
          <w:rFonts w:ascii="標楷體" w:eastAsia="標楷體" w:hAnsi="標楷體" w:hint="eastAsia"/>
          <w:sz w:val="28"/>
          <w:szCs w:val="28"/>
        </w:rPr>
        <w:t>紀綉珠</w:t>
      </w:r>
    </w:p>
    <w:p w:rsidR="008E04A6" w:rsidRPr="00FE1918" w:rsidRDefault="008E04A6" w:rsidP="001F6AD8">
      <w:pPr>
        <w:spacing w:line="480" w:lineRule="exact"/>
        <w:jc w:val="both"/>
        <w:rPr>
          <w:rFonts w:ascii="標楷體" w:eastAsia="標楷體" w:hAnsi="標楷體"/>
          <w:sz w:val="28"/>
          <w:szCs w:val="28"/>
        </w:rPr>
      </w:pPr>
      <w:r w:rsidRPr="00FE1918">
        <w:rPr>
          <w:rFonts w:ascii="標楷體" w:eastAsia="標楷體" w:hAnsi="標楷體" w:hint="eastAsia"/>
          <w:spacing w:val="2"/>
          <w:sz w:val="28"/>
          <w:szCs w:val="28"/>
        </w:rPr>
        <w:t>紀    錄</w:t>
      </w:r>
      <w:r w:rsidRPr="00FE1918">
        <w:rPr>
          <w:rFonts w:ascii="標楷體" w:eastAsia="標楷體" w:hAnsi="標楷體" w:hint="eastAsia"/>
          <w:spacing w:val="-2"/>
          <w:sz w:val="28"/>
          <w:szCs w:val="28"/>
        </w:rPr>
        <w:t>：簡任秘書</w:t>
      </w:r>
      <w:r w:rsidRPr="00FE1918">
        <w:rPr>
          <w:rFonts w:ascii="標楷體" w:eastAsia="標楷體" w:hAnsi="標楷體" w:hint="eastAsia"/>
          <w:spacing w:val="6"/>
          <w:sz w:val="28"/>
          <w:szCs w:val="28"/>
        </w:rPr>
        <w:t xml:space="preserve">  </w:t>
      </w:r>
      <w:r w:rsidR="009546B1" w:rsidRPr="00FE1918">
        <w:rPr>
          <w:rFonts w:ascii="標楷體" w:eastAsia="標楷體" w:hAnsi="標楷體" w:hint="eastAsia"/>
          <w:sz w:val="28"/>
          <w:szCs w:val="28"/>
        </w:rPr>
        <w:t>廖曼利</w:t>
      </w:r>
    </w:p>
    <w:p w:rsidR="00F45CE7" w:rsidRPr="00FE1918" w:rsidRDefault="00F45CE7" w:rsidP="001F6AD8">
      <w:pPr>
        <w:spacing w:line="480" w:lineRule="exact"/>
        <w:ind w:firstLineChars="509" w:firstLine="1425"/>
        <w:jc w:val="both"/>
        <w:rPr>
          <w:rFonts w:ascii="標楷體" w:eastAsia="標楷體" w:hAnsi="標楷體"/>
          <w:spacing w:val="2"/>
          <w:sz w:val="28"/>
          <w:szCs w:val="28"/>
        </w:rPr>
      </w:pPr>
      <w:r w:rsidRPr="00FE1918">
        <w:rPr>
          <w:rFonts w:ascii="標楷體" w:eastAsia="標楷體" w:hAnsi="標楷體" w:hint="eastAsia"/>
          <w:sz w:val="28"/>
          <w:szCs w:val="28"/>
        </w:rPr>
        <w:t>簡任編審</w:t>
      </w:r>
      <w:r w:rsidRPr="00FE1918">
        <w:rPr>
          <w:rFonts w:ascii="標楷體" w:eastAsia="標楷體" w:hAnsi="標楷體" w:hint="eastAsia"/>
          <w:spacing w:val="4"/>
          <w:sz w:val="28"/>
          <w:szCs w:val="28"/>
        </w:rPr>
        <w:t xml:space="preserve">  </w:t>
      </w:r>
      <w:r w:rsidRPr="00FE1918">
        <w:rPr>
          <w:rFonts w:ascii="標楷體" w:eastAsia="標楷體" w:hAnsi="標楷體" w:hint="eastAsia"/>
          <w:spacing w:val="2"/>
          <w:sz w:val="28"/>
          <w:szCs w:val="28"/>
        </w:rPr>
        <w:t>鄧</w:t>
      </w:r>
      <w:r w:rsidRPr="00FE1918">
        <w:rPr>
          <w:rFonts w:ascii="標楷體" w:eastAsia="標楷體" w:hAnsi="標楷體" w:hint="eastAsia"/>
          <w:sz w:val="28"/>
          <w:szCs w:val="28"/>
        </w:rPr>
        <w:t xml:space="preserve">  </w:t>
      </w:r>
      <w:r w:rsidRPr="00FE1918">
        <w:rPr>
          <w:rFonts w:ascii="標楷體" w:eastAsia="標楷體" w:hAnsi="標楷體" w:hint="eastAsia"/>
          <w:spacing w:val="2"/>
          <w:sz w:val="28"/>
          <w:szCs w:val="28"/>
        </w:rPr>
        <w:t>明</w:t>
      </w:r>
    </w:p>
    <w:p w:rsidR="00F45CE7" w:rsidRPr="00FE1918" w:rsidRDefault="00F45CE7" w:rsidP="001F6AD8">
      <w:pPr>
        <w:spacing w:line="480" w:lineRule="exact"/>
        <w:ind w:firstLineChars="509" w:firstLine="1425"/>
        <w:jc w:val="both"/>
        <w:rPr>
          <w:rFonts w:ascii="標楷體" w:eastAsia="標楷體" w:hAnsi="標楷體"/>
          <w:spacing w:val="2"/>
          <w:sz w:val="28"/>
          <w:szCs w:val="28"/>
        </w:rPr>
      </w:pPr>
      <w:r w:rsidRPr="00FE1918">
        <w:rPr>
          <w:rFonts w:ascii="標楷體" w:eastAsia="標楷體" w:hAnsi="標楷體" w:hint="eastAsia"/>
          <w:sz w:val="28"/>
          <w:szCs w:val="28"/>
        </w:rPr>
        <w:t>科</w:t>
      </w:r>
      <w:r w:rsidRPr="00FE1918">
        <w:rPr>
          <w:rFonts w:ascii="標楷體" w:eastAsia="標楷體" w:hAnsi="標楷體" w:hint="eastAsia"/>
          <w:spacing w:val="2"/>
          <w:sz w:val="28"/>
          <w:szCs w:val="28"/>
        </w:rPr>
        <w:t xml:space="preserve">    </w:t>
      </w:r>
      <w:r w:rsidRPr="00FE1918">
        <w:rPr>
          <w:rFonts w:ascii="標楷體" w:eastAsia="標楷體" w:hAnsi="標楷體" w:hint="eastAsia"/>
          <w:sz w:val="28"/>
          <w:szCs w:val="28"/>
        </w:rPr>
        <w:t>長</w:t>
      </w:r>
      <w:r w:rsidRPr="00FE1918">
        <w:rPr>
          <w:rFonts w:ascii="標楷體" w:eastAsia="標楷體" w:hAnsi="標楷體" w:hint="eastAsia"/>
          <w:spacing w:val="-4"/>
          <w:sz w:val="28"/>
          <w:szCs w:val="28"/>
        </w:rPr>
        <w:t xml:space="preserve">  </w:t>
      </w:r>
      <w:r w:rsidR="00220A6D" w:rsidRPr="00FE1918">
        <w:rPr>
          <w:rFonts w:ascii="標楷體" w:eastAsia="標楷體" w:hAnsi="標楷體" w:hint="eastAsia"/>
          <w:sz w:val="28"/>
          <w:szCs w:val="28"/>
        </w:rPr>
        <w:t>黃美菁</w:t>
      </w:r>
    </w:p>
    <w:p w:rsidR="008E04A6" w:rsidRPr="00FE1918" w:rsidRDefault="0091674C" w:rsidP="001F6AD8">
      <w:pPr>
        <w:spacing w:line="480" w:lineRule="exact"/>
        <w:ind w:firstLineChars="509" w:firstLine="1425"/>
        <w:jc w:val="both"/>
        <w:rPr>
          <w:rFonts w:ascii="標楷體" w:eastAsia="標楷體" w:hAnsi="標楷體"/>
          <w:sz w:val="28"/>
          <w:szCs w:val="28"/>
        </w:rPr>
      </w:pPr>
      <w:r w:rsidRPr="00FE1918">
        <w:rPr>
          <w:rFonts w:ascii="標楷體" w:eastAsia="標楷體" w:hAnsi="標楷體" w:hint="eastAsia"/>
          <w:sz w:val="28"/>
          <w:szCs w:val="28"/>
        </w:rPr>
        <w:t xml:space="preserve">專    </w:t>
      </w:r>
      <w:r w:rsidR="00610730" w:rsidRPr="00FE1918">
        <w:rPr>
          <w:rFonts w:ascii="標楷體" w:eastAsia="標楷體" w:hAnsi="標楷體" w:hint="eastAsia"/>
          <w:sz w:val="28"/>
          <w:szCs w:val="28"/>
        </w:rPr>
        <w:t>員</w:t>
      </w:r>
      <w:r w:rsidR="00CD52B5" w:rsidRPr="00FE1918">
        <w:rPr>
          <w:rFonts w:ascii="標楷體" w:eastAsia="標楷體" w:hAnsi="標楷體" w:hint="eastAsia"/>
          <w:spacing w:val="2"/>
          <w:sz w:val="28"/>
          <w:szCs w:val="28"/>
        </w:rPr>
        <w:t xml:space="preserve">  </w:t>
      </w:r>
      <w:r w:rsidRPr="00FE1918">
        <w:rPr>
          <w:rFonts w:ascii="標楷體" w:eastAsia="標楷體" w:hAnsi="標楷體" w:hint="eastAsia"/>
          <w:spacing w:val="2"/>
          <w:sz w:val="28"/>
          <w:szCs w:val="28"/>
        </w:rPr>
        <w:t>王世義</w:t>
      </w:r>
    </w:p>
    <w:p w:rsidR="00173354" w:rsidRPr="00FE1918" w:rsidRDefault="00427243" w:rsidP="001F6AD8">
      <w:pPr>
        <w:pStyle w:val="ac"/>
        <w:spacing w:line="480" w:lineRule="exact"/>
        <w:ind w:left="561" w:hangingChars="200" w:hanging="561"/>
        <w:jc w:val="both"/>
        <w:rPr>
          <w:rFonts w:hAnsi="標楷體"/>
          <w:b/>
          <w:sz w:val="28"/>
          <w:szCs w:val="28"/>
        </w:rPr>
      </w:pPr>
      <w:r>
        <w:rPr>
          <w:rFonts w:hAnsi="標楷體" w:hint="eastAsia"/>
          <w:b/>
          <w:sz w:val="28"/>
          <w:szCs w:val="28"/>
        </w:rPr>
        <w:t>12</w:t>
      </w:r>
      <w:r w:rsidR="00173354" w:rsidRPr="00FE1918">
        <w:rPr>
          <w:rFonts w:hAnsi="標楷體" w:hint="eastAsia"/>
          <w:b/>
          <w:sz w:val="28"/>
          <w:szCs w:val="28"/>
        </w:rPr>
        <w:t>月</w:t>
      </w:r>
      <w:r>
        <w:rPr>
          <w:rFonts w:hAnsi="標楷體" w:hint="eastAsia"/>
          <w:b/>
          <w:sz w:val="28"/>
          <w:szCs w:val="28"/>
        </w:rPr>
        <w:t>10</w:t>
      </w:r>
      <w:r w:rsidR="00173354" w:rsidRPr="00FE1918">
        <w:rPr>
          <w:rFonts w:hAnsi="標楷體" w:hint="eastAsia"/>
          <w:b/>
          <w:sz w:val="28"/>
          <w:szCs w:val="28"/>
        </w:rPr>
        <w:t>日</w:t>
      </w:r>
      <w:r w:rsidR="005C541D">
        <w:rPr>
          <w:rFonts w:hAnsi="標楷體" w:hint="eastAsia"/>
          <w:b/>
          <w:sz w:val="28"/>
          <w:szCs w:val="28"/>
        </w:rPr>
        <w:t>(</w:t>
      </w:r>
      <w:r w:rsidR="00173354" w:rsidRPr="00FE1918">
        <w:rPr>
          <w:rFonts w:hAnsi="標楷體" w:hint="eastAsia"/>
          <w:b/>
          <w:sz w:val="28"/>
          <w:szCs w:val="28"/>
        </w:rPr>
        <w:t>星期一</w:t>
      </w:r>
      <w:r w:rsidR="005C541D">
        <w:rPr>
          <w:rFonts w:hAnsi="標楷體" w:hint="eastAsia"/>
          <w:b/>
          <w:sz w:val="28"/>
          <w:szCs w:val="28"/>
        </w:rPr>
        <w:t>)</w:t>
      </w:r>
    </w:p>
    <w:p w:rsidR="008E04A6" w:rsidRPr="00FE1918" w:rsidRDefault="008E04A6" w:rsidP="001F6AD8">
      <w:pPr>
        <w:spacing w:line="480" w:lineRule="exact"/>
        <w:ind w:leftChars="350" w:left="840"/>
        <w:jc w:val="both"/>
        <w:rPr>
          <w:rFonts w:ascii="標楷體" w:eastAsia="標楷體" w:hAnsi="標楷體"/>
          <w:b/>
          <w:sz w:val="28"/>
          <w:szCs w:val="28"/>
        </w:rPr>
      </w:pPr>
      <w:r w:rsidRPr="00FE1918">
        <w:rPr>
          <w:rFonts w:ascii="標楷體" w:eastAsia="標楷體" w:hAnsi="標楷體" w:hint="eastAsia"/>
          <w:b/>
          <w:sz w:val="28"/>
          <w:szCs w:val="28"/>
        </w:rPr>
        <w:t>報告事項</w:t>
      </w:r>
    </w:p>
    <w:p w:rsidR="00E25B2A" w:rsidRPr="00FE1918" w:rsidRDefault="00E25B2A" w:rsidP="001F6AD8">
      <w:pPr>
        <w:pStyle w:val="ac"/>
        <w:spacing w:line="480" w:lineRule="exact"/>
        <w:ind w:left="560" w:hangingChars="200" w:hanging="560"/>
        <w:jc w:val="both"/>
        <w:rPr>
          <w:rFonts w:hAnsi="標楷體"/>
          <w:sz w:val="28"/>
          <w:szCs w:val="28"/>
        </w:rPr>
      </w:pPr>
      <w:r w:rsidRPr="00FE1918">
        <w:rPr>
          <w:rFonts w:hAnsi="標楷體" w:hint="eastAsia"/>
          <w:sz w:val="28"/>
          <w:szCs w:val="28"/>
        </w:rPr>
        <w:lastRenderedPageBreak/>
        <w:t>宣讀上次會議議事錄。</w:t>
      </w:r>
    </w:p>
    <w:p w:rsidR="00E25B2A" w:rsidRPr="00FE1918" w:rsidRDefault="00E25B2A" w:rsidP="001F6AD8">
      <w:pPr>
        <w:pStyle w:val="ac"/>
        <w:spacing w:line="480" w:lineRule="exact"/>
        <w:ind w:left="560" w:hangingChars="200" w:hanging="560"/>
        <w:jc w:val="both"/>
        <w:rPr>
          <w:rFonts w:hAnsi="標楷體" w:cs="MS Mincho"/>
          <w:sz w:val="28"/>
          <w:szCs w:val="28"/>
        </w:rPr>
      </w:pPr>
      <w:r w:rsidRPr="00FE1918">
        <w:rPr>
          <w:rFonts w:hAnsi="標楷體" w:hint="eastAsia"/>
          <w:sz w:val="28"/>
          <w:szCs w:val="28"/>
        </w:rPr>
        <w:t>決定：確定。</w:t>
      </w:r>
    </w:p>
    <w:p w:rsidR="00173354" w:rsidRPr="00FE1918" w:rsidRDefault="00173354" w:rsidP="001F6AD8">
      <w:pPr>
        <w:spacing w:line="480" w:lineRule="exact"/>
        <w:ind w:leftChars="350" w:left="840"/>
        <w:jc w:val="both"/>
        <w:rPr>
          <w:rFonts w:ascii="標楷體" w:eastAsia="標楷體" w:hAnsi="標楷體"/>
          <w:b/>
          <w:sz w:val="28"/>
          <w:szCs w:val="28"/>
        </w:rPr>
      </w:pPr>
      <w:r w:rsidRPr="00FE1918">
        <w:rPr>
          <w:rFonts w:ascii="標楷體" w:eastAsia="標楷體" w:hAnsi="標楷體" w:hint="eastAsia"/>
          <w:b/>
          <w:sz w:val="28"/>
          <w:szCs w:val="28"/>
        </w:rPr>
        <w:t>討論事項</w:t>
      </w:r>
    </w:p>
    <w:p w:rsidR="00522DAE" w:rsidRDefault="00427243" w:rsidP="001F6AD8">
      <w:pPr>
        <w:pStyle w:val="ac"/>
        <w:spacing w:line="480" w:lineRule="exact"/>
        <w:ind w:left="2" w:firstLine="0"/>
        <w:jc w:val="both"/>
        <w:rPr>
          <w:rFonts w:hAnsi="標楷體"/>
          <w:b/>
          <w:sz w:val="28"/>
          <w:szCs w:val="28"/>
        </w:rPr>
      </w:pPr>
      <w:r>
        <w:rPr>
          <w:rFonts w:hAnsi="標楷體" w:hint="eastAsia"/>
          <w:b/>
          <w:sz w:val="28"/>
          <w:szCs w:val="28"/>
        </w:rPr>
        <w:t>繼續</w:t>
      </w:r>
      <w:r w:rsidR="00522DAE" w:rsidRPr="0024326B">
        <w:rPr>
          <w:rFonts w:hAnsi="標楷體" w:hint="eastAsia"/>
          <w:b/>
          <w:sz w:val="28"/>
          <w:szCs w:val="28"/>
        </w:rPr>
        <w:t>審查10</w:t>
      </w:r>
      <w:r w:rsidR="00C1643A">
        <w:rPr>
          <w:rFonts w:hAnsi="標楷體" w:hint="eastAsia"/>
          <w:b/>
          <w:sz w:val="28"/>
          <w:szCs w:val="28"/>
        </w:rPr>
        <w:t>8</w:t>
      </w:r>
      <w:r w:rsidR="00522DAE" w:rsidRPr="0024326B">
        <w:rPr>
          <w:rFonts w:hAnsi="標楷體" w:hint="eastAsia"/>
          <w:b/>
          <w:sz w:val="28"/>
          <w:szCs w:val="28"/>
        </w:rPr>
        <w:t>年度中央政府總預算案關於</w:t>
      </w:r>
      <w:r w:rsidR="00C1643A" w:rsidRPr="0024326B">
        <w:rPr>
          <w:rFonts w:hAnsi="標楷體" w:hint="eastAsia"/>
          <w:b/>
          <w:sz w:val="28"/>
          <w:szCs w:val="28"/>
        </w:rPr>
        <w:t>國家安全局</w:t>
      </w:r>
      <w:r w:rsidR="00522DAE" w:rsidRPr="0024326B">
        <w:rPr>
          <w:rFonts w:hAnsi="標楷體" w:hint="eastAsia"/>
          <w:b/>
          <w:sz w:val="28"/>
          <w:szCs w:val="28"/>
        </w:rPr>
        <w:t>主管收支機密及</w:t>
      </w:r>
      <w:r w:rsidR="005016A8">
        <w:rPr>
          <w:rFonts w:hAnsi="標楷體" w:hint="eastAsia"/>
          <w:b/>
          <w:sz w:val="28"/>
          <w:szCs w:val="28"/>
        </w:rPr>
        <w:t>公開部分。</w:t>
      </w:r>
    </w:p>
    <w:p w:rsidR="002479A7" w:rsidRDefault="00F21822" w:rsidP="001F6AD8">
      <w:pPr>
        <w:pStyle w:val="ac"/>
        <w:spacing w:line="480" w:lineRule="exact"/>
        <w:ind w:left="2" w:firstLine="0"/>
        <w:jc w:val="both"/>
        <w:rPr>
          <w:rFonts w:hAnsi="標楷體"/>
          <w:b/>
          <w:sz w:val="28"/>
          <w:szCs w:val="28"/>
        </w:rPr>
      </w:pPr>
      <w:r>
        <w:rPr>
          <w:rFonts w:hAnsi="標楷體" w:hint="eastAsia"/>
          <w:b/>
          <w:sz w:val="28"/>
          <w:szCs w:val="28"/>
        </w:rPr>
        <w:t>決議:</w:t>
      </w:r>
    </w:p>
    <w:p w:rsidR="00C37762" w:rsidRPr="00FF7DDC" w:rsidRDefault="0034681D" w:rsidP="001F6AD8">
      <w:pPr>
        <w:snapToGrid w:val="0"/>
        <w:spacing w:line="480" w:lineRule="exact"/>
        <w:ind w:leftChars="125" w:left="860" w:hangingChars="200" w:hanging="560"/>
        <w:rPr>
          <w:rFonts w:ascii="標楷體" w:eastAsia="標楷體" w:hAnsi="標楷體"/>
          <w:kern w:val="0"/>
          <w:sz w:val="28"/>
          <w:szCs w:val="28"/>
        </w:rPr>
      </w:pPr>
      <w:r>
        <w:rPr>
          <w:rFonts w:ascii="標楷體" w:eastAsia="標楷體" w:hAnsi="標楷體" w:hint="eastAsia"/>
          <w:sz w:val="28"/>
          <w:szCs w:val="28"/>
        </w:rPr>
        <w:t>一</w:t>
      </w:r>
      <w:r w:rsidR="00C37762" w:rsidRPr="00FF7DDC">
        <w:rPr>
          <w:rFonts w:ascii="標楷體" w:eastAsia="標楷體" w:hAnsi="標楷體" w:hint="eastAsia"/>
          <w:sz w:val="28"/>
          <w:szCs w:val="28"/>
        </w:rPr>
        <w:t>、</w:t>
      </w:r>
      <w:r w:rsidR="00C37762">
        <w:rPr>
          <w:rFonts w:ascii="標楷體" w:eastAsia="標楷體" w:hAnsi="標楷體" w:hint="eastAsia"/>
          <w:sz w:val="28"/>
          <w:szCs w:val="28"/>
        </w:rPr>
        <w:t>公開</w:t>
      </w:r>
      <w:r w:rsidR="00C37762" w:rsidRPr="00FF7DDC">
        <w:rPr>
          <w:rFonts w:ascii="標楷體" w:eastAsia="標楷體" w:hAnsi="標楷體" w:hint="eastAsia"/>
          <w:sz w:val="28"/>
          <w:szCs w:val="28"/>
        </w:rPr>
        <w:t>部分，審查結果：</w:t>
      </w:r>
    </w:p>
    <w:p w:rsidR="00C37762" w:rsidRPr="00C37762" w:rsidRDefault="00C37762" w:rsidP="001F6AD8">
      <w:pPr>
        <w:adjustRightInd w:val="0"/>
        <w:spacing w:line="480" w:lineRule="exact"/>
        <w:ind w:firstLineChars="400" w:firstLine="1121"/>
        <w:jc w:val="both"/>
        <w:rPr>
          <w:rFonts w:ascii="標楷體" w:eastAsia="標楷體" w:hAnsi="標楷體"/>
          <w:b/>
          <w:bCs/>
          <w:color w:val="000000"/>
          <w:kern w:val="0"/>
          <w:sz w:val="28"/>
          <w:szCs w:val="28"/>
        </w:rPr>
      </w:pPr>
      <w:r w:rsidRPr="00C37762">
        <w:rPr>
          <w:rFonts w:ascii="標楷體" w:eastAsia="標楷體" w:hAnsi="標楷體" w:hint="eastAsia"/>
          <w:b/>
          <w:bCs/>
          <w:kern w:val="0"/>
          <w:sz w:val="28"/>
          <w:szCs w:val="28"/>
        </w:rPr>
        <w:t>歲入部分</w:t>
      </w:r>
    </w:p>
    <w:p w:rsidR="00C37762" w:rsidRPr="00C37762" w:rsidRDefault="00C37762" w:rsidP="001F6AD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第2款　罰款及賠償收入</w:t>
      </w:r>
    </w:p>
    <w:p w:rsidR="00C37762" w:rsidRPr="00C37762" w:rsidRDefault="00C37762" w:rsidP="001F6AD8">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第7</w:t>
      </w:r>
      <w:r w:rsidR="003149C4">
        <w:rPr>
          <w:rFonts w:ascii="標楷體" w:eastAsia="標楷體" w:hAnsi="標楷體"/>
          <w:bCs/>
          <w:color w:val="000000"/>
          <w:sz w:val="28"/>
          <w:szCs w:val="28"/>
        </w:rPr>
        <w:t>5</w:t>
      </w:r>
      <w:r w:rsidRPr="00C37762">
        <w:rPr>
          <w:rFonts w:ascii="標楷體" w:eastAsia="標楷體" w:hAnsi="標楷體" w:hint="eastAsia"/>
          <w:bCs/>
          <w:color w:val="000000"/>
          <w:sz w:val="28"/>
          <w:szCs w:val="28"/>
        </w:rPr>
        <w:t>項　國防部所屬(國家安全局部分)</w:t>
      </w:r>
    </w:p>
    <w:p w:rsidR="00C37762" w:rsidRPr="00C37762" w:rsidRDefault="00C37762" w:rsidP="001F6AD8">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第1目　沒入及沒收財物</w:t>
      </w:r>
      <w:r w:rsidR="00DA488D">
        <w:rPr>
          <w:rFonts w:ascii="標楷體" w:eastAsia="標楷體" w:hAnsi="標楷體" w:hint="eastAsia"/>
          <w:bCs/>
          <w:color w:val="000000"/>
          <w:sz w:val="28"/>
          <w:szCs w:val="28"/>
        </w:rPr>
        <w:t>，</w:t>
      </w:r>
      <w:r w:rsidR="003149C4">
        <w:rPr>
          <w:rFonts w:ascii="標楷體" w:eastAsia="標楷體" w:hAnsi="標楷體" w:hint="eastAsia"/>
          <w:bCs/>
          <w:color w:val="000000"/>
          <w:sz w:val="28"/>
          <w:szCs w:val="28"/>
        </w:rPr>
        <w:t>無列數</w:t>
      </w:r>
      <w:r w:rsidRPr="00C37762">
        <w:rPr>
          <w:rFonts w:ascii="標楷體" w:eastAsia="標楷體" w:hAnsi="標楷體" w:hint="eastAsia"/>
          <w:bCs/>
          <w:color w:val="000000"/>
          <w:sz w:val="28"/>
          <w:szCs w:val="28"/>
        </w:rPr>
        <w:t>。</w:t>
      </w:r>
    </w:p>
    <w:p w:rsidR="00C37762" w:rsidRPr="00C37762" w:rsidRDefault="00C37762" w:rsidP="001F6AD8">
      <w:pPr>
        <w:kinsoku w:val="0"/>
        <w:overflowPunct w:val="0"/>
        <w:autoSpaceDE w:val="0"/>
        <w:autoSpaceDN w:val="0"/>
        <w:snapToGrid w:val="0"/>
        <w:spacing w:line="480" w:lineRule="exact"/>
        <w:ind w:leftChars="830" w:left="2972" w:hangingChars="350" w:hanging="98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第2目　賠償收入</w:t>
      </w:r>
      <w:r w:rsidR="003149C4">
        <w:rPr>
          <w:rFonts w:ascii="標楷體" w:eastAsia="標楷體" w:hAnsi="標楷體" w:hint="eastAsia"/>
          <w:bCs/>
          <w:color w:val="000000"/>
          <w:sz w:val="28"/>
          <w:szCs w:val="28"/>
        </w:rPr>
        <w:t>9</w:t>
      </w:r>
      <w:r w:rsidR="003149C4">
        <w:rPr>
          <w:rFonts w:ascii="標楷體" w:eastAsia="標楷體" w:hAnsi="標楷體"/>
          <w:bCs/>
          <w:color w:val="000000"/>
          <w:sz w:val="28"/>
          <w:szCs w:val="28"/>
        </w:rPr>
        <w:t>7</w:t>
      </w:r>
      <w:r w:rsidRPr="00C37762">
        <w:rPr>
          <w:rFonts w:ascii="標楷體" w:eastAsia="標楷體" w:hAnsi="標楷體" w:hint="eastAsia"/>
          <w:bCs/>
          <w:color w:val="000000"/>
          <w:sz w:val="28"/>
          <w:szCs w:val="28"/>
        </w:rPr>
        <w:t>萬</w:t>
      </w:r>
      <w:r w:rsidR="003149C4">
        <w:rPr>
          <w:rFonts w:ascii="標楷體" w:eastAsia="標楷體" w:hAnsi="標楷體"/>
          <w:bCs/>
          <w:color w:val="000000"/>
          <w:sz w:val="28"/>
          <w:szCs w:val="28"/>
        </w:rPr>
        <w:t>1</w:t>
      </w:r>
      <w:r w:rsidRPr="00C37762">
        <w:rPr>
          <w:rFonts w:ascii="標楷體" w:eastAsia="標楷體" w:hAnsi="標楷體" w:hint="eastAsia"/>
          <w:bCs/>
          <w:color w:val="000000"/>
          <w:sz w:val="28"/>
          <w:szCs w:val="28"/>
        </w:rPr>
        <w:t>千元</w:t>
      </w:r>
      <w:r w:rsidR="003149C4">
        <w:rPr>
          <w:rFonts w:ascii="標楷體" w:eastAsia="標楷體" w:hAnsi="標楷體" w:hint="eastAsia"/>
          <w:bCs/>
          <w:color w:val="000000"/>
          <w:sz w:val="28"/>
          <w:szCs w:val="28"/>
        </w:rPr>
        <w:t>，照列</w:t>
      </w:r>
      <w:r w:rsidRPr="00C37762">
        <w:rPr>
          <w:rFonts w:ascii="標楷體" w:eastAsia="標楷體" w:hAnsi="標楷體" w:hint="eastAsia"/>
          <w:bCs/>
          <w:color w:val="000000"/>
          <w:sz w:val="28"/>
          <w:szCs w:val="28"/>
        </w:rPr>
        <w:t>。</w:t>
      </w:r>
    </w:p>
    <w:p w:rsidR="00C37762" w:rsidRPr="00C37762" w:rsidRDefault="00C37762" w:rsidP="001F6AD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第4款　財產收入</w:t>
      </w:r>
    </w:p>
    <w:p w:rsidR="00C37762" w:rsidRPr="00C37762" w:rsidRDefault="00C37762" w:rsidP="001F6AD8">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第8</w:t>
      </w:r>
      <w:r w:rsidR="003149C4">
        <w:rPr>
          <w:rFonts w:ascii="標楷體" w:eastAsia="標楷體" w:hAnsi="標楷體"/>
          <w:bCs/>
          <w:color w:val="000000"/>
          <w:sz w:val="28"/>
          <w:szCs w:val="28"/>
        </w:rPr>
        <w:t>7</w:t>
      </w:r>
      <w:r w:rsidRPr="00C37762">
        <w:rPr>
          <w:rFonts w:ascii="標楷體" w:eastAsia="標楷體" w:hAnsi="標楷體" w:hint="eastAsia"/>
          <w:bCs/>
          <w:color w:val="000000"/>
          <w:sz w:val="28"/>
          <w:szCs w:val="28"/>
        </w:rPr>
        <w:t>項　國防部所屬(國家安全局部分)</w:t>
      </w:r>
    </w:p>
    <w:p w:rsidR="00C37762" w:rsidRPr="00C37762" w:rsidRDefault="00C37762" w:rsidP="001F6AD8">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第1目　財產孳息</w:t>
      </w:r>
      <w:r w:rsidR="003149C4">
        <w:rPr>
          <w:rFonts w:ascii="標楷體" w:eastAsia="標楷體" w:hAnsi="標楷體"/>
          <w:bCs/>
          <w:color w:val="000000"/>
          <w:sz w:val="28"/>
          <w:szCs w:val="28"/>
        </w:rPr>
        <w:t>5</w:t>
      </w:r>
      <w:r w:rsidRPr="00C37762">
        <w:rPr>
          <w:rFonts w:ascii="標楷體" w:eastAsia="標楷體" w:hAnsi="標楷體" w:hint="eastAsia"/>
          <w:bCs/>
          <w:color w:val="000000"/>
          <w:sz w:val="28"/>
          <w:szCs w:val="28"/>
        </w:rPr>
        <w:t>萬</w:t>
      </w:r>
      <w:r w:rsidR="003149C4">
        <w:rPr>
          <w:rFonts w:ascii="標楷體" w:eastAsia="標楷體" w:hAnsi="標楷體"/>
          <w:bCs/>
          <w:color w:val="000000"/>
          <w:sz w:val="28"/>
          <w:szCs w:val="28"/>
        </w:rPr>
        <w:t>4</w:t>
      </w:r>
      <w:r w:rsidRPr="00C37762">
        <w:rPr>
          <w:rFonts w:ascii="標楷體" w:eastAsia="標楷體" w:hAnsi="標楷體" w:hint="eastAsia"/>
          <w:bCs/>
          <w:color w:val="000000"/>
          <w:sz w:val="28"/>
          <w:szCs w:val="28"/>
        </w:rPr>
        <w:t>千元，照列。</w:t>
      </w:r>
    </w:p>
    <w:p w:rsidR="00C37762" w:rsidRPr="00C37762" w:rsidRDefault="00C37762" w:rsidP="001F6AD8">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第3目　廢舊物資售價</w:t>
      </w:r>
      <w:r w:rsidR="003149C4">
        <w:rPr>
          <w:rFonts w:ascii="標楷體" w:eastAsia="標楷體" w:hAnsi="標楷體"/>
          <w:bCs/>
          <w:color w:val="000000"/>
          <w:sz w:val="28"/>
          <w:szCs w:val="28"/>
        </w:rPr>
        <w:t>23</w:t>
      </w:r>
      <w:r w:rsidRPr="00C37762">
        <w:rPr>
          <w:rFonts w:ascii="標楷體" w:eastAsia="標楷體" w:hAnsi="標楷體" w:hint="eastAsia"/>
          <w:bCs/>
          <w:color w:val="000000"/>
          <w:sz w:val="28"/>
          <w:szCs w:val="28"/>
        </w:rPr>
        <w:t>萬</w:t>
      </w:r>
      <w:r w:rsidR="003149C4">
        <w:rPr>
          <w:rFonts w:ascii="標楷體" w:eastAsia="標楷體" w:hAnsi="標楷體"/>
          <w:bCs/>
          <w:color w:val="000000"/>
          <w:sz w:val="28"/>
          <w:szCs w:val="28"/>
        </w:rPr>
        <w:t>4</w:t>
      </w:r>
      <w:r w:rsidRPr="00C37762">
        <w:rPr>
          <w:rFonts w:ascii="標楷體" w:eastAsia="標楷體" w:hAnsi="標楷體" w:hint="eastAsia"/>
          <w:bCs/>
          <w:color w:val="000000"/>
          <w:sz w:val="28"/>
          <w:szCs w:val="28"/>
        </w:rPr>
        <w:t>千元，照列。</w:t>
      </w:r>
    </w:p>
    <w:p w:rsidR="00C37762" w:rsidRPr="00C37762" w:rsidRDefault="00C37762" w:rsidP="001F6AD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第7款　其他收入</w:t>
      </w:r>
    </w:p>
    <w:p w:rsidR="00C37762" w:rsidRPr="00C37762" w:rsidRDefault="00C37762" w:rsidP="001F6AD8">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第8</w:t>
      </w:r>
      <w:r w:rsidR="003149C4">
        <w:rPr>
          <w:rFonts w:ascii="標楷體" w:eastAsia="標楷體" w:hAnsi="標楷體"/>
          <w:bCs/>
          <w:color w:val="000000"/>
          <w:sz w:val="28"/>
          <w:szCs w:val="28"/>
        </w:rPr>
        <w:t>7</w:t>
      </w:r>
      <w:r w:rsidRPr="00C37762">
        <w:rPr>
          <w:rFonts w:ascii="標楷體" w:eastAsia="標楷體" w:hAnsi="標楷體" w:hint="eastAsia"/>
          <w:bCs/>
          <w:color w:val="000000"/>
          <w:sz w:val="28"/>
          <w:szCs w:val="28"/>
        </w:rPr>
        <w:t>項　國防部所屬(國家安全局部分)</w:t>
      </w:r>
    </w:p>
    <w:p w:rsidR="00C37762" w:rsidRDefault="00C37762" w:rsidP="001F6AD8">
      <w:pPr>
        <w:kinsoku w:val="0"/>
        <w:overflowPunct w:val="0"/>
        <w:autoSpaceDE w:val="0"/>
        <w:autoSpaceDN w:val="0"/>
        <w:snapToGrid w:val="0"/>
        <w:spacing w:line="480" w:lineRule="exact"/>
        <w:ind w:leftChars="540" w:left="1296" w:firstLineChars="250" w:firstLine="700"/>
        <w:jc w:val="both"/>
        <w:rPr>
          <w:rFonts w:ascii="標楷體" w:eastAsia="標楷體" w:hAnsi="標楷體"/>
          <w:b/>
          <w:bCs/>
          <w:kern w:val="0"/>
          <w:sz w:val="28"/>
          <w:szCs w:val="28"/>
        </w:rPr>
      </w:pPr>
      <w:r w:rsidRPr="00C37762">
        <w:rPr>
          <w:rFonts w:ascii="標楷體" w:eastAsia="標楷體" w:hAnsi="標楷體" w:hint="eastAsia"/>
          <w:color w:val="000000"/>
          <w:sz w:val="28"/>
          <w:szCs w:val="28"/>
        </w:rPr>
        <w:t>第2目　雜項收入</w:t>
      </w:r>
      <w:r w:rsidR="003149C4">
        <w:rPr>
          <w:rFonts w:ascii="標楷體" w:eastAsia="標楷體" w:hAnsi="標楷體"/>
          <w:color w:val="000000"/>
          <w:sz w:val="28"/>
          <w:szCs w:val="28"/>
        </w:rPr>
        <w:t>777</w:t>
      </w:r>
      <w:r w:rsidRPr="00C37762">
        <w:rPr>
          <w:rFonts w:ascii="標楷體" w:eastAsia="標楷體" w:hAnsi="標楷體" w:hint="eastAsia"/>
          <w:color w:val="000000"/>
          <w:sz w:val="28"/>
          <w:szCs w:val="28"/>
        </w:rPr>
        <w:t>萬</w:t>
      </w:r>
      <w:r w:rsidR="003149C4">
        <w:rPr>
          <w:rFonts w:ascii="標楷體" w:eastAsia="標楷體" w:hAnsi="標楷體"/>
          <w:color w:val="000000"/>
          <w:sz w:val="28"/>
          <w:szCs w:val="28"/>
        </w:rPr>
        <w:t>7</w:t>
      </w:r>
      <w:r w:rsidRPr="00C37762">
        <w:rPr>
          <w:rFonts w:ascii="標楷體" w:eastAsia="標楷體" w:hAnsi="標楷體" w:hint="eastAsia"/>
          <w:color w:val="000000"/>
          <w:sz w:val="28"/>
          <w:szCs w:val="28"/>
        </w:rPr>
        <w:t>千元，照列。</w:t>
      </w:r>
    </w:p>
    <w:p w:rsidR="00C37762" w:rsidRPr="00FF7DDC" w:rsidRDefault="00C37762" w:rsidP="001F6AD8">
      <w:pPr>
        <w:adjustRightInd w:val="0"/>
        <w:spacing w:line="480" w:lineRule="exact"/>
        <w:ind w:firstLineChars="400" w:firstLine="1121"/>
        <w:jc w:val="both"/>
        <w:rPr>
          <w:rFonts w:ascii="標楷體" w:eastAsia="標楷體" w:hAnsi="標楷體"/>
          <w:b/>
          <w:bCs/>
          <w:kern w:val="0"/>
          <w:sz w:val="28"/>
          <w:szCs w:val="28"/>
        </w:rPr>
      </w:pPr>
      <w:r w:rsidRPr="00FF7DDC">
        <w:rPr>
          <w:rFonts w:ascii="標楷體" w:eastAsia="標楷體" w:hAnsi="標楷體" w:hint="eastAsia"/>
          <w:b/>
          <w:bCs/>
          <w:kern w:val="0"/>
          <w:sz w:val="28"/>
          <w:szCs w:val="28"/>
        </w:rPr>
        <w:t>歲出部分</w:t>
      </w:r>
    </w:p>
    <w:p w:rsidR="00C37762" w:rsidRPr="00C37762" w:rsidRDefault="00C37762" w:rsidP="001F6AD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第9款</w:t>
      </w:r>
    </w:p>
    <w:p w:rsidR="00C37762" w:rsidRPr="00C37762" w:rsidRDefault="00C37762" w:rsidP="001F6AD8">
      <w:pPr>
        <w:kinsoku w:val="0"/>
        <w:overflowPunct w:val="0"/>
        <w:autoSpaceDE w:val="0"/>
        <w:autoSpaceDN w:val="0"/>
        <w:snapToGrid w:val="0"/>
        <w:spacing w:line="480" w:lineRule="exact"/>
        <w:ind w:leftChars="715" w:left="2717" w:hangingChars="357" w:hanging="1001"/>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第2項　國防部所屬(國家安全局部分)</w:t>
      </w:r>
    </w:p>
    <w:p w:rsidR="00550E7E" w:rsidRPr="00C90944" w:rsidRDefault="00550E7E" w:rsidP="001F6AD8">
      <w:pPr>
        <w:kinsoku w:val="0"/>
        <w:overflowPunct w:val="0"/>
        <w:autoSpaceDE w:val="0"/>
        <w:autoSpaceDN w:val="0"/>
        <w:snapToGrid w:val="0"/>
        <w:spacing w:line="480" w:lineRule="exact"/>
        <w:ind w:leftChars="832" w:left="2073" w:hangingChars="27" w:hanging="76"/>
        <w:jc w:val="both"/>
        <w:rPr>
          <w:rFonts w:ascii="標楷體" w:eastAsia="標楷體" w:hAnsi="標楷體"/>
          <w:bCs/>
          <w:color w:val="000000"/>
          <w:sz w:val="28"/>
          <w:szCs w:val="28"/>
        </w:rPr>
      </w:pPr>
      <w:r w:rsidRPr="00C90944">
        <w:rPr>
          <w:rFonts w:ascii="標楷體" w:eastAsia="標楷體" w:hAnsi="標楷體" w:hint="eastAsia"/>
          <w:bCs/>
          <w:color w:val="000000"/>
          <w:sz w:val="28"/>
          <w:szCs w:val="28"/>
        </w:rPr>
        <w:t>第9款第2目</w:t>
      </w:r>
      <w:r w:rsidR="00C90944" w:rsidRPr="00C90944">
        <w:rPr>
          <w:rFonts w:ascii="標楷體" w:eastAsia="標楷體" w:hAnsi="標楷體" w:hint="eastAsia"/>
          <w:bCs/>
          <w:color w:val="000000"/>
          <w:sz w:val="28"/>
          <w:szCs w:val="28"/>
        </w:rPr>
        <w:t>「情報行政」</w:t>
      </w:r>
      <w:r w:rsidRPr="00C90944">
        <w:rPr>
          <w:rFonts w:ascii="標楷體" w:eastAsia="標楷體" w:hAnsi="標楷體" w:hint="eastAsia"/>
          <w:bCs/>
          <w:color w:val="000000"/>
          <w:sz w:val="28"/>
          <w:szCs w:val="28"/>
        </w:rPr>
        <w:t>(不含機密部分)原列9億7,925萬9千元，減列：</w:t>
      </w:r>
    </w:p>
    <w:p w:rsidR="00550E7E" w:rsidRPr="00550E7E" w:rsidRDefault="00550E7E" w:rsidP="001F6AD8">
      <w:pPr>
        <w:kinsoku w:val="0"/>
        <w:overflowPunct w:val="0"/>
        <w:autoSpaceDE w:val="0"/>
        <w:autoSpaceDN w:val="0"/>
        <w:snapToGrid w:val="0"/>
        <w:spacing w:line="480" w:lineRule="exact"/>
        <w:ind w:leftChars="830" w:left="2608" w:hangingChars="220" w:hanging="616"/>
        <w:jc w:val="both"/>
        <w:rPr>
          <w:rFonts w:ascii="標楷體" w:eastAsia="標楷體" w:hAnsi="標楷體"/>
          <w:bCs/>
          <w:color w:val="000000"/>
          <w:sz w:val="28"/>
          <w:szCs w:val="28"/>
        </w:rPr>
      </w:pP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一</w:t>
      </w: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「行政管理」中「業務費」之「水電費」100萬元、「資訊服務費」50萬元-科目自行調整、「物品」50萬元-科目自行調整、「一般事務費」100萬元</w:t>
      </w:r>
      <w:r w:rsidR="00DA488D">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「設備及投資」20萬元</w:t>
      </w:r>
      <w:r w:rsidR="00DA488D">
        <w:rPr>
          <w:rFonts w:ascii="標楷體" w:eastAsia="標楷體" w:hAnsi="標楷體" w:hint="eastAsia"/>
          <w:bCs/>
          <w:color w:val="000000"/>
          <w:sz w:val="28"/>
          <w:szCs w:val="28"/>
        </w:rPr>
        <w:t>-科目自行調整</w:t>
      </w:r>
      <w:r w:rsidRPr="00550E7E">
        <w:rPr>
          <w:rFonts w:ascii="標楷體" w:eastAsia="標楷體" w:hAnsi="標楷體" w:hint="eastAsia"/>
          <w:bCs/>
          <w:color w:val="000000"/>
          <w:sz w:val="28"/>
          <w:szCs w:val="28"/>
        </w:rPr>
        <w:t>。</w:t>
      </w:r>
    </w:p>
    <w:p w:rsidR="00550E7E" w:rsidRPr="00550E7E" w:rsidRDefault="00550E7E" w:rsidP="001F6AD8">
      <w:pPr>
        <w:kinsoku w:val="0"/>
        <w:overflowPunct w:val="0"/>
        <w:autoSpaceDE w:val="0"/>
        <w:autoSpaceDN w:val="0"/>
        <w:snapToGrid w:val="0"/>
        <w:spacing w:line="480" w:lineRule="exact"/>
        <w:ind w:leftChars="830" w:left="2608" w:hangingChars="220" w:hanging="616"/>
        <w:jc w:val="both"/>
        <w:rPr>
          <w:rFonts w:ascii="標楷體" w:eastAsia="標楷體" w:hAnsi="標楷體"/>
          <w:bCs/>
          <w:color w:val="000000"/>
          <w:sz w:val="28"/>
          <w:szCs w:val="28"/>
        </w:rPr>
      </w:pP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二</w:t>
      </w: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「情報教育訓練」中「業務費」之「教育訓練費</w:t>
      </w:r>
      <w:r w:rsidRPr="00550E7E">
        <w:rPr>
          <w:rFonts w:ascii="標楷體" w:eastAsia="標楷體" w:hAnsi="標楷體" w:hint="eastAsia"/>
          <w:bCs/>
          <w:color w:val="000000"/>
          <w:sz w:val="28"/>
          <w:szCs w:val="28"/>
        </w:rPr>
        <w:lastRenderedPageBreak/>
        <w:t>」20萬元。</w:t>
      </w:r>
    </w:p>
    <w:p w:rsidR="00550E7E" w:rsidRPr="00550E7E" w:rsidRDefault="00550E7E" w:rsidP="001F6AD8">
      <w:pPr>
        <w:kinsoku w:val="0"/>
        <w:overflowPunct w:val="0"/>
        <w:autoSpaceDE w:val="0"/>
        <w:autoSpaceDN w:val="0"/>
        <w:snapToGrid w:val="0"/>
        <w:spacing w:line="480" w:lineRule="exact"/>
        <w:ind w:leftChars="830" w:left="2608" w:hangingChars="220" w:hanging="616"/>
        <w:jc w:val="both"/>
        <w:rPr>
          <w:rFonts w:ascii="標楷體" w:eastAsia="標楷體" w:hAnsi="標楷體"/>
          <w:bCs/>
          <w:color w:val="000000"/>
          <w:sz w:val="28"/>
          <w:szCs w:val="28"/>
        </w:rPr>
      </w:pP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三</w:t>
      </w: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「情報建築及設備」中「設備及投資」之「運輸設備費」16萬7千元、「雜項設備費」20萬元。</w:t>
      </w:r>
    </w:p>
    <w:p w:rsidR="00550E7E" w:rsidRPr="00C37762" w:rsidRDefault="00550E7E" w:rsidP="001F6AD8">
      <w:pPr>
        <w:kinsoku w:val="0"/>
        <w:overflowPunct w:val="0"/>
        <w:autoSpaceDE w:val="0"/>
        <w:autoSpaceDN w:val="0"/>
        <w:snapToGrid w:val="0"/>
        <w:spacing w:line="480" w:lineRule="exact"/>
        <w:ind w:leftChars="830" w:left="2608" w:hangingChars="220" w:hanging="616"/>
        <w:jc w:val="both"/>
        <w:rPr>
          <w:rFonts w:ascii="標楷體" w:eastAsia="標楷體" w:hAnsi="標楷體"/>
          <w:bCs/>
          <w:color w:val="000000"/>
          <w:sz w:val="28"/>
          <w:szCs w:val="28"/>
        </w:rPr>
      </w:pP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四</w:t>
      </w:r>
      <w:r>
        <w:rPr>
          <w:rFonts w:ascii="標楷體" w:eastAsia="標楷體" w:hAnsi="標楷體" w:hint="eastAsia"/>
          <w:bCs/>
          <w:color w:val="000000"/>
          <w:sz w:val="28"/>
          <w:szCs w:val="28"/>
        </w:rPr>
        <w:t>)</w:t>
      </w:r>
      <w:r w:rsidRPr="00550E7E">
        <w:rPr>
          <w:rFonts w:ascii="標楷體" w:eastAsia="標楷體" w:hAnsi="標楷體" w:hint="eastAsia"/>
          <w:bCs/>
          <w:color w:val="000000"/>
          <w:sz w:val="28"/>
          <w:szCs w:val="28"/>
        </w:rPr>
        <w:t>共計減列376萬7千元，其餘均照列，改列為9億7,</w:t>
      </w:r>
      <w:r w:rsidR="00DA488D">
        <w:rPr>
          <w:rFonts w:ascii="標楷體" w:eastAsia="標楷體" w:hAnsi="標楷體" w:hint="eastAsia"/>
          <w:bCs/>
          <w:color w:val="000000"/>
          <w:sz w:val="28"/>
          <w:szCs w:val="28"/>
        </w:rPr>
        <w:t>549</w:t>
      </w:r>
      <w:r w:rsidRPr="00550E7E">
        <w:rPr>
          <w:rFonts w:ascii="標楷體" w:eastAsia="標楷體" w:hAnsi="標楷體" w:hint="eastAsia"/>
          <w:bCs/>
          <w:color w:val="000000"/>
          <w:sz w:val="28"/>
          <w:szCs w:val="28"/>
        </w:rPr>
        <w:t>萬</w:t>
      </w:r>
      <w:r w:rsidR="00DA488D">
        <w:rPr>
          <w:rFonts w:ascii="標楷體" w:eastAsia="標楷體" w:hAnsi="標楷體" w:hint="eastAsia"/>
          <w:bCs/>
          <w:color w:val="000000"/>
          <w:sz w:val="28"/>
          <w:szCs w:val="28"/>
        </w:rPr>
        <w:t>2</w:t>
      </w:r>
      <w:r w:rsidRPr="00550E7E">
        <w:rPr>
          <w:rFonts w:ascii="標楷體" w:eastAsia="標楷體" w:hAnsi="標楷體" w:hint="eastAsia"/>
          <w:bCs/>
          <w:color w:val="000000"/>
          <w:sz w:val="28"/>
          <w:szCs w:val="28"/>
        </w:rPr>
        <w:t>千元。</w:t>
      </w:r>
    </w:p>
    <w:p w:rsidR="00C37762" w:rsidRPr="00FF7DDC" w:rsidRDefault="00C37762" w:rsidP="001F6AD8">
      <w:pPr>
        <w:adjustRightInd w:val="0"/>
        <w:spacing w:line="480" w:lineRule="exact"/>
        <w:ind w:leftChars="600" w:left="2561" w:hangingChars="400" w:hanging="1121"/>
        <w:jc w:val="both"/>
        <w:rPr>
          <w:rFonts w:ascii="標楷體" w:eastAsia="標楷體" w:hAnsi="標楷體"/>
          <w:b/>
          <w:kern w:val="0"/>
          <w:sz w:val="28"/>
          <w:szCs w:val="28"/>
        </w:rPr>
      </w:pPr>
      <w:r w:rsidRPr="00FF7DDC">
        <w:rPr>
          <w:rFonts w:ascii="標楷體" w:eastAsia="標楷體" w:hAnsi="標楷體" w:hint="eastAsia"/>
          <w:b/>
          <w:kern w:val="0"/>
          <w:sz w:val="28"/>
          <w:szCs w:val="28"/>
        </w:rPr>
        <w:t>本項通過決議</w:t>
      </w:r>
      <w:r w:rsidR="00DF4438">
        <w:rPr>
          <w:rFonts w:ascii="標楷體" w:eastAsia="標楷體" w:hAnsi="標楷體" w:hint="eastAsia"/>
          <w:b/>
          <w:kern w:val="0"/>
          <w:sz w:val="28"/>
          <w:szCs w:val="28"/>
        </w:rPr>
        <w:t>23</w:t>
      </w:r>
      <w:r w:rsidRPr="00FF7DDC">
        <w:rPr>
          <w:rFonts w:ascii="標楷體" w:eastAsia="標楷體" w:hAnsi="標楷體" w:hint="eastAsia"/>
          <w:b/>
          <w:kern w:val="0"/>
          <w:sz w:val="28"/>
          <w:szCs w:val="28"/>
        </w:rPr>
        <w:t>項：</w:t>
      </w:r>
    </w:p>
    <w:p w:rsidR="00C37762" w:rsidRPr="00FF7DDC" w:rsidRDefault="00C37762"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(一)</w:t>
      </w:r>
      <w:r w:rsidR="00297B7E" w:rsidRPr="00297B7E">
        <w:rPr>
          <w:rFonts w:ascii="標楷體" w:eastAsia="標楷體" w:hAnsi="標楷體" w:hint="eastAsia"/>
          <w:bCs/>
          <w:kern w:val="0"/>
          <w:sz w:val="28"/>
          <w:szCs w:val="28"/>
        </w:rPr>
        <w:t>國家安全局歷年編列大筆預算使用於考績獎金、年終工作獎金、勤務獎</w:t>
      </w:r>
      <w:r w:rsidR="00DA488D">
        <w:rPr>
          <w:rFonts w:ascii="標楷體" w:eastAsia="標楷體" w:hAnsi="標楷體" w:hint="eastAsia"/>
          <w:bCs/>
          <w:kern w:val="0"/>
          <w:sz w:val="28"/>
          <w:szCs w:val="28"/>
        </w:rPr>
        <w:t>金</w:t>
      </w:r>
      <w:r w:rsidR="00297B7E" w:rsidRPr="00297B7E">
        <w:rPr>
          <w:rFonts w:ascii="標楷體" w:eastAsia="標楷體" w:hAnsi="標楷體" w:hint="eastAsia"/>
          <w:bCs/>
          <w:kern w:val="0"/>
          <w:sz w:val="28"/>
          <w:szCs w:val="28"/>
        </w:rPr>
        <w:t>等，108年度編列</w:t>
      </w:r>
      <w:r w:rsidR="00803401" w:rsidRPr="00297B7E">
        <w:rPr>
          <w:rFonts w:ascii="標楷體" w:eastAsia="標楷體" w:hAnsi="標楷體" w:hint="eastAsia"/>
          <w:bCs/>
          <w:kern w:val="0"/>
          <w:sz w:val="28"/>
          <w:szCs w:val="28"/>
        </w:rPr>
        <w:t>1</w:t>
      </w:r>
      <w:r w:rsidR="00803401">
        <w:rPr>
          <w:rFonts w:ascii="標楷體" w:eastAsia="標楷體" w:hAnsi="標楷體" w:hint="eastAsia"/>
          <w:bCs/>
          <w:kern w:val="0"/>
          <w:sz w:val="28"/>
          <w:szCs w:val="28"/>
        </w:rPr>
        <w:t>億</w:t>
      </w:r>
      <w:r w:rsidR="00803401" w:rsidRPr="00297B7E">
        <w:rPr>
          <w:rFonts w:ascii="標楷體" w:eastAsia="標楷體" w:hAnsi="標楷體" w:hint="eastAsia"/>
          <w:bCs/>
          <w:kern w:val="0"/>
          <w:sz w:val="28"/>
          <w:szCs w:val="28"/>
        </w:rPr>
        <w:t>1,</w:t>
      </w:r>
      <w:r w:rsidR="00803401">
        <w:rPr>
          <w:rFonts w:ascii="標楷體" w:eastAsia="標楷體" w:hAnsi="標楷體"/>
          <w:bCs/>
          <w:kern w:val="0"/>
          <w:sz w:val="28"/>
          <w:szCs w:val="28"/>
        </w:rPr>
        <w:t>0</w:t>
      </w:r>
      <w:r w:rsidR="00803401" w:rsidRPr="00297B7E">
        <w:rPr>
          <w:rFonts w:ascii="標楷體" w:eastAsia="標楷體" w:hAnsi="標楷體" w:hint="eastAsia"/>
          <w:bCs/>
          <w:kern w:val="0"/>
          <w:sz w:val="28"/>
          <w:szCs w:val="28"/>
        </w:rPr>
        <w:t>83</w:t>
      </w:r>
      <w:r w:rsidR="00803401">
        <w:rPr>
          <w:rFonts w:ascii="標楷體" w:eastAsia="標楷體" w:hAnsi="標楷體" w:hint="eastAsia"/>
          <w:bCs/>
          <w:kern w:val="0"/>
          <w:sz w:val="28"/>
          <w:szCs w:val="28"/>
        </w:rPr>
        <w:t>萬</w:t>
      </w:r>
      <w:r w:rsidR="00803401" w:rsidRPr="00297B7E">
        <w:rPr>
          <w:rFonts w:ascii="標楷體" w:eastAsia="標楷體" w:hAnsi="標楷體" w:hint="eastAsia"/>
          <w:bCs/>
          <w:kern w:val="0"/>
          <w:sz w:val="28"/>
          <w:szCs w:val="28"/>
        </w:rPr>
        <w:t>元</w:t>
      </w:r>
      <w:r w:rsidR="00297B7E" w:rsidRPr="00297B7E">
        <w:rPr>
          <w:rFonts w:ascii="標楷體" w:eastAsia="標楷體" w:hAnsi="標楷體" w:hint="eastAsia"/>
          <w:bCs/>
          <w:kern w:val="0"/>
          <w:sz w:val="28"/>
          <w:szCs w:val="28"/>
        </w:rPr>
        <w:t>，較107年度1</w:t>
      </w:r>
      <w:r w:rsidR="00803401">
        <w:rPr>
          <w:rFonts w:ascii="標楷體" w:eastAsia="標楷體" w:hAnsi="標楷體" w:hint="eastAsia"/>
          <w:bCs/>
          <w:kern w:val="0"/>
          <w:sz w:val="28"/>
          <w:szCs w:val="28"/>
        </w:rPr>
        <w:t>億</w:t>
      </w:r>
      <w:r w:rsidR="00297B7E" w:rsidRPr="00297B7E">
        <w:rPr>
          <w:rFonts w:ascii="標楷體" w:eastAsia="標楷體" w:hAnsi="標楷體" w:hint="eastAsia"/>
          <w:bCs/>
          <w:kern w:val="0"/>
          <w:sz w:val="28"/>
          <w:szCs w:val="28"/>
        </w:rPr>
        <w:t>0,</w:t>
      </w:r>
      <w:r w:rsidR="00803401">
        <w:rPr>
          <w:rFonts w:ascii="標楷體" w:eastAsia="標楷體" w:hAnsi="標楷體"/>
          <w:bCs/>
          <w:kern w:val="0"/>
          <w:sz w:val="28"/>
          <w:szCs w:val="28"/>
        </w:rPr>
        <w:t>9</w:t>
      </w:r>
      <w:r w:rsidR="00297B7E" w:rsidRPr="00297B7E">
        <w:rPr>
          <w:rFonts w:ascii="標楷體" w:eastAsia="標楷體" w:hAnsi="標楷體" w:hint="eastAsia"/>
          <w:bCs/>
          <w:kern w:val="0"/>
          <w:sz w:val="28"/>
          <w:szCs w:val="28"/>
        </w:rPr>
        <w:t>38</w:t>
      </w:r>
      <w:r w:rsidR="00803401">
        <w:rPr>
          <w:rFonts w:ascii="標楷體" w:eastAsia="標楷體" w:hAnsi="標楷體" w:hint="eastAsia"/>
          <w:bCs/>
          <w:kern w:val="0"/>
          <w:sz w:val="28"/>
          <w:szCs w:val="28"/>
        </w:rPr>
        <w:t>萬</w:t>
      </w:r>
      <w:r w:rsidR="00297B7E" w:rsidRPr="00297B7E">
        <w:rPr>
          <w:rFonts w:ascii="標楷體" w:eastAsia="標楷體" w:hAnsi="標楷體" w:hint="eastAsia"/>
          <w:bCs/>
          <w:kern w:val="0"/>
          <w:sz w:val="28"/>
          <w:szCs w:val="28"/>
        </w:rPr>
        <w:t>6千元顯著成長，惟系爭獎金並無一致之發給標準，不利國會監督，為求情報預算支出必要性</w:t>
      </w:r>
      <w:r w:rsidR="00DA488D">
        <w:rPr>
          <w:rFonts w:ascii="標楷體" w:eastAsia="標楷體" w:hAnsi="標楷體" w:hint="eastAsia"/>
          <w:bCs/>
          <w:kern w:val="0"/>
          <w:sz w:val="28"/>
          <w:szCs w:val="28"/>
        </w:rPr>
        <w:t>，</w:t>
      </w:r>
      <w:r w:rsidR="00297B7E" w:rsidRPr="00297B7E">
        <w:rPr>
          <w:rFonts w:ascii="標楷體" w:eastAsia="標楷體" w:hAnsi="標楷體" w:hint="eastAsia"/>
          <w:bCs/>
          <w:kern w:val="0"/>
          <w:sz w:val="28"/>
          <w:szCs w:val="28"/>
        </w:rPr>
        <w:t>爰針對第2目「情報行政」項下「行政管理」中「人事費」之「獎金」預算編列1</w:t>
      </w:r>
      <w:r w:rsidR="00297B7E">
        <w:rPr>
          <w:rFonts w:ascii="標楷體" w:eastAsia="標楷體" w:hAnsi="標楷體" w:hint="eastAsia"/>
          <w:bCs/>
          <w:kern w:val="0"/>
          <w:sz w:val="28"/>
          <w:szCs w:val="28"/>
        </w:rPr>
        <w:t>億</w:t>
      </w:r>
      <w:r w:rsidR="00297B7E" w:rsidRPr="00297B7E">
        <w:rPr>
          <w:rFonts w:ascii="標楷體" w:eastAsia="標楷體" w:hAnsi="標楷體" w:hint="eastAsia"/>
          <w:bCs/>
          <w:kern w:val="0"/>
          <w:sz w:val="28"/>
          <w:szCs w:val="28"/>
        </w:rPr>
        <w:t>1,</w:t>
      </w:r>
      <w:r w:rsidR="00297B7E">
        <w:rPr>
          <w:rFonts w:ascii="標楷體" w:eastAsia="標楷體" w:hAnsi="標楷體"/>
          <w:bCs/>
          <w:kern w:val="0"/>
          <w:sz w:val="28"/>
          <w:szCs w:val="28"/>
        </w:rPr>
        <w:t>0</w:t>
      </w:r>
      <w:r w:rsidR="00297B7E" w:rsidRPr="00297B7E">
        <w:rPr>
          <w:rFonts w:ascii="標楷體" w:eastAsia="標楷體" w:hAnsi="標楷體" w:hint="eastAsia"/>
          <w:bCs/>
          <w:kern w:val="0"/>
          <w:sz w:val="28"/>
          <w:szCs w:val="28"/>
        </w:rPr>
        <w:t>83</w:t>
      </w:r>
      <w:r w:rsidR="00297B7E">
        <w:rPr>
          <w:rFonts w:ascii="標楷體" w:eastAsia="標楷體" w:hAnsi="標楷體" w:hint="eastAsia"/>
          <w:bCs/>
          <w:kern w:val="0"/>
          <w:sz w:val="28"/>
          <w:szCs w:val="28"/>
        </w:rPr>
        <w:t>萬</w:t>
      </w:r>
      <w:r w:rsidR="00297B7E" w:rsidRPr="00297B7E">
        <w:rPr>
          <w:rFonts w:ascii="標楷體" w:eastAsia="標楷體" w:hAnsi="標楷體" w:hint="eastAsia"/>
          <w:bCs/>
          <w:kern w:val="0"/>
          <w:sz w:val="28"/>
          <w:szCs w:val="28"/>
        </w:rPr>
        <w:t>元，凍結1</w:t>
      </w:r>
      <w:r w:rsidR="00297B7E">
        <w:rPr>
          <w:rFonts w:ascii="標楷體" w:eastAsia="標楷體" w:hAnsi="標楷體"/>
          <w:bCs/>
          <w:kern w:val="0"/>
          <w:sz w:val="28"/>
          <w:szCs w:val="28"/>
        </w:rPr>
        <w:t>00</w:t>
      </w:r>
      <w:r w:rsidR="00297B7E">
        <w:rPr>
          <w:rFonts w:ascii="標楷體" w:eastAsia="標楷體" w:hAnsi="標楷體" w:hint="eastAsia"/>
          <w:bCs/>
          <w:kern w:val="0"/>
          <w:sz w:val="28"/>
          <w:szCs w:val="28"/>
        </w:rPr>
        <w:t>萬</w:t>
      </w:r>
      <w:r w:rsidR="00297B7E" w:rsidRPr="00297B7E">
        <w:rPr>
          <w:rFonts w:ascii="標楷體" w:eastAsia="標楷體" w:hAnsi="標楷體" w:hint="eastAsia"/>
          <w:bCs/>
          <w:kern w:val="0"/>
          <w:sz w:val="28"/>
          <w:szCs w:val="28"/>
        </w:rPr>
        <w:t>元，俟國家安全局提供該筆預算發給標準，及106年</w:t>
      </w:r>
      <w:r w:rsidR="00297B7E">
        <w:rPr>
          <w:rFonts w:ascii="標楷體" w:eastAsia="標楷體" w:hAnsi="標楷體" w:hint="eastAsia"/>
          <w:bCs/>
          <w:kern w:val="0"/>
          <w:sz w:val="28"/>
          <w:szCs w:val="28"/>
        </w:rPr>
        <w:t>及</w:t>
      </w:r>
      <w:r w:rsidR="00297B7E" w:rsidRPr="00297B7E">
        <w:rPr>
          <w:rFonts w:ascii="標楷體" w:eastAsia="標楷體" w:hAnsi="標楷體" w:hint="eastAsia"/>
          <w:bCs/>
          <w:kern w:val="0"/>
          <w:sz w:val="28"/>
          <w:szCs w:val="28"/>
        </w:rPr>
        <w:t>107年該筆預算科目之支用狀況、各筆明細清單</w:t>
      </w:r>
      <w:r w:rsidR="00297B7E">
        <w:rPr>
          <w:rFonts w:ascii="標楷體" w:eastAsia="標楷體" w:hAnsi="標楷體" w:hint="eastAsia"/>
          <w:bCs/>
          <w:kern w:val="0"/>
          <w:sz w:val="28"/>
          <w:szCs w:val="28"/>
        </w:rPr>
        <w:t>等</w:t>
      </w:r>
      <w:r w:rsidR="00DA488D">
        <w:rPr>
          <w:rFonts w:ascii="標楷體" w:eastAsia="標楷體" w:hAnsi="標楷體" w:hint="eastAsia"/>
          <w:bCs/>
          <w:kern w:val="0"/>
          <w:sz w:val="28"/>
          <w:szCs w:val="28"/>
        </w:rPr>
        <w:t>，</w:t>
      </w:r>
      <w:r w:rsidR="00297B7E" w:rsidRPr="00297B7E">
        <w:rPr>
          <w:rFonts w:ascii="標楷體" w:eastAsia="標楷體" w:hAnsi="標楷體" w:hint="eastAsia"/>
          <w:bCs/>
          <w:kern w:val="0"/>
          <w:sz w:val="28"/>
          <w:szCs w:val="28"/>
        </w:rPr>
        <w:t>向立法院外交及國防委員會提出書面報告後，始得動支。</w:t>
      </w:r>
    </w:p>
    <w:p w:rsidR="00C37762" w:rsidRPr="00FF7DDC" w:rsidRDefault="00C3776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97B7E">
        <w:rPr>
          <w:rFonts w:ascii="標楷體" w:eastAsia="標楷體" w:hAnsi="標楷體" w:hint="eastAsia"/>
          <w:bCs/>
          <w:kern w:val="0"/>
          <w:sz w:val="28"/>
          <w:szCs w:val="28"/>
        </w:rPr>
        <w:t>蔡適應　何欣純　羅致政　呂孫綾</w:t>
      </w:r>
    </w:p>
    <w:p w:rsidR="00F61713" w:rsidRDefault="00C37762" w:rsidP="001F6AD8">
      <w:pPr>
        <w:widowControl/>
        <w:spacing w:line="480" w:lineRule="exact"/>
        <w:ind w:leftChars="700" w:left="224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(二)</w:t>
      </w:r>
      <w:r w:rsidR="00F61713" w:rsidRPr="00D741E4">
        <w:rPr>
          <w:rFonts w:ascii="標楷體" w:eastAsia="標楷體" w:hAnsi="標楷體" w:hint="eastAsia"/>
          <w:b/>
          <w:bCs/>
          <w:color w:val="000000"/>
          <w:sz w:val="28"/>
          <w:szCs w:val="28"/>
        </w:rPr>
        <w:t>國家安全局</w:t>
      </w:r>
      <w:r w:rsidR="00CE62BE" w:rsidRPr="00CE62BE">
        <w:rPr>
          <w:rFonts w:ascii="標楷體" w:eastAsia="標楷體" w:hAnsi="標楷體" w:hint="eastAsia"/>
          <w:b/>
          <w:color w:val="000000"/>
          <w:sz w:val="28"/>
          <w:szCs w:val="28"/>
        </w:rPr>
        <w:t>第2目「情報行政」項下「行政管理」中「業務費」之「一般事務費」預算編列6,128萬9千元</w:t>
      </w:r>
      <w:r w:rsidR="00F61713">
        <w:rPr>
          <w:rFonts w:ascii="標楷體" w:eastAsia="標楷體" w:hAnsi="標楷體" w:hint="eastAsia"/>
          <w:b/>
          <w:color w:val="000000"/>
          <w:sz w:val="28"/>
          <w:szCs w:val="28"/>
        </w:rPr>
        <w:t>，凍結1</w:t>
      </w:r>
      <w:r w:rsidR="00CE62BE">
        <w:rPr>
          <w:rFonts w:ascii="標楷體" w:eastAsia="標楷體" w:hAnsi="標楷體"/>
          <w:b/>
          <w:color w:val="000000"/>
          <w:sz w:val="28"/>
          <w:szCs w:val="28"/>
        </w:rPr>
        <w:t>00</w:t>
      </w:r>
      <w:r w:rsidR="00F61713">
        <w:rPr>
          <w:rFonts w:ascii="標楷體" w:eastAsia="標楷體" w:hAnsi="標楷體" w:hint="eastAsia"/>
          <w:b/>
          <w:color w:val="000000"/>
          <w:sz w:val="28"/>
          <w:szCs w:val="28"/>
        </w:rPr>
        <w:t>萬元，俟</w:t>
      </w:r>
      <w:r w:rsidR="00F61713" w:rsidRPr="00D741E4">
        <w:rPr>
          <w:rFonts w:ascii="標楷體" w:eastAsia="標楷體" w:hAnsi="標楷體" w:hint="eastAsia"/>
          <w:b/>
          <w:bCs/>
          <w:color w:val="000000"/>
          <w:sz w:val="28"/>
          <w:szCs w:val="28"/>
        </w:rPr>
        <w:t>國家安全局</w:t>
      </w:r>
      <w:r w:rsidR="00F61713">
        <w:rPr>
          <w:rFonts w:ascii="標楷體" w:eastAsia="標楷體" w:hAnsi="標楷體" w:hint="eastAsia"/>
          <w:b/>
          <w:color w:val="000000"/>
          <w:sz w:val="28"/>
          <w:szCs w:val="28"/>
        </w:rPr>
        <w:t>就下列各案向立法院外交及國防委員會提出書面報告並經同意後，始得動支。</w:t>
      </w:r>
    </w:p>
    <w:p w:rsidR="00F61713" w:rsidRDefault="00F61713"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CE62BE" w:rsidRPr="00CE62BE">
        <w:rPr>
          <w:rFonts w:ascii="標楷體" w:eastAsia="標楷體" w:hAnsi="標楷體" w:hint="eastAsia"/>
          <w:color w:val="000000"/>
          <w:sz w:val="28"/>
          <w:szCs w:val="28"/>
        </w:rPr>
        <w:t>國家安全局為辦理情報及特勤業務，編列一般事務費，然相關內容項目說明未臻明確；爰針對第2目「情報行政」項下「行政管理」中「業務費」之「一般事務費」預算編列6,</w:t>
      </w:r>
      <w:r w:rsidR="00CE62BE">
        <w:rPr>
          <w:rFonts w:ascii="標楷體" w:eastAsia="標楷體" w:hAnsi="標楷體"/>
          <w:color w:val="000000"/>
          <w:sz w:val="28"/>
          <w:szCs w:val="28"/>
        </w:rPr>
        <w:t>1</w:t>
      </w:r>
      <w:r w:rsidR="00CE62BE" w:rsidRPr="00CE62BE">
        <w:rPr>
          <w:rFonts w:ascii="標楷體" w:eastAsia="標楷體" w:hAnsi="標楷體" w:hint="eastAsia"/>
          <w:color w:val="000000"/>
          <w:sz w:val="28"/>
          <w:szCs w:val="28"/>
        </w:rPr>
        <w:t>28</w:t>
      </w:r>
      <w:r w:rsidR="00CE62BE">
        <w:rPr>
          <w:rFonts w:ascii="標楷體" w:eastAsia="標楷體" w:hAnsi="標楷體" w:hint="eastAsia"/>
          <w:color w:val="000000"/>
          <w:sz w:val="28"/>
          <w:szCs w:val="28"/>
        </w:rPr>
        <w:t>萬</w:t>
      </w:r>
      <w:r w:rsidR="00CE62BE" w:rsidRPr="00CE62BE">
        <w:rPr>
          <w:rFonts w:ascii="標楷體" w:eastAsia="標楷體" w:hAnsi="標楷體" w:hint="eastAsia"/>
          <w:color w:val="000000"/>
          <w:sz w:val="28"/>
          <w:szCs w:val="28"/>
        </w:rPr>
        <w:t>9千元</w:t>
      </w:r>
      <w:r w:rsidR="00CE62BE">
        <w:rPr>
          <w:rFonts w:ascii="標楷體" w:eastAsia="標楷體" w:hAnsi="標楷體" w:hint="eastAsia"/>
          <w:color w:val="000000"/>
          <w:sz w:val="28"/>
          <w:szCs w:val="28"/>
        </w:rPr>
        <w:t>中</w:t>
      </w:r>
      <w:r w:rsidR="00CE62BE" w:rsidRPr="00CE62BE">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向立法院外交及國防委員會提出書面報告並經同意後，始得動支。</w:t>
      </w:r>
    </w:p>
    <w:p w:rsidR="00F61713" w:rsidRDefault="00F61713"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4F37A4">
        <w:rPr>
          <w:rFonts w:ascii="標楷體" w:eastAsia="標楷體" w:hAnsi="標楷體" w:hint="eastAsia"/>
          <w:color w:val="000000"/>
          <w:sz w:val="28"/>
          <w:szCs w:val="28"/>
        </w:rPr>
        <w:t>呂孫綾　何欣純　蔡適應</w:t>
      </w:r>
      <w:r>
        <w:rPr>
          <w:rFonts w:ascii="標楷體" w:eastAsia="標楷體" w:hAnsi="標楷體" w:hint="eastAsia"/>
          <w:color w:val="000000"/>
          <w:sz w:val="28"/>
          <w:szCs w:val="28"/>
        </w:rPr>
        <w:t xml:space="preserve"> </w:t>
      </w:r>
    </w:p>
    <w:p w:rsidR="00F61713" w:rsidRDefault="00F61713"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5E4AD4">
        <w:rPr>
          <w:rFonts w:ascii="標楷體" w:eastAsia="標楷體" w:hAnsi="標楷體" w:hint="eastAsia"/>
          <w:color w:val="000000"/>
          <w:sz w:val="28"/>
          <w:szCs w:val="28"/>
        </w:rPr>
        <w:t>國家安全局</w:t>
      </w:r>
      <w:r w:rsidR="00951408">
        <w:rPr>
          <w:rFonts w:ascii="標楷體" w:eastAsia="標楷體" w:hAnsi="標楷體" w:hint="eastAsia"/>
          <w:color w:val="000000"/>
          <w:sz w:val="28"/>
          <w:szCs w:val="28"/>
        </w:rPr>
        <w:t>「行政管理」之「</w:t>
      </w:r>
      <w:r w:rsidR="005E4AD4" w:rsidRPr="005E4AD4">
        <w:rPr>
          <w:rFonts w:ascii="標楷體" w:eastAsia="標楷體" w:hAnsi="標楷體" w:hint="eastAsia"/>
          <w:color w:val="000000"/>
          <w:sz w:val="28"/>
          <w:szCs w:val="28"/>
        </w:rPr>
        <w:t>一般事務費</w:t>
      </w:r>
      <w:r w:rsidR="00951408">
        <w:rPr>
          <w:rFonts w:ascii="標楷體" w:eastAsia="標楷體" w:hAnsi="標楷體" w:hint="eastAsia"/>
          <w:color w:val="000000"/>
          <w:sz w:val="28"/>
          <w:szCs w:val="28"/>
        </w:rPr>
        <w:t>」預算</w:t>
      </w:r>
      <w:r w:rsidR="005E4AD4" w:rsidRPr="005E4AD4">
        <w:rPr>
          <w:rFonts w:ascii="標楷體" w:eastAsia="標楷體" w:hAnsi="標楷體" w:hint="eastAsia"/>
          <w:color w:val="000000"/>
          <w:sz w:val="28"/>
          <w:szCs w:val="28"/>
        </w:rPr>
        <w:t>編列</w:t>
      </w:r>
      <w:r w:rsidR="005E4AD4" w:rsidRPr="00CE62BE">
        <w:rPr>
          <w:rFonts w:ascii="標楷體" w:eastAsia="標楷體" w:hAnsi="標楷體" w:hint="eastAsia"/>
          <w:color w:val="000000"/>
          <w:sz w:val="28"/>
          <w:szCs w:val="28"/>
        </w:rPr>
        <w:t>6,</w:t>
      </w:r>
      <w:r w:rsidR="005E4AD4">
        <w:rPr>
          <w:rFonts w:ascii="標楷體" w:eastAsia="標楷體" w:hAnsi="標楷體"/>
          <w:color w:val="000000"/>
          <w:sz w:val="28"/>
          <w:szCs w:val="28"/>
        </w:rPr>
        <w:t>1</w:t>
      </w:r>
      <w:r w:rsidR="005E4AD4" w:rsidRPr="00CE62BE">
        <w:rPr>
          <w:rFonts w:ascii="標楷體" w:eastAsia="標楷體" w:hAnsi="標楷體" w:hint="eastAsia"/>
          <w:color w:val="000000"/>
          <w:sz w:val="28"/>
          <w:szCs w:val="28"/>
        </w:rPr>
        <w:t>28</w:t>
      </w:r>
      <w:r w:rsidR="005E4AD4">
        <w:rPr>
          <w:rFonts w:ascii="標楷體" w:eastAsia="標楷體" w:hAnsi="標楷體" w:hint="eastAsia"/>
          <w:color w:val="000000"/>
          <w:sz w:val="28"/>
          <w:szCs w:val="28"/>
        </w:rPr>
        <w:t>萬</w:t>
      </w:r>
      <w:r w:rsidR="005E4AD4" w:rsidRPr="00CE62BE">
        <w:rPr>
          <w:rFonts w:ascii="標楷體" w:eastAsia="標楷體" w:hAnsi="標楷體" w:hint="eastAsia"/>
          <w:color w:val="000000"/>
          <w:sz w:val="28"/>
          <w:szCs w:val="28"/>
        </w:rPr>
        <w:t>9千元</w:t>
      </w:r>
      <w:r w:rsidR="005E4AD4" w:rsidRPr="005E4AD4">
        <w:rPr>
          <w:rFonts w:ascii="標楷體" w:eastAsia="標楷體" w:hAnsi="標楷體" w:hint="eastAsia"/>
          <w:color w:val="000000"/>
          <w:sz w:val="28"/>
          <w:szCs w:val="28"/>
        </w:rPr>
        <w:t>，較</w:t>
      </w:r>
      <w:r w:rsidR="005E4AD4">
        <w:rPr>
          <w:rFonts w:ascii="標楷體" w:eastAsia="標楷體" w:hAnsi="標楷體"/>
          <w:color w:val="000000"/>
          <w:sz w:val="28"/>
          <w:szCs w:val="28"/>
        </w:rPr>
        <w:t>107</w:t>
      </w:r>
      <w:r w:rsidR="005E4AD4" w:rsidRPr="005E4AD4">
        <w:rPr>
          <w:rFonts w:ascii="標楷體" w:eastAsia="標楷體" w:hAnsi="標楷體" w:hint="eastAsia"/>
          <w:color w:val="000000"/>
          <w:sz w:val="28"/>
          <w:szCs w:val="28"/>
        </w:rPr>
        <w:t>年4,</w:t>
      </w:r>
      <w:r w:rsidR="005E4AD4">
        <w:rPr>
          <w:rFonts w:ascii="標楷體" w:eastAsia="標楷體" w:hAnsi="標楷體"/>
          <w:color w:val="000000"/>
          <w:sz w:val="28"/>
          <w:szCs w:val="28"/>
        </w:rPr>
        <w:t>7</w:t>
      </w:r>
      <w:r w:rsidR="005E4AD4" w:rsidRPr="005E4AD4">
        <w:rPr>
          <w:rFonts w:ascii="標楷體" w:eastAsia="標楷體" w:hAnsi="標楷體" w:hint="eastAsia"/>
          <w:color w:val="000000"/>
          <w:sz w:val="28"/>
          <w:szCs w:val="28"/>
        </w:rPr>
        <w:t>50</w:t>
      </w:r>
      <w:r w:rsidR="005E4AD4">
        <w:rPr>
          <w:rFonts w:ascii="標楷體" w:eastAsia="標楷體" w:hAnsi="標楷體" w:hint="eastAsia"/>
          <w:color w:val="000000"/>
          <w:sz w:val="28"/>
          <w:szCs w:val="28"/>
        </w:rPr>
        <w:t>萬</w:t>
      </w:r>
      <w:r w:rsidR="005E4AD4" w:rsidRPr="005E4AD4">
        <w:rPr>
          <w:rFonts w:ascii="標楷體" w:eastAsia="標楷體" w:hAnsi="標楷體" w:hint="eastAsia"/>
          <w:color w:val="000000"/>
          <w:sz w:val="28"/>
          <w:szCs w:val="28"/>
        </w:rPr>
        <w:t>1千元，增加1,</w:t>
      </w:r>
      <w:r w:rsidR="005E4AD4">
        <w:rPr>
          <w:rFonts w:ascii="標楷體" w:eastAsia="標楷體" w:hAnsi="標楷體"/>
          <w:color w:val="000000"/>
          <w:sz w:val="28"/>
          <w:szCs w:val="28"/>
        </w:rPr>
        <w:t>3</w:t>
      </w:r>
      <w:r w:rsidR="005E4AD4" w:rsidRPr="005E4AD4">
        <w:rPr>
          <w:rFonts w:ascii="標楷體" w:eastAsia="標楷體" w:hAnsi="標楷體" w:hint="eastAsia"/>
          <w:color w:val="000000"/>
          <w:sz w:val="28"/>
          <w:szCs w:val="28"/>
        </w:rPr>
        <w:t>78</w:t>
      </w:r>
      <w:r w:rsidR="005E4AD4">
        <w:rPr>
          <w:rFonts w:ascii="標楷體" w:eastAsia="標楷體" w:hAnsi="標楷體" w:hint="eastAsia"/>
          <w:color w:val="000000"/>
          <w:sz w:val="28"/>
          <w:szCs w:val="28"/>
        </w:rPr>
        <w:t>萬</w:t>
      </w:r>
      <w:r w:rsidR="005E4AD4" w:rsidRPr="005E4AD4">
        <w:rPr>
          <w:rFonts w:ascii="標楷體" w:eastAsia="標楷體" w:hAnsi="標楷體" w:hint="eastAsia"/>
          <w:color w:val="000000"/>
          <w:sz w:val="28"/>
          <w:szCs w:val="28"/>
        </w:rPr>
        <w:t>8千元，卻未於預算書中說明增列原因。爰針對第2目「情報行政」項下「行政管理」中「業務費」之「一般事務費」</w:t>
      </w:r>
      <w:r w:rsidR="005E4AD4" w:rsidRPr="00CE62BE">
        <w:rPr>
          <w:rFonts w:ascii="標楷體" w:eastAsia="標楷體" w:hAnsi="標楷體" w:hint="eastAsia"/>
          <w:color w:val="000000"/>
          <w:sz w:val="28"/>
          <w:szCs w:val="28"/>
        </w:rPr>
        <w:t>預算編列6,</w:t>
      </w:r>
      <w:r w:rsidR="005E4AD4">
        <w:rPr>
          <w:rFonts w:ascii="標楷體" w:eastAsia="標楷體" w:hAnsi="標楷體"/>
          <w:color w:val="000000"/>
          <w:sz w:val="28"/>
          <w:szCs w:val="28"/>
        </w:rPr>
        <w:t>1</w:t>
      </w:r>
      <w:r w:rsidR="005E4AD4" w:rsidRPr="00CE62BE">
        <w:rPr>
          <w:rFonts w:ascii="標楷體" w:eastAsia="標楷體" w:hAnsi="標楷體" w:hint="eastAsia"/>
          <w:color w:val="000000"/>
          <w:sz w:val="28"/>
          <w:szCs w:val="28"/>
        </w:rPr>
        <w:t>28</w:t>
      </w:r>
      <w:r w:rsidR="005E4AD4">
        <w:rPr>
          <w:rFonts w:ascii="標楷體" w:eastAsia="標楷體" w:hAnsi="標楷體" w:hint="eastAsia"/>
          <w:color w:val="000000"/>
          <w:sz w:val="28"/>
          <w:szCs w:val="28"/>
        </w:rPr>
        <w:t>萬</w:t>
      </w:r>
      <w:r w:rsidR="005E4AD4" w:rsidRPr="00CE62BE">
        <w:rPr>
          <w:rFonts w:ascii="標楷體" w:eastAsia="標楷體" w:hAnsi="標楷體" w:hint="eastAsia"/>
          <w:color w:val="000000"/>
          <w:sz w:val="28"/>
          <w:szCs w:val="28"/>
        </w:rPr>
        <w:t>9千元</w:t>
      </w:r>
      <w:r w:rsidR="005E4AD4">
        <w:rPr>
          <w:rFonts w:ascii="標楷體" w:eastAsia="標楷體" w:hAnsi="標楷體" w:hint="eastAsia"/>
          <w:color w:val="000000"/>
          <w:sz w:val="28"/>
          <w:szCs w:val="28"/>
        </w:rPr>
        <w:t>中</w:t>
      </w:r>
      <w:r w:rsidR="005E4AD4" w:rsidRPr="00CE62BE">
        <w:rPr>
          <w:rFonts w:ascii="標楷體" w:eastAsia="標楷體" w:hAnsi="標楷體" w:hint="eastAsia"/>
          <w:color w:val="000000"/>
          <w:sz w:val="28"/>
          <w:szCs w:val="28"/>
        </w:rPr>
        <w:t>，</w:t>
      </w:r>
      <w:r w:rsidR="005E4AD4">
        <w:rPr>
          <w:rFonts w:ascii="標楷體" w:eastAsia="標楷體" w:hAnsi="標楷體" w:hint="eastAsia"/>
          <w:color w:val="000000"/>
          <w:sz w:val="28"/>
          <w:szCs w:val="28"/>
        </w:rPr>
        <w:t>凍結</w:t>
      </w:r>
      <w:r w:rsidR="005E4AD4">
        <w:rPr>
          <w:rFonts w:ascii="標楷體" w:eastAsia="標楷體" w:hAnsi="標楷體" w:hint="eastAsia"/>
          <w:sz w:val="28"/>
          <w:szCs w:val="28"/>
        </w:rPr>
        <w:t>部分</w:t>
      </w:r>
      <w:r w:rsidR="005E4AD4">
        <w:rPr>
          <w:rFonts w:ascii="標楷體" w:eastAsia="標楷體" w:hAnsi="標楷體" w:hint="eastAsia"/>
          <w:color w:val="000000"/>
          <w:sz w:val="28"/>
          <w:szCs w:val="28"/>
        </w:rPr>
        <w:t>經費，俟</w:t>
      </w:r>
      <w:r w:rsidR="005E4AD4" w:rsidRPr="00D741E4">
        <w:rPr>
          <w:rFonts w:ascii="標楷體" w:eastAsia="標楷體" w:hAnsi="標楷體" w:hint="eastAsia"/>
          <w:bCs/>
          <w:color w:val="000000"/>
          <w:sz w:val="28"/>
          <w:szCs w:val="28"/>
        </w:rPr>
        <w:t>國家安全局</w:t>
      </w:r>
      <w:r w:rsidR="005E4AD4">
        <w:rPr>
          <w:rFonts w:ascii="標楷體" w:eastAsia="標楷體" w:hAnsi="標楷體" w:hint="eastAsia"/>
          <w:color w:val="000000"/>
          <w:sz w:val="28"/>
          <w:szCs w:val="28"/>
        </w:rPr>
        <w:t>向立法院外交及國防委員會提出書面報告並經同意後，始得動支。</w:t>
      </w:r>
    </w:p>
    <w:p w:rsidR="00F61713" w:rsidRDefault="00F61713"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F37A4">
        <w:rPr>
          <w:rFonts w:ascii="標楷體" w:eastAsia="標楷體" w:hAnsi="標楷體" w:hint="eastAsia"/>
          <w:color w:val="000000"/>
          <w:sz w:val="28"/>
          <w:szCs w:val="28"/>
        </w:rPr>
        <w:t>林昶佐　羅致政　王定宇</w:t>
      </w:r>
      <w:r>
        <w:rPr>
          <w:rFonts w:ascii="標楷體" w:eastAsia="標楷體" w:hAnsi="標楷體" w:hint="eastAsia"/>
          <w:sz w:val="28"/>
          <w:szCs w:val="28"/>
        </w:rPr>
        <w:t xml:space="preserve"> </w:t>
      </w:r>
    </w:p>
    <w:p w:rsidR="00F61713" w:rsidRDefault="00F61713"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192043" w:rsidRPr="00192043">
        <w:rPr>
          <w:rFonts w:ascii="標楷體" w:eastAsia="標楷體" w:hAnsi="標楷體" w:hint="eastAsia"/>
          <w:color w:val="000000"/>
          <w:sz w:val="28"/>
          <w:szCs w:val="28"/>
        </w:rPr>
        <w:t>國家安全局</w:t>
      </w:r>
      <w:r w:rsidR="00192043" w:rsidRPr="005E4AD4">
        <w:rPr>
          <w:rFonts w:ascii="標楷體" w:eastAsia="標楷體" w:hAnsi="標楷體" w:hint="eastAsia"/>
          <w:color w:val="000000"/>
          <w:sz w:val="28"/>
          <w:szCs w:val="28"/>
        </w:rPr>
        <w:t>第2目「情報行政」項下「行政管理」中「業務費」之「一般事務費」</w:t>
      </w:r>
      <w:r w:rsidR="00192043" w:rsidRPr="00CE62BE">
        <w:rPr>
          <w:rFonts w:ascii="標楷體" w:eastAsia="標楷體" w:hAnsi="標楷體" w:hint="eastAsia"/>
          <w:color w:val="000000"/>
          <w:sz w:val="28"/>
          <w:szCs w:val="28"/>
        </w:rPr>
        <w:t>預算編列6,</w:t>
      </w:r>
      <w:r w:rsidR="00192043">
        <w:rPr>
          <w:rFonts w:ascii="標楷體" w:eastAsia="標楷體" w:hAnsi="標楷體"/>
          <w:color w:val="000000"/>
          <w:sz w:val="28"/>
          <w:szCs w:val="28"/>
        </w:rPr>
        <w:t>1</w:t>
      </w:r>
      <w:r w:rsidR="00192043" w:rsidRPr="00CE62BE">
        <w:rPr>
          <w:rFonts w:ascii="標楷體" w:eastAsia="標楷體" w:hAnsi="標楷體" w:hint="eastAsia"/>
          <w:color w:val="000000"/>
          <w:sz w:val="28"/>
          <w:szCs w:val="28"/>
        </w:rPr>
        <w:t>28</w:t>
      </w:r>
      <w:r w:rsidR="00192043">
        <w:rPr>
          <w:rFonts w:ascii="標楷體" w:eastAsia="標楷體" w:hAnsi="標楷體" w:hint="eastAsia"/>
          <w:color w:val="000000"/>
          <w:sz w:val="28"/>
          <w:szCs w:val="28"/>
        </w:rPr>
        <w:t>萬</w:t>
      </w:r>
      <w:r w:rsidR="00192043" w:rsidRPr="00CE62BE">
        <w:rPr>
          <w:rFonts w:ascii="標楷體" w:eastAsia="標楷體" w:hAnsi="標楷體" w:hint="eastAsia"/>
          <w:color w:val="000000"/>
          <w:sz w:val="28"/>
          <w:szCs w:val="28"/>
        </w:rPr>
        <w:t>9千元</w:t>
      </w:r>
      <w:r w:rsidR="00192043" w:rsidRPr="00192043">
        <w:rPr>
          <w:rFonts w:ascii="標楷體" w:eastAsia="標楷體" w:hAnsi="標楷體" w:hint="eastAsia"/>
          <w:color w:val="000000"/>
          <w:sz w:val="28"/>
          <w:szCs w:val="28"/>
        </w:rPr>
        <w:t>，為辦理情報及特勤業務所需印刷、環境</w:t>
      </w:r>
      <w:r w:rsidR="00951408">
        <w:rPr>
          <w:rFonts w:ascii="標楷體" w:eastAsia="標楷體" w:hAnsi="標楷體" w:hint="eastAsia"/>
          <w:color w:val="000000"/>
          <w:sz w:val="28"/>
          <w:szCs w:val="28"/>
        </w:rPr>
        <w:t>佈</w:t>
      </w:r>
      <w:r w:rsidR="00192043" w:rsidRPr="00192043">
        <w:rPr>
          <w:rFonts w:ascii="標楷體" w:eastAsia="標楷體" w:hAnsi="標楷體" w:hint="eastAsia"/>
          <w:color w:val="000000"/>
          <w:sz w:val="28"/>
          <w:szCs w:val="28"/>
        </w:rPr>
        <w:t>置、清潔、員工健康檢查及辦理藝文、康樂活動之費用，應為例行性之開支，然相較於107年預算數4,</w:t>
      </w:r>
      <w:r w:rsidR="00192043">
        <w:rPr>
          <w:rFonts w:ascii="標楷體" w:eastAsia="標楷體" w:hAnsi="標楷體"/>
          <w:color w:val="000000"/>
          <w:sz w:val="28"/>
          <w:szCs w:val="28"/>
        </w:rPr>
        <w:t>7</w:t>
      </w:r>
      <w:r w:rsidR="00192043" w:rsidRPr="00192043">
        <w:rPr>
          <w:rFonts w:ascii="標楷體" w:eastAsia="標楷體" w:hAnsi="標楷體" w:hint="eastAsia"/>
          <w:color w:val="000000"/>
          <w:sz w:val="28"/>
          <w:szCs w:val="28"/>
        </w:rPr>
        <w:t>50</w:t>
      </w:r>
      <w:r w:rsidR="00192043">
        <w:rPr>
          <w:rFonts w:ascii="標楷體" w:eastAsia="標楷體" w:hAnsi="標楷體" w:hint="eastAsia"/>
          <w:color w:val="000000"/>
          <w:sz w:val="28"/>
          <w:szCs w:val="28"/>
        </w:rPr>
        <w:t>萬</w:t>
      </w:r>
      <w:r w:rsidR="00192043" w:rsidRPr="00192043">
        <w:rPr>
          <w:rFonts w:ascii="標楷體" w:eastAsia="標楷體" w:hAnsi="標楷體" w:hint="eastAsia"/>
          <w:color w:val="000000"/>
          <w:sz w:val="28"/>
          <w:szCs w:val="28"/>
        </w:rPr>
        <w:t>1千元，108年度增列1,</w:t>
      </w:r>
      <w:r w:rsidR="00192043">
        <w:rPr>
          <w:rFonts w:ascii="標楷體" w:eastAsia="標楷體" w:hAnsi="標楷體"/>
          <w:color w:val="000000"/>
          <w:sz w:val="28"/>
          <w:szCs w:val="28"/>
        </w:rPr>
        <w:t>3</w:t>
      </w:r>
      <w:r w:rsidR="00192043" w:rsidRPr="00192043">
        <w:rPr>
          <w:rFonts w:ascii="標楷體" w:eastAsia="標楷體" w:hAnsi="標楷體" w:hint="eastAsia"/>
          <w:color w:val="000000"/>
          <w:sz w:val="28"/>
          <w:szCs w:val="28"/>
        </w:rPr>
        <w:t>78</w:t>
      </w:r>
      <w:r w:rsidR="00192043">
        <w:rPr>
          <w:rFonts w:ascii="標楷體" w:eastAsia="標楷體" w:hAnsi="標楷體" w:hint="eastAsia"/>
          <w:color w:val="000000"/>
          <w:sz w:val="28"/>
          <w:szCs w:val="28"/>
        </w:rPr>
        <w:t>萬</w:t>
      </w:r>
      <w:r w:rsidR="00192043" w:rsidRPr="00192043">
        <w:rPr>
          <w:rFonts w:ascii="標楷體" w:eastAsia="標楷體" w:hAnsi="標楷體" w:hint="eastAsia"/>
          <w:color w:val="000000"/>
          <w:sz w:val="28"/>
          <w:szCs w:val="28"/>
        </w:rPr>
        <w:t>8千元，預算增幅達29%，卻未說明增列原因，恐有浮編之嫌。爰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向立法院外交及國防委員會提出書面報告並經同意後，始得動支。</w:t>
      </w:r>
    </w:p>
    <w:p w:rsidR="00F61713" w:rsidRDefault="00F61713"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F37A4">
        <w:rPr>
          <w:rFonts w:ascii="標楷體" w:eastAsia="標楷體" w:hAnsi="標楷體" w:hint="eastAsia"/>
          <w:color w:val="000000"/>
          <w:sz w:val="28"/>
          <w:szCs w:val="28"/>
        </w:rPr>
        <w:t>何欣純　蔡適應　王定宇</w:t>
      </w:r>
    </w:p>
    <w:p w:rsidR="00F61713" w:rsidRDefault="00F61713"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C42482" w:rsidRPr="00192043">
        <w:rPr>
          <w:rFonts w:ascii="標楷體" w:eastAsia="標楷體" w:hAnsi="標楷體" w:hint="eastAsia"/>
          <w:color w:val="000000"/>
          <w:sz w:val="28"/>
          <w:szCs w:val="28"/>
        </w:rPr>
        <w:t>國家安全局</w:t>
      </w:r>
      <w:r w:rsidR="00C42482" w:rsidRPr="005E4AD4">
        <w:rPr>
          <w:rFonts w:ascii="標楷體" w:eastAsia="標楷體" w:hAnsi="標楷體" w:hint="eastAsia"/>
          <w:color w:val="000000"/>
          <w:sz w:val="28"/>
          <w:szCs w:val="28"/>
        </w:rPr>
        <w:t>第2目「情報行政」項下「行政管理」中「業務費」之「一般事務費」</w:t>
      </w:r>
      <w:r w:rsidR="00C42482" w:rsidRPr="00CE62BE">
        <w:rPr>
          <w:rFonts w:ascii="標楷體" w:eastAsia="標楷體" w:hAnsi="標楷體" w:hint="eastAsia"/>
          <w:color w:val="000000"/>
          <w:sz w:val="28"/>
          <w:szCs w:val="28"/>
        </w:rPr>
        <w:t>預算編列6,</w:t>
      </w:r>
      <w:r w:rsidR="00C42482">
        <w:rPr>
          <w:rFonts w:ascii="標楷體" w:eastAsia="標楷體" w:hAnsi="標楷體"/>
          <w:color w:val="000000"/>
          <w:sz w:val="28"/>
          <w:szCs w:val="28"/>
        </w:rPr>
        <w:t>1</w:t>
      </w:r>
      <w:r w:rsidR="00C42482" w:rsidRPr="00CE62BE">
        <w:rPr>
          <w:rFonts w:ascii="標楷體" w:eastAsia="標楷體" w:hAnsi="標楷體" w:hint="eastAsia"/>
          <w:color w:val="000000"/>
          <w:sz w:val="28"/>
          <w:szCs w:val="28"/>
        </w:rPr>
        <w:t>28</w:t>
      </w:r>
      <w:r w:rsidR="00C42482">
        <w:rPr>
          <w:rFonts w:ascii="標楷體" w:eastAsia="標楷體" w:hAnsi="標楷體" w:hint="eastAsia"/>
          <w:color w:val="000000"/>
          <w:sz w:val="28"/>
          <w:szCs w:val="28"/>
        </w:rPr>
        <w:t>萬</w:t>
      </w:r>
      <w:r w:rsidR="00C42482" w:rsidRPr="00CE62BE">
        <w:rPr>
          <w:rFonts w:ascii="標楷體" w:eastAsia="標楷體" w:hAnsi="標楷體" w:hint="eastAsia"/>
          <w:color w:val="000000"/>
          <w:sz w:val="28"/>
          <w:szCs w:val="28"/>
        </w:rPr>
        <w:t>9千元</w:t>
      </w:r>
      <w:r w:rsidR="00C42482" w:rsidRPr="00C42482">
        <w:rPr>
          <w:rFonts w:ascii="標楷體" w:eastAsia="標楷體" w:hAnsi="標楷體" w:hint="eastAsia"/>
          <w:color w:val="000000"/>
          <w:sz w:val="28"/>
          <w:szCs w:val="28"/>
        </w:rPr>
        <w:t>，相較107年預算數4,</w:t>
      </w:r>
      <w:r w:rsidR="00C42482">
        <w:rPr>
          <w:rFonts w:ascii="標楷體" w:eastAsia="標楷體" w:hAnsi="標楷體"/>
          <w:color w:val="000000"/>
          <w:sz w:val="28"/>
          <w:szCs w:val="28"/>
        </w:rPr>
        <w:t>7</w:t>
      </w:r>
      <w:r w:rsidR="00C42482" w:rsidRPr="00C42482">
        <w:rPr>
          <w:rFonts w:ascii="標楷體" w:eastAsia="標楷體" w:hAnsi="標楷體" w:hint="eastAsia"/>
          <w:color w:val="000000"/>
          <w:sz w:val="28"/>
          <w:szCs w:val="28"/>
        </w:rPr>
        <w:t>50</w:t>
      </w:r>
      <w:r w:rsidR="00C42482">
        <w:rPr>
          <w:rFonts w:ascii="標楷體" w:eastAsia="標楷體" w:hAnsi="標楷體" w:hint="eastAsia"/>
          <w:color w:val="000000"/>
          <w:sz w:val="28"/>
          <w:szCs w:val="28"/>
        </w:rPr>
        <w:t>萬</w:t>
      </w:r>
      <w:r w:rsidR="00C42482" w:rsidRPr="00C42482">
        <w:rPr>
          <w:rFonts w:ascii="標楷體" w:eastAsia="標楷體" w:hAnsi="標楷體" w:hint="eastAsia"/>
          <w:color w:val="000000"/>
          <w:sz w:val="28"/>
          <w:szCs w:val="28"/>
        </w:rPr>
        <w:t>1千元，增列</w:t>
      </w:r>
      <w:r w:rsidR="00C42482" w:rsidRPr="00192043">
        <w:rPr>
          <w:rFonts w:ascii="標楷體" w:eastAsia="標楷體" w:hAnsi="標楷體" w:hint="eastAsia"/>
          <w:color w:val="000000"/>
          <w:sz w:val="28"/>
          <w:szCs w:val="28"/>
        </w:rPr>
        <w:t>1,</w:t>
      </w:r>
      <w:r w:rsidR="00C42482">
        <w:rPr>
          <w:rFonts w:ascii="標楷體" w:eastAsia="標楷體" w:hAnsi="標楷體"/>
          <w:color w:val="000000"/>
          <w:sz w:val="28"/>
          <w:szCs w:val="28"/>
        </w:rPr>
        <w:t>3</w:t>
      </w:r>
      <w:r w:rsidR="00C42482" w:rsidRPr="00192043">
        <w:rPr>
          <w:rFonts w:ascii="標楷體" w:eastAsia="標楷體" w:hAnsi="標楷體" w:hint="eastAsia"/>
          <w:color w:val="000000"/>
          <w:sz w:val="28"/>
          <w:szCs w:val="28"/>
        </w:rPr>
        <w:t>78</w:t>
      </w:r>
      <w:r w:rsidR="00C42482">
        <w:rPr>
          <w:rFonts w:ascii="標楷體" w:eastAsia="標楷體" w:hAnsi="標楷體" w:hint="eastAsia"/>
          <w:color w:val="000000"/>
          <w:sz w:val="28"/>
          <w:szCs w:val="28"/>
        </w:rPr>
        <w:t>萬</w:t>
      </w:r>
      <w:r w:rsidR="00C42482" w:rsidRPr="00192043">
        <w:rPr>
          <w:rFonts w:ascii="標楷體" w:eastAsia="標楷體" w:hAnsi="標楷體" w:hint="eastAsia"/>
          <w:color w:val="000000"/>
          <w:sz w:val="28"/>
          <w:szCs w:val="28"/>
        </w:rPr>
        <w:t>8千元</w:t>
      </w:r>
      <w:r w:rsidR="00C42482" w:rsidRPr="00C42482">
        <w:rPr>
          <w:rFonts w:ascii="標楷體" w:eastAsia="標楷體" w:hAnsi="標楷體" w:hint="eastAsia"/>
          <w:color w:val="000000"/>
          <w:sz w:val="28"/>
          <w:szCs w:val="28"/>
        </w:rPr>
        <w:t>。經查國家安全局108年</w:t>
      </w:r>
      <w:r w:rsidR="00951408">
        <w:rPr>
          <w:rFonts w:ascii="標楷體" w:eastAsia="標楷體" w:hAnsi="標楷體" w:hint="eastAsia"/>
          <w:color w:val="000000"/>
          <w:sz w:val="28"/>
          <w:szCs w:val="28"/>
        </w:rPr>
        <w:t>度</w:t>
      </w:r>
      <w:r w:rsidR="00C42482" w:rsidRPr="00C42482">
        <w:rPr>
          <w:rFonts w:ascii="標楷體" w:eastAsia="標楷體" w:hAnsi="標楷體" w:hint="eastAsia"/>
          <w:color w:val="000000"/>
          <w:sz w:val="28"/>
          <w:szCs w:val="28"/>
        </w:rPr>
        <w:t>該項預算增幅達29%，卻未說明增列原因，為撙節國家開支，嚴守財政紀律，</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向立法院外交及國防委員會提出書面報告並經同意後，始得動支。</w:t>
      </w:r>
    </w:p>
    <w:p w:rsidR="00F61713" w:rsidRDefault="00F61713"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4F37A4">
        <w:rPr>
          <w:rFonts w:ascii="標楷體" w:eastAsia="標楷體" w:hAnsi="標楷體" w:hint="eastAsia"/>
          <w:color w:val="000000"/>
          <w:sz w:val="28"/>
          <w:szCs w:val="28"/>
        </w:rPr>
        <w:t>邱志偉　何欣純　蔡適應</w:t>
      </w:r>
      <w:r>
        <w:rPr>
          <w:rFonts w:ascii="標楷體" w:eastAsia="標楷體" w:hAnsi="標楷體" w:hint="eastAsia"/>
          <w:sz w:val="28"/>
          <w:szCs w:val="28"/>
        </w:rPr>
        <w:t xml:space="preserve"> </w:t>
      </w:r>
    </w:p>
    <w:p w:rsidR="00F61713" w:rsidRDefault="00F61713"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951408" w:rsidRPr="00C42482">
        <w:rPr>
          <w:rFonts w:ascii="標楷體" w:eastAsia="標楷體" w:hAnsi="標楷體" w:hint="eastAsia"/>
          <w:color w:val="000000"/>
          <w:sz w:val="28"/>
          <w:szCs w:val="28"/>
        </w:rPr>
        <w:t>108年</w:t>
      </w:r>
      <w:r w:rsidR="00951408">
        <w:rPr>
          <w:rFonts w:ascii="標楷體" w:eastAsia="標楷體" w:hAnsi="標楷體" w:hint="eastAsia"/>
          <w:color w:val="000000"/>
          <w:sz w:val="28"/>
          <w:szCs w:val="28"/>
        </w:rPr>
        <w:t>度</w:t>
      </w:r>
      <w:r w:rsidR="00C42482" w:rsidRPr="00C42482">
        <w:rPr>
          <w:rFonts w:ascii="標楷體" w:eastAsia="標楷體" w:hAnsi="標楷體" w:hint="eastAsia"/>
          <w:color w:val="000000"/>
          <w:sz w:val="28"/>
          <w:szCs w:val="28"/>
        </w:rPr>
        <w:t>國家安全局</w:t>
      </w:r>
      <w:r w:rsidR="00B60C84">
        <w:rPr>
          <w:rFonts w:ascii="標楷體" w:eastAsia="標楷體" w:hAnsi="標楷體" w:hint="eastAsia"/>
          <w:color w:val="000000"/>
          <w:sz w:val="28"/>
          <w:szCs w:val="28"/>
        </w:rPr>
        <w:t>第2目</w:t>
      </w:r>
      <w:r w:rsidR="00C42482" w:rsidRPr="00C42482">
        <w:rPr>
          <w:rFonts w:ascii="標楷體" w:eastAsia="標楷體" w:hAnsi="標楷體" w:hint="eastAsia"/>
          <w:color w:val="000000"/>
          <w:sz w:val="28"/>
          <w:szCs w:val="28"/>
        </w:rPr>
        <w:t>「情報行政」項下，108年編列6</w:t>
      </w:r>
      <w:r w:rsidR="00C42482">
        <w:rPr>
          <w:rFonts w:ascii="標楷體" w:eastAsia="標楷體" w:hAnsi="標楷體"/>
          <w:color w:val="000000"/>
          <w:sz w:val="28"/>
          <w:szCs w:val="28"/>
        </w:rPr>
        <w:t>,</w:t>
      </w:r>
      <w:r w:rsidR="00C42482" w:rsidRPr="00C42482">
        <w:rPr>
          <w:rFonts w:ascii="標楷體" w:eastAsia="標楷體" w:hAnsi="標楷體" w:hint="eastAsia"/>
          <w:color w:val="000000"/>
          <w:sz w:val="28"/>
          <w:szCs w:val="28"/>
        </w:rPr>
        <w:t>128萬9千元辦理情報及特勤業務所需之各項事務費用。其情報相關業務亦涉及國際、大陸地區、臺灣地區等地之安全情報蒐集之相關業務。查「中華民國107年地方公職人員選舉」期間，我國總統、各級政務官及相關人等，皆公開指涉我國選舉遭中共假新聞、假消息入侵，甚至散布我國部分候選人係為中共政權扶植、培養之在台代理人，若該候選人當選之後，台灣極有可能會被併吞。惟107年11月26日，</w:t>
      </w:r>
      <w:r w:rsidR="00B930C6">
        <w:rPr>
          <w:rFonts w:ascii="標楷體" w:eastAsia="標楷體" w:hAnsi="標楷體" w:hint="eastAsia"/>
          <w:color w:val="000000"/>
          <w:sz w:val="28"/>
          <w:szCs w:val="28"/>
        </w:rPr>
        <w:t>國家安全局</w:t>
      </w:r>
      <w:r w:rsidR="00951408">
        <w:rPr>
          <w:rFonts w:ascii="標楷體" w:eastAsia="標楷體" w:hAnsi="標楷體" w:hint="eastAsia"/>
          <w:color w:val="000000"/>
          <w:sz w:val="28"/>
          <w:szCs w:val="28"/>
        </w:rPr>
        <w:t>局</w:t>
      </w:r>
      <w:r w:rsidR="00C42482" w:rsidRPr="00C42482">
        <w:rPr>
          <w:rFonts w:ascii="標楷體" w:eastAsia="標楷體" w:hAnsi="標楷體" w:hint="eastAsia"/>
          <w:color w:val="000000"/>
          <w:sz w:val="28"/>
          <w:szCs w:val="28"/>
        </w:rPr>
        <w:t>長彭勝竹於立法院外交國防委員會回答委員質詢時指稱「目前沒有任何當選人係為中共政權扶植、培養之在台代理人」，至於假新聞、假消息僅有</w:t>
      </w:r>
      <w:r w:rsidR="00951408">
        <w:rPr>
          <w:rFonts w:ascii="標楷體" w:eastAsia="標楷體" w:hAnsi="標楷體" w:hint="eastAsia"/>
          <w:color w:val="000000"/>
          <w:sz w:val="28"/>
          <w:szCs w:val="28"/>
        </w:rPr>
        <w:t>「</w:t>
      </w:r>
      <w:r w:rsidR="00C42482" w:rsidRPr="00C42482">
        <w:rPr>
          <w:rFonts w:ascii="標楷體" w:eastAsia="標楷體" w:hAnsi="標楷體" w:hint="eastAsia"/>
          <w:color w:val="000000"/>
          <w:sz w:val="28"/>
          <w:szCs w:val="28"/>
        </w:rPr>
        <w:t>政府擬將太平島出租美國</w:t>
      </w:r>
      <w:r w:rsidR="00951408">
        <w:rPr>
          <w:rFonts w:ascii="標楷體" w:eastAsia="標楷體" w:hAnsi="標楷體" w:hint="eastAsia"/>
          <w:color w:val="000000"/>
          <w:sz w:val="28"/>
          <w:szCs w:val="28"/>
        </w:rPr>
        <w:t>」</w:t>
      </w:r>
      <w:r w:rsidR="00C42482" w:rsidRPr="00C42482">
        <w:rPr>
          <w:rFonts w:ascii="標楷體" w:eastAsia="標楷體" w:hAnsi="標楷體" w:hint="eastAsia"/>
          <w:color w:val="000000"/>
          <w:sz w:val="28"/>
          <w:szCs w:val="28"/>
        </w:rPr>
        <w:t>及</w:t>
      </w:r>
      <w:r w:rsidR="00951408">
        <w:rPr>
          <w:rFonts w:ascii="標楷體" w:eastAsia="標楷體" w:hAnsi="標楷體" w:hint="eastAsia"/>
          <w:color w:val="000000"/>
          <w:sz w:val="28"/>
          <w:szCs w:val="28"/>
        </w:rPr>
        <w:t>「</w:t>
      </w:r>
      <w:r w:rsidR="00C42482" w:rsidRPr="00C42482">
        <w:rPr>
          <w:rFonts w:ascii="標楷體" w:eastAsia="標楷體" w:hAnsi="標楷體" w:hint="eastAsia"/>
          <w:color w:val="000000"/>
          <w:sz w:val="28"/>
          <w:szCs w:val="28"/>
        </w:rPr>
        <w:t>政府禁止漁民至釣魚台捕魚</w:t>
      </w:r>
      <w:r w:rsidR="00951408">
        <w:rPr>
          <w:rFonts w:ascii="標楷體" w:eastAsia="標楷體" w:hAnsi="標楷體" w:hint="eastAsia"/>
          <w:color w:val="000000"/>
          <w:sz w:val="28"/>
          <w:szCs w:val="28"/>
        </w:rPr>
        <w:t>」</w:t>
      </w:r>
      <w:r w:rsidR="00C42482" w:rsidRPr="00C42482">
        <w:rPr>
          <w:rFonts w:ascii="標楷體" w:eastAsia="標楷體" w:hAnsi="標楷體" w:hint="eastAsia"/>
          <w:color w:val="000000"/>
          <w:sz w:val="28"/>
          <w:szCs w:val="28"/>
        </w:rPr>
        <w:t>兩件消息，對選舉影響甚小。顯見</w:t>
      </w:r>
      <w:r w:rsidR="00B930C6">
        <w:rPr>
          <w:rFonts w:ascii="標楷體" w:eastAsia="標楷體" w:hAnsi="標楷體" w:hint="eastAsia"/>
          <w:color w:val="000000"/>
          <w:sz w:val="28"/>
          <w:szCs w:val="28"/>
        </w:rPr>
        <w:t>國家安全局</w:t>
      </w:r>
      <w:r w:rsidR="00C42482" w:rsidRPr="00C42482">
        <w:rPr>
          <w:rFonts w:ascii="標楷體" w:eastAsia="標楷體" w:hAnsi="標楷體" w:hint="eastAsia"/>
          <w:color w:val="000000"/>
          <w:sz w:val="28"/>
          <w:szCs w:val="28"/>
        </w:rPr>
        <w:t>於情報偵蒐、分析與真實輿情相差甚遠，對於相關民間人士散布錯誤、虛假之國安重大消息，亦沒有出面澄清，致使我國人民受錯誤國安情報誤導，人心惶惶，</w:t>
      </w:r>
      <w:r w:rsidR="00B930C6">
        <w:rPr>
          <w:rFonts w:ascii="標楷體" w:eastAsia="標楷體" w:hAnsi="標楷體" w:hint="eastAsia"/>
          <w:color w:val="000000"/>
          <w:sz w:val="28"/>
          <w:szCs w:val="28"/>
        </w:rPr>
        <w:t>國家安全局</w:t>
      </w:r>
      <w:r w:rsidR="00C42482" w:rsidRPr="00C42482">
        <w:rPr>
          <w:rFonts w:ascii="標楷體" w:eastAsia="標楷體" w:hAnsi="標楷體" w:hint="eastAsia"/>
          <w:color w:val="000000"/>
          <w:sz w:val="28"/>
          <w:szCs w:val="28"/>
        </w:rPr>
        <w:t>有其責任。爰針對第2目</w:t>
      </w:r>
      <w:r w:rsidR="00C42482" w:rsidRPr="005E4AD4">
        <w:rPr>
          <w:rFonts w:ascii="標楷體" w:eastAsia="標楷體" w:hAnsi="標楷體" w:hint="eastAsia"/>
          <w:color w:val="000000"/>
          <w:sz w:val="28"/>
          <w:szCs w:val="28"/>
        </w:rPr>
        <w:t>「情報行政」項下「行政管理」中「業務費」之「一般事務費」</w:t>
      </w:r>
      <w:r w:rsidR="00C42482" w:rsidRPr="00CE62BE">
        <w:rPr>
          <w:rFonts w:ascii="標楷體" w:eastAsia="標楷體" w:hAnsi="標楷體" w:hint="eastAsia"/>
          <w:color w:val="000000"/>
          <w:sz w:val="28"/>
          <w:szCs w:val="28"/>
        </w:rPr>
        <w:t>預算編列6,</w:t>
      </w:r>
      <w:r w:rsidR="00C42482">
        <w:rPr>
          <w:rFonts w:ascii="標楷體" w:eastAsia="標楷體" w:hAnsi="標楷體"/>
          <w:color w:val="000000"/>
          <w:sz w:val="28"/>
          <w:szCs w:val="28"/>
        </w:rPr>
        <w:t>1</w:t>
      </w:r>
      <w:r w:rsidR="00C42482" w:rsidRPr="00CE62BE">
        <w:rPr>
          <w:rFonts w:ascii="標楷體" w:eastAsia="標楷體" w:hAnsi="標楷體" w:hint="eastAsia"/>
          <w:color w:val="000000"/>
          <w:sz w:val="28"/>
          <w:szCs w:val="28"/>
        </w:rPr>
        <w:t>28</w:t>
      </w:r>
      <w:r w:rsidR="00C42482">
        <w:rPr>
          <w:rFonts w:ascii="標楷體" w:eastAsia="標楷體" w:hAnsi="標楷體" w:hint="eastAsia"/>
          <w:color w:val="000000"/>
          <w:sz w:val="28"/>
          <w:szCs w:val="28"/>
        </w:rPr>
        <w:t>萬</w:t>
      </w:r>
      <w:r w:rsidR="00C42482" w:rsidRPr="00CE62BE">
        <w:rPr>
          <w:rFonts w:ascii="標楷體" w:eastAsia="標楷體" w:hAnsi="標楷體" w:hint="eastAsia"/>
          <w:color w:val="000000"/>
          <w:sz w:val="28"/>
          <w:szCs w:val="28"/>
        </w:rPr>
        <w:t>9千元</w:t>
      </w:r>
      <w:r w:rsidR="00C42482" w:rsidRPr="00C42482">
        <w:rPr>
          <w:rFonts w:ascii="標楷體" w:eastAsia="標楷體" w:hAnsi="標楷體" w:hint="eastAsia"/>
          <w:color w:val="000000"/>
          <w:sz w:val="28"/>
          <w:szCs w:val="28"/>
        </w:rPr>
        <w:t>中，</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Pr>
          <w:rFonts w:ascii="標楷體" w:eastAsia="標楷體" w:hAnsi="標楷體" w:hint="eastAsia"/>
          <w:bCs/>
          <w:kern w:val="0"/>
          <w:sz w:val="28"/>
          <w:szCs w:val="28"/>
        </w:rPr>
        <w:t>國家安全局</w:t>
      </w:r>
      <w:r>
        <w:rPr>
          <w:rFonts w:ascii="標楷體" w:eastAsia="標楷體" w:hAnsi="標楷體" w:hint="eastAsia"/>
          <w:color w:val="000000"/>
          <w:sz w:val="28"/>
          <w:szCs w:val="28"/>
        </w:rPr>
        <w:t>向立法院外交及國防委員會提出書面報告並經同意後，始得動支。</w:t>
      </w:r>
    </w:p>
    <w:p w:rsidR="00C37762" w:rsidRDefault="00F61713"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F37A4">
        <w:rPr>
          <w:rFonts w:ascii="標楷體" w:eastAsia="標楷體" w:hAnsi="標楷體" w:hint="eastAsia"/>
          <w:color w:val="000000"/>
          <w:sz w:val="28"/>
          <w:szCs w:val="28"/>
        </w:rPr>
        <w:t>呂玉玲　林麗蟬　李彥秀　馬文君</w:t>
      </w:r>
    </w:p>
    <w:p w:rsidR="00AB3115" w:rsidRPr="00FF7DDC" w:rsidRDefault="00AB3115" w:rsidP="001F6AD8">
      <w:pPr>
        <w:spacing w:line="480" w:lineRule="exact"/>
        <w:ind w:leftChars="950" w:left="2560" w:hangingChars="100" w:hanging="280"/>
        <w:jc w:val="both"/>
        <w:rPr>
          <w:rFonts w:ascii="標楷體" w:eastAsia="標楷體" w:hAnsi="標楷體"/>
          <w:bCs/>
          <w:kern w:val="0"/>
          <w:sz w:val="28"/>
          <w:szCs w:val="28"/>
        </w:rPr>
      </w:pPr>
      <w:r>
        <w:rPr>
          <w:rFonts w:ascii="標楷體" w:eastAsia="標楷體" w:hAnsi="標楷體" w:hint="eastAsia"/>
          <w:bCs/>
          <w:kern w:val="0"/>
          <w:sz w:val="28"/>
          <w:szCs w:val="28"/>
        </w:rPr>
        <w:t>6.</w:t>
      </w:r>
      <w:r w:rsidRPr="00AB3115">
        <w:rPr>
          <w:rFonts w:ascii="標楷體" w:eastAsia="標楷體" w:hAnsi="標楷體" w:hint="eastAsia"/>
          <w:bCs/>
          <w:kern w:val="0"/>
          <w:sz w:val="28"/>
          <w:szCs w:val="28"/>
        </w:rPr>
        <w:t>民進黨政府強調本國暖實力，軟實力的同時，</w:t>
      </w:r>
      <w:r>
        <w:rPr>
          <w:rFonts w:ascii="標楷體" w:eastAsia="標楷體" w:hAnsi="標楷體" w:hint="eastAsia"/>
          <w:bCs/>
          <w:kern w:val="0"/>
          <w:sz w:val="28"/>
          <w:szCs w:val="28"/>
        </w:rPr>
        <w:t>國家安全局</w:t>
      </w:r>
      <w:r w:rsidRPr="00AB3115">
        <w:rPr>
          <w:rFonts w:ascii="標楷體" w:eastAsia="標楷體" w:hAnsi="標楷體" w:hint="eastAsia"/>
          <w:bCs/>
          <w:kern w:val="0"/>
          <w:sz w:val="28"/>
          <w:szCs w:val="28"/>
        </w:rPr>
        <w:t>卻於選前爆出針對社群網路上的言論監控，已經踩到我國</w:t>
      </w:r>
      <w:r w:rsidRPr="006E6FFF">
        <w:rPr>
          <w:rFonts w:ascii="標楷體" w:eastAsia="標楷體" w:hAnsi="標楷體" w:hint="eastAsia"/>
          <w:color w:val="000000"/>
          <w:sz w:val="28"/>
          <w:szCs w:val="28"/>
        </w:rPr>
        <w:t>言論自由</w:t>
      </w:r>
      <w:r w:rsidRPr="00AB3115">
        <w:rPr>
          <w:rFonts w:ascii="標楷體" w:eastAsia="標楷體" w:hAnsi="標楷體" w:hint="eastAsia"/>
          <w:bCs/>
          <w:kern w:val="0"/>
          <w:sz w:val="28"/>
          <w:szCs w:val="28"/>
        </w:rPr>
        <w:t>紅線，更引發國人</w:t>
      </w:r>
      <w:r w:rsidRPr="00AB3115">
        <w:rPr>
          <w:rFonts w:ascii="標楷體" w:eastAsia="標楷體" w:hAnsi="標楷體" w:hint="eastAsia"/>
          <w:bCs/>
          <w:kern w:val="0"/>
          <w:sz w:val="28"/>
          <w:szCs w:val="28"/>
        </w:rPr>
        <w:lastRenderedPageBreak/>
        <w:t>對於</w:t>
      </w:r>
      <w:r>
        <w:rPr>
          <w:rFonts w:ascii="標楷體" w:eastAsia="標楷體" w:hAnsi="標楷體" w:hint="eastAsia"/>
          <w:bCs/>
          <w:kern w:val="0"/>
          <w:sz w:val="28"/>
          <w:szCs w:val="28"/>
        </w:rPr>
        <w:t>國家安全局</w:t>
      </w:r>
      <w:r w:rsidR="00951408">
        <w:rPr>
          <w:rFonts w:ascii="標楷體" w:eastAsia="標楷體" w:hAnsi="標楷體" w:hint="eastAsia"/>
          <w:bCs/>
          <w:kern w:val="0"/>
          <w:sz w:val="28"/>
          <w:szCs w:val="28"/>
        </w:rPr>
        <w:t>之</w:t>
      </w:r>
      <w:r w:rsidRPr="00AB3115">
        <w:rPr>
          <w:rFonts w:ascii="標楷體" w:eastAsia="標楷體" w:hAnsi="標楷體" w:hint="eastAsia"/>
          <w:bCs/>
          <w:kern w:val="0"/>
          <w:sz w:val="28"/>
          <w:szCs w:val="28"/>
        </w:rPr>
        <w:t>疑慮，</w:t>
      </w:r>
      <w:r>
        <w:rPr>
          <w:rFonts w:ascii="標楷體" w:eastAsia="標楷體" w:hAnsi="標楷體" w:hint="eastAsia"/>
          <w:bCs/>
          <w:kern w:val="0"/>
          <w:sz w:val="28"/>
          <w:szCs w:val="28"/>
        </w:rPr>
        <w:t>國家安全局</w:t>
      </w:r>
      <w:r w:rsidRPr="00AB3115">
        <w:rPr>
          <w:rFonts w:ascii="標楷體" w:eastAsia="標楷體" w:hAnsi="標楷體" w:hint="eastAsia"/>
          <w:bCs/>
          <w:kern w:val="0"/>
          <w:sz w:val="28"/>
          <w:szCs w:val="28"/>
        </w:rPr>
        <w:t>的目標應該是國家安全而不是針對自己的國人進行情蒐。</w:t>
      </w:r>
      <w:r>
        <w:rPr>
          <w:rFonts w:ascii="標楷體" w:eastAsia="標楷體" w:hAnsi="標楷體" w:hint="eastAsia"/>
          <w:bCs/>
          <w:kern w:val="0"/>
          <w:sz w:val="28"/>
          <w:szCs w:val="28"/>
        </w:rPr>
        <w:t>國家安全局</w:t>
      </w:r>
      <w:r w:rsidR="00951408">
        <w:rPr>
          <w:rFonts w:ascii="標楷體" w:eastAsia="標楷體" w:hAnsi="標楷體" w:hint="eastAsia"/>
          <w:bCs/>
          <w:kern w:val="0"/>
          <w:sz w:val="28"/>
          <w:szCs w:val="28"/>
        </w:rPr>
        <w:t>屢</w:t>
      </w:r>
      <w:r w:rsidRPr="00AB3115">
        <w:rPr>
          <w:rFonts w:ascii="標楷體" w:eastAsia="標楷體" w:hAnsi="標楷體" w:hint="eastAsia"/>
          <w:bCs/>
          <w:kern w:val="0"/>
          <w:sz w:val="28"/>
          <w:szCs w:val="28"/>
        </w:rPr>
        <w:t>次於</w:t>
      </w:r>
      <w:r>
        <w:rPr>
          <w:rFonts w:ascii="標楷體" w:eastAsia="標楷體" w:hAnsi="標楷體" w:hint="eastAsia"/>
          <w:bCs/>
          <w:kern w:val="0"/>
          <w:sz w:val="28"/>
          <w:szCs w:val="28"/>
        </w:rPr>
        <w:t>立法</w:t>
      </w:r>
      <w:r w:rsidRPr="00AB3115">
        <w:rPr>
          <w:rFonts w:ascii="標楷體" w:eastAsia="標楷體" w:hAnsi="標楷體" w:hint="eastAsia"/>
          <w:bCs/>
          <w:kern w:val="0"/>
          <w:sz w:val="28"/>
          <w:szCs w:val="28"/>
        </w:rPr>
        <w:t>院答詢失言，顯見行政管理仍有精進空間，爰針對國家安全局第2目「情報行政」預算編列9</w:t>
      </w:r>
      <w:r>
        <w:rPr>
          <w:rFonts w:ascii="標楷體" w:eastAsia="標楷體" w:hAnsi="標楷體" w:hint="eastAsia"/>
          <w:bCs/>
          <w:kern w:val="0"/>
          <w:sz w:val="28"/>
          <w:szCs w:val="28"/>
        </w:rPr>
        <w:t>億</w:t>
      </w:r>
      <w:r w:rsidRPr="00AB3115">
        <w:rPr>
          <w:rFonts w:ascii="標楷體" w:eastAsia="標楷體" w:hAnsi="標楷體" w:hint="eastAsia"/>
          <w:bCs/>
          <w:kern w:val="0"/>
          <w:sz w:val="28"/>
          <w:szCs w:val="28"/>
        </w:rPr>
        <w:t>7,</w:t>
      </w:r>
      <w:r>
        <w:rPr>
          <w:rFonts w:ascii="標楷體" w:eastAsia="標楷體" w:hAnsi="標楷體" w:hint="eastAsia"/>
          <w:bCs/>
          <w:kern w:val="0"/>
          <w:sz w:val="28"/>
          <w:szCs w:val="28"/>
        </w:rPr>
        <w:t>9</w:t>
      </w:r>
      <w:r w:rsidRPr="00AB3115">
        <w:rPr>
          <w:rFonts w:ascii="標楷體" w:eastAsia="標楷體" w:hAnsi="標楷體" w:hint="eastAsia"/>
          <w:bCs/>
          <w:kern w:val="0"/>
          <w:sz w:val="28"/>
          <w:szCs w:val="28"/>
        </w:rPr>
        <w:t>25</w:t>
      </w:r>
      <w:r>
        <w:rPr>
          <w:rFonts w:ascii="標楷體" w:eastAsia="標楷體" w:hAnsi="標楷體" w:hint="eastAsia"/>
          <w:bCs/>
          <w:kern w:val="0"/>
          <w:sz w:val="28"/>
          <w:szCs w:val="28"/>
        </w:rPr>
        <w:t>萬</w:t>
      </w:r>
      <w:r w:rsidRPr="00AB3115">
        <w:rPr>
          <w:rFonts w:ascii="標楷體" w:eastAsia="標楷體" w:hAnsi="標楷體" w:hint="eastAsia"/>
          <w:bCs/>
          <w:kern w:val="0"/>
          <w:sz w:val="28"/>
          <w:szCs w:val="28"/>
        </w:rPr>
        <w:t>9千元</w:t>
      </w:r>
      <w:r>
        <w:rPr>
          <w:rFonts w:ascii="標楷體" w:eastAsia="標楷體" w:hAnsi="標楷體" w:hint="eastAsia"/>
          <w:bCs/>
          <w:kern w:val="0"/>
          <w:sz w:val="28"/>
          <w:szCs w:val="28"/>
        </w:rPr>
        <w:t>中</w:t>
      </w:r>
      <w:r w:rsidRPr="00AB3115">
        <w:rPr>
          <w:rFonts w:ascii="標楷體" w:eastAsia="標楷體" w:hAnsi="標楷體" w:hint="eastAsia"/>
          <w:bCs/>
          <w:kern w:val="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Pr>
          <w:rFonts w:ascii="標楷體" w:eastAsia="標楷體" w:hAnsi="標楷體" w:hint="eastAsia"/>
          <w:bCs/>
          <w:kern w:val="0"/>
          <w:sz w:val="28"/>
          <w:szCs w:val="28"/>
        </w:rPr>
        <w:t>國家安全局</w:t>
      </w:r>
      <w:r>
        <w:rPr>
          <w:rFonts w:ascii="標楷體" w:eastAsia="標楷體" w:hAnsi="標楷體" w:hint="eastAsia"/>
          <w:color w:val="000000"/>
          <w:sz w:val="28"/>
          <w:szCs w:val="28"/>
        </w:rPr>
        <w:t>向立法院外交及國防委員會提出書面報告並經同意後，始得動支。</w:t>
      </w:r>
    </w:p>
    <w:p w:rsidR="00AB3115" w:rsidRPr="00FF7DDC" w:rsidRDefault="00AB311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李彥秀　呂玉玲　林麗蟬</w:t>
      </w:r>
    </w:p>
    <w:p w:rsidR="00C37762" w:rsidRPr="00FF7DDC" w:rsidRDefault="00C37762"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(三)</w:t>
      </w:r>
      <w:r w:rsidR="00B930C6">
        <w:rPr>
          <w:rFonts w:ascii="標楷體" w:eastAsia="標楷體" w:hAnsi="標楷體" w:hint="eastAsia"/>
          <w:bCs/>
          <w:kern w:val="0"/>
          <w:sz w:val="28"/>
          <w:szCs w:val="28"/>
        </w:rPr>
        <w:t>國家安全局</w:t>
      </w:r>
      <w:r w:rsidR="0038237A" w:rsidRPr="0038237A">
        <w:rPr>
          <w:rFonts w:ascii="標楷體" w:eastAsia="標楷體" w:hAnsi="標楷體" w:hint="eastAsia"/>
          <w:bCs/>
          <w:kern w:val="0"/>
          <w:sz w:val="28"/>
          <w:szCs w:val="28"/>
        </w:rPr>
        <w:t>第2</w:t>
      </w:r>
      <w:r w:rsidR="0038237A">
        <w:rPr>
          <w:rFonts w:ascii="標楷體" w:eastAsia="標楷體" w:hAnsi="標楷體" w:hint="eastAsia"/>
          <w:bCs/>
          <w:kern w:val="0"/>
          <w:sz w:val="28"/>
          <w:szCs w:val="28"/>
        </w:rPr>
        <w:t>目「情報行政」項下「行政管理」中「業務費」之「特別費」預算</w:t>
      </w:r>
      <w:r w:rsidR="0038237A" w:rsidRPr="0038237A">
        <w:rPr>
          <w:rFonts w:ascii="標楷體" w:eastAsia="標楷體" w:hAnsi="標楷體" w:hint="eastAsia"/>
          <w:bCs/>
          <w:kern w:val="0"/>
          <w:sz w:val="28"/>
          <w:szCs w:val="28"/>
        </w:rPr>
        <w:t>編列117</w:t>
      </w:r>
      <w:r w:rsidR="0038237A">
        <w:rPr>
          <w:rFonts w:ascii="標楷體" w:eastAsia="標楷體" w:hAnsi="標楷體" w:hint="eastAsia"/>
          <w:bCs/>
          <w:kern w:val="0"/>
          <w:sz w:val="28"/>
          <w:szCs w:val="28"/>
        </w:rPr>
        <w:t>萬</w:t>
      </w:r>
      <w:r w:rsidR="0038237A" w:rsidRPr="0038237A">
        <w:rPr>
          <w:rFonts w:ascii="標楷體" w:eastAsia="標楷體" w:hAnsi="標楷體" w:hint="eastAsia"/>
          <w:bCs/>
          <w:kern w:val="0"/>
          <w:sz w:val="28"/>
          <w:szCs w:val="28"/>
        </w:rPr>
        <w:t>8千元，因國人對於政府機關編列首長特別費支出用途不明</w:t>
      </w:r>
      <w:r w:rsidR="0082779E">
        <w:rPr>
          <w:rFonts w:ascii="標楷體" w:eastAsia="標楷體" w:hAnsi="標楷體" w:hint="eastAsia"/>
          <w:bCs/>
          <w:kern w:val="0"/>
          <w:sz w:val="28"/>
          <w:szCs w:val="28"/>
        </w:rPr>
        <w:t>、</w:t>
      </w:r>
      <w:r w:rsidR="0038237A" w:rsidRPr="0038237A">
        <w:rPr>
          <w:rFonts w:ascii="標楷體" w:eastAsia="標楷體" w:hAnsi="標楷體" w:hint="eastAsia"/>
          <w:bCs/>
          <w:kern w:val="0"/>
          <w:sz w:val="28"/>
          <w:szCs w:val="28"/>
        </w:rPr>
        <w:t>觀感不佳</w:t>
      </w:r>
      <w:r w:rsidR="0082779E">
        <w:rPr>
          <w:rFonts w:ascii="標楷體" w:eastAsia="標楷體" w:hAnsi="標楷體" w:hint="eastAsia"/>
          <w:bCs/>
          <w:kern w:val="0"/>
          <w:sz w:val="28"/>
          <w:szCs w:val="28"/>
        </w:rPr>
        <w:t>，</w:t>
      </w:r>
      <w:r w:rsidR="0038237A" w:rsidRPr="0038237A">
        <w:rPr>
          <w:rFonts w:ascii="標楷體" w:eastAsia="標楷體" w:hAnsi="標楷體" w:hint="eastAsia"/>
          <w:bCs/>
          <w:kern w:val="0"/>
          <w:sz w:val="28"/>
          <w:szCs w:val="28"/>
        </w:rPr>
        <w:t>且經常</w:t>
      </w:r>
      <w:r w:rsidR="0082779E">
        <w:rPr>
          <w:rFonts w:ascii="標楷體" w:eastAsia="標楷體" w:hAnsi="標楷體" w:hint="eastAsia"/>
          <w:bCs/>
          <w:kern w:val="0"/>
          <w:sz w:val="28"/>
          <w:szCs w:val="28"/>
        </w:rPr>
        <w:t>被</w:t>
      </w:r>
      <w:r w:rsidR="0038237A" w:rsidRPr="0038237A">
        <w:rPr>
          <w:rFonts w:ascii="標楷體" w:eastAsia="標楷體" w:hAnsi="標楷體" w:hint="eastAsia"/>
          <w:bCs/>
          <w:kern w:val="0"/>
          <w:sz w:val="28"/>
          <w:szCs w:val="28"/>
        </w:rPr>
        <w:t>挪為私用</w:t>
      </w:r>
      <w:r w:rsidR="0082779E">
        <w:rPr>
          <w:rFonts w:ascii="標楷體" w:eastAsia="標楷體" w:hAnsi="標楷體" w:hint="eastAsia"/>
          <w:bCs/>
          <w:kern w:val="0"/>
          <w:sz w:val="28"/>
          <w:szCs w:val="28"/>
        </w:rPr>
        <w:t>、</w:t>
      </w:r>
      <w:r w:rsidR="0038237A" w:rsidRPr="0038237A">
        <w:rPr>
          <w:rFonts w:ascii="標楷體" w:eastAsia="標楷體" w:hAnsi="標楷體" w:hint="eastAsia"/>
          <w:bCs/>
          <w:kern w:val="0"/>
          <w:sz w:val="28"/>
          <w:szCs w:val="28"/>
        </w:rPr>
        <w:t>無公益公用性質，</w:t>
      </w:r>
      <w:r w:rsidR="00377491">
        <w:rPr>
          <w:rFonts w:ascii="標楷體" w:eastAsia="標楷體" w:hAnsi="標楷體" w:hint="eastAsia"/>
          <w:bCs/>
          <w:kern w:val="0"/>
          <w:sz w:val="28"/>
          <w:szCs w:val="28"/>
        </w:rPr>
        <w:t>爰</w:t>
      </w:r>
      <w:r w:rsidRPr="00FF7DDC">
        <w:rPr>
          <w:rFonts w:ascii="標楷體" w:eastAsia="標楷體" w:hAnsi="標楷體" w:hint="eastAsia"/>
          <w:bCs/>
          <w:kern w:val="0"/>
          <w:sz w:val="28"/>
          <w:szCs w:val="28"/>
        </w:rPr>
        <w:t>凍結</w:t>
      </w:r>
      <w:r w:rsidR="008063A3">
        <w:rPr>
          <w:rFonts w:ascii="標楷體" w:eastAsia="標楷體" w:hAnsi="標楷體"/>
          <w:bCs/>
          <w:kern w:val="0"/>
          <w:sz w:val="28"/>
          <w:szCs w:val="28"/>
        </w:rPr>
        <w:t>2</w:t>
      </w:r>
      <w:r w:rsidRPr="00FF7DDC">
        <w:rPr>
          <w:rFonts w:ascii="標楷體" w:eastAsia="標楷體" w:hAnsi="標楷體" w:hint="eastAsia"/>
          <w:bCs/>
          <w:kern w:val="0"/>
          <w:sz w:val="28"/>
          <w:szCs w:val="28"/>
        </w:rPr>
        <w:t>0萬元，俟</w:t>
      </w:r>
      <w:r>
        <w:rPr>
          <w:rFonts w:ascii="標楷體" w:eastAsia="標楷體" w:hAnsi="標楷體" w:hint="eastAsia"/>
          <w:bCs/>
          <w:kern w:val="0"/>
          <w:sz w:val="28"/>
          <w:szCs w:val="28"/>
        </w:rPr>
        <w:t>國家安全局</w:t>
      </w:r>
      <w:r w:rsidRPr="00FF7DDC">
        <w:rPr>
          <w:rFonts w:ascii="標楷體" w:eastAsia="標楷體" w:hAnsi="標楷體" w:hint="eastAsia"/>
          <w:bCs/>
          <w:kern w:val="0"/>
          <w:sz w:val="28"/>
          <w:szCs w:val="28"/>
        </w:rPr>
        <w:t>向立法院外交及國防委員會提出書面報告後，始得動支。</w:t>
      </w:r>
    </w:p>
    <w:p w:rsidR="00C37762" w:rsidRPr="00FF7DDC" w:rsidRDefault="00C3776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A2146">
        <w:rPr>
          <w:rFonts w:ascii="標楷體" w:eastAsia="標楷體" w:hAnsi="標楷體" w:hint="eastAsia"/>
          <w:bCs/>
          <w:kern w:val="0"/>
          <w:sz w:val="28"/>
          <w:szCs w:val="28"/>
        </w:rPr>
        <w:t>江啟臣　李彥秀　馬文君　林麗蟬呂玉玲</w:t>
      </w:r>
      <w:r w:rsidRPr="00FF7DDC">
        <w:rPr>
          <w:rFonts w:ascii="標楷體" w:eastAsia="標楷體" w:hAnsi="標楷體" w:hint="eastAsia"/>
          <w:bCs/>
          <w:kern w:val="0"/>
          <w:sz w:val="28"/>
          <w:szCs w:val="28"/>
        </w:rPr>
        <w:t xml:space="preserve"> </w:t>
      </w:r>
    </w:p>
    <w:p w:rsidR="001F11B8" w:rsidRDefault="00C37762" w:rsidP="001F6AD8">
      <w:pPr>
        <w:widowControl/>
        <w:spacing w:line="480" w:lineRule="exact"/>
        <w:ind w:leftChars="700" w:left="224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(四)</w:t>
      </w:r>
      <w:r w:rsidR="001F11B8" w:rsidRPr="00D741E4">
        <w:rPr>
          <w:rFonts w:ascii="標楷體" w:eastAsia="標楷體" w:hAnsi="標楷體" w:hint="eastAsia"/>
          <w:b/>
          <w:bCs/>
          <w:color w:val="000000"/>
          <w:sz w:val="28"/>
          <w:szCs w:val="28"/>
        </w:rPr>
        <w:t>國家安全局</w:t>
      </w:r>
      <w:r w:rsidR="007D687A" w:rsidRPr="007D687A">
        <w:rPr>
          <w:rFonts w:ascii="標楷體" w:eastAsia="標楷體" w:hAnsi="標楷體" w:hint="eastAsia"/>
          <w:b/>
          <w:color w:val="000000"/>
          <w:sz w:val="28"/>
          <w:szCs w:val="28"/>
        </w:rPr>
        <w:t>第2目「情報行政」項下「行政管理」中「設備及投資」之「資訊軟硬體設備費」預算編列623萬元</w:t>
      </w:r>
      <w:r w:rsidR="001F11B8">
        <w:rPr>
          <w:rFonts w:ascii="標楷體" w:eastAsia="標楷體" w:hAnsi="標楷體" w:hint="eastAsia"/>
          <w:b/>
          <w:color w:val="000000"/>
          <w:sz w:val="28"/>
          <w:szCs w:val="28"/>
        </w:rPr>
        <w:t>，凍結1</w:t>
      </w:r>
      <w:r w:rsidR="007D687A">
        <w:rPr>
          <w:rFonts w:ascii="標楷體" w:eastAsia="標楷體" w:hAnsi="標楷體"/>
          <w:b/>
          <w:color w:val="000000"/>
          <w:sz w:val="28"/>
          <w:szCs w:val="28"/>
        </w:rPr>
        <w:t>00</w:t>
      </w:r>
      <w:r w:rsidR="001F11B8">
        <w:rPr>
          <w:rFonts w:ascii="標楷體" w:eastAsia="標楷體" w:hAnsi="標楷體" w:hint="eastAsia"/>
          <w:b/>
          <w:color w:val="000000"/>
          <w:sz w:val="28"/>
          <w:szCs w:val="28"/>
        </w:rPr>
        <w:t>萬元，俟</w:t>
      </w:r>
      <w:r w:rsidR="001F11B8" w:rsidRPr="00D741E4">
        <w:rPr>
          <w:rFonts w:ascii="標楷體" w:eastAsia="標楷體" w:hAnsi="標楷體" w:hint="eastAsia"/>
          <w:b/>
          <w:bCs/>
          <w:color w:val="000000"/>
          <w:sz w:val="28"/>
          <w:szCs w:val="28"/>
        </w:rPr>
        <w:t>國家安全局</w:t>
      </w:r>
      <w:r w:rsidR="001F11B8">
        <w:rPr>
          <w:rFonts w:ascii="標楷體" w:eastAsia="標楷體" w:hAnsi="標楷體" w:hint="eastAsia"/>
          <w:b/>
          <w:color w:val="000000"/>
          <w:sz w:val="28"/>
          <w:szCs w:val="28"/>
        </w:rPr>
        <w:t>就下列各案向立法院外交及國防委員會提出書面報告後，始得動支。</w:t>
      </w:r>
    </w:p>
    <w:p w:rsidR="001F11B8" w:rsidRDefault="001F11B8"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7D687A" w:rsidRPr="007D687A">
        <w:rPr>
          <w:rFonts w:ascii="標楷體" w:eastAsia="標楷體" w:hAnsi="標楷體" w:hint="eastAsia"/>
          <w:color w:val="000000"/>
          <w:sz w:val="28"/>
          <w:szCs w:val="28"/>
        </w:rPr>
        <w:t>國家安全局為辦理史蹟館駐地變遷展區多媒體系統及浮空投影展示系統建置，編列有相關費用；然內容說明未臻明確，爰針對第2目「情報行政」項下「行政管理」中「設備及投資」之「資訊軟硬體設備費」預算編列623</w:t>
      </w:r>
      <w:r w:rsidR="007D687A">
        <w:rPr>
          <w:rFonts w:ascii="標楷體" w:eastAsia="標楷體" w:hAnsi="標楷體" w:hint="eastAsia"/>
          <w:color w:val="000000"/>
          <w:sz w:val="28"/>
          <w:szCs w:val="28"/>
        </w:rPr>
        <w:t>萬</w:t>
      </w:r>
      <w:r w:rsidR="007D687A" w:rsidRPr="007D687A">
        <w:rPr>
          <w:rFonts w:ascii="標楷體" w:eastAsia="標楷體" w:hAnsi="標楷體" w:hint="eastAsia"/>
          <w:color w:val="000000"/>
          <w:sz w:val="28"/>
          <w:szCs w:val="28"/>
        </w:rPr>
        <w:t>元</w:t>
      </w:r>
      <w:r w:rsidR="007D687A">
        <w:rPr>
          <w:rFonts w:ascii="標楷體" w:eastAsia="標楷體" w:hAnsi="標楷體" w:hint="eastAsia"/>
          <w:color w:val="000000"/>
          <w:sz w:val="28"/>
          <w:szCs w:val="28"/>
        </w:rPr>
        <w:t>中</w:t>
      </w:r>
      <w:r w:rsidR="007D687A" w:rsidRPr="007D687A">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1F11B8" w:rsidRDefault="001F11B8"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8566A4">
        <w:rPr>
          <w:rFonts w:ascii="標楷體" w:eastAsia="標楷體" w:hAnsi="標楷體" w:hint="eastAsia"/>
          <w:color w:val="000000"/>
          <w:sz w:val="28"/>
          <w:szCs w:val="28"/>
        </w:rPr>
        <w:t>呂孫綾　何欣純　蔡適應</w:t>
      </w:r>
      <w:r>
        <w:rPr>
          <w:rFonts w:ascii="標楷體" w:eastAsia="標楷體" w:hAnsi="標楷體" w:hint="eastAsia"/>
          <w:color w:val="000000"/>
          <w:sz w:val="28"/>
          <w:szCs w:val="28"/>
        </w:rPr>
        <w:t xml:space="preserve"> </w:t>
      </w:r>
    </w:p>
    <w:p w:rsidR="001F11B8" w:rsidRDefault="001F11B8"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5477D0">
        <w:rPr>
          <w:rFonts w:ascii="標楷體" w:eastAsia="標楷體" w:hAnsi="標楷體" w:hint="eastAsia"/>
          <w:color w:val="000000"/>
          <w:sz w:val="28"/>
          <w:szCs w:val="28"/>
        </w:rPr>
        <w:t>國家安全局</w:t>
      </w:r>
      <w:r w:rsidR="007D687A" w:rsidRPr="007D687A">
        <w:rPr>
          <w:rFonts w:ascii="標楷體" w:eastAsia="標楷體" w:hAnsi="標楷體" w:hint="eastAsia"/>
          <w:color w:val="000000"/>
          <w:sz w:val="28"/>
          <w:szCs w:val="28"/>
        </w:rPr>
        <w:t>辦理訓練中心學員生活區新增中央影像管理系統等設備建置；然相關內容項目說明未臻明確，爰針對第2目「情報行政」項下「行政管理」中「設備及投資」之「資訊軟硬體設備費」預算編列623</w:t>
      </w:r>
      <w:r w:rsidR="007D687A">
        <w:rPr>
          <w:rFonts w:ascii="標楷體" w:eastAsia="標楷體" w:hAnsi="標楷體" w:hint="eastAsia"/>
          <w:color w:val="000000"/>
          <w:sz w:val="28"/>
          <w:szCs w:val="28"/>
        </w:rPr>
        <w:t>萬</w:t>
      </w:r>
      <w:r w:rsidR="007D687A" w:rsidRPr="007D687A">
        <w:rPr>
          <w:rFonts w:ascii="標楷體" w:eastAsia="標楷體" w:hAnsi="標楷體" w:hint="eastAsia"/>
          <w:color w:val="000000"/>
          <w:sz w:val="28"/>
          <w:szCs w:val="28"/>
        </w:rPr>
        <w:t>元</w:t>
      </w:r>
      <w:r w:rsidR="007D687A">
        <w:rPr>
          <w:rFonts w:ascii="標楷體" w:eastAsia="標楷體" w:hAnsi="標楷體" w:hint="eastAsia"/>
          <w:color w:val="000000"/>
          <w:sz w:val="28"/>
          <w:szCs w:val="28"/>
        </w:rPr>
        <w:t>中</w:t>
      </w:r>
      <w:r w:rsidR="007D687A" w:rsidRPr="007D687A">
        <w:rPr>
          <w:rFonts w:ascii="標楷體" w:eastAsia="標楷體" w:hAnsi="標楷體" w:hint="eastAsia"/>
          <w:color w:val="000000"/>
          <w:sz w:val="28"/>
          <w:szCs w:val="28"/>
        </w:rPr>
        <w:t>，</w:t>
      </w:r>
      <w:r w:rsidR="007D687A">
        <w:rPr>
          <w:rFonts w:ascii="標楷體" w:eastAsia="標楷體" w:hAnsi="標楷體" w:hint="eastAsia"/>
          <w:color w:val="000000"/>
          <w:sz w:val="28"/>
          <w:szCs w:val="28"/>
        </w:rPr>
        <w:t>凍結</w:t>
      </w:r>
      <w:r w:rsidR="007D687A">
        <w:rPr>
          <w:rFonts w:ascii="標楷體" w:eastAsia="標楷體" w:hAnsi="標楷體" w:hint="eastAsia"/>
          <w:sz w:val="28"/>
          <w:szCs w:val="28"/>
        </w:rPr>
        <w:t>部分</w:t>
      </w:r>
      <w:r w:rsidR="007D687A">
        <w:rPr>
          <w:rFonts w:ascii="標楷體" w:eastAsia="標楷體" w:hAnsi="標楷體" w:hint="eastAsia"/>
          <w:color w:val="000000"/>
          <w:sz w:val="28"/>
          <w:szCs w:val="28"/>
        </w:rPr>
        <w:t>經費，俟</w:t>
      </w:r>
      <w:r w:rsidR="007D687A" w:rsidRPr="00D741E4">
        <w:rPr>
          <w:rFonts w:ascii="標楷體" w:eastAsia="標楷體" w:hAnsi="標楷體" w:hint="eastAsia"/>
          <w:bCs/>
          <w:color w:val="000000"/>
          <w:sz w:val="28"/>
          <w:szCs w:val="28"/>
        </w:rPr>
        <w:t>國家安全局</w:t>
      </w:r>
      <w:r w:rsidR="007D687A">
        <w:rPr>
          <w:rFonts w:ascii="標楷體" w:eastAsia="標楷體" w:hAnsi="標楷體" w:hint="eastAsia"/>
          <w:color w:val="000000"/>
          <w:sz w:val="28"/>
          <w:szCs w:val="28"/>
        </w:rPr>
        <w:t>向立法院外交及國防委員會提出書面報告後，始得動支。</w:t>
      </w:r>
    </w:p>
    <w:p w:rsidR="001F11B8" w:rsidRDefault="001F11B8"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566A4">
        <w:rPr>
          <w:rFonts w:ascii="標楷體" w:eastAsia="標楷體" w:hAnsi="標楷體" w:hint="eastAsia"/>
          <w:color w:val="000000"/>
          <w:sz w:val="28"/>
          <w:szCs w:val="28"/>
        </w:rPr>
        <w:t>呂孫綾　何欣純　蔡適應</w:t>
      </w:r>
    </w:p>
    <w:p w:rsidR="001F11B8" w:rsidRDefault="001F11B8"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5477D0">
        <w:rPr>
          <w:rFonts w:ascii="標楷體" w:eastAsia="標楷體" w:hAnsi="標楷體" w:hint="eastAsia"/>
          <w:color w:val="000000"/>
          <w:sz w:val="28"/>
          <w:szCs w:val="28"/>
        </w:rPr>
        <w:t>國家安全局</w:t>
      </w:r>
      <w:r w:rsidR="00F4375C" w:rsidRPr="007D687A">
        <w:rPr>
          <w:rFonts w:ascii="標楷體" w:eastAsia="標楷體" w:hAnsi="標楷體" w:hint="eastAsia"/>
          <w:color w:val="000000"/>
          <w:sz w:val="28"/>
          <w:szCs w:val="28"/>
        </w:rPr>
        <w:t>第2目「情報行政」項下「行政管理」中「設備及投資」之「資訊軟硬體設備費」預算編列623</w:t>
      </w:r>
      <w:r w:rsidR="00F4375C">
        <w:rPr>
          <w:rFonts w:ascii="標楷體" w:eastAsia="標楷體" w:hAnsi="標楷體" w:hint="eastAsia"/>
          <w:color w:val="000000"/>
          <w:sz w:val="28"/>
          <w:szCs w:val="28"/>
        </w:rPr>
        <w:t>萬</w:t>
      </w:r>
      <w:r w:rsidR="00F4375C" w:rsidRPr="007D687A">
        <w:rPr>
          <w:rFonts w:ascii="標楷體" w:eastAsia="標楷體" w:hAnsi="標楷體" w:hint="eastAsia"/>
          <w:color w:val="000000"/>
          <w:sz w:val="28"/>
          <w:szCs w:val="28"/>
        </w:rPr>
        <w:t>元</w:t>
      </w:r>
      <w:r w:rsidR="00F4375C" w:rsidRPr="00F4375C">
        <w:rPr>
          <w:rFonts w:ascii="標楷體" w:eastAsia="標楷體" w:hAnsi="標楷體" w:hint="eastAsia"/>
          <w:color w:val="000000"/>
          <w:sz w:val="28"/>
          <w:szCs w:val="28"/>
        </w:rPr>
        <w:t>，經查</w:t>
      </w:r>
      <w:r w:rsidR="006605A2">
        <w:rPr>
          <w:rFonts w:ascii="標楷體" w:eastAsia="標楷體" w:hAnsi="標楷體" w:hint="eastAsia"/>
          <w:color w:val="000000"/>
          <w:sz w:val="28"/>
          <w:szCs w:val="28"/>
        </w:rPr>
        <w:t>「</w:t>
      </w:r>
      <w:r w:rsidR="00F4375C" w:rsidRPr="00F4375C">
        <w:rPr>
          <w:rFonts w:ascii="標楷體" w:eastAsia="標楷體" w:hAnsi="標楷體" w:hint="eastAsia"/>
          <w:color w:val="000000"/>
          <w:sz w:val="28"/>
          <w:szCs w:val="28"/>
        </w:rPr>
        <w:t>資訊軟硬體設備費</w:t>
      </w:r>
      <w:r w:rsidR="006605A2">
        <w:rPr>
          <w:rFonts w:ascii="標楷體" w:eastAsia="標楷體" w:hAnsi="標楷體" w:hint="eastAsia"/>
          <w:color w:val="000000"/>
          <w:sz w:val="28"/>
          <w:szCs w:val="28"/>
        </w:rPr>
        <w:t>」項</w:t>
      </w:r>
      <w:r w:rsidR="00F4375C" w:rsidRPr="00F4375C">
        <w:rPr>
          <w:rFonts w:ascii="標楷體" w:eastAsia="標楷體" w:hAnsi="標楷體" w:hint="eastAsia"/>
          <w:color w:val="000000"/>
          <w:sz w:val="28"/>
          <w:szCs w:val="28"/>
        </w:rPr>
        <w:t>下預算數估算竟以「拍賣網站」之標價作為預算估計之參考數額，顯見本預算科目估算草率，未經詳實估價，</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C37762" w:rsidRPr="008566A4" w:rsidRDefault="001F11B8"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566A4">
        <w:rPr>
          <w:rFonts w:ascii="標楷體" w:eastAsia="標楷體" w:hAnsi="標楷體" w:hint="eastAsia"/>
          <w:bCs/>
          <w:kern w:val="0"/>
          <w:sz w:val="28"/>
          <w:szCs w:val="28"/>
        </w:rPr>
        <w:t>江啟臣　李彥秀　馬文君　林麗蟬呂玉玲</w:t>
      </w:r>
    </w:p>
    <w:p w:rsidR="001F11B8" w:rsidRPr="00FF7DDC" w:rsidRDefault="009F4B95"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1F11B8" w:rsidRPr="00986C57">
        <w:rPr>
          <w:rFonts w:ascii="標楷體" w:eastAsia="標楷體" w:hAnsi="標楷體" w:hint="eastAsia"/>
          <w:bCs/>
          <w:kern w:val="0"/>
          <w:sz w:val="28"/>
          <w:szCs w:val="28"/>
        </w:rPr>
        <w:t>國家安全局</w:t>
      </w:r>
      <w:r w:rsidR="006605A2">
        <w:rPr>
          <w:rFonts w:ascii="標楷體" w:eastAsia="標楷體" w:hAnsi="標楷體" w:hint="eastAsia"/>
          <w:bCs/>
          <w:kern w:val="0"/>
          <w:sz w:val="28"/>
          <w:szCs w:val="28"/>
        </w:rPr>
        <w:t>「</w:t>
      </w:r>
      <w:r w:rsidR="001F11B8">
        <w:rPr>
          <w:rFonts w:ascii="標楷體" w:eastAsia="標楷體" w:hAnsi="標楷體" w:hint="eastAsia"/>
          <w:bCs/>
          <w:kern w:val="0"/>
          <w:sz w:val="28"/>
          <w:szCs w:val="28"/>
        </w:rPr>
        <w:t>情報</w:t>
      </w:r>
      <w:r w:rsidR="001F11B8" w:rsidRPr="00986C57">
        <w:rPr>
          <w:rFonts w:ascii="標楷體" w:eastAsia="標楷體" w:hAnsi="標楷體" w:hint="eastAsia"/>
          <w:bCs/>
          <w:kern w:val="0"/>
          <w:sz w:val="28"/>
          <w:szCs w:val="28"/>
        </w:rPr>
        <w:t>行政</w:t>
      </w:r>
      <w:r w:rsidR="006605A2">
        <w:rPr>
          <w:rFonts w:ascii="標楷體" w:eastAsia="標楷體" w:hAnsi="標楷體" w:hint="eastAsia"/>
          <w:bCs/>
          <w:kern w:val="0"/>
          <w:sz w:val="28"/>
          <w:szCs w:val="28"/>
        </w:rPr>
        <w:t>」中「</w:t>
      </w:r>
      <w:r w:rsidR="001F11B8" w:rsidRPr="00986C57">
        <w:rPr>
          <w:rFonts w:ascii="標楷體" w:eastAsia="標楷體" w:hAnsi="標楷體" w:hint="eastAsia"/>
          <w:bCs/>
          <w:kern w:val="0"/>
          <w:sz w:val="28"/>
          <w:szCs w:val="28"/>
        </w:rPr>
        <w:t>設備及投資</w:t>
      </w:r>
      <w:r w:rsidR="006605A2">
        <w:rPr>
          <w:rFonts w:ascii="標楷體" w:eastAsia="標楷體" w:hAnsi="標楷體" w:hint="eastAsia"/>
          <w:bCs/>
          <w:kern w:val="0"/>
          <w:sz w:val="28"/>
          <w:szCs w:val="28"/>
        </w:rPr>
        <w:t>」之「</w:t>
      </w:r>
      <w:r w:rsidR="001F11B8" w:rsidRPr="00986C57">
        <w:rPr>
          <w:rFonts w:ascii="標楷體" w:eastAsia="標楷體" w:hAnsi="標楷體" w:hint="eastAsia"/>
          <w:bCs/>
          <w:kern w:val="0"/>
          <w:sz w:val="28"/>
          <w:szCs w:val="28"/>
        </w:rPr>
        <w:t>雜項設備費</w:t>
      </w:r>
      <w:r w:rsidR="006605A2">
        <w:rPr>
          <w:rFonts w:ascii="標楷體" w:eastAsia="標楷體" w:hAnsi="標楷體" w:hint="eastAsia"/>
          <w:bCs/>
          <w:kern w:val="0"/>
          <w:sz w:val="28"/>
          <w:szCs w:val="28"/>
        </w:rPr>
        <w:t>」</w:t>
      </w:r>
      <w:r w:rsidR="001F11B8">
        <w:rPr>
          <w:rFonts w:ascii="標楷體" w:eastAsia="標楷體" w:hAnsi="標楷體" w:hint="eastAsia"/>
          <w:bCs/>
          <w:kern w:val="0"/>
          <w:sz w:val="28"/>
          <w:szCs w:val="28"/>
        </w:rPr>
        <w:t>預算</w:t>
      </w:r>
      <w:r w:rsidR="001F11B8" w:rsidRPr="00986C57">
        <w:rPr>
          <w:rFonts w:ascii="標楷體" w:eastAsia="標楷體" w:hAnsi="標楷體" w:hint="eastAsia"/>
          <w:bCs/>
          <w:kern w:val="0"/>
          <w:sz w:val="28"/>
          <w:szCs w:val="28"/>
        </w:rPr>
        <w:t>編列112</w:t>
      </w:r>
      <w:r w:rsidR="001F11B8">
        <w:rPr>
          <w:rFonts w:ascii="標楷體" w:eastAsia="標楷體" w:hAnsi="標楷體" w:hint="eastAsia"/>
          <w:bCs/>
          <w:kern w:val="0"/>
          <w:sz w:val="28"/>
          <w:szCs w:val="28"/>
        </w:rPr>
        <w:t>萬</w:t>
      </w:r>
      <w:r w:rsidR="001F11B8" w:rsidRPr="00986C57">
        <w:rPr>
          <w:rFonts w:ascii="標楷體" w:eastAsia="標楷體" w:hAnsi="標楷體" w:hint="eastAsia"/>
          <w:bCs/>
          <w:kern w:val="0"/>
          <w:sz w:val="28"/>
          <w:szCs w:val="28"/>
        </w:rPr>
        <w:t>5千元汰購學員寢室床架、床墊等物品；經查107年度亦有此筆預算編列且</w:t>
      </w:r>
      <w:r w:rsidR="001F11B8">
        <w:rPr>
          <w:rFonts w:ascii="標楷體" w:eastAsia="標楷體" w:hAnsi="標楷體" w:hint="eastAsia"/>
          <w:bCs/>
          <w:kern w:val="0"/>
          <w:sz w:val="28"/>
          <w:szCs w:val="28"/>
        </w:rPr>
        <w:t>1</w:t>
      </w:r>
      <w:r w:rsidR="001F11B8">
        <w:rPr>
          <w:rFonts w:ascii="標楷體" w:eastAsia="標楷體" w:hAnsi="標楷體"/>
          <w:bCs/>
          <w:kern w:val="0"/>
          <w:sz w:val="28"/>
          <w:szCs w:val="28"/>
        </w:rPr>
        <w:t>0</w:t>
      </w:r>
      <w:r w:rsidR="00362A50">
        <w:rPr>
          <w:rFonts w:ascii="標楷體" w:eastAsia="標楷體" w:hAnsi="標楷體" w:hint="eastAsia"/>
          <w:bCs/>
          <w:kern w:val="0"/>
          <w:sz w:val="28"/>
          <w:szCs w:val="28"/>
        </w:rPr>
        <w:t>8</w:t>
      </w:r>
      <w:r w:rsidR="001F11B8" w:rsidRPr="00986C57">
        <w:rPr>
          <w:rFonts w:ascii="標楷體" w:eastAsia="標楷體" w:hAnsi="標楷體" w:hint="eastAsia"/>
          <w:bCs/>
          <w:kern w:val="0"/>
          <w:sz w:val="28"/>
          <w:szCs w:val="28"/>
        </w:rPr>
        <w:t>年預算數額較</w:t>
      </w:r>
      <w:r w:rsidR="001F11B8">
        <w:rPr>
          <w:rFonts w:ascii="標楷體" w:eastAsia="標楷體" w:hAnsi="標楷體" w:hint="eastAsia"/>
          <w:bCs/>
          <w:kern w:val="0"/>
          <w:sz w:val="28"/>
          <w:szCs w:val="28"/>
        </w:rPr>
        <w:t>1</w:t>
      </w:r>
      <w:r w:rsidR="001F11B8">
        <w:rPr>
          <w:rFonts w:ascii="標楷體" w:eastAsia="標楷體" w:hAnsi="標楷體"/>
          <w:bCs/>
          <w:kern w:val="0"/>
          <w:sz w:val="28"/>
          <w:szCs w:val="28"/>
        </w:rPr>
        <w:t>0</w:t>
      </w:r>
      <w:r w:rsidR="00362A50">
        <w:rPr>
          <w:rFonts w:ascii="標楷體" w:eastAsia="標楷體" w:hAnsi="標楷體" w:hint="eastAsia"/>
          <w:bCs/>
          <w:kern w:val="0"/>
          <w:sz w:val="28"/>
          <w:szCs w:val="28"/>
        </w:rPr>
        <w:t>7</w:t>
      </w:r>
      <w:r w:rsidR="001F11B8" w:rsidRPr="00986C57">
        <w:rPr>
          <w:rFonts w:ascii="標楷體" w:eastAsia="標楷體" w:hAnsi="標楷體" w:hint="eastAsia"/>
          <w:bCs/>
          <w:kern w:val="0"/>
          <w:sz w:val="28"/>
          <w:szCs w:val="28"/>
        </w:rPr>
        <w:t>年為高，疑有濫編浮支之疑慮。爰針對國家安全局第2目「情報行政」項下「行政管理」中「設備及投資」之「雜項設備費」預算編列1,</w:t>
      </w:r>
      <w:r w:rsidR="001F11B8">
        <w:rPr>
          <w:rFonts w:ascii="標楷體" w:eastAsia="標楷體" w:hAnsi="標楷體"/>
          <w:bCs/>
          <w:kern w:val="0"/>
          <w:sz w:val="28"/>
          <w:szCs w:val="28"/>
        </w:rPr>
        <w:t>1</w:t>
      </w:r>
      <w:r w:rsidR="001F11B8" w:rsidRPr="00986C57">
        <w:rPr>
          <w:rFonts w:ascii="標楷體" w:eastAsia="標楷體" w:hAnsi="標楷體" w:hint="eastAsia"/>
          <w:bCs/>
          <w:kern w:val="0"/>
          <w:sz w:val="28"/>
          <w:szCs w:val="28"/>
        </w:rPr>
        <w:t>46</w:t>
      </w:r>
      <w:r w:rsidR="001F11B8">
        <w:rPr>
          <w:rFonts w:ascii="標楷體" w:eastAsia="標楷體" w:hAnsi="標楷體" w:hint="eastAsia"/>
          <w:bCs/>
          <w:kern w:val="0"/>
          <w:sz w:val="28"/>
          <w:szCs w:val="28"/>
        </w:rPr>
        <w:t>萬</w:t>
      </w:r>
      <w:r w:rsidR="001F11B8" w:rsidRPr="00986C57">
        <w:rPr>
          <w:rFonts w:ascii="標楷體" w:eastAsia="標楷體" w:hAnsi="標楷體" w:hint="eastAsia"/>
          <w:bCs/>
          <w:kern w:val="0"/>
          <w:sz w:val="28"/>
          <w:szCs w:val="28"/>
        </w:rPr>
        <w:t>8千元</w:t>
      </w:r>
      <w:r w:rsidR="001F11B8">
        <w:rPr>
          <w:rFonts w:ascii="標楷體" w:eastAsia="標楷體" w:hAnsi="標楷體" w:hint="eastAsia"/>
          <w:bCs/>
          <w:kern w:val="0"/>
          <w:sz w:val="28"/>
          <w:szCs w:val="28"/>
        </w:rPr>
        <w:t>中</w:t>
      </w:r>
      <w:r w:rsidR="001F11B8" w:rsidRPr="00986C57">
        <w:rPr>
          <w:rFonts w:ascii="標楷體" w:eastAsia="標楷體" w:hAnsi="標楷體" w:hint="eastAsia"/>
          <w:bCs/>
          <w:kern w:val="0"/>
          <w:sz w:val="28"/>
          <w:szCs w:val="28"/>
        </w:rPr>
        <w:t>，凍結50</w:t>
      </w:r>
      <w:r w:rsidR="001F11B8">
        <w:rPr>
          <w:rFonts w:ascii="標楷體" w:eastAsia="標楷體" w:hAnsi="標楷體" w:hint="eastAsia"/>
          <w:bCs/>
          <w:kern w:val="0"/>
          <w:sz w:val="28"/>
          <w:szCs w:val="28"/>
        </w:rPr>
        <w:t>萬</w:t>
      </w:r>
      <w:r w:rsidR="001F11B8" w:rsidRPr="00986C57">
        <w:rPr>
          <w:rFonts w:ascii="標楷體" w:eastAsia="標楷體" w:hAnsi="標楷體" w:hint="eastAsia"/>
          <w:bCs/>
          <w:kern w:val="0"/>
          <w:sz w:val="28"/>
          <w:szCs w:val="28"/>
        </w:rPr>
        <w:t>元，</w:t>
      </w:r>
      <w:r w:rsidR="001F11B8" w:rsidRPr="00FF7DDC">
        <w:rPr>
          <w:rFonts w:ascii="標楷體" w:eastAsia="標楷體" w:hAnsi="標楷體" w:hint="eastAsia"/>
          <w:bCs/>
          <w:kern w:val="0"/>
          <w:sz w:val="28"/>
          <w:szCs w:val="28"/>
        </w:rPr>
        <w:t>俟</w:t>
      </w:r>
      <w:r w:rsidR="001F11B8">
        <w:rPr>
          <w:rFonts w:ascii="標楷體" w:eastAsia="標楷體" w:hAnsi="標楷體" w:hint="eastAsia"/>
          <w:bCs/>
          <w:kern w:val="0"/>
          <w:sz w:val="28"/>
          <w:szCs w:val="28"/>
        </w:rPr>
        <w:t>國家安全局</w:t>
      </w:r>
      <w:r w:rsidR="001F11B8" w:rsidRPr="00FF7DDC">
        <w:rPr>
          <w:rFonts w:ascii="標楷體" w:eastAsia="標楷體" w:hAnsi="標楷體" w:hint="eastAsia"/>
          <w:bCs/>
          <w:kern w:val="0"/>
          <w:sz w:val="28"/>
          <w:szCs w:val="28"/>
        </w:rPr>
        <w:t>向立法院外交及國防委員會提出書面報告後，始得動支。</w:t>
      </w:r>
    </w:p>
    <w:p w:rsidR="009F4B95" w:rsidRPr="00FF7DDC" w:rsidRDefault="001F11B8"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Pr="001F11B8">
        <w:rPr>
          <w:rFonts w:ascii="標楷體" w:eastAsia="標楷體" w:hAnsi="標楷體" w:cs="新細明體" w:hint="eastAsia"/>
          <w:bCs/>
          <w:kern w:val="0"/>
          <w:sz w:val="28"/>
          <w:szCs w:val="28"/>
        </w:rPr>
        <w:t>林麗蟬</w:t>
      </w:r>
      <w:r>
        <w:rPr>
          <w:rFonts w:ascii="標楷體" w:eastAsia="標楷體" w:hAnsi="標楷體" w:hint="eastAsia"/>
          <w:bCs/>
          <w:kern w:val="0"/>
          <w:sz w:val="28"/>
          <w:szCs w:val="28"/>
        </w:rPr>
        <w:t xml:space="preserve">　呂玉玲　李彥秀</w:t>
      </w:r>
    </w:p>
    <w:p w:rsidR="007A7C8B" w:rsidRDefault="009F4B95" w:rsidP="001F6AD8">
      <w:pPr>
        <w:widowControl/>
        <w:spacing w:line="480" w:lineRule="exact"/>
        <w:ind w:leftChars="700" w:left="224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7A7C8B" w:rsidRPr="00D741E4">
        <w:rPr>
          <w:rFonts w:ascii="標楷體" w:eastAsia="標楷體" w:hAnsi="標楷體" w:hint="eastAsia"/>
          <w:b/>
          <w:bCs/>
          <w:color w:val="000000"/>
          <w:sz w:val="28"/>
          <w:szCs w:val="28"/>
        </w:rPr>
        <w:t>國家安全局</w:t>
      </w:r>
      <w:r w:rsidR="007A7C8B">
        <w:rPr>
          <w:rFonts w:ascii="標楷體" w:eastAsia="標楷體" w:hAnsi="標楷體" w:hint="eastAsia"/>
          <w:b/>
          <w:color w:val="000000"/>
          <w:sz w:val="28"/>
          <w:szCs w:val="28"/>
        </w:rPr>
        <w:t>第</w:t>
      </w:r>
      <w:r w:rsidR="00AF7689" w:rsidRPr="00AF7689">
        <w:rPr>
          <w:rFonts w:ascii="標楷體" w:eastAsia="標楷體" w:hAnsi="標楷體" w:hint="eastAsia"/>
          <w:b/>
          <w:color w:val="000000"/>
          <w:sz w:val="28"/>
          <w:szCs w:val="28"/>
        </w:rPr>
        <w:t>第2目「情報行政」項下「情報教育訓練」中「業務費」之「教育訓練費」預算編列1,</w:t>
      </w:r>
      <w:r w:rsidR="00AF7689" w:rsidRPr="00AF7689">
        <w:rPr>
          <w:rFonts w:ascii="標楷體" w:eastAsia="標楷體" w:hAnsi="標楷體"/>
          <w:b/>
          <w:color w:val="000000"/>
          <w:sz w:val="28"/>
          <w:szCs w:val="28"/>
        </w:rPr>
        <w:t>8</w:t>
      </w:r>
      <w:r w:rsidR="00AF7689" w:rsidRPr="00AF7689">
        <w:rPr>
          <w:rFonts w:ascii="標楷體" w:eastAsia="標楷體" w:hAnsi="標楷體" w:hint="eastAsia"/>
          <w:b/>
          <w:color w:val="000000"/>
          <w:sz w:val="28"/>
          <w:szCs w:val="28"/>
        </w:rPr>
        <w:t>32萬3千元</w:t>
      </w:r>
      <w:r w:rsidR="007A7C8B">
        <w:rPr>
          <w:rFonts w:ascii="標楷體" w:eastAsia="標楷體" w:hAnsi="標楷體" w:hint="eastAsia"/>
          <w:b/>
          <w:color w:val="000000"/>
          <w:sz w:val="28"/>
          <w:szCs w:val="28"/>
        </w:rPr>
        <w:t>，凍結</w:t>
      </w:r>
      <w:r w:rsidR="00AF7689">
        <w:rPr>
          <w:rFonts w:ascii="標楷體" w:eastAsia="標楷體" w:hAnsi="標楷體"/>
          <w:b/>
          <w:color w:val="000000"/>
          <w:sz w:val="28"/>
          <w:szCs w:val="28"/>
        </w:rPr>
        <w:t>100</w:t>
      </w:r>
      <w:r w:rsidR="007A7C8B">
        <w:rPr>
          <w:rFonts w:ascii="標楷體" w:eastAsia="標楷體" w:hAnsi="標楷體" w:hint="eastAsia"/>
          <w:b/>
          <w:color w:val="000000"/>
          <w:sz w:val="28"/>
          <w:szCs w:val="28"/>
        </w:rPr>
        <w:t>萬元，俟</w:t>
      </w:r>
      <w:r w:rsidR="007A7C8B" w:rsidRPr="00D741E4">
        <w:rPr>
          <w:rFonts w:ascii="標楷體" w:eastAsia="標楷體" w:hAnsi="標楷體" w:hint="eastAsia"/>
          <w:b/>
          <w:bCs/>
          <w:color w:val="000000"/>
          <w:sz w:val="28"/>
          <w:szCs w:val="28"/>
        </w:rPr>
        <w:t>國家安全局</w:t>
      </w:r>
      <w:r w:rsidR="007A7C8B">
        <w:rPr>
          <w:rFonts w:ascii="標楷體" w:eastAsia="標楷體" w:hAnsi="標楷體" w:hint="eastAsia"/>
          <w:b/>
          <w:color w:val="000000"/>
          <w:sz w:val="28"/>
          <w:szCs w:val="28"/>
        </w:rPr>
        <w:t>就下列各案向立法院外交及國防委員會提出書面報告後，始得動支。</w:t>
      </w:r>
    </w:p>
    <w:p w:rsidR="007A7C8B" w:rsidRDefault="007A7C8B"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AF7689" w:rsidRPr="00AF7689">
        <w:rPr>
          <w:rFonts w:ascii="標楷體" w:eastAsia="標楷體" w:hAnsi="標楷體" w:hint="eastAsia"/>
          <w:color w:val="000000"/>
          <w:sz w:val="28"/>
          <w:szCs w:val="28"/>
        </w:rPr>
        <w:t>國家安全局辦理各項進修、培訓及在職教育訓練；然相關內容說明未臻明確，爰針對第2目「情報行政」項下「情報教育訓練」中「業務費」之「教育訓練費」預算編列1,</w:t>
      </w:r>
      <w:r w:rsidR="00AF7689">
        <w:rPr>
          <w:rFonts w:ascii="標楷體" w:eastAsia="標楷體" w:hAnsi="標楷體"/>
          <w:color w:val="000000"/>
          <w:sz w:val="28"/>
          <w:szCs w:val="28"/>
        </w:rPr>
        <w:t>8</w:t>
      </w:r>
      <w:r w:rsidR="00AF7689" w:rsidRPr="00AF7689">
        <w:rPr>
          <w:rFonts w:ascii="標楷體" w:eastAsia="標楷體" w:hAnsi="標楷體" w:hint="eastAsia"/>
          <w:color w:val="000000"/>
          <w:sz w:val="28"/>
          <w:szCs w:val="28"/>
        </w:rPr>
        <w:t>32</w:t>
      </w:r>
      <w:r w:rsidR="00AF7689">
        <w:rPr>
          <w:rFonts w:ascii="標楷體" w:eastAsia="標楷體" w:hAnsi="標楷體" w:hint="eastAsia"/>
          <w:color w:val="000000"/>
          <w:sz w:val="28"/>
          <w:szCs w:val="28"/>
        </w:rPr>
        <w:t>萬</w:t>
      </w:r>
      <w:r w:rsidR="00AF7689" w:rsidRPr="00AF7689">
        <w:rPr>
          <w:rFonts w:ascii="標楷體" w:eastAsia="標楷體" w:hAnsi="標楷體" w:hint="eastAsia"/>
          <w:color w:val="000000"/>
          <w:sz w:val="28"/>
          <w:szCs w:val="28"/>
        </w:rPr>
        <w:t>3千元</w:t>
      </w:r>
      <w:r w:rsidR="00AF7689">
        <w:rPr>
          <w:rFonts w:ascii="標楷體" w:eastAsia="標楷體" w:hAnsi="標楷體" w:hint="eastAsia"/>
          <w:color w:val="000000"/>
          <w:sz w:val="28"/>
          <w:szCs w:val="28"/>
        </w:rPr>
        <w:t>中</w:t>
      </w:r>
      <w:r w:rsidR="00AF7689" w:rsidRPr="00AF7689">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7A7C8B" w:rsidRDefault="007A7C8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：呂孫綾　何欣純　蔡適應</w:t>
      </w:r>
    </w:p>
    <w:p w:rsidR="007A7C8B" w:rsidRDefault="007A7C8B"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5477D0">
        <w:rPr>
          <w:rFonts w:ascii="標楷體" w:eastAsia="標楷體" w:hAnsi="標楷體" w:hint="eastAsia"/>
          <w:color w:val="000000"/>
          <w:sz w:val="28"/>
          <w:szCs w:val="28"/>
        </w:rPr>
        <w:t>國家安全局</w:t>
      </w:r>
      <w:r w:rsidR="00CE188F" w:rsidRPr="00CE188F">
        <w:rPr>
          <w:rFonts w:ascii="標楷體" w:eastAsia="標楷體" w:hAnsi="標楷體" w:hint="eastAsia"/>
          <w:color w:val="000000"/>
          <w:sz w:val="28"/>
          <w:szCs w:val="28"/>
        </w:rPr>
        <w:t>第2目「情報行政」項下「情報教育訓練」中「業務費」之「教育訓練費」預算編列1,</w:t>
      </w:r>
      <w:r w:rsidR="00CE188F" w:rsidRPr="00CE188F">
        <w:rPr>
          <w:rFonts w:ascii="標楷體" w:eastAsia="標楷體" w:hAnsi="標楷體"/>
          <w:color w:val="000000"/>
          <w:sz w:val="28"/>
          <w:szCs w:val="28"/>
        </w:rPr>
        <w:t>8</w:t>
      </w:r>
      <w:r w:rsidR="00CE188F" w:rsidRPr="00CE188F">
        <w:rPr>
          <w:rFonts w:ascii="標楷體" w:eastAsia="標楷體" w:hAnsi="標楷體" w:hint="eastAsia"/>
          <w:color w:val="000000"/>
          <w:sz w:val="28"/>
          <w:szCs w:val="28"/>
        </w:rPr>
        <w:t>32萬3千元，經查</w:t>
      </w:r>
      <w:r w:rsidR="00CE188F">
        <w:rPr>
          <w:rFonts w:ascii="標楷體" w:eastAsia="標楷體" w:hAnsi="標楷體" w:hint="eastAsia"/>
          <w:color w:val="000000"/>
          <w:sz w:val="28"/>
          <w:szCs w:val="28"/>
        </w:rPr>
        <w:t>1</w:t>
      </w:r>
      <w:r w:rsidR="00CE188F">
        <w:rPr>
          <w:rFonts w:ascii="標楷體" w:eastAsia="標楷體" w:hAnsi="標楷體"/>
          <w:color w:val="000000"/>
          <w:sz w:val="28"/>
          <w:szCs w:val="28"/>
        </w:rPr>
        <w:t>07</w:t>
      </w:r>
      <w:r w:rsidR="00CE188F" w:rsidRPr="00CE188F">
        <w:rPr>
          <w:rFonts w:ascii="標楷體" w:eastAsia="標楷體" w:hAnsi="標楷體" w:hint="eastAsia"/>
          <w:color w:val="000000"/>
          <w:sz w:val="28"/>
          <w:szCs w:val="28"/>
        </w:rPr>
        <w:t>年度編列596</w:t>
      </w:r>
      <w:r w:rsidR="00CE188F">
        <w:rPr>
          <w:rFonts w:ascii="標楷體" w:eastAsia="標楷體" w:hAnsi="標楷體" w:hint="eastAsia"/>
          <w:color w:val="000000"/>
          <w:sz w:val="28"/>
          <w:szCs w:val="28"/>
        </w:rPr>
        <w:t>萬</w:t>
      </w:r>
      <w:r w:rsidR="00CE188F" w:rsidRPr="00CE188F">
        <w:rPr>
          <w:rFonts w:ascii="標楷體" w:eastAsia="標楷體" w:hAnsi="標楷體" w:hint="eastAsia"/>
          <w:color w:val="000000"/>
          <w:sz w:val="28"/>
          <w:szCs w:val="28"/>
        </w:rPr>
        <w:t>6千元單獨舉辦新進人員多益英語測驗，</w:t>
      </w:r>
      <w:r w:rsidR="00A07ADA">
        <w:rPr>
          <w:rFonts w:ascii="標楷體" w:eastAsia="標楷體" w:hAnsi="標楷體" w:hint="eastAsia"/>
          <w:color w:val="000000"/>
          <w:sz w:val="28"/>
          <w:szCs w:val="28"/>
        </w:rPr>
        <w:t>占</w:t>
      </w:r>
      <w:r w:rsidR="00CE188F" w:rsidRPr="00CE188F">
        <w:rPr>
          <w:rFonts w:ascii="標楷體" w:eastAsia="標楷體" w:hAnsi="標楷體" w:hint="eastAsia"/>
          <w:color w:val="000000"/>
          <w:sz w:val="28"/>
          <w:szCs w:val="28"/>
        </w:rPr>
        <w:t>教育訓練費用高達</w:t>
      </w:r>
      <w:r w:rsidR="007721F0">
        <w:rPr>
          <w:rFonts w:ascii="標楷體" w:eastAsia="標楷體" w:hAnsi="標楷體" w:hint="eastAsia"/>
          <w:color w:val="000000"/>
          <w:sz w:val="28"/>
          <w:szCs w:val="28"/>
        </w:rPr>
        <w:t>三</w:t>
      </w:r>
      <w:r w:rsidR="00CE188F" w:rsidRPr="00CE188F">
        <w:rPr>
          <w:rFonts w:ascii="標楷體" w:eastAsia="標楷體" w:hAnsi="標楷體" w:hint="eastAsia"/>
          <w:color w:val="000000"/>
          <w:sz w:val="28"/>
          <w:szCs w:val="28"/>
        </w:rPr>
        <w:t>成，效益有待商榷，且排擠必須之教育訓練支出，應可規劃其他類型之考試或以部分補助代替單獨舉辦，以達撙節開支之目標，</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7A7C8B" w:rsidRDefault="007A7C8B"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Pr>
          <w:rFonts w:ascii="標楷體" w:eastAsia="標楷體" w:hAnsi="標楷體" w:hint="eastAsia"/>
          <w:bCs/>
          <w:kern w:val="0"/>
          <w:sz w:val="28"/>
          <w:szCs w:val="28"/>
        </w:rPr>
        <w:t>江啟臣　李彥秀　馬文君　林麗蟬呂玉玲</w:t>
      </w:r>
      <w:r>
        <w:rPr>
          <w:rFonts w:ascii="標楷體" w:eastAsia="標楷體" w:hAnsi="標楷體" w:hint="eastAsia"/>
          <w:sz w:val="28"/>
          <w:szCs w:val="28"/>
        </w:rPr>
        <w:t xml:space="preserve"> </w:t>
      </w:r>
    </w:p>
    <w:p w:rsidR="007A7C8B" w:rsidRDefault="007A7C8B"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5477D0">
        <w:rPr>
          <w:rFonts w:ascii="標楷體" w:eastAsia="標楷體" w:hAnsi="標楷體" w:hint="eastAsia"/>
          <w:color w:val="000000"/>
          <w:sz w:val="28"/>
          <w:szCs w:val="28"/>
        </w:rPr>
        <w:t>國家安全局</w:t>
      </w:r>
      <w:r w:rsidR="001F54EB" w:rsidRPr="001F54EB">
        <w:rPr>
          <w:rFonts w:ascii="標楷體" w:eastAsia="標楷體" w:hAnsi="標楷體" w:hint="eastAsia"/>
          <w:color w:val="000000"/>
          <w:sz w:val="28"/>
          <w:szCs w:val="28"/>
        </w:rPr>
        <w:t>第2目</w:t>
      </w:r>
      <w:r w:rsidR="001F54EB" w:rsidRPr="00CE188F">
        <w:rPr>
          <w:rFonts w:ascii="標楷體" w:eastAsia="標楷體" w:hAnsi="標楷體" w:hint="eastAsia"/>
          <w:color w:val="000000"/>
          <w:sz w:val="28"/>
          <w:szCs w:val="28"/>
        </w:rPr>
        <w:t>「情報行政」項下「情報教育訓練」中「業務費」之「教育訓練費」預算編列1,</w:t>
      </w:r>
      <w:r w:rsidR="001F54EB" w:rsidRPr="00CE188F">
        <w:rPr>
          <w:rFonts w:ascii="標楷體" w:eastAsia="標楷體" w:hAnsi="標楷體"/>
          <w:color w:val="000000"/>
          <w:sz w:val="28"/>
          <w:szCs w:val="28"/>
        </w:rPr>
        <w:t>8</w:t>
      </w:r>
      <w:r w:rsidR="001F54EB" w:rsidRPr="00CE188F">
        <w:rPr>
          <w:rFonts w:ascii="標楷體" w:eastAsia="標楷體" w:hAnsi="標楷體" w:hint="eastAsia"/>
          <w:color w:val="000000"/>
          <w:sz w:val="28"/>
          <w:szCs w:val="28"/>
        </w:rPr>
        <w:t>32萬3千元</w:t>
      </w:r>
      <w:r w:rsidR="001F54EB" w:rsidRPr="001F54EB">
        <w:rPr>
          <w:rFonts w:ascii="標楷體" w:eastAsia="標楷體" w:hAnsi="標楷體" w:hint="eastAsia"/>
          <w:color w:val="000000"/>
          <w:sz w:val="28"/>
          <w:szCs w:val="28"/>
        </w:rPr>
        <w:t>，係各機關對現職員工實施教育訓練所需補貼有關學分費、雜費、教材、膳宿及交通費等各項經費支出，而在政府資源有限情況下，是項經費用途當應以提升現職職員職場所需</w:t>
      </w:r>
      <w:r w:rsidR="001F54EB" w:rsidRPr="001F54EB">
        <w:rPr>
          <w:rFonts w:ascii="標楷體" w:eastAsia="標楷體" w:hAnsi="標楷體" w:hint="eastAsia"/>
          <w:color w:val="000000"/>
          <w:sz w:val="28"/>
          <w:szCs w:val="28"/>
        </w:rPr>
        <w:lastRenderedPageBreak/>
        <w:t>能力為妥。據國家安全局提供之資料，國家安全局每年均為鑑測新進人員語言能力而單獨舉辦「多益英語測驗」，所耗之外語訓練經費為596</w:t>
      </w:r>
      <w:r w:rsidR="001F54EB">
        <w:rPr>
          <w:rFonts w:ascii="標楷體" w:eastAsia="標楷體" w:hAnsi="標楷體" w:hint="eastAsia"/>
          <w:color w:val="000000"/>
          <w:sz w:val="28"/>
          <w:szCs w:val="28"/>
        </w:rPr>
        <w:t>萬</w:t>
      </w:r>
      <w:r w:rsidR="001F54EB" w:rsidRPr="001F54EB">
        <w:rPr>
          <w:rFonts w:ascii="標楷體" w:eastAsia="標楷體" w:hAnsi="標楷體" w:hint="eastAsia"/>
          <w:color w:val="000000"/>
          <w:sz w:val="28"/>
          <w:szCs w:val="28"/>
        </w:rPr>
        <w:t>6千元，</w:t>
      </w:r>
      <w:r w:rsidR="00A07ADA">
        <w:rPr>
          <w:rFonts w:ascii="標楷體" w:eastAsia="標楷體" w:hAnsi="標楷體" w:hint="eastAsia"/>
          <w:color w:val="000000"/>
          <w:sz w:val="28"/>
          <w:szCs w:val="28"/>
        </w:rPr>
        <w:t>占</w:t>
      </w:r>
      <w:r w:rsidR="001F54EB" w:rsidRPr="001F54EB">
        <w:rPr>
          <w:rFonts w:ascii="標楷體" w:eastAsia="標楷體" w:hAnsi="標楷體" w:hint="eastAsia"/>
          <w:color w:val="000000"/>
          <w:sz w:val="28"/>
          <w:szCs w:val="28"/>
        </w:rPr>
        <w:t>教育訓練費中相當高的比例，然</w:t>
      </w:r>
      <w:r w:rsidR="005477D0">
        <w:rPr>
          <w:rFonts w:ascii="標楷體" w:eastAsia="標楷體" w:hAnsi="標楷體" w:hint="eastAsia"/>
          <w:color w:val="000000"/>
          <w:sz w:val="28"/>
          <w:szCs w:val="28"/>
        </w:rPr>
        <w:t>國家安全局</w:t>
      </w:r>
      <w:r w:rsidR="001F54EB" w:rsidRPr="001F54EB">
        <w:rPr>
          <w:rFonts w:ascii="標楷體" w:eastAsia="標楷體" w:hAnsi="標楷體" w:hint="eastAsia"/>
          <w:color w:val="000000"/>
          <w:sz w:val="28"/>
          <w:szCs w:val="28"/>
        </w:rPr>
        <w:t>人員的英語能力皆不一，單獨舉辦「多益英語測驗」之成效尚未明朗。爰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9F4B95" w:rsidRPr="00FF7DDC" w:rsidRDefault="007A7C8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：何欣純　蔡適應　王定宇</w:t>
      </w:r>
    </w:p>
    <w:p w:rsidR="00060759" w:rsidRDefault="009F4B95" w:rsidP="001F6AD8">
      <w:pPr>
        <w:widowControl/>
        <w:spacing w:line="480" w:lineRule="exact"/>
        <w:ind w:leftChars="700" w:left="224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060759" w:rsidRPr="00D741E4">
        <w:rPr>
          <w:rFonts w:ascii="標楷體" w:eastAsia="標楷體" w:hAnsi="標楷體" w:hint="eastAsia"/>
          <w:b/>
          <w:bCs/>
          <w:color w:val="000000"/>
          <w:sz w:val="28"/>
          <w:szCs w:val="28"/>
        </w:rPr>
        <w:t>國家安全局</w:t>
      </w:r>
      <w:r w:rsidR="00A07ADA">
        <w:rPr>
          <w:rFonts w:ascii="標楷體" w:eastAsia="標楷體" w:hAnsi="標楷體" w:hint="eastAsia"/>
          <w:b/>
          <w:color w:val="000000"/>
          <w:sz w:val="28"/>
          <w:szCs w:val="28"/>
        </w:rPr>
        <w:t>第</w:t>
      </w:r>
      <w:r w:rsidR="00967561" w:rsidRPr="00967561">
        <w:rPr>
          <w:rFonts w:ascii="標楷體" w:eastAsia="標楷體" w:hAnsi="標楷體" w:hint="eastAsia"/>
          <w:b/>
          <w:color w:val="000000"/>
          <w:sz w:val="28"/>
          <w:szCs w:val="28"/>
        </w:rPr>
        <w:t>2目「情報行政」項下「情報教育訓練」中「業務費」之「按日按件計資酬金」預算編列1,</w:t>
      </w:r>
      <w:r w:rsidR="00967561" w:rsidRPr="00967561">
        <w:rPr>
          <w:rFonts w:ascii="標楷體" w:eastAsia="標楷體" w:hAnsi="標楷體"/>
          <w:b/>
          <w:color w:val="000000"/>
          <w:sz w:val="28"/>
          <w:szCs w:val="28"/>
        </w:rPr>
        <w:t>0</w:t>
      </w:r>
      <w:r w:rsidR="00967561" w:rsidRPr="00967561">
        <w:rPr>
          <w:rFonts w:ascii="標楷體" w:eastAsia="標楷體" w:hAnsi="標楷體" w:hint="eastAsia"/>
          <w:b/>
          <w:color w:val="000000"/>
          <w:sz w:val="28"/>
          <w:szCs w:val="28"/>
        </w:rPr>
        <w:t>22萬9千元</w:t>
      </w:r>
      <w:r w:rsidR="00060759">
        <w:rPr>
          <w:rFonts w:ascii="標楷體" w:eastAsia="標楷體" w:hAnsi="標楷體" w:hint="eastAsia"/>
          <w:b/>
          <w:color w:val="000000"/>
          <w:sz w:val="28"/>
          <w:szCs w:val="28"/>
        </w:rPr>
        <w:t>，凍結</w:t>
      </w:r>
      <w:r w:rsidR="00967561">
        <w:rPr>
          <w:rFonts w:ascii="標楷體" w:eastAsia="標楷體" w:hAnsi="標楷體"/>
          <w:b/>
          <w:color w:val="000000"/>
          <w:sz w:val="28"/>
          <w:szCs w:val="28"/>
        </w:rPr>
        <w:t>5</w:t>
      </w:r>
      <w:r w:rsidR="00060759">
        <w:rPr>
          <w:rFonts w:ascii="標楷體" w:eastAsia="標楷體" w:hAnsi="標楷體"/>
          <w:b/>
          <w:color w:val="000000"/>
          <w:sz w:val="28"/>
          <w:szCs w:val="28"/>
        </w:rPr>
        <w:t>0</w:t>
      </w:r>
      <w:r w:rsidR="00060759">
        <w:rPr>
          <w:rFonts w:ascii="標楷體" w:eastAsia="標楷體" w:hAnsi="標楷體" w:hint="eastAsia"/>
          <w:b/>
          <w:color w:val="000000"/>
          <w:sz w:val="28"/>
          <w:szCs w:val="28"/>
        </w:rPr>
        <w:t>萬元，俟</w:t>
      </w:r>
      <w:r w:rsidR="00060759" w:rsidRPr="00D741E4">
        <w:rPr>
          <w:rFonts w:ascii="標楷體" w:eastAsia="標楷體" w:hAnsi="標楷體" w:hint="eastAsia"/>
          <w:b/>
          <w:bCs/>
          <w:color w:val="000000"/>
          <w:sz w:val="28"/>
          <w:szCs w:val="28"/>
        </w:rPr>
        <w:t>國家安全局</w:t>
      </w:r>
      <w:r w:rsidR="00060759">
        <w:rPr>
          <w:rFonts w:ascii="標楷體" w:eastAsia="標楷體" w:hAnsi="標楷體" w:hint="eastAsia"/>
          <w:b/>
          <w:color w:val="000000"/>
          <w:sz w:val="28"/>
          <w:szCs w:val="28"/>
        </w:rPr>
        <w:t>就下列各案向立法院外交及國防委員會提出書面報告後，始得動支。</w:t>
      </w:r>
    </w:p>
    <w:p w:rsidR="00060759" w:rsidRDefault="00060759"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Pr="00060759">
        <w:rPr>
          <w:rFonts w:ascii="標楷體" w:eastAsia="標楷體" w:hAnsi="標楷體" w:hint="eastAsia"/>
          <w:color w:val="000000"/>
          <w:sz w:val="28"/>
          <w:szCs w:val="28"/>
        </w:rPr>
        <w:t>國家安全局108年</w:t>
      </w:r>
      <w:r w:rsidR="00A07ADA">
        <w:rPr>
          <w:rFonts w:ascii="標楷體" w:eastAsia="標楷體" w:hAnsi="標楷體" w:hint="eastAsia"/>
          <w:color w:val="000000"/>
          <w:sz w:val="28"/>
          <w:szCs w:val="28"/>
        </w:rPr>
        <w:t>度</w:t>
      </w:r>
      <w:r w:rsidRPr="00060759">
        <w:rPr>
          <w:rFonts w:ascii="標楷體" w:eastAsia="標楷體" w:hAnsi="標楷體" w:hint="eastAsia"/>
          <w:color w:val="000000"/>
          <w:sz w:val="28"/>
          <w:szCs w:val="28"/>
        </w:rPr>
        <w:t>編列1,</w:t>
      </w:r>
      <w:r>
        <w:rPr>
          <w:rFonts w:ascii="標楷體" w:eastAsia="標楷體" w:hAnsi="標楷體"/>
          <w:color w:val="000000"/>
          <w:sz w:val="28"/>
          <w:szCs w:val="28"/>
        </w:rPr>
        <w:t>0</w:t>
      </w:r>
      <w:r w:rsidRPr="00060759">
        <w:rPr>
          <w:rFonts w:ascii="標楷體" w:eastAsia="標楷體" w:hAnsi="標楷體" w:hint="eastAsia"/>
          <w:color w:val="000000"/>
          <w:sz w:val="28"/>
          <w:szCs w:val="28"/>
        </w:rPr>
        <w:t>22</w:t>
      </w:r>
      <w:r>
        <w:rPr>
          <w:rFonts w:ascii="標楷體" w:eastAsia="標楷體" w:hAnsi="標楷體" w:hint="eastAsia"/>
          <w:color w:val="000000"/>
          <w:sz w:val="28"/>
          <w:szCs w:val="28"/>
        </w:rPr>
        <w:t>萬</w:t>
      </w:r>
      <w:r w:rsidRPr="00060759">
        <w:rPr>
          <w:rFonts w:ascii="標楷體" w:eastAsia="標楷體" w:hAnsi="標楷體" w:hint="eastAsia"/>
          <w:color w:val="000000"/>
          <w:sz w:val="28"/>
          <w:szCs w:val="28"/>
        </w:rPr>
        <w:t>9千元用於按日</w:t>
      </w:r>
      <w:r w:rsidR="00A07ADA">
        <w:rPr>
          <w:rFonts w:ascii="標楷體" w:eastAsia="標楷體" w:hAnsi="標楷體" w:hint="eastAsia"/>
          <w:color w:val="000000"/>
          <w:sz w:val="28"/>
          <w:szCs w:val="28"/>
        </w:rPr>
        <w:t>按件</w:t>
      </w:r>
      <w:r w:rsidRPr="00060759">
        <w:rPr>
          <w:rFonts w:ascii="標楷體" w:eastAsia="標楷體" w:hAnsi="標楷體" w:hint="eastAsia"/>
          <w:color w:val="000000"/>
          <w:sz w:val="28"/>
          <w:szCs w:val="28"/>
        </w:rPr>
        <w:t>計</w:t>
      </w:r>
      <w:r w:rsidR="00A07ADA">
        <w:rPr>
          <w:rFonts w:ascii="標楷體" w:eastAsia="標楷體" w:hAnsi="標楷體" w:hint="eastAsia"/>
          <w:color w:val="000000"/>
          <w:sz w:val="28"/>
          <w:szCs w:val="28"/>
        </w:rPr>
        <w:t>資</w:t>
      </w:r>
      <w:r w:rsidRPr="00060759">
        <w:rPr>
          <w:rFonts w:ascii="標楷體" w:eastAsia="標楷體" w:hAnsi="標楷體" w:hint="eastAsia"/>
          <w:color w:val="000000"/>
          <w:sz w:val="28"/>
          <w:szCs w:val="28"/>
        </w:rPr>
        <w:t>酬金，該筆經費不僅</w:t>
      </w:r>
      <w:r w:rsidR="00A07ADA" w:rsidRPr="00060759">
        <w:rPr>
          <w:rFonts w:ascii="標楷體" w:eastAsia="標楷體" w:hAnsi="標楷體" w:hint="eastAsia"/>
          <w:color w:val="000000"/>
          <w:sz w:val="28"/>
          <w:szCs w:val="28"/>
        </w:rPr>
        <w:t>成長額度</w:t>
      </w:r>
      <w:r w:rsidRPr="00060759">
        <w:rPr>
          <w:rFonts w:ascii="標楷體" w:eastAsia="標楷體" w:hAnsi="標楷體" w:hint="eastAsia"/>
          <w:color w:val="000000"/>
          <w:sz w:val="28"/>
          <w:szCs w:val="28"/>
        </w:rPr>
        <w:t>可觀，且綜觀國家安全局例行提供立法院之說明資料及官員備詢之發言，各項專題講座對於人員專業技能</w:t>
      </w:r>
      <w:r w:rsidR="00A07ADA">
        <w:rPr>
          <w:rFonts w:ascii="標楷體" w:eastAsia="標楷體" w:hAnsi="標楷體" w:hint="eastAsia"/>
          <w:color w:val="000000"/>
          <w:sz w:val="28"/>
          <w:szCs w:val="28"/>
        </w:rPr>
        <w:t>增進</w:t>
      </w:r>
      <w:r w:rsidRPr="00060759">
        <w:rPr>
          <w:rFonts w:ascii="標楷體" w:eastAsia="標楷體" w:hAnsi="標楷體" w:hint="eastAsia"/>
          <w:color w:val="000000"/>
          <w:sz w:val="28"/>
          <w:szCs w:val="28"/>
        </w:rPr>
        <w:t>明顯無正向發展。爰針對第2目「情報行政」項下「情報教育訓練」中「業務費」之「按日按件計資酬金」預算編列1,</w:t>
      </w:r>
      <w:r>
        <w:rPr>
          <w:rFonts w:ascii="標楷體" w:eastAsia="標楷體" w:hAnsi="標楷體"/>
          <w:color w:val="000000"/>
          <w:sz w:val="28"/>
          <w:szCs w:val="28"/>
        </w:rPr>
        <w:t>0</w:t>
      </w:r>
      <w:r w:rsidRPr="00060759">
        <w:rPr>
          <w:rFonts w:ascii="標楷體" w:eastAsia="標楷體" w:hAnsi="標楷體" w:hint="eastAsia"/>
          <w:color w:val="000000"/>
          <w:sz w:val="28"/>
          <w:szCs w:val="28"/>
        </w:rPr>
        <w:t>22</w:t>
      </w:r>
      <w:r>
        <w:rPr>
          <w:rFonts w:ascii="標楷體" w:eastAsia="標楷體" w:hAnsi="標楷體" w:hint="eastAsia"/>
          <w:color w:val="000000"/>
          <w:sz w:val="28"/>
          <w:szCs w:val="28"/>
        </w:rPr>
        <w:t>萬</w:t>
      </w:r>
      <w:r w:rsidRPr="00060759">
        <w:rPr>
          <w:rFonts w:ascii="標楷體" w:eastAsia="標楷體" w:hAnsi="標楷體" w:hint="eastAsia"/>
          <w:color w:val="000000"/>
          <w:sz w:val="28"/>
          <w:szCs w:val="28"/>
        </w:rPr>
        <w:t>9千元</w:t>
      </w:r>
      <w:r w:rsidR="00967561">
        <w:rPr>
          <w:rFonts w:ascii="標楷體" w:eastAsia="標楷體" w:hAnsi="標楷體" w:hint="eastAsia"/>
          <w:color w:val="000000"/>
          <w:sz w:val="28"/>
          <w:szCs w:val="28"/>
        </w:rPr>
        <w:t>中</w:t>
      </w:r>
      <w:r w:rsidRPr="00060759">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060759" w:rsidRDefault="00060759"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 xml:space="preserve">：蔡適應　何欣純　羅致政　呂孫綾　</w:t>
      </w:r>
    </w:p>
    <w:p w:rsidR="00060759" w:rsidRDefault="00060759"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0B037E" w:rsidRPr="000B037E">
        <w:rPr>
          <w:rFonts w:ascii="標楷體" w:eastAsia="標楷體" w:hAnsi="標楷體" w:hint="eastAsia"/>
          <w:color w:val="000000"/>
          <w:sz w:val="28"/>
          <w:szCs w:val="28"/>
        </w:rPr>
        <w:t>國家安全局辦理各類專題講座及教育訓練班隊編列有按日</w:t>
      </w:r>
      <w:r w:rsidR="00A07ADA">
        <w:rPr>
          <w:rFonts w:ascii="標楷體" w:eastAsia="標楷體" w:hAnsi="標楷體" w:hint="eastAsia"/>
          <w:color w:val="000000"/>
          <w:sz w:val="28"/>
          <w:szCs w:val="28"/>
        </w:rPr>
        <w:t>按</w:t>
      </w:r>
      <w:r w:rsidR="000B037E" w:rsidRPr="000B037E">
        <w:rPr>
          <w:rFonts w:ascii="標楷體" w:eastAsia="標楷體" w:hAnsi="標楷體" w:hint="eastAsia"/>
          <w:color w:val="000000"/>
          <w:sz w:val="28"/>
          <w:szCs w:val="28"/>
        </w:rPr>
        <w:t>件計資酬金；然相關說明未臻明確，爰針對第2目「情報行政」項下「情報教育訓練」中「業務費」之「按日按件計資酬金」</w:t>
      </w:r>
      <w:r w:rsidR="000B037E" w:rsidRPr="00060759">
        <w:rPr>
          <w:rFonts w:ascii="標楷體" w:eastAsia="標楷體" w:hAnsi="標楷體" w:hint="eastAsia"/>
          <w:color w:val="000000"/>
          <w:sz w:val="28"/>
          <w:szCs w:val="28"/>
        </w:rPr>
        <w:t>預算編列1,</w:t>
      </w:r>
      <w:r w:rsidR="000B037E">
        <w:rPr>
          <w:rFonts w:ascii="標楷體" w:eastAsia="標楷體" w:hAnsi="標楷體"/>
          <w:color w:val="000000"/>
          <w:sz w:val="28"/>
          <w:szCs w:val="28"/>
        </w:rPr>
        <w:t>0</w:t>
      </w:r>
      <w:r w:rsidR="000B037E" w:rsidRPr="00060759">
        <w:rPr>
          <w:rFonts w:ascii="標楷體" w:eastAsia="標楷體" w:hAnsi="標楷體" w:hint="eastAsia"/>
          <w:color w:val="000000"/>
          <w:sz w:val="28"/>
          <w:szCs w:val="28"/>
        </w:rPr>
        <w:t>22</w:t>
      </w:r>
      <w:r w:rsidR="000B037E">
        <w:rPr>
          <w:rFonts w:ascii="標楷體" w:eastAsia="標楷體" w:hAnsi="標楷體" w:hint="eastAsia"/>
          <w:color w:val="000000"/>
          <w:sz w:val="28"/>
          <w:szCs w:val="28"/>
        </w:rPr>
        <w:t>萬</w:t>
      </w:r>
      <w:r w:rsidR="000B037E" w:rsidRPr="00060759">
        <w:rPr>
          <w:rFonts w:ascii="標楷體" w:eastAsia="標楷體" w:hAnsi="標楷體" w:hint="eastAsia"/>
          <w:color w:val="000000"/>
          <w:sz w:val="28"/>
          <w:szCs w:val="28"/>
        </w:rPr>
        <w:t>9千元</w:t>
      </w:r>
      <w:r w:rsidR="000B037E">
        <w:rPr>
          <w:rFonts w:ascii="標楷體" w:eastAsia="標楷體" w:hAnsi="標楷體" w:hint="eastAsia"/>
          <w:color w:val="000000"/>
          <w:sz w:val="28"/>
          <w:szCs w:val="28"/>
        </w:rPr>
        <w:t>中</w:t>
      </w:r>
      <w:r w:rsidR="000B037E" w:rsidRPr="00060759">
        <w:rPr>
          <w:rFonts w:ascii="標楷體" w:eastAsia="標楷體" w:hAnsi="標楷體" w:hint="eastAsia"/>
          <w:color w:val="000000"/>
          <w:sz w:val="28"/>
          <w:szCs w:val="28"/>
        </w:rPr>
        <w:t>，</w:t>
      </w:r>
      <w:r w:rsidR="000B037E">
        <w:rPr>
          <w:rFonts w:ascii="標楷體" w:eastAsia="標楷體" w:hAnsi="標楷體" w:hint="eastAsia"/>
          <w:color w:val="000000"/>
          <w:sz w:val="28"/>
          <w:szCs w:val="28"/>
        </w:rPr>
        <w:t>凍結</w:t>
      </w:r>
      <w:r w:rsidR="000B037E">
        <w:rPr>
          <w:rFonts w:ascii="標楷體" w:eastAsia="標楷體" w:hAnsi="標楷體" w:hint="eastAsia"/>
          <w:sz w:val="28"/>
          <w:szCs w:val="28"/>
        </w:rPr>
        <w:t>部分</w:t>
      </w:r>
      <w:r w:rsidR="000B037E">
        <w:rPr>
          <w:rFonts w:ascii="標楷體" w:eastAsia="標楷體" w:hAnsi="標楷體" w:hint="eastAsia"/>
          <w:color w:val="000000"/>
          <w:sz w:val="28"/>
          <w:szCs w:val="28"/>
        </w:rPr>
        <w:t>經費，俟</w:t>
      </w:r>
      <w:r w:rsidR="000B037E" w:rsidRPr="00D741E4">
        <w:rPr>
          <w:rFonts w:ascii="標楷體" w:eastAsia="標楷體" w:hAnsi="標楷體" w:hint="eastAsia"/>
          <w:bCs/>
          <w:color w:val="000000"/>
          <w:sz w:val="28"/>
          <w:szCs w:val="28"/>
        </w:rPr>
        <w:t>國家安全</w:t>
      </w:r>
      <w:r w:rsidR="000B037E" w:rsidRPr="00D741E4">
        <w:rPr>
          <w:rFonts w:ascii="標楷體" w:eastAsia="標楷體" w:hAnsi="標楷體" w:hint="eastAsia"/>
          <w:bCs/>
          <w:color w:val="000000"/>
          <w:sz w:val="28"/>
          <w:szCs w:val="28"/>
        </w:rPr>
        <w:lastRenderedPageBreak/>
        <w:t>局</w:t>
      </w:r>
      <w:r w:rsidR="000B037E">
        <w:rPr>
          <w:rFonts w:ascii="標楷體" w:eastAsia="標楷體" w:hAnsi="標楷體" w:hint="eastAsia"/>
          <w:color w:val="000000"/>
          <w:sz w:val="28"/>
          <w:szCs w:val="28"/>
        </w:rPr>
        <w:t>向立法院外交及國防委員會提出書面報告後，始得動支。</w:t>
      </w:r>
    </w:p>
    <w:p w:rsidR="00060759" w:rsidRDefault="00060759"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：呂孫綾　何欣純　蔡適應</w:t>
      </w:r>
    </w:p>
    <w:p w:rsidR="00060759" w:rsidRDefault="00060759"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1C201A" w:rsidRPr="001C201A">
        <w:rPr>
          <w:rFonts w:ascii="標楷體" w:eastAsia="標楷體" w:hAnsi="標楷體" w:hint="eastAsia"/>
          <w:color w:val="000000"/>
          <w:sz w:val="28"/>
          <w:szCs w:val="28"/>
        </w:rPr>
        <w:t>國家安全局情報行政</w:t>
      </w:r>
      <w:r w:rsidR="00A07ADA" w:rsidRPr="001C201A">
        <w:rPr>
          <w:rFonts w:ascii="標楷體" w:eastAsia="標楷體" w:hAnsi="標楷體" w:hint="eastAsia"/>
          <w:color w:val="000000"/>
          <w:sz w:val="28"/>
          <w:szCs w:val="28"/>
        </w:rPr>
        <w:t>項下</w:t>
      </w:r>
      <w:r w:rsidR="001C201A" w:rsidRPr="001C201A">
        <w:rPr>
          <w:rFonts w:ascii="標楷體" w:eastAsia="標楷體" w:hAnsi="標楷體" w:hint="eastAsia"/>
          <w:color w:val="000000"/>
          <w:sz w:val="28"/>
          <w:szCs w:val="28"/>
        </w:rPr>
        <w:t>情報教育訓練按日按件計資酬金編列1,</w:t>
      </w:r>
      <w:r w:rsidR="001C201A">
        <w:rPr>
          <w:rFonts w:ascii="標楷體" w:eastAsia="標楷體" w:hAnsi="標楷體"/>
          <w:color w:val="000000"/>
          <w:sz w:val="28"/>
          <w:szCs w:val="28"/>
        </w:rPr>
        <w:t>0</w:t>
      </w:r>
      <w:r w:rsidR="001C201A" w:rsidRPr="001C201A">
        <w:rPr>
          <w:rFonts w:ascii="標楷體" w:eastAsia="標楷體" w:hAnsi="標楷體" w:hint="eastAsia"/>
          <w:color w:val="000000"/>
          <w:sz w:val="28"/>
          <w:szCs w:val="28"/>
        </w:rPr>
        <w:t>22</w:t>
      </w:r>
      <w:r w:rsidR="001C201A">
        <w:rPr>
          <w:rFonts w:ascii="標楷體" w:eastAsia="標楷體" w:hAnsi="標楷體" w:hint="eastAsia"/>
          <w:color w:val="000000"/>
          <w:sz w:val="28"/>
          <w:szCs w:val="28"/>
        </w:rPr>
        <w:t>萬</w:t>
      </w:r>
      <w:r w:rsidR="001C201A" w:rsidRPr="001C201A">
        <w:rPr>
          <w:rFonts w:ascii="標楷體" w:eastAsia="標楷體" w:hAnsi="標楷體" w:hint="eastAsia"/>
          <w:color w:val="000000"/>
          <w:sz w:val="28"/>
          <w:szCs w:val="28"/>
        </w:rPr>
        <w:t>9千元，相較於107年增列157</w:t>
      </w:r>
      <w:r w:rsidR="001C201A">
        <w:rPr>
          <w:rFonts w:ascii="標楷體" w:eastAsia="標楷體" w:hAnsi="標楷體" w:hint="eastAsia"/>
          <w:color w:val="000000"/>
          <w:sz w:val="28"/>
          <w:szCs w:val="28"/>
        </w:rPr>
        <w:t>萬</w:t>
      </w:r>
      <w:r w:rsidR="001C201A" w:rsidRPr="001C201A">
        <w:rPr>
          <w:rFonts w:ascii="標楷體" w:eastAsia="標楷體" w:hAnsi="標楷體" w:hint="eastAsia"/>
          <w:color w:val="000000"/>
          <w:sz w:val="28"/>
          <w:szCs w:val="28"/>
        </w:rPr>
        <w:t>9千元，卻未於預算書中說明</w:t>
      </w:r>
      <w:r w:rsidR="000F306A">
        <w:rPr>
          <w:rFonts w:ascii="標楷體" w:eastAsia="標楷體" w:hAnsi="標楷體" w:hint="eastAsia"/>
          <w:color w:val="000000"/>
          <w:sz w:val="28"/>
          <w:szCs w:val="28"/>
        </w:rPr>
        <w:t>緣</w:t>
      </w:r>
      <w:r w:rsidR="001C201A" w:rsidRPr="001C201A">
        <w:rPr>
          <w:rFonts w:ascii="標楷體" w:eastAsia="標楷體" w:hAnsi="標楷體" w:hint="eastAsia"/>
          <w:color w:val="000000"/>
          <w:sz w:val="28"/>
          <w:szCs w:val="28"/>
        </w:rPr>
        <w:t>由，不利預算審查。爰針對第2目「情報行政」項下「情報教育訓練」中「業務費」之「按日按件計資酬金」</w:t>
      </w:r>
      <w:r w:rsidR="001C201A" w:rsidRPr="00060759">
        <w:rPr>
          <w:rFonts w:ascii="標楷體" w:eastAsia="標楷體" w:hAnsi="標楷體" w:hint="eastAsia"/>
          <w:color w:val="000000"/>
          <w:sz w:val="28"/>
          <w:szCs w:val="28"/>
        </w:rPr>
        <w:t>預算編列1,</w:t>
      </w:r>
      <w:r w:rsidR="001C201A">
        <w:rPr>
          <w:rFonts w:ascii="標楷體" w:eastAsia="標楷體" w:hAnsi="標楷體"/>
          <w:color w:val="000000"/>
          <w:sz w:val="28"/>
          <w:szCs w:val="28"/>
        </w:rPr>
        <w:t>0</w:t>
      </w:r>
      <w:r w:rsidR="001C201A" w:rsidRPr="00060759">
        <w:rPr>
          <w:rFonts w:ascii="標楷體" w:eastAsia="標楷體" w:hAnsi="標楷體" w:hint="eastAsia"/>
          <w:color w:val="000000"/>
          <w:sz w:val="28"/>
          <w:szCs w:val="28"/>
        </w:rPr>
        <w:t>22</w:t>
      </w:r>
      <w:r w:rsidR="001C201A">
        <w:rPr>
          <w:rFonts w:ascii="標楷體" w:eastAsia="標楷體" w:hAnsi="標楷體" w:hint="eastAsia"/>
          <w:color w:val="000000"/>
          <w:sz w:val="28"/>
          <w:szCs w:val="28"/>
        </w:rPr>
        <w:t>萬</w:t>
      </w:r>
      <w:r w:rsidR="001C201A" w:rsidRPr="00060759">
        <w:rPr>
          <w:rFonts w:ascii="標楷體" w:eastAsia="標楷體" w:hAnsi="標楷體" w:hint="eastAsia"/>
          <w:color w:val="000000"/>
          <w:sz w:val="28"/>
          <w:szCs w:val="28"/>
        </w:rPr>
        <w:t>9千元</w:t>
      </w:r>
      <w:r w:rsidR="001C201A">
        <w:rPr>
          <w:rFonts w:ascii="標楷體" w:eastAsia="標楷體" w:hAnsi="標楷體" w:hint="eastAsia"/>
          <w:color w:val="000000"/>
          <w:sz w:val="28"/>
          <w:szCs w:val="28"/>
        </w:rPr>
        <w:t>中</w:t>
      </w:r>
      <w:r w:rsidR="001C201A" w:rsidRPr="00060759">
        <w:rPr>
          <w:rFonts w:ascii="標楷體" w:eastAsia="標楷體" w:hAnsi="標楷體" w:hint="eastAsia"/>
          <w:color w:val="000000"/>
          <w:sz w:val="28"/>
          <w:szCs w:val="28"/>
        </w:rPr>
        <w:t>，</w:t>
      </w:r>
      <w:r w:rsidR="001C201A">
        <w:rPr>
          <w:rFonts w:ascii="標楷體" w:eastAsia="標楷體" w:hAnsi="標楷體" w:hint="eastAsia"/>
          <w:color w:val="000000"/>
          <w:sz w:val="28"/>
          <w:szCs w:val="28"/>
        </w:rPr>
        <w:t>凍結</w:t>
      </w:r>
      <w:r w:rsidR="001C201A">
        <w:rPr>
          <w:rFonts w:ascii="標楷體" w:eastAsia="標楷體" w:hAnsi="標楷體" w:hint="eastAsia"/>
          <w:sz w:val="28"/>
          <w:szCs w:val="28"/>
        </w:rPr>
        <w:t>部分</w:t>
      </w:r>
      <w:r w:rsidR="001C201A">
        <w:rPr>
          <w:rFonts w:ascii="標楷體" w:eastAsia="標楷體" w:hAnsi="標楷體" w:hint="eastAsia"/>
          <w:color w:val="000000"/>
          <w:sz w:val="28"/>
          <w:szCs w:val="28"/>
        </w:rPr>
        <w:t>經費，俟</w:t>
      </w:r>
      <w:r w:rsidR="001C201A" w:rsidRPr="00D741E4">
        <w:rPr>
          <w:rFonts w:ascii="標楷體" w:eastAsia="標楷體" w:hAnsi="標楷體" w:hint="eastAsia"/>
          <w:bCs/>
          <w:color w:val="000000"/>
          <w:sz w:val="28"/>
          <w:szCs w:val="28"/>
        </w:rPr>
        <w:t>國家安全局</w:t>
      </w:r>
      <w:r w:rsidR="001C201A">
        <w:rPr>
          <w:rFonts w:ascii="標楷體" w:eastAsia="標楷體" w:hAnsi="標楷體" w:hint="eastAsia"/>
          <w:color w:val="000000"/>
          <w:sz w:val="28"/>
          <w:szCs w:val="28"/>
        </w:rPr>
        <w:t>向立法院外交及國防委員會提出書面報告後，始得動支。</w:t>
      </w:r>
    </w:p>
    <w:p w:rsidR="009F4B95" w:rsidRPr="00FF7DDC" w:rsidRDefault="00060759"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Pr>
          <w:rFonts w:ascii="標楷體" w:eastAsia="標楷體" w:hAnsi="標楷體" w:hint="eastAsia"/>
          <w:bCs/>
          <w:kern w:val="0"/>
          <w:sz w:val="28"/>
          <w:szCs w:val="28"/>
        </w:rPr>
        <w:t>林麗蟬　呂玉玲　李彥秀</w:t>
      </w:r>
    </w:p>
    <w:p w:rsidR="009F4B95" w:rsidRPr="00FF7DDC" w:rsidRDefault="009F4B95"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F00A5C" w:rsidRPr="00F00A5C">
        <w:rPr>
          <w:rFonts w:ascii="標楷體" w:eastAsia="標楷體" w:hAnsi="標楷體" w:hint="eastAsia"/>
          <w:bCs/>
          <w:kern w:val="0"/>
          <w:sz w:val="28"/>
          <w:szCs w:val="28"/>
        </w:rPr>
        <w:t>國家安全局購買受訓學員課務教材、書籍文具與訓練用槍彈等消耗性物品</w:t>
      </w:r>
      <w:r w:rsidR="000F306A">
        <w:rPr>
          <w:rFonts w:ascii="標楷體" w:eastAsia="標楷體" w:hAnsi="標楷體" w:hint="eastAsia"/>
          <w:bCs/>
          <w:kern w:val="0"/>
          <w:sz w:val="28"/>
          <w:szCs w:val="28"/>
        </w:rPr>
        <w:t>，</w:t>
      </w:r>
      <w:r w:rsidR="00F00A5C" w:rsidRPr="00F00A5C">
        <w:rPr>
          <w:rFonts w:ascii="標楷體" w:eastAsia="標楷體" w:hAnsi="標楷體" w:hint="eastAsia"/>
          <w:bCs/>
          <w:kern w:val="0"/>
          <w:sz w:val="28"/>
          <w:szCs w:val="28"/>
        </w:rPr>
        <w:t>相關內容項目說明未臻明確，爰針對第2目「情報行政」項下「情報教育訓練」中「業務費」之「物品」預算編列150</w:t>
      </w:r>
      <w:r w:rsidR="00F00A5C">
        <w:rPr>
          <w:rFonts w:ascii="標楷體" w:eastAsia="標楷體" w:hAnsi="標楷體" w:hint="eastAsia"/>
          <w:bCs/>
          <w:kern w:val="0"/>
          <w:sz w:val="28"/>
          <w:szCs w:val="28"/>
        </w:rPr>
        <w:t>萬</w:t>
      </w:r>
      <w:r w:rsidR="00F00A5C" w:rsidRPr="00F00A5C">
        <w:rPr>
          <w:rFonts w:ascii="標楷體" w:eastAsia="標楷體" w:hAnsi="標楷體" w:hint="eastAsia"/>
          <w:bCs/>
          <w:kern w:val="0"/>
          <w:sz w:val="28"/>
          <w:szCs w:val="28"/>
        </w:rPr>
        <w:t>元</w:t>
      </w:r>
      <w:r w:rsidR="00AC26F2">
        <w:rPr>
          <w:rFonts w:ascii="標楷體" w:eastAsia="標楷體" w:hAnsi="標楷體" w:hint="eastAsia"/>
          <w:bCs/>
          <w:kern w:val="0"/>
          <w:sz w:val="28"/>
          <w:szCs w:val="28"/>
        </w:rPr>
        <w:t>中</w:t>
      </w:r>
      <w:r w:rsidR="00F00A5C" w:rsidRPr="00F00A5C">
        <w:rPr>
          <w:rFonts w:ascii="標楷體" w:eastAsia="標楷體" w:hAnsi="標楷體" w:hint="eastAsia"/>
          <w:bCs/>
          <w:kern w:val="0"/>
          <w:sz w:val="28"/>
          <w:szCs w:val="28"/>
        </w:rPr>
        <w:t>，</w:t>
      </w:r>
      <w:r w:rsidR="001B76E8" w:rsidRPr="00FF7DDC">
        <w:rPr>
          <w:rFonts w:ascii="標楷體" w:eastAsia="標楷體" w:hAnsi="標楷體" w:hint="eastAsia"/>
          <w:bCs/>
          <w:kern w:val="0"/>
          <w:sz w:val="28"/>
          <w:szCs w:val="28"/>
        </w:rPr>
        <w:t>凍結</w:t>
      </w:r>
      <w:r w:rsidR="001B76E8">
        <w:rPr>
          <w:rFonts w:ascii="標楷體" w:eastAsia="標楷體" w:hAnsi="標楷體"/>
          <w:bCs/>
          <w:kern w:val="0"/>
          <w:sz w:val="28"/>
          <w:szCs w:val="28"/>
        </w:rPr>
        <w:t>1</w:t>
      </w:r>
      <w:r w:rsidR="001B76E8" w:rsidRPr="00FF7DDC">
        <w:rPr>
          <w:rFonts w:ascii="標楷體" w:eastAsia="標楷體" w:hAnsi="標楷體" w:hint="eastAsia"/>
          <w:bCs/>
          <w:kern w:val="0"/>
          <w:sz w:val="28"/>
          <w:szCs w:val="28"/>
        </w:rPr>
        <w:t>0萬元，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國家安全局</w:t>
      </w:r>
      <w:r w:rsidRPr="00FF7DDC">
        <w:rPr>
          <w:rFonts w:ascii="標楷體" w:eastAsia="標楷體" w:hAnsi="標楷體" w:hint="eastAsia"/>
          <w:bCs/>
          <w:kern w:val="0"/>
          <w:sz w:val="28"/>
          <w:szCs w:val="28"/>
        </w:rPr>
        <w:t>向立法院外交及國防委員會提出書面報告後，始得動支。</w:t>
      </w:r>
    </w:p>
    <w:p w:rsidR="009F4B95" w:rsidRPr="00982796" w:rsidRDefault="009F4B9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82796">
        <w:rPr>
          <w:rFonts w:ascii="標楷體" w:eastAsia="標楷體" w:hAnsi="標楷體" w:hint="eastAsia"/>
          <w:color w:val="000000"/>
          <w:sz w:val="28"/>
          <w:szCs w:val="28"/>
        </w:rPr>
        <w:t>呂孫綾　何欣純　蔡適應</w:t>
      </w:r>
    </w:p>
    <w:p w:rsidR="009F4B95" w:rsidRPr="00FF7DDC" w:rsidRDefault="009F4B95"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A85FB1" w:rsidRPr="00A85FB1">
        <w:rPr>
          <w:rFonts w:ascii="標楷體" w:eastAsia="標楷體" w:hAnsi="標楷體" w:hint="eastAsia"/>
          <w:bCs/>
          <w:kern w:val="0"/>
          <w:sz w:val="28"/>
          <w:szCs w:val="28"/>
        </w:rPr>
        <w:t>國家安全局辦理各項教育訓練庶務等經費</w:t>
      </w:r>
      <w:r w:rsidR="000F306A">
        <w:rPr>
          <w:rFonts w:ascii="標楷體" w:eastAsia="標楷體" w:hAnsi="標楷體" w:hint="eastAsia"/>
          <w:bCs/>
          <w:kern w:val="0"/>
          <w:sz w:val="28"/>
          <w:szCs w:val="28"/>
        </w:rPr>
        <w:t>，</w:t>
      </w:r>
      <w:r w:rsidR="00A85FB1" w:rsidRPr="00A85FB1">
        <w:rPr>
          <w:rFonts w:ascii="標楷體" w:eastAsia="標楷體" w:hAnsi="標楷體" w:hint="eastAsia"/>
          <w:bCs/>
          <w:kern w:val="0"/>
          <w:sz w:val="28"/>
          <w:szCs w:val="28"/>
        </w:rPr>
        <w:t>相關內容說明未臻明確，爰針對第2目「情報行政」項下「情報教育訓練」中「業務費」之「一般事務費」預算編列748</w:t>
      </w:r>
      <w:r w:rsidR="00A85FB1">
        <w:rPr>
          <w:rFonts w:ascii="標楷體" w:eastAsia="標楷體" w:hAnsi="標楷體" w:hint="eastAsia"/>
          <w:bCs/>
          <w:kern w:val="0"/>
          <w:sz w:val="28"/>
          <w:szCs w:val="28"/>
        </w:rPr>
        <w:t>萬</w:t>
      </w:r>
      <w:r w:rsidR="00A85FB1" w:rsidRPr="00A85FB1">
        <w:rPr>
          <w:rFonts w:ascii="標楷體" w:eastAsia="標楷體" w:hAnsi="標楷體" w:hint="eastAsia"/>
          <w:bCs/>
          <w:kern w:val="0"/>
          <w:sz w:val="28"/>
          <w:szCs w:val="28"/>
        </w:rPr>
        <w:t>1千元</w:t>
      </w:r>
      <w:r w:rsidR="00AC26F2">
        <w:rPr>
          <w:rFonts w:ascii="標楷體" w:eastAsia="標楷體" w:hAnsi="標楷體" w:hint="eastAsia"/>
          <w:bCs/>
          <w:kern w:val="0"/>
          <w:sz w:val="28"/>
          <w:szCs w:val="28"/>
        </w:rPr>
        <w:t>中</w:t>
      </w:r>
      <w:r w:rsidR="00A85FB1" w:rsidRPr="00A85FB1">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凍結</w:t>
      </w:r>
      <w:r w:rsidR="001B76E8">
        <w:rPr>
          <w:rFonts w:ascii="標楷體" w:eastAsia="標楷體" w:hAnsi="標楷體"/>
          <w:bCs/>
          <w:kern w:val="0"/>
          <w:sz w:val="28"/>
          <w:szCs w:val="28"/>
        </w:rPr>
        <w:t>1</w:t>
      </w:r>
      <w:r w:rsidRPr="00FF7DDC">
        <w:rPr>
          <w:rFonts w:ascii="標楷體" w:eastAsia="標楷體" w:hAnsi="標楷體" w:hint="eastAsia"/>
          <w:bCs/>
          <w:kern w:val="0"/>
          <w:sz w:val="28"/>
          <w:szCs w:val="28"/>
        </w:rPr>
        <w:t>0萬元，俟</w:t>
      </w:r>
      <w:r>
        <w:rPr>
          <w:rFonts w:ascii="標楷體" w:eastAsia="標楷體" w:hAnsi="標楷體" w:hint="eastAsia"/>
          <w:bCs/>
          <w:kern w:val="0"/>
          <w:sz w:val="28"/>
          <w:szCs w:val="28"/>
        </w:rPr>
        <w:t>國家安全局</w:t>
      </w:r>
      <w:r w:rsidRPr="00FF7DDC">
        <w:rPr>
          <w:rFonts w:ascii="標楷體" w:eastAsia="標楷體" w:hAnsi="標楷體" w:hint="eastAsia"/>
          <w:bCs/>
          <w:kern w:val="0"/>
          <w:sz w:val="28"/>
          <w:szCs w:val="28"/>
        </w:rPr>
        <w:t>向立法院外交及國防委員會</w:t>
      </w:r>
      <w:r>
        <w:rPr>
          <w:rFonts w:ascii="標楷體" w:eastAsia="標楷體" w:hAnsi="標楷體" w:hint="eastAsia"/>
          <w:bCs/>
          <w:kern w:val="0"/>
          <w:sz w:val="28"/>
          <w:szCs w:val="28"/>
        </w:rPr>
        <w:t>提出書面報告後</w:t>
      </w:r>
      <w:r w:rsidRPr="00FF7DDC">
        <w:rPr>
          <w:rFonts w:ascii="標楷體" w:eastAsia="標楷體" w:hAnsi="標楷體" w:hint="eastAsia"/>
          <w:bCs/>
          <w:kern w:val="0"/>
          <w:sz w:val="28"/>
          <w:szCs w:val="28"/>
        </w:rPr>
        <w:t>，始得動支。</w:t>
      </w:r>
    </w:p>
    <w:p w:rsidR="009F4B95" w:rsidRPr="00FF7DDC" w:rsidRDefault="009F4B9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82796">
        <w:rPr>
          <w:rFonts w:ascii="標楷體" w:eastAsia="標楷體" w:hAnsi="標楷體" w:hint="eastAsia"/>
          <w:color w:val="000000"/>
          <w:sz w:val="28"/>
          <w:szCs w:val="28"/>
        </w:rPr>
        <w:t>呂孫綾　何欣純　蔡適應</w:t>
      </w:r>
      <w:r w:rsidRPr="00FF7DDC">
        <w:rPr>
          <w:rFonts w:ascii="標楷體" w:eastAsia="標楷體" w:hAnsi="標楷體" w:hint="eastAsia"/>
          <w:bCs/>
          <w:kern w:val="0"/>
          <w:sz w:val="28"/>
          <w:szCs w:val="28"/>
        </w:rPr>
        <w:t xml:space="preserve"> </w:t>
      </w:r>
    </w:p>
    <w:p w:rsidR="009F4B95" w:rsidRPr="00FF7DDC" w:rsidRDefault="009F4B95"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w:t>
      </w:r>
      <w:r w:rsidR="005477D0">
        <w:rPr>
          <w:rFonts w:ascii="標楷體" w:eastAsia="標楷體" w:hAnsi="標楷體" w:hint="eastAsia"/>
          <w:bCs/>
          <w:kern w:val="0"/>
          <w:sz w:val="28"/>
          <w:szCs w:val="28"/>
        </w:rPr>
        <w:t>國家安全局</w:t>
      </w:r>
      <w:r w:rsidR="005477D0" w:rsidRPr="00A85FB1">
        <w:rPr>
          <w:rFonts w:ascii="標楷體" w:eastAsia="標楷體" w:hAnsi="標楷體" w:hint="eastAsia"/>
          <w:bCs/>
          <w:kern w:val="0"/>
          <w:sz w:val="28"/>
          <w:szCs w:val="28"/>
        </w:rPr>
        <w:t>第2目「情報行政」項下「情報教育訓練」中「業務費」之</w:t>
      </w:r>
      <w:r w:rsidR="005477D0">
        <w:rPr>
          <w:rFonts w:ascii="標楷體" w:eastAsia="標楷體" w:hAnsi="標楷體" w:hint="eastAsia"/>
          <w:bCs/>
          <w:kern w:val="0"/>
          <w:sz w:val="28"/>
          <w:szCs w:val="28"/>
        </w:rPr>
        <w:t>「</w:t>
      </w:r>
      <w:r w:rsidR="005477D0" w:rsidRPr="005477D0">
        <w:rPr>
          <w:rFonts w:ascii="標楷體" w:eastAsia="標楷體" w:hAnsi="標楷體" w:hint="eastAsia"/>
          <w:bCs/>
          <w:kern w:val="0"/>
          <w:sz w:val="28"/>
          <w:szCs w:val="28"/>
        </w:rPr>
        <w:t>設施及機械設備養護費</w:t>
      </w:r>
      <w:r w:rsidR="005477D0">
        <w:rPr>
          <w:rFonts w:ascii="標楷體" w:eastAsia="標楷體" w:hAnsi="標楷體" w:hint="eastAsia"/>
          <w:bCs/>
          <w:kern w:val="0"/>
          <w:sz w:val="28"/>
          <w:szCs w:val="28"/>
        </w:rPr>
        <w:t>」預算</w:t>
      </w:r>
      <w:r w:rsidR="005477D0" w:rsidRPr="005477D0">
        <w:rPr>
          <w:rFonts w:ascii="標楷體" w:eastAsia="標楷體" w:hAnsi="標楷體" w:hint="eastAsia"/>
          <w:bCs/>
          <w:kern w:val="0"/>
          <w:sz w:val="28"/>
          <w:szCs w:val="28"/>
        </w:rPr>
        <w:t>編列</w:t>
      </w:r>
      <w:r w:rsidR="00AC26F2">
        <w:rPr>
          <w:rFonts w:ascii="標楷體" w:eastAsia="標楷體" w:hAnsi="標楷體" w:hint="eastAsia"/>
          <w:bCs/>
          <w:kern w:val="0"/>
          <w:sz w:val="28"/>
          <w:szCs w:val="28"/>
        </w:rPr>
        <w:t>333</w:t>
      </w:r>
      <w:r w:rsidR="005477D0">
        <w:rPr>
          <w:rFonts w:ascii="標楷體" w:eastAsia="標楷體" w:hAnsi="標楷體" w:hint="eastAsia"/>
          <w:bCs/>
          <w:kern w:val="0"/>
          <w:sz w:val="28"/>
          <w:szCs w:val="28"/>
        </w:rPr>
        <w:t>萬</w:t>
      </w:r>
      <w:r w:rsidR="00AC26F2">
        <w:rPr>
          <w:rFonts w:ascii="標楷體" w:eastAsia="標楷體" w:hAnsi="標楷體" w:hint="eastAsia"/>
          <w:bCs/>
          <w:kern w:val="0"/>
          <w:sz w:val="28"/>
          <w:szCs w:val="28"/>
        </w:rPr>
        <w:t>3千</w:t>
      </w:r>
      <w:r w:rsidR="005477D0" w:rsidRPr="005477D0">
        <w:rPr>
          <w:rFonts w:ascii="標楷體" w:eastAsia="標楷體" w:hAnsi="標楷體" w:hint="eastAsia"/>
          <w:bCs/>
          <w:kern w:val="0"/>
          <w:sz w:val="28"/>
          <w:szCs w:val="28"/>
        </w:rPr>
        <w:t>元，查特勤中心於</w:t>
      </w:r>
      <w:r w:rsidR="005477D0">
        <w:rPr>
          <w:rFonts w:ascii="標楷體" w:eastAsia="標楷體" w:hAnsi="標楷體"/>
          <w:bCs/>
          <w:kern w:val="0"/>
          <w:sz w:val="28"/>
          <w:szCs w:val="28"/>
        </w:rPr>
        <w:t>104</w:t>
      </w:r>
      <w:r w:rsidR="005477D0" w:rsidRPr="005477D0">
        <w:rPr>
          <w:rFonts w:ascii="標楷體" w:eastAsia="標楷體" w:hAnsi="標楷體" w:hint="eastAsia"/>
          <w:bCs/>
          <w:kern w:val="0"/>
          <w:sz w:val="28"/>
          <w:szCs w:val="28"/>
        </w:rPr>
        <w:t>年實</w:t>
      </w:r>
      <w:r w:rsidR="005477D0" w:rsidRPr="005477D0">
        <w:rPr>
          <w:rFonts w:ascii="標楷體" w:eastAsia="標楷體" w:hAnsi="標楷體" w:hint="eastAsia"/>
          <w:bCs/>
          <w:kern w:val="0"/>
          <w:sz w:val="28"/>
          <w:szCs w:val="28"/>
        </w:rPr>
        <w:lastRenderedPageBreak/>
        <w:t>施「4對3對向交錯移動同時射擊」訓練，未配有適當護具，致</w:t>
      </w:r>
      <w:r w:rsidR="00E643DB">
        <w:rPr>
          <w:rFonts w:ascii="標楷體" w:eastAsia="標楷體" w:hAnsi="標楷體" w:hint="eastAsia"/>
          <w:bCs/>
          <w:kern w:val="0"/>
          <w:sz w:val="28"/>
          <w:szCs w:val="28"/>
        </w:rPr>
        <w:t>教官癱瘓</w:t>
      </w:r>
      <w:r w:rsidR="005477D0" w:rsidRPr="005477D0">
        <w:rPr>
          <w:rFonts w:ascii="標楷體" w:eastAsia="標楷體" w:hAnsi="標楷體" w:hint="eastAsia"/>
          <w:bCs/>
          <w:kern w:val="0"/>
          <w:sz w:val="28"/>
          <w:szCs w:val="28"/>
        </w:rPr>
        <w:t>，且與</w:t>
      </w:r>
      <w:r w:rsidR="007E123F">
        <w:rPr>
          <w:rFonts w:ascii="標楷體" w:eastAsia="標楷體" w:hAnsi="標楷體" w:hint="eastAsia"/>
          <w:bCs/>
          <w:kern w:val="0"/>
          <w:sz w:val="28"/>
          <w:szCs w:val="28"/>
        </w:rPr>
        <w:t>教官</w:t>
      </w:r>
      <w:r w:rsidR="005477D0" w:rsidRPr="005477D0">
        <w:rPr>
          <w:rFonts w:ascii="標楷體" w:eastAsia="標楷體" w:hAnsi="標楷體" w:hint="eastAsia"/>
          <w:bCs/>
          <w:kern w:val="0"/>
          <w:sz w:val="28"/>
          <w:szCs w:val="28"/>
        </w:rPr>
        <w:t>家屬纏訟多年，近日判決指出</w:t>
      </w:r>
      <w:r w:rsidR="005477D0">
        <w:rPr>
          <w:rFonts w:ascii="標楷體" w:eastAsia="標楷體" w:hAnsi="標楷體" w:hint="eastAsia"/>
          <w:bCs/>
          <w:kern w:val="0"/>
          <w:sz w:val="28"/>
          <w:szCs w:val="28"/>
        </w:rPr>
        <w:t>國家安全局</w:t>
      </w:r>
      <w:r w:rsidR="005477D0" w:rsidRPr="005477D0">
        <w:rPr>
          <w:rFonts w:ascii="標楷體" w:eastAsia="標楷體" w:hAnsi="標楷體" w:hint="eastAsia"/>
          <w:bCs/>
          <w:kern w:val="0"/>
          <w:sz w:val="28"/>
          <w:szCs w:val="28"/>
        </w:rPr>
        <w:t>認為</w:t>
      </w:r>
      <w:r w:rsidR="007E123F">
        <w:rPr>
          <w:rFonts w:ascii="標楷體" w:eastAsia="標楷體" w:hAnsi="標楷體" w:hint="eastAsia"/>
          <w:bCs/>
          <w:kern w:val="0"/>
          <w:sz w:val="28"/>
          <w:szCs w:val="28"/>
        </w:rPr>
        <w:t>教官</w:t>
      </w:r>
      <w:r w:rsidR="005477D0" w:rsidRPr="005477D0">
        <w:rPr>
          <w:rFonts w:ascii="標楷體" w:eastAsia="標楷體" w:hAnsi="標楷體" w:hint="eastAsia"/>
          <w:bCs/>
          <w:kern w:val="0"/>
          <w:sz w:val="28"/>
          <w:szCs w:val="28"/>
        </w:rPr>
        <w:t>應「自負責任」，惟特勤訓練科目應配有相應護具方得實施，以保學員安全，為避免再次造成無法挽回之憾事，</w:t>
      </w:r>
      <w:r w:rsidR="005477D0">
        <w:rPr>
          <w:rFonts w:ascii="標楷體" w:eastAsia="標楷體" w:hAnsi="標楷體" w:hint="eastAsia"/>
          <w:bCs/>
          <w:kern w:val="0"/>
          <w:sz w:val="28"/>
          <w:szCs w:val="28"/>
        </w:rPr>
        <w:t>爰</w:t>
      </w:r>
      <w:r w:rsidRPr="00FF7DDC">
        <w:rPr>
          <w:rFonts w:ascii="標楷體" w:eastAsia="標楷體" w:hAnsi="標楷體" w:hint="eastAsia"/>
          <w:bCs/>
          <w:kern w:val="0"/>
          <w:sz w:val="28"/>
          <w:szCs w:val="28"/>
        </w:rPr>
        <w:t>凍結</w:t>
      </w:r>
      <w:r w:rsidR="005477D0">
        <w:rPr>
          <w:rFonts w:ascii="標楷體" w:eastAsia="標楷體" w:hAnsi="標楷體"/>
          <w:bCs/>
          <w:kern w:val="0"/>
          <w:sz w:val="28"/>
          <w:szCs w:val="28"/>
        </w:rPr>
        <w:t>5</w:t>
      </w:r>
      <w:r w:rsidRPr="00FF7DDC">
        <w:rPr>
          <w:rFonts w:ascii="標楷體" w:eastAsia="標楷體" w:hAnsi="標楷體" w:hint="eastAsia"/>
          <w:bCs/>
          <w:kern w:val="0"/>
          <w:sz w:val="28"/>
          <w:szCs w:val="28"/>
        </w:rPr>
        <w:t>0萬元，俟</w:t>
      </w:r>
      <w:r>
        <w:rPr>
          <w:rFonts w:ascii="標楷體" w:eastAsia="標楷體" w:hAnsi="標楷體" w:hint="eastAsia"/>
          <w:bCs/>
          <w:kern w:val="0"/>
          <w:sz w:val="28"/>
          <w:szCs w:val="28"/>
        </w:rPr>
        <w:t>國家安全局</w:t>
      </w:r>
      <w:r w:rsidRPr="00FF7DDC">
        <w:rPr>
          <w:rFonts w:ascii="標楷體" w:eastAsia="標楷體" w:hAnsi="標楷體" w:hint="eastAsia"/>
          <w:bCs/>
          <w:kern w:val="0"/>
          <w:sz w:val="28"/>
          <w:szCs w:val="28"/>
        </w:rPr>
        <w:t>向立法院外交及國防委員會提出書面報告後，始得動支。</w:t>
      </w:r>
    </w:p>
    <w:p w:rsidR="009F4B95" w:rsidRPr="00FF7DDC" w:rsidRDefault="009F4B9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82796">
        <w:rPr>
          <w:rFonts w:ascii="標楷體" w:eastAsia="標楷體" w:hAnsi="標楷體" w:hint="eastAsia"/>
          <w:bCs/>
          <w:kern w:val="0"/>
          <w:sz w:val="28"/>
          <w:szCs w:val="28"/>
        </w:rPr>
        <w:t>江啟臣　李彥秀　馬文君　林麗蟬呂玉玲</w:t>
      </w:r>
    </w:p>
    <w:p w:rsidR="009F4B95" w:rsidRPr="00FF7DDC" w:rsidRDefault="009F4B95"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十一</w:t>
      </w:r>
      <w:r w:rsidRPr="00FF7DDC">
        <w:rPr>
          <w:rFonts w:ascii="標楷體" w:eastAsia="標楷體" w:hAnsi="標楷體" w:hint="eastAsia"/>
          <w:b/>
          <w:bCs/>
          <w:kern w:val="0"/>
          <w:sz w:val="28"/>
          <w:szCs w:val="28"/>
        </w:rPr>
        <w:t>)</w:t>
      </w:r>
      <w:r w:rsidR="00F70B6F" w:rsidRPr="00F70B6F">
        <w:rPr>
          <w:rFonts w:ascii="標楷體" w:eastAsia="標楷體" w:hAnsi="標楷體" w:hint="eastAsia"/>
          <w:bCs/>
          <w:kern w:val="0"/>
          <w:sz w:val="28"/>
          <w:szCs w:val="28"/>
        </w:rPr>
        <w:t>國家安全局</w:t>
      </w:r>
      <w:r w:rsidR="005477D0" w:rsidRPr="005477D0">
        <w:rPr>
          <w:rFonts w:ascii="標楷體" w:eastAsia="標楷體" w:hAnsi="標楷體" w:hint="eastAsia"/>
          <w:bCs/>
          <w:kern w:val="0"/>
          <w:sz w:val="28"/>
          <w:szCs w:val="28"/>
        </w:rPr>
        <w:t>於</w:t>
      </w:r>
      <w:r w:rsidR="00F70B6F">
        <w:rPr>
          <w:rFonts w:ascii="標楷體" w:eastAsia="標楷體" w:hAnsi="標楷體" w:hint="eastAsia"/>
          <w:bCs/>
          <w:kern w:val="0"/>
          <w:sz w:val="28"/>
          <w:szCs w:val="28"/>
        </w:rPr>
        <w:t>1</w:t>
      </w:r>
      <w:r w:rsidR="00F70B6F">
        <w:rPr>
          <w:rFonts w:ascii="標楷體" w:eastAsia="標楷體" w:hAnsi="標楷體"/>
          <w:bCs/>
          <w:kern w:val="0"/>
          <w:sz w:val="28"/>
          <w:szCs w:val="28"/>
        </w:rPr>
        <w:t>07</w:t>
      </w:r>
      <w:r w:rsidR="005477D0" w:rsidRPr="005477D0">
        <w:rPr>
          <w:rFonts w:ascii="標楷體" w:eastAsia="標楷體" w:hAnsi="標楷體" w:hint="eastAsia"/>
          <w:bCs/>
          <w:kern w:val="0"/>
          <w:sz w:val="28"/>
          <w:szCs w:val="28"/>
        </w:rPr>
        <w:t>年間至少發生兩起維安特勤人員涉毒案件，恐置國家元首安危及國家安全於風險，顯見現行宣教、採驗作為效果不彰，應檢討現行辦法及策進作為，以防再生此類情事。爰針對第2目「情報行政」項下「情報教育訓練」中「業務費」預算編列4,</w:t>
      </w:r>
      <w:r w:rsidR="00F70B6F">
        <w:rPr>
          <w:rFonts w:ascii="標楷體" w:eastAsia="標楷體" w:hAnsi="標楷體"/>
          <w:bCs/>
          <w:kern w:val="0"/>
          <w:sz w:val="28"/>
          <w:szCs w:val="28"/>
        </w:rPr>
        <w:t>2</w:t>
      </w:r>
      <w:r w:rsidR="005477D0" w:rsidRPr="005477D0">
        <w:rPr>
          <w:rFonts w:ascii="標楷體" w:eastAsia="標楷體" w:hAnsi="標楷體" w:hint="eastAsia"/>
          <w:bCs/>
          <w:kern w:val="0"/>
          <w:sz w:val="28"/>
          <w:szCs w:val="28"/>
        </w:rPr>
        <w:t>23</w:t>
      </w:r>
      <w:r w:rsidR="00F70B6F">
        <w:rPr>
          <w:rFonts w:ascii="標楷體" w:eastAsia="標楷體" w:hAnsi="標楷體" w:hint="eastAsia"/>
          <w:bCs/>
          <w:kern w:val="0"/>
          <w:sz w:val="28"/>
          <w:szCs w:val="28"/>
        </w:rPr>
        <w:t>萬</w:t>
      </w:r>
      <w:r w:rsidR="005477D0" w:rsidRPr="005477D0">
        <w:rPr>
          <w:rFonts w:ascii="標楷體" w:eastAsia="標楷體" w:hAnsi="標楷體" w:hint="eastAsia"/>
          <w:bCs/>
          <w:kern w:val="0"/>
          <w:sz w:val="28"/>
          <w:szCs w:val="28"/>
        </w:rPr>
        <w:t>2千元</w:t>
      </w:r>
      <w:r w:rsidR="00E27202">
        <w:rPr>
          <w:rFonts w:ascii="標楷體" w:eastAsia="標楷體" w:hAnsi="標楷體" w:hint="eastAsia"/>
          <w:bCs/>
          <w:kern w:val="0"/>
          <w:sz w:val="28"/>
          <w:szCs w:val="28"/>
        </w:rPr>
        <w:t>中</w:t>
      </w:r>
      <w:r w:rsidR="005477D0" w:rsidRPr="005477D0">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凍結50萬元，俟</w:t>
      </w:r>
      <w:r>
        <w:rPr>
          <w:rFonts w:ascii="標楷體" w:eastAsia="標楷體" w:hAnsi="標楷體" w:hint="eastAsia"/>
          <w:bCs/>
          <w:kern w:val="0"/>
          <w:sz w:val="28"/>
          <w:szCs w:val="28"/>
        </w:rPr>
        <w:t>國家安全局</w:t>
      </w:r>
      <w:r w:rsidRPr="00FF7DDC">
        <w:rPr>
          <w:rFonts w:ascii="標楷體" w:eastAsia="標楷體" w:hAnsi="標楷體" w:hint="eastAsia"/>
          <w:bCs/>
          <w:kern w:val="0"/>
          <w:sz w:val="28"/>
          <w:szCs w:val="28"/>
        </w:rPr>
        <w:t>向立法院外交及國防委員會提出書面報告後，始得動支。</w:t>
      </w:r>
    </w:p>
    <w:p w:rsidR="009F4B95" w:rsidRPr="00FF7DDC" w:rsidRDefault="009F4B9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82796">
        <w:rPr>
          <w:rFonts w:ascii="標楷體" w:eastAsia="標楷體" w:hAnsi="標楷體" w:hint="eastAsia"/>
          <w:bCs/>
          <w:kern w:val="0"/>
          <w:sz w:val="28"/>
          <w:szCs w:val="28"/>
        </w:rPr>
        <w:t xml:space="preserve">林昶佐　羅致政　</w:t>
      </w:r>
      <w:r w:rsidR="00E27202">
        <w:rPr>
          <w:rFonts w:ascii="標楷體" w:eastAsia="標楷體" w:hAnsi="標楷體" w:hint="eastAsia"/>
          <w:bCs/>
          <w:kern w:val="0"/>
          <w:sz w:val="28"/>
          <w:szCs w:val="28"/>
        </w:rPr>
        <w:t xml:space="preserve">李彥秀　</w:t>
      </w:r>
      <w:r w:rsidR="00982796">
        <w:rPr>
          <w:rFonts w:ascii="標楷體" w:eastAsia="標楷體" w:hAnsi="標楷體" w:hint="eastAsia"/>
          <w:bCs/>
          <w:kern w:val="0"/>
          <w:sz w:val="28"/>
          <w:szCs w:val="28"/>
        </w:rPr>
        <w:t>王定宇</w:t>
      </w:r>
      <w:r w:rsidR="000F306A">
        <w:rPr>
          <w:rFonts w:ascii="標楷體" w:eastAsia="標楷體" w:hAnsi="標楷體" w:hint="eastAsia"/>
          <w:bCs/>
          <w:kern w:val="0"/>
          <w:sz w:val="28"/>
          <w:szCs w:val="28"/>
        </w:rPr>
        <w:t>何欣純　蔡適應　呂玉玲　林麗蟬</w:t>
      </w:r>
    </w:p>
    <w:p w:rsidR="00477637" w:rsidRDefault="009F4B95" w:rsidP="001F6AD8">
      <w:pPr>
        <w:widowControl/>
        <w:spacing w:line="480" w:lineRule="exact"/>
        <w:ind w:leftChars="700" w:left="252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十二</w:t>
      </w:r>
      <w:r w:rsidRPr="00FF7DDC">
        <w:rPr>
          <w:rFonts w:ascii="標楷體" w:eastAsia="標楷體" w:hAnsi="標楷體" w:hint="eastAsia"/>
          <w:b/>
          <w:bCs/>
          <w:kern w:val="0"/>
          <w:sz w:val="28"/>
          <w:szCs w:val="28"/>
        </w:rPr>
        <w:t>)</w:t>
      </w:r>
      <w:r w:rsidR="00477637" w:rsidRPr="00D741E4">
        <w:rPr>
          <w:rFonts w:ascii="標楷體" w:eastAsia="標楷體" w:hAnsi="標楷體" w:hint="eastAsia"/>
          <w:b/>
          <w:bCs/>
          <w:color w:val="000000"/>
          <w:sz w:val="28"/>
          <w:szCs w:val="28"/>
        </w:rPr>
        <w:t>國家安全局</w:t>
      </w:r>
      <w:r w:rsidR="00477637" w:rsidRPr="00477637">
        <w:rPr>
          <w:rFonts w:ascii="標楷體" w:eastAsia="標楷體" w:hAnsi="標楷體" w:hint="eastAsia"/>
          <w:b/>
          <w:color w:val="000000"/>
          <w:sz w:val="28"/>
          <w:szCs w:val="28"/>
        </w:rPr>
        <w:t>第2目「情報行政」項下「情報建築及設備」中「業務費」預算編列347萬元</w:t>
      </w:r>
      <w:r w:rsidR="00477637">
        <w:rPr>
          <w:rFonts w:ascii="標楷體" w:eastAsia="標楷體" w:hAnsi="標楷體" w:hint="eastAsia"/>
          <w:b/>
          <w:color w:val="000000"/>
          <w:sz w:val="28"/>
          <w:szCs w:val="28"/>
        </w:rPr>
        <w:t>，凍結15</w:t>
      </w:r>
      <w:r w:rsidR="00477637">
        <w:rPr>
          <w:rFonts w:ascii="標楷體" w:eastAsia="標楷體" w:hAnsi="標楷體"/>
          <w:b/>
          <w:color w:val="000000"/>
          <w:sz w:val="28"/>
          <w:szCs w:val="28"/>
        </w:rPr>
        <w:t>0</w:t>
      </w:r>
      <w:r w:rsidR="00477637">
        <w:rPr>
          <w:rFonts w:ascii="標楷體" w:eastAsia="標楷體" w:hAnsi="標楷體" w:hint="eastAsia"/>
          <w:b/>
          <w:color w:val="000000"/>
          <w:sz w:val="28"/>
          <w:szCs w:val="28"/>
        </w:rPr>
        <w:t>萬元，俟</w:t>
      </w:r>
      <w:r w:rsidR="00477637" w:rsidRPr="00D741E4">
        <w:rPr>
          <w:rFonts w:ascii="標楷體" w:eastAsia="標楷體" w:hAnsi="標楷體" w:hint="eastAsia"/>
          <w:b/>
          <w:bCs/>
          <w:color w:val="000000"/>
          <w:sz w:val="28"/>
          <w:szCs w:val="28"/>
        </w:rPr>
        <w:t>國家安全局</w:t>
      </w:r>
      <w:r w:rsidR="00477637">
        <w:rPr>
          <w:rFonts w:ascii="標楷體" w:eastAsia="標楷體" w:hAnsi="標楷體" w:hint="eastAsia"/>
          <w:b/>
          <w:color w:val="000000"/>
          <w:sz w:val="28"/>
          <w:szCs w:val="28"/>
        </w:rPr>
        <w:t>就下列各案向立法院外交及國防委員會提出書面報告後，始得動支。</w:t>
      </w:r>
    </w:p>
    <w:p w:rsidR="00477637" w:rsidRDefault="00477637" w:rsidP="001F6AD8">
      <w:pPr>
        <w:spacing w:line="480" w:lineRule="exact"/>
        <w:ind w:leftChars="1065" w:left="2808" w:hangingChars="90" w:hanging="252"/>
        <w:jc w:val="both"/>
        <w:rPr>
          <w:rFonts w:ascii="標楷體" w:eastAsia="標楷體" w:hAnsi="標楷體"/>
          <w:color w:val="000000"/>
          <w:sz w:val="28"/>
          <w:szCs w:val="28"/>
        </w:rPr>
      </w:pPr>
      <w:r>
        <w:rPr>
          <w:rFonts w:ascii="標楷體" w:eastAsia="標楷體" w:hAnsi="標楷體" w:hint="eastAsia"/>
          <w:color w:val="000000"/>
          <w:sz w:val="28"/>
          <w:szCs w:val="28"/>
        </w:rPr>
        <w:t>1.</w:t>
      </w:r>
      <w:r w:rsidRPr="00477637">
        <w:rPr>
          <w:rFonts w:ascii="標楷體" w:eastAsia="標楷體" w:hAnsi="標楷體" w:hint="eastAsia"/>
          <w:color w:val="000000"/>
          <w:sz w:val="28"/>
          <w:szCs w:val="28"/>
        </w:rPr>
        <w:t>國家安全局第七處資訊安全人員，目前擁有相關專業證照的比例已提高至86</w:t>
      </w:r>
      <w:r w:rsidR="000F306A">
        <w:rPr>
          <w:rFonts w:ascii="標楷體" w:eastAsia="標楷體" w:hAnsi="標楷體" w:hint="eastAsia"/>
          <w:color w:val="000000"/>
          <w:sz w:val="28"/>
          <w:szCs w:val="28"/>
        </w:rPr>
        <w:t>%</w:t>
      </w:r>
      <w:r w:rsidRPr="00477637">
        <w:rPr>
          <w:rFonts w:ascii="標楷體" w:eastAsia="標楷體" w:hAnsi="標楷體" w:hint="eastAsia"/>
          <w:color w:val="000000"/>
          <w:sz w:val="28"/>
          <w:szCs w:val="28"/>
        </w:rPr>
        <w:t>，有長足進步。</w:t>
      </w:r>
      <w:r w:rsidR="000F306A">
        <w:rPr>
          <w:rFonts w:ascii="標楷體" w:eastAsia="標楷體" w:hAnsi="標楷體" w:hint="eastAsia"/>
          <w:color w:val="000000"/>
          <w:sz w:val="28"/>
          <w:szCs w:val="28"/>
        </w:rPr>
        <w:t>但</w:t>
      </w:r>
      <w:r w:rsidRPr="00477637">
        <w:rPr>
          <w:rFonts w:ascii="標楷體" w:eastAsia="標楷體" w:hAnsi="標楷體" w:hint="eastAsia"/>
          <w:color w:val="000000"/>
          <w:sz w:val="28"/>
          <w:szCs w:val="28"/>
        </w:rPr>
        <w:t>同時具有安全技術證照及安全管理證照之比例，只有14</w:t>
      </w:r>
      <w:r w:rsidR="000F306A">
        <w:rPr>
          <w:rFonts w:ascii="標楷體" w:eastAsia="標楷體" w:hAnsi="標楷體" w:hint="eastAsia"/>
          <w:color w:val="000000"/>
          <w:sz w:val="28"/>
          <w:szCs w:val="28"/>
        </w:rPr>
        <w:t>%</w:t>
      </w:r>
      <w:r w:rsidRPr="00477637">
        <w:rPr>
          <w:rFonts w:ascii="標楷體" w:eastAsia="標楷體" w:hAnsi="標楷體" w:hint="eastAsia"/>
          <w:color w:val="000000"/>
          <w:sz w:val="28"/>
          <w:szCs w:val="28"/>
        </w:rPr>
        <w:t>，仍有待改進。且證照種類多達39種之多，</w:t>
      </w:r>
      <w:r w:rsidR="007C3E06">
        <w:rPr>
          <w:rFonts w:ascii="標楷體" w:eastAsia="標楷體" w:hAnsi="標楷體" w:hint="eastAsia"/>
          <w:color w:val="000000"/>
          <w:sz w:val="28"/>
          <w:szCs w:val="28"/>
        </w:rPr>
        <w:t>國家安全局</w:t>
      </w:r>
      <w:r w:rsidRPr="00477637">
        <w:rPr>
          <w:rFonts w:ascii="標楷體" w:eastAsia="標楷體" w:hAnsi="標楷體" w:hint="eastAsia"/>
          <w:color w:val="000000"/>
          <w:sz w:val="28"/>
          <w:szCs w:val="28"/>
        </w:rPr>
        <w:t>應具體規劃，針對不同之需求或職務，所應考取之證照為何。爰</w:t>
      </w:r>
      <w:r w:rsidRPr="00477637">
        <w:rPr>
          <w:rFonts w:ascii="標楷體" w:eastAsia="標楷體" w:hAnsi="標楷體" w:hint="eastAsia"/>
          <w:color w:val="000000"/>
          <w:sz w:val="28"/>
          <w:szCs w:val="28"/>
        </w:rPr>
        <w:lastRenderedPageBreak/>
        <w:t>針對第2目「情報行政」項下「情報建築及設備」中「業務費」預算編列347</w:t>
      </w:r>
      <w:r>
        <w:rPr>
          <w:rFonts w:ascii="標楷體" w:eastAsia="標楷體" w:hAnsi="標楷體" w:hint="eastAsia"/>
          <w:color w:val="000000"/>
          <w:sz w:val="28"/>
          <w:szCs w:val="28"/>
        </w:rPr>
        <w:t>萬</w:t>
      </w:r>
      <w:r w:rsidRPr="00477637">
        <w:rPr>
          <w:rFonts w:ascii="標楷體" w:eastAsia="標楷體" w:hAnsi="標楷體" w:hint="eastAsia"/>
          <w:color w:val="000000"/>
          <w:sz w:val="28"/>
          <w:szCs w:val="28"/>
        </w:rPr>
        <w:t>元</w:t>
      </w:r>
      <w:r>
        <w:rPr>
          <w:rFonts w:ascii="標楷體" w:eastAsia="標楷體" w:hAnsi="標楷體" w:hint="eastAsia"/>
          <w:color w:val="000000"/>
          <w:sz w:val="28"/>
          <w:szCs w:val="28"/>
        </w:rPr>
        <w:t>中</w:t>
      </w:r>
      <w:r w:rsidRPr="00477637">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477637" w:rsidRDefault="0047763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：林昶佐　羅致政　王定宇</w:t>
      </w:r>
      <w:r w:rsidR="00986F04">
        <w:rPr>
          <w:rFonts w:ascii="標楷體" w:eastAsia="標楷體" w:hAnsi="標楷體" w:hint="eastAsia"/>
          <w:color w:val="000000"/>
          <w:sz w:val="28"/>
          <w:szCs w:val="28"/>
        </w:rPr>
        <w:t xml:space="preserve">　呂孫綾</w:t>
      </w:r>
    </w:p>
    <w:p w:rsidR="00477637" w:rsidRDefault="00477637" w:rsidP="001F6AD8">
      <w:pPr>
        <w:spacing w:line="480" w:lineRule="exact"/>
        <w:ind w:leftChars="1065" w:left="2808" w:hangingChars="90" w:hanging="252"/>
        <w:jc w:val="both"/>
        <w:rPr>
          <w:rFonts w:ascii="標楷體" w:eastAsia="標楷體" w:hAnsi="標楷體"/>
          <w:color w:val="000000"/>
          <w:sz w:val="28"/>
          <w:szCs w:val="28"/>
        </w:rPr>
      </w:pPr>
      <w:r>
        <w:rPr>
          <w:rFonts w:ascii="標楷體" w:eastAsia="標楷體" w:hAnsi="標楷體" w:hint="eastAsia"/>
          <w:color w:val="000000"/>
          <w:sz w:val="28"/>
          <w:szCs w:val="28"/>
        </w:rPr>
        <w:t>2.</w:t>
      </w:r>
      <w:r w:rsidR="007C3E06">
        <w:rPr>
          <w:rFonts w:ascii="標楷體" w:eastAsia="標楷體" w:hAnsi="標楷體" w:hint="eastAsia"/>
          <w:color w:val="000000"/>
          <w:sz w:val="28"/>
          <w:szCs w:val="28"/>
        </w:rPr>
        <w:t>國家安全局</w:t>
      </w:r>
      <w:r w:rsidR="007C3E06" w:rsidRPr="00477637">
        <w:rPr>
          <w:rFonts w:ascii="標楷體" w:eastAsia="標楷體" w:hAnsi="標楷體" w:hint="eastAsia"/>
          <w:color w:val="000000"/>
          <w:sz w:val="28"/>
          <w:szCs w:val="28"/>
        </w:rPr>
        <w:t>第2目「情報行政」項下「情報建築及設備」中「業務費」預算編列347</w:t>
      </w:r>
      <w:r w:rsidR="007C3E06">
        <w:rPr>
          <w:rFonts w:ascii="標楷體" w:eastAsia="標楷體" w:hAnsi="標楷體" w:hint="eastAsia"/>
          <w:color w:val="000000"/>
          <w:sz w:val="28"/>
          <w:szCs w:val="28"/>
        </w:rPr>
        <w:t>萬</w:t>
      </w:r>
      <w:r w:rsidR="007C3E06" w:rsidRPr="00477637">
        <w:rPr>
          <w:rFonts w:ascii="標楷體" w:eastAsia="標楷體" w:hAnsi="標楷體" w:hint="eastAsia"/>
          <w:color w:val="000000"/>
          <w:sz w:val="28"/>
          <w:szCs w:val="28"/>
        </w:rPr>
        <w:t>元</w:t>
      </w:r>
      <w:r w:rsidR="007C3E06" w:rsidRPr="007C3E06">
        <w:rPr>
          <w:rFonts w:ascii="標楷體" w:eastAsia="標楷體" w:hAnsi="標楷體" w:hint="eastAsia"/>
          <w:color w:val="000000"/>
          <w:sz w:val="28"/>
          <w:szCs w:val="28"/>
        </w:rPr>
        <w:t>，因應中共網路戰威脅係</w:t>
      </w:r>
      <w:r w:rsidR="007C3E06">
        <w:rPr>
          <w:rFonts w:ascii="標楷體" w:eastAsia="標楷體" w:hAnsi="標楷體" w:hint="eastAsia"/>
          <w:color w:val="000000"/>
          <w:sz w:val="28"/>
          <w:szCs w:val="28"/>
        </w:rPr>
        <w:t>國家安全局1</w:t>
      </w:r>
      <w:r w:rsidR="007C3E06">
        <w:rPr>
          <w:rFonts w:ascii="標楷體" w:eastAsia="標楷體" w:hAnsi="標楷體"/>
          <w:color w:val="000000"/>
          <w:sz w:val="28"/>
          <w:szCs w:val="28"/>
        </w:rPr>
        <w:t>07</w:t>
      </w:r>
      <w:r w:rsidR="007C3E06" w:rsidRPr="007C3E06">
        <w:rPr>
          <w:rFonts w:ascii="標楷體" w:eastAsia="標楷體" w:hAnsi="標楷體" w:hint="eastAsia"/>
          <w:color w:val="000000"/>
          <w:sz w:val="28"/>
          <w:szCs w:val="28"/>
        </w:rPr>
        <w:t>年度施政重要目標，經立法院多次監督</w:t>
      </w:r>
      <w:r w:rsidR="000F306A">
        <w:rPr>
          <w:rFonts w:ascii="標楷體" w:eastAsia="標楷體" w:hAnsi="標楷體" w:hint="eastAsia"/>
          <w:color w:val="000000"/>
          <w:sz w:val="28"/>
          <w:szCs w:val="28"/>
        </w:rPr>
        <w:t>，</w:t>
      </w:r>
      <w:r w:rsidR="007C3E06">
        <w:rPr>
          <w:rFonts w:ascii="標楷體" w:eastAsia="標楷體" w:hAnsi="標楷體" w:hint="eastAsia"/>
          <w:color w:val="000000"/>
          <w:sz w:val="28"/>
          <w:szCs w:val="28"/>
        </w:rPr>
        <w:t>國家安全局</w:t>
      </w:r>
      <w:r w:rsidR="007C3E06" w:rsidRPr="007C3E06">
        <w:rPr>
          <w:rFonts w:ascii="標楷體" w:eastAsia="標楷體" w:hAnsi="標楷體" w:hint="eastAsia"/>
          <w:color w:val="000000"/>
          <w:sz w:val="28"/>
          <w:szCs w:val="28"/>
        </w:rPr>
        <w:t>處置措施僅停留於「監控」與「澄清」，無法有效「阻絕」與「反制」，且國</w:t>
      </w:r>
      <w:r w:rsidR="007C3E06">
        <w:rPr>
          <w:rFonts w:ascii="標楷體" w:eastAsia="標楷體" w:hAnsi="標楷體" w:hint="eastAsia"/>
          <w:color w:val="000000"/>
          <w:sz w:val="28"/>
          <w:szCs w:val="28"/>
        </w:rPr>
        <w:t>家</w:t>
      </w:r>
      <w:r w:rsidR="007C3E06" w:rsidRPr="007C3E06">
        <w:rPr>
          <w:rFonts w:ascii="標楷體" w:eastAsia="標楷體" w:hAnsi="標楷體" w:hint="eastAsia"/>
          <w:color w:val="000000"/>
          <w:sz w:val="28"/>
          <w:szCs w:val="28"/>
        </w:rPr>
        <w:t>安</w:t>
      </w:r>
      <w:r w:rsidR="007C3E06">
        <w:rPr>
          <w:rFonts w:ascii="標楷體" w:eastAsia="標楷體" w:hAnsi="標楷體" w:hint="eastAsia"/>
          <w:color w:val="000000"/>
          <w:sz w:val="28"/>
          <w:szCs w:val="28"/>
        </w:rPr>
        <w:t>全局</w:t>
      </w:r>
      <w:r w:rsidR="007C3E06" w:rsidRPr="007C3E06">
        <w:rPr>
          <w:rFonts w:ascii="標楷體" w:eastAsia="標楷體" w:hAnsi="標楷體" w:hint="eastAsia"/>
          <w:color w:val="000000"/>
          <w:sz w:val="28"/>
          <w:szCs w:val="28"/>
        </w:rPr>
        <w:t>局長多次對外強調「境外敵對勢力」威脅我國資訊安全，但又在立法院說明僅能「監控」無反制能力</w:t>
      </w:r>
      <w:r w:rsidR="000F306A">
        <w:rPr>
          <w:rFonts w:ascii="標楷體" w:eastAsia="標楷體" w:hAnsi="標楷體" w:hint="eastAsia"/>
          <w:color w:val="000000"/>
          <w:sz w:val="28"/>
          <w:szCs w:val="28"/>
        </w:rPr>
        <w:t>，</w:t>
      </w:r>
      <w:r w:rsidR="007C3E06" w:rsidRPr="007C3E06">
        <w:rPr>
          <w:rFonts w:ascii="標楷體" w:eastAsia="標楷體" w:hAnsi="標楷體" w:hint="eastAsia"/>
          <w:color w:val="000000"/>
          <w:sz w:val="28"/>
          <w:szCs w:val="28"/>
        </w:rPr>
        <w:t>又對外強調敵對勢力介入僅能造成民眾惶恐不安，本科目預算擬建</w:t>
      </w:r>
      <w:r w:rsidR="000F306A">
        <w:rPr>
          <w:rFonts w:ascii="標楷體" w:eastAsia="標楷體" w:hAnsi="標楷體" w:hint="eastAsia"/>
          <w:color w:val="000000"/>
          <w:sz w:val="28"/>
          <w:szCs w:val="28"/>
        </w:rPr>
        <w:t>置</w:t>
      </w:r>
      <w:r w:rsidR="007C3E06" w:rsidRPr="007C3E06">
        <w:rPr>
          <w:rFonts w:ascii="標楷體" w:eastAsia="標楷體" w:hAnsi="標楷體" w:hint="eastAsia"/>
          <w:color w:val="000000"/>
          <w:sz w:val="28"/>
          <w:szCs w:val="28"/>
        </w:rPr>
        <w:t>「網安平</w:t>
      </w:r>
      <w:r w:rsidR="000F306A">
        <w:rPr>
          <w:rFonts w:ascii="標楷體" w:eastAsia="標楷體" w:hAnsi="標楷體" w:hint="eastAsia"/>
          <w:color w:val="000000"/>
          <w:sz w:val="28"/>
          <w:szCs w:val="28"/>
        </w:rPr>
        <w:t>臺</w:t>
      </w:r>
      <w:r w:rsidR="007C3E06" w:rsidRPr="007C3E06">
        <w:rPr>
          <w:rFonts w:ascii="標楷體" w:eastAsia="標楷體" w:hAnsi="標楷體" w:hint="eastAsia"/>
          <w:color w:val="000000"/>
          <w:sz w:val="28"/>
          <w:szCs w:val="28"/>
        </w:rPr>
        <w:t>」，惟其功能與預期成效未予說明，亦未能安定民心，</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9F4B95" w:rsidRPr="00477637" w:rsidRDefault="00477637"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Pr>
          <w:rFonts w:ascii="標楷體" w:eastAsia="標楷體" w:hAnsi="標楷體" w:hint="eastAsia"/>
          <w:bCs/>
          <w:kern w:val="0"/>
          <w:sz w:val="28"/>
          <w:szCs w:val="28"/>
        </w:rPr>
        <w:t>江啟臣　李彥秀　馬文君　林麗蟬呂玉玲</w:t>
      </w:r>
    </w:p>
    <w:p w:rsidR="001131B2" w:rsidRDefault="002B2BF0" w:rsidP="001F6AD8">
      <w:pPr>
        <w:widowControl/>
        <w:spacing w:line="480" w:lineRule="exact"/>
        <w:ind w:leftChars="700" w:left="252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十三</w:t>
      </w:r>
      <w:r w:rsidRPr="00FF7DDC">
        <w:rPr>
          <w:rFonts w:ascii="標楷體" w:eastAsia="標楷體" w:hAnsi="標楷體" w:hint="eastAsia"/>
          <w:b/>
          <w:bCs/>
          <w:kern w:val="0"/>
          <w:sz w:val="28"/>
          <w:szCs w:val="28"/>
        </w:rPr>
        <w:t>)</w:t>
      </w:r>
      <w:r w:rsidR="001131B2" w:rsidRPr="00D741E4">
        <w:rPr>
          <w:rFonts w:ascii="標楷體" w:eastAsia="標楷體" w:hAnsi="標楷體" w:hint="eastAsia"/>
          <w:b/>
          <w:bCs/>
          <w:color w:val="000000"/>
          <w:sz w:val="28"/>
          <w:szCs w:val="28"/>
        </w:rPr>
        <w:t>國家安全局</w:t>
      </w:r>
      <w:r w:rsidR="00136865" w:rsidRPr="00136865">
        <w:rPr>
          <w:rFonts w:ascii="標楷體" w:eastAsia="標楷體" w:hAnsi="標楷體" w:hint="eastAsia"/>
          <w:b/>
          <w:color w:val="000000"/>
          <w:sz w:val="28"/>
          <w:szCs w:val="28"/>
        </w:rPr>
        <w:t>第2目「情報行政」項下「情報建築及設備」中「設備及投資」之「運輸設備費」預算編列7,</w:t>
      </w:r>
      <w:r w:rsidR="000F306A">
        <w:rPr>
          <w:rFonts w:ascii="標楷體" w:eastAsia="標楷體" w:hAnsi="標楷體" w:hint="eastAsia"/>
          <w:b/>
          <w:color w:val="000000"/>
          <w:sz w:val="28"/>
          <w:szCs w:val="28"/>
        </w:rPr>
        <w:t>1</w:t>
      </w:r>
      <w:r w:rsidR="00136865" w:rsidRPr="00136865">
        <w:rPr>
          <w:rFonts w:ascii="標楷體" w:eastAsia="標楷體" w:hAnsi="標楷體" w:hint="eastAsia"/>
          <w:b/>
          <w:color w:val="000000"/>
          <w:sz w:val="28"/>
          <w:szCs w:val="28"/>
        </w:rPr>
        <w:t>87萬1千元</w:t>
      </w:r>
      <w:r w:rsidR="001131B2">
        <w:rPr>
          <w:rFonts w:ascii="標楷體" w:eastAsia="標楷體" w:hAnsi="標楷體" w:hint="eastAsia"/>
          <w:b/>
          <w:color w:val="000000"/>
          <w:sz w:val="28"/>
          <w:szCs w:val="28"/>
        </w:rPr>
        <w:t>，凍結</w:t>
      </w:r>
      <w:r w:rsidR="007E1FC0">
        <w:rPr>
          <w:rFonts w:ascii="標楷體" w:eastAsia="標楷體" w:hAnsi="標楷體"/>
          <w:b/>
          <w:color w:val="000000"/>
          <w:sz w:val="28"/>
          <w:szCs w:val="28"/>
        </w:rPr>
        <w:t>100</w:t>
      </w:r>
      <w:r w:rsidR="001131B2">
        <w:rPr>
          <w:rFonts w:ascii="標楷體" w:eastAsia="標楷體" w:hAnsi="標楷體" w:hint="eastAsia"/>
          <w:b/>
          <w:color w:val="000000"/>
          <w:sz w:val="28"/>
          <w:szCs w:val="28"/>
        </w:rPr>
        <w:t>萬元，俟</w:t>
      </w:r>
      <w:r w:rsidR="001131B2" w:rsidRPr="00D741E4">
        <w:rPr>
          <w:rFonts w:ascii="標楷體" w:eastAsia="標楷體" w:hAnsi="標楷體" w:hint="eastAsia"/>
          <w:b/>
          <w:bCs/>
          <w:color w:val="000000"/>
          <w:sz w:val="28"/>
          <w:szCs w:val="28"/>
        </w:rPr>
        <w:t>國家安全局</w:t>
      </w:r>
      <w:r w:rsidR="001131B2">
        <w:rPr>
          <w:rFonts w:ascii="標楷體" w:eastAsia="標楷體" w:hAnsi="標楷體" w:hint="eastAsia"/>
          <w:b/>
          <w:color w:val="000000"/>
          <w:sz w:val="28"/>
          <w:szCs w:val="28"/>
        </w:rPr>
        <w:t>就下列各案向立法院外交及國防委員會提出書面報告後，始得動支。</w:t>
      </w:r>
    </w:p>
    <w:p w:rsidR="001131B2" w:rsidRDefault="001131B2" w:rsidP="001F6AD8">
      <w:pPr>
        <w:spacing w:line="480" w:lineRule="exact"/>
        <w:ind w:leftChars="1065" w:left="2808" w:hangingChars="90" w:hanging="252"/>
        <w:jc w:val="both"/>
        <w:rPr>
          <w:rFonts w:ascii="標楷體" w:eastAsia="標楷體" w:hAnsi="標楷體"/>
          <w:color w:val="000000"/>
          <w:sz w:val="28"/>
          <w:szCs w:val="28"/>
        </w:rPr>
      </w:pPr>
      <w:r>
        <w:rPr>
          <w:rFonts w:ascii="標楷體" w:eastAsia="標楷體" w:hAnsi="標楷體" w:hint="eastAsia"/>
          <w:color w:val="000000"/>
          <w:sz w:val="28"/>
          <w:szCs w:val="28"/>
        </w:rPr>
        <w:t>1.</w:t>
      </w:r>
      <w:r w:rsidR="000F306A">
        <w:rPr>
          <w:rFonts w:ascii="標楷體" w:eastAsia="標楷體" w:hAnsi="標楷體" w:hint="eastAsia"/>
          <w:color w:val="000000"/>
          <w:sz w:val="28"/>
          <w:szCs w:val="28"/>
        </w:rPr>
        <w:t>依</w:t>
      </w:r>
      <w:r w:rsidR="00136865" w:rsidRPr="00136865">
        <w:rPr>
          <w:rFonts w:ascii="標楷體" w:eastAsia="標楷體" w:hAnsi="標楷體" w:hint="eastAsia"/>
          <w:color w:val="000000"/>
          <w:sz w:val="28"/>
          <w:szCs w:val="28"/>
        </w:rPr>
        <w:t>國家安全局108年度預算書所列「公務車輛明細表」，預計汰除各式公務車輛共42輛，該等車輛雖均已符合使用屆滿15年之汰換條件，</w:t>
      </w:r>
      <w:r w:rsidR="00136865" w:rsidRPr="00136865">
        <w:rPr>
          <w:rFonts w:ascii="標楷體" w:eastAsia="標楷體" w:hAnsi="標楷體" w:hint="eastAsia"/>
          <w:color w:val="000000"/>
          <w:sz w:val="28"/>
          <w:szCs w:val="28"/>
        </w:rPr>
        <w:lastRenderedPageBreak/>
        <w:t>然部分車輛行駛里程數仍偏低，未及10萬公里者多達13輛，占汰除車輛總數比率達30.95%，是否均已達「不堪使用」或「不堪修護使用」之條件，不無疑慮。是以，</w:t>
      </w:r>
      <w:r w:rsidR="00136865">
        <w:rPr>
          <w:rFonts w:ascii="標楷體" w:eastAsia="標楷體" w:hAnsi="標楷體" w:hint="eastAsia"/>
          <w:color w:val="000000"/>
          <w:sz w:val="28"/>
          <w:szCs w:val="28"/>
        </w:rPr>
        <w:t>國家安全局</w:t>
      </w:r>
      <w:r w:rsidR="00136865" w:rsidRPr="00136865">
        <w:rPr>
          <w:rFonts w:ascii="標楷體" w:eastAsia="標楷體" w:hAnsi="標楷體" w:hint="eastAsia"/>
          <w:color w:val="000000"/>
          <w:sz w:val="28"/>
          <w:szCs w:val="28"/>
        </w:rPr>
        <w:t>擬汰除前揭行駛里程數尚低之車輛，恐難謂已物盡其用。爰針對第2目「情報行政」項下「情報建築及設備」中「設備及投資」之「運輸設備費」預算編列7,</w:t>
      </w:r>
      <w:r w:rsidR="000F306A">
        <w:rPr>
          <w:rFonts w:ascii="標楷體" w:eastAsia="標楷體" w:hAnsi="標楷體" w:hint="eastAsia"/>
          <w:color w:val="000000"/>
          <w:sz w:val="28"/>
          <w:szCs w:val="28"/>
        </w:rPr>
        <w:t>1</w:t>
      </w:r>
      <w:r w:rsidR="00136865" w:rsidRPr="00136865">
        <w:rPr>
          <w:rFonts w:ascii="標楷體" w:eastAsia="標楷體" w:hAnsi="標楷體" w:hint="eastAsia"/>
          <w:color w:val="000000"/>
          <w:sz w:val="28"/>
          <w:szCs w:val="28"/>
        </w:rPr>
        <w:t>87</w:t>
      </w:r>
      <w:r w:rsidR="00136865">
        <w:rPr>
          <w:rFonts w:ascii="標楷體" w:eastAsia="標楷體" w:hAnsi="標楷體" w:hint="eastAsia"/>
          <w:color w:val="000000"/>
          <w:sz w:val="28"/>
          <w:szCs w:val="28"/>
        </w:rPr>
        <w:t>萬</w:t>
      </w:r>
      <w:r w:rsidR="00136865" w:rsidRPr="00136865">
        <w:rPr>
          <w:rFonts w:ascii="標楷體" w:eastAsia="標楷體" w:hAnsi="標楷體" w:hint="eastAsia"/>
          <w:color w:val="000000"/>
          <w:sz w:val="28"/>
          <w:szCs w:val="28"/>
        </w:rPr>
        <w:t>1千元</w:t>
      </w:r>
      <w:r w:rsidR="00136865">
        <w:rPr>
          <w:rFonts w:ascii="標楷體" w:eastAsia="標楷體" w:hAnsi="標楷體" w:hint="eastAsia"/>
          <w:color w:val="000000"/>
          <w:sz w:val="28"/>
          <w:szCs w:val="28"/>
        </w:rPr>
        <w:t>中</w:t>
      </w:r>
      <w:r w:rsidR="00136865" w:rsidRPr="00136865">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1131B2" w:rsidRDefault="001131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22F88">
        <w:rPr>
          <w:rFonts w:ascii="標楷體" w:eastAsia="標楷體" w:hAnsi="標楷體" w:hint="eastAsia"/>
          <w:color w:val="000000"/>
          <w:sz w:val="28"/>
          <w:szCs w:val="28"/>
        </w:rPr>
        <w:t>馬文君　林麗蟬　呂玉玲</w:t>
      </w:r>
      <w:r>
        <w:rPr>
          <w:rFonts w:ascii="標楷體" w:eastAsia="標楷體" w:hAnsi="標楷體" w:hint="eastAsia"/>
          <w:color w:val="000000"/>
          <w:sz w:val="28"/>
          <w:szCs w:val="28"/>
        </w:rPr>
        <w:t xml:space="preserve"> </w:t>
      </w:r>
    </w:p>
    <w:p w:rsidR="001131B2" w:rsidRDefault="001131B2" w:rsidP="001F6AD8">
      <w:pPr>
        <w:spacing w:line="480" w:lineRule="exact"/>
        <w:ind w:leftChars="1065" w:left="2808" w:hangingChars="90" w:hanging="252"/>
        <w:jc w:val="both"/>
        <w:rPr>
          <w:rFonts w:ascii="標楷體" w:eastAsia="標楷體" w:hAnsi="標楷體"/>
          <w:color w:val="000000"/>
          <w:sz w:val="28"/>
          <w:szCs w:val="28"/>
        </w:rPr>
      </w:pPr>
      <w:r>
        <w:rPr>
          <w:rFonts w:ascii="標楷體" w:eastAsia="標楷體" w:hAnsi="標楷體" w:hint="eastAsia"/>
          <w:color w:val="000000"/>
          <w:sz w:val="28"/>
          <w:szCs w:val="28"/>
        </w:rPr>
        <w:t>2.</w:t>
      </w:r>
      <w:r w:rsidR="004C1173" w:rsidRPr="004C1173">
        <w:rPr>
          <w:rFonts w:ascii="標楷體" w:eastAsia="標楷體" w:hAnsi="標楷體" w:hint="eastAsia"/>
          <w:color w:val="000000"/>
          <w:sz w:val="28"/>
          <w:szCs w:val="28"/>
        </w:rPr>
        <w:t>國家安全局為因應外勤單位及情報支援單位需求，並為執行安維特種勤務（第15任總統、副總統選舉）所需，108年度於「情報行政」項下「情報建築及設備」</w:t>
      </w:r>
      <w:r w:rsidR="004C1173">
        <w:rPr>
          <w:rFonts w:ascii="標楷體" w:eastAsia="標楷體" w:hAnsi="標楷體" w:hint="eastAsia"/>
          <w:color w:val="000000"/>
          <w:sz w:val="28"/>
          <w:szCs w:val="28"/>
        </w:rPr>
        <w:t>中</w:t>
      </w:r>
      <w:r w:rsidR="004C1173" w:rsidRPr="004C1173">
        <w:rPr>
          <w:rFonts w:ascii="標楷體" w:eastAsia="標楷體" w:hAnsi="標楷體" w:hint="eastAsia"/>
          <w:color w:val="000000"/>
          <w:sz w:val="28"/>
          <w:szCs w:val="28"/>
        </w:rPr>
        <w:t>「設備及投資</w:t>
      </w:r>
      <w:r w:rsidR="004C1173">
        <w:rPr>
          <w:rFonts w:ascii="標楷體" w:eastAsia="標楷體" w:hAnsi="標楷體" w:hint="eastAsia"/>
          <w:color w:val="000000"/>
          <w:sz w:val="28"/>
          <w:szCs w:val="28"/>
        </w:rPr>
        <w:t>」之「</w:t>
      </w:r>
      <w:r w:rsidR="004C1173" w:rsidRPr="004C1173">
        <w:rPr>
          <w:rFonts w:ascii="標楷體" w:eastAsia="標楷體" w:hAnsi="標楷體" w:hint="eastAsia"/>
          <w:color w:val="000000"/>
          <w:sz w:val="28"/>
          <w:szCs w:val="28"/>
        </w:rPr>
        <w:t>運輸設備費」</w:t>
      </w:r>
      <w:r w:rsidR="004C1173">
        <w:rPr>
          <w:rFonts w:ascii="標楷體" w:eastAsia="標楷體" w:hAnsi="標楷體" w:hint="eastAsia"/>
          <w:color w:val="000000"/>
          <w:sz w:val="28"/>
          <w:szCs w:val="28"/>
        </w:rPr>
        <w:t>預算</w:t>
      </w:r>
      <w:r w:rsidR="004C1173" w:rsidRPr="004C1173">
        <w:rPr>
          <w:rFonts w:ascii="標楷體" w:eastAsia="標楷體" w:hAnsi="標楷體" w:hint="eastAsia"/>
          <w:color w:val="000000"/>
          <w:sz w:val="28"/>
          <w:szCs w:val="28"/>
        </w:rPr>
        <w:t>編列7,187萬1千元，將採購各式公務車輛共43輛（外站主官車1輛、警備車38輛、公務車4輛）及機車6輛；另為符合</w:t>
      </w:r>
      <w:r w:rsidR="004022EE">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公務車輛配賦編制數量，</w:t>
      </w:r>
      <w:r w:rsidR="004C1173">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亦同時檢討將於108年度汰除42輛警備車及公務車。然經檢視所規劃汰除車輛中，逾</w:t>
      </w:r>
      <w:r w:rsidR="00FB2E87">
        <w:rPr>
          <w:rFonts w:ascii="標楷體" w:eastAsia="標楷體" w:hAnsi="標楷體" w:hint="eastAsia"/>
          <w:color w:val="000000"/>
          <w:sz w:val="28"/>
          <w:szCs w:val="28"/>
        </w:rPr>
        <w:t>三</w:t>
      </w:r>
      <w:r w:rsidR="004C1173" w:rsidRPr="004C1173">
        <w:rPr>
          <w:rFonts w:ascii="標楷體" w:eastAsia="標楷體" w:hAnsi="標楷體" w:hint="eastAsia"/>
          <w:color w:val="000000"/>
          <w:sz w:val="28"/>
          <w:szCs w:val="28"/>
        </w:rPr>
        <w:t>成(13輛)行駛里程數均不及10萬公里，除難謂已物盡其用外，全數汰除之必要性亦有待商榷。依「108年度共同性費用編列基準表」中就公務車輛得辦理汰換標準為「已屆滿15年」或「行駛里程數逾25萬公里」；另外，車輛管理手冊第39點第1項亦規定：「公務車輛有下列情形之一者，得…辦理汰換：</w:t>
      </w:r>
      <w:r w:rsidR="004C1173">
        <w:rPr>
          <w:rFonts w:ascii="標楷體" w:eastAsia="標楷體" w:hAnsi="標楷體"/>
          <w:color w:val="000000"/>
          <w:sz w:val="28"/>
          <w:szCs w:val="28"/>
        </w:rPr>
        <w:t>(</w:t>
      </w:r>
      <w:r w:rsidR="004C1173">
        <w:rPr>
          <w:rFonts w:ascii="標楷體" w:eastAsia="標楷體" w:hAnsi="標楷體" w:hint="eastAsia"/>
          <w:color w:val="000000"/>
          <w:sz w:val="28"/>
          <w:szCs w:val="28"/>
        </w:rPr>
        <w:t>一</w:t>
      </w:r>
      <w:r w:rsidR="004C1173">
        <w:rPr>
          <w:rFonts w:ascii="標楷體" w:eastAsia="標楷體" w:hAnsi="標楷體"/>
          <w:color w:val="000000"/>
          <w:sz w:val="28"/>
          <w:szCs w:val="28"/>
        </w:rPr>
        <w:t>)</w:t>
      </w:r>
      <w:r w:rsidR="004C1173" w:rsidRPr="004C1173">
        <w:rPr>
          <w:rFonts w:ascii="標楷體" w:eastAsia="標楷體" w:hAnsi="標楷體" w:hint="eastAsia"/>
          <w:color w:val="000000"/>
          <w:sz w:val="28"/>
          <w:szCs w:val="28"/>
        </w:rPr>
        <w:t>使用年限達當年度總預算編制作業手冊所規定之</w:t>
      </w:r>
      <w:r w:rsidR="004C1173" w:rsidRPr="004C1173">
        <w:rPr>
          <w:rFonts w:ascii="標楷體" w:eastAsia="標楷體" w:hAnsi="標楷體" w:hint="eastAsia"/>
          <w:color w:val="000000"/>
          <w:sz w:val="28"/>
          <w:szCs w:val="28"/>
        </w:rPr>
        <w:lastRenderedPageBreak/>
        <w:t>使用年限且不堪使用者。</w:t>
      </w:r>
      <w:r w:rsidR="004C1173">
        <w:rPr>
          <w:rFonts w:ascii="標楷體" w:eastAsia="標楷體" w:hAnsi="標楷體"/>
          <w:color w:val="000000"/>
          <w:sz w:val="28"/>
          <w:szCs w:val="28"/>
        </w:rPr>
        <w:t>(</w:t>
      </w:r>
      <w:r w:rsidR="004C1173">
        <w:rPr>
          <w:rFonts w:ascii="標楷體" w:eastAsia="標楷體" w:hAnsi="標楷體" w:hint="eastAsia"/>
          <w:color w:val="000000"/>
          <w:sz w:val="28"/>
          <w:szCs w:val="28"/>
        </w:rPr>
        <w:t>二</w:t>
      </w:r>
      <w:r w:rsidR="004C1173">
        <w:rPr>
          <w:rFonts w:ascii="標楷體" w:eastAsia="標楷體" w:hAnsi="標楷體"/>
          <w:color w:val="000000"/>
          <w:sz w:val="28"/>
          <w:szCs w:val="28"/>
        </w:rPr>
        <w:t>)</w:t>
      </w:r>
      <w:r w:rsidR="004C1173" w:rsidRPr="004C1173">
        <w:rPr>
          <w:rFonts w:ascii="標楷體" w:eastAsia="標楷體" w:hAnsi="標楷體" w:hint="eastAsia"/>
          <w:color w:val="000000"/>
          <w:sz w:val="28"/>
          <w:szCs w:val="28"/>
        </w:rPr>
        <w:t>不堪修護使用者。」爰機關辦理公務車輛之汰換除考量使用年限外，並應將車輛之行駛里程數及實際堪用狀況列入考量，不宜僅因使用年限屆滿15年即辦理車輛汰除。</w:t>
      </w:r>
      <w:r w:rsidR="004022EE">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108年度預算書所列「公務車輛明細表」，108年度預計汰除各式公務車輛共42輛，依</w:t>
      </w:r>
      <w:r w:rsidR="004C1173">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提供所規劃汰除車輛使用現況，雖均已符合使用屆滿15年之汰換條件，然部分車輛行駛里程數仍偏低，未及10萬公里者多達13輛，占汰除車輛總數比率達30.95%，是否均已達「不堪使用」或「不堪修護使用」之條件，恐不無疑慮。爰針對國家安全局第2目「情報行政」項下「情報建築及設備」中「設備及投資」之「運輸設備費」預算編列7,</w:t>
      </w:r>
      <w:r w:rsidR="00080353">
        <w:rPr>
          <w:rFonts w:ascii="標楷體" w:eastAsia="標楷體" w:hAnsi="標楷體"/>
          <w:color w:val="000000"/>
          <w:sz w:val="28"/>
          <w:szCs w:val="28"/>
        </w:rPr>
        <w:t>1</w:t>
      </w:r>
      <w:r w:rsidR="004C1173" w:rsidRPr="004C1173">
        <w:rPr>
          <w:rFonts w:ascii="標楷體" w:eastAsia="標楷體" w:hAnsi="標楷體" w:hint="eastAsia"/>
          <w:color w:val="000000"/>
          <w:sz w:val="28"/>
          <w:szCs w:val="28"/>
        </w:rPr>
        <w:t>87</w:t>
      </w:r>
      <w:r w:rsidR="00080353">
        <w:rPr>
          <w:rFonts w:ascii="標楷體" w:eastAsia="標楷體" w:hAnsi="標楷體" w:hint="eastAsia"/>
          <w:color w:val="000000"/>
          <w:sz w:val="28"/>
          <w:szCs w:val="28"/>
        </w:rPr>
        <w:t>萬</w:t>
      </w:r>
      <w:r w:rsidR="004C1173" w:rsidRPr="004C1173">
        <w:rPr>
          <w:rFonts w:ascii="標楷體" w:eastAsia="標楷體" w:hAnsi="標楷體" w:hint="eastAsia"/>
          <w:color w:val="000000"/>
          <w:sz w:val="28"/>
          <w:szCs w:val="28"/>
        </w:rPr>
        <w:t>1千元</w:t>
      </w:r>
      <w:r w:rsidR="00080353">
        <w:rPr>
          <w:rFonts w:ascii="標楷體" w:eastAsia="標楷體" w:hAnsi="標楷體" w:hint="eastAsia"/>
          <w:color w:val="000000"/>
          <w:sz w:val="28"/>
          <w:szCs w:val="28"/>
        </w:rPr>
        <w:t>中</w:t>
      </w:r>
      <w:r w:rsidR="004C1173" w:rsidRPr="004C1173">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1131B2" w:rsidRDefault="001131B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22F88">
        <w:rPr>
          <w:rFonts w:ascii="標楷體" w:eastAsia="標楷體" w:hAnsi="標楷體" w:hint="eastAsia"/>
          <w:color w:val="000000"/>
          <w:sz w:val="28"/>
          <w:szCs w:val="28"/>
        </w:rPr>
        <w:t>王定宇　何欣純　呂孫綾</w:t>
      </w:r>
      <w:r>
        <w:rPr>
          <w:rFonts w:ascii="標楷體" w:eastAsia="標楷體" w:hAnsi="標楷體" w:hint="eastAsia"/>
          <w:sz w:val="28"/>
          <w:szCs w:val="28"/>
        </w:rPr>
        <w:t xml:space="preserve"> </w:t>
      </w:r>
    </w:p>
    <w:p w:rsidR="001131B2" w:rsidRDefault="001131B2" w:rsidP="001F6AD8">
      <w:pPr>
        <w:spacing w:line="480" w:lineRule="exact"/>
        <w:ind w:leftChars="1065" w:left="2808" w:hangingChars="90" w:hanging="252"/>
        <w:jc w:val="both"/>
        <w:rPr>
          <w:rFonts w:ascii="標楷體" w:eastAsia="標楷體" w:hAnsi="標楷體"/>
          <w:color w:val="000000"/>
          <w:sz w:val="28"/>
          <w:szCs w:val="28"/>
        </w:rPr>
      </w:pPr>
      <w:r>
        <w:rPr>
          <w:rFonts w:ascii="標楷體" w:eastAsia="標楷體" w:hAnsi="標楷體" w:hint="eastAsia"/>
          <w:color w:val="000000"/>
          <w:sz w:val="28"/>
          <w:szCs w:val="28"/>
        </w:rPr>
        <w:t>3.</w:t>
      </w:r>
      <w:r w:rsidR="002417B3">
        <w:rPr>
          <w:rFonts w:ascii="標楷體" w:eastAsia="標楷體" w:hAnsi="標楷體" w:hint="eastAsia"/>
          <w:color w:val="000000"/>
          <w:sz w:val="28"/>
          <w:szCs w:val="28"/>
        </w:rPr>
        <w:t>國家安全局</w:t>
      </w:r>
      <w:r w:rsidR="002417B3" w:rsidRPr="004C1173">
        <w:rPr>
          <w:rFonts w:ascii="標楷體" w:eastAsia="標楷體" w:hAnsi="標楷體" w:hint="eastAsia"/>
          <w:color w:val="000000"/>
          <w:sz w:val="28"/>
          <w:szCs w:val="28"/>
        </w:rPr>
        <w:t>第2目「情報行政」項下「情報建築及設備」中「設備及投資」之「運輸設備費」預算編列</w:t>
      </w:r>
      <w:r w:rsidR="00C428FD" w:rsidRPr="004C1173">
        <w:rPr>
          <w:rFonts w:ascii="標楷體" w:eastAsia="標楷體" w:hAnsi="標楷體" w:hint="eastAsia"/>
          <w:color w:val="000000"/>
          <w:sz w:val="28"/>
          <w:szCs w:val="28"/>
        </w:rPr>
        <w:t>7,</w:t>
      </w:r>
      <w:r w:rsidR="00C428FD">
        <w:rPr>
          <w:rFonts w:ascii="標楷體" w:eastAsia="標楷體" w:hAnsi="標楷體"/>
          <w:color w:val="000000"/>
          <w:sz w:val="28"/>
          <w:szCs w:val="28"/>
        </w:rPr>
        <w:t>1</w:t>
      </w:r>
      <w:r w:rsidR="00C428FD" w:rsidRPr="004C1173">
        <w:rPr>
          <w:rFonts w:ascii="標楷體" w:eastAsia="標楷體" w:hAnsi="標楷體" w:hint="eastAsia"/>
          <w:color w:val="000000"/>
          <w:sz w:val="28"/>
          <w:szCs w:val="28"/>
        </w:rPr>
        <w:t>87</w:t>
      </w:r>
      <w:r w:rsidR="00C428FD">
        <w:rPr>
          <w:rFonts w:ascii="標楷體" w:eastAsia="標楷體" w:hAnsi="標楷體" w:hint="eastAsia"/>
          <w:color w:val="000000"/>
          <w:sz w:val="28"/>
          <w:szCs w:val="28"/>
        </w:rPr>
        <w:t>萬</w:t>
      </w:r>
      <w:r w:rsidR="00C428FD" w:rsidRPr="004C1173">
        <w:rPr>
          <w:rFonts w:ascii="標楷體" w:eastAsia="標楷體" w:hAnsi="標楷體" w:hint="eastAsia"/>
          <w:color w:val="000000"/>
          <w:sz w:val="28"/>
          <w:szCs w:val="28"/>
        </w:rPr>
        <w:t>1千元</w:t>
      </w:r>
      <w:r w:rsidR="004C1173" w:rsidRPr="004C1173">
        <w:rPr>
          <w:rFonts w:ascii="標楷體" w:eastAsia="標楷體" w:hAnsi="標楷體" w:hint="eastAsia"/>
          <w:color w:val="000000"/>
          <w:sz w:val="28"/>
          <w:szCs w:val="28"/>
        </w:rPr>
        <w:t>，相較107年預算數123</w:t>
      </w:r>
      <w:r w:rsidR="00C428FD">
        <w:rPr>
          <w:rFonts w:ascii="標楷體" w:eastAsia="標楷體" w:hAnsi="標楷體" w:hint="eastAsia"/>
          <w:color w:val="000000"/>
          <w:sz w:val="28"/>
          <w:szCs w:val="28"/>
        </w:rPr>
        <w:t>萬</w:t>
      </w:r>
      <w:r w:rsidR="004C1173" w:rsidRPr="004C1173">
        <w:rPr>
          <w:rFonts w:ascii="標楷體" w:eastAsia="標楷體" w:hAnsi="標楷體" w:hint="eastAsia"/>
          <w:color w:val="000000"/>
          <w:sz w:val="28"/>
          <w:szCs w:val="28"/>
        </w:rPr>
        <w:t>8千元，增列7,</w:t>
      </w:r>
      <w:r w:rsidR="00C428FD">
        <w:rPr>
          <w:rFonts w:ascii="標楷體" w:eastAsia="標楷體" w:hAnsi="標楷體"/>
          <w:color w:val="000000"/>
          <w:sz w:val="28"/>
          <w:szCs w:val="28"/>
        </w:rPr>
        <w:t>0</w:t>
      </w:r>
      <w:r w:rsidR="004C1173" w:rsidRPr="004C1173">
        <w:rPr>
          <w:rFonts w:ascii="標楷體" w:eastAsia="標楷體" w:hAnsi="標楷體" w:hint="eastAsia"/>
          <w:color w:val="000000"/>
          <w:sz w:val="28"/>
          <w:szCs w:val="28"/>
        </w:rPr>
        <w:t>63</w:t>
      </w:r>
      <w:r w:rsidR="00C428FD">
        <w:rPr>
          <w:rFonts w:ascii="標楷體" w:eastAsia="標楷體" w:hAnsi="標楷體" w:hint="eastAsia"/>
          <w:color w:val="000000"/>
          <w:sz w:val="28"/>
          <w:szCs w:val="28"/>
        </w:rPr>
        <w:t>萬</w:t>
      </w:r>
      <w:r w:rsidR="004C1173" w:rsidRPr="004C1173">
        <w:rPr>
          <w:rFonts w:ascii="標楷體" w:eastAsia="標楷體" w:hAnsi="標楷體" w:hint="eastAsia"/>
          <w:color w:val="000000"/>
          <w:sz w:val="28"/>
          <w:szCs w:val="28"/>
        </w:rPr>
        <w:t>6千元。查</w:t>
      </w:r>
      <w:r w:rsidR="004022EE">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為辦理第15任總統、副總統大選安全維護工作，計</w:t>
      </w:r>
      <w:r w:rsidR="00337DF2">
        <w:rPr>
          <w:rFonts w:ascii="標楷體" w:eastAsia="標楷體" w:hAnsi="標楷體" w:hint="eastAsia"/>
          <w:color w:val="000000"/>
          <w:sz w:val="28"/>
          <w:szCs w:val="28"/>
        </w:rPr>
        <w:t>劃</w:t>
      </w:r>
      <w:r w:rsidR="004C1173" w:rsidRPr="004C1173">
        <w:rPr>
          <w:rFonts w:ascii="標楷體" w:eastAsia="標楷體" w:hAnsi="標楷體" w:hint="eastAsia"/>
          <w:color w:val="000000"/>
          <w:sz w:val="28"/>
          <w:szCs w:val="28"/>
        </w:rPr>
        <w:t>增購及汰換各式車輛計39輛，共編列預算5,883萬元，惟所購車輛係為</w:t>
      </w:r>
      <w:r w:rsidR="00337DF2">
        <w:rPr>
          <w:rFonts w:ascii="標楷體" w:eastAsia="標楷體" w:hAnsi="標楷體" w:hint="eastAsia"/>
          <w:color w:val="000000"/>
          <w:sz w:val="28"/>
          <w:szCs w:val="28"/>
        </w:rPr>
        <w:t>因</w:t>
      </w:r>
      <w:r w:rsidR="004C1173" w:rsidRPr="004C1173">
        <w:rPr>
          <w:rFonts w:ascii="標楷體" w:eastAsia="標楷體" w:hAnsi="標楷體" w:hint="eastAsia"/>
          <w:color w:val="000000"/>
          <w:sz w:val="28"/>
          <w:szCs w:val="28"/>
        </w:rPr>
        <w:t>應短期性任務所需，且</w:t>
      </w:r>
      <w:r w:rsidR="00127E6F">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現有與擬增購之同型車輛眾多，似可考量部分以調派現有車輛支援方式辦理，俾撙節購車；又</w:t>
      </w:r>
      <w:r w:rsidR="00127E6F">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亦同時檢討將於108年度汰除42輛警備車及</w:t>
      </w:r>
      <w:r w:rsidR="004C1173" w:rsidRPr="004C1173">
        <w:rPr>
          <w:rFonts w:ascii="標楷體" w:eastAsia="標楷體" w:hAnsi="標楷體" w:hint="eastAsia"/>
          <w:color w:val="000000"/>
          <w:sz w:val="28"/>
          <w:szCs w:val="28"/>
        </w:rPr>
        <w:lastRenderedPageBreak/>
        <w:t>公務車，然規劃汰除車輛中，逾</w:t>
      </w:r>
      <w:r w:rsidR="00C94A38">
        <w:rPr>
          <w:rFonts w:ascii="標楷體" w:eastAsia="標楷體" w:hAnsi="標楷體" w:hint="eastAsia"/>
          <w:color w:val="000000"/>
          <w:sz w:val="28"/>
          <w:szCs w:val="28"/>
        </w:rPr>
        <w:t>三</w:t>
      </w:r>
      <w:r w:rsidR="004C1173" w:rsidRPr="004C1173">
        <w:rPr>
          <w:rFonts w:ascii="標楷體" w:eastAsia="標楷體" w:hAnsi="標楷體" w:hint="eastAsia"/>
          <w:color w:val="000000"/>
          <w:sz w:val="28"/>
          <w:szCs w:val="28"/>
        </w:rPr>
        <w:t>成(13輛)行駛里程數不及10萬公里，除難謂已物盡其用外，全數汰除之必要性亦有待商榷；另</w:t>
      </w:r>
      <w:r w:rsidR="004022EE">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108年度規劃為外站主官更換座車1輛，然所規劃購置車輛之排氣量除高於已報廢之舊有車款等級外，亦與外交部相關規定未合，難謂妥適，且有違撙節支出與節能減碳政策，</w:t>
      </w:r>
      <w:r w:rsidR="00127E6F">
        <w:rPr>
          <w:rFonts w:ascii="標楷體" w:eastAsia="標楷體" w:hAnsi="標楷體" w:hint="eastAsia"/>
          <w:color w:val="000000"/>
          <w:sz w:val="28"/>
          <w:szCs w:val="28"/>
        </w:rPr>
        <w:t>國家安全局</w:t>
      </w:r>
      <w:r w:rsidR="004C1173" w:rsidRPr="004C1173">
        <w:rPr>
          <w:rFonts w:ascii="標楷體" w:eastAsia="標楷體" w:hAnsi="標楷體" w:hint="eastAsia"/>
          <w:color w:val="000000"/>
          <w:sz w:val="28"/>
          <w:szCs w:val="28"/>
        </w:rPr>
        <w:t>允宜重新檢討所需購置車輛之規格及等級，綜</w:t>
      </w:r>
      <w:r w:rsidR="00337DF2">
        <w:rPr>
          <w:rFonts w:ascii="標楷體" w:eastAsia="標楷體" w:hAnsi="標楷體" w:hint="eastAsia"/>
          <w:color w:val="000000"/>
          <w:sz w:val="28"/>
          <w:szCs w:val="28"/>
        </w:rPr>
        <w:t>上</w:t>
      </w:r>
      <w:r w:rsidR="004C1173" w:rsidRPr="004C1173">
        <w:rPr>
          <w:rFonts w:ascii="標楷體" w:eastAsia="標楷體" w:hAnsi="標楷體" w:hint="eastAsia"/>
          <w:color w:val="000000"/>
          <w:sz w:val="28"/>
          <w:szCs w:val="28"/>
        </w:rPr>
        <w:t>，爰針對第2目「情報行政」項下「情報建築及設備」中「設備及投資」之「運輸設備費」預算編列7,</w:t>
      </w:r>
      <w:r w:rsidR="00F0301F">
        <w:rPr>
          <w:rFonts w:ascii="標楷體" w:eastAsia="標楷體" w:hAnsi="標楷體"/>
          <w:color w:val="000000"/>
          <w:sz w:val="28"/>
          <w:szCs w:val="28"/>
        </w:rPr>
        <w:t>1</w:t>
      </w:r>
      <w:r w:rsidR="004C1173" w:rsidRPr="004C1173">
        <w:rPr>
          <w:rFonts w:ascii="標楷體" w:eastAsia="標楷體" w:hAnsi="標楷體" w:hint="eastAsia"/>
          <w:color w:val="000000"/>
          <w:sz w:val="28"/>
          <w:szCs w:val="28"/>
        </w:rPr>
        <w:t>87</w:t>
      </w:r>
      <w:r w:rsidR="00F0301F">
        <w:rPr>
          <w:rFonts w:ascii="標楷體" w:eastAsia="標楷體" w:hAnsi="標楷體" w:hint="eastAsia"/>
          <w:color w:val="000000"/>
          <w:sz w:val="28"/>
          <w:szCs w:val="28"/>
        </w:rPr>
        <w:t>萬</w:t>
      </w:r>
      <w:r w:rsidR="004C1173" w:rsidRPr="004C1173">
        <w:rPr>
          <w:rFonts w:ascii="標楷體" w:eastAsia="標楷體" w:hAnsi="標楷體" w:hint="eastAsia"/>
          <w:color w:val="000000"/>
          <w:sz w:val="28"/>
          <w:szCs w:val="28"/>
        </w:rPr>
        <w:t>1千元</w:t>
      </w:r>
      <w:r w:rsidR="00F0301F">
        <w:rPr>
          <w:rFonts w:ascii="標楷體" w:eastAsia="標楷體" w:hAnsi="標楷體" w:hint="eastAsia"/>
          <w:color w:val="000000"/>
          <w:sz w:val="28"/>
          <w:szCs w:val="28"/>
        </w:rPr>
        <w:t>中</w:t>
      </w:r>
      <w:r w:rsidR="004C1173" w:rsidRPr="004C1173">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1131B2" w:rsidRDefault="001131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22F88">
        <w:rPr>
          <w:rFonts w:ascii="標楷體" w:eastAsia="標楷體" w:hAnsi="標楷體" w:hint="eastAsia"/>
          <w:color w:val="000000"/>
          <w:sz w:val="28"/>
          <w:szCs w:val="28"/>
        </w:rPr>
        <w:t>邱志偉　何欣純　蔡適應</w:t>
      </w:r>
    </w:p>
    <w:p w:rsidR="001131B2" w:rsidRDefault="001131B2" w:rsidP="001F6AD8">
      <w:pPr>
        <w:spacing w:line="480" w:lineRule="exact"/>
        <w:ind w:leftChars="1065" w:left="2808" w:hangingChars="90" w:hanging="252"/>
        <w:jc w:val="both"/>
        <w:rPr>
          <w:rFonts w:ascii="標楷體" w:eastAsia="標楷體" w:hAnsi="標楷體"/>
          <w:color w:val="000000"/>
          <w:sz w:val="28"/>
          <w:szCs w:val="28"/>
        </w:rPr>
      </w:pPr>
      <w:r>
        <w:rPr>
          <w:rFonts w:ascii="標楷體" w:eastAsia="標楷體" w:hAnsi="標楷體" w:hint="eastAsia"/>
          <w:color w:val="000000"/>
          <w:sz w:val="28"/>
          <w:szCs w:val="28"/>
        </w:rPr>
        <w:t>4.</w:t>
      </w:r>
      <w:r w:rsidR="00127E6F" w:rsidRPr="00127E6F">
        <w:rPr>
          <w:rFonts w:ascii="標楷體" w:eastAsia="標楷體" w:hAnsi="標楷體" w:hint="eastAsia"/>
          <w:color w:val="000000"/>
          <w:sz w:val="28"/>
          <w:szCs w:val="28"/>
        </w:rPr>
        <w:t>查</w:t>
      </w:r>
      <w:r w:rsidR="00127E6F">
        <w:rPr>
          <w:rFonts w:ascii="標楷體" w:eastAsia="標楷體" w:hAnsi="標楷體" w:hint="eastAsia"/>
          <w:color w:val="000000"/>
          <w:sz w:val="28"/>
          <w:szCs w:val="28"/>
        </w:rPr>
        <w:t>國家安全局</w:t>
      </w:r>
      <w:r w:rsidR="00127E6F" w:rsidRPr="00127E6F">
        <w:rPr>
          <w:rFonts w:ascii="標楷體" w:eastAsia="標楷體" w:hAnsi="標楷體" w:hint="eastAsia"/>
          <w:color w:val="000000"/>
          <w:sz w:val="28"/>
          <w:szCs w:val="28"/>
        </w:rPr>
        <w:t>為外站主官購置公務車輛之排氣量高達3,500</w:t>
      </w:r>
      <w:r w:rsidR="00337DF2">
        <w:rPr>
          <w:rFonts w:ascii="標楷體" w:eastAsia="標楷體" w:hAnsi="標楷體" w:hint="eastAsia"/>
          <w:color w:val="000000"/>
          <w:sz w:val="28"/>
          <w:szCs w:val="28"/>
        </w:rPr>
        <w:t>cc</w:t>
      </w:r>
      <w:r w:rsidR="00127E6F" w:rsidRPr="00127E6F">
        <w:rPr>
          <w:rFonts w:ascii="標楷體" w:eastAsia="標楷體" w:hAnsi="標楷體" w:hint="eastAsia"/>
          <w:color w:val="000000"/>
          <w:sz w:val="28"/>
          <w:szCs w:val="28"/>
        </w:rPr>
        <w:t>，已高於外交部通函各外館主官座車汰換等級（3,000</w:t>
      </w:r>
      <w:r w:rsidR="00337DF2">
        <w:rPr>
          <w:rFonts w:ascii="標楷體" w:eastAsia="標楷體" w:hAnsi="標楷體" w:hint="eastAsia"/>
          <w:color w:val="000000"/>
          <w:sz w:val="28"/>
          <w:szCs w:val="28"/>
        </w:rPr>
        <w:t>cc</w:t>
      </w:r>
      <w:r w:rsidR="00127E6F" w:rsidRPr="00127E6F">
        <w:rPr>
          <w:rFonts w:ascii="標楷體" w:eastAsia="標楷體" w:hAnsi="標楷體" w:hint="eastAsia"/>
          <w:color w:val="000000"/>
          <w:sz w:val="28"/>
          <w:szCs w:val="28"/>
        </w:rPr>
        <w:t>），恐難謂妥適，又因應第15任總統大選編列5,</w:t>
      </w:r>
      <w:r w:rsidR="006A11DE">
        <w:rPr>
          <w:rFonts w:ascii="標楷體" w:eastAsia="標楷體" w:hAnsi="標楷體" w:hint="eastAsia"/>
          <w:color w:val="000000"/>
          <w:sz w:val="28"/>
          <w:szCs w:val="28"/>
        </w:rPr>
        <w:t>8</w:t>
      </w:r>
      <w:r w:rsidR="00127E6F" w:rsidRPr="00127E6F">
        <w:rPr>
          <w:rFonts w:ascii="標楷體" w:eastAsia="標楷體" w:hAnsi="標楷體" w:hint="eastAsia"/>
          <w:color w:val="000000"/>
          <w:sz w:val="28"/>
          <w:szCs w:val="28"/>
        </w:rPr>
        <w:t>83</w:t>
      </w:r>
      <w:r w:rsidR="006A11DE">
        <w:rPr>
          <w:rFonts w:ascii="標楷體" w:eastAsia="標楷體" w:hAnsi="標楷體" w:hint="eastAsia"/>
          <w:color w:val="000000"/>
          <w:sz w:val="28"/>
          <w:szCs w:val="28"/>
        </w:rPr>
        <w:t>萬</w:t>
      </w:r>
      <w:r w:rsidR="00127E6F" w:rsidRPr="00127E6F">
        <w:rPr>
          <w:rFonts w:ascii="標楷體" w:eastAsia="標楷體" w:hAnsi="標楷體" w:hint="eastAsia"/>
          <w:color w:val="000000"/>
          <w:sz w:val="28"/>
          <w:szCs w:val="28"/>
        </w:rPr>
        <w:t>元購置警備車輛，查第14任總統大選購置之車輛後續使用規劃未如預期，超過</w:t>
      </w:r>
      <w:r w:rsidR="00337DF2">
        <w:rPr>
          <w:rFonts w:ascii="標楷體" w:eastAsia="標楷體" w:hAnsi="標楷體" w:hint="eastAsia"/>
          <w:color w:val="000000"/>
          <w:sz w:val="28"/>
          <w:szCs w:val="28"/>
        </w:rPr>
        <w:t>三</w:t>
      </w:r>
      <w:r w:rsidR="00127E6F" w:rsidRPr="00127E6F">
        <w:rPr>
          <w:rFonts w:ascii="標楷體" w:eastAsia="標楷體" w:hAnsi="標楷體" w:hint="eastAsia"/>
          <w:color w:val="000000"/>
          <w:sz w:val="28"/>
          <w:szCs w:val="28"/>
        </w:rPr>
        <w:t>成車輛行駛里程數都不到10萬公里，造成設備閒置且徒增保養經費負擔，宜允檢討改進</w:t>
      </w:r>
      <w:r w:rsidR="00337DF2">
        <w:rPr>
          <w:rFonts w:ascii="標楷體" w:eastAsia="標楷體" w:hAnsi="標楷體" w:hint="eastAsia"/>
          <w:color w:val="000000"/>
          <w:sz w:val="28"/>
          <w:szCs w:val="28"/>
        </w:rPr>
        <w:t>。</w:t>
      </w:r>
      <w:r w:rsidR="00127E6F" w:rsidRPr="00127E6F">
        <w:rPr>
          <w:rFonts w:ascii="標楷體" w:eastAsia="標楷體" w:hAnsi="標楷體" w:hint="eastAsia"/>
          <w:color w:val="000000"/>
          <w:sz w:val="28"/>
          <w:szCs w:val="28"/>
        </w:rPr>
        <w:t>第15任總統大選購車應有後續使用規劃之方案，或以「租賃代替購買」，為力行撙節開支，爰</w:t>
      </w:r>
      <w:r w:rsidR="00337DF2">
        <w:rPr>
          <w:rFonts w:ascii="標楷體" w:eastAsia="標楷體" w:hAnsi="標楷體" w:hint="eastAsia"/>
          <w:color w:val="000000"/>
          <w:sz w:val="28"/>
          <w:szCs w:val="28"/>
        </w:rPr>
        <w:t>針對</w:t>
      </w:r>
      <w:r w:rsidR="00337DF2" w:rsidRPr="004C1173">
        <w:rPr>
          <w:rFonts w:ascii="標楷體" w:eastAsia="標楷體" w:hAnsi="標楷體" w:hint="eastAsia"/>
          <w:color w:val="000000"/>
          <w:sz w:val="28"/>
          <w:szCs w:val="28"/>
        </w:rPr>
        <w:t>第2目「情報行政」項下「情報建築及設備」中「設備及投資」之「運輸設備費」</w:t>
      </w:r>
      <w:r w:rsidR="00337DF2" w:rsidRPr="00127E6F">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w:t>
      </w:r>
      <w:r w:rsidRPr="00D741E4">
        <w:rPr>
          <w:rFonts w:ascii="標楷體" w:eastAsia="標楷體" w:hAnsi="標楷體" w:hint="eastAsia"/>
          <w:bCs/>
          <w:color w:val="000000"/>
          <w:sz w:val="28"/>
          <w:szCs w:val="28"/>
        </w:rPr>
        <w:t>國家安全局</w:t>
      </w:r>
      <w:r>
        <w:rPr>
          <w:rFonts w:ascii="標楷體" w:eastAsia="標楷體" w:hAnsi="標楷體" w:hint="eastAsia"/>
          <w:color w:val="000000"/>
          <w:sz w:val="28"/>
          <w:szCs w:val="28"/>
        </w:rPr>
        <w:t>向立法院外交及國防委員會提出書面報告後，始得動支。</w:t>
      </w:r>
    </w:p>
    <w:p w:rsidR="001131B2" w:rsidRDefault="001131B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422F88">
        <w:rPr>
          <w:rFonts w:ascii="標楷體" w:eastAsia="標楷體" w:hAnsi="標楷體" w:hint="eastAsia"/>
          <w:color w:val="000000"/>
          <w:sz w:val="28"/>
          <w:szCs w:val="28"/>
        </w:rPr>
        <w:t>江啟臣　李彥秀　馬文君　林麗蟬呂玉玲</w:t>
      </w:r>
      <w:r>
        <w:rPr>
          <w:rFonts w:ascii="標楷體" w:eastAsia="標楷體" w:hAnsi="標楷體" w:hint="eastAsia"/>
          <w:sz w:val="28"/>
          <w:szCs w:val="28"/>
        </w:rPr>
        <w:t xml:space="preserve"> </w:t>
      </w:r>
    </w:p>
    <w:p w:rsidR="001131B2" w:rsidRDefault="001131B2" w:rsidP="001F6AD8">
      <w:pPr>
        <w:spacing w:line="480" w:lineRule="exact"/>
        <w:ind w:leftChars="1065" w:left="2808" w:hangingChars="90" w:hanging="252"/>
        <w:jc w:val="both"/>
        <w:rPr>
          <w:rFonts w:ascii="標楷體" w:eastAsia="標楷體" w:hAnsi="標楷體"/>
          <w:color w:val="000000"/>
          <w:sz w:val="28"/>
          <w:szCs w:val="28"/>
        </w:rPr>
      </w:pPr>
      <w:r>
        <w:rPr>
          <w:rFonts w:ascii="標楷體" w:eastAsia="標楷體" w:hAnsi="標楷體" w:hint="eastAsia"/>
          <w:color w:val="000000"/>
          <w:sz w:val="28"/>
          <w:szCs w:val="28"/>
        </w:rPr>
        <w:t>5.</w:t>
      </w:r>
      <w:r w:rsidR="00AB5C72" w:rsidRPr="00AB5C72">
        <w:rPr>
          <w:rFonts w:ascii="標楷體" w:eastAsia="標楷體" w:hAnsi="標楷體" w:hint="eastAsia"/>
          <w:color w:val="000000"/>
          <w:sz w:val="28"/>
          <w:szCs w:val="28"/>
        </w:rPr>
        <w:t>國家安全局</w:t>
      </w:r>
      <w:r w:rsidR="00AB5C72">
        <w:rPr>
          <w:rFonts w:ascii="標楷體" w:eastAsia="標楷體" w:hAnsi="標楷體" w:hint="eastAsia"/>
          <w:color w:val="000000"/>
          <w:sz w:val="28"/>
          <w:szCs w:val="28"/>
        </w:rPr>
        <w:t>第2目</w:t>
      </w:r>
      <w:r w:rsidR="00AB5C72" w:rsidRPr="00AB5C72">
        <w:rPr>
          <w:rFonts w:ascii="標楷體" w:eastAsia="標楷體" w:hAnsi="標楷體" w:hint="eastAsia"/>
          <w:color w:val="000000"/>
          <w:sz w:val="28"/>
          <w:szCs w:val="28"/>
        </w:rPr>
        <w:t>「情報行政」項下「情報建築及設備」</w:t>
      </w:r>
      <w:r w:rsidR="00AB5C72">
        <w:rPr>
          <w:rFonts w:ascii="標楷體" w:eastAsia="標楷體" w:hAnsi="標楷體" w:hint="eastAsia"/>
          <w:color w:val="000000"/>
          <w:sz w:val="28"/>
          <w:szCs w:val="28"/>
        </w:rPr>
        <w:t>中</w:t>
      </w:r>
      <w:r w:rsidR="00AB5C72" w:rsidRPr="00AB5C72">
        <w:rPr>
          <w:rFonts w:ascii="標楷體" w:eastAsia="標楷體" w:hAnsi="標楷體" w:hint="eastAsia"/>
          <w:color w:val="000000"/>
          <w:sz w:val="28"/>
          <w:szCs w:val="28"/>
        </w:rPr>
        <w:t>「設備及投資</w:t>
      </w:r>
      <w:r w:rsidR="00AB5C72">
        <w:rPr>
          <w:rFonts w:ascii="標楷體" w:eastAsia="標楷體" w:hAnsi="標楷體" w:hint="eastAsia"/>
          <w:color w:val="000000"/>
          <w:sz w:val="28"/>
          <w:szCs w:val="28"/>
        </w:rPr>
        <w:t>」之「</w:t>
      </w:r>
      <w:r w:rsidR="00AB5C72" w:rsidRPr="00AB5C72">
        <w:rPr>
          <w:rFonts w:ascii="標楷體" w:eastAsia="標楷體" w:hAnsi="標楷體" w:hint="eastAsia"/>
          <w:color w:val="000000"/>
          <w:sz w:val="28"/>
          <w:szCs w:val="28"/>
        </w:rPr>
        <w:t>運輸設備費」科目，編列</w:t>
      </w:r>
      <w:r w:rsidR="00B32776">
        <w:rPr>
          <w:rFonts w:ascii="標楷體" w:eastAsia="標楷體" w:hAnsi="標楷體" w:hint="eastAsia"/>
          <w:color w:val="000000"/>
          <w:sz w:val="28"/>
          <w:szCs w:val="28"/>
        </w:rPr>
        <w:t>「</w:t>
      </w:r>
      <w:r w:rsidR="00AB5C72" w:rsidRPr="00AB5C72">
        <w:rPr>
          <w:rFonts w:ascii="標楷體" w:eastAsia="標楷體" w:hAnsi="標楷體" w:hint="eastAsia"/>
          <w:color w:val="000000"/>
          <w:sz w:val="28"/>
          <w:szCs w:val="28"/>
        </w:rPr>
        <w:t>駐外單位推展情報工作</w:t>
      </w:r>
      <w:r w:rsidR="00B32776">
        <w:rPr>
          <w:rFonts w:ascii="標楷體" w:eastAsia="標楷體" w:hAnsi="標楷體" w:hint="eastAsia"/>
          <w:color w:val="000000"/>
          <w:sz w:val="28"/>
          <w:szCs w:val="28"/>
        </w:rPr>
        <w:t>所需</w:t>
      </w:r>
      <w:r w:rsidR="00AB5C72" w:rsidRPr="00AB5C72">
        <w:rPr>
          <w:rFonts w:ascii="標楷體" w:eastAsia="標楷體" w:hAnsi="標楷體" w:hint="eastAsia"/>
          <w:color w:val="000000"/>
          <w:sz w:val="28"/>
          <w:szCs w:val="28"/>
        </w:rPr>
        <w:t>公務車輛</w:t>
      </w:r>
      <w:r w:rsidR="00B32776">
        <w:rPr>
          <w:rFonts w:ascii="標楷體" w:eastAsia="標楷體" w:hAnsi="標楷體" w:hint="eastAsia"/>
          <w:color w:val="000000"/>
          <w:sz w:val="28"/>
          <w:szCs w:val="28"/>
        </w:rPr>
        <w:t>」</w:t>
      </w:r>
      <w:r w:rsidR="00AB5C72" w:rsidRPr="00AB5C72">
        <w:rPr>
          <w:rFonts w:ascii="標楷體" w:eastAsia="標楷體" w:hAnsi="標楷體" w:hint="eastAsia"/>
          <w:color w:val="000000"/>
          <w:sz w:val="28"/>
          <w:szCs w:val="28"/>
        </w:rPr>
        <w:t>1輛汰換預算158萬6千元。惟查該車為外站主官座車，汽缸總排氣量為3,500，其排氣量高於外交部通函外館主官座車規格（3,000</w:t>
      </w:r>
      <w:r w:rsidR="00B32776">
        <w:rPr>
          <w:rFonts w:ascii="標楷體" w:eastAsia="標楷體" w:hAnsi="標楷體" w:hint="eastAsia"/>
          <w:color w:val="000000"/>
          <w:sz w:val="28"/>
          <w:szCs w:val="28"/>
        </w:rPr>
        <w:t>cc</w:t>
      </w:r>
      <w:r w:rsidR="00AB5C72" w:rsidRPr="00AB5C72">
        <w:rPr>
          <w:rFonts w:ascii="標楷體" w:eastAsia="標楷體" w:hAnsi="標楷體" w:hint="eastAsia"/>
          <w:color w:val="000000"/>
          <w:sz w:val="28"/>
          <w:szCs w:val="28"/>
        </w:rPr>
        <w:t>），有違撙節支出與節能減碳政策，經</w:t>
      </w:r>
      <w:r w:rsidR="00B32776">
        <w:rPr>
          <w:rFonts w:ascii="標楷體" w:eastAsia="標楷體" w:hAnsi="標楷體" w:hint="eastAsia"/>
          <w:color w:val="000000"/>
          <w:sz w:val="28"/>
          <w:szCs w:val="28"/>
        </w:rPr>
        <w:t>立法</w:t>
      </w:r>
      <w:r w:rsidR="00AB5C72" w:rsidRPr="00AB5C72">
        <w:rPr>
          <w:rFonts w:ascii="標楷體" w:eastAsia="標楷體" w:hAnsi="標楷體" w:hint="eastAsia"/>
          <w:color w:val="000000"/>
          <w:sz w:val="28"/>
          <w:szCs w:val="28"/>
        </w:rPr>
        <w:t>院預算中心披露及</w:t>
      </w:r>
      <w:r w:rsidR="00B32776">
        <w:rPr>
          <w:rFonts w:ascii="標楷體" w:eastAsia="標楷體" w:hAnsi="標楷體" w:hint="eastAsia"/>
          <w:color w:val="000000"/>
          <w:sz w:val="28"/>
          <w:szCs w:val="28"/>
        </w:rPr>
        <w:t>立法</w:t>
      </w:r>
      <w:r w:rsidR="00AB5C72" w:rsidRPr="00AB5C72">
        <w:rPr>
          <w:rFonts w:ascii="標楷體" w:eastAsia="標楷體" w:hAnsi="標楷體" w:hint="eastAsia"/>
          <w:color w:val="000000"/>
          <w:sz w:val="28"/>
          <w:szCs w:val="28"/>
        </w:rPr>
        <w:t>委員質詢後才改口調降規格，顯見</w:t>
      </w:r>
      <w:r w:rsidR="004022EE">
        <w:rPr>
          <w:rFonts w:ascii="標楷體" w:eastAsia="標楷體" w:hAnsi="標楷體" w:hint="eastAsia"/>
          <w:color w:val="000000"/>
          <w:sz w:val="28"/>
          <w:szCs w:val="28"/>
        </w:rPr>
        <w:t>國家安全局</w:t>
      </w:r>
      <w:r w:rsidR="00AB5C72" w:rsidRPr="00AB5C72">
        <w:rPr>
          <w:rFonts w:ascii="標楷體" w:eastAsia="標楷體" w:hAnsi="標楷體" w:hint="eastAsia"/>
          <w:color w:val="000000"/>
          <w:sz w:val="28"/>
          <w:szCs w:val="28"/>
        </w:rPr>
        <w:t>於編列預算過程過度浮濫，行政態度輕忽，爰針對第2目「情報行政」項下「情報建築及設備」中「設備及投資」之「運輸設備費」</w:t>
      </w:r>
      <w:r w:rsidR="00AB5C72" w:rsidRPr="004C1173">
        <w:rPr>
          <w:rFonts w:ascii="標楷體" w:eastAsia="標楷體" w:hAnsi="標楷體" w:hint="eastAsia"/>
          <w:color w:val="000000"/>
          <w:sz w:val="28"/>
          <w:szCs w:val="28"/>
        </w:rPr>
        <w:t>預算編列7,</w:t>
      </w:r>
      <w:r w:rsidR="00AB5C72">
        <w:rPr>
          <w:rFonts w:ascii="標楷體" w:eastAsia="標楷體" w:hAnsi="標楷體"/>
          <w:color w:val="000000"/>
          <w:sz w:val="28"/>
          <w:szCs w:val="28"/>
        </w:rPr>
        <w:t>1</w:t>
      </w:r>
      <w:r w:rsidR="00AB5C72" w:rsidRPr="004C1173">
        <w:rPr>
          <w:rFonts w:ascii="標楷體" w:eastAsia="標楷體" w:hAnsi="標楷體" w:hint="eastAsia"/>
          <w:color w:val="000000"/>
          <w:sz w:val="28"/>
          <w:szCs w:val="28"/>
        </w:rPr>
        <w:t>87</w:t>
      </w:r>
      <w:r w:rsidR="00AB5C72">
        <w:rPr>
          <w:rFonts w:ascii="標楷體" w:eastAsia="標楷體" w:hAnsi="標楷體" w:hint="eastAsia"/>
          <w:color w:val="000000"/>
          <w:sz w:val="28"/>
          <w:szCs w:val="28"/>
        </w:rPr>
        <w:t>萬</w:t>
      </w:r>
      <w:r w:rsidR="00AB5C72" w:rsidRPr="004C1173">
        <w:rPr>
          <w:rFonts w:ascii="標楷體" w:eastAsia="標楷體" w:hAnsi="標楷體" w:hint="eastAsia"/>
          <w:color w:val="000000"/>
          <w:sz w:val="28"/>
          <w:szCs w:val="28"/>
        </w:rPr>
        <w:t>1千元</w:t>
      </w:r>
      <w:r w:rsidR="00AB5C72">
        <w:rPr>
          <w:rFonts w:ascii="標楷體" w:eastAsia="標楷體" w:hAnsi="標楷體" w:hint="eastAsia"/>
          <w:color w:val="000000"/>
          <w:sz w:val="28"/>
          <w:szCs w:val="28"/>
        </w:rPr>
        <w:t>中</w:t>
      </w:r>
      <w:r w:rsidR="00AB5C72" w:rsidRPr="004C1173">
        <w:rPr>
          <w:rFonts w:ascii="標楷體" w:eastAsia="標楷體" w:hAnsi="標楷體" w:hint="eastAsia"/>
          <w:color w:val="000000"/>
          <w:sz w:val="28"/>
          <w:szCs w:val="28"/>
        </w:rPr>
        <w:t>，凍結</w:t>
      </w:r>
      <w:r w:rsidR="00AB5C72">
        <w:rPr>
          <w:rFonts w:ascii="標楷體" w:eastAsia="標楷體" w:hAnsi="標楷體" w:hint="eastAsia"/>
          <w:sz w:val="28"/>
          <w:szCs w:val="28"/>
        </w:rPr>
        <w:t>部分</w:t>
      </w:r>
      <w:r w:rsidR="00AB5C72">
        <w:rPr>
          <w:rFonts w:ascii="標楷體" w:eastAsia="標楷體" w:hAnsi="標楷體" w:hint="eastAsia"/>
          <w:color w:val="000000"/>
          <w:sz w:val="28"/>
          <w:szCs w:val="28"/>
        </w:rPr>
        <w:t>經費，俟</w:t>
      </w:r>
      <w:r w:rsidR="00AB5C72" w:rsidRPr="00D741E4">
        <w:rPr>
          <w:rFonts w:ascii="標楷體" w:eastAsia="標楷體" w:hAnsi="標楷體" w:hint="eastAsia"/>
          <w:bCs/>
          <w:color w:val="000000"/>
          <w:sz w:val="28"/>
          <w:szCs w:val="28"/>
        </w:rPr>
        <w:t>國家安全局</w:t>
      </w:r>
      <w:r w:rsidR="00AB5C72">
        <w:rPr>
          <w:rFonts w:ascii="標楷體" w:eastAsia="標楷體" w:hAnsi="標楷體" w:hint="eastAsia"/>
          <w:color w:val="000000"/>
          <w:sz w:val="28"/>
          <w:szCs w:val="28"/>
        </w:rPr>
        <w:t>向立法院外交及國防委員會提出書面報告後，始得動支。</w:t>
      </w:r>
    </w:p>
    <w:p w:rsidR="001131B2" w:rsidRDefault="001131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22F88">
        <w:rPr>
          <w:rFonts w:ascii="標楷體" w:eastAsia="標楷體" w:hAnsi="標楷體" w:hint="eastAsia"/>
          <w:color w:val="000000"/>
          <w:sz w:val="28"/>
          <w:szCs w:val="28"/>
        </w:rPr>
        <w:t>李彥秀　林麗蟬　呂玉玲</w:t>
      </w:r>
    </w:p>
    <w:p w:rsidR="002B2BF0" w:rsidRPr="001131B2" w:rsidRDefault="002B2BF0" w:rsidP="001F6AD8">
      <w:pPr>
        <w:spacing w:line="480" w:lineRule="exact"/>
        <w:ind w:leftChars="1065" w:left="2808" w:hangingChars="90" w:hanging="252"/>
        <w:jc w:val="both"/>
        <w:rPr>
          <w:rFonts w:ascii="標楷體" w:eastAsia="標楷體" w:hAnsi="標楷體" w:cs="新細明體"/>
          <w:bCs/>
          <w:kern w:val="0"/>
          <w:sz w:val="28"/>
          <w:szCs w:val="28"/>
        </w:rPr>
      </w:pPr>
      <w:r w:rsidRPr="00FF7DDC">
        <w:rPr>
          <w:rFonts w:ascii="標楷體" w:eastAsia="標楷體" w:hAnsi="標楷體" w:hint="eastAsia"/>
          <w:bCs/>
          <w:kern w:val="0"/>
          <w:sz w:val="28"/>
          <w:szCs w:val="28"/>
        </w:rPr>
        <w:t>6</w:t>
      </w:r>
      <w:r w:rsidR="00340FA4">
        <w:rPr>
          <w:rFonts w:ascii="標楷體" w:eastAsia="標楷體" w:hAnsi="標楷體"/>
          <w:bCs/>
          <w:kern w:val="0"/>
          <w:sz w:val="28"/>
          <w:szCs w:val="28"/>
        </w:rPr>
        <w:t>_</w:t>
      </w:r>
      <w:r w:rsidR="007A6F5F" w:rsidRPr="007A6F5F">
        <w:rPr>
          <w:rFonts w:ascii="標楷體" w:eastAsia="標楷體" w:hAnsi="標楷體" w:hint="eastAsia"/>
          <w:bCs/>
          <w:kern w:val="0"/>
          <w:sz w:val="28"/>
          <w:szCs w:val="28"/>
        </w:rPr>
        <w:t>國家安全局</w:t>
      </w:r>
      <w:r w:rsidR="007A6F5F">
        <w:rPr>
          <w:rFonts w:ascii="標楷體" w:eastAsia="標楷體" w:hAnsi="標楷體" w:hint="eastAsia"/>
          <w:bCs/>
          <w:kern w:val="0"/>
          <w:sz w:val="28"/>
          <w:szCs w:val="28"/>
        </w:rPr>
        <w:t>第2目</w:t>
      </w:r>
      <w:r w:rsidR="007A6F5F" w:rsidRPr="00AB5C72">
        <w:rPr>
          <w:rFonts w:ascii="標楷體" w:eastAsia="標楷體" w:hAnsi="標楷體" w:hint="eastAsia"/>
          <w:color w:val="000000"/>
          <w:sz w:val="28"/>
          <w:szCs w:val="28"/>
        </w:rPr>
        <w:t>「情報行政」項下「情報建築及設備」</w:t>
      </w:r>
      <w:r w:rsidR="007A6F5F">
        <w:rPr>
          <w:rFonts w:ascii="標楷體" w:eastAsia="標楷體" w:hAnsi="標楷體" w:hint="eastAsia"/>
          <w:color w:val="000000"/>
          <w:sz w:val="28"/>
          <w:szCs w:val="28"/>
        </w:rPr>
        <w:t>中</w:t>
      </w:r>
      <w:r w:rsidR="007A6F5F" w:rsidRPr="00AB5C72">
        <w:rPr>
          <w:rFonts w:ascii="標楷體" w:eastAsia="標楷體" w:hAnsi="標楷體" w:hint="eastAsia"/>
          <w:color w:val="000000"/>
          <w:sz w:val="28"/>
          <w:szCs w:val="28"/>
        </w:rPr>
        <w:t>「設備及投資</w:t>
      </w:r>
      <w:r w:rsidR="007A6F5F">
        <w:rPr>
          <w:rFonts w:ascii="標楷體" w:eastAsia="標楷體" w:hAnsi="標楷體" w:hint="eastAsia"/>
          <w:color w:val="000000"/>
          <w:sz w:val="28"/>
          <w:szCs w:val="28"/>
        </w:rPr>
        <w:t>」之「</w:t>
      </w:r>
      <w:r w:rsidR="007A6F5F" w:rsidRPr="00AB5C72">
        <w:rPr>
          <w:rFonts w:ascii="標楷體" w:eastAsia="標楷體" w:hAnsi="標楷體" w:hint="eastAsia"/>
          <w:color w:val="000000"/>
          <w:sz w:val="28"/>
          <w:szCs w:val="28"/>
        </w:rPr>
        <w:t>運輸設備費」科目</w:t>
      </w:r>
      <w:r w:rsidR="007A6F5F" w:rsidRPr="007A6F5F">
        <w:rPr>
          <w:rFonts w:ascii="標楷體" w:eastAsia="標楷體" w:hAnsi="標楷體" w:hint="eastAsia"/>
          <w:bCs/>
          <w:kern w:val="0"/>
          <w:sz w:val="28"/>
          <w:szCs w:val="28"/>
        </w:rPr>
        <w:t>中，為辦理第15任總統、副總統大選安全維護工作，計</w:t>
      </w:r>
      <w:r w:rsidR="00B32776">
        <w:rPr>
          <w:rFonts w:ascii="標楷體" w:eastAsia="標楷體" w:hAnsi="標楷體" w:hint="eastAsia"/>
          <w:bCs/>
          <w:kern w:val="0"/>
          <w:sz w:val="28"/>
          <w:szCs w:val="28"/>
        </w:rPr>
        <w:t>劃</w:t>
      </w:r>
      <w:r w:rsidR="007A6F5F" w:rsidRPr="007A6F5F">
        <w:rPr>
          <w:rFonts w:ascii="標楷體" w:eastAsia="標楷體" w:hAnsi="標楷體" w:hint="eastAsia"/>
          <w:bCs/>
          <w:kern w:val="0"/>
          <w:sz w:val="28"/>
          <w:szCs w:val="28"/>
        </w:rPr>
        <w:t>增購及汰換各式車輛計39輛，共編列預算5,883萬元，惟所購車輛係為</w:t>
      </w:r>
      <w:r w:rsidR="00B32776">
        <w:rPr>
          <w:rFonts w:ascii="標楷體" w:eastAsia="標楷體" w:hAnsi="標楷體" w:hint="eastAsia"/>
          <w:bCs/>
          <w:kern w:val="0"/>
          <w:sz w:val="28"/>
          <w:szCs w:val="28"/>
        </w:rPr>
        <w:t>因</w:t>
      </w:r>
      <w:r w:rsidR="007A6F5F" w:rsidRPr="007A6F5F">
        <w:rPr>
          <w:rFonts w:ascii="標楷體" w:eastAsia="標楷體" w:hAnsi="標楷體" w:hint="eastAsia"/>
          <w:bCs/>
          <w:kern w:val="0"/>
          <w:sz w:val="28"/>
          <w:szCs w:val="28"/>
        </w:rPr>
        <w:t>應短期性任務所需，且</w:t>
      </w:r>
      <w:r w:rsidR="007A6F5F">
        <w:rPr>
          <w:rFonts w:ascii="標楷體" w:eastAsia="標楷體" w:hAnsi="標楷體" w:hint="eastAsia"/>
          <w:bCs/>
          <w:kern w:val="0"/>
          <w:sz w:val="28"/>
          <w:szCs w:val="28"/>
        </w:rPr>
        <w:t>國家安全局</w:t>
      </w:r>
      <w:r w:rsidR="007A6F5F" w:rsidRPr="007A6F5F">
        <w:rPr>
          <w:rFonts w:ascii="標楷體" w:eastAsia="標楷體" w:hAnsi="標楷體" w:hint="eastAsia"/>
          <w:bCs/>
          <w:kern w:val="0"/>
          <w:sz w:val="28"/>
          <w:szCs w:val="28"/>
        </w:rPr>
        <w:t>現有與擬增購之同型車輛眾多，似可考量部分以調派現有車輛支援方式辦理，俾撙節購車。據108年度</w:t>
      </w:r>
      <w:r w:rsidR="007A6F5F">
        <w:rPr>
          <w:rFonts w:ascii="標楷體" w:eastAsia="標楷體" w:hAnsi="標楷體" w:hint="eastAsia"/>
          <w:bCs/>
          <w:kern w:val="0"/>
          <w:sz w:val="28"/>
          <w:szCs w:val="28"/>
        </w:rPr>
        <w:t>國家安全局</w:t>
      </w:r>
      <w:r w:rsidR="007A6F5F" w:rsidRPr="007A6F5F">
        <w:rPr>
          <w:rFonts w:ascii="標楷體" w:eastAsia="標楷體" w:hAnsi="標楷體" w:hint="eastAsia"/>
          <w:bCs/>
          <w:kern w:val="0"/>
          <w:sz w:val="28"/>
          <w:szCs w:val="28"/>
        </w:rPr>
        <w:t>預算書表所附載「公務車輛明細表」，</w:t>
      </w:r>
      <w:r w:rsidR="007A6F5F">
        <w:rPr>
          <w:rFonts w:ascii="標楷體" w:eastAsia="標楷體" w:hAnsi="標楷體" w:hint="eastAsia"/>
          <w:bCs/>
          <w:kern w:val="0"/>
          <w:sz w:val="28"/>
          <w:szCs w:val="28"/>
        </w:rPr>
        <w:t>國家安全局</w:t>
      </w:r>
      <w:r w:rsidR="007A6F5F" w:rsidRPr="007A6F5F">
        <w:rPr>
          <w:rFonts w:ascii="標楷體" w:eastAsia="標楷體" w:hAnsi="標楷體" w:hint="eastAsia"/>
          <w:bCs/>
          <w:kern w:val="0"/>
          <w:sz w:val="28"/>
          <w:szCs w:val="28"/>
        </w:rPr>
        <w:t>現有各型警備車計136輛，其中擬增購之同型車輛中，5人座警備車已有</w:t>
      </w:r>
      <w:r w:rsidR="007A6F5F" w:rsidRPr="007A6F5F">
        <w:rPr>
          <w:rFonts w:ascii="標楷體" w:eastAsia="標楷體" w:hAnsi="標楷體" w:hint="eastAsia"/>
          <w:bCs/>
          <w:kern w:val="0"/>
          <w:sz w:val="28"/>
          <w:szCs w:val="28"/>
        </w:rPr>
        <w:lastRenderedPageBreak/>
        <w:t>90輛，7人座警備車則有10輛，而9人座警備車雖僅7輛，然11人座警備車亦多達13輛，機車則有67輛，均顯現有車款為數頗多；且</w:t>
      </w:r>
      <w:r w:rsidR="00B32776">
        <w:rPr>
          <w:rFonts w:ascii="標楷體" w:eastAsia="標楷體" w:hAnsi="標楷體" w:hint="eastAsia"/>
          <w:bCs/>
          <w:kern w:val="0"/>
          <w:sz w:val="28"/>
          <w:szCs w:val="28"/>
        </w:rPr>
        <w:t>108</w:t>
      </w:r>
      <w:r w:rsidR="007A6F5F" w:rsidRPr="007A6F5F">
        <w:rPr>
          <w:rFonts w:ascii="標楷體" w:eastAsia="標楷體" w:hAnsi="標楷體" w:hint="eastAsia"/>
          <w:bCs/>
          <w:kern w:val="0"/>
          <w:sz w:val="28"/>
          <w:szCs w:val="28"/>
        </w:rPr>
        <w:t>年度亦同時為「外勤單位推展情報工作所需」，編列汰換5人座警備車3輛及7人座警備車2輛共380萬元，容可考量部分以調派</w:t>
      </w:r>
      <w:r w:rsidR="007A6F5F">
        <w:rPr>
          <w:rFonts w:ascii="標楷體" w:eastAsia="標楷體" w:hAnsi="標楷體" w:hint="eastAsia"/>
          <w:bCs/>
          <w:kern w:val="0"/>
          <w:sz w:val="28"/>
          <w:szCs w:val="28"/>
        </w:rPr>
        <w:t>國家安全局</w:t>
      </w:r>
      <w:r w:rsidR="007A6F5F" w:rsidRPr="007A6F5F">
        <w:rPr>
          <w:rFonts w:ascii="標楷體" w:eastAsia="標楷體" w:hAnsi="標楷體" w:hint="eastAsia"/>
          <w:bCs/>
          <w:kern w:val="0"/>
          <w:sz w:val="28"/>
          <w:szCs w:val="28"/>
        </w:rPr>
        <w:t>現有車況較佳車輛支援方式辦理，俾撙節購車，節省公帑支出。爰針對第2目「情報行政」項下「情報建築及設備」中「設備及投資」之「運輸設備費」</w:t>
      </w:r>
      <w:r w:rsidR="007A6F5F" w:rsidRPr="004C1173">
        <w:rPr>
          <w:rFonts w:ascii="標楷體" w:eastAsia="標楷體" w:hAnsi="標楷體" w:hint="eastAsia"/>
          <w:color w:val="000000"/>
          <w:sz w:val="28"/>
          <w:szCs w:val="28"/>
        </w:rPr>
        <w:t>預算編列7,</w:t>
      </w:r>
      <w:r w:rsidR="007A6F5F">
        <w:rPr>
          <w:rFonts w:ascii="標楷體" w:eastAsia="標楷體" w:hAnsi="標楷體"/>
          <w:color w:val="000000"/>
          <w:sz w:val="28"/>
          <w:szCs w:val="28"/>
        </w:rPr>
        <w:t>1</w:t>
      </w:r>
      <w:r w:rsidR="007A6F5F" w:rsidRPr="004C1173">
        <w:rPr>
          <w:rFonts w:ascii="標楷體" w:eastAsia="標楷體" w:hAnsi="標楷體" w:hint="eastAsia"/>
          <w:color w:val="000000"/>
          <w:sz w:val="28"/>
          <w:szCs w:val="28"/>
        </w:rPr>
        <w:t>87</w:t>
      </w:r>
      <w:r w:rsidR="007A6F5F">
        <w:rPr>
          <w:rFonts w:ascii="標楷體" w:eastAsia="標楷體" w:hAnsi="標楷體" w:hint="eastAsia"/>
          <w:color w:val="000000"/>
          <w:sz w:val="28"/>
          <w:szCs w:val="28"/>
        </w:rPr>
        <w:t>萬</w:t>
      </w:r>
      <w:r w:rsidR="007A6F5F" w:rsidRPr="004C1173">
        <w:rPr>
          <w:rFonts w:ascii="標楷體" w:eastAsia="標楷體" w:hAnsi="標楷體" w:hint="eastAsia"/>
          <w:color w:val="000000"/>
          <w:sz w:val="28"/>
          <w:szCs w:val="28"/>
        </w:rPr>
        <w:t>1千元</w:t>
      </w:r>
      <w:r w:rsidR="007A6F5F">
        <w:rPr>
          <w:rFonts w:ascii="標楷體" w:eastAsia="標楷體" w:hAnsi="標楷體" w:hint="eastAsia"/>
          <w:color w:val="000000"/>
          <w:sz w:val="28"/>
          <w:szCs w:val="28"/>
        </w:rPr>
        <w:t>中</w:t>
      </w:r>
      <w:r w:rsidR="007A6F5F" w:rsidRPr="004C1173">
        <w:rPr>
          <w:rFonts w:ascii="標楷體" w:eastAsia="標楷體" w:hAnsi="標楷體" w:hint="eastAsia"/>
          <w:color w:val="000000"/>
          <w:sz w:val="28"/>
          <w:szCs w:val="28"/>
        </w:rPr>
        <w:t>，凍結</w:t>
      </w:r>
      <w:r w:rsidR="007A6F5F">
        <w:rPr>
          <w:rFonts w:ascii="標楷體" w:eastAsia="標楷體" w:hAnsi="標楷體" w:hint="eastAsia"/>
          <w:sz w:val="28"/>
          <w:szCs w:val="28"/>
        </w:rPr>
        <w:t>部分</w:t>
      </w:r>
      <w:r w:rsidR="007A6F5F">
        <w:rPr>
          <w:rFonts w:ascii="標楷體" w:eastAsia="標楷體" w:hAnsi="標楷體" w:hint="eastAsia"/>
          <w:color w:val="000000"/>
          <w:sz w:val="28"/>
          <w:szCs w:val="28"/>
        </w:rPr>
        <w:t>經費，俟</w:t>
      </w:r>
      <w:r w:rsidR="007A6F5F" w:rsidRPr="00D741E4">
        <w:rPr>
          <w:rFonts w:ascii="標楷體" w:eastAsia="標楷體" w:hAnsi="標楷體" w:hint="eastAsia"/>
          <w:bCs/>
          <w:color w:val="000000"/>
          <w:sz w:val="28"/>
          <w:szCs w:val="28"/>
        </w:rPr>
        <w:t>國家安全局</w:t>
      </w:r>
      <w:r w:rsidR="007A6F5F">
        <w:rPr>
          <w:rFonts w:ascii="標楷體" w:eastAsia="標楷體" w:hAnsi="標楷體" w:hint="eastAsia"/>
          <w:color w:val="000000"/>
          <w:sz w:val="28"/>
          <w:szCs w:val="28"/>
        </w:rPr>
        <w:t>向立法院外交及國防委員會提出書面報告後，始得動支。</w:t>
      </w:r>
    </w:p>
    <w:p w:rsidR="002B2BF0" w:rsidRDefault="002B2BF0"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22F88">
        <w:rPr>
          <w:rFonts w:ascii="標楷體" w:eastAsia="標楷體" w:hAnsi="標楷體" w:hint="eastAsia"/>
          <w:color w:val="000000"/>
          <w:sz w:val="28"/>
          <w:szCs w:val="28"/>
        </w:rPr>
        <w:t>王定宇　何欣純　呂孫綾</w:t>
      </w:r>
    </w:p>
    <w:p w:rsidR="001131B2" w:rsidRPr="001131B2" w:rsidRDefault="001131B2" w:rsidP="001F6AD8">
      <w:pPr>
        <w:spacing w:line="480" w:lineRule="exact"/>
        <w:ind w:leftChars="1065" w:left="2808" w:hangingChars="90" w:hanging="252"/>
        <w:jc w:val="both"/>
        <w:rPr>
          <w:rFonts w:ascii="標楷體" w:eastAsia="標楷體" w:hAnsi="標楷體" w:cs="新細明體"/>
          <w:bCs/>
          <w:kern w:val="0"/>
          <w:sz w:val="28"/>
          <w:szCs w:val="28"/>
        </w:rPr>
      </w:pPr>
      <w:r>
        <w:rPr>
          <w:rFonts w:ascii="標楷體" w:eastAsia="標楷體" w:hAnsi="標楷體"/>
          <w:bCs/>
          <w:kern w:val="0"/>
          <w:sz w:val="28"/>
          <w:szCs w:val="28"/>
        </w:rPr>
        <w:t>7_</w:t>
      </w:r>
      <w:r w:rsidR="007A6F5F" w:rsidRPr="00D741E4">
        <w:rPr>
          <w:rFonts w:ascii="標楷體" w:eastAsia="標楷體" w:hAnsi="標楷體" w:hint="eastAsia"/>
          <w:bCs/>
          <w:color w:val="000000"/>
          <w:sz w:val="28"/>
          <w:szCs w:val="28"/>
        </w:rPr>
        <w:t>國家安全局</w:t>
      </w:r>
      <w:r w:rsidR="007A6F5F" w:rsidRPr="007A6F5F">
        <w:rPr>
          <w:rFonts w:ascii="標楷體" w:eastAsia="標楷體" w:hAnsi="標楷體" w:hint="eastAsia"/>
          <w:bCs/>
          <w:kern w:val="0"/>
          <w:sz w:val="28"/>
          <w:szCs w:val="28"/>
        </w:rPr>
        <w:t>第2目「情報行政」項下「情報建築及設備」中「設備及投資」之「運輸設備費」</w:t>
      </w:r>
      <w:r w:rsidR="007A6F5F" w:rsidRPr="004C1173">
        <w:rPr>
          <w:rFonts w:ascii="標楷體" w:eastAsia="標楷體" w:hAnsi="標楷體" w:hint="eastAsia"/>
          <w:color w:val="000000"/>
          <w:sz w:val="28"/>
          <w:szCs w:val="28"/>
        </w:rPr>
        <w:t>預算編列7,</w:t>
      </w:r>
      <w:r w:rsidR="007A6F5F">
        <w:rPr>
          <w:rFonts w:ascii="標楷體" w:eastAsia="標楷體" w:hAnsi="標楷體"/>
          <w:color w:val="000000"/>
          <w:sz w:val="28"/>
          <w:szCs w:val="28"/>
        </w:rPr>
        <w:t>1</w:t>
      </w:r>
      <w:r w:rsidR="007A6F5F" w:rsidRPr="004C1173">
        <w:rPr>
          <w:rFonts w:ascii="標楷體" w:eastAsia="標楷體" w:hAnsi="標楷體" w:hint="eastAsia"/>
          <w:color w:val="000000"/>
          <w:sz w:val="28"/>
          <w:szCs w:val="28"/>
        </w:rPr>
        <w:t>87</w:t>
      </w:r>
      <w:r w:rsidR="007A6F5F">
        <w:rPr>
          <w:rFonts w:ascii="標楷體" w:eastAsia="標楷體" w:hAnsi="標楷體" w:hint="eastAsia"/>
          <w:color w:val="000000"/>
          <w:sz w:val="28"/>
          <w:szCs w:val="28"/>
        </w:rPr>
        <w:t>萬</w:t>
      </w:r>
      <w:r w:rsidR="007A6F5F" w:rsidRPr="004C1173">
        <w:rPr>
          <w:rFonts w:ascii="標楷體" w:eastAsia="標楷體" w:hAnsi="標楷體" w:hint="eastAsia"/>
          <w:color w:val="000000"/>
          <w:sz w:val="28"/>
          <w:szCs w:val="28"/>
        </w:rPr>
        <w:t>1千元</w:t>
      </w:r>
      <w:r w:rsidR="007A6F5F" w:rsidRPr="007A6F5F">
        <w:rPr>
          <w:rFonts w:ascii="標楷體" w:eastAsia="標楷體" w:hAnsi="標楷體" w:hint="eastAsia"/>
          <w:bCs/>
          <w:kern w:val="0"/>
          <w:sz w:val="28"/>
          <w:szCs w:val="28"/>
        </w:rPr>
        <w:t>，包含駐外、外勤單位推展情報工作、情報支援工作之車輛，以及增購及汰換第15任總統、副總統大選安全維護工作所需之警備車輛。依108年度中央及地方政府預算籌編原則第4點之規定：「各機關購置各種公務車輛，...</w:t>
      </w:r>
      <w:r w:rsidR="00B32776">
        <w:rPr>
          <w:rFonts w:ascii="標楷體" w:eastAsia="標楷體" w:hAnsi="標楷體" w:hint="eastAsia"/>
          <w:bCs/>
          <w:kern w:val="0"/>
          <w:sz w:val="28"/>
          <w:szCs w:val="28"/>
        </w:rPr>
        <w:t>...</w:t>
      </w:r>
      <w:r w:rsidR="007A6F5F" w:rsidRPr="007A6F5F">
        <w:rPr>
          <w:rFonts w:ascii="標楷體" w:eastAsia="標楷體" w:hAnsi="標楷體" w:hint="eastAsia"/>
          <w:bCs/>
          <w:kern w:val="0"/>
          <w:sz w:val="28"/>
          <w:szCs w:val="28"/>
        </w:rPr>
        <w:t>於編列年度增購及汰換車輛預算前，並應確實評估所需車種及數量。」、「各機關...</w:t>
      </w:r>
      <w:r w:rsidR="00B32776">
        <w:rPr>
          <w:rFonts w:ascii="標楷體" w:eastAsia="標楷體" w:hAnsi="標楷體" w:hint="eastAsia"/>
          <w:bCs/>
          <w:kern w:val="0"/>
          <w:sz w:val="28"/>
          <w:szCs w:val="28"/>
        </w:rPr>
        <w:t>...</w:t>
      </w:r>
      <w:r w:rsidR="007A6F5F" w:rsidRPr="007A6F5F">
        <w:rPr>
          <w:rFonts w:ascii="標楷體" w:eastAsia="標楷體" w:hAnsi="標楷體" w:hint="eastAsia"/>
          <w:bCs/>
          <w:kern w:val="0"/>
          <w:sz w:val="28"/>
          <w:szCs w:val="28"/>
        </w:rPr>
        <w:t>於公務車輛報廢後，應優先以集中調派方式運用現有公務車輛，支援各項公務所需。」</w:t>
      </w:r>
      <w:r w:rsidR="00B32776">
        <w:rPr>
          <w:rFonts w:ascii="標楷體" w:eastAsia="標楷體" w:hAnsi="標楷體" w:hint="eastAsia"/>
          <w:bCs/>
          <w:kern w:val="0"/>
          <w:sz w:val="28"/>
          <w:szCs w:val="28"/>
        </w:rPr>
        <w:t>依</w:t>
      </w:r>
      <w:r w:rsidR="007A6F5F">
        <w:rPr>
          <w:rFonts w:ascii="標楷體" w:eastAsia="標楷體" w:hAnsi="標楷體" w:hint="eastAsia"/>
          <w:bCs/>
          <w:kern w:val="0"/>
          <w:sz w:val="28"/>
          <w:szCs w:val="28"/>
        </w:rPr>
        <w:t>國家安全局</w:t>
      </w:r>
      <w:r w:rsidR="007A6F5F" w:rsidRPr="007A6F5F">
        <w:rPr>
          <w:rFonts w:ascii="標楷體" w:eastAsia="標楷體" w:hAnsi="標楷體" w:hint="eastAsia"/>
          <w:bCs/>
          <w:kern w:val="0"/>
          <w:sz w:val="28"/>
          <w:szCs w:val="28"/>
        </w:rPr>
        <w:t>108年度預算書表所附載「公務車輛明細表」，現有各型警備車計136輛，其中擬增購之同型車輛中，5人座警備車已有90輛，7人座警備車則有</w:t>
      </w:r>
      <w:r w:rsidR="007A6F5F" w:rsidRPr="007A6F5F">
        <w:rPr>
          <w:rFonts w:ascii="標楷體" w:eastAsia="標楷體" w:hAnsi="標楷體" w:hint="eastAsia"/>
          <w:bCs/>
          <w:kern w:val="0"/>
          <w:sz w:val="28"/>
          <w:szCs w:val="28"/>
        </w:rPr>
        <w:lastRenderedPageBreak/>
        <w:t>10輛，而9人座警備車雖僅7輛，然11人座警備車亦多達13輛，機車則有67輛，均顯現有車款為數頗多。</w:t>
      </w:r>
      <w:r w:rsidR="007A6F5F">
        <w:rPr>
          <w:rFonts w:ascii="標楷體" w:eastAsia="標楷體" w:hAnsi="標楷體" w:hint="eastAsia"/>
          <w:bCs/>
          <w:kern w:val="0"/>
          <w:sz w:val="28"/>
          <w:szCs w:val="28"/>
        </w:rPr>
        <w:t>國家安全局</w:t>
      </w:r>
      <w:r w:rsidR="007A6F5F" w:rsidRPr="007A6F5F">
        <w:rPr>
          <w:rFonts w:ascii="標楷體" w:eastAsia="標楷體" w:hAnsi="標楷體" w:hint="eastAsia"/>
          <w:bCs/>
          <w:kern w:val="0"/>
          <w:sz w:val="28"/>
          <w:szCs w:val="28"/>
        </w:rPr>
        <w:t>108年度雖因執行特殊任務而有增購及汰換車輛之需求，仍應依規定確實評估所需車種及數量。然未見</w:t>
      </w:r>
      <w:r w:rsidR="004022EE">
        <w:rPr>
          <w:rFonts w:ascii="標楷體" w:eastAsia="標楷體" w:hAnsi="標楷體" w:hint="eastAsia"/>
          <w:bCs/>
          <w:kern w:val="0"/>
          <w:sz w:val="28"/>
          <w:szCs w:val="28"/>
        </w:rPr>
        <w:t>國家安全局</w:t>
      </w:r>
      <w:r w:rsidR="007A6F5F" w:rsidRPr="007A6F5F">
        <w:rPr>
          <w:rFonts w:ascii="標楷體" w:eastAsia="標楷體" w:hAnsi="標楷體" w:hint="eastAsia"/>
          <w:bCs/>
          <w:kern w:val="0"/>
          <w:sz w:val="28"/>
          <w:szCs w:val="28"/>
        </w:rPr>
        <w:t>對此有詳加評估，且辦理第15任總統、副總統大選安維任務，計</w:t>
      </w:r>
      <w:r w:rsidR="00541A50">
        <w:rPr>
          <w:rFonts w:ascii="標楷體" w:eastAsia="標楷體" w:hAnsi="標楷體" w:hint="eastAsia"/>
          <w:bCs/>
          <w:kern w:val="0"/>
          <w:sz w:val="28"/>
          <w:szCs w:val="28"/>
        </w:rPr>
        <w:t>劃</w:t>
      </w:r>
      <w:r w:rsidR="007A6F5F" w:rsidRPr="007A6F5F">
        <w:rPr>
          <w:rFonts w:ascii="標楷體" w:eastAsia="標楷體" w:hAnsi="標楷體" w:hint="eastAsia"/>
          <w:bCs/>
          <w:kern w:val="0"/>
          <w:sz w:val="28"/>
          <w:szCs w:val="28"/>
        </w:rPr>
        <w:t>增購、汰換各式車輛達39輛，皆為短期任務所需，或能以調派現有車輛之方式辦理。為妥善運用設備之經費，爰</w:t>
      </w:r>
      <w:r w:rsidR="007A6F5F" w:rsidRPr="004C1173">
        <w:rPr>
          <w:rFonts w:ascii="標楷體" w:eastAsia="標楷體" w:hAnsi="標楷體" w:hint="eastAsia"/>
          <w:color w:val="000000"/>
          <w:sz w:val="28"/>
          <w:szCs w:val="28"/>
        </w:rPr>
        <w:t>凍結</w:t>
      </w:r>
      <w:r w:rsidR="007A6F5F">
        <w:rPr>
          <w:rFonts w:ascii="標楷體" w:eastAsia="標楷體" w:hAnsi="標楷體" w:hint="eastAsia"/>
          <w:sz w:val="28"/>
          <w:szCs w:val="28"/>
        </w:rPr>
        <w:t>部分</w:t>
      </w:r>
      <w:r w:rsidR="007A6F5F">
        <w:rPr>
          <w:rFonts w:ascii="標楷體" w:eastAsia="標楷體" w:hAnsi="標楷體" w:hint="eastAsia"/>
          <w:color w:val="000000"/>
          <w:sz w:val="28"/>
          <w:szCs w:val="28"/>
        </w:rPr>
        <w:t>經費，俟</w:t>
      </w:r>
      <w:r w:rsidR="007A6F5F" w:rsidRPr="00D741E4">
        <w:rPr>
          <w:rFonts w:ascii="標楷體" w:eastAsia="標楷體" w:hAnsi="標楷體" w:hint="eastAsia"/>
          <w:bCs/>
          <w:color w:val="000000"/>
          <w:sz w:val="28"/>
          <w:szCs w:val="28"/>
        </w:rPr>
        <w:t>國家安全局</w:t>
      </w:r>
      <w:r w:rsidR="007A6F5F">
        <w:rPr>
          <w:rFonts w:ascii="標楷體" w:eastAsia="標楷體" w:hAnsi="標楷體" w:hint="eastAsia"/>
          <w:color w:val="000000"/>
          <w:sz w:val="28"/>
          <w:szCs w:val="28"/>
        </w:rPr>
        <w:t>向立法院外交及國防委員會提出書面報告後，始得動支。</w:t>
      </w:r>
    </w:p>
    <w:p w:rsidR="001131B2" w:rsidRPr="001131B2" w:rsidRDefault="001131B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22F88">
        <w:rPr>
          <w:rFonts w:ascii="標楷體" w:eastAsia="標楷體" w:hAnsi="標楷體" w:hint="eastAsia"/>
          <w:bCs/>
          <w:kern w:val="0"/>
          <w:sz w:val="28"/>
          <w:szCs w:val="28"/>
        </w:rPr>
        <w:t>何欣純　蔡適應　王定宇</w:t>
      </w:r>
    </w:p>
    <w:p w:rsidR="001131B2" w:rsidRDefault="002B2BF0" w:rsidP="001F6AD8">
      <w:pPr>
        <w:widowControl/>
        <w:spacing w:line="480" w:lineRule="exact"/>
        <w:ind w:leftChars="700" w:left="2521" w:hangingChars="300" w:hanging="841"/>
        <w:jc w:val="both"/>
        <w:rPr>
          <w:rFonts w:ascii="標楷體" w:eastAsia="標楷體" w:hAnsi="標楷體"/>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十四</w:t>
      </w:r>
      <w:r w:rsidRPr="00FF7DDC">
        <w:rPr>
          <w:rFonts w:ascii="標楷體" w:eastAsia="標楷體" w:hAnsi="標楷體" w:hint="eastAsia"/>
          <w:b/>
          <w:bCs/>
          <w:kern w:val="0"/>
          <w:sz w:val="28"/>
          <w:szCs w:val="28"/>
        </w:rPr>
        <w:t>)</w:t>
      </w:r>
      <w:r w:rsidR="004022EE" w:rsidRPr="004022EE">
        <w:rPr>
          <w:rFonts w:ascii="標楷體" w:eastAsia="標楷體" w:hAnsi="標楷體" w:hint="eastAsia"/>
          <w:color w:val="000000"/>
          <w:sz w:val="28"/>
          <w:szCs w:val="28"/>
        </w:rPr>
        <w:t>國家安全局第2目「情報行政」項下「情報建築及設備」</w:t>
      </w:r>
      <w:r w:rsidR="004022EE">
        <w:rPr>
          <w:rFonts w:ascii="標楷體" w:eastAsia="標楷體" w:hAnsi="標楷體" w:hint="eastAsia"/>
          <w:color w:val="000000"/>
          <w:sz w:val="28"/>
          <w:szCs w:val="28"/>
        </w:rPr>
        <w:t>中</w:t>
      </w:r>
      <w:r w:rsidR="004022EE" w:rsidRPr="004022EE">
        <w:rPr>
          <w:rFonts w:ascii="標楷體" w:eastAsia="標楷體" w:hAnsi="標楷體" w:hint="eastAsia"/>
          <w:color w:val="000000"/>
          <w:sz w:val="28"/>
          <w:szCs w:val="28"/>
        </w:rPr>
        <w:t>「設備及投資」</w:t>
      </w:r>
      <w:r w:rsidR="004022EE">
        <w:rPr>
          <w:rFonts w:ascii="標楷體" w:eastAsia="標楷體" w:hAnsi="標楷體" w:hint="eastAsia"/>
          <w:color w:val="000000"/>
          <w:sz w:val="28"/>
          <w:szCs w:val="28"/>
        </w:rPr>
        <w:t>之「</w:t>
      </w:r>
      <w:r w:rsidR="004022EE" w:rsidRPr="004022EE">
        <w:rPr>
          <w:rFonts w:ascii="標楷體" w:eastAsia="標楷體" w:hAnsi="標楷體" w:hint="eastAsia"/>
          <w:color w:val="000000"/>
          <w:sz w:val="28"/>
          <w:szCs w:val="28"/>
        </w:rPr>
        <w:t>資訊軟硬體設備費」</w:t>
      </w:r>
      <w:r w:rsidR="004022EE">
        <w:rPr>
          <w:rFonts w:ascii="標楷體" w:eastAsia="標楷體" w:hAnsi="標楷體" w:hint="eastAsia"/>
          <w:color w:val="000000"/>
          <w:sz w:val="28"/>
          <w:szCs w:val="28"/>
        </w:rPr>
        <w:t>預算編</w:t>
      </w:r>
      <w:r w:rsidR="004022EE" w:rsidRPr="004022EE">
        <w:rPr>
          <w:rFonts w:ascii="標楷體" w:eastAsia="標楷體" w:hAnsi="標楷體" w:hint="eastAsia"/>
          <w:color w:val="000000"/>
          <w:sz w:val="28"/>
          <w:szCs w:val="28"/>
        </w:rPr>
        <w:t>列5,</w:t>
      </w:r>
      <w:r w:rsidR="004022EE">
        <w:rPr>
          <w:rFonts w:ascii="標楷體" w:eastAsia="標楷體" w:hAnsi="標楷體" w:hint="eastAsia"/>
          <w:color w:val="000000"/>
          <w:sz w:val="28"/>
          <w:szCs w:val="28"/>
        </w:rPr>
        <w:t>5</w:t>
      </w:r>
      <w:r w:rsidR="004022EE" w:rsidRPr="004022EE">
        <w:rPr>
          <w:rFonts w:ascii="標楷體" w:eastAsia="標楷體" w:hAnsi="標楷體" w:hint="eastAsia"/>
          <w:color w:val="000000"/>
          <w:sz w:val="28"/>
          <w:szCs w:val="28"/>
        </w:rPr>
        <w:t>93</w:t>
      </w:r>
      <w:r w:rsidR="004022EE">
        <w:rPr>
          <w:rFonts w:ascii="標楷體" w:eastAsia="標楷體" w:hAnsi="標楷體" w:hint="eastAsia"/>
          <w:color w:val="000000"/>
          <w:sz w:val="28"/>
          <w:szCs w:val="28"/>
        </w:rPr>
        <w:t>萬</w:t>
      </w:r>
      <w:r w:rsidR="004022EE" w:rsidRPr="004022EE">
        <w:rPr>
          <w:rFonts w:ascii="標楷體" w:eastAsia="標楷體" w:hAnsi="標楷體" w:hint="eastAsia"/>
          <w:color w:val="000000"/>
          <w:sz w:val="28"/>
          <w:szCs w:val="28"/>
        </w:rPr>
        <w:t>2千元，計畫內容包含各資訊軟硬體之設備購置，然除了高端資訊裝置需購買全新配備以達任務需求並避免有心人士竊取資訊之外，於第15任總統、副總統大選安全維護工作項目下購買之攝影機、印表機、數位相機、筆記型電腦等物，為一般性資訊設備，大選結束之後將會做何處置，</w:t>
      </w:r>
      <w:r w:rsidR="004022EE">
        <w:rPr>
          <w:rFonts w:ascii="標楷體" w:eastAsia="標楷體" w:hAnsi="標楷體" w:hint="eastAsia"/>
          <w:color w:val="000000"/>
          <w:sz w:val="28"/>
          <w:szCs w:val="28"/>
        </w:rPr>
        <w:t>國家安全局</w:t>
      </w:r>
      <w:r w:rsidR="00633ACD">
        <w:rPr>
          <w:rFonts w:ascii="標楷體" w:eastAsia="標楷體" w:hAnsi="標楷體" w:hint="eastAsia"/>
          <w:color w:val="000000"/>
          <w:sz w:val="28"/>
          <w:szCs w:val="28"/>
        </w:rPr>
        <w:t>須</w:t>
      </w:r>
      <w:r w:rsidR="004022EE" w:rsidRPr="004022EE">
        <w:rPr>
          <w:rFonts w:ascii="標楷體" w:eastAsia="標楷體" w:hAnsi="標楷體" w:hint="eastAsia"/>
          <w:color w:val="000000"/>
          <w:sz w:val="28"/>
          <w:szCs w:val="28"/>
        </w:rPr>
        <w:t>詳加計</w:t>
      </w:r>
      <w:r w:rsidR="00633ACD">
        <w:rPr>
          <w:rFonts w:ascii="標楷體" w:eastAsia="標楷體" w:hAnsi="標楷體" w:hint="eastAsia"/>
          <w:color w:val="000000"/>
          <w:sz w:val="28"/>
          <w:szCs w:val="28"/>
        </w:rPr>
        <w:t>劃</w:t>
      </w:r>
      <w:r w:rsidR="004022EE" w:rsidRPr="004022EE">
        <w:rPr>
          <w:rFonts w:ascii="標楷體" w:eastAsia="標楷體" w:hAnsi="標楷體" w:hint="eastAsia"/>
          <w:color w:val="000000"/>
          <w:sz w:val="28"/>
          <w:szCs w:val="28"/>
        </w:rPr>
        <w:t>說明，以免造成設備之浪費。爰</w:t>
      </w:r>
      <w:r w:rsidR="007D40C4">
        <w:rPr>
          <w:rFonts w:ascii="標楷體" w:eastAsia="標楷體" w:hAnsi="標楷體" w:hint="eastAsia"/>
          <w:color w:val="000000"/>
          <w:sz w:val="28"/>
          <w:szCs w:val="28"/>
        </w:rPr>
        <w:t>凍結</w:t>
      </w:r>
      <w:r w:rsidR="004022EE">
        <w:rPr>
          <w:rFonts w:ascii="標楷體" w:eastAsia="標楷體" w:hAnsi="標楷體" w:hint="eastAsia"/>
          <w:color w:val="000000"/>
          <w:sz w:val="28"/>
          <w:szCs w:val="28"/>
        </w:rPr>
        <w:t>300萬元</w:t>
      </w:r>
      <w:r w:rsidR="001131B2">
        <w:rPr>
          <w:rFonts w:ascii="標楷體" w:eastAsia="標楷體" w:hAnsi="標楷體" w:hint="eastAsia"/>
          <w:color w:val="000000"/>
          <w:sz w:val="28"/>
          <w:szCs w:val="28"/>
        </w:rPr>
        <w:t>，俟</w:t>
      </w:r>
      <w:r w:rsidR="001131B2" w:rsidRPr="00D741E4">
        <w:rPr>
          <w:rFonts w:ascii="標楷體" w:eastAsia="標楷體" w:hAnsi="標楷體" w:hint="eastAsia"/>
          <w:bCs/>
          <w:color w:val="000000"/>
          <w:sz w:val="28"/>
          <w:szCs w:val="28"/>
        </w:rPr>
        <w:t>國家安全局</w:t>
      </w:r>
      <w:r w:rsidR="001131B2">
        <w:rPr>
          <w:rFonts w:ascii="標楷體" w:eastAsia="標楷體" w:hAnsi="標楷體" w:hint="eastAsia"/>
          <w:color w:val="000000"/>
          <w:sz w:val="28"/>
          <w:szCs w:val="28"/>
        </w:rPr>
        <w:t>向立法院外交及國防委員會提出書面報告後，始得動支。</w:t>
      </w:r>
    </w:p>
    <w:p w:rsidR="001131B2" w:rsidRDefault="001131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F510E">
        <w:rPr>
          <w:rFonts w:ascii="標楷體" w:eastAsia="標楷體" w:hAnsi="標楷體" w:hint="eastAsia"/>
          <w:bCs/>
          <w:kern w:val="0"/>
          <w:sz w:val="28"/>
          <w:szCs w:val="28"/>
        </w:rPr>
        <w:t xml:space="preserve">何欣純　蔡適應　</w:t>
      </w:r>
      <w:r w:rsidR="00163B2D">
        <w:rPr>
          <w:rFonts w:ascii="標楷體" w:eastAsia="標楷體" w:hAnsi="標楷體" w:hint="eastAsia"/>
          <w:bCs/>
          <w:kern w:val="0"/>
          <w:sz w:val="28"/>
          <w:szCs w:val="28"/>
        </w:rPr>
        <w:t>呂孫綾　江啟臣</w:t>
      </w:r>
      <w:r w:rsidR="005F510E">
        <w:rPr>
          <w:rFonts w:ascii="標楷體" w:eastAsia="標楷體" w:hAnsi="標楷體" w:hint="eastAsia"/>
          <w:bCs/>
          <w:kern w:val="0"/>
          <w:sz w:val="28"/>
          <w:szCs w:val="28"/>
        </w:rPr>
        <w:t>王定宇</w:t>
      </w:r>
      <w:r w:rsidR="00633ACD">
        <w:rPr>
          <w:rFonts w:ascii="標楷體" w:eastAsia="標楷體" w:hAnsi="標楷體" w:hint="eastAsia"/>
          <w:bCs/>
          <w:kern w:val="0"/>
          <w:sz w:val="28"/>
          <w:szCs w:val="28"/>
        </w:rPr>
        <w:t xml:space="preserve">　羅致政　李彥秀　馬文君林麗蟬　呂玉玲</w:t>
      </w:r>
    </w:p>
    <w:p w:rsidR="002B2BF0" w:rsidRPr="00FF7DDC" w:rsidRDefault="002B2BF0"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十五</w:t>
      </w:r>
      <w:r w:rsidRPr="00FF7DDC">
        <w:rPr>
          <w:rFonts w:ascii="標楷體" w:eastAsia="標楷體" w:hAnsi="標楷體" w:hint="eastAsia"/>
          <w:b/>
          <w:bCs/>
          <w:kern w:val="0"/>
          <w:sz w:val="28"/>
          <w:szCs w:val="28"/>
        </w:rPr>
        <w:t>)</w:t>
      </w:r>
      <w:r w:rsidR="002E0903" w:rsidRPr="002E0903">
        <w:rPr>
          <w:rFonts w:ascii="標楷體" w:eastAsia="標楷體" w:hAnsi="標楷體" w:hint="eastAsia"/>
          <w:bCs/>
          <w:kern w:val="0"/>
          <w:sz w:val="28"/>
          <w:szCs w:val="28"/>
        </w:rPr>
        <w:t>國家安全局第2目「情報行政」項下「情報建築及設備」中「設備及投資」之</w:t>
      </w:r>
      <w:r w:rsidR="002E0903">
        <w:rPr>
          <w:rFonts w:ascii="標楷體" w:eastAsia="標楷體" w:hAnsi="標楷體" w:hint="eastAsia"/>
          <w:bCs/>
          <w:kern w:val="0"/>
          <w:sz w:val="28"/>
          <w:szCs w:val="28"/>
        </w:rPr>
        <w:t>「</w:t>
      </w:r>
      <w:r w:rsidR="004022EE" w:rsidRPr="004022EE">
        <w:rPr>
          <w:rFonts w:ascii="標楷體" w:eastAsia="標楷體" w:hAnsi="標楷體" w:hint="eastAsia"/>
          <w:bCs/>
          <w:kern w:val="0"/>
          <w:sz w:val="28"/>
          <w:szCs w:val="28"/>
        </w:rPr>
        <w:t>雜項設備費</w:t>
      </w:r>
      <w:r w:rsidR="002E0903">
        <w:rPr>
          <w:rFonts w:ascii="標楷體" w:eastAsia="標楷體" w:hAnsi="標楷體" w:hint="eastAsia"/>
          <w:bCs/>
          <w:kern w:val="0"/>
          <w:sz w:val="28"/>
          <w:szCs w:val="28"/>
        </w:rPr>
        <w:t>」</w:t>
      </w:r>
      <w:r w:rsidR="004022EE" w:rsidRPr="004022EE">
        <w:rPr>
          <w:rFonts w:ascii="標楷體" w:eastAsia="標楷體" w:hAnsi="標楷體" w:hint="eastAsia"/>
          <w:bCs/>
          <w:kern w:val="0"/>
          <w:sz w:val="28"/>
          <w:szCs w:val="28"/>
        </w:rPr>
        <w:lastRenderedPageBreak/>
        <w:t>預算編列1,</w:t>
      </w:r>
      <w:r w:rsidR="002E0903">
        <w:rPr>
          <w:rFonts w:ascii="標楷體" w:eastAsia="標楷體" w:hAnsi="標楷體" w:hint="eastAsia"/>
          <w:bCs/>
          <w:kern w:val="0"/>
          <w:sz w:val="28"/>
          <w:szCs w:val="28"/>
        </w:rPr>
        <w:t>2</w:t>
      </w:r>
      <w:r w:rsidR="004022EE" w:rsidRPr="004022EE">
        <w:rPr>
          <w:rFonts w:ascii="標楷體" w:eastAsia="標楷體" w:hAnsi="標楷體" w:hint="eastAsia"/>
          <w:bCs/>
          <w:kern w:val="0"/>
          <w:sz w:val="28"/>
          <w:szCs w:val="28"/>
        </w:rPr>
        <w:t>14</w:t>
      </w:r>
      <w:r w:rsidR="002E0903">
        <w:rPr>
          <w:rFonts w:ascii="標楷體" w:eastAsia="標楷體" w:hAnsi="標楷體" w:hint="eastAsia"/>
          <w:bCs/>
          <w:kern w:val="0"/>
          <w:sz w:val="28"/>
          <w:szCs w:val="28"/>
        </w:rPr>
        <w:t>萬</w:t>
      </w:r>
      <w:r w:rsidR="004022EE" w:rsidRPr="004022EE">
        <w:rPr>
          <w:rFonts w:ascii="標楷體" w:eastAsia="標楷體" w:hAnsi="標楷體" w:hint="eastAsia"/>
          <w:bCs/>
          <w:kern w:val="0"/>
          <w:sz w:val="28"/>
          <w:szCs w:val="28"/>
        </w:rPr>
        <w:t>7千元，107年</w:t>
      </w:r>
      <w:r w:rsidR="00922831">
        <w:rPr>
          <w:rFonts w:ascii="標楷體" w:eastAsia="標楷體" w:hAnsi="標楷體" w:hint="eastAsia"/>
          <w:bCs/>
          <w:kern w:val="0"/>
          <w:sz w:val="28"/>
          <w:szCs w:val="28"/>
        </w:rPr>
        <w:t>度</w:t>
      </w:r>
      <w:r w:rsidR="004022EE" w:rsidRPr="004022EE">
        <w:rPr>
          <w:rFonts w:ascii="標楷體" w:eastAsia="標楷體" w:hAnsi="標楷體" w:hint="eastAsia"/>
          <w:bCs/>
          <w:kern w:val="0"/>
          <w:sz w:val="28"/>
          <w:szCs w:val="28"/>
        </w:rPr>
        <w:t>並無編列，為108年</w:t>
      </w:r>
      <w:r w:rsidR="00922831">
        <w:rPr>
          <w:rFonts w:ascii="標楷體" w:eastAsia="標楷體" w:hAnsi="標楷體" w:hint="eastAsia"/>
          <w:bCs/>
          <w:kern w:val="0"/>
          <w:sz w:val="28"/>
          <w:szCs w:val="28"/>
        </w:rPr>
        <w:t>度</w:t>
      </w:r>
      <w:r w:rsidR="004022EE" w:rsidRPr="004022EE">
        <w:rPr>
          <w:rFonts w:ascii="標楷體" w:eastAsia="標楷體" w:hAnsi="標楷體" w:hint="eastAsia"/>
          <w:bCs/>
          <w:kern w:val="0"/>
          <w:sz w:val="28"/>
          <w:szCs w:val="28"/>
        </w:rPr>
        <w:t>新列預算。查</w:t>
      </w:r>
      <w:r w:rsidR="002E0903">
        <w:rPr>
          <w:rFonts w:ascii="標楷體" w:eastAsia="標楷體" w:hAnsi="標楷體" w:hint="eastAsia"/>
          <w:bCs/>
          <w:kern w:val="0"/>
          <w:sz w:val="28"/>
          <w:szCs w:val="28"/>
        </w:rPr>
        <w:t>國家安全局</w:t>
      </w:r>
      <w:r w:rsidR="004022EE" w:rsidRPr="004022EE">
        <w:rPr>
          <w:rFonts w:ascii="標楷體" w:eastAsia="標楷體" w:hAnsi="標楷體" w:hint="eastAsia"/>
          <w:bCs/>
          <w:kern w:val="0"/>
          <w:sz w:val="28"/>
          <w:szCs w:val="28"/>
        </w:rPr>
        <w:t>為辦理第15任總統、副總統大選安維工作，於108年度預算案中持續編列多項雜項設備購置經費，然揆其編列內容，安維人員防彈背心購置數量及預估單價均有高估之嫌，又第15任大選安維任務之基本編組數已由第14任時之4組降為3組，然所編安維人員文康設備購置預算卻不減反增，恐難謂已撙節編列，爰</w:t>
      </w:r>
      <w:r w:rsidRPr="00FF7DDC">
        <w:rPr>
          <w:rFonts w:ascii="標楷體" w:eastAsia="標楷體" w:hAnsi="標楷體" w:hint="eastAsia"/>
          <w:bCs/>
          <w:kern w:val="0"/>
          <w:sz w:val="28"/>
          <w:szCs w:val="28"/>
        </w:rPr>
        <w:t>凍結</w:t>
      </w:r>
      <w:r w:rsidR="004022EE">
        <w:rPr>
          <w:rFonts w:ascii="標楷體" w:eastAsia="標楷體" w:hAnsi="標楷體" w:hint="eastAsia"/>
          <w:bCs/>
          <w:kern w:val="0"/>
          <w:sz w:val="28"/>
          <w:szCs w:val="28"/>
        </w:rPr>
        <w:t>2</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國家安全局</w:t>
      </w:r>
      <w:r w:rsidRPr="00FF7DDC">
        <w:rPr>
          <w:rFonts w:ascii="標楷體" w:eastAsia="標楷體" w:hAnsi="標楷體" w:hint="eastAsia"/>
          <w:bCs/>
          <w:kern w:val="0"/>
          <w:sz w:val="28"/>
          <w:szCs w:val="28"/>
        </w:rPr>
        <w:t>向立法院外交及國防委員會提出書面報告並經同意後，始得動支。</w:t>
      </w:r>
    </w:p>
    <w:p w:rsidR="002B2BF0" w:rsidRPr="00FF7DDC" w:rsidRDefault="002B2BF0"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022EE">
        <w:rPr>
          <w:rFonts w:ascii="標楷體" w:eastAsia="標楷體" w:hAnsi="標楷體" w:hint="eastAsia"/>
          <w:bCs/>
          <w:kern w:val="0"/>
          <w:sz w:val="28"/>
          <w:szCs w:val="28"/>
        </w:rPr>
        <w:t>邱志偉　江啟臣　李彥秀　何欣純蔡適應</w:t>
      </w:r>
      <w:r w:rsidR="00922831">
        <w:rPr>
          <w:rFonts w:ascii="標楷體" w:eastAsia="標楷體" w:hAnsi="標楷體" w:hint="eastAsia"/>
          <w:bCs/>
          <w:kern w:val="0"/>
          <w:sz w:val="28"/>
          <w:szCs w:val="28"/>
        </w:rPr>
        <w:t xml:space="preserve">　馬文君　林麗蟬　呂玉玲</w:t>
      </w:r>
    </w:p>
    <w:p w:rsidR="000E39DD" w:rsidRPr="00FF7DDC" w:rsidRDefault="000E39DD"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511047">
        <w:rPr>
          <w:rFonts w:ascii="標楷體" w:eastAsia="標楷體" w:hAnsi="標楷體" w:hint="eastAsia"/>
          <w:b/>
          <w:bCs/>
          <w:kern w:val="0"/>
          <w:sz w:val="28"/>
          <w:szCs w:val="28"/>
        </w:rPr>
        <w:t>十六</w:t>
      </w:r>
      <w:r w:rsidRPr="00FF7DDC">
        <w:rPr>
          <w:rFonts w:ascii="標楷體" w:eastAsia="標楷體" w:hAnsi="標楷體" w:hint="eastAsia"/>
          <w:b/>
          <w:bCs/>
          <w:kern w:val="0"/>
          <w:sz w:val="28"/>
          <w:szCs w:val="28"/>
        </w:rPr>
        <w:t>)</w:t>
      </w:r>
      <w:r w:rsidR="00B2750C" w:rsidRPr="00B2750C">
        <w:rPr>
          <w:rFonts w:ascii="標楷體" w:eastAsia="標楷體" w:hAnsi="標楷體" w:hint="eastAsia"/>
          <w:bCs/>
          <w:kern w:val="0"/>
          <w:sz w:val="28"/>
          <w:szCs w:val="28"/>
        </w:rPr>
        <w:t>國家安全局組織法第20條已於</w:t>
      </w:r>
      <w:r w:rsidR="0079482D">
        <w:rPr>
          <w:rFonts w:ascii="標楷體" w:eastAsia="標楷體" w:hAnsi="標楷體" w:hint="eastAsia"/>
          <w:bCs/>
          <w:kern w:val="0"/>
          <w:sz w:val="28"/>
          <w:szCs w:val="28"/>
        </w:rPr>
        <w:t>92</w:t>
      </w:r>
      <w:r w:rsidR="00B2750C" w:rsidRPr="00B2750C">
        <w:rPr>
          <w:rFonts w:ascii="標楷體" w:eastAsia="標楷體" w:hAnsi="標楷體" w:hint="eastAsia"/>
          <w:bCs/>
          <w:kern w:val="0"/>
          <w:sz w:val="28"/>
          <w:szCs w:val="28"/>
        </w:rPr>
        <w:t>年將寄列文字刪除，國家安全局</w:t>
      </w:r>
      <w:r w:rsidR="0079482D">
        <w:rPr>
          <w:rFonts w:ascii="標楷體" w:eastAsia="標楷體" w:hAnsi="標楷體" w:hint="eastAsia"/>
          <w:bCs/>
          <w:kern w:val="0"/>
          <w:sz w:val="28"/>
          <w:szCs w:val="28"/>
        </w:rPr>
        <w:t>應儘速完成法制作業，使預算編列依法有據</w:t>
      </w:r>
      <w:r w:rsidR="00B2750C" w:rsidRPr="00B2750C">
        <w:rPr>
          <w:rFonts w:ascii="標楷體" w:eastAsia="標楷體" w:hAnsi="標楷體" w:hint="eastAsia"/>
          <w:bCs/>
          <w:kern w:val="0"/>
          <w:sz w:val="28"/>
          <w:szCs w:val="28"/>
        </w:rPr>
        <w:t>。此外，國家安全局</w:t>
      </w:r>
      <w:r w:rsidR="0079482D">
        <w:rPr>
          <w:rFonts w:ascii="標楷體" w:eastAsia="標楷體" w:hAnsi="標楷體" w:hint="eastAsia"/>
          <w:bCs/>
          <w:kern w:val="0"/>
          <w:sz w:val="28"/>
          <w:szCs w:val="28"/>
        </w:rPr>
        <w:t>應比照</w:t>
      </w:r>
      <w:r w:rsidR="00B2750C" w:rsidRPr="00B2750C">
        <w:rPr>
          <w:rFonts w:ascii="標楷體" w:eastAsia="標楷體" w:hAnsi="標楷體" w:hint="eastAsia"/>
          <w:bCs/>
          <w:kern w:val="0"/>
          <w:sz w:val="28"/>
          <w:szCs w:val="28"/>
        </w:rPr>
        <w:t>國防部、外交部、僑務委員會，編製獨立之機密預算摘要本，並送至立法院，</w:t>
      </w:r>
      <w:r w:rsidR="0079482D">
        <w:rPr>
          <w:rFonts w:ascii="標楷體" w:eastAsia="標楷體" w:hAnsi="標楷體" w:hint="eastAsia"/>
          <w:bCs/>
          <w:kern w:val="0"/>
          <w:sz w:val="28"/>
          <w:szCs w:val="28"/>
        </w:rPr>
        <w:t>以周延預算審議工作</w:t>
      </w:r>
      <w:r w:rsidR="00B2750C" w:rsidRPr="00B2750C">
        <w:rPr>
          <w:rFonts w:ascii="標楷體" w:eastAsia="標楷體" w:hAnsi="標楷體" w:hint="eastAsia"/>
          <w:bCs/>
          <w:kern w:val="0"/>
          <w:sz w:val="28"/>
          <w:szCs w:val="28"/>
        </w:rPr>
        <w:t>。</w:t>
      </w:r>
    </w:p>
    <w:p w:rsidR="000E39DD" w:rsidRDefault="000E39DD" w:rsidP="001F6AD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E6BD8">
        <w:rPr>
          <w:rFonts w:ascii="標楷體" w:eastAsia="標楷體" w:hAnsi="標楷體" w:hint="eastAsia"/>
          <w:bCs/>
          <w:kern w:val="0"/>
          <w:sz w:val="28"/>
          <w:szCs w:val="28"/>
        </w:rPr>
        <w:t>蔡適應　何欣純　羅致政　呂孫綾</w:t>
      </w:r>
    </w:p>
    <w:p w:rsidR="000E39DD" w:rsidRPr="00FF7DDC" w:rsidRDefault="000E39DD"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511047">
        <w:rPr>
          <w:rFonts w:ascii="標楷體" w:eastAsia="標楷體" w:hAnsi="標楷體" w:hint="eastAsia"/>
          <w:b/>
          <w:bCs/>
          <w:kern w:val="0"/>
          <w:sz w:val="28"/>
          <w:szCs w:val="28"/>
        </w:rPr>
        <w:t>十七</w:t>
      </w:r>
      <w:r w:rsidRPr="00FF7DDC">
        <w:rPr>
          <w:rFonts w:ascii="標楷體" w:eastAsia="標楷體" w:hAnsi="標楷體" w:hint="eastAsia"/>
          <w:b/>
          <w:bCs/>
          <w:kern w:val="0"/>
          <w:sz w:val="28"/>
          <w:szCs w:val="28"/>
        </w:rPr>
        <w:t>)</w:t>
      </w:r>
      <w:r w:rsidR="00B2750C" w:rsidRPr="00B2750C">
        <w:rPr>
          <w:rFonts w:ascii="標楷體" w:eastAsia="標楷體" w:hAnsi="標楷體" w:hint="eastAsia"/>
          <w:bCs/>
          <w:kern w:val="0"/>
          <w:sz w:val="28"/>
          <w:szCs w:val="28"/>
        </w:rPr>
        <w:t>鑑於107年地方公職人員選舉，政府假消息、假新聞橫行，政府不只對假消息、假新聞毫無防範手段，甚至政府自己就在散布假消息、假新聞干擾選舉。建請</w:t>
      </w:r>
      <w:r w:rsidR="00E94F63">
        <w:rPr>
          <w:rFonts w:ascii="標楷體" w:eastAsia="標楷體" w:hAnsi="標楷體" w:hint="eastAsia"/>
          <w:bCs/>
          <w:kern w:val="0"/>
          <w:sz w:val="28"/>
          <w:szCs w:val="28"/>
        </w:rPr>
        <w:t>國家安全局</w:t>
      </w:r>
      <w:r w:rsidR="00B2750C" w:rsidRPr="00B2750C">
        <w:rPr>
          <w:rFonts w:ascii="標楷體" w:eastAsia="標楷體" w:hAnsi="標楷體" w:hint="eastAsia"/>
          <w:bCs/>
          <w:kern w:val="0"/>
          <w:sz w:val="28"/>
          <w:szCs w:val="28"/>
        </w:rPr>
        <w:t>針對假消息、假新聞應呈報正確國安情報及相關輿情予國安團隊，使我國國安團隊能獲得正確之國安情報，確保我國人民不受錯誤國安情資恐嚇，以利109年總統選舉得平安進行。</w:t>
      </w:r>
    </w:p>
    <w:p w:rsidR="000E39DD" w:rsidRDefault="000E39DD"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E6BD8">
        <w:rPr>
          <w:rFonts w:ascii="標楷體" w:eastAsia="標楷體" w:hAnsi="標楷體" w:hint="eastAsia"/>
          <w:bCs/>
          <w:kern w:val="0"/>
          <w:sz w:val="28"/>
          <w:szCs w:val="28"/>
        </w:rPr>
        <w:t>呂玉玲　林麗蟬　李彥秀　馬文君</w:t>
      </w:r>
    </w:p>
    <w:p w:rsidR="000E39DD" w:rsidRPr="00FF7DDC" w:rsidRDefault="000E39DD"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sidR="00511047">
        <w:rPr>
          <w:rFonts w:ascii="標楷體" w:eastAsia="標楷體" w:hAnsi="標楷體" w:hint="eastAsia"/>
          <w:b/>
          <w:bCs/>
          <w:kern w:val="0"/>
          <w:sz w:val="28"/>
          <w:szCs w:val="28"/>
        </w:rPr>
        <w:t>十八</w:t>
      </w:r>
      <w:r w:rsidRPr="00FF7DDC">
        <w:rPr>
          <w:rFonts w:ascii="標楷體" w:eastAsia="標楷體" w:hAnsi="標楷體" w:hint="eastAsia"/>
          <w:b/>
          <w:bCs/>
          <w:kern w:val="0"/>
          <w:sz w:val="28"/>
          <w:szCs w:val="28"/>
        </w:rPr>
        <w:t>)</w:t>
      </w:r>
      <w:r w:rsidR="0005648A" w:rsidRPr="0005648A">
        <w:rPr>
          <w:rFonts w:ascii="標楷體" w:eastAsia="標楷體" w:hAnsi="標楷體" w:hint="eastAsia"/>
          <w:bCs/>
          <w:kern w:val="0"/>
          <w:sz w:val="28"/>
          <w:szCs w:val="28"/>
        </w:rPr>
        <w:t>鑑於</w:t>
      </w:r>
      <w:r w:rsidR="00E94F63">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針對輿情蒐集易涉及人民隱私及言論自由等部分，建請</w:t>
      </w:r>
      <w:r w:rsidR="00E94F63">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於輿情蒐集應注意言論自由等憲法基本權利。</w:t>
      </w:r>
    </w:p>
    <w:p w:rsidR="000E39DD" w:rsidRPr="00FF7DDC" w:rsidRDefault="000E39DD"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E6BD8">
        <w:rPr>
          <w:rFonts w:ascii="標楷體" w:eastAsia="標楷體" w:hAnsi="標楷體" w:hint="eastAsia"/>
          <w:bCs/>
          <w:kern w:val="0"/>
          <w:sz w:val="28"/>
          <w:szCs w:val="28"/>
        </w:rPr>
        <w:t>呂玉玲　林麗蟬　李彥秀　馬文君</w:t>
      </w:r>
    </w:p>
    <w:p w:rsidR="000E39DD" w:rsidRPr="00FF7DDC" w:rsidRDefault="000E39DD"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511047">
        <w:rPr>
          <w:rFonts w:ascii="標楷體" w:eastAsia="標楷體" w:hAnsi="標楷體" w:hint="eastAsia"/>
          <w:b/>
          <w:bCs/>
          <w:kern w:val="0"/>
          <w:sz w:val="28"/>
          <w:szCs w:val="28"/>
        </w:rPr>
        <w:t>十九</w:t>
      </w:r>
      <w:r w:rsidRPr="00FF7DDC">
        <w:rPr>
          <w:rFonts w:ascii="標楷體" w:eastAsia="標楷體" w:hAnsi="標楷體" w:hint="eastAsia"/>
          <w:b/>
          <w:bCs/>
          <w:kern w:val="0"/>
          <w:sz w:val="28"/>
          <w:szCs w:val="28"/>
        </w:rPr>
        <w:t>)</w:t>
      </w:r>
      <w:r w:rsidR="0005648A" w:rsidRPr="0005648A">
        <w:rPr>
          <w:rFonts w:ascii="標楷體" w:eastAsia="標楷體" w:hAnsi="標楷體" w:hint="eastAsia"/>
          <w:bCs/>
          <w:kern w:val="0"/>
          <w:sz w:val="28"/>
          <w:szCs w:val="28"/>
        </w:rPr>
        <w:t>鑑於假新聞、假消息對我國社會安全影響甚鉅，</w:t>
      </w:r>
      <w:r w:rsidR="00E94F63">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應針對錯誤國安情報積極澄清，以防有心人士以錯誤國安情報影響我國民心。</w:t>
      </w:r>
    </w:p>
    <w:p w:rsidR="000E39DD" w:rsidRDefault="000E39DD"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E6BD8">
        <w:rPr>
          <w:rFonts w:ascii="標楷體" w:eastAsia="標楷體" w:hAnsi="標楷體" w:hint="eastAsia"/>
          <w:bCs/>
          <w:kern w:val="0"/>
          <w:sz w:val="28"/>
          <w:szCs w:val="28"/>
        </w:rPr>
        <w:t>呂玉玲　林麗蟬　李彥秀　馬文君</w:t>
      </w:r>
    </w:p>
    <w:p w:rsidR="000E39DD" w:rsidRPr="00FF7DDC" w:rsidRDefault="000E39DD"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511047">
        <w:rPr>
          <w:rFonts w:ascii="標楷體" w:eastAsia="標楷體" w:hAnsi="標楷體" w:hint="eastAsia"/>
          <w:b/>
          <w:bCs/>
          <w:kern w:val="0"/>
          <w:sz w:val="28"/>
          <w:szCs w:val="28"/>
        </w:rPr>
        <w:t>二十</w:t>
      </w:r>
      <w:r w:rsidRPr="00FF7DDC">
        <w:rPr>
          <w:rFonts w:ascii="標楷體" w:eastAsia="標楷體" w:hAnsi="標楷體" w:hint="eastAsia"/>
          <w:b/>
          <w:bCs/>
          <w:kern w:val="0"/>
          <w:sz w:val="28"/>
          <w:szCs w:val="28"/>
        </w:rPr>
        <w:t>)</w:t>
      </w:r>
      <w:r w:rsidR="0005648A" w:rsidRPr="0005648A">
        <w:rPr>
          <w:rFonts w:ascii="標楷體" w:eastAsia="標楷體" w:hAnsi="標楷體" w:hint="eastAsia"/>
          <w:bCs/>
          <w:kern w:val="0"/>
          <w:sz w:val="28"/>
          <w:szCs w:val="28"/>
        </w:rPr>
        <w:t>鑑於有心人士常以「不願具名國安人士」對外發表不實國安情資，不僅傷害人民對國家安全局之信任，亦致生民心惶恐，</w:t>
      </w:r>
      <w:r w:rsidR="00E94F63">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應調查其不實言論消息來源，以</w:t>
      </w:r>
      <w:r w:rsidR="00D96ADC">
        <w:rPr>
          <w:rFonts w:ascii="標楷體" w:eastAsia="標楷體" w:hAnsi="標楷體" w:hint="eastAsia"/>
          <w:bCs/>
          <w:kern w:val="0"/>
          <w:sz w:val="28"/>
          <w:szCs w:val="28"/>
        </w:rPr>
        <w:t>杜</w:t>
      </w:r>
      <w:r w:rsidR="0005648A" w:rsidRPr="0005648A">
        <w:rPr>
          <w:rFonts w:ascii="標楷體" w:eastAsia="標楷體" w:hAnsi="標楷體" w:hint="eastAsia"/>
          <w:bCs/>
          <w:kern w:val="0"/>
          <w:sz w:val="28"/>
          <w:szCs w:val="28"/>
        </w:rPr>
        <w:t>絕有心人士假藉「國安團隊」為名散布恐懼。</w:t>
      </w:r>
    </w:p>
    <w:p w:rsidR="000E39DD" w:rsidRPr="00FF7DDC" w:rsidRDefault="000E39DD"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E6BD8">
        <w:rPr>
          <w:rFonts w:ascii="標楷體" w:eastAsia="標楷體" w:hAnsi="標楷體" w:hint="eastAsia"/>
          <w:bCs/>
          <w:kern w:val="0"/>
          <w:sz w:val="28"/>
          <w:szCs w:val="28"/>
        </w:rPr>
        <w:t>呂玉玲　林麗蟬　李彥秀　馬文君</w:t>
      </w:r>
    </w:p>
    <w:p w:rsidR="000E39DD" w:rsidRPr="00FF7DDC" w:rsidRDefault="000E39DD"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511047">
        <w:rPr>
          <w:rFonts w:ascii="標楷體" w:eastAsia="標楷體" w:hAnsi="標楷體" w:hint="eastAsia"/>
          <w:b/>
          <w:bCs/>
          <w:kern w:val="0"/>
          <w:sz w:val="28"/>
          <w:szCs w:val="28"/>
        </w:rPr>
        <w:t>二十一</w:t>
      </w:r>
      <w:r w:rsidRPr="00FF7DDC">
        <w:rPr>
          <w:rFonts w:ascii="標楷體" w:eastAsia="標楷體" w:hAnsi="標楷體" w:hint="eastAsia"/>
          <w:b/>
          <w:bCs/>
          <w:kern w:val="0"/>
          <w:sz w:val="28"/>
          <w:szCs w:val="28"/>
        </w:rPr>
        <w:t>)</w:t>
      </w:r>
      <w:r w:rsidR="0005648A" w:rsidRPr="0005648A">
        <w:rPr>
          <w:rFonts w:ascii="標楷體" w:eastAsia="標楷體" w:hAnsi="標楷體" w:hint="eastAsia"/>
          <w:bCs/>
          <w:kern w:val="0"/>
          <w:sz w:val="28"/>
          <w:szCs w:val="28"/>
        </w:rPr>
        <w:t>「假新聞」、「爭議訊息」全球肆虐，前有俄國介入美國大選，近期中共亦介入柬埔寨選舉等情事，確已成為各國高度重視的國安議題。而其實相關民主國家如美國、德國、法國、日本等國均訂有專法加強防制</w:t>
      </w:r>
      <w:r w:rsidR="00D96ADC">
        <w:rPr>
          <w:rFonts w:ascii="標楷體" w:eastAsia="標楷體" w:hAnsi="標楷體" w:hint="eastAsia"/>
          <w:bCs/>
          <w:kern w:val="0"/>
          <w:sz w:val="28"/>
          <w:szCs w:val="28"/>
        </w:rPr>
        <w:t>，</w:t>
      </w:r>
      <w:r w:rsidR="0005648A" w:rsidRPr="0005648A">
        <w:rPr>
          <w:rFonts w:ascii="標楷體" w:eastAsia="標楷體" w:hAnsi="標楷體" w:hint="eastAsia"/>
          <w:bCs/>
          <w:kern w:val="0"/>
          <w:sz w:val="28"/>
          <w:szCs w:val="28"/>
        </w:rPr>
        <w:t>例如德國，因為其特殊的歷史背景，為了避免二戰時期屠殺猶太人的悲劇再度發生，德國在毀謗、公然煽動犯罪和暴力威脅方面，擁有全世界最嚴格的法律，鼓動族群仇恨者依據德國刑法是可以遭判刑入獄的。與其他西方民主國家相比，德國選民整體上來說相對較不受到社群媒體上的仇恨言論和假新聞影響。近期，德國通過了</w:t>
      </w:r>
      <w:r w:rsidR="00A41CAF">
        <w:rPr>
          <w:rFonts w:ascii="標楷體" w:eastAsia="標楷體" w:hAnsi="標楷體" w:hint="eastAsia"/>
          <w:bCs/>
          <w:kern w:val="0"/>
          <w:sz w:val="28"/>
          <w:szCs w:val="28"/>
        </w:rPr>
        <w:t>「</w:t>
      </w:r>
      <w:r w:rsidR="0005648A" w:rsidRPr="0005648A">
        <w:rPr>
          <w:rFonts w:ascii="標楷體" w:eastAsia="標楷體" w:hAnsi="標楷體" w:hint="eastAsia"/>
          <w:bCs/>
          <w:kern w:val="0"/>
          <w:sz w:val="28"/>
          <w:szCs w:val="28"/>
        </w:rPr>
        <w:t>社交網路強制法</w:t>
      </w:r>
      <w:r w:rsidR="00A41CAF">
        <w:rPr>
          <w:rFonts w:ascii="標楷體" w:eastAsia="標楷體" w:hAnsi="標楷體" w:hint="eastAsia"/>
          <w:bCs/>
          <w:kern w:val="0"/>
          <w:sz w:val="28"/>
          <w:szCs w:val="28"/>
        </w:rPr>
        <w:t>」</w:t>
      </w:r>
      <w:r w:rsidR="0005648A" w:rsidRPr="0005648A">
        <w:rPr>
          <w:rFonts w:ascii="標楷體" w:eastAsia="標楷體" w:hAnsi="標楷體" w:hint="eastAsia"/>
          <w:bCs/>
          <w:kern w:val="0"/>
          <w:sz w:val="28"/>
          <w:szCs w:val="28"/>
        </w:rPr>
        <w:t>，規定大型社群網站，像是Facebook和Twitter，必須在接受到使用者通報後的24小時內，撤</w:t>
      </w:r>
      <w:r w:rsidR="0005648A" w:rsidRPr="0005648A">
        <w:rPr>
          <w:rFonts w:ascii="標楷體" w:eastAsia="標楷體" w:hAnsi="標楷體" w:hint="eastAsia"/>
          <w:bCs/>
          <w:kern w:val="0"/>
          <w:sz w:val="28"/>
          <w:szCs w:val="28"/>
        </w:rPr>
        <w:lastRenderedPageBreak/>
        <w:t>除「明顯」違反德國刑法的仇恨言論，而對於假新聞或是「較不明顯」、「有爭議」的仇恨言論，社群媒體公司有7天的時間可以決定是否要移除該貼文。雖然國情不同，但</w:t>
      </w:r>
      <w:r w:rsidR="00E94F63">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仍可學習他國的優點，改善成最適合台灣的制度。爰要求</w:t>
      </w:r>
      <w:r w:rsidR="00E94F63">
        <w:rPr>
          <w:rFonts w:ascii="標楷體" w:eastAsia="標楷體" w:hAnsi="標楷體" w:hint="eastAsia"/>
          <w:bCs/>
          <w:kern w:val="0"/>
          <w:sz w:val="28"/>
          <w:szCs w:val="28"/>
        </w:rPr>
        <w:t>國家安全局</w:t>
      </w:r>
      <w:r w:rsidR="00D96ADC">
        <w:rPr>
          <w:rFonts w:ascii="標楷體" w:eastAsia="標楷體" w:hAnsi="標楷體" w:hint="eastAsia"/>
          <w:bCs/>
          <w:kern w:val="0"/>
          <w:sz w:val="28"/>
          <w:szCs w:val="28"/>
        </w:rPr>
        <w:t>於2個月內</w:t>
      </w:r>
      <w:r w:rsidR="006A0099">
        <w:rPr>
          <w:rFonts w:ascii="標楷體" w:eastAsia="標楷體" w:hAnsi="標楷體" w:hint="eastAsia"/>
          <w:bCs/>
          <w:kern w:val="0"/>
          <w:sz w:val="28"/>
          <w:szCs w:val="28"/>
        </w:rPr>
        <w:t>提供「國際對假消息應處機制現況」</w:t>
      </w:r>
      <w:r w:rsidR="0005648A" w:rsidRPr="0005648A">
        <w:rPr>
          <w:rFonts w:ascii="標楷體" w:eastAsia="標楷體" w:hAnsi="標楷體" w:hint="eastAsia"/>
          <w:bCs/>
          <w:kern w:val="0"/>
          <w:sz w:val="28"/>
          <w:szCs w:val="28"/>
        </w:rPr>
        <w:t>，</w:t>
      </w:r>
      <w:r w:rsidR="006A0099">
        <w:rPr>
          <w:rFonts w:ascii="標楷體" w:eastAsia="標楷體" w:hAnsi="標楷體" w:hint="eastAsia"/>
          <w:bCs/>
          <w:kern w:val="0"/>
          <w:sz w:val="28"/>
          <w:szCs w:val="28"/>
        </w:rPr>
        <w:t>作為立法院</w:t>
      </w:r>
      <w:r w:rsidR="0005648A" w:rsidRPr="0005648A">
        <w:rPr>
          <w:rFonts w:ascii="標楷體" w:eastAsia="標楷體" w:hAnsi="標楷體" w:hint="eastAsia"/>
          <w:bCs/>
          <w:kern w:val="0"/>
          <w:sz w:val="28"/>
          <w:szCs w:val="28"/>
        </w:rPr>
        <w:t>草擬未來法案修改方向</w:t>
      </w:r>
      <w:r w:rsidR="006A0099">
        <w:rPr>
          <w:rFonts w:ascii="標楷體" w:eastAsia="標楷體" w:hAnsi="標楷體" w:hint="eastAsia"/>
          <w:bCs/>
          <w:kern w:val="0"/>
          <w:sz w:val="28"/>
          <w:szCs w:val="28"/>
        </w:rPr>
        <w:t>參考</w:t>
      </w:r>
      <w:r w:rsidR="0005648A" w:rsidRPr="0005648A">
        <w:rPr>
          <w:rFonts w:ascii="標楷體" w:eastAsia="標楷體" w:hAnsi="標楷體" w:hint="eastAsia"/>
          <w:bCs/>
          <w:kern w:val="0"/>
          <w:sz w:val="28"/>
          <w:szCs w:val="28"/>
        </w:rPr>
        <w:t>。</w:t>
      </w:r>
    </w:p>
    <w:p w:rsidR="000E39DD" w:rsidRDefault="000E39DD"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2215">
        <w:rPr>
          <w:rFonts w:ascii="標楷體" w:eastAsia="標楷體" w:hAnsi="標楷體" w:hint="eastAsia"/>
          <w:bCs/>
          <w:kern w:val="0"/>
          <w:sz w:val="28"/>
          <w:szCs w:val="28"/>
        </w:rPr>
        <w:t>何欣純　蔡適應　王定宇</w:t>
      </w:r>
    </w:p>
    <w:p w:rsidR="000E39DD" w:rsidRPr="00FF7DDC" w:rsidRDefault="000E39DD"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511047">
        <w:rPr>
          <w:rFonts w:ascii="標楷體" w:eastAsia="標楷體" w:hAnsi="標楷體" w:hint="eastAsia"/>
          <w:b/>
          <w:bCs/>
          <w:kern w:val="0"/>
          <w:sz w:val="28"/>
          <w:szCs w:val="28"/>
        </w:rPr>
        <w:t>二十二</w:t>
      </w:r>
      <w:r w:rsidRPr="00FF7DDC">
        <w:rPr>
          <w:rFonts w:ascii="標楷體" w:eastAsia="標楷體" w:hAnsi="標楷體" w:hint="eastAsia"/>
          <w:b/>
          <w:bCs/>
          <w:kern w:val="0"/>
          <w:sz w:val="28"/>
          <w:szCs w:val="28"/>
        </w:rPr>
        <w:t>)</w:t>
      </w:r>
      <w:r w:rsidR="00CD50A4">
        <w:rPr>
          <w:rFonts w:ascii="標楷體" w:eastAsia="標楷體" w:hAnsi="標楷體" w:hint="eastAsia"/>
          <w:bCs/>
          <w:kern w:val="0"/>
          <w:sz w:val="28"/>
          <w:szCs w:val="28"/>
        </w:rPr>
        <w:t>92</w:t>
      </w:r>
      <w:r w:rsidR="0005648A" w:rsidRPr="0005648A">
        <w:rPr>
          <w:rFonts w:ascii="標楷體" w:eastAsia="標楷體" w:hAnsi="標楷體" w:hint="eastAsia"/>
          <w:bCs/>
          <w:kern w:val="0"/>
          <w:sz w:val="28"/>
          <w:szCs w:val="28"/>
        </w:rPr>
        <w:t>年12月新修訂的</w:t>
      </w:r>
      <w:r w:rsidR="00A41CAF">
        <w:rPr>
          <w:rFonts w:ascii="標楷體" w:eastAsia="標楷體" w:hAnsi="標楷體" w:hint="eastAsia"/>
          <w:bCs/>
          <w:kern w:val="0"/>
          <w:sz w:val="28"/>
          <w:szCs w:val="28"/>
        </w:rPr>
        <w:t>「</w:t>
      </w:r>
      <w:r w:rsidR="0005648A" w:rsidRPr="0005648A">
        <w:rPr>
          <w:rFonts w:ascii="標楷體" w:eastAsia="標楷體" w:hAnsi="標楷體" w:hint="eastAsia"/>
          <w:bCs/>
          <w:kern w:val="0"/>
          <w:sz w:val="28"/>
          <w:szCs w:val="28"/>
        </w:rPr>
        <w:t>中國人民解放軍政治工作條例</w:t>
      </w:r>
      <w:r w:rsidR="00A41CAF">
        <w:rPr>
          <w:rFonts w:ascii="標楷體" w:eastAsia="標楷體" w:hAnsi="標楷體" w:hint="eastAsia"/>
          <w:bCs/>
          <w:kern w:val="0"/>
          <w:sz w:val="28"/>
          <w:szCs w:val="28"/>
        </w:rPr>
        <w:t>」</w:t>
      </w:r>
      <w:r w:rsidR="0005648A" w:rsidRPr="0005648A">
        <w:rPr>
          <w:rFonts w:ascii="標楷體" w:eastAsia="標楷體" w:hAnsi="標楷體" w:hint="eastAsia"/>
          <w:bCs/>
          <w:kern w:val="0"/>
          <w:sz w:val="28"/>
          <w:szCs w:val="28"/>
        </w:rPr>
        <w:t>，首次將輿論戰、心理戰、法律戰（通稱為「三戰」）列為「戰時政治工作」的重點，至此所謂三戰成為北京對台統戰工作的新內涵。簡單來說，「三戰」屬於不對稱戰爭的一環，發動者企圖透過最小的成本達成最大的「攻心為上」或「不戰而屈人之兵」的結果。所謂的「心理戰、輿論戰、法律戰」，就是中共除了在武力威脅之外，對我國進行的軟性攻擊。而近期出現在我國國內的假民調、假消息的「心理戰」、貶低國格的「輿論戰」，還有日前中國一系列收買人心的惠台政策，也就是「法律戰」，這些與中共對台戰爭的三戰內涵不謀而合。我國自由、民主與人權的普世價值，實為反制中共「三戰」的最佳利器。但也由於如此，更是中共能夠利用的最佳手段。俗話說「知己知彼，百戰百勝」，</w:t>
      </w:r>
      <w:r w:rsidR="00E94F63">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身為情資單位龍頭，須一肩扛起重責大任，我國不能一再地面臨挨打的局面。不只要做好防患未然，</w:t>
      </w:r>
      <w:r w:rsidR="0005648A" w:rsidRPr="0005648A">
        <w:rPr>
          <w:rFonts w:ascii="標楷體" w:eastAsia="標楷體" w:hAnsi="標楷體" w:hint="eastAsia"/>
          <w:bCs/>
          <w:kern w:val="0"/>
          <w:sz w:val="28"/>
          <w:szCs w:val="28"/>
        </w:rPr>
        <w:lastRenderedPageBreak/>
        <w:t>更要搶先一步、</w:t>
      </w:r>
      <w:r w:rsidR="00A07ADA">
        <w:rPr>
          <w:rFonts w:ascii="標楷體" w:eastAsia="標楷體" w:hAnsi="標楷體" w:hint="eastAsia"/>
          <w:bCs/>
          <w:kern w:val="0"/>
          <w:sz w:val="28"/>
          <w:szCs w:val="28"/>
        </w:rPr>
        <w:t>占</w:t>
      </w:r>
      <w:r w:rsidR="0005648A" w:rsidRPr="0005648A">
        <w:rPr>
          <w:rFonts w:ascii="標楷體" w:eastAsia="標楷體" w:hAnsi="標楷體" w:hint="eastAsia"/>
          <w:bCs/>
          <w:kern w:val="0"/>
          <w:sz w:val="28"/>
          <w:szCs w:val="28"/>
        </w:rPr>
        <w:t>據先機。爰要求</w:t>
      </w:r>
      <w:r w:rsidR="00E94F63">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於</w:t>
      </w:r>
      <w:r w:rsidR="0005648A">
        <w:rPr>
          <w:rFonts w:ascii="標楷體" w:eastAsia="標楷體" w:hAnsi="標楷體" w:hint="eastAsia"/>
          <w:bCs/>
          <w:kern w:val="0"/>
          <w:sz w:val="28"/>
          <w:szCs w:val="28"/>
        </w:rPr>
        <w:t>3</w:t>
      </w:r>
      <w:r w:rsidR="0005648A" w:rsidRPr="0005648A">
        <w:rPr>
          <w:rFonts w:ascii="標楷體" w:eastAsia="標楷體" w:hAnsi="標楷體" w:hint="eastAsia"/>
          <w:bCs/>
          <w:kern w:val="0"/>
          <w:sz w:val="28"/>
          <w:szCs w:val="28"/>
        </w:rPr>
        <w:t>個月內，研析中共</w:t>
      </w:r>
      <w:r w:rsidR="00CD50A4">
        <w:rPr>
          <w:rFonts w:ascii="標楷體" w:eastAsia="標楷體" w:hAnsi="標楷體" w:hint="eastAsia"/>
          <w:bCs/>
          <w:kern w:val="0"/>
          <w:sz w:val="28"/>
          <w:szCs w:val="28"/>
        </w:rPr>
        <w:t>當前及今後</w:t>
      </w:r>
      <w:r w:rsidR="0005648A" w:rsidRPr="0005648A">
        <w:rPr>
          <w:rFonts w:ascii="標楷體" w:eastAsia="標楷體" w:hAnsi="標楷體" w:hint="eastAsia"/>
          <w:bCs/>
          <w:kern w:val="0"/>
          <w:sz w:val="28"/>
          <w:szCs w:val="28"/>
        </w:rPr>
        <w:t>可能會採取之三戰措施，</w:t>
      </w:r>
      <w:r w:rsidRPr="00FF7DDC">
        <w:rPr>
          <w:rFonts w:ascii="標楷體" w:eastAsia="標楷體" w:hAnsi="標楷體" w:hint="eastAsia"/>
          <w:bCs/>
          <w:kern w:val="0"/>
          <w:sz w:val="28"/>
          <w:szCs w:val="28"/>
        </w:rPr>
        <w:t>向立法院外交及國防委員會提出書面報告。</w:t>
      </w:r>
    </w:p>
    <w:p w:rsidR="000E39DD" w:rsidRPr="00FF7DDC" w:rsidRDefault="000E39DD"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2215">
        <w:rPr>
          <w:rFonts w:ascii="標楷體" w:eastAsia="標楷體" w:hAnsi="標楷體" w:hint="eastAsia"/>
          <w:bCs/>
          <w:kern w:val="0"/>
          <w:sz w:val="28"/>
          <w:szCs w:val="28"/>
        </w:rPr>
        <w:t>何欣純　蔡適應　王定宇</w:t>
      </w:r>
    </w:p>
    <w:p w:rsidR="000E39DD" w:rsidRPr="00FF7DDC" w:rsidRDefault="000E39DD"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511047">
        <w:rPr>
          <w:rFonts w:ascii="標楷體" w:eastAsia="標楷體" w:hAnsi="標楷體" w:hint="eastAsia"/>
          <w:b/>
          <w:bCs/>
          <w:kern w:val="0"/>
          <w:sz w:val="28"/>
          <w:szCs w:val="28"/>
        </w:rPr>
        <w:t>二十三</w:t>
      </w:r>
      <w:r w:rsidRPr="00FF7DDC">
        <w:rPr>
          <w:rFonts w:ascii="標楷體" w:eastAsia="標楷體" w:hAnsi="標楷體" w:hint="eastAsia"/>
          <w:b/>
          <w:bCs/>
          <w:kern w:val="0"/>
          <w:sz w:val="28"/>
          <w:szCs w:val="28"/>
        </w:rPr>
        <w:t>)</w:t>
      </w:r>
      <w:r w:rsidR="0005648A" w:rsidRPr="0005648A">
        <w:rPr>
          <w:rFonts w:ascii="標楷體" w:eastAsia="標楷體" w:hAnsi="標楷體" w:hint="eastAsia"/>
          <w:bCs/>
          <w:kern w:val="0"/>
          <w:sz w:val="28"/>
          <w:szCs w:val="28"/>
        </w:rPr>
        <w:t>目前中央政府同仁於公務出國歸國後皆須撰寫報告並刊登至公務出國報告資訊網，以供檢視。惟該資訊網上卻不見國家安全局公務出國頁面。</w:t>
      </w:r>
      <w:r w:rsidR="004527F8">
        <w:rPr>
          <w:rFonts w:ascii="標楷體" w:eastAsia="標楷體" w:hAnsi="標楷體" w:hint="eastAsia"/>
          <w:bCs/>
          <w:kern w:val="0"/>
          <w:sz w:val="28"/>
          <w:szCs w:val="28"/>
        </w:rPr>
        <w:t>然基於國家安全局相關情報工作業務屬性特殊，請</w:t>
      </w:r>
      <w:r w:rsidR="00130065">
        <w:rPr>
          <w:rFonts w:ascii="標楷體" w:eastAsia="標楷體" w:hAnsi="標楷體" w:hint="eastAsia"/>
          <w:bCs/>
          <w:kern w:val="0"/>
          <w:sz w:val="28"/>
          <w:szCs w:val="28"/>
        </w:rPr>
        <w:t>國家安全局</w:t>
      </w:r>
      <w:r w:rsidR="0005648A" w:rsidRPr="0005648A">
        <w:rPr>
          <w:rFonts w:ascii="標楷體" w:eastAsia="標楷體" w:hAnsi="標楷體" w:hint="eastAsia"/>
          <w:bCs/>
          <w:kern w:val="0"/>
          <w:sz w:val="28"/>
          <w:szCs w:val="28"/>
        </w:rPr>
        <w:t>於立法院會期業務報告</w:t>
      </w:r>
      <w:r w:rsidR="004527F8">
        <w:rPr>
          <w:rFonts w:ascii="標楷體" w:eastAsia="標楷體" w:hAnsi="標楷體" w:hint="eastAsia"/>
          <w:bCs/>
          <w:kern w:val="0"/>
          <w:sz w:val="28"/>
          <w:szCs w:val="28"/>
        </w:rPr>
        <w:t>中，適時說明公務出國執行情形</w:t>
      </w:r>
      <w:r w:rsidR="00130065">
        <w:rPr>
          <w:rFonts w:ascii="標楷體" w:eastAsia="標楷體" w:hAnsi="標楷體" w:hint="eastAsia"/>
          <w:bCs/>
          <w:kern w:val="0"/>
          <w:sz w:val="28"/>
          <w:szCs w:val="28"/>
        </w:rPr>
        <w:t>與成效</w:t>
      </w:r>
      <w:r w:rsidR="0005648A" w:rsidRPr="0005648A">
        <w:rPr>
          <w:rFonts w:ascii="標楷體" w:eastAsia="標楷體" w:hAnsi="標楷體" w:hint="eastAsia"/>
          <w:bCs/>
          <w:kern w:val="0"/>
          <w:sz w:val="28"/>
          <w:szCs w:val="28"/>
        </w:rPr>
        <w:t>。</w:t>
      </w:r>
    </w:p>
    <w:p w:rsidR="000E39DD" w:rsidRDefault="000E39DD"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2215">
        <w:rPr>
          <w:rFonts w:ascii="標楷體" w:eastAsia="標楷體" w:hAnsi="標楷體" w:hint="eastAsia"/>
          <w:bCs/>
          <w:kern w:val="0"/>
          <w:sz w:val="28"/>
          <w:szCs w:val="28"/>
        </w:rPr>
        <w:t>蔡適應　何欣純　羅致政　呂孫綾</w:t>
      </w:r>
    </w:p>
    <w:p w:rsidR="0034681D" w:rsidRDefault="0034681D" w:rsidP="001F6AD8">
      <w:pPr>
        <w:snapToGrid w:val="0"/>
        <w:spacing w:line="480" w:lineRule="exact"/>
        <w:ind w:leftChars="125" w:left="860" w:hangingChars="200" w:hanging="560"/>
        <w:rPr>
          <w:rFonts w:hAnsi="標楷體"/>
          <w:spacing w:val="-6"/>
          <w:sz w:val="28"/>
          <w:szCs w:val="28"/>
        </w:rPr>
      </w:pPr>
      <w:r>
        <w:rPr>
          <w:rFonts w:ascii="標楷體" w:eastAsia="標楷體" w:hAnsi="標楷體" w:hint="eastAsia"/>
          <w:sz w:val="28"/>
          <w:szCs w:val="28"/>
        </w:rPr>
        <w:t>二</w:t>
      </w:r>
      <w:r w:rsidRPr="00FF7DDC">
        <w:rPr>
          <w:rFonts w:ascii="標楷體" w:eastAsia="標楷體" w:hAnsi="標楷體" w:hint="eastAsia"/>
          <w:sz w:val="28"/>
          <w:szCs w:val="28"/>
        </w:rPr>
        <w:t>、機密部分，審查結果：</w:t>
      </w:r>
      <w:r w:rsidR="001F6AD8">
        <w:rPr>
          <w:rFonts w:ascii="標楷體" w:eastAsia="標楷體" w:hAnsi="標楷體" w:hint="eastAsia"/>
          <w:b/>
          <w:bCs/>
          <w:kern w:val="0"/>
          <w:sz w:val="28"/>
          <w:szCs w:val="28"/>
        </w:rPr>
        <w:t>(密略)</w:t>
      </w:r>
    </w:p>
    <w:p w:rsidR="00646482" w:rsidRDefault="00646482" w:rsidP="001F6AD8">
      <w:pPr>
        <w:pStyle w:val="ac"/>
        <w:spacing w:line="480" w:lineRule="exact"/>
        <w:ind w:leftChars="118" w:left="824" w:hangingChars="202" w:hanging="541"/>
        <w:jc w:val="both"/>
        <w:rPr>
          <w:rFonts w:hAnsi="標楷體"/>
          <w:sz w:val="28"/>
          <w:szCs w:val="28"/>
        </w:rPr>
      </w:pPr>
      <w:r>
        <w:rPr>
          <w:rFonts w:hAnsi="標楷體" w:hint="eastAsia"/>
          <w:spacing w:val="-6"/>
          <w:sz w:val="28"/>
          <w:szCs w:val="28"/>
        </w:rPr>
        <w:t>三、</w:t>
      </w:r>
      <w:r>
        <w:rPr>
          <w:rFonts w:hAnsi="標楷體" w:hint="eastAsia"/>
          <w:sz w:val="28"/>
          <w:szCs w:val="28"/>
        </w:rPr>
        <w:t>108年度中央政府總預算案關於</w:t>
      </w:r>
      <w:r w:rsidRPr="00646482">
        <w:rPr>
          <w:rFonts w:hAnsi="標楷體" w:hint="eastAsia"/>
          <w:sz w:val="28"/>
          <w:szCs w:val="28"/>
        </w:rPr>
        <w:t>國家安全局</w:t>
      </w:r>
      <w:r>
        <w:rPr>
          <w:rFonts w:hAnsi="標楷體" w:hint="eastAsia"/>
          <w:sz w:val="28"/>
          <w:szCs w:val="28"/>
        </w:rPr>
        <w:t>主管收支機及公開部分審查完竣，審查結果送財政委員會彙整後提報院會，不須交由黨團協商，院會討論時，由邱召集委員志偉出席說明。</w:t>
      </w:r>
    </w:p>
    <w:p w:rsidR="00646482" w:rsidRPr="00646482" w:rsidRDefault="00646482" w:rsidP="001F6AD8">
      <w:pPr>
        <w:pStyle w:val="ac"/>
        <w:spacing w:line="480" w:lineRule="exact"/>
        <w:ind w:leftChars="118" w:left="849" w:hangingChars="202" w:hanging="566"/>
        <w:jc w:val="both"/>
        <w:rPr>
          <w:rFonts w:hAnsi="標楷體"/>
          <w:b/>
          <w:sz w:val="28"/>
          <w:szCs w:val="28"/>
        </w:rPr>
      </w:pPr>
      <w:r>
        <w:rPr>
          <w:rFonts w:hAnsi="標楷體" w:hint="eastAsia"/>
          <w:sz w:val="28"/>
          <w:szCs w:val="28"/>
        </w:rPr>
        <w:t>四、有關委員提案內容文字及金額在不影響提案原意下，授權議事人員修正、處理。</w:t>
      </w:r>
    </w:p>
    <w:p w:rsidR="00F21822" w:rsidRDefault="00F21822" w:rsidP="001F6AD8">
      <w:pPr>
        <w:pStyle w:val="ac"/>
        <w:spacing w:line="480" w:lineRule="exact"/>
        <w:ind w:left="2" w:firstLine="0"/>
        <w:jc w:val="both"/>
        <w:rPr>
          <w:rFonts w:hAnsi="標楷體"/>
          <w:b/>
          <w:sz w:val="28"/>
          <w:szCs w:val="28"/>
        </w:rPr>
      </w:pPr>
      <w:r w:rsidRPr="00FE1918">
        <w:rPr>
          <w:rFonts w:hAnsi="標楷體" w:hint="eastAsia"/>
          <w:b/>
          <w:sz w:val="28"/>
          <w:szCs w:val="28"/>
        </w:rPr>
        <w:t>1</w:t>
      </w:r>
      <w:r w:rsidR="00427243">
        <w:rPr>
          <w:rFonts w:hAnsi="標楷體" w:hint="eastAsia"/>
          <w:b/>
          <w:sz w:val="28"/>
          <w:szCs w:val="28"/>
        </w:rPr>
        <w:t>2</w:t>
      </w:r>
      <w:r w:rsidRPr="00FE1918">
        <w:rPr>
          <w:rFonts w:hAnsi="標楷體" w:hint="eastAsia"/>
          <w:b/>
          <w:sz w:val="28"/>
          <w:szCs w:val="28"/>
        </w:rPr>
        <w:t>月</w:t>
      </w:r>
      <w:r w:rsidR="00427243">
        <w:rPr>
          <w:rFonts w:hAnsi="標楷體" w:hint="eastAsia"/>
          <w:b/>
          <w:sz w:val="28"/>
          <w:szCs w:val="28"/>
        </w:rPr>
        <w:t>12</w:t>
      </w:r>
      <w:r w:rsidR="009D695C">
        <w:rPr>
          <w:rFonts w:hAnsi="標楷體" w:hint="eastAsia"/>
          <w:b/>
          <w:sz w:val="28"/>
          <w:szCs w:val="28"/>
        </w:rPr>
        <w:t>日</w:t>
      </w:r>
      <w:r w:rsidR="00B71472">
        <w:rPr>
          <w:rFonts w:hAnsi="標楷體" w:hint="eastAsia"/>
          <w:b/>
          <w:sz w:val="28"/>
          <w:szCs w:val="28"/>
        </w:rPr>
        <w:t>(</w:t>
      </w:r>
      <w:r w:rsidR="009D695C">
        <w:rPr>
          <w:rFonts w:hAnsi="標楷體" w:hint="eastAsia"/>
          <w:b/>
          <w:sz w:val="28"/>
          <w:szCs w:val="28"/>
        </w:rPr>
        <w:t>星期三</w:t>
      </w:r>
      <w:r w:rsidR="00B71472">
        <w:rPr>
          <w:rFonts w:hAnsi="標楷體" w:hint="eastAsia"/>
          <w:b/>
          <w:sz w:val="28"/>
          <w:szCs w:val="28"/>
        </w:rPr>
        <w:t>)</w:t>
      </w:r>
    </w:p>
    <w:p w:rsidR="00F21822" w:rsidRDefault="00F21822" w:rsidP="001F6AD8">
      <w:pPr>
        <w:spacing w:line="480" w:lineRule="exact"/>
        <w:ind w:leftChars="350" w:left="840"/>
        <w:jc w:val="both"/>
        <w:rPr>
          <w:rFonts w:hAnsi="標楷體"/>
          <w:b/>
          <w:sz w:val="28"/>
          <w:szCs w:val="28"/>
        </w:rPr>
      </w:pPr>
      <w:r w:rsidRPr="00FE1918">
        <w:rPr>
          <w:rFonts w:ascii="標楷體" w:eastAsia="標楷體" w:hAnsi="標楷體" w:hint="eastAsia"/>
          <w:b/>
          <w:sz w:val="28"/>
          <w:szCs w:val="28"/>
        </w:rPr>
        <w:t>討論事項</w:t>
      </w:r>
    </w:p>
    <w:p w:rsidR="00173354" w:rsidRPr="00FE1918" w:rsidRDefault="005016A8" w:rsidP="001F6AD8">
      <w:pPr>
        <w:pStyle w:val="ac"/>
        <w:spacing w:line="480" w:lineRule="exact"/>
        <w:ind w:left="2" w:firstLine="0"/>
        <w:jc w:val="both"/>
        <w:rPr>
          <w:rFonts w:hAnsi="標楷體"/>
          <w:b/>
          <w:sz w:val="28"/>
          <w:szCs w:val="28"/>
        </w:rPr>
      </w:pPr>
      <w:r w:rsidRPr="0024326B">
        <w:rPr>
          <w:rFonts w:hAnsi="標楷體" w:hint="eastAsia"/>
          <w:b/>
          <w:sz w:val="28"/>
          <w:szCs w:val="28"/>
        </w:rPr>
        <w:t>繼續審查10</w:t>
      </w:r>
      <w:r w:rsidR="00B71472">
        <w:rPr>
          <w:rFonts w:hAnsi="標楷體" w:hint="eastAsia"/>
          <w:b/>
          <w:sz w:val="28"/>
          <w:szCs w:val="28"/>
        </w:rPr>
        <w:t>8</w:t>
      </w:r>
      <w:r w:rsidRPr="0024326B">
        <w:rPr>
          <w:rFonts w:hAnsi="標楷體" w:hint="eastAsia"/>
          <w:b/>
          <w:sz w:val="28"/>
          <w:szCs w:val="28"/>
        </w:rPr>
        <w:t>年度中央政府總預算案關於國防部主管收支機密及</w:t>
      </w:r>
      <w:r>
        <w:rPr>
          <w:rFonts w:hAnsi="標楷體" w:hint="eastAsia"/>
          <w:b/>
          <w:sz w:val="28"/>
          <w:szCs w:val="28"/>
        </w:rPr>
        <w:t>公開部分</w:t>
      </w:r>
      <w:r w:rsidRPr="0024326B">
        <w:rPr>
          <w:rFonts w:hAnsi="標楷體" w:hint="eastAsia"/>
          <w:b/>
          <w:sz w:val="28"/>
          <w:szCs w:val="28"/>
        </w:rPr>
        <w:t>(不含國家安全局部分)</w:t>
      </w:r>
      <w:r>
        <w:rPr>
          <w:rFonts w:hAnsi="標楷體" w:hint="eastAsia"/>
          <w:b/>
          <w:sz w:val="28"/>
          <w:szCs w:val="28"/>
        </w:rPr>
        <w:t>。</w:t>
      </w:r>
    </w:p>
    <w:p w:rsidR="0011529D" w:rsidRDefault="0011529D" w:rsidP="001F6AD8">
      <w:pPr>
        <w:pStyle w:val="ac"/>
        <w:spacing w:line="480" w:lineRule="exact"/>
        <w:ind w:left="2" w:firstLine="0"/>
        <w:jc w:val="both"/>
        <w:rPr>
          <w:rFonts w:hAnsi="標楷體"/>
          <w:b/>
          <w:sz w:val="28"/>
          <w:szCs w:val="28"/>
        </w:rPr>
      </w:pPr>
      <w:r>
        <w:rPr>
          <w:rFonts w:hAnsi="標楷體" w:hint="eastAsia"/>
          <w:b/>
          <w:sz w:val="28"/>
          <w:szCs w:val="28"/>
        </w:rPr>
        <w:t>決議:10</w:t>
      </w:r>
      <w:r w:rsidR="00B71472">
        <w:rPr>
          <w:rFonts w:hAnsi="標楷體" w:hint="eastAsia"/>
          <w:b/>
          <w:sz w:val="28"/>
          <w:szCs w:val="28"/>
        </w:rPr>
        <w:t>7</w:t>
      </w:r>
      <w:r>
        <w:rPr>
          <w:rFonts w:hAnsi="標楷體" w:hint="eastAsia"/>
          <w:b/>
          <w:sz w:val="28"/>
          <w:szCs w:val="28"/>
        </w:rPr>
        <w:t>年1</w:t>
      </w:r>
      <w:r w:rsidR="00A634A1">
        <w:rPr>
          <w:rFonts w:hAnsi="標楷體" w:hint="eastAsia"/>
          <w:b/>
          <w:sz w:val="28"/>
          <w:szCs w:val="28"/>
        </w:rPr>
        <w:t>2</w:t>
      </w:r>
      <w:r>
        <w:rPr>
          <w:rFonts w:hAnsi="標楷體" w:hint="eastAsia"/>
          <w:b/>
          <w:sz w:val="28"/>
          <w:szCs w:val="28"/>
        </w:rPr>
        <w:t>月</w:t>
      </w:r>
      <w:r w:rsidR="00A634A1">
        <w:rPr>
          <w:rFonts w:hAnsi="標楷體" w:hint="eastAsia"/>
          <w:b/>
          <w:sz w:val="28"/>
          <w:szCs w:val="28"/>
        </w:rPr>
        <w:t>13</w:t>
      </w:r>
      <w:r>
        <w:rPr>
          <w:rFonts w:hAnsi="標楷體" w:hint="eastAsia"/>
          <w:b/>
          <w:sz w:val="28"/>
          <w:szCs w:val="28"/>
        </w:rPr>
        <w:t>日繼續審查。</w:t>
      </w:r>
    </w:p>
    <w:p w:rsidR="002B7140" w:rsidRPr="00144A83" w:rsidRDefault="002B7140" w:rsidP="001F6AD8">
      <w:pPr>
        <w:pStyle w:val="ac"/>
        <w:spacing w:line="480" w:lineRule="exact"/>
        <w:ind w:left="561" w:hangingChars="200" w:hanging="561"/>
        <w:jc w:val="both"/>
        <w:rPr>
          <w:b/>
          <w:sz w:val="28"/>
          <w:szCs w:val="28"/>
        </w:rPr>
      </w:pPr>
      <w:r w:rsidRPr="00144A83">
        <w:rPr>
          <w:rFonts w:hint="eastAsia"/>
          <w:b/>
          <w:sz w:val="28"/>
          <w:szCs w:val="28"/>
        </w:rPr>
        <w:t>臨時提案</w:t>
      </w:r>
      <w:r>
        <w:rPr>
          <w:b/>
          <w:sz w:val="28"/>
          <w:szCs w:val="28"/>
        </w:rPr>
        <w:t>1</w:t>
      </w:r>
      <w:r w:rsidRPr="00144A83">
        <w:rPr>
          <w:rFonts w:hint="eastAsia"/>
          <w:b/>
          <w:sz w:val="28"/>
          <w:szCs w:val="28"/>
        </w:rPr>
        <w:t>案</w:t>
      </w:r>
    </w:p>
    <w:p w:rsidR="002B7140" w:rsidRDefault="002B7140" w:rsidP="001F6AD8">
      <w:pPr>
        <w:pStyle w:val="ac"/>
        <w:spacing w:line="480" w:lineRule="exact"/>
        <w:ind w:left="560" w:hangingChars="200" w:hanging="560"/>
        <w:jc w:val="both"/>
        <w:rPr>
          <w:rFonts w:hAnsi="標楷體"/>
          <w:sz w:val="28"/>
          <w:szCs w:val="28"/>
        </w:rPr>
      </w:pPr>
      <w:r>
        <w:rPr>
          <w:rFonts w:hAnsi="標楷體" w:hint="eastAsia"/>
          <w:sz w:val="28"/>
          <w:szCs w:val="28"/>
        </w:rPr>
        <w:t>一、107年12月12日</w:t>
      </w:r>
      <w:r w:rsidRPr="002B7140">
        <w:rPr>
          <w:rFonts w:hAnsi="標楷體"/>
          <w:sz w:val="28"/>
          <w:szCs w:val="28"/>
        </w:rPr>
        <w:t>立法院第9屆第6會期外交及國防委員會第20次全體委員會議</w:t>
      </w:r>
      <w:r>
        <w:rPr>
          <w:rFonts w:hAnsi="標楷體" w:hint="eastAsia"/>
          <w:sz w:val="28"/>
          <w:szCs w:val="28"/>
        </w:rPr>
        <w:t>，延長開會時間至19時。</w:t>
      </w:r>
    </w:p>
    <w:p w:rsidR="002B7140" w:rsidRPr="0091674C" w:rsidRDefault="002B7140" w:rsidP="001F6AD8">
      <w:pPr>
        <w:widowControl/>
        <w:spacing w:line="480" w:lineRule="exact"/>
        <w:ind w:leftChars="1300" w:left="4100" w:hangingChars="350" w:hanging="980"/>
        <w:jc w:val="both"/>
        <w:rPr>
          <w:rFonts w:ascii="標楷體" w:eastAsia="標楷體" w:hAnsi="標楷體"/>
          <w:sz w:val="28"/>
          <w:szCs w:val="28"/>
        </w:rPr>
      </w:pPr>
      <w:r w:rsidRPr="0091674C">
        <w:rPr>
          <w:rFonts w:ascii="標楷體" w:eastAsia="標楷體" w:hAnsi="標楷體" w:hint="eastAsia"/>
          <w:bCs/>
          <w:kern w:val="0"/>
          <w:sz w:val="28"/>
          <w:szCs w:val="28"/>
        </w:rPr>
        <w:t>提案人</w:t>
      </w:r>
      <w:r w:rsidRPr="0091674C">
        <w:rPr>
          <w:rFonts w:ascii="標楷體" w:eastAsia="標楷體" w:hAnsi="標楷體" w:hint="eastAsia"/>
          <w:sz w:val="28"/>
          <w:szCs w:val="28"/>
        </w:rPr>
        <w:t>：</w:t>
      </w:r>
      <w:r>
        <w:rPr>
          <w:rFonts w:ascii="標楷體" w:eastAsia="標楷體" w:hAnsi="標楷體" w:hint="eastAsia"/>
          <w:sz w:val="28"/>
          <w:szCs w:val="28"/>
        </w:rPr>
        <w:t>邱志偉　林昶佐　呂孫綾</w:t>
      </w:r>
    </w:p>
    <w:p w:rsidR="002B7140" w:rsidRDefault="002B7140" w:rsidP="001F6AD8">
      <w:pPr>
        <w:pStyle w:val="ac"/>
        <w:spacing w:line="480" w:lineRule="exact"/>
        <w:ind w:leftChars="220" w:left="1089" w:hangingChars="200" w:hanging="561"/>
        <w:jc w:val="both"/>
        <w:rPr>
          <w:rFonts w:hAnsi="標楷體"/>
          <w:b/>
          <w:sz w:val="28"/>
          <w:szCs w:val="28"/>
        </w:rPr>
      </w:pPr>
      <w:r w:rsidRPr="00F83B01">
        <w:rPr>
          <w:rFonts w:hAnsi="標楷體" w:hint="eastAsia"/>
          <w:b/>
          <w:sz w:val="28"/>
          <w:szCs w:val="28"/>
        </w:rPr>
        <w:t>決議：</w:t>
      </w:r>
      <w:r>
        <w:rPr>
          <w:rFonts w:hAnsi="標楷體" w:hint="eastAsia"/>
          <w:b/>
          <w:sz w:val="28"/>
          <w:szCs w:val="28"/>
        </w:rPr>
        <w:t>照案通過。</w:t>
      </w:r>
    </w:p>
    <w:p w:rsidR="0011529D" w:rsidRDefault="00427243" w:rsidP="001F6AD8">
      <w:pPr>
        <w:pStyle w:val="ac"/>
        <w:spacing w:line="480" w:lineRule="exact"/>
        <w:ind w:left="2" w:firstLine="0"/>
        <w:jc w:val="both"/>
        <w:rPr>
          <w:rFonts w:hAnsi="標楷體"/>
          <w:b/>
          <w:sz w:val="28"/>
          <w:szCs w:val="28"/>
        </w:rPr>
      </w:pPr>
      <w:r>
        <w:rPr>
          <w:rFonts w:hAnsi="標楷體" w:hint="eastAsia"/>
          <w:b/>
          <w:sz w:val="28"/>
          <w:szCs w:val="28"/>
        </w:rPr>
        <w:lastRenderedPageBreak/>
        <w:t>12</w:t>
      </w:r>
      <w:r w:rsidR="0011529D" w:rsidRPr="00FE1918">
        <w:rPr>
          <w:rFonts w:hAnsi="標楷體" w:hint="eastAsia"/>
          <w:b/>
          <w:sz w:val="28"/>
          <w:szCs w:val="28"/>
        </w:rPr>
        <w:t>月</w:t>
      </w:r>
      <w:r>
        <w:rPr>
          <w:rFonts w:hAnsi="標楷體" w:hint="eastAsia"/>
          <w:b/>
          <w:sz w:val="28"/>
          <w:szCs w:val="28"/>
        </w:rPr>
        <w:t>13</w:t>
      </w:r>
      <w:r w:rsidR="0011529D">
        <w:rPr>
          <w:rFonts w:hAnsi="標楷體" w:hint="eastAsia"/>
          <w:b/>
          <w:sz w:val="28"/>
          <w:szCs w:val="28"/>
        </w:rPr>
        <w:t>日</w:t>
      </w:r>
      <w:r w:rsidR="00B71472">
        <w:rPr>
          <w:rFonts w:hAnsi="標楷體" w:hint="eastAsia"/>
          <w:b/>
          <w:sz w:val="28"/>
          <w:szCs w:val="28"/>
        </w:rPr>
        <w:t>(</w:t>
      </w:r>
      <w:r w:rsidR="0011529D">
        <w:rPr>
          <w:rFonts w:hAnsi="標楷體" w:hint="eastAsia"/>
          <w:b/>
          <w:sz w:val="28"/>
          <w:szCs w:val="28"/>
        </w:rPr>
        <w:t>星期四</w:t>
      </w:r>
      <w:r w:rsidR="00B71472">
        <w:rPr>
          <w:rFonts w:hAnsi="標楷體" w:hint="eastAsia"/>
          <w:b/>
          <w:sz w:val="28"/>
          <w:szCs w:val="28"/>
        </w:rPr>
        <w:t>)</w:t>
      </w:r>
    </w:p>
    <w:p w:rsidR="0011529D" w:rsidRDefault="0011529D" w:rsidP="001F6AD8">
      <w:pPr>
        <w:spacing w:line="480" w:lineRule="exact"/>
        <w:ind w:leftChars="350" w:left="840"/>
        <w:jc w:val="both"/>
        <w:rPr>
          <w:rFonts w:hAnsi="標楷體"/>
          <w:b/>
          <w:sz w:val="28"/>
          <w:szCs w:val="28"/>
        </w:rPr>
      </w:pPr>
      <w:r w:rsidRPr="00FE1918">
        <w:rPr>
          <w:rFonts w:ascii="標楷體" w:eastAsia="標楷體" w:hAnsi="標楷體" w:hint="eastAsia"/>
          <w:b/>
          <w:sz w:val="28"/>
          <w:szCs w:val="28"/>
        </w:rPr>
        <w:t>討論事項</w:t>
      </w:r>
    </w:p>
    <w:p w:rsidR="0011529D" w:rsidRPr="00FE1918" w:rsidRDefault="0011529D" w:rsidP="001F6AD8">
      <w:pPr>
        <w:pStyle w:val="ac"/>
        <w:spacing w:line="480" w:lineRule="exact"/>
        <w:ind w:left="2" w:firstLine="0"/>
        <w:jc w:val="both"/>
        <w:rPr>
          <w:rFonts w:hAnsi="標楷體"/>
          <w:b/>
          <w:sz w:val="28"/>
          <w:szCs w:val="28"/>
        </w:rPr>
      </w:pPr>
      <w:r w:rsidRPr="0024326B">
        <w:rPr>
          <w:rFonts w:hAnsi="標楷體" w:hint="eastAsia"/>
          <w:b/>
          <w:sz w:val="28"/>
          <w:szCs w:val="28"/>
        </w:rPr>
        <w:t>繼續審查10</w:t>
      </w:r>
      <w:r w:rsidR="00B71472">
        <w:rPr>
          <w:rFonts w:hAnsi="標楷體" w:hint="eastAsia"/>
          <w:b/>
          <w:sz w:val="28"/>
          <w:szCs w:val="28"/>
        </w:rPr>
        <w:t>8</w:t>
      </w:r>
      <w:r w:rsidRPr="0024326B">
        <w:rPr>
          <w:rFonts w:hAnsi="標楷體" w:hint="eastAsia"/>
          <w:b/>
          <w:sz w:val="28"/>
          <w:szCs w:val="28"/>
        </w:rPr>
        <w:t>年度中央政府總預算案關於國防部主管收支機密及</w:t>
      </w:r>
      <w:r>
        <w:rPr>
          <w:rFonts w:hAnsi="標楷體" w:hint="eastAsia"/>
          <w:b/>
          <w:sz w:val="28"/>
          <w:szCs w:val="28"/>
        </w:rPr>
        <w:t>公開部分</w:t>
      </w:r>
      <w:r w:rsidRPr="0024326B">
        <w:rPr>
          <w:rFonts w:hAnsi="標楷體" w:hint="eastAsia"/>
          <w:b/>
          <w:sz w:val="28"/>
          <w:szCs w:val="28"/>
        </w:rPr>
        <w:t>(不含國家安全局部分)</w:t>
      </w:r>
      <w:r>
        <w:rPr>
          <w:rFonts w:hAnsi="標楷體" w:hint="eastAsia"/>
          <w:b/>
          <w:sz w:val="28"/>
          <w:szCs w:val="28"/>
        </w:rPr>
        <w:t>。</w:t>
      </w:r>
    </w:p>
    <w:p w:rsidR="00427243" w:rsidRPr="00FE1918" w:rsidRDefault="00427243" w:rsidP="001F6AD8">
      <w:pPr>
        <w:pStyle w:val="ac"/>
        <w:spacing w:line="480" w:lineRule="exact"/>
        <w:ind w:left="561" w:hangingChars="200" w:hanging="561"/>
        <w:rPr>
          <w:rFonts w:hAnsi="標楷體"/>
          <w:sz w:val="28"/>
          <w:szCs w:val="28"/>
        </w:rPr>
      </w:pPr>
      <w:r w:rsidRPr="00FE1918">
        <w:rPr>
          <w:rFonts w:hAnsi="標楷體" w:hint="eastAsia"/>
          <w:b/>
          <w:sz w:val="28"/>
          <w:szCs w:val="28"/>
        </w:rPr>
        <w:t>決議：</w:t>
      </w:r>
    </w:p>
    <w:p w:rsidR="00173354" w:rsidRPr="00261FA4" w:rsidRDefault="00D2419C" w:rsidP="001F6AD8">
      <w:pPr>
        <w:pStyle w:val="ac"/>
        <w:spacing w:line="480" w:lineRule="exact"/>
        <w:ind w:leftChars="125" w:left="860" w:hangingChars="200" w:hanging="560"/>
        <w:rPr>
          <w:rFonts w:hAnsi="標楷體"/>
          <w:sz w:val="28"/>
          <w:szCs w:val="28"/>
        </w:rPr>
      </w:pPr>
      <w:r>
        <w:rPr>
          <w:rFonts w:hAnsi="標楷體" w:hint="eastAsia"/>
          <w:sz w:val="28"/>
          <w:szCs w:val="28"/>
        </w:rPr>
        <w:t>一</w:t>
      </w:r>
      <w:r w:rsidR="00173354" w:rsidRPr="00261FA4">
        <w:rPr>
          <w:rFonts w:hAnsi="標楷體" w:hint="eastAsia"/>
          <w:sz w:val="28"/>
          <w:szCs w:val="28"/>
        </w:rPr>
        <w:t>、公開部分，審查結果：</w:t>
      </w:r>
    </w:p>
    <w:p w:rsidR="0015415D" w:rsidRPr="00261FA4" w:rsidRDefault="0015415D" w:rsidP="001F6AD8">
      <w:pPr>
        <w:pStyle w:val="a4"/>
        <w:spacing w:line="480" w:lineRule="exact"/>
        <w:ind w:firstLineChars="400" w:firstLine="1121"/>
        <w:jc w:val="both"/>
        <w:rPr>
          <w:rFonts w:ascii="標楷體" w:hAnsi="標楷體"/>
          <w:b/>
          <w:bCs/>
          <w:color w:val="000000"/>
          <w:sz w:val="28"/>
          <w:szCs w:val="28"/>
        </w:rPr>
      </w:pPr>
      <w:r w:rsidRPr="00261FA4">
        <w:rPr>
          <w:rFonts w:ascii="標楷體" w:hAnsi="標楷體" w:hint="eastAsia"/>
          <w:b/>
          <w:bCs/>
          <w:sz w:val="28"/>
          <w:szCs w:val="28"/>
        </w:rPr>
        <w:t>歲入</w:t>
      </w:r>
      <w:r w:rsidRPr="00261FA4">
        <w:rPr>
          <w:rFonts w:ascii="標楷體" w:hAnsi="標楷體" w:hint="eastAsia"/>
          <w:b/>
          <w:bCs/>
          <w:color w:val="000000"/>
          <w:sz w:val="28"/>
          <w:szCs w:val="28"/>
        </w:rPr>
        <w:t>部分</w:t>
      </w:r>
      <w:r w:rsidRPr="00261FA4">
        <w:rPr>
          <w:rFonts w:ascii="標楷體" w:hAnsi="標楷體" w:hint="eastAsia"/>
          <w:b/>
          <w:color w:val="000000"/>
          <w:sz w:val="28"/>
          <w:szCs w:val="28"/>
        </w:rPr>
        <w:t>(不含國家安全局部分)</w:t>
      </w:r>
    </w:p>
    <w:p w:rsidR="0015415D" w:rsidRPr="00261FA4" w:rsidRDefault="0015415D" w:rsidP="001F6AD8">
      <w:pPr>
        <w:pStyle w:val="af2"/>
        <w:spacing w:line="480" w:lineRule="exact"/>
        <w:ind w:leftChars="540" w:left="1296" w:firstLineChars="50" w:firstLine="140"/>
        <w:rPr>
          <w:rFonts w:ascii="標楷體" w:eastAsia="標楷體" w:hAnsi="標楷體" w:cs="新細明體"/>
          <w:b/>
          <w:color w:val="000000"/>
          <w:kern w:val="0"/>
          <w:sz w:val="28"/>
          <w:szCs w:val="28"/>
        </w:rPr>
      </w:pPr>
      <w:r w:rsidRPr="00261FA4">
        <w:rPr>
          <w:rFonts w:ascii="標楷體" w:eastAsia="標楷體" w:hAnsi="標楷體" w:cs="新細明體" w:hint="eastAsia"/>
          <w:b/>
          <w:color w:val="000000"/>
          <w:kern w:val="0"/>
          <w:sz w:val="28"/>
          <w:szCs w:val="28"/>
        </w:rPr>
        <w:t>第</w:t>
      </w:r>
      <w:r w:rsidR="000F6A73">
        <w:rPr>
          <w:rFonts w:ascii="標楷體" w:eastAsia="標楷體" w:hAnsi="標楷體" w:cs="新細明體" w:hint="eastAsia"/>
          <w:b/>
          <w:color w:val="000000"/>
          <w:kern w:val="0"/>
          <w:sz w:val="28"/>
          <w:szCs w:val="28"/>
        </w:rPr>
        <w:t>2</w:t>
      </w:r>
      <w:r w:rsidRPr="00261FA4">
        <w:rPr>
          <w:rFonts w:ascii="標楷體" w:eastAsia="標楷體" w:hAnsi="標楷體" w:cs="新細明體" w:hint="eastAsia"/>
          <w:b/>
          <w:color w:val="000000"/>
          <w:kern w:val="0"/>
          <w:sz w:val="28"/>
          <w:szCs w:val="28"/>
        </w:rPr>
        <w:t xml:space="preserve">款　</w:t>
      </w:r>
      <w:r w:rsidR="00D3333E">
        <w:rPr>
          <w:rFonts w:ascii="標楷體" w:eastAsia="標楷體" w:hAnsi="標楷體" w:cs="新細明體" w:hint="eastAsia"/>
          <w:b/>
          <w:color w:val="000000"/>
          <w:kern w:val="0"/>
          <w:sz w:val="28"/>
          <w:szCs w:val="28"/>
        </w:rPr>
        <w:t>罰款及賠償</w:t>
      </w:r>
      <w:r w:rsidRPr="00261FA4">
        <w:rPr>
          <w:rFonts w:ascii="標楷體" w:eastAsia="標楷體" w:hAnsi="標楷體" w:cs="新細明體" w:hint="eastAsia"/>
          <w:b/>
          <w:color w:val="000000"/>
          <w:kern w:val="0"/>
          <w:sz w:val="28"/>
          <w:szCs w:val="28"/>
        </w:rPr>
        <w:t>收入</w:t>
      </w:r>
    </w:p>
    <w:p w:rsidR="0015415D" w:rsidRDefault="00190DC4" w:rsidP="001F6AD8">
      <w:pPr>
        <w:pStyle w:val="af2"/>
        <w:spacing w:line="480" w:lineRule="exact"/>
        <w:ind w:leftChars="540" w:left="1296" w:firstLineChars="150" w:firstLine="420"/>
        <w:rPr>
          <w:rFonts w:ascii="標楷體" w:eastAsia="標楷體" w:hAnsi="標楷體"/>
          <w:b/>
          <w:bCs w:val="0"/>
          <w:sz w:val="28"/>
          <w:szCs w:val="28"/>
        </w:rPr>
      </w:pPr>
      <w:r w:rsidRPr="00190DC4">
        <w:rPr>
          <w:rFonts w:ascii="標楷體" w:eastAsia="標楷體" w:hAnsi="標楷體" w:hint="eastAsia"/>
          <w:b/>
          <w:bCs w:val="0"/>
          <w:sz w:val="28"/>
          <w:szCs w:val="28"/>
        </w:rPr>
        <w:t>第</w:t>
      </w:r>
      <w:r w:rsidRPr="000F6A73">
        <w:rPr>
          <w:rFonts w:ascii="標楷體" w:eastAsia="標楷體" w:hAnsi="標楷體" w:cs="新細明體" w:hint="eastAsia"/>
          <w:b/>
          <w:color w:val="000000"/>
          <w:kern w:val="0"/>
          <w:sz w:val="28"/>
          <w:szCs w:val="28"/>
        </w:rPr>
        <w:t>74</w:t>
      </w:r>
      <w:r w:rsidRPr="00190DC4">
        <w:rPr>
          <w:rFonts w:ascii="標楷體" w:eastAsia="標楷體" w:hAnsi="標楷體" w:hint="eastAsia"/>
          <w:b/>
          <w:bCs w:val="0"/>
          <w:sz w:val="28"/>
          <w:szCs w:val="28"/>
        </w:rPr>
        <w:t>項　國防部1萬元，照列。</w:t>
      </w:r>
    </w:p>
    <w:p w:rsidR="00D3333E" w:rsidRDefault="00D3333E" w:rsidP="001F6AD8">
      <w:pPr>
        <w:pStyle w:val="af2"/>
        <w:spacing w:line="480" w:lineRule="exact"/>
        <w:ind w:leftChars="540" w:left="1296" w:firstLineChars="50" w:firstLine="140"/>
        <w:rPr>
          <w:rFonts w:ascii="標楷體" w:eastAsia="標楷體" w:hAnsi="標楷體"/>
          <w:b/>
          <w:bCs w:val="0"/>
          <w:sz w:val="28"/>
          <w:szCs w:val="28"/>
        </w:rPr>
      </w:pPr>
      <w:r w:rsidRPr="00261FA4">
        <w:rPr>
          <w:rFonts w:ascii="標楷體" w:eastAsia="標楷體" w:hAnsi="標楷體" w:cs="新細明體" w:hint="eastAsia"/>
          <w:b/>
          <w:color w:val="000000"/>
          <w:kern w:val="0"/>
          <w:sz w:val="28"/>
          <w:szCs w:val="28"/>
        </w:rPr>
        <w:t>第</w:t>
      </w:r>
      <w:r>
        <w:rPr>
          <w:rFonts w:ascii="標楷體" w:eastAsia="標楷體" w:hAnsi="標楷體" w:cs="新細明體" w:hint="eastAsia"/>
          <w:b/>
          <w:color w:val="000000"/>
          <w:kern w:val="0"/>
          <w:sz w:val="28"/>
          <w:szCs w:val="28"/>
        </w:rPr>
        <w:t>7</w:t>
      </w:r>
      <w:r w:rsidRPr="00261FA4">
        <w:rPr>
          <w:rFonts w:ascii="標楷體" w:eastAsia="標楷體" w:hAnsi="標楷體" w:cs="新細明體" w:hint="eastAsia"/>
          <w:b/>
          <w:color w:val="000000"/>
          <w:kern w:val="0"/>
          <w:sz w:val="28"/>
          <w:szCs w:val="28"/>
        </w:rPr>
        <w:t xml:space="preserve">款　</w:t>
      </w:r>
      <w:r>
        <w:rPr>
          <w:rFonts w:ascii="標楷體" w:eastAsia="標楷體" w:hAnsi="標楷體" w:cs="新細明體" w:hint="eastAsia"/>
          <w:b/>
          <w:color w:val="000000"/>
          <w:kern w:val="0"/>
          <w:sz w:val="28"/>
          <w:szCs w:val="28"/>
        </w:rPr>
        <w:t>其他</w:t>
      </w:r>
      <w:r w:rsidRPr="00261FA4">
        <w:rPr>
          <w:rFonts w:ascii="標楷體" w:eastAsia="標楷體" w:hAnsi="標楷體" w:cs="新細明體" w:hint="eastAsia"/>
          <w:b/>
          <w:color w:val="000000"/>
          <w:kern w:val="0"/>
          <w:sz w:val="28"/>
          <w:szCs w:val="28"/>
        </w:rPr>
        <w:t>收入</w:t>
      </w:r>
    </w:p>
    <w:p w:rsidR="000F6A73" w:rsidRPr="00190DC4" w:rsidRDefault="000F6A73" w:rsidP="001F6AD8">
      <w:pPr>
        <w:pStyle w:val="af2"/>
        <w:spacing w:line="480" w:lineRule="exact"/>
        <w:ind w:leftChars="540" w:left="1296" w:firstLineChars="150" w:firstLine="420"/>
        <w:rPr>
          <w:rFonts w:ascii="標楷體" w:eastAsia="標楷體" w:hAnsi="標楷體"/>
          <w:b/>
          <w:bCs w:val="0"/>
          <w:sz w:val="28"/>
          <w:szCs w:val="28"/>
        </w:rPr>
      </w:pPr>
      <w:r w:rsidRPr="000F6A73">
        <w:rPr>
          <w:rFonts w:ascii="標楷體" w:eastAsia="標楷體" w:hAnsi="標楷體" w:hint="eastAsia"/>
          <w:b/>
          <w:bCs w:val="0"/>
          <w:sz w:val="28"/>
          <w:szCs w:val="28"/>
        </w:rPr>
        <w:t xml:space="preserve">第86項　</w:t>
      </w:r>
      <w:r w:rsidRPr="000F6A73">
        <w:rPr>
          <w:rFonts w:ascii="標楷體" w:eastAsia="標楷體" w:hAnsi="標楷體" w:hint="eastAsia"/>
          <w:b/>
          <w:sz w:val="28"/>
          <w:szCs w:val="28"/>
        </w:rPr>
        <w:t>國防部</w:t>
      </w:r>
      <w:r w:rsidRPr="000F6A73">
        <w:rPr>
          <w:rFonts w:ascii="標楷體" w:eastAsia="標楷體" w:hAnsi="標楷體" w:hint="eastAsia"/>
          <w:b/>
          <w:bCs w:val="0"/>
          <w:sz w:val="28"/>
          <w:szCs w:val="28"/>
        </w:rPr>
        <w:t>80萬2千元，照列。</w:t>
      </w:r>
    </w:p>
    <w:p w:rsidR="0015415D" w:rsidRPr="00261FA4" w:rsidRDefault="0015415D" w:rsidP="001F6AD8">
      <w:pPr>
        <w:pStyle w:val="a4"/>
        <w:spacing w:line="480" w:lineRule="exact"/>
        <w:ind w:firstLineChars="400" w:firstLine="1121"/>
        <w:jc w:val="both"/>
        <w:rPr>
          <w:rFonts w:ascii="標楷體" w:hAnsi="標楷體" w:cs="新細明體"/>
          <w:b/>
          <w:bCs/>
          <w:color w:val="000000"/>
          <w:sz w:val="28"/>
          <w:szCs w:val="28"/>
        </w:rPr>
      </w:pPr>
      <w:r w:rsidRPr="00261FA4">
        <w:rPr>
          <w:rFonts w:ascii="標楷體" w:hAnsi="標楷體" w:cs="新細明體" w:hint="eastAsia"/>
          <w:b/>
          <w:bCs/>
          <w:color w:val="000000"/>
          <w:sz w:val="28"/>
          <w:szCs w:val="28"/>
        </w:rPr>
        <w:t>歲出</w:t>
      </w:r>
      <w:r w:rsidR="00D33BB6">
        <w:rPr>
          <w:rFonts w:ascii="標楷體" w:hAnsi="標楷體" w:cs="新細明體" w:hint="eastAsia"/>
          <w:b/>
          <w:bCs/>
          <w:color w:val="000000"/>
          <w:sz w:val="28"/>
          <w:szCs w:val="28"/>
        </w:rPr>
        <w:t>部分</w:t>
      </w:r>
      <w:r w:rsidRPr="00261FA4">
        <w:rPr>
          <w:rFonts w:ascii="標楷體" w:hAnsi="標楷體" w:cs="新細明體" w:hint="eastAsia"/>
          <w:b/>
          <w:bCs/>
          <w:color w:val="000000"/>
          <w:sz w:val="28"/>
          <w:szCs w:val="28"/>
        </w:rPr>
        <w:t>(不含國</w:t>
      </w:r>
      <w:r w:rsidR="00D3333E">
        <w:rPr>
          <w:rFonts w:ascii="標楷體" w:hAnsi="標楷體" w:cs="新細明體" w:hint="eastAsia"/>
          <w:b/>
          <w:bCs/>
          <w:color w:val="000000"/>
          <w:sz w:val="28"/>
          <w:szCs w:val="28"/>
        </w:rPr>
        <w:t>家</w:t>
      </w:r>
      <w:r w:rsidRPr="00261FA4">
        <w:rPr>
          <w:rFonts w:ascii="標楷體" w:hAnsi="標楷體" w:cs="新細明體" w:hint="eastAsia"/>
          <w:b/>
          <w:bCs/>
          <w:color w:val="000000"/>
          <w:sz w:val="28"/>
          <w:szCs w:val="28"/>
        </w:rPr>
        <w:t>安</w:t>
      </w:r>
      <w:r w:rsidR="00D3333E">
        <w:rPr>
          <w:rFonts w:ascii="標楷體" w:hAnsi="標楷體" w:cs="新細明體" w:hint="eastAsia"/>
          <w:b/>
          <w:bCs/>
          <w:color w:val="000000"/>
          <w:sz w:val="28"/>
          <w:szCs w:val="28"/>
        </w:rPr>
        <w:t>全</w:t>
      </w:r>
      <w:r w:rsidRPr="00261FA4">
        <w:rPr>
          <w:rFonts w:ascii="標楷體" w:hAnsi="標楷體" w:cs="新細明體" w:hint="eastAsia"/>
          <w:b/>
          <w:bCs/>
          <w:color w:val="000000"/>
          <w:sz w:val="28"/>
          <w:szCs w:val="28"/>
        </w:rPr>
        <w:t>局部分)：</w:t>
      </w:r>
      <w:r w:rsidRPr="00261FA4">
        <w:rPr>
          <w:rFonts w:ascii="標楷體" w:hAnsi="標楷體" w:cs="新細明體"/>
          <w:b/>
          <w:bCs/>
          <w:color w:val="000000"/>
          <w:sz w:val="28"/>
          <w:szCs w:val="28"/>
        </w:rPr>
        <w:t xml:space="preserve"> </w:t>
      </w:r>
    </w:p>
    <w:p w:rsidR="0015415D" w:rsidRPr="00261FA4" w:rsidRDefault="0015415D" w:rsidP="001F6AD8">
      <w:pPr>
        <w:pStyle w:val="af2"/>
        <w:spacing w:line="480" w:lineRule="exact"/>
        <w:ind w:leftChars="540" w:left="1296" w:firstLineChars="50" w:firstLine="140"/>
        <w:rPr>
          <w:rFonts w:ascii="標楷體" w:eastAsia="標楷體" w:hAnsi="標楷體" w:cs="新細明體"/>
          <w:b/>
          <w:color w:val="000000"/>
          <w:kern w:val="0"/>
          <w:sz w:val="28"/>
          <w:szCs w:val="28"/>
        </w:rPr>
      </w:pPr>
      <w:r w:rsidRPr="00261FA4">
        <w:rPr>
          <w:rFonts w:ascii="標楷體" w:eastAsia="標楷體" w:hAnsi="標楷體" w:cs="新細明體" w:hint="eastAsia"/>
          <w:b/>
          <w:color w:val="000000"/>
          <w:kern w:val="0"/>
          <w:sz w:val="28"/>
          <w:szCs w:val="28"/>
        </w:rPr>
        <w:t xml:space="preserve">第9款　</w:t>
      </w:r>
      <w:r w:rsidRPr="00261FA4">
        <w:rPr>
          <w:rFonts w:ascii="標楷體" w:eastAsia="標楷體" w:hAnsi="標楷體" w:hint="eastAsia"/>
          <w:b/>
          <w:color w:val="000000"/>
          <w:sz w:val="28"/>
          <w:szCs w:val="28"/>
        </w:rPr>
        <w:t>國防部</w:t>
      </w:r>
      <w:r w:rsidRPr="00261FA4">
        <w:rPr>
          <w:rFonts w:ascii="標楷體" w:eastAsia="標楷體" w:hAnsi="標楷體" w:cs="新細明體" w:hint="eastAsia"/>
          <w:b/>
          <w:color w:val="000000"/>
          <w:kern w:val="0"/>
          <w:sz w:val="28"/>
          <w:szCs w:val="28"/>
        </w:rPr>
        <w:t>主管（不含機密部分）</w:t>
      </w:r>
    </w:p>
    <w:p w:rsidR="00EA7F0E" w:rsidRPr="00EA7F0E" w:rsidRDefault="0015415D" w:rsidP="001F6AD8">
      <w:pPr>
        <w:pStyle w:val="af2"/>
        <w:spacing w:line="480" w:lineRule="exact"/>
        <w:ind w:leftChars="540" w:left="1296" w:firstLineChars="150" w:firstLine="420"/>
        <w:rPr>
          <w:rFonts w:ascii="標楷體" w:eastAsia="標楷體" w:hAnsi="標楷體"/>
          <w:b/>
          <w:color w:val="000000"/>
          <w:sz w:val="28"/>
          <w:szCs w:val="28"/>
        </w:rPr>
      </w:pPr>
      <w:r w:rsidRPr="00EA7F0E">
        <w:rPr>
          <w:rFonts w:ascii="標楷體" w:eastAsia="標楷體" w:hAnsi="標楷體" w:cs="新細明體" w:hint="eastAsia"/>
          <w:b/>
          <w:color w:val="000000"/>
          <w:kern w:val="0"/>
          <w:sz w:val="28"/>
          <w:szCs w:val="28"/>
        </w:rPr>
        <w:t>第1項　國防部</w:t>
      </w:r>
      <w:r w:rsidR="00EA7F0E" w:rsidRPr="00EA7F0E">
        <w:rPr>
          <w:rFonts w:ascii="標楷體" w:eastAsia="標楷體" w:hAnsi="標楷體" w:hint="eastAsia"/>
          <w:b/>
          <w:color w:val="000000"/>
          <w:sz w:val="28"/>
          <w:szCs w:val="28"/>
        </w:rPr>
        <w:t>原列10億0,078萬3千元</w:t>
      </w:r>
      <w:r w:rsidR="00EA7F0E" w:rsidRPr="00EA7F0E">
        <w:rPr>
          <w:rFonts w:ascii="標楷體" w:eastAsia="標楷體" w:hAnsi="標楷體" w:hint="eastAsia"/>
          <w:b/>
          <w:color w:val="000000"/>
          <w:kern w:val="0"/>
          <w:sz w:val="28"/>
          <w:szCs w:val="28"/>
        </w:rPr>
        <w:t>，減列：</w:t>
      </w:r>
    </w:p>
    <w:p w:rsidR="00EA7F0E" w:rsidRPr="00EA7F0E" w:rsidRDefault="00EA7F0E" w:rsidP="001F6AD8">
      <w:pPr>
        <w:widowControl/>
        <w:spacing w:line="480" w:lineRule="exact"/>
        <w:ind w:leftChars="750" w:left="2360" w:hangingChars="200" w:hanging="560"/>
        <w:jc w:val="both"/>
        <w:rPr>
          <w:rFonts w:ascii="標楷體" w:eastAsia="標楷體" w:hAnsi="標楷體"/>
          <w:color w:val="000000"/>
          <w:sz w:val="28"/>
          <w:szCs w:val="28"/>
        </w:rPr>
      </w:pPr>
      <w:r>
        <w:rPr>
          <w:rFonts w:ascii="標楷體" w:eastAsia="標楷體" w:hAnsi="標楷體" w:hint="eastAsia"/>
          <w:sz w:val="28"/>
          <w:szCs w:val="28"/>
        </w:rPr>
        <w:t>(</w:t>
      </w:r>
      <w:r>
        <w:rPr>
          <w:rFonts w:ascii="標楷體" w:eastAsia="標楷體" w:hAnsi="標楷體" w:hint="eastAsia"/>
          <w:sz w:val="28"/>
          <w:szCs w:val="28"/>
          <w:lang w:eastAsia="zh-HK"/>
        </w:rPr>
        <w:t>一</w:t>
      </w:r>
      <w:r>
        <w:rPr>
          <w:rFonts w:ascii="標楷體" w:eastAsia="標楷體" w:hAnsi="標楷體" w:hint="eastAsia"/>
          <w:sz w:val="28"/>
          <w:szCs w:val="28"/>
        </w:rPr>
        <w:t>)</w:t>
      </w:r>
      <w:r w:rsidRPr="00EA7F0E">
        <w:rPr>
          <w:rFonts w:ascii="標楷體" w:eastAsia="標楷體" w:hAnsi="標楷體" w:hint="eastAsia"/>
          <w:sz w:val="28"/>
          <w:szCs w:val="28"/>
        </w:rPr>
        <w:t>第1目「一般行政」231萬元</w:t>
      </w:r>
      <w:r w:rsidRPr="00EA7F0E">
        <w:rPr>
          <w:rFonts w:ascii="標楷體" w:eastAsia="標楷體" w:hAnsi="標楷體" w:hint="eastAsia"/>
          <w:color w:val="000000"/>
          <w:sz w:val="28"/>
          <w:szCs w:val="28"/>
        </w:rPr>
        <w:t>(含「人員維持」中「人事費」50萬元</w:t>
      </w:r>
      <w:r w:rsidR="00D3333E">
        <w:rPr>
          <w:rFonts w:ascii="標楷體" w:eastAsia="標楷體" w:hAnsi="標楷體" w:hint="eastAsia"/>
          <w:color w:val="000000"/>
          <w:sz w:val="28"/>
          <w:szCs w:val="28"/>
        </w:rPr>
        <w:t>；</w:t>
      </w:r>
      <w:r w:rsidRPr="00EA7F0E">
        <w:rPr>
          <w:rFonts w:ascii="標楷體" w:eastAsia="標楷體" w:hAnsi="標楷體" w:hint="eastAsia"/>
          <w:color w:val="000000"/>
          <w:sz w:val="28"/>
          <w:szCs w:val="28"/>
        </w:rPr>
        <w:t>「基本行政工作維持」中「業務費」100萬元</w:t>
      </w:r>
      <w:r w:rsidR="000D5666">
        <w:rPr>
          <w:rFonts w:ascii="標楷體" w:eastAsia="標楷體" w:hAnsi="標楷體" w:hint="eastAsia"/>
          <w:color w:val="000000"/>
          <w:sz w:val="28"/>
          <w:szCs w:val="28"/>
        </w:rPr>
        <w:t>，</w:t>
      </w:r>
      <w:r w:rsidRPr="00EA7F0E">
        <w:rPr>
          <w:rFonts w:ascii="標楷體" w:eastAsia="標楷體" w:hAnsi="標楷體" w:hint="eastAsia"/>
          <w:color w:val="000000"/>
          <w:sz w:val="28"/>
          <w:szCs w:val="28"/>
        </w:rPr>
        <w:t>「業務費」之「</w:t>
      </w:r>
      <w:r w:rsidRPr="00EA7F0E">
        <w:rPr>
          <w:rFonts w:ascii="標楷體" w:eastAsia="標楷體" w:hAnsi="標楷體" w:hint="eastAsia"/>
          <w:color w:val="000000"/>
          <w:sz w:val="28"/>
          <w:szCs w:val="28"/>
          <w:lang w:eastAsia="zh-HK"/>
        </w:rPr>
        <w:t>一般事務費</w:t>
      </w:r>
      <w:r w:rsidRPr="00EA7F0E">
        <w:rPr>
          <w:rFonts w:ascii="標楷體" w:eastAsia="標楷體" w:hAnsi="標楷體" w:hint="eastAsia"/>
          <w:color w:val="000000"/>
          <w:sz w:val="28"/>
          <w:szCs w:val="28"/>
        </w:rPr>
        <w:t>」50</w:t>
      </w:r>
      <w:r w:rsidRPr="00EA7F0E">
        <w:rPr>
          <w:rFonts w:ascii="標楷體" w:eastAsia="標楷體" w:hAnsi="標楷體" w:hint="eastAsia"/>
          <w:color w:val="000000"/>
          <w:sz w:val="28"/>
          <w:szCs w:val="28"/>
          <w:lang w:eastAsia="zh-HK"/>
        </w:rPr>
        <w:t>萬元、</w:t>
      </w:r>
      <w:r w:rsidRPr="00EA7F0E">
        <w:rPr>
          <w:rFonts w:ascii="標楷體" w:eastAsia="標楷體" w:hAnsi="標楷體" w:hint="eastAsia"/>
          <w:color w:val="000000"/>
          <w:sz w:val="28"/>
          <w:szCs w:val="28"/>
        </w:rPr>
        <w:t>「業務費」之「</w:t>
      </w:r>
      <w:r w:rsidRPr="00EA7F0E">
        <w:rPr>
          <w:rFonts w:ascii="標楷體" w:eastAsia="標楷體" w:hAnsi="標楷體" w:hint="eastAsia"/>
          <w:color w:val="000000"/>
          <w:sz w:val="28"/>
          <w:szCs w:val="28"/>
          <w:lang w:eastAsia="zh-HK"/>
        </w:rPr>
        <w:t>設備及機械設備養護費</w:t>
      </w:r>
      <w:r w:rsidRPr="00EA7F0E">
        <w:rPr>
          <w:rFonts w:ascii="標楷體" w:eastAsia="標楷體" w:hAnsi="標楷體" w:hint="eastAsia"/>
          <w:color w:val="000000"/>
          <w:sz w:val="28"/>
          <w:szCs w:val="28"/>
        </w:rPr>
        <w:t>」6萬元</w:t>
      </w:r>
      <w:r w:rsidR="000D5666">
        <w:rPr>
          <w:rFonts w:ascii="標楷體" w:eastAsia="標楷體" w:hAnsi="標楷體" w:hint="eastAsia"/>
          <w:color w:val="000000"/>
          <w:sz w:val="28"/>
          <w:szCs w:val="28"/>
        </w:rPr>
        <w:t>，</w:t>
      </w:r>
      <w:r w:rsidRPr="00EA7F0E">
        <w:rPr>
          <w:rFonts w:ascii="標楷體" w:eastAsia="標楷體" w:hAnsi="標楷體" w:hint="eastAsia"/>
          <w:color w:val="000000"/>
          <w:sz w:val="28"/>
          <w:szCs w:val="28"/>
        </w:rPr>
        <w:t>「設備及投資」之「雜項設備費」25萬元)。</w:t>
      </w:r>
    </w:p>
    <w:p w:rsidR="00EA7F0E" w:rsidRPr="00EA7F0E" w:rsidRDefault="00EA7F0E" w:rsidP="001F6AD8">
      <w:pPr>
        <w:widowControl/>
        <w:spacing w:line="480" w:lineRule="exact"/>
        <w:ind w:leftChars="750" w:left="2360" w:hangingChars="200" w:hanging="560"/>
        <w:jc w:val="both"/>
        <w:rPr>
          <w:rFonts w:ascii="標楷體" w:eastAsia="標楷體" w:hAnsi="標楷體"/>
          <w:color w:val="000000"/>
          <w:sz w:val="28"/>
          <w:szCs w:val="28"/>
          <w:lang w:eastAsia="zh-HK"/>
        </w:rPr>
      </w:pPr>
      <w:r>
        <w:rPr>
          <w:rFonts w:ascii="標楷體" w:eastAsia="標楷體" w:hAnsi="標楷體" w:hint="eastAsia"/>
          <w:color w:val="000000"/>
          <w:sz w:val="28"/>
          <w:szCs w:val="28"/>
        </w:rPr>
        <w:t>(</w:t>
      </w:r>
      <w:r>
        <w:rPr>
          <w:rFonts w:ascii="標楷體" w:eastAsia="標楷體" w:hAnsi="標楷體" w:hint="eastAsia"/>
          <w:color w:val="000000"/>
          <w:sz w:val="28"/>
          <w:szCs w:val="28"/>
          <w:lang w:eastAsia="zh-HK"/>
        </w:rPr>
        <w:t>二</w:t>
      </w:r>
      <w:r>
        <w:rPr>
          <w:rFonts w:ascii="標楷體" w:eastAsia="標楷體" w:hAnsi="標楷體" w:hint="eastAsia"/>
          <w:color w:val="000000"/>
          <w:sz w:val="28"/>
          <w:szCs w:val="28"/>
        </w:rPr>
        <w:t>)</w:t>
      </w:r>
      <w:r w:rsidRPr="00EA7F0E">
        <w:rPr>
          <w:rFonts w:ascii="標楷體" w:eastAsia="標楷體" w:hAnsi="標楷體" w:hint="eastAsia"/>
          <w:color w:val="000000"/>
          <w:sz w:val="28"/>
          <w:szCs w:val="28"/>
          <w:lang w:eastAsia="zh-HK"/>
        </w:rPr>
        <w:t>第2目「國防</w:t>
      </w:r>
      <w:r w:rsidRPr="00EA7F0E">
        <w:rPr>
          <w:rFonts w:ascii="標楷體" w:eastAsia="標楷體" w:hAnsi="標楷體" w:hint="eastAsia"/>
          <w:bCs/>
          <w:sz w:val="28"/>
          <w:szCs w:val="28"/>
          <w:lang w:eastAsia="zh-HK"/>
        </w:rPr>
        <w:t>政策</w:t>
      </w:r>
      <w:r w:rsidRPr="00EA7F0E">
        <w:rPr>
          <w:rFonts w:ascii="標楷體" w:eastAsia="標楷體" w:hAnsi="標楷體" w:hint="eastAsia"/>
          <w:color w:val="000000"/>
          <w:sz w:val="28"/>
          <w:szCs w:val="28"/>
          <w:lang w:eastAsia="zh-HK"/>
        </w:rPr>
        <w:t>規劃與督導」520萬元(含「戰略規劃及國防評估」500萬元、「法務及督考」之「業務費」20萬元)</w:t>
      </w:r>
      <w:r w:rsidRPr="00EA7F0E">
        <w:rPr>
          <w:rFonts w:ascii="標楷體" w:eastAsia="標楷體" w:hAnsi="標楷體" w:hint="eastAsia"/>
          <w:color w:val="000000"/>
          <w:sz w:val="28"/>
          <w:szCs w:val="28"/>
        </w:rPr>
        <w:t>。</w:t>
      </w:r>
    </w:p>
    <w:p w:rsidR="00EA7F0E" w:rsidRPr="00EA7F0E" w:rsidRDefault="00EA7F0E" w:rsidP="001F6AD8">
      <w:pPr>
        <w:widowControl/>
        <w:spacing w:line="480" w:lineRule="exact"/>
        <w:ind w:leftChars="750" w:left="2360" w:hangingChars="200" w:hanging="560"/>
        <w:jc w:val="both"/>
        <w:rPr>
          <w:rFonts w:ascii="標楷體" w:eastAsia="標楷體" w:hAnsi="標楷體"/>
          <w:color w:val="000000"/>
          <w:sz w:val="28"/>
          <w:szCs w:val="28"/>
          <w:lang w:eastAsia="zh-HK"/>
        </w:rPr>
      </w:pPr>
      <w:r>
        <w:rPr>
          <w:rFonts w:ascii="標楷體" w:eastAsia="標楷體" w:hAnsi="標楷體" w:hint="eastAsia"/>
          <w:color w:val="000000"/>
          <w:sz w:val="28"/>
          <w:szCs w:val="28"/>
        </w:rPr>
        <w:t>(</w:t>
      </w:r>
      <w:r w:rsidRPr="00EA7F0E">
        <w:rPr>
          <w:rFonts w:ascii="標楷體" w:eastAsia="標楷體" w:hAnsi="標楷體" w:hint="eastAsia"/>
          <w:color w:val="000000"/>
          <w:sz w:val="28"/>
          <w:szCs w:val="28"/>
          <w:lang w:eastAsia="zh-HK"/>
        </w:rPr>
        <w:t>三</w:t>
      </w:r>
      <w:r>
        <w:rPr>
          <w:rFonts w:ascii="標楷體" w:eastAsia="標楷體" w:hAnsi="標楷體" w:hint="eastAsia"/>
          <w:color w:val="000000"/>
          <w:sz w:val="28"/>
          <w:szCs w:val="28"/>
        </w:rPr>
        <w:t>)</w:t>
      </w:r>
      <w:r w:rsidRPr="00EA7F0E">
        <w:rPr>
          <w:rFonts w:ascii="標楷體" w:eastAsia="標楷體" w:hAnsi="標楷體" w:hint="eastAsia"/>
          <w:color w:val="000000"/>
          <w:sz w:val="28"/>
          <w:szCs w:val="28"/>
          <w:lang w:eastAsia="zh-HK"/>
        </w:rPr>
        <w:t>以上科目均</w:t>
      </w:r>
      <w:r w:rsidRPr="00EA7F0E">
        <w:rPr>
          <w:rFonts w:ascii="標楷體" w:eastAsia="標楷體" w:hAnsi="標楷體" w:hint="eastAsia"/>
          <w:bCs/>
          <w:sz w:val="28"/>
          <w:szCs w:val="28"/>
          <w:lang w:eastAsia="zh-HK"/>
        </w:rPr>
        <w:t>自行</w:t>
      </w:r>
      <w:r w:rsidRPr="00EA7F0E">
        <w:rPr>
          <w:rFonts w:ascii="標楷體" w:eastAsia="標楷體" w:hAnsi="標楷體" w:hint="eastAsia"/>
          <w:color w:val="000000"/>
          <w:sz w:val="28"/>
          <w:szCs w:val="28"/>
          <w:lang w:eastAsia="zh-HK"/>
        </w:rPr>
        <w:t>調整。</w:t>
      </w:r>
    </w:p>
    <w:p w:rsidR="0015415D" w:rsidRDefault="00EA7F0E" w:rsidP="001F6AD8">
      <w:pPr>
        <w:widowControl/>
        <w:spacing w:line="480" w:lineRule="exact"/>
        <w:ind w:leftChars="750" w:left="2360" w:hangingChars="200" w:hanging="560"/>
        <w:jc w:val="both"/>
        <w:rPr>
          <w:rFonts w:ascii="標楷體" w:hAnsi="標楷體"/>
          <w:b/>
          <w:bCs/>
          <w:sz w:val="28"/>
          <w:szCs w:val="28"/>
        </w:rPr>
      </w:pPr>
      <w:r>
        <w:rPr>
          <w:rFonts w:ascii="標楷體" w:eastAsia="標楷體" w:hAnsi="標楷體" w:hint="eastAsia"/>
          <w:bCs/>
          <w:sz w:val="28"/>
          <w:szCs w:val="28"/>
        </w:rPr>
        <w:t>(</w:t>
      </w:r>
      <w:r w:rsidRPr="00EA7F0E">
        <w:rPr>
          <w:rFonts w:ascii="標楷體" w:eastAsia="標楷體" w:hAnsi="標楷體" w:hint="eastAsia"/>
          <w:bCs/>
          <w:sz w:val="28"/>
          <w:szCs w:val="28"/>
          <w:lang w:eastAsia="zh-HK"/>
        </w:rPr>
        <w:t>四</w:t>
      </w:r>
      <w:r>
        <w:rPr>
          <w:rFonts w:ascii="標楷體" w:eastAsia="標楷體" w:hAnsi="標楷體" w:hint="eastAsia"/>
          <w:bCs/>
          <w:sz w:val="28"/>
          <w:szCs w:val="28"/>
        </w:rPr>
        <w:t>)</w:t>
      </w:r>
      <w:r w:rsidRPr="00EA7F0E">
        <w:rPr>
          <w:rFonts w:ascii="標楷體" w:eastAsia="標楷體" w:hAnsi="標楷體" w:hint="eastAsia"/>
          <w:bCs/>
          <w:sz w:val="28"/>
          <w:szCs w:val="28"/>
          <w:lang w:eastAsia="zh-HK"/>
        </w:rPr>
        <w:t>共計減列</w:t>
      </w:r>
      <w:r w:rsidRPr="00EA7F0E">
        <w:rPr>
          <w:rFonts w:ascii="標楷體" w:eastAsia="標楷體" w:hAnsi="標楷體"/>
          <w:bCs/>
          <w:sz w:val="28"/>
          <w:szCs w:val="28"/>
          <w:lang w:eastAsia="zh-HK"/>
        </w:rPr>
        <w:t>751</w:t>
      </w:r>
      <w:r w:rsidRPr="00EA7F0E">
        <w:rPr>
          <w:rFonts w:ascii="標楷體" w:eastAsia="標楷體" w:hAnsi="標楷體" w:hint="eastAsia"/>
          <w:bCs/>
          <w:sz w:val="28"/>
          <w:szCs w:val="28"/>
          <w:lang w:eastAsia="zh-HK"/>
        </w:rPr>
        <w:t>萬元，其餘均照列，改列為9億9,327萬3千元。</w:t>
      </w:r>
    </w:p>
    <w:p w:rsidR="00D33BB6" w:rsidRPr="00FE1918" w:rsidRDefault="00D33BB6" w:rsidP="001F6AD8">
      <w:pPr>
        <w:pStyle w:val="a4"/>
        <w:spacing w:line="480" w:lineRule="exact"/>
        <w:ind w:firstLineChars="400" w:firstLine="1121"/>
        <w:jc w:val="both"/>
        <w:rPr>
          <w:rFonts w:ascii="標楷體" w:hAnsi="標楷體"/>
          <w:b/>
          <w:sz w:val="28"/>
          <w:szCs w:val="28"/>
        </w:rPr>
      </w:pPr>
      <w:r w:rsidRPr="00FE1918">
        <w:rPr>
          <w:rFonts w:ascii="標楷體" w:hAnsi="標楷體" w:hint="eastAsia"/>
          <w:b/>
          <w:sz w:val="28"/>
          <w:szCs w:val="28"/>
        </w:rPr>
        <w:t>本項通過決議</w:t>
      </w:r>
      <w:r w:rsidR="00D63720">
        <w:rPr>
          <w:rFonts w:ascii="標楷體" w:hAnsi="標楷體" w:hint="eastAsia"/>
          <w:b/>
          <w:sz w:val="28"/>
          <w:szCs w:val="28"/>
        </w:rPr>
        <w:t>40</w:t>
      </w:r>
      <w:r w:rsidRPr="00FE1918">
        <w:rPr>
          <w:rFonts w:ascii="標楷體" w:hAnsi="標楷體" w:hint="eastAsia"/>
          <w:b/>
          <w:sz w:val="28"/>
          <w:szCs w:val="28"/>
        </w:rPr>
        <w:t>項：</w:t>
      </w:r>
    </w:p>
    <w:p w:rsidR="00D33BB6" w:rsidRPr="00FF7DDC" w:rsidRDefault="00D33BB6"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300E27" w:rsidRPr="00300E27">
        <w:rPr>
          <w:rFonts w:ascii="標楷體" w:eastAsia="標楷體" w:hAnsi="標楷體" w:hint="eastAsia"/>
          <w:bCs/>
          <w:kern w:val="0"/>
          <w:sz w:val="28"/>
          <w:szCs w:val="28"/>
        </w:rPr>
        <w:t>鑑於108年度國防部單位預算編列第</w:t>
      </w:r>
      <w:r w:rsidR="00FF643C">
        <w:rPr>
          <w:rFonts w:ascii="標楷體" w:eastAsia="標楷體" w:hAnsi="標楷體" w:hint="eastAsia"/>
          <w:bCs/>
          <w:kern w:val="0"/>
          <w:sz w:val="28"/>
          <w:szCs w:val="28"/>
        </w:rPr>
        <w:t>1</w:t>
      </w:r>
      <w:r w:rsidR="00300E27" w:rsidRPr="00300E27">
        <w:rPr>
          <w:rFonts w:ascii="標楷體" w:eastAsia="標楷體" w:hAnsi="標楷體" w:hint="eastAsia"/>
          <w:bCs/>
          <w:kern w:val="0"/>
          <w:sz w:val="28"/>
          <w:szCs w:val="28"/>
        </w:rPr>
        <w:t>目「一般行政」項下「權利使用費</w:t>
      </w:r>
      <w:r w:rsidR="00E37927">
        <w:rPr>
          <w:rFonts w:ascii="標楷體" w:eastAsia="標楷體" w:hAnsi="標楷體" w:hint="eastAsia"/>
          <w:bCs/>
          <w:kern w:val="0"/>
          <w:sz w:val="28"/>
          <w:szCs w:val="28"/>
        </w:rPr>
        <w:t>」之說明</w:t>
      </w:r>
      <w:r w:rsidR="00E048FE">
        <w:rPr>
          <w:rFonts w:ascii="標楷體" w:eastAsia="標楷體" w:hAnsi="標楷體" w:hint="eastAsia"/>
          <w:bCs/>
          <w:kern w:val="0"/>
          <w:sz w:val="28"/>
          <w:szCs w:val="28"/>
        </w:rPr>
        <w:t>7</w:t>
      </w:r>
      <w:r w:rsidR="00300E27" w:rsidRPr="00300E27">
        <w:rPr>
          <w:rFonts w:ascii="標楷體" w:eastAsia="標楷體" w:hAnsi="標楷體" w:hint="eastAsia"/>
          <w:bCs/>
          <w:kern w:val="0"/>
          <w:sz w:val="28"/>
          <w:szCs w:val="28"/>
        </w:rPr>
        <w:t>「權利使用費係示範樂隊樂譜著作權費、各類國內外軍事史籍</w:t>
      </w:r>
      <w:r w:rsidR="00300E27" w:rsidRPr="00300E27">
        <w:rPr>
          <w:rFonts w:ascii="標楷體" w:eastAsia="標楷體" w:hAnsi="標楷體" w:hint="eastAsia"/>
          <w:bCs/>
          <w:kern w:val="0"/>
          <w:sz w:val="28"/>
          <w:szCs w:val="28"/>
        </w:rPr>
        <w:lastRenderedPageBreak/>
        <w:t>之版權、照片授權費及翻譯授權費等所需權利金」，建議在著作權、版權等需長期使用項目能以買斷方式，而非每年支付權利金。爰針對國防部</w:t>
      </w:r>
      <w:r w:rsidR="00CF1B74" w:rsidRPr="00CF1B74">
        <w:rPr>
          <w:rFonts w:ascii="標楷體" w:eastAsia="標楷體" w:hAnsi="標楷體" w:hint="eastAsia"/>
          <w:bCs/>
          <w:kern w:val="0"/>
          <w:sz w:val="28"/>
          <w:szCs w:val="28"/>
        </w:rPr>
        <w:t>本部</w:t>
      </w:r>
      <w:r w:rsidR="00300E27" w:rsidRPr="00300E27">
        <w:rPr>
          <w:rFonts w:ascii="標楷體" w:eastAsia="標楷體" w:hAnsi="標楷體" w:hint="eastAsia"/>
          <w:bCs/>
          <w:kern w:val="0"/>
          <w:sz w:val="28"/>
          <w:szCs w:val="28"/>
        </w:rPr>
        <w:t>第1目「一般行政」項下「基本行政工作維持」中「業務費」之「權利使用費」預算編列103</w:t>
      </w:r>
      <w:r w:rsidR="00ED4DA6">
        <w:rPr>
          <w:rFonts w:ascii="標楷體" w:eastAsia="標楷體" w:hAnsi="標楷體" w:hint="eastAsia"/>
          <w:bCs/>
          <w:kern w:val="0"/>
          <w:sz w:val="28"/>
          <w:szCs w:val="28"/>
        </w:rPr>
        <w:t>萬</w:t>
      </w:r>
      <w:r w:rsidR="00300E27" w:rsidRPr="00300E27">
        <w:rPr>
          <w:rFonts w:ascii="標楷體" w:eastAsia="標楷體" w:hAnsi="標楷體" w:hint="eastAsia"/>
          <w:bCs/>
          <w:kern w:val="0"/>
          <w:sz w:val="28"/>
          <w:szCs w:val="28"/>
        </w:rPr>
        <w:t>2千元，凍結</w:t>
      </w:r>
      <w:r w:rsidR="00ED4DA6">
        <w:rPr>
          <w:rFonts w:ascii="標楷體" w:eastAsia="標楷體" w:hAnsi="標楷體" w:hint="eastAsia"/>
          <w:bCs/>
          <w:kern w:val="0"/>
          <w:sz w:val="28"/>
          <w:szCs w:val="28"/>
        </w:rPr>
        <w:t>10萬</w:t>
      </w:r>
      <w:r w:rsidR="00300E27" w:rsidRPr="00300E27">
        <w:rPr>
          <w:rFonts w:ascii="標楷體" w:eastAsia="標楷體" w:hAnsi="標楷體" w:hint="eastAsia"/>
          <w:bCs/>
          <w:kern w:val="0"/>
          <w:sz w:val="28"/>
          <w:szCs w:val="28"/>
        </w:rPr>
        <w:t>元，俟國防部將現行合約書及評估報告彙整後，</w:t>
      </w:r>
      <w:r w:rsidRPr="00300E27">
        <w:rPr>
          <w:rFonts w:ascii="標楷體" w:eastAsia="標楷體" w:hAnsi="標楷體" w:hint="eastAsia"/>
          <w:bCs/>
          <w:kern w:val="0"/>
          <w:sz w:val="28"/>
          <w:szCs w:val="28"/>
        </w:rPr>
        <w:t>向立法院外交及國防</w:t>
      </w:r>
      <w:r w:rsidRPr="00FF7DDC">
        <w:rPr>
          <w:rFonts w:ascii="標楷體" w:eastAsia="標楷體" w:hAnsi="標楷體" w:hint="eastAsia"/>
          <w:bCs/>
          <w:kern w:val="0"/>
          <w:sz w:val="28"/>
          <w:szCs w:val="28"/>
        </w:rPr>
        <w:t>委員會提出書面報告後，始得動支。</w:t>
      </w:r>
    </w:p>
    <w:p w:rsidR="00D33BB6" w:rsidRDefault="00D33BB6"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00E27">
        <w:rPr>
          <w:rFonts w:ascii="標楷體" w:eastAsia="標楷體" w:hAnsi="標楷體" w:hint="eastAsia"/>
          <w:bCs/>
          <w:kern w:val="0"/>
          <w:sz w:val="28"/>
          <w:szCs w:val="28"/>
        </w:rPr>
        <w:t>邱志偉　何欣純　羅致政</w:t>
      </w:r>
    </w:p>
    <w:p w:rsidR="003B2E07" w:rsidRDefault="00A324DE" w:rsidP="001F6AD8">
      <w:pPr>
        <w:widowControl/>
        <w:spacing w:line="480" w:lineRule="exact"/>
        <w:ind w:leftChars="750" w:left="236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978B7">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AE520F" w:rsidRPr="00AE520F">
        <w:rPr>
          <w:rFonts w:ascii="標楷體" w:eastAsia="標楷體" w:hAnsi="標楷體" w:hint="eastAsia"/>
          <w:b/>
          <w:color w:val="000000"/>
          <w:sz w:val="28"/>
          <w:szCs w:val="28"/>
        </w:rPr>
        <w:t>國防部</w:t>
      </w:r>
      <w:r w:rsidR="00CF1B74" w:rsidRPr="00CF1B74">
        <w:rPr>
          <w:rFonts w:ascii="標楷體" w:eastAsia="標楷體" w:hAnsi="標楷體" w:hint="eastAsia"/>
          <w:b/>
          <w:color w:val="000000"/>
          <w:sz w:val="28"/>
          <w:szCs w:val="28"/>
        </w:rPr>
        <w:t>本部</w:t>
      </w:r>
      <w:r w:rsidR="00AE520F" w:rsidRPr="00AE520F">
        <w:rPr>
          <w:rFonts w:ascii="標楷體" w:eastAsia="標楷體" w:hAnsi="標楷體" w:hint="eastAsia"/>
          <w:b/>
          <w:color w:val="000000"/>
          <w:sz w:val="28"/>
          <w:szCs w:val="28"/>
        </w:rPr>
        <w:t>第1目「一般行政」項下「基本行政工作維持」中「業務費」之「資訊服務費」預算編列1,332萬2千元</w:t>
      </w:r>
      <w:r w:rsidR="003B2E07">
        <w:rPr>
          <w:rFonts w:ascii="標楷體" w:eastAsia="標楷體" w:hAnsi="標楷體" w:hint="eastAsia"/>
          <w:b/>
          <w:color w:val="000000"/>
          <w:sz w:val="28"/>
          <w:szCs w:val="28"/>
        </w:rPr>
        <w:t>，凍結</w:t>
      </w:r>
      <w:r w:rsidR="006814EB">
        <w:rPr>
          <w:rFonts w:ascii="標楷體" w:eastAsia="標楷體" w:hAnsi="標楷體" w:hint="eastAsia"/>
          <w:b/>
          <w:color w:val="000000"/>
          <w:sz w:val="28"/>
          <w:szCs w:val="28"/>
        </w:rPr>
        <w:t>50</w:t>
      </w:r>
      <w:r w:rsidR="003B2E07">
        <w:rPr>
          <w:rFonts w:ascii="標楷體" w:eastAsia="標楷體" w:hAnsi="標楷體" w:hint="eastAsia"/>
          <w:b/>
          <w:color w:val="000000"/>
          <w:sz w:val="28"/>
          <w:szCs w:val="28"/>
        </w:rPr>
        <w:t>萬元，俟國防部就下列各案向立法院外交及國防委員會提出書面報告後，始得動支。</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AE520F">
        <w:rPr>
          <w:rFonts w:ascii="標楷體" w:eastAsia="標楷體" w:hAnsi="標楷體" w:hint="eastAsia"/>
          <w:color w:val="000000"/>
          <w:sz w:val="28"/>
          <w:szCs w:val="28"/>
        </w:rPr>
        <w:t>國防部</w:t>
      </w:r>
      <w:r w:rsidR="00CF1B74">
        <w:rPr>
          <w:rFonts w:ascii="標楷體" w:eastAsia="標楷體" w:hAnsi="標楷體" w:hint="eastAsia"/>
          <w:color w:val="000000"/>
          <w:sz w:val="28"/>
          <w:szCs w:val="28"/>
        </w:rPr>
        <w:t>本部</w:t>
      </w:r>
      <w:r w:rsidR="00AE520F" w:rsidRPr="00AE520F">
        <w:rPr>
          <w:rFonts w:ascii="標楷體" w:eastAsia="標楷體" w:hAnsi="標楷體" w:hint="eastAsia"/>
          <w:color w:val="000000"/>
          <w:sz w:val="28"/>
          <w:szCs w:val="28"/>
        </w:rPr>
        <w:t>第1目「一般行政」項下「基本行政工作維持」中「業務費」之「資訊服務費」預算編列1,</w:t>
      </w:r>
      <w:r w:rsidR="00AE520F">
        <w:rPr>
          <w:rFonts w:ascii="標楷體" w:eastAsia="標楷體" w:hAnsi="標楷體" w:hint="eastAsia"/>
          <w:color w:val="000000"/>
          <w:sz w:val="28"/>
          <w:szCs w:val="28"/>
        </w:rPr>
        <w:t>3</w:t>
      </w:r>
      <w:r w:rsidR="00AE520F" w:rsidRPr="00AE520F">
        <w:rPr>
          <w:rFonts w:ascii="標楷體" w:eastAsia="標楷體" w:hAnsi="標楷體" w:hint="eastAsia"/>
          <w:color w:val="000000"/>
          <w:sz w:val="28"/>
          <w:szCs w:val="28"/>
        </w:rPr>
        <w:t>32</w:t>
      </w:r>
      <w:r w:rsidR="00AE520F">
        <w:rPr>
          <w:rFonts w:ascii="標楷體" w:eastAsia="標楷體" w:hAnsi="標楷體" w:hint="eastAsia"/>
          <w:color w:val="000000"/>
          <w:sz w:val="28"/>
          <w:szCs w:val="28"/>
        </w:rPr>
        <w:t>萬</w:t>
      </w:r>
      <w:r w:rsidR="00AE520F" w:rsidRPr="00AE520F">
        <w:rPr>
          <w:rFonts w:ascii="標楷體" w:eastAsia="標楷體" w:hAnsi="標楷體" w:hint="eastAsia"/>
          <w:color w:val="000000"/>
          <w:sz w:val="28"/>
          <w:szCs w:val="28"/>
        </w:rPr>
        <w:t>2千元、</w:t>
      </w:r>
      <w:r w:rsidR="00664212">
        <w:rPr>
          <w:rFonts w:ascii="標楷體" w:eastAsia="標楷體" w:hAnsi="標楷體" w:hint="eastAsia"/>
          <w:color w:val="000000"/>
          <w:sz w:val="28"/>
          <w:szCs w:val="28"/>
        </w:rPr>
        <w:t>「</w:t>
      </w:r>
      <w:r w:rsidR="00AE520F" w:rsidRPr="00AE520F">
        <w:rPr>
          <w:rFonts w:ascii="標楷體" w:eastAsia="標楷體" w:hAnsi="標楷體" w:hint="eastAsia"/>
          <w:color w:val="000000"/>
          <w:sz w:val="28"/>
          <w:szCs w:val="28"/>
        </w:rPr>
        <w:t>資訊硬體設備費</w:t>
      </w:r>
      <w:r w:rsidR="00664212">
        <w:rPr>
          <w:rFonts w:ascii="標楷體" w:eastAsia="標楷體" w:hAnsi="標楷體" w:hint="eastAsia"/>
          <w:color w:val="000000"/>
          <w:sz w:val="28"/>
          <w:szCs w:val="28"/>
        </w:rPr>
        <w:t>」</w:t>
      </w:r>
      <w:r w:rsidR="00AE520F">
        <w:rPr>
          <w:rFonts w:ascii="標楷體" w:eastAsia="標楷體" w:hAnsi="標楷體" w:hint="eastAsia"/>
          <w:color w:val="000000"/>
          <w:sz w:val="28"/>
          <w:szCs w:val="28"/>
        </w:rPr>
        <w:t>預算</w:t>
      </w:r>
      <w:r w:rsidR="00AE520F" w:rsidRPr="00AE520F">
        <w:rPr>
          <w:rFonts w:ascii="標楷體" w:eastAsia="標楷體" w:hAnsi="標楷體" w:hint="eastAsia"/>
          <w:color w:val="000000"/>
          <w:sz w:val="28"/>
          <w:szCs w:val="28"/>
        </w:rPr>
        <w:t>編列1,</w:t>
      </w:r>
      <w:r w:rsidR="00AE520F">
        <w:rPr>
          <w:rFonts w:ascii="標楷體" w:eastAsia="標楷體" w:hAnsi="標楷體" w:hint="eastAsia"/>
          <w:color w:val="000000"/>
          <w:sz w:val="28"/>
          <w:szCs w:val="28"/>
        </w:rPr>
        <w:t>0</w:t>
      </w:r>
      <w:r w:rsidR="00AE520F" w:rsidRPr="00AE520F">
        <w:rPr>
          <w:rFonts w:ascii="標楷體" w:eastAsia="標楷體" w:hAnsi="標楷體" w:hint="eastAsia"/>
          <w:color w:val="000000"/>
          <w:sz w:val="28"/>
          <w:szCs w:val="28"/>
        </w:rPr>
        <w:t>00</w:t>
      </w:r>
      <w:r w:rsidR="00AE520F">
        <w:rPr>
          <w:rFonts w:ascii="標楷體" w:eastAsia="標楷體" w:hAnsi="標楷體" w:hint="eastAsia"/>
          <w:color w:val="000000"/>
          <w:sz w:val="28"/>
          <w:szCs w:val="28"/>
        </w:rPr>
        <w:t>萬</w:t>
      </w:r>
      <w:r w:rsidR="00AE520F" w:rsidRPr="00AE520F">
        <w:rPr>
          <w:rFonts w:ascii="標楷體" w:eastAsia="標楷體" w:hAnsi="標楷體" w:hint="eastAsia"/>
          <w:color w:val="000000"/>
          <w:sz w:val="28"/>
          <w:szCs w:val="28"/>
        </w:rPr>
        <w:t>2千元，該項預算說明8係辦理門禁資訊系統、公文書資訊系統等資訊系統軟硬體操作維護，說明24亦包含門禁管制系統軟硬體系統開發升級或改版等，然並未說明分別編列之差異，預算編列似有重複。爰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3B2E07" w:rsidRDefault="003B2E0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F4453A">
        <w:rPr>
          <w:rFonts w:ascii="標楷體" w:eastAsia="標楷體" w:hAnsi="標楷體" w:hint="eastAsia"/>
          <w:color w:val="000000"/>
          <w:sz w:val="28"/>
          <w:szCs w:val="28"/>
        </w:rPr>
        <w:t>王定宇　蔡適應　何欣純　羅致政林昶佐</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F1B74" w:rsidRPr="00CF1B74">
        <w:rPr>
          <w:rFonts w:ascii="標楷體" w:eastAsia="標楷體" w:hAnsi="標楷體" w:hint="eastAsia"/>
          <w:color w:val="000000"/>
          <w:sz w:val="28"/>
          <w:szCs w:val="28"/>
        </w:rPr>
        <w:t>國防部為辦理本部各項資訊系統，如門禁資訊系統、公文書資訊化系統等9項系統之軟硬體操作及維護，編列有資訊服務費；然細項說明</w:t>
      </w:r>
      <w:r w:rsidR="00CF1B74" w:rsidRPr="00CF1B74">
        <w:rPr>
          <w:rFonts w:ascii="標楷體" w:eastAsia="標楷體" w:hAnsi="標楷體" w:hint="eastAsia"/>
          <w:color w:val="000000"/>
          <w:sz w:val="28"/>
          <w:szCs w:val="28"/>
        </w:rPr>
        <w:lastRenderedPageBreak/>
        <w:t>未臻明確，無法得知各項系統費用分配；爰針對國防部</w:t>
      </w:r>
      <w:r w:rsidR="00CF1B74">
        <w:rPr>
          <w:rFonts w:ascii="標楷體" w:eastAsia="標楷體" w:hAnsi="標楷體" w:hint="eastAsia"/>
          <w:color w:val="000000"/>
          <w:sz w:val="28"/>
          <w:szCs w:val="28"/>
        </w:rPr>
        <w:t>本部</w:t>
      </w:r>
      <w:r w:rsidR="00CF1B74" w:rsidRPr="00CF1B74">
        <w:rPr>
          <w:rFonts w:ascii="標楷體" w:eastAsia="標楷體" w:hAnsi="標楷體" w:hint="eastAsia"/>
          <w:color w:val="000000"/>
          <w:sz w:val="28"/>
          <w:szCs w:val="28"/>
        </w:rPr>
        <w:t>第1目「一般行政」項下「基本行政工作維持」中「業務費」之「資訊服務費」預算編列1,</w:t>
      </w:r>
      <w:r w:rsidR="00CF1B74">
        <w:rPr>
          <w:rFonts w:ascii="標楷體" w:eastAsia="標楷體" w:hAnsi="標楷體" w:hint="eastAsia"/>
          <w:color w:val="000000"/>
          <w:sz w:val="28"/>
          <w:szCs w:val="28"/>
        </w:rPr>
        <w:t>3</w:t>
      </w:r>
      <w:r w:rsidR="00CF1B74" w:rsidRPr="00CF1B74">
        <w:rPr>
          <w:rFonts w:ascii="標楷體" w:eastAsia="標楷體" w:hAnsi="標楷體" w:hint="eastAsia"/>
          <w:color w:val="000000"/>
          <w:sz w:val="28"/>
          <w:szCs w:val="28"/>
        </w:rPr>
        <w:t>32</w:t>
      </w:r>
      <w:r w:rsidR="00CF1B74">
        <w:rPr>
          <w:rFonts w:ascii="標楷體" w:eastAsia="標楷體" w:hAnsi="標楷體" w:hint="eastAsia"/>
          <w:color w:val="000000"/>
          <w:sz w:val="28"/>
          <w:szCs w:val="28"/>
        </w:rPr>
        <w:t>萬</w:t>
      </w:r>
      <w:r w:rsidR="00CF1B74" w:rsidRPr="00CF1B74">
        <w:rPr>
          <w:rFonts w:ascii="標楷體" w:eastAsia="標楷體" w:hAnsi="標楷體" w:hint="eastAsia"/>
          <w:color w:val="000000"/>
          <w:sz w:val="28"/>
          <w:szCs w:val="28"/>
        </w:rPr>
        <w:t>2千元</w:t>
      </w:r>
      <w:r w:rsidR="00CF1B74">
        <w:rPr>
          <w:rFonts w:ascii="標楷體" w:eastAsia="標楷體" w:hAnsi="標楷體" w:hint="eastAsia"/>
          <w:color w:val="000000"/>
          <w:sz w:val="28"/>
          <w:szCs w:val="28"/>
        </w:rPr>
        <w:t>中</w:t>
      </w:r>
      <w:r w:rsidR="00CF1B74" w:rsidRPr="00CF1B7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3B2E07" w:rsidRDefault="003B2E07"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F4453A">
        <w:rPr>
          <w:rFonts w:ascii="標楷體" w:eastAsia="標楷體" w:hAnsi="標楷體" w:hint="eastAsia"/>
          <w:color w:val="000000"/>
          <w:sz w:val="28"/>
          <w:szCs w:val="28"/>
        </w:rPr>
        <w:t>呂孫綾　邱志偉　蔡適應</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CF1B74" w:rsidRPr="00CF1B74">
        <w:rPr>
          <w:rFonts w:ascii="標楷體" w:eastAsia="標楷體" w:hAnsi="標楷體" w:hint="eastAsia"/>
          <w:color w:val="000000"/>
          <w:sz w:val="28"/>
          <w:szCs w:val="28"/>
        </w:rPr>
        <w:t>國防部辦理辦理門禁資訊系統、公文書資訊化系統、全球資訊網站暨國軍檔案影像借調閱系統、史料與軍書影像資料庫、圖書資訊服務系統、國軍採購作業資訊系統維運（FC、FD、FE及採購稽核系統）、海空運進出口報關EDI系統、人事資訊服務網及個人電腦維護等資訊服務費，計需1,</w:t>
      </w:r>
      <w:r w:rsidR="00CF1B74">
        <w:rPr>
          <w:rFonts w:ascii="標楷體" w:eastAsia="標楷體" w:hAnsi="標楷體" w:hint="eastAsia"/>
          <w:color w:val="000000"/>
          <w:sz w:val="28"/>
          <w:szCs w:val="28"/>
        </w:rPr>
        <w:t>3</w:t>
      </w:r>
      <w:r w:rsidR="00CF1B74" w:rsidRPr="00CF1B74">
        <w:rPr>
          <w:rFonts w:ascii="標楷體" w:eastAsia="標楷體" w:hAnsi="標楷體" w:hint="eastAsia"/>
          <w:color w:val="000000"/>
          <w:sz w:val="28"/>
          <w:szCs w:val="28"/>
        </w:rPr>
        <w:t>32</w:t>
      </w:r>
      <w:r w:rsidR="00CF1B74">
        <w:rPr>
          <w:rFonts w:ascii="標楷體" w:eastAsia="標楷體" w:hAnsi="標楷體" w:hint="eastAsia"/>
          <w:color w:val="000000"/>
          <w:sz w:val="28"/>
          <w:szCs w:val="28"/>
        </w:rPr>
        <w:t>萬</w:t>
      </w:r>
      <w:r w:rsidR="00CF1B74" w:rsidRPr="00CF1B74">
        <w:rPr>
          <w:rFonts w:ascii="標楷體" w:eastAsia="標楷體" w:hAnsi="標楷體" w:hint="eastAsia"/>
          <w:color w:val="000000"/>
          <w:sz w:val="28"/>
          <w:szCs w:val="28"/>
        </w:rPr>
        <w:t>2千元，然國防部預算書說明欄內皆無相關細項、數量、維護成效之說明，不利預算監督，有浮編之嫌，爰針對國防部</w:t>
      </w:r>
      <w:r w:rsidR="00CF1B74">
        <w:rPr>
          <w:rFonts w:ascii="標楷體" w:eastAsia="標楷體" w:hAnsi="標楷體" w:hint="eastAsia"/>
          <w:color w:val="000000"/>
          <w:sz w:val="28"/>
          <w:szCs w:val="28"/>
        </w:rPr>
        <w:t>本部</w:t>
      </w:r>
      <w:r w:rsidR="00CF1B74" w:rsidRPr="00CF1B74">
        <w:rPr>
          <w:rFonts w:ascii="標楷體" w:eastAsia="標楷體" w:hAnsi="標楷體" w:hint="eastAsia"/>
          <w:color w:val="000000"/>
          <w:sz w:val="28"/>
          <w:szCs w:val="28"/>
        </w:rPr>
        <w:t>第1目「一般行政」項下「基本行政工作維持」中「業務費」之「資訊服務費」預算編列1,</w:t>
      </w:r>
      <w:r w:rsidR="00CF1B74">
        <w:rPr>
          <w:rFonts w:ascii="標楷體" w:eastAsia="標楷體" w:hAnsi="標楷體" w:hint="eastAsia"/>
          <w:color w:val="000000"/>
          <w:sz w:val="28"/>
          <w:szCs w:val="28"/>
        </w:rPr>
        <w:t>3</w:t>
      </w:r>
      <w:r w:rsidR="00CF1B74" w:rsidRPr="00CF1B74">
        <w:rPr>
          <w:rFonts w:ascii="標楷體" w:eastAsia="標楷體" w:hAnsi="標楷體" w:hint="eastAsia"/>
          <w:color w:val="000000"/>
          <w:sz w:val="28"/>
          <w:szCs w:val="28"/>
        </w:rPr>
        <w:t>32</w:t>
      </w:r>
      <w:r w:rsidR="00CF1B74">
        <w:rPr>
          <w:rFonts w:ascii="標楷體" w:eastAsia="標楷體" w:hAnsi="標楷體" w:hint="eastAsia"/>
          <w:color w:val="000000"/>
          <w:sz w:val="28"/>
          <w:szCs w:val="28"/>
        </w:rPr>
        <w:t>萬</w:t>
      </w:r>
      <w:r w:rsidR="00CF1B74" w:rsidRPr="00CF1B74">
        <w:rPr>
          <w:rFonts w:ascii="標楷體" w:eastAsia="標楷體" w:hAnsi="標楷體" w:hint="eastAsia"/>
          <w:color w:val="000000"/>
          <w:sz w:val="28"/>
          <w:szCs w:val="28"/>
        </w:rPr>
        <w:t>2千元</w:t>
      </w:r>
      <w:r w:rsidR="00CF1B74">
        <w:rPr>
          <w:rFonts w:ascii="標楷體" w:eastAsia="標楷體" w:hAnsi="標楷體" w:hint="eastAsia"/>
          <w:color w:val="000000"/>
          <w:sz w:val="28"/>
          <w:szCs w:val="28"/>
        </w:rPr>
        <w:t>中</w:t>
      </w:r>
      <w:r w:rsidR="00CF1B74" w:rsidRPr="00CF1B74">
        <w:rPr>
          <w:rFonts w:ascii="標楷體" w:eastAsia="標楷體" w:hAnsi="標楷體" w:hint="eastAsia"/>
          <w:color w:val="000000"/>
          <w:sz w:val="28"/>
          <w:szCs w:val="28"/>
        </w:rPr>
        <w:t>，</w:t>
      </w:r>
      <w:r w:rsidR="00CF1B74">
        <w:rPr>
          <w:rFonts w:ascii="標楷體" w:eastAsia="標楷體" w:hAnsi="標楷體" w:hint="eastAsia"/>
          <w:color w:val="000000"/>
          <w:sz w:val="28"/>
          <w:szCs w:val="28"/>
        </w:rPr>
        <w:t>凍結</w:t>
      </w:r>
      <w:r w:rsidR="00CF1B74">
        <w:rPr>
          <w:rFonts w:ascii="標楷體" w:eastAsia="標楷體" w:hAnsi="標楷體" w:hint="eastAsia"/>
          <w:sz w:val="28"/>
          <w:szCs w:val="28"/>
        </w:rPr>
        <w:t>部分</w:t>
      </w:r>
      <w:r w:rsidR="00CF1B74">
        <w:rPr>
          <w:rFonts w:ascii="標楷體" w:eastAsia="標楷體" w:hAnsi="標楷體" w:hint="eastAsia"/>
          <w:color w:val="000000"/>
          <w:sz w:val="28"/>
          <w:szCs w:val="28"/>
        </w:rPr>
        <w:t>經費，俟國防部向立法院外交及國防委員會提出書面報告後，始得動支。</w:t>
      </w:r>
    </w:p>
    <w:p w:rsidR="003B2E07" w:rsidRDefault="003B2E0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F4453A">
        <w:rPr>
          <w:rFonts w:ascii="標楷體" w:eastAsia="標楷體" w:hAnsi="標楷體" w:hint="eastAsia"/>
          <w:color w:val="000000"/>
          <w:sz w:val="28"/>
          <w:szCs w:val="28"/>
        </w:rPr>
        <w:t>馬文君　林麗蟬　江啟臣</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CF1B74" w:rsidRPr="00CF1B74">
        <w:rPr>
          <w:rFonts w:ascii="標楷體" w:eastAsia="標楷體" w:hAnsi="標楷體" w:hint="eastAsia"/>
          <w:color w:val="000000"/>
          <w:sz w:val="28"/>
          <w:szCs w:val="28"/>
        </w:rPr>
        <w:t>國防部</w:t>
      </w:r>
      <w:r w:rsidR="00E048FE">
        <w:rPr>
          <w:rFonts w:ascii="標楷體" w:eastAsia="標楷體" w:hAnsi="標楷體" w:hint="eastAsia"/>
          <w:color w:val="000000"/>
          <w:sz w:val="28"/>
          <w:szCs w:val="28"/>
        </w:rPr>
        <w:t>「</w:t>
      </w:r>
      <w:r w:rsidR="00CF1B74" w:rsidRPr="00CF1B74">
        <w:rPr>
          <w:rFonts w:ascii="標楷體" w:eastAsia="標楷體" w:hAnsi="標楷體" w:hint="eastAsia"/>
          <w:color w:val="000000"/>
          <w:sz w:val="28"/>
          <w:szCs w:val="28"/>
        </w:rPr>
        <w:t>一般行政</w:t>
      </w:r>
      <w:r w:rsidR="00E048FE">
        <w:rPr>
          <w:rFonts w:ascii="標楷體" w:eastAsia="標楷體" w:hAnsi="標楷體" w:hint="eastAsia"/>
          <w:color w:val="000000"/>
          <w:sz w:val="28"/>
          <w:szCs w:val="28"/>
        </w:rPr>
        <w:t>」項下「</w:t>
      </w:r>
      <w:r w:rsidR="00CF1B74" w:rsidRPr="00CF1B74">
        <w:rPr>
          <w:rFonts w:ascii="標楷體" w:eastAsia="標楷體" w:hAnsi="標楷體" w:hint="eastAsia"/>
          <w:color w:val="000000"/>
          <w:sz w:val="28"/>
          <w:szCs w:val="28"/>
        </w:rPr>
        <w:t>基本行政工作維持</w:t>
      </w:r>
      <w:r w:rsidR="00E048FE">
        <w:rPr>
          <w:rFonts w:ascii="標楷體" w:eastAsia="標楷體" w:hAnsi="標楷體" w:hint="eastAsia"/>
          <w:color w:val="000000"/>
          <w:sz w:val="28"/>
          <w:szCs w:val="28"/>
        </w:rPr>
        <w:t>」中</w:t>
      </w:r>
      <w:r w:rsidR="00CF1B74" w:rsidRPr="00CF1B74">
        <w:rPr>
          <w:rFonts w:ascii="標楷體" w:eastAsia="標楷體" w:hAnsi="標楷體" w:hint="eastAsia"/>
          <w:color w:val="000000"/>
          <w:sz w:val="28"/>
          <w:szCs w:val="28"/>
        </w:rPr>
        <w:t>編列</w:t>
      </w:r>
      <w:r w:rsidR="00E048FE">
        <w:rPr>
          <w:rFonts w:ascii="標楷體" w:eastAsia="標楷體" w:hAnsi="標楷體" w:hint="eastAsia"/>
          <w:color w:val="000000"/>
          <w:sz w:val="28"/>
          <w:szCs w:val="28"/>
        </w:rPr>
        <w:t>「</w:t>
      </w:r>
      <w:r w:rsidR="00CF1B74" w:rsidRPr="00CF1B74">
        <w:rPr>
          <w:rFonts w:ascii="標楷體" w:eastAsia="標楷體" w:hAnsi="標楷體" w:hint="eastAsia"/>
          <w:color w:val="000000"/>
          <w:sz w:val="28"/>
          <w:szCs w:val="28"/>
        </w:rPr>
        <w:t>資訊服務費</w:t>
      </w:r>
      <w:r w:rsidR="00E048FE">
        <w:rPr>
          <w:rFonts w:ascii="標楷體" w:eastAsia="標楷體" w:hAnsi="標楷體" w:hint="eastAsia"/>
          <w:color w:val="000000"/>
          <w:sz w:val="28"/>
          <w:szCs w:val="28"/>
        </w:rPr>
        <w:t>」</w:t>
      </w:r>
      <w:r w:rsidR="00DC2EBE" w:rsidRPr="00CF1B74">
        <w:rPr>
          <w:rFonts w:ascii="標楷體" w:eastAsia="標楷體" w:hAnsi="標楷體" w:hint="eastAsia"/>
          <w:color w:val="000000"/>
          <w:sz w:val="28"/>
          <w:szCs w:val="28"/>
        </w:rPr>
        <w:t>1,</w:t>
      </w:r>
      <w:r w:rsidR="00DC2EBE">
        <w:rPr>
          <w:rFonts w:ascii="標楷體" w:eastAsia="標楷體" w:hAnsi="標楷體" w:hint="eastAsia"/>
          <w:color w:val="000000"/>
          <w:sz w:val="28"/>
          <w:szCs w:val="28"/>
        </w:rPr>
        <w:t>3</w:t>
      </w:r>
      <w:r w:rsidR="00DC2EBE" w:rsidRPr="00CF1B74">
        <w:rPr>
          <w:rFonts w:ascii="標楷體" w:eastAsia="標楷體" w:hAnsi="標楷體" w:hint="eastAsia"/>
          <w:color w:val="000000"/>
          <w:sz w:val="28"/>
          <w:szCs w:val="28"/>
        </w:rPr>
        <w:t>32</w:t>
      </w:r>
      <w:r w:rsidR="00DC2EBE">
        <w:rPr>
          <w:rFonts w:ascii="標楷體" w:eastAsia="標楷體" w:hAnsi="標楷體" w:hint="eastAsia"/>
          <w:color w:val="000000"/>
          <w:sz w:val="28"/>
          <w:szCs w:val="28"/>
        </w:rPr>
        <w:t>萬</w:t>
      </w:r>
      <w:r w:rsidR="00DC2EBE" w:rsidRPr="00CF1B74">
        <w:rPr>
          <w:rFonts w:ascii="標楷體" w:eastAsia="標楷體" w:hAnsi="標楷體" w:hint="eastAsia"/>
          <w:color w:val="000000"/>
          <w:sz w:val="28"/>
          <w:szCs w:val="28"/>
        </w:rPr>
        <w:t>2千</w:t>
      </w:r>
      <w:r w:rsidR="00CF1B74" w:rsidRPr="00CF1B74">
        <w:rPr>
          <w:rFonts w:ascii="標楷體" w:eastAsia="標楷體" w:hAnsi="標楷體" w:hint="eastAsia"/>
          <w:color w:val="000000"/>
          <w:sz w:val="28"/>
          <w:szCs w:val="28"/>
        </w:rPr>
        <w:t>元，惟查107年度國軍檔案影像調閱系統維護等兩項，尚餘標餘款20千元，該項經費顯有可</w:t>
      </w:r>
      <w:r w:rsidR="00664212">
        <w:rPr>
          <w:rFonts w:ascii="標楷體" w:eastAsia="標楷體" w:hAnsi="標楷體" w:hint="eastAsia"/>
          <w:color w:val="000000"/>
          <w:sz w:val="28"/>
          <w:szCs w:val="28"/>
        </w:rPr>
        <w:t>撙節</w:t>
      </w:r>
      <w:r w:rsidR="00CF1B74" w:rsidRPr="00CF1B74">
        <w:rPr>
          <w:rFonts w:ascii="標楷體" w:eastAsia="標楷體" w:hAnsi="標楷體" w:hint="eastAsia"/>
          <w:color w:val="000000"/>
          <w:sz w:val="28"/>
          <w:szCs w:val="28"/>
        </w:rPr>
        <w:t>之處。爰針對國防部本部第1目「一般行政」項下「基本行政工作維持」中「業務費」之「資訊服務費」</w:t>
      </w:r>
      <w:r w:rsidR="00DC2EBE" w:rsidRPr="00CF1B74">
        <w:rPr>
          <w:rFonts w:ascii="標楷體" w:eastAsia="標楷體" w:hAnsi="標楷體" w:hint="eastAsia"/>
          <w:color w:val="000000"/>
          <w:sz w:val="28"/>
          <w:szCs w:val="28"/>
        </w:rPr>
        <w:t>預算編列1,</w:t>
      </w:r>
      <w:r w:rsidR="00DC2EBE">
        <w:rPr>
          <w:rFonts w:ascii="標楷體" w:eastAsia="標楷體" w:hAnsi="標楷體" w:hint="eastAsia"/>
          <w:color w:val="000000"/>
          <w:sz w:val="28"/>
          <w:szCs w:val="28"/>
        </w:rPr>
        <w:t>3</w:t>
      </w:r>
      <w:r w:rsidR="00DC2EBE" w:rsidRPr="00CF1B74">
        <w:rPr>
          <w:rFonts w:ascii="標楷體" w:eastAsia="標楷體" w:hAnsi="標楷體" w:hint="eastAsia"/>
          <w:color w:val="000000"/>
          <w:sz w:val="28"/>
          <w:szCs w:val="28"/>
        </w:rPr>
        <w:t>32</w:t>
      </w:r>
      <w:r w:rsidR="00DC2EBE">
        <w:rPr>
          <w:rFonts w:ascii="標楷體" w:eastAsia="標楷體" w:hAnsi="標楷體" w:hint="eastAsia"/>
          <w:color w:val="000000"/>
          <w:sz w:val="28"/>
          <w:szCs w:val="28"/>
        </w:rPr>
        <w:t>萬</w:t>
      </w:r>
      <w:r w:rsidR="00DC2EBE" w:rsidRPr="00CF1B74">
        <w:rPr>
          <w:rFonts w:ascii="標楷體" w:eastAsia="標楷體" w:hAnsi="標楷體" w:hint="eastAsia"/>
          <w:color w:val="000000"/>
          <w:sz w:val="28"/>
          <w:szCs w:val="28"/>
        </w:rPr>
        <w:t>2千元</w:t>
      </w:r>
      <w:r w:rsidR="00DC2EBE">
        <w:rPr>
          <w:rFonts w:ascii="標楷體" w:eastAsia="標楷體" w:hAnsi="標楷體" w:hint="eastAsia"/>
          <w:color w:val="000000"/>
          <w:sz w:val="28"/>
          <w:szCs w:val="28"/>
        </w:rPr>
        <w:t>中</w:t>
      </w:r>
      <w:r w:rsidR="00DC2EBE" w:rsidRPr="00CF1B74">
        <w:rPr>
          <w:rFonts w:ascii="標楷體" w:eastAsia="標楷體" w:hAnsi="標楷體" w:hint="eastAsia"/>
          <w:color w:val="000000"/>
          <w:sz w:val="28"/>
          <w:szCs w:val="28"/>
        </w:rPr>
        <w:t>，</w:t>
      </w:r>
      <w:r w:rsidR="00DC2EBE">
        <w:rPr>
          <w:rFonts w:ascii="標楷體" w:eastAsia="標楷體" w:hAnsi="標楷體" w:hint="eastAsia"/>
          <w:color w:val="000000"/>
          <w:sz w:val="28"/>
          <w:szCs w:val="28"/>
        </w:rPr>
        <w:t>凍結</w:t>
      </w:r>
      <w:r w:rsidR="00DC2EBE">
        <w:rPr>
          <w:rFonts w:ascii="標楷體" w:eastAsia="標楷體" w:hAnsi="標楷體" w:hint="eastAsia"/>
          <w:sz w:val="28"/>
          <w:szCs w:val="28"/>
        </w:rPr>
        <w:t>部分</w:t>
      </w:r>
      <w:r w:rsidR="00DC2EBE">
        <w:rPr>
          <w:rFonts w:ascii="標楷體" w:eastAsia="標楷體" w:hAnsi="標楷體" w:hint="eastAsia"/>
          <w:color w:val="000000"/>
          <w:sz w:val="28"/>
          <w:szCs w:val="28"/>
        </w:rPr>
        <w:t>經</w:t>
      </w:r>
      <w:r w:rsidR="00DC2EBE">
        <w:rPr>
          <w:rFonts w:ascii="標楷體" w:eastAsia="標楷體" w:hAnsi="標楷體" w:hint="eastAsia"/>
          <w:color w:val="000000"/>
          <w:sz w:val="28"/>
          <w:szCs w:val="28"/>
        </w:rPr>
        <w:lastRenderedPageBreak/>
        <w:t>費，俟國防部向立法院外交及國防委員會提出書面報告後，始得動支。</w:t>
      </w:r>
    </w:p>
    <w:p w:rsidR="003B2E07" w:rsidRDefault="003B2E07"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F4453A">
        <w:rPr>
          <w:rFonts w:ascii="標楷體" w:eastAsia="標楷體" w:hAnsi="標楷體" w:hint="eastAsia"/>
          <w:color w:val="000000"/>
          <w:sz w:val="28"/>
          <w:szCs w:val="28"/>
        </w:rPr>
        <w:t>林麗蟬　李彥秀　馬文君</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DC2EBE" w:rsidRPr="00DC2EBE">
        <w:rPr>
          <w:rFonts w:ascii="標楷體" w:eastAsia="標楷體" w:hAnsi="標楷體" w:hint="eastAsia"/>
          <w:color w:val="000000"/>
          <w:sz w:val="28"/>
          <w:szCs w:val="28"/>
        </w:rPr>
        <w:t>查國防部歷年預算書均羅列「作業資訊系統維運(FC、FD、FE及採購稽核系統)」採購預算之分配，然每年均未敘明細目，108年度預算書中亦未說明，似有規避預算審查、浮編</w:t>
      </w:r>
      <w:r w:rsidR="00664212">
        <w:rPr>
          <w:rFonts w:ascii="標楷體" w:eastAsia="標楷體" w:hAnsi="標楷體" w:hint="eastAsia"/>
          <w:color w:val="000000"/>
          <w:sz w:val="28"/>
          <w:szCs w:val="28"/>
        </w:rPr>
        <w:t>濫</w:t>
      </w:r>
      <w:r w:rsidR="00DC2EBE" w:rsidRPr="00DC2EBE">
        <w:rPr>
          <w:rFonts w:ascii="標楷體" w:eastAsia="標楷體" w:hAnsi="標楷體" w:hint="eastAsia"/>
          <w:color w:val="000000"/>
          <w:sz w:val="28"/>
          <w:szCs w:val="28"/>
        </w:rPr>
        <w:t>支之嫌，爰針對國防部本部第1目「一般行政」項下「基本行政工作維持」中「業務費」之「資訊服務費」</w:t>
      </w:r>
      <w:r w:rsidR="00DC2EBE" w:rsidRPr="00CF1B74">
        <w:rPr>
          <w:rFonts w:ascii="標楷體" w:eastAsia="標楷體" w:hAnsi="標楷體" w:hint="eastAsia"/>
          <w:color w:val="000000"/>
          <w:sz w:val="28"/>
          <w:szCs w:val="28"/>
        </w:rPr>
        <w:t>預算編列1,</w:t>
      </w:r>
      <w:r w:rsidR="00DC2EBE">
        <w:rPr>
          <w:rFonts w:ascii="標楷體" w:eastAsia="標楷體" w:hAnsi="標楷體" w:hint="eastAsia"/>
          <w:color w:val="000000"/>
          <w:sz w:val="28"/>
          <w:szCs w:val="28"/>
        </w:rPr>
        <w:t>3</w:t>
      </w:r>
      <w:r w:rsidR="00DC2EBE" w:rsidRPr="00CF1B74">
        <w:rPr>
          <w:rFonts w:ascii="標楷體" w:eastAsia="標楷體" w:hAnsi="標楷體" w:hint="eastAsia"/>
          <w:color w:val="000000"/>
          <w:sz w:val="28"/>
          <w:szCs w:val="28"/>
        </w:rPr>
        <w:t>32</w:t>
      </w:r>
      <w:r w:rsidR="00DC2EBE">
        <w:rPr>
          <w:rFonts w:ascii="標楷體" w:eastAsia="標楷體" w:hAnsi="標楷體" w:hint="eastAsia"/>
          <w:color w:val="000000"/>
          <w:sz w:val="28"/>
          <w:szCs w:val="28"/>
        </w:rPr>
        <w:t>萬</w:t>
      </w:r>
      <w:r w:rsidR="00DC2EBE" w:rsidRPr="00CF1B74">
        <w:rPr>
          <w:rFonts w:ascii="標楷體" w:eastAsia="標楷體" w:hAnsi="標楷體" w:hint="eastAsia"/>
          <w:color w:val="000000"/>
          <w:sz w:val="28"/>
          <w:szCs w:val="28"/>
        </w:rPr>
        <w:t>2千元</w:t>
      </w:r>
      <w:r w:rsidR="00DC2EBE">
        <w:rPr>
          <w:rFonts w:ascii="標楷體" w:eastAsia="標楷體" w:hAnsi="標楷體" w:hint="eastAsia"/>
          <w:color w:val="000000"/>
          <w:sz w:val="28"/>
          <w:szCs w:val="28"/>
        </w:rPr>
        <w:t>中</w:t>
      </w:r>
      <w:r w:rsidR="00DC2EBE" w:rsidRPr="00CF1B74">
        <w:rPr>
          <w:rFonts w:ascii="標楷體" w:eastAsia="標楷體" w:hAnsi="標楷體" w:hint="eastAsia"/>
          <w:color w:val="000000"/>
          <w:sz w:val="28"/>
          <w:szCs w:val="28"/>
        </w:rPr>
        <w:t>，</w:t>
      </w:r>
      <w:r w:rsidR="00DC2EBE">
        <w:rPr>
          <w:rFonts w:ascii="標楷體" w:eastAsia="標楷體" w:hAnsi="標楷體" w:hint="eastAsia"/>
          <w:color w:val="000000"/>
          <w:sz w:val="28"/>
          <w:szCs w:val="28"/>
        </w:rPr>
        <w:t>凍結</w:t>
      </w:r>
      <w:r w:rsidR="00DC2EBE">
        <w:rPr>
          <w:rFonts w:ascii="標楷體" w:eastAsia="標楷體" w:hAnsi="標楷體" w:hint="eastAsia"/>
          <w:sz w:val="28"/>
          <w:szCs w:val="28"/>
        </w:rPr>
        <w:t>部分</w:t>
      </w:r>
      <w:r w:rsidR="00DC2EBE">
        <w:rPr>
          <w:rFonts w:ascii="標楷體" w:eastAsia="標楷體" w:hAnsi="標楷體" w:hint="eastAsia"/>
          <w:color w:val="000000"/>
          <w:sz w:val="28"/>
          <w:szCs w:val="28"/>
        </w:rPr>
        <w:t>經費，俟國防部向立法院外交及國防委員會提出書面報告後，始得動支。</w:t>
      </w:r>
    </w:p>
    <w:p w:rsidR="003B2E07" w:rsidRDefault="003B2E07"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D4A3C">
        <w:rPr>
          <w:rFonts w:ascii="標楷體" w:eastAsia="標楷體" w:hAnsi="標楷體" w:hint="eastAsia"/>
          <w:color w:val="000000"/>
          <w:sz w:val="28"/>
          <w:szCs w:val="28"/>
        </w:rPr>
        <w:t>林麗蟬　李彥秀　馬文君</w:t>
      </w:r>
    </w:p>
    <w:p w:rsidR="00A324DE" w:rsidRPr="00FF7DDC" w:rsidRDefault="003B2E07" w:rsidP="001F6AD8">
      <w:pPr>
        <w:spacing w:line="480" w:lineRule="exact"/>
        <w:ind w:leftChars="1000" w:left="2680" w:hangingChars="100" w:hanging="280"/>
        <w:jc w:val="both"/>
        <w:rPr>
          <w:rFonts w:ascii="標楷體" w:eastAsia="標楷體" w:hAnsi="標楷體"/>
          <w:bCs/>
          <w:kern w:val="0"/>
          <w:sz w:val="28"/>
          <w:szCs w:val="28"/>
        </w:rPr>
      </w:pPr>
      <w:r w:rsidRPr="003B2E07">
        <w:rPr>
          <w:rFonts w:ascii="標楷體" w:eastAsia="標楷體" w:hAnsi="標楷體" w:hint="eastAsia"/>
          <w:bCs/>
          <w:kern w:val="0"/>
          <w:sz w:val="28"/>
          <w:szCs w:val="28"/>
        </w:rPr>
        <w:t>6.</w:t>
      </w:r>
      <w:r w:rsidR="00DC2EBE" w:rsidRPr="00DC2EBE">
        <w:rPr>
          <w:rFonts w:ascii="標楷體" w:eastAsia="標楷體" w:hAnsi="標楷體" w:hint="eastAsia"/>
          <w:bCs/>
          <w:kern w:val="0"/>
          <w:sz w:val="28"/>
          <w:szCs w:val="28"/>
        </w:rPr>
        <w:t>國防部</w:t>
      </w:r>
      <w:r w:rsidR="00DC2EBE">
        <w:rPr>
          <w:rFonts w:ascii="標楷體" w:eastAsia="標楷體" w:hAnsi="標楷體" w:hint="eastAsia"/>
          <w:bCs/>
          <w:kern w:val="0"/>
          <w:sz w:val="28"/>
          <w:szCs w:val="28"/>
        </w:rPr>
        <w:t>本部</w:t>
      </w:r>
      <w:r w:rsidR="00DC2EBE" w:rsidRPr="00DC2EBE">
        <w:rPr>
          <w:rFonts w:ascii="標楷體" w:eastAsia="標楷體" w:hAnsi="標楷體" w:hint="eastAsia"/>
          <w:color w:val="000000"/>
          <w:sz w:val="28"/>
          <w:szCs w:val="28"/>
        </w:rPr>
        <w:t>第1目「一般行政」項下「基本行政工作維持」中「業務費」之「資訊服務費」</w:t>
      </w:r>
      <w:r w:rsidR="00DC2EBE" w:rsidRPr="00CF1B74">
        <w:rPr>
          <w:rFonts w:ascii="標楷體" w:eastAsia="標楷體" w:hAnsi="標楷體" w:hint="eastAsia"/>
          <w:color w:val="000000"/>
          <w:sz w:val="28"/>
          <w:szCs w:val="28"/>
        </w:rPr>
        <w:t>預算編列1,</w:t>
      </w:r>
      <w:r w:rsidR="00DC2EBE">
        <w:rPr>
          <w:rFonts w:ascii="標楷體" w:eastAsia="標楷體" w:hAnsi="標楷體" w:hint="eastAsia"/>
          <w:color w:val="000000"/>
          <w:sz w:val="28"/>
          <w:szCs w:val="28"/>
        </w:rPr>
        <w:t>3</w:t>
      </w:r>
      <w:r w:rsidR="00DC2EBE" w:rsidRPr="00CF1B74">
        <w:rPr>
          <w:rFonts w:ascii="標楷體" w:eastAsia="標楷體" w:hAnsi="標楷體" w:hint="eastAsia"/>
          <w:color w:val="000000"/>
          <w:sz w:val="28"/>
          <w:szCs w:val="28"/>
        </w:rPr>
        <w:t>32</w:t>
      </w:r>
      <w:r w:rsidR="00DC2EBE">
        <w:rPr>
          <w:rFonts w:ascii="標楷體" w:eastAsia="標楷體" w:hAnsi="標楷體" w:hint="eastAsia"/>
          <w:color w:val="000000"/>
          <w:sz w:val="28"/>
          <w:szCs w:val="28"/>
        </w:rPr>
        <w:t>萬</w:t>
      </w:r>
      <w:r w:rsidR="00DC2EBE" w:rsidRPr="00CF1B74">
        <w:rPr>
          <w:rFonts w:ascii="標楷體" w:eastAsia="標楷體" w:hAnsi="標楷體" w:hint="eastAsia"/>
          <w:color w:val="000000"/>
          <w:sz w:val="28"/>
          <w:szCs w:val="28"/>
        </w:rPr>
        <w:t>2千元</w:t>
      </w:r>
      <w:r w:rsidR="00DC2EBE" w:rsidRPr="00DC2EBE">
        <w:rPr>
          <w:rFonts w:ascii="標楷體" w:eastAsia="標楷體" w:hAnsi="標楷體" w:hint="eastAsia"/>
          <w:bCs/>
          <w:kern w:val="0"/>
          <w:sz w:val="28"/>
          <w:szCs w:val="28"/>
        </w:rPr>
        <w:t>，其中辦理國軍採購作業資訊系統維運(FC、FD、FE及採購稽核系統)，查歷年預算書均羅列該筆採購預算之分配，</w:t>
      </w:r>
      <w:r w:rsidR="000D2516">
        <w:rPr>
          <w:rFonts w:ascii="標楷體" w:eastAsia="標楷體" w:hAnsi="標楷體" w:hint="eastAsia"/>
          <w:bCs/>
          <w:kern w:val="0"/>
          <w:sz w:val="28"/>
          <w:szCs w:val="28"/>
        </w:rPr>
        <w:t>惟</w:t>
      </w:r>
      <w:r w:rsidR="00DC2EBE" w:rsidRPr="00DC2EBE">
        <w:rPr>
          <w:rFonts w:ascii="標楷體" w:eastAsia="標楷體" w:hAnsi="標楷體" w:hint="eastAsia"/>
          <w:bCs/>
          <w:kern w:val="0"/>
          <w:sz w:val="28"/>
          <w:szCs w:val="28"/>
        </w:rPr>
        <w:t>108年度預算書亦未敘明，不利相關預算審查，亦有浮編之虞，爰</w:t>
      </w:r>
      <w:r w:rsidR="00DC2EBE" w:rsidRPr="00DC2EBE">
        <w:rPr>
          <w:rFonts w:ascii="標楷體" w:eastAsia="標楷體" w:hAnsi="標楷體" w:hint="eastAsia"/>
          <w:color w:val="000000"/>
          <w:sz w:val="28"/>
          <w:szCs w:val="28"/>
        </w:rPr>
        <w:t>凍結</w:t>
      </w:r>
      <w:r w:rsidR="00DC2EBE" w:rsidRPr="00DC2EBE">
        <w:rPr>
          <w:rFonts w:ascii="標楷體" w:eastAsia="標楷體" w:hAnsi="標楷體" w:hint="eastAsia"/>
          <w:sz w:val="28"/>
          <w:szCs w:val="28"/>
        </w:rPr>
        <w:t>部分</w:t>
      </w:r>
      <w:r w:rsidR="00DC2EBE" w:rsidRPr="00DC2EBE">
        <w:rPr>
          <w:rFonts w:ascii="標楷體" w:eastAsia="標楷體" w:hAnsi="標楷體" w:hint="eastAsia"/>
          <w:color w:val="000000"/>
          <w:sz w:val="28"/>
          <w:szCs w:val="28"/>
        </w:rPr>
        <w:t>經費</w:t>
      </w:r>
      <w:r w:rsidR="00DC2EBE" w:rsidRPr="00DC2EBE">
        <w:rPr>
          <w:rFonts w:ascii="標楷體" w:eastAsia="標楷體" w:hAnsi="標楷體" w:hint="eastAsia"/>
          <w:bCs/>
          <w:kern w:val="0"/>
          <w:sz w:val="28"/>
          <w:szCs w:val="28"/>
        </w:rPr>
        <w:t>，</w:t>
      </w:r>
      <w:r w:rsidR="00DC2EBE">
        <w:rPr>
          <w:rFonts w:ascii="標楷體" w:eastAsia="標楷體" w:hAnsi="標楷體" w:hint="eastAsia"/>
          <w:bCs/>
          <w:kern w:val="0"/>
          <w:sz w:val="28"/>
          <w:szCs w:val="28"/>
        </w:rPr>
        <w:t>俟</w:t>
      </w:r>
      <w:r w:rsidR="00DC2EBE" w:rsidRPr="00DC2EBE">
        <w:rPr>
          <w:rFonts w:ascii="標楷體" w:eastAsia="標楷體" w:hAnsi="標楷體" w:hint="eastAsia"/>
          <w:bCs/>
          <w:kern w:val="0"/>
          <w:sz w:val="28"/>
          <w:szCs w:val="28"/>
        </w:rPr>
        <w:t>國防部提出相關採購作業系統說明，與歷次招標紀錄與方式、相關績效控管，</w:t>
      </w:r>
      <w:r w:rsidR="00A324DE" w:rsidRPr="00DC2EBE">
        <w:rPr>
          <w:rFonts w:ascii="標楷體" w:eastAsia="標楷體" w:hAnsi="標楷體" w:hint="eastAsia"/>
          <w:bCs/>
          <w:kern w:val="0"/>
          <w:sz w:val="28"/>
          <w:szCs w:val="28"/>
        </w:rPr>
        <w:t>向立法院外交及國防委員會提出書面報告後，始</w:t>
      </w:r>
      <w:r w:rsidR="00A324DE" w:rsidRPr="00FF7DDC">
        <w:rPr>
          <w:rFonts w:ascii="標楷體" w:eastAsia="標楷體" w:hAnsi="標楷體" w:hint="eastAsia"/>
          <w:bCs/>
          <w:kern w:val="0"/>
          <w:sz w:val="28"/>
          <w:szCs w:val="28"/>
        </w:rPr>
        <w:t>得動支。</w:t>
      </w:r>
    </w:p>
    <w:p w:rsidR="00A324DE" w:rsidRDefault="00A324DE"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D4A3C">
        <w:rPr>
          <w:rFonts w:ascii="標楷體" w:eastAsia="標楷體" w:hAnsi="標楷體" w:hint="eastAsia"/>
          <w:bCs/>
          <w:kern w:val="0"/>
          <w:sz w:val="28"/>
          <w:szCs w:val="28"/>
        </w:rPr>
        <w:t xml:space="preserve">呂玉玲　</w:t>
      </w:r>
      <w:r w:rsidR="005D4A3C">
        <w:rPr>
          <w:rFonts w:ascii="標楷體" w:eastAsia="標楷體" w:hAnsi="標楷體" w:hint="eastAsia"/>
          <w:color w:val="000000"/>
          <w:sz w:val="28"/>
          <w:szCs w:val="28"/>
        </w:rPr>
        <w:t>林麗蟬　李彥秀</w:t>
      </w:r>
    </w:p>
    <w:p w:rsidR="00A324DE" w:rsidRPr="00FF7DDC" w:rsidRDefault="00A324DE"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7978B7">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201D77" w:rsidRPr="00201D77">
        <w:rPr>
          <w:rFonts w:ascii="標楷體" w:eastAsia="標楷體" w:hAnsi="標楷體" w:hint="eastAsia"/>
          <w:bCs/>
          <w:kern w:val="0"/>
          <w:sz w:val="28"/>
          <w:szCs w:val="28"/>
        </w:rPr>
        <w:t>國防部辦理「聯合作戰指揮中心暨國家政軍中心之核生化防護系統」維護案，108、109年委由</w:t>
      </w:r>
      <w:r w:rsidR="00037A29">
        <w:rPr>
          <w:rFonts w:ascii="標楷體" w:eastAsia="標楷體" w:hAnsi="標楷體" w:hint="eastAsia"/>
          <w:bCs/>
          <w:kern w:val="0"/>
          <w:sz w:val="28"/>
          <w:szCs w:val="28"/>
        </w:rPr>
        <w:t>國家中山科學研究院</w:t>
      </w:r>
      <w:r w:rsidR="00201D77" w:rsidRPr="00201D77">
        <w:rPr>
          <w:rFonts w:ascii="標楷體" w:eastAsia="標楷體" w:hAnsi="標楷體" w:hint="eastAsia"/>
          <w:bCs/>
          <w:kern w:val="0"/>
          <w:sz w:val="28"/>
          <w:szCs w:val="28"/>
        </w:rPr>
        <w:t>保修計編列1</w:t>
      </w:r>
      <w:r w:rsidR="00037A29">
        <w:rPr>
          <w:rFonts w:ascii="標楷體" w:eastAsia="標楷體" w:hAnsi="標楷體" w:hint="eastAsia"/>
          <w:bCs/>
          <w:kern w:val="0"/>
          <w:sz w:val="28"/>
          <w:szCs w:val="28"/>
        </w:rPr>
        <w:t>,</w:t>
      </w:r>
      <w:r w:rsidR="00201D77" w:rsidRPr="00201D77">
        <w:rPr>
          <w:rFonts w:ascii="標楷體" w:eastAsia="標楷體" w:hAnsi="標楷體" w:hint="eastAsia"/>
          <w:bCs/>
          <w:kern w:val="0"/>
          <w:sz w:val="28"/>
          <w:szCs w:val="28"/>
        </w:rPr>
        <w:t>034</w:t>
      </w:r>
      <w:r w:rsidR="00037A29">
        <w:rPr>
          <w:rFonts w:ascii="標楷體" w:eastAsia="標楷體" w:hAnsi="標楷體" w:hint="eastAsia"/>
          <w:bCs/>
          <w:kern w:val="0"/>
          <w:sz w:val="28"/>
          <w:szCs w:val="28"/>
        </w:rPr>
        <w:t>萬</w:t>
      </w:r>
      <w:r w:rsidR="00201D77" w:rsidRPr="00201D77">
        <w:rPr>
          <w:rFonts w:ascii="標楷體" w:eastAsia="標楷體" w:hAnsi="標楷體" w:hint="eastAsia"/>
          <w:bCs/>
          <w:kern w:val="0"/>
          <w:sz w:val="28"/>
          <w:szCs w:val="28"/>
        </w:rPr>
        <w:t>元，經查106、107年相同維護案也編列1</w:t>
      </w:r>
      <w:r w:rsidR="00B676ED">
        <w:rPr>
          <w:rFonts w:ascii="標楷體" w:eastAsia="標楷體" w:hAnsi="標楷體" w:hint="eastAsia"/>
          <w:bCs/>
          <w:kern w:val="0"/>
          <w:sz w:val="28"/>
          <w:szCs w:val="28"/>
        </w:rPr>
        <w:t>,</w:t>
      </w:r>
      <w:r w:rsidR="00201D77" w:rsidRPr="00201D77">
        <w:rPr>
          <w:rFonts w:ascii="標楷體" w:eastAsia="標楷體" w:hAnsi="標楷體" w:hint="eastAsia"/>
          <w:bCs/>
          <w:kern w:val="0"/>
          <w:sz w:val="28"/>
          <w:szCs w:val="28"/>
        </w:rPr>
        <w:t>147</w:t>
      </w:r>
      <w:r w:rsidR="00B676ED">
        <w:rPr>
          <w:rFonts w:ascii="標楷體" w:eastAsia="標楷體" w:hAnsi="標楷體" w:hint="eastAsia"/>
          <w:bCs/>
          <w:kern w:val="0"/>
          <w:sz w:val="28"/>
          <w:szCs w:val="28"/>
        </w:rPr>
        <w:t>萬</w:t>
      </w:r>
      <w:r w:rsidR="00201D77" w:rsidRPr="00201D77">
        <w:rPr>
          <w:rFonts w:ascii="標楷體" w:eastAsia="標楷體" w:hAnsi="標楷體" w:hint="eastAsia"/>
          <w:bCs/>
          <w:kern w:val="0"/>
          <w:sz w:val="28"/>
          <w:szCs w:val="28"/>
        </w:rPr>
        <w:t>2千元交由</w:t>
      </w:r>
      <w:r w:rsidR="00037A29">
        <w:rPr>
          <w:rFonts w:ascii="標楷體" w:eastAsia="標楷體" w:hAnsi="標楷體" w:hint="eastAsia"/>
          <w:bCs/>
          <w:kern w:val="0"/>
          <w:sz w:val="28"/>
          <w:szCs w:val="28"/>
        </w:rPr>
        <w:t>國家中山科學研究院</w:t>
      </w:r>
      <w:r w:rsidR="00201D77" w:rsidRPr="00201D77">
        <w:rPr>
          <w:rFonts w:ascii="標楷體" w:eastAsia="標楷體" w:hAnsi="標楷體" w:hint="eastAsia"/>
          <w:bCs/>
          <w:kern w:val="0"/>
          <w:sz w:val="28"/>
          <w:szCs w:val="28"/>
        </w:rPr>
        <w:t>辦理，由於每年度維護機</w:t>
      </w:r>
      <w:r w:rsidR="00201D77" w:rsidRPr="00201D77">
        <w:rPr>
          <w:rFonts w:ascii="標楷體" w:eastAsia="標楷體" w:hAnsi="標楷體" w:hint="eastAsia"/>
          <w:bCs/>
          <w:kern w:val="0"/>
          <w:sz w:val="28"/>
          <w:szCs w:val="28"/>
        </w:rPr>
        <w:lastRenderedPageBreak/>
        <w:t>電、警監項目大致相同，卻還需每年編列高額預算維護，可見維護成效不彰，由於國防預算有限，相關設施及機械養護應詳實規劃，以免浮編預算，爰針對國防部本部第1目「一般行政」項下「基本行政工作維持」中「業務費」之「設施及機械設備養護費」預算編列6,</w:t>
      </w:r>
      <w:r w:rsidR="00B676ED">
        <w:rPr>
          <w:rFonts w:ascii="標楷體" w:eastAsia="標楷體" w:hAnsi="標楷體" w:hint="eastAsia"/>
          <w:bCs/>
          <w:kern w:val="0"/>
          <w:sz w:val="28"/>
          <w:szCs w:val="28"/>
        </w:rPr>
        <w:t>3</w:t>
      </w:r>
      <w:r w:rsidR="00201D77" w:rsidRPr="00201D77">
        <w:rPr>
          <w:rFonts w:ascii="標楷體" w:eastAsia="標楷體" w:hAnsi="標楷體" w:hint="eastAsia"/>
          <w:bCs/>
          <w:kern w:val="0"/>
          <w:sz w:val="28"/>
          <w:szCs w:val="28"/>
        </w:rPr>
        <w:t>38</w:t>
      </w:r>
      <w:r w:rsidR="00B676ED">
        <w:rPr>
          <w:rFonts w:ascii="標楷體" w:eastAsia="標楷體" w:hAnsi="標楷體" w:hint="eastAsia"/>
          <w:bCs/>
          <w:kern w:val="0"/>
          <w:sz w:val="28"/>
          <w:szCs w:val="28"/>
        </w:rPr>
        <w:t>萬</w:t>
      </w:r>
      <w:r w:rsidR="00201D77" w:rsidRPr="00201D77">
        <w:rPr>
          <w:rFonts w:ascii="標楷體" w:eastAsia="標楷體" w:hAnsi="標楷體" w:hint="eastAsia"/>
          <w:bCs/>
          <w:kern w:val="0"/>
          <w:sz w:val="28"/>
          <w:szCs w:val="28"/>
        </w:rPr>
        <w:t>3千元</w:t>
      </w:r>
      <w:r w:rsidR="00B676ED">
        <w:rPr>
          <w:rFonts w:ascii="標楷體" w:eastAsia="標楷體" w:hAnsi="標楷體" w:hint="eastAsia"/>
          <w:bCs/>
          <w:kern w:val="0"/>
          <w:sz w:val="28"/>
          <w:szCs w:val="28"/>
        </w:rPr>
        <w:t>中</w:t>
      </w:r>
      <w:r w:rsidR="00201D77" w:rsidRPr="00201D77">
        <w:rPr>
          <w:rFonts w:ascii="標楷體" w:eastAsia="標楷體" w:hAnsi="標楷體" w:hint="eastAsia"/>
          <w:bCs/>
          <w:kern w:val="0"/>
          <w:sz w:val="28"/>
          <w:szCs w:val="28"/>
        </w:rPr>
        <w:t>，</w:t>
      </w:r>
      <w:r w:rsidRPr="00201D77">
        <w:rPr>
          <w:rFonts w:ascii="標楷體" w:eastAsia="標楷體" w:hAnsi="標楷體" w:hint="eastAsia"/>
          <w:color w:val="000000"/>
          <w:sz w:val="28"/>
          <w:szCs w:val="28"/>
        </w:rPr>
        <w:t>凍結</w:t>
      </w:r>
      <w:r w:rsidR="00B676ED">
        <w:rPr>
          <w:rFonts w:ascii="標楷體" w:eastAsia="標楷體" w:hAnsi="標楷體" w:hint="eastAsia"/>
          <w:sz w:val="28"/>
          <w:szCs w:val="28"/>
        </w:rPr>
        <w:t>300萬元</w:t>
      </w:r>
      <w:r w:rsidRPr="00201D77">
        <w:rPr>
          <w:rFonts w:ascii="標楷體" w:eastAsia="標楷體" w:hAnsi="標楷體" w:hint="eastAsia"/>
          <w:bCs/>
          <w:kern w:val="0"/>
          <w:sz w:val="28"/>
          <w:szCs w:val="28"/>
        </w:rPr>
        <w:t>，俟國防部向立法院外</w:t>
      </w:r>
      <w:r w:rsidRPr="00FF7DDC">
        <w:rPr>
          <w:rFonts w:ascii="標楷體" w:eastAsia="標楷體" w:hAnsi="標楷體" w:hint="eastAsia"/>
          <w:bCs/>
          <w:kern w:val="0"/>
          <w:sz w:val="28"/>
          <w:szCs w:val="28"/>
        </w:rPr>
        <w:t>交及國防委員會提出書面報告並經同意後，始得動支。</w:t>
      </w:r>
    </w:p>
    <w:p w:rsidR="00A324DE" w:rsidRDefault="00A324DE"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D4A3C">
        <w:rPr>
          <w:rFonts w:ascii="標楷體" w:eastAsia="標楷體" w:hAnsi="標楷體" w:hint="eastAsia"/>
          <w:color w:val="000000"/>
          <w:sz w:val="28"/>
          <w:szCs w:val="28"/>
        </w:rPr>
        <w:t>馬文君　江啟臣　林麗蟬</w:t>
      </w:r>
    </w:p>
    <w:p w:rsidR="00A324DE" w:rsidRPr="00B676ED" w:rsidRDefault="00A324DE"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7978B7">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B676ED" w:rsidRPr="00B676ED">
        <w:rPr>
          <w:rFonts w:ascii="標楷體" w:eastAsia="標楷體" w:hAnsi="標楷體" w:hint="eastAsia"/>
          <w:bCs/>
          <w:kern w:val="0"/>
          <w:sz w:val="28"/>
          <w:szCs w:val="28"/>
        </w:rPr>
        <w:t>國防部為籌建「國家軍事博物館」，擬於108年度派員赴美考察具特色之博物館硬、軟體設施及規</w:t>
      </w:r>
      <w:r w:rsidR="000D2516">
        <w:rPr>
          <w:rFonts w:ascii="標楷體" w:eastAsia="標楷體" w:hAnsi="標楷體" w:hint="eastAsia"/>
          <w:bCs/>
          <w:kern w:val="0"/>
          <w:sz w:val="28"/>
          <w:szCs w:val="28"/>
        </w:rPr>
        <w:t>畫</w:t>
      </w:r>
      <w:r w:rsidR="00B676ED" w:rsidRPr="00B676ED">
        <w:rPr>
          <w:rFonts w:ascii="標楷體" w:eastAsia="標楷體" w:hAnsi="標楷體" w:hint="eastAsia"/>
          <w:bCs/>
          <w:kern w:val="0"/>
          <w:sz w:val="28"/>
          <w:szCs w:val="28"/>
        </w:rPr>
        <w:t>，然內容細節說明未臻明確；爰針對國防部本部第1目「一般行政」項下「基本行政工作維持」中「業務費」之「國外旅費」預算編列658</w:t>
      </w:r>
      <w:r w:rsidR="00B676ED">
        <w:rPr>
          <w:rFonts w:ascii="標楷體" w:eastAsia="標楷體" w:hAnsi="標楷體" w:hint="eastAsia"/>
          <w:bCs/>
          <w:kern w:val="0"/>
          <w:sz w:val="28"/>
          <w:szCs w:val="28"/>
        </w:rPr>
        <w:t>萬</w:t>
      </w:r>
      <w:r w:rsidR="00B676ED" w:rsidRPr="00B676ED">
        <w:rPr>
          <w:rFonts w:ascii="標楷體" w:eastAsia="標楷體" w:hAnsi="標楷體" w:hint="eastAsia"/>
          <w:bCs/>
          <w:kern w:val="0"/>
          <w:sz w:val="28"/>
          <w:szCs w:val="28"/>
        </w:rPr>
        <w:t>5千元，凍結1</w:t>
      </w:r>
      <w:r w:rsidR="00B676ED">
        <w:rPr>
          <w:rFonts w:ascii="標楷體" w:eastAsia="標楷體" w:hAnsi="標楷體" w:hint="eastAsia"/>
          <w:bCs/>
          <w:kern w:val="0"/>
          <w:sz w:val="28"/>
          <w:szCs w:val="28"/>
        </w:rPr>
        <w:t>0萬</w:t>
      </w:r>
      <w:r w:rsidR="00B676ED" w:rsidRPr="00B676ED">
        <w:rPr>
          <w:rFonts w:ascii="標楷體" w:eastAsia="標楷體" w:hAnsi="標楷體" w:hint="eastAsia"/>
          <w:bCs/>
          <w:kern w:val="0"/>
          <w:sz w:val="28"/>
          <w:szCs w:val="28"/>
        </w:rPr>
        <w:t>元，</w:t>
      </w:r>
      <w:r w:rsidRPr="00B676ED">
        <w:rPr>
          <w:rFonts w:ascii="標楷體" w:eastAsia="標楷體" w:hAnsi="標楷體" w:hint="eastAsia"/>
          <w:bCs/>
          <w:kern w:val="0"/>
          <w:sz w:val="28"/>
          <w:szCs w:val="28"/>
        </w:rPr>
        <w:t>俟國防部向立法院外交及國防委員會提出書面報告後，始得動支。</w:t>
      </w:r>
    </w:p>
    <w:p w:rsidR="00A324DE" w:rsidRDefault="00A324DE" w:rsidP="001F6AD8">
      <w:pPr>
        <w:widowControl/>
        <w:spacing w:line="480" w:lineRule="exact"/>
        <w:ind w:leftChars="1300" w:left="4100" w:hangingChars="350" w:hanging="980"/>
        <w:jc w:val="both"/>
        <w:rPr>
          <w:rFonts w:ascii="標楷體" w:eastAsia="標楷體" w:hAnsi="標楷體"/>
          <w:bCs/>
          <w:kern w:val="0"/>
          <w:sz w:val="28"/>
          <w:szCs w:val="28"/>
        </w:rPr>
      </w:pPr>
      <w:r w:rsidRPr="00B676ED">
        <w:rPr>
          <w:rFonts w:ascii="標楷體" w:eastAsia="標楷體" w:hAnsi="標楷體" w:cs="新細明體" w:hint="eastAsia"/>
          <w:bCs/>
          <w:kern w:val="0"/>
          <w:sz w:val="28"/>
          <w:szCs w:val="28"/>
        </w:rPr>
        <w:t>提案人</w:t>
      </w:r>
      <w:r w:rsidRPr="00B676ED">
        <w:rPr>
          <w:rFonts w:ascii="標楷體" w:eastAsia="標楷體" w:hAnsi="標楷體" w:hint="eastAsia"/>
          <w:bCs/>
          <w:kern w:val="0"/>
          <w:sz w:val="28"/>
          <w:szCs w:val="28"/>
        </w:rPr>
        <w:t>：</w:t>
      </w:r>
      <w:r w:rsidR="005D4A3C" w:rsidRPr="00B676ED">
        <w:rPr>
          <w:rFonts w:ascii="標楷體" w:eastAsia="標楷體" w:hAnsi="標楷體" w:hint="eastAsia"/>
          <w:color w:val="000000"/>
          <w:sz w:val="28"/>
          <w:szCs w:val="28"/>
        </w:rPr>
        <w:t>呂孫綾　蔡</w:t>
      </w:r>
      <w:r w:rsidR="005D4A3C">
        <w:rPr>
          <w:rFonts w:ascii="標楷體" w:eastAsia="標楷體" w:hAnsi="標楷體" w:hint="eastAsia"/>
          <w:color w:val="000000"/>
          <w:sz w:val="28"/>
          <w:szCs w:val="28"/>
        </w:rPr>
        <w:t>適應　林昶佐</w:t>
      </w:r>
      <w:r w:rsidR="00FF07AA">
        <w:rPr>
          <w:rFonts w:ascii="標楷體" w:eastAsia="標楷體" w:hAnsi="標楷體" w:hint="eastAsia"/>
          <w:color w:val="000000"/>
          <w:sz w:val="28"/>
          <w:szCs w:val="28"/>
        </w:rPr>
        <w:t xml:space="preserve">　邱志偉</w:t>
      </w:r>
    </w:p>
    <w:p w:rsidR="003B2E07" w:rsidRDefault="007978B7" w:rsidP="001F6AD8">
      <w:pPr>
        <w:widowControl/>
        <w:spacing w:line="480" w:lineRule="exact"/>
        <w:ind w:leftChars="750" w:left="236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D71DFB" w:rsidRPr="00D71DFB">
        <w:rPr>
          <w:rFonts w:ascii="標楷體" w:eastAsia="標楷體" w:hAnsi="標楷體" w:hint="eastAsia"/>
          <w:b/>
          <w:color w:val="000000"/>
          <w:sz w:val="28"/>
          <w:szCs w:val="28"/>
        </w:rPr>
        <w:t>國防部本部第1目「一般行政」項下「基本行政工作維持」中「業務費」之「勞務承攬」預算編列2,601萬3千元</w:t>
      </w:r>
      <w:r w:rsidR="003B2E07">
        <w:rPr>
          <w:rFonts w:ascii="標楷體" w:eastAsia="標楷體" w:hAnsi="標楷體" w:hint="eastAsia"/>
          <w:b/>
          <w:color w:val="000000"/>
          <w:sz w:val="28"/>
          <w:szCs w:val="28"/>
        </w:rPr>
        <w:t>，凍結</w:t>
      </w:r>
      <w:r w:rsidR="00D71DFB">
        <w:rPr>
          <w:rFonts w:ascii="標楷體" w:eastAsia="標楷體" w:hAnsi="標楷體" w:hint="eastAsia"/>
          <w:b/>
          <w:color w:val="000000"/>
          <w:sz w:val="28"/>
          <w:szCs w:val="28"/>
        </w:rPr>
        <w:t>500</w:t>
      </w:r>
      <w:r w:rsidR="003B2E07">
        <w:rPr>
          <w:rFonts w:ascii="標楷體" w:eastAsia="標楷體" w:hAnsi="標楷體" w:hint="eastAsia"/>
          <w:b/>
          <w:color w:val="000000"/>
          <w:sz w:val="28"/>
          <w:szCs w:val="28"/>
        </w:rPr>
        <w:t>萬元，俟國防部就下列各案向立法院外交及國防委員會提出書面報告並經同意後，始得動支。</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D71DFB" w:rsidRPr="00D71DFB">
        <w:rPr>
          <w:rFonts w:ascii="標楷體" w:eastAsia="標楷體" w:hAnsi="標楷體" w:hint="eastAsia"/>
          <w:color w:val="000000"/>
          <w:sz w:val="28"/>
          <w:szCs w:val="28"/>
        </w:rPr>
        <w:t>國防部</w:t>
      </w:r>
      <w:r w:rsidR="00D71DFB">
        <w:rPr>
          <w:rFonts w:ascii="標楷體" w:eastAsia="標楷體" w:hAnsi="標楷體" w:hint="eastAsia"/>
          <w:color w:val="000000"/>
          <w:sz w:val="28"/>
          <w:szCs w:val="28"/>
        </w:rPr>
        <w:t>本部第1目</w:t>
      </w:r>
      <w:r w:rsidR="00D71DFB" w:rsidRPr="00D71DFB">
        <w:rPr>
          <w:rFonts w:ascii="標楷體" w:eastAsia="標楷體" w:hAnsi="標楷體" w:hint="eastAsia"/>
          <w:color w:val="000000"/>
          <w:sz w:val="28"/>
          <w:szCs w:val="28"/>
        </w:rPr>
        <w:t>「一般行政」</w:t>
      </w:r>
      <w:r w:rsidR="00D71DFB">
        <w:rPr>
          <w:rFonts w:ascii="標楷體" w:eastAsia="標楷體" w:hAnsi="標楷體" w:hint="eastAsia"/>
          <w:color w:val="000000"/>
          <w:sz w:val="28"/>
          <w:szCs w:val="28"/>
        </w:rPr>
        <w:t>項下</w:t>
      </w:r>
      <w:r w:rsidR="00D71DFB" w:rsidRPr="00D71DFB">
        <w:rPr>
          <w:rFonts w:ascii="標楷體" w:eastAsia="標楷體" w:hAnsi="標楷體" w:hint="eastAsia"/>
          <w:color w:val="000000"/>
          <w:sz w:val="28"/>
          <w:szCs w:val="28"/>
        </w:rPr>
        <w:t>「基本行政工作維持」</w:t>
      </w:r>
      <w:r w:rsidR="00D71DFB">
        <w:rPr>
          <w:rFonts w:ascii="標楷體" w:eastAsia="標楷體" w:hAnsi="標楷體" w:hint="eastAsia"/>
          <w:color w:val="000000"/>
          <w:sz w:val="28"/>
          <w:szCs w:val="28"/>
        </w:rPr>
        <w:t>中</w:t>
      </w:r>
      <w:r w:rsidR="00D71DFB" w:rsidRPr="00D71DFB">
        <w:rPr>
          <w:rFonts w:ascii="標楷體" w:eastAsia="標楷體" w:hAnsi="標楷體" w:hint="eastAsia"/>
          <w:color w:val="000000"/>
          <w:sz w:val="28"/>
          <w:szCs w:val="28"/>
        </w:rPr>
        <w:t>「業務費」</w:t>
      </w:r>
      <w:r w:rsidR="00D71DFB">
        <w:rPr>
          <w:rFonts w:ascii="標楷體" w:eastAsia="標楷體" w:hAnsi="標楷體" w:hint="eastAsia"/>
          <w:color w:val="000000"/>
          <w:sz w:val="28"/>
          <w:szCs w:val="28"/>
        </w:rPr>
        <w:t>之</w:t>
      </w:r>
      <w:r w:rsidR="00D71DFB" w:rsidRPr="00D71DFB">
        <w:rPr>
          <w:rFonts w:ascii="標楷體" w:eastAsia="標楷體" w:hAnsi="標楷體" w:hint="eastAsia"/>
          <w:color w:val="000000"/>
          <w:sz w:val="28"/>
          <w:szCs w:val="28"/>
        </w:rPr>
        <w:t>「勞務承攬」</w:t>
      </w:r>
      <w:r w:rsidR="00D71DFB">
        <w:rPr>
          <w:rFonts w:ascii="標楷體" w:eastAsia="標楷體" w:hAnsi="標楷體" w:hint="eastAsia"/>
          <w:color w:val="000000"/>
          <w:sz w:val="28"/>
          <w:szCs w:val="28"/>
        </w:rPr>
        <w:t>預算</w:t>
      </w:r>
      <w:r w:rsidR="00D71DFB" w:rsidRPr="00D71DFB">
        <w:rPr>
          <w:rFonts w:ascii="標楷體" w:eastAsia="標楷體" w:hAnsi="標楷體" w:hint="eastAsia"/>
          <w:color w:val="000000"/>
          <w:sz w:val="28"/>
          <w:szCs w:val="28"/>
        </w:rPr>
        <w:t>編列2,</w:t>
      </w:r>
      <w:r w:rsidR="00D71DFB">
        <w:rPr>
          <w:rFonts w:ascii="標楷體" w:eastAsia="標楷體" w:hAnsi="標楷體" w:hint="eastAsia"/>
          <w:color w:val="000000"/>
          <w:sz w:val="28"/>
          <w:szCs w:val="28"/>
        </w:rPr>
        <w:t>6</w:t>
      </w:r>
      <w:r w:rsidR="00D71DFB" w:rsidRPr="00D71DFB">
        <w:rPr>
          <w:rFonts w:ascii="標楷體" w:eastAsia="標楷體" w:hAnsi="標楷體" w:hint="eastAsia"/>
          <w:color w:val="000000"/>
          <w:sz w:val="28"/>
          <w:szCs w:val="28"/>
        </w:rPr>
        <w:t>01</w:t>
      </w:r>
      <w:r w:rsidR="00D71DFB">
        <w:rPr>
          <w:rFonts w:ascii="標楷體" w:eastAsia="標楷體" w:hAnsi="標楷體" w:hint="eastAsia"/>
          <w:color w:val="000000"/>
          <w:sz w:val="28"/>
          <w:szCs w:val="28"/>
        </w:rPr>
        <w:t>萬</w:t>
      </w:r>
      <w:r w:rsidR="00D71DFB" w:rsidRPr="00D71DFB">
        <w:rPr>
          <w:rFonts w:ascii="標楷體" w:eastAsia="標楷體" w:hAnsi="標楷體" w:hint="eastAsia"/>
          <w:color w:val="000000"/>
          <w:sz w:val="28"/>
          <w:szCs w:val="28"/>
        </w:rPr>
        <w:t>3千元，惟查公務部門進用派遣人員行之有年，行政院</w:t>
      </w:r>
      <w:r w:rsidR="00D71DFB">
        <w:rPr>
          <w:rFonts w:ascii="標楷體" w:eastAsia="標楷體" w:hAnsi="標楷體" w:hint="eastAsia"/>
          <w:color w:val="000000"/>
          <w:sz w:val="28"/>
          <w:szCs w:val="28"/>
        </w:rPr>
        <w:t>107</w:t>
      </w:r>
      <w:r w:rsidR="00D71DFB" w:rsidRPr="00D71DFB">
        <w:rPr>
          <w:rFonts w:ascii="標楷體" w:eastAsia="標楷體" w:hAnsi="標楷體" w:hint="eastAsia"/>
          <w:color w:val="000000"/>
          <w:sz w:val="28"/>
          <w:szCs w:val="28"/>
        </w:rPr>
        <w:t>年雖大動作宣示要將公部門進用派遣</w:t>
      </w:r>
      <w:r w:rsidR="00D71DFB">
        <w:rPr>
          <w:rFonts w:ascii="標楷體" w:eastAsia="標楷體" w:hAnsi="標楷體" w:hint="eastAsia"/>
          <w:color w:val="000000"/>
          <w:sz w:val="28"/>
          <w:szCs w:val="28"/>
        </w:rPr>
        <w:t>2</w:t>
      </w:r>
      <w:r w:rsidR="00D71DFB" w:rsidRPr="00D71DFB">
        <w:rPr>
          <w:rFonts w:ascii="標楷體" w:eastAsia="標楷體" w:hAnsi="標楷體" w:hint="eastAsia"/>
          <w:color w:val="000000"/>
          <w:sz w:val="28"/>
          <w:szCs w:val="28"/>
        </w:rPr>
        <w:t>年歸零，然各機關卻轉以勞務承攬模式，勞務承攬不論是與自然人或非自然人簽訂，都大大影響簽約勞工相關待遇</w:t>
      </w:r>
      <w:r w:rsidR="00D71DFB" w:rsidRPr="00D71DFB">
        <w:rPr>
          <w:rFonts w:ascii="標楷體" w:eastAsia="標楷體" w:hAnsi="標楷體" w:hint="eastAsia"/>
          <w:color w:val="000000"/>
          <w:sz w:val="28"/>
          <w:szCs w:val="28"/>
        </w:rPr>
        <w:lastRenderedPageBreak/>
        <w:t>與勞權，與派遣可以說是換湯不換藥、舊瓶裝新酒，更違背</w:t>
      </w:r>
      <w:r w:rsidR="00D71DFB">
        <w:rPr>
          <w:rFonts w:ascii="標楷體" w:eastAsia="標楷體" w:hAnsi="標楷體" w:hint="eastAsia"/>
          <w:color w:val="000000"/>
          <w:sz w:val="28"/>
          <w:szCs w:val="28"/>
        </w:rPr>
        <w:t>行政院</w:t>
      </w:r>
      <w:r w:rsidR="00D71DFB" w:rsidRPr="00D71DFB">
        <w:rPr>
          <w:rFonts w:ascii="標楷體" w:eastAsia="標楷體" w:hAnsi="標楷體" w:hint="eastAsia"/>
          <w:color w:val="000000"/>
          <w:sz w:val="28"/>
          <w:szCs w:val="28"/>
        </w:rPr>
        <w:t>賴清德院長日前公開宣示，行政院所屬機關人員應由政府自行聘用之承諾，且觀之107年度預算，該項目進用勞務承攬人員57名，108年度預算卻上升至66名，顯見國防部並未檢討相關人力使用。</w:t>
      </w:r>
      <w:r w:rsidR="00D71DFB">
        <w:rPr>
          <w:rFonts w:ascii="標楷體" w:eastAsia="標楷體" w:hAnsi="標楷體" w:hint="eastAsia"/>
          <w:color w:val="000000"/>
          <w:sz w:val="28"/>
          <w:szCs w:val="28"/>
        </w:rPr>
        <w:t>爰凍結</w:t>
      </w:r>
      <w:r w:rsidR="00D71DFB">
        <w:rPr>
          <w:rFonts w:ascii="標楷體" w:eastAsia="標楷體" w:hAnsi="標楷體" w:hint="eastAsia"/>
          <w:sz w:val="28"/>
          <w:szCs w:val="28"/>
        </w:rPr>
        <w:t>部分</w:t>
      </w:r>
      <w:r w:rsidR="00D71DFB">
        <w:rPr>
          <w:rFonts w:ascii="標楷體" w:eastAsia="標楷體" w:hAnsi="標楷體" w:hint="eastAsia"/>
          <w:color w:val="000000"/>
          <w:sz w:val="28"/>
          <w:szCs w:val="28"/>
        </w:rPr>
        <w:t>經費</w:t>
      </w:r>
      <w:r w:rsidR="00D71DFB" w:rsidRPr="00D71DFB">
        <w:rPr>
          <w:rFonts w:ascii="標楷體" w:eastAsia="標楷體" w:hAnsi="標楷體" w:hint="eastAsia"/>
          <w:color w:val="000000"/>
          <w:sz w:val="28"/>
          <w:szCs w:val="28"/>
        </w:rPr>
        <w:t>，國防部應統整相關勞務承攬業務之所需原因，及未來如何降低勞務承攬人員與該業務如何轉成自聘人員或以現有預算員額補足之策進，</w:t>
      </w:r>
      <w:r>
        <w:rPr>
          <w:rFonts w:ascii="標楷體" w:eastAsia="標楷體" w:hAnsi="標楷體" w:hint="eastAsia"/>
          <w:color w:val="000000"/>
          <w:sz w:val="28"/>
          <w:szCs w:val="28"/>
        </w:rPr>
        <w:t>向立法院外交及國防委員會提出書面報告並經同意後，始得動支。</w:t>
      </w:r>
    </w:p>
    <w:p w:rsidR="003B2E07" w:rsidRDefault="003B2E0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D4A3C">
        <w:rPr>
          <w:rFonts w:ascii="標楷體" w:eastAsia="標楷體" w:hAnsi="標楷體" w:hint="eastAsia"/>
          <w:bCs/>
          <w:kern w:val="0"/>
          <w:sz w:val="28"/>
          <w:szCs w:val="28"/>
        </w:rPr>
        <w:t xml:space="preserve">呂玉玲　</w:t>
      </w:r>
      <w:r w:rsidR="005D4A3C">
        <w:rPr>
          <w:rFonts w:ascii="標楷體" w:eastAsia="標楷體" w:hAnsi="標楷體" w:hint="eastAsia"/>
          <w:color w:val="000000"/>
          <w:sz w:val="28"/>
          <w:szCs w:val="28"/>
        </w:rPr>
        <w:t>林麗蟬　李彥秀</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D71DFB" w:rsidRPr="00D71DFB">
        <w:rPr>
          <w:rFonts w:ascii="標楷體" w:eastAsia="標楷體" w:hAnsi="標楷體" w:hint="eastAsia"/>
          <w:color w:val="000000"/>
          <w:sz w:val="28"/>
          <w:szCs w:val="28"/>
        </w:rPr>
        <w:t>國防部</w:t>
      </w:r>
      <w:r w:rsidR="000D2516">
        <w:rPr>
          <w:rFonts w:ascii="標楷體" w:eastAsia="標楷體" w:hAnsi="標楷體" w:hint="eastAsia"/>
          <w:color w:val="000000"/>
          <w:sz w:val="28"/>
          <w:szCs w:val="28"/>
        </w:rPr>
        <w:t>本部</w:t>
      </w:r>
      <w:r w:rsidR="00D71DFB" w:rsidRPr="00D71DFB">
        <w:rPr>
          <w:rFonts w:ascii="標楷體" w:eastAsia="標楷體" w:hAnsi="標楷體" w:hint="eastAsia"/>
          <w:color w:val="000000"/>
          <w:sz w:val="28"/>
          <w:szCs w:val="28"/>
        </w:rPr>
        <w:t>108 年度預算員額明細表說明欄(第31 頁)中，以</w:t>
      </w:r>
      <w:r w:rsidR="000D2516">
        <w:rPr>
          <w:rFonts w:ascii="標楷體" w:eastAsia="標楷體" w:hAnsi="標楷體" w:hint="eastAsia"/>
          <w:color w:val="000000"/>
          <w:sz w:val="28"/>
          <w:szCs w:val="28"/>
        </w:rPr>
        <w:t>「</w:t>
      </w:r>
      <w:r w:rsidR="00D71DFB" w:rsidRPr="00D71DFB">
        <w:rPr>
          <w:rFonts w:ascii="標楷體" w:eastAsia="標楷體" w:hAnsi="標楷體" w:hint="eastAsia"/>
          <w:color w:val="000000"/>
          <w:sz w:val="28"/>
          <w:szCs w:val="28"/>
        </w:rPr>
        <w:t>業務費</w:t>
      </w:r>
      <w:r w:rsidR="000D2516">
        <w:rPr>
          <w:rFonts w:ascii="標楷體" w:eastAsia="標楷體" w:hAnsi="標楷體" w:hint="eastAsia"/>
          <w:color w:val="000000"/>
          <w:sz w:val="28"/>
          <w:szCs w:val="28"/>
        </w:rPr>
        <w:t>」</w:t>
      </w:r>
      <w:r w:rsidR="00D71DFB" w:rsidRPr="00D71DFB">
        <w:rPr>
          <w:rFonts w:ascii="標楷體" w:eastAsia="標楷體" w:hAnsi="標楷體" w:hint="eastAsia"/>
          <w:color w:val="000000"/>
          <w:sz w:val="28"/>
          <w:szCs w:val="28"/>
        </w:rPr>
        <w:t>預計進用「勞務承攬」71人經費需求3,</w:t>
      </w:r>
      <w:r w:rsidR="00D71DFB">
        <w:rPr>
          <w:rFonts w:ascii="標楷體" w:eastAsia="標楷體" w:hAnsi="標楷體" w:hint="eastAsia"/>
          <w:color w:val="000000"/>
          <w:sz w:val="28"/>
          <w:szCs w:val="28"/>
        </w:rPr>
        <w:t>0</w:t>
      </w:r>
      <w:r w:rsidR="00D71DFB" w:rsidRPr="00D71DFB">
        <w:rPr>
          <w:rFonts w:ascii="標楷體" w:eastAsia="標楷體" w:hAnsi="標楷體" w:hint="eastAsia"/>
          <w:color w:val="000000"/>
          <w:sz w:val="28"/>
          <w:szCs w:val="28"/>
        </w:rPr>
        <w:t>29</w:t>
      </w:r>
      <w:r w:rsidR="00D71DFB">
        <w:rPr>
          <w:rFonts w:ascii="標楷體" w:eastAsia="標楷體" w:hAnsi="標楷體" w:hint="eastAsia"/>
          <w:color w:val="000000"/>
          <w:sz w:val="28"/>
          <w:szCs w:val="28"/>
        </w:rPr>
        <w:t>萬</w:t>
      </w:r>
      <w:r w:rsidR="00D71DFB" w:rsidRPr="00D71DFB">
        <w:rPr>
          <w:rFonts w:ascii="標楷體" w:eastAsia="標楷體" w:hAnsi="標楷體" w:hint="eastAsia"/>
          <w:color w:val="000000"/>
          <w:sz w:val="28"/>
          <w:szCs w:val="28"/>
        </w:rPr>
        <w:t>8 千元，較107年度62人增加9人，較106年度39人增加32人；另預算金</w:t>
      </w:r>
      <w:r w:rsidR="000D2516">
        <w:rPr>
          <w:rFonts w:ascii="標楷體" w:eastAsia="標楷體" w:hAnsi="標楷體" w:hint="eastAsia"/>
          <w:color w:val="000000"/>
          <w:sz w:val="28"/>
          <w:szCs w:val="28"/>
        </w:rPr>
        <w:t>額</w:t>
      </w:r>
      <w:r w:rsidR="00D71DFB" w:rsidRPr="00D71DFB">
        <w:rPr>
          <w:rFonts w:ascii="標楷體" w:eastAsia="標楷體" w:hAnsi="標楷體" w:hint="eastAsia"/>
          <w:color w:val="000000"/>
          <w:sz w:val="28"/>
          <w:szCs w:val="28"/>
        </w:rPr>
        <w:t>較107年度增加46</w:t>
      </w:r>
      <w:r w:rsidR="00D71DFB">
        <w:rPr>
          <w:rFonts w:ascii="標楷體" w:eastAsia="標楷體" w:hAnsi="標楷體" w:hint="eastAsia"/>
          <w:color w:val="000000"/>
          <w:sz w:val="28"/>
          <w:szCs w:val="28"/>
        </w:rPr>
        <w:t>萬</w:t>
      </w:r>
      <w:r w:rsidR="00D71DFB" w:rsidRPr="00D71DFB">
        <w:rPr>
          <w:rFonts w:ascii="標楷體" w:eastAsia="標楷體" w:hAnsi="標楷體" w:hint="eastAsia"/>
          <w:color w:val="000000"/>
          <w:sz w:val="28"/>
          <w:szCs w:val="28"/>
        </w:rPr>
        <w:t>8千元，主要為</w:t>
      </w:r>
      <w:r w:rsidR="00D71DFB">
        <w:rPr>
          <w:rFonts w:ascii="標楷體" w:eastAsia="標楷體" w:hAnsi="標楷體" w:hint="eastAsia"/>
          <w:color w:val="000000"/>
          <w:sz w:val="28"/>
          <w:szCs w:val="28"/>
        </w:rPr>
        <w:t>「</w:t>
      </w:r>
      <w:r w:rsidR="00D71DFB" w:rsidRPr="00D71DFB">
        <w:rPr>
          <w:rFonts w:ascii="標楷體" w:eastAsia="標楷體" w:hAnsi="標楷體" w:hint="eastAsia"/>
          <w:color w:val="000000"/>
          <w:sz w:val="28"/>
          <w:szCs w:val="28"/>
        </w:rPr>
        <w:t>一般行政</w:t>
      </w:r>
      <w:r w:rsidR="00D71DFB">
        <w:rPr>
          <w:rFonts w:ascii="標楷體" w:eastAsia="標楷體" w:hAnsi="標楷體" w:hint="eastAsia"/>
          <w:color w:val="000000"/>
          <w:sz w:val="28"/>
          <w:szCs w:val="28"/>
        </w:rPr>
        <w:t xml:space="preserve"> 」項下「</w:t>
      </w:r>
      <w:r w:rsidR="00D71DFB" w:rsidRPr="00D71DFB">
        <w:rPr>
          <w:rFonts w:ascii="標楷體" w:eastAsia="標楷體" w:hAnsi="標楷體" w:hint="eastAsia"/>
          <w:color w:val="000000"/>
          <w:sz w:val="28"/>
          <w:szCs w:val="28"/>
        </w:rPr>
        <w:t>基本行政工作維持</w:t>
      </w:r>
      <w:r w:rsidR="00D71DFB">
        <w:rPr>
          <w:rFonts w:ascii="標楷體" w:eastAsia="標楷體" w:hAnsi="標楷體" w:hint="eastAsia"/>
          <w:color w:val="000000"/>
          <w:sz w:val="28"/>
          <w:szCs w:val="28"/>
        </w:rPr>
        <w:t>」</w:t>
      </w:r>
      <w:r w:rsidR="00D71DFB" w:rsidRPr="00D71DFB">
        <w:rPr>
          <w:rFonts w:ascii="標楷體" w:eastAsia="標楷體" w:hAnsi="標楷體" w:hint="eastAsia"/>
          <w:color w:val="000000"/>
          <w:sz w:val="28"/>
          <w:szCs w:val="28"/>
        </w:rPr>
        <w:t>計畫增加進用所致，顯然與</w:t>
      </w:r>
      <w:r w:rsidR="00431C30">
        <w:rPr>
          <w:rFonts w:ascii="標楷體" w:eastAsia="標楷體" w:hAnsi="標楷體" w:hint="eastAsia"/>
          <w:color w:val="000000"/>
          <w:sz w:val="28"/>
          <w:szCs w:val="28"/>
        </w:rPr>
        <w:t>107</w:t>
      </w:r>
      <w:r w:rsidR="00D71DFB" w:rsidRPr="00D71DFB">
        <w:rPr>
          <w:rFonts w:ascii="標楷體" w:eastAsia="標楷體" w:hAnsi="標楷體" w:hint="eastAsia"/>
          <w:color w:val="000000"/>
          <w:sz w:val="28"/>
          <w:szCs w:val="28"/>
        </w:rPr>
        <w:t>年7月18日行政院宣示中央各機關應於</w:t>
      </w:r>
      <w:r w:rsidR="00431C30">
        <w:rPr>
          <w:rFonts w:ascii="標楷體" w:eastAsia="標楷體" w:hAnsi="標楷體" w:hint="eastAsia"/>
          <w:color w:val="000000"/>
          <w:sz w:val="28"/>
          <w:szCs w:val="28"/>
        </w:rPr>
        <w:t>2</w:t>
      </w:r>
      <w:r w:rsidR="00D71DFB" w:rsidRPr="00D71DFB">
        <w:rPr>
          <w:rFonts w:ascii="標楷體" w:eastAsia="標楷體" w:hAnsi="標楷體" w:hint="eastAsia"/>
          <w:color w:val="000000"/>
          <w:sz w:val="28"/>
          <w:szCs w:val="28"/>
        </w:rPr>
        <w:t>年內讓派遣人力歸零之政策相違。爰針對國防部本部第1目「一般行政」項下「基本行政工作維持」中「業務費」預算編列3</w:t>
      </w:r>
      <w:r w:rsidR="00431C30">
        <w:rPr>
          <w:rFonts w:ascii="標楷體" w:eastAsia="標楷體" w:hAnsi="標楷體" w:hint="eastAsia"/>
          <w:color w:val="000000"/>
          <w:sz w:val="28"/>
          <w:szCs w:val="28"/>
        </w:rPr>
        <w:t>億</w:t>
      </w:r>
      <w:r w:rsidR="00D71DFB" w:rsidRPr="00D71DFB">
        <w:rPr>
          <w:rFonts w:ascii="標楷體" w:eastAsia="標楷體" w:hAnsi="標楷體" w:hint="eastAsia"/>
          <w:color w:val="000000"/>
          <w:sz w:val="28"/>
          <w:szCs w:val="28"/>
        </w:rPr>
        <w:t>8,</w:t>
      </w:r>
      <w:r w:rsidR="00431C30">
        <w:rPr>
          <w:rFonts w:ascii="標楷體" w:eastAsia="標楷體" w:hAnsi="標楷體" w:hint="eastAsia"/>
          <w:color w:val="000000"/>
          <w:sz w:val="28"/>
          <w:szCs w:val="28"/>
        </w:rPr>
        <w:t>2</w:t>
      </w:r>
      <w:r w:rsidR="00D71DFB" w:rsidRPr="00D71DFB">
        <w:rPr>
          <w:rFonts w:ascii="標楷體" w:eastAsia="標楷體" w:hAnsi="標楷體" w:hint="eastAsia"/>
          <w:color w:val="000000"/>
          <w:sz w:val="28"/>
          <w:szCs w:val="28"/>
        </w:rPr>
        <w:t>63</w:t>
      </w:r>
      <w:r w:rsidR="00431C30">
        <w:rPr>
          <w:rFonts w:ascii="標楷體" w:eastAsia="標楷體" w:hAnsi="標楷體" w:hint="eastAsia"/>
          <w:color w:val="000000"/>
          <w:sz w:val="28"/>
          <w:szCs w:val="28"/>
        </w:rPr>
        <w:t>萬</w:t>
      </w:r>
      <w:r w:rsidR="00D71DFB" w:rsidRPr="00D71DFB">
        <w:rPr>
          <w:rFonts w:ascii="標楷體" w:eastAsia="標楷體" w:hAnsi="標楷體" w:hint="eastAsia"/>
          <w:color w:val="000000"/>
          <w:sz w:val="28"/>
          <w:szCs w:val="28"/>
        </w:rPr>
        <w:t>8千元</w:t>
      </w:r>
      <w:r w:rsidR="00431C30">
        <w:rPr>
          <w:rFonts w:ascii="標楷體" w:eastAsia="標楷體" w:hAnsi="標楷體" w:hint="eastAsia"/>
          <w:color w:val="000000"/>
          <w:sz w:val="28"/>
          <w:szCs w:val="28"/>
        </w:rPr>
        <w:t>中</w:t>
      </w:r>
      <w:r w:rsidR="00D71DFB" w:rsidRPr="00D71DF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B2E07" w:rsidRDefault="003B2E07"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D4A3C">
        <w:rPr>
          <w:rFonts w:ascii="標楷體" w:eastAsia="標楷體" w:hAnsi="標楷體" w:hint="eastAsia"/>
          <w:color w:val="000000"/>
          <w:sz w:val="28"/>
          <w:szCs w:val="28"/>
        </w:rPr>
        <w:t>王定宇　蔡適應　何欣純　羅致政林昶佐</w:t>
      </w:r>
      <w:r w:rsidR="009658C5">
        <w:rPr>
          <w:rFonts w:ascii="標楷體" w:eastAsia="標楷體" w:hAnsi="標楷體" w:hint="eastAsia"/>
          <w:color w:val="000000"/>
          <w:sz w:val="28"/>
          <w:szCs w:val="28"/>
        </w:rPr>
        <w:t xml:space="preserve">　邱志偉</w:t>
      </w:r>
    </w:p>
    <w:p w:rsidR="003B2E07" w:rsidRDefault="003B2E07"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431C30" w:rsidRPr="00431C30">
        <w:rPr>
          <w:rFonts w:ascii="標楷體" w:eastAsia="標楷體" w:hAnsi="標楷體" w:hint="eastAsia"/>
          <w:color w:val="000000"/>
          <w:sz w:val="28"/>
          <w:szCs w:val="28"/>
        </w:rPr>
        <w:t>國防部</w:t>
      </w:r>
      <w:r w:rsidR="00431C30">
        <w:rPr>
          <w:rFonts w:ascii="標楷體" w:eastAsia="標楷體" w:hAnsi="標楷體" w:hint="eastAsia"/>
          <w:color w:val="000000"/>
          <w:sz w:val="28"/>
          <w:szCs w:val="28"/>
        </w:rPr>
        <w:t>本部第1目</w:t>
      </w:r>
      <w:r w:rsidR="00431C30" w:rsidRPr="00431C30">
        <w:rPr>
          <w:rFonts w:ascii="標楷體" w:eastAsia="標楷體" w:hAnsi="標楷體" w:hint="eastAsia"/>
          <w:color w:val="000000"/>
          <w:sz w:val="28"/>
          <w:szCs w:val="28"/>
        </w:rPr>
        <w:t>「一般行政」</w:t>
      </w:r>
      <w:r w:rsidR="00431C30">
        <w:rPr>
          <w:rFonts w:ascii="標楷體" w:eastAsia="標楷體" w:hAnsi="標楷體" w:hint="eastAsia"/>
          <w:color w:val="000000"/>
          <w:sz w:val="28"/>
          <w:szCs w:val="28"/>
        </w:rPr>
        <w:t>項下</w:t>
      </w:r>
      <w:r w:rsidR="00431C30" w:rsidRPr="00431C30">
        <w:rPr>
          <w:rFonts w:ascii="標楷體" w:eastAsia="標楷體" w:hAnsi="標楷體" w:hint="eastAsia"/>
          <w:color w:val="000000"/>
          <w:sz w:val="28"/>
          <w:szCs w:val="28"/>
        </w:rPr>
        <w:t>「基本行政工作維持」</w:t>
      </w:r>
      <w:r w:rsidR="00431C30">
        <w:rPr>
          <w:rFonts w:ascii="標楷體" w:eastAsia="標楷體" w:hAnsi="標楷體" w:hint="eastAsia"/>
          <w:color w:val="000000"/>
          <w:sz w:val="28"/>
          <w:szCs w:val="28"/>
        </w:rPr>
        <w:t>中</w:t>
      </w:r>
      <w:r w:rsidR="00431C30" w:rsidRPr="00431C30">
        <w:rPr>
          <w:rFonts w:ascii="標楷體" w:eastAsia="標楷體" w:hAnsi="標楷體" w:hint="eastAsia"/>
          <w:color w:val="000000"/>
          <w:sz w:val="28"/>
          <w:szCs w:val="28"/>
        </w:rPr>
        <w:t>「業務費」</w:t>
      </w:r>
      <w:r w:rsidR="00431C30">
        <w:rPr>
          <w:rFonts w:ascii="標楷體" w:eastAsia="標楷體" w:hAnsi="標楷體" w:hint="eastAsia"/>
          <w:color w:val="000000"/>
          <w:sz w:val="28"/>
          <w:szCs w:val="28"/>
        </w:rPr>
        <w:t>之</w:t>
      </w:r>
      <w:r w:rsidR="00431C30" w:rsidRPr="00431C30">
        <w:rPr>
          <w:rFonts w:ascii="標楷體" w:eastAsia="標楷體" w:hAnsi="標楷體" w:hint="eastAsia"/>
          <w:color w:val="000000"/>
          <w:sz w:val="28"/>
          <w:szCs w:val="28"/>
        </w:rPr>
        <w:t>「勞務承攬」</w:t>
      </w:r>
      <w:r w:rsidR="00431C30">
        <w:rPr>
          <w:rFonts w:ascii="標楷體" w:eastAsia="標楷體" w:hAnsi="標楷體" w:hint="eastAsia"/>
          <w:color w:val="000000"/>
          <w:sz w:val="28"/>
          <w:szCs w:val="28"/>
        </w:rPr>
        <w:t>預</w:t>
      </w:r>
      <w:r w:rsidR="00431C30">
        <w:rPr>
          <w:rFonts w:ascii="標楷體" w:eastAsia="標楷體" w:hAnsi="標楷體" w:hint="eastAsia"/>
          <w:color w:val="000000"/>
          <w:sz w:val="28"/>
          <w:szCs w:val="28"/>
        </w:rPr>
        <w:lastRenderedPageBreak/>
        <w:t>算</w:t>
      </w:r>
      <w:r w:rsidR="00431C30" w:rsidRPr="00431C30">
        <w:rPr>
          <w:rFonts w:ascii="標楷體" w:eastAsia="標楷體" w:hAnsi="標楷體" w:hint="eastAsia"/>
          <w:color w:val="000000"/>
          <w:sz w:val="28"/>
          <w:szCs w:val="28"/>
        </w:rPr>
        <w:t>編列2,</w:t>
      </w:r>
      <w:r w:rsidR="00431C30">
        <w:rPr>
          <w:rFonts w:ascii="標楷體" w:eastAsia="標楷體" w:hAnsi="標楷體" w:hint="eastAsia"/>
          <w:color w:val="000000"/>
          <w:sz w:val="28"/>
          <w:szCs w:val="28"/>
        </w:rPr>
        <w:t>6</w:t>
      </w:r>
      <w:r w:rsidR="00431C30" w:rsidRPr="00431C30">
        <w:rPr>
          <w:rFonts w:ascii="標楷體" w:eastAsia="標楷體" w:hAnsi="標楷體" w:hint="eastAsia"/>
          <w:color w:val="000000"/>
          <w:sz w:val="28"/>
          <w:szCs w:val="28"/>
        </w:rPr>
        <w:t>01</w:t>
      </w:r>
      <w:r w:rsidR="00431C30">
        <w:rPr>
          <w:rFonts w:ascii="標楷體" w:eastAsia="標楷體" w:hAnsi="標楷體" w:hint="eastAsia"/>
          <w:color w:val="000000"/>
          <w:sz w:val="28"/>
          <w:szCs w:val="28"/>
        </w:rPr>
        <w:t>萬</w:t>
      </w:r>
      <w:r w:rsidR="00431C30" w:rsidRPr="00431C30">
        <w:rPr>
          <w:rFonts w:ascii="標楷體" w:eastAsia="標楷體" w:hAnsi="標楷體" w:hint="eastAsia"/>
          <w:color w:val="000000"/>
          <w:sz w:val="28"/>
          <w:szCs w:val="28"/>
        </w:rPr>
        <w:t>3千元，惟查公務部門進用派遣人員行之有年，行政院</w:t>
      </w:r>
      <w:r w:rsidR="00431C30">
        <w:rPr>
          <w:rFonts w:ascii="標楷體" w:eastAsia="標楷體" w:hAnsi="標楷體" w:hint="eastAsia"/>
          <w:color w:val="000000"/>
          <w:sz w:val="28"/>
          <w:szCs w:val="28"/>
        </w:rPr>
        <w:t>107</w:t>
      </w:r>
      <w:r w:rsidR="00431C30" w:rsidRPr="00431C30">
        <w:rPr>
          <w:rFonts w:ascii="標楷體" w:eastAsia="標楷體" w:hAnsi="標楷體" w:hint="eastAsia"/>
          <w:color w:val="000000"/>
          <w:sz w:val="28"/>
          <w:szCs w:val="28"/>
        </w:rPr>
        <w:t>年雖大動作宣示要將公部門進用派遣</w:t>
      </w:r>
      <w:r w:rsidR="00431C30">
        <w:rPr>
          <w:rFonts w:ascii="標楷體" w:eastAsia="標楷體" w:hAnsi="標楷體" w:hint="eastAsia"/>
          <w:color w:val="000000"/>
          <w:sz w:val="28"/>
          <w:szCs w:val="28"/>
        </w:rPr>
        <w:t>2</w:t>
      </w:r>
      <w:r w:rsidR="00431C30" w:rsidRPr="00431C30">
        <w:rPr>
          <w:rFonts w:ascii="標楷體" w:eastAsia="標楷體" w:hAnsi="標楷體" w:hint="eastAsia"/>
          <w:color w:val="000000"/>
          <w:sz w:val="28"/>
          <w:szCs w:val="28"/>
        </w:rPr>
        <w:t>年歸零，然各機關卻轉以勞務承攬模式，勞務承攬不論是與自然人或非自然人簽訂，都大大影響簽約勞工相關待遇與勞權，與派遣可以說是換湯不換藥、舊瓶裝新酒，更違背</w:t>
      </w:r>
      <w:r w:rsidR="00431C30">
        <w:rPr>
          <w:rFonts w:ascii="標楷體" w:eastAsia="標楷體" w:hAnsi="標楷體" w:hint="eastAsia"/>
          <w:color w:val="000000"/>
          <w:sz w:val="28"/>
          <w:szCs w:val="28"/>
        </w:rPr>
        <w:t>行政院</w:t>
      </w:r>
      <w:r w:rsidR="00431C30" w:rsidRPr="00431C30">
        <w:rPr>
          <w:rFonts w:ascii="標楷體" w:eastAsia="標楷體" w:hAnsi="標楷體" w:hint="eastAsia"/>
          <w:color w:val="000000"/>
          <w:sz w:val="28"/>
          <w:szCs w:val="28"/>
        </w:rPr>
        <w:t>賴清德院長日前公開宣示，行政院所屬機關人員應由政府自行聘用之承諾，顯見國防部並未檢討相關人力使用。</w:t>
      </w:r>
      <w:r w:rsidR="00431C30">
        <w:rPr>
          <w:rFonts w:ascii="標楷體" w:eastAsia="標楷體" w:hAnsi="標楷體" w:hint="eastAsia"/>
          <w:color w:val="000000"/>
          <w:sz w:val="28"/>
          <w:szCs w:val="28"/>
        </w:rPr>
        <w:t>爰凍結</w:t>
      </w:r>
      <w:r w:rsidR="00431C30">
        <w:rPr>
          <w:rFonts w:ascii="標楷體" w:eastAsia="標楷體" w:hAnsi="標楷體" w:hint="eastAsia"/>
          <w:sz w:val="28"/>
          <w:szCs w:val="28"/>
        </w:rPr>
        <w:t>部分</w:t>
      </w:r>
      <w:r w:rsidR="00431C30">
        <w:rPr>
          <w:rFonts w:ascii="標楷體" w:eastAsia="標楷體" w:hAnsi="標楷體" w:hint="eastAsia"/>
          <w:color w:val="000000"/>
          <w:sz w:val="28"/>
          <w:szCs w:val="28"/>
        </w:rPr>
        <w:t>經費</w:t>
      </w:r>
      <w:r w:rsidR="00431C30" w:rsidRPr="00431C30">
        <w:rPr>
          <w:rFonts w:ascii="標楷體" w:eastAsia="標楷體" w:hAnsi="標楷體" w:hint="eastAsia"/>
          <w:color w:val="000000"/>
          <w:sz w:val="28"/>
          <w:szCs w:val="28"/>
        </w:rPr>
        <w:t>，國防部應統整相關勞務承攬業務之所需原因，及未來如何降低勞務承攬人員與該業務如何轉成自聘人員或以現有預算員額補足之策進，</w:t>
      </w:r>
      <w:r>
        <w:rPr>
          <w:rFonts w:ascii="標楷體" w:eastAsia="標楷體" w:hAnsi="標楷體" w:hint="eastAsia"/>
          <w:color w:val="000000"/>
          <w:sz w:val="28"/>
          <w:szCs w:val="28"/>
        </w:rPr>
        <w:t>向立法院外交及國防委員會提出書面報告並經同意後，始得動支。</w:t>
      </w:r>
    </w:p>
    <w:p w:rsidR="007978B7" w:rsidRDefault="003B2E07"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D4A3C">
        <w:rPr>
          <w:rFonts w:ascii="標楷體" w:eastAsia="標楷體" w:hAnsi="標楷體" w:hint="eastAsia"/>
          <w:bCs/>
          <w:kern w:val="0"/>
          <w:sz w:val="28"/>
          <w:szCs w:val="28"/>
        </w:rPr>
        <w:t xml:space="preserve">呂玉玲　</w:t>
      </w:r>
      <w:r w:rsidR="005D4A3C">
        <w:rPr>
          <w:rFonts w:ascii="標楷體" w:eastAsia="標楷體" w:hAnsi="標楷體" w:hint="eastAsia"/>
          <w:color w:val="000000"/>
          <w:sz w:val="28"/>
          <w:szCs w:val="28"/>
        </w:rPr>
        <w:t>林麗蟬　李彥秀</w:t>
      </w:r>
    </w:p>
    <w:p w:rsidR="0066559B" w:rsidRDefault="007978B7" w:rsidP="001F6AD8">
      <w:pPr>
        <w:widowControl/>
        <w:spacing w:line="480" w:lineRule="exact"/>
        <w:ind w:leftChars="750" w:left="236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4F3E40" w:rsidRPr="004F3E40">
        <w:rPr>
          <w:rFonts w:ascii="標楷體" w:eastAsia="標楷體" w:hAnsi="標楷體" w:hint="eastAsia"/>
          <w:b/>
          <w:color w:val="000000"/>
          <w:sz w:val="28"/>
          <w:szCs w:val="28"/>
        </w:rPr>
        <w:t>國防部本部第1目「一般行政」項下「基本行政工作維持」中「業務費」預算編列3億8,263萬8千元</w:t>
      </w:r>
      <w:r w:rsidR="0066559B">
        <w:rPr>
          <w:rFonts w:ascii="標楷體" w:eastAsia="標楷體" w:hAnsi="標楷體" w:hint="eastAsia"/>
          <w:b/>
          <w:color w:val="000000"/>
          <w:sz w:val="28"/>
          <w:szCs w:val="28"/>
        </w:rPr>
        <w:t>，凍結1</w:t>
      </w:r>
      <w:r w:rsidR="004F3E40">
        <w:rPr>
          <w:rFonts w:ascii="標楷體" w:eastAsia="標楷體" w:hAnsi="標楷體" w:hint="eastAsia"/>
          <w:b/>
          <w:color w:val="000000"/>
          <w:sz w:val="28"/>
          <w:szCs w:val="28"/>
        </w:rPr>
        <w:t>00</w:t>
      </w:r>
      <w:r w:rsidR="0066559B">
        <w:rPr>
          <w:rFonts w:ascii="標楷體" w:eastAsia="標楷體" w:hAnsi="標楷體" w:hint="eastAsia"/>
          <w:b/>
          <w:color w:val="000000"/>
          <w:sz w:val="28"/>
          <w:szCs w:val="28"/>
        </w:rPr>
        <w:t>萬元，俟國防部就下列各案向立法院外交及國防委員會提出書面報告後，始得動支。</w:t>
      </w:r>
    </w:p>
    <w:p w:rsidR="0066559B" w:rsidRDefault="0066559B"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4F3E40" w:rsidRPr="004F3E40">
        <w:rPr>
          <w:rFonts w:ascii="標楷體" w:eastAsia="標楷體" w:hAnsi="標楷體" w:hint="eastAsia"/>
          <w:color w:val="000000"/>
          <w:sz w:val="28"/>
          <w:szCs w:val="28"/>
        </w:rPr>
        <w:t>國防部訂頒「國防部所屬單位預算調整管制作業規定」，各單位年度內繳回不需支用之工程、標案標(節)餘款，均納入管制預算運用範疇，優先運用於三軍戰備整備及災損復原等急要施政，經查國防部近期(107年第2季)管制預算之運用情形，動支項目係以「改善官兵生活」所需房舍整建或設備更新為主，金額占比超過75%，其中不乏購置冷氣機、草坪委外維護、無線區域網路建置或鋁門窗更換等較不具迫切性</w:t>
      </w:r>
      <w:r w:rsidR="004F3E40" w:rsidRPr="004F3E40">
        <w:rPr>
          <w:rFonts w:ascii="標楷體" w:eastAsia="標楷體" w:hAnsi="標楷體" w:hint="eastAsia"/>
          <w:color w:val="000000"/>
          <w:sz w:val="28"/>
          <w:szCs w:val="28"/>
        </w:rPr>
        <w:lastRenderedPageBreak/>
        <w:t>之項目，該等整建計畫無動支管制預算之迫切性及必要性。國防部允宜就管制預算動支計畫加強審核及管制，不具迫切性者，仍宜循預算程序納編年度施政計畫後再據以執行為妥。爰針對國防部本部第1目「一般行政」項下「基本行政工作維持」中「業務費」預算編列3</w:t>
      </w:r>
      <w:r w:rsidR="004F3E40">
        <w:rPr>
          <w:rFonts w:ascii="標楷體" w:eastAsia="標楷體" w:hAnsi="標楷體" w:hint="eastAsia"/>
          <w:color w:val="000000"/>
          <w:sz w:val="28"/>
          <w:szCs w:val="28"/>
        </w:rPr>
        <w:t>億</w:t>
      </w:r>
      <w:r w:rsidR="004F3E40" w:rsidRPr="004F3E40">
        <w:rPr>
          <w:rFonts w:ascii="標楷體" w:eastAsia="標楷體" w:hAnsi="標楷體" w:hint="eastAsia"/>
          <w:color w:val="000000"/>
          <w:sz w:val="28"/>
          <w:szCs w:val="28"/>
        </w:rPr>
        <w:t>8,</w:t>
      </w:r>
      <w:r w:rsidR="004F3E40">
        <w:rPr>
          <w:rFonts w:ascii="標楷體" w:eastAsia="標楷體" w:hAnsi="標楷體" w:hint="eastAsia"/>
          <w:color w:val="000000"/>
          <w:sz w:val="28"/>
          <w:szCs w:val="28"/>
        </w:rPr>
        <w:t>2</w:t>
      </w:r>
      <w:r w:rsidR="004F3E40" w:rsidRPr="004F3E40">
        <w:rPr>
          <w:rFonts w:ascii="標楷體" w:eastAsia="標楷體" w:hAnsi="標楷體" w:hint="eastAsia"/>
          <w:color w:val="000000"/>
          <w:sz w:val="28"/>
          <w:szCs w:val="28"/>
        </w:rPr>
        <w:t>63</w:t>
      </w:r>
      <w:r w:rsidR="004F3E40">
        <w:rPr>
          <w:rFonts w:ascii="標楷體" w:eastAsia="標楷體" w:hAnsi="標楷體" w:hint="eastAsia"/>
          <w:color w:val="000000"/>
          <w:sz w:val="28"/>
          <w:szCs w:val="28"/>
        </w:rPr>
        <w:t>萬</w:t>
      </w:r>
      <w:r w:rsidR="004F3E40" w:rsidRPr="004F3E40">
        <w:rPr>
          <w:rFonts w:ascii="標楷體" w:eastAsia="標楷體" w:hAnsi="標楷體" w:hint="eastAsia"/>
          <w:color w:val="000000"/>
          <w:sz w:val="28"/>
          <w:szCs w:val="28"/>
        </w:rPr>
        <w:t>8千元</w:t>
      </w:r>
      <w:r w:rsidR="004F3E40">
        <w:rPr>
          <w:rFonts w:ascii="標楷體" w:eastAsia="標楷體" w:hAnsi="標楷體" w:hint="eastAsia"/>
          <w:color w:val="000000"/>
          <w:sz w:val="28"/>
          <w:szCs w:val="28"/>
        </w:rPr>
        <w:t>中</w:t>
      </w:r>
      <w:r w:rsidR="004F3E40" w:rsidRPr="004F3E4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66559B" w:rsidRDefault="0066559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F4231">
        <w:rPr>
          <w:rFonts w:ascii="標楷體" w:eastAsia="標楷體" w:hAnsi="標楷體" w:hint="eastAsia"/>
          <w:color w:val="000000"/>
          <w:sz w:val="28"/>
          <w:szCs w:val="28"/>
        </w:rPr>
        <w:t>羅致政　邱志偉　王定宇　林昶佐</w:t>
      </w:r>
    </w:p>
    <w:p w:rsidR="0066559B" w:rsidRDefault="0066559B"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4F3E40" w:rsidRPr="004F3E40">
        <w:rPr>
          <w:rFonts w:ascii="標楷體" w:eastAsia="標楷體" w:hAnsi="標楷體" w:hint="eastAsia"/>
          <w:color w:val="000000"/>
          <w:sz w:val="28"/>
          <w:szCs w:val="28"/>
        </w:rPr>
        <w:t>國防部對外採購之裝備，不論是否為軍事武器，亦有相當重要之安全保防需求，因此除排除中國廠商外，更應了解非中資之廠商背後是否由中國收購或實質控制、經營。因此，作為國防部對外採購案負責單位之國防採購室，應對此與國安單位、各部會建立完整查核SOP，而非單純書面資料審核，以免我國國防安全受到嚴重衝擊。爰針對國防部本部第1目「一般行政」項下「基本行政工作維持」中「業務費」</w:t>
      </w:r>
      <w:r w:rsidR="003E10C5" w:rsidRPr="004F3E40">
        <w:rPr>
          <w:rFonts w:ascii="標楷體" w:eastAsia="標楷體" w:hAnsi="標楷體" w:hint="eastAsia"/>
          <w:color w:val="000000"/>
          <w:sz w:val="28"/>
          <w:szCs w:val="28"/>
        </w:rPr>
        <w:t>預算編列3</w:t>
      </w:r>
      <w:r w:rsidR="003E10C5">
        <w:rPr>
          <w:rFonts w:ascii="標楷體" w:eastAsia="標楷體" w:hAnsi="標楷體" w:hint="eastAsia"/>
          <w:color w:val="000000"/>
          <w:sz w:val="28"/>
          <w:szCs w:val="28"/>
        </w:rPr>
        <w:t>億</w:t>
      </w:r>
      <w:r w:rsidR="003E10C5" w:rsidRPr="004F3E40">
        <w:rPr>
          <w:rFonts w:ascii="標楷體" w:eastAsia="標楷體" w:hAnsi="標楷體" w:hint="eastAsia"/>
          <w:color w:val="000000"/>
          <w:sz w:val="28"/>
          <w:szCs w:val="28"/>
        </w:rPr>
        <w:t>8,</w:t>
      </w:r>
      <w:r w:rsidR="003E10C5">
        <w:rPr>
          <w:rFonts w:ascii="標楷體" w:eastAsia="標楷體" w:hAnsi="標楷體" w:hint="eastAsia"/>
          <w:color w:val="000000"/>
          <w:sz w:val="28"/>
          <w:szCs w:val="28"/>
        </w:rPr>
        <w:t>2</w:t>
      </w:r>
      <w:r w:rsidR="003E10C5" w:rsidRPr="004F3E40">
        <w:rPr>
          <w:rFonts w:ascii="標楷體" w:eastAsia="標楷體" w:hAnsi="標楷體" w:hint="eastAsia"/>
          <w:color w:val="000000"/>
          <w:sz w:val="28"/>
          <w:szCs w:val="28"/>
        </w:rPr>
        <w:t>63</w:t>
      </w:r>
      <w:r w:rsidR="003E10C5">
        <w:rPr>
          <w:rFonts w:ascii="標楷體" w:eastAsia="標楷體" w:hAnsi="標楷體" w:hint="eastAsia"/>
          <w:color w:val="000000"/>
          <w:sz w:val="28"/>
          <w:szCs w:val="28"/>
        </w:rPr>
        <w:t>萬</w:t>
      </w:r>
      <w:r w:rsidR="003E10C5" w:rsidRPr="004F3E40">
        <w:rPr>
          <w:rFonts w:ascii="標楷體" w:eastAsia="標楷體" w:hAnsi="標楷體" w:hint="eastAsia"/>
          <w:color w:val="000000"/>
          <w:sz w:val="28"/>
          <w:szCs w:val="28"/>
        </w:rPr>
        <w:t>8千元</w:t>
      </w:r>
      <w:r w:rsidR="003E10C5">
        <w:rPr>
          <w:rFonts w:ascii="標楷體" w:eastAsia="標楷體" w:hAnsi="標楷體" w:hint="eastAsia"/>
          <w:color w:val="000000"/>
          <w:sz w:val="28"/>
          <w:szCs w:val="28"/>
        </w:rPr>
        <w:t>中</w:t>
      </w:r>
      <w:r w:rsidR="003E10C5" w:rsidRPr="004F3E40">
        <w:rPr>
          <w:rFonts w:ascii="標楷體" w:eastAsia="標楷體" w:hAnsi="標楷體" w:hint="eastAsia"/>
          <w:color w:val="000000"/>
          <w:sz w:val="28"/>
          <w:szCs w:val="28"/>
        </w:rPr>
        <w:t>，</w:t>
      </w:r>
      <w:r w:rsidR="003E10C5">
        <w:rPr>
          <w:rFonts w:ascii="標楷體" w:eastAsia="標楷體" w:hAnsi="標楷體" w:hint="eastAsia"/>
          <w:color w:val="000000"/>
          <w:sz w:val="28"/>
          <w:szCs w:val="28"/>
        </w:rPr>
        <w:t>凍結</w:t>
      </w:r>
      <w:r w:rsidR="003E10C5">
        <w:rPr>
          <w:rFonts w:ascii="標楷體" w:eastAsia="標楷體" w:hAnsi="標楷體" w:hint="eastAsia"/>
          <w:sz w:val="28"/>
          <w:szCs w:val="28"/>
        </w:rPr>
        <w:t>部分</w:t>
      </w:r>
      <w:r w:rsidR="003E10C5">
        <w:rPr>
          <w:rFonts w:ascii="標楷體" w:eastAsia="標楷體" w:hAnsi="標楷體" w:hint="eastAsia"/>
          <w:color w:val="000000"/>
          <w:sz w:val="28"/>
          <w:szCs w:val="28"/>
        </w:rPr>
        <w:t>經費，</w:t>
      </w:r>
      <w:r w:rsidR="004F3E40" w:rsidRPr="004F3E40">
        <w:rPr>
          <w:rFonts w:ascii="標楷體" w:eastAsia="標楷體" w:hAnsi="標楷體" w:hint="eastAsia"/>
          <w:color w:val="000000"/>
          <w:sz w:val="28"/>
          <w:szCs w:val="28"/>
        </w:rPr>
        <w:t>俟</w:t>
      </w:r>
      <w:r w:rsidR="003E10C5">
        <w:rPr>
          <w:rFonts w:ascii="標楷體" w:eastAsia="標楷體" w:hAnsi="標楷體" w:hint="eastAsia"/>
          <w:color w:val="000000"/>
          <w:sz w:val="28"/>
          <w:szCs w:val="28"/>
        </w:rPr>
        <w:t>國防部就</w:t>
      </w:r>
      <w:r w:rsidR="004F3E40" w:rsidRPr="004F3E40">
        <w:rPr>
          <w:rFonts w:ascii="標楷體" w:eastAsia="標楷體" w:hAnsi="標楷體" w:hint="eastAsia"/>
          <w:color w:val="000000"/>
          <w:sz w:val="28"/>
          <w:szCs w:val="28"/>
        </w:rPr>
        <w:t>國防採購室完成前述要求</w:t>
      </w:r>
      <w:r>
        <w:rPr>
          <w:rFonts w:ascii="標楷體" w:eastAsia="標楷體" w:hAnsi="標楷體" w:hint="eastAsia"/>
          <w:color w:val="000000"/>
          <w:sz w:val="28"/>
          <w:szCs w:val="28"/>
        </w:rPr>
        <w:t>向立法院外交及國防委員會提出書面報告後，始得動支。</w:t>
      </w:r>
    </w:p>
    <w:p w:rsidR="0066559B" w:rsidRDefault="0066559B"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F4231">
        <w:rPr>
          <w:rFonts w:ascii="標楷體" w:eastAsia="標楷體" w:hAnsi="標楷體" w:hint="eastAsia"/>
          <w:color w:val="000000"/>
          <w:sz w:val="28"/>
          <w:szCs w:val="28"/>
        </w:rPr>
        <w:t>蔡適應　羅致政　林昶佐</w:t>
      </w:r>
    </w:p>
    <w:p w:rsidR="0066559B" w:rsidRDefault="0066559B"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3E10C5" w:rsidRPr="003E10C5">
        <w:rPr>
          <w:rFonts w:ascii="標楷體" w:eastAsia="標楷體" w:hAnsi="標楷體" w:hint="eastAsia"/>
          <w:color w:val="000000"/>
          <w:sz w:val="28"/>
          <w:szCs w:val="28"/>
        </w:rPr>
        <w:t>國防部近各年度就文職人員均以依規定最低應進用人數203人為其預算員額數，雖每年均甄補多名新進人員，然同期間亦不斷有在職者申請退離情況下，各年度淨增加人數極為有限，</w:t>
      </w:r>
      <w:r w:rsidR="000D2516">
        <w:rPr>
          <w:rFonts w:ascii="標楷體" w:eastAsia="標楷體" w:hAnsi="標楷體" w:hint="eastAsia"/>
          <w:color w:val="000000"/>
          <w:sz w:val="28"/>
          <w:szCs w:val="28"/>
        </w:rPr>
        <w:t>鑑</w:t>
      </w:r>
      <w:r w:rsidR="003E10C5" w:rsidRPr="003E10C5">
        <w:rPr>
          <w:rFonts w:ascii="標楷體" w:eastAsia="標楷體" w:hAnsi="標楷體" w:hint="eastAsia"/>
          <w:color w:val="000000"/>
          <w:sz w:val="28"/>
          <w:szCs w:val="28"/>
        </w:rPr>
        <w:t>於文職人員流動性偏高，國防部依過往經驗</w:t>
      </w:r>
      <w:r w:rsidR="003E10C5" w:rsidRPr="003E10C5">
        <w:rPr>
          <w:rFonts w:ascii="標楷體" w:eastAsia="標楷體" w:hAnsi="標楷體" w:hint="eastAsia"/>
          <w:color w:val="000000"/>
          <w:sz w:val="28"/>
          <w:szCs w:val="28"/>
        </w:rPr>
        <w:lastRenderedPageBreak/>
        <w:t>預期難以達成進用目標</w:t>
      </w:r>
      <w:r w:rsidR="000D2516">
        <w:rPr>
          <w:rFonts w:ascii="標楷體" w:eastAsia="標楷體" w:hAnsi="標楷體" w:hint="eastAsia"/>
          <w:color w:val="000000"/>
          <w:sz w:val="28"/>
          <w:szCs w:val="28"/>
        </w:rPr>
        <w:t>。</w:t>
      </w:r>
      <w:r w:rsidR="003E10C5" w:rsidRPr="003E10C5">
        <w:rPr>
          <w:rFonts w:ascii="標楷體" w:eastAsia="標楷體" w:hAnsi="標楷體" w:hint="eastAsia"/>
          <w:color w:val="000000"/>
          <w:sz w:val="28"/>
          <w:szCs w:val="28"/>
        </w:rPr>
        <w:t>近年就文職人員之人事費皆未依所列預算員額203人，108年度文職人員所需人事費預算2億4,352萬1千元即係以190人為核計基礎編列，所編預算員額數203人並非年度實際目標數，容有虛列之嫌。</w:t>
      </w:r>
      <w:r w:rsidR="000D2516" w:rsidRPr="003E10C5">
        <w:rPr>
          <w:rFonts w:ascii="標楷體" w:eastAsia="標楷體" w:hAnsi="標楷體" w:hint="eastAsia"/>
          <w:color w:val="000000"/>
          <w:sz w:val="28"/>
          <w:szCs w:val="28"/>
        </w:rPr>
        <w:t>為避免留有高額賸餘報繳，</w:t>
      </w:r>
      <w:r w:rsidR="003E10C5" w:rsidRPr="003E10C5">
        <w:rPr>
          <w:rFonts w:ascii="標楷體" w:eastAsia="標楷體" w:hAnsi="標楷體" w:hint="eastAsia"/>
          <w:color w:val="000000"/>
          <w:sz w:val="28"/>
          <w:szCs w:val="28"/>
        </w:rPr>
        <w:t>爰針對國防部本部第1目「一般行政」項下「基本行政工作維持」中「業務費」</w:t>
      </w:r>
      <w:r w:rsidR="003E10C5" w:rsidRPr="004F3E40">
        <w:rPr>
          <w:rFonts w:ascii="標楷體" w:eastAsia="標楷體" w:hAnsi="標楷體" w:hint="eastAsia"/>
          <w:color w:val="000000"/>
          <w:sz w:val="28"/>
          <w:szCs w:val="28"/>
        </w:rPr>
        <w:t>預算編列3</w:t>
      </w:r>
      <w:r w:rsidR="003E10C5">
        <w:rPr>
          <w:rFonts w:ascii="標楷體" w:eastAsia="標楷體" w:hAnsi="標楷體" w:hint="eastAsia"/>
          <w:color w:val="000000"/>
          <w:sz w:val="28"/>
          <w:szCs w:val="28"/>
        </w:rPr>
        <w:t>億</w:t>
      </w:r>
      <w:r w:rsidR="003E10C5" w:rsidRPr="004F3E40">
        <w:rPr>
          <w:rFonts w:ascii="標楷體" w:eastAsia="標楷體" w:hAnsi="標楷體" w:hint="eastAsia"/>
          <w:color w:val="000000"/>
          <w:sz w:val="28"/>
          <w:szCs w:val="28"/>
        </w:rPr>
        <w:t>8,</w:t>
      </w:r>
      <w:r w:rsidR="003E10C5">
        <w:rPr>
          <w:rFonts w:ascii="標楷體" w:eastAsia="標楷體" w:hAnsi="標楷體" w:hint="eastAsia"/>
          <w:color w:val="000000"/>
          <w:sz w:val="28"/>
          <w:szCs w:val="28"/>
        </w:rPr>
        <w:t>2</w:t>
      </w:r>
      <w:r w:rsidR="003E10C5" w:rsidRPr="004F3E40">
        <w:rPr>
          <w:rFonts w:ascii="標楷體" w:eastAsia="標楷體" w:hAnsi="標楷體" w:hint="eastAsia"/>
          <w:color w:val="000000"/>
          <w:sz w:val="28"/>
          <w:szCs w:val="28"/>
        </w:rPr>
        <w:t>63</w:t>
      </w:r>
      <w:r w:rsidR="003E10C5">
        <w:rPr>
          <w:rFonts w:ascii="標楷體" w:eastAsia="標楷體" w:hAnsi="標楷體" w:hint="eastAsia"/>
          <w:color w:val="000000"/>
          <w:sz w:val="28"/>
          <w:szCs w:val="28"/>
        </w:rPr>
        <w:t>萬</w:t>
      </w:r>
      <w:r w:rsidR="003E10C5" w:rsidRPr="004F3E40">
        <w:rPr>
          <w:rFonts w:ascii="標楷體" w:eastAsia="標楷體" w:hAnsi="標楷體" w:hint="eastAsia"/>
          <w:color w:val="000000"/>
          <w:sz w:val="28"/>
          <w:szCs w:val="28"/>
        </w:rPr>
        <w:t>8千元</w:t>
      </w:r>
      <w:r w:rsidR="003E10C5">
        <w:rPr>
          <w:rFonts w:ascii="標楷體" w:eastAsia="標楷體" w:hAnsi="標楷體" w:hint="eastAsia"/>
          <w:color w:val="000000"/>
          <w:sz w:val="28"/>
          <w:szCs w:val="28"/>
        </w:rPr>
        <w:t>中</w:t>
      </w:r>
      <w:r w:rsidR="003E10C5" w:rsidRPr="004F3E40">
        <w:rPr>
          <w:rFonts w:ascii="標楷體" w:eastAsia="標楷體" w:hAnsi="標楷體" w:hint="eastAsia"/>
          <w:color w:val="000000"/>
          <w:sz w:val="28"/>
          <w:szCs w:val="28"/>
        </w:rPr>
        <w:t>，</w:t>
      </w:r>
      <w:r w:rsidR="003E10C5">
        <w:rPr>
          <w:rFonts w:ascii="標楷體" w:eastAsia="標楷體" w:hAnsi="標楷體" w:hint="eastAsia"/>
          <w:color w:val="000000"/>
          <w:sz w:val="28"/>
          <w:szCs w:val="28"/>
        </w:rPr>
        <w:t>凍結</w:t>
      </w:r>
      <w:r w:rsidR="003E10C5">
        <w:rPr>
          <w:rFonts w:ascii="標楷體" w:eastAsia="標楷體" w:hAnsi="標楷體" w:hint="eastAsia"/>
          <w:sz w:val="28"/>
          <w:szCs w:val="28"/>
        </w:rPr>
        <w:t>部分</w:t>
      </w:r>
      <w:r w:rsidR="003E10C5">
        <w:rPr>
          <w:rFonts w:ascii="標楷體" w:eastAsia="標楷體" w:hAnsi="標楷體" w:hint="eastAsia"/>
          <w:color w:val="000000"/>
          <w:sz w:val="28"/>
          <w:szCs w:val="28"/>
        </w:rPr>
        <w:t>經費，</w:t>
      </w:r>
      <w:r>
        <w:rPr>
          <w:rFonts w:ascii="標楷體" w:eastAsia="標楷體" w:hAnsi="標楷體" w:hint="eastAsia"/>
          <w:color w:val="000000"/>
          <w:sz w:val="28"/>
          <w:szCs w:val="28"/>
        </w:rPr>
        <w:t>俟國防部向立法院外交及國防委員會提出書面報告後，始得動支。</w:t>
      </w:r>
    </w:p>
    <w:p w:rsidR="007978B7" w:rsidRDefault="0066559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F4231">
        <w:rPr>
          <w:rFonts w:ascii="標楷體" w:eastAsia="標楷體" w:hAnsi="標楷體" w:hint="eastAsia"/>
          <w:color w:val="000000"/>
          <w:sz w:val="28"/>
          <w:szCs w:val="28"/>
        </w:rPr>
        <w:t>李彥秀　馬文君　江啟臣　呂玉玲</w:t>
      </w:r>
    </w:p>
    <w:p w:rsidR="0066559B" w:rsidRDefault="007978B7" w:rsidP="001F6AD8">
      <w:pPr>
        <w:widowControl/>
        <w:spacing w:line="480" w:lineRule="exact"/>
        <w:ind w:leftChars="750" w:left="236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4710B3" w:rsidRPr="004710B3">
        <w:rPr>
          <w:rFonts w:ascii="標楷體" w:eastAsia="標楷體" w:hAnsi="標楷體" w:hint="eastAsia"/>
          <w:b/>
          <w:color w:val="000000"/>
          <w:sz w:val="28"/>
          <w:szCs w:val="28"/>
        </w:rPr>
        <w:t>國防部本部第1目「一般行政」項下「基本行政工作維持」中「業務費」預算編列3億8,263萬8千元</w:t>
      </w:r>
      <w:r w:rsidR="0066559B">
        <w:rPr>
          <w:rFonts w:ascii="標楷體" w:eastAsia="標楷體" w:hAnsi="標楷體" w:hint="eastAsia"/>
          <w:b/>
          <w:color w:val="000000"/>
          <w:sz w:val="28"/>
          <w:szCs w:val="28"/>
        </w:rPr>
        <w:t>，凍結</w:t>
      </w:r>
      <w:r w:rsidR="00263F70">
        <w:rPr>
          <w:rFonts w:ascii="標楷體" w:eastAsia="標楷體" w:hAnsi="標楷體" w:hint="eastAsia"/>
          <w:b/>
          <w:color w:val="000000"/>
          <w:sz w:val="28"/>
          <w:szCs w:val="28"/>
        </w:rPr>
        <w:t>200</w:t>
      </w:r>
      <w:r w:rsidR="0066559B">
        <w:rPr>
          <w:rFonts w:ascii="標楷體" w:eastAsia="標楷體" w:hAnsi="標楷體" w:hint="eastAsia"/>
          <w:b/>
          <w:color w:val="000000"/>
          <w:sz w:val="28"/>
          <w:szCs w:val="28"/>
        </w:rPr>
        <w:t>萬元，俟國防部就下列各案向立法院外交及國防委員會提出書面報告並經同意後，始得動支。</w:t>
      </w:r>
    </w:p>
    <w:p w:rsidR="0066559B" w:rsidRDefault="0066559B"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4710B3" w:rsidRPr="004710B3">
        <w:rPr>
          <w:rFonts w:ascii="標楷體" w:eastAsia="標楷體" w:hAnsi="標楷體" w:hint="eastAsia"/>
          <w:color w:val="000000"/>
          <w:sz w:val="28"/>
          <w:szCs w:val="28"/>
        </w:rPr>
        <w:t>文物史料典藏室為國軍保存珍貴文史資料，乃國軍發展重要之文化史實，然其相關經費散落於基本行政工作維持各項目下，無法明確知悉其預算使用用途，亦無法對經費使用結果進行效益評估。爰針對國防部本部第1目「一般行政」項下「基本行政工作維持」中「業務費」</w:t>
      </w:r>
      <w:r w:rsidR="004710B3" w:rsidRPr="004F3E40">
        <w:rPr>
          <w:rFonts w:ascii="標楷體" w:eastAsia="標楷體" w:hAnsi="標楷體" w:hint="eastAsia"/>
          <w:color w:val="000000"/>
          <w:sz w:val="28"/>
          <w:szCs w:val="28"/>
        </w:rPr>
        <w:t>預算編列3</w:t>
      </w:r>
      <w:r w:rsidR="004710B3">
        <w:rPr>
          <w:rFonts w:ascii="標楷體" w:eastAsia="標楷體" w:hAnsi="標楷體" w:hint="eastAsia"/>
          <w:color w:val="000000"/>
          <w:sz w:val="28"/>
          <w:szCs w:val="28"/>
        </w:rPr>
        <w:t>億</w:t>
      </w:r>
      <w:r w:rsidR="004710B3" w:rsidRPr="004F3E40">
        <w:rPr>
          <w:rFonts w:ascii="標楷體" w:eastAsia="標楷體" w:hAnsi="標楷體" w:hint="eastAsia"/>
          <w:color w:val="000000"/>
          <w:sz w:val="28"/>
          <w:szCs w:val="28"/>
        </w:rPr>
        <w:t>8,</w:t>
      </w:r>
      <w:r w:rsidR="004710B3">
        <w:rPr>
          <w:rFonts w:ascii="標楷體" w:eastAsia="標楷體" w:hAnsi="標楷體" w:hint="eastAsia"/>
          <w:color w:val="000000"/>
          <w:sz w:val="28"/>
          <w:szCs w:val="28"/>
        </w:rPr>
        <w:t>2</w:t>
      </w:r>
      <w:r w:rsidR="004710B3" w:rsidRPr="004F3E40">
        <w:rPr>
          <w:rFonts w:ascii="標楷體" w:eastAsia="標楷體" w:hAnsi="標楷體" w:hint="eastAsia"/>
          <w:color w:val="000000"/>
          <w:sz w:val="28"/>
          <w:szCs w:val="28"/>
        </w:rPr>
        <w:t>63</w:t>
      </w:r>
      <w:r w:rsidR="004710B3">
        <w:rPr>
          <w:rFonts w:ascii="標楷體" w:eastAsia="標楷體" w:hAnsi="標楷體" w:hint="eastAsia"/>
          <w:color w:val="000000"/>
          <w:sz w:val="28"/>
          <w:szCs w:val="28"/>
        </w:rPr>
        <w:t>萬</w:t>
      </w:r>
      <w:r w:rsidR="004710B3" w:rsidRPr="004F3E40">
        <w:rPr>
          <w:rFonts w:ascii="標楷體" w:eastAsia="標楷體" w:hAnsi="標楷體" w:hint="eastAsia"/>
          <w:color w:val="000000"/>
          <w:sz w:val="28"/>
          <w:szCs w:val="28"/>
        </w:rPr>
        <w:t>8千元</w:t>
      </w:r>
      <w:r w:rsidR="004710B3">
        <w:rPr>
          <w:rFonts w:ascii="標楷體" w:eastAsia="標楷體" w:hAnsi="標楷體" w:hint="eastAsia"/>
          <w:color w:val="000000"/>
          <w:sz w:val="28"/>
          <w:szCs w:val="28"/>
        </w:rPr>
        <w:t>中</w:t>
      </w:r>
      <w:r w:rsidR="004710B3" w:rsidRPr="004F3E40">
        <w:rPr>
          <w:rFonts w:ascii="標楷體" w:eastAsia="標楷體" w:hAnsi="標楷體" w:hint="eastAsia"/>
          <w:color w:val="000000"/>
          <w:sz w:val="28"/>
          <w:szCs w:val="28"/>
        </w:rPr>
        <w:t>，</w:t>
      </w:r>
      <w:r w:rsidR="004710B3">
        <w:rPr>
          <w:rFonts w:ascii="標楷體" w:eastAsia="標楷體" w:hAnsi="標楷體" w:hint="eastAsia"/>
          <w:color w:val="000000"/>
          <w:sz w:val="28"/>
          <w:szCs w:val="28"/>
        </w:rPr>
        <w:t>凍結</w:t>
      </w:r>
      <w:r w:rsidR="004710B3">
        <w:rPr>
          <w:rFonts w:ascii="標楷體" w:eastAsia="標楷體" w:hAnsi="標楷體" w:hint="eastAsia"/>
          <w:sz w:val="28"/>
          <w:szCs w:val="28"/>
        </w:rPr>
        <w:t>部分</w:t>
      </w:r>
      <w:r w:rsidR="004710B3">
        <w:rPr>
          <w:rFonts w:ascii="標楷體" w:eastAsia="標楷體" w:hAnsi="標楷體" w:hint="eastAsia"/>
          <w:color w:val="000000"/>
          <w:sz w:val="28"/>
          <w:szCs w:val="28"/>
        </w:rPr>
        <w:t>經費，俟國防部向立法院外交及國防委員會提出書面報告並經同意後，始得動支。</w:t>
      </w:r>
    </w:p>
    <w:p w:rsidR="0066559B" w:rsidRDefault="0066559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263F70">
        <w:rPr>
          <w:rFonts w:ascii="標楷體" w:eastAsia="標楷體" w:hAnsi="標楷體" w:hint="eastAsia"/>
          <w:color w:val="000000"/>
          <w:sz w:val="28"/>
          <w:szCs w:val="28"/>
        </w:rPr>
        <w:t>林麗蟬　馬文君　李彥秀</w:t>
      </w:r>
    </w:p>
    <w:p w:rsidR="0066559B" w:rsidRDefault="0066559B" w:rsidP="001F6AD8">
      <w:pPr>
        <w:spacing w:line="480" w:lineRule="exact"/>
        <w:ind w:leftChars="1000" w:left="268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4710B3" w:rsidRPr="004710B3">
        <w:rPr>
          <w:rFonts w:ascii="標楷體" w:eastAsia="標楷體" w:hAnsi="標楷體" w:hint="eastAsia"/>
          <w:color w:val="000000"/>
          <w:sz w:val="28"/>
          <w:szCs w:val="28"/>
        </w:rPr>
        <w:t>國防部</w:t>
      </w:r>
      <w:r w:rsidR="004710B3">
        <w:rPr>
          <w:rFonts w:ascii="標楷體" w:eastAsia="標楷體" w:hAnsi="標楷體" w:hint="eastAsia"/>
          <w:color w:val="000000"/>
          <w:sz w:val="28"/>
          <w:szCs w:val="28"/>
        </w:rPr>
        <w:t>本部第1目</w:t>
      </w:r>
      <w:r w:rsidR="004710B3" w:rsidRPr="004710B3">
        <w:rPr>
          <w:rFonts w:ascii="標楷體" w:eastAsia="標楷體" w:hAnsi="標楷體" w:hint="eastAsia"/>
          <w:color w:val="000000"/>
          <w:sz w:val="28"/>
          <w:szCs w:val="28"/>
        </w:rPr>
        <w:t>「一般行政」項下「基本行政工作維持」之</w:t>
      </w:r>
      <w:r w:rsidR="00E776E9">
        <w:rPr>
          <w:rFonts w:ascii="標楷體" w:eastAsia="標楷體" w:hAnsi="標楷體" w:hint="eastAsia"/>
          <w:color w:val="000000"/>
          <w:sz w:val="28"/>
          <w:szCs w:val="28"/>
        </w:rPr>
        <w:t>「</w:t>
      </w:r>
      <w:r w:rsidR="004710B3" w:rsidRPr="004710B3">
        <w:rPr>
          <w:rFonts w:ascii="標楷體" w:eastAsia="標楷體" w:hAnsi="標楷體" w:hint="eastAsia"/>
          <w:color w:val="000000"/>
          <w:sz w:val="28"/>
          <w:szCs w:val="28"/>
        </w:rPr>
        <w:t>業務費</w:t>
      </w:r>
      <w:r w:rsidR="00E776E9">
        <w:rPr>
          <w:rFonts w:ascii="標楷體" w:eastAsia="標楷體" w:hAnsi="標楷體" w:hint="eastAsia"/>
          <w:color w:val="000000"/>
          <w:sz w:val="28"/>
          <w:szCs w:val="28"/>
        </w:rPr>
        <w:t>」預算</w:t>
      </w:r>
      <w:r w:rsidR="004710B3" w:rsidRPr="004710B3">
        <w:rPr>
          <w:rFonts w:ascii="標楷體" w:eastAsia="標楷體" w:hAnsi="標楷體" w:hint="eastAsia"/>
          <w:color w:val="000000"/>
          <w:sz w:val="28"/>
          <w:szCs w:val="28"/>
        </w:rPr>
        <w:t>編列3億8</w:t>
      </w:r>
      <w:r w:rsidR="00E776E9">
        <w:rPr>
          <w:rFonts w:ascii="標楷體" w:eastAsia="標楷體" w:hAnsi="標楷體" w:hint="eastAsia"/>
          <w:color w:val="000000"/>
          <w:sz w:val="28"/>
          <w:szCs w:val="28"/>
        </w:rPr>
        <w:t>,</w:t>
      </w:r>
      <w:r w:rsidR="004710B3" w:rsidRPr="004710B3">
        <w:rPr>
          <w:rFonts w:ascii="標楷體" w:eastAsia="標楷體" w:hAnsi="標楷體" w:hint="eastAsia"/>
          <w:color w:val="000000"/>
          <w:sz w:val="28"/>
          <w:szCs w:val="28"/>
        </w:rPr>
        <w:t>263萬8千元，其中物品、一般事務費連年增加，</w:t>
      </w:r>
      <w:r w:rsidR="004710B3" w:rsidRPr="004710B3">
        <w:rPr>
          <w:rFonts w:ascii="標楷體" w:eastAsia="標楷體" w:hAnsi="標楷體" w:hint="eastAsia"/>
          <w:color w:val="000000"/>
          <w:sz w:val="28"/>
          <w:szCs w:val="28"/>
        </w:rPr>
        <w:lastRenderedPageBreak/>
        <w:t>原因為何，應予說明。又國外旅費編列至美國博物館考察，是否必要，應予說明。</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7978B7" w:rsidRDefault="0066559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263F70">
        <w:rPr>
          <w:rFonts w:ascii="標楷體" w:eastAsia="標楷體" w:hAnsi="標楷體" w:hint="eastAsia"/>
          <w:color w:val="000000"/>
          <w:sz w:val="28"/>
          <w:szCs w:val="28"/>
        </w:rPr>
        <w:t>江啟臣　馬文君　李彥秀　呂玉玲林麗蟬</w:t>
      </w:r>
    </w:p>
    <w:p w:rsidR="007978B7" w:rsidRPr="00FF7DDC" w:rsidRDefault="007978B7"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932B4C" w:rsidRPr="00932B4C">
        <w:rPr>
          <w:rFonts w:ascii="標楷體" w:eastAsia="標楷體" w:hAnsi="標楷體" w:hint="eastAsia"/>
          <w:bCs/>
          <w:kern w:val="0"/>
          <w:sz w:val="28"/>
          <w:szCs w:val="28"/>
        </w:rPr>
        <w:t>國防部</w:t>
      </w:r>
      <w:r w:rsidR="00932B4C">
        <w:rPr>
          <w:rFonts w:ascii="標楷體" w:eastAsia="標楷體" w:hAnsi="標楷體" w:hint="eastAsia"/>
          <w:bCs/>
          <w:kern w:val="0"/>
          <w:sz w:val="28"/>
          <w:szCs w:val="28"/>
        </w:rPr>
        <w:t>本部第1目</w:t>
      </w:r>
      <w:r w:rsidR="00932B4C" w:rsidRPr="00932B4C">
        <w:rPr>
          <w:rFonts w:ascii="標楷體" w:eastAsia="標楷體" w:hAnsi="標楷體" w:hint="eastAsia"/>
          <w:bCs/>
          <w:kern w:val="0"/>
          <w:sz w:val="28"/>
          <w:szCs w:val="28"/>
        </w:rPr>
        <w:t>「一般行政」</w:t>
      </w:r>
      <w:r w:rsidR="00932B4C">
        <w:rPr>
          <w:rFonts w:ascii="標楷體" w:eastAsia="標楷體" w:hAnsi="標楷體" w:hint="eastAsia"/>
          <w:bCs/>
          <w:kern w:val="0"/>
          <w:sz w:val="28"/>
          <w:szCs w:val="28"/>
        </w:rPr>
        <w:t>項下</w:t>
      </w:r>
      <w:r w:rsidR="00932B4C" w:rsidRPr="00932B4C">
        <w:rPr>
          <w:rFonts w:ascii="標楷體" w:eastAsia="標楷體" w:hAnsi="標楷體" w:hint="eastAsia"/>
          <w:bCs/>
          <w:kern w:val="0"/>
          <w:sz w:val="28"/>
          <w:szCs w:val="28"/>
        </w:rPr>
        <w:t>「基本行政工作維持」</w:t>
      </w:r>
      <w:r w:rsidR="00932B4C">
        <w:rPr>
          <w:rFonts w:ascii="標楷體" w:eastAsia="標楷體" w:hAnsi="標楷體" w:hint="eastAsia"/>
          <w:bCs/>
          <w:kern w:val="0"/>
          <w:sz w:val="28"/>
          <w:szCs w:val="28"/>
        </w:rPr>
        <w:t>中</w:t>
      </w:r>
      <w:r w:rsidR="00932B4C" w:rsidRPr="00932B4C">
        <w:rPr>
          <w:rFonts w:ascii="標楷體" w:eastAsia="標楷體" w:hAnsi="標楷體" w:hint="eastAsia"/>
          <w:bCs/>
          <w:kern w:val="0"/>
          <w:sz w:val="28"/>
          <w:szCs w:val="28"/>
        </w:rPr>
        <w:t>「業務費」</w:t>
      </w:r>
      <w:r w:rsidR="00932B4C">
        <w:rPr>
          <w:rFonts w:ascii="標楷體" w:eastAsia="標楷體" w:hAnsi="標楷體" w:hint="eastAsia"/>
          <w:bCs/>
          <w:kern w:val="0"/>
          <w:sz w:val="28"/>
          <w:szCs w:val="28"/>
        </w:rPr>
        <w:t>之</w:t>
      </w:r>
      <w:r w:rsidR="00932B4C" w:rsidRPr="00932B4C">
        <w:rPr>
          <w:rFonts w:ascii="標楷體" w:eastAsia="標楷體" w:hAnsi="標楷體" w:hint="eastAsia"/>
          <w:bCs/>
          <w:kern w:val="0"/>
          <w:sz w:val="28"/>
          <w:szCs w:val="28"/>
        </w:rPr>
        <w:t>「博愛營區環境清潔委外案」</w:t>
      </w:r>
      <w:r w:rsidR="00D65655">
        <w:rPr>
          <w:rFonts w:ascii="標楷體" w:eastAsia="標楷體" w:hAnsi="標楷體" w:hint="eastAsia"/>
          <w:bCs/>
          <w:kern w:val="0"/>
          <w:sz w:val="28"/>
          <w:szCs w:val="28"/>
        </w:rPr>
        <w:t>預算編列</w:t>
      </w:r>
      <w:r w:rsidR="00932B4C" w:rsidRPr="00932B4C">
        <w:rPr>
          <w:rFonts w:ascii="標楷體" w:eastAsia="標楷體" w:hAnsi="標楷體" w:hint="eastAsia"/>
          <w:bCs/>
          <w:kern w:val="0"/>
          <w:sz w:val="28"/>
          <w:szCs w:val="28"/>
        </w:rPr>
        <w:t>1,</w:t>
      </w:r>
      <w:r w:rsidR="00D65655">
        <w:rPr>
          <w:rFonts w:ascii="標楷體" w:eastAsia="標楷體" w:hAnsi="標楷體" w:hint="eastAsia"/>
          <w:bCs/>
          <w:kern w:val="0"/>
          <w:sz w:val="28"/>
          <w:szCs w:val="28"/>
        </w:rPr>
        <w:t>5</w:t>
      </w:r>
      <w:r w:rsidR="00932B4C" w:rsidRPr="00932B4C">
        <w:rPr>
          <w:rFonts w:ascii="標楷體" w:eastAsia="標楷體" w:hAnsi="標楷體" w:hint="eastAsia"/>
          <w:bCs/>
          <w:kern w:val="0"/>
          <w:sz w:val="28"/>
          <w:szCs w:val="28"/>
        </w:rPr>
        <w:t>88</w:t>
      </w:r>
      <w:r w:rsidR="00932B4C">
        <w:rPr>
          <w:rFonts w:ascii="標楷體" w:eastAsia="標楷體" w:hAnsi="標楷體" w:hint="eastAsia"/>
          <w:bCs/>
          <w:kern w:val="0"/>
          <w:sz w:val="28"/>
          <w:szCs w:val="28"/>
        </w:rPr>
        <w:t>萬</w:t>
      </w:r>
      <w:r w:rsidR="00932B4C" w:rsidRPr="00932B4C">
        <w:rPr>
          <w:rFonts w:ascii="標楷體" w:eastAsia="標楷體" w:hAnsi="標楷體" w:hint="eastAsia"/>
          <w:bCs/>
          <w:kern w:val="0"/>
          <w:sz w:val="28"/>
          <w:szCs w:val="28"/>
        </w:rPr>
        <w:t>元，惟查該筆經費於107年度賸有逾百萬元的標餘款，該項經費顯有可</w:t>
      </w:r>
      <w:r w:rsidR="00664212">
        <w:rPr>
          <w:rFonts w:ascii="標楷體" w:eastAsia="標楷體" w:hAnsi="標楷體" w:hint="eastAsia"/>
          <w:bCs/>
          <w:kern w:val="0"/>
          <w:sz w:val="28"/>
          <w:szCs w:val="28"/>
        </w:rPr>
        <w:t>撙節</w:t>
      </w:r>
      <w:r w:rsidR="00932B4C" w:rsidRPr="00932B4C">
        <w:rPr>
          <w:rFonts w:ascii="標楷體" w:eastAsia="標楷體" w:hAnsi="標楷體" w:hint="eastAsia"/>
          <w:bCs/>
          <w:kern w:val="0"/>
          <w:sz w:val="28"/>
          <w:szCs w:val="28"/>
        </w:rPr>
        <w:t>之處，爰</w:t>
      </w:r>
      <w:r w:rsidR="00932B4C" w:rsidRPr="00932B4C">
        <w:rPr>
          <w:rFonts w:ascii="標楷體" w:eastAsia="標楷體" w:hAnsi="標楷體" w:hint="eastAsia"/>
          <w:color w:val="000000"/>
          <w:sz w:val="28"/>
          <w:szCs w:val="28"/>
        </w:rPr>
        <w:t>凍結50</w:t>
      </w:r>
      <w:r w:rsidR="00932B4C">
        <w:rPr>
          <w:rFonts w:ascii="標楷體" w:eastAsia="標楷體" w:hAnsi="標楷體" w:hint="eastAsia"/>
          <w:color w:val="000000"/>
          <w:sz w:val="28"/>
          <w:szCs w:val="28"/>
        </w:rPr>
        <w:t>萬元</w:t>
      </w:r>
      <w:r w:rsidR="00932B4C" w:rsidRPr="00932B4C">
        <w:rPr>
          <w:rFonts w:ascii="標楷體" w:eastAsia="標楷體" w:hAnsi="標楷體" w:hint="eastAsia"/>
          <w:bCs/>
          <w:kern w:val="0"/>
          <w:sz w:val="28"/>
          <w:szCs w:val="28"/>
        </w:rPr>
        <w:t>，以符撙節。</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w:t>
      </w:r>
      <w:r w:rsidR="0066559B">
        <w:rPr>
          <w:rFonts w:ascii="標楷體" w:eastAsia="標楷體" w:hAnsi="標楷體" w:hint="eastAsia"/>
          <w:bCs/>
          <w:kern w:val="0"/>
          <w:sz w:val="28"/>
          <w:szCs w:val="28"/>
        </w:rPr>
        <w:t>合約書</w:t>
      </w:r>
      <w:r w:rsidRPr="00FF7DDC">
        <w:rPr>
          <w:rFonts w:ascii="標楷體" w:eastAsia="標楷體" w:hAnsi="標楷體" w:hint="eastAsia"/>
          <w:bCs/>
          <w:kern w:val="0"/>
          <w:sz w:val="28"/>
          <w:szCs w:val="28"/>
        </w:rPr>
        <w:t>書面報告後，始得動支。</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32B4C">
        <w:rPr>
          <w:rFonts w:ascii="標楷體" w:eastAsia="標楷體" w:hAnsi="標楷體" w:hint="eastAsia"/>
          <w:bCs/>
          <w:kern w:val="0"/>
          <w:sz w:val="28"/>
          <w:szCs w:val="28"/>
        </w:rPr>
        <w:t>呂玉玲　馬文君　江啟臣</w:t>
      </w:r>
    </w:p>
    <w:p w:rsidR="007978B7" w:rsidRPr="00FF7DDC" w:rsidRDefault="007978B7"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932B4C" w:rsidRPr="00932B4C">
        <w:rPr>
          <w:rFonts w:ascii="標楷體" w:eastAsia="標楷體" w:hAnsi="標楷體" w:hint="eastAsia"/>
          <w:bCs/>
          <w:kern w:val="0"/>
          <w:sz w:val="28"/>
          <w:szCs w:val="28"/>
        </w:rPr>
        <w:t>國防部為辦理基本行政工作維持，編列之業務費較107年度增加約800萬餘元，其中主要係增加文物史料典藏室設備費667</w:t>
      </w:r>
      <w:r w:rsidR="00D65655">
        <w:rPr>
          <w:rFonts w:ascii="標楷體" w:eastAsia="標楷體" w:hAnsi="標楷體" w:hint="eastAsia"/>
          <w:bCs/>
          <w:kern w:val="0"/>
          <w:sz w:val="28"/>
          <w:szCs w:val="28"/>
        </w:rPr>
        <w:t>萬</w:t>
      </w:r>
      <w:r w:rsidR="00932B4C" w:rsidRPr="00932B4C">
        <w:rPr>
          <w:rFonts w:ascii="標楷體" w:eastAsia="標楷體" w:hAnsi="標楷體" w:hint="eastAsia"/>
          <w:bCs/>
          <w:kern w:val="0"/>
          <w:sz w:val="28"/>
          <w:szCs w:val="28"/>
        </w:rPr>
        <w:t>4千元，然相關內容效益說明未臻明確，爰針對國防部本部第1目「一般行政」</w:t>
      </w:r>
      <w:r w:rsidR="00D65655">
        <w:rPr>
          <w:rFonts w:ascii="標楷體" w:eastAsia="標楷體" w:hAnsi="標楷體" w:hint="eastAsia"/>
          <w:bCs/>
          <w:kern w:val="0"/>
          <w:sz w:val="28"/>
          <w:szCs w:val="28"/>
        </w:rPr>
        <w:t>項下「</w:t>
      </w:r>
      <w:r w:rsidR="00932B4C" w:rsidRPr="00932B4C">
        <w:rPr>
          <w:rFonts w:ascii="標楷體" w:eastAsia="標楷體" w:hAnsi="標楷體" w:hint="eastAsia"/>
          <w:bCs/>
          <w:kern w:val="0"/>
          <w:sz w:val="28"/>
          <w:szCs w:val="28"/>
        </w:rPr>
        <w:t>基本行政工作維持」中「業務費」</w:t>
      </w:r>
      <w:r w:rsidR="00932B4C" w:rsidRPr="004F3E40">
        <w:rPr>
          <w:rFonts w:ascii="標楷體" w:eastAsia="標楷體" w:hAnsi="標楷體" w:hint="eastAsia"/>
          <w:color w:val="000000"/>
          <w:sz w:val="28"/>
          <w:szCs w:val="28"/>
        </w:rPr>
        <w:t>預算編列3</w:t>
      </w:r>
      <w:r w:rsidR="00932B4C">
        <w:rPr>
          <w:rFonts w:ascii="標楷體" w:eastAsia="標楷體" w:hAnsi="標楷體" w:hint="eastAsia"/>
          <w:color w:val="000000"/>
          <w:sz w:val="28"/>
          <w:szCs w:val="28"/>
        </w:rPr>
        <w:t>億</w:t>
      </w:r>
      <w:r w:rsidR="00932B4C" w:rsidRPr="004F3E40">
        <w:rPr>
          <w:rFonts w:ascii="標楷體" w:eastAsia="標楷體" w:hAnsi="標楷體" w:hint="eastAsia"/>
          <w:color w:val="000000"/>
          <w:sz w:val="28"/>
          <w:szCs w:val="28"/>
        </w:rPr>
        <w:t>8,</w:t>
      </w:r>
      <w:r w:rsidR="00932B4C">
        <w:rPr>
          <w:rFonts w:ascii="標楷體" w:eastAsia="標楷體" w:hAnsi="標楷體" w:hint="eastAsia"/>
          <w:color w:val="000000"/>
          <w:sz w:val="28"/>
          <w:szCs w:val="28"/>
        </w:rPr>
        <w:t>2</w:t>
      </w:r>
      <w:r w:rsidR="00932B4C" w:rsidRPr="004F3E40">
        <w:rPr>
          <w:rFonts w:ascii="標楷體" w:eastAsia="標楷體" w:hAnsi="標楷體" w:hint="eastAsia"/>
          <w:color w:val="000000"/>
          <w:sz w:val="28"/>
          <w:szCs w:val="28"/>
        </w:rPr>
        <w:t>63</w:t>
      </w:r>
      <w:r w:rsidR="00932B4C">
        <w:rPr>
          <w:rFonts w:ascii="標楷體" w:eastAsia="標楷體" w:hAnsi="標楷體" w:hint="eastAsia"/>
          <w:color w:val="000000"/>
          <w:sz w:val="28"/>
          <w:szCs w:val="28"/>
        </w:rPr>
        <w:t>萬</w:t>
      </w:r>
      <w:r w:rsidR="00932B4C" w:rsidRPr="004F3E40">
        <w:rPr>
          <w:rFonts w:ascii="標楷體" w:eastAsia="標楷體" w:hAnsi="標楷體" w:hint="eastAsia"/>
          <w:color w:val="000000"/>
          <w:sz w:val="28"/>
          <w:szCs w:val="28"/>
        </w:rPr>
        <w:t>8千元</w:t>
      </w:r>
      <w:r w:rsidR="00932B4C">
        <w:rPr>
          <w:rFonts w:ascii="標楷體" w:eastAsia="標楷體" w:hAnsi="標楷體" w:hint="eastAsia"/>
          <w:color w:val="000000"/>
          <w:sz w:val="28"/>
          <w:szCs w:val="28"/>
        </w:rPr>
        <w:t>中</w:t>
      </w:r>
      <w:r w:rsidR="00932B4C" w:rsidRPr="004F3E40">
        <w:rPr>
          <w:rFonts w:ascii="標楷體" w:eastAsia="標楷體" w:hAnsi="標楷體" w:hint="eastAsia"/>
          <w:color w:val="000000"/>
          <w:sz w:val="28"/>
          <w:szCs w:val="28"/>
        </w:rPr>
        <w:t>，</w:t>
      </w:r>
      <w:r w:rsidR="00932B4C">
        <w:rPr>
          <w:rFonts w:ascii="標楷體" w:eastAsia="標楷體" w:hAnsi="標楷體" w:hint="eastAsia"/>
          <w:color w:val="000000"/>
          <w:sz w:val="28"/>
          <w:szCs w:val="28"/>
        </w:rPr>
        <w:t>凍結</w:t>
      </w:r>
      <w:r w:rsidR="00932B4C">
        <w:rPr>
          <w:rFonts w:ascii="標楷體" w:eastAsia="標楷體" w:hAnsi="標楷體" w:hint="eastAsia"/>
          <w:sz w:val="28"/>
          <w:szCs w:val="28"/>
        </w:rPr>
        <w:t>50萬元</w:t>
      </w:r>
      <w:r w:rsidR="00932B4C">
        <w:rPr>
          <w:rFonts w:ascii="標楷體" w:eastAsia="標楷體" w:hAnsi="標楷體" w:hint="eastAsia"/>
          <w:color w:val="000000"/>
          <w:sz w:val="28"/>
          <w:szCs w:val="28"/>
        </w:rPr>
        <w:t>，俟國防部向立法院外交及國防委員會提出書面報告後，始得動支。</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6559B">
        <w:rPr>
          <w:rFonts w:ascii="標楷體" w:eastAsia="標楷體" w:hAnsi="標楷體" w:hint="eastAsia"/>
          <w:bCs/>
          <w:kern w:val="0"/>
          <w:sz w:val="28"/>
          <w:szCs w:val="28"/>
        </w:rPr>
        <w:t>呂孫綾</w:t>
      </w:r>
      <w:r w:rsidR="00932B4C">
        <w:rPr>
          <w:rFonts w:ascii="標楷體" w:eastAsia="標楷體" w:hAnsi="標楷體" w:hint="eastAsia"/>
          <w:bCs/>
          <w:kern w:val="0"/>
          <w:sz w:val="28"/>
          <w:szCs w:val="28"/>
        </w:rPr>
        <w:t xml:space="preserve">　蔡適應　林昶佐</w:t>
      </w:r>
    </w:p>
    <w:p w:rsidR="007978B7" w:rsidRPr="00FF7DDC" w:rsidRDefault="007978B7"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w:t>
      </w:r>
      <w:r w:rsidR="00932B4C" w:rsidRPr="00932B4C">
        <w:rPr>
          <w:rFonts w:ascii="標楷體" w:eastAsia="標楷體" w:hAnsi="標楷體" w:hint="eastAsia"/>
          <w:bCs/>
          <w:kern w:val="0"/>
          <w:sz w:val="28"/>
          <w:szCs w:val="28"/>
        </w:rPr>
        <w:t>國防部</w:t>
      </w:r>
      <w:r w:rsidR="00932B4C">
        <w:rPr>
          <w:rFonts w:ascii="標楷體" w:eastAsia="標楷體" w:hAnsi="標楷體" w:hint="eastAsia"/>
          <w:bCs/>
          <w:kern w:val="0"/>
          <w:sz w:val="28"/>
          <w:szCs w:val="28"/>
        </w:rPr>
        <w:t>本部第1目「</w:t>
      </w:r>
      <w:r w:rsidR="00932B4C" w:rsidRPr="00932B4C">
        <w:rPr>
          <w:rFonts w:ascii="標楷體" w:eastAsia="標楷體" w:hAnsi="標楷體" w:hint="eastAsia"/>
          <w:bCs/>
          <w:kern w:val="0"/>
          <w:sz w:val="28"/>
          <w:szCs w:val="28"/>
        </w:rPr>
        <w:t>一般行政</w:t>
      </w:r>
      <w:r w:rsidR="00932B4C">
        <w:rPr>
          <w:rFonts w:ascii="標楷體" w:eastAsia="標楷體" w:hAnsi="標楷體" w:hint="eastAsia"/>
          <w:bCs/>
          <w:kern w:val="0"/>
          <w:sz w:val="28"/>
          <w:szCs w:val="28"/>
        </w:rPr>
        <w:t>」項</w:t>
      </w:r>
      <w:r w:rsidR="00932B4C" w:rsidRPr="00932B4C">
        <w:rPr>
          <w:rFonts w:ascii="標楷體" w:eastAsia="標楷體" w:hAnsi="標楷體" w:hint="eastAsia"/>
          <w:bCs/>
          <w:kern w:val="0"/>
          <w:sz w:val="28"/>
          <w:szCs w:val="28"/>
        </w:rPr>
        <w:t>下</w:t>
      </w:r>
      <w:r w:rsidR="00932B4C">
        <w:rPr>
          <w:rFonts w:ascii="標楷體" w:eastAsia="標楷體" w:hAnsi="標楷體" w:hint="eastAsia"/>
          <w:bCs/>
          <w:kern w:val="0"/>
          <w:sz w:val="28"/>
          <w:szCs w:val="28"/>
        </w:rPr>
        <w:t>「</w:t>
      </w:r>
      <w:r w:rsidR="00932B4C" w:rsidRPr="00932B4C">
        <w:rPr>
          <w:rFonts w:ascii="標楷體" w:eastAsia="標楷體" w:hAnsi="標楷體" w:hint="eastAsia"/>
          <w:bCs/>
          <w:kern w:val="0"/>
          <w:sz w:val="28"/>
          <w:szCs w:val="28"/>
        </w:rPr>
        <w:t>設備及投資</w:t>
      </w:r>
      <w:r w:rsidR="00932B4C">
        <w:rPr>
          <w:rFonts w:ascii="標楷體" w:eastAsia="標楷體" w:hAnsi="標楷體" w:hint="eastAsia"/>
          <w:bCs/>
          <w:kern w:val="0"/>
          <w:sz w:val="28"/>
          <w:szCs w:val="28"/>
        </w:rPr>
        <w:t>」預算</w:t>
      </w:r>
      <w:r w:rsidR="00932B4C" w:rsidRPr="00932B4C">
        <w:rPr>
          <w:rFonts w:ascii="標楷體" w:eastAsia="標楷體" w:hAnsi="標楷體" w:hint="eastAsia"/>
          <w:bCs/>
          <w:kern w:val="0"/>
          <w:sz w:val="28"/>
          <w:szCs w:val="28"/>
        </w:rPr>
        <w:t>編列2,902萬2千元，其中</w:t>
      </w:r>
      <w:r w:rsidR="000B1BE2">
        <w:rPr>
          <w:rFonts w:ascii="標楷體" w:eastAsia="標楷體" w:hAnsi="標楷體" w:hint="eastAsia"/>
          <w:bCs/>
          <w:kern w:val="0"/>
          <w:sz w:val="28"/>
          <w:szCs w:val="28"/>
        </w:rPr>
        <w:t>「</w:t>
      </w:r>
      <w:r w:rsidR="00932B4C" w:rsidRPr="00932B4C">
        <w:rPr>
          <w:rFonts w:ascii="標楷體" w:eastAsia="標楷體" w:hAnsi="標楷體" w:hint="eastAsia"/>
          <w:bCs/>
          <w:kern w:val="0"/>
          <w:sz w:val="28"/>
          <w:szCs w:val="28"/>
        </w:rPr>
        <w:t>資訊軟硬體設備費</w:t>
      </w:r>
      <w:r w:rsidR="000B1BE2">
        <w:rPr>
          <w:rFonts w:ascii="標楷體" w:eastAsia="標楷體" w:hAnsi="標楷體" w:hint="eastAsia"/>
          <w:bCs/>
          <w:kern w:val="0"/>
          <w:sz w:val="28"/>
          <w:szCs w:val="28"/>
        </w:rPr>
        <w:t>」占</w:t>
      </w:r>
      <w:r w:rsidR="00932B4C" w:rsidRPr="00932B4C">
        <w:rPr>
          <w:rFonts w:ascii="標楷體" w:eastAsia="標楷體" w:hAnsi="標楷體" w:hint="eastAsia"/>
          <w:bCs/>
          <w:kern w:val="0"/>
          <w:sz w:val="28"/>
          <w:szCs w:val="28"/>
        </w:rPr>
        <w:t>其總額近半，說明概以採購專業人員子系統、門禁管制系統、全球資訊網站系統、軍史館網站系統、國軍文物史料管理系統、預算控制系統等業務所需之汰換老舊設備、伺服器、</w:t>
      </w:r>
      <w:r w:rsidR="00932B4C" w:rsidRPr="00932B4C">
        <w:rPr>
          <w:rFonts w:ascii="標楷體" w:eastAsia="標楷體" w:hAnsi="標楷體" w:hint="eastAsia"/>
          <w:bCs/>
          <w:kern w:val="0"/>
          <w:sz w:val="28"/>
          <w:szCs w:val="28"/>
        </w:rPr>
        <w:lastRenderedPageBreak/>
        <w:t>系統開發及升級，惟未見老舊設備之比例與現況說明，難見此預算編列之合理性與必要性，爰針對國防部本部第1目「一般行政」項下「基本行政工作維持」中「設備及投資」之「資訊軟硬體設備費」預算編列1,</w:t>
      </w:r>
      <w:r w:rsidR="00932B4C">
        <w:rPr>
          <w:rFonts w:ascii="標楷體" w:eastAsia="標楷體" w:hAnsi="標楷體" w:hint="eastAsia"/>
          <w:bCs/>
          <w:kern w:val="0"/>
          <w:sz w:val="28"/>
          <w:szCs w:val="28"/>
        </w:rPr>
        <w:t>0</w:t>
      </w:r>
      <w:r w:rsidR="00932B4C" w:rsidRPr="00932B4C">
        <w:rPr>
          <w:rFonts w:ascii="標楷體" w:eastAsia="標楷體" w:hAnsi="標楷體" w:hint="eastAsia"/>
          <w:bCs/>
          <w:kern w:val="0"/>
          <w:sz w:val="28"/>
          <w:szCs w:val="28"/>
        </w:rPr>
        <w:t>00</w:t>
      </w:r>
      <w:r w:rsidR="00932B4C">
        <w:rPr>
          <w:rFonts w:ascii="標楷體" w:eastAsia="標楷體" w:hAnsi="標楷體" w:hint="eastAsia"/>
          <w:bCs/>
          <w:kern w:val="0"/>
          <w:sz w:val="28"/>
          <w:szCs w:val="28"/>
        </w:rPr>
        <w:t>萬</w:t>
      </w:r>
      <w:r w:rsidR="00932B4C" w:rsidRPr="00932B4C">
        <w:rPr>
          <w:rFonts w:ascii="標楷體" w:eastAsia="標楷體" w:hAnsi="標楷體" w:hint="eastAsia"/>
          <w:bCs/>
          <w:kern w:val="0"/>
          <w:sz w:val="28"/>
          <w:szCs w:val="28"/>
        </w:rPr>
        <w:t>2千元</w:t>
      </w:r>
      <w:r w:rsidR="00932B4C">
        <w:rPr>
          <w:rFonts w:ascii="標楷體" w:eastAsia="標楷體" w:hAnsi="標楷體" w:hint="eastAsia"/>
          <w:bCs/>
          <w:kern w:val="0"/>
          <w:sz w:val="28"/>
          <w:szCs w:val="28"/>
        </w:rPr>
        <w:t>中</w:t>
      </w:r>
      <w:r w:rsidR="00932B4C" w:rsidRPr="00932B4C">
        <w:rPr>
          <w:rFonts w:ascii="標楷體" w:eastAsia="標楷體" w:hAnsi="標楷體" w:hint="eastAsia"/>
          <w:bCs/>
          <w:kern w:val="0"/>
          <w:sz w:val="28"/>
          <w:szCs w:val="28"/>
        </w:rPr>
        <w:t>，</w:t>
      </w:r>
      <w:r w:rsidRPr="00932B4C">
        <w:rPr>
          <w:rFonts w:ascii="標楷體" w:eastAsia="標楷體" w:hAnsi="標楷體" w:hint="eastAsia"/>
          <w:color w:val="000000"/>
          <w:sz w:val="28"/>
          <w:szCs w:val="28"/>
        </w:rPr>
        <w:t>凍結</w:t>
      </w:r>
      <w:r w:rsidR="0066559B" w:rsidRPr="00932B4C">
        <w:rPr>
          <w:rFonts w:ascii="標楷體" w:eastAsia="標楷體" w:hAnsi="標楷體" w:hint="eastAsia"/>
          <w:color w:val="000000"/>
          <w:sz w:val="28"/>
          <w:szCs w:val="28"/>
        </w:rPr>
        <w:t>50萬元</w:t>
      </w:r>
      <w:r w:rsidRPr="00932B4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向立法院外交及國防委員會提出書面報告後，始得動支。</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32B4C">
        <w:rPr>
          <w:rFonts w:ascii="標楷體" w:eastAsia="標楷體" w:hAnsi="標楷體" w:hint="eastAsia"/>
          <w:bCs/>
          <w:kern w:val="0"/>
          <w:sz w:val="28"/>
          <w:szCs w:val="28"/>
        </w:rPr>
        <w:t>呂孫綾　蔡適應　林昶佐</w:t>
      </w:r>
    </w:p>
    <w:p w:rsidR="007978B7" w:rsidRPr="00B1308E" w:rsidRDefault="007978B7"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十一</w:t>
      </w:r>
      <w:r w:rsidRPr="00FF7DDC">
        <w:rPr>
          <w:rFonts w:ascii="標楷體" w:eastAsia="標楷體" w:hAnsi="標楷體" w:hint="eastAsia"/>
          <w:b/>
          <w:bCs/>
          <w:kern w:val="0"/>
          <w:sz w:val="28"/>
          <w:szCs w:val="28"/>
        </w:rPr>
        <w:t>)</w:t>
      </w:r>
      <w:r w:rsidR="00B1308E" w:rsidRPr="00932B4C">
        <w:rPr>
          <w:rFonts w:ascii="標楷體" w:eastAsia="標楷體" w:hAnsi="標楷體" w:hint="eastAsia"/>
          <w:bCs/>
          <w:kern w:val="0"/>
          <w:sz w:val="28"/>
          <w:szCs w:val="28"/>
        </w:rPr>
        <w:t>國防部本部第1目「一般行政」項下「基本行政工作維持」中「設備及投資」之</w:t>
      </w:r>
      <w:r w:rsidR="00B1308E">
        <w:rPr>
          <w:rFonts w:ascii="標楷體" w:eastAsia="標楷體" w:hAnsi="標楷體" w:hint="eastAsia"/>
          <w:bCs/>
          <w:kern w:val="0"/>
          <w:sz w:val="28"/>
          <w:szCs w:val="28"/>
        </w:rPr>
        <w:t>「</w:t>
      </w:r>
      <w:r w:rsidR="00B1308E" w:rsidRPr="00B1308E">
        <w:rPr>
          <w:rFonts w:ascii="標楷體" w:eastAsia="標楷體" w:hAnsi="標楷體" w:hint="eastAsia"/>
          <w:bCs/>
          <w:kern w:val="0"/>
          <w:sz w:val="28"/>
          <w:szCs w:val="28"/>
        </w:rPr>
        <w:t>雜項設備費</w:t>
      </w:r>
      <w:r w:rsidR="00B1308E">
        <w:rPr>
          <w:rFonts w:ascii="標楷體" w:eastAsia="標楷體" w:hAnsi="標楷體" w:hint="eastAsia"/>
          <w:bCs/>
          <w:kern w:val="0"/>
          <w:sz w:val="28"/>
          <w:szCs w:val="28"/>
        </w:rPr>
        <w:t>」預算</w:t>
      </w:r>
      <w:r w:rsidR="00B1308E" w:rsidRPr="00B1308E">
        <w:rPr>
          <w:rFonts w:ascii="標楷體" w:eastAsia="標楷體" w:hAnsi="標楷體" w:hint="eastAsia"/>
          <w:bCs/>
          <w:kern w:val="0"/>
          <w:sz w:val="28"/>
          <w:szCs w:val="28"/>
        </w:rPr>
        <w:t>編列1,</w:t>
      </w:r>
      <w:r w:rsidR="00B1308E">
        <w:rPr>
          <w:rFonts w:ascii="標楷體" w:eastAsia="標楷體" w:hAnsi="標楷體" w:hint="eastAsia"/>
          <w:bCs/>
          <w:kern w:val="0"/>
          <w:sz w:val="28"/>
          <w:szCs w:val="28"/>
        </w:rPr>
        <w:t>4</w:t>
      </w:r>
      <w:r w:rsidR="00B1308E" w:rsidRPr="00B1308E">
        <w:rPr>
          <w:rFonts w:ascii="標楷體" w:eastAsia="標楷體" w:hAnsi="標楷體" w:hint="eastAsia"/>
          <w:bCs/>
          <w:kern w:val="0"/>
          <w:sz w:val="28"/>
          <w:szCs w:val="28"/>
        </w:rPr>
        <w:t>02</w:t>
      </w:r>
      <w:r w:rsidR="00B1308E">
        <w:rPr>
          <w:rFonts w:ascii="標楷體" w:eastAsia="標楷體" w:hAnsi="標楷體" w:hint="eastAsia"/>
          <w:bCs/>
          <w:kern w:val="0"/>
          <w:sz w:val="28"/>
          <w:szCs w:val="28"/>
        </w:rPr>
        <w:t>萬</w:t>
      </w:r>
      <w:r w:rsidR="00B1308E" w:rsidRPr="00B1308E">
        <w:rPr>
          <w:rFonts w:ascii="標楷體" w:eastAsia="標楷體" w:hAnsi="標楷體" w:hint="eastAsia"/>
          <w:bCs/>
          <w:kern w:val="0"/>
          <w:sz w:val="28"/>
          <w:szCs w:val="28"/>
        </w:rPr>
        <w:t>元</w:t>
      </w:r>
      <w:r w:rsidR="0013256D">
        <w:rPr>
          <w:rFonts w:ascii="標楷體" w:eastAsia="標楷體" w:hAnsi="標楷體" w:hint="eastAsia"/>
          <w:bCs/>
          <w:kern w:val="0"/>
          <w:sz w:val="28"/>
          <w:szCs w:val="28"/>
        </w:rPr>
        <w:t>，</w:t>
      </w:r>
      <w:r w:rsidR="00B1308E" w:rsidRPr="00B1308E">
        <w:rPr>
          <w:rFonts w:ascii="標楷體" w:eastAsia="標楷體" w:hAnsi="標楷體" w:hint="eastAsia"/>
          <w:bCs/>
          <w:kern w:val="0"/>
          <w:sz w:val="28"/>
          <w:szCs w:val="28"/>
        </w:rPr>
        <w:t>較</w:t>
      </w:r>
      <w:r w:rsidR="00B1308E">
        <w:rPr>
          <w:rFonts w:ascii="標楷體" w:eastAsia="標楷體" w:hAnsi="標楷體" w:hint="eastAsia"/>
          <w:bCs/>
          <w:kern w:val="0"/>
          <w:sz w:val="28"/>
          <w:szCs w:val="28"/>
        </w:rPr>
        <w:t>106</w:t>
      </w:r>
      <w:r w:rsidR="00B1308E" w:rsidRPr="00B1308E">
        <w:rPr>
          <w:rFonts w:ascii="標楷體" w:eastAsia="標楷體" w:hAnsi="標楷體" w:hint="eastAsia"/>
          <w:bCs/>
          <w:kern w:val="0"/>
          <w:sz w:val="28"/>
          <w:szCs w:val="28"/>
        </w:rPr>
        <w:t>年度增加801</w:t>
      </w:r>
      <w:r w:rsidR="00B1308E">
        <w:rPr>
          <w:rFonts w:ascii="標楷體" w:eastAsia="標楷體" w:hAnsi="標楷體" w:hint="eastAsia"/>
          <w:bCs/>
          <w:kern w:val="0"/>
          <w:sz w:val="28"/>
          <w:szCs w:val="28"/>
        </w:rPr>
        <w:t>萬</w:t>
      </w:r>
      <w:r w:rsidR="00B1308E" w:rsidRPr="00B1308E">
        <w:rPr>
          <w:rFonts w:ascii="標楷體" w:eastAsia="標楷體" w:hAnsi="標楷體" w:hint="eastAsia"/>
          <w:bCs/>
          <w:kern w:val="0"/>
          <w:sz w:val="28"/>
          <w:szCs w:val="28"/>
        </w:rPr>
        <w:t>7千元，但未明列支出明細。</w:t>
      </w:r>
      <w:r w:rsidR="0066559B" w:rsidRPr="00B1308E">
        <w:rPr>
          <w:rFonts w:ascii="標楷體" w:eastAsia="標楷體" w:hAnsi="標楷體" w:hint="eastAsia"/>
          <w:color w:val="000000"/>
          <w:sz w:val="28"/>
          <w:szCs w:val="28"/>
        </w:rPr>
        <w:t>爰凍結50萬元</w:t>
      </w:r>
      <w:r w:rsidR="0066559B" w:rsidRPr="00B1308E">
        <w:rPr>
          <w:rFonts w:ascii="標楷體" w:eastAsia="標楷體" w:hAnsi="標楷體" w:hint="eastAsia"/>
          <w:bCs/>
          <w:kern w:val="0"/>
          <w:sz w:val="28"/>
          <w:szCs w:val="28"/>
        </w:rPr>
        <w:t>，俟國防部向立法院外交及國防委員會提出書面報告後，始得動支。</w:t>
      </w:r>
    </w:p>
    <w:p w:rsidR="007978B7" w:rsidRPr="00B1308E"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B1308E">
        <w:rPr>
          <w:rFonts w:ascii="標楷體" w:eastAsia="標楷體" w:hAnsi="標楷體" w:cs="新細明體" w:hint="eastAsia"/>
          <w:bCs/>
          <w:kern w:val="0"/>
          <w:sz w:val="28"/>
          <w:szCs w:val="28"/>
        </w:rPr>
        <w:t>提案人</w:t>
      </w:r>
      <w:r w:rsidRPr="00B1308E">
        <w:rPr>
          <w:rFonts w:ascii="標楷體" w:eastAsia="標楷體" w:hAnsi="標楷體" w:hint="eastAsia"/>
          <w:bCs/>
          <w:kern w:val="0"/>
          <w:sz w:val="28"/>
          <w:szCs w:val="28"/>
        </w:rPr>
        <w:t>：</w:t>
      </w:r>
      <w:r w:rsidR="00D64442" w:rsidRPr="00B1308E">
        <w:rPr>
          <w:rFonts w:ascii="標楷體" w:eastAsia="標楷體" w:hAnsi="標楷體" w:hint="eastAsia"/>
          <w:bCs/>
          <w:kern w:val="0"/>
          <w:sz w:val="28"/>
          <w:szCs w:val="28"/>
        </w:rPr>
        <w:t>邱志偉　何欣純　羅致政</w:t>
      </w:r>
    </w:p>
    <w:p w:rsidR="007978B7" w:rsidRPr="00FF7DDC" w:rsidRDefault="007978B7" w:rsidP="001F6AD8">
      <w:pPr>
        <w:widowControl/>
        <w:spacing w:line="480" w:lineRule="exact"/>
        <w:ind w:leftChars="750" w:left="2641" w:hangingChars="300" w:hanging="841"/>
        <w:jc w:val="both"/>
        <w:rPr>
          <w:rFonts w:ascii="標楷體" w:eastAsia="標楷體" w:hAnsi="標楷體"/>
          <w:bCs/>
          <w:kern w:val="0"/>
          <w:sz w:val="28"/>
          <w:szCs w:val="28"/>
        </w:rPr>
      </w:pPr>
      <w:r w:rsidRPr="00C63419">
        <w:rPr>
          <w:rFonts w:ascii="標楷體" w:eastAsia="標楷體" w:hAnsi="標楷體" w:hint="eastAsia"/>
          <w:b/>
          <w:bCs/>
          <w:kern w:val="0"/>
          <w:sz w:val="28"/>
          <w:szCs w:val="28"/>
        </w:rPr>
        <w:t>(十二)</w:t>
      </w:r>
      <w:r w:rsidR="0013256D" w:rsidRPr="0013256D">
        <w:rPr>
          <w:rFonts w:ascii="標楷體" w:eastAsia="標楷體" w:hAnsi="標楷體" w:hint="eastAsia"/>
          <w:bCs/>
          <w:kern w:val="0"/>
          <w:sz w:val="28"/>
          <w:szCs w:val="28"/>
        </w:rPr>
        <w:t>國防部在一般行政計畫下之獎補助費，係捐助中華軍史學會辦理推展軍史研究、召開會員大會、學術研討會、會刊印製、理監事會議，以結合國內外軍事歷史學者、團體，共同推展國軍史政學術，惟查此學會近年在國家圖書館之期刊文獻收藏中，2002、2005、2009、2010年各出版11筆資料，不見其積極透過研討會、與國內外學者交流後出版軍史相關刊物，有失國防部捐助此團體之合理性，爰針對國防部本部第1目「一般行政」項下「基本行政工作維持」中「獎補助費」之「對國內團體之捐助」預算編列92</w:t>
      </w:r>
      <w:r w:rsidR="0013256D">
        <w:rPr>
          <w:rFonts w:ascii="標楷體" w:eastAsia="標楷體" w:hAnsi="標楷體" w:hint="eastAsia"/>
          <w:bCs/>
          <w:kern w:val="0"/>
          <w:sz w:val="28"/>
          <w:szCs w:val="28"/>
        </w:rPr>
        <w:t>萬</w:t>
      </w:r>
      <w:r w:rsidR="0013256D" w:rsidRPr="0013256D">
        <w:rPr>
          <w:rFonts w:ascii="標楷體" w:eastAsia="標楷體" w:hAnsi="標楷體" w:hint="eastAsia"/>
          <w:bCs/>
          <w:kern w:val="0"/>
          <w:sz w:val="28"/>
          <w:szCs w:val="28"/>
        </w:rPr>
        <w:t>2千元</w:t>
      </w:r>
      <w:r w:rsidR="00EA3D2E">
        <w:rPr>
          <w:rFonts w:ascii="標楷體" w:eastAsia="標楷體" w:hAnsi="標楷體" w:hint="eastAsia"/>
          <w:bCs/>
          <w:kern w:val="0"/>
          <w:sz w:val="28"/>
          <w:szCs w:val="28"/>
        </w:rPr>
        <w:t>中</w:t>
      </w:r>
      <w:r w:rsidR="0013256D" w:rsidRPr="0013256D">
        <w:rPr>
          <w:rFonts w:ascii="標楷體" w:eastAsia="標楷體" w:hAnsi="標楷體" w:hint="eastAsia"/>
          <w:bCs/>
          <w:kern w:val="0"/>
          <w:sz w:val="28"/>
          <w:szCs w:val="28"/>
        </w:rPr>
        <w:t>，</w:t>
      </w:r>
      <w:r w:rsidR="0066559B" w:rsidRPr="00B1308E">
        <w:rPr>
          <w:rFonts w:ascii="標楷體" w:eastAsia="標楷體" w:hAnsi="標楷體" w:hint="eastAsia"/>
          <w:color w:val="000000"/>
          <w:sz w:val="28"/>
          <w:szCs w:val="28"/>
        </w:rPr>
        <w:t>凍結10</w:t>
      </w:r>
      <w:r w:rsidR="0066559B">
        <w:rPr>
          <w:rFonts w:ascii="標楷體" w:eastAsia="標楷體" w:hAnsi="標楷體" w:hint="eastAsia"/>
          <w:color w:val="000000"/>
          <w:sz w:val="28"/>
          <w:szCs w:val="28"/>
        </w:rPr>
        <w:t>萬元</w:t>
      </w:r>
      <w:r w:rsidR="0066559B" w:rsidRPr="00FF7DDC">
        <w:rPr>
          <w:rFonts w:ascii="標楷體" w:eastAsia="標楷體" w:hAnsi="標楷體" w:hint="eastAsia"/>
          <w:bCs/>
          <w:kern w:val="0"/>
          <w:sz w:val="28"/>
          <w:szCs w:val="28"/>
        </w:rPr>
        <w:t>，俟</w:t>
      </w:r>
      <w:r w:rsidR="0066559B">
        <w:rPr>
          <w:rFonts w:ascii="標楷體" w:eastAsia="標楷體" w:hAnsi="標楷體" w:hint="eastAsia"/>
          <w:bCs/>
          <w:kern w:val="0"/>
          <w:sz w:val="28"/>
          <w:szCs w:val="28"/>
        </w:rPr>
        <w:t>國防部</w:t>
      </w:r>
      <w:r w:rsidR="0066559B" w:rsidRPr="00FF7DDC">
        <w:rPr>
          <w:rFonts w:ascii="標楷體" w:eastAsia="標楷體" w:hAnsi="標楷體" w:hint="eastAsia"/>
          <w:bCs/>
          <w:kern w:val="0"/>
          <w:sz w:val="28"/>
          <w:szCs w:val="28"/>
        </w:rPr>
        <w:t>向立法院外交及國防委員會提出書面報告後，始得動支。</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D64442">
        <w:rPr>
          <w:rFonts w:ascii="標楷體" w:eastAsia="標楷體" w:hAnsi="標楷體" w:hint="eastAsia"/>
          <w:bCs/>
          <w:kern w:val="0"/>
          <w:sz w:val="28"/>
          <w:szCs w:val="28"/>
        </w:rPr>
        <w:t>呂孫綾　蔡適應　林昶佐</w:t>
      </w:r>
    </w:p>
    <w:p w:rsidR="0066559B" w:rsidRDefault="007978B7"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十三</w:t>
      </w:r>
      <w:r w:rsidRPr="00FF7DDC">
        <w:rPr>
          <w:rFonts w:ascii="標楷體" w:eastAsia="標楷體" w:hAnsi="標楷體" w:hint="eastAsia"/>
          <w:b/>
          <w:bCs/>
          <w:kern w:val="0"/>
          <w:sz w:val="28"/>
          <w:szCs w:val="28"/>
        </w:rPr>
        <w:t>)</w:t>
      </w:r>
      <w:r w:rsidR="00337A98" w:rsidRPr="00337A98">
        <w:rPr>
          <w:rFonts w:ascii="標楷體" w:eastAsia="標楷體" w:hAnsi="標楷體" w:hint="eastAsia"/>
          <w:b/>
          <w:color w:val="000000"/>
          <w:sz w:val="28"/>
          <w:szCs w:val="28"/>
        </w:rPr>
        <w:t>國防部本部第2目「國防政策規劃與督導」項下「戰略規劃及國防評估」中「業務費」之「教育訓練費」預算編列1,566萬9千元</w:t>
      </w:r>
      <w:r w:rsidR="0066559B">
        <w:rPr>
          <w:rFonts w:ascii="標楷體" w:eastAsia="標楷體" w:hAnsi="標楷體" w:hint="eastAsia"/>
          <w:b/>
          <w:color w:val="000000"/>
          <w:sz w:val="28"/>
          <w:szCs w:val="28"/>
        </w:rPr>
        <w:t>，凍結</w:t>
      </w:r>
      <w:r w:rsidR="00337A98">
        <w:rPr>
          <w:rFonts w:ascii="標楷體" w:eastAsia="標楷體" w:hAnsi="標楷體" w:hint="eastAsia"/>
          <w:b/>
          <w:color w:val="000000"/>
          <w:sz w:val="28"/>
          <w:szCs w:val="28"/>
        </w:rPr>
        <w:t>200</w:t>
      </w:r>
      <w:r w:rsidR="0066559B">
        <w:rPr>
          <w:rFonts w:ascii="標楷體" w:eastAsia="標楷體" w:hAnsi="標楷體" w:hint="eastAsia"/>
          <w:b/>
          <w:color w:val="000000"/>
          <w:sz w:val="28"/>
          <w:szCs w:val="28"/>
        </w:rPr>
        <w:t>萬元，俟國防部就下列各案向立法院外交及國防委員會</w:t>
      </w:r>
      <w:r w:rsidR="00C64BFB" w:rsidRPr="00C64BFB">
        <w:rPr>
          <w:rFonts w:ascii="標楷體" w:eastAsia="標楷體" w:hAnsi="標楷體" w:hint="eastAsia"/>
          <w:b/>
          <w:color w:val="000000"/>
          <w:sz w:val="28"/>
          <w:szCs w:val="28"/>
        </w:rPr>
        <w:t>專案報告後</w:t>
      </w:r>
      <w:r w:rsidR="0066559B">
        <w:rPr>
          <w:rFonts w:ascii="標楷體" w:eastAsia="標楷體" w:hAnsi="標楷體" w:hint="eastAsia"/>
          <w:b/>
          <w:color w:val="000000"/>
          <w:sz w:val="28"/>
          <w:szCs w:val="28"/>
        </w:rPr>
        <w:t>，始得動支。</w:t>
      </w:r>
    </w:p>
    <w:p w:rsidR="0066559B" w:rsidRDefault="0066559B" w:rsidP="001F6AD8">
      <w:pPr>
        <w:spacing w:line="480" w:lineRule="exact"/>
        <w:ind w:leftChars="1120" w:left="296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337A98" w:rsidRPr="00337A98">
        <w:rPr>
          <w:rFonts w:ascii="標楷體" w:eastAsia="標楷體" w:hAnsi="標楷體" w:hint="eastAsia"/>
          <w:color w:val="000000"/>
          <w:sz w:val="28"/>
          <w:szCs w:val="28"/>
        </w:rPr>
        <w:t>國防部「國防政策規劃與督導」項下「戰略規劃及國防評估」之</w:t>
      </w:r>
      <w:r w:rsidR="000B1BE2">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教育訓練費</w:t>
      </w:r>
      <w:r w:rsidR="000B1BE2">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係辦理一般武器先期選擇與採購準備、國家安全政策暨戰略高階教育課程、成本精進與業務交流等，108年編列1</w:t>
      </w:r>
      <w:r w:rsidR="00337A98">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566萬9千元。查「國軍軍事投資之彙總、協調、審查及額度分配」為戰略規劃司所掌業務之一，然108年國防部預算卻出現軍投持續案未能依建案規劃編列，縱有延誤，就連作業費也</w:t>
      </w:r>
      <w:r w:rsidR="000B1BE2" w:rsidRPr="00337A98">
        <w:rPr>
          <w:rFonts w:ascii="標楷體" w:eastAsia="標楷體" w:hAnsi="標楷體" w:hint="eastAsia"/>
          <w:color w:val="000000"/>
          <w:sz w:val="28"/>
          <w:szCs w:val="28"/>
        </w:rPr>
        <w:t>發生</w:t>
      </w:r>
      <w:r w:rsidR="00337A98" w:rsidRPr="00337A98">
        <w:rPr>
          <w:rFonts w:ascii="標楷體" w:eastAsia="標楷體" w:hAnsi="標楷體" w:hint="eastAsia"/>
          <w:color w:val="000000"/>
          <w:sz w:val="28"/>
          <w:szCs w:val="28"/>
        </w:rPr>
        <w:t>未准</w:t>
      </w:r>
      <w:r w:rsidR="000B1BE2">
        <w:rPr>
          <w:rFonts w:ascii="標楷體" w:eastAsia="標楷體" w:hAnsi="標楷體" w:hint="eastAsia"/>
          <w:color w:val="000000"/>
          <w:sz w:val="28"/>
          <w:szCs w:val="28"/>
        </w:rPr>
        <w:t>即</w:t>
      </w:r>
      <w:r w:rsidR="00337A98" w:rsidRPr="00337A98">
        <w:rPr>
          <w:rFonts w:ascii="標楷體" w:eastAsia="標楷體" w:hAnsi="標楷體" w:hint="eastAsia"/>
          <w:color w:val="000000"/>
          <w:sz w:val="28"/>
          <w:szCs w:val="28"/>
        </w:rPr>
        <w:t>編列，教育訓練是否落實應予檢討。爰針對國防部</w:t>
      </w:r>
      <w:r w:rsidR="00337A98">
        <w:rPr>
          <w:rFonts w:ascii="標楷體" w:eastAsia="標楷體" w:hAnsi="標楷體" w:hint="eastAsia"/>
          <w:color w:val="000000"/>
          <w:sz w:val="28"/>
          <w:szCs w:val="28"/>
        </w:rPr>
        <w:t>本部第2目</w:t>
      </w:r>
      <w:r w:rsidR="00337A98" w:rsidRPr="00337A98">
        <w:rPr>
          <w:rFonts w:ascii="標楷體" w:eastAsia="標楷體" w:hAnsi="標楷體" w:hint="eastAsia"/>
          <w:color w:val="000000"/>
          <w:sz w:val="28"/>
          <w:szCs w:val="28"/>
        </w:rPr>
        <w:t>「國防政策規劃與督導」項下「戰略規劃及國防評估」</w:t>
      </w:r>
      <w:r w:rsidR="00337A98">
        <w:rPr>
          <w:rFonts w:ascii="標楷體" w:eastAsia="標楷體" w:hAnsi="標楷體" w:hint="eastAsia"/>
          <w:color w:val="000000"/>
          <w:sz w:val="28"/>
          <w:szCs w:val="28"/>
        </w:rPr>
        <w:t>中「業務費」</w:t>
      </w:r>
      <w:r w:rsidR="00337A98" w:rsidRPr="00337A98">
        <w:rPr>
          <w:rFonts w:ascii="標楷體" w:eastAsia="標楷體" w:hAnsi="標楷體" w:hint="eastAsia"/>
          <w:color w:val="000000"/>
          <w:sz w:val="28"/>
          <w:szCs w:val="28"/>
        </w:rPr>
        <w:t>之</w:t>
      </w:r>
      <w:r w:rsidR="00337A98">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教育訓練費</w:t>
      </w:r>
      <w:r w:rsidR="00337A98">
        <w:rPr>
          <w:rFonts w:ascii="標楷體" w:eastAsia="標楷體" w:hAnsi="標楷體" w:hint="eastAsia"/>
          <w:color w:val="000000"/>
          <w:sz w:val="28"/>
          <w:szCs w:val="28"/>
        </w:rPr>
        <w:t>」預算</w:t>
      </w:r>
      <w:r w:rsidR="00337A98" w:rsidRPr="00337A98">
        <w:rPr>
          <w:rFonts w:ascii="標楷體" w:eastAsia="標楷體" w:hAnsi="標楷體" w:hint="eastAsia"/>
          <w:color w:val="000000"/>
          <w:sz w:val="28"/>
          <w:szCs w:val="28"/>
        </w:rPr>
        <w:t>編列1</w:t>
      </w:r>
      <w:r w:rsidR="00337A98">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566萬9千元</w:t>
      </w:r>
      <w:r w:rsidR="00337A98">
        <w:rPr>
          <w:rFonts w:ascii="標楷體" w:eastAsia="標楷體" w:hAnsi="標楷體" w:hint="eastAsia"/>
          <w:color w:val="000000"/>
          <w:sz w:val="28"/>
          <w:szCs w:val="28"/>
        </w:rPr>
        <w:t>中</w:t>
      </w:r>
      <w:r w:rsidR="00337A98" w:rsidRPr="00337A9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00C64BFB">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66559B" w:rsidRDefault="0066559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江啟臣　馬文君　李彥秀　呂玉玲林麗蟬</w:t>
      </w:r>
    </w:p>
    <w:p w:rsidR="0066559B" w:rsidRDefault="0066559B" w:rsidP="001F6AD8">
      <w:pPr>
        <w:spacing w:line="480" w:lineRule="exact"/>
        <w:ind w:leftChars="1120" w:left="296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337A98" w:rsidRPr="00337A98">
        <w:rPr>
          <w:rFonts w:ascii="標楷體" w:eastAsia="標楷體" w:hAnsi="標楷體" w:hint="eastAsia"/>
          <w:color w:val="000000"/>
          <w:sz w:val="28"/>
          <w:szCs w:val="28"/>
        </w:rPr>
        <w:t>國防部</w:t>
      </w:r>
      <w:r w:rsidR="000B1BE2">
        <w:rPr>
          <w:rFonts w:ascii="標楷體" w:eastAsia="標楷體" w:hAnsi="標楷體" w:hint="eastAsia"/>
          <w:color w:val="000000"/>
          <w:sz w:val="28"/>
          <w:szCs w:val="28"/>
        </w:rPr>
        <w:t>本部</w:t>
      </w:r>
      <w:r w:rsidR="00337A98" w:rsidRPr="00337A98">
        <w:rPr>
          <w:rFonts w:ascii="標楷體" w:eastAsia="標楷體" w:hAnsi="標楷體" w:hint="eastAsia"/>
          <w:color w:val="000000"/>
          <w:sz w:val="28"/>
          <w:szCs w:val="28"/>
        </w:rPr>
        <w:t>「國防政策規劃與督導」項下「戰略規劃及國防評估」</w:t>
      </w:r>
      <w:r w:rsidR="00337A98">
        <w:rPr>
          <w:rFonts w:ascii="標楷體" w:eastAsia="標楷體" w:hAnsi="標楷體" w:hint="eastAsia"/>
          <w:color w:val="000000"/>
          <w:sz w:val="28"/>
          <w:szCs w:val="28"/>
        </w:rPr>
        <w:t>中「</w:t>
      </w:r>
      <w:r w:rsidR="00337A98" w:rsidRPr="00337A98">
        <w:rPr>
          <w:rFonts w:ascii="標楷體" w:eastAsia="標楷體" w:hAnsi="標楷體" w:hint="eastAsia"/>
          <w:color w:val="000000"/>
          <w:sz w:val="28"/>
          <w:szCs w:val="28"/>
        </w:rPr>
        <w:t>一般事務費</w:t>
      </w:r>
      <w:r w:rsidR="00337A98">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係辦理建軍規劃、組織編裝、5年編裝需求計畫與調整、跨部會工作會報、國防報告書專案、國防政策與戰略研討及講座、一般武器先期選擇與採購準備、模式模擬業務輔訪、國際</w:t>
      </w:r>
      <w:r w:rsidR="00337A98" w:rsidRPr="00337A98">
        <w:rPr>
          <w:rFonts w:ascii="標楷體" w:eastAsia="標楷體" w:hAnsi="標楷體" w:hint="eastAsia"/>
          <w:color w:val="000000"/>
          <w:sz w:val="28"/>
          <w:szCs w:val="28"/>
        </w:rPr>
        <w:lastRenderedPageBreak/>
        <w:t>軍事作業研究與模式模擬論壇、年度評估專案、遠程戰略環境評估、募兵制兵力轉型對戰力影響評估、自行研究計畫暨專題講座、國防淨評估論壇、國內外學者專家交流研討活動、成本分析業務講習、成本精進與業務交流、計畫效益驗證評估等業務之印刷、獎牌製作、環境布置、清潔、雜支及辦理加菜對團體慰勞、獎勵等，108年編列979萬3千元。查「國軍軍事投資之彙總、協調、審查及額度分配」為戰略規劃司所掌業務之一，然108年國防部預算卻出現軍投持續案未能依建案規劃編列，縱有延誤，就連作業費也</w:t>
      </w:r>
      <w:r w:rsidR="000B1BE2" w:rsidRPr="00337A98">
        <w:rPr>
          <w:rFonts w:ascii="標楷體" w:eastAsia="標楷體" w:hAnsi="標楷體" w:hint="eastAsia"/>
          <w:color w:val="000000"/>
          <w:sz w:val="28"/>
          <w:szCs w:val="28"/>
        </w:rPr>
        <w:t>發生未准</w:t>
      </w:r>
      <w:r w:rsidR="000B1BE2">
        <w:rPr>
          <w:rFonts w:ascii="標楷體" w:eastAsia="標楷體" w:hAnsi="標楷體" w:hint="eastAsia"/>
          <w:color w:val="000000"/>
          <w:sz w:val="28"/>
          <w:szCs w:val="28"/>
        </w:rPr>
        <w:t>即</w:t>
      </w:r>
      <w:r w:rsidR="000B1BE2" w:rsidRPr="00337A98">
        <w:rPr>
          <w:rFonts w:ascii="標楷體" w:eastAsia="標楷體" w:hAnsi="標楷體" w:hint="eastAsia"/>
          <w:color w:val="000000"/>
          <w:sz w:val="28"/>
          <w:szCs w:val="28"/>
        </w:rPr>
        <w:t>編列</w:t>
      </w:r>
      <w:r w:rsidR="00337A98" w:rsidRPr="00337A98">
        <w:rPr>
          <w:rFonts w:ascii="標楷體" w:eastAsia="標楷體" w:hAnsi="標楷體" w:hint="eastAsia"/>
          <w:color w:val="000000"/>
          <w:sz w:val="28"/>
          <w:szCs w:val="28"/>
        </w:rPr>
        <w:t>，業務是否落實應予檢討。爰針對國防部</w:t>
      </w:r>
      <w:r w:rsidR="00337A98">
        <w:rPr>
          <w:rFonts w:ascii="標楷體" w:eastAsia="標楷體" w:hAnsi="標楷體" w:hint="eastAsia"/>
          <w:color w:val="000000"/>
          <w:sz w:val="28"/>
          <w:szCs w:val="28"/>
        </w:rPr>
        <w:t>本部第2目</w:t>
      </w:r>
      <w:r w:rsidR="00337A98" w:rsidRPr="00337A98">
        <w:rPr>
          <w:rFonts w:ascii="標楷體" w:eastAsia="標楷體" w:hAnsi="標楷體" w:hint="eastAsia"/>
          <w:color w:val="000000"/>
          <w:sz w:val="28"/>
          <w:szCs w:val="28"/>
        </w:rPr>
        <w:t>「國防政策規劃與督導」項下「戰略規劃及國防評估」</w:t>
      </w:r>
      <w:r w:rsidR="00337A98">
        <w:rPr>
          <w:rFonts w:ascii="標楷體" w:eastAsia="標楷體" w:hAnsi="標楷體" w:hint="eastAsia"/>
          <w:color w:val="000000"/>
          <w:sz w:val="28"/>
          <w:szCs w:val="28"/>
        </w:rPr>
        <w:t>中「業務費」</w:t>
      </w:r>
      <w:r w:rsidR="00337A98" w:rsidRPr="00337A98">
        <w:rPr>
          <w:rFonts w:ascii="標楷體" w:eastAsia="標楷體" w:hAnsi="標楷體" w:hint="eastAsia"/>
          <w:color w:val="000000"/>
          <w:sz w:val="28"/>
          <w:szCs w:val="28"/>
        </w:rPr>
        <w:t>之</w:t>
      </w:r>
      <w:r w:rsidR="00337A98">
        <w:rPr>
          <w:rFonts w:ascii="標楷體" w:eastAsia="標楷體" w:hAnsi="標楷體" w:hint="eastAsia"/>
          <w:color w:val="000000"/>
          <w:sz w:val="28"/>
          <w:szCs w:val="28"/>
        </w:rPr>
        <w:t>「</w:t>
      </w:r>
      <w:r w:rsidR="00337A98" w:rsidRPr="00337A98">
        <w:rPr>
          <w:rFonts w:ascii="標楷體" w:eastAsia="標楷體" w:hAnsi="標楷體" w:hint="eastAsia"/>
          <w:color w:val="000000"/>
          <w:sz w:val="28"/>
          <w:szCs w:val="28"/>
        </w:rPr>
        <w:t>一般事務費</w:t>
      </w:r>
      <w:r w:rsidR="00337A98">
        <w:rPr>
          <w:rFonts w:ascii="標楷體" w:eastAsia="標楷體" w:hAnsi="標楷體" w:hint="eastAsia"/>
          <w:color w:val="000000"/>
          <w:sz w:val="28"/>
          <w:szCs w:val="28"/>
        </w:rPr>
        <w:t>」預算</w:t>
      </w:r>
      <w:r w:rsidR="00337A98" w:rsidRPr="00337A98">
        <w:rPr>
          <w:rFonts w:ascii="標楷體" w:eastAsia="標楷體" w:hAnsi="標楷體" w:hint="eastAsia"/>
          <w:color w:val="000000"/>
          <w:sz w:val="28"/>
          <w:szCs w:val="28"/>
        </w:rPr>
        <w:t>編列979萬3千元</w:t>
      </w:r>
      <w:r w:rsidR="00337A98">
        <w:rPr>
          <w:rFonts w:ascii="標楷體" w:eastAsia="標楷體" w:hAnsi="標楷體" w:hint="eastAsia"/>
          <w:color w:val="000000"/>
          <w:sz w:val="28"/>
          <w:szCs w:val="28"/>
        </w:rPr>
        <w:t>中</w:t>
      </w:r>
      <w:r w:rsidR="00337A98" w:rsidRPr="00337A9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00C64BFB">
        <w:rPr>
          <w:rFonts w:ascii="標楷體" w:eastAsia="標楷體" w:hAnsi="標楷體" w:hint="eastAsia"/>
          <w:color w:val="000000"/>
          <w:sz w:val="28"/>
          <w:szCs w:val="28"/>
        </w:rPr>
        <w:t>專案報告</w:t>
      </w:r>
      <w:r>
        <w:rPr>
          <w:rFonts w:ascii="標楷體" w:eastAsia="標楷體" w:hAnsi="標楷體" w:hint="eastAsia"/>
          <w:color w:val="000000"/>
          <w:sz w:val="28"/>
          <w:szCs w:val="28"/>
        </w:rPr>
        <w:t>後，始得動支。</w:t>
      </w:r>
    </w:p>
    <w:p w:rsidR="007978B7" w:rsidRDefault="0066559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37A98">
        <w:rPr>
          <w:rFonts w:ascii="標楷體" w:eastAsia="標楷體" w:hAnsi="標楷體" w:hint="eastAsia"/>
          <w:color w:val="000000"/>
          <w:sz w:val="28"/>
          <w:szCs w:val="28"/>
        </w:rPr>
        <w:t>江啟臣　馬文君　李彥秀　呂玉玲林麗蟬</w:t>
      </w:r>
    </w:p>
    <w:p w:rsidR="0066559B" w:rsidRDefault="007978B7"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十四</w:t>
      </w:r>
      <w:r w:rsidRPr="00FF7DDC">
        <w:rPr>
          <w:rFonts w:ascii="標楷體" w:eastAsia="標楷體" w:hAnsi="標楷體" w:hint="eastAsia"/>
          <w:b/>
          <w:bCs/>
          <w:kern w:val="0"/>
          <w:sz w:val="28"/>
          <w:szCs w:val="28"/>
        </w:rPr>
        <w:t>)</w:t>
      </w:r>
      <w:r w:rsidR="008800F4" w:rsidRPr="008800F4">
        <w:rPr>
          <w:rFonts w:ascii="標楷體" w:eastAsia="標楷體" w:hAnsi="標楷體" w:hint="eastAsia"/>
          <w:b/>
          <w:color w:val="000000"/>
          <w:sz w:val="28"/>
          <w:szCs w:val="28"/>
        </w:rPr>
        <w:t>國防部本部第2目「國防政策規劃與督導」項下「戰略規劃及國防評估」中「業務費」</w:t>
      </w:r>
      <w:r w:rsidR="0066559B">
        <w:rPr>
          <w:rFonts w:ascii="標楷體" w:eastAsia="標楷體" w:hAnsi="標楷體" w:hint="eastAsia"/>
          <w:b/>
          <w:color w:val="000000"/>
          <w:sz w:val="28"/>
          <w:szCs w:val="28"/>
        </w:rPr>
        <w:t>預算編列</w:t>
      </w:r>
      <w:r w:rsidR="008800F4">
        <w:rPr>
          <w:rFonts w:ascii="標楷體" w:eastAsia="標楷體" w:hAnsi="標楷體" w:hint="eastAsia"/>
          <w:b/>
          <w:color w:val="000000"/>
          <w:sz w:val="28"/>
          <w:szCs w:val="28"/>
        </w:rPr>
        <w:t>6,457</w:t>
      </w:r>
      <w:r w:rsidR="0066559B">
        <w:rPr>
          <w:rFonts w:ascii="標楷體" w:eastAsia="標楷體" w:hAnsi="標楷體" w:hint="eastAsia"/>
          <w:b/>
          <w:color w:val="000000"/>
          <w:sz w:val="28"/>
          <w:szCs w:val="28"/>
        </w:rPr>
        <w:t>萬</w:t>
      </w:r>
      <w:r w:rsidR="008800F4">
        <w:rPr>
          <w:rFonts w:ascii="標楷體" w:eastAsia="標楷體" w:hAnsi="標楷體" w:hint="eastAsia"/>
          <w:b/>
          <w:color w:val="000000"/>
          <w:sz w:val="28"/>
          <w:szCs w:val="28"/>
        </w:rPr>
        <w:t>1</w:t>
      </w:r>
      <w:r w:rsidR="0066559B">
        <w:rPr>
          <w:rFonts w:ascii="標楷體" w:eastAsia="標楷體" w:hAnsi="標楷體" w:hint="eastAsia"/>
          <w:b/>
          <w:color w:val="000000"/>
          <w:sz w:val="28"/>
          <w:szCs w:val="28"/>
        </w:rPr>
        <w:t>千元，凍結</w:t>
      </w:r>
      <w:r w:rsidR="008800F4">
        <w:rPr>
          <w:rFonts w:ascii="標楷體" w:eastAsia="標楷體" w:hAnsi="標楷體" w:hint="eastAsia"/>
          <w:b/>
          <w:color w:val="000000"/>
          <w:sz w:val="28"/>
          <w:szCs w:val="28"/>
        </w:rPr>
        <w:t>50</w:t>
      </w:r>
      <w:r w:rsidR="0066559B">
        <w:rPr>
          <w:rFonts w:ascii="標楷體" w:eastAsia="標楷體" w:hAnsi="標楷體" w:hint="eastAsia"/>
          <w:b/>
          <w:color w:val="000000"/>
          <w:sz w:val="28"/>
          <w:szCs w:val="28"/>
        </w:rPr>
        <w:t>萬元，俟國防部就下列各案向立法院外交及國防委員會提出書面報告並經同意後，始得動支。</w:t>
      </w:r>
    </w:p>
    <w:p w:rsidR="0066559B" w:rsidRDefault="0066559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8800F4" w:rsidRPr="008800F4">
        <w:rPr>
          <w:rFonts w:ascii="標楷體" w:eastAsia="標楷體" w:hAnsi="標楷體" w:hint="eastAsia"/>
          <w:color w:val="000000"/>
          <w:sz w:val="28"/>
          <w:szCs w:val="28"/>
        </w:rPr>
        <w:t>國防部每年編列上億元預算補助</w:t>
      </w:r>
      <w:r w:rsidR="008800F4">
        <w:rPr>
          <w:rFonts w:ascii="標楷體" w:eastAsia="標楷體" w:hAnsi="標楷體" w:hint="eastAsia"/>
          <w:color w:val="000000"/>
          <w:sz w:val="28"/>
          <w:szCs w:val="28"/>
        </w:rPr>
        <w:t>財團法人</w:t>
      </w:r>
      <w:r w:rsidR="008800F4" w:rsidRPr="008800F4">
        <w:rPr>
          <w:rFonts w:ascii="標楷體" w:eastAsia="標楷體" w:hAnsi="標楷體" w:hint="eastAsia"/>
          <w:color w:val="000000"/>
          <w:sz w:val="28"/>
          <w:szCs w:val="28"/>
        </w:rPr>
        <w:t>國防安全研究院，該院性質係屬國防智庫。然國防部卻又編列相關委辦費用辦理國防報告書專案、戰略論壇、國際安全論壇...等相關</w:t>
      </w:r>
      <w:r w:rsidR="008800F4" w:rsidRPr="008800F4">
        <w:rPr>
          <w:rFonts w:ascii="標楷體" w:eastAsia="標楷體" w:hAnsi="標楷體" w:hint="eastAsia"/>
          <w:color w:val="000000"/>
          <w:sz w:val="28"/>
          <w:szCs w:val="28"/>
        </w:rPr>
        <w:lastRenderedPageBreak/>
        <w:t>評估作業，兩者之間似有業務重疊之處。國防安全固然重要，但國防資源不可浪費應做最有效利用。爰針對國防部本部第2目「國防政策規劃與督導」項下「戰略規劃及國防評估」中「業務費」之「委辦費」預算編列115</w:t>
      </w:r>
      <w:r w:rsidR="008800F4">
        <w:rPr>
          <w:rFonts w:ascii="標楷體" w:eastAsia="標楷體" w:hAnsi="標楷體" w:hint="eastAsia"/>
          <w:color w:val="000000"/>
          <w:sz w:val="28"/>
          <w:szCs w:val="28"/>
        </w:rPr>
        <w:t>萬</w:t>
      </w:r>
      <w:r w:rsidR="008800F4" w:rsidRPr="008800F4">
        <w:rPr>
          <w:rFonts w:ascii="標楷體" w:eastAsia="標楷體" w:hAnsi="標楷體" w:hint="eastAsia"/>
          <w:color w:val="000000"/>
          <w:sz w:val="28"/>
          <w:szCs w:val="28"/>
        </w:rPr>
        <w:t>7千元</w:t>
      </w:r>
      <w:r w:rsidR="008800F4">
        <w:rPr>
          <w:rFonts w:ascii="標楷體" w:eastAsia="標楷體" w:hAnsi="標楷體" w:hint="eastAsia"/>
          <w:color w:val="000000"/>
          <w:sz w:val="28"/>
          <w:szCs w:val="28"/>
        </w:rPr>
        <w:t>中</w:t>
      </w:r>
      <w:r w:rsidR="008800F4" w:rsidRPr="008800F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66559B" w:rsidRDefault="0066559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F92388">
        <w:rPr>
          <w:rFonts w:ascii="標楷體" w:eastAsia="標楷體" w:hAnsi="標楷體" w:hint="eastAsia"/>
          <w:color w:val="000000"/>
          <w:sz w:val="28"/>
          <w:szCs w:val="28"/>
        </w:rPr>
        <w:t>林麗蟬　馬文君　李彥秀</w:t>
      </w:r>
    </w:p>
    <w:p w:rsidR="0066559B" w:rsidRDefault="0066559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8800F4" w:rsidRPr="008800F4">
        <w:rPr>
          <w:rFonts w:ascii="標楷體" w:eastAsia="標楷體" w:hAnsi="標楷體" w:hint="eastAsia"/>
          <w:color w:val="000000"/>
          <w:sz w:val="28"/>
          <w:szCs w:val="28"/>
        </w:rPr>
        <w:t>國防部</w:t>
      </w:r>
      <w:r w:rsidR="00573685">
        <w:rPr>
          <w:rFonts w:ascii="標楷體" w:eastAsia="標楷體" w:hAnsi="標楷體" w:hint="eastAsia"/>
          <w:color w:val="000000"/>
          <w:sz w:val="28"/>
          <w:szCs w:val="28"/>
        </w:rPr>
        <w:t>本部</w:t>
      </w:r>
      <w:r w:rsidR="008800F4" w:rsidRPr="008800F4">
        <w:rPr>
          <w:rFonts w:ascii="標楷體" w:eastAsia="標楷體" w:hAnsi="標楷體" w:hint="eastAsia"/>
          <w:color w:val="000000"/>
          <w:sz w:val="28"/>
          <w:szCs w:val="28"/>
        </w:rPr>
        <w:t>「國防政策規劃與督導」項下「戰略規劃及國防評估」之</w:t>
      </w:r>
      <w:r w:rsidR="00573685">
        <w:rPr>
          <w:rFonts w:ascii="標楷體" w:eastAsia="標楷體" w:hAnsi="標楷體" w:hint="eastAsia"/>
          <w:color w:val="000000"/>
          <w:sz w:val="28"/>
          <w:szCs w:val="28"/>
        </w:rPr>
        <w:t>「</w:t>
      </w:r>
      <w:r w:rsidR="008800F4" w:rsidRPr="008800F4">
        <w:rPr>
          <w:rFonts w:ascii="標楷體" w:eastAsia="標楷體" w:hAnsi="標楷體" w:hint="eastAsia"/>
          <w:color w:val="000000"/>
          <w:sz w:val="28"/>
          <w:szCs w:val="28"/>
        </w:rPr>
        <w:t>物品</w:t>
      </w:r>
      <w:r w:rsidR="00573685">
        <w:rPr>
          <w:rFonts w:ascii="標楷體" w:eastAsia="標楷體" w:hAnsi="標楷體" w:hint="eastAsia"/>
          <w:color w:val="000000"/>
          <w:sz w:val="28"/>
          <w:szCs w:val="28"/>
        </w:rPr>
        <w:t>」</w:t>
      </w:r>
      <w:r w:rsidR="008800F4" w:rsidRPr="008800F4">
        <w:rPr>
          <w:rFonts w:ascii="標楷體" w:eastAsia="標楷體" w:hAnsi="標楷體" w:hint="eastAsia"/>
          <w:color w:val="000000"/>
          <w:sz w:val="28"/>
          <w:szCs w:val="28"/>
        </w:rPr>
        <w:t>係辦理建軍規劃、組織編裝、5年編裝需求計畫與調整、國防報告書專案、一般武器先期選擇與採購準備、國際軍事作業研究與模式模擬論壇、年度評估專案、模式模擬工具、國軍軍事能力總評、遠程戰略環境評估、募兵制兵力轉型對戰力影響評估、自行研究計畫暨專題講座、國防淨評估論壇、成本分析業務講習、成本精進與業務交流、計畫效益驗證評估、國內外學者專家交流研討活動等業務所需之消耗品及非消耗品，108年編列223萬7千元。查「國軍軍事投資之彙總、協調、審查及額度分配」為戰略規劃司所掌業務之一，然108年國防部預算卻出現軍投持續案未能依建案規劃編列，縱有延誤，就連作業費也</w:t>
      </w:r>
      <w:r w:rsidR="00573685" w:rsidRPr="00337A98">
        <w:rPr>
          <w:rFonts w:ascii="標楷體" w:eastAsia="標楷體" w:hAnsi="標楷體" w:hint="eastAsia"/>
          <w:color w:val="000000"/>
          <w:sz w:val="28"/>
          <w:szCs w:val="28"/>
        </w:rPr>
        <w:t>發生未准</w:t>
      </w:r>
      <w:r w:rsidR="00573685">
        <w:rPr>
          <w:rFonts w:ascii="標楷體" w:eastAsia="標楷體" w:hAnsi="標楷體" w:hint="eastAsia"/>
          <w:color w:val="000000"/>
          <w:sz w:val="28"/>
          <w:szCs w:val="28"/>
        </w:rPr>
        <w:t>即</w:t>
      </w:r>
      <w:r w:rsidR="00573685" w:rsidRPr="00337A98">
        <w:rPr>
          <w:rFonts w:ascii="標楷體" w:eastAsia="標楷體" w:hAnsi="標楷體" w:hint="eastAsia"/>
          <w:color w:val="000000"/>
          <w:sz w:val="28"/>
          <w:szCs w:val="28"/>
        </w:rPr>
        <w:t>編列</w:t>
      </w:r>
      <w:r w:rsidR="008800F4" w:rsidRPr="008800F4">
        <w:rPr>
          <w:rFonts w:ascii="標楷體" w:eastAsia="標楷體" w:hAnsi="標楷體" w:hint="eastAsia"/>
          <w:color w:val="000000"/>
          <w:sz w:val="28"/>
          <w:szCs w:val="28"/>
        </w:rPr>
        <w:t>，業務是否落實應予檢討。爰針對國防部</w:t>
      </w:r>
      <w:r w:rsidR="008800F4">
        <w:rPr>
          <w:rFonts w:ascii="標楷體" w:eastAsia="標楷體" w:hAnsi="標楷體" w:hint="eastAsia"/>
          <w:color w:val="000000"/>
          <w:sz w:val="28"/>
          <w:szCs w:val="28"/>
        </w:rPr>
        <w:t>本部第2目</w:t>
      </w:r>
      <w:r w:rsidR="008800F4" w:rsidRPr="008800F4">
        <w:rPr>
          <w:rFonts w:ascii="標楷體" w:eastAsia="標楷體" w:hAnsi="標楷體" w:hint="eastAsia"/>
          <w:color w:val="000000"/>
          <w:sz w:val="28"/>
          <w:szCs w:val="28"/>
        </w:rPr>
        <w:t>「國防政策規劃與督導」項下「戰略規劃及國防評估」</w:t>
      </w:r>
      <w:r w:rsidR="008800F4">
        <w:rPr>
          <w:rFonts w:ascii="標楷體" w:eastAsia="標楷體" w:hAnsi="標楷體" w:hint="eastAsia"/>
          <w:color w:val="000000"/>
          <w:sz w:val="28"/>
          <w:szCs w:val="28"/>
        </w:rPr>
        <w:t>中「業務費」</w:t>
      </w:r>
      <w:r w:rsidR="008800F4" w:rsidRPr="008800F4">
        <w:rPr>
          <w:rFonts w:ascii="標楷體" w:eastAsia="標楷體" w:hAnsi="標楷體" w:hint="eastAsia"/>
          <w:color w:val="000000"/>
          <w:sz w:val="28"/>
          <w:szCs w:val="28"/>
        </w:rPr>
        <w:t>之</w:t>
      </w:r>
      <w:r w:rsidR="008800F4">
        <w:rPr>
          <w:rFonts w:ascii="標楷體" w:eastAsia="標楷體" w:hAnsi="標楷體" w:hint="eastAsia"/>
          <w:color w:val="000000"/>
          <w:sz w:val="28"/>
          <w:szCs w:val="28"/>
        </w:rPr>
        <w:t>「</w:t>
      </w:r>
      <w:r w:rsidR="008800F4" w:rsidRPr="008800F4">
        <w:rPr>
          <w:rFonts w:ascii="標楷體" w:eastAsia="標楷體" w:hAnsi="標楷體" w:hint="eastAsia"/>
          <w:color w:val="000000"/>
          <w:sz w:val="28"/>
          <w:szCs w:val="28"/>
        </w:rPr>
        <w:t>物品</w:t>
      </w:r>
      <w:r w:rsidR="008800F4">
        <w:rPr>
          <w:rFonts w:ascii="標楷體" w:eastAsia="標楷體" w:hAnsi="標楷體" w:hint="eastAsia"/>
          <w:color w:val="000000"/>
          <w:sz w:val="28"/>
          <w:szCs w:val="28"/>
        </w:rPr>
        <w:t>」預算</w:t>
      </w:r>
      <w:r w:rsidR="008800F4" w:rsidRPr="008800F4">
        <w:rPr>
          <w:rFonts w:ascii="標楷體" w:eastAsia="標楷體" w:hAnsi="標楷體" w:hint="eastAsia"/>
          <w:color w:val="000000"/>
          <w:sz w:val="28"/>
          <w:szCs w:val="28"/>
        </w:rPr>
        <w:t>編列223萬7千元</w:t>
      </w:r>
      <w:r w:rsidR="008800F4">
        <w:rPr>
          <w:rFonts w:ascii="標楷體" w:eastAsia="標楷體" w:hAnsi="標楷體" w:hint="eastAsia"/>
          <w:color w:val="000000"/>
          <w:sz w:val="28"/>
          <w:szCs w:val="28"/>
        </w:rPr>
        <w:t>中</w:t>
      </w:r>
      <w:r w:rsidR="008800F4" w:rsidRPr="008800F4">
        <w:rPr>
          <w:rFonts w:ascii="標楷體" w:eastAsia="標楷體" w:hAnsi="標楷體" w:hint="eastAsia"/>
          <w:color w:val="000000"/>
          <w:sz w:val="28"/>
          <w:szCs w:val="28"/>
        </w:rPr>
        <w:t>，</w:t>
      </w:r>
      <w:r>
        <w:rPr>
          <w:rFonts w:ascii="標楷體" w:eastAsia="標楷體" w:hAnsi="標楷體" w:hint="eastAsia"/>
          <w:color w:val="000000"/>
          <w:sz w:val="28"/>
          <w:szCs w:val="28"/>
        </w:rPr>
        <w:lastRenderedPageBreak/>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7978B7" w:rsidRDefault="0066559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F92388">
        <w:rPr>
          <w:rFonts w:ascii="標楷體" w:eastAsia="標楷體" w:hAnsi="標楷體" w:hint="eastAsia"/>
          <w:color w:val="000000"/>
          <w:sz w:val="28"/>
          <w:szCs w:val="28"/>
        </w:rPr>
        <w:t>江啟臣　馬文君　李彥秀　呂玉玲林麗蟬</w:t>
      </w:r>
    </w:p>
    <w:p w:rsidR="00C64BFB" w:rsidRDefault="007978B7"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十五</w:t>
      </w:r>
      <w:r w:rsidRPr="00FF7DDC">
        <w:rPr>
          <w:rFonts w:ascii="標楷體" w:eastAsia="標楷體" w:hAnsi="標楷體" w:hint="eastAsia"/>
          <w:b/>
          <w:bCs/>
          <w:kern w:val="0"/>
          <w:sz w:val="28"/>
          <w:szCs w:val="28"/>
        </w:rPr>
        <w:t>)</w:t>
      </w:r>
      <w:r w:rsidR="0031378F" w:rsidRPr="0031378F">
        <w:rPr>
          <w:rFonts w:ascii="標楷體" w:eastAsia="標楷體" w:hAnsi="標楷體" w:hint="eastAsia"/>
          <w:b/>
          <w:color w:val="000000"/>
          <w:sz w:val="28"/>
          <w:szCs w:val="28"/>
        </w:rPr>
        <w:t>國防部本部第2目「國防政策規劃與督導」項下「戰略規劃及國防評估」中「業務費」之「一般事務費」預算編列979萬3千元</w:t>
      </w:r>
      <w:r w:rsidR="00C64BFB">
        <w:rPr>
          <w:rFonts w:ascii="標楷體" w:eastAsia="標楷體" w:hAnsi="標楷體" w:hint="eastAsia"/>
          <w:b/>
          <w:color w:val="000000"/>
          <w:sz w:val="28"/>
          <w:szCs w:val="28"/>
        </w:rPr>
        <w:t>，凍結1</w:t>
      </w:r>
      <w:r w:rsidR="00EE2D63">
        <w:rPr>
          <w:rFonts w:ascii="標楷體" w:eastAsia="標楷體" w:hAnsi="標楷體" w:hint="eastAsia"/>
          <w:b/>
          <w:color w:val="000000"/>
          <w:sz w:val="28"/>
          <w:szCs w:val="28"/>
        </w:rPr>
        <w:t>00</w:t>
      </w:r>
      <w:r w:rsidR="00C64BFB">
        <w:rPr>
          <w:rFonts w:ascii="標楷體" w:eastAsia="標楷體" w:hAnsi="標楷體" w:hint="eastAsia"/>
          <w:b/>
          <w:color w:val="000000"/>
          <w:sz w:val="28"/>
          <w:szCs w:val="28"/>
        </w:rPr>
        <w:t>萬元，俟國防部就下列各案向立法院外交及國防委員會提出書面報告並經同意後，始得動支。</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31378F" w:rsidRPr="0031378F">
        <w:rPr>
          <w:rFonts w:ascii="標楷體" w:eastAsia="標楷體" w:hAnsi="標楷體" w:hint="eastAsia"/>
          <w:color w:val="000000"/>
          <w:sz w:val="28"/>
          <w:szCs w:val="28"/>
        </w:rPr>
        <w:t>國防部</w:t>
      </w:r>
      <w:r w:rsidR="00573685">
        <w:rPr>
          <w:rFonts w:ascii="標楷體" w:eastAsia="標楷體" w:hAnsi="標楷體" w:hint="eastAsia"/>
          <w:color w:val="000000"/>
          <w:sz w:val="28"/>
          <w:szCs w:val="28"/>
        </w:rPr>
        <w:t>本部</w:t>
      </w:r>
      <w:r w:rsidR="0031378F">
        <w:rPr>
          <w:rFonts w:ascii="標楷體" w:eastAsia="標楷體" w:hAnsi="標楷體" w:hint="eastAsia"/>
          <w:color w:val="000000"/>
          <w:sz w:val="28"/>
          <w:szCs w:val="28"/>
        </w:rPr>
        <w:t>「</w:t>
      </w:r>
      <w:r w:rsidR="0031378F" w:rsidRPr="0031378F">
        <w:rPr>
          <w:rFonts w:ascii="標楷體" w:eastAsia="標楷體" w:hAnsi="標楷體" w:hint="eastAsia"/>
          <w:color w:val="000000"/>
          <w:sz w:val="28"/>
          <w:szCs w:val="28"/>
        </w:rPr>
        <w:t>國防政策規劃與督導</w:t>
      </w:r>
      <w:r w:rsidR="0031378F">
        <w:rPr>
          <w:rFonts w:ascii="標楷體" w:eastAsia="標楷體" w:hAnsi="標楷體" w:hint="eastAsia"/>
          <w:color w:val="000000"/>
          <w:sz w:val="28"/>
          <w:szCs w:val="28"/>
        </w:rPr>
        <w:t>」</w:t>
      </w:r>
      <w:r w:rsidR="0031378F" w:rsidRPr="0031378F">
        <w:rPr>
          <w:rFonts w:ascii="標楷體" w:eastAsia="標楷體" w:hAnsi="標楷體" w:hint="eastAsia"/>
          <w:color w:val="000000"/>
          <w:sz w:val="28"/>
          <w:szCs w:val="28"/>
        </w:rPr>
        <w:t>項下</w:t>
      </w:r>
      <w:r w:rsidR="0031378F">
        <w:rPr>
          <w:rFonts w:ascii="標楷體" w:eastAsia="標楷體" w:hAnsi="標楷體" w:hint="eastAsia"/>
          <w:color w:val="000000"/>
          <w:sz w:val="28"/>
          <w:szCs w:val="28"/>
        </w:rPr>
        <w:t>「</w:t>
      </w:r>
      <w:r w:rsidR="0031378F" w:rsidRPr="0031378F">
        <w:rPr>
          <w:rFonts w:ascii="標楷體" w:eastAsia="標楷體" w:hAnsi="標楷體" w:hint="eastAsia"/>
          <w:color w:val="000000"/>
          <w:sz w:val="28"/>
          <w:szCs w:val="28"/>
        </w:rPr>
        <w:t>一般事務費</w:t>
      </w:r>
      <w:r w:rsidR="0031378F">
        <w:rPr>
          <w:rFonts w:ascii="標楷體" w:eastAsia="標楷體" w:hAnsi="標楷體" w:hint="eastAsia"/>
          <w:color w:val="000000"/>
          <w:sz w:val="28"/>
          <w:szCs w:val="28"/>
        </w:rPr>
        <w:t>」</w:t>
      </w:r>
      <w:r w:rsidR="0031378F" w:rsidRPr="0031378F">
        <w:rPr>
          <w:rFonts w:ascii="標楷體" w:eastAsia="標楷體" w:hAnsi="標楷體" w:hint="eastAsia"/>
          <w:color w:val="000000"/>
          <w:sz w:val="28"/>
          <w:szCs w:val="28"/>
        </w:rPr>
        <w:t>預算編列979</w:t>
      </w:r>
      <w:r w:rsidR="0031378F">
        <w:rPr>
          <w:rFonts w:ascii="標楷體" w:eastAsia="標楷體" w:hAnsi="標楷體" w:hint="eastAsia"/>
          <w:color w:val="000000"/>
          <w:sz w:val="28"/>
          <w:szCs w:val="28"/>
        </w:rPr>
        <w:t>萬</w:t>
      </w:r>
      <w:r w:rsidR="0031378F" w:rsidRPr="0031378F">
        <w:rPr>
          <w:rFonts w:ascii="標楷體" w:eastAsia="標楷體" w:hAnsi="標楷體" w:hint="eastAsia"/>
          <w:color w:val="000000"/>
          <w:sz w:val="28"/>
          <w:szCs w:val="28"/>
        </w:rPr>
        <w:t>3千元，相較於</w:t>
      </w:r>
      <w:r w:rsidR="0031378F">
        <w:rPr>
          <w:rFonts w:ascii="標楷體" w:eastAsia="標楷體" w:hAnsi="標楷體" w:hint="eastAsia"/>
          <w:color w:val="000000"/>
          <w:sz w:val="28"/>
          <w:szCs w:val="28"/>
        </w:rPr>
        <w:t>106</w:t>
      </w:r>
      <w:r w:rsidR="0031378F" w:rsidRPr="0031378F">
        <w:rPr>
          <w:rFonts w:ascii="標楷體" w:eastAsia="標楷體" w:hAnsi="標楷體" w:hint="eastAsia"/>
          <w:color w:val="000000"/>
          <w:sz w:val="28"/>
          <w:szCs w:val="28"/>
        </w:rPr>
        <w:t>年大幅增加200餘萬</w:t>
      </w:r>
      <w:r w:rsidR="0031378F">
        <w:rPr>
          <w:rFonts w:ascii="標楷體" w:eastAsia="標楷體" w:hAnsi="標楷體" w:hint="eastAsia"/>
          <w:color w:val="000000"/>
          <w:sz w:val="28"/>
          <w:szCs w:val="28"/>
        </w:rPr>
        <w:t>元</w:t>
      </w:r>
      <w:r w:rsidR="0031378F" w:rsidRPr="0031378F">
        <w:rPr>
          <w:rFonts w:ascii="標楷體" w:eastAsia="標楷體" w:hAnsi="標楷體" w:hint="eastAsia"/>
          <w:color w:val="000000"/>
          <w:sz w:val="28"/>
          <w:szCs w:val="28"/>
        </w:rPr>
        <w:t>；國防部亦未詳細說明增編預算理由，應有撙節空間。爰針對國防部本部第2目「國防政策規劃與督導」項下「戰略規劃及國防評估」中「業務費」之「一般事務費」預算編列979</w:t>
      </w:r>
      <w:r w:rsidR="0031378F">
        <w:rPr>
          <w:rFonts w:ascii="標楷體" w:eastAsia="標楷體" w:hAnsi="標楷體" w:hint="eastAsia"/>
          <w:color w:val="000000"/>
          <w:sz w:val="28"/>
          <w:szCs w:val="28"/>
        </w:rPr>
        <w:t>萬</w:t>
      </w:r>
      <w:r w:rsidR="0031378F" w:rsidRPr="0031378F">
        <w:rPr>
          <w:rFonts w:ascii="標楷體" w:eastAsia="標楷體" w:hAnsi="標楷體" w:hint="eastAsia"/>
          <w:color w:val="000000"/>
          <w:sz w:val="28"/>
          <w:szCs w:val="28"/>
        </w:rPr>
        <w:t>3千元</w:t>
      </w:r>
      <w:r w:rsidR="0031378F">
        <w:rPr>
          <w:rFonts w:ascii="標楷體" w:eastAsia="標楷體" w:hAnsi="標楷體" w:hint="eastAsia"/>
          <w:color w:val="000000"/>
          <w:sz w:val="28"/>
          <w:szCs w:val="28"/>
        </w:rPr>
        <w:t>中</w:t>
      </w:r>
      <w:r w:rsidR="0031378F" w:rsidRPr="0031378F">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C64BFB" w:rsidRDefault="00C64BF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E2D63">
        <w:rPr>
          <w:rFonts w:ascii="標楷體" w:eastAsia="標楷體" w:hAnsi="標楷體" w:hint="eastAsia"/>
          <w:color w:val="000000"/>
          <w:sz w:val="28"/>
          <w:szCs w:val="28"/>
        </w:rPr>
        <w:t>林麗蟬　馬文君　李彥秀</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31378F" w:rsidRPr="0031378F">
        <w:rPr>
          <w:rFonts w:ascii="標楷體" w:eastAsia="標楷體" w:hAnsi="標楷體" w:hint="eastAsia"/>
          <w:color w:val="000000"/>
          <w:sz w:val="28"/>
          <w:szCs w:val="28"/>
        </w:rPr>
        <w:t>國防部</w:t>
      </w:r>
      <w:r w:rsidR="0031378F">
        <w:rPr>
          <w:rFonts w:ascii="標楷體" w:eastAsia="標楷體" w:hAnsi="標楷體" w:hint="eastAsia"/>
          <w:color w:val="000000"/>
          <w:sz w:val="28"/>
          <w:szCs w:val="28"/>
        </w:rPr>
        <w:t>本部</w:t>
      </w:r>
      <w:r w:rsidR="0031378F" w:rsidRPr="0031378F">
        <w:rPr>
          <w:rFonts w:ascii="標楷體" w:eastAsia="標楷體" w:hAnsi="標楷體" w:hint="eastAsia"/>
          <w:color w:val="000000"/>
          <w:sz w:val="28"/>
          <w:szCs w:val="28"/>
        </w:rPr>
        <w:t>第2目「國防政策規劃與督導」項下「戰略規劃及國防評估」中「業務費」之「一般事務費」預算編列979</w:t>
      </w:r>
      <w:r w:rsidR="0031378F">
        <w:rPr>
          <w:rFonts w:ascii="標楷體" w:eastAsia="標楷體" w:hAnsi="標楷體" w:hint="eastAsia"/>
          <w:color w:val="000000"/>
          <w:sz w:val="28"/>
          <w:szCs w:val="28"/>
        </w:rPr>
        <w:t>萬</w:t>
      </w:r>
      <w:r w:rsidR="0031378F" w:rsidRPr="0031378F">
        <w:rPr>
          <w:rFonts w:ascii="標楷體" w:eastAsia="標楷體" w:hAnsi="標楷體" w:hint="eastAsia"/>
          <w:color w:val="000000"/>
          <w:sz w:val="28"/>
          <w:szCs w:val="28"/>
        </w:rPr>
        <w:t>3千元，較107年度預算增列201</w:t>
      </w:r>
      <w:r w:rsidR="0031378F">
        <w:rPr>
          <w:rFonts w:ascii="標楷體" w:eastAsia="標楷體" w:hAnsi="標楷體" w:hint="eastAsia"/>
          <w:color w:val="000000"/>
          <w:sz w:val="28"/>
          <w:szCs w:val="28"/>
        </w:rPr>
        <w:t>萬</w:t>
      </w:r>
      <w:r w:rsidR="0031378F" w:rsidRPr="0031378F">
        <w:rPr>
          <w:rFonts w:ascii="標楷體" w:eastAsia="標楷體" w:hAnsi="標楷體" w:hint="eastAsia"/>
          <w:color w:val="000000"/>
          <w:sz w:val="28"/>
          <w:szCs w:val="28"/>
        </w:rPr>
        <w:t>元，惟查相關預算細目，用途已大幅減少，然預算卻不減反增，顯不合理，</w:t>
      </w:r>
      <w:r w:rsidR="0031378F">
        <w:rPr>
          <w:rFonts w:ascii="標楷體" w:eastAsia="標楷體" w:hAnsi="標楷體" w:hint="eastAsia"/>
          <w:color w:val="000000"/>
          <w:sz w:val="28"/>
          <w:szCs w:val="28"/>
        </w:rPr>
        <w:t>爰凍結</w:t>
      </w:r>
      <w:r w:rsidR="0031378F">
        <w:rPr>
          <w:rFonts w:ascii="標楷體" w:eastAsia="標楷體" w:hAnsi="標楷體" w:hint="eastAsia"/>
          <w:sz w:val="28"/>
          <w:szCs w:val="28"/>
        </w:rPr>
        <w:t>部分</w:t>
      </w:r>
      <w:r w:rsidR="0031378F">
        <w:rPr>
          <w:rFonts w:ascii="標楷體" w:eastAsia="標楷體" w:hAnsi="標楷體" w:hint="eastAsia"/>
          <w:color w:val="000000"/>
          <w:sz w:val="28"/>
          <w:szCs w:val="28"/>
        </w:rPr>
        <w:t>經費</w:t>
      </w:r>
      <w:r w:rsidR="0031378F" w:rsidRPr="0031378F">
        <w:rPr>
          <w:rFonts w:ascii="標楷體" w:eastAsia="標楷體" w:hAnsi="標楷體" w:hint="eastAsia"/>
          <w:color w:val="000000"/>
          <w:sz w:val="28"/>
          <w:szCs w:val="28"/>
        </w:rPr>
        <w:t>，以符撙節</w:t>
      </w:r>
      <w:r>
        <w:rPr>
          <w:rFonts w:ascii="標楷體" w:eastAsia="標楷體" w:hAnsi="標楷體" w:hint="eastAsia"/>
          <w:color w:val="000000"/>
          <w:sz w:val="28"/>
          <w:szCs w:val="28"/>
        </w:rPr>
        <w:t>，俟國防部向立法院外交及國防委員會提出書</w:t>
      </w:r>
      <w:r>
        <w:rPr>
          <w:rFonts w:ascii="標楷體" w:eastAsia="標楷體" w:hAnsi="標楷體" w:hint="eastAsia"/>
          <w:color w:val="000000"/>
          <w:sz w:val="28"/>
          <w:szCs w:val="28"/>
        </w:rPr>
        <w:lastRenderedPageBreak/>
        <w:t>面報告並經同意後，始得動支。</w:t>
      </w:r>
    </w:p>
    <w:p w:rsidR="007978B7" w:rsidRDefault="00C64BF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E2D63">
        <w:rPr>
          <w:rFonts w:ascii="標楷體" w:eastAsia="標楷體" w:hAnsi="標楷體" w:hint="eastAsia"/>
          <w:color w:val="000000"/>
          <w:sz w:val="28"/>
          <w:szCs w:val="28"/>
        </w:rPr>
        <w:t>呂玉玲　林麗蟬　李彥秀</w:t>
      </w:r>
    </w:p>
    <w:p w:rsidR="00C64BFB" w:rsidRDefault="007978B7"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十六</w:t>
      </w:r>
      <w:r w:rsidRPr="00FF7DDC">
        <w:rPr>
          <w:rFonts w:ascii="標楷體" w:eastAsia="標楷體" w:hAnsi="標楷體" w:hint="eastAsia"/>
          <w:b/>
          <w:bCs/>
          <w:kern w:val="0"/>
          <w:sz w:val="28"/>
          <w:szCs w:val="28"/>
        </w:rPr>
        <w:t>)</w:t>
      </w:r>
      <w:r w:rsidR="00695C82" w:rsidRPr="00695C82">
        <w:rPr>
          <w:rFonts w:ascii="標楷體" w:eastAsia="標楷體" w:hAnsi="標楷體" w:hint="eastAsia"/>
          <w:b/>
          <w:color w:val="000000"/>
          <w:sz w:val="28"/>
          <w:szCs w:val="28"/>
        </w:rPr>
        <w:t>國防部本部第2目「國防政策規劃與督導」項下「戰略規劃及國防評估」中「業務費」之「國外旅費」預算編列1,981萬9千元</w:t>
      </w:r>
      <w:r w:rsidR="00C64BFB">
        <w:rPr>
          <w:rFonts w:ascii="標楷體" w:eastAsia="標楷體" w:hAnsi="標楷體" w:hint="eastAsia"/>
          <w:b/>
          <w:color w:val="000000"/>
          <w:sz w:val="28"/>
          <w:szCs w:val="28"/>
        </w:rPr>
        <w:t>，凍結</w:t>
      </w:r>
      <w:r w:rsidR="00961196">
        <w:rPr>
          <w:rFonts w:ascii="標楷體" w:eastAsia="標楷體" w:hAnsi="標楷體" w:hint="eastAsia"/>
          <w:b/>
          <w:color w:val="000000"/>
          <w:sz w:val="28"/>
          <w:szCs w:val="28"/>
        </w:rPr>
        <w:t>50</w:t>
      </w:r>
      <w:r w:rsidR="00C64BFB">
        <w:rPr>
          <w:rFonts w:ascii="標楷體" w:eastAsia="標楷體" w:hAnsi="標楷體" w:hint="eastAsia"/>
          <w:b/>
          <w:color w:val="000000"/>
          <w:sz w:val="28"/>
          <w:szCs w:val="28"/>
        </w:rPr>
        <w:t>萬元，俟國防部就下列各案向立法院外交及國防委員會</w:t>
      </w:r>
      <w:r w:rsidR="00C64BFB" w:rsidRPr="00C64BFB">
        <w:rPr>
          <w:rFonts w:ascii="標楷體" w:eastAsia="標楷體" w:hAnsi="標楷體" w:hint="eastAsia"/>
          <w:b/>
          <w:bCs/>
          <w:color w:val="000000"/>
          <w:sz w:val="28"/>
          <w:szCs w:val="28"/>
        </w:rPr>
        <w:t>機密專案報告後</w:t>
      </w:r>
      <w:r w:rsidR="00C64BFB">
        <w:rPr>
          <w:rFonts w:ascii="標楷體" w:eastAsia="標楷體" w:hAnsi="標楷體" w:hint="eastAsia"/>
          <w:b/>
          <w:color w:val="000000"/>
          <w:sz w:val="28"/>
          <w:szCs w:val="28"/>
        </w:rPr>
        <w:t>，始得動支。</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695C82" w:rsidRPr="00695C82">
        <w:rPr>
          <w:rFonts w:ascii="標楷體" w:eastAsia="標楷體" w:hAnsi="標楷體" w:hint="eastAsia"/>
          <w:color w:val="000000"/>
          <w:sz w:val="28"/>
          <w:szCs w:val="28"/>
        </w:rPr>
        <w:t>國防部已於</w:t>
      </w:r>
      <w:r w:rsidR="00695C82">
        <w:rPr>
          <w:rFonts w:ascii="標楷體" w:eastAsia="標楷體" w:hAnsi="標楷體" w:hint="eastAsia"/>
          <w:color w:val="000000"/>
          <w:sz w:val="28"/>
          <w:szCs w:val="28"/>
        </w:rPr>
        <w:t>107</w:t>
      </w:r>
      <w:r w:rsidR="00695C82" w:rsidRPr="00695C82">
        <w:rPr>
          <w:rFonts w:ascii="標楷體" w:eastAsia="標楷體" w:hAnsi="標楷體" w:hint="eastAsia"/>
          <w:color w:val="000000"/>
          <w:sz w:val="28"/>
          <w:szCs w:val="28"/>
        </w:rPr>
        <w:t>年5月份成立</w:t>
      </w:r>
      <w:r w:rsidR="00695C82">
        <w:rPr>
          <w:rFonts w:ascii="標楷體" w:eastAsia="標楷體" w:hAnsi="標楷體" w:hint="eastAsia"/>
          <w:color w:val="000000"/>
          <w:sz w:val="28"/>
          <w:szCs w:val="28"/>
        </w:rPr>
        <w:t>財團法人</w:t>
      </w:r>
      <w:r w:rsidR="00695C82" w:rsidRPr="00695C82">
        <w:rPr>
          <w:rFonts w:ascii="標楷體" w:eastAsia="標楷體" w:hAnsi="標楷體" w:hint="eastAsia"/>
          <w:color w:val="000000"/>
          <w:sz w:val="28"/>
          <w:szCs w:val="28"/>
        </w:rPr>
        <w:t>國防安全研究院，其屬性為國防智庫性質。「國防安全會議」以及「華美軍事作業研究暨模式模擬專案規劃會議」等重要智庫會議應由國防安全研究院參加較為妥適，顯見國防部對於國防安全研究院工作</w:t>
      </w:r>
      <w:r w:rsidR="005B77E8">
        <w:rPr>
          <w:rFonts w:ascii="標楷體" w:eastAsia="標楷體" w:hAnsi="標楷體" w:hint="eastAsia"/>
          <w:color w:val="000000"/>
          <w:sz w:val="28"/>
          <w:szCs w:val="28"/>
        </w:rPr>
        <w:t>職</w:t>
      </w:r>
      <w:r w:rsidR="00695C82" w:rsidRPr="00695C82">
        <w:rPr>
          <w:rFonts w:ascii="標楷體" w:eastAsia="標楷體" w:hAnsi="標楷體" w:hint="eastAsia"/>
          <w:color w:val="000000"/>
          <w:sz w:val="28"/>
          <w:szCs w:val="28"/>
        </w:rPr>
        <w:t>掌分配以及具體業務規劃仍有諸多疏漏。爰針對國防部本部第2目「國防政策規劃與督導」項下「戰略規劃及國防評估」中「業務費」之「國外旅費」預算編列1,</w:t>
      </w:r>
      <w:r w:rsidR="00695C82">
        <w:rPr>
          <w:rFonts w:ascii="標楷體" w:eastAsia="標楷體" w:hAnsi="標楷體" w:hint="eastAsia"/>
          <w:color w:val="000000"/>
          <w:sz w:val="28"/>
          <w:szCs w:val="28"/>
        </w:rPr>
        <w:t>9</w:t>
      </w:r>
      <w:r w:rsidR="00695C82" w:rsidRPr="00695C82">
        <w:rPr>
          <w:rFonts w:ascii="標楷體" w:eastAsia="標楷體" w:hAnsi="標楷體" w:hint="eastAsia"/>
          <w:color w:val="000000"/>
          <w:sz w:val="28"/>
          <w:szCs w:val="28"/>
        </w:rPr>
        <w:t>81</w:t>
      </w:r>
      <w:r w:rsidR="00695C82">
        <w:rPr>
          <w:rFonts w:ascii="標楷體" w:eastAsia="標楷體" w:hAnsi="標楷體" w:hint="eastAsia"/>
          <w:color w:val="000000"/>
          <w:sz w:val="28"/>
          <w:szCs w:val="28"/>
        </w:rPr>
        <w:t>萬</w:t>
      </w:r>
      <w:r w:rsidR="00695C82" w:rsidRPr="00695C82">
        <w:rPr>
          <w:rFonts w:ascii="標楷體" w:eastAsia="標楷體" w:hAnsi="標楷體" w:hint="eastAsia"/>
          <w:color w:val="000000"/>
          <w:sz w:val="28"/>
          <w:szCs w:val="28"/>
        </w:rPr>
        <w:t>9千元</w:t>
      </w:r>
      <w:r w:rsidR="00695C82">
        <w:rPr>
          <w:rFonts w:ascii="標楷體" w:eastAsia="標楷體" w:hAnsi="標楷體" w:hint="eastAsia"/>
          <w:color w:val="000000"/>
          <w:sz w:val="28"/>
          <w:szCs w:val="28"/>
        </w:rPr>
        <w:t>中</w:t>
      </w:r>
      <w:r w:rsidR="00695C82" w:rsidRPr="00695C82">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Pr>
          <w:rFonts w:ascii="標楷體" w:eastAsia="標楷體" w:hAnsi="標楷體" w:hint="eastAsia"/>
          <w:bCs/>
          <w:kern w:val="0"/>
          <w:sz w:val="28"/>
          <w:szCs w:val="28"/>
        </w:rPr>
        <w:t>機密專案</w:t>
      </w:r>
      <w:r w:rsidRPr="00FF7DDC">
        <w:rPr>
          <w:rFonts w:ascii="標楷體" w:eastAsia="標楷體" w:hAnsi="標楷體" w:hint="eastAsia"/>
          <w:bCs/>
          <w:kern w:val="0"/>
          <w:sz w:val="28"/>
          <w:szCs w:val="28"/>
        </w:rPr>
        <w:t>報告後</w:t>
      </w:r>
      <w:r>
        <w:rPr>
          <w:rFonts w:ascii="標楷體" w:eastAsia="標楷體" w:hAnsi="標楷體" w:hint="eastAsia"/>
          <w:color w:val="000000"/>
          <w:sz w:val="28"/>
          <w:szCs w:val="28"/>
        </w:rPr>
        <w:t>，始得動支。</w:t>
      </w:r>
    </w:p>
    <w:p w:rsidR="00C64BFB" w:rsidRDefault="00C64BF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61196">
        <w:rPr>
          <w:rFonts w:ascii="標楷體" w:eastAsia="標楷體" w:hAnsi="標楷體" w:hint="eastAsia"/>
          <w:color w:val="000000"/>
          <w:sz w:val="28"/>
          <w:szCs w:val="28"/>
        </w:rPr>
        <w:t>林麗蟬　馬文君　李彥秀</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695C82" w:rsidRPr="00695C82">
        <w:rPr>
          <w:rFonts w:ascii="標楷體" w:eastAsia="標楷體" w:hAnsi="標楷體" w:hint="eastAsia"/>
          <w:color w:val="000000"/>
          <w:sz w:val="28"/>
          <w:szCs w:val="28"/>
        </w:rPr>
        <w:t>美國國會通過國防授權法已有一段時日，該法案鼓勵台美雙方強化台灣軍力，推動美台聯合軍演，擴大雙方軍事交流與聯合訓練、派遣醫療船訪問台灣…等計畫推行。然國防部對於相關計畫尚無具體規劃，為免該法案淪宣示性法案，國防部應積極推動台美軍事合作連結。爰針對國防部本部第2目「國防政策規劃與督導」項下「戰略規劃及國防評估」中「業務費」之「國外旅費」預算編列</w:t>
      </w:r>
      <w:r w:rsidR="00695C82" w:rsidRPr="00695C82">
        <w:rPr>
          <w:rFonts w:ascii="標楷體" w:eastAsia="標楷體" w:hAnsi="標楷體" w:hint="eastAsia"/>
          <w:color w:val="000000"/>
          <w:sz w:val="28"/>
          <w:szCs w:val="28"/>
        </w:rPr>
        <w:lastRenderedPageBreak/>
        <w:t>1,</w:t>
      </w:r>
      <w:r w:rsidR="00695C82">
        <w:rPr>
          <w:rFonts w:ascii="標楷體" w:eastAsia="標楷體" w:hAnsi="標楷體" w:hint="eastAsia"/>
          <w:color w:val="000000"/>
          <w:sz w:val="28"/>
          <w:szCs w:val="28"/>
        </w:rPr>
        <w:t>9</w:t>
      </w:r>
      <w:r w:rsidR="00695C82" w:rsidRPr="00695C82">
        <w:rPr>
          <w:rFonts w:ascii="標楷體" w:eastAsia="標楷體" w:hAnsi="標楷體" w:hint="eastAsia"/>
          <w:color w:val="000000"/>
          <w:sz w:val="28"/>
          <w:szCs w:val="28"/>
        </w:rPr>
        <w:t>81</w:t>
      </w:r>
      <w:r w:rsidR="00695C82">
        <w:rPr>
          <w:rFonts w:ascii="標楷體" w:eastAsia="標楷體" w:hAnsi="標楷體" w:hint="eastAsia"/>
          <w:color w:val="000000"/>
          <w:sz w:val="28"/>
          <w:szCs w:val="28"/>
        </w:rPr>
        <w:t>萬</w:t>
      </w:r>
      <w:r w:rsidR="00695C82" w:rsidRPr="00695C82">
        <w:rPr>
          <w:rFonts w:ascii="標楷體" w:eastAsia="標楷體" w:hAnsi="標楷體" w:hint="eastAsia"/>
          <w:color w:val="000000"/>
          <w:sz w:val="28"/>
          <w:szCs w:val="28"/>
        </w:rPr>
        <w:t>9千元</w:t>
      </w:r>
      <w:r w:rsidR="00695C82">
        <w:rPr>
          <w:rFonts w:ascii="標楷體" w:eastAsia="標楷體" w:hAnsi="標楷體" w:hint="eastAsia"/>
          <w:color w:val="000000"/>
          <w:sz w:val="28"/>
          <w:szCs w:val="28"/>
        </w:rPr>
        <w:t>中</w:t>
      </w:r>
      <w:r w:rsidR="00695C82" w:rsidRPr="00695C82">
        <w:rPr>
          <w:rFonts w:ascii="標楷體" w:eastAsia="標楷體" w:hAnsi="標楷體" w:hint="eastAsia"/>
          <w:color w:val="000000"/>
          <w:sz w:val="28"/>
          <w:szCs w:val="28"/>
        </w:rPr>
        <w:t>，</w:t>
      </w:r>
      <w:r w:rsidR="00695C82">
        <w:rPr>
          <w:rFonts w:ascii="標楷體" w:eastAsia="標楷體" w:hAnsi="標楷體" w:hint="eastAsia"/>
          <w:color w:val="000000"/>
          <w:sz w:val="28"/>
          <w:szCs w:val="28"/>
        </w:rPr>
        <w:t>凍結</w:t>
      </w:r>
      <w:r w:rsidR="00695C82">
        <w:rPr>
          <w:rFonts w:ascii="標楷體" w:eastAsia="標楷體" w:hAnsi="標楷體" w:hint="eastAsia"/>
          <w:sz w:val="28"/>
          <w:szCs w:val="28"/>
        </w:rPr>
        <w:t>部分</w:t>
      </w:r>
      <w:r w:rsidR="00695C82">
        <w:rPr>
          <w:rFonts w:ascii="標楷體" w:eastAsia="標楷體" w:hAnsi="標楷體" w:hint="eastAsia"/>
          <w:color w:val="000000"/>
          <w:sz w:val="28"/>
          <w:szCs w:val="28"/>
        </w:rPr>
        <w:t>經費，俟國防部向立法院外交及國防委員會</w:t>
      </w:r>
      <w:r w:rsidR="00695C82">
        <w:rPr>
          <w:rFonts w:ascii="標楷體" w:eastAsia="標楷體" w:hAnsi="標楷體" w:hint="eastAsia"/>
          <w:bCs/>
          <w:kern w:val="0"/>
          <w:sz w:val="28"/>
          <w:szCs w:val="28"/>
        </w:rPr>
        <w:t>機密專案</w:t>
      </w:r>
      <w:r w:rsidR="00695C82" w:rsidRPr="00FF7DDC">
        <w:rPr>
          <w:rFonts w:ascii="標楷體" w:eastAsia="標楷體" w:hAnsi="標楷體" w:hint="eastAsia"/>
          <w:bCs/>
          <w:kern w:val="0"/>
          <w:sz w:val="28"/>
          <w:szCs w:val="28"/>
        </w:rPr>
        <w:t>報告後</w:t>
      </w:r>
      <w:r w:rsidR="00695C82">
        <w:rPr>
          <w:rFonts w:ascii="標楷體" w:eastAsia="標楷體" w:hAnsi="標楷體" w:hint="eastAsia"/>
          <w:color w:val="000000"/>
          <w:sz w:val="28"/>
          <w:szCs w:val="28"/>
        </w:rPr>
        <w:t>，始得動支。</w:t>
      </w:r>
    </w:p>
    <w:p w:rsidR="00C64BFB" w:rsidRDefault="00C64BFB"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61196">
        <w:rPr>
          <w:rFonts w:ascii="標楷體" w:eastAsia="標楷體" w:hAnsi="標楷體" w:hint="eastAsia"/>
          <w:color w:val="000000"/>
          <w:sz w:val="28"/>
          <w:szCs w:val="28"/>
        </w:rPr>
        <w:t>林麗蟬　馬文君　李彥秀</w:t>
      </w:r>
    </w:p>
    <w:p w:rsidR="007978B7" w:rsidRPr="00FF7DDC" w:rsidRDefault="00C64BFB" w:rsidP="001F6AD8">
      <w:pPr>
        <w:spacing w:line="480" w:lineRule="exact"/>
        <w:ind w:leftChars="1126" w:left="2982" w:hangingChars="100" w:hanging="280"/>
        <w:jc w:val="both"/>
        <w:rPr>
          <w:rFonts w:ascii="標楷體" w:eastAsia="標楷體" w:hAnsi="標楷體"/>
          <w:bCs/>
          <w:kern w:val="0"/>
          <w:sz w:val="28"/>
          <w:szCs w:val="28"/>
        </w:rPr>
      </w:pPr>
      <w:r w:rsidRPr="00C64BFB">
        <w:rPr>
          <w:rFonts w:ascii="標楷體" w:eastAsia="標楷體" w:hAnsi="標楷體" w:hint="eastAsia"/>
          <w:bCs/>
          <w:kern w:val="0"/>
          <w:sz w:val="28"/>
          <w:szCs w:val="28"/>
        </w:rPr>
        <w:t>3.</w:t>
      </w:r>
      <w:r w:rsidR="00695C82" w:rsidRPr="00695C82">
        <w:rPr>
          <w:rFonts w:ascii="標楷體" w:eastAsia="標楷體" w:hAnsi="標楷體" w:hint="eastAsia"/>
          <w:bCs/>
          <w:kern w:val="0"/>
          <w:sz w:val="28"/>
          <w:szCs w:val="28"/>
        </w:rPr>
        <w:t>國防部</w:t>
      </w:r>
      <w:r w:rsidR="00695C82">
        <w:rPr>
          <w:rFonts w:ascii="標楷體" w:eastAsia="標楷體" w:hAnsi="標楷體" w:hint="eastAsia"/>
          <w:bCs/>
          <w:kern w:val="0"/>
          <w:sz w:val="28"/>
          <w:szCs w:val="28"/>
        </w:rPr>
        <w:t>本部</w:t>
      </w:r>
      <w:r w:rsidR="00695C82" w:rsidRPr="00695C82">
        <w:rPr>
          <w:rFonts w:ascii="標楷體" w:eastAsia="標楷體" w:hAnsi="標楷體" w:hint="eastAsia"/>
          <w:bCs/>
          <w:kern w:val="0"/>
          <w:sz w:val="28"/>
          <w:szCs w:val="28"/>
        </w:rPr>
        <w:t>第2目「國防政策規劃與督導」</w:t>
      </w:r>
      <w:r w:rsidR="00695C82">
        <w:rPr>
          <w:rFonts w:ascii="標楷體" w:eastAsia="標楷體" w:hAnsi="標楷體" w:hint="eastAsia"/>
          <w:bCs/>
          <w:kern w:val="0"/>
          <w:sz w:val="28"/>
          <w:szCs w:val="28"/>
        </w:rPr>
        <w:t>項下</w:t>
      </w:r>
      <w:r w:rsidR="00695C82" w:rsidRPr="00695C82">
        <w:rPr>
          <w:rFonts w:ascii="標楷體" w:eastAsia="標楷體" w:hAnsi="標楷體" w:hint="eastAsia"/>
          <w:bCs/>
          <w:kern w:val="0"/>
          <w:sz w:val="28"/>
          <w:szCs w:val="28"/>
        </w:rPr>
        <w:t>「戰略規劃及國防評估」</w:t>
      </w:r>
      <w:r w:rsidR="009D49E7">
        <w:rPr>
          <w:rFonts w:ascii="標楷體" w:eastAsia="標楷體" w:hAnsi="標楷體" w:hint="eastAsia"/>
          <w:bCs/>
          <w:kern w:val="0"/>
          <w:sz w:val="28"/>
          <w:szCs w:val="28"/>
        </w:rPr>
        <w:t>中「業務費」之</w:t>
      </w:r>
      <w:r w:rsidR="00695C82" w:rsidRPr="00695C82">
        <w:rPr>
          <w:rFonts w:ascii="標楷體" w:eastAsia="標楷體" w:hAnsi="標楷體" w:hint="eastAsia"/>
          <w:bCs/>
          <w:kern w:val="0"/>
          <w:sz w:val="28"/>
          <w:szCs w:val="28"/>
        </w:rPr>
        <w:t>「國外旅費」</w:t>
      </w:r>
      <w:r w:rsidR="009D49E7">
        <w:rPr>
          <w:rFonts w:ascii="標楷體" w:eastAsia="標楷體" w:hAnsi="標楷體" w:hint="eastAsia"/>
          <w:bCs/>
          <w:kern w:val="0"/>
          <w:sz w:val="28"/>
          <w:szCs w:val="28"/>
        </w:rPr>
        <w:t>預算</w:t>
      </w:r>
      <w:r w:rsidR="00695C82" w:rsidRPr="00695C82">
        <w:rPr>
          <w:rFonts w:ascii="標楷體" w:eastAsia="標楷體" w:hAnsi="標楷體" w:hint="eastAsia"/>
          <w:bCs/>
          <w:kern w:val="0"/>
          <w:sz w:val="28"/>
          <w:szCs w:val="28"/>
        </w:rPr>
        <w:t>編列1,</w:t>
      </w:r>
      <w:r w:rsidR="00695C82">
        <w:rPr>
          <w:rFonts w:ascii="標楷體" w:eastAsia="標楷體" w:hAnsi="標楷體" w:hint="eastAsia"/>
          <w:bCs/>
          <w:kern w:val="0"/>
          <w:sz w:val="28"/>
          <w:szCs w:val="28"/>
        </w:rPr>
        <w:t>9</w:t>
      </w:r>
      <w:r w:rsidR="00695C82" w:rsidRPr="00695C82">
        <w:rPr>
          <w:rFonts w:ascii="標楷體" w:eastAsia="標楷體" w:hAnsi="標楷體" w:hint="eastAsia"/>
          <w:bCs/>
          <w:kern w:val="0"/>
          <w:sz w:val="28"/>
          <w:szCs w:val="28"/>
        </w:rPr>
        <w:t>81</w:t>
      </w:r>
      <w:r w:rsidR="00695C82">
        <w:rPr>
          <w:rFonts w:ascii="標楷體" w:eastAsia="標楷體" w:hAnsi="標楷體" w:hint="eastAsia"/>
          <w:bCs/>
          <w:kern w:val="0"/>
          <w:sz w:val="28"/>
          <w:szCs w:val="28"/>
        </w:rPr>
        <w:t>萬</w:t>
      </w:r>
      <w:r w:rsidR="00695C82" w:rsidRPr="00695C82">
        <w:rPr>
          <w:rFonts w:ascii="標楷體" w:eastAsia="標楷體" w:hAnsi="標楷體" w:hint="eastAsia"/>
          <w:bCs/>
          <w:kern w:val="0"/>
          <w:sz w:val="28"/>
          <w:szCs w:val="28"/>
        </w:rPr>
        <w:t>9千元，惟查美國國會已於</w:t>
      </w:r>
      <w:r w:rsidR="00695C82">
        <w:rPr>
          <w:rFonts w:ascii="標楷體" w:eastAsia="標楷體" w:hAnsi="標楷體" w:hint="eastAsia"/>
          <w:bCs/>
          <w:kern w:val="0"/>
          <w:sz w:val="28"/>
          <w:szCs w:val="28"/>
        </w:rPr>
        <w:t>106</w:t>
      </w:r>
      <w:r w:rsidR="00695C82" w:rsidRPr="00695C82">
        <w:rPr>
          <w:rFonts w:ascii="標楷體" w:eastAsia="標楷體" w:hAnsi="標楷體" w:hint="eastAsia"/>
          <w:bCs/>
          <w:kern w:val="0"/>
          <w:sz w:val="28"/>
          <w:szCs w:val="28"/>
        </w:rPr>
        <w:t>年通過2018國防授權法法案，其內容授權美國高階軍事官員與台灣高階軍事官員互動交流，然此法案通過</w:t>
      </w:r>
      <w:r w:rsidR="00695C82">
        <w:rPr>
          <w:rFonts w:ascii="標楷體" w:eastAsia="標楷體" w:hAnsi="標楷體" w:hint="eastAsia"/>
          <w:bCs/>
          <w:kern w:val="0"/>
          <w:sz w:val="28"/>
          <w:szCs w:val="28"/>
        </w:rPr>
        <w:t>1</w:t>
      </w:r>
      <w:r w:rsidR="00695C82" w:rsidRPr="00695C82">
        <w:rPr>
          <w:rFonts w:ascii="標楷體" w:eastAsia="標楷體" w:hAnsi="標楷體" w:hint="eastAsia"/>
          <w:bCs/>
          <w:kern w:val="0"/>
          <w:sz w:val="28"/>
          <w:szCs w:val="28"/>
        </w:rPr>
        <w:t>年以來，未見台美雙方有任何高階軍事將領互訪之紀錄，以一個府院高層高度肯定，且認為是台美軍事關係前進一大步的2018國防授權法法案，卻未能落實進行，顯見國防部還須積極與美方磋商，</w:t>
      </w:r>
      <w:r w:rsidR="00695C82" w:rsidRPr="00695C82">
        <w:rPr>
          <w:rFonts w:ascii="標楷體" w:eastAsia="標楷體" w:hAnsi="標楷體" w:hint="eastAsia"/>
          <w:color w:val="000000"/>
          <w:sz w:val="28"/>
          <w:szCs w:val="28"/>
        </w:rPr>
        <w:t>爰凍結</w:t>
      </w:r>
      <w:r w:rsidR="00695C82" w:rsidRPr="00695C82">
        <w:rPr>
          <w:rFonts w:ascii="標楷體" w:eastAsia="標楷體" w:hAnsi="標楷體" w:hint="eastAsia"/>
          <w:sz w:val="28"/>
          <w:szCs w:val="28"/>
        </w:rPr>
        <w:t>部分</w:t>
      </w:r>
      <w:r w:rsidR="00695C82" w:rsidRPr="00695C82">
        <w:rPr>
          <w:rFonts w:ascii="標楷體" w:eastAsia="標楷體" w:hAnsi="標楷體" w:hint="eastAsia"/>
          <w:color w:val="000000"/>
          <w:sz w:val="28"/>
          <w:szCs w:val="28"/>
        </w:rPr>
        <w:t>經費</w:t>
      </w:r>
      <w:r w:rsidR="00695C82">
        <w:rPr>
          <w:rFonts w:ascii="標楷體" w:eastAsia="標楷體" w:hAnsi="標楷體" w:hint="eastAsia"/>
          <w:color w:val="000000"/>
          <w:sz w:val="28"/>
          <w:szCs w:val="28"/>
        </w:rPr>
        <w:t>，俟</w:t>
      </w:r>
      <w:r w:rsidR="00695C82" w:rsidRPr="00695C82">
        <w:rPr>
          <w:rFonts w:ascii="標楷體" w:eastAsia="標楷體" w:hAnsi="標楷體" w:hint="eastAsia"/>
          <w:bCs/>
          <w:kern w:val="0"/>
          <w:sz w:val="28"/>
          <w:szCs w:val="28"/>
        </w:rPr>
        <w:t>國防部詳細盤點與美方相關磋商會議紀錄，與</w:t>
      </w:r>
      <w:r w:rsidR="00695C82">
        <w:rPr>
          <w:rFonts w:ascii="標楷體" w:eastAsia="標楷體" w:hAnsi="標楷體" w:hint="eastAsia"/>
          <w:bCs/>
          <w:kern w:val="0"/>
          <w:sz w:val="28"/>
          <w:szCs w:val="28"/>
        </w:rPr>
        <w:t>108</w:t>
      </w:r>
      <w:r w:rsidR="00695C82" w:rsidRPr="00695C82">
        <w:rPr>
          <w:rFonts w:ascii="標楷體" w:eastAsia="標楷體" w:hAnsi="標楷體" w:hint="eastAsia"/>
          <w:bCs/>
          <w:kern w:val="0"/>
          <w:sz w:val="28"/>
          <w:szCs w:val="28"/>
        </w:rPr>
        <w:t>年在與美方高階軍事將領互訪安排規劃、進程，</w:t>
      </w:r>
      <w:r w:rsidR="007978B7" w:rsidRPr="00695C82">
        <w:rPr>
          <w:rFonts w:ascii="標楷體" w:eastAsia="標楷體" w:hAnsi="標楷體" w:hint="eastAsia"/>
          <w:bCs/>
          <w:kern w:val="0"/>
          <w:sz w:val="28"/>
          <w:szCs w:val="28"/>
        </w:rPr>
        <w:t>向立法院外交</w:t>
      </w:r>
      <w:r w:rsidR="007978B7" w:rsidRPr="00FF7DDC">
        <w:rPr>
          <w:rFonts w:ascii="標楷體" w:eastAsia="標楷體" w:hAnsi="標楷體" w:hint="eastAsia"/>
          <w:bCs/>
          <w:kern w:val="0"/>
          <w:sz w:val="28"/>
          <w:szCs w:val="28"/>
        </w:rPr>
        <w:t>及國防委員會</w:t>
      </w:r>
      <w:r>
        <w:rPr>
          <w:rFonts w:ascii="標楷體" w:eastAsia="標楷體" w:hAnsi="標楷體" w:hint="eastAsia"/>
          <w:bCs/>
          <w:kern w:val="0"/>
          <w:sz w:val="28"/>
          <w:szCs w:val="28"/>
        </w:rPr>
        <w:t>機密專案</w:t>
      </w:r>
      <w:r w:rsidR="007978B7" w:rsidRPr="00FF7DDC">
        <w:rPr>
          <w:rFonts w:ascii="標楷體" w:eastAsia="標楷體" w:hAnsi="標楷體" w:hint="eastAsia"/>
          <w:bCs/>
          <w:kern w:val="0"/>
          <w:sz w:val="28"/>
          <w:szCs w:val="28"/>
        </w:rPr>
        <w:t>報告後，始得動支。</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61196">
        <w:rPr>
          <w:rFonts w:ascii="標楷體" w:eastAsia="標楷體" w:hAnsi="標楷體" w:hint="eastAsia"/>
          <w:color w:val="000000"/>
          <w:sz w:val="28"/>
          <w:szCs w:val="28"/>
        </w:rPr>
        <w:t>呂玉玲　林麗蟬　李彥秀</w:t>
      </w:r>
    </w:p>
    <w:p w:rsidR="007978B7" w:rsidRPr="00FF7DDC" w:rsidRDefault="007978B7"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十七</w:t>
      </w:r>
      <w:r w:rsidRPr="00FF7DDC">
        <w:rPr>
          <w:rFonts w:ascii="標楷體" w:eastAsia="標楷體" w:hAnsi="標楷體" w:hint="eastAsia"/>
          <w:b/>
          <w:bCs/>
          <w:kern w:val="0"/>
          <w:sz w:val="28"/>
          <w:szCs w:val="28"/>
        </w:rPr>
        <w:t>)</w:t>
      </w:r>
      <w:r w:rsidR="00CF09F8" w:rsidRPr="00CF09F8">
        <w:rPr>
          <w:rFonts w:ascii="標楷體" w:eastAsia="標楷體" w:hAnsi="標楷體" w:hint="eastAsia"/>
          <w:bCs/>
          <w:kern w:val="0"/>
          <w:sz w:val="28"/>
          <w:szCs w:val="28"/>
        </w:rPr>
        <w:t>國防部近年執行預算卻時有出現未盡職責或效能過低情事，且部分計畫所涉金額頗高，有待嚴予管控以期發揮應有效益。因推廣募兵制，軍事投資及作業維持預算配置之彈性空間愈益受限，理應更加審慎調配並精實運用可獲預算</w:t>
      </w:r>
      <w:r w:rsidR="009D49E7">
        <w:rPr>
          <w:rFonts w:ascii="標楷體" w:eastAsia="標楷體" w:hAnsi="標楷體" w:hint="eastAsia"/>
          <w:bCs/>
          <w:kern w:val="0"/>
          <w:sz w:val="28"/>
          <w:szCs w:val="28"/>
        </w:rPr>
        <w:t>。</w:t>
      </w:r>
      <w:r w:rsidR="00CF09F8" w:rsidRPr="00CF09F8">
        <w:rPr>
          <w:rFonts w:ascii="標楷體" w:eastAsia="標楷體" w:hAnsi="標楷體" w:hint="eastAsia"/>
          <w:bCs/>
          <w:kern w:val="0"/>
          <w:sz w:val="28"/>
          <w:szCs w:val="28"/>
        </w:rPr>
        <w:t>然近年國防部卻仍有多項高額計畫預算之執行涉有未盡職責或效能過低情事，致預期效益無法如期、如質產生，經審計部查有執行缺失並專案報告監察院者。諸如委託</w:t>
      </w:r>
      <w:r w:rsidR="00CF09F8">
        <w:rPr>
          <w:rFonts w:ascii="標楷體" w:eastAsia="標楷體" w:hAnsi="標楷體" w:hint="eastAsia"/>
          <w:bCs/>
          <w:kern w:val="0"/>
          <w:sz w:val="28"/>
          <w:szCs w:val="28"/>
        </w:rPr>
        <w:t>國家</w:t>
      </w:r>
      <w:r w:rsidR="00CF09F8" w:rsidRPr="00CF09F8">
        <w:rPr>
          <w:rFonts w:ascii="標楷體" w:eastAsia="標楷體" w:hAnsi="標楷體" w:hint="eastAsia"/>
          <w:bCs/>
          <w:kern w:val="0"/>
          <w:sz w:val="28"/>
          <w:szCs w:val="28"/>
        </w:rPr>
        <w:t>中山科學研</w:t>
      </w:r>
      <w:r w:rsidR="00CF09F8" w:rsidRPr="00CF09F8">
        <w:rPr>
          <w:rFonts w:ascii="標楷體" w:eastAsia="標楷體" w:hAnsi="標楷體" w:hint="eastAsia"/>
          <w:bCs/>
          <w:kern w:val="0"/>
          <w:sz w:val="28"/>
          <w:szCs w:val="28"/>
        </w:rPr>
        <w:lastRenderedPageBreak/>
        <w:t>究院籌建空勤人員求生訓練裝備案、輕、中型戰術輪車軍事投資計畫、升降船台性能提升軍事投資計畫、無人遙控靶機軍事投資計畫 、國防部新建大樓內部裝備及設施需求計畫、國軍夜視鏡裝備</w:t>
      </w:r>
      <w:r w:rsidR="00B808A2">
        <w:rPr>
          <w:rFonts w:ascii="標楷體" w:eastAsia="標楷體" w:hAnsi="標楷體" w:hint="eastAsia"/>
          <w:bCs/>
          <w:kern w:val="0"/>
          <w:sz w:val="28"/>
          <w:szCs w:val="28"/>
        </w:rPr>
        <w:t>第2階段</w:t>
      </w:r>
      <w:r w:rsidR="00CF09F8" w:rsidRPr="00CF09F8">
        <w:rPr>
          <w:rFonts w:ascii="標楷體" w:eastAsia="標楷體" w:hAnsi="標楷體" w:hint="eastAsia"/>
          <w:bCs/>
          <w:kern w:val="0"/>
          <w:sz w:val="28"/>
          <w:szCs w:val="28"/>
        </w:rPr>
        <w:t>續購案、無人飛行載具系統籌購案、雙連坡(一)營區新建工程等，顯見國防部未盡督導之責，對於有限之國防預算資源，未能妥善充分運用，確實充分發揮其應有效益。爰針對國防部本部第2目「國防政策規劃與督導」項下「戰略規劃及國防評估」預算編列1</w:t>
      </w:r>
      <w:r w:rsidR="00CF09F8">
        <w:rPr>
          <w:rFonts w:ascii="標楷體" w:eastAsia="標楷體" w:hAnsi="標楷體" w:hint="eastAsia"/>
          <w:bCs/>
          <w:kern w:val="0"/>
          <w:sz w:val="28"/>
          <w:szCs w:val="28"/>
        </w:rPr>
        <w:t>億</w:t>
      </w:r>
      <w:r w:rsidR="00CF09F8" w:rsidRPr="00CF09F8">
        <w:rPr>
          <w:rFonts w:ascii="標楷體" w:eastAsia="標楷體" w:hAnsi="標楷體" w:hint="eastAsia"/>
          <w:bCs/>
          <w:kern w:val="0"/>
          <w:sz w:val="28"/>
          <w:szCs w:val="28"/>
        </w:rPr>
        <w:t>9,</w:t>
      </w:r>
      <w:r w:rsidR="00CF09F8">
        <w:rPr>
          <w:rFonts w:ascii="標楷體" w:eastAsia="標楷體" w:hAnsi="標楷體" w:hint="eastAsia"/>
          <w:bCs/>
          <w:kern w:val="0"/>
          <w:sz w:val="28"/>
          <w:szCs w:val="28"/>
        </w:rPr>
        <w:t>2</w:t>
      </w:r>
      <w:r w:rsidR="00CF09F8" w:rsidRPr="00CF09F8">
        <w:rPr>
          <w:rFonts w:ascii="標楷體" w:eastAsia="標楷體" w:hAnsi="標楷體" w:hint="eastAsia"/>
          <w:bCs/>
          <w:kern w:val="0"/>
          <w:sz w:val="28"/>
          <w:szCs w:val="28"/>
        </w:rPr>
        <w:t>13</w:t>
      </w:r>
      <w:r w:rsidR="00CF09F8">
        <w:rPr>
          <w:rFonts w:ascii="標楷體" w:eastAsia="標楷體" w:hAnsi="標楷體" w:hint="eastAsia"/>
          <w:bCs/>
          <w:kern w:val="0"/>
          <w:sz w:val="28"/>
          <w:szCs w:val="28"/>
        </w:rPr>
        <w:t>萬</w:t>
      </w:r>
      <w:r w:rsidR="00CF09F8" w:rsidRPr="00CF09F8">
        <w:rPr>
          <w:rFonts w:ascii="標楷體" w:eastAsia="標楷體" w:hAnsi="標楷體" w:hint="eastAsia"/>
          <w:bCs/>
          <w:kern w:val="0"/>
          <w:sz w:val="28"/>
          <w:szCs w:val="28"/>
        </w:rPr>
        <w:t>3千元</w:t>
      </w:r>
      <w:r w:rsidR="00CF09F8">
        <w:rPr>
          <w:rFonts w:ascii="標楷體" w:eastAsia="標楷體" w:hAnsi="標楷體" w:hint="eastAsia"/>
          <w:bCs/>
          <w:kern w:val="0"/>
          <w:sz w:val="28"/>
          <w:szCs w:val="28"/>
        </w:rPr>
        <w:t>中</w:t>
      </w:r>
      <w:r w:rsidR="00CF09F8" w:rsidRPr="00CF09F8">
        <w:rPr>
          <w:rFonts w:ascii="標楷體" w:eastAsia="標楷體" w:hAnsi="標楷體" w:hint="eastAsia"/>
          <w:bCs/>
          <w:kern w:val="0"/>
          <w:sz w:val="28"/>
          <w:szCs w:val="28"/>
        </w:rPr>
        <w:t>，</w:t>
      </w:r>
      <w:r w:rsidRPr="00CF09F8">
        <w:rPr>
          <w:rFonts w:ascii="標楷體" w:eastAsia="標楷體" w:hAnsi="標楷體" w:hint="eastAsia"/>
          <w:color w:val="000000"/>
          <w:sz w:val="28"/>
          <w:szCs w:val="28"/>
        </w:rPr>
        <w:t>凍結</w:t>
      </w:r>
      <w:r w:rsidR="00C64BFB" w:rsidRPr="00CF09F8">
        <w:rPr>
          <w:rFonts w:ascii="標楷體" w:eastAsia="標楷體" w:hAnsi="標楷體" w:hint="eastAsia"/>
          <w:sz w:val="28"/>
          <w:szCs w:val="28"/>
        </w:rPr>
        <w:t>500萬元</w:t>
      </w:r>
      <w:r w:rsidRPr="00CF09F8">
        <w:rPr>
          <w:rFonts w:ascii="標楷體" w:eastAsia="標楷體" w:hAnsi="標楷體" w:hint="eastAsia"/>
          <w:bCs/>
          <w:kern w:val="0"/>
          <w:sz w:val="28"/>
          <w:szCs w:val="28"/>
        </w:rPr>
        <w:t>，俟國防部向立法院外交及國防委員會提</w:t>
      </w:r>
      <w:r w:rsidRPr="00FF7DDC">
        <w:rPr>
          <w:rFonts w:ascii="標楷體" w:eastAsia="標楷體" w:hAnsi="標楷體" w:hint="eastAsia"/>
          <w:bCs/>
          <w:kern w:val="0"/>
          <w:sz w:val="28"/>
          <w:szCs w:val="28"/>
        </w:rPr>
        <w:t>出書面報告後，始得動支。</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61196">
        <w:rPr>
          <w:rFonts w:ascii="標楷體" w:eastAsia="標楷體" w:hAnsi="標楷體" w:hint="eastAsia"/>
          <w:bCs/>
          <w:kern w:val="0"/>
          <w:sz w:val="28"/>
          <w:szCs w:val="28"/>
        </w:rPr>
        <w:t>羅致政　邱志偉　王定宇　林昶佐</w:t>
      </w:r>
    </w:p>
    <w:p w:rsidR="00C64BFB" w:rsidRDefault="007978B7"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十八</w:t>
      </w:r>
      <w:r w:rsidRPr="00FF7DDC">
        <w:rPr>
          <w:rFonts w:ascii="標楷體" w:eastAsia="標楷體" w:hAnsi="標楷體" w:hint="eastAsia"/>
          <w:b/>
          <w:bCs/>
          <w:kern w:val="0"/>
          <w:sz w:val="28"/>
          <w:szCs w:val="28"/>
        </w:rPr>
        <w:t>)</w:t>
      </w:r>
      <w:r w:rsidR="00002A5F" w:rsidRPr="00002A5F">
        <w:rPr>
          <w:rFonts w:ascii="標楷體" w:eastAsia="標楷體" w:hAnsi="標楷體" w:hint="eastAsia"/>
          <w:b/>
          <w:color w:val="000000"/>
          <w:sz w:val="28"/>
          <w:szCs w:val="28"/>
        </w:rPr>
        <w:t>國防部本部第2目「國防政策規劃與督導」項下「國防資源管理」中「業務費」之「一般事務費」預算編列925萬8千元</w:t>
      </w:r>
      <w:r w:rsidR="00C64BFB">
        <w:rPr>
          <w:rFonts w:ascii="標楷體" w:eastAsia="標楷體" w:hAnsi="標楷體" w:hint="eastAsia"/>
          <w:b/>
          <w:color w:val="000000"/>
          <w:sz w:val="28"/>
          <w:szCs w:val="28"/>
        </w:rPr>
        <w:t>，凍結15</w:t>
      </w:r>
      <w:r w:rsidR="00002A5F">
        <w:rPr>
          <w:rFonts w:ascii="標楷體" w:eastAsia="標楷體" w:hAnsi="標楷體" w:hint="eastAsia"/>
          <w:b/>
          <w:color w:val="000000"/>
          <w:sz w:val="28"/>
          <w:szCs w:val="28"/>
        </w:rPr>
        <w:t>0</w:t>
      </w:r>
      <w:r w:rsidR="00C64BFB">
        <w:rPr>
          <w:rFonts w:ascii="標楷體" w:eastAsia="標楷體" w:hAnsi="標楷體" w:hint="eastAsia"/>
          <w:b/>
          <w:color w:val="000000"/>
          <w:sz w:val="28"/>
          <w:szCs w:val="28"/>
        </w:rPr>
        <w:t>萬元，俟國防部就下列各案向立法院外交及國防委員會提出書面報告後，始得動支。</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002A5F" w:rsidRPr="00002A5F">
        <w:rPr>
          <w:rFonts w:ascii="標楷體" w:eastAsia="標楷體" w:hAnsi="標楷體" w:hint="eastAsia"/>
          <w:color w:val="000000"/>
          <w:sz w:val="28"/>
          <w:szCs w:val="28"/>
        </w:rPr>
        <w:t>募兵制計畫旨在提升整體志願役現員人數至計畫目標數，爰計畫成效當以考量志願役軍官、士官及士兵退離因素後之整體志願役人力能否逐年穩定提升為據。然截至107年8月底國軍志願役人數為15萬2,843人，雖較106年底增幅4.13%，惟與「募兵制」計畫所訂16萬9千人之目標相較，仍有相當差距。又揆國防部107年度就志願役官兵薪餉係以16萬716人為基礎編列，然108年度預算案中，該志願役官兵預算員額卻反減至15萬</w:t>
      </w:r>
      <w:r w:rsidR="00002A5F" w:rsidRPr="00002A5F">
        <w:rPr>
          <w:rFonts w:ascii="標楷體" w:eastAsia="標楷體" w:hAnsi="標楷體" w:hint="eastAsia"/>
          <w:color w:val="000000"/>
          <w:sz w:val="28"/>
          <w:szCs w:val="28"/>
        </w:rPr>
        <w:lastRenderedPageBreak/>
        <w:t>9,061人，減列人數達1,655人(減幅1.03%)，其中又以志願役士兵減列5,218人減幅最高，</w:t>
      </w:r>
      <w:r w:rsidR="009D49E7">
        <w:rPr>
          <w:rFonts w:ascii="標楷體" w:eastAsia="標楷體" w:hAnsi="標楷體" w:hint="eastAsia"/>
          <w:color w:val="000000"/>
          <w:sz w:val="28"/>
          <w:szCs w:val="28"/>
        </w:rPr>
        <w:t>突</w:t>
      </w:r>
      <w:r w:rsidR="00002A5F" w:rsidRPr="00002A5F">
        <w:rPr>
          <w:rFonts w:ascii="標楷體" w:eastAsia="標楷體" w:hAnsi="標楷體" w:hint="eastAsia"/>
          <w:color w:val="000000"/>
          <w:sz w:val="28"/>
          <w:szCs w:val="28"/>
        </w:rPr>
        <w:t>顯國防部對於108年度志願役人力之增補趨向保守。爰針對國防部本部第2目「國防政策規劃與督導」項下「國防資源管理」中「業務費」之「一般事務費」預算編列925</w:t>
      </w:r>
      <w:r w:rsidR="00002A5F">
        <w:rPr>
          <w:rFonts w:ascii="標楷體" w:eastAsia="標楷體" w:hAnsi="標楷體" w:hint="eastAsia"/>
          <w:color w:val="000000"/>
          <w:sz w:val="28"/>
          <w:szCs w:val="28"/>
        </w:rPr>
        <w:t>萬</w:t>
      </w:r>
      <w:r w:rsidR="00002A5F" w:rsidRPr="00002A5F">
        <w:rPr>
          <w:rFonts w:ascii="標楷體" w:eastAsia="標楷體" w:hAnsi="標楷體" w:hint="eastAsia"/>
          <w:color w:val="000000"/>
          <w:sz w:val="28"/>
          <w:szCs w:val="28"/>
        </w:rPr>
        <w:t>8千元</w:t>
      </w:r>
      <w:r w:rsidR="00002A5F">
        <w:rPr>
          <w:rFonts w:ascii="標楷體" w:eastAsia="標楷體" w:hAnsi="標楷體" w:hint="eastAsia"/>
          <w:color w:val="000000"/>
          <w:sz w:val="28"/>
          <w:szCs w:val="28"/>
        </w:rPr>
        <w:t>中</w:t>
      </w:r>
      <w:r w:rsidR="00002A5F" w:rsidRPr="00002A5F">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C64BFB" w:rsidRDefault="00C64BF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02A5F">
        <w:rPr>
          <w:rFonts w:ascii="標楷體" w:eastAsia="標楷體" w:hAnsi="標楷體" w:hint="eastAsia"/>
          <w:color w:val="000000"/>
          <w:sz w:val="28"/>
          <w:szCs w:val="28"/>
        </w:rPr>
        <w:t>李彥秀　馬文君　江啟臣　呂</w:t>
      </w:r>
      <w:r w:rsidR="009D49E7">
        <w:rPr>
          <w:rFonts w:ascii="標楷體" w:eastAsia="標楷體" w:hAnsi="標楷體" w:hint="eastAsia"/>
          <w:color w:val="000000"/>
          <w:sz w:val="28"/>
          <w:szCs w:val="28"/>
        </w:rPr>
        <w:t>玉玲</w:t>
      </w:r>
      <w:r w:rsidR="00002A5F">
        <w:rPr>
          <w:rFonts w:ascii="標楷體" w:eastAsia="標楷體" w:hAnsi="標楷體" w:hint="eastAsia"/>
          <w:color w:val="000000"/>
          <w:sz w:val="28"/>
          <w:szCs w:val="28"/>
        </w:rPr>
        <w:t xml:space="preserve">　</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F15F9D" w:rsidRPr="00F15F9D">
        <w:rPr>
          <w:rFonts w:ascii="標楷體" w:eastAsia="標楷體" w:hAnsi="標楷體" w:hint="eastAsia"/>
          <w:color w:val="000000"/>
          <w:sz w:val="28"/>
          <w:szCs w:val="28"/>
        </w:rPr>
        <w:t>國防部為辦理募兵推動、兵役行政等各項業務，編列相關事務費用與慰勞、獎勵費；然相關獎勵辦法與標準未臻明確，爰針對國防部本部第2目「國防政策規劃與督導」項下「國防資源管理」中「業務費」之「一般事務費」預算編列925</w:t>
      </w:r>
      <w:r w:rsidR="00F15F9D">
        <w:rPr>
          <w:rFonts w:ascii="標楷體" w:eastAsia="標楷體" w:hAnsi="標楷體" w:hint="eastAsia"/>
          <w:color w:val="000000"/>
          <w:sz w:val="28"/>
          <w:szCs w:val="28"/>
        </w:rPr>
        <w:t>萬</w:t>
      </w:r>
      <w:r w:rsidR="00F15F9D" w:rsidRPr="00F15F9D">
        <w:rPr>
          <w:rFonts w:ascii="標楷體" w:eastAsia="標楷體" w:hAnsi="標楷體" w:hint="eastAsia"/>
          <w:color w:val="000000"/>
          <w:sz w:val="28"/>
          <w:szCs w:val="28"/>
        </w:rPr>
        <w:t>8千元</w:t>
      </w:r>
      <w:r w:rsidR="00F15F9D">
        <w:rPr>
          <w:rFonts w:ascii="標楷體" w:eastAsia="標楷體" w:hAnsi="標楷體" w:hint="eastAsia"/>
          <w:color w:val="000000"/>
          <w:sz w:val="28"/>
          <w:szCs w:val="28"/>
        </w:rPr>
        <w:t>中</w:t>
      </w:r>
      <w:r w:rsidR="00F15F9D" w:rsidRPr="00F15F9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w:t>
      </w:r>
      <w:r w:rsidRPr="00C64BFB">
        <w:rPr>
          <w:rFonts w:ascii="標楷體" w:eastAsia="標楷體" w:hAnsi="標楷體" w:hint="eastAsia"/>
          <w:bCs/>
          <w:kern w:val="0"/>
          <w:sz w:val="28"/>
          <w:szCs w:val="28"/>
        </w:rPr>
        <w:t>國防委員會</w:t>
      </w:r>
      <w:r>
        <w:rPr>
          <w:rFonts w:ascii="標楷體" w:eastAsia="標楷體" w:hAnsi="標楷體" w:hint="eastAsia"/>
          <w:color w:val="000000"/>
          <w:sz w:val="28"/>
          <w:szCs w:val="28"/>
        </w:rPr>
        <w:t>提出書面報告後，始得動支。</w:t>
      </w:r>
    </w:p>
    <w:p w:rsidR="007978B7" w:rsidRDefault="00C64BF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49E7">
        <w:rPr>
          <w:rFonts w:ascii="標楷體" w:eastAsia="標楷體" w:hAnsi="標楷體" w:hint="eastAsia"/>
          <w:color w:val="000000"/>
          <w:sz w:val="28"/>
          <w:szCs w:val="28"/>
        </w:rPr>
        <w:t>呂孫綾　蔡適應　林昶佐</w:t>
      </w:r>
    </w:p>
    <w:p w:rsidR="00C64BFB" w:rsidRDefault="007978B7"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十九</w:t>
      </w:r>
      <w:r w:rsidRPr="00FF7DDC">
        <w:rPr>
          <w:rFonts w:ascii="標楷體" w:eastAsia="標楷體" w:hAnsi="標楷體" w:hint="eastAsia"/>
          <w:b/>
          <w:bCs/>
          <w:kern w:val="0"/>
          <w:sz w:val="28"/>
          <w:szCs w:val="28"/>
        </w:rPr>
        <w:t>)</w:t>
      </w:r>
      <w:r w:rsidR="00C64BFB">
        <w:rPr>
          <w:rFonts w:ascii="標楷體" w:eastAsia="標楷體" w:hAnsi="標楷體" w:hint="eastAsia"/>
          <w:b/>
          <w:color w:val="000000"/>
          <w:sz w:val="28"/>
          <w:szCs w:val="28"/>
        </w:rPr>
        <w:t>國</w:t>
      </w:r>
      <w:r w:rsidR="00C96CC5" w:rsidRPr="00C96CC5">
        <w:rPr>
          <w:rFonts w:ascii="標楷體" w:eastAsia="標楷體" w:hAnsi="標楷體" w:hint="eastAsia"/>
          <w:b/>
          <w:color w:val="000000"/>
          <w:sz w:val="28"/>
          <w:szCs w:val="28"/>
        </w:rPr>
        <w:t>防部本部第2目「國防政策規劃與督導」項下「國防資源管理」預算編列4,484萬3千元</w:t>
      </w:r>
      <w:r w:rsidR="00C64BFB">
        <w:rPr>
          <w:rFonts w:ascii="標楷體" w:eastAsia="標楷體" w:hAnsi="標楷體" w:hint="eastAsia"/>
          <w:b/>
          <w:color w:val="000000"/>
          <w:sz w:val="28"/>
          <w:szCs w:val="28"/>
        </w:rPr>
        <w:t>，凍結</w:t>
      </w:r>
      <w:r w:rsidR="00C96CC5">
        <w:rPr>
          <w:rFonts w:ascii="標楷體" w:eastAsia="標楷體" w:hAnsi="標楷體" w:hint="eastAsia"/>
          <w:b/>
          <w:color w:val="000000"/>
          <w:sz w:val="28"/>
          <w:szCs w:val="28"/>
        </w:rPr>
        <w:t>200</w:t>
      </w:r>
      <w:r w:rsidR="00C64BFB">
        <w:rPr>
          <w:rFonts w:ascii="標楷體" w:eastAsia="標楷體" w:hAnsi="標楷體" w:hint="eastAsia"/>
          <w:b/>
          <w:color w:val="000000"/>
          <w:sz w:val="28"/>
          <w:szCs w:val="28"/>
        </w:rPr>
        <w:t>萬元，俟國防部就下列各案向立法院外交及國防委員會提出書面報告</w:t>
      </w:r>
      <w:r w:rsidR="009D49E7">
        <w:rPr>
          <w:rFonts w:ascii="標楷體" w:eastAsia="標楷體" w:hAnsi="標楷體" w:hint="eastAsia"/>
          <w:b/>
          <w:color w:val="000000"/>
          <w:sz w:val="28"/>
          <w:szCs w:val="28"/>
        </w:rPr>
        <w:t>並經同意</w:t>
      </w:r>
      <w:r w:rsidR="00C64BFB">
        <w:rPr>
          <w:rFonts w:ascii="標楷體" w:eastAsia="標楷體" w:hAnsi="標楷體" w:hint="eastAsia"/>
          <w:b/>
          <w:color w:val="000000"/>
          <w:sz w:val="28"/>
          <w:szCs w:val="28"/>
        </w:rPr>
        <w:t>後，始得動支。</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85167C" w:rsidRPr="0085167C">
        <w:rPr>
          <w:rFonts w:ascii="標楷體" w:eastAsia="標楷體" w:hAnsi="標楷體" w:hint="eastAsia"/>
          <w:color w:val="000000"/>
          <w:sz w:val="28"/>
          <w:szCs w:val="28"/>
        </w:rPr>
        <w:t>國防部從106年起推動後備戰士制度，然各軍種招募成效越來越低，空軍107年僅招獲1員，但其作維費編列卻逐年攀升，對此，國防部應重新思考該制度執行的方向及推動之必要性，爰針對國防部本部第2目「國防</w:t>
      </w:r>
      <w:r w:rsidR="0085167C" w:rsidRPr="0085167C">
        <w:rPr>
          <w:rFonts w:ascii="標楷體" w:eastAsia="標楷體" w:hAnsi="標楷體" w:hint="eastAsia"/>
          <w:color w:val="000000"/>
          <w:sz w:val="28"/>
          <w:szCs w:val="28"/>
        </w:rPr>
        <w:lastRenderedPageBreak/>
        <w:t>政策規劃與督導」項下「國防資源管理」中「業務費」之「一般事務費」預算編列925</w:t>
      </w:r>
      <w:r w:rsidR="0085167C">
        <w:rPr>
          <w:rFonts w:ascii="標楷體" w:eastAsia="標楷體" w:hAnsi="標楷體" w:hint="eastAsia"/>
          <w:color w:val="000000"/>
          <w:sz w:val="28"/>
          <w:szCs w:val="28"/>
        </w:rPr>
        <w:t>萬</w:t>
      </w:r>
      <w:r w:rsidR="0085167C" w:rsidRPr="0085167C">
        <w:rPr>
          <w:rFonts w:ascii="標楷體" w:eastAsia="標楷體" w:hAnsi="標楷體" w:hint="eastAsia"/>
          <w:color w:val="000000"/>
          <w:sz w:val="28"/>
          <w:szCs w:val="28"/>
        </w:rPr>
        <w:t>8千元</w:t>
      </w:r>
      <w:r w:rsidR="0085167C">
        <w:rPr>
          <w:rFonts w:ascii="標楷體" w:eastAsia="標楷體" w:hAnsi="標楷體" w:hint="eastAsia"/>
          <w:color w:val="000000"/>
          <w:sz w:val="28"/>
          <w:szCs w:val="28"/>
        </w:rPr>
        <w:t>中</w:t>
      </w:r>
      <w:r w:rsidR="0085167C" w:rsidRPr="0085167C">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w:t>
      </w:r>
      <w:r w:rsidR="009D49E7" w:rsidRPr="009D49E7">
        <w:rPr>
          <w:rFonts w:ascii="標楷體" w:eastAsia="標楷體" w:hAnsi="標楷體" w:hint="eastAsia"/>
          <w:color w:val="000000"/>
          <w:sz w:val="28"/>
          <w:szCs w:val="28"/>
        </w:rPr>
        <w:t>並經同意</w:t>
      </w:r>
      <w:r>
        <w:rPr>
          <w:rFonts w:ascii="標楷體" w:eastAsia="標楷體" w:hAnsi="標楷體" w:hint="eastAsia"/>
          <w:color w:val="000000"/>
          <w:sz w:val="28"/>
          <w:szCs w:val="28"/>
        </w:rPr>
        <w:t>後，始得動支。</w:t>
      </w:r>
    </w:p>
    <w:p w:rsidR="00C64BFB" w:rsidRDefault="00C64BF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55735">
        <w:rPr>
          <w:rFonts w:ascii="標楷體" w:eastAsia="標楷體" w:hAnsi="標楷體" w:hint="eastAsia"/>
          <w:color w:val="000000"/>
          <w:sz w:val="28"/>
          <w:szCs w:val="28"/>
        </w:rPr>
        <w:t>馬文君　林麗蟬　江啟臣</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96CC5" w:rsidRPr="00C96CC5">
        <w:rPr>
          <w:rFonts w:ascii="標楷體" w:eastAsia="標楷體" w:hAnsi="標楷體" w:hint="eastAsia"/>
          <w:color w:val="000000"/>
          <w:sz w:val="28"/>
          <w:szCs w:val="28"/>
        </w:rPr>
        <w:t>國防部</w:t>
      </w:r>
      <w:r w:rsidR="00C96CC5">
        <w:rPr>
          <w:rFonts w:ascii="標楷體" w:eastAsia="標楷體" w:hAnsi="標楷體" w:hint="eastAsia"/>
          <w:color w:val="000000"/>
          <w:sz w:val="28"/>
          <w:szCs w:val="28"/>
        </w:rPr>
        <w:t>本部</w:t>
      </w:r>
      <w:r w:rsidR="00C96CC5" w:rsidRPr="00C96CC5">
        <w:rPr>
          <w:rFonts w:ascii="標楷體" w:eastAsia="標楷體" w:hAnsi="標楷體" w:hint="eastAsia"/>
          <w:color w:val="000000"/>
          <w:sz w:val="28"/>
          <w:szCs w:val="28"/>
        </w:rPr>
        <w:t>第2目「國防政策規劃與督導」</w:t>
      </w:r>
      <w:r w:rsidR="00C96CC5">
        <w:rPr>
          <w:rFonts w:ascii="標楷體" w:eastAsia="標楷體" w:hAnsi="標楷體" w:hint="eastAsia"/>
          <w:color w:val="000000"/>
          <w:sz w:val="28"/>
          <w:szCs w:val="28"/>
        </w:rPr>
        <w:t>項下</w:t>
      </w:r>
      <w:r w:rsidR="00C96CC5" w:rsidRPr="00C96CC5">
        <w:rPr>
          <w:rFonts w:ascii="標楷體" w:eastAsia="標楷體" w:hAnsi="標楷體" w:hint="eastAsia"/>
          <w:color w:val="000000"/>
          <w:sz w:val="28"/>
          <w:szCs w:val="28"/>
        </w:rPr>
        <w:t>「國防資源管理」</w:t>
      </w:r>
      <w:r w:rsidR="00C96CC5">
        <w:rPr>
          <w:rFonts w:ascii="標楷體" w:eastAsia="標楷體" w:hAnsi="標楷體" w:hint="eastAsia"/>
          <w:color w:val="000000"/>
          <w:sz w:val="28"/>
          <w:szCs w:val="28"/>
        </w:rPr>
        <w:t>中</w:t>
      </w:r>
      <w:r w:rsidR="00C96CC5" w:rsidRPr="00C96CC5">
        <w:rPr>
          <w:rFonts w:ascii="標楷體" w:eastAsia="標楷體" w:hAnsi="標楷體" w:hint="eastAsia"/>
          <w:color w:val="000000"/>
          <w:sz w:val="28"/>
          <w:szCs w:val="28"/>
        </w:rPr>
        <w:t>「業務費」</w:t>
      </w:r>
      <w:r w:rsidR="00D65655">
        <w:rPr>
          <w:rFonts w:ascii="標楷體" w:eastAsia="標楷體" w:hAnsi="標楷體" w:hint="eastAsia"/>
          <w:color w:val="000000"/>
          <w:sz w:val="28"/>
          <w:szCs w:val="28"/>
        </w:rPr>
        <w:t>預算編列</w:t>
      </w:r>
      <w:r w:rsidR="00C96CC5" w:rsidRPr="00C96CC5">
        <w:rPr>
          <w:rFonts w:ascii="標楷體" w:eastAsia="標楷體" w:hAnsi="標楷體" w:hint="eastAsia"/>
          <w:color w:val="000000"/>
          <w:sz w:val="28"/>
          <w:szCs w:val="28"/>
        </w:rPr>
        <w:t>4,</w:t>
      </w:r>
      <w:r w:rsidR="00C96CC5">
        <w:rPr>
          <w:rFonts w:ascii="標楷體" w:eastAsia="標楷體" w:hAnsi="標楷體" w:hint="eastAsia"/>
          <w:color w:val="000000"/>
          <w:sz w:val="28"/>
          <w:szCs w:val="28"/>
        </w:rPr>
        <w:t>0</w:t>
      </w:r>
      <w:r w:rsidR="00C96CC5" w:rsidRPr="00C96CC5">
        <w:rPr>
          <w:rFonts w:ascii="標楷體" w:eastAsia="標楷體" w:hAnsi="標楷體" w:hint="eastAsia"/>
          <w:color w:val="000000"/>
          <w:sz w:val="28"/>
          <w:szCs w:val="28"/>
        </w:rPr>
        <w:t>99</w:t>
      </w:r>
      <w:r w:rsidR="00C96CC5">
        <w:rPr>
          <w:rFonts w:ascii="標楷體" w:eastAsia="標楷體" w:hAnsi="標楷體" w:hint="eastAsia"/>
          <w:color w:val="000000"/>
          <w:sz w:val="28"/>
          <w:szCs w:val="28"/>
        </w:rPr>
        <w:t>萬</w:t>
      </w:r>
      <w:r w:rsidR="00C96CC5" w:rsidRPr="00C96CC5">
        <w:rPr>
          <w:rFonts w:ascii="標楷體" w:eastAsia="標楷體" w:hAnsi="標楷體" w:hint="eastAsia"/>
          <w:color w:val="000000"/>
          <w:sz w:val="28"/>
          <w:szCs w:val="28"/>
        </w:rPr>
        <w:t>1千元，係辦理募兵推動、兵役行政、軍人保險監理會、推動性別平等、環境保護等，惟查國防部推動周末戰士制度已行之有年，然綜觀各軍承辦情形，卻有招募不佳，甚有軍種招募個位數之狀況，綜歸其因，乃是各軍種周末戰士之員額由國防部統一訂之，並未實際考量各軍種之需要，而直接給以員額，造成各軍種招募之困難，使一立意良善的政策走向消化員額之窘境，爰凍結</w:t>
      </w:r>
      <w:r w:rsidR="00C96CC5">
        <w:rPr>
          <w:rFonts w:ascii="標楷體" w:eastAsia="標楷體" w:hAnsi="標楷體" w:hint="eastAsia"/>
          <w:color w:val="000000"/>
          <w:sz w:val="28"/>
          <w:szCs w:val="28"/>
        </w:rPr>
        <w:t>部分經費</w:t>
      </w:r>
      <w:r w:rsidR="00C96CC5" w:rsidRPr="00C96CC5">
        <w:rPr>
          <w:rFonts w:ascii="標楷體" w:eastAsia="標楷體" w:hAnsi="標楷體" w:hint="eastAsia"/>
          <w:color w:val="000000"/>
          <w:sz w:val="28"/>
          <w:szCs w:val="28"/>
        </w:rPr>
        <w:t>，國防部應就周末戰士制度推動相關缺失提出精進方案，針對目前各軍種分配員額與實際需求詳細檢討，未來應朝向由各軍種提出專長需求，再分配專長員額此方向，</w:t>
      </w:r>
      <w:r>
        <w:rPr>
          <w:rFonts w:ascii="標楷體" w:eastAsia="標楷體" w:hAnsi="標楷體" w:hint="eastAsia"/>
          <w:color w:val="000000"/>
          <w:sz w:val="28"/>
          <w:szCs w:val="28"/>
        </w:rPr>
        <w:t>向立法院外交及國防委員會提出書面報告</w:t>
      </w:r>
      <w:r w:rsidR="009D49E7" w:rsidRPr="009D49E7">
        <w:rPr>
          <w:rFonts w:ascii="標楷體" w:eastAsia="標楷體" w:hAnsi="標楷體" w:hint="eastAsia"/>
          <w:color w:val="000000"/>
          <w:sz w:val="28"/>
          <w:szCs w:val="28"/>
        </w:rPr>
        <w:t>並經同意</w:t>
      </w:r>
      <w:r>
        <w:rPr>
          <w:rFonts w:ascii="標楷體" w:eastAsia="標楷體" w:hAnsi="標楷體" w:hint="eastAsia"/>
          <w:color w:val="000000"/>
          <w:sz w:val="28"/>
          <w:szCs w:val="28"/>
        </w:rPr>
        <w:t>後，始得動支。</w:t>
      </w:r>
    </w:p>
    <w:p w:rsidR="00C64BFB" w:rsidRDefault="00C64BFB"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55735">
        <w:rPr>
          <w:rFonts w:ascii="標楷體" w:eastAsia="標楷體" w:hAnsi="標楷體" w:hint="eastAsia"/>
          <w:color w:val="000000"/>
          <w:sz w:val="28"/>
          <w:szCs w:val="28"/>
        </w:rPr>
        <w:t>呂玉玲　林麗蟬　李彥秀</w:t>
      </w:r>
    </w:p>
    <w:p w:rsidR="00C64BFB" w:rsidRPr="00C96CC5" w:rsidRDefault="00C64BFB" w:rsidP="001F6AD8">
      <w:pPr>
        <w:spacing w:line="480" w:lineRule="exact"/>
        <w:ind w:leftChars="1126" w:left="2982" w:hangingChars="100" w:hanging="280"/>
        <w:jc w:val="both"/>
        <w:rPr>
          <w:rFonts w:ascii="標楷體" w:eastAsia="標楷體" w:hAnsi="標楷體"/>
          <w:bCs/>
          <w:kern w:val="0"/>
          <w:sz w:val="28"/>
          <w:szCs w:val="28"/>
        </w:rPr>
      </w:pPr>
      <w:r w:rsidRPr="00C64BFB">
        <w:rPr>
          <w:rFonts w:ascii="標楷體" w:eastAsia="標楷體" w:hAnsi="標楷體" w:hint="eastAsia"/>
          <w:bCs/>
          <w:kern w:val="0"/>
          <w:sz w:val="28"/>
          <w:szCs w:val="28"/>
        </w:rPr>
        <w:t>3.</w:t>
      </w:r>
      <w:r w:rsidR="00C96CC5" w:rsidRPr="00C96CC5">
        <w:rPr>
          <w:rFonts w:ascii="標楷體" w:eastAsia="標楷體" w:hAnsi="標楷體" w:hint="eastAsia"/>
          <w:bCs/>
          <w:kern w:val="0"/>
          <w:sz w:val="28"/>
          <w:szCs w:val="28"/>
        </w:rPr>
        <w:t>國防部自推動後備軍人志願短期入營方案以來，部分單位招募不易，部分單位儘管無上述問題，卻對於招募進來之人力無從有效運用，導致政策淪為「為招募而招募」，而無法有效運用資源，間接浪費人力與預算。</w:t>
      </w:r>
      <w:r w:rsidR="00C96CC5">
        <w:rPr>
          <w:rFonts w:ascii="標楷體" w:eastAsia="標楷體" w:hAnsi="標楷體" w:hint="eastAsia"/>
          <w:bCs/>
          <w:kern w:val="0"/>
          <w:sz w:val="28"/>
          <w:szCs w:val="28"/>
        </w:rPr>
        <w:t>國</w:t>
      </w:r>
      <w:r w:rsidR="00C96CC5">
        <w:rPr>
          <w:rFonts w:ascii="標楷體" w:eastAsia="標楷體" w:hAnsi="標楷體" w:hint="eastAsia"/>
          <w:bCs/>
          <w:kern w:val="0"/>
          <w:sz w:val="28"/>
          <w:szCs w:val="28"/>
        </w:rPr>
        <w:lastRenderedPageBreak/>
        <w:t>防部</w:t>
      </w:r>
      <w:r w:rsidR="00C96CC5" w:rsidRPr="00C96CC5">
        <w:rPr>
          <w:rFonts w:ascii="標楷體" w:eastAsia="標楷體" w:hAnsi="標楷體" w:hint="eastAsia"/>
          <w:bCs/>
          <w:kern w:val="0"/>
          <w:sz w:val="28"/>
          <w:szCs w:val="28"/>
        </w:rPr>
        <w:t>全</w:t>
      </w:r>
      <w:r w:rsidR="00C96CC5">
        <w:rPr>
          <w:rFonts w:ascii="標楷體" w:eastAsia="標楷體" w:hAnsi="標楷體" w:hint="eastAsia"/>
          <w:bCs/>
          <w:kern w:val="0"/>
          <w:sz w:val="28"/>
          <w:szCs w:val="28"/>
        </w:rPr>
        <w:t>民防衛</w:t>
      </w:r>
      <w:r w:rsidR="00C96CC5" w:rsidRPr="00C96CC5">
        <w:rPr>
          <w:rFonts w:ascii="標楷體" w:eastAsia="標楷體" w:hAnsi="標楷體" w:hint="eastAsia"/>
          <w:bCs/>
          <w:kern w:val="0"/>
          <w:sz w:val="28"/>
          <w:szCs w:val="28"/>
        </w:rPr>
        <w:t>動</w:t>
      </w:r>
      <w:r w:rsidR="00C96CC5">
        <w:rPr>
          <w:rFonts w:ascii="標楷體" w:eastAsia="標楷體" w:hAnsi="標楷體" w:hint="eastAsia"/>
          <w:bCs/>
          <w:kern w:val="0"/>
          <w:sz w:val="28"/>
          <w:szCs w:val="28"/>
        </w:rPr>
        <w:t>員</w:t>
      </w:r>
      <w:r w:rsidR="00C96CC5" w:rsidRPr="00C96CC5">
        <w:rPr>
          <w:rFonts w:ascii="標楷體" w:eastAsia="標楷體" w:hAnsi="標楷體" w:hint="eastAsia"/>
          <w:bCs/>
          <w:kern w:val="0"/>
          <w:sz w:val="28"/>
          <w:szCs w:val="28"/>
        </w:rPr>
        <w:t>室應於107年12月31日前檢討政策，並訂出後備軍人志願短期入營是否續辦或改革（包含納進義務役或軍事訓練役）之明確方向。其次，目前女性官士兵退伍後並未完全納入後備動員管理體系，既國防部已對外預告志願士兵服役條例部分條文修正草案，增訂第15條之1條文「志願服士兵役者，經停役、退伍或解除召集者，應受後備軍人管理」，而修法說明中，言明女性官兵退伍後須納入後備軍人管理，並接受教召與徵集動員，國防部應更積極推動，以落實性別平等。爰針對國防部本部第2目「國防政策規劃與督導」項下「國防資源管理」中「業務費」預算編列4,</w:t>
      </w:r>
      <w:r w:rsidR="00C96CC5">
        <w:rPr>
          <w:rFonts w:ascii="標楷體" w:eastAsia="標楷體" w:hAnsi="標楷體" w:hint="eastAsia"/>
          <w:bCs/>
          <w:kern w:val="0"/>
          <w:sz w:val="28"/>
          <w:szCs w:val="28"/>
        </w:rPr>
        <w:t>0</w:t>
      </w:r>
      <w:r w:rsidR="00C96CC5" w:rsidRPr="00C96CC5">
        <w:rPr>
          <w:rFonts w:ascii="標楷體" w:eastAsia="標楷體" w:hAnsi="標楷體" w:hint="eastAsia"/>
          <w:bCs/>
          <w:kern w:val="0"/>
          <w:sz w:val="28"/>
          <w:szCs w:val="28"/>
        </w:rPr>
        <w:t>99</w:t>
      </w:r>
      <w:r w:rsidR="00C96CC5">
        <w:rPr>
          <w:rFonts w:ascii="標楷體" w:eastAsia="標楷體" w:hAnsi="標楷體" w:hint="eastAsia"/>
          <w:bCs/>
          <w:kern w:val="0"/>
          <w:sz w:val="28"/>
          <w:szCs w:val="28"/>
        </w:rPr>
        <w:t>萬</w:t>
      </w:r>
      <w:r w:rsidR="00C96CC5" w:rsidRPr="00C96CC5">
        <w:rPr>
          <w:rFonts w:ascii="標楷體" w:eastAsia="標楷體" w:hAnsi="標楷體" w:hint="eastAsia"/>
          <w:bCs/>
          <w:kern w:val="0"/>
          <w:sz w:val="28"/>
          <w:szCs w:val="28"/>
        </w:rPr>
        <w:t>1千元</w:t>
      </w:r>
      <w:r w:rsidR="00C96CC5">
        <w:rPr>
          <w:rFonts w:ascii="標楷體" w:eastAsia="標楷體" w:hAnsi="標楷體" w:hint="eastAsia"/>
          <w:bCs/>
          <w:kern w:val="0"/>
          <w:sz w:val="28"/>
          <w:szCs w:val="28"/>
        </w:rPr>
        <w:t>中</w:t>
      </w:r>
      <w:r w:rsidR="00C96CC5" w:rsidRPr="00C96CC5">
        <w:rPr>
          <w:rFonts w:ascii="標楷體" w:eastAsia="標楷體" w:hAnsi="標楷體" w:hint="eastAsia"/>
          <w:bCs/>
          <w:kern w:val="0"/>
          <w:sz w:val="28"/>
          <w:szCs w:val="28"/>
        </w:rPr>
        <w:t>，凍結</w:t>
      </w:r>
      <w:r w:rsidR="00C96CC5">
        <w:rPr>
          <w:rFonts w:ascii="標楷體" w:eastAsia="標楷體" w:hAnsi="標楷體" w:hint="eastAsia"/>
          <w:bCs/>
          <w:kern w:val="0"/>
          <w:sz w:val="28"/>
          <w:szCs w:val="28"/>
        </w:rPr>
        <w:t>部分經費</w:t>
      </w:r>
      <w:r w:rsidR="00C96CC5" w:rsidRPr="00C96CC5">
        <w:rPr>
          <w:rFonts w:ascii="標楷體" w:eastAsia="標楷體" w:hAnsi="標楷體" w:hint="eastAsia"/>
          <w:bCs/>
          <w:kern w:val="0"/>
          <w:sz w:val="28"/>
          <w:szCs w:val="28"/>
        </w:rPr>
        <w:t>，俟</w:t>
      </w:r>
      <w:r w:rsidR="00C96CC5">
        <w:rPr>
          <w:rFonts w:ascii="標楷體" w:eastAsia="標楷體" w:hAnsi="標楷體" w:hint="eastAsia"/>
          <w:bCs/>
          <w:kern w:val="0"/>
          <w:sz w:val="28"/>
          <w:szCs w:val="28"/>
        </w:rPr>
        <w:t>國防部</w:t>
      </w:r>
      <w:r w:rsidR="00C96CC5" w:rsidRPr="00C96CC5">
        <w:rPr>
          <w:rFonts w:ascii="標楷體" w:eastAsia="標楷體" w:hAnsi="標楷體" w:hint="eastAsia"/>
          <w:bCs/>
          <w:kern w:val="0"/>
          <w:sz w:val="28"/>
          <w:szCs w:val="28"/>
        </w:rPr>
        <w:t>全民防衛動員室完成上述所提之具體規劃與推動期程。</w:t>
      </w:r>
      <w:r w:rsidRPr="00C96CC5">
        <w:rPr>
          <w:rFonts w:ascii="標楷體" w:eastAsia="標楷體" w:hAnsi="標楷體" w:hint="eastAsia"/>
          <w:bCs/>
          <w:kern w:val="0"/>
          <w:sz w:val="28"/>
          <w:szCs w:val="28"/>
        </w:rPr>
        <w:t>向立法院外交及國防委員會提出書面報告</w:t>
      </w:r>
      <w:r w:rsidR="009D49E7" w:rsidRPr="009D49E7">
        <w:rPr>
          <w:rFonts w:ascii="標楷體" w:eastAsia="標楷體" w:hAnsi="標楷體" w:hint="eastAsia"/>
          <w:bCs/>
          <w:kern w:val="0"/>
          <w:sz w:val="28"/>
          <w:szCs w:val="28"/>
        </w:rPr>
        <w:t>並經同意</w:t>
      </w:r>
      <w:r w:rsidRPr="00C96CC5">
        <w:rPr>
          <w:rFonts w:ascii="標楷體" w:eastAsia="標楷體" w:hAnsi="標楷體" w:hint="eastAsia"/>
          <w:bCs/>
          <w:kern w:val="0"/>
          <w:sz w:val="28"/>
          <w:szCs w:val="28"/>
        </w:rPr>
        <w:t>後，始得動支。</w:t>
      </w:r>
    </w:p>
    <w:p w:rsidR="00C64BFB" w:rsidRDefault="00C64BFB" w:rsidP="001F6AD8">
      <w:pPr>
        <w:widowControl/>
        <w:spacing w:line="480" w:lineRule="exact"/>
        <w:ind w:leftChars="1300" w:left="4100" w:hangingChars="350" w:hanging="980"/>
        <w:jc w:val="both"/>
        <w:rPr>
          <w:rFonts w:ascii="標楷體" w:eastAsia="標楷體" w:hAnsi="標楷體"/>
          <w:b/>
          <w:bCs/>
          <w:kern w:val="0"/>
          <w:sz w:val="28"/>
          <w:szCs w:val="28"/>
        </w:rPr>
      </w:pPr>
      <w:r w:rsidRPr="00C96CC5">
        <w:rPr>
          <w:rFonts w:ascii="標楷體" w:eastAsia="標楷體" w:hAnsi="標楷體" w:cs="新細明體" w:hint="eastAsia"/>
          <w:bCs/>
          <w:kern w:val="0"/>
          <w:sz w:val="28"/>
          <w:szCs w:val="28"/>
        </w:rPr>
        <w:t>提案人</w:t>
      </w:r>
      <w:r w:rsidRPr="00C96CC5">
        <w:rPr>
          <w:rFonts w:ascii="標楷體" w:eastAsia="標楷體" w:hAnsi="標楷體" w:hint="eastAsia"/>
          <w:bCs/>
          <w:kern w:val="0"/>
          <w:sz w:val="28"/>
          <w:szCs w:val="28"/>
        </w:rPr>
        <w:t>：</w:t>
      </w:r>
      <w:r w:rsidR="00D55735" w:rsidRPr="00C96CC5">
        <w:rPr>
          <w:rFonts w:ascii="標楷體" w:eastAsia="標楷體" w:hAnsi="標楷體" w:hint="eastAsia"/>
          <w:bCs/>
          <w:kern w:val="0"/>
          <w:sz w:val="28"/>
          <w:szCs w:val="28"/>
        </w:rPr>
        <w:t>蔡適應　何欣純</w:t>
      </w:r>
      <w:r w:rsidR="00D55735">
        <w:rPr>
          <w:rFonts w:ascii="標楷體" w:eastAsia="標楷體" w:hAnsi="標楷體" w:hint="eastAsia"/>
          <w:bCs/>
          <w:kern w:val="0"/>
          <w:sz w:val="28"/>
          <w:szCs w:val="28"/>
        </w:rPr>
        <w:t xml:space="preserve">　呂孫綾</w:t>
      </w:r>
    </w:p>
    <w:p w:rsidR="007978B7" w:rsidRPr="00C96CC5" w:rsidRDefault="00C64BFB" w:rsidP="001F6AD8">
      <w:pPr>
        <w:spacing w:line="480" w:lineRule="exact"/>
        <w:ind w:leftChars="1126" w:left="2982" w:hangingChars="100" w:hanging="280"/>
        <w:jc w:val="both"/>
        <w:rPr>
          <w:rFonts w:ascii="標楷體" w:eastAsia="標楷體" w:hAnsi="標楷體"/>
          <w:bCs/>
          <w:kern w:val="0"/>
          <w:sz w:val="28"/>
          <w:szCs w:val="28"/>
        </w:rPr>
      </w:pPr>
      <w:r w:rsidRPr="00C64BFB">
        <w:rPr>
          <w:rFonts w:ascii="標楷體" w:eastAsia="標楷體" w:hAnsi="標楷體" w:hint="eastAsia"/>
          <w:bCs/>
          <w:kern w:val="0"/>
          <w:sz w:val="28"/>
          <w:szCs w:val="28"/>
        </w:rPr>
        <w:t>4.</w:t>
      </w:r>
      <w:r w:rsidR="00C96CC5" w:rsidRPr="00C96CC5">
        <w:rPr>
          <w:rFonts w:ascii="標楷體" w:eastAsia="標楷體" w:hAnsi="標楷體" w:hint="eastAsia"/>
          <w:bCs/>
          <w:kern w:val="0"/>
          <w:sz w:val="28"/>
          <w:szCs w:val="28"/>
        </w:rPr>
        <w:t>國防部</w:t>
      </w:r>
      <w:r w:rsidR="00C96CC5">
        <w:rPr>
          <w:rFonts w:ascii="標楷體" w:eastAsia="標楷體" w:hAnsi="標楷體" w:hint="eastAsia"/>
          <w:bCs/>
          <w:kern w:val="0"/>
          <w:sz w:val="28"/>
          <w:szCs w:val="28"/>
        </w:rPr>
        <w:t>本部第</w:t>
      </w:r>
      <w:r w:rsidR="009D49E7">
        <w:rPr>
          <w:rFonts w:ascii="標楷體" w:eastAsia="標楷體" w:hAnsi="標楷體" w:hint="eastAsia"/>
          <w:bCs/>
          <w:kern w:val="0"/>
          <w:sz w:val="28"/>
          <w:szCs w:val="28"/>
        </w:rPr>
        <w:t>2</w:t>
      </w:r>
      <w:r w:rsidR="00C96CC5">
        <w:rPr>
          <w:rFonts w:ascii="標楷體" w:eastAsia="標楷體" w:hAnsi="標楷體" w:hint="eastAsia"/>
          <w:bCs/>
          <w:kern w:val="0"/>
          <w:sz w:val="28"/>
          <w:szCs w:val="28"/>
        </w:rPr>
        <w:t>目</w:t>
      </w:r>
      <w:r w:rsidR="00C96CC5" w:rsidRPr="00C96CC5">
        <w:rPr>
          <w:rFonts w:ascii="標楷體" w:eastAsia="標楷體" w:hAnsi="標楷體" w:hint="eastAsia"/>
          <w:bCs/>
          <w:kern w:val="0"/>
          <w:sz w:val="28"/>
          <w:szCs w:val="28"/>
        </w:rPr>
        <w:t>「國防政策規劃與督導」項下「國防資源管理」</w:t>
      </w:r>
      <w:r w:rsidR="00C96CC5">
        <w:rPr>
          <w:rFonts w:ascii="標楷體" w:eastAsia="標楷體" w:hAnsi="標楷體" w:hint="eastAsia"/>
          <w:bCs/>
          <w:kern w:val="0"/>
          <w:sz w:val="28"/>
          <w:szCs w:val="28"/>
        </w:rPr>
        <w:t>中「</w:t>
      </w:r>
      <w:r w:rsidR="00C96CC5" w:rsidRPr="00C96CC5">
        <w:rPr>
          <w:rFonts w:ascii="標楷體" w:eastAsia="標楷體" w:hAnsi="標楷體" w:hint="eastAsia"/>
          <w:bCs/>
          <w:kern w:val="0"/>
          <w:sz w:val="28"/>
          <w:szCs w:val="28"/>
        </w:rPr>
        <w:t>業務費</w:t>
      </w:r>
      <w:r w:rsidR="00C96CC5">
        <w:rPr>
          <w:rFonts w:ascii="標楷體" w:eastAsia="標楷體" w:hAnsi="標楷體" w:hint="eastAsia"/>
          <w:bCs/>
          <w:kern w:val="0"/>
          <w:sz w:val="28"/>
          <w:szCs w:val="28"/>
        </w:rPr>
        <w:t>」</w:t>
      </w:r>
      <w:r w:rsidR="00D65655">
        <w:rPr>
          <w:rFonts w:ascii="標楷體" w:eastAsia="標楷體" w:hAnsi="標楷體" w:hint="eastAsia"/>
          <w:bCs/>
          <w:kern w:val="0"/>
          <w:sz w:val="28"/>
          <w:szCs w:val="28"/>
        </w:rPr>
        <w:t>預算編列</w:t>
      </w:r>
      <w:r w:rsidR="00C96CC5" w:rsidRPr="00C96CC5">
        <w:rPr>
          <w:rFonts w:ascii="標楷體" w:eastAsia="標楷體" w:hAnsi="標楷體" w:hint="eastAsia"/>
          <w:bCs/>
          <w:kern w:val="0"/>
          <w:sz w:val="28"/>
          <w:szCs w:val="28"/>
        </w:rPr>
        <w:t>4</w:t>
      </w:r>
      <w:r w:rsidR="00C96CC5">
        <w:rPr>
          <w:rFonts w:ascii="標楷體" w:eastAsia="標楷體" w:hAnsi="標楷體" w:hint="eastAsia"/>
          <w:bCs/>
          <w:kern w:val="0"/>
          <w:sz w:val="28"/>
          <w:szCs w:val="28"/>
        </w:rPr>
        <w:t>,</w:t>
      </w:r>
      <w:r w:rsidR="00C96CC5" w:rsidRPr="00C96CC5">
        <w:rPr>
          <w:rFonts w:ascii="標楷體" w:eastAsia="標楷體" w:hAnsi="標楷體" w:hint="eastAsia"/>
          <w:bCs/>
          <w:kern w:val="0"/>
          <w:sz w:val="28"/>
          <w:szCs w:val="28"/>
        </w:rPr>
        <w:t>099萬1千元。查後備戰士政策規劃失當致執行率不佳，若108年政策調整改為提升執行率而降低招募人數，</w:t>
      </w:r>
      <w:r w:rsidR="00367BAB">
        <w:rPr>
          <w:rFonts w:ascii="標楷體" w:eastAsia="標楷體" w:hAnsi="標楷體" w:hint="eastAsia"/>
          <w:bCs/>
          <w:kern w:val="0"/>
          <w:sz w:val="28"/>
          <w:szCs w:val="28"/>
        </w:rPr>
        <w:t>則</w:t>
      </w:r>
      <w:r w:rsidR="00C96CC5" w:rsidRPr="00C96CC5">
        <w:rPr>
          <w:rFonts w:ascii="標楷體" w:eastAsia="標楷體" w:hAnsi="標楷體" w:hint="eastAsia"/>
          <w:bCs/>
          <w:kern w:val="0"/>
          <w:sz w:val="28"/>
          <w:szCs w:val="28"/>
        </w:rPr>
        <w:t>非實質結合民間團體、退伍軍人專長成為堅實後備戰力，有浪費國家預算公帑之嫌。且自104年起，連年編列預算出國考察動員業務，所稱目的皆是為「考察國外之動員制度，瞭解後備部隊人員編組、裝備整備、訓練方式及薪資待</w:t>
      </w:r>
      <w:r w:rsidR="00C96CC5" w:rsidRPr="00C96CC5">
        <w:rPr>
          <w:rFonts w:ascii="標楷體" w:eastAsia="標楷體" w:hAnsi="標楷體" w:hint="eastAsia"/>
          <w:bCs/>
          <w:kern w:val="0"/>
          <w:sz w:val="28"/>
          <w:szCs w:val="28"/>
        </w:rPr>
        <w:lastRenderedPageBreak/>
        <w:t>遇等事宜」，究有何成效，應予說明。爰</w:t>
      </w:r>
      <w:r w:rsidR="007978B7" w:rsidRPr="00C96CC5">
        <w:rPr>
          <w:rFonts w:ascii="標楷體" w:eastAsia="標楷體" w:hAnsi="標楷體" w:hint="eastAsia"/>
          <w:color w:val="000000"/>
          <w:sz w:val="28"/>
          <w:szCs w:val="28"/>
        </w:rPr>
        <w:t>凍結</w:t>
      </w:r>
      <w:r w:rsidR="007978B7" w:rsidRPr="00C96CC5">
        <w:rPr>
          <w:rFonts w:ascii="標楷體" w:eastAsia="標楷體" w:hAnsi="標楷體" w:hint="eastAsia"/>
          <w:sz w:val="28"/>
          <w:szCs w:val="28"/>
        </w:rPr>
        <w:t>部分</w:t>
      </w:r>
      <w:r w:rsidR="007978B7" w:rsidRPr="00C96CC5">
        <w:rPr>
          <w:rFonts w:ascii="標楷體" w:eastAsia="標楷體" w:hAnsi="標楷體" w:hint="eastAsia"/>
          <w:color w:val="000000"/>
          <w:sz w:val="28"/>
          <w:szCs w:val="28"/>
        </w:rPr>
        <w:t>經費</w:t>
      </w:r>
      <w:r w:rsidR="007978B7" w:rsidRPr="00C96CC5">
        <w:rPr>
          <w:rFonts w:ascii="標楷體" w:eastAsia="標楷體" w:hAnsi="標楷體" w:hint="eastAsia"/>
          <w:bCs/>
          <w:kern w:val="0"/>
          <w:sz w:val="28"/>
          <w:szCs w:val="28"/>
        </w:rPr>
        <w:t>，俟國防部向立法院外交及國防委員會提出書面報告</w:t>
      </w:r>
      <w:r w:rsidR="009D49E7" w:rsidRPr="009D49E7">
        <w:rPr>
          <w:rFonts w:ascii="標楷體" w:eastAsia="標楷體" w:hAnsi="標楷體" w:hint="eastAsia"/>
          <w:bCs/>
          <w:kern w:val="0"/>
          <w:sz w:val="28"/>
          <w:szCs w:val="28"/>
        </w:rPr>
        <w:t>並經同意</w:t>
      </w:r>
      <w:r w:rsidR="007978B7" w:rsidRPr="00C96CC5">
        <w:rPr>
          <w:rFonts w:ascii="標楷體" w:eastAsia="標楷體" w:hAnsi="標楷體" w:hint="eastAsia"/>
          <w:bCs/>
          <w:kern w:val="0"/>
          <w:sz w:val="28"/>
          <w:szCs w:val="28"/>
        </w:rPr>
        <w:t>後，始得動支。</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C96CC5">
        <w:rPr>
          <w:rFonts w:ascii="標楷體" w:eastAsia="標楷體" w:hAnsi="標楷體" w:cs="新細明體" w:hint="eastAsia"/>
          <w:bCs/>
          <w:kern w:val="0"/>
          <w:sz w:val="28"/>
          <w:szCs w:val="28"/>
        </w:rPr>
        <w:t>提案人</w:t>
      </w:r>
      <w:r w:rsidRPr="00C96CC5">
        <w:rPr>
          <w:rFonts w:ascii="標楷體" w:eastAsia="標楷體" w:hAnsi="標楷體" w:hint="eastAsia"/>
          <w:bCs/>
          <w:kern w:val="0"/>
          <w:sz w:val="28"/>
          <w:szCs w:val="28"/>
        </w:rPr>
        <w:t>：</w:t>
      </w:r>
      <w:r w:rsidR="00D55735" w:rsidRPr="00C96CC5">
        <w:rPr>
          <w:rFonts w:ascii="標楷體" w:eastAsia="標楷體" w:hAnsi="標楷體" w:hint="eastAsia"/>
          <w:bCs/>
          <w:kern w:val="0"/>
          <w:sz w:val="28"/>
          <w:szCs w:val="28"/>
        </w:rPr>
        <w:t>江啟臣　馬文君　李彥秀　呂玉</w:t>
      </w:r>
      <w:r w:rsidR="00D55735">
        <w:rPr>
          <w:rFonts w:ascii="標楷體" w:eastAsia="標楷體" w:hAnsi="標楷體" w:hint="eastAsia"/>
          <w:bCs/>
          <w:kern w:val="0"/>
          <w:sz w:val="28"/>
          <w:szCs w:val="28"/>
        </w:rPr>
        <w:t>玲林麗蟬</w:t>
      </w:r>
    </w:p>
    <w:p w:rsidR="00C64BFB" w:rsidRPr="00C96CC5" w:rsidRDefault="00C64BFB" w:rsidP="001F6AD8">
      <w:pPr>
        <w:spacing w:line="480" w:lineRule="exact"/>
        <w:ind w:leftChars="1126" w:left="2982" w:hangingChars="100" w:hanging="280"/>
        <w:jc w:val="both"/>
        <w:rPr>
          <w:rFonts w:ascii="標楷體" w:eastAsia="標楷體" w:hAnsi="標楷體"/>
          <w:bCs/>
          <w:kern w:val="0"/>
          <w:sz w:val="28"/>
          <w:szCs w:val="28"/>
        </w:rPr>
      </w:pPr>
      <w:r>
        <w:rPr>
          <w:rFonts w:ascii="標楷體" w:eastAsia="標楷體" w:hAnsi="標楷體" w:hint="eastAsia"/>
          <w:bCs/>
          <w:kern w:val="0"/>
          <w:sz w:val="28"/>
          <w:szCs w:val="28"/>
        </w:rPr>
        <w:t>5</w:t>
      </w:r>
      <w:r w:rsidRPr="00C64BFB">
        <w:rPr>
          <w:rFonts w:ascii="標楷體" w:eastAsia="標楷體" w:hAnsi="標楷體" w:hint="eastAsia"/>
          <w:bCs/>
          <w:kern w:val="0"/>
          <w:sz w:val="28"/>
          <w:szCs w:val="28"/>
        </w:rPr>
        <w:t>.</w:t>
      </w:r>
      <w:r w:rsidR="00C96CC5" w:rsidRPr="00C96CC5">
        <w:rPr>
          <w:rFonts w:ascii="標楷體" w:eastAsia="標楷體" w:hAnsi="標楷體" w:hint="eastAsia"/>
          <w:bCs/>
          <w:kern w:val="0"/>
          <w:sz w:val="28"/>
          <w:szCs w:val="28"/>
        </w:rPr>
        <w:t>國防部編列國防資源管理項目，目標推動募兵、推動性別平等、環境保護…等工作內容。而國防部推動周末戰士制度已行之有年，然綜觀各軍承辦情形，卻仍成效不彰、招募困難。對此，國防部卻遲遲未針對相關問題提出有效解決方案。爰針對國防部本部第2目「國防政策規劃與督導」項下「國防資源管理」預算編列4,</w:t>
      </w:r>
      <w:r w:rsidR="00C96CC5">
        <w:rPr>
          <w:rFonts w:ascii="標楷體" w:eastAsia="標楷體" w:hAnsi="標楷體" w:hint="eastAsia"/>
          <w:bCs/>
          <w:kern w:val="0"/>
          <w:sz w:val="28"/>
          <w:szCs w:val="28"/>
        </w:rPr>
        <w:t>4</w:t>
      </w:r>
      <w:r w:rsidR="00C96CC5" w:rsidRPr="00C96CC5">
        <w:rPr>
          <w:rFonts w:ascii="標楷體" w:eastAsia="標楷體" w:hAnsi="標楷體" w:hint="eastAsia"/>
          <w:bCs/>
          <w:kern w:val="0"/>
          <w:sz w:val="28"/>
          <w:szCs w:val="28"/>
        </w:rPr>
        <w:t>84</w:t>
      </w:r>
      <w:r w:rsidR="00C96CC5">
        <w:rPr>
          <w:rFonts w:ascii="標楷體" w:eastAsia="標楷體" w:hAnsi="標楷體" w:hint="eastAsia"/>
          <w:bCs/>
          <w:kern w:val="0"/>
          <w:sz w:val="28"/>
          <w:szCs w:val="28"/>
        </w:rPr>
        <w:t>萬</w:t>
      </w:r>
      <w:r w:rsidR="00C96CC5" w:rsidRPr="00C96CC5">
        <w:rPr>
          <w:rFonts w:ascii="標楷體" w:eastAsia="標楷體" w:hAnsi="標楷體" w:hint="eastAsia"/>
          <w:bCs/>
          <w:kern w:val="0"/>
          <w:sz w:val="28"/>
          <w:szCs w:val="28"/>
        </w:rPr>
        <w:t>3千元</w:t>
      </w:r>
      <w:r w:rsidR="00C96CC5">
        <w:rPr>
          <w:rFonts w:ascii="標楷體" w:eastAsia="標楷體" w:hAnsi="標楷體" w:hint="eastAsia"/>
          <w:bCs/>
          <w:kern w:val="0"/>
          <w:sz w:val="28"/>
          <w:szCs w:val="28"/>
        </w:rPr>
        <w:t>中</w:t>
      </w:r>
      <w:r w:rsidR="00C96CC5" w:rsidRPr="00C96CC5">
        <w:rPr>
          <w:rFonts w:ascii="標楷體" w:eastAsia="標楷體" w:hAnsi="標楷體" w:hint="eastAsia"/>
          <w:bCs/>
          <w:kern w:val="0"/>
          <w:sz w:val="28"/>
          <w:szCs w:val="28"/>
        </w:rPr>
        <w:t>，</w:t>
      </w:r>
      <w:r w:rsidRPr="00C96CC5">
        <w:rPr>
          <w:rFonts w:ascii="標楷體" w:eastAsia="標楷體" w:hAnsi="標楷體" w:hint="eastAsia"/>
          <w:color w:val="000000"/>
          <w:sz w:val="28"/>
          <w:szCs w:val="28"/>
        </w:rPr>
        <w:t>凍結</w:t>
      </w:r>
      <w:r w:rsidRPr="00C96CC5">
        <w:rPr>
          <w:rFonts w:ascii="標楷體" w:eastAsia="標楷體" w:hAnsi="標楷體" w:hint="eastAsia"/>
          <w:sz w:val="28"/>
          <w:szCs w:val="28"/>
        </w:rPr>
        <w:t>部分</w:t>
      </w:r>
      <w:r w:rsidRPr="00C96CC5">
        <w:rPr>
          <w:rFonts w:ascii="標楷體" w:eastAsia="標楷體" w:hAnsi="標楷體" w:hint="eastAsia"/>
          <w:color w:val="000000"/>
          <w:sz w:val="28"/>
          <w:szCs w:val="28"/>
        </w:rPr>
        <w:t>經費</w:t>
      </w:r>
      <w:r w:rsidRPr="00C96CC5">
        <w:rPr>
          <w:rFonts w:ascii="標楷體" w:eastAsia="標楷體" w:hAnsi="標楷體" w:hint="eastAsia"/>
          <w:bCs/>
          <w:kern w:val="0"/>
          <w:sz w:val="28"/>
          <w:szCs w:val="28"/>
        </w:rPr>
        <w:t>，俟國防部向立法院外交及國防委員會提出書面報告</w:t>
      </w:r>
      <w:r w:rsidR="009D49E7" w:rsidRPr="009D49E7">
        <w:rPr>
          <w:rFonts w:ascii="標楷體" w:eastAsia="標楷體" w:hAnsi="標楷體" w:hint="eastAsia"/>
          <w:bCs/>
          <w:kern w:val="0"/>
          <w:sz w:val="28"/>
          <w:szCs w:val="28"/>
        </w:rPr>
        <w:t>並經同意</w:t>
      </w:r>
      <w:r w:rsidRPr="00C96CC5">
        <w:rPr>
          <w:rFonts w:ascii="標楷體" w:eastAsia="標楷體" w:hAnsi="標楷體" w:hint="eastAsia"/>
          <w:bCs/>
          <w:kern w:val="0"/>
          <w:sz w:val="28"/>
          <w:szCs w:val="28"/>
        </w:rPr>
        <w:t>後，始得動支。</w:t>
      </w:r>
    </w:p>
    <w:p w:rsidR="00C64BFB" w:rsidRDefault="00C64BFB" w:rsidP="001F6AD8">
      <w:pPr>
        <w:widowControl/>
        <w:spacing w:line="480" w:lineRule="exact"/>
        <w:ind w:leftChars="1300" w:left="4100" w:hangingChars="350" w:hanging="980"/>
        <w:jc w:val="both"/>
        <w:rPr>
          <w:rFonts w:ascii="標楷體" w:eastAsia="標楷體" w:hAnsi="標楷體"/>
          <w:bCs/>
          <w:kern w:val="0"/>
          <w:sz w:val="28"/>
          <w:szCs w:val="28"/>
        </w:rPr>
      </w:pPr>
      <w:r w:rsidRPr="00C96CC5">
        <w:rPr>
          <w:rFonts w:ascii="標楷體" w:eastAsia="標楷體" w:hAnsi="標楷體" w:cs="新細明體" w:hint="eastAsia"/>
          <w:bCs/>
          <w:kern w:val="0"/>
          <w:sz w:val="28"/>
          <w:szCs w:val="28"/>
        </w:rPr>
        <w:t>提案人</w:t>
      </w:r>
      <w:r w:rsidRPr="00C96CC5">
        <w:rPr>
          <w:rFonts w:ascii="標楷體" w:eastAsia="標楷體" w:hAnsi="標楷體" w:hint="eastAsia"/>
          <w:bCs/>
          <w:kern w:val="0"/>
          <w:sz w:val="28"/>
          <w:szCs w:val="28"/>
        </w:rPr>
        <w:t>：</w:t>
      </w:r>
      <w:r w:rsidR="00D55735" w:rsidRPr="00C96CC5">
        <w:rPr>
          <w:rFonts w:ascii="標楷體" w:eastAsia="標楷體" w:hAnsi="標楷體" w:hint="eastAsia"/>
          <w:bCs/>
          <w:kern w:val="0"/>
          <w:sz w:val="28"/>
          <w:szCs w:val="28"/>
        </w:rPr>
        <w:t xml:space="preserve">林麗蟬　馬文君　</w:t>
      </w:r>
      <w:r w:rsidR="00D55735">
        <w:rPr>
          <w:rFonts w:ascii="標楷體" w:eastAsia="標楷體" w:hAnsi="標楷體" w:hint="eastAsia"/>
          <w:bCs/>
          <w:kern w:val="0"/>
          <w:sz w:val="28"/>
          <w:szCs w:val="28"/>
        </w:rPr>
        <w:t xml:space="preserve">李彥秀　</w:t>
      </w:r>
    </w:p>
    <w:p w:rsidR="00C64BFB" w:rsidRDefault="007978B7"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w:t>
      </w:r>
      <w:r w:rsidRPr="00FF7DDC">
        <w:rPr>
          <w:rFonts w:ascii="標楷體" w:eastAsia="標楷體" w:hAnsi="標楷體" w:hint="eastAsia"/>
          <w:b/>
          <w:bCs/>
          <w:kern w:val="0"/>
          <w:sz w:val="28"/>
          <w:szCs w:val="28"/>
        </w:rPr>
        <w:t>)</w:t>
      </w:r>
      <w:r w:rsidR="00C96CC5">
        <w:rPr>
          <w:rFonts w:ascii="標楷體" w:eastAsia="標楷體" w:hAnsi="標楷體" w:hint="eastAsia"/>
          <w:b/>
          <w:color w:val="000000"/>
          <w:sz w:val="28"/>
          <w:szCs w:val="28"/>
        </w:rPr>
        <w:t>國</w:t>
      </w:r>
      <w:r w:rsidR="00C96CC5" w:rsidRPr="00C96CC5">
        <w:rPr>
          <w:rFonts w:ascii="標楷體" w:eastAsia="標楷體" w:hAnsi="標楷體" w:hint="eastAsia"/>
          <w:b/>
          <w:color w:val="000000"/>
          <w:sz w:val="28"/>
          <w:szCs w:val="28"/>
        </w:rPr>
        <w:t>防部本部第2目「國防政策規劃與督導」項下「國防資源管理」預算編列4,484萬3千元</w:t>
      </w:r>
      <w:r w:rsidR="00C64BFB">
        <w:rPr>
          <w:rFonts w:ascii="標楷體" w:eastAsia="標楷體" w:hAnsi="標楷體" w:hint="eastAsia"/>
          <w:b/>
          <w:color w:val="000000"/>
          <w:sz w:val="28"/>
          <w:szCs w:val="28"/>
        </w:rPr>
        <w:t>，凍結1</w:t>
      </w:r>
      <w:r w:rsidR="00C96CC5">
        <w:rPr>
          <w:rFonts w:ascii="標楷體" w:eastAsia="標楷體" w:hAnsi="標楷體" w:hint="eastAsia"/>
          <w:b/>
          <w:color w:val="000000"/>
          <w:sz w:val="28"/>
          <w:szCs w:val="28"/>
        </w:rPr>
        <w:t>00</w:t>
      </w:r>
      <w:r w:rsidR="00C64BFB">
        <w:rPr>
          <w:rFonts w:ascii="標楷體" w:eastAsia="標楷體" w:hAnsi="標楷體" w:hint="eastAsia"/>
          <w:b/>
          <w:color w:val="000000"/>
          <w:sz w:val="28"/>
          <w:szCs w:val="28"/>
        </w:rPr>
        <w:t>萬元，俟國防部就下列各案向立法院外交及國防委員會提出書面報告</w:t>
      </w:r>
      <w:r w:rsidR="009D49E7" w:rsidRPr="009D49E7">
        <w:rPr>
          <w:rFonts w:ascii="標楷體" w:eastAsia="標楷體" w:hAnsi="標楷體" w:hint="eastAsia"/>
          <w:b/>
          <w:color w:val="000000"/>
          <w:sz w:val="28"/>
          <w:szCs w:val="28"/>
        </w:rPr>
        <w:t>並經同意</w:t>
      </w:r>
      <w:r w:rsidR="00C64BFB">
        <w:rPr>
          <w:rFonts w:ascii="標楷體" w:eastAsia="標楷體" w:hAnsi="標楷體" w:hint="eastAsia"/>
          <w:b/>
          <w:color w:val="000000"/>
          <w:sz w:val="28"/>
          <w:szCs w:val="28"/>
        </w:rPr>
        <w:t>後，始得動支。</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093918" w:rsidRPr="00093918">
        <w:rPr>
          <w:rFonts w:ascii="標楷體" w:eastAsia="標楷體" w:hAnsi="標楷體" w:hint="eastAsia"/>
          <w:color w:val="000000"/>
          <w:sz w:val="28"/>
          <w:szCs w:val="28"/>
        </w:rPr>
        <w:t>國防部編列國防資源管理項目，目標推動兵役行政、推動性別平等、環境保護等工作內容。然於推動性別平等方面，</w:t>
      </w:r>
      <w:r w:rsidR="00093918">
        <w:rPr>
          <w:rFonts w:ascii="標楷體" w:eastAsia="標楷體" w:hAnsi="標楷體" w:hint="eastAsia"/>
          <w:color w:val="000000"/>
          <w:sz w:val="28"/>
          <w:szCs w:val="28"/>
        </w:rPr>
        <w:t>107</w:t>
      </w:r>
      <w:r w:rsidR="00093918" w:rsidRPr="00093918">
        <w:rPr>
          <w:rFonts w:ascii="標楷體" w:eastAsia="標楷體" w:hAnsi="標楷體" w:hint="eastAsia"/>
          <w:color w:val="000000"/>
          <w:sz w:val="28"/>
          <w:szCs w:val="28"/>
        </w:rPr>
        <w:t>年監察院糾正國軍並指出，國軍未能釐清軍風紀案件調查與性侵害性騷擾調查處理的差別，誤認軍風紀案件調查即為性騷擾案件調查，調查人員將相關證人召集於同一時間、地點書寫</w:t>
      </w:r>
      <w:r w:rsidR="00093918" w:rsidRPr="00093918">
        <w:rPr>
          <w:rFonts w:ascii="標楷體" w:eastAsia="標楷體" w:hAnsi="標楷體" w:hint="eastAsia"/>
          <w:color w:val="000000"/>
          <w:sz w:val="28"/>
          <w:szCs w:val="28"/>
        </w:rPr>
        <w:lastRenderedPageBreak/>
        <w:t>案件報告書，並允許相互討論，且部分證人於事後被要求補述報告書內容，調查過程粗略草率，導致被害人因身分曝光而身心受創嚴重，核有重大違失。綜上，國防部應積極研擬具體改善計畫並加強官兵法治教育，以杜後患。爰針對國防部本部第2目「國防政策規劃與督導」項下「國防資源管理」中「業務費」預算編列4,</w:t>
      </w:r>
      <w:r w:rsidR="00093918">
        <w:rPr>
          <w:rFonts w:ascii="標楷體" w:eastAsia="標楷體" w:hAnsi="標楷體" w:hint="eastAsia"/>
          <w:color w:val="000000"/>
          <w:sz w:val="28"/>
          <w:szCs w:val="28"/>
        </w:rPr>
        <w:t>0</w:t>
      </w:r>
      <w:r w:rsidR="00093918" w:rsidRPr="00093918">
        <w:rPr>
          <w:rFonts w:ascii="標楷體" w:eastAsia="標楷體" w:hAnsi="標楷體" w:hint="eastAsia"/>
          <w:color w:val="000000"/>
          <w:sz w:val="28"/>
          <w:szCs w:val="28"/>
        </w:rPr>
        <w:t>99</w:t>
      </w:r>
      <w:r w:rsidR="00093918">
        <w:rPr>
          <w:rFonts w:ascii="標楷體" w:eastAsia="標楷體" w:hAnsi="標楷體" w:hint="eastAsia"/>
          <w:color w:val="000000"/>
          <w:sz w:val="28"/>
          <w:szCs w:val="28"/>
        </w:rPr>
        <w:t>萬</w:t>
      </w:r>
      <w:r w:rsidR="00093918" w:rsidRPr="00093918">
        <w:rPr>
          <w:rFonts w:ascii="標楷體" w:eastAsia="標楷體" w:hAnsi="標楷體" w:hint="eastAsia"/>
          <w:color w:val="000000"/>
          <w:sz w:val="28"/>
          <w:szCs w:val="28"/>
        </w:rPr>
        <w:t>1千元</w:t>
      </w:r>
      <w:r w:rsidR="00093918">
        <w:rPr>
          <w:rFonts w:ascii="標楷體" w:eastAsia="標楷體" w:hAnsi="標楷體" w:hint="eastAsia"/>
          <w:color w:val="000000"/>
          <w:sz w:val="28"/>
          <w:szCs w:val="28"/>
        </w:rPr>
        <w:t>中</w:t>
      </w:r>
      <w:r w:rsidR="00093918" w:rsidRPr="0009391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w:t>
      </w:r>
      <w:r w:rsidR="009D49E7" w:rsidRPr="009D49E7">
        <w:rPr>
          <w:rFonts w:ascii="標楷體" w:eastAsia="標楷體" w:hAnsi="標楷體" w:hint="eastAsia"/>
          <w:color w:val="000000"/>
          <w:sz w:val="28"/>
          <w:szCs w:val="28"/>
        </w:rPr>
        <w:t>並經同意</w:t>
      </w:r>
      <w:r>
        <w:rPr>
          <w:rFonts w:ascii="標楷體" w:eastAsia="標楷體" w:hAnsi="標楷體" w:hint="eastAsia"/>
          <w:color w:val="000000"/>
          <w:sz w:val="28"/>
          <w:szCs w:val="28"/>
        </w:rPr>
        <w:t>後，始得動支。</w:t>
      </w:r>
    </w:p>
    <w:p w:rsidR="00C64BFB" w:rsidRDefault="00C64BF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1043">
        <w:rPr>
          <w:rFonts w:ascii="標楷體" w:eastAsia="標楷體" w:hAnsi="標楷體" w:hint="eastAsia"/>
          <w:color w:val="000000"/>
          <w:sz w:val="28"/>
          <w:szCs w:val="28"/>
        </w:rPr>
        <w:t>林麗蟬　馬文君　李彥秀</w:t>
      </w:r>
      <w:r>
        <w:rPr>
          <w:rFonts w:ascii="標楷體" w:eastAsia="標楷體" w:hAnsi="標楷體" w:hint="eastAsia"/>
          <w:color w:val="000000"/>
          <w:sz w:val="28"/>
          <w:szCs w:val="28"/>
        </w:rPr>
        <w:t xml:space="preserve"> </w:t>
      </w:r>
    </w:p>
    <w:p w:rsidR="00C64BFB" w:rsidRDefault="00C64BFB" w:rsidP="001F6AD8">
      <w:pPr>
        <w:spacing w:line="480" w:lineRule="exact"/>
        <w:ind w:leftChars="1126" w:left="2982"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093918" w:rsidRPr="00093918">
        <w:rPr>
          <w:rFonts w:ascii="標楷體" w:eastAsia="標楷體" w:hAnsi="標楷體" w:hint="eastAsia"/>
          <w:color w:val="000000"/>
          <w:sz w:val="28"/>
          <w:szCs w:val="28"/>
        </w:rPr>
        <w:t>國防部編列國防資源管理項目，目標推動募兵、推動性別平等、環境保護等工作內容。然國軍近年募兵成效不佳，且基層幹部嚴重招募不足，導致基層幹部勤務加重，甚至發生現役軍官路邊擺攤招募兵力、沿街發放傳單等情事，顯見國防部對於募兵推動始終未有良善規劃，上述事件對於國軍形象亦有負面影響。爰針對國防部本部第2目「國防政策規劃與督導」項下「國防資源管理」中「業務費」預算編列4,</w:t>
      </w:r>
      <w:r w:rsidR="00093918">
        <w:rPr>
          <w:rFonts w:ascii="標楷體" w:eastAsia="標楷體" w:hAnsi="標楷體" w:hint="eastAsia"/>
          <w:color w:val="000000"/>
          <w:sz w:val="28"/>
          <w:szCs w:val="28"/>
        </w:rPr>
        <w:t>0</w:t>
      </w:r>
      <w:r w:rsidR="00093918" w:rsidRPr="00093918">
        <w:rPr>
          <w:rFonts w:ascii="標楷體" w:eastAsia="標楷體" w:hAnsi="標楷體" w:hint="eastAsia"/>
          <w:color w:val="000000"/>
          <w:sz w:val="28"/>
          <w:szCs w:val="28"/>
        </w:rPr>
        <w:t>99</w:t>
      </w:r>
      <w:r w:rsidR="00093918">
        <w:rPr>
          <w:rFonts w:ascii="標楷體" w:eastAsia="標楷體" w:hAnsi="標楷體" w:hint="eastAsia"/>
          <w:color w:val="000000"/>
          <w:sz w:val="28"/>
          <w:szCs w:val="28"/>
        </w:rPr>
        <w:t>萬</w:t>
      </w:r>
      <w:r w:rsidR="00093918" w:rsidRPr="00093918">
        <w:rPr>
          <w:rFonts w:ascii="標楷體" w:eastAsia="標楷體" w:hAnsi="標楷體" w:hint="eastAsia"/>
          <w:color w:val="000000"/>
          <w:sz w:val="28"/>
          <w:szCs w:val="28"/>
        </w:rPr>
        <w:t>1千元</w:t>
      </w:r>
      <w:r w:rsidR="00093918">
        <w:rPr>
          <w:rFonts w:ascii="標楷體" w:eastAsia="標楷體" w:hAnsi="標楷體" w:hint="eastAsia"/>
          <w:color w:val="000000"/>
          <w:sz w:val="28"/>
          <w:szCs w:val="28"/>
        </w:rPr>
        <w:t>中</w:t>
      </w:r>
      <w:r w:rsidR="00093918" w:rsidRPr="00093918">
        <w:rPr>
          <w:rFonts w:ascii="標楷體" w:eastAsia="標楷體" w:hAnsi="標楷體" w:hint="eastAsia"/>
          <w:color w:val="000000"/>
          <w:sz w:val="28"/>
          <w:szCs w:val="28"/>
        </w:rPr>
        <w:t>，</w:t>
      </w:r>
      <w:r w:rsidR="00093918">
        <w:rPr>
          <w:rFonts w:ascii="標楷體" w:eastAsia="標楷體" w:hAnsi="標楷體" w:hint="eastAsia"/>
          <w:color w:val="000000"/>
          <w:sz w:val="28"/>
          <w:szCs w:val="28"/>
        </w:rPr>
        <w:t>凍結</w:t>
      </w:r>
      <w:r w:rsidR="00093918">
        <w:rPr>
          <w:rFonts w:ascii="標楷體" w:eastAsia="標楷體" w:hAnsi="標楷體" w:hint="eastAsia"/>
          <w:sz w:val="28"/>
          <w:szCs w:val="28"/>
        </w:rPr>
        <w:t>部分</w:t>
      </w:r>
      <w:r w:rsidR="00093918">
        <w:rPr>
          <w:rFonts w:ascii="標楷體" w:eastAsia="標楷體" w:hAnsi="標楷體" w:hint="eastAsia"/>
          <w:color w:val="000000"/>
          <w:sz w:val="28"/>
          <w:szCs w:val="28"/>
        </w:rPr>
        <w:t>經費，俟國防部向立法院外交及國防委員會提出書面報告</w:t>
      </w:r>
      <w:r w:rsidR="009D49E7" w:rsidRPr="009D49E7">
        <w:rPr>
          <w:rFonts w:ascii="標楷體" w:eastAsia="標楷體" w:hAnsi="標楷體" w:hint="eastAsia"/>
          <w:color w:val="000000"/>
          <w:sz w:val="28"/>
          <w:szCs w:val="28"/>
        </w:rPr>
        <w:t>並經同意</w:t>
      </w:r>
      <w:r w:rsidR="00093918">
        <w:rPr>
          <w:rFonts w:ascii="標楷體" w:eastAsia="標楷體" w:hAnsi="標楷體" w:hint="eastAsia"/>
          <w:color w:val="000000"/>
          <w:sz w:val="28"/>
          <w:szCs w:val="28"/>
        </w:rPr>
        <w:t>後，始得動支。</w:t>
      </w:r>
    </w:p>
    <w:p w:rsidR="00C64BFB" w:rsidRDefault="00C64BFB"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1043">
        <w:rPr>
          <w:rFonts w:ascii="標楷體" w:eastAsia="標楷體" w:hAnsi="標楷體" w:hint="eastAsia"/>
          <w:color w:val="000000"/>
          <w:sz w:val="28"/>
          <w:szCs w:val="28"/>
        </w:rPr>
        <w:t>林麗蟬　馬文君　李彥秀</w:t>
      </w:r>
    </w:p>
    <w:p w:rsidR="00C64BFB" w:rsidRPr="00FF7DDC" w:rsidRDefault="00C64BFB" w:rsidP="001F6AD8">
      <w:pPr>
        <w:spacing w:line="480" w:lineRule="exact"/>
        <w:ind w:leftChars="1126" w:left="2982" w:hangingChars="100" w:hanging="280"/>
        <w:jc w:val="both"/>
        <w:rPr>
          <w:rFonts w:ascii="標楷體" w:eastAsia="標楷體" w:hAnsi="標楷體"/>
          <w:bCs/>
          <w:kern w:val="0"/>
          <w:sz w:val="28"/>
          <w:szCs w:val="28"/>
        </w:rPr>
      </w:pPr>
      <w:r w:rsidRPr="00C64BFB">
        <w:rPr>
          <w:rFonts w:ascii="標楷體" w:eastAsia="標楷體" w:hAnsi="標楷體" w:hint="eastAsia"/>
          <w:bCs/>
          <w:kern w:val="0"/>
          <w:sz w:val="28"/>
          <w:szCs w:val="28"/>
        </w:rPr>
        <w:t>3.</w:t>
      </w:r>
      <w:r w:rsidR="00093918" w:rsidRPr="00093918">
        <w:rPr>
          <w:rFonts w:ascii="標楷體" w:eastAsia="標楷體" w:hAnsi="標楷體" w:hint="eastAsia"/>
          <w:bCs/>
          <w:kern w:val="0"/>
          <w:sz w:val="28"/>
          <w:szCs w:val="28"/>
        </w:rPr>
        <w:t>國防部</w:t>
      </w:r>
      <w:r w:rsidR="00093918">
        <w:rPr>
          <w:rFonts w:ascii="標楷體" w:eastAsia="標楷體" w:hAnsi="標楷體" w:hint="eastAsia"/>
          <w:bCs/>
          <w:kern w:val="0"/>
          <w:sz w:val="28"/>
          <w:szCs w:val="28"/>
        </w:rPr>
        <w:t>本部第2目</w:t>
      </w:r>
      <w:r w:rsidR="00093918" w:rsidRPr="00093918">
        <w:rPr>
          <w:rFonts w:ascii="標楷體" w:eastAsia="標楷體" w:hAnsi="標楷體" w:hint="eastAsia"/>
          <w:bCs/>
          <w:kern w:val="0"/>
          <w:sz w:val="28"/>
          <w:szCs w:val="28"/>
        </w:rPr>
        <w:t>「國防政策規劃與督導」</w:t>
      </w:r>
      <w:r w:rsidR="00093918">
        <w:rPr>
          <w:rFonts w:ascii="標楷體" w:eastAsia="標楷體" w:hAnsi="標楷體" w:hint="eastAsia"/>
          <w:bCs/>
          <w:kern w:val="0"/>
          <w:sz w:val="28"/>
          <w:szCs w:val="28"/>
        </w:rPr>
        <w:t>項下</w:t>
      </w:r>
      <w:r w:rsidR="00093918" w:rsidRPr="00093918">
        <w:rPr>
          <w:rFonts w:ascii="標楷體" w:eastAsia="標楷體" w:hAnsi="標楷體" w:hint="eastAsia"/>
          <w:bCs/>
          <w:kern w:val="0"/>
          <w:sz w:val="28"/>
          <w:szCs w:val="28"/>
        </w:rPr>
        <w:t>「國防資源管理」</w:t>
      </w:r>
      <w:r w:rsidR="00093918">
        <w:rPr>
          <w:rFonts w:ascii="標楷體" w:eastAsia="標楷體" w:hAnsi="標楷體" w:hint="eastAsia"/>
          <w:bCs/>
          <w:kern w:val="0"/>
          <w:sz w:val="28"/>
          <w:szCs w:val="28"/>
        </w:rPr>
        <w:t>預算</w:t>
      </w:r>
      <w:r w:rsidR="00093918" w:rsidRPr="00093918">
        <w:rPr>
          <w:rFonts w:ascii="標楷體" w:eastAsia="標楷體" w:hAnsi="標楷體" w:hint="eastAsia"/>
          <w:bCs/>
          <w:kern w:val="0"/>
          <w:sz w:val="28"/>
          <w:szCs w:val="28"/>
        </w:rPr>
        <w:t>編列</w:t>
      </w:r>
      <w:r w:rsidR="00093918">
        <w:rPr>
          <w:rFonts w:ascii="標楷體" w:eastAsia="標楷體" w:hAnsi="標楷體" w:hint="eastAsia"/>
          <w:bCs/>
          <w:kern w:val="0"/>
          <w:sz w:val="28"/>
          <w:szCs w:val="28"/>
        </w:rPr>
        <w:t>4</w:t>
      </w:r>
      <w:r w:rsidR="00093918" w:rsidRPr="00093918">
        <w:rPr>
          <w:rFonts w:ascii="標楷體" w:eastAsia="標楷體" w:hAnsi="標楷體" w:hint="eastAsia"/>
          <w:bCs/>
          <w:kern w:val="0"/>
          <w:sz w:val="28"/>
          <w:szCs w:val="28"/>
        </w:rPr>
        <w:t>,</w:t>
      </w:r>
      <w:r w:rsidR="00093918">
        <w:rPr>
          <w:rFonts w:ascii="標楷體" w:eastAsia="標楷體" w:hAnsi="標楷體" w:hint="eastAsia"/>
          <w:bCs/>
          <w:kern w:val="0"/>
          <w:sz w:val="28"/>
          <w:szCs w:val="28"/>
        </w:rPr>
        <w:t>4</w:t>
      </w:r>
      <w:r w:rsidR="00093918" w:rsidRPr="00093918">
        <w:rPr>
          <w:rFonts w:ascii="標楷體" w:eastAsia="標楷體" w:hAnsi="標楷體" w:hint="eastAsia"/>
          <w:bCs/>
          <w:kern w:val="0"/>
          <w:sz w:val="28"/>
          <w:szCs w:val="28"/>
        </w:rPr>
        <w:t>84</w:t>
      </w:r>
      <w:r w:rsidR="00093918">
        <w:rPr>
          <w:rFonts w:ascii="標楷體" w:eastAsia="標楷體" w:hAnsi="標楷體" w:hint="eastAsia"/>
          <w:bCs/>
          <w:kern w:val="0"/>
          <w:sz w:val="28"/>
          <w:szCs w:val="28"/>
        </w:rPr>
        <w:t>萬</w:t>
      </w:r>
      <w:r w:rsidR="00093918" w:rsidRPr="00093918">
        <w:rPr>
          <w:rFonts w:ascii="標楷體" w:eastAsia="標楷體" w:hAnsi="標楷體" w:hint="eastAsia"/>
          <w:bCs/>
          <w:kern w:val="0"/>
          <w:sz w:val="28"/>
          <w:szCs w:val="28"/>
        </w:rPr>
        <w:t>3千元，係辦理募兵推動、兵役行政、軍人保險監理會、推動性別平等、環境保護等，惟查國軍近年募兵成效不佳，且基層幹部嚴重</w:t>
      </w:r>
      <w:r w:rsidR="00093918" w:rsidRPr="00093918">
        <w:rPr>
          <w:rFonts w:ascii="標楷體" w:eastAsia="標楷體" w:hAnsi="標楷體" w:hint="eastAsia"/>
          <w:bCs/>
          <w:kern w:val="0"/>
          <w:sz w:val="28"/>
          <w:szCs w:val="28"/>
        </w:rPr>
        <w:lastRenderedPageBreak/>
        <w:t>招募不足，導致基層幹部勤務加重，甚至傳出自虐、自殺等情事，國防部募兵推動顯有疏漏，爰凍結</w:t>
      </w:r>
      <w:r w:rsidR="00093918">
        <w:rPr>
          <w:rFonts w:ascii="標楷體" w:eastAsia="標楷體" w:hAnsi="標楷體" w:hint="eastAsia"/>
          <w:bCs/>
          <w:kern w:val="0"/>
          <w:sz w:val="28"/>
          <w:szCs w:val="28"/>
        </w:rPr>
        <w:t>部分經費</w:t>
      </w:r>
      <w:r w:rsidR="00093918" w:rsidRPr="00093918">
        <w:rPr>
          <w:rFonts w:ascii="標楷體" w:eastAsia="標楷體" w:hAnsi="標楷體" w:hint="eastAsia"/>
          <w:bCs/>
          <w:kern w:val="0"/>
          <w:sz w:val="28"/>
          <w:szCs w:val="28"/>
        </w:rPr>
        <w:t>，國防部應就相關募兵現況、未來募兵方向、募兵缺額、相關法規研擬、志願役待遇提升，與軍中環境與風氣整頓提出精進方案，</w:t>
      </w:r>
      <w:r w:rsidRPr="00093918">
        <w:rPr>
          <w:rFonts w:ascii="標楷體" w:eastAsia="標楷體" w:hAnsi="標楷體" w:hint="eastAsia"/>
          <w:bCs/>
          <w:kern w:val="0"/>
          <w:sz w:val="28"/>
          <w:szCs w:val="28"/>
        </w:rPr>
        <w:t>向立</w:t>
      </w:r>
      <w:r w:rsidRPr="00FF7DDC">
        <w:rPr>
          <w:rFonts w:ascii="標楷體" w:eastAsia="標楷體" w:hAnsi="標楷體" w:hint="eastAsia"/>
          <w:bCs/>
          <w:kern w:val="0"/>
          <w:sz w:val="28"/>
          <w:szCs w:val="28"/>
        </w:rPr>
        <w:t>法院外交及國防委員會提出書面報告</w:t>
      </w:r>
      <w:r w:rsidR="009D49E7" w:rsidRPr="009D49E7">
        <w:rPr>
          <w:rFonts w:ascii="標楷體" w:eastAsia="標楷體" w:hAnsi="標楷體" w:hint="eastAsia"/>
          <w:bCs/>
          <w:kern w:val="0"/>
          <w:sz w:val="28"/>
          <w:szCs w:val="28"/>
        </w:rPr>
        <w:t>並經同意</w:t>
      </w:r>
      <w:r w:rsidRPr="00FF7DDC">
        <w:rPr>
          <w:rFonts w:ascii="標楷體" w:eastAsia="標楷體" w:hAnsi="標楷體" w:hint="eastAsia"/>
          <w:bCs/>
          <w:kern w:val="0"/>
          <w:sz w:val="28"/>
          <w:szCs w:val="28"/>
        </w:rPr>
        <w:t>後，始得動支。</w:t>
      </w:r>
    </w:p>
    <w:p w:rsidR="00C64BFB" w:rsidRDefault="00C64BFB" w:rsidP="001F6AD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1043">
        <w:rPr>
          <w:rFonts w:ascii="標楷體" w:eastAsia="標楷體" w:hAnsi="標楷體" w:hint="eastAsia"/>
          <w:bCs/>
          <w:kern w:val="0"/>
          <w:sz w:val="28"/>
          <w:szCs w:val="28"/>
        </w:rPr>
        <w:t xml:space="preserve">呂玉玲　</w:t>
      </w:r>
      <w:r w:rsidR="009D1043">
        <w:rPr>
          <w:rFonts w:ascii="標楷體" w:eastAsia="標楷體" w:hAnsi="標楷體" w:hint="eastAsia"/>
          <w:color w:val="000000"/>
          <w:sz w:val="28"/>
          <w:szCs w:val="28"/>
        </w:rPr>
        <w:t>林麗蟬　李彥秀</w:t>
      </w:r>
    </w:p>
    <w:p w:rsidR="00C64BFB" w:rsidRPr="00FF7DDC" w:rsidRDefault="00C64BFB" w:rsidP="001F6AD8">
      <w:pPr>
        <w:spacing w:line="480" w:lineRule="exact"/>
        <w:ind w:leftChars="1126" w:left="2982" w:hangingChars="100" w:hanging="280"/>
        <w:jc w:val="both"/>
        <w:rPr>
          <w:rFonts w:ascii="標楷體" w:eastAsia="標楷體" w:hAnsi="標楷體"/>
          <w:bCs/>
          <w:kern w:val="0"/>
          <w:sz w:val="28"/>
          <w:szCs w:val="28"/>
        </w:rPr>
      </w:pPr>
      <w:r w:rsidRPr="00C64BFB">
        <w:rPr>
          <w:rFonts w:ascii="標楷體" w:eastAsia="標楷體" w:hAnsi="標楷體" w:hint="eastAsia"/>
          <w:bCs/>
          <w:kern w:val="0"/>
          <w:sz w:val="28"/>
          <w:szCs w:val="28"/>
        </w:rPr>
        <w:t>4.</w:t>
      </w:r>
      <w:r w:rsidR="00093918" w:rsidRPr="00093918">
        <w:rPr>
          <w:rFonts w:ascii="標楷體" w:eastAsia="標楷體" w:hAnsi="標楷體" w:hint="eastAsia"/>
          <w:color w:val="000000"/>
          <w:sz w:val="28"/>
          <w:szCs w:val="28"/>
        </w:rPr>
        <w:t>國防部業已多次報奉行政院同意增發志願役軍官、士官及士兵之多項加給及獎金，以增其招募誘因，但為達成志願役員額招募目標，國防部近年來不斷放寬招募條件，然除所招獲人員素質堪慮外，亦恐與募兵制計畫中「招募優質人力」之初衷不符。</w:t>
      </w:r>
      <w:r w:rsidR="009D49E7">
        <w:rPr>
          <w:rFonts w:ascii="標楷體" w:eastAsia="標楷體" w:hAnsi="標楷體" w:hint="eastAsia"/>
          <w:color w:val="000000"/>
          <w:sz w:val="28"/>
          <w:szCs w:val="28"/>
        </w:rPr>
        <w:t>鑑</w:t>
      </w:r>
      <w:r w:rsidR="00093918" w:rsidRPr="00093918">
        <w:rPr>
          <w:rFonts w:ascii="標楷體" w:eastAsia="標楷體" w:hAnsi="標楷體" w:hint="eastAsia"/>
          <w:color w:val="000000"/>
          <w:sz w:val="28"/>
          <w:szCs w:val="28"/>
        </w:rPr>
        <w:t>於軍人負有保家衛國之責，</w:t>
      </w:r>
      <w:r w:rsidR="009D49E7">
        <w:rPr>
          <w:rFonts w:ascii="標楷體" w:eastAsia="標楷體" w:hAnsi="標楷體" w:hint="eastAsia"/>
          <w:color w:val="000000"/>
          <w:sz w:val="28"/>
          <w:szCs w:val="28"/>
        </w:rPr>
        <w:t>須</w:t>
      </w:r>
      <w:r w:rsidR="00093918" w:rsidRPr="00093918">
        <w:rPr>
          <w:rFonts w:ascii="標楷體" w:eastAsia="標楷體" w:hAnsi="標楷體" w:hint="eastAsia"/>
          <w:color w:val="000000"/>
          <w:sz w:val="28"/>
          <w:szCs w:val="28"/>
        </w:rPr>
        <w:t>接受嚴格軍事訓練、恪守軍紀武德並接觸軍事機密、操馭精密昂貴之武器裝備，業務性質迥異於一般民間行業或公教人員，一旦所用非人，代價不斐。爰此，國防部應審慎評估現行志願役軍官、士官及士兵之招募政策，避免重量不重質之情事。爰針對國防部本部第2目「國防政策規劃與督導」項下「國防資源管理」預算編列4,</w:t>
      </w:r>
      <w:r w:rsidR="009D49E7">
        <w:rPr>
          <w:rFonts w:ascii="標楷體" w:eastAsia="標楷體" w:hAnsi="標楷體" w:hint="eastAsia"/>
          <w:color w:val="000000"/>
          <w:sz w:val="28"/>
          <w:szCs w:val="28"/>
        </w:rPr>
        <w:t>484</w:t>
      </w:r>
      <w:r w:rsidR="00093918">
        <w:rPr>
          <w:rFonts w:ascii="標楷體" w:eastAsia="標楷體" w:hAnsi="標楷體" w:hint="eastAsia"/>
          <w:color w:val="000000"/>
          <w:sz w:val="28"/>
          <w:szCs w:val="28"/>
        </w:rPr>
        <w:t>萬</w:t>
      </w:r>
      <w:r w:rsidR="009D49E7">
        <w:rPr>
          <w:rFonts w:ascii="標楷體" w:eastAsia="標楷體" w:hAnsi="標楷體" w:hint="eastAsia"/>
          <w:color w:val="000000"/>
          <w:sz w:val="28"/>
          <w:szCs w:val="28"/>
        </w:rPr>
        <w:t>3</w:t>
      </w:r>
      <w:r w:rsidR="00093918" w:rsidRPr="00093918">
        <w:rPr>
          <w:rFonts w:ascii="標楷體" w:eastAsia="標楷體" w:hAnsi="標楷體" w:hint="eastAsia"/>
          <w:color w:val="000000"/>
          <w:sz w:val="28"/>
          <w:szCs w:val="28"/>
        </w:rPr>
        <w:t>千元</w:t>
      </w:r>
      <w:r w:rsidR="00093918">
        <w:rPr>
          <w:rFonts w:ascii="標楷體" w:eastAsia="標楷體" w:hAnsi="標楷體" w:hint="eastAsia"/>
          <w:color w:val="000000"/>
          <w:sz w:val="28"/>
          <w:szCs w:val="28"/>
        </w:rPr>
        <w:t>中</w:t>
      </w:r>
      <w:r w:rsidR="00093918" w:rsidRPr="00093918">
        <w:rPr>
          <w:rFonts w:ascii="標楷體" w:eastAsia="標楷體" w:hAnsi="標楷體" w:hint="eastAsia"/>
          <w:color w:val="000000"/>
          <w:sz w:val="28"/>
          <w:szCs w:val="28"/>
        </w:rPr>
        <w:t>，</w:t>
      </w:r>
      <w:r w:rsidR="00093918">
        <w:rPr>
          <w:rFonts w:ascii="標楷體" w:eastAsia="標楷體" w:hAnsi="標楷體" w:hint="eastAsia"/>
          <w:color w:val="000000"/>
          <w:sz w:val="28"/>
          <w:szCs w:val="28"/>
        </w:rPr>
        <w:t>凍結</w:t>
      </w:r>
      <w:r w:rsidR="00093918">
        <w:rPr>
          <w:rFonts w:ascii="標楷體" w:eastAsia="標楷體" w:hAnsi="標楷體" w:hint="eastAsia"/>
          <w:sz w:val="28"/>
          <w:szCs w:val="28"/>
        </w:rPr>
        <w:t>部分</w:t>
      </w:r>
      <w:r w:rsidR="00093918">
        <w:rPr>
          <w:rFonts w:ascii="標楷體" w:eastAsia="標楷體" w:hAnsi="標楷體" w:hint="eastAsia"/>
          <w:color w:val="000000"/>
          <w:sz w:val="28"/>
          <w:szCs w:val="28"/>
        </w:rPr>
        <w:t>經費，俟國防部向立法院外交及國防委員會提出書面報告</w:t>
      </w:r>
      <w:r w:rsidR="009D49E7" w:rsidRPr="009D49E7">
        <w:rPr>
          <w:rFonts w:ascii="標楷體" w:eastAsia="標楷體" w:hAnsi="標楷體" w:hint="eastAsia"/>
          <w:color w:val="000000"/>
          <w:sz w:val="28"/>
          <w:szCs w:val="28"/>
        </w:rPr>
        <w:t>並經同意</w:t>
      </w:r>
      <w:r w:rsidR="00093918">
        <w:rPr>
          <w:rFonts w:ascii="標楷體" w:eastAsia="標楷體" w:hAnsi="標楷體" w:hint="eastAsia"/>
          <w:color w:val="000000"/>
          <w:sz w:val="28"/>
          <w:szCs w:val="28"/>
        </w:rPr>
        <w:t>後，始得動支。</w:t>
      </w:r>
    </w:p>
    <w:p w:rsidR="007978B7" w:rsidRDefault="00C64BFB"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1043">
        <w:rPr>
          <w:rFonts w:ascii="標楷體" w:eastAsia="標楷體" w:hAnsi="標楷體" w:hint="eastAsia"/>
          <w:bCs/>
          <w:kern w:val="0"/>
          <w:sz w:val="28"/>
          <w:szCs w:val="28"/>
        </w:rPr>
        <w:t xml:space="preserve">羅致政　邱志偉　王定宇　林昶佐　</w:t>
      </w:r>
    </w:p>
    <w:p w:rsidR="00C64BFB" w:rsidRDefault="007978B7" w:rsidP="001F6AD8">
      <w:pPr>
        <w:widowControl/>
        <w:spacing w:line="480" w:lineRule="exact"/>
        <w:ind w:leftChars="750" w:left="292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二十一</w:t>
      </w:r>
      <w:r w:rsidRPr="00FF7DDC">
        <w:rPr>
          <w:rFonts w:ascii="標楷體" w:eastAsia="標楷體" w:hAnsi="標楷體" w:hint="eastAsia"/>
          <w:b/>
          <w:bCs/>
          <w:kern w:val="0"/>
          <w:sz w:val="28"/>
          <w:szCs w:val="28"/>
        </w:rPr>
        <w:t>)</w:t>
      </w:r>
      <w:r w:rsidR="00C02CD0" w:rsidRPr="00C02CD0">
        <w:rPr>
          <w:rFonts w:ascii="標楷體" w:eastAsia="標楷體" w:hAnsi="標楷體" w:hint="eastAsia"/>
          <w:b/>
          <w:bCs/>
          <w:color w:val="000000"/>
          <w:sz w:val="28"/>
          <w:szCs w:val="28"/>
        </w:rPr>
        <w:t>國防部本部第2目「國防政策規劃與督導」項下「法務及督考」中「業務費」預算編列</w:t>
      </w:r>
      <w:r w:rsidR="00C02CD0" w:rsidRPr="00C02CD0">
        <w:rPr>
          <w:rFonts w:ascii="標楷體" w:eastAsia="標楷體" w:hAnsi="標楷體" w:hint="eastAsia"/>
          <w:b/>
          <w:bCs/>
          <w:color w:val="000000"/>
          <w:sz w:val="28"/>
          <w:szCs w:val="28"/>
        </w:rPr>
        <w:lastRenderedPageBreak/>
        <w:t>4,977萬3千元</w:t>
      </w:r>
      <w:r w:rsidR="00C64BFB">
        <w:rPr>
          <w:rFonts w:ascii="標楷體" w:eastAsia="標楷體" w:hAnsi="標楷體" w:hint="eastAsia"/>
          <w:b/>
          <w:color w:val="000000"/>
          <w:sz w:val="28"/>
          <w:szCs w:val="28"/>
        </w:rPr>
        <w:t>，凍結</w:t>
      </w:r>
      <w:r w:rsidR="00093918">
        <w:rPr>
          <w:rFonts w:ascii="標楷體" w:eastAsia="標楷體" w:hAnsi="標楷體" w:hint="eastAsia"/>
          <w:b/>
          <w:color w:val="000000"/>
          <w:sz w:val="28"/>
          <w:szCs w:val="28"/>
        </w:rPr>
        <w:t>100</w:t>
      </w:r>
      <w:r w:rsidR="00C64BFB">
        <w:rPr>
          <w:rFonts w:ascii="標楷體" w:eastAsia="標楷體" w:hAnsi="標楷體" w:hint="eastAsia"/>
          <w:b/>
          <w:color w:val="000000"/>
          <w:sz w:val="28"/>
          <w:szCs w:val="28"/>
        </w:rPr>
        <w:t>萬元，俟國防部就下列各案向立法院外交及國防委員會提出書面報告</w:t>
      </w:r>
      <w:r w:rsidR="009D49E7" w:rsidRPr="009D49E7">
        <w:rPr>
          <w:rFonts w:ascii="標楷體" w:eastAsia="標楷體" w:hAnsi="標楷體" w:hint="eastAsia"/>
          <w:b/>
          <w:color w:val="000000"/>
          <w:sz w:val="28"/>
          <w:szCs w:val="28"/>
        </w:rPr>
        <w:t>並經同意</w:t>
      </w:r>
      <w:r w:rsidR="00C64BFB">
        <w:rPr>
          <w:rFonts w:ascii="標楷體" w:eastAsia="標楷體" w:hAnsi="標楷體" w:hint="eastAsia"/>
          <w:b/>
          <w:color w:val="000000"/>
          <w:sz w:val="28"/>
          <w:szCs w:val="28"/>
        </w:rPr>
        <w:t>後，始得動支。</w:t>
      </w:r>
    </w:p>
    <w:p w:rsidR="00C64BFB" w:rsidRDefault="00C64BFB" w:rsidP="001F6AD8">
      <w:pPr>
        <w:spacing w:line="480" w:lineRule="exact"/>
        <w:ind w:leftChars="1241" w:left="325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093918" w:rsidRPr="00093918">
        <w:rPr>
          <w:rFonts w:ascii="標楷體" w:eastAsia="標楷體" w:hAnsi="標楷體" w:hint="eastAsia"/>
          <w:color w:val="000000"/>
          <w:sz w:val="28"/>
          <w:szCs w:val="28"/>
        </w:rPr>
        <w:t>國防部為辦理「國防施政滿意度調查」，每年均編列相關委辦費用；然委託調查之分析報告並未提供立法院，爰針對國防部本部第2目「國防政策規劃與督導」項下「法務及督考」中「業務費」之「委辦費」預算編列22</w:t>
      </w:r>
      <w:r w:rsidR="00093918">
        <w:rPr>
          <w:rFonts w:ascii="標楷體" w:eastAsia="標楷體" w:hAnsi="標楷體" w:hint="eastAsia"/>
          <w:color w:val="000000"/>
          <w:sz w:val="28"/>
          <w:szCs w:val="28"/>
        </w:rPr>
        <w:t>萬</w:t>
      </w:r>
      <w:r w:rsidR="00093918" w:rsidRPr="00093918">
        <w:rPr>
          <w:rFonts w:ascii="標楷體" w:eastAsia="標楷體" w:hAnsi="標楷體" w:hint="eastAsia"/>
          <w:color w:val="000000"/>
          <w:sz w:val="28"/>
          <w:szCs w:val="28"/>
        </w:rPr>
        <w:t>5千元</w:t>
      </w:r>
      <w:r w:rsidR="00093918">
        <w:rPr>
          <w:rFonts w:ascii="標楷體" w:eastAsia="標楷體" w:hAnsi="標楷體" w:hint="eastAsia"/>
          <w:color w:val="000000"/>
          <w:sz w:val="28"/>
          <w:szCs w:val="28"/>
        </w:rPr>
        <w:t>中</w:t>
      </w:r>
      <w:r w:rsidR="00093918" w:rsidRPr="0009391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w:t>
      </w:r>
      <w:r w:rsidR="00D3333E" w:rsidRPr="00D3333E">
        <w:rPr>
          <w:rFonts w:ascii="標楷體" w:eastAsia="標楷體" w:hAnsi="標楷體" w:hint="eastAsia"/>
          <w:color w:val="000000"/>
          <w:sz w:val="28"/>
          <w:szCs w:val="28"/>
        </w:rPr>
        <w:t>並經同意後</w:t>
      </w:r>
      <w:r>
        <w:rPr>
          <w:rFonts w:ascii="標楷體" w:eastAsia="標楷體" w:hAnsi="標楷體" w:hint="eastAsia"/>
          <w:color w:val="000000"/>
          <w:sz w:val="28"/>
          <w:szCs w:val="28"/>
        </w:rPr>
        <w:t>，始得動支。</w:t>
      </w:r>
    </w:p>
    <w:p w:rsidR="00C64BFB" w:rsidRDefault="00C64BF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93918">
        <w:rPr>
          <w:rFonts w:ascii="標楷體" w:eastAsia="標楷體" w:hAnsi="標楷體" w:hint="eastAsia"/>
          <w:color w:val="000000"/>
          <w:sz w:val="28"/>
          <w:szCs w:val="28"/>
        </w:rPr>
        <w:t>呂孫綾　蔡適應　林昶佐</w:t>
      </w:r>
      <w:r w:rsidR="009D49E7">
        <w:rPr>
          <w:rFonts w:ascii="標楷體" w:eastAsia="標楷體" w:hAnsi="標楷體" w:hint="eastAsia"/>
          <w:color w:val="000000"/>
          <w:sz w:val="28"/>
          <w:szCs w:val="28"/>
        </w:rPr>
        <w:t xml:space="preserve">　邱志偉羅致政</w:t>
      </w:r>
    </w:p>
    <w:p w:rsidR="00C64BFB" w:rsidRDefault="00C64BFB" w:rsidP="001F6AD8">
      <w:pPr>
        <w:spacing w:line="480" w:lineRule="exact"/>
        <w:ind w:leftChars="1241" w:left="325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093918" w:rsidRPr="00093918">
        <w:rPr>
          <w:rFonts w:ascii="標楷體" w:eastAsia="標楷體" w:hAnsi="標楷體" w:hint="eastAsia"/>
          <w:color w:val="000000"/>
          <w:sz w:val="28"/>
          <w:szCs w:val="28"/>
        </w:rPr>
        <w:t>國防部</w:t>
      </w:r>
      <w:r w:rsidR="00093918">
        <w:rPr>
          <w:rFonts w:ascii="標楷體" w:eastAsia="標楷體" w:hAnsi="標楷體" w:hint="eastAsia"/>
          <w:color w:val="000000"/>
          <w:sz w:val="28"/>
          <w:szCs w:val="28"/>
        </w:rPr>
        <w:t>本部第2目</w:t>
      </w:r>
      <w:r w:rsidR="00093918" w:rsidRPr="00093918">
        <w:rPr>
          <w:rFonts w:ascii="標楷體" w:eastAsia="標楷體" w:hAnsi="標楷體" w:hint="eastAsia"/>
          <w:color w:val="000000"/>
          <w:sz w:val="28"/>
          <w:szCs w:val="28"/>
        </w:rPr>
        <w:t>「國防政策規劃與督導」項下「法務及督考」</w:t>
      </w:r>
      <w:r w:rsidR="00C43AA8">
        <w:rPr>
          <w:rFonts w:ascii="標楷體" w:eastAsia="標楷體" w:hAnsi="標楷體" w:hint="eastAsia"/>
          <w:color w:val="000000"/>
          <w:sz w:val="28"/>
          <w:szCs w:val="28"/>
        </w:rPr>
        <w:t>中「業務費」之</w:t>
      </w:r>
      <w:r w:rsidR="00093918" w:rsidRPr="00093918">
        <w:rPr>
          <w:rFonts w:ascii="標楷體" w:eastAsia="標楷體" w:hAnsi="標楷體" w:hint="eastAsia"/>
          <w:color w:val="000000"/>
          <w:sz w:val="28"/>
          <w:szCs w:val="28"/>
        </w:rPr>
        <w:t>「一般事務費」</w:t>
      </w:r>
      <w:r w:rsidR="00093918">
        <w:rPr>
          <w:rFonts w:ascii="標楷體" w:eastAsia="標楷體" w:hAnsi="標楷體" w:hint="eastAsia"/>
          <w:color w:val="000000"/>
          <w:sz w:val="28"/>
          <w:szCs w:val="28"/>
        </w:rPr>
        <w:t>預算</w:t>
      </w:r>
      <w:r w:rsidR="00093918" w:rsidRPr="00093918">
        <w:rPr>
          <w:rFonts w:ascii="標楷體" w:eastAsia="標楷體" w:hAnsi="標楷體" w:hint="eastAsia"/>
          <w:color w:val="000000"/>
          <w:sz w:val="28"/>
          <w:szCs w:val="28"/>
        </w:rPr>
        <w:t>編列1</w:t>
      </w:r>
      <w:r w:rsidR="00093918">
        <w:rPr>
          <w:rFonts w:ascii="標楷體" w:eastAsia="標楷體" w:hAnsi="標楷體" w:hint="eastAsia"/>
          <w:color w:val="000000"/>
          <w:sz w:val="28"/>
          <w:szCs w:val="28"/>
        </w:rPr>
        <w:t>,</w:t>
      </w:r>
      <w:r w:rsidR="00093918" w:rsidRPr="00093918">
        <w:rPr>
          <w:rFonts w:ascii="標楷體" w:eastAsia="標楷體" w:hAnsi="標楷體" w:hint="eastAsia"/>
          <w:color w:val="000000"/>
          <w:sz w:val="28"/>
          <w:szCs w:val="28"/>
        </w:rPr>
        <w:t>025萬2千元</w:t>
      </w:r>
      <w:r w:rsidR="00C02CD0">
        <w:rPr>
          <w:rFonts w:ascii="標楷體" w:eastAsia="標楷體" w:hAnsi="標楷體" w:hint="eastAsia"/>
          <w:color w:val="000000"/>
          <w:sz w:val="28"/>
          <w:szCs w:val="28"/>
        </w:rPr>
        <w:t>，</w:t>
      </w:r>
      <w:r w:rsidR="00093918" w:rsidRPr="00093918">
        <w:rPr>
          <w:rFonts w:ascii="標楷體" w:eastAsia="標楷體" w:hAnsi="標楷體" w:hint="eastAsia"/>
          <w:color w:val="000000"/>
          <w:sz w:val="28"/>
          <w:szCs w:val="28"/>
        </w:rPr>
        <w:t>辦理軍風紀、內部稽核等相關監察業務。經查，</w:t>
      </w:r>
      <w:r w:rsidR="00C02CD0">
        <w:rPr>
          <w:rFonts w:ascii="標楷體" w:eastAsia="標楷體" w:hAnsi="標楷體" w:hint="eastAsia"/>
          <w:color w:val="000000"/>
          <w:sz w:val="28"/>
          <w:szCs w:val="28"/>
        </w:rPr>
        <w:t>海軍</w:t>
      </w:r>
      <w:r w:rsidR="00093918" w:rsidRPr="00093918">
        <w:rPr>
          <w:rFonts w:ascii="標楷體" w:eastAsia="標楷體" w:hAnsi="標楷體" w:hint="eastAsia"/>
          <w:color w:val="000000"/>
          <w:sz w:val="28"/>
          <w:szCs w:val="28"/>
        </w:rPr>
        <w:t>陸戰隊99旅戰車營反裝甲連服役之1名一兵，於107年8月4日酒駕返營途中遭警方查獲，6日上午</w:t>
      </w:r>
      <w:r w:rsidR="00C02CD0">
        <w:rPr>
          <w:rFonts w:ascii="標楷體" w:eastAsia="標楷體" w:hAnsi="標楷體" w:hint="eastAsia"/>
          <w:color w:val="000000"/>
          <w:sz w:val="28"/>
          <w:szCs w:val="28"/>
        </w:rPr>
        <w:t>海軍</w:t>
      </w:r>
      <w:r w:rsidR="00C02CD0" w:rsidRPr="00093918">
        <w:rPr>
          <w:rFonts w:ascii="標楷體" w:eastAsia="標楷體" w:hAnsi="標楷體" w:hint="eastAsia"/>
          <w:color w:val="000000"/>
          <w:sz w:val="28"/>
          <w:szCs w:val="28"/>
        </w:rPr>
        <w:t>陸戰隊99旅</w:t>
      </w:r>
      <w:r w:rsidR="00093918" w:rsidRPr="00093918">
        <w:rPr>
          <w:rFonts w:ascii="標楷體" w:eastAsia="標楷體" w:hAnsi="標楷體" w:hint="eastAsia"/>
          <w:color w:val="000000"/>
          <w:sz w:val="28"/>
          <w:szCs w:val="28"/>
        </w:rPr>
        <w:t>戰車營營長為展現軍紀決心，下達「軍紀操」整飭軍紀。而事後海軍陸戰隊卻以「作法違反規定」為由，將營、連長等相關人員記過處分、調離現職並移送法辦。惟國防部於104年廢除軍法系統後，部隊基層人員經常反應軍紀整治無力，僅能以「操演」、「訓練」作為紀律約束，而本次海軍陸戰隊懲處相關營、連長一事，使部隊基層對軍紀整治之唯一手段更加生怯。</w:t>
      </w:r>
      <w:r w:rsidR="00093918" w:rsidRPr="00093918">
        <w:rPr>
          <w:rFonts w:ascii="標楷體" w:eastAsia="標楷體" w:hAnsi="標楷體" w:hint="eastAsia"/>
          <w:color w:val="000000"/>
          <w:sz w:val="28"/>
          <w:szCs w:val="28"/>
        </w:rPr>
        <w:lastRenderedPageBreak/>
        <w:t>國防部總督察長室主管軍風紀政策規劃相關業務，卻對基層整飭軍紀之執行毫無建議及建樹，使得高司單位要求基層軍官整飭軍風紀，而基層軍官無可行之辦法，基層因此瀰漫著一股針對軍風紀整飭之無力感，此為政策主管機關之作為不足。</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w:t>
      </w:r>
      <w:r w:rsidR="00D3333E" w:rsidRPr="00D3333E">
        <w:rPr>
          <w:rFonts w:ascii="標楷體" w:eastAsia="標楷體" w:hAnsi="標楷體" w:hint="eastAsia"/>
          <w:color w:val="000000"/>
          <w:sz w:val="28"/>
          <w:szCs w:val="28"/>
        </w:rPr>
        <w:t>並經同意後</w:t>
      </w:r>
      <w:r>
        <w:rPr>
          <w:rFonts w:ascii="標楷體" w:eastAsia="標楷體" w:hAnsi="標楷體" w:hint="eastAsia"/>
          <w:color w:val="000000"/>
          <w:sz w:val="28"/>
          <w:szCs w:val="28"/>
        </w:rPr>
        <w:t>，始得動支。</w:t>
      </w:r>
    </w:p>
    <w:p w:rsidR="00C64BFB" w:rsidRDefault="00C64BFB"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93918">
        <w:rPr>
          <w:rFonts w:ascii="標楷體" w:eastAsia="標楷體" w:hAnsi="標楷體" w:hint="eastAsia"/>
          <w:bCs/>
          <w:kern w:val="0"/>
          <w:sz w:val="28"/>
          <w:szCs w:val="28"/>
        </w:rPr>
        <w:t xml:space="preserve">呂玉玲　</w:t>
      </w:r>
      <w:r w:rsidR="00093918">
        <w:rPr>
          <w:rFonts w:ascii="標楷體" w:eastAsia="標楷體" w:hAnsi="標楷體" w:hint="eastAsia"/>
          <w:color w:val="000000"/>
          <w:sz w:val="28"/>
          <w:szCs w:val="28"/>
        </w:rPr>
        <w:t>林麗蟬　李彥秀</w:t>
      </w:r>
    </w:p>
    <w:p w:rsidR="00C64BFB" w:rsidRPr="00FF7DDC" w:rsidRDefault="00C64BFB" w:rsidP="001F6AD8">
      <w:pPr>
        <w:spacing w:line="480" w:lineRule="exact"/>
        <w:ind w:leftChars="1241" w:left="3258" w:hangingChars="100" w:hanging="280"/>
        <w:jc w:val="both"/>
        <w:rPr>
          <w:rFonts w:ascii="標楷體" w:eastAsia="標楷體" w:hAnsi="標楷體"/>
          <w:bCs/>
          <w:kern w:val="0"/>
          <w:sz w:val="28"/>
          <w:szCs w:val="28"/>
        </w:rPr>
      </w:pPr>
      <w:r w:rsidRPr="00C64BFB">
        <w:rPr>
          <w:rFonts w:ascii="標楷體" w:eastAsia="標楷體" w:hAnsi="標楷體" w:hint="eastAsia"/>
          <w:bCs/>
          <w:kern w:val="0"/>
          <w:sz w:val="28"/>
          <w:szCs w:val="28"/>
        </w:rPr>
        <w:t>3.</w:t>
      </w:r>
      <w:r w:rsidR="00C02CD0" w:rsidRPr="00C02CD0">
        <w:rPr>
          <w:rFonts w:ascii="標楷體" w:eastAsia="標楷體" w:hAnsi="標楷體" w:hint="eastAsia"/>
          <w:bCs/>
          <w:kern w:val="0"/>
          <w:sz w:val="28"/>
          <w:szCs w:val="28"/>
        </w:rPr>
        <w:t>國防部</w:t>
      </w:r>
      <w:r w:rsidR="00C02CD0">
        <w:rPr>
          <w:rFonts w:ascii="標楷體" w:eastAsia="標楷體" w:hAnsi="標楷體" w:hint="eastAsia"/>
          <w:bCs/>
          <w:kern w:val="0"/>
          <w:sz w:val="28"/>
          <w:szCs w:val="28"/>
        </w:rPr>
        <w:t>本部第2目「</w:t>
      </w:r>
      <w:r w:rsidR="00C02CD0" w:rsidRPr="00C02CD0">
        <w:rPr>
          <w:rFonts w:ascii="標楷體" w:eastAsia="標楷體" w:hAnsi="標楷體" w:hint="eastAsia"/>
          <w:bCs/>
          <w:kern w:val="0"/>
          <w:sz w:val="28"/>
          <w:szCs w:val="28"/>
        </w:rPr>
        <w:t>國防政策規劃與督導</w:t>
      </w:r>
      <w:r w:rsidR="00C02CD0">
        <w:rPr>
          <w:rFonts w:ascii="標楷體" w:eastAsia="標楷體" w:hAnsi="標楷體" w:hint="eastAsia"/>
          <w:bCs/>
          <w:kern w:val="0"/>
          <w:sz w:val="28"/>
          <w:szCs w:val="28"/>
        </w:rPr>
        <w:t>」項</w:t>
      </w:r>
      <w:r w:rsidR="00C02CD0" w:rsidRPr="00C02CD0">
        <w:rPr>
          <w:rFonts w:ascii="標楷體" w:eastAsia="標楷體" w:hAnsi="標楷體" w:hint="eastAsia"/>
          <w:bCs/>
          <w:kern w:val="0"/>
          <w:sz w:val="28"/>
          <w:szCs w:val="28"/>
        </w:rPr>
        <w:t>下</w:t>
      </w:r>
      <w:r w:rsidR="00C02CD0">
        <w:rPr>
          <w:rFonts w:ascii="標楷體" w:eastAsia="標楷體" w:hAnsi="標楷體" w:hint="eastAsia"/>
          <w:bCs/>
          <w:kern w:val="0"/>
          <w:sz w:val="28"/>
          <w:szCs w:val="28"/>
        </w:rPr>
        <w:t>「</w:t>
      </w:r>
      <w:r w:rsidR="00C02CD0" w:rsidRPr="00C02CD0">
        <w:rPr>
          <w:rFonts w:ascii="標楷體" w:eastAsia="標楷體" w:hAnsi="標楷體" w:hint="eastAsia"/>
          <w:bCs/>
          <w:kern w:val="0"/>
          <w:sz w:val="28"/>
          <w:szCs w:val="28"/>
        </w:rPr>
        <w:t>法務及督考</w:t>
      </w:r>
      <w:r w:rsidR="00C02CD0">
        <w:rPr>
          <w:rFonts w:ascii="標楷體" w:eastAsia="標楷體" w:hAnsi="標楷體" w:hint="eastAsia"/>
          <w:bCs/>
          <w:kern w:val="0"/>
          <w:sz w:val="28"/>
          <w:szCs w:val="28"/>
        </w:rPr>
        <w:t>」之</w:t>
      </w:r>
      <w:r w:rsidR="00C02CD0" w:rsidRPr="00C02CD0">
        <w:rPr>
          <w:rFonts w:ascii="標楷體" w:eastAsia="標楷體" w:hAnsi="標楷體" w:hint="eastAsia"/>
          <w:bCs/>
          <w:kern w:val="0"/>
          <w:sz w:val="28"/>
          <w:szCs w:val="28"/>
        </w:rPr>
        <w:t>一般</w:t>
      </w:r>
      <w:r w:rsidR="000E4D0A">
        <w:rPr>
          <w:rFonts w:ascii="標楷體" w:eastAsia="標楷體" w:hAnsi="標楷體" w:hint="eastAsia"/>
          <w:bCs/>
          <w:kern w:val="0"/>
          <w:sz w:val="28"/>
          <w:szCs w:val="28"/>
        </w:rPr>
        <w:t>事務費</w:t>
      </w:r>
      <w:r w:rsidR="00C02CD0" w:rsidRPr="00C02CD0">
        <w:rPr>
          <w:rFonts w:ascii="標楷體" w:eastAsia="標楷體" w:hAnsi="標楷體" w:hint="eastAsia"/>
          <w:bCs/>
          <w:kern w:val="0"/>
          <w:sz w:val="28"/>
          <w:szCs w:val="28"/>
        </w:rPr>
        <w:t>係辦理法令研修、法治教育、反毒教育宣導、軍風紀等作業項目。然</w:t>
      </w:r>
      <w:r w:rsidR="00C02CD0">
        <w:rPr>
          <w:rFonts w:ascii="標楷體" w:eastAsia="標楷體" w:hAnsi="標楷體" w:hint="eastAsia"/>
          <w:bCs/>
          <w:kern w:val="0"/>
          <w:sz w:val="28"/>
          <w:szCs w:val="28"/>
        </w:rPr>
        <w:t>106</w:t>
      </w:r>
      <w:r w:rsidR="00C02CD0" w:rsidRPr="00C02CD0">
        <w:rPr>
          <w:rFonts w:ascii="標楷體" w:eastAsia="標楷體" w:hAnsi="標楷體" w:hint="eastAsia"/>
          <w:bCs/>
          <w:kern w:val="0"/>
          <w:sz w:val="28"/>
          <w:szCs w:val="28"/>
        </w:rPr>
        <w:t>年</w:t>
      </w:r>
      <w:r w:rsidR="00C02CD0">
        <w:rPr>
          <w:rFonts w:ascii="標楷體" w:eastAsia="標楷體" w:hAnsi="標楷體" w:hint="eastAsia"/>
          <w:bCs/>
          <w:kern w:val="0"/>
          <w:sz w:val="28"/>
          <w:szCs w:val="28"/>
        </w:rPr>
        <w:t>1</w:t>
      </w:r>
      <w:r w:rsidR="00C02CD0" w:rsidRPr="00C02CD0">
        <w:rPr>
          <w:rFonts w:ascii="標楷體" w:eastAsia="標楷體" w:hAnsi="標楷體" w:hint="eastAsia"/>
          <w:bCs/>
          <w:kern w:val="0"/>
          <w:sz w:val="28"/>
          <w:szCs w:val="28"/>
        </w:rPr>
        <w:t>年，國防軍風紀案件仍然層出不窮，顯見國防部針對軍方風紀整飭仍有許多亟待改善之處。爰針對國防部本部第2目「國防政策規劃與督導」項下「法務及督考」中「業務費」預算編列4,</w:t>
      </w:r>
      <w:r w:rsidR="00C02CD0">
        <w:rPr>
          <w:rFonts w:ascii="標楷體" w:eastAsia="標楷體" w:hAnsi="標楷體" w:hint="eastAsia"/>
          <w:bCs/>
          <w:kern w:val="0"/>
          <w:sz w:val="28"/>
          <w:szCs w:val="28"/>
        </w:rPr>
        <w:t>9</w:t>
      </w:r>
      <w:r w:rsidR="00C02CD0" w:rsidRPr="00C02CD0">
        <w:rPr>
          <w:rFonts w:ascii="標楷體" w:eastAsia="標楷體" w:hAnsi="標楷體" w:hint="eastAsia"/>
          <w:bCs/>
          <w:kern w:val="0"/>
          <w:sz w:val="28"/>
          <w:szCs w:val="28"/>
        </w:rPr>
        <w:t>77</w:t>
      </w:r>
      <w:r w:rsidR="00C02CD0">
        <w:rPr>
          <w:rFonts w:ascii="標楷體" w:eastAsia="標楷體" w:hAnsi="標楷體" w:hint="eastAsia"/>
          <w:bCs/>
          <w:kern w:val="0"/>
          <w:sz w:val="28"/>
          <w:szCs w:val="28"/>
        </w:rPr>
        <w:t>萬</w:t>
      </w:r>
      <w:r w:rsidR="00C02CD0" w:rsidRPr="00C02CD0">
        <w:rPr>
          <w:rFonts w:ascii="標楷體" w:eastAsia="標楷體" w:hAnsi="標楷體" w:hint="eastAsia"/>
          <w:bCs/>
          <w:kern w:val="0"/>
          <w:sz w:val="28"/>
          <w:szCs w:val="28"/>
        </w:rPr>
        <w:t>3千元</w:t>
      </w:r>
      <w:r w:rsidR="00C02CD0">
        <w:rPr>
          <w:rFonts w:ascii="標楷體" w:eastAsia="標楷體" w:hAnsi="標楷體" w:hint="eastAsia"/>
          <w:bCs/>
          <w:kern w:val="0"/>
          <w:sz w:val="28"/>
          <w:szCs w:val="28"/>
        </w:rPr>
        <w:t>中</w:t>
      </w:r>
      <w:r w:rsidR="00C02CD0" w:rsidRPr="00C02CD0">
        <w:rPr>
          <w:rFonts w:ascii="標楷體" w:eastAsia="標楷體" w:hAnsi="標楷體" w:hint="eastAsia"/>
          <w:bCs/>
          <w:kern w:val="0"/>
          <w:sz w:val="28"/>
          <w:szCs w:val="28"/>
        </w:rPr>
        <w:t>，</w:t>
      </w:r>
      <w:r w:rsidRPr="00C02CD0">
        <w:rPr>
          <w:rFonts w:ascii="標楷體" w:eastAsia="標楷體" w:hAnsi="標楷體" w:hint="eastAsia"/>
          <w:color w:val="000000"/>
          <w:sz w:val="28"/>
          <w:szCs w:val="28"/>
        </w:rPr>
        <w:t>凍結</w:t>
      </w:r>
      <w:r w:rsidRPr="00C02CD0">
        <w:rPr>
          <w:rFonts w:ascii="標楷體" w:eastAsia="標楷體" w:hAnsi="標楷體" w:hint="eastAsia"/>
          <w:sz w:val="28"/>
          <w:szCs w:val="28"/>
        </w:rPr>
        <w:t>部分</w:t>
      </w:r>
      <w:r w:rsidRPr="00C02CD0">
        <w:rPr>
          <w:rFonts w:ascii="標楷體" w:eastAsia="標楷體" w:hAnsi="標楷體" w:hint="eastAsia"/>
          <w:color w:val="000000"/>
          <w:sz w:val="28"/>
          <w:szCs w:val="28"/>
        </w:rPr>
        <w:t>經費</w:t>
      </w:r>
      <w:r w:rsidRPr="00C02CD0">
        <w:rPr>
          <w:rFonts w:ascii="標楷體" w:eastAsia="標楷體" w:hAnsi="標楷體" w:hint="eastAsia"/>
          <w:bCs/>
          <w:kern w:val="0"/>
          <w:sz w:val="28"/>
          <w:szCs w:val="28"/>
        </w:rPr>
        <w:t>，俟國防部向立法院外交及國防委員會提出書面報告</w:t>
      </w:r>
      <w:r w:rsidR="00D3333E" w:rsidRPr="00D3333E">
        <w:rPr>
          <w:rFonts w:ascii="標楷體" w:eastAsia="標楷體" w:hAnsi="標楷體" w:hint="eastAsia"/>
          <w:color w:val="000000"/>
          <w:sz w:val="28"/>
          <w:szCs w:val="28"/>
        </w:rPr>
        <w:t>並經同意後</w:t>
      </w:r>
      <w:r w:rsidRPr="00C02CD0">
        <w:rPr>
          <w:rFonts w:ascii="標楷體" w:eastAsia="標楷體" w:hAnsi="標楷體" w:hint="eastAsia"/>
          <w:bCs/>
          <w:kern w:val="0"/>
          <w:sz w:val="28"/>
          <w:szCs w:val="28"/>
        </w:rPr>
        <w:t>，始得動</w:t>
      </w:r>
      <w:r w:rsidRPr="00FF7DDC">
        <w:rPr>
          <w:rFonts w:ascii="標楷體" w:eastAsia="標楷體" w:hAnsi="標楷體" w:hint="eastAsia"/>
          <w:bCs/>
          <w:kern w:val="0"/>
          <w:sz w:val="28"/>
          <w:szCs w:val="28"/>
        </w:rPr>
        <w:t>支。</w:t>
      </w:r>
    </w:p>
    <w:p w:rsidR="007978B7" w:rsidRDefault="00C64BFB"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093918">
        <w:rPr>
          <w:rFonts w:ascii="標楷體" w:eastAsia="標楷體" w:hAnsi="標楷體" w:hint="eastAsia"/>
          <w:color w:val="000000"/>
          <w:sz w:val="28"/>
          <w:szCs w:val="28"/>
        </w:rPr>
        <w:t>林麗蟬　馬文君　李彥秀</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二十二</w:t>
      </w:r>
      <w:r w:rsidRPr="00FF7DDC">
        <w:rPr>
          <w:rFonts w:ascii="標楷體" w:eastAsia="標楷體" w:hAnsi="標楷體" w:hint="eastAsia"/>
          <w:b/>
          <w:bCs/>
          <w:kern w:val="0"/>
          <w:sz w:val="28"/>
          <w:szCs w:val="28"/>
        </w:rPr>
        <w:t>)</w:t>
      </w:r>
      <w:r w:rsidR="00C02CD0" w:rsidRPr="00C02CD0">
        <w:rPr>
          <w:rFonts w:ascii="標楷體" w:eastAsia="標楷體" w:hAnsi="標楷體" w:hint="eastAsia"/>
          <w:bCs/>
          <w:kern w:val="0"/>
          <w:sz w:val="28"/>
          <w:szCs w:val="28"/>
        </w:rPr>
        <w:t>國防部為追討2</w:t>
      </w:r>
      <w:r w:rsidR="00C02CD0">
        <w:rPr>
          <w:rFonts w:ascii="標楷體" w:eastAsia="標楷體" w:hAnsi="標楷體" w:hint="eastAsia"/>
          <w:bCs/>
          <w:kern w:val="0"/>
          <w:sz w:val="28"/>
          <w:szCs w:val="28"/>
        </w:rPr>
        <w:t>,</w:t>
      </w:r>
      <w:r w:rsidR="00C02CD0" w:rsidRPr="00C02CD0">
        <w:rPr>
          <w:rFonts w:ascii="標楷體" w:eastAsia="標楷體" w:hAnsi="標楷體" w:hint="eastAsia"/>
          <w:bCs/>
          <w:kern w:val="0"/>
          <w:sz w:val="28"/>
          <w:szCs w:val="28"/>
        </w:rPr>
        <w:t>321元，提告台灣自來水公司，儘管</w:t>
      </w:r>
      <w:r w:rsidR="00C02CD0">
        <w:rPr>
          <w:rFonts w:ascii="標楷體" w:eastAsia="標楷體" w:hAnsi="標楷體" w:hint="eastAsia"/>
          <w:bCs/>
          <w:kern w:val="0"/>
          <w:sz w:val="28"/>
          <w:szCs w:val="28"/>
        </w:rPr>
        <w:t>臺灣臺</w:t>
      </w:r>
      <w:r w:rsidR="00C02CD0" w:rsidRPr="00C02CD0">
        <w:rPr>
          <w:rFonts w:ascii="標楷體" w:eastAsia="標楷體" w:hAnsi="標楷體" w:hint="eastAsia"/>
          <w:bCs/>
          <w:kern w:val="0"/>
          <w:sz w:val="28"/>
          <w:szCs w:val="28"/>
        </w:rPr>
        <w:t>中地方法院判決國防部勝訴，但也表示浪費司法資源「莫此為甚」，台灣自來水公司為經濟部國營事業，與國防部之間之業務應優先由</w:t>
      </w:r>
      <w:r w:rsidR="00C02CD0">
        <w:rPr>
          <w:rFonts w:ascii="標楷體" w:eastAsia="標楷體" w:hAnsi="標楷體" w:hint="eastAsia"/>
          <w:bCs/>
          <w:kern w:val="0"/>
          <w:sz w:val="28"/>
          <w:szCs w:val="28"/>
        </w:rPr>
        <w:t>行政院</w:t>
      </w:r>
      <w:r w:rsidR="00C02CD0" w:rsidRPr="00C02CD0">
        <w:rPr>
          <w:rFonts w:ascii="標楷體" w:eastAsia="標楷體" w:hAnsi="標楷體" w:hint="eastAsia"/>
          <w:bCs/>
          <w:kern w:val="0"/>
          <w:sz w:val="28"/>
          <w:szCs w:val="28"/>
        </w:rPr>
        <w:t>政務委員協調，尤以本案僅牽涉</w:t>
      </w:r>
      <w:r w:rsidR="00C02CD0">
        <w:rPr>
          <w:rFonts w:ascii="標楷體" w:eastAsia="標楷體" w:hAnsi="標楷體" w:hint="eastAsia"/>
          <w:bCs/>
          <w:kern w:val="0"/>
          <w:sz w:val="28"/>
          <w:szCs w:val="28"/>
        </w:rPr>
        <w:t>2</w:t>
      </w:r>
      <w:r w:rsidR="00C02CD0" w:rsidRPr="00C02CD0">
        <w:rPr>
          <w:rFonts w:ascii="標楷體" w:eastAsia="標楷體" w:hAnsi="標楷體" w:hint="eastAsia"/>
          <w:bCs/>
          <w:kern w:val="0"/>
          <w:sz w:val="28"/>
          <w:szCs w:val="28"/>
        </w:rPr>
        <w:t>千餘元，卻在未進行協調之狀況下對簿公堂，浪費司法資源，成為負面</w:t>
      </w:r>
      <w:r w:rsidR="00C02CD0" w:rsidRPr="00C02CD0">
        <w:rPr>
          <w:rFonts w:ascii="標楷體" w:eastAsia="標楷體" w:hAnsi="標楷體" w:hint="eastAsia"/>
          <w:bCs/>
          <w:kern w:val="0"/>
          <w:sz w:val="28"/>
          <w:szCs w:val="28"/>
        </w:rPr>
        <w:lastRenderedPageBreak/>
        <w:t>教材。爰針對國防部本部第2目「國防政策規劃與督導」項下「法務及督考」中「業務費」之「一般事務費」預算編列1,</w:t>
      </w:r>
      <w:r w:rsidR="00C02CD0">
        <w:rPr>
          <w:rFonts w:ascii="標楷體" w:eastAsia="標楷體" w:hAnsi="標楷體" w:hint="eastAsia"/>
          <w:bCs/>
          <w:kern w:val="0"/>
          <w:sz w:val="28"/>
          <w:szCs w:val="28"/>
        </w:rPr>
        <w:t>0</w:t>
      </w:r>
      <w:r w:rsidR="00C02CD0" w:rsidRPr="00C02CD0">
        <w:rPr>
          <w:rFonts w:ascii="標楷體" w:eastAsia="標楷體" w:hAnsi="標楷體" w:hint="eastAsia"/>
          <w:bCs/>
          <w:kern w:val="0"/>
          <w:sz w:val="28"/>
          <w:szCs w:val="28"/>
        </w:rPr>
        <w:t>25</w:t>
      </w:r>
      <w:r w:rsidR="00C02CD0">
        <w:rPr>
          <w:rFonts w:ascii="標楷體" w:eastAsia="標楷體" w:hAnsi="標楷體" w:hint="eastAsia"/>
          <w:bCs/>
          <w:kern w:val="0"/>
          <w:sz w:val="28"/>
          <w:szCs w:val="28"/>
        </w:rPr>
        <w:t>萬</w:t>
      </w:r>
      <w:r w:rsidR="00C02CD0" w:rsidRPr="00C02CD0">
        <w:rPr>
          <w:rFonts w:ascii="標楷體" w:eastAsia="標楷體" w:hAnsi="標楷體" w:hint="eastAsia"/>
          <w:bCs/>
          <w:kern w:val="0"/>
          <w:sz w:val="28"/>
          <w:szCs w:val="28"/>
        </w:rPr>
        <w:t>2千元</w:t>
      </w:r>
      <w:r w:rsidR="00C02CD0">
        <w:rPr>
          <w:rFonts w:ascii="標楷體" w:eastAsia="標楷體" w:hAnsi="標楷體" w:hint="eastAsia"/>
          <w:bCs/>
          <w:kern w:val="0"/>
          <w:sz w:val="28"/>
          <w:szCs w:val="28"/>
        </w:rPr>
        <w:t>中</w:t>
      </w:r>
      <w:r w:rsidR="00C02CD0" w:rsidRPr="00C02CD0">
        <w:rPr>
          <w:rFonts w:ascii="標楷體" w:eastAsia="標楷體" w:hAnsi="標楷體" w:hint="eastAsia"/>
          <w:bCs/>
          <w:kern w:val="0"/>
          <w:sz w:val="28"/>
          <w:szCs w:val="28"/>
        </w:rPr>
        <w:t>，</w:t>
      </w:r>
      <w:r w:rsidRPr="00C02CD0">
        <w:rPr>
          <w:rFonts w:ascii="標楷體" w:eastAsia="標楷體" w:hAnsi="標楷體" w:hint="eastAsia"/>
          <w:color w:val="000000"/>
          <w:sz w:val="28"/>
          <w:szCs w:val="28"/>
        </w:rPr>
        <w:t>凍結</w:t>
      </w:r>
      <w:r w:rsidR="009D49E7">
        <w:rPr>
          <w:rFonts w:ascii="標楷體" w:eastAsia="標楷體" w:hAnsi="標楷體" w:hint="eastAsia"/>
          <w:sz w:val="28"/>
          <w:szCs w:val="28"/>
        </w:rPr>
        <w:t>5</w:t>
      </w:r>
      <w:r w:rsidR="00C64BFB" w:rsidRPr="00C02CD0">
        <w:rPr>
          <w:rFonts w:ascii="標楷體" w:eastAsia="標楷體" w:hAnsi="標楷體" w:hint="eastAsia"/>
          <w:sz w:val="28"/>
          <w:szCs w:val="28"/>
        </w:rPr>
        <w:t>0萬元</w:t>
      </w:r>
      <w:r w:rsidRPr="00C02CD0">
        <w:rPr>
          <w:rFonts w:ascii="標楷體" w:eastAsia="標楷體" w:hAnsi="標楷體" w:hint="eastAsia"/>
          <w:bCs/>
          <w:kern w:val="0"/>
          <w:sz w:val="28"/>
          <w:szCs w:val="28"/>
        </w:rPr>
        <w:t>，俟國防部向立法院外交及國防委員會提出書面報告後，始得動支</w:t>
      </w:r>
      <w:r w:rsidRPr="00FF7DDC">
        <w:rPr>
          <w:rFonts w:ascii="標楷體" w:eastAsia="標楷體" w:hAnsi="標楷體" w:hint="eastAsia"/>
          <w:bCs/>
          <w:kern w:val="0"/>
          <w:sz w:val="28"/>
          <w:szCs w:val="28"/>
        </w:rPr>
        <w:t>。</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093918">
        <w:rPr>
          <w:rFonts w:ascii="標楷體" w:eastAsia="標楷體" w:hAnsi="標楷體" w:hint="eastAsia"/>
          <w:color w:val="000000"/>
          <w:sz w:val="28"/>
          <w:szCs w:val="28"/>
        </w:rPr>
        <w:t xml:space="preserve">蔡適應　</w:t>
      </w:r>
      <w:r w:rsidR="00C02CD0">
        <w:rPr>
          <w:rFonts w:ascii="標楷體" w:eastAsia="標楷體" w:hAnsi="標楷體" w:hint="eastAsia"/>
          <w:color w:val="000000"/>
          <w:sz w:val="28"/>
          <w:szCs w:val="28"/>
        </w:rPr>
        <w:t xml:space="preserve">羅致政　</w:t>
      </w:r>
      <w:r w:rsidR="00093918">
        <w:rPr>
          <w:rFonts w:ascii="標楷體" w:eastAsia="標楷體" w:hAnsi="標楷體" w:hint="eastAsia"/>
          <w:color w:val="000000"/>
          <w:sz w:val="28"/>
          <w:szCs w:val="28"/>
        </w:rPr>
        <w:t>林昶佐</w:t>
      </w:r>
    </w:p>
    <w:p w:rsidR="00C02CD0"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二十三</w:t>
      </w:r>
      <w:r w:rsidRPr="00FF7DDC">
        <w:rPr>
          <w:rFonts w:ascii="標楷體" w:eastAsia="標楷體" w:hAnsi="標楷體" w:hint="eastAsia"/>
          <w:b/>
          <w:bCs/>
          <w:kern w:val="0"/>
          <w:sz w:val="28"/>
          <w:szCs w:val="28"/>
        </w:rPr>
        <w:t>)</w:t>
      </w:r>
      <w:r w:rsidR="00C02CD0" w:rsidRPr="00C02CD0">
        <w:rPr>
          <w:rFonts w:ascii="標楷體" w:eastAsia="標楷體" w:hAnsi="標楷體" w:hint="eastAsia"/>
          <w:bCs/>
          <w:kern w:val="0"/>
          <w:sz w:val="28"/>
          <w:szCs w:val="28"/>
        </w:rPr>
        <w:t>國防部為辦理戰略規劃及國防評估、國防資源管理之業務，每年均編列委辦費委外進行各項相關研究；以</w:t>
      </w:r>
      <w:r w:rsidR="005E436E">
        <w:rPr>
          <w:rFonts w:ascii="標楷體" w:eastAsia="標楷體" w:hAnsi="標楷體" w:hint="eastAsia"/>
          <w:bCs/>
          <w:kern w:val="0"/>
          <w:sz w:val="28"/>
          <w:szCs w:val="28"/>
        </w:rPr>
        <w:t>107</w:t>
      </w:r>
      <w:r w:rsidR="00C02CD0" w:rsidRPr="00C02CD0">
        <w:rPr>
          <w:rFonts w:ascii="標楷體" w:eastAsia="標楷體" w:hAnsi="標楷體" w:hint="eastAsia"/>
          <w:bCs/>
          <w:kern w:val="0"/>
          <w:sz w:val="28"/>
          <w:szCs w:val="28"/>
        </w:rPr>
        <w:t>年度為例，計有「人工智慧於國防之運用範疇與發展趨勢」等</w:t>
      </w:r>
      <w:r w:rsidR="009D49E7">
        <w:rPr>
          <w:rFonts w:ascii="標楷體" w:eastAsia="標楷體" w:hAnsi="標楷體" w:hint="eastAsia"/>
          <w:bCs/>
          <w:kern w:val="0"/>
          <w:sz w:val="28"/>
          <w:szCs w:val="28"/>
        </w:rPr>
        <w:t>5</w:t>
      </w:r>
      <w:r w:rsidR="00C02CD0" w:rsidRPr="00C02CD0">
        <w:rPr>
          <w:rFonts w:ascii="標楷體" w:eastAsia="標楷體" w:hAnsi="標楷體" w:hint="eastAsia"/>
          <w:bCs/>
          <w:kern w:val="0"/>
          <w:sz w:val="28"/>
          <w:szCs w:val="28"/>
        </w:rPr>
        <w:t>項主題，然相關研究內容效益未臻明確，爰針對國防部本部第2目「國防政策規劃與督導」預算編列2</w:t>
      </w:r>
      <w:r w:rsidR="005E436E">
        <w:rPr>
          <w:rFonts w:ascii="標楷體" w:eastAsia="標楷體" w:hAnsi="標楷體" w:hint="eastAsia"/>
          <w:bCs/>
          <w:kern w:val="0"/>
          <w:sz w:val="28"/>
          <w:szCs w:val="28"/>
        </w:rPr>
        <w:t>億</w:t>
      </w:r>
      <w:r w:rsidR="00C02CD0" w:rsidRPr="00C02CD0">
        <w:rPr>
          <w:rFonts w:ascii="標楷體" w:eastAsia="標楷體" w:hAnsi="標楷體" w:hint="eastAsia"/>
          <w:bCs/>
          <w:kern w:val="0"/>
          <w:sz w:val="28"/>
          <w:szCs w:val="28"/>
        </w:rPr>
        <w:t>9,</w:t>
      </w:r>
      <w:r w:rsidR="005E436E">
        <w:rPr>
          <w:rFonts w:ascii="標楷體" w:eastAsia="標楷體" w:hAnsi="標楷體" w:hint="eastAsia"/>
          <w:bCs/>
          <w:kern w:val="0"/>
          <w:sz w:val="28"/>
          <w:szCs w:val="28"/>
        </w:rPr>
        <w:t>0</w:t>
      </w:r>
      <w:r w:rsidR="00C02CD0" w:rsidRPr="00C02CD0">
        <w:rPr>
          <w:rFonts w:ascii="標楷體" w:eastAsia="標楷體" w:hAnsi="標楷體" w:hint="eastAsia"/>
          <w:bCs/>
          <w:kern w:val="0"/>
          <w:sz w:val="28"/>
          <w:szCs w:val="28"/>
        </w:rPr>
        <w:t>28</w:t>
      </w:r>
      <w:r w:rsidR="005E436E">
        <w:rPr>
          <w:rFonts w:ascii="標楷體" w:eastAsia="標楷體" w:hAnsi="標楷體" w:hint="eastAsia"/>
          <w:bCs/>
          <w:kern w:val="0"/>
          <w:sz w:val="28"/>
          <w:szCs w:val="28"/>
        </w:rPr>
        <w:t>萬</w:t>
      </w:r>
      <w:r w:rsidR="00C02CD0" w:rsidRPr="00C02CD0">
        <w:rPr>
          <w:rFonts w:ascii="標楷體" w:eastAsia="標楷體" w:hAnsi="標楷體" w:hint="eastAsia"/>
          <w:bCs/>
          <w:kern w:val="0"/>
          <w:sz w:val="28"/>
          <w:szCs w:val="28"/>
        </w:rPr>
        <w:t>9千元</w:t>
      </w:r>
      <w:r w:rsidR="005E436E">
        <w:rPr>
          <w:rFonts w:ascii="標楷體" w:eastAsia="標楷體" w:hAnsi="標楷體" w:hint="eastAsia"/>
          <w:bCs/>
          <w:kern w:val="0"/>
          <w:sz w:val="28"/>
          <w:szCs w:val="28"/>
        </w:rPr>
        <w:t>中</w:t>
      </w:r>
      <w:r w:rsidR="00C02CD0" w:rsidRPr="00C02CD0">
        <w:rPr>
          <w:rFonts w:ascii="標楷體" w:eastAsia="標楷體" w:hAnsi="標楷體" w:hint="eastAsia"/>
          <w:bCs/>
          <w:kern w:val="0"/>
          <w:sz w:val="28"/>
          <w:szCs w:val="28"/>
        </w:rPr>
        <w:t>，</w:t>
      </w:r>
      <w:r w:rsidR="00C02CD0" w:rsidRPr="00C02CD0">
        <w:rPr>
          <w:rFonts w:ascii="標楷體" w:eastAsia="標楷體" w:hAnsi="標楷體" w:hint="eastAsia"/>
          <w:color w:val="000000"/>
          <w:sz w:val="28"/>
          <w:szCs w:val="28"/>
        </w:rPr>
        <w:t>凍結</w:t>
      </w:r>
      <w:r w:rsidR="00C02CD0" w:rsidRPr="00C02CD0">
        <w:rPr>
          <w:rFonts w:ascii="標楷體" w:eastAsia="標楷體" w:hAnsi="標楷體" w:hint="eastAsia"/>
          <w:sz w:val="28"/>
          <w:szCs w:val="28"/>
        </w:rPr>
        <w:t>100萬元</w:t>
      </w:r>
      <w:r w:rsidR="00C02CD0" w:rsidRPr="00C02CD0">
        <w:rPr>
          <w:rFonts w:ascii="標楷體" w:eastAsia="標楷體" w:hAnsi="標楷體" w:hint="eastAsia"/>
          <w:bCs/>
          <w:kern w:val="0"/>
          <w:sz w:val="28"/>
          <w:szCs w:val="28"/>
        </w:rPr>
        <w:t>，俟國防部向立法院外交及國防委員會提出書面報告後，始得動支</w:t>
      </w:r>
      <w:r w:rsidR="00C02CD0" w:rsidRPr="00FF7DDC">
        <w:rPr>
          <w:rFonts w:ascii="標楷體" w:eastAsia="標楷體" w:hAnsi="標楷體" w:hint="eastAsia"/>
          <w:bCs/>
          <w:kern w:val="0"/>
          <w:sz w:val="28"/>
          <w:szCs w:val="28"/>
        </w:rPr>
        <w:t>。</w:t>
      </w:r>
    </w:p>
    <w:p w:rsidR="007978B7" w:rsidRDefault="00C02CD0"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color w:val="000000"/>
          <w:sz w:val="28"/>
          <w:szCs w:val="28"/>
        </w:rPr>
        <w:t>呂孫綾　蔡適應　林昶佐 羅致政</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二十四</w:t>
      </w:r>
      <w:r w:rsidRPr="00FF7DDC">
        <w:rPr>
          <w:rFonts w:ascii="標楷體" w:eastAsia="標楷體" w:hAnsi="標楷體" w:hint="eastAsia"/>
          <w:b/>
          <w:bCs/>
          <w:kern w:val="0"/>
          <w:sz w:val="28"/>
          <w:szCs w:val="28"/>
        </w:rPr>
        <w:t>)</w:t>
      </w:r>
      <w:r w:rsidR="00FE19F6">
        <w:rPr>
          <w:rFonts w:ascii="標楷體" w:eastAsia="標楷體" w:hAnsi="標楷體" w:hint="eastAsia"/>
          <w:color w:val="000000"/>
          <w:sz w:val="28"/>
          <w:szCs w:val="28"/>
        </w:rPr>
        <w:t>有關年改訴願案件，國防部訴願</w:t>
      </w:r>
      <w:r w:rsidR="003C1D11">
        <w:rPr>
          <w:rFonts w:ascii="標楷體" w:eastAsia="標楷體" w:hAnsi="標楷體" w:hint="eastAsia"/>
          <w:color w:val="000000"/>
          <w:sz w:val="28"/>
          <w:szCs w:val="28"/>
        </w:rPr>
        <w:t>審議</w:t>
      </w:r>
      <w:r w:rsidR="00FE19F6">
        <w:rPr>
          <w:rFonts w:ascii="標楷體" w:eastAsia="標楷體" w:hAnsi="標楷體" w:hint="eastAsia"/>
          <w:color w:val="000000"/>
          <w:sz w:val="28"/>
          <w:szCs w:val="28"/>
        </w:rPr>
        <w:t>會應於108年4月完成審議</w:t>
      </w:r>
      <w:r w:rsidRPr="00FF7DDC">
        <w:rPr>
          <w:rFonts w:ascii="標楷體" w:eastAsia="標楷體" w:hAnsi="標楷體" w:hint="eastAsia"/>
          <w:bCs/>
          <w:kern w:val="0"/>
          <w:sz w:val="28"/>
          <w:szCs w:val="28"/>
        </w:rPr>
        <w:t>。</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E19F6">
        <w:rPr>
          <w:rFonts w:ascii="標楷體" w:eastAsia="標楷體" w:hAnsi="標楷體" w:hint="eastAsia"/>
          <w:bCs/>
          <w:kern w:val="0"/>
          <w:sz w:val="28"/>
          <w:szCs w:val="28"/>
        </w:rPr>
        <w:t xml:space="preserve">呂玉玲　林麗蟬　馬文君　羅致政蔡適應　</w:t>
      </w:r>
      <w:r w:rsidR="00402FA3">
        <w:rPr>
          <w:rFonts w:ascii="標楷體" w:eastAsia="標楷體" w:hAnsi="標楷體" w:hint="eastAsia"/>
          <w:bCs/>
          <w:kern w:val="0"/>
          <w:sz w:val="28"/>
          <w:szCs w:val="28"/>
        </w:rPr>
        <w:t>呂孫綾　林昶佐</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二十五</w:t>
      </w:r>
      <w:r w:rsidRPr="00FF7DDC">
        <w:rPr>
          <w:rFonts w:ascii="標楷體" w:eastAsia="標楷體" w:hAnsi="標楷體" w:hint="eastAsia"/>
          <w:b/>
          <w:bCs/>
          <w:kern w:val="0"/>
          <w:sz w:val="28"/>
          <w:szCs w:val="28"/>
        </w:rPr>
        <w:t>)</w:t>
      </w:r>
      <w:r w:rsidR="00235421" w:rsidRPr="00235421">
        <w:rPr>
          <w:rFonts w:ascii="標楷體" w:eastAsia="標楷體" w:hAnsi="標楷體" w:hint="eastAsia"/>
          <w:bCs/>
          <w:kern w:val="0"/>
          <w:sz w:val="28"/>
          <w:szCs w:val="28"/>
        </w:rPr>
        <w:t>近年來我國接連實行精實案、精進案、精粹案，以及全募兵制，兵力結構有相當大之轉變，目前編制僅剩18萬8千人。而將軍編制人數儘管有所下降，卻並未依比例調整，導致台灣將軍人數與各國相較而言比例明顯偏高。此外目前國軍針對違紀人員於部分單位設有罰薪、降級之處分，但未設有降階之懲處，儘管國防部數年前曾推出修正草案，後</w:t>
      </w:r>
      <w:r w:rsidR="00235421" w:rsidRPr="00235421">
        <w:rPr>
          <w:rFonts w:ascii="標楷體" w:eastAsia="標楷體" w:hAnsi="標楷體" w:hint="eastAsia"/>
          <w:bCs/>
          <w:kern w:val="0"/>
          <w:sz w:val="28"/>
          <w:szCs w:val="28"/>
        </w:rPr>
        <w:lastRenderedPageBreak/>
        <w:t>續推動卻未見積極。爰要求國防部盤點目前全軍人力分配、未來調整方向後，提出將軍編制人數規劃方向，進一步降低將軍人數，以及降階懲處具體推動作為。並於108年</w:t>
      </w:r>
      <w:r w:rsidR="002237C8">
        <w:rPr>
          <w:rFonts w:ascii="標楷體" w:eastAsia="標楷體" w:hAnsi="標楷體" w:hint="eastAsia"/>
          <w:bCs/>
          <w:kern w:val="0"/>
          <w:sz w:val="28"/>
          <w:szCs w:val="28"/>
        </w:rPr>
        <w:t>2</w:t>
      </w:r>
      <w:r w:rsidR="00235421" w:rsidRPr="00235421">
        <w:rPr>
          <w:rFonts w:ascii="標楷體" w:eastAsia="標楷體" w:hAnsi="標楷體" w:hint="eastAsia"/>
          <w:bCs/>
          <w:kern w:val="0"/>
          <w:sz w:val="28"/>
          <w:szCs w:val="28"/>
        </w:rPr>
        <w:t>月底前</w:t>
      </w:r>
      <w:r w:rsidR="00235421" w:rsidRPr="00FF7DDC">
        <w:rPr>
          <w:rFonts w:ascii="標楷體" w:eastAsia="標楷體" w:hAnsi="標楷體" w:hint="eastAsia"/>
          <w:bCs/>
          <w:kern w:val="0"/>
          <w:sz w:val="28"/>
          <w:szCs w:val="28"/>
        </w:rPr>
        <w:t>向立法院外交及國防委員會提出書面報告</w:t>
      </w:r>
      <w:r w:rsidR="00235421">
        <w:rPr>
          <w:rFonts w:ascii="標楷體" w:eastAsia="標楷體" w:hAnsi="標楷體" w:hint="eastAsia"/>
          <w:bCs/>
          <w:kern w:val="0"/>
          <w:sz w:val="28"/>
          <w:szCs w:val="28"/>
        </w:rPr>
        <w:t>。</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蔡適應　林昶佐　羅致政</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二十六</w:t>
      </w:r>
      <w:r w:rsidRPr="00FF7DDC">
        <w:rPr>
          <w:rFonts w:ascii="標楷體" w:eastAsia="標楷體" w:hAnsi="標楷體" w:hint="eastAsia"/>
          <w:b/>
          <w:bCs/>
          <w:kern w:val="0"/>
          <w:sz w:val="28"/>
          <w:szCs w:val="28"/>
        </w:rPr>
        <w:t>)</w:t>
      </w:r>
      <w:r w:rsidR="00235421" w:rsidRPr="00235421">
        <w:rPr>
          <w:rFonts w:ascii="標楷體" w:eastAsia="標楷體" w:hAnsi="標楷體" w:hint="eastAsia"/>
          <w:bCs/>
          <w:kern w:val="0"/>
          <w:sz w:val="28"/>
          <w:szCs w:val="28"/>
        </w:rPr>
        <w:t>經查軍事審判已在平日交由一般司法系統辦理，</w:t>
      </w:r>
      <w:r w:rsidR="004402E3">
        <w:rPr>
          <w:rFonts w:ascii="標楷體" w:eastAsia="標楷體" w:hAnsi="標楷體" w:hint="eastAsia"/>
          <w:bCs/>
          <w:kern w:val="0"/>
          <w:sz w:val="28"/>
          <w:szCs w:val="28"/>
        </w:rPr>
        <w:t>惟</w:t>
      </w:r>
      <w:r w:rsidR="00235421" w:rsidRPr="00235421">
        <w:rPr>
          <w:rFonts w:ascii="標楷體" w:eastAsia="標楷體" w:hAnsi="標楷體" w:hint="eastAsia"/>
          <w:bCs/>
          <w:kern w:val="0"/>
          <w:sz w:val="28"/>
          <w:szCs w:val="28"/>
        </w:rPr>
        <w:t>國防部目前保留直屬院檢單位，儘管平時進行之業務與院檢審判無關，但國防部法律事務司、直屬院檢單位仍然有組織過於複雜之狀況。此外，國防部於</w:t>
      </w:r>
      <w:r w:rsidR="00235421">
        <w:rPr>
          <w:rFonts w:ascii="標楷體" w:eastAsia="標楷體" w:hAnsi="標楷體" w:hint="eastAsia"/>
          <w:bCs/>
          <w:kern w:val="0"/>
          <w:sz w:val="28"/>
          <w:szCs w:val="28"/>
        </w:rPr>
        <w:t>106</w:t>
      </w:r>
      <w:r w:rsidR="00235421" w:rsidRPr="00235421">
        <w:rPr>
          <w:rFonts w:ascii="標楷體" w:eastAsia="標楷體" w:hAnsi="標楷體" w:hint="eastAsia"/>
          <w:bCs/>
          <w:kern w:val="0"/>
          <w:sz w:val="28"/>
          <w:szCs w:val="28"/>
        </w:rPr>
        <w:t>年成立資通電軍指揮部，負責電子、資訊、網路作戰業務，同時，國防部另有電訊發展室之編制，負責業務雖與資通電軍指揮部有所不同，但性質卻有所相似。為整合國防部能量、避免資源疊床架屋與重複投資，爰要求國防部針對法律事務司與直屬院檢、資通電軍指揮部與電訊發展室整併可行性評估提出書面報告，並於108年3月底前</w:t>
      </w:r>
      <w:r w:rsidR="00235421" w:rsidRPr="00FF7DDC">
        <w:rPr>
          <w:rFonts w:ascii="標楷體" w:eastAsia="標楷體" w:hAnsi="標楷體" w:hint="eastAsia"/>
          <w:bCs/>
          <w:kern w:val="0"/>
          <w:sz w:val="28"/>
          <w:szCs w:val="28"/>
        </w:rPr>
        <w:t>向立法院外交及國防委員會提出書面報告</w:t>
      </w:r>
      <w:r w:rsidRPr="00FF7DDC">
        <w:rPr>
          <w:rFonts w:ascii="標楷體" w:eastAsia="標楷體" w:hAnsi="標楷體" w:hint="eastAsia"/>
          <w:bCs/>
          <w:kern w:val="0"/>
          <w:sz w:val="28"/>
          <w:szCs w:val="28"/>
        </w:rPr>
        <w:t>。</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蔡適應　林昶佐　羅致政</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二十七</w:t>
      </w:r>
      <w:r w:rsidRPr="00FF7DDC">
        <w:rPr>
          <w:rFonts w:ascii="標楷體" w:eastAsia="標楷體" w:hAnsi="標楷體" w:hint="eastAsia"/>
          <w:b/>
          <w:bCs/>
          <w:kern w:val="0"/>
          <w:sz w:val="28"/>
          <w:szCs w:val="28"/>
        </w:rPr>
        <w:t>)</w:t>
      </w:r>
      <w:r w:rsidR="00712669" w:rsidRPr="00712669">
        <w:rPr>
          <w:rFonts w:ascii="標楷體" w:eastAsia="標楷體" w:hAnsi="標楷體" w:hint="eastAsia"/>
          <w:bCs/>
          <w:kern w:val="0"/>
          <w:sz w:val="28"/>
          <w:szCs w:val="28"/>
        </w:rPr>
        <w:t>美國國務院於</w:t>
      </w:r>
      <w:r w:rsidR="00712669">
        <w:rPr>
          <w:rFonts w:ascii="標楷體" w:eastAsia="標楷體" w:hAnsi="標楷體" w:hint="eastAsia"/>
          <w:bCs/>
          <w:kern w:val="0"/>
          <w:sz w:val="28"/>
          <w:szCs w:val="28"/>
        </w:rPr>
        <w:t>107</w:t>
      </w:r>
      <w:r w:rsidR="00712669" w:rsidRPr="00712669">
        <w:rPr>
          <w:rFonts w:ascii="標楷體" w:eastAsia="標楷體" w:hAnsi="標楷體" w:hint="eastAsia"/>
          <w:bCs/>
          <w:kern w:val="0"/>
          <w:sz w:val="28"/>
          <w:szCs w:val="28"/>
        </w:rPr>
        <w:t>年9月24日批准對台軍售案，金額3.3億美元，包含F-16戰機與其他軍機的零組件，行政部門已正式通</w:t>
      </w:r>
      <w:r w:rsidR="004402E3">
        <w:rPr>
          <w:rFonts w:ascii="標楷體" w:eastAsia="標楷體" w:hAnsi="標楷體" w:hint="eastAsia"/>
          <w:bCs/>
          <w:kern w:val="0"/>
          <w:sz w:val="28"/>
          <w:szCs w:val="28"/>
        </w:rPr>
        <w:t>告</w:t>
      </w:r>
      <w:r w:rsidR="00712669" w:rsidRPr="00712669">
        <w:rPr>
          <w:rFonts w:ascii="標楷體" w:eastAsia="標楷體" w:hAnsi="標楷體" w:hint="eastAsia"/>
          <w:bCs/>
          <w:kern w:val="0"/>
          <w:sz w:val="28"/>
          <w:szCs w:val="28"/>
        </w:rPr>
        <w:t>國會。這也是美國總統川普上台後，任內第</w:t>
      </w:r>
      <w:r w:rsidR="00712669">
        <w:rPr>
          <w:rFonts w:ascii="標楷體" w:eastAsia="標楷體" w:hAnsi="標楷體" w:hint="eastAsia"/>
          <w:bCs/>
          <w:kern w:val="0"/>
          <w:sz w:val="28"/>
          <w:szCs w:val="28"/>
        </w:rPr>
        <w:t>2</w:t>
      </w:r>
      <w:r w:rsidR="00712669" w:rsidRPr="00712669">
        <w:rPr>
          <w:rFonts w:ascii="標楷體" w:eastAsia="標楷體" w:hAnsi="標楷體" w:hint="eastAsia"/>
          <w:bCs/>
          <w:kern w:val="0"/>
          <w:sz w:val="28"/>
          <w:szCs w:val="28"/>
        </w:rPr>
        <w:t>次宣布對台軍售。美國上次對我出售軍機零件已遠在</w:t>
      </w:r>
      <w:r w:rsidR="00712669">
        <w:rPr>
          <w:rFonts w:ascii="標楷體" w:eastAsia="標楷體" w:hAnsi="標楷體" w:hint="eastAsia"/>
          <w:bCs/>
          <w:kern w:val="0"/>
          <w:sz w:val="28"/>
          <w:szCs w:val="28"/>
        </w:rPr>
        <w:t>100</w:t>
      </w:r>
      <w:r w:rsidR="00712669" w:rsidRPr="00712669">
        <w:rPr>
          <w:rFonts w:ascii="標楷體" w:eastAsia="標楷體" w:hAnsi="標楷體" w:hint="eastAsia"/>
          <w:bCs/>
          <w:kern w:val="0"/>
          <w:sz w:val="28"/>
          <w:szCs w:val="28"/>
        </w:rPr>
        <w:t>年9月時，這7年來並非台灣的軍機不需要補充零件或是技術支援，而是歐巴</w:t>
      </w:r>
      <w:r w:rsidR="00712669" w:rsidRPr="00712669">
        <w:rPr>
          <w:rFonts w:ascii="標楷體" w:eastAsia="標楷體" w:hAnsi="標楷體" w:hint="eastAsia"/>
          <w:bCs/>
          <w:kern w:val="0"/>
          <w:sz w:val="28"/>
          <w:szCs w:val="28"/>
        </w:rPr>
        <w:lastRenderedPageBreak/>
        <w:t>馬政府時期後期，都以「化整為零」的包裹方式，將這些定期必須供售的「維持補保」軍品，分割成低於美國法定必須通告國會門檻的金額(5</w:t>
      </w:r>
      <w:r w:rsidR="00712669">
        <w:rPr>
          <w:rFonts w:ascii="標楷體" w:eastAsia="標楷體" w:hAnsi="標楷體" w:hint="eastAsia"/>
          <w:bCs/>
          <w:kern w:val="0"/>
          <w:sz w:val="28"/>
          <w:szCs w:val="28"/>
        </w:rPr>
        <w:t>,</w:t>
      </w:r>
      <w:r w:rsidR="00712669" w:rsidRPr="00712669">
        <w:rPr>
          <w:rFonts w:ascii="標楷體" w:eastAsia="標楷體" w:hAnsi="標楷體" w:hint="eastAsia"/>
          <w:bCs/>
          <w:kern w:val="0"/>
          <w:sz w:val="28"/>
          <w:szCs w:val="28"/>
        </w:rPr>
        <w:t>000萬美金)，為的是迴避中共給的壓力。這次的軍售案並未依循著過去的包裹模式，而是採取個別審查、個別通告的原則，這意味著美國政府中「支持對臺軍售暨安全合作推向正常化的勢力」，終於有了重大性的進展。然國防部</w:t>
      </w:r>
      <w:r w:rsidR="00712669">
        <w:rPr>
          <w:rFonts w:ascii="標楷體" w:eastAsia="標楷體" w:hAnsi="標楷體" w:hint="eastAsia"/>
          <w:bCs/>
          <w:kern w:val="0"/>
          <w:sz w:val="28"/>
          <w:szCs w:val="28"/>
        </w:rPr>
        <w:t>108</w:t>
      </w:r>
      <w:r w:rsidR="00712669" w:rsidRPr="00712669">
        <w:rPr>
          <w:rFonts w:ascii="標楷體" w:eastAsia="標楷體" w:hAnsi="標楷體" w:hint="eastAsia"/>
          <w:bCs/>
          <w:kern w:val="0"/>
          <w:sz w:val="28"/>
          <w:szCs w:val="28"/>
        </w:rPr>
        <w:t>年度之預算，早已於本事件前擬定完畢，爰要求請國防部須因應美國對台軍售正常化之改善態度，做出更宏觀之軍購計畫規劃，以增進我國軍事實力，並於</w:t>
      </w:r>
      <w:r w:rsidR="00712669">
        <w:rPr>
          <w:rFonts w:ascii="標楷體" w:eastAsia="標楷體" w:hAnsi="標楷體" w:hint="eastAsia"/>
          <w:bCs/>
          <w:kern w:val="0"/>
          <w:sz w:val="28"/>
          <w:szCs w:val="28"/>
        </w:rPr>
        <w:t>2</w:t>
      </w:r>
      <w:r w:rsidR="00712669" w:rsidRPr="00712669">
        <w:rPr>
          <w:rFonts w:ascii="標楷體" w:eastAsia="標楷體" w:hAnsi="標楷體" w:hint="eastAsia"/>
          <w:bCs/>
          <w:kern w:val="0"/>
          <w:sz w:val="28"/>
          <w:szCs w:val="28"/>
        </w:rPr>
        <w:t>個月內</w:t>
      </w:r>
      <w:r w:rsidR="00712669">
        <w:rPr>
          <w:rFonts w:ascii="標楷體" w:eastAsia="標楷體" w:hAnsi="標楷體" w:hint="eastAsia"/>
          <w:bCs/>
          <w:kern w:val="0"/>
          <w:sz w:val="28"/>
          <w:szCs w:val="28"/>
        </w:rPr>
        <w:t>向</w:t>
      </w:r>
      <w:r w:rsidR="00712669" w:rsidRPr="00712669">
        <w:rPr>
          <w:rFonts w:ascii="標楷體" w:eastAsia="標楷體" w:hAnsi="標楷體" w:hint="eastAsia"/>
          <w:bCs/>
          <w:kern w:val="0"/>
          <w:sz w:val="28"/>
          <w:szCs w:val="28"/>
        </w:rPr>
        <w:t>立法院外交及國防委員會提出完整配套規劃書面報告。</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何欣純　羅致政　蔡適應</w:t>
      </w:r>
    </w:p>
    <w:p w:rsidR="007978B7" w:rsidRPr="00712669"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二十八</w:t>
      </w:r>
      <w:r w:rsidRPr="00FF7DDC">
        <w:rPr>
          <w:rFonts w:ascii="標楷體" w:eastAsia="標楷體" w:hAnsi="標楷體" w:hint="eastAsia"/>
          <w:b/>
          <w:bCs/>
          <w:kern w:val="0"/>
          <w:sz w:val="28"/>
          <w:szCs w:val="28"/>
        </w:rPr>
        <w:t>)</w:t>
      </w:r>
      <w:r w:rsidR="00712669" w:rsidRPr="00712669">
        <w:rPr>
          <w:rFonts w:ascii="標楷體" w:eastAsia="標楷體" w:hAnsi="標楷體" w:hint="eastAsia"/>
          <w:bCs/>
          <w:kern w:val="0"/>
          <w:sz w:val="28"/>
          <w:szCs w:val="28"/>
        </w:rPr>
        <w:t>美對台出售武器裝備，中共外交部與國防部均對此表達強烈不滿與堅決反對的態度。中共外交部發言人耿爽說，「美方向台灣出售武器嚴重違反國防法和國際關係基本準則，嚴重違反一個中國原則和中美三個聯合公報原則，損害中國主權和安全利益。中方對美方售台武器計畫表示強烈不滿和堅決反對。」而有怨懟情緒的除了中共以外，我國也有部分的民眾對此表達不滿，質疑為何不將部分軍購預算花在民生的刀口上。台灣與美國交流程度提升</w:t>
      </w:r>
      <w:r w:rsidR="00074864">
        <w:rPr>
          <w:rFonts w:ascii="標楷體" w:eastAsia="標楷體" w:hAnsi="標楷體" w:hint="eastAsia"/>
          <w:bCs/>
          <w:kern w:val="0"/>
          <w:sz w:val="28"/>
          <w:szCs w:val="28"/>
        </w:rPr>
        <w:t>的</w:t>
      </w:r>
      <w:r w:rsidR="00712669" w:rsidRPr="00712669">
        <w:rPr>
          <w:rFonts w:ascii="標楷體" w:eastAsia="標楷體" w:hAnsi="標楷體" w:hint="eastAsia"/>
          <w:bCs/>
          <w:kern w:val="0"/>
          <w:sz w:val="28"/>
          <w:szCs w:val="28"/>
        </w:rPr>
        <w:t>對我國有極大助益，但也必須讓民眾了解，才算是真正的政策落實，且若日後有新的交流計畫，亦需要國人的支持與了解</w:t>
      </w:r>
      <w:r w:rsidR="00074864">
        <w:rPr>
          <w:rFonts w:ascii="標楷體" w:eastAsia="標楷體" w:hAnsi="標楷體" w:hint="eastAsia"/>
          <w:bCs/>
          <w:kern w:val="0"/>
          <w:sz w:val="28"/>
          <w:szCs w:val="28"/>
        </w:rPr>
        <w:t>。</w:t>
      </w:r>
      <w:r w:rsidR="00712669" w:rsidRPr="00712669">
        <w:rPr>
          <w:rFonts w:ascii="標楷體" w:eastAsia="標楷體" w:hAnsi="標楷體" w:hint="eastAsia"/>
          <w:bCs/>
          <w:kern w:val="0"/>
          <w:sz w:val="28"/>
          <w:szCs w:val="28"/>
        </w:rPr>
        <w:t>爰要求國防部須針對國人之質疑，提</w:t>
      </w:r>
      <w:r w:rsidR="00712669" w:rsidRPr="00712669">
        <w:rPr>
          <w:rFonts w:ascii="標楷體" w:eastAsia="標楷體" w:hAnsi="標楷體" w:hint="eastAsia"/>
          <w:bCs/>
          <w:kern w:val="0"/>
          <w:sz w:val="28"/>
          <w:szCs w:val="28"/>
        </w:rPr>
        <w:lastRenderedPageBreak/>
        <w:t>出完整澄清及說明，對此類事件建立應對流程</w:t>
      </w:r>
      <w:r w:rsidR="00074864">
        <w:rPr>
          <w:rFonts w:ascii="標楷體" w:eastAsia="標楷體" w:hAnsi="標楷體" w:hint="eastAsia"/>
          <w:bCs/>
          <w:kern w:val="0"/>
          <w:sz w:val="28"/>
          <w:szCs w:val="28"/>
        </w:rPr>
        <w:t>，</w:t>
      </w:r>
      <w:r w:rsidR="00712669" w:rsidRPr="00712669">
        <w:rPr>
          <w:rFonts w:ascii="標楷體" w:eastAsia="標楷體" w:hAnsi="標楷體" w:hint="eastAsia"/>
          <w:bCs/>
          <w:kern w:val="0"/>
          <w:sz w:val="28"/>
          <w:szCs w:val="28"/>
        </w:rPr>
        <w:t>並於</w:t>
      </w:r>
      <w:r w:rsidR="00712669">
        <w:rPr>
          <w:rFonts w:ascii="標楷體" w:eastAsia="標楷體" w:hAnsi="標楷體" w:hint="eastAsia"/>
          <w:bCs/>
          <w:kern w:val="0"/>
          <w:sz w:val="28"/>
          <w:szCs w:val="28"/>
        </w:rPr>
        <w:t>2</w:t>
      </w:r>
      <w:r w:rsidR="00712669" w:rsidRPr="00712669">
        <w:rPr>
          <w:rFonts w:ascii="標楷體" w:eastAsia="標楷體" w:hAnsi="標楷體" w:hint="eastAsia"/>
          <w:bCs/>
          <w:kern w:val="0"/>
          <w:sz w:val="28"/>
          <w:szCs w:val="28"/>
        </w:rPr>
        <w:t>個月內向立法院外交及國防委員會提出完整配套措施，以解民眾對於軍購之疑竇之處。</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何欣純　羅致政　蔡適應</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二十九</w:t>
      </w:r>
      <w:r w:rsidRPr="00FF7DDC">
        <w:rPr>
          <w:rFonts w:ascii="標楷體" w:eastAsia="標楷體" w:hAnsi="標楷體" w:hint="eastAsia"/>
          <w:b/>
          <w:bCs/>
          <w:kern w:val="0"/>
          <w:sz w:val="28"/>
          <w:szCs w:val="28"/>
        </w:rPr>
        <w:t>)</w:t>
      </w:r>
      <w:r w:rsidR="00712669">
        <w:rPr>
          <w:rFonts w:ascii="標楷體" w:eastAsia="標楷體" w:hAnsi="標楷體" w:hint="eastAsia"/>
          <w:bCs/>
          <w:kern w:val="0"/>
          <w:sz w:val="28"/>
          <w:szCs w:val="28"/>
        </w:rPr>
        <w:t>國家中山科學研究院</w:t>
      </w:r>
      <w:r w:rsidR="00712669" w:rsidRPr="00712669">
        <w:rPr>
          <w:rFonts w:ascii="標楷體" w:eastAsia="標楷體" w:hAnsi="標楷體" w:hint="eastAsia"/>
          <w:bCs/>
          <w:kern w:val="0"/>
          <w:sz w:val="28"/>
          <w:szCs w:val="28"/>
        </w:rPr>
        <w:t>承接眾多國防科研及產製案，國防部又規劃未來投資金額達10億元(含)以上之重大軍備系統購案，將依相關規定委由</w:t>
      </w:r>
      <w:r w:rsidR="00712669">
        <w:rPr>
          <w:rFonts w:ascii="標楷體" w:eastAsia="標楷體" w:hAnsi="標楷體" w:hint="eastAsia"/>
          <w:bCs/>
          <w:kern w:val="0"/>
          <w:sz w:val="28"/>
          <w:szCs w:val="28"/>
        </w:rPr>
        <w:t>國家中山科學研究院</w:t>
      </w:r>
      <w:r w:rsidR="00712669" w:rsidRPr="00712669">
        <w:rPr>
          <w:rFonts w:ascii="標楷體" w:eastAsia="標楷體" w:hAnsi="標楷體" w:hint="eastAsia"/>
          <w:bCs/>
          <w:kern w:val="0"/>
          <w:sz w:val="28"/>
          <w:szCs w:val="28"/>
        </w:rPr>
        <w:t>統籌辦理，均顯</w:t>
      </w:r>
      <w:r w:rsidR="00712669">
        <w:rPr>
          <w:rFonts w:ascii="標楷體" w:eastAsia="標楷體" w:hAnsi="標楷體" w:hint="eastAsia"/>
          <w:bCs/>
          <w:kern w:val="0"/>
          <w:sz w:val="28"/>
          <w:szCs w:val="28"/>
        </w:rPr>
        <w:t>國家中山科學研究院</w:t>
      </w:r>
      <w:r w:rsidR="00712669" w:rsidRPr="00712669">
        <w:rPr>
          <w:rFonts w:ascii="標楷體" w:eastAsia="標楷體" w:hAnsi="標楷體" w:hint="eastAsia"/>
          <w:bCs/>
          <w:kern w:val="0"/>
          <w:sz w:val="28"/>
          <w:szCs w:val="28"/>
        </w:rPr>
        <w:t>於國防部武器籌獲所扮演之角色益趨重要</w:t>
      </w:r>
      <w:r w:rsidR="00074864">
        <w:rPr>
          <w:rFonts w:ascii="標楷體" w:eastAsia="標楷體" w:hAnsi="標楷體" w:hint="eastAsia"/>
          <w:bCs/>
          <w:kern w:val="0"/>
          <w:sz w:val="28"/>
          <w:szCs w:val="28"/>
        </w:rPr>
        <w:t>。</w:t>
      </w:r>
      <w:r w:rsidR="00712669" w:rsidRPr="00712669">
        <w:rPr>
          <w:rFonts w:ascii="標楷體" w:eastAsia="標楷體" w:hAnsi="標楷體" w:hint="eastAsia"/>
          <w:bCs/>
          <w:kern w:val="0"/>
          <w:sz w:val="28"/>
          <w:szCs w:val="28"/>
        </w:rPr>
        <w:t>然</w:t>
      </w:r>
      <w:r w:rsidR="00712669">
        <w:rPr>
          <w:rFonts w:ascii="標楷體" w:eastAsia="標楷體" w:hAnsi="標楷體" w:hint="eastAsia"/>
          <w:bCs/>
          <w:kern w:val="0"/>
          <w:sz w:val="28"/>
          <w:szCs w:val="28"/>
        </w:rPr>
        <w:t>國家中山科學研究院</w:t>
      </w:r>
      <w:r w:rsidR="00712669" w:rsidRPr="00712669">
        <w:rPr>
          <w:rFonts w:ascii="標楷體" w:eastAsia="標楷體" w:hAnsi="標楷體" w:hint="eastAsia"/>
          <w:bCs/>
          <w:kern w:val="0"/>
          <w:sz w:val="28"/>
          <w:szCs w:val="28"/>
        </w:rPr>
        <w:t>是否具備足夠能量承接此國防重任，不無疑義；或僅是承包商，減少軍種採購程序，此種作法將難免令人質疑是否從中獲利。而國防部對</w:t>
      </w:r>
      <w:r w:rsidR="00712669">
        <w:rPr>
          <w:rFonts w:ascii="標楷體" w:eastAsia="標楷體" w:hAnsi="標楷體" w:hint="eastAsia"/>
          <w:bCs/>
          <w:kern w:val="0"/>
          <w:sz w:val="28"/>
          <w:szCs w:val="28"/>
        </w:rPr>
        <w:t>國家中山科學研究院</w:t>
      </w:r>
      <w:r w:rsidR="00712669" w:rsidRPr="00712669">
        <w:rPr>
          <w:rFonts w:ascii="標楷體" w:eastAsia="標楷體" w:hAnsi="標楷體" w:hint="eastAsia"/>
          <w:bCs/>
          <w:kern w:val="0"/>
          <w:sz w:val="28"/>
          <w:szCs w:val="28"/>
        </w:rPr>
        <w:t>之績效評鑑若又流於形式，則二者間交互勾結，恐無法有效提</w:t>
      </w:r>
      <w:r w:rsidR="003926CC">
        <w:rPr>
          <w:rFonts w:ascii="標楷體" w:eastAsia="標楷體" w:hAnsi="標楷體" w:hint="eastAsia"/>
          <w:bCs/>
          <w:kern w:val="0"/>
          <w:sz w:val="28"/>
          <w:szCs w:val="28"/>
        </w:rPr>
        <w:t>升</w:t>
      </w:r>
      <w:r w:rsidR="00712669" w:rsidRPr="00712669">
        <w:rPr>
          <w:rFonts w:ascii="標楷體" w:eastAsia="標楷體" w:hAnsi="標楷體" w:hint="eastAsia"/>
          <w:bCs/>
          <w:kern w:val="0"/>
          <w:sz w:val="28"/>
          <w:szCs w:val="28"/>
        </w:rPr>
        <w:t>我國防實力。爰要求國防部就重大軍購案委</w:t>
      </w:r>
      <w:r w:rsidR="00074864">
        <w:rPr>
          <w:rFonts w:ascii="標楷體" w:eastAsia="標楷體" w:hAnsi="標楷體" w:hint="eastAsia"/>
          <w:bCs/>
          <w:kern w:val="0"/>
          <w:sz w:val="28"/>
          <w:szCs w:val="28"/>
        </w:rPr>
        <w:t>由</w:t>
      </w:r>
      <w:r w:rsidR="00712669">
        <w:rPr>
          <w:rFonts w:ascii="標楷體" w:eastAsia="標楷體" w:hAnsi="標楷體" w:hint="eastAsia"/>
          <w:bCs/>
          <w:kern w:val="0"/>
          <w:sz w:val="28"/>
          <w:szCs w:val="28"/>
        </w:rPr>
        <w:t>國家中山科學研究院</w:t>
      </w:r>
      <w:r w:rsidR="00712669" w:rsidRPr="00712669">
        <w:rPr>
          <w:rFonts w:ascii="標楷體" w:eastAsia="標楷體" w:hAnsi="標楷體" w:hint="eastAsia"/>
          <w:bCs/>
          <w:kern w:val="0"/>
          <w:sz w:val="28"/>
          <w:szCs w:val="28"/>
        </w:rPr>
        <w:t>執行之妥適性及成效提出檢討報告，於</w:t>
      </w:r>
      <w:r w:rsidR="00951ABA">
        <w:rPr>
          <w:rFonts w:ascii="標楷體" w:eastAsia="標楷體" w:hAnsi="標楷體" w:hint="eastAsia"/>
          <w:bCs/>
          <w:kern w:val="0"/>
          <w:sz w:val="28"/>
          <w:szCs w:val="28"/>
        </w:rPr>
        <w:t>3</w:t>
      </w:r>
      <w:r w:rsidR="00712669" w:rsidRPr="00712669">
        <w:rPr>
          <w:rFonts w:ascii="標楷體" w:eastAsia="標楷體" w:hAnsi="標楷體" w:hint="eastAsia"/>
          <w:bCs/>
          <w:kern w:val="0"/>
          <w:sz w:val="28"/>
          <w:szCs w:val="28"/>
        </w:rPr>
        <w:t>個月內</w:t>
      </w:r>
      <w:r w:rsidRPr="00FF7DDC">
        <w:rPr>
          <w:rFonts w:ascii="標楷體" w:eastAsia="標楷體" w:hAnsi="標楷體" w:hint="eastAsia"/>
          <w:bCs/>
          <w:kern w:val="0"/>
          <w:sz w:val="28"/>
          <w:szCs w:val="28"/>
        </w:rPr>
        <w:t>向立法院外交及國防委員會提出書面報告。</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江啟臣　呂玉玲　李彥秀　林麗蟬</w:t>
      </w:r>
    </w:p>
    <w:p w:rsidR="007978B7" w:rsidRPr="00FF7DDC" w:rsidRDefault="007978B7"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w:t>
      </w:r>
      <w:r w:rsidRPr="00FF7DDC">
        <w:rPr>
          <w:rFonts w:ascii="標楷體" w:eastAsia="標楷體" w:hAnsi="標楷體" w:hint="eastAsia"/>
          <w:b/>
          <w:bCs/>
          <w:kern w:val="0"/>
          <w:sz w:val="28"/>
          <w:szCs w:val="28"/>
        </w:rPr>
        <w:t>)</w:t>
      </w:r>
      <w:r w:rsidR="0084653F" w:rsidRPr="0084653F">
        <w:rPr>
          <w:rFonts w:ascii="標楷體" w:eastAsia="標楷體" w:hAnsi="標楷體" w:hint="eastAsia"/>
          <w:bCs/>
          <w:kern w:val="0"/>
          <w:sz w:val="28"/>
          <w:szCs w:val="28"/>
        </w:rPr>
        <w:t>國防部</w:t>
      </w:r>
      <w:r w:rsidR="0084653F">
        <w:rPr>
          <w:rFonts w:ascii="標楷體" w:eastAsia="標楷體" w:hAnsi="標楷體" w:hint="eastAsia"/>
          <w:bCs/>
          <w:kern w:val="0"/>
          <w:sz w:val="28"/>
          <w:szCs w:val="28"/>
        </w:rPr>
        <w:t>107</w:t>
      </w:r>
      <w:r w:rsidR="0084653F" w:rsidRPr="0084653F">
        <w:rPr>
          <w:rFonts w:ascii="標楷體" w:eastAsia="標楷體" w:hAnsi="標楷體" w:hint="eastAsia"/>
          <w:bCs/>
          <w:kern w:val="0"/>
          <w:sz w:val="28"/>
          <w:szCs w:val="28"/>
        </w:rPr>
        <w:t>年元旦起實施「全募兵制」，但招募成效始終受外界質疑，美國國防部公布的「2018年中國軍力報告」指出，台灣正努力發展不對稱戰爭的新概念與能力，包括通資電反制裝備、高效能作戰艦艇、無人飛行載具等；但台灣採行募兵制，為吸引人才，可能導致相關費用增加，</w:t>
      </w:r>
      <w:r w:rsidR="00074864">
        <w:rPr>
          <w:rFonts w:ascii="標楷體" w:eastAsia="標楷體" w:hAnsi="標楷體" w:hint="eastAsia"/>
          <w:bCs/>
          <w:kern w:val="0"/>
          <w:sz w:val="28"/>
          <w:szCs w:val="28"/>
        </w:rPr>
        <w:t>占</w:t>
      </w:r>
      <w:r w:rsidR="0084653F" w:rsidRPr="0084653F">
        <w:rPr>
          <w:rFonts w:ascii="標楷體" w:eastAsia="標楷體" w:hAnsi="標楷體" w:hint="eastAsia"/>
          <w:bCs/>
          <w:kern w:val="0"/>
          <w:sz w:val="28"/>
          <w:szCs w:val="28"/>
        </w:rPr>
        <w:t>用國防預算經費，參照中央政府</w:t>
      </w:r>
      <w:r w:rsidR="0084653F">
        <w:rPr>
          <w:rFonts w:ascii="標楷體" w:eastAsia="標楷體" w:hAnsi="標楷體" w:hint="eastAsia"/>
          <w:bCs/>
          <w:kern w:val="0"/>
          <w:sz w:val="28"/>
          <w:szCs w:val="28"/>
        </w:rPr>
        <w:t>108</w:t>
      </w:r>
      <w:r w:rsidR="0084653F" w:rsidRPr="0084653F">
        <w:rPr>
          <w:rFonts w:ascii="標楷體" w:eastAsia="標楷體" w:hAnsi="標楷體" w:hint="eastAsia"/>
          <w:bCs/>
          <w:kern w:val="0"/>
          <w:sz w:val="28"/>
          <w:szCs w:val="28"/>
        </w:rPr>
        <w:t>年編列4</w:t>
      </w:r>
      <w:r w:rsidR="0084653F">
        <w:rPr>
          <w:rFonts w:ascii="標楷體" w:eastAsia="標楷體" w:hAnsi="標楷體" w:hint="eastAsia"/>
          <w:bCs/>
          <w:kern w:val="0"/>
          <w:sz w:val="28"/>
          <w:szCs w:val="28"/>
        </w:rPr>
        <w:t>,</w:t>
      </w:r>
      <w:r w:rsidR="0084653F" w:rsidRPr="0084653F">
        <w:rPr>
          <w:rFonts w:ascii="標楷體" w:eastAsia="標楷體" w:hAnsi="標楷體" w:hint="eastAsia"/>
          <w:bCs/>
          <w:kern w:val="0"/>
          <w:sz w:val="28"/>
          <w:szCs w:val="28"/>
        </w:rPr>
        <w:t>266.8億元人事費中，國防部</w:t>
      </w:r>
      <w:r w:rsidR="0084653F" w:rsidRPr="0084653F">
        <w:rPr>
          <w:rFonts w:ascii="標楷體" w:eastAsia="標楷體" w:hAnsi="標楷體" w:hint="eastAsia"/>
          <w:bCs/>
          <w:kern w:val="0"/>
          <w:sz w:val="28"/>
          <w:szCs w:val="28"/>
        </w:rPr>
        <w:lastRenderedPageBreak/>
        <w:t>主管人事費即占1</w:t>
      </w:r>
      <w:r w:rsidR="0084653F">
        <w:rPr>
          <w:rFonts w:ascii="標楷體" w:eastAsia="標楷體" w:hAnsi="標楷體" w:hint="eastAsia"/>
          <w:bCs/>
          <w:kern w:val="0"/>
          <w:sz w:val="28"/>
          <w:szCs w:val="28"/>
        </w:rPr>
        <w:t>,</w:t>
      </w:r>
      <w:r w:rsidR="0084653F" w:rsidRPr="0084653F">
        <w:rPr>
          <w:rFonts w:ascii="標楷體" w:eastAsia="標楷體" w:hAnsi="標楷體" w:hint="eastAsia"/>
          <w:bCs/>
          <w:kern w:val="0"/>
          <w:sz w:val="28"/>
          <w:szCs w:val="28"/>
        </w:rPr>
        <w:t>557.1億元，是總人事費的36.4%，若加上</w:t>
      </w:r>
      <w:r w:rsidR="0084653F">
        <w:rPr>
          <w:rFonts w:ascii="標楷體" w:eastAsia="標楷體" w:hAnsi="標楷體" w:hint="eastAsia"/>
          <w:bCs/>
          <w:kern w:val="0"/>
          <w:sz w:val="28"/>
          <w:szCs w:val="28"/>
        </w:rPr>
        <w:t>國軍</w:t>
      </w:r>
      <w:r w:rsidR="0084653F" w:rsidRPr="0084653F">
        <w:rPr>
          <w:rFonts w:ascii="標楷體" w:eastAsia="標楷體" w:hAnsi="標楷體" w:hint="eastAsia"/>
          <w:bCs/>
          <w:kern w:val="0"/>
          <w:sz w:val="28"/>
          <w:szCs w:val="28"/>
        </w:rPr>
        <w:t>退</w:t>
      </w:r>
      <w:r w:rsidR="0084653F">
        <w:rPr>
          <w:rFonts w:ascii="標楷體" w:eastAsia="標楷體" w:hAnsi="標楷體" w:hint="eastAsia"/>
          <w:bCs/>
          <w:kern w:val="0"/>
          <w:sz w:val="28"/>
          <w:szCs w:val="28"/>
        </w:rPr>
        <w:t>除役官兵</w:t>
      </w:r>
      <w:r w:rsidR="0084653F" w:rsidRPr="0084653F">
        <w:rPr>
          <w:rFonts w:ascii="標楷體" w:eastAsia="標楷體" w:hAnsi="標楷體" w:hint="eastAsia"/>
          <w:bCs/>
          <w:kern w:val="0"/>
          <w:sz w:val="28"/>
          <w:szCs w:val="28"/>
        </w:rPr>
        <w:t>輔</w:t>
      </w:r>
      <w:r w:rsidR="0084653F">
        <w:rPr>
          <w:rFonts w:ascii="標楷體" w:eastAsia="標楷體" w:hAnsi="標楷體" w:hint="eastAsia"/>
          <w:bCs/>
          <w:kern w:val="0"/>
          <w:sz w:val="28"/>
          <w:szCs w:val="28"/>
        </w:rPr>
        <w:t>導委員</w:t>
      </w:r>
      <w:r w:rsidR="0084653F" w:rsidRPr="0084653F">
        <w:rPr>
          <w:rFonts w:ascii="標楷體" w:eastAsia="標楷體" w:hAnsi="標楷體" w:hint="eastAsia"/>
          <w:bCs/>
          <w:kern w:val="0"/>
          <w:sz w:val="28"/>
          <w:szCs w:val="28"/>
        </w:rPr>
        <w:t>會編列的退休退職給付 733.8億餘元，光是國防部現役與退役人員人事費總額，就占中央政府總預算人事費53.69%，這項占比也創近</w:t>
      </w:r>
      <w:r w:rsidR="0084653F">
        <w:rPr>
          <w:rFonts w:ascii="標楷體" w:eastAsia="標楷體" w:hAnsi="標楷體" w:hint="eastAsia"/>
          <w:bCs/>
          <w:kern w:val="0"/>
          <w:sz w:val="28"/>
          <w:szCs w:val="28"/>
        </w:rPr>
        <w:t>5</w:t>
      </w:r>
      <w:r w:rsidR="0084653F" w:rsidRPr="0084653F">
        <w:rPr>
          <w:rFonts w:ascii="標楷體" w:eastAsia="標楷體" w:hAnsi="標楷體" w:hint="eastAsia"/>
          <w:bCs/>
          <w:kern w:val="0"/>
          <w:sz w:val="28"/>
          <w:szCs w:val="28"/>
        </w:rPr>
        <w:t>年來新高。而國防部108年度之預算數為3,450億元，光人事費用即</w:t>
      </w:r>
      <w:r w:rsidR="00074864">
        <w:rPr>
          <w:rFonts w:ascii="標楷體" w:eastAsia="標楷體" w:hAnsi="標楷體" w:hint="eastAsia"/>
          <w:bCs/>
          <w:kern w:val="0"/>
          <w:sz w:val="28"/>
          <w:szCs w:val="28"/>
        </w:rPr>
        <w:t>占</w:t>
      </w:r>
      <w:r w:rsidR="0084653F" w:rsidRPr="0084653F">
        <w:rPr>
          <w:rFonts w:ascii="標楷體" w:eastAsia="標楷體" w:hAnsi="標楷體" w:hint="eastAsia"/>
          <w:bCs/>
          <w:kern w:val="0"/>
          <w:sz w:val="28"/>
          <w:szCs w:val="28"/>
        </w:rPr>
        <w:t>了45%，似符合美國國防部對我國判斷之情形。為免國防部之人事費用過度擠壓軍備之預算，</w:t>
      </w:r>
      <w:r w:rsidR="00D3333E">
        <w:rPr>
          <w:rFonts w:ascii="標楷體" w:eastAsia="標楷體" w:hAnsi="標楷體" w:hint="eastAsia"/>
          <w:bCs/>
          <w:kern w:val="0"/>
          <w:sz w:val="28"/>
          <w:szCs w:val="28"/>
        </w:rPr>
        <w:t>爰</w:t>
      </w:r>
      <w:r w:rsidR="0084653F" w:rsidRPr="0084653F">
        <w:rPr>
          <w:rFonts w:ascii="標楷體" w:eastAsia="標楷體" w:hAnsi="標楷體" w:hint="eastAsia"/>
          <w:bCs/>
          <w:kern w:val="0"/>
          <w:sz w:val="28"/>
          <w:szCs w:val="28"/>
        </w:rPr>
        <w:t>要求國防部須對此研擬相關措施，並於</w:t>
      </w:r>
      <w:r w:rsidR="0084653F">
        <w:rPr>
          <w:rFonts w:ascii="標楷體" w:eastAsia="標楷體" w:hAnsi="標楷體" w:hint="eastAsia"/>
          <w:bCs/>
          <w:kern w:val="0"/>
          <w:sz w:val="28"/>
          <w:szCs w:val="28"/>
        </w:rPr>
        <w:t>2</w:t>
      </w:r>
      <w:r w:rsidR="0084653F" w:rsidRPr="0084653F">
        <w:rPr>
          <w:rFonts w:ascii="標楷體" w:eastAsia="標楷體" w:hAnsi="標楷體" w:hint="eastAsia"/>
          <w:bCs/>
          <w:kern w:val="0"/>
          <w:sz w:val="28"/>
          <w:szCs w:val="28"/>
        </w:rPr>
        <w:t>個月內向立法院外交及國防委員會提出完整之書面報告。</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何欣純　羅致政　蔡適應</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三十一</w:t>
      </w:r>
      <w:r w:rsidRPr="00FF7DDC">
        <w:rPr>
          <w:rFonts w:ascii="標楷體" w:eastAsia="標楷體" w:hAnsi="標楷體" w:hint="eastAsia"/>
          <w:b/>
          <w:bCs/>
          <w:kern w:val="0"/>
          <w:sz w:val="28"/>
          <w:szCs w:val="28"/>
        </w:rPr>
        <w:t>)</w:t>
      </w:r>
      <w:r w:rsidR="0084653F" w:rsidRPr="0084653F">
        <w:rPr>
          <w:rFonts w:ascii="標楷體" w:eastAsia="標楷體" w:hAnsi="標楷體" w:hint="eastAsia"/>
          <w:bCs/>
          <w:kern w:val="0"/>
          <w:sz w:val="28"/>
          <w:szCs w:val="28"/>
        </w:rPr>
        <w:t>因近年來國軍女性士官兵人數及比例都有明顯成長，已達到2萬2千多人，</w:t>
      </w:r>
      <w:r w:rsidR="00074864">
        <w:rPr>
          <w:rFonts w:ascii="標楷體" w:eastAsia="標楷體" w:hAnsi="標楷體" w:hint="eastAsia"/>
          <w:bCs/>
          <w:kern w:val="0"/>
          <w:sz w:val="28"/>
          <w:szCs w:val="28"/>
        </w:rPr>
        <w:t>占</w:t>
      </w:r>
      <w:r w:rsidR="0084653F" w:rsidRPr="0084653F">
        <w:rPr>
          <w:rFonts w:ascii="標楷體" w:eastAsia="標楷體" w:hAnsi="標楷體" w:hint="eastAsia"/>
          <w:bCs/>
          <w:kern w:val="0"/>
          <w:sz w:val="28"/>
          <w:szCs w:val="28"/>
        </w:rPr>
        <w:t>總官兵人數的14%；且我國業已簽署消除對婦女一切歧視公約，</w:t>
      </w:r>
      <w:r w:rsidR="00074864">
        <w:rPr>
          <w:rFonts w:ascii="標楷體" w:eastAsia="標楷體" w:hAnsi="標楷體" w:hint="eastAsia"/>
          <w:bCs/>
          <w:kern w:val="0"/>
          <w:sz w:val="28"/>
          <w:szCs w:val="28"/>
        </w:rPr>
        <w:t>國防部</w:t>
      </w:r>
      <w:r w:rsidR="0084653F" w:rsidRPr="0084653F">
        <w:rPr>
          <w:rFonts w:ascii="標楷體" w:eastAsia="標楷體" w:hAnsi="標楷體" w:hint="eastAsia"/>
          <w:bCs/>
          <w:kern w:val="0"/>
          <w:sz w:val="28"/>
          <w:szCs w:val="28"/>
        </w:rPr>
        <w:t>應配合行政院要求各部會推動性別主流化之政策，更積極推展性別平等、性別主流化相關措施</w:t>
      </w:r>
      <w:r w:rsidR="00074864">
        <w:rPr>
          <w:rFonts w:ascii="標楷體" w:eastAsia="標楷體" w:hAnsi="標楷體" w:hint="eastAsia"/>
          <w:bCs/>
          <w:kern w:val="0"/>
          <w:sz w:val="28"/>
          <w:szCs w:val="28"/>
        </w:rPr>
        <w:t>。</w:t>
      </w:r>
      <w:r w:rsidR="0084653F" w:rsidRPr="0084653F">
        <w:rPr>
          <w:rFonts w:ascii="標楷體" w:eastAsia="標楷體" w:hAnsi="標楷體" w:hint="eastAsia"/>
          <w:bCs/>
          <w:kern w:val="0"/>
          <w:sz w:val="28"/>
          <w:szCs w:val="28"/>
        </w:rPr>
        <w:t>惟國防部下轄各軍種、單位均將性別平等、性別主流化預算與其他如人力招募、人事規劃等業務費混編，難以確切得知性別相關預算之比例與使用狀況，國防部網站雖設有性別主流專區，但對各部隊、單位之性別推動狀況說明仍未臻明確。且近年國防部性騷擾案件仍時有所聞，站在對性騷擾零容忍之立場，建議國防部應對性別平等、性別主流化預算做更詳盡的揭露，以利國會行使監督權，並能確保國軍官兵具有尊重性別平權之精神，營造軍中性別友善環境。</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呂孫綾　林昶佐　蔡適應</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三十二</w:t>
      </w:r>
      <w:r w:rsidRPr="00FF7DDC">
        <w:rPr>
          <w:rFonts w:ascii="標楷體" w:eastAsia="標楷體" w:hAnsi="標楷體" w:hint="eastAsia"/>
          <w:b/>
          <w:bCs/>
          <w:kern w:val="0"/>
          <w:sz w:val="28"/>
          <w:szCs w:val="28"/>
        </w:rPr>
        <w:t>)</w:t>
      </w:r>
      <w:r w:rsidR="0084653F" w:rsidRPr="0084653F">
        <w:rPr>
          <w:rFonts w:ascii="標楷體" w:eastAsia="標楷體" w:hAnsi="標楷體" w:hint="eastAsia"/>
          <w:color w:val="000000"/>
          <w:sz w:val="28"/>
          <w:szCs w:val="28"/>
        </w:rPr>
        <w:t>鑑於國防部106年為提升國軍部隊待遇，向行政院提報「</w:t>
      </w:r>
      <w:r w:rsidR="00B808A2">
        <w:rPr>
          <w:rFonts w:ascii="標楷體" w:eastAsia="標楷體" w:hAnsi="標楷體" w:hint="eastAsia"/>
          <w:color w:val="000000"/>
          <w:sz w:val="28"/>
          <w:szCs w:val="28"/>
        </w:rPr>
        <w:t>第2階段</w:t>
      </w:r>
      <w:r w:rsidR="0084653F" w:rsidRPr="0084653F">
        <w:rPr>
          <w:rFonts w:ascii="標楷體" w:eastAsia="標楷體" w:hAnsi="標楷體" w:hint="eastAsia"/>
          <w:color w:val="000000"/>
          <w:sz w:val="28"/>
          <w:szCs w:val="28"/>
        </w:rPr>
        <w:t>戰鬥部隊加給」等各項加給，其中「儀隊加給」原提報正式隊員1</w:t>
      </w:r>
      <w:r w:rsidR="0084653F">
        <w:rPr>
          <w:rFonts w:ascii="標楷體" w:eastAsia="標楷體" w:hAnsi="標楷體" w:hint="eastAsia"/>
          <w:color w:val="000000"/>
          <w:sz w:val="28"/>
          <w:szCs w:val="28"/>
        </w:rPr>
        <w:t>萬</w:t>
      </w:r>
      <w:r w:rsidR="0084653F" w:rsidRPr="0084653F">
        <w:rPr>
          <w:rFonts w:ascii="標楷體" w:eastAsia="標楷體" w:hAnsi="標楷體" w:hint="eastAsia"/>
          <w:color w:val="000000"/>
          <w:sz w:val="28"/>
          <w:szCs w:val="28"/>
        </w:rPr>
        <w:t>元，儲備隊員5,000元，遭行政院刪減至正式隊員5,000元，儲備隊員3,000元。惟國軍儀隊為國軍門面，</w:t>
      </w:r>
      <w:r w:rsidR="00074864">
        <w:rPr>
          <w:rFonts w:ascii="標楷體" w:eastAsia="標楷體" w:hAnsi="標楷體" w:hint="eastAsia"/>
          <w:color w:val="000000"/>
          <w:sz w:val="28"/>
          <w:szCs w:val="28"/>
        </w:rPr>
        <w:t>且</w:t>
      </w:r>
      <w:r w:rsidR="0084653F" w:rsidRPr="0084653F">
        <w:rPr>
          <w:rFonts w:ascii="標楷體" w:eastAsia="標楷體" w:hAnsi="標楷體" w:hint="eastAsia"/>
          <w:color w:val="000000"/>
          <w:sz w:val="28"/>
          <w:szCs w:val="28"/>
        </w:rPr>
        <w:t>國軍儀隊隊員</w:t>
      </w:r>
      <w:r w:rsidR="00074864" w:rsidRPr="0084653F">
        <w:rPr>
          <w:rFonts w:ascii="標楷體" w:eastAsia="標楷體" w:hAnsi="標楷體" w:hint="eastAsia"/>
          <w:color w:val="000000"/>
          <w:sz w:val="28"/>
          <w:szCs w:val="28"/>
        </w:rPr>
        <w:t>練習積極</w:t>
      </w:r>
      <w:r w:rsidR="00074864">
        <w:rPr>
          <w:rFonts w:ascii="標楷體" w:eastAsia="標楷體" w:hAnsi="標楷體" w:hint="eastAsia"/>
          <w:color w:val="000000"/>
          <w:sz w:val="28"/>
          <w:szCs w:val="28"/>
        </w:rPr>
        <w:t>，</w:t>
      </w:r>
      <w:r w:rsidR="0084653F" w:rsidRPr="0084653F">
        <w:rPr>
          <w:rFonts w:ascii="標楷體" w:eastAsia="標楷體" w:hAnsi="標楷體" w:hint="eastAsia"/>
          <w:color w:val="000000"/>
          <w:sz w:val="28"/>
          <w:szCs w:val="28"/>
        </w:rPr>
        <w:t>於107年度世界儀隊錦標賽獲得第四名及創辦人特別獎，</w:t>
      </w:r>
      <w:r w:rsidR="00074864" w:rsidRPr="0084653F">
        <w:rPr>
          <w:rFonts w:ascii="標楷體" w:eastAsia="標楷體" w:hAnsi="標楷體" w:hint="eastAsia"/>
          <w:color w:val="000000"/>
          <w:sz w:val="28"/>
          <w:szCs w:val="28"/>
        </w:rPr>
        <w:t>為國爭光</w:t>
      </w:r>
      <w:r w:rsidR="009A2E8E">
        <w:rPr>
          <w:rFonts w:ascii="標楷體" w:eastAsia="標楷體" w:hAnsi="標楷體" w:hint="eastAsia"/>
          <w:color w:val="000000"/>
          <w:sz w:val="28"/>
          <w:szCs w:val="28"/>
        </w:rPr>
        <w:t>，</w:t>
      </w:r>
      <w:r w:rsidR="0084653F" w:rsidRPr="0084653F">
        <w:rPr>
          <w:rFonts w:ascii="標楷體" w:eastAsia="標楷體" w:hAnsi="標楷體" w:hint="eastAsia"/>
          <w:color w:val="000000"/>
          <w:sz w:val="28"/>
          <w:szCs w:val="28"/>
        </w:rPr>
        <w:t>其努力應值得肯定。爰提案要求國防部應繼續爭取儀隊加給從現核定正式隊員5,000元，儲備隊員3,000元提升至正式隊員1</w:t>
      </w:r>
      <w:r w:rsidR="0084653F">
        <w:rPr>
          <w:rFonts w:ascii="標楷體" w:eastAsia="標楷體" w:hAnsi="標楷體" w:hint="eastAsia"/>
          <w:color w:val="000000"/>
          <w:sz w:val="28"/>
          <w:szCs w:val="28"/>
        </w:rPr>
        <w:t>萬</w:t>
      </w:r>
      <w:r w:rsidR="0084653F" w:rsidRPr="0084653F">
        <w:rPr>
          <w:rFonts w:ascii="標楷體" w:eastAsia="標楷體" w:hAnsi="標楷體" w:hint="eastAsia"/>
          <w:color w:val="000000"/>
          <w:sz w:val="28"/>
          <w:szCs w:val="28"/>
        </w:rPr>
        <w:t>元，儲備隊員5,000元，以鼓勵我國軍儀隊勤奮苦練、為國爭光。</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呂玉玲　林麗蟬　李彥秀</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三十三</w:t>
      </w:r>
      <w:r w:rsidRPr="00FF7DDC">
        <w:rPr>
          <w:rFonts w:ascii="標楷體" w:eastAsia="標楷體" w:hAnsi="標楷體" w:hint="eastAsia"/>
          <w:b/>
          <w:bCs/>
          <w:kern w:val="0"/>
          <w:sz w:val="28"/>
          <w:szCs w:val="28"/>
        </w:rPr>
        <w:t>)</w:t>
      </w:r>
      <w:r w:rsidR="0084653F" w:rsidRPr="0084653F">
        <w:rPr>
          <w:rFonts w:ascii="標楷體" w:eastAsia="標楷體" w:hAnsi="標楷體" w:hint="eastAsia"/>
          <w:color w:val="000000"/>
          <w:sz w:val="28"/>
          <w:szCs w:val="28"/>
        </w:rPr>
        <w:t>鑑於國防部原先規劃軍人年金改革相關計畫時，原計畫針對</w:t>
      </w:r>
      <w:r w:rsidR="0084653F">
        <w:rPr>
          <w:rFonts w:ascii="標楷體" w:eastAsia="標楷體" w:hAnsi="標楷體" w:hint="eastAsia"/>
          <w:color w:val="000000"/>
          <w:sz w:val="28"/>
          <w:szCs w:val="28"/>
        </w:rPr>
        <w:t>國家中山科學研究院</w:t>
      </w:r>
      <w:r w:rsidR="0084653F" w:rsidRPr="0084653F">
        <w:rPr>
          <w:rFonts w:ascii="標楷體" w:eastAsia="標楷體" w:hAnsi="標楷體" w:hint="eastAsia"/>
          <w:color w:val="000000"/>
          <w:sz w:val="28"/>
          <w:szCs w:val="28"/>
        </w:rPr>
        <w:t>科研人員給予「不停俸」或「不停優存」之差別待遇，以爭取</w:t>
      </w:r>
      <w:r w:rsidR="0084653F">
        <w:rPr>
          <w:rFonts w:ascii="標楷體" w:eastAsia="標楷體" w:hAnsi="標楷體" w:hint="eastAsia"/>
          <w:color w:val="000000"/>
          <w:sz w:val="28"/>
          <w:szCs w:val="28"/>
        </w:rPr>
        <w:t>國家中山科學研究院</w:t>
      </w:r>
      <w:r w:rsidR="0084653F" w:rsidRPr="0084653F">
        <w:rPr>
          <w:rFonts w:ascii="標楷體" w:eastAsia="標楷體" w:hAnsi="標楷體" w:hint="eastAsia"/>
          <w:color w:val="000000"/>
          <w:sz w:val="28"/>
          <w:szCs w:val="28"/>
        </w:rPr>
        <w:t>科研人員留在國防部之誘因，達到人才留優之功能。惟後於</w:t>
      </w:r>
      <w:r w:rsidR="00BD58A0">
        <w:rPr>
          <w:rFonts w:ascii="標楷體" w:eastAsia="標楷體" w:hAnsi="標楷體" w:hint="eastAsia"/>
          <w:color w:val="000000"/>
          <w:sz w:val="28"/>
          <w:szCs w:val="28"/>
        </w:rPr>
        <w:t>國家年金改革委員會</w:t>
      </w:r>
      <w:r w:rsidR="009A2E8E" w:rsidRPr="0084653F">
        <w:rPr>
          <w:rFonts w:ascii="標楷體" w:eastAsia="標楷體" w:hAnsi="標楷體" w:hint="eastAsia"/>
          <w:color w:val="000000"/>
          <w:sz w:val="28"/>
          <w:szCs w:val="28"/>
        </w:rPr>
        <w:t>政務委員</w:t>
      </w:r>
      <w:r w:rsidR="0084653F" w:rsidRPr="0084653F">
        <w:rPr>
          <w:rFonts w:ascii="標楷體" w:eastAsia="標楷體" w:hAnsi="標楷體" w:hint="eastAsia"/>
          <w:color w:val="000000"/>
          <w:sz w:val="28"/>
          <w:szCs w:val="28"/>
        </w:rPr>
        <w:t>林萬億主導下，將</w:t>
      </w:r>
      <w:r w:rsidR="0084653F">
        <w:rPr>
          <w:rFonts w:ascii="標楷體" w:eastAsia="標楷體" w:hAnsi="標楷體" w:hint="eastAsia"/>
          <w:color w:val="000000"/>
          <w:sz w:val="28"/>
          <w:szCs w:val="28"/>
        </w:rPr>
        <w:t>國家中山科學研究院</w:t>
      </w:r>
      <w:r w:rsidR="0084653F" w:rsidRPr="0084653F">
        <w:rPr>
          <w:rFonts w:ascii="標楷體" w:eastAsia="標楷體" w:hAnsi="標楷體" w:hint="eastAsia"/>
          <w:color w:val="000000"/>
          <w:sz w:val="28"/>
          <w:szCs w:val="28"/>
        </w:rPr>
        <w:t>科研人員「不停俸」或「不停優存」之相關留優誘因刪除。而</w:t>
      </w:r>
      <w:r w:rsidR="00BD58A0">
        <w:rPr>
          <w:rFonts w:ascii="標楷體" w:eastAsia="標楷體" w:hAnsi="標楷體" w:hint="eastAsia"/>
          <w:color w:val="000000"/>
          <w:sz w:val="28"/>
          <w:szCs w:val="28"/>
        </w:rPr>
        <w:t>「</w:t>
      </w:r>
      <w:r w:rsidR="0084653F" w:rsidRPr="0084653F">
        <w:rPr>
          <w:rFonts w:ascii="標楷體" w:eastAsia="標楷體" w:hAnsi="標楷體" w:hint="eastAsia"/>
          <w:color w:val="000000"/>
          <w:sz w:val="28"/>
          <w:szCs w:val="28"/>
        </w:rPr>
        <w:t>陸海空軍軍官士官服役條例</w:t>
      </w:r>
      <w:r w:rsidR="00BD58A0">
        <w:rPr>
          <w:rFonts w:ascii="標楷體" w:eastAsia="標楷體" w:hAnsi="標楷體" w:hint="eastAsia"/>
          <w:color w:val="000000"/>
          <w:sz w:val="28"/>
          <w:szCs w:val="28"/>
        </w:rPr>
        <w:t>」</w:t>
      </w:r>
      <w:r w:rsidR="0084653F" w:rsidRPr="0084653F">
        <w:rPr>
          <w:rFonts w:ascii="標楷體" w:eastAsia="標楷體" w:hAnsi="標楷體" w:hint="eastAsia"/>
          <w:color w:val="000000"/>
          <w:sz w:val="28"/>
          <w:szCs w:val="28"/>
        </w:rPr>
        <w:t>於立法院審</w:t>
      </w:r>
      <w:r w:rsidR="00BD58A0">
        <w:rPr>
          <w:rFonts w:ascii="標楷體" w:eastAsia="標楷體" w:hAnsi="標楷體" w:hint="eastAsia"/>
          <w:color w:val="000000"/>
          <w:sz w:val="28"/>
          <w:szCs w:val="28"/>
        </w:rPr>
        <w:t>議</w:t>
      </w:r>
      <w:r w:rsidR="0084653F" w:rsidRPr="0084653F">
        <w:rPr>
          <w:rFonts w:ascii="標楷體" w:eastAsia="標楷體" w:hAnsi="標楷體" w:hint="eastAsia"/>
          <w:color w:val="000000"/>
          <w:sz w:val="28"/>
          <w:szCs w:val="28"/>
        </w:rPr>
        <w:t>期間</w:t>
      </w:r>
      <w:r w:rsidR="009A2E8E">
        <w:rPr>
          <w:rFonts w:ascii="標楷體" w:eastAsia="標楷體" w:hAnsi="標楷體" w:hint="eastAsia"/>
          <w:color w:val="000000"/>
          <w:sz w:val="28"/>
          <w:szCs w:val="28"/>
        </w:rPr>
        <w:t>，</w:t>
      </w:r>
      <w:r w:rsidR="0084653F" w:rsidRPr="0084653F">
        <w:rPr>
          <w:rFonts w:ascii="標楷體" w:eastAsia="標楷體" w:hAnsi="標楷體" w:hint="eastAsia"/>
          <w:color w:val="000000"/>
          <w:sz w:val="28"/>
          <w:szCs w:val="28"/>
        </w:rPr>
        <w:t>針對「精實、精進、精粹案」中，</w:t>
      </w:r>
      <w:r w:rsidR="00BD58A0">
        <w:rPr>
          <w:rFonts w:ascii="標楷體" w:eastAsia="標楷體" w:hAnsi="標楷體" w:hint="eastAsia"/>
          <w:color w:val="000000"/>
          <w:sz w:val="28"/>
          <w:szCs w:val="28"/>
        </w:rPr>
        <w:t>就</w:t>
      </w:r>
      <w:r w:rsidR="0084653F" w:rsidRPr="0084653F">
        <w:rPr>
          <w:rFonts w:ascii="標楷體" w:eastAsia="標楷體" w:hAnsi="標楷體" w:hint="eastAsia"/>
          <w:color w:val="000000"/>
          <w:sz w:val="28"/>
          <w:szCs w:val="28"/>
        </w:rPr>
        <w:t>轉任國防各單位之約聘僱人員及私立學校未任教職之校務人員給予「不停俸」之差別待遇，因此部分約聘</w:t>
      </w:r>
      <w:r w:rsidR="00BD58A0">
        <w:rPr>
          <w:rFonts w:ascii="標楷體" w:eastAsia="標楷體" w:hAnsi="標楷體" w:hint="eastAsia"/>
          <w:color w:val="000000"/>
          <w:sz w:val="28"/>
          <w:szCs w:val="28"/>
        </w:rPr>
        <w:t>僱</w:t>
      </w:r>
      <w:r w:rsidR="0084653F" w:rsidRPr="0084653F">
        <w:rPr>
          <w:rFonts w:ascii="標楷體" w:eastAsia="標楷體" w:hAnsi="標楷體" w:hint="eastAsia"/>
          <w:color w:val="000000"/>
          <w:sz w:val="28"/>
          <w:szCs w:val="28"/>
        </w:rPr>
        <w:t>及校務人員相關人等之月領總所得，多已高於現任職於</w:t>
      </w:r>
      <w:r w:rsidR="0084653F">
        <w:rPr>
          <w:rFonts w:ascii="標楷體" w:eastAsia="標楷體" w:hAnsi="標楷體" w:hint="eastAsia"/>
          <w:color w:val="000000"/>
          <w:sz w:val="28"/>
          <w:szCs w:val="28"/>
        </w:rPr>
        <w:t>國家中山</w:t>
      </w:r>
      <w:r w:rsidR="0084653F">
        <w:rPr>
          <w:rFonts w:ascii="標楷體" w:eastAsia="標楷體" w:hAnsi="標楷體" w:hint="eastAsia"/>
          <w:color w:val="000000"/>
          <w:sz w:val="28"/>
          <w:szCs w:val="28"/>
        </w:rPr>
        <w:lastRenderedPageBreak/>
        <w:t>科學研究院</w:t>
      </w:r>
      <w:r w:rsidR="0084653F" w:rsidRPr="0084653F">
        <w:rPr>
          <w:rFonts w:ascii="標楷體" w:eastAsia="標楷體" w:hAnsi="標楷體" w:hint="eastAsia"/>
          <w:color w:val="000000"/>
          <w:sz w:val="28"/>
          <w:szCs w:val="28"/>
        </w:rPr>
        <w:t>之科研人員，致使</w:t>
      </w:r>
      <w:r w:rsidR="0084653F">
        <w:rPr>
          <w:rFonts w:ascii="標楷體" w:eastAsia="標楷體" w:hAnsi="標楷體" w:hint="eastAsia"/>
          <w:color w:val="000000"/>
          <w:sz w:val="28"/>
          <w:szCs w:val="28"/>
        </w:rPr>
        <w:t>國家中山科學研究院</w:t>
      </w:r>
      <w:r w:rsidR="0084653F" w:rsidRPr="0084653F">
        <w:rPr>
          <w:rFonts w:ascii="標楷體" w:eastAsia="標楷體" w:hAnsi="標楷體" w:hint="eastAsia"/>
          <w:color w:val="000000"/>
          <w:sz w:val="28"/>
          <w:szCs w:val="28"/>
        </w:rPr>
        <w:t>科研人員多已產生相對剝奪感。國防部應針對</w:t>
      </w:r>
      <w:r w:rsidR="0084653F">
        <w:rPr>
          <w:rFonts w:ascii="標楷體" w:eastAsia="標楷體" w:hAnsi="標楷體" w:hint="eastAsia"/>
          <w:color w:val="000000"/>
          <w:sz w:val="28"/>
          <w:szCs w:val="28"/>
        </w:rPr>
        <w:t>國家中山科學研究院</w:t>
      </w:r>
      <w:r w:rsidR="0084653F" w:rsidRPr="0084653F">
        <w:rPr>
          <w:rFonts w:ascii="標楷體" w:eastAsia="標楷體" w:hAnsi="標楷體" w:hint="eastAsia"/>
          <w:color w:val="000000"/>
          <w:sz w:val="28"/>
          <w:szCs w:val="28"/>
        </w:rPr>
        <w:t>之科研人員提出有效攬才、留才之具體方針，使我國</w:t>
      </w:r>
      <w:r w:rsidR="0084653F">
        <w:rPr>
          <w:rFonts w:ascii="標楷體" w:eastAsia="標楷體" w:hAnsi="標楷體" w:hint="eastAsia"/>
          <w:color w:val="000000"/>
          <w:sz w:val="28"/>
          <w:szCs w:val="28"/>
        </w:rPr>
        <w:t>國家中山科學研究院</w:t>
      </w:r>
      <w:r w:rsidR="0084653F" w:rsidRPr="0084653F">
        <w:rPr>
          <w:rFonts w:ascii="標楷體" w:eastAsia="標楷體" w:hAnsi="標楷體" w:hint="eastAsia"/>
          <w:color w:val="000000"/>
          <w:sz w:val="28"/>
          <w:szCs w:val="28"/>
        </w:rPr>
        <w:t>科研人員能有足夠誘因留下為國服務。</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呂玉玲　林麗蟬　李彥秀</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三十四</w:t>
      </w:r>
      <w:r w:rsidRPr="00FF7DDC">
        <w:rPr>
          <w:rFonts w:ascii="標楷體" w:eastAsia="標楷體" w:hAnsi="標楷體" w:hint="eastAsia"/>
          <w:b/>
          <w:bCs/>
          <w:kern w:val="0"/>
          <w:sz w:val="28"/>
          <w:szCs w:val="28"/>
        </w:rPr>
        <w:t>)</w:t>
      </w:r>
      <w:r w:rsidR="0084653F" w:rsidRPr="0084653F">
        <w:rPr>
          <w:rFonts w:ascii="標楷體" w:eastAsia="標楷體" w:hAnsi="標楷體" w:hint="eastAsia"/>
          <w:color w:val="000000"/>
          <w:sz w:val="28"/>
          <w:szCs w:val="28"/>
        </w:rPr>
        <w:t>國防部108年度持續編列預算捐助</w:t>
      </w:r>
      <w:r w:rsidR="0084653F">
        <w:rPr>
          <w:rFonts w:ascii="標楷體" w:eastAsia="標楷體" w:hAnsi="標楷體" w:hint="eastAsia"/>
          <w:color w:val="000000"/>
          <w:sz w:val="28"/>
          <w:szCs w:val="28"/>
        </w:rPr>
        <w:t>財團法人國家安全研究院</w:t>
      </w:r>
      <w:r w:rsidR="00BD58A0">
        <w:rPr>
          <w:rFonts w:ascii="標楷體" w:eastAsia="標楷體" w:hAnsi="標楷體" w:hint="eastAsia"/>
          <w:color w:val="000000"/>
          <w:sz w:val="28"/>
          <w:szCs w:val="28"/>
        </w:rPr>
        <w:t>，</w:t>
      </w:r>
      <w:r w:rsidR="0084653F" w:rsidRPr="0084653F">
        <w:rPr>
          <w:rFonts w:ascii="標楷體" w:eastAsia="標楷體" w:hAnsi="標楷體" w:hint="eastAsia"/>
          <w:color w:val="000000"/>
          <w:sz w:val="28"/>
          <w:szCs w:val="28"/>
        </w:rPr>
        <w:t>以供其業務運作所需</w:t>
      </w:r>
      <w:r w:rsidR="00BD58A0">
        <w:rPr>
          <w:rFonts w:ascii="標楷體" w:eastAsia="標楷體" w:hAnsi="標楷體" w:hint="eastAsia"/>
          <w:color w:val="000000"/>
          <w:sz w:val="28"/>
          <w:szCs w:val="28"/>
        </w:rPr>
        <w:t>。</w:t>
      </w:r>
      <w:r w:rsidR="0084653F" w:rsidRPr="0084653F">
        <w:rPr>
          <w:rFonts w:ascii="標楷體" w:eastAsia="標楷體" w:hAnsi="標楷體" w:hint="eastAsia"/>
          <w:color w:val="000000"/>
          <w:sz w:val="28"/>
          <w:szCs w:val="28"/>
        </w:rPr>
        <w:t>惟該院自107年5月1日成立後，部分組織運作狀況未盡良善，如年度預算之編審陳報未依規定辦理、董事</w:t>
      </w:r>
      <w:r w:rsidR="0060554E">
        <w:rPr>
          <w:rFonts w:ascii="標楷體" w:eastAsia="標楷體" w:hAnsi="標楷體" w:hint="eastAsia"/>
          <w:color w:val="000000"/>
          <w:sz w:val="28"/>
          <w:szCs w:val="28"/>
        </w:rPr>
        <w:t>監察人</w:t>
      </w:r>
      <w:r w:rsidR="0084653F" w:rsidRPr="0084653F">
        <w:rPr>
          <w:rFonts w:ascii="標楷體" w:eastAsia="標楷體" w:hAnsi="標楷體" w:hint="eastAsia"/>
          <w:color w:val="000000"/>
          <w:sz w:val="28"/>
          <w:szCs w:val="28"/>
        </w:rPr>
        <w:t>出席</w:t>
      </w:r>
      <w:r w:rsidR="0060554E" w:rsidRPr="0084653F">
        <w:rPr>
          <w:rFonts w:ascii="標楷體" w:eastAsia="標楷體" w:hAnsi="標楷體" w:hint="eastAsia"/>
          <w:color w:val="000000"/>
          <w:sz w:val="28"/>
          <w:szCs w:val="28"/>
        </w:rPr>
        <w:t>會議</w:t>
      </w:r>
      <w:r w:rsidR="0084653F" w:rsidRPr="0084653F">
        <w:rPr>
          <w:rFonts w:ascii="標楷體" w:eastAsia="標楷體" w:hAnsi="標楷體" w:hint="eastAsia"/>
          <w:color w:val="000000"/>
          <w:sz w:val="28"/>
          <w:szCs w:val="28"/>
        </w:rPr>
        <w:t>情況欠佳、多項重要制度規範迄107年9月底止仍尚未獲國防部核定等，應予檢討。爰要求國防部於</w:t>
      </w:r>
      <w:r w:rsidR="0084653F">
        <w:rPr>
          <w:rFonts w:ascii="標楷體" w:eastAsia="標楷體" w:hAnsi="標楷體" w:hint="eastAsia"/>
          <w:color w:val="000000"/>
          <w:sz w:val="28"/>
          <w:szCs w:val="28"/>
        </w:rPr>
        <w:t>3</w:t>
      </w:r>
      <w:r w:rsidR="0084653F" w:rsidRPr="0084653F">
        <w:rPr>
          <w:rFonts w:ascii="標楷體" w:eastAsia="標楷體" w:hAnsi="標楷體" w:hint="eastAsia"/>
          <w:color w:val="000000"/>
          <w:sz w:val="28"/>
          <w:szCs w:val="28"/>
        </w:rPr>
        <w:t>個月內向立法院外交及國防委員會提出書面報告</w:t>
      </w:r>
      <w:r w:rsidRPr="00FF7DDC">
        <w:rPr>
          <w:rFonts w:ascii="標楷體" w:eastAsia="標楷體" w:hAnsi="標楷體" w:hint="eastAsia"/>
          <w:bCs/>
          <w:kern w:val="0"/>
          <w:sz w:val="28"/>
          <w:szCs w:val="28"/>
        </w:rPr>
        <w:t>。</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江啟臣　呂玉玲　李彥秀　林麗蟬</w:t>
      </w:r>
    </w:p>
    <w:p w:rsidR="007978B7" w:rsidRPr="00360903"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三十五</w:t>
      </w:r>
      <w:r w:rsidRPr="00FF7DDC">
        <w:rPr>
          <w:rFonts w:ascii="標楷體" w:eastAsia="標楷體" w:hAnsi="標楷體" w:hint="eastAsia"/>
          <w:b/>
          <w:bCs/>
          <w:kern w:val="0"/>
          <w:sz w:val="28"/>
          <w:szCs w:val="28"/>
        </w:rPr>
        <w:t>)</w:t>
      </w:r>
      <w:r w:rsidR="00360903" w:rsidRPr="00360903">
        <w:rPr>
          <w:rFonts w:ascii="標楷體" w:eastAsia="標楷體" w:hAnsi="標楷體" w:hint="eastAsia"/>
          <w:bCs/>
          <w:kern w:val="0"/>
          <w:sz w:val="28"/>
          <w:szCs w:val="28"/>
        </w:rPr>
        <w:t>國軍近年積極推動軍事文創、傳承國軍光榮歷史，讓國人更對國軍有良好印象；然文創須以扎實</w:t>
      </w:r>
      <w:r w:rsidR="00BD58A0">
        <w:rPr>
          <w:rFonts w:ascii="標楷體" w:eastAsia="標楷體" w:hAnsi="標楷體" w:hint="eastAsia"/>
          <w:bCs/>
          <w:kern w:val="0"/>
          <w:sz w:val="28"/>
          <w:szCs w:val="28"/>
        </w:rPr>
        <w:t>的</w:t>
      </w:r>
      <w:r w:rsidR="00360903" w:rsidRPr="00360903">
        <w:rPr>
          <w:rFonts w:ascii="標楷體" w:eastAsia="標楷體" w:hAnsi="標楷體" w:hint="eastAsia"/>
          <w:bCs/>
          <w:kern w:val="0"/>
          <w:sz w:val="28"/>
          <w:szCs w:val="28"/>
        </w:rPr>
        <w:t>史料保存與調查為基底，且需要長期建立相關能量。惟國防部及所屬各單位，針對史政作業多只為例行性之資料彙整、隊(校)史文物館維護等作業，依人員編制做固定之預算編列，能否真正傳承國軍歷史傳統與記憶，有所疑問。且查國防部及所屬各單位雖均有編列史政作業預算，惟各自分散且歷年均呈相同預算規模，甚至</w:t>
      </w:r>
      <w:r w:rsidR="00360903">
        <w:rPr>
          <w:rFonts w:ascii="標楷體" w:eastAsia="標楷體" w:hAnsi="標楷體" w:hint="eastAsia"/>
          <w:bCs/>
          <w:kern w:val="0"/>
          <w:sz w:val="28"/>
          <w:szCs w:val="28"/>
        </w:rPr>
        <w:t>108</w:t>
      </w:r>
      <w:r w:rsidR="00360903" w:rsidRPr="00360903">
        <w:rPr>
          <w:rFonts w:ascii="標楷體" w:eastAsia="標楷體" w:hAnsi="標楷體" w:hint="eastAsia"/>
          <w:bCs/>
          <w:kern w:val="0"/>
          <w:sz w:val="28"/>
          <w:szCs w:val="28"/>
        </w:rPr>
        <w:t>年除陸軍司令部增加預算額度外，其餘均維持107年度之原預算額，無法彰顯國軍對史政之重視。</w:t>
      </w:r>
      <w:r w:rsidR="00360903" w:rsidRPr="00360903">
        <w:rPr>
          <w:rFonts w:ascii="標楷體" w:eastAsia="標楷體" w:hAnsi="標楷體" w:hint="eastAsia"/>
          <w:bCs/>
          <w:kern w:val="0"/>
          <w:sz w:val="28"/>
          <w:szCs w:val="28"/>
        </w:rPr>
        <w:lastRenderedPageBreak/>
        <w:t>目前雖有在營區或歷史文物館</w:t>
      </w:r>
      <w:r w:rsidR="00BD58A0">
        <w:rPr>
          <w:rFonts w:ascii="標楷體" w:eastAsia="標楷體" w:hAnsi="標楷體" w:hint="eastAsia"/>
          <w:bCs/>
          <w:kern w:val="0"/>
          <w:sz w:val="28"/>
          <w:szCs w:val="28"/>
        </w:rPr>
        <w:t>作</w:t>
      </w:r>
      <w:r w:rsidR="00360903" w:rsidRPr="00360903">
        <w:rPr>
          <w:rFonts w:ascii="標楷體" w:eastAsia="標楷體" w:hAnsi="標楷體" w:hint="eastAsia"/>
          <w:bCs/>
          <w:kern w:val="0"/>
          <w:sz w:val="28"/>
          <w:szCs w:val="28"/>
        </w:rPr>
        <w:t>各軍種特展，惟宣傳力道及民眾參與度，仍有提升空間，實應由國防部政務辦公室</w:t>
      </w:r>
      <w:r w:rsidR="00BD58A0">
        <w:rPr>
          <w:rFonts w:ascii="標楷體" w:eastAsia="標楷體" w:hAnsi="標楷體" w:hint="eastAsia"/>
          <w:bCs/>
          <w:kern w:val="0"/>
          <w:sz w:val="28"/>
          <w:szCs w:val="28"/>
        </w:rPr>
        <w:t>作</w:t>
      </w:r>
      <w:r w:rsidR="00360903" w:rsidRPr="00360903">
        <w:rPr>
          <w:rFonts w:ascii="標楷體" w:eastAsia="標楷體" w:hAnsi="標楷體" w:hint="eastAsia"/>
          <w:bCs/>
          <w:kern w:val="0"/>
          <w:sz w:val="28"/>
          <w:szCs w:val="28"/>
        </w:rPr>
        <w:t>更全盤之規劃，配合各軍種之歷史，匯集成一系列之展覽、套書，以展現國軍歷史光輝，並吸引民眾參與國防活動。</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360903">
        <w:rPr>
          <w:rFonts w:ascii="標楷體" w:eastAsia="標楷體" w:hAnsi="標楷體" w:cs="新細明體" w:hint="eastAsia"/>
          <w:bCs/>
          <w:kern w:val="0"/>
          <w:sz w:val="28"/>
          <w:szCs w:val="28"/>
        </w:rPr>
        <w:t>提案人</w:t>
      </w:r>
      <w:r w:rsidRPr="00360903">
        <w:rPr>
          <w:rFonts w:ascii="標楷體" w:eastAsia="標楷體" w:hAnsi="標楷體" w:hint="eastAsia"/>
          <w:bCs/>
          <w:kern w:val="0"/>
          <w:sz w:val="28"/>
          <w:szCs w:val="28"/>
        </w:rPr>
        <w:t>：</w:t>
      </w:r>
      <w:r w:rsidR="00DD2805" w:rsidRPr="00360903">
        <w:rPr>
          <w:rFonts w:ascii="標楷體" w:eastAsia="標楷體" w:hAnsi="標楷體" w:hint="eastAsia"/>
          <w:bCs/>
          <w:kern w:val="0"/>
          <w:sz w:val="28"/>
          <w:szCs w:val="28"/>
        </w:rPr>
        <w:t xml:space="preserve">呂孫綾　</w:t>
      </w:r>
      <w:r w:rsidR="00DD2805">
        <w:rPr>
          <w:rFonts w:ascii="標楷體" w:eastAsia="標楷體" w:hAnsi="標楷體" w:hint="eastAsia"/>
          <w:bCs/>
          <w:kern w:val="0"/>
          <w:sz w:val="28"/>
          <w:szCs w:val="28"/>
        </w:rPr>
        <w:t>邱志偉　蔡適應</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三十六</w:t>
      </w:r>
      <w:r w:rsidRPr="00FF7DDC">
        <w:rPr>
          <w:rFonts w:ascii="標楷體" w:eastAsia="標楷體" w:hAnsi="標楷體" w:hint="eastAsia"/>
          <w:b/>
          <w:bCs/>
          <w:kern w:val="0"/>
          <w:sz w:val="28"/>
          <w:szCs w:val="28"/>
        </w:rPr>
        <w:t>)</w:t>
      </w:r>
      <w:r w:rsidR="00360903" w:rsidRPr="00360903">
        <w:rPr>
          <w:rFonts w:ascii="標楷體" w:eastAsia="標楷體" w:hAnsi="標楷體" w:hint="eastAsia"/>
          <w:color w:val="000000"/>
          <w:sz w:val="28"/>
          <w:szCs w:val="28"/>
        </w:rPr>
        <w:t>國防部本部108年度文職人員預算員額為203人，惟實際文職人員進用額近年來皆不足，致有違反國防部組織法第11條規定情事。爰要求國防部依法積極進用文職人員，研擬進一步擴大文職人員進用比例，並於108年4月30日前</w:t>
      </w:r>
      <w:r w:rsidR="00360903" w:rsidRPr="00FF7DDC">
        <w:rPr>
          <w:rFonts w:ascii="標楷體" w:eastAsia="標楷體" w:hAnsi="標楷體" w:hint="eastAsia"/>
          <w:bCs/>
          <w:kern w:val="0"/>
          <w:sz w:val="28"/>
          <w:szCs w:val="28"/>
        </w:rPr>
        <w:t>向立法院外交及國防委員會提出書面報告</w:t>
      </w:r>
      <w:r w:rsidR="00360903" w:rsidRPr="00360903">
        <w:rPr>
          <w:rFonts w:ascii="標楷體" w:eastAsia="標楷體" w:hAnsi="標楷體" w:hint="eastAsia"/>
          <w:color w:val="000000"/>
          <w:sz w:val="28"/>
          <w:szCs w:val="28"/>
        </w:rPr>
        <w:t>。</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蔡適應　林昶佐　羅致政</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三十七</w:t>
      </w:r>
      <w:r w:rsidRPr="00FF7DDC">
        <w:rPr>
          <w:rFonts w:ascii="標楷體" w:eastAsia="標楷體" w:hAnsi="標楷體" w:hint="eastAsia"/>
          <w:b/>
          <w:bCs/>
          <w:kern w:val="0"/>
          <w:sz w:val="28"/>
          <w:szCs w:val="28"/>
        </w:rPr>
        <w:t>)</w:t>
      </w:r>
      <w:r w:rsidR="00360903" w:rsidRPr="00360903">
        <w:rPr>
          <w:rFonts w:ascii="標楷體" w:eastAsia="標楷體" w:hAnsi="標楷體" w:hint="eastAsia"/>
          <w:color w:val="000000"/>
          <w:sz w:val="28"/>
          <w:szCs w:val="28"/>
        </w:rPr>
        <w:t>國防部應正視文職人員培育方針，並提出相關政策及改進辦法。經查，國防部文職人員多年來均未依法足額進用，並衍生虛列預算員額情事。國防部於102年1月組織調整後，軍文職編制員額為609人，依國防部組織法規定，文職人員之任用不得少於203人，然截至107年度8月底止，文職人員亦僅186人，距法定最低進用員額仍不足17人。</w:t>
      </w:r>
      <w:r w:rsidR="009B167A">
        <w:rPr>
          <w:rFonts w:ascii="標楷體" w:eastAsia="標楷體" w:hAnsi="標楷體" w:hint="eastAsia"/>
          <w:color w:val="000000"/>
          <w:sz w:val="28"/>
          <w:szCs w:val="28"/>
        </w:rPr>
        <w:t>立法</w:t>
      </w:r>
      <w:r w:rsidR="00360903" w:rsidRPr="00360903">
        <w:rPr>
          <w:rFonts w:ascii="標楷體" w:eastAsia="標楷體" w:hAnsi="標楷體" w:hint="eastAsia"/>
          <w:color w:val="000000"/>
          <w:sz w:val="28"/>
          <w:szCs w:val="28"/>
        </w:rPr>
        <w:t>院針對國防部長期忽視文職人員之培養及任用亦要求國防部持續檢討，惟仍不見國防部有意建立國防體系之文職人才之健全培養、任用及改革決心，目前現任軍政副部長、軍備副部長及兩位常務次長皆為軍職人員，顯見對文職人員之不重視。爰建請國防部應針</w:t>
      </w:r>
      <w:r w:rsidR="00360903" w:rsidRPr="00360903">
        <w:rPr>
          <w:rFonts w:ascii="標楷體" w:eastAsia="標楷體" w:hAnsi="標楷體" w:hint="eastAsia"/>
          <w:color w:val="000000"/>
          <w:sz w:val="28"/>
          <w:szCs w:val="28"/>
        </w:rPr>
        <w:lastRenderedPageBreak/>
        <w:t>對文職人員人才培養、任用提出健全改革制度，以改善國防部長年文職人員不受重視、員額不足之問題。</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呂玉玲　林麗蟬　李彥秀</w:t>
      </w:r>
    </w:p>
    <w:p w:rsidR="007978B7" w:rsidRPr="00FF7DDC" w:rsidRDefault="007978B7"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三十八</w:t>
      </w:r>
      <w:r w:rsidRPr="00FF7DDC">
        <w:rPr>
          <w:rFonts w:ascii="標楷體" w:eastAsia="標楷體" w:hAnsi="標楷體" w:hint="eastAsia"/>
          <w:b/>
          <w:bCs/>
          <w:kern w:val="0"/>
          <w:sz w:val="28"/>
          <w:szCs w:val="28"/>
        </w:rPr>
        <w:t>)</w:t>
      </w:r>
      <w:r w:rsidR="00360903" w:rsidRPr="00360903">
        <w:rPr>
          <w:rFonts w:ascii="標楷體" w:eastAsia="標楷體" w:hAnsi="標楷體" w:hint="eastAsia"/>
          <w:color w:val="000000"/>
          <w:sz w:val="28"/>
          <w:szCs w:val="28"/>
        </w:rPr>
        <w:t>查國防部單位預算之編製，多年均未設定第一預備金，未合預算法第22條第1項規定。預備金之設定以備供年度歲出預算執行時，如遇各機關原列計畫奉准修訂、業務量增加或因應政事臨時需要等，必須增加經費時動支，第一預備金之</w:t>
      </w:r>
      <w:r w:rsidR="009B167A">
        <w:rPr>
          <w:rFonts w:ascii="標楷體" w:eastAsia="標楷體" w:hAnsi="標楷體" w:hint="eastAsia"/>
          <w:color w:val="000000"/>
          <w:sz w:val="28"/>
          <w:szCs w:val="28"/>
        </w:rPr>
        <w:t>適</w:t>
      </w:r>
      <w:r w:rsidR="00360903" w:rsidRPr="00360903">
        <w:rPr>
          <w:rFonts w:ascii="標楷體" w:eastAsia="標楷體" w:hAnsi="標楷體" w:hint="eastAsia"/>
          <w:color w:val="000000"/>
          <w:sz w:val="28"/>
          <w:szCs w:val="28"/>
        </w:rPr>
        <w:t>時勻支除可解機關經費臨時籌措之急外，亦有助機關於相關計畫之執行進度不致受阻、預期效益不致減損，其額度之設定有其功能及必要性，國防部單位預算未依法設定，允非所宜，國防部應檢討單位預算之編製，並依法設定第一預備金。</w:t>
      </w:r>
    </w:p>
    <w:p w:rsidR="007978B7" w:rsidRDefault="007978B7"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2805">
        <w:rPr>
          <w:rFonts w:ascii="標楷體" w:eastAsia="標楷體" w:hAnsi="標楷體" w:hint="eastAsia"/>
          <w:bCs/>
          <w:kern w:val="0"/>
          <w:sz w:val="28"/>
          <w:szCs w:val="28"/>
        </w:rPr>
        <w:t>羅致政　王定宇　邱志偉　林昶佐</w:t>
      </w:r>
    </w:p>
    <w:p w:rsidR="00330FFE" w:rsidRPr="00FF7DDC" w:rsidRDefault="00330FFE"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w:t>
      </w:r>
      <w:r w:rsidR="009B167A">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Pr>
          <w:rFonts w:ascii="標楷體" w:eastAsia="標楷體" w:hAnsi="標楷體" w:hint="eastAsia"/>
          <w:color w:val="000000"/>
          <w:sz w:val="28"/>
          <w:szCs w:val="28"/>
        </w:rPr>
        <w:t>請國防部就定期出版之區域安全情勢、國際關係動態(含雜誌、期刊)，同步提供立法院外交及國防委員會委員參酌。</w:t>
      </w:r>
    </w:p>
    <w:p w:rsidR="00330FFE" w:rsidRDefault="00330FFE" w:rsidP="001F6AD8">
      <w:pPr>
        <w:widowControl/>
        <w:spacing w:line="480" w:lineRule="exact"/>
        <w:ind w:leftChars="1300" w:left="4100" w:hangingChars="350" w:hanging="980"/>
        <w:jc w:val="both"/>
        <w:rPr>
          <w:rFonts w:ascii="標楷體" w:eastAsia="標楷體" w:hAnsi="標楷體" w:cs="新細明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cs="新細明體" w:hint="eastAsia"/>
          <w:bCs/>
          <w:kern w:val="0"/>
          <w:sz w:val="28"/>
          <w:szCs w:val="28"/>
        </w:rPr>
        <w:t>邱志偉　羅致政　林麗蟬　蔡適應　江啟臣　呂玉玲　馬文君　李彥秀呂孫綾</w:t>
      </w:r>
      <w:r w:rsidR="000567FB">
        <w:rPr>
          <w:rFonts w:ascii="標楷體" w:eastAsia="標楷體" w:hAnsi="標楷體" w:cs="新細明體" w:hint="eastAsia"/>
          <w:bCs/>
          <w:kern w:val="0"/>
          <w:sz w:val="28"/>
          <w:szCs w:val="28"/>
        </w:rPr>
        <w:t xml:space="preserve">　林昶佐</w:t>
      </w:r>
    </w:p>
    <w:p w:rsidR="009B167A" w:rsidRPr="00FF7DDC" w:rsidRDefault="009B167A"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w:t>
      </w:r>
      <w:r w:rsidRPr="009B167A">
        <w:rPr>
          <w:rFonts w:ascii="標楷體" w:eastAsia="標楷體" w:hAnsi="標楷體" w:hint="eastAsia"/>
          <w:color w:val="000000"/>
          <w:sz w:val="28"/>
          <w:szCs w:val="28"/>
        </w:rPr>
        <w:t>近年來國軍持續關注募兵成效，</w:t>
      </w:r>
      <w:r w:rsidR="000567FB">
        <w:rPr>
          <w:rFonts w:ascii="標楷體" w:eastAsia="標楷體" w:hAnsi="標楷體" w:hint="eastAsia"/>
          <w:color w:val="000000"/>
          <w:sz w:val="28"/>
          <w:szCs w:val="28"/>
        </w:rPr>
        <w:t>然</w:t>
      </w:r>
      <w:r w:rsidRPr="009B167A">
        <w:rPr>
          <w:rFonts w:ascii="標楷體" w:eastAsia="標楷體" w:hAnsi="標楷體" w:hint="eastAsia"/>
          <w:color w:val="000000"/>
          <w:sz w:val="28"/>
          <w:szCs w:val="28"/>
        </w:rPr>
        <w:t>未注意到</w:t>
      </w:r>
      <w:r w:rsidR="000567FB">
        <w:rPr>
          <w:rFonts w:ascii="標楷體" w:eastAsia="標楷體" w:hAnsi="標楷體" w:hint="eastAsia"/>
          <w:color w:val="000000"/>
          <w:sz w:val="28"/>
          <w:szCs w:val="28"/>
        </w:rPr>
        <w:t>軍中聘僱</w:t>
      </w:r>
      <w:r w:rsidRPr="009B167A">
        <w:rPr>
          <w:rFonts w:ascii="標楷體" w:eastAsia="標楷體" w:hAnsi="標楷體" w:hint="eastAsia"/>
          <w:color w:val="000000"/>
          <w:sz w:val="28"/>
          <w:szCs w:val="28"/>
        </w:rPr>
        <w:t>人員，其中也有</w:t>
      </w:r>
      <w:r w:rsidR="000567FB">
        <w:rPr>
          <w:rFonts w:ascii="標楷體" w:eastAsia="標楷體" w:hAnsi="標楷體" w:hint="eastAsia"/>
          <w:color w:val="000000"/>
          <w:sz w:val="28"/>
          <w:szCs w:val="28"/>
        </w:rPr>
        <w:t>科技研發</w:t>
      </w:r>
      <w:r w:rsidRPr="009B167A">
        <w:rPr>
          <w:rFonts w:ascii="標楷體" w:eastAsia="標楷體" w:hAnsi="標楷體" w:hint="eastAsia"/>
          <w:color w:val="000000"/>
          <w:sz w:val="28"/>
          <w:szCs w:val="28"/>
        </w:rPr>
        <w:t>人才，推動長留久用是國防部既定政策，</w:t>
      </w:r>
      <w:r w:rsidR="000567FB">
        <w:rPr>
          <w:rFonts w:ascii="標楷體" w:eastAsia="標楷體" w:hAnsi="標楷體" w:hint="eastAsia"/>
          <w:color w:val="000000"/>
          <w:sz w:val="28"/>
          <w:szCs w:val="28"/>
        </w:rPr>
        <w:t>是未來發展方向。然而</w:t>
      </w:r>
      <w:r w:rsidRPr="009B167A">
        <w:rPr>
          <w:rFonts w:ascii="標楷體" w:eastAsia="標楷體" w:hAnsi="標楷體" w:hint="eastAsia"/>
          <w:color w:val="000000"/>
          <w:sz w:val="28"/>
          <w:szCs w:val="28"/>
        </w:rPr>
        <w:t>根據「國軍聘用及</w:t>
      </w:r>
      <w:r w:rsidR="00715C43">
        <w:rPr>
          <w:rFonts w:ascii="標楷體" w:eastAsia="標楷體" w:hAnsi="標楷體" w:hint="eastAsia"/>
          <w:color w:val="000000"/>
          <w:sz w:val="28"/>
          <w:szCs w:val="28"/>
        </w:rPr>
        <w:t>雇</w:t>
      </w:r>
      <w:r w:rsidRPr="009B167A">
        <w:rPr>
          <w:rFonts w:ascii="標楷體" w:eastAsia="標楷體" w:hAnsi="標楷體" w:hint="eastAsia"/>
          <w:color w:val="000000"/>
          <w:sz w:val="28"/>
          <w:szCs w:val="28"/>
        </w:rPr>
        <w:t>用人員薪給支給要點」顯示</w:t>
      </w:r>
      <w:r w:rsidR="000567FB">
        <w:rPr>
          <w:rFonts w:ascii="標楷體" w:eastAsia="標楷體" w:hAnsi="標楷體" w:hint="eastAsia"/>
          <w:color w:val="000000"/>
          <w:sz w:val="28"/>
          <w:szCs w:val="28"/>
        </w:rPr>
        <w:t>國軍科研人員</w:t>
      </w:r>
      <w:r w:rsidRPr="009B167A">
        <w:rPr>
          <w:rFonts w:ascii="標楷體" w:eastAsia="標楷體" w:hAnsi="標楷體" w:hint="eastAsia"/>
          <w:color w:val="000000"/>
          <w:sz w:val="28"/>
          <w:szCs w:val="28"/>
        </w:rPr>
        <w:t>薪資與民間</w:t>
      </w:r>
      <w:r w:rsidR="000567FB">
        <w:rPr>
          <w:rFonts w:ascii="標楷體" w:eastAsia="標楷體" w:hAnsi="標楷體" w:hint="eastAsia"/>
          <w:color w:val="000000"/>
          <w:sz w:val="28"/>
          <w:szCs w:val="28"/>
        </w:rPr>
        <w:t>科研產業</w:t>
      </w:r>
      <w:r w:rsidRPr="009B167A">
        <w:rPr>
          <w:rFonts w:ascii="標楷體" w:eastAsia="標楷體" w:hAnsi="標楷體" w:hint="eastAsia"/>
          <w:color w:val="000000"/>
          <w:sz w:val="28"/>
          <w:szCs w:val="28"/>
        </w:rPr>
        <w:t>相比，</w:t>
      </w:r>
      <w:r w:rsidR="000567FB">
        <w:rPr>
          <w:rFonts w:ascii="標楷體" w:eastAsia="標楷體" w:hAnsi="標楷體" w:hint="eastAsia"/>
          <w:color w:val="000000"/>
          <w:sz w:val="28"/>
          <w:szCs w:val="28"/>
        </w:rPr>
        <w:t>尚有差距；</w:t>
      </w:r>
      <w:r w:rsidRPr="009B167A">
        <w:rPr>
          <w:rFonts w:ascii="標楷體" w:eastAsia="標楷體" w:hAnsi="標楷體" w:hint="eastAsia"/>
          <w:color w:val="000000"/>
          <w:sz w:val="28"/>
          <w:szCs w:val="28"/>
        </w:rPr>
        <w:t>另經</w:t>
      </w:r>
      <w:r w:rsidR="000567FB">
        <w:rPr>
          <w:rFonts w:ascii="標楷體" w:eastAsia="標楷體" w:hAnsi="標楷體" w:hint="eastAsia"/>
          <w:color w:val="000000"/>
          <w:sz w:val="28"/>
          <w:szCs w:val="28"/>
        </w:rPr>
        <w:t>查</w:t>
      </w:r>
      <w:r w:rsidRPr="009B167A">
        <w:rPr>
          <w:rFonts w:ascii="標楷體" w:eastAsia="標楷體" w:hAnsi="標楷體" w:hint="eastAsia"/>
          <w:color w:val="000000"/>
          <w:sz w:val="28"/>
          <w:szCs w:val="28"/>
        </w:rPr>
        <w:t>相關</w:t>
      </w:r>
      <w:r w:rsidR="000567FB">
        <w:rPr>
          <w:rFonts w:ascii="標楷體" w:eastAsia="標楷體" w:hAnsi="標楷體" w:hint="eastAsia"/>
          <w:color w:val="000000"/>
          <w:sz w:val="28"/>
          <w:szCs w:val="28"/>
        </w:rPr>
        <w:t>科研</w:t>
      </w:r>
      <w:r w:rsidRPr="009B167A">
        <w:rPr>
          <w:rFonts w:ascii="標楷體" w:eastAsia="標楷體" w:hAnsi="標楷體" w:hint="eastAsia"/>
          <w:color w:val="000000"/>
          <w:sz w:val="28"/>
          <w:szCs w:val="28"/>
        </w:rPr>
        <w:t>單位</w:t>
      </w:r>
      <w:r w:rsidR="00715C43">
        <w:rPr>
          <w:rFonts w:ascii="標楷體" w:eastAsia="標楷體" w:hAnsi="標楷體" w:hint="eastAsia"/>
          <w:color w:val="000000"/>
          <w:sz w:val="28"/>
          <w:szCs w:val="28"/>
        </w:rPr>
        <w:t>人員</w:t>
      </w:r>
      <w:r w:rsidR="000567FB">
        <w:rPr>
          <w:rFonts w:ascii="標楷體" w:eastAsia="標楷體" w:hAnsi="標楷體" w:hint="eastAsia"/>
          <w:color w:val="000000"/>
          <w:sz w:val="28"/>
          <w:szCs w:val="28"/>
        </w:rPr>
        <w:t>編制員額僵化，平均年齡老化</w:t>
      </w:r>
      <w:r w:rsidRPr="009B167A">
        <w:rPr>
          <w:rFonts w:ascii="標楷體" w:eastAsia="標楷體" w:hAnsi="標楷體" w:hint="eastAsia"/>
          <w:color w:val="000000"/>
          <w:sz w:val="28"/>
          <w:szCs w:val="28"/>
        </w:rPr>
        <w:t>，</w:t>
      </w:r>
      <w:r w:rsidR="000567FB">
        <w:rPr>
          <w:rFonts w:ascii="標楷體" w:eastAsia="標楷體" w:hAnsi="標楷體" w:hint="eastAsia"/>
          <w:color w:val="000000"/>
          <w:sz w:val="28"/>
          <w:szCs w:val="28"/>
        </w:rPr>
        <w:t>人員進用困難。</w:t>
      </w:r>
      <w:r w:rsidRPr="009B167A">
        <w:rPr>
          <w:rFonts w:ascii="標楷體" w:eastAsia="標楷體" w:hAnsi="標楷體" w:hint="eastAsia"/>
          <w:color w:val="000000"/>
          <w:sz w:val="28"/>
          <w:szCs w:val="28"/>
        </w:rPr>
        <w:t>為推動</w:t>
      </w:r>
      <w:r w:rsidR="000567FB">
        <w:rPr>
          <w:rFonts w:ascii="標楷體" w:eastAsia="標楷體" w:hAnsi="標楷體" w:hint="eastAsia"/>
          <w:color w:val="000000"/>
          <w:sz w:val="28"/>
          <w:szCs w:val="28"/>
        </w:rPr>
        <w:lastRenderedPageBreak/>
        <w:t>國防科技研究永續發展，吸引優質科研人才投入國防自主，請國防部</w:t>
      </w:r>
      <w:r w:rsidR="0072279F">
        <w:rPr>
          <w:rFonts w:ascii="標楷體" w:eastAsia="標楷體" w:hAnsi="標楷體" w:hint="eastAsia"/>
          <w:color w:val="000000"/>
          <w:sz w:val="28"/>
          <w:szCs w:val="28"/>
        </w:rPr>
        <w:t>適</w:t>
      </w:r>
      <w:r w:rsidR="000567FB">
        <w:rPr>
          <w:rFonts w:ascii="標楷體" w:eastAsia="標楷體" w:hAnsi="標楷體" w:hint="eastAsia"/>
          <w:color w:val="000000"/>
          <w:sz w:val="28"/>
          <w:szCs w:val="28"/>
        </w:rPr>
        <w:t>時檢討薪資與民間水準比較、通暢內部升遷管道、改善新進人員進用與</w:t>
      </w:r>
      <w:r w:rsidR="0072279F">
        <w:rPr>
          <w:rFonts w:ascii="標楷體" w:eastAsia="標楷體" w:hAnsi="標楷體" w:hint="eastAsia"/>
          <w:color w:val="000000"/>
          <w:sz w:val="28"/>
          <w:szCs w:val="28"/>
        </w:rPr>
        <w:t>資</w:t>
      </w:r>
      <w:r w:rsidR="000567FB">
        <w:rPr>
          <w:rFonts w:ascii="標楷體" w:eastAsia="標楷體" w:hAnsi="標楷體" w:hint="eastAsia"/>
          <w:color w:val="000000"/>
          <w:sz w:val="28"/>
          <w:szCs w:val="28"/>
        </w:rPr>
        <w:t>深人員</w:t>
      </w:r>
      <w:r w:rsidR="00715C43">
        <w:rPr>
          <w:rFonts w:ascii="標楷體" w:eastAsia="標楷體" w:hAnsi="標楷體" w:hint="eastAsia"/>
          <w:color w:val="000000"/>
          <w:sz w:val="28"/>
          <w:szCs w:val="28"/>
        </w:rPr>
        <w:t>留</w:t>
      </w:r>
      <w:r w:rsidR="000567FB">
        <w:rPr>
          <w:rFonts w:ascii="標楷體" w:eastAsia="標楷體" w:hAnsi="標楷體" w:hint="eastAsia"/>
          <w:color w:val="000000"/>
          <w:sz w:val="28"/>
          <w:szCs w:val="28"/>
        </w:rPr>
        <w:t>用窒礙點，避免造成資深人員屆退，經驗無法傳承新進人員，民間專業人才</w:t>
      </w:r>
      <w:r w:rsidR="0072279F">
        <w:rPr>
          <w:rFonts w:ascii="標楷體" w:eastAsia="標楷體" w:hAnsi="標楷體" w:hint="eastAsia"/>
          <w:color w:val="000000"/>
          <w:sz w:val="28"/>
          <w:szCs w:val="28"/>
        </w:rPr>
        <w:t>進</w:t>
      </w:r>
      <w:r w:rsidR="000567FB">
        <w:rPr>
          <w:rFonts w:ascii="標楷體" w:eastAsia="標楷體" w:hAnsi="標楷體" w:hint="eastAsia"/>
          <w:color w:val="000000"/>
          <w:sz w:val="28"/>
          <w:szCs w:val="28"/>
        </w:rPr>
        <w:t>來服務意願不高或因外界誘因高，造成人力流失，產生斷層。爰要求國防部108年2月底前向立法院外交及國防委員會提出「科研人才</w:t>
      </w:r>
      <w:r w:rsidR="0072279F">
        <w:rPr>
          <w:rFonts w:ascii="標楷體" w:eastAsia="標楷體" w:hAnsi="標楷體" w:hint="eastAsia"/>
          <w:color w:val="000000"/>
          <w:sz w:val="28"/>
          <w:szCs w:val="28"/>
        </w:rPr>
        <w:t>培育</w:t>
      </w:r>
      <w:r w:rsidR="000567FB">
        <w:rPr>
          <w:rFonts w:ascii="標楷體" w:eastAsia="標楷體" w:hAnsi="標楷體" w:hint="eastAsia"/>
          <w:color w:val="000000"/>
          <w:sz w:val="28"/>
          <w:szCs w:val="28"/>
        </w:rPr>
        <w:t>及進(留)用改善方案」書面報告並依其辦理。</w:t>
      </w:r>
      <w:r w:rsidR="000567FB" w:rsidRPr="00FF7DDC">
        <w:rPr>
          <w:rFonts w:ascii="標楷體" w:eastAsia="標楷體" w:hAnsi="標楷體" w:hint="eastAsia"/>
          <w:bCs/>
          <w:kern w:val="0"/>
          <w:sz w:val="28"/>
          <w:szCs w:val="28"/>
        </w:rPr>
        <w:t xml:space="preserve"> </w:t>
      </w:r>
    </w:p>
    <w:p w:rsidR="009B167A" w:rsidRDefault="009B167A" w:rsidP="001F6AD8">
      <w:pPr>
        <w:widowControl/>
        <w:spacing w:line="480" w:lineRule="exact"/>
        <w:ind w:leftChars="1300" w:left="4100" w:hangingChars="350" w:hanging="980"/>
        <w:jc w:val="both"/>
        <w:rPr>
          <w:rFonts w:ascii="標楷體" w:hAnsi="標楷體"/>
          <w:b/>
          <w:bCs/>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王定宇　何欣純　羅致政　吳焜裕</w:t>
      </w:r>
    </w:p>
    <w:p w:rsidR="00173354" w:rsidRPr="00261FA4" w:rsidRDefault="00173354" w:rsidP="001F6AD8">
      <w:pPr>
        <w:pStyle w:val="a4"/>
        <w:spacing w:line="480" w:lineRule="exact"/>
        <w:ind w:firstLineChars="400" w:firstLine="1121"/>
        <w:jc w:val="both"/>
        <w:rPr>
          <w:rFonts w:ascii="標楷體" w:hAnsi="標楷體"/>
          <w:b/>
          <w:bCs/>
          <w:color w:val="000000"/>
          <w:sz w:val="28"/>
          <w:szCs w:val="28"/>
        </w:rPr>
      </w:pPr>
      <w:r w:rsidRPr="00261FA4">
        <w:rPr>
          <w:rFonts w:ascii="標楷體" w:hAnsi="標楷體" w:hint="eastAsia"/>
          <w:b/>
          <w:bCs/>
          <w:sz w:val="28"/>
          <w:szCs w:val="28"/>
        </w:rPr>
        <w:t>歲入</w:t>
      </w:r>
      <w:r w:rsidRPr="00261FA4">
        <w:rPr>
          <w:rFonts w:ascii="標楷體" w:hAnsi="標楷體" w:hint="eastAsia"/>
          <w:b/>
          <w:bCs/>
          <w:color w:val="000000"/>
          <w:sz w:val="28"/>
          <w:szCs w:val="28"/>
        </w:rPr>
        <w:t>部分</w:t>
      </w:r>
      <w:r w:rsidR="00261FA4" w:rsidRPr="00261FA4">
        <w:rPr>
          <w:rFonts w:ascii="標楷體" w:hAnsi="標楷體" w:hint="eastAsia"/>
          <w:b/>
          <w:color w:val="000000"/>
          <w:sz w:val="28"/>
          <w:szCs w:val="28"/>
        </w:rPr>
        <w:t>(不含國家安全局部分)</w:t>
      </w:r>
    </w:p>
    <w:p w:rsidR="004574D1" w:rsidRPr="004574D1" w:rsidRDefault="004574D1" w:rsidP="001F6AD8">
      <w:pPr>
        <w:pStyle w:val="af2"/>
        <w:ind w:leftChars="540" w:left="1296" w:firstLineChars="50" w:firstLine="140"/>
        <w:rPr>
          <w:rFonts w:ascii="標楷體" w:eastAsia="標楷體" w:hAnsi="標楷體"/>
          <w:b/>
          <w:color w:val="000000"/>
          <w:sz w:val="28"/>
          <w:szCs w:val="28"/>
        </w:rPr>
      </w:pPr>
      <w:r w:rsidRPr="004574D1">
        <w:rPr>
          <w:rFonts w:ascii="標楷體" w:eastAsia="標楷體" w:hAnsi="標楷體" w:hint="eastAsia"/>
          <w:b/>
          <w:color w:val="000000"/>
          <w:sz w:val="28"/>
          <w:szCs w:val="28"/>
        </w:rPr>
        <w:t>國防部所屬歲入</w:t>
      </w:r>
    </w:p>
    <w:p w:rsidR="004574D1" w:rsidRPr="004574D1" w:rsidRDefault="004574D1" w:rsidP="001F6AD8">
      <w:pPr>
        <w:pStyle w:val="af2"/>
        <w:spacing w:line="480" w:lineRule="exact"/>
        <w:ind w:leftChars="540" w:left="1296" w:firstLineChars="50" w:firstLine="140"/>
        <w:rPr>
          <w:rFonts w:ascii="標楷體" w:eastAsia="標楷體" w:hAnsi="標楷體"/>
          <w:b/>
          <w:color w:val="000000"/>
          <w:sz w:val="28"/>
          <w:szCs w:val="28"/>
        </w:rPr>
      </w:pPr>
      <w:r w:rsidRPr="004574D1">
        <w:rPr>
          <w:rFonts w:ascii="標楷體" w:eastAsia="標楷體" w:hAnsi="標楷體" w:hint="eastAsia"/>
          <w:b/>
          <w:color w:val="000000"/>
          <w:sz w:val="28"/>
          <w:szCs w:val="28"/>
        </w:rPr>
        <w:t>第2款　罰款及賠償收入</w:t>
      </w:r>
    </w:p>
    <w:p w:rsidR="004574D1" w:rsidRPr="004574D1" w:rsidRDefault="004574D1" w:rsidP="001F6AD8">
      <w:pPr>
        <w:pStyle w:val="af2"/>
        <w:spacing w:line="480" w:lineRule="exact"/>
        <w:ind w:leftChars="540" w:left="1296" w:firstLineChars="150" w:firstLine="420"/>
        <w:rPr>
          <w:rFonts w:ascii="標楷體" w:eastAsia="標楷體" w:hAnsi="標楷體"/>
          <w:color w:val="000000"/>
          <w:sz w:val="28"/>
          <w:szCs w:val="28"/>
        </w:rPr>
      </w:pPr>
      <w:r w:rsidRPr="004574D1">
        <w:rPr>
          <w:rFonts w:ascii="標楷體" w:eastAsia="標楷體" w:hAnsi="標楷體" w:hint="eastAsia"/>
          <w:color w:val="000000"/>
          <w:sz w:val="28"/>
          <w:szCs w:val="28"/>
        </w:rPr>
        <w:t>第75項　國防部所屬6億3,584萬5千元，照列。</w:t>
      </w:r>
    </w:p>
    <w:p w:rsidR="004574D1" w:rsidRPr="004574D1" w:rsidRDefault="004574D1" w:rsidP="001F6AD8">
      <w:pPr>
        <w:pStyle w:val="af2"/>
        <w:spacing w:line="480" w:lineRule="exact"/>
        <w:ind w:leftChars="540" w:left="1296" w:firstLineChars="50" w:firstLine="140"/>
        <w:rPr>
          <w:rFonts w:ascii="標楷體" w:eastAsia="標楷體" w:hAnsi="標楷體"/>
          <w:b/>
          <w:color w:val="000000"/>
          <w:sz w:val="28"/>
          <w:szCs w:val="28"/>
        </w:rPr>
      </w:pPr>
      <w:r w:rsidRPr="004574D1">
        <w:rPr>
          <w:rFonts w:ascii="標楷體" w:eastAsia="標楷體" w:hAnsi="標楷體" w:hint="eastAsia"/>
          <w:b/>
          <w:color w:val="000000"/>
          <w:sz w:val="28"/>
          <w:szCs w:val="28"/>
        </w:rPr>
        <w:t>第3款　規費收入</w:t>
      </w:r>
    </w:p>
    <w:p w:rsidR="004574D1" w:rsidRPr="004574D1" w:rsidRDefault="004574D1" w:rsidP="001F6AD8">
      <w:pPr>
        <w:pStyle w:val="af2"/>
        <w:spacing w:line="480" w:lineRule="exact"/>
        <w:ind w:leftChars="540" w:left="1296" w:firstLineChars="150" w:firstLine="420"/>
        <w:rPr>
          <w:rFonts w:ascii="標楷體" w:eastAsia="標楷體" w:hAnsi="標楷體"/>
          <w:color w:val="000000"/>
          <w:sz w:val="28"/>
          <w:szCs w:val="28"/>
        </w:rPr>
      </w:pPr>
      <w:r w:rsidRPr="004574D1">
        <w:rPr>
          <w:rFonts w:ascii="標楷體" w:eastAsia="標楷體" w:hAnsi="標楷體" w:hint="eastAsia"/>
          <w:color w:val="000000"/>
          <w:sz w:val="28"/>
          <w:szCs w:val="28"/>
        </w:rPr>
        <w:t>第66項　國防部所屬225萬9千元，照列。</w:t>
      </w:r>
    </w:p>
    <w:p w:rsidR="00261FA4" w:rsidRPr="00261FA4" w:rsidRDefault="00261FA4" w:rsidP="001F6AD8">
      <w:pPr>
        <w:pStyle w:val="af2"/>
        <w:spacing w:line="480" w:lineRule="exact"/>
        <w:ind w:leftChars="540" w:left="1296" w:firstLineChars="50" w:firstLine="140"/>
        <w:rPr>
          <w:rFonts w:ascii="標楷體" w:eastAsia="標楷體" w:hAnsi="標楷體" w:cs="新細明體"/>
          <w:b/>
          <w:color w:val="000000"/>
          <w:kern w:val="0"/>
          <w:sz w:val="28"/>
          <w:szCs w:val="28"/>
        </w:rPr>
      </w:pPr>
      <w:r w:rsidRPr="00261FA4">
        <w:rPr>
          <w:rFonts w:ascii="標楷體" w:eastAsia="標楷體" w:hAnsi="標楷體" w:cs="新細明體" w:hint="eastAsia"/>
          <w:b/>
          <w:color w:val="000000"/>
          <w:kern w:val="0"/>
          <w:sz w:val="28"/>
          <w:szCs w:val="28"/>
        </w:rPr>
        <w:t>第4款　財產收入</w:t>
      </w:r>
    </w:p>
    <w:p w:rsidR="00261FA4" w:rsidRPr="00261FA4" w:rsidRDefault="00261FA4" w:rsidP="001F6AD8">
      <w:pPr>
        <w:pStyle w:val="af2"/>
        <w:spacing w:line="480" w:lineRule="exact"/>
        <w:ind w:leftChars="540" w:left="1296" w:firstLineChars="150" w:firstLine="420"/>
        <w:rPr>
          <w:rFonts w:ascii="標楷體" w:eastAsia="標楷體" w:hAnsi="標楷體" w:cs="新細明體"/>
          <w:b/>
          <w:color w:val="000000"/>
          <w:kern w:val="0"/>
          <w:sz w:val="28"/>
          <w:szCs w:val="28"/>
        </w:rPr>
      </w:pPr>
      <w:r w:rsidRPr="00261FA4">
        <w:rPr>
          <w:rFonts w:ascii="標楷體" w:eastAsia="標楷體" w:hAnsi="標楷體" w:cs="新細明體" w:hint="eastAsia"/>
          <w:b/>
          <w:color w:val="000000"/>
          <w:kern w:val="0"/>
          <w:sz w:val="28"/>
          <w:szCs w:val="28"/>
        </w:rPr>
        <w:t>第87項　國防部</w:t>
      </w:r>
      <w:r w:rsidR="00F97FDC">
        <w:rPr>
          <w:rFonts w:ascii="標楷體" w:eastAsia="標楷體" w:hAnsi="標楷體" w:cs="新細明體" w:hint="eastAsia"/>
          <w:b/>
          <w:color w:val="000000"/>
          <w:kern w:val="0"/>
          <w:sz w:val="28"/>
          <w:szCs w:val="28"/>
        </w:rPr>
        <w:t>所屬</w:t>
      </w:r>
    </w:p>
    <w:p w:rsidR="00261FA4" w:rsidRPr="00261FA4" w:rsidRDefault="007060D5" w:rsidP="001F6AD8">
      <w:pPr>
        <w:pStyle w:val="af2"/>
        <w:spacing w:line="480" w:lineRule="exact"/>
        <w:ind w:leftChars="832" w:left="2003" w:hangingChars="2" w:hanging="6"/>
        <w:rPr>
          <w:rFonts w:ascii="標楷體" w:eastAsia="標楷體" w:hAnsi="標楷體" w:cs="新細明體"/>
          <w:color w:val="000000"/>
          <w:kern w:val="0"/>
          <w:sz w:val="28"/>
          <w:szCs w:val="28"/>
        </w:rPr>
      </w:pPr>
      <w:r w:rsidRPr="007060D5">
        <w:rPr>
          <w:rFonts w:ascii="標楷體" w:eastAsia="標楷體" w:hAnsi="標楷體" w:cs="新細明體" w:hint="eastAsia"/>
          <w:color w:val="000000"/>
          <w:kern w:val="0"/>
          <w:sz w:val="28"/>
          <w:szCs w:val="28"/>
        </w:rPr>
        <w:t>原列7億9,645萬9千元，增列第1目「財產孳息」第</w:t>
      </w:r>
      <w:r w:rsidR="00206B9A">
        <w:rPr>
          <w:rFonts w:ascii="標楷體" w:eastAsia="標楷體" w:hAnsi="標楷體" w:cs="新細明體" w:hint="eastAsia"/>
          <w:color w:val="000000"/>
          <w:kern w:val="0"/>
          <w:sz w:val="28"/>
          <w:szCs w:val="28"/>
        </w:rPr>
        <w:t>2</w:t>
      </w:r>
      <w:r w:rsidRPr="007060D5">
        <w:rPr>
          <w:rFonts w:ascii="標楷體" w:eastAsia="標楷體" w:hAnsi="標楷體" w:cs="新細明體" w:hint="eastAsia"/>
          <w:color w:val="000000"/>
          <w:kern w:val="0"/>
          <w:sz w:val="28"/>
          <w:szCs w:val="28"/>
        </w:rPr>
        <w:t>節「租金收入」-陸軍司令部23萬6千元、第3目「廢舊物資售價」500萬元，共計增列523萬6千元，其餘均照列，改列為8億0,169萬5千元。</w:t>
      </w:r>
    </w:p>
    <w:p w:rsidR="00261FA4" w:rsidRPr="00261FA4" w:rsidRDefault="00261FA4" w:rsidP="001F6AD8">
      <w:pPr>
        <w:pStyle w:val="af2"/>
        <w:spacing w:line="480" w:lineRule="exact"/>
        <w:ind w:leftChars="540" w:left="1296" w:firstLineChars="50" w:firstLine="140"/>
        <w:rPr>
          <w:rFonts w:ascii="標楷體" w:eastAsia="標楷體" w:hAnsi="標楷體" w:cs="新細明體"/>
          <w:b/>
          <w:color w:val="000000"/>
          <w:kern w:val="0"/>
          <w:sz w:val="28"/>
          <w:szCs w:val="28"/>
        </w:rPr>
      </w:pPr>
      <w:r w:rsidRPr="00261FA4">
        <w:rPr>
          <w:rFonts w:ascii="標楷體" w:eastAsia="標楷體" w:hAnsi="標楷體" w:cs="新細明體" w:hint="eastAsia"/>
          <w:b/>
          <w:color w:val="000000"/>
          <w:kern w:val="0"/>
          <w:sz w:val="28"/>
          <w:szCs w:val="28"/>
        </w:rPr>
        <w:t>第5款　營業</w:t>
      </w:r>
      <w:r w:rsidRPr="00261FA4">
        <w:rPr>
          <w:rFonts w:ascii="標楷體" w:eastAsia="標楷體" w:hAnsi="標楷體" w:hint="eastAsia"/>
          <w:b/>
          <w:color w:val="000000"/>
          <w:sz w:val="28"/>
          <w:szCs w:val="28"/>
        </w:rPr>
        <w:t>盈餘</w:t>
      </w:r>
      <w:r w:rsidRPr="00261FA4">
        <w:rPr>
          <w:rFonts w:ascii="標楷體" w:eastAsia="標楷體" w:hAnsi="標楷體" w:cs="新細明體" w:hint="eastAsia"/>
          <w:b/>
          <w:color w:val="000000"/>
          <w:kern w:val="0"/>
          <w:sz w:val="28"/>
          <w:szCs w:val="28"/>
        </w:rPr>
        <w:t>及事業收入</w:t>
      </w:r>
    </w:p>
    <w:p w:rsidR="00261FA4" w:rsidRPr="00261FA4" w:rsidRDefault="00261FA4" w:rsidP="001F6AD8">
      <w:pPr>
        <w:pStyle w:val="af2"/>
        <w:spacing w:line="480" w:lineRule="exact"/>
        <w:ind w:leftChars="540" w:left="1296" w:firstLineChars="150" w:firstLine="420"/>
        <w:rPr>
          <w:rFonts w:ascii="標楷體" w:eastAsia="標楷體" w:hAnsi="標楷體" w:cs="新細明體"/>
          <w:b/>
          <w:color w:val="000000"/>
          <w:kern w:val="0"/>
          <w:sz w:val="28"/>
          <w:szCs w:val="28"/>
        </w:rPr>
      </w:pPr>
      <w:r w:rsidRPr="00261FA4">
        <w:rPr>
          <w:rFonts w:ascii="標楷體" w:eastAsia="標楷體" w:hAnsi="標楷體" w:cs="新細明體" w:hint="eastAsia"/>
          <w:b/>
          <w:color w:val="000000"/>
          <w:kern w:val="0"/>
          <w:sz w:val="28"/>
          <w:szCs w:val="28"/>
        </w:rPr>
        <w:t>第4項　國防部所屬</w:t>
      </w:r>
    </w:p>
    <w:p w:rsidR="00261FA4" w:rsidRPr="00261FA4" w:rsidRDefault="004574D1" w:rsidP="001F6AD8">
      <w:pPr>
        <w:pStyle w:val="af2"/>
        <w:spacing w:line="480" w:lineRule="exact"/>
        <w:ind w:leftChars="832" w:left="2003" w:hangingChars="2" w:hanging="6"/>
        <w:rPr>
          <w:rFonts w:ascii="標楷體" w:eastAsia="標楷體" w:hAnsi="標楷體" w:cs="新細明體"/>
          <w:color w:val="000000"/>
          <w:kern w:val="0"/>
          <w:sz w:val="28"/>
          <w:szCs w:val="28"/>
        </w:rPr>
      </w:pPr>
      <w:r w:rsidRPr="00BC5A30">
        <w:rPr>
          <w:rFonts w:ascii="標楷體" w:eastAsia="標楷體" w:hAnsi="標楷體" w:hint="eastAsia"/>
          <w:color w:val="000000"/>
          <w:sz w:val="28"/>
          <w:szCs w:val="28"/>
        </w:rPr>
        <w:t>原列9億5,698萬6千元，暫照列，俟所屬非營業特種基金審議確定後，再行調整。</w:t>
      </w:r>
    </w:p>
    <w:p w:rsidR="00261FA4" w:rsidRPr="00261FA4" w:rsidRDefault="00261FA4" w:rsidP="001F6AD8">
      <w:pPr>
        <w:pStyle w:val="af2"/>
        <w:spacing w:line="480" w:lineRule="exact"/>
        <w:ind w:leftChars="540" w:left="1296" w:firstLineChars="50" w:firstLine="140"/>
        <w:rPr>
          <w:rFonts w:ascii="標楷體" w:eastAsia="標楷體" w:hAnsi="標楷體" w:cs="新細明體"/>
          <w:b/>
          <w:color w:val="000000"/>
          <w:kern w:val="0"/>
          <w:sz w:val="28"/>
          <w:szCs w:val="28"/>
        </w:rPr>
      </w:pPr>
      <w:r w:rsidRPr="00261FA4">
        <w:rPr>
          <w:rFonts w:ascii="標楷體" w:eastAsia="標楷體" w:hAnsi="標楷體" w:cs="新細明體" w:hint="eastAsia"/>
          <w:b/>
          <w:color w:val="000000"/>
          <w:kern w:val="0"/>
          <w:sz w:val="28"/>
          <w:szCs w:val="28"/>
        </w:rPr>
        <w:t>第7款　其他收入</w:t>
      </w:r>
    </w:p>
    <w:p w:rsidR="00261FA4" w:rsidRPr="00261FA4" w:rsidRDefault="004574D1" w:rsidP="001F6AD8">
      <w:pPr>
        <w:pStyle w:val="af2"/>
        <w:spacing w:line="480" w:lineRule="exact"/>
        <w:ind w:leftChars="540" w:left="1296" w:firstLineChars="250" w:firstLine="700"/>
        <w:rPr>
          <w:rFonts w:ascii="標楷體" w:eastAsia="標楷體" w:hAnsi="標楷體"/>
          <w:sz w:val="28"/>
          <w:szCs w:val="28"/>
        </w:rPr>
      </w:pPr>
      <w:r w:rsidRPr="004574D1">
        <w:rPr>
          <w:rFonts w:ascii="標楷體" w:eastAsia="標楷體" w:hAnsi="標楷體" w:cs="新細明體" w:hint="eastAsia"/>
          <w:color w:val="000000"/>
          <w:kern w:val="0"/>
          <w:sz w:val="28"/>
          <w:szCs w:val="28"/>
        </w:rPr>
        <w:lastRenderedPageBreak/>
        <w:t>第87項　國防部所屬11億0,794萬2千元，照列</w:t>
      </w:r>
      <w:r w:rsidR="00261FA4" w:rsidRPr="00261FA4">
        <w:rPr>
          <w:rFonts w:ascii="標楷體" w:eastAsia="標楷體" w:hAnsi="標楷體" w:cs="新細明體" w:hint="eastAsia"/>
          <w:color w:val="000000"/>
          <w:kern w:val="0"/>
          <w:sz w:val="28"/>
          <w:szCs w:val="28"/>
        </w:rPr>
        <w:t>。</w:t>
      </w:r>
    </w:p>
    <w:p w:rsidR="00261FA4" w:rsidRPr="00261FA4" w:rsidRDefault="00261FA4" w:rsidP="001F6AD8">
      <w:pPr>
        <w:pStyle w:val="a4"/>
        <w:spacing w:line="480" w:lineRule="exact"/>
        <w:ind w:firstLineChars="400" w:firstLine="1121"/>
        <w:jc w:val="both"/>
        <w:rPr>
          <w:rFonts w:ascii="標楷體" w:hAnsi="標楷體" w:cs="新細明體"/>
          <w:b/>
          <w:bCs/>
          <w:color w:val="000000"/>
          <w:sz w:val="28"/>
          <w:szCs w:val="28"/>
        </w:rPr>
      </w:pPr>
      <w:r w:rsidRPr="00261FA4">
        <w:rPr>
          <w:rFonts w:ascii="標楷體" w:hAnsi="標楷體" w:cs="新細明體" w:hint="eastAsia"/>
          <w:b/>
          <w:bCs/>
          <w:color w:val="000000"/>
          <w:sz w:val="28"/>
          <w:szCs w:val="28"/>
        </w:rPr>
        <w:t>歲出</w:t>
      </w:r>
      <w:r w:rsidR="00302C35">
        <w:rPr>
          <w:rFonts w:ascii="標楷體" w:hAnsi="標楷體" w:cs="新細明體" w:hint="eastAsia"/>
          <w:b/>
          <w:bCs/>
          <w:color w:val="000000"/>
          <w:sz w:val="28"/>
          <w:szCs w:val="28"/>
        </w:rPr>
        <w:t>部分</w:t>
      </w:r>
      <w:r w:rsidRPr="00261FA4">
        <w:rPr>
          <w:rFonts w:ascii="標楷體" w:hAnsi="標楷體" w:cs="新細明體" w:hint="eastAsia"/>
          <w:b/>
          <w:bCs/>
          <w:color w:val="000000"/>
          <w:sz w:val="28"/>
          <w:szCs w:val="28"/>
        </w:rPr>
        <w:t>(不含國</w:t>
      </w:r>
      <w:r w:rsidR="00302C35">
        <w:rPr>
          <w:rFonts w:ascii="標楷體" w:hAnsi="標楷體" w:cs="新細明體" w:hint="eastAsia"/>
          <w:b/>
          <w:bCs/>
          <w:color w:val="000000"/>
          <w:sz w:val="28"/>
          <w:szCs w:val="28"/>
        </w:rPr>
        <w:t>家</w:t>
      </w:r>
      <w:r w:rsidRPr="00261FA4">
        <w:rPr>
          <w:rFonts w:ascii="標楷體" w:hAnsi="標楷體" w:cs="新細明體" w:hint="eastAsia"/>
          <w:b/>
          <w:bCs/>
          <w:color w:val="000000"/>
          <w:sz w:val="28"/>
          <w:szCs w:val="28"/>
        </w:rPr>
        <w:t>安</w:t>
      </w:r>
      <w:r w:rsidR="00302C35">
        <w:rPr>
          <w:rFonts w:ascii="標楷體" w:hAnsi="標楷體" w:cs="新細明體" w:hint="eastAsia"/>
          <w:b/>
          <w:bCs/>
          <w:color w:val="000000"/>
          <w:sz w:val="28"/>
          <w:szCs w:val="28"/>
        </w:rPr>
        <w:t>全</w:t>
      </w:r>
      <w:r w:rsidRPr="00261FA4">
        <w:rPr>
          <w:rFonts w:ascii="標楷體" w:hAnsi="標楷體" w:cs="新細明體" w:hint="eastAsia"/>
          <w:b/>
          <w:bCs/>
          <w:color w:val="000000"/>
          <w:sz w:val="28"/>
          <w:szCs w:val="28"/>
        </w:rPr>
        <w:t>局部分)：</w:t>
      </w:r>
      <w:r w:rsidRPr="00261FA4">
        <w:rPr>
          <w:rFonts w:ascii="標楷體" w:hAnsi="標楷體" w:cs="新細明體"/>
          <w:b/>
          <w:bCs/>
          <w:color w:val="000000"/>
          <w:sz w:val="28"/>
          <w:szCs w:val="28"/>
        </w:rPr>
        <w:t xml:space="preserve"> </w:t>
      </w:r>
    </w:p>
    <w:p w:rsidR="004F6AFB" w:rsidRPr="004F6AFB" w:rsidRDefault="004F6AFB" w:rsidP="001F6AD8">
      <w:pPr>
        <w:pStyle w:val="af2"/>
        <w:spacing w:line="480" w:lineRule="exact"/>
        <w:ind w:leftChars="715" w:left="2697" w:hangingChars="350" w:hanging="981"/>
        <w:rPr>
          <w:rFonts w:ascii="標楷體" w:eastAsia="標楷體" w:hAnsi="標楷體"/>
          <w:sz w:val="28"/>
          <w:szCs w:val="28"/>
        </w:rPr>
      </w:pPr>
      <w:r w:rsidRPr="00330CBC">
        <w:rPr>
          <w:rFonts w:ascii="標楷體" w:eastAsia="標楷體" w:hAnsi="標楷體" w:hint="eastAsia"/>
          <w:b/>
          <w:sz w:val="28"/>
          <w:szCs w:val="28"/>
        </w:rPr>
        <w:t>第2項</w:t>
      </w:r>
      <w:r w:rsidRPr="004F6AFB">
        <w:rPr>
          <w:rFonts w:ascii="標楷體" w:eastAsia="標楷體" w:hAnsi="標楷體" w:hint="eastAsia"/>
          <w:sz w:val="28"/>
          <w:szCs w:val="28"/>
        </w:rPr>
        <w:t xml:space="preserve">　國防部所屬﹝不含第10目「國防支出（機密計畫）」及第12目「科學支出」（機密計畫）﹞原列3,071億3,742萬2千元，除第7目「非營業特種基金」27億3,568萬9千元，暫照列，俟所屬</w:t>
      </w:r>
      <w:r w:rsidRPr="003E7A54">
        <w:rPr>
          <w:rFonts w:ascii="標楷體" w:eastAsia="標楷體" w:hAnsi="標楷體" w:hint="eastAsia"/>
          <w:spacing w:val="-4"/>
          <w:sz w:val="28"/>
          <w:szCs w:val="28"/>
        </w:rPr>
        <w:t>非營業特種基金審議確定，再行調整外，減列：</w:t>
      </w:r>
    </w:p>
    <w:p w:rsidR="004F6AFB" w:rsidRPr="004F6AFB" w:rsidRDefault="004F6AFB" w:rsidP="001F6AD8">
      <w:pPr>
        <w:pStyle w:val="af2"/>
        <w:spacing w:line="480" w:lineRule="exact"/>
        <w:ind w:leftChars="715" w:left="2697" w:hangingChars="350" w:hanging="981"/>
        <w:rPr>
          <w:rFonts w:ascii="標楷體" w:eastAsia="標楷體" w:hAnsi="標楷體"/>
          <w:b/>
          <w:sz w:val="28"/>
          <w:szCs w:val="28"/>
        </w:rPr>
      </w:pPr>
      <w:r w:rsidRPr="004F6AFB">
        <w:rPr>
          <w:rFonts w:ascii="標楷體" w:eastAsia="標楷體" w:hAnsi="標楷體" w:hint="eastAsia"/>
          <w:b/>
          <w:sz w:val="28"/>
          <w:szCs w:val="28"/>
        </w:rPr>
        <w:t>第1目「軍事行政」1,615萬元。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hint="eastAsia"/>
          <w:sz w:val="28"/>
          <w:szCs w:val="28"/>
        </w:rPr>
        <w:t>(一)陸軍司令部：「人事行政」中「業務費」130萬元（含「物品」30萬元）、「政戰綜合作業」中「業務費」300萬元。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hint="eastAsia"/>
          <w:sz w:val="28"/>
          <w:szCs w:val="28"/>
        </w:rPr>
        <w:t>(二)海軍司令部：「情報及測量作業」中「業務費」之「國內旅費」20萬元、「</w:t>
      </w:r>
      <w:r w:rsidRPr="00C13279">
        <w:rPr>
          <w:rFonts w:ascii="標楷體" w:eastAsia="標楷體" w:hAnsi="標楷體" w:hint="eastAsia"/>
          <w:bCs/>
          <w:kern w:val="0"/>
          <w:sz w:val="28"/>
          <w:szCs w:val="28"/>
        </w:rPr>
        <w:t>採購</w:t>
      </w:r>
      <w:r w:rsidRPr="004F6AFB">
        <w:rPr>
          <w:rFonts w:ascii="標楷體" w:eastAsia="標楷體" w:hAnsi="標楷體" w:hint="eastAsia"/>
          <w:sz w:val="28"/>
          <w:szCs w:val="28"/>
        </w:rPr>
        <w:t>及外購軍品作業費」中「業務費」50萬元。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三</w:t>
      </w:r>
      <w:r w:rsidRPr="004F6AFB">
        <w:rPr>
          <w:rFonts w:ascii="標楷體" w:eastAsia="標楷體" w:hAnsi="標楷體"/>
          <w:sz w:val="28"/>
          <w:szCs w:val="28"/>
        </w:rPr>
        <w:t>)</w:t>
      </w:r>
      <w:r w:rsidRPr="004F6AFB">
        <w:rPr>
          <w:rFonts w:ascii="標楷體" w:eastAsia="標楷體" w:hAnsi="標楷體" w:hint="eastAsia"/>
          <w:sz w:val="28"/>
          <w:szCs w:val="28"/>
        </w:rPr>
        <w:t>空軍司令部：「情報及測量作業」50萬元、「行政事務」100萬元、「</w:t>
      </w:r>
      <w:r w:rsidRPr="00C13279">
        <w:rPr>
          <w:rFonts w:ascii="標楷體" w:eastAsia="標楷體" w:hAnsi="標楷體" w:hint="eastAsia"/>
          <w:bCs/>
          <w:kern w:val="0"/>
          <w:sz w:val="28"/>
          <w:szCs w:val="28"/>
        </w:rPr>
        <w:t>督察</w:t>
      </w:r>
      <w:r w:rsidRPr="004F6AFB">
        <w:rPr>
          <w:rFonts w:ascii="標楷體" w:eastAsia="標楷體" w:hAnsi="標楷體" w:hint="eastAsia"/>
          <w:sz w:val="28"/>
          <w:szCs w:val="28"/>
        </w:rPr>
        <w:t>作業」50萬元。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四)後備指揮部：「人事行政」中「獎補助費」之「獎勵及慰問」65萬元。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五</w:t>
      </w:r>
      <w:r w:rsidRPr="004F6AFB">
        <w:rPr>
          <w:rFonts w:ascii="標楷體" w:eastAsia="標楷體" w:hAnsi="標楷體"/>
          <w:sz w:val="28"/>
          <w:szCs w:val="28"/>
        </w:rPr>
        <w:t>)</w:t>
      </w:r>
      <w:r w:rsidRPr="004F6AFB">
        <w:rPr>
          <w:rFonts w:ascii="標楷體" w:eastAsia="標楷體" w:hAnsi="標楷體" w:hint="eastAsia"/>
          <w:sz w:val="28"/>
          <w:szCs w:val="28"/>
        </w:rPr>
        <w:t>軍醫局：「</w:t>
      </w:r>
      <w:r w:rsidRPr="00C13279">
        <w:rPr>
          <w:rFonts w:ascii="標楷體" w:eastAsia="標楷體" w:hAnsi="標楷體" w:hint="eastAsia"/>
          <w:bCs/>
          <w:kern w:val="0"/>
          <w:sz w:val="28"/>
          <w:szCs w:val="28"/>
        </w:rPr>
        <w:t>軍事</w:t>
      </w:r>
      <w:r w:rsidRPr="004F6AFB">
        <w:rPr>
          <w:rFonts w:ascii="標楷體" w:eastAsia="標楷體" w:hAnsi="標楷體" w:hint="eastAsia"/>
          <w:sz w:val="28"/>
          <w:szCs w:val="28"/>
        </w:rPr>
        <w:t>醫療作業」中「業務費」50萬元。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六</w:t>
      </w:r>
      <w:r w:rsidRPr="004F6AFB">
        <w:rPr>
          <w:rFonts w:ascii="標楷體" w:eastAsia="標楷體" w:hAnsi="標楷體"/>
          <w:sz w:val="28"/>
          <w:szCs w:val="28"/>
        </w:rPr>
        <w:t>)</w:t>
      </w:r>
      <w:r w:rsidRPr="004F6AFB">
        <w:rPr>
          <w:rFonts w:ascii="標楷體" w:eastAsia="標楷體" w:hAnsi="標楷體" w:hint="eastAsia"/>
          <w:sz w:val="28"/>
          <w:szCs w:val="28"/>
        </w:rPr>
        <w:t>參謀本部：「人事行政」500萬元、「情報及測量作業」中「業務費」300萬元。</w:t>
      </w:r>
    </w:p>
    <w:p w:rsidR="004F6AFB" w:rsidRPr="004F6AFB" w:rsidRDefault="004F6AFB" w:rsidP="001F6AD8">
      <w:pPr>
        <w:pStyle w:val="af2"/>
        <w:spacing w:line="480" w:lineRule="exact"/>
        <w:ind w:leftChars="715" w:left="2697" w:hangingChars="350" w:hanging="981"/>
        <w:rPr>
          <w:rFonts w:ascii="標楷體" w:eastAsia="標楷體" w:hAnsi="標楷體"/>
          <w:b/>
          <w:sz w:val="28"/>
          <w:szCs w:val="28"/>
        </w:rPr>
      </w:pPr>
      <w:r w:rsidRPr="004F6AFB">
        <w:rPr>
          <w:rFonts w:ascii="標楷體" w:eastAsia="標楷體" w:hAnsi="標楷體" w:hint="eastAsia"/>
          <w:b/>
          <w:sz w:val="28"/>
          <w:szCs w:val="28"/>
        </w:rPr>
        <w:t>第3目「教育訓練業務」2,191萬元。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hint="eastAsia"/>
          <w:sz w:val="28"/>
          <w:szCs w:val="28"/>
        </w:rPr>
        <w:t>(一)陸軍司令部：「教育行政」中「業務費」240萬元（含「權利使用費」40萬元）、「動員整備」100萬元。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二</w:t>
      </w:r>
      <w:r w:rsidRPr="004F6AFB">
        <w:rPr>
          <w:rFonts w:ascii="標楷體" w:eastAsia="標楷體" w:hAnsi="標楷體"/>
          <w:sz w:val="28"/>
          <w:szCs w:val="28"/>
        </w:rPr>
        <w:t>)</w:t>
      </w:r>
      <w:r w:rsidRPr="004F6AFB">
        <w:rPr>
          <w:rFonts w:ascii="標楷體" w:eastAsia="標楷體" w:hAnsi="標楷體" w:hint="eastAsia"/>
          <w:sz w:val="28"/>
          <w:szCs w:val="28"/>
        </w:rPr>
        <w:t>海軍司令部：「動員整備」中「業務費」250萬元、「訓練綜合作業」中「業務費」之「其他業務租金」100萬元。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lastRenderedPageBreak/>
        <w:t>(</w:t>
      </w:r>
      <w:r w:rsidRPr="004F6AFB">
        <w:rPr>
          <w:rFonts w:ascii="標楷體" w:eastAsia="標楷體" w:hAnsi="標楷體" w:hint="eastAsia"/>
          <w:sz w:val="28"/>
          <w:szCs w:val="28"/>
        </w:rPr>
        <w:t>三</w:t>
      </w:r>
      <w:r w:rsidRPr="004F6AFB">
        <w:rPr>
          <w:rFonts w:ascii="標楷體" w:eastAsia="標楷體" w:hAnsi="標楷體"/>
          <w:sz w:val="28"/>
          <w:szCs w:val="28"/>
        </w:rPr>
        <w:t>)</w:t>
      </w:r>
      <w:r w:rsidRPr="004F6AFB">
        <w:rPr>
          <w:rFonts w:ascii="標楷體" w:eastAsia="標楷體" w:hAnsi="標楷體" w:hint="eastAsia"/>
          <w:sz w:val="28"/>
          <w:szCs w:val="28"/>
        </w:rPr>
        <w:t>空軍司令部：「教育行政」100萬元、「教育行政」中「業務費」之「一般事務費」100萬元、「動員整備」中「業務費」40萬元、「訓練綜合作業」中「業務費」之「教育訓練費」100萬元。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四</w:t>
      </w:r>
      <w:r w:rsidRPr="004F6AFB">
        <w:rPr>
          <w:rFonts w:ascii="標楷體" w:eastAsia="標楷體" w:hAnsi="標楷體"/>
          <w:sz w:val="28"/>
          <w:szCs w:val="28"/>
        </w:rPr>
        <w:t>)</w:t>
      </w:r>
      <w:r w:rsidRPr="004F6AFB">
        <w:rPr>
          <w:rFonts w:ascii="標楷體" w:eastAsia="標楷體" w:hAnsi="標楷體" w:hint="eastAsia"/>
          <w:sz w:val="28"/>
          <w:szCs w:val="28"/>
        </w:rPr>
        <w:t>參謀本部：「教育</w:t>
      </w:r>
      <w:r w:rsidRPr="00C13279">
        <w:rPr>
          <w:rFonts w:ascii="標楷體" w:eastAsia="標楷體" w:hAnsi="標楷體" w:hint="eastAsia"/>
          <w:bCs/>
          <w:kern w:val="0"/>
          <w:sz w:val="28"/>
          <w:szCs w:val="28"/>
        </w:rPr>
        <w:t>行政</w:t>
      </w:r>
      <w:r w:rsidRPr="004F6AFB">
        <w:rPr>
          <w:rFonts w:ascii="標楷體" w:eastAsia="標楷體" w:hAnsi="標楷體" w:hint="eastAsia"/>
          <w:sz w:val="28"/>
          <w:szCs w:val="28"/>
        </w:rPr>
        <w:t>」1,000萬元、「作戰綜合作業」150萬元。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五</w:t>
      </w:r>
      <w:r w:rsidRPr="004F6AFB">
        <w:rPr>
          <w:rFonts w:ascii="標楷體" w:eastAsia="標楷體" w:hAnsi="標楷體"/>
          <w:sz w:val="28"/>
          <w:szCs w:val="28"/>
        </w:rPr>
        <w:t>)</w:t>
      </w:r>
      <w:r w:rsidRPr="004F6AFB">
        <w:rPr>
          <w:rFonts w:ascii="標楷體" w:eastAsia="標楷體" w:hAnsi="標楷體" w:hint="eastAsia"/>
          <w:sz w:val="28"/>
          <w:szCs w:val="28"/>
        </w:rPr>
        <w:t>資通電軍指揮部：「動員整備」11萬元。</w:t>
      </w:r>
    </w:p>
    <w:p w:rsidR="004F6AFB" w:rsidRPr="004F6AFB" w:rsidRDefault="004F6AFB" w:rsidP="001F6AD8">
      <w:pPr>
        <w:pStyle w:val="af2"/>
        <w:spacing w:line="480" w:lineRule="exact"/>
        <w:ind w:leftChars="715" w:left="2697" w:hangingChars="350" w:hanging="981"/>
        <w:rPr>
          <w:rFonts w:ascii="標楷體" w:eastAsia="標楷體" w:hAnsi="標楷體"/>
          <w:b/>
          <w:sz w:val="28"/>
          <w:szCs w:val="28"/>
        </w:rPr>
      </w:pPr>
      <w:r w:rsidRPr="004F6AFB">
        <w:rPr>
          <w:rFonts w:ascii="標楷體" w:eastAsia="標楷體" w:hAnsi="標楷體" w:hint="eastAsia"/>
          <w:b/>
          <w:sz w:val="28"/>
          <w:szCs w:val="28"/>
        </w:rPr>
        <w:t>第4目「後勤及通資業務」1億2,700萬元。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hint="eastAsia"/>
          <w:sz w:val="28"/>
          <w:szCs w:val="28"/>
        </w:rPr>
        <w:t>(一)陸軍司令部：「設施修繕維護與管理」1,500萬元、「營產管理」50萬元、「軍事單位裝備零附件購製及保修」3,000萬元。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二</w:t>
      </w:r>
      <w:r w:rsidRPr="004F6AFB">
        <w:rPr>
          <w:rFonts w:ascii="標楷體" w:eastAsia="標楷體" w:hAnsi="標楷體"/>
          <w:sz w:val="28"/>
          <w:szCs w:val="28"/>
        </w:rPr>
        <w:t>)</w:t>
      </w:r>
      <w:r w:rsidRPr="004F6AFB">
        <w:rPr>
          <w:rFonts w:ascii="標楷體" w:eastAsia="標楷體" w:hAnsi="標楷體" w:hint="eastAsia"/>
          <w:sz w:val="28"/>
          <w:szCs w:val="28"/>
        </w:rPr>
        <w:t>海軍司令部：「一般彈藥購製與維護」中「業務費」之「軍事裝備及設施」100萬元、「設施修繕維護與管理」200萬元、「一般作戰設施」200萬元、「軍事單位裝備零附件購製及保修」1,100萬元、「軍事單位裝備零附件購製及保修」中「業務費」之「軍事裝備及設施」1,500萬元、「軍事單位裝備零附件購製及保修」中「業務費」之「軍事裝備設施養護費」1,</w:t>
      </w:r>
      <w:r w:rsidRPr="00C13279">
        <w:rPr>
          <w:rFonts w:ascii="標楷體" w:eastAsia="標楷體" w:hAnsi="標楷體" w:hint="eastAsia"/>
          <w:bCs/>
          <w:kern w:val="0"/>
          <w:sz w:val="28"/>
          <w:szCs w:val="28"/>
        </w:rPr>
        <w:t>000</w:t>
      </w:r>
      <w:r w:rsidRPr="004F6AFB">
        <w:rPr>
          <w:rFonts w:ascii="標楷體" w:eastAsia="標楷體" w:hAnsi="標楷體" w:hint="eastAsia"/>
          <w:sz w:val="28"/>
          <w:szCs w:val="28"/>
        </w:rPr>
        <w:t>萬元、「軍事單位裝備零附件購製及保修」中「設備及投資」之「機械設備費」1,000萬元、「後勤補給支援」500萬元。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三</w:t>
      </w:r>
      <w:r w:rsidRPr="004F6AFB">
        <w:rPr>
          <w:rFonts w:ascii="標楷體" w:eastAsia="標楷體" w:hAnsi="標楷體"/>
          <w:sz w:val="28"/>
          <w:szCs w:val="28"/>
        </w:rPr>
        <w:t>)</w:t>
      </w:r>
      <w:r w:rsidRPr="004F6AFB">
        <w:rPr>
          <w:rFonts w:ascii="標楷體" w:eastAsia="標楷體" w:hAnsi="標楷體" w:hint="eastAsia"/>
          <w:sz w:val="28"/>
          <w:szCs w:val="28"/>
        </w:rPr>
        <w:t>空軍司令部：「後勤綜合勤務」50萬元、「設施修繕維護與管理」</w:t>
      </w:r>
      <w:r w:rsidRPr="00C13279">
        <w:rPr>
          <w:rFonts w:ascii="標楷體" w:eastAsia="標楷體" w:hAnsi="標楷體" w:hint="eastAsia"/>
          <w:bCs/>
          <w:kern w:val="0"/>
          <w:sz w:val="28"/>
          <w:szCs w:val="28"/>
        </w:rPr>
        <w:t>200</w:t>
      </w:r>
      <w:r w:rsidRPr="004F6AFB">
        <w:rPr>
          <w:rFonts w:ascii="標楷體" w:eastAsia="標楷體" w:hAnsi="標楷體" w:hint="eastAsia"/>
          <w:sz w:val="28"/>
          <w:szCs w:val="28"/>
        </w:rPr>
        <w:t>萬元、「後勤補給支援」1,500萬元。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四</w:t>
      </w:r>
      <w:r w:rsidRPr="004F6AFB">
        <w:rPr>
          <w:rFonts w:ascii="標楷體" w:eastAsia="標楷體" w:hAnsi="標楷體"/>
          <w:sz w:val="28"/>
          <w:szCs w:val="28"/>
        </w:rPr>
        <w:t>)</w:t>
      </w:r>
      <w:r w:rsidRPr="004F6AFB">
        <w:rPr>
          <w:rFonts w:ascii="標楷體" w:eastAsia="標楷體" w:hAnsi="標楷體" w:hint="eastAsia"/>
          <w:sz w:val="28"/>
          <w:szCs w:val="28"/>
        </w:rPr>
        <w:t>後備指揮部：「設施修繕維護與管理」100萬元。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五</w:t>
      </w:r>
      <w:r w:rsidRPr="004F6AFB">
        <w:rPr>
          <w:rFonts w:ascii="標楷體" w:eastAsia="標楷體" w:hAnsi="標楷體"/>
          <w:sz w:val="28"/>
          <w:szCs w:val="28"/>
        </w:rPr>
        <w:t>)</w:t>
      </w:r>
      <w:r w:rsidRPr="004F6AFB">
        <w:rPr>
          <w:rFonts w:ascii="標楷體" w:eastAsia="標楷體" w:hAnsi="標楷體" w:hint="eastAsia"/>
          <w:sz w:val="28"/>
          <w:szCs w:val="28"/>
        </w:rPr>
        <w:t>憲兵指揮部：「設施修繕維護與管理」50萬元。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hint="eastAsia"/>
          <w:sz w:val="28"/>
          <w:szCs w:val="28"/>
        </w:rPr>
        <w:t>(六)軍備局：「後勤綜合勤務」100萬元、「營產管理」100萬元、「營產</w:t>
      </w:r>
      <w:r w:rsidRPr="00C13279">
        <w:rPr>
          <w:rFonts w:ascii="標楷體" w:eastAsia="標楷體" w:hAnsi="標楷體" w:hint="eastAsia"/>
          <w:bCs/>
          <w:kern w:val="0"/>
          <w:sz w:val="28"/>
          <w:szCs w:val="28"/>
        </w:rPr>
        <w:t>管理</w:t>
      </w:r>
      <w:r w:rsidRPr="004F6AFB">
        <w:rPr>
          <w:rFonts w:ascii="標楷體" w:eastAsia="標楷體" w:hAnsi="標楷體" w:hint="eastAsia"/>
          <w:sz w:val="28"/>
          <w:szCs w:val="28"/>
        </w:rPr>
        <w:t>」中「業務費」100萬元。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七)主計局：「</w:t>
      </w:r>
      <w:r w:rsidRPr="00C13279">
        <w:rPr>
          <w:rFonts w:ascii="標楷體" w:eastAsia="標楷體" w:hAnsi="標楷體" w:hint="eastAsia"/>
          <w:bCs/>
          <w:kern w:val="0"/>
          <w:sz w:val="28"/>
          <w:szCs w:val="28"/>
        </w:rPr>
        <w:t>通信</w:t>
      </w:r>
      <w:r w:rsidRPr="004F6AFB">
        <w:rPr>
          <w:rFonts w:ascii="標楷體" w:eastAsia="標楷體" w:hAnsi="標楷體" w:hint="eastAsia"/>
          <w:sz w:val="28"/>
          <w:szCs w:val="28"/>
        </w:rPr>
        <w:t>電子與資訊管理」100萬元。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lastRenderedPageBreak/>
        <w:t>(</w:t>
      </w:r>
      <w:r w:rsidRPr="004F6AFB">
        <w:rPr>
          <w:rFonts w:ascii="標楷體" w:eastAsia="標楷體" w:hAnsi="標楷體" w:hint="eastAsia"/>
          <w:sz w:val="28"/>
          <w:szCs w:val="28"/>
        </w:rPr>
        <w:t>八</w:t>
      </w:r>
      <w:r w:rsidRPr="004F6AFB">
        <w:rPr>
          <w:rFonts w:ascii="標楷體" w:eastAsia="標楷體" w:hAnsi="標楷體"/>
          <w:sz w:val="28"/>
          <w:szCs w:val="28"/>
        </w:rPr>
        <w:t>)</w:t>
      </w:r>
      <w:r w:rsidRPr="004F6AFB">
        <w:rPr>
          <w:rFonts w:ascii="標楷體" w:eastAsia="標楷體" w:hAnsi="標楷體" w:hint="eastAsia"/>
          <w:sz w:val="28"/>
          <w:szCs w:val="28"/>
        </w:rPr>
        <w:t>參謀本部：「後勤綜合勤務」200萬元。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九)軍事情報局：「設施修繕維護與管理」50萬元。</w:t>
      </w:r>
    </w:p>
    <w:p w:rsidR="004F6AFB" w:rsidRPr="004F6AFB" w:rsidRDefault="004F6AFB" w:rsidP="001F6AD8">
      <w:pPr>
        <w:pStyle w:val="af2"/>
        <w:spacing w:line="480" w:lineRule="exact"/>
        <w:ind w:leftChars="715" w:left="2697" w:hangingChars="350" w:hanging="981"/>
        <w:rPr>
          <w:rFonts w:ascii="標楷體" w:eastAsia="標楷體" w:hAnsi="標楷體"/>
          <w:b/>
          <w:sz w:val="28"/>
          <w:szCs w:val="28"/>
        </w:rPr>
      </w:pPr>
      <w:r w:rsidRPr="004F6AFB">
        <w:rPr>
          <w:rFonts w:ascii="標楷體" w:eastAsia="標楷體" w:hAnsi="標楷體" w:hint="eastAsia"/>
          <w:b/>
          <w:sz w:val="28"/>
          <w:szCs w:val="28"/>
        </w:rPr>
        <w:t>第5目「一般裝備」3億1,462萬</w:t>
      </w:r>
      <w:bookmarkStart w:id="0" w:name="_GoBack"/>
      <w:bookmarkEnd w:id="0"/>
      <w:r w:rsidRPr="004F6AFB">
        <w:rPr>
          <w:rFonts w:ascii="標楷體" w:eastAsia="標楷體" w:hAnsi="標楷體" w:hint="eastAsia"/>
          <w:b/>
          <w:sz w:val="28"/>
          <w:szCs w:val="28"/>
        </w:rPr>
        <w:t>2千元。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hint="eastAsia"/>
          <w:sz w:val="28"/>
          <w:szCs w:val="28"/>
        </w:rPr>
        <w:t>(一)海軍司令部：「政戰裝備」52萬2千元、「一般武器及戰備支援裝備購製」-「高效能艦艇後續量產案(第一批)」1億元、「微型</w:t>
      </w:r>
      <w:r w:rsidRPr="00C13279">
        <w:rPr>
          <w:rFonts w:ascii="標楷體" w:eastAsia="標楷體" w:hAnsi="標楷體" w:hint="eastAsia"/>
          <w:bCs/>
          <w:kern w:val="0"/>
          <w:sz w:val="28"/>
          <w:szCs w:val="28"/>
        </w:rPr>
        <w:t>飛彈</w:t>
      </w:r>
      <w:r w:rsidRPr="004F6AFB">
        <w:rPr>
          <w:rFonts w:ascii="標楷體" w:eastAsia="標楷體" w:hAnsi="標楷體" w:hint="eastAsia"/>
          <w:sz w:val="28"/>
          <w:szCs w:val="28"/>
        </w:rPr>
        <w:t>突擊艇」2億元、「一般武器先期選擇與採購準備」中「業務費」30萬元。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二</w:t>
      </w:r>
      <w:r w:rsidRPr="004F6AFB">
        <w:rPr>
          <w:rFonts w:ascii="標楷體" w:eastAsia="標楷體" w:hAnsi="標楷體"/>
          <w:sz w:val="28"/>
          <w:szCs w:val="28"/>
        </w:rPr>
        <w:t>)</w:t>
      </w:r>
      <w:r w:rsidRPr="004F6AFB">
        <w:rPr>
          <w:rFonts w:ascii="標楷體" w:eastAsia="標楷體" w:hAnsi="標楷體" w:hint="eastAsia"/>
          <w:sz w:val="28"/>
          <w:szCs w:val="28"/>
        </w:rPr>
        <w:t>空軍</w:t>
      </w:r>
      <w:r w:rsidRPr="00C13279">
        <w:rPr>
          <w:rFonts w:ascii="標楷體" w:eastAsia="標楷體" w:hAnsi="標楷體" w:hint="eastAsia"/>
          <w:bCs/>
          <w:kern w:val="0"/>
          <w:sz w:val="28"/>
          <w:szCs w:val="28"/>
        </w:rPr>
        <w:t>司令部</w:t>
      </w:r>
      <w:r w:rsidRPr="004F6AFB">
        <w:rPr>
          <w:rFonts w:ascii="標楷體" w:eastAsia="標楷體" w:hAnsi="標楷體" w:hint="eastAsia"/>
          <w:sz w:val="28"/>
          <w:szCs w:val="28"/>
        </w:rPr>
        <w:t>：「政戰裝備」50萬元。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三</w:t>
      </w:r>
      <w:r w:rsidRPr="004F6AFB">
        <w:rPr>
          <w:rFonts w:ascii="標楷體" w:eastAsia="標楷體" w:hAnsi="標楷體"/>
          <w:sz w:val="28"/>
          <w:szCs w:val="28"/>
        </w:rPr>
        <w:t>)</w:t>
      </w:r>
      <w:r w:rsidRPr="004F6AFB">
        <w:rPr>
          <w:rFonts w:ascii="標楷體" w:eastAsia="標楷體" w:hAnsi="標楷體" w:hint="eastAsia"/>
          <w:sz w:val="28"/>
          <w:szCs w:val="28"/>
        </w:rPr>
        <w:t>憲兵</w:t>
      </w:r>
      <w:r w:rsidRPr="00C13279">
        <w:rPr>
          <w:rFonts w:ascii="標楷體" w:eastAsia="標楷體" w:hAnsi="標楷體" w:hint="eastAsia"/>
          <w:bCs/>
          <w:kern w:val="0"/>
          <w:sz w:val="28"/>
          <w:szCs w:val="28"/>
        </w:rPr>
        <w:t>指揮部</w:t>
      </w:r>
      <w:r w:rsidRPr="004F6AFB">
        <w:rPr>
          <w:rFonts w:ascii="標楷體" w:eastAsia="標楷體" w:hAnsi="標楷體" w:hint="eastAsia"/>
          <w:sz w:val="28"/>
          <w:szCs w:val="28"/>
        </w:rPr>
        <w:t>；「一般武器及戰備支援裝備購製」-「反裝甲武器」80萬元。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四)政治作戰局：「政戰裝備」-「國軍政教視聽器材」50萬元及</w:t>
      </w:r>
      <w:r w:rsidR="00E7451E">
        <w:rPr>
          <w:rFonts w:ascii="標楷體" w:eastAsia="標楷體" w:hAnsi="標楷體" w:hint="eastAsia"/>
          <w:sz w:val="28"/>
          <w:szCs w:val="28"/>
        </w:rPr>
        <w:t>、</w:t>
      </w:r>
      <w:r w:rsidRPr="004F6AFB">
        <w:rPr>
          <w:rFonts w:ascii="標楷體" w:eastAsia="標楷體" w:hAnsi="標楷體" w:hint="eastAsia"/>
          <w:sz w:val="28"/>
          <w:szCs w:val="28"/>
        </w:rPr>
        <w:t>「戰略溝通訊息處理系統」200萬元。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五)軍備局：「一般武器及戰備支援裝備購製」-「105公厘輪型戰砲甲車研製」1,000萬元。</w:t>
      </w:r>
    </w:p>
    <w:p w:rsidR="004F6AFB" w:rsidRPr="004F6AFB" w:rsidRDefault="004F6AFB" w:rsidP="001F6AD8">
      <w:pPr>
        <w:pStyle w:val="af2"/>
        <w:spacing w:line="480" w:lineRule="exact"/>
        <w:ind w:leftChars="715" w:left="2697" w:hangingChars="350" w:hanging="981"/>
        <w:rPr>
          <w:rFonts w:ascii="標楷體" w:eastAsia="標楷體" w:hAnsi="標楷體"/>
          <w:b/>
          <w:sz w:val="28"/>
          <w:szCs w:val="28"/>
        </w:rPr>
      </w:pPr>
      <w:r w:rsidRPr="004F6AFB">
        <w:rPr>
          <w:rFonts w:ascii="標楷體" w:eastAsia="標楷體" w:hAnsi="標楷體" w:hint="eastAsia"/>
          <w:b/>
          <w:sz w:val="28"/>
          <w:szCs w:val="28"/>
        </w:rPr>
        <w:t>第6目「軍事人員」-海軍司令部「薪餉」中「人事費」之「法定編制人員待遇」250萬元。</w:t>
      </w:r>
    </w:p>
    <w:p w:rsidR="004F6AFB" w:rsidRPr="004F6AFB" w:rsidRDefault="004F6AFB" w:rsidP="001F6AD8">
      <w:pPr>
        <w:pStyle w:val="af2"/>
        <w:spacing w:line="480" w:lineRule="exact"/>
        <w:ind w:leftChars="715" w:left="2697" w:hangingChars="350" w:hanging="981"/>
        <w:rPr>
          <w:rFonts w:ascii="標楷體" w:eastAsia="標楷體" w:hAnsi="標楷體"/>
          <w:b/>
          <w:sz w:val="28"/>
          <w:szCs w:val="28"/>
        </w:rPr>
      </w:pPr>
      <w:r w:rsidRPr="004F6AFB">
        <w:rPr>
          <w:rFonts w:ascii="標楷體" w:eastAsia="標楷體" w:hAnsi="標楷體" w:hint="eastAsia"/>
          <w:b/>
          <w:sz w:val="28"/>
          <w:szCs w:val="28"/>
        </w:rPr>
        <w:t>第13目「環保業務」300萬元。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一</w:t>
      </w:r>
      <w:r w:rsidRPr="004F6AFB">
        <w:rPr>
          <w:rFonts w:ascii="標楷體" w:eastAsia="標楷體" w:hAnsi="標楷體"/>
          <w:sz w:val="28"/>
          <w:szCs w:val="28"/>
        </w:rPr>
        <w:t>)</w:t>
      </w:r>
      <w:r w:rsidRPr="004F6AFB">
        <w:rPr>
          <w:rFonts w:ascii="標楷體" w:eastAsia="標楷體" w:hAnsi="標楷體" w:hint="eastAsia"/>
          <w:sz w:val="28"/>
          <w:szCs w:val="28"/>
        </w:rPr>
        <w:t>陸軍</w:t>
      </w:r>
      <w:r w:rsidRPr="00C13279">
        <w:rPr>
          <w:rFonts w:ascii="標楷體" w:eastAsia="標楷體" w:hAnsi="標楷體" w:hint="eastAsia"/>
          <w:bCs/>
          <w:kern w:val="0"/>
          <w:sz w:val="28"/>
          <w:szCs w:val="28"/>
        </w:rPr>
        <w:t>司令部</w:t>
      </w:r>
      <w:r w:rsidRPr="004F6AFB">
        <w:rPr>
          <w:rFonts w:ascii="標楷體" w:eastAsia="標楷體" w:hAnsi="標楷體" w:hint="eastAsia"/>
          <w:sz w:val="28"/>
          <w:szCs w:val="28"/>
        </w:rPr>
        <w:t>：「環保設施維護」200萬元。</w:t>
      </w:r>
    </w:p>
    <w:p w:rsidR="004F6AFB" w:rsidRPr="004F6AFB" w:rsidRDefault="004F6AFB" w:rsidP="001F6AD8">
      <w:pPr>
        <w:widowControl/>
        <w:spacing w:line="480" w:lineRule="exact"/>
        <w:ind w:leftChars="750" w:left="2360" w:hangingChars="200" w:hanging="560"/>
        <w:jc w:val="both"/>
        <w:rPr>
          <w:rFonts w:ascii="標楷體" w:eastAsia="標楷體" w:hAnsi="標楷體"/>
          <w:sz w:val="28"/>
          <w:szCs w:val="28"/>
        </w:rPr>
      </w:pPr>
      <w:r w:rsidRPr="004F6AFB">
        <w:rPr>
          <w:rFonts w:ascii="標楷體" w:eastAsia="標楷體" w:hAnsi="標楷體"/>
          <w:sz w:val="28"/>
          <w:szCs w:val="28"/>
        </w:rPr>
        <w:t>(</w:t>
      </w:r>
      <w:r w:rsidRPr="004F6AFB">
        <w:rPr>
          <w:rFonts w:ascii="標楷體" w:eastAsia="標楷體" w:hAnsi="標楷體" w:hint="eastAsia"/>
          <w:sz w:val="28"/>
          <w:szCs w:val="28"/>
        </w:rPr>
        <w:t>二</w:t>
      </w:r>
      <w:r w:rsidRPr="004F6AFB">
        <w:rPr>
          <w:rFonts w:ascii="標楷體" w:eastAsia="標楷體" w:hAnsi="標楷體"/>
          <w:sz w:val="28"/>
          <w:szCs w:val="28"/>
        </w:rPr>
        <w:t>)</w:t>
      </w:r>
      <w:r w:rsidRPr="004F6AFB">
        <w:rPr>
          <w:rFonts w:ascii="標楷體" w:eastAsia="標楷體" w:hAnsi="標楷體" w:hint="eastAsia"/>
          <w:sz w:val="28"/>
          <w:szCs w:val="28"/>
        </w:rPr>
        <w:t>海軍</w:t>
      </w:r>
      <w:r w:rsidRPr="00C13279">
        <w:rPr>
          <w:rFonts w:ascii="標楷體" w:eastAsia="標楷體" w:hAnsi="標楷體" w:hint="eastAsia"/>
          <w:bCs/>
          <w:kern w:val="0"/>
          <w:sz w:val="28"/>
          <w:szCs w:val="28"/>
        </w:rPr>
        <w:t>司令部</w:t>
      </w:r>
      <w:r w:rsidRPr="004F6AFB">
        <w:rPr>
          <w:rFonts w:ascii="標楷體" w:eastAsia="標楷體" w:hAnsi="標楷體" w:hint="eastAsia"/>
          <w:sz w:val="28"/>
          <w:szCs w:val="28"/>
        </w:rPr>
        <w:t>：「環保設施維護」100萬元。</w:t>
      </w:r>
    </w:p>
    <w:p w:rsidR="0010486D" w:rsidRDefault="004F6AFB" w:rsidP="001F6AD8">
      <w:pPr>
        <w:pStyle w:val="af2"/>
        <w:spacing w:line="480" w:lineRule="exact"/>
        <w:ind w:leftChars="715" w:left="2697" w:hangingChars="350" w:hanging="981"/>
        <w:rPr>
          <w:rFonts w:ascii="標楷體" w:eastAsia="標楷體" w:hAnsi="標楷體"/>
          <w:b/>
          <w:sz w:val="28"/>
          <w:szCs w:val="28"/>
        </w:rPr>
      </w:pPr>
      <w:r w:rsidRPr="004F6AFB">
        <w:rPr>
          <w:rFonts w:ascii="標楷體" w:eastAsia="標楷體" w:hAnsi="標楷體" w:hint="eastAsia"/>
          <w:b/>
          <w:sz w:val="28"/>
          <w:szCs w:val="28"/>
        </w:rPr>
        <w:t>以上科目均自行調整。</w:t>
      </w:r>
    </w:p>
    <w:p w:rsidR="004574D1" w:rsidRPr="00C13279" w:rsidRDefault="004F6AFB" w:rsidP="001F6AD8">
      <w:pPr>
        <w:pStyle w:val="af2"/>
        <w:spacing w:line="480" w:lineRule="exact"/>
        <w:ind w:leftChars="714" w:left="1734" w:hangingChars="7" w:hanging="20"/>
        <w:rPr>
          <w:rFonts w:ascii="標楷體" w:eastAsia="標楷體" w:hAnsi="標楷體"/>
          <w:b/>
          <w:sz w:val="28"/>
          <w:szCs w:val="28"/>
        </w:rPr>
      </w:pPr>
      <w:r w:rsidRPr="00C13279">
        <w:rPr>
          <w:rFonts w:ascii="標楷體" w:eastAsia="標楷體" w:hAnsi="標楷體" w:hint="eastAsia"/>
          <w:b/>
          <w:sz w:val="28"/>
          <w:szCs w:val="28"/>
        </w:rPr>
        <w:t>共計減列4億8</w:t>
      </w:r>
      <w:r w:rsidRPr="00C13279">
        <w:rPr>
          <w:rFonts w:ascii="標楷體" w:eastAsia="標楷體" w:hAnsi="標楷體"/>
          <w:b/>
          <w:sz w:val="28"/>
          <w:szCs w:val="28"/>
        </w:rPr>
        <w:t>,518</w:t>
      </w:r>
      <w:r w:rsidRPr="00C13279">
        <w:rPr>
          <w:rFonts w:ascii="標楷體" w:eastAsia="標楷體" w:hAnsi="標楷體" w:hint="eastAsia"/>
          <w:b/>
          <w:sz w:val="28"/>
          <w:szCs w:val="28"/>
        </w:rPr>
        <w:t>萬2千元，其餘均照列，改列為3,066億</w:t>
      </w:r>
      <w:r w:rsidRPr="00C13279">
        <w:rPr>
          <w:rFonts w:ascii="標楷體" w:eastAsia="標楷體" w:hAnsi="標楷體"/>
          <w:b/>
          <w:sz w:val="28"/>
          <w:szCs w:val="28"/>
        </w:rPr>
        <w:t>5,224</w:t>
      </w:r>
      <w:r w:rsidRPr="00C13279">
        <w:rPr>
          <w:rFonts w:ascii="標楷體" w:eastAsia="標楷體" w:hAnsi="標楷體" w:hint="eastAsia"/>
          <w:b/>
          <w:sz w:val="28"/>
          <w:szCs w:val="28"/>
        </w:rPr>
        <w:t>萬元。</w:t>
      </w:r>
    </w:p>
    <w:p w:rsidR="00173354" w:rsidRPr="00FE1918" w:rsidRDefault="00173354" w:rsidP="001F6AD8">
      <w:pPr>
        <w:pStyle w:val="a4"/>
        <w:spacing w:line="480" w:lineRule="exact"/>
        <w:ind w:firstLineChars="400" w:firstLine="1121"/>
        <w:jc w:val="both"/>
        <w:rPr>
          <w:rFonts w:ascii="標楷體" w:hAnsi="標楷體"/>
          <w:b/>
          <w:sz w:val="28"/>
          <w:szCs w:val="28"/>
        </w:rPr>
      </w:pPr>
      <w:r w:rsidRPr="00FE1918">
        <w:rPr>
          <w:rFonts w:ascii="標楷體" w:hAnsi="標楷體" w:hint="eastAsia"/>
          <w:b/>
          <w:sz w:val="28"/>
          <w:szCs w:val="28"/>
        </w:rPr>
        <w:t>本項通過決議</w:t>
      </w:r>
      <w:r w:rsidR="00040E7F">
        <w:rPr>
          <w:rFonts w:ascii="標楷體" w:hAnsi="標楷體" w:hint="eastAsia"/>
          <w:b/>
          <w:sz w:val="28"/>
          <w:szCs w:val="28"/>
        </w:rPr>
        <w:t>1</w:t>
      </w:r>
      <w:r w:rsidR="009A7F06">
        <w:rPr>
          <w:rFonts w:ascii="標楷體" w:hAnsi="標楷體" w:hint="eastAsia"/>
          <w:b/>
          <w:sz w:val="28"/>
          <w:szCs w:val="28"/>
        </w:rPr>
        <w:t>40</w:t>
      </w:r>
      <w:r w:rsidRPr="00FE1918">
        <w:rPr>
          <w:rFonts w:ascii="標楷體" w:hAnsi="標楷體" w:hint="eastAsia"/>
          <w:b/>
          <w:sz w:val="28"/>
          <w:szCs w:val="28"/>
        </w:rPr>
        <w:t>項：</w:t>
      </w:r>
    </w:p>
    <w:p w:rsidR="00986851" w:rsidRPr="00FF7DDC"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732A84">
        <w:rPr>
          <w:rFonts w:ascii="標楷體" w:eastAsia="標楷體" w:hAnsi="標楷體" w:hint="eastAsia"/>
          <w:bCs/>
          <w:kern w:val="0"/>
          <w:sz w:val="28"/>
          <w:szCs w:val="28"/>
        </w:rPr>
        <w:t>國家中山科學研究院</w:t>
      </w:r>
      <w:r w:rsidR="00732A84" w:rsidRPr="00732A84">
        <w:rPr>
          <w:rFonts w:ascii="標楷體" w:eastAsia="標楷體" w:hAnsi="標楷體" w:hint="eastAsia"/>
          <w:bCs/>
          <w:kern w:val="0"/>
          <w:sz w:val="28"/>
          <w:szCs w:val="28"/>
        </w:rPr>
        <w:t>現已有能力自製天弓及海劍羚防空飛彈，如再投資於海欉、檞樹與標二</w:t>
      </w:r>
      <w:r w:rsidR="00732A84" w:rsidRPr="00C13279">
        <w:rPr>
          <w:rFonts w:ascii="標楷體" w:eastAsia="標楷體" w:hAnsi="標楷體" w:hint="eastAsia"/>
          <w:bCs/>
          <w:snapToGrid w:val="0"/>
          <w:sz w:val="28"/>
          <w:szCs w:val="28"/>
        </w:rPr>
        <w:t>等防空飛彈屆壽組段維持，不符效益，爰針對國</w:t>
      </w:r>
      <w:r w:rsidR="00732A84" w:rsidRPr="00732A84">
        <w:rPr>
          <w:rFonts w:ascii="標楷體" w:eastAsia="標楷體" w:hAnsi="標楷體" w:hint="eastAsia"/>
          <w:bCs/>
          <w:kern w:val="0"/>
          <w:sz w:val="28"/>
          <w:szCs w:val="28"/>
        </w:rPr>
        <w:t>防部海軍司令部第4目「後勤及通資業務」項下「一般彈藥購製與維護」</w:t>
      </w:r>
      <w:r w:rsidR="00E7451E">
        <w:rPr>
          <w:rFonts w:ascii="標楷體" w:eastAsia="標楷體" w:hAnsi="標楷體" w:hint="eastAsia"/>
          <w:bCs/>
          <w:kern w:val="0"/>
          <w:sz w:val="28"/>
          <w:szCs w:val="28"/>
        </w:rPr>
        <w:t>中「業務費」之「軍事裝備</w:t>
      </w:r>
      <w:r w:rsidR="00E7451E">
        <w:rPr>
          <w:rFonts w:ascii="標楷體" w:eastAsia="標楷體" w:hAnsi="標楷體" w:hint="eastAsia"/>
          <w:bCs/>
          <w:kern w:val="0"/>
          <w:sz w:val="28"/>
          <w:szCs w:val="28"/>
        </w:rPr>
        <w:lastRenderedPageBreak/>
        <w:t>及設施」</w:t>
      </w:r>
      <w:r w:rsidR="00732A84" w:rsidRPr="00732A84">
        <w:rPr>
          <w:rFonts w:ascii="標楷體" w:eastAsia="標楷體" w:hAnsi="標楷體" w:hint="eastAsia"/>
          <w:bCs/>
          <w:kern w:val="0"/>
          <w:sz w:val="28"/>
          <w:szCs w:val="28"/>
        </w:rPr>
        <w:t>預算編列7</w:t>
      </w:r>
      <w:r w:rsidR="00732A84">
        <w:rPr>
          <w:rFonts w:ascii="標楷體" w:eastAsia="標楷體" w:hAnsi="標楷體" w:hint="eastAsia"/>
          <w:bCs/>
          <w:kern w:val="0"/>
          <w:sz w:val="28"/>
          <w:szCs w:val="28"/>
        </w:rPr>
        <w:t>億</w:t>
      </w:r>
      <w:r w:rsidR="00732A84" w:rsidRPr="00732A84">
        <w:rPr>
          <w:rFonts w:ascii="標楷體" w:eastAsia="標楷體" w:hAnsi="標楷體" w:hint="eastAsia"/>
          <w:bCs/>
          <w:kern w:val="0"/>
          <w:sz w:val="28"/>
          <w:szCs w:val="28"/>
        </w:rPr>
        <w:t>5,</w:t>
      </w:r>
      <w:r w:rsidR="00732A84">
        <w:rPr>
          <w:rFonts w:ascii="標楷體" w:eastAsia="標楷體" w:hAnsi="標楷體"/>
          <w:bCs/>
          <w:kern w:val="0"/>
          <w:sz w:val="28"/>
          <w:szCs w:val="28"/>
        </w:rPr>
        <w:t>7</w:t>
      </w:r>
      <w:r w:rsidR="00732A84" w:rsidRPr="00732A84">
        <w:rPr>
          <w:rFonts w:ascii="標楷體" w:eastAsia="標楷體" w:hAnsi="標楷體" w:hint="eastAsia"/>
          <w:bCs/>
          <w:kern w:val="0"/>
          <w:sz w:val="28"/>
          <w:szCs w:val="28"/>
        </w:rPr>
        <w:t>24</w:t>
      </w:r>
      <w:r w:rsidR="00732A84">
        <w:rPr>
          <w:rFonts w:ascii="標楷體" w:eastAsia="標楷體" w:hAnsi="標楷體" w:hint="eastAsia"/>
          <w:bCs/>
          <w:kern w:val="0"/>
          <w:sz w:val="28"/>
          <w:szCs w:val="28"/>
        </w:rPr>
        <w:t>萬</w:t>
      </w:r>
      <w:r w:rsidR="00732A84" w:rsidRPr="00732A84">
        <w:rPr>
          <w:rFonts w:ascii="標楷體" w:eastAsia="標楷體" w:hAnsi="標楷體" w:hint="eastAsia"/>
          <w:bCs/>
          <w:kern w:val="0"/>
          <w:sz w:val="28"/>
          <w:szCs w:val="28"/>
        </w:rPr>
        <w:t>元</w:t>
      </w:r>
      <w:r w:rsidR="00732A84">
        <w:rPr>
          <w:rFonts w:ascii="標楷體" w:eastAsia="標楷體" w:hAnsi="標楷體" w:hint="eastAsia"/>
          <w:bCs/>
          <w:kern w:val="0"/>
          <w:sz w:val="28"/>
          <w:szCs w:val="28"/>
        </w:rPr>
        <w:t>中</w:t>
      </w:r>
      <w:r w:rsidR="00732A84" w:rsidRPr="00732A84">
        <w:rPr>
          <w:rFonts w:ascii="標楷體" w:eastAsia="標楷體" w:hAnsi="標楷體" w:hint="eastAsia"/>
          <w:bCs/>
          <w:kern w:val="0"/>
          <w:sz w:val="28"/>
          <w:szCs w:val="28"/>
        </w:rPr>
        <w:t>，</w:t>
      </w:r>
      <w:r w:rsidR="00732A84">
        <w:rPr>
          <w:rFonts w:ascii="標楷體" w:eastAsia="標楷體" w:hAnsi="標楷體" w:hint="eastAsia"/>
          <w:bCs/>
          <w:kern w:val="0"/>
          <w:sz w:val="28"/>
          <w:szCs w:val="28"/>
        </w:rPr>
        <w:t>凍結20</w:t>
      </w:r>
      <w:r w:rsidR="00E7451E">
        <w:rPr>
          <w:rFonts w:ascii="標楷體" w:eastAsia="標楷體" w:hAnsi="標楷體" w:hint="eastAsia"/>
          <w:bCs/>
          <w:kern w:val="0"/>
          <w:sz w:val="28"/>
          <w:szCs w:val="28"/>
        </w:rPr>
        <w:t>0</w:t>
      </w:r>
      <w:r w:rsidR="00732A84">
        <w:rPr>
          <w:rFonts w:ascii="標楷體" w:eastAsia="標楷體" w:hAnsi="標楷體" w:hint="eastAsia"/>
          <w:bCs/>
          <w:kern w:val="0"/>
          <w:sz w:val="28"/>
          <w:szCs w:val="28"/>
        </w:rPr>
        <w:t>萬</w:t>
      </w:r>
      <w:r w:rsidR="00732A84" w:rsidRPr="00732A84">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986851"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32A84">
        <w:rPr>
          <w:rFonts w:ascii="標楷體" w:eastAsia="標楷體" w:hAnsi="標楷體" w:hint="eastAsia"/>
          <w:bCs/>
          <w:kern w:val="0"/>
          <w:sz w:val="28"/>
          <w:szCs w:val="28"/>
        </w:rPr>
        <w:t>馬文君　呂玉玲　林麗蟬</w:t>
      </w:r>
    </w:p>
    <w:p w:rsidR="00986851" w:rsidRPr="00FF7DDC"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E2253D" w:rsidRPr="00E2253D">
        <w:rPr>
          <w:rFonts w:ascii="標楷體" w:eastAsia="標楷體" w:hAnsi="標楷體" w:hint="eastAsia"/>
          <w:bCs/>
          <w:kern w:val="0"/>
          <w:sz w:val="28"/>
          <w:szCs w:val="28"/>
        </w:rPr>
        <w:t>107年度</w:t>
      </w:r>
      <w:r w:rsidR="00E7451E">
        <w:rPr>
          <w:rFonts w:ascii="標楷體" w:eastAsia="標楷體" w:hAnsi="標楷體" w:hint="eastAsia"/>
          <w:bCs/>
          <w:kern w:val="0"/>
          <w:sz w:val="28"/>
          <w:szCs w:val="28"/>
        </w:rPr>
        <w:t>國防部</w:t>
      </w:r>
      <w:r w:rsidR="00E2253D" w:rsidRPr="00E2253D">
        <w:rPr>
          <w:rFonts w:ascii="標楷體" w:eastAsia="標楷體" w:hAnsi="標楷體" w:hint="eastAsia"/>
          <w:bCs/>
          <w:kern w:val="0"/>
          <w:sz w:val="28"/>
          <w:szCs w:val="28"/>
        </w:rPr>
        <w:t>因迅安系統無法鏈結等疑慮，經</w:t>
      </w:r>
      <w:r w:rsidR="00E2253D" w:rsidRPr="00FF7DDC">
        <w:rPr>
          <w:rFonts w:ascii="標楷體" w:eastAsia="標楷體" w:hAnsi="標楷體" w:hint="eastAsia"/>
          <w:bCs/>
          <w:kern w:val="0"/>
          <w:sz w:val="28"/>
          <w:szCs w:val="28"/>
        </w:rPr>
        <w:t>立法院外交及國防委員會</w:t>
      </w:r>
      <w:r w:rsidR="00E2253D" w:rsidRPr="00E2253D">
        <w:rPr>
          <w:rFonts w:ascii="標楷體" w:eastAsia="標楷體" w:hAnsi="標楷體" w:hint="eastAsia"/>
          <w:bCs/>
          <w:kern w:val="0"/>
          <w:sz w:val="28"/>
          <w:szCs w:val="28"/>
        </w:rPr>
        <w:t>凍結部分預算，業管檢討後提出相關精進作法，</w:t>
      </w:r>
      <w:r w:rsidR="00E7451E">
        <w:rPr>
          <w:rFonts w:ascii="標楷體" w:eastAsia="標楷體" w:hAnsi="標楷體" w:hint="eastAsia"/>
          <w:bCs/>
          <w:kern w:val="0"/>
          <w:sz w:val="28"/>
          <w:szCs w:val="28"/>
        </w:rPr>
        <w:t>惟</w:t>
      </w:r>
      <w:r w:rsidR="00E2253D" w:rsidRPr="00E2253D">
        <w:rPr>
          <w:rFonts w:ascii="標楷體" w:eastAsia="標楷體" w:hAnsi="標楷體" w:hint="eastAsia"/>
          <w:bCs/>
          <w:kern w:val="0"/>
          <w:sz w:val="28"/>
          <w:szCs w:val="28"/>
        </w:rPr>
        <w:t>鏈結尚有未克服的項目及尚未提升人員巡管率、教育訓練頻率等，爰針對國防部海軍司令部第4目「後勤及通資業務」項下「通信電子與資訊管理」中「業務費」之「軍事裝備設施養護費」預算編列2</w:t>
      </w:r>
      <w:r w:rsidR="00E2253D">
        <w:rPr>
          <w:rFonts w:ascii="標楷體" w:eastAsia="標楷體" w:hAnsi="標楷體" w:hint="eastAsia"/>
          <w:bCs/>
          <w:kern w:val="0"/>
          <w:sz w:val="28"/>
          <w:szCs w:val="28"/>
        </w:rPr>
        <w:t>億</w:t>
      </w:r>
      <w:r w:rsidR="00E2253D" w:rsidRPr="00E2253D">
        <w:rPr>
          <w:rFonts w:ascii="標楷體" w:eastAsia="標楷體" w:hAnsi="標楷體" w:hint="eastAsia"/>
          <w:bCs/>
          <w:kern w:val="0"/>
          <w:sz w:val="28"/>
          <w:szCs w:val="28"/>
        </w:rPr>
        <w:t>9,</w:t>
      </w:r>
      <w:r w:rsidR="00E2253D">
        <w:rPr>
          <w:rFonts w:ascii="標楷體" w:eastAsia="標楷體" w:hAnsi="標楷體"/>
          <w:bCs/>
          <w:kern w:val="0"/>
          <w:sz w:val="28"/>
          <w:szCs w:val="28"/>
        </w:rPr>
        <w:t>1</w:t>
      </w:r>
      <w:r w:rsidR="00E2253D" w:rsidRPr="00E2253D">
        <w:rPr>
          <w:rFonts w:ascii="標楷體" w:eastAsia="標楷體" w:hAnsi="標楷體" w:hint="eastAsia"/>
          <w:bCs/>
          <w:kern w:val="0"/>
          <w:sz w:val="28"/>
          <w:szCs w:val="28"/>
        </w:rPr>
        <w:t>48</w:t>
      </w:r>
      <w:r w:rsidR="00E2253D">
        <w:rPr>
          <w:rFonts w:ascii="標楷體" w:eastAsia="標楷體" w:hAnsi="標楷體" w:hint="eastAsia"/>
          <w:bCs/>
          <w:kern w:val="0"/>
          <w:sz w:val="28"/>
          <w:szCs w:val="28"/>
        </w:rPr>
        <w:t>萬</w:t>
      </w:r>
      <w:r w:rsidR="00E2253D" w:rsidRPr="00E2253D">
        <w:rPr>
          <w:rFonts w:ascii="標楷體" w:eastAsia="標楷體" w:hAnsi="標楷體" w:hint="eastAsia"/>
          <w:bCs/>
          <w:kern w:val="0"/>
          <w:sz w:val="28"/>
          <w:szCs w:val="28"/>
        </w:rPr>
        <w:t>2千元</w:t>
      </w:r>
      <w:r w:rsidR="00E2253D">
        <w:rPr>
          <w:rFonts w:ascii="標楷體" w:eastAsia="標楷體" w:hAnsi="標楷體" w:hint="eastAsia"/>
          <w:bCs/>
          <w:kern w:val="0"/>
          <w:sz w:val="28"/>
          <w:szCs w:val="28"/>
        </w:rPr>
        <w:t>中</w:t>
      </w:r>
      <w:r w:rsidR="00E2253D" w:rsidRPr="00E2253D">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凍結</w:t>
      </w:r>
      <w:r w:rsidR="00E2253D">
        <w:rPr>
          <w:rFonts w:ascii="標楷體" w:eastAsia="標楷體" w:hAnsi="標楷體"/>
          <w:bCs/>
          <w:kern w:val="0"/>
          <w:sz w:val="28"/>
          <w:szCs w:val="28"/>
        </w:rPr>
        <w:t>2,0</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986851" w:rsidRPr="00FF7DDC"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7631B">
        <w:rPr>
          <w:rFonts w:ascii="標楷體" w:eastAsia="標楷體" w:hAnsi="標楷體" w:hint="eastAsia"/>
          <w:bCs/>
          <w:kern w:val="0"/>
          <w:sz w:val="28"/>
          <w:szCs w:val="28"/>
        </w:rPr>
        <w:t>馬文君　江啟臣　林麗蟬</w:t>
      </w:r>
    </w:p>
    <w:p w:rsidR="00986851" w:rsidRPr="00FF7DDC"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E7451E" w:rsidRPr="00E7451E">
        <w:rPr>
          <w:rFonts w:ascii="標楷體" w:eastAsia="標楷體" w:hAnsi="標楷體" w:hint="eastAsia"/>
          <w:bCs/>
          <w:kern w:val="0"/>
          <w:sz w:val="28"/>
          <w:szCs w:val="28"/>
        </w:rPr>
        <w:t>國防部</w:t>
      </w:r>
      <w:r w:rsidR="00900B6E" w:rsidRPr="00900B6E">
        <w:rPr>
          <w:rFonts w:ascii="標楷體" w:eastAsia="標楷體" w:hAnsi="標楷體" w:hint="eastAsia"/>
          <w:bCs/>
          <w:kern w:val="0"/>
          <w:sz w:val="28"/>
          <w:szCs w:val="28"/>
        </w:rPr>
        <w:t>相關技令修訂服務未結合施政目標執行；爰針對國防部海軍司令部第4目「後勤及通資業務」項下「軍事單位裝備零附件購製及保修」中「業務費」之「軍事裝備及設施」預算編列70</w:t>
      </w:r>
      <w:r w:rsidR="00900B6E">
        <w:rPr>
          <w:rFonts w:ascii="標楷體" w:eastAsia="標楷體" w:hAnsi="標楷體" w:hint="eastAsia"/>
          <w:bCs/>
          <w:kern w:val="0"/>
          <w:sz w:val="28"/>
          <w:szCs w:val="28"/>
        </w:rPr>
        <w:t>億</w:t>
      </w:r>
      <w:r w:rsidR="00900B6E" w:rsidRPr="00900B6E">
        <w:rPr>
          <w:rFonts w:ascii="標楷體" w:eastAsia="標楷體" w:hAnsi="標楷體" w:hint="eastAsia"/>
          <w:bCs/>
          <w:kern w:val="0"/>
          <w:sz w:val="28"/>
          <w:szCs w:val="28"/>
        </w:rPr>
        <w:t>6,</w:t>
      </w:r>
      <w:r w:rsidR="00900B6E">
        <w:rPr>
          <w:rFonts w:ascii="標楷體" w:eastAsia="標楷體" w:hAnsi="標楷體"/>
          <w:bCs/>
          <w:kern w:val="0"/>
          <w:sz w:val="28"/>
          <w:szCs w:val="28"/>
        </w:rPr>
        <w:t>0</w:t>
      </w:r>
      <w:r w:rsidR="00900B6E" w:rsidRPr="00900B6E">
        <w:rPr>
          <w:rFonts w:ascii="標楷體" w:eastAsia="標楷體" w:hAnsi="標楷體" w:hint="eastAsia"/>
          <w:bCs/>
          <w:kern w:val="0"/>
          <w:sz w:val="28"/>
          <w:szCs w:val="28"/>
        </w:rPr>
        <w:t>26</w:t>
      </w:r>
      <w:r w:rsidR="00900B6E">
        <w:rPr>
          <w:rFonts w:ascii="標楷體" w:eastAsia="標楷體" w:hAnsi="標楷體" w:hint="eastAsia"/>
          <w:bCs/>
          <w:kern w:val="0"/>
          <w:sz w:val="28"/>
          <w:szCs w:val="28"/>
        </w:rPr>
        <w:t>萬</w:t>
      </w:r>
      <w:r w:rsidR="00900B6E" w:rsidRPr="00900B6E">
        <w:rPr>
          <w:rFonts w:ascii="標楷體" w:eastAsia="標楷體" w:hAnsi="標楷體" w:hint="eastAsia"/>
          <w:bCs/>
          <w:kern w:val="0"/>
          <w:sz w:val="28"/>
          <w:szCs w:val="28"/>
        </w:rPr>
        <w:t>9千元</w:t>
      </w:r>
      <w:r w:rsidR="00900B6E">
        <w:rPr>
          <w:rFonts w:ascii="標楷體" w:eastAsia="標楷體" w:hAnsi="標楷體" w:hint="eastAsia"/>
          <w:bCs/>
          <w:kern w:val="0"/>
          <w:sz w:val="28"/>
          <w:szCs w:val="28"/>
        </w:rPr>
        <w:t>中</w:t>
      </w:r>
      <w:r w:rsidR="00900B6E" w:rsidRPr="00900B6E">
        <w:rPr>
          <w:rFonts w:ascii="標楷體" w:eastAsia="標楷體" w:hAnsi="標楷體" w:hint="eastAsia"/>
          <w:bCs/>
          <w:kern w:val="0"/>
          <w:sz w:val="28"/>
          <w:szCs w:val="28"/>
        </w:rPr>
        <w:t>，凍結1,</w:t>
      </w:r>
      <w:r w:rsidR="00900B6E">
        <w:rPr>
          <w:rFonts w:ascii="標楷體" w:eastAsia="標楷體" w:hAnsi="標楷體"/>
          <w:bCs/>
          <w:kern w:val="0"/>
          <w:sz w:val="28"/>
          <w:szCs w:val="28"/>
        </w:rPr>
        <w:t>0</w:t>
      </w:r>
      <w:r w:rsidR="00900B6E" w:rsidRPr="00900B6E">
        <w:rPr>
          <w:rFonts w:ascii="標楷體" w:eastAsia="標楷體" w:hAnsi="標楷體" w:hint="eastAsia"/>
          <w:bCs/>
          <w:kern w:val="0"/>
          <w:sz w:val="28"/>
          <w:szCs w:val="28"/>
        </w:rPr>
        <w:t>00</w:t>
      </w:r>
      <w:r w:rsidR="00900B6E">
        <w:rPr>
          <w:rFonts w:ascii="標楷體" w:eastAsia="標楷體" w:hAnsi="標楷體" w:hint="eastAsia"/>
          <w:bCs/>
          <w:kern w:val="0"/>
          <w:sz w:val="28"/>
          <w:szCs w:val="28"/>
        </w:rPr>
        <w:t>萬</w:t>
      </w:r>
      <w:r w:rsidR="00900B6E" w:rsidRPr="00900B6E">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986851"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00B6E">
        <w:rPr>
          <w:rFonts w:ascii="標楷體" w:eastAsia="標楷體" w:hAnsi="標楷體" w:hint="eastAsia"/>
          <w:bCs/>
          <w:kern w:val="0"/>
          <w:sz w:val="28"/>
          <w:szCs w:val="28"/>
        </w:rPr>
        <w:t>馬文君　呂玉玲　林麗蟬</w:t>
      </w:r>
    </w:p>
    <w:p w:rsidR="000C6BA9" w:rsidRDefault="00986851" w:rsidP="001F6AD8">
      <w:pPr>
        <w:widowControl/>
        <w:spacing w:line="480" w:lineRule="exact"/>
        <w:ind w:leftChars="700" w:left="2241" w:hangingChars="200" w:hanging="56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0C6BA9" w:rsidRPr="000C6BA9">
        <w:rPr>
          <w:rFonts w:ascii="標楷體" w:eastAsia="標楷體" w:hAnsi="標楷體" w:hint="eastAsia"/>
          <w:b/>
          <w:bCs/>
          <w:color w:val="000000"/>
          <w:sz w:val="28"/>
          <w:szCs w:val="28"/>
        </w:rPr>
        <w:t>國防部海軍司令部第4目「後勤及通資業務」項下「軍事單位裝備零附件購製及保修」中「業務費」之「軍事裝備及設施」預算編列70億6,</w:t>
      </w:r>
      <w:r w:rsidR="000C6BA9" w:rsidRPr="000C6BA9">
        <w:rPr>
          <w:rFonts w:ascii="標楷體" w:eastAsia="標楷體" w:hAnsi="標楷體"/>
          <w:b/>
          <w:bCs/>
          <w:color w:val="000000"/>
          <w:sz w:val="28"/>
          <w:szCs w:val="28"/>
        </w:rPr>
        <w:t>0</w:t>
      </w:r>
      <w:r w:rsidR="000C6BA9" w:rsidRPr="000C6BA9">
        <w:rPr>
          <w:rFonts w:ascii="標楷體" w:eastAsia="標楷體" w:hAnsi="標楷體" w:hint="eastAsia"/>
          <w:b/>
          <w:bCs/>
          <w:color w:val="000000"/>
          <w:sz w:val="28"/>
          <w:szCs w:val="28"/>
        </w:rPr>
        <w:t>26萬9千元</w:t>
      </w:r>
      <w:r w:rsidR="000C6BA9">
        <w:rPr>
          <w:rFonts w:ascii="標楷體" w:eastAsia="標楷體" w:hAnsi="標楷體" w:hint="eastAsia"/>
          <w:b/>
          <w:color w:val="000000"/>
          <w:sz w:val="28"/>
          <w:szCs w:val="28"/>
        </w:rPr>
        <w:t>，凍結1億元，俟國防部就下列各案向立法院外交及國防委員會提出書面報告並經同意後，始得動支。</w:t>
      </w:r>
    </w:p>
    <w:p w:rsidR="000C6BA9" w:rsidRPr="00FF7DDC" w:rsidRDefault="000C6BA9" w:rsidP="001F6AD8">
      <w:pPr>
        <w:spacing w:line="480" w:lineRule="exact"/>
        <w:ind w:leftChars="950" w:left="2560" w:hangingChars="100" w:hanging="280"/>
        <w:jc w:val="both"/>
        <w:rPr>
          <w:rFonts w:ascii="標楷體" w:eastAsia="標楷體" w:hAnsi="標楷體"/>
          <w:bCs/>
          <w:kern w:val="0"/>
          <w:sz w:val="28"/>
          <w:szCs w:val="28"/>
        </w:rPr>
      </w:pPr>
      <w:r>
        <w:rPr>
          <w:rFonts w:ascii="標楷體" w:eastAsia="標楷體" w:hAnsi="標楷體" w:hint="eastAsia"/>
          <w:color w:val="000000"/>
          <w:sz w:val="28"/>
          <w:szCs w:val="28"/>
        </w:rPr>
        <w:lastRenderedPageBreak/>
        <w:t>1.</w:t>
      </w:r>
      <w:r w:rsidRPr="00900B6E">
        <w:rPr>
          <w:rFonts w:ascii="標楷體" w:eastAsia="標楷體" w:hAnsi="標楷體" w:hint="eastAsia"/>
          <w:bCs/>
          <w:kern w:val="0"/>
          <w:sz w:val="28"/>
          <w:szCs w:val="28"/>
        </w:rPr>
        <w:t>國防部海軍司令部第4目「後勤及通資業務」</w:t>
      </w:r>
      <w:r>
        <w:rPr>
          <w:rFonts w:ascii="標楷體" w:eastAsia="標楷體" w:hAnsi="標楷體" w:hint="eastAsia"/>
          <w:bCs/>
          <w:kern w:val="0"/>
          <w:sz w:val="28"/>
          <w:szCs w:val="28"/>
        </w:rPr>
        <w:t>項下</w:t>
      </w:r>
      <w:r w:rsidRPr="00900B6E">
        <w:rPr>
          <w:rFonts w:ascii="標楷體" w:eastAsia="標楷體" w:hAnsi="標楷體" w:hint="eastAsia"/>
          <w:bCs/>
          <w:kern w:val="0"/>
          <w:sz w:val="28"/>
          <w:szCs w:val="28"/>
        </w:rPr>
        <w:t>「軍事單位裝備零附件購置及保修」</w:t>
      </w:r>
      <w:r>
        <w:rPr>
          <w:rFonts w:ascii="標楷體" w:eastAsia="標楷體" w:hAnsi="標楷體" w:hint="eastAsia"/>
          <w:bCs/>
          <w:kern w:val="0"/>
          <w:sz w:val="28"/>
          <w:szCs w:val="28"/>
        </w:rPr>
        <w:t>中</w:t>
      </w:r>
      <w:r w:rsidRPr="00900B6E">
        <w:rPr>
          <w:rFonts w:ascii="標楷體" w:eastAsia="標楷體" w:hAnsi="標楷體" w:hint="eastAsia"/>
          <w:bCs/>
          <w:kern w:val="0"/>
          <w:sz w:val="28"/>
          <w:szCs w:val="28"/>
        </w:rPr>
        <w:t>「業務費」</w:t>
      </w:r>
      <w:r>
        <w:rPr>
          <w:rFonts w:ascii="標楷體" w:eastAsia="標楷體" w:hAnsi="標楷體" w:hint="eastAsia"/>
          <w:bCs/>
          <w:kern w:val="0"/>
          <w:sz w:val="28"/>
          <w:szCs w:val="28"/>
        </w:rPr>
        <w:t>之</w:t>
      </w:r>
      <w:r w:rsidRPr="00900B6E">
        <w:rPr>
          <w:rFonts w:ascii="標楷體" w:eastAsia="標楷體" w:hAnsi="標楷體" w:hint="eastAsia"/>
          <w:bCs/>
          <w:kern w:val="0"/>
          <w:sz w:val="28"/>
          <w:szCs w:val="28"/>
        </w:rPr>
        <w:t>「N1裝備零附件購製」-「成功級艦、基隆級艦、康定級艦等主戰艦保修零附件及關鍵物料等耗材籌補」</w:t>
      </w:r>
      <w:r>
        <w:rPr>
          <w:rFonts w:ascii="標楷體" w:eastAsia="標楷體" w:hAnsi="標楷體" w:hint="eastAsia"/>
          <w:bCs/>
          <w:kern w:val="0"/>
          <w:sz w:val="28"/>
          <w:szCs w:val="28"/>
        </w:rPr>
        <w:t>預算</w:t>
      </w:r>
      <w:r w:rsidRPr="00900B6E">
        <w:rPr>
          <w:rFonts w:ascii="標楷體" w:eastAsia="標楷體" w:hAnsi="標楷體" w:hint="eastAsia"/>
          <w:bCs/>
          <w:kern w:val="0"/>
          <w:sz w:val="28"/>
          <w:szCs w:val="28"/>
        </w:rPr>
        <w:t>編列22</w:t>
      </w:r>
      <w:r>
        <w:rPr>
          <w:rFonts w:ascii="標楷體" w:eastAsia="標楷體" w:hAnsi="標楷體" w:hint="eastAsia"/>
          <w:bCs/>
          <w:kern w:val="0"/>
          <w:sz w:val="28"/>
          <w:szCs w:val="28"/>
        </w:rPr>
        <w:t>億</w:t>
      </w:r>
      <w:r w:rsidRPr="00900B6E">
        <w:rPr>
          <w:rFonts w:ascii="標楷體" w:eastAsia="標楷體" w:hAnsi="標楷體" w:hint="eastAsia"/>
          <w:bCs/>
          <w:kern w:val="0"/>
          <w:sz w:val="28"/>
          <w:szCs w:val="28"/>
        </w:rPr>
        <w:t>7,</w:t>
      </w:r>
      <w:r>
        <w:rPr>
          <w:rFonts w:ascii="標楷體" w:eastAsia="標楷體" w:hAnsi="標楷體"/>
          <w:bCs/>
          <w:kern w:val="0"/>
          <w:sz w:val="28"/>
          <w:szCs w:val="28"/>
        </w:rPr>
        <w:t>8</w:t>
      </w:r>
      <w:r w:rsidRPr="00900B6E">
        <w:rPr>
          <w:rFonts w:ascii="標楷體" w:eastAsia="標楷體" w:hAnsi="標楷體" w:hint="eastAsia"/>
          <w:bCs/>
          <w:kern w:val="0"/>
          <w:sz w:val="28"/>
          <w:szCs w:val="28"/>
        </w:rPr>
        <w:t>21</w:t>
      </w:r>
      <w:r>
        <w:rPr>
          <w:rFonts w:ascii="標楷體" w:eastAsia="標楷體" w:hAnsi="標楷體" w:hint="eastAsia"/>
          <w:bCs/>
          <w:kern w:val="0"/>
          <w:sz w:val="28"/>
          <w:szCs w:val="28"/>
        </w:rPr>
        <w:t>萬</w:t>
      </w:r>
      <w:r w:rsidRPr="00900B6E">
        <w:rPr>
          <w:rFonts w:ascii="標楷體" w:eastAsia="標楷體" w:hAnsi="標楷體" w:hint="eastAsia"/>
          <w:bCs/>
          <w:kern w:val="0"/>
          <w:sz w:val="28"/>
          <w:szCs w:val="28"/>
        </w:rPr>
        <w:t>元，較107年度增列近1倍，該筆預算大幅增列，</w:t>
      </w:r>
      <w:r w:rsidR="007A492C">
        <w:rPr>
          <w:rFonts w:ascii="標楷體" w:eastAsia="標楷體" w:hAnsi="標楷體" w:hint="eastAsia"/>
          <w:bCs/>
          <w:kern w:val="0"/>
          <w:sz w:val="28"/>
          <w:szCs w:val="28"/>
        </w:rPr>
        <w:t>但</w:t>
      </w:r>
      <w:r w:rsidRPr="00900B6E">
        <w:rPr>
          <w:rFonts w:ascii="標楷體" w:eastAsia="標楷體" w:hAnsi="標楷體" w:hint="eastAsia"/>
          <w:bCs/>
          <w:kern w:val="0"/>
          <w:sz w:val="28"/>
          <w:szCs w:val="28"/>
        </w:rPr>
        <w:t>在預算書內卻無說明增列原因，與107年度預算書敘述內容類似，無法詳細了解增列原因，爰凍結</w:t>
      </w:r>
      <w:r>
        <w:rPr>
          <w:rFonts w:ascii="標楷體" w:eastAsia="標楷體" w:hAnsi="標楷體" w:hint="eastAsia"/>
          <w:bCs/>
          <w:kern w:val="0"/>
          <w:sz w:val="28"/>
          <w:szCs w:val="28"/>
        </w:rPr>
        <w:t>部分經費</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900B6E">
        <w:rPr>
          <w:rFonts w:ascii="標楷體" w:eastAsia="標楷體" w:hAnsi="標楷體" w:hint="eastAsia"/>
          <w:bCs/>
          <w:kern w:val="0"/>
          <w:sz w:val="28"/>
          <w:szCs w:val="28"/>
        </w:rPr>
        <w:t>檢整相關說明</w:t>
      </w:r>
      <w:r w:rsidRPr="00FF7DDC">
        <w:rPr>
          <w:rFonts w:ascii="標楷體" w:eastAsia="標楷體" w:hAnsi="標楷體" w:hint="eastAsia"/>
          <w:bCs/>
          <w:kern w:val="0"/>
          <w:sz w:val="28"/>
          <w:szCs w:val="28"/>
        </w:rPr>
        <w:t>向立法院外交及國防委員會提出書面報告並經同意後，始得動支。</w:t>
      </w:r>
    </w:p>
    <w:p w:rsidR="000C6BA9" w:rsidRDefault="000C6BA9" w:rsidP="001F6AD8">
      <w:pPr>
        <w:widowControl/>
        <w:spacing w:line="480" w:lineRule="exact"/>
        <w:ind w:leftChars="1300" w:left="4100" w:hangingChars="350" w:hanging="980"/>
        <w:jc w:val="both"/>
        <w:rPr>
          <w:rFonts w:ascii="標楷體" w:eastAsia="標楷體" w:hAnsi="標楷體"/>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馬文君　江啟臣</w:t>
      </w:r>
    </w:p>
    <w:p w:rsidR="000C6BA9" w:rsidRDefault="000C6BA9" w:rsidP="001F6AD8">
      <w:pPr>
        <w:spacing w:line="480" w:lineRule="exact"/>
        <w:ind w:leftChars="950" w:left="2560"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D34D45" w:rsidRPr="00D34D45">
        <w:rPr>
          <w:rFonts w:ascii="標楷體" w:eastAsia="標楷體" w:hAnsi="標楷體" w:hint="eastAsia"/>
          <w:color w:val="000000"/>
          <w:sz w:val="28"/>
          <w:szCs w:val="28"/>
        </w:rPr>
        <w:t>國防部海軍司令部第4目「後勤及通資業務」</w:t>
      </w:r>
      <w:r w:rsidR="00D34D45">
        <w:rPr>
          <w:rFonts w:ascii="標楷體" w:eastAsia="標楷體" w:hAnsi="標楷體" w:hint="eastAsia"/>
          <w:color w:val="000000"/>
          <w:sz w:val="28"/>
          <w:szCs w:val="28"/>
        </w:rPr>
        <w:t>項下</w:t>
      </w:r>
      <w:r w:rsidR="00D34D45" w:rsidRPr="00D34D45">
        <w:rPr>
          <w:rFonts w:ascii="標楷體" w:eastAsia="標楷體" w:hAnsi="標楷體" w:hint="eastAsia"/>
          <w:color w:val="000000"/>
          <w:sz w:val="28"/>
          <w:szCs w:val="28"/>
        </w:rPr>
        <w:t>「軍事單位裝備零附件購置及保修」</w:t>
      </w:r>
      <w:r w:rsidR="00D34D45">
        <w:rPr>
          <w:rFonts w:ascii="標楷體" w:eastAsia="標楷體" w:hAnsi="標楷體" w:hint="eastAsia"/>
          <w:color w:val="000000"/>
          <w:sz w:val="28"/>
          <w:szCs w:val="28"/>
        </w:rPr>
        <w:t>中</w:t>
      </w:r>
      <w:r w:rsidR="00D34D45" w:rsidRPr="00D34D45">
        <w:rPr>
          <w:rFonts w:ascii="標楷體" w:eastAsia="標楷體" w:hAnsi="標楷體" w:hint="eastAsia"/>
          <w:color w:val="000000"/>
          <w:sz w:val="28"/>
          <w:szCs w:val="28"/>
        </w:rPr>
        <w:t>「業務費」</w:t>
      </w:r>
      <w:r w:rsidR="00D34D45">
        <w:rPr>
          <w:rFonts w:ascii="標楷體" w:eastAsia="標楷體" w:hAnsi="標楷體" w:hint="eastAsia"/>
          <w:color w:val="000000"/>
          <w:sz w:val="28"/>
          <w:szCs w:val="28"/>
        </w:rPr>
        <w:t>之</w:t>
      </w:r>
      <w:r w:rsidR="00D34D45" w:rsidRPr="00D34D45">
        <w:rPr>
          <w:rFonts w:ascii="標楷體" w:eastAsia="標楷體" w:hAnsi="標楷體" w:hint="eastAsia"/>
          <w:color w:val="000000"/>
          <w:sz w:val="28"/>
          <w:szCs w:val="28"/>
        </w:rPr>
        <w:t>「N1裝備零附件購製」</w:t>
      </w:r>
      <w:r w:rsidR="00D34D45">
        <w:rPr>
          <w:rFonts w:ascii="標楷體" w:eastAsia="標楷體" w:hAnsi="標楷體" w:hint="eastAsia"/>
          <w:color w:val="000000"/>
          <w:sz w:val="28"/>
          <w:szCs w:val="28"/>
        </w:rPr>
        <w:t>-</w:t>
      </w:r>
      <w:r w:rsidR="00D34D45" w:rsidRPr="00D34D45">
        <w:rPr>
          <w:rFonts w:ascii="標楷體" w:eastAsia="標楷體" w:hAnsi="標楷體" w:hint="eastAsia"/>
          <w:color w:val="000000"/>
          <w:sz w:val="28"/>
          <w:szCs w:val="28"/>
        </w:rPr>
        <w:t>「油彈補給艦、飛彈快艇及錦江級艦等輔戰艦保修零附件及關鍵物料等耗材籌補」</w:t>
      </w:r>
      <w:r w:rsidR="00D34D45">
        <w:rPr>
          <w:rFonts w:ascii="標楷體" w:eastAsia="標楷體" w:hAnsi="標楷體" w:hint="eastAsia"/>
          <w:color w:val="000000"/>
          <w:sz w:val="28"/>
          <w:szCs w:val="28"/>
        </w:rPr>
        <w:t>預算</w:t>
      </w:r>
      <w:r w:rsidR="00D34D45" w:rsidRPr="00D34D45">
        <w:rPr>
          <w:rFonts w:ascii="標楷體" w:eastAsia="標楷體" w:hAnsi="標楷體" w:hint="eastAsia"/>
          <w:color w:val="000000"/>
          <w:sz w:val="28"/>
          <w:szCs w:val="28"/>
        </w:rPr>
        <w:t>編列4</w:t>
      </w:r>
      <w:r w:rsidR="00D34D45">
        <w:rPr>
          <w:rFonts w:ascii="標楷體" w:eastAsia="標楷體" w:hAnsi="標楷體" w:hint="eastAsia"/>
          <w:color w:val="000000"/>
          <w:sz w:val="28"/>
          <w:szCs w:val="28"/>
        </w:rPr>
        <w:t>億</w:t>
      </w:r>
      <w:r w:rsidR="00D34D45" w:rsidRPr="00D34D45">
        <w:rPr>
          <w:rFonts w:ascii="標楷體" w:eastAsia="標楷體" w:hAnsi="標楷體" w:hint="eastAsia"/>
          <w:color w:val="000000"/>
          <w:sz w:val="28"/>
          <w:szCs w:val="28"/>
        </w:rPr>
        <w:t>6,</w:t>
      </w:r>
      <w:r w:rsidR="00D34D45">
        <w:rPr>
          <w:rFonts w:ascii="標楷體" w:eastAsia="標楷體" w:hAnsi="標楷體" w:hint="eastAsia"/>
          <w:color w:val="000000"/>
          <w:sz w:val="28"/>
          <w:szCs w:val="28"/>
        </w:rPr>
        <w:t>6</w:t>
      </w:r>
      <w:r w:rsidR="00D34D45" w:rsidRPr="00D34D45">
        <w:rPr>
          <w:rFonts w:ascii="標楷體" w:eastAsia="標楷體" w:hAnsi="標楷體" w:hint="eastAsia"/>
          <w:color w:val="000000"/>
          <w:sz w:val="28"/>
          <w:szCs w:val="28"/>
        </w:rPr>
        <w:t>62</w:t>
      </w:r>
      <w:r w:rsidR="00D34D45">
        <w:rPr>
          <w:rFonts w:ascii="標楷體" w:eastAsia="標楷體" w:hAnsi="標楷體" w:hint="eastAsia"/>
          <w:color w:val="000000"/>
          <w:sz w:val="28"/>
          <w:szCs w:val="28"/>
        </w:rPr>
        <w:t>萬</w:t>
      </w:r>
      <w:r w:rsidR="00D34D45" w:rsidRPr="00D34D45">
        <w:rPr>
          <w:rFonts w:ascii="標楷體" w:eastAsia="標楷體" w:hAnsi="標楷體" w:hint="eastAsia"/>
          <w:color w:val="000000"/>
          <w:sz w:val="28"/>
          <w:szCs w:val="28"/>
        </w:rPr>
        <w:t>2千元，較107年度增列近1倍，該筆預算大幅增列，</w:t>
      </w:r>
      <w:r w:rsidR="007A492C">
        <w:rPr>
          <w:rFonts w:ascii="標楷體" w:eastAsia="標楷體" w:hAnsi="標楷體" w:hint="eastAsia"/>
          <w:color w:val="000000"/>
          <w:sz w:val="28"/>
          <w:szCs w:val="28"/>
        </w:rPr>
        <w:t>但</w:t>
      </w:r>
      <w:r w:rsidR="00D34D45" w:rsidRPr="00D34D45">
        <w:rPr>
          <w:rFonts w:ascii="標楷體" w:eastAsia="標楷體" w:hAnsi="標楷體" w:hint="eastAsia"/>
          <w:color w:val="000000"/>
          <w:sz w:val="28"/>
          <w:szCs w:val="28"/>
        </w:rPr>
        <w:t>在預算書內卻無說明增列原因，無法概知預定辦理情形，</w:t>
      </w:r>
      <w:r w:rsidR="00D34D45">
        <w:rPr>
          <w:rFonts w:ascii="標楷體" w:eastAsia="標楷體" w:hAnsi="標楷體" w:hint="eastAsia"/>
          <w:color w:val="000000"/>
          <w:sz w:val="28"/>
          <w:szCs w:val="28"/>
        </w:rPr>
        <w:t>爰凍結</w:t>
      </w:r>
      <w:r w:rsidR="00D34D45">
        <w:rPr>
          <w:rFonts w:ascii="標楷體" w:eastAsia="標楷體" w:hAnsi="標楷體" w:hint="eastAsia"/>
          <w:sz w:val="28"/>
          <w:szCs w:val="28"/>
        </w:rPr>
        <w:t>部分</w:t>
      </w:r>
      <w:r w:rsidR="00D34D45">
        <w:rPr>
          <w:rFonts w:ascii="標楷體" w:eastAsia="標楷體" w:hAnsi="標楷體" w:hint="eastAsia"/>
          <w:color w:val="000000"/>
          <w:sz w:val="28"/>
          <w:szCs w:val="28"/>
        </w:rPr>
        <w:t>經費</w:t>
      </w:r>
      <w:r>
        <w:rPr>
          <w:rFonts w:ascii="標楷體" w:eastAsia="標楷體" w:hAnsi="標楷體" w:hint="eastAsia"/>
          <w:color w:val="000000"/>
          <w:sz w:val="28"/>
          <w:szCs w:val="28"/>
        </w:rPr>
        <w:t>，俟國防部</w:t>
      </w:r>
      <w:r w:rsidR="00D34D45">
        <w:rPr>
          <w:rFonts w:ascii="標楷體" w:eastAsia="標楷體" w:hAnsi="標楷體" w:hint="eastAsia"/>
          <w:color w:val="000000"/>
          <w:sz w:val="28"/>
          <w:szCs w:val="28"/>
        </w:rPr>
        <w:t>就</w:t>
      </w:r>
      <w:r w:rsidR="00D34D45" w:rsidRPr="00D34D45">
        <w:rPr>
          <w:rFonts w:ascii="標楷體" w:eastAsia="標楷體" w:hAnsi="標楷體" w:hint="eastAsia"/>
          <w:color w:val="000000"/>
          <w:sz w:val="28"/>
          <w:szCs w:val="28"/>
        </w:rPr>
        <w:t>海軍司令部檢整相關說明</w:t>
      </w:r>
      <w:r>
        <w:rPr>
          <w:rFonts w:ascii="標楷體" w:eastAsia="標楷體" w:hAnsi="標楷體" w:hint="eastAsia"/>
          <w:color w:val="000000"/>
          <w:sz w:val="28"/>
          <w:szCs w:val="28"/>
        </w:rPr>
        <w:t>向立法院外交及國防委員會提出書面報告並經同意後，始得動支。</w:t>
      </w:r>
    </w:p>
    <w:p w:rsidR="000C6BA9" w:rsidRDefault="000C6BA9" w:rsidP="001F6AD8">
      <w:pPr>
        <w:widowControl/>
        <w:spacing w:line="480" w:lineRule="exact"/>
        <w:ind w:leftChars="1300" w:left="4100" w:hangingChars="350" w:hanging="980"/>
        <w:jc w:val="both"/>
        <w:rPr>
          <w:rFonts w:ascii="標楷體" w:eastAsia="標楷體" w:hAnsi="標楷體"/>
          <w:b/>
          <w:bCs/>
          <w:kern w:val="0"/>
          <w:sz w:val="28"/>
          <w:szCs w:val="28"/>
        </w:rPr>
      </w:pPr>
      <w:r w:rsidRPr="000C6BA9">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A3ABE">
        <w:rPr>
          <w:rFonts w:ascii="標楷體" w:eastAsia="標楷體" w:hAnsi="標楷體" w:hint="eastAsia"/>
          <w:bCs/>
          <w:kern w:val="0"/>
          <w:sz w:val="28"/>
          <w:szCs w:val="28"/>
        </w:rPr>
        <w:t>呂玉玲　馬文君　江啟臣</w:t>
      </w:r>
    </w:p>
    <w:p w:rsidR="00986851" w:rsidRPr="00FF7DDC" w:rsidRDefault="000C6BA9" w:rsidP="001F6AD8">
      <w:pPr>
        <w:spacing w:line="480" w:lineRule="exact"/>
        <w:ind w:leftChars="950" w:left="2560" w:hangingChars="100" w:hanging="280"/>
        <w:jc w:val="both"/>
        <w:rPr>
          <w:rFonts w:ascii="標楷體" w:eastAsia="標楷體" w:hAnsi="標楷體"/>
          <w:bCs/>
          <w:kern w:val="0"/>
          <w:sz w:val="28"/>
          <w:szCs w:val="28"/>
        </w:rPr>
      </w:pPr>
      <w:r>
        <w:rPr>
          <w:rFonts w:ascii="標楷體" w:eastAsia="標楷體" w:hAnsi="標楷體" w:hint="eastAsia"/>
          <w:bCs/>
          <w:kern w:val="0"/>
          <w:sz w:val="28"/>
          <w:szCs w:val="28"/>
        </w:rPr>
        <w:t>3.</w:t>
      </w:r>
      <w:r w:rsidR="00D34D45" w:rsidRPr="00D34D45">
        <w:rPr>
          <w:rFonts w:ascii="標楷體" w:eastAsia="標楷體" w:hAnsi="標楷體" w:hint="eastAsia"/>
          <w:bCs/>
          <w:kern w:val="0"/>
          <w:sz w:val="28"/>
          <w:szCs w:val="28"/>
        </w:rPr>
        <w:t>國防部海軍司令部第4目「後勤及通資業務」</w:t>
      </w:r>
      <w:r w:rsidR="00D34D45">
        <w:rPr>
          <w:rFonts w:ascii="標楷體" w:eastAsia="標楷體" w:hAnsi="標楷體" w:hint="eastAsia"/>
          <w:bCs/>
          <w:kern w:val="0"/>
          <w:sz w:val="28"/>
          <w:szCs w:val="28"/>
        </w:rPr>
        <w:t>項下</w:t>
      </w:r>
      <w:r w:rsidR="00D34D45" w:rsidRPr="00D34D45">
        <w:rPr>
          <w:rFonts w:ascii="標楷體" w:eastAsia="標楷體" w:hAnsi="標楷體" w:hint="eastAsia"/>
          <w:bCs/>
          <w:kern w:val="0"/>
          <w:sz w:val="28"/>
          <w:szCs w:val="28"/>
        </w:rPr>
        <w:t>「軍事單位裝備零附件購置及保修」</w:t>
      </w:r>
      <w:r w:rsidR="00D34D45">
        <w:rPr>
          <w:rFonts w:ascii="標楷體" w:eastAsia="標楷體" w:hAnsi="標楷體" w:hint="eastAsia"/>
          <w:bCs/>
          <w:kern w:val="0"/>
          <w:sz w:val="28"/>
          <w:szCs w:val="28"/>
        </w:rPr>
        <w:t>中</w:t>
      </w:r>
      <w:r w:rsidR="00D34D45" w:rsidRPr="00D34D45">
        <w:rPr>
          <w:rFonts w:ascii="標楷體" w:eastAsia="標楷體" w:hAnsi="標楷體" w:hint="eastAsia"/>
          <w:bCs/>
          <w:kern w:val="0"/>
          <w:sz w:val="28"/>
          <w:szCs w:val="28"/>
        </w:rPr>
        <w:t>「業務費」</w:t>
      </w:r>
      <w:r w:rsidR="00D34D45">
        <w:rPr>
          <w:rFonts w:ascii="標楷體" w:eastAsia="標楷體" w:hAnsi="標楷體" w:hint="eastAsia"/>
          <w:bCs/>
          <w:kern w:val="0"/>
          <w:sz w:val="28"/>
          <w:szCs w:val="28"/>
        </w:rPr>
        <w:t>之</w:t>
      </w:r>
      <w:r w:rsidR="00D34D45" w:rsidRPr="00D34D45">
        <w:rPr>
          <w:rFonts w:ascii="標楷體" w:eastAsia="標楷體" w:hAnsi="標楷體" w:hint="eastAsia"/>
          <w:bCs/>
          <w:kern w:val="0"/>
          <w:sz w:val="28"/>
          <w:szCs w:val="28"/>
        </w:rPr>
        <w:t>「N1裝備零附件購製」-「艦艇列欠損管航安、艦機輔降等器材暨基準存量籌補…</w:t>
      </w:r>
      <w:r w:rsidR="00D34D45">
        <w:rPr>
          <w:rFonts w:ascii="標楷體" w:eastAsia="標楷體" w:hAnsi="標楷體"/>
          <w:bCs/>
          <w:kern w:val="0"/>
          <w:sz w:val="28"/>
          <w:szCs w:val="28"/>
        </w:rPr>
        <w:t>…</w:t>
      </w:r>
      <w:r w:rsidR="00D34D45" w:rsidRPr="00D34D45">
        <w:rPr>
          <w:rFonts w:ascii="標楷體" w:eastAsia="標楷體" w:hAnsi="標楷體" w:hint="eastAsia"/>
          <w:bCs/>
          <w:kern w:val="0"/>
          <w:sz w:val="28"/>
          <w:szCs w:val="28"/>
        </w:rPr>
        <w:t>」</w:t>
      </w:r>
      <w:r w:rsidR="00D34D45">
        <w:rPr>
          <w:rFonts w:ascii="標楷體" w:eastAsia="標楷體" w:hAnsi="標楷體" w:hint="eastAsia"/>
          <w:bCs/>
          <w:kern w:val="0"/>
          <w:sz w:val="28"/>
          <w:szCs w:val="28"/>
        </w:rPr>
        <w:t>預算</w:t>
      </w:r>
      <w:r w:rsidR="00D34D45" w:rsidRPr="00D34D45">
        <w:rPr>
          <w:rFonts w:ascii="標楷體" w:eastAsia="標楷體" w:hAnsi="標楷體" w:hint="eastAsia"/>
          <w:bCs/>
          <w:kern w:val="0"/>
          <w:sz w:val="28"/>
          <w:szCs w:val="28"/>
        </w:rPr>
        <w:t>編列2</w:t>
      </w:r>
      <w:r w:rsidR="00D34D45">
        <w:rPr>
          <w:rFonts w:ascii="標楷體" w:eastAsia="標楷體" w:hAnsi="標楷體" w:hint="eastAsia"/>
          <w:bCs/>
          <w:kern w:val="0"/>
          <w:sz w:val="28"/>
          <w:szCs w:val="28"/>
        </w:rPr>
        <w:t>億</w:t>
      </w:r>
      <w:r w:rsidR="00D34D45" w:rsidRPr="00D34D45">
        <w:rPr>
          <w:rFonts w:ascii="標楷體" w:eastAsia="標楷體" w:hAnsi="標楷體" w:hint="eastAsia"/>
          <w:bCs/>
          <w:kern w:val="0"/>
          <w:sz w:val="28"/>
          <w:szCs w:val="28"/>
        </w:rPr>
        <w:t>0,</w:t>
      </w:r>
      <w:r w:rsidR="00D34D45">
        <w:rPr>
          <w:rFonts w:ascii="標楷體" w:eastAsia="標楷體" w:hAnsi="標楷體" w:hint="eastAsia"/>
          <w:bCs/>
          <w:kern w:val="0"/>
          <w:sz w:val="28"/>
          <w:szCs w:val="28"/>
        </w:rPr>
        <w:t>8</w:t>
      </w:r>
      <w:r w:rsidR="00D34D45" w:rsidRPr="00D34D45">
        <w:rPr>
          <w:rFonts w:ascii="標楷體" w:eastAsia="標楷體" w:hAnsi="標楷體" w:hint="eastAsia"/>
          <w:bCs/>
          <w:kern w:val="0"/>
          <w:sz w:val="28"/>
          <w:szCs w:val="28"/>
        </w:rPr>
        <w:t>51</w:t>
      </w:r>
      <w:r w:rsidR="00D34D45">
        <w:rPr>
          <w:rFonts w:ascii="標楷體" w:eastAsia="標楷體" w:hAnsi="標楷體" w:hint="eastAsia"/>
          <w:bCs/>
          <w:kern w:val="0"/>
          <w:sz w:val="28"/>
          <w:szCs w:val="28"/>
        </w:rPr>
        <w:t>萬</w:t>
      </w:r>
      <w:r w:rsidR="00D34D45" w:rsidRPr="00D34D45">
        <w:rPr>
          <w:rFonts w:ascii="標楷體" w:eastAsia="標楷體" w:hAnsi="標楷體" w:hint="eastAsia"/>
          <w:bCs/>
          <w:kern w:val="0"/>
          <w:sz w:val="28"/>
          <w:szCs w:val="28"/>
        </w:rPr>
        <w:t>6千元，該筆預算大幅增列，</w:t>
      </w:r>
      <w:r w:rsidR="007A492C">
        <w:rPr>
          <w:rFonts w:ascii="標楷體" w:eastAsia="標楷體" w:hAnsi="標楷體" w:hint="eastAsia"/>
          <w:bCs/>
          <w:kern w:val="0"/>
          <w:sz w:val="28"/>
          <w:szCs w:val="28"/>
        </w:rPr>
        <w:t>但</w:t>
      </w:r>
      <w:r w:rsidR="00D34D45" w:rsidRPr="00D34D45">
        <w:rPr>
          <w:rFonts w:ascii="標楷體" w:eastAsia="標楷體" w:hAnsi="標楷體" w:hint="eastAsia"/>
          <w:bCs/>
          <w:kern w:val="0"/>
          <w:sz w:val="28"/>
          <w:szCs w:val="28"/>
        </w:rPr>
        <w:t>在預算書內卻無法詳細了解增列原因，</w:t>
      </w:r>
      <w:r w:rsidR="00D34D45">
        <w:rPr>
          <w:rFonts w:ascii="標楷體" w:eastAsia="標楷體" w:hAnsi="標楷體" w:hint="eastAsia"/>
          <w:color w:val="000000"/>
          <w:sz w:val="28"/>
          <w:szCs w:val="28"/>
        </w:rPr>
        <w:t>爰凍結</w:t>
      </w:r>
      <w:r w:rsidR="00D34D45">
        <w:rPr>
          <w:rFonts w:ascii="標楷體" w:eastAsia="標楷體" w:hAnsi="標楷體" w:hint="eastAsia"/>
          <w:sz w:val="28"/>
          <w:szCs w:val="28"/>
        </w:rPr>
        <w:lastRenderedPageBreak/>
        <w:t>部分</w:t>
      </w:r>
      <w:r w:rsidR="00D34D45">
        <w:rPr>
          <w:rFonts w:ascii="標楷體" w:eastAsia="標楷體" w:hAnsi="標楷體" w:hint="eastAsia"/>
          <w:color w:val="000000"/>
          <w:sz w:val="28"/>
          <w:szCs w:val="28"/>
        </w:rPr>
        <w:t>經費，俟國防部就</w:t>
      </w:r>
      <w:r w:rsidR="00D34D45" w:rsidRPr="00D34D45">
        <w:rPr>
          <w:rFonts w:ascii="標楷體" w:eastAsia="標楷體" w:hAnsi="標楷體" w:hint="eastAsia"/>
          <w:color w:val="000000"/>
          <w:sz w:val="28"/>
          <w:szCs w:val="28"/>
        </w:rPr>
        <w:t>海軍司令部檢整相關說明</w:t>
      </w:r>
      <w:r w:rsidR="00D34D45">
        <w:rPr>
          <w:rFonts w:ascii="標楷體" w:eastAsia="標楷體" w:hAnsi="標楷體" w:hint="eastAsia"/>
          <w:color w:val="000000"/>
          <w:sz w:val="28"/>
          <w:szCs w:val="28"/>
        </w:rPr>
        <w:t>向立法院外交及國防委員會提出書面報告並經同意後，始得動支。</w:t>
      </w:r>
    </w:p>
    <w:p w:rsidR="00986851" w:rsidRPr="00FF7DDC"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00B6E">
        <w:rPr>
          <w:rFonts w:ascii="標楷體" w:eastAsia="標楷體" w:hAnsi="標楷體" w:hint="eastAsia"/>
          <w:bCs/>
          <w:kern w:val="0"/>
          <w:sz w:val="28"/>
          <w:szCs w:val="28"/>
        </w:rPr>
        <w:t>呂玉玲　馬文君　江啟臣</w:t>
      </w:r>
      <w:r w:rsidRPr="00FF7DDC">
        <w:rPr>
          <w:rFonts w:ascii="標楷體" w:eastAsia="標楷體" w:hAnsi="標楷體" w:hint="eastAsia"/>
          <w:bCs/>
          <w:kern w:val="0"/>
          <w:sz w:val="28"/>
          <w:szCs w:val="28"/>
        </w:rPr>
        <w:t xml:space="preserve"> </w:t>
      </w:r>
    </w:p>
    <w:p w:rsidR="00986851" w:rsidRPr="00A07BE3"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A07BE3" w:rsidRPr="00A07BE3">
        <w:rPr>
          <w:rFonts w:ascii="標楷體" w:eastAsia="標楷體" w:hAnsi="標楷體" w:hint="eastAsia"/>
          <w:bCs/>
          <w:kern w:val="0"/>
          <w:sz w:val="28"/>
          <w:szCs w:val="28"/>
        </w:rPr>
        <w:t>T700發動機系統商維公司為</w:t>
      </w:r>
      <w:r w:rsidR="00A07BE3" w:rsidRPr="00A07BE3">
        <w:rPr>
          <w:rFonts w:ascii="標楷體" w:eastAsia="標楷體" w:hAnsi="標楷體"/>
          <w:bCs/>
          <w:kern w:val="0"/>
          <w:sz w:val="28"/>
          <w:szCs w:val="28"/>
        </w:rPr>
        <w:t>長榮航太科技股份公司</w:t>
      </w:r>
      <w:r w:rsidR="00A07BE3" w:rsidRPr="00A07BE3">
        <w:rPr>
          <w:rFonts w:ascii="標楷體" w:eastAsia="標楷體" w:hAnsi="標楷體" w:hint="eastAsia"/>
          <w:bCs/>
          <w:kern w:val="0"/>
          <w:sz w:val="28"/>
          <w:szCs w:val="28"/>
        </w:rPr>
        <w:t>，相關費用由107年度5</w:t>
      </w:r>
      <w:r w:rsidR="00A07BE3">
        <w:rPr>
          <w:rFonts w:ascii="標楷體" w:eastAsia="標楷體" w:hAnsi="標楷體"/>
          <w:bCs/>
          <w:kern w:val="0"/>
          <w:sz w:val="28"/>
          <w:szCs w:val="28"/>
        </w:rPr>
        <w:t>,</w:t>
      </w:r>
      <w:r w:rsidR="00A07BE3" w:rsidRPr="00A07BE3">
        <w:rPr>
          <w:rFonts w:ascii="標楷體" w:eastAsia="標楷體" w:hAnsi="標楷體" w:hint="eastAsia"/>
          <w:bCs/>
          <w:kern w:val="0"/>
          <w:sz w:val="28"/>
          <w:szCs w:val="28"/>
        </w:rPr>
        <w:t>693</w:t>
      </w:r>
      <w:r w:rsidR="00A07BE3">
        <w:rPr>
          <w:rFonts w:ascii="標楷體" w:eastAsia="標楷體" w:hAnsi="標楷體" w:hint="eastAsia"/>
          <w:bCs/>
          <w:kern w:val="0"/>
          <w:sz w:val="28"/>
          <w:szCs w:val="28"/>
        </w:rPr>
        <w:t>萬</w:t>
      </w:r>
      <w:r w:rsidR="00A07BE3" w:rsidRPr="00A07BE3">
        <w:rPr>
          <w:rFonts w:ascii="標楷體" w:eastAsia="標楷體" w:hAnsi="標楷體" w:hint="eastAsia"/>
          <w:bCs/>
          <w:kern w:val="0"/>
          <w:sz w:val="28"/>
          <w:szCs w:val="28"/>
        </w:rPr>
        <w:t>7千元暴增為108年度1</w:t>
      </w:r>
      <w:r w:rsidR="00A07BE3">
        <w:rPr>
          <w:rFonts w:ascii="標楷體" w:eastAsia="標楷體" w:hAnsi="標楷體" w:hint="eastAsia"/>
          <w:bCs/>
          <w:kern w:val="0"/>
          <w:sz w:val="28"/>
          <w:szCs w:val="28"/>
        </w:rPr>
        <w:t>億3</w:t>
      </w:r>
      <w:r w:rsidR="00A07BE3">
        <w:rPr>
          <w:rFonts w:ascii="標楷體" w:eastAsia="標楷體" w:hAnsi="標楷體"/>
          <w:bCs/>
          <w:kern w:val="0"/>
          <w:sz w:val="28"/>
          <w:szCs w:val="28"/>
        </w:rPr>
        <w:t>,</w:t>
      </w:r>
      <w:r w:rsidR="00A07BE3" w:rsidRPr="00A07BE3">
        <w:rPr>
          <w:rFonts w:ascii="標楷體" w:eastAsia="標楷體" w:hAnsi="標楷體" w:hint="eastAsia"/>
          <w:bCs/>
          <w:kern w:val="0"/>
          <w:sz w:val="28"/>
          <w:szCs w:val="28"/>
        </w:rPr>
        <w:t>069</w:t>
      </w:r>
      <w:r w:rsidR="00A07BE3">
        <w:rPr>
          <w:rFonts w:ascii="標楷體" w:eastAsia="標楷體" w:hAnsi="標楷體" w:hint="eastAsia"/>
          <w:bCs/>
          <w:kern w:val="0"/>
          <w:sz w:val="28"/>
          <w:szCs w:val="28"/>
        </w:rPr>
        <w:t>萬</w:t>
      </w:r>
      <w:r w:rsidR="00A07BE3" w:rsidRPr="00A07BE3">
        <w:rPr>
          <w:rFonts w:ascii="標楷體" w:eastAsia="標楷體" w:hAnsi="標楷體" w:hint="eastAsia"/>
          <w:bCs/>
          <w:kern w:val="0"/>
          <w:sz w:val="28"/>
          <w:szCs w:val="28"/>
        </w:rPr>
        <w:t>7千元，相關採購實需及項目差異性不明，爰針對國防部海軍司令部第4目「後勤及通資業務」項下「軍事單位裝備零附件購製及保修」中「業務費」之「軍事裝備設施養護費」預算編列32</w:t>
      </w:r>
      <w:r w:rsidR="00A07BE3">
        <w:rPr>
          <w:rFonts w:ascii="標楷體" w:eastAsia="標楷體" w:hAnsi="標楷體" w:hint="eastAsia"/>
          <w:bCs/>
          <w:kern w:val="0"/>
          <w:sz w:val="28"/>
          <w:szCs w:val="28"/>
        </w:rPr>
        <w:t>億</w:t>
      </w:r>
      <w:r w:rsidR="00A07BE3" w:rsidRPr="00A07BE3">
        <w:rPr>
          <w:rFonts w:ascii="標楷體" w:eastAsia="標楷體" w:hAnsi="標楷體" w:hint="eastAsia"/>
          <w:bCs/>
          <w:kern w:val="0"/>
          <w:sz w:val="28"/>
          <w:szCs w:val="28"/>
        </w:rPr>
        <w:t>7,</w:t>
      </w:r>
      <w:r w:rsidR="00A07BE3">
        <w:rPr>
          <w:rFonts w:ascii="標楷體" w:eastAsia="標楷體" w:hAnsi="標楷體"/>
          <w:bCs/>
          <w:kern w:val="0"/>
          <w:sz w:val="28"/>
          <w:szCs w:val="28"/>
        </w:rPr>
        <w:t>8</w:t>
      </w:r>
      <w:r w:rsidR="00A07BE3" w:rsidRPr="00A07BE3">
        <w:rPr>
          <w:rFonts w:ascii="標楷體" w:eastAsia="標楷體" w:hAnsi="標楷體" w:hint="eastAsia"/>
          <w:bCs/>
          <w:kern w:val="0"/>
          <w:sz w:val="28"/>
          <w:szCs w:val="28"/>
        </w:rPr>
        <w:t>90</w:t>
      </w:r>
      <w:r w:rsidR="00A07BE3">
        <w:rPr>
          <w:rFonts w:ascii="標楷體" w:eastAsia="標楷體" w:hAnsi="標楷體" w:hint="eastAsia"/>
          <w:bCs/>
          <w:kern w:val="0"/>
          <w:sz w:val="28"/>
          <w:szCs w:val="28"/>
        </w:rPr>
        <w:t>萬</w:t>
      </w:r>
      <w:r w:rsidR="00A07BE3" w:rsidRPr="00A07BE3">
        <w:rPr>
          <w:rFonts w:ascii="標楷體" w:eastAsia="標楷體" w:hAnsi="標楷體" w:hint="eastAsia"/>
          <w:bCs/>
          <w:kern w:val="0"/>
          <w:sz w:val="28"/>
          <w:szCs w:val="28"/>
        </w:rPr>
        <w:t>5千元</w:t>
      </w:r>
      <w:r w:rsidR="00A07BE3">
        <w:rPr>
          <w:rFonts w:ascii="標楷體" w:eastAsia="標楷體" w:hAnsi="標楷體" w:hint="eastAsia"/>
          <w:bCs/>
          <w:kern w:val="0"/>
          <w:sz w:val="28"/>
          <w:szCs w:val="28"/>
        </w:rPr>
        <w:t>中</w:t>
      </w:r>
      <w:r w:rsidR="00A07BE3" w:rsidRPr="00A07BE3">
        <w:rPr>
          <w:rFonts w:ascii="標楷體" w:eastAsia="標楷體" w:hAnsi="標楷體" w:hint="eastAsia"/>
          <w:bCs/>
          <w:kern w:val="0"/>
          <w:sz w:val="28"/>
          <w:szCs w:val="28"/>
        </w:rPr>
        <w:t>，</w:t>
      </w:r>
      <w:r w:rsidR="00A07BE3" w:rsidRPr="00900B6E">
        <w:rPr>
          <w:rFonts w:ascii="標楷體" w:eastAsia="標楷體" w:hAnsi="標楷體" w:hint="eastAsia"/>
          <w:bCs/>
          <w:kern w:val="0"/>
          <w:sz w:val="28"/>
          <w:szCs w:val="28"/>
        </w:rPr>
        <w:t>爰凍結</w:t>
      </w:r>
      <w:r w:rsidR="00A07BE3">
        <w:rPr>
          <w:rFonts w:ascii="標楷體" w:eastAsia="標楷體" w:hAnsi="標楷體"/>
          <w:bCs/>
          <w:kern w:val="0"/>
          <w:sz w:val="28"/>
          <w:szCs w:val="28"/>
        </w:rPr>
        <w:t>1</w:t>
      </w:r>
      <w:r w:rsidR="00A07BE3">
        <w:rPr>
          <w:rFonts w:ascii="標楷體" w:eastAsia="標楷體" w:hAnsi="標楷體" w:hint="eastAsia"/>
          <w:bCs/>
          <w:kern w:val="0"/>
          <w:sz w:val="28"/>
          <w:szCs w:val="28"/>
        </w:rPr>
        <w:t>億</w:t>
      </w:r>
      <w:r w:rsidR="00A07BE3" w:rsidRPr="00900B6E">
        <w:rPr>
          <w:rFonts w:ascii="標楷體" w:eastAsia="標楷體" w:hAnsi="標楷體" w:hint="eastAsia"/>
          <w:bCs/>
          <w:kern w:val="0"/>
          <w:sz w:val="28"/>
          <w:szCs w:val="28"/>
        </w:rPr>
        <w:t>元</w:t>
      </w:r>
      <w:r w:rsidR="00A07BE3" w:rsidRPr="00FF7DDC">
        <w:rPr>
          <w:rFonts w:ascii="標楷體" w:eastAsia="標楷體" w:hAnsi="標楷體" w:hint="eastAsia"/>
          <w:bCs/>
          <w:kern w:val="0"/>
          <w:sz w:val="28"/>
          <w:szCs w:val="28"/>
        </w:rPr>
        <w:t>，俟</w:t>
      </w:r>
      <w:r w:rsidR="00A07BE3">
        <w:rPr>
          <w:rFonts w:ascii="標楷體" w:eastAsia="標楷體" w:hAnsi="標楷體" w:hint="eastAsia"/>
          <w:bCs/>
          <w:kern w:val="0"/>
          <w:sz w:val="28"/>
          <w:szCs w:val="28"/>
        </w:rPr>
        <w:t>國防部</w:t>
      </w:r>
      <w:r w:rsidR="00A07BE3" w:rsidRPr="00900B6E">
        <w:rPr>
          <w:rFonts w:ascii="標楷體" w:eastAsia="標楷體" w:hAnsi="標楷體" w:hint="eastAsia"/>
          <w:bCs/>
          <w:kern w:val="0"/>
          <w:sz w:val="28"/>
          <w:szCs w:val="28"/>
        </w:rPr>
        <w:t>檢整相關說明</w:t>
      </w:r>
      <w:r w:rsidR="00A07BE3" w:rsidRPr="00FF7DDC">
        <w:rPr>
          <w:rFonts w:ascii="標楷體" w:eastAsia="標楷體" w:hAnsi="標楷體" w:hint="eastAsia"/>
          <w:bCs/>
          <w:kern w:val="0"/>
          <w:sz w:val="28"/>
          <w:szCs w:val="28"/>
        </w:rPr>
        <w:t>向立法院外交及國防委員會提出書面報告並經同意後，始得動支。</w:t>
      </w:r>
    </w:p>
    <w:p w:rsidR="00986851"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A07BE3">
        <w:rPr>
          <w:rFonts w:ascii="標楷體" w:eastAsia="標楷體" w:hAnsi="標楷體" w:hint="eastAsia"/>
          <w:bCs/>
          <w:kern w:val="0"/>
          <w:sz w:val="28"/>
          <w:szCs w:val="28"/>
        </w:rPr>
        <w:t>馬文君　江啟臣　林麗蟬</w:t>
      </w:r>
    </w:p>
    <w:p w:rsidR="00986851" w:rsidRPr="00FF7DDC"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275F40">
        <w:rPr>
          <w:rFonts w:ascii="標楷體" w:eastAsia="標楷體" w:hAnsi="標楷體" w:hint="eastAsia"/>
          <w:bCs/>
          <w:kern w:val="0"/>
          <w:sz w:val="28"/>
          <w:szCs w:val="28"/>
        </w:rPr>
        <w:t>國防部</w:t>
      </w:r>
      <w:r w:rsidR="00275F40" w:rsidRPr="00275F40">
        <w:rPr>
          <w:rFonts w:ascii="標楷體" w:eastAsia="標楷體" w:hAnsi="標楷體" w:hint="eastAsia"/>
          <w:bCs/>
          <w:kern w:val="0"/>
          <w:sz w:val="28"/>
          <w:szCs w:val="28"/>
        </w:rPr>
        <w:t>海軍司令部</w:t>
      </w:r>
      <w:r w:rsidR="00275F40">
        <w:rPr>
          <w:rFonts w:ascii="標楷體" w:eastAsia="標楷體" w:hAnsi="標楷體" w:hint="eastAsia"/>
          <w:bCs/>
          <w:kern w:val="0"/>
          <w:sz w:val="28"/>
          <w:szCs w:val="28"/>
        </w:rPr>
        <w:t>第4目</w:t>
      </w:r>
      <w:r w:rsidR="00275F40" w:rsidRPr="00275F40">
        <w:rPr>
          <w:rFonts w:ascii="標楷體" w:eastAsia="標楷體" w:hAnsi="標楷體" w:hint="eastAsia"/>
          <w:bCs/>
          <w:kern w:val="0"/>
          <w:sz w:val="28"/>
          <w:szCs w:val="28"/>
        </w:rPr>
        <w:t>「後勤及通資業務」項下「軍事單位裝備零附件購製及保修」</w:t>
      </w:r>
      <w:r w:rsidR="00275F40">
        <w:rPr>
          <w:rFonts w:ascii="標楷體" w:eastAsia="標楷體" w:hAnsi="標楷體" w:hint="eastAsia"/>
          <w:bCs/>
          <w:kern w:val="0"/>
          <w:sz w:val="28"/>
          <w:szCs w:val="28"/>
        </w:rPr>
        <w:t>中</w:t>
      </w:r>
      <w:r w:rsidR="00E37A2E">
        <w:rPr>
          <w:rFonts w:ascii="標楷體" w:eastAsia="標楷體" w:hAnsi="標楷體" w:hint="eastAsia"/>
          <w:bCs/>
          <w:kern w:val="0"/>
          <w:sz w:val="28"/>
          <w:szCs w:val="28"/>
        </w:rPr>
        <w:t>「業務費」之</w:t>
      </w:r>
      <w:r w:rsidR="00275F40" w:rsidRPr="00275F40">
        <w:rPr>
          <w:rFonts w:ascii="標楷體" w:eastAsia="標楷體" w:hAnsi="標楷體" w:hint="eastAsia"/>
          <w:bCs/>
          <w:kern w:val="0"/>
          <w:sz w:val="28"/>
          <w:szCs w:val="28"/>
        </w:rPr>
        <w:t>「銳鳶系統委修」</w:t>
      </w:r>
      <w:r w:rsidR="003A2350">
        <w:rPr>
          <w:rFonts w:ascii="標楷體" w:eastAsia="標楷體" w:hAnsi="標楷體" w:hint="eastAsia"/>
          <w:bCs/>
          <w:kern w:val="0"/>
          <w:sz w:val="28"/>
          <w:szCs w:val="28"/>
        </w:rPr>
        <w:t>委製案</w:t>
      </w:r>
      <w:r w:rsidR="00275F40">
        <w:rPr>
          <w:rFonts w:ascii="標楷體" w:eastAsia="標楷體" w:hAnsi="標楷體" w:hint="eastAsia"/>
          <w:bCs/>
          <w:kern w:val="0"/>
          <w:sz w:val="28"/>
          <w:szCs w:val="28"/>
        </w:rPr>
        <w:t>預算</w:t>
      </w:r>
      <w:r w:rsidR="00275F40" w:rsidRPr="00275F40">
        <w:rPr>
          <w:rFonts w:ascii="標楷體" w:eastAsia="標楷體" w:hAnsi="標楷體" w:hint="eastAsia"/>
          <w:bCs/>
          <w:kern w:val="0"/>
          <w:sz w:val="28"/>
          <w:szCs w:val="28"/>
        </w:rPr>
        <w:t>編列1億元。經查，「銳鳶系統委修」</w:t>
      </w:r>
      <w:r w:rsidR="00E37A2E">
        <w:rPr>
          <w:rFonts w:ascii="標楷體" w:eastAsia="標楷體" w:hAnsi="標楷體" w:hint="eastAsia"/>
          <w:bCs/>
          <w:kern w:val="0"/>
          <w:sz w:val="28"/>
          <w:szCs w:val="28"/>
        </w:rPr>
        <w:t>委製案</w:t>
      </w:r>
      <w:r w:rsidR="00275F40" w:rsidRPr="00275F40">
        <w:rPr>
          <w:rFonts w:ascii="標楷體" w:eastAsia="標楷體" w:hAnsi="標楷體" w:hint="eastAsia"/>
          <w:bCs/>
          <w:kern w:val="0"/>
          <w:sz w:val="28"/>
          <w:szCs w:val="28"/>
        </w:rPr>
        <w:t>為我國國軍銳鳶無人機委託</w:t>
      </w:r>
      <w:r w:rsidR="00275F40">
        <w:rPr>
          <w:rFonts w:ascii="標楷體" w:eastAsia="標楷體" w:hAnsi="標楷體" w:hint="eastAsia"/>
          <w:bCs/>
          <w:kern w:val="0"/>
          <w:sz w:val="28"/>
          <w:szCs w:val="28"/>
        </w:rPr>
        <w:t>國家中山科學研究院</w:t>
      </w:r>
      <w:r w:rsidR="00275F40" w:rsidRPr="00275F40">
        <w:rPr>
          <w:rFonts w:ascii="標楷體" w:eastAsia="標楷體" w:hAnsi="標楷體" w:hint="eastAsia"/>
          <w:bCs/>
          <w:kern w:val="0"/>
          <w:sz w:val="28"/>
          <w:szCs w:val="28"/>
        </w:rPr>
        <w:t>維修案，無人飛行載具為國軍發展不對稱作戰能力之一環，以</w:t>
      </w:r>
      <w:r w:rsidR="00275F40">
        <w:rPr>
          <w:rFonts w:ascii="標楷體" w:eastAsia="標楷體" w:hAnsi="標楷體" w:hint="eastAsia"/>
          <w:bCs/>
          <w:kern w:val="0"/>
          <w:sz w:val="28"/>
          <w:szCs w:val="28"/>
        </w:rPr>
        <w:t>「</w:t>
      </w:r>
      <w:r w:rsidR="00275F40" w:rsidRPr="00275F40">
        <w:rPr>
          <w:rFonts w:ascii="標楷體" w:eastAsia="標楷體" w:hAnsi="標楷體" w:hint="eastAsia"/>
          <w:bCs/>
          <w:kern w:val="0"/>
          <w:sz w:val="28"/>
          <w:szCs w:val="28"/>
        </w:rPr>
        <w:t>機動、隱匿、快速、價廉、量多、損小、效高</w:t>
      </w:r>
      <w:r w:rsidR="00275F40">
        <w:rPr>
          <w:rFonts w:ascii="標楷體" w:eastAsia="標楷體" w:hAnsi="標楷體" w:hint="eastAsia"/>
          <w:bCs/>
          <w:kern w:val="0"/>
          <w:sz w:val="28"/>
          <w:szCs w:val="28"/>
        </w:rPr>
        <w:t>」</w:t>
      </w:r>
      <w:r w:rsidR="00275F40" w:rsidRPr="00275F40">
        <w:rPr>
          <w:rFonts w:ascii="標楷體" w:eastAsia="標楷體" w:hAnsi="標楷體" w:hint="eastAsia"/>
          <w:bCs/>
          <w:kern w:val="0"/>
          <w:sz w:val="28"/>
          <w:szCs w:val="28"/>
        </w:rPr>
        <w:t>為發展方向，打造重層防衛及嚇阻戰力。惟近年來國軍無人飛行載具失事事故頻傳，105至107年6月底止，銳鳶無人機及紅</w:t>
      </w:r>
      <w:r w:rsidR="00E37A2E">
        <w:rPr>
          <w:rFonts w:ascii="標楷體" w:eastAsia="標楷體" w:hAnsi="標楷體" w:hint="eastAsia"/>
          <w:bCs/>
          <w:kern w:val="0"/>
          <w:sz w:val="28"/>
          <w:szCs w:val="28"/>
        </w:rPr>
        <w:t>雀</w:t>
      </w:r>
      <w:r w:rsidR="00275F40" w:rsidRPr="00275F40">
        <w:rPr>
          <w:rFonts w:ascii="標楷體" w:eastAsia="標楷體" w:hAnsi="標楷體" w:hint="eastAsia"/>
          <w:bCs/>
          <w:kern w:val="0"/>
          <w:sz w:val="28"/>
          <w:szCs w:val="28"/>
        </w:rPr>
        <w:t>無人機均頻有撞山、墜海或墜毀跑道等事故發生，如105年度迄今，銳鳶無人機已發生5次意外事故，雖有部分機身經撈回後送</w:t>
      </w:r>
      <w:r w:rsidR="00275F40">
        <w:rPr>
          <w:rFonts w:ascii="標楷體" w:eastAsia="標楷體" w:hAnsi="標楷體" w:hint="eastAsia"/>
          <w:bCs/>
          <w:kern w:val="0"/>
          <w:sz w:val="28"/>
          <w:szCs w:val="28"/>
        </w:rPr>
        <w:t>國家中山科學研究院</w:t>
      </w:r>
      <w:r w:rsidR="00275F40" w:rsidRPr="00275F40">
        <w:rPr>
          <w:rFonts w:ascii="標楷體" w:eastAsia="標楷體" w:hAnsi="標楷體" w:hint="eastAsia"/>
          <w:bCs/>
          <w:kern w:val="0"/>
          <w:sz w:val="28"/>
          <w:szCs w:val="28"/>
        </w:rPr>
        <w:t>修復，然原購置32架銳鳶無人機現僅餘28架可</w:t>
      </w:r>
      <w:r w:rsidR="00E37A2E">
        <w:rPr>
          <w:rFonts w:ascii="標楷體" w:eastAsia="標楷體" w:hAnsi="標楷體" w:hint="eastAsia"/>
          <w:bCs/>
          <w:kern w:val="0"/>
          <w:sz w:val="28"/>
          <w:szCs w:val="28"/>
        </w:rPr>
        <w:t>供</w:t>
      </w:r>
      <w:r w:rsidR="00275F40" w:rsidRPr="00275F40">
        <w:rPr>
          <w:rFonts w:ascii="標楷體" w:eastAsia="標楷體" w:hAnsi="標楷體" w:hint="eastAsia"/>
          <w:bCs/>
          <w:kern w:val="0"/>
          <w:sz w:val="28"/>
          <w:szCs w:val="28"/>
        </w:rPr>
        <w:t>訓練運用，對國軍戰力之減損實屬不輕。海軍司令部應加強其培</w:t>
      </w:r>
      <w:r w:rsidR="00275F40" w:rsidRPr="00275F40">
        <w:rPr>
          <w:rFonts w:ascii="標楷體" w:eastAsia="標楷體" w:hAnsi="標楷體" w:hint="eastAsia"/>
          <w:bCs/>
          <w:kern w:val="0"/>
          <w:sz w:val="28"/>
          <w:szCs w:val="28"/>
        </w:rPr>
        <w:lastRenderedPageBreak/>
        <w:t>訓工作。</w:t>
      </w:r>
      <w:r w:rsidR="00275F40">
        <w:rPr>
          <w:rFonts w:ascii="標楷體" w:eastAsia="標楷體" w:hAnsi="標楷體" w:hint="eastAsia"/>
          <w:bCs/>
          <w:kern w:val="0"/>
          <w:sz w:val="28"/>
          <w:szCs w:val="28"/>
        </w:rPr>
        <w:t>爰</w:t>
      </w:r>
      <w:r w:rsidRPr="00FF7DDC">
        <w:rPr>
          <w:rFonts w:ascii="標楷體" w:eastAsia="標楷體" w:hAnsi="標楷體" w:hint="eastAsia"/>
          <w:bCs/>
          <w:kern w:val="0"/>
          <w:sz w:val="28"/>
          <w:szCs w:val="28"/>
        </w:rPr>
        <w:t>凍結</w:t>
      </w:r>
      <w:r w:rsidR="00275F40">
        <w:rPr>
          <w:rFonts w:ascii="標楷體" w:eastAsia="標楷體" w:hAnsi="標楷體" w:hint="eastAsia"/>
          <w:bCs/>
          <w:kern w:val="0"/>
          <w:sz w:val="28"/>
          <w:szCs w:val="28"/>
        </w:rPr>
        <w:t>2,0</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986851" w:rsidRPr="00FF7DDC"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75F40">
        <w:rPr>
          <w:rFonts w:ascii="標楷體" w:eastAsia="標楷體" w:hAnsi="標楷體" w:hint="eastAsia"/>
          <w:bCs/>
          <w:kern w:val="0"/>
          <w:sz w:val="28"/>
          <w:szCs w:val="28"/>
        </w:rPr>
        <w:t>呂玉玲　林麗蟬　李彥秀</w:t>
      </w:r>
      <w:r w:rsidRPr="00FF7DDC">
        <w:rPr>
          <w:rFonts w:ascii="標楷體" w:eastAsia="標楷體" w:hAnsi="標楷體" w:hint="eastAsia"/>
          <w:bCs/>
          <w:kern w:val="0"/>
          <w:sz w:val="28"/>
          <w:szCs w:val="28"/>
        </w:rPr>
        <w:t xml:space="preserve"> </w:t>
      </w:r>
    </w:p>
    <w:p w:rsidR="00986851" w:rsidRPr="00FF7DDC"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8828C0">
        <w:rPr>
          <w:rFonts w:ascii="標楷體" w:eastAsia="標楷體" w:hAnsi="標楷體" w:hint="eastAsia"/>
          <w:bCs/>
          <w:kern w:val="0"/>
          <w:sz w:val="28"/>
          <w:szCs w:val="28"/>
        </w:rPr>
        <w:t>國防部</w:t>
      </w:r>
      <w:r w:rsidR="008828C0" w:rsidRPr="008828C0">
        <w:rPr>
          <w:rFonts w:ascii="標楷體" w:eastAsia="標楷體" w:hAnsi="標楷體" w:hint="eastAsia"/>
          <w:bCs/>
          <w:kern w:val="0"/>
          <w:sz w:val="28"/>
          <w:szCs w:val="28"/>
        </w:rPr>
        <w:t>海軍司令部</w:t>
      </w:r>
      <w:r w:rsidR="008828C0">
        <w:rPr>
          <w:rFonts w:ascii="標楷體" w:eastAsia="標楷體" w:hAnsi="標楷體" w:hint="eastAsia"/>
          <w:bCs/>
          <w:kern w:val="0"/>
          <w:sz w:val="28"/>
          <w:szCs w:val="28"/>
        </w:rPr>
        <w:t>第4目</w:t>
      </w:r>
      <w:r w:rsidR="008828C0" w:rsidRPr="008828C0">
        <w:rPr>
          <w:rFonts w:ascii="標楷體" w:eastAsia="標楷體" w:hAnsi="標楷體" w:hint="eastAsia"/>
          <w:bCs/>
          <w:kern w:val="0"/>
          <w:sz w:val="28"/>
          <w:szCs w:val="28"/>
        </w:rPr>
        <w:t>「後勤及通資業務」項下「軍事單位裝備零附件購製及保修」</w:t>
      </w:r>
      <w:r w:rsidR="00E37A2E">
        <w:rPr>
          <w:rFonts w:ascii="標楷體" w:eastAsia="標楷體" w:hAnsi="標楷體" w:hint="eastAsia"/>
          <w:bCs/>
          <w:kern w:val="0"/>
          <w:sz w:val="28"/>
          <w:szCs w:val="28"/>
        </w:rPr>
        <w:t>中「業務費」</w:t>
      </w:r>
      <w:r w:rsidR="008828C0">
        <w:rPr>
          <w:rFonts w:ascii="標楷體" w:eastAsia="標楷體" w:hAnsi="標楷體" w:hint="eastAsia"/>
          <w:bCs/>
          <w:kern w:val="0"/>
          <w:sz w:val="28"/>
          <w:szCs w:val="28"/>
        </w:rPr>
        <w:t>預算</w:t>
      </w:r>
      <w:r w:rsidR="008828C0" w:rsidRPr="008828C0">
        <w:rPr>
          <w:rFonts w:ascii="標楷體" w:eastAsia="標楷體" w:hAnsi="標楷體" w:hint="eastAsia"/>
          <w:bCs/>
          <w:kern w:val="0"/>
          <w:sz w:val="28"/>
          <w:szCs w:val="28"/>
        </w:rPr>
        <w:t>編列111億1</w:t>
      </w:r>
      <w:r w:rsidR="008828C0">
        <w:rPr>
          <w:rFonts w:ascii="標楷體" w:eastAsia="標楷體" w:hAnsi="標楷體"/>
          <w:bCs/>
          <w:kern w:val="0"/>
          <w:sz w:val="28"/>
          <w:szCs w:val="28"/>
        </w:rPr>
        <w:t>,</w:t>
      </w:r>
      <w:r w:rsidR="008828C0" w:rsidRPr="008828C0">
        <w:rPr>
          <w:rFonts w:ascii="標楷體" w:eastAsia="標楷體" w:hAnsi="標楷體" w:hint="eastAsia"/>
          <w:bCs/>
          <w:kern w:val="0"/>
          <w:sz w:val="28"/>
          <w:szCs w:val="28"/>
        </w:rPr>
        <w:t>987萬4千元。經查107年10月海軍陸戰隊陸戰</w:t>
      </w:r>
      <w:r w:rsidR="001C09B0">
        <w:rPr>
          <w:rFonts w:ascii="標楷體" w:eastAsia="標楷體" w:hAnsi="標楷體" w:hint="eastAsia"/>
          <w:bCs/>
          <w:kern w:val="0"/>
          <w:sz w:val="28"/>
          <w:szCs w:val="28"/>
        </w:rPr>
        <w:t>66</w:t>
      </w:r>
      <w:r w:rsidR="008828C0" w:rsidRPr="008828C0">
        <w:rPr>
          <w:rFonts w:ascii="標楷體" w:eastAsia="標楷體" w:hAnsi="標楷體" w:hint="eastAsia"/>
          <w:bCs/>
          <w:kern w:val="0"/>
          <w:sz w:val="28"/>
          <w:szCs w:val="28"/>
        </w:rPr>
        <w:t>旅於屏東三軍基地演訓時，行進間1輛悍馬車右前輪突然爆胎，車輛偏離暴衝差點翻入河溝，此事故</w:t>
      </w:r>
      <w:r w:rsidR="006A38B2">
        <w:rPr>
          <w:rFonts w:ascii="標楷體" w:eastAsia="標楷體" w:hAnsi="標楷體" w:hint="eastAsia"/>
          <w:bCs/>
          <w:kern w:val="0"/>
          <w:sz w:val="28"/>
          <w:szCs w:val="28"/>
        </w:rPr>
        <w:t>雖</w:t>
      </w:r>
      <w:r w:rsidR="008828C0" w:rsidRPr="008828C0">
        <w:rPr>
          <w:rFonts w:ascii="標楷體" w:eastAsia="標楷體" w:hAnsi="標楷體" w:hint="eastAsia"/>
          <w:bCs/>
          <w:kern w:val="0"/>
          <w:sz w:val="28"/>
          <w:szCs w:val="28"/>
        </w:rPr>
        <w:t>無人員傷亡，海軍司令部亦將事故車輛送修</w:t>
      </w:r>
      <w:r w:rsidR="006A38B2">
        <w:rPr>
          <w:rFonts w:ascii="標楷體" w:eastAsia="標楷體" w:hAnsi="標楷體" w:hint="eastAsia"/>
          <w:bCs/>
          <w:kern w:val="0"/>
          <w:sz w:val="28"/>
          <w:szCs w:val="28"/>
        </w:rPr>
        <w:t>，</w:t>
      </w:r>
      <w:r w:rsidR="008828C0" w:rsidRPr="008828C0">
        <w:rPr>
          <w:rFonts w:ascii="標楷體" w:eastAsia="標楷體" w:hAnsi="標楷體" w:hint="eastAsia"/>
          <w:bCs/>
          <w:kern w:val="0"/>
          <w:sz w:val="28"/>
          <w:szCs w:val="28"/>
        </w:rPr>
        <w:t>惟此事件顯現出海軍司令部在後勤維護未盡確實，致使我國軍士官兵於駕駛軍事車輛時，得不到應有之保護，反致身陷危險</w:t>
      </w:r>
      <w:r w:rsidR="006A38B2">
        <w:rPr>
          <w:rFonts w:ascii="標楷體" w:eastAsia="標楷體" w:hAnsi="標楷體" w:hint="eastAsia"/>
          <w:bCs/>
          <w:kern w:val="0"/>
          <w:sz w:val="28"/>
          <w:szCs w:val="28"/>
        </w:rPr>
        <w:t>。</w:t>
      </w:r>
      <w:r w:rsidR="008828C0" w:rsidRPr="008828C0">
        <w:rPr>
          <w:rFonts w:ascii="標楷體" w:eastAsia="標楷體" w:hAnsi="標楷體" w:hint="eastAsia"/>
          <w:bCs/>
          <w:kern w:val="0"/>
          <w:sz w:val="28"/>
          <w:szCs w:val="28"/>
        </w:rPr>
        <w:t>海軍司令部應深切檢討，並針對特種車輛之輪胎堪用程度徹底清查，保障軍士官兵操作裝備之基本安全。</w:t>
      </w:r>
      <w:r w:rsidR="006A38B2">
        <w:rPr>
          <w:rFonts w:ascii="標楷體" w:eastAsia="標楷體" w:hAnsi="標楷體" w:hint="eastAsia"/>
          <w:bCs/>
          <w:kern w:val="0"/>
          <w:sz w:val="28"/>
          <w:szCs w:val="28"/>
        </w:rPr>
        <w:t>爰針對</w:t>
      </w:r>
      <w:r w:rsidR="008828C0">
        <w:rPr>
          <w:rFonts w:ascii="標楷體" w:eastAsia="標楷體" w:hAnsi="標楷體" w:hint="eastAsia"/>
          <w:bCs/>
          <w:kern w:val="0"/>
          <w:sz w:val="28"/>
          <w:szCs w:val="28"/>
        </w:rPr>
        <w:t>第4目</w:t>
      </w:r>
      <w:r w:rsidR="008828C0" w:rsidRPr="008828C0">
        <w:rPr>
          <w:rFonts w:ascii="標楷體" w:eastAsia="標楷體" w:hAnsi="標楷體" w:hint="eastAsia"/>
          <w:bCs/>
          <w:kern w:val="0"/>
          <w:sz w:val="28"/>
          <w:szCs w:val="28"/>
        </w:rPr>
        <w:t>「後勤及通資業務」</w:t>
      </w:r>
      <w:r w:rsidR="008828C0">
        <w:rPr>
          <w:rFonts w:ascii="標楷體" w:eastAsia="標楷體" w:hAnsi="標楷體" w:hint="eastAsia"/>
          <w:bCs/>
          <w:kern w:val="0"/>
          <w:sz w:val="28"/>
          <w:szCs w:val="28"/>
        </w:rPr>
        <w:t>項下</w:t>
      </w:r>
      <w:r w:rsidR="008828C0" w:rsidRPr="008828C0">
        <w:rPr>
          <w:rFonts w:ascii="標楷體" w:eastAsia="標楷體" w:hAnsi="標楷體" w:hint="eastAsia"/>
          <w:bCs/>
          <w:kern w:val="0"/>
          <w:sz w:val="28"/>
          <w:szCs w:val="28"/>
        </w:rPr>
        <w:t>「軍事單位裝備零附件購製及保修」</w:t>
      </w:r>
      <w:r w:rsidR="008828C0">
        <w:rPr>
          <w:rFonts w:ascii="標楷體" w:eastAsia="標楷體" w:hAnsi="標楷體" w:hint="eastAsia"/>
          <w:bCs/>
          <w:kern w:val="0"/>
          <w:sz w:val="28"/>
          <w:szCs w:val="28"/>
        </w:rPr>
        <w:t>中「</w:t>
      </w:r>
      <w:r w:rsidR="008828C0" w:rsidRPr="008828C0">
        <w:rPr>
          <w:rFonts w:ascii="標楷體" w:eastAsia="標楷體" w:hAnsi="標楷體" w:hint="eastAsia"/>
          <w:bCs/>
          <w:kern w:val="0"/>
          <w:sz w:val="28"/>
          <w:szCs w:val="28"/>
        </w:rPr>
        <w:t>業務費</w:t>
      </w:r>
      <w:r w:rsidR="008828C0">
        <w:rPr>
          <w:rFonts w:ascii="標楷體" w:eastAsia="標楷體" w:hAnsi="標楷體" w:hint="eastAsia"/>
          <w:bCs/>
          <w:kern w:val="0"/>
          <w:sz w:val="28"/>
          <w:szCs w:val="28"/>
        </w:rPr>
        <w:t>」之「</w:t>
      </w:r>
      <w:r w:rsidR="008828C0" w:rsidRPr="008828C0">
        <w:rPr>
          <w:rFonts w:ascii="標楷體" w:eastAsia="標楷體" w:hAnsi="標楷體" w:hint="eastAsia"/>
          <w:bCs/>
          <w:kern w:val="0"/>
          <w:sz w:val="28"/>
          <w:szCs w:val="28"/>
        </w:rPr>
        <w:t>特種車輛養護費</w:t>
      </w:r>
      <w:r w:rsidR="008828C0">
        <w:rPr>
          <w:rFonts w:ascii="標楷體" w:eastAsia="標楷體" w:hAnsi="標楷體" w:hint="eastAsia"/>
          <w:bCs/>
          <w:kern w:val="0"/>
          <w:sz w:val="28"/>
          <w:szCs w:val="28"/>
        </w:rPr>
        <w:t>」預算</w:t>
      </w:r>
      <w:r w:rsidR="008828C0" w:rsidRPr="008828C0">
        <w:rPr>
          <w:rFonts w:ascii="標楷體" w:eastAsia="標楷體" w:hAnsi="標楷體" w:hint="eastAsia"/>
          <w:bCs/>
          <w:kern w:val="0"/>
          <w:sz w:val="28"/>
          <w:szCs w:val="28"/>
        </w:rPr>
        <w:t>編列4</w:t>
      </w:r>
      <w:r w:rsidR="008828C0">
        <w:rPr>
          <w:rFonts w:ascii="標楷體" w:eastAsia="標楷體" w:hAnsi="標楷體"/>
          <w:bCs/>
          <w:kern w:val="0"/>
          <w:sz w:val="28"/>
          <w:szCs w:val="28"/>
        </w:rPr>
        <w:t>,</w:t>
      </w:r>
      <w:r w:rsidR="008828C0" w:rsidRPr="008828C0">
        <w:rPr>
          <w:rFonts w:ascii="標楷體" w:eastAsia="標楷體" w:hAnsi="標楷體" w:hint="eastAsia"/>
          <w:bCs/>
          <w:kern w:val="0"/>
          <w:sz w:val="28"/>
          <w:szCs w:val="28"/>
        </w:rPr>
        <w:t>725萬6千元</w:t>
      </w:r>
      <w:r w:rsidR="008828C0">
        <w:rPr>
          <w:rFonts w:ascii="標楷體" w:eastAsia="標楷體" w:hAnsi="標楷體" w:hint="eastAsia"/>
          <w:bCs/>
          <w:kern w:val="0"/>
          <w:sz w:val="28"/>
          <w:szCs w:val="28"/>
        </w:rPr>
        <w:t>中</w:t>
      </w:r>
      <w:r w:rsidR="008828C0" w:rsidRPr="008828C0">
        <w:rPr>
          <w:rFonts w:ascii="標楷體" w:eastAsia="標楷體" w:hAnsi="標楷體" w:hint="eastAsia"/>
          <w:bCs/>
          <w:kern w:val="0"/>
          <w:sz w:val="28"/>
          <w:szCs w:val="28"/>
        </w:rPr>
        <w:t>，凍結200萬元，俟國防部向立法院外交及國防委員會提出書面報告並經同意後，始得動支。</w:t>
      </w:r>
    </w:p>
    <w:p w:rsidR="00986851"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828C0">
        <w:rPr>
          <w:rFonts w:ascii="標楷體" w:eastAsia="標楷體" w:hAnsi="標楷體" w:hint="eastAsia"/>
          <w:bCs/>
          <w:kern w:val="0"/>
          <w:sz w:val="28"/>
          <w:szCs w:val="28"/>
        </w:rPr>
        <w:t>呂玉玲　林麗蟬　李彥秀</w:t>
      </w:r>
    </w:p>
    <w:p w:rsidR="00986851" w:rsidRPr="00FF7DDC"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1906A2" w:rsidRPr="001906A2">
        <w:rPr>
          <w:rFonts w:ascii="標楷體" w:eastAsia="標楷體" w:hAnsi="標楷體" w:hint="eastAsia"/>
          <w:bCs/>
          <w:kern w:val="0"/>
          <w:sz w:val="28"/>
          <w:szCs w:val="28"/>
        </w:rPr>
        <w:t>審計部於中央政府總決算報告中指出，海軍艦艇修護作業一延再延，延遲最長之康定級艦平均13個月，導致維修間隔長達21到24個月，成功級、基隆級也延遲3個月，儘管海軍司令部表示，各型艦艇戰演訓並未受到影響，但上述艦艇服役時間均逾20年，在維修時程遭拖延、中壽性能提升未果之情況下，勢必影響海軍戰力。爰針對國防</w:t>
      </w:r>
      <w:r w:rsidR="001906A2" w:rsidRPr="001906A2">
        <w:rPr>
          <w:rFonts w:ascii="標楷體" w:eastAsia="標楷體" w:hAnsi="標楷體" w:hint="eastAsia"/>
          <w:bCs/>
          <w:kern w:val="0"/>
          <w:sz w:val="28"/>
          <w:szCs w:val="28"/>
        </w:rPr>
        <w:lastRenderedPageBreak/>
        <w:t>部海軍司令部第4目「後勤及通資業務」項下「軍事單位裝備零附件購製及保修」中「業務費」預算編列111</w:t>
      </w:r>
      <w:r w:rsidR="001906A2">
        <w:rPr>
          <w:rFonts w:ascii="標楷體" w:eastAsia="標楷體" w:hAnsi="標楷體" w:hint="eastAsia"/>
          <w:bCs/>
          <w:kern w:val="0"/>
          <w:sz w:val="28"/>
          <w:szCs w:val="28"/>
        </w:rPr>
        <w:t>億</w:t>
      </w:r>
      <w:r w:rsidR="001906A2" w:rsidRPr="001906A2">
        <w:rPr>
          <w:rFonts w:ascii="標楷體" w:eastAsia="標楷體" w:hAnsi="標楷體" w:hint="eastAsia"/>
          <w:bCs/>
          <w:kern w:val="0"/>
          <w:sz w:val="28"/>
          <w:szCs w:val="28"/>
        </w:rPr>
        <w:t>1,</w:t>
      </w:r>
      <w:r w:rsidR="001906A2">
        <w:rPr>
          <w:rFonts w:ascii="標楷體" w:eastAsia="標楷體" w:hAnsi="標楷體"/>
          <w:bCs/>
          <w:kern w:val="0"/>
          <w:sz w:val="28"/>
          <w:szCs w:val="28"/>
        </w:rPr>
        <w:t>9</w:t>
      </w:r>
      <w:r w:rsidR="001906A2" w:rsidRPr="001906A2">
        <w:rPr>
          <w:rFonts w:ascii="標楷體" w:eastAsia="標楷體" w:hAnsi="標楷體" w:hint="eastAsia"/>
          <w:bCs/>
          <w:kern w:val="0"/>
          <w:sz w:val="28"/>
          <w:szCs w:val="28"/>
        </w:rPr>
        <w:t>87</w:t>
      </w:r>
      <w:r w:rsidR="001906A2">
        <w:rPr>
          <w:rFonts w:ascii="標楷體" w:eastAsia="標楷體" w:hAnsi="標楷體" w:hint="eastAsia"/>
          <w:bCs/>
          <w:kern w:val="0"/>
          <w:sz w:val="28"/>
          <w:szCs w:val="28"/>
        </w:rPr>
        <w:t>萬</w:t>
      </w:r>
      <w:r w:rsidR="001906A2" w:rsidRPr="001906A2">
        <w:rPr>
          <w:rFonts w:ascii="標楷體" w:eastAsia="標楷體" w:hAnsi="標楷體" w:hint="eastAsia"/>
          <w:bCs/>
          <w:kern w:val="0"/>
          <w:sz w:val="28"/>
          <w:szCs w:val="28"/>
        </w:rPr>
        <w:t>4千元</w:t>
      </w:r>
      <w:r w:rsidR="001906A2">
        <w:rPr>
          <w:rFonts w:ascii="標楷體" w:eastAsia="標楷體" w:hAnsi="標楷體" w:hint="eastAsia"/>
          <w:bCs/>
          <w:kern w:val="0"/>
          <w:sz w:val="28"/>
          <w:szCs w:val="28"/>
        </w:rPr>
        <w:t>中</w:t>
      </w:r>
      <w:r w:rsidR="001906A2" w:rsidRPr="001906A2">
        <w:rPr>
          <w:rFonts w:ascii="標楷體" w:eastAsia="標楷體" w:hAnsi="標楷體" w:hint="eastAsia"/>
          <w:bCs/>
          <w:kern w:val="0"/>
          <w:sz w:val="28"/>
          <w:szCs w:val="28"/>
        </w:rPr>
        <w:t>，凍結500</w:t>
      </w:r>
      <w:r w:rsidR="001906A2">
        <w:rPr>
          <w:rFonts w:ascii="標楷體" w:eastAsia="標楷體" w:hAnsi="標楷體" w:hint="eastAsia"/>
          <w:bCs/>
          <w:kern w:val="0"/>
          <w:sz w:val="28"/>
          <w:szCs w:val="28"/>
        </w:rPr>
        <w:t>萬</w:t>
      </w:r>
      <w:r w:rsidR="001906A2" w:rsidRPr="001906A2">
        <w:rPr>
          <w:rFonts w:ascii="標楷體" w:eastAsia="標楷體" w:hAnsi="標楷體" w:hint="eastAsia"/>
          <w:bCs/>
          <w:kern w:val="0"/>
          <w:sz w:val="28"/>
          <w:szCs w:val="28"/>
        </w:rPr>
        <w:t>元，俟海軍提供108</w:t>
      </w:r>
      <w:r w:rsidR="00D01BEA">
        <w:rPr>
          <w:rFonts w:ascii="標楷體" w:eastAsia="標楷體" w:hAnsi="標楷體" w:hint="eastAsia"/>
          <w:bCs/>
          <w:kern w:val="0"/>
          <w:sz w:val="28"/>
          <w:szCs w:val="28"/>
        </w:rPr>
        <w:t>年主力軍艦進塢維修期程、縮短間隔期，並規劃中壽性能提升，</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986851" w:rsidRPr="00FF7DDC" w:rsidRDefault="00986851"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906A2">
        <w:rPr>
          <w:rFonts w:ascii="標楷體" w:eastAsia="標楷體" w:hAnsi="標楷體" w:hint="eastAsia"/>
          <w:bCs/>
          <w:kern w:val="0"/>
          <w:sz w:val="28"/>
          <w:szCs w:val="28"/>
        </w:rPr>
        <w:t>蔡適應　呂孫綾　何欣純</w:t>
      </w:r>
      <w:r w:rsidRPr="00FF7DDC">
        <w:rPr>
          <w:rFonts w:ascii="標楷體" w:eastAsia="標楷體" w:hAnsi="標楷體" w:hint="eastAsia"/>
          <w:bCs/>
          <w:kern w:val="0"/>
          <w:sz w:val="28"/>
          <w:szCs w:val="28"/>
        </w:rPr>
        <w:t xml:space="preserve"> </w:t>
      </w:r>
    </w:p>
    <w:p w:rsidR="001C09B0" w:rsidRPr="001F6E05"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1C09B0" w:rsidRPr="001F6E05">
        <w:rPr>
          <w:rFonts w:ascii="標楷體" w:eastAsia="標楷體" w:hAnsi="標楷體" w:hint="eastAsia"/>
          <w:bCs/>
          <w:kern w:val="0"/>
          <w:sz w:val="28"/>
          <w:szCs w:val="28"/>
        </w:rPr>
        <w:t>「銳鳶系統委修」</w:t>
      </w:r>
      <w:r w:rsidR="006A38B2">
        <w:rPr>
          <w:rFonts w:ascii="標楷體" w:eastAsia="標楷體" w:hAnsi="標楷體" w:hint="eastAsia"/>
          <w:bCs/>
          <w:kern w:val="0"/>
          <w:sz w:val="28"/>
          <w:szCs w:val="28"/>
        </w:rPr>
        <w:t>委製案</w:t>
      </w:r>
      <w:r w:rsidR="001C09B0">
        <w:rPr>
          <w:rFonts w:ascii="標楷體" w:eastAsia="標楷體" w:hAnsi="標楷體" w:hint="eastAsia"/>
          <w:bCs/>
          <w:kern w:val="0"/>
          <w:sz w:val="28"/>
          <w:szCs w:val="28"/>
        </w:rPr>
        <w:t>之</w:t>
      </w:r>
      <w:r w:rsidR="001C09B0" w:rsidRPr="001F6E05">
        <w:rPr>
          <w:rFonts w:ascii="標楷體" w:eastAsia="標楷體" w:hAnsi="標楷體" w:hint="eastAsia"/>
          <w:bCs/>
          <w:kern w:val="0"/>
          <w:sz w:val="28"/>
          <w:szCs w:val="28"/>
        </w:rPr>
        <w:t>「軍事裝備設施養護費」</w:t>
      </w:r>
      <w:r w:rsidR="001C09B0">
        <w:rPr>
          <w:rFonts w:ascii="標楷體" w:eastAsia="標楷體" w:hAnsi="標楷體" w:hint="eastAsia"/>
          <w:bCs/>
          <w:kern w:val="0"/>
          <w:sz w:val="28"/>
          <w:szCs w:val="28"/>
        </w:rPr>
        <w:t>預算</w:t>
      </w:r>
      <w:r w:rsidR="001C09B0" w:rsidRPr="001F6E05">
        <w:rPr>
          <w:rFonts w:ascii="標楷體" w:eastAsia="標楷體" w:hAnsi="標楷體" w:hint="eastAsia"/>
          <w:bCs/>
          <w:kern w:val="0"/>
          <w:sz w:val="28"/>
          <w:szCs w:val="28"/>
        </w:rPr>
        <w:t>編列1億元</w:t>
      </w:r>
      <w:r w:rsidR="00D45EED">
        <w:rPr>
          <w:rFonts w:ascii="標楷體" w:eastAsia="標楷體" w:hAnsi="標楷體" w:hint="eastAsia"/>
          <w:bCs/>
          <w:kern w:val="0"/>
          <w:sz w:val="28"/>
          <w:szCs w:val="28"/>
        </w:rPr>
        <w:t>，</w:t>
      </w:r>
      <w:r w:rsidR="001C09B0" w:rsidRPr="001F6E05">
        <w:rPr>
          <w:rFonts w:ascii="標楷體" w:eastAsia="標楷體" w:hAnsi="標楷體" w:hint="eastAsia"/>
          <w:bCs/>
          <w:kern w:val="0"/>
          <w:sz w:val="28"/>
          <w:szCs w:val="28"/>
        </w:rPr>
        <w:t>其無人飛行載具為我國發展「創新 / 不對稱」戰力之關鍵項目之一，惟近年國軍無人飛行載具無論銳鳶無人機或紅雀無人機，均頻傳失事事故，機具損失不輕，相關訓練及維修作業均有待加強。又無人機之操作人員具有相當專業性且培育不易，目前銳鳶無人機合格外部操作員人數又極為有限，海軍司令部允宜加強其培訓工作。爰</w:t>
      </w:r>
      <w:r w:rsidR="006A38B2">
        <w:rPr>
          <w:rFonts w:ascii="標楷體" w:eastAsia="標楷體" w:hAnsi="標楷體" w:hint="eastAsia"/>
          <w:bCs/>
          <w:kern w:val="0"/>
          <w:sz w:val="28"/>
          <w:szCs w:val="28"/>
        </w:rPr>
        <w:t>針對</w:t>
      </w:r>
      <w:r w:rsidR="006A38B2" w:rsidRPr="001F6E05">
        <w:rPr>
          <w:rFonts w:ascii="標楷體" w:eastAsia="標楷體" w:hAnsi="標楷體" w:hint="eastAsia"/>
          <w:bCs/>
          <w:kern w:val="0"/>
          <w:sz w:val="28"/>
          <w:szCs w:val="28"/>
        </w:rPr>
        <w:t>國防部海軍司令部</w:t>
      </w:r>
      <w:r w:rsidR="006A38B2">
        <w:rPr>
          <w:rFonts w:ascii="標楷體" w:eastAsia="標楷體" w:hAnsi="標楷體" w:hint="eastAsia"/>
          <w:bCs/>
          <w:kern w:val="0"/>
          <w:sz w:val="28"/>
          <w:szCs w:val="28"/>
        </w:rPr>
        <w:t>第4 目</w:t>
      </w:r>
      <w:r w:rsidR="006A38B2" w:rsidRPr="001F6E05">
        <w:rPr>
          <w:rFonts w:ascii="標楷體" w:eastAsia="標楷體" w:hAnsi="標楷體" w:hint="eastAsia"/>
          <w:bCs/>
          <w:kern w:val="0"/>
          <w:sz w:val="28"/>
          <w:szCs w:val="28"/>
        </w:rPr>
        <w:t>「後勤與通資業務」</w:t>
      </w:r>
      <w:r w:rsidR="006A38B2">
        <w:rPr>
          <w:rFonts w:ascii="標楷體" w:eastAsia="標楷體" w:hAnsi="標楷體" w:hint="eastAsia"/>
          <w:bCs/>
          <w:kern w:val="0"/>
          <w:sz w:val="28"/>
          <w:szCs w:val="28"/>
        </w:rPr>
        <w:t>項下</w:t>
      </w:r>
      <w:r w:rsidR="006A38B2" w:rsidRPr="001F6E05">
        <w:rPr>
          <w:rFonts w:ascii="標楷體" w:eastAsia="標楷體" w:hAnsi="標楷體" w:hint="eastAsia"/>
          <w:bCs/>
          <w:kern w:val="0"/>
          <w:sz w:val="28"/>
          <w:szCs w:val="28"/>
        </w:rPr>
        <w:t>「軍事單位裝備零附件購置及保修」</w:t>
      </w:r>
      <w:r w:rsidR="006A38B2">
        <w:rPr>
          <w:rFonts w:ascii="標楷體" w:eastAsia="標楷體" w:hAnsi="標楷體" w:hint="eastAsia"/>
          <w:bCs/>
          <w:kern w:val="0"/>
          <w:sz w:val="28"/>
          <w:szCs w:val="28"/>
        </w:rPr>
        <w:t>預算編列134億3,181萬4千元中，</w:t>
      </w:r>
      <w:r w:rsidR="001C09B0">
        <w:rPr>
          <w:rFonts w:ascii="標楷體" w:eastAsia="標楷體" w:hAnsi="標楷體" w:hint="eastAsia"/>
          <w:bCs/>
          <w:kern w:val="0"/>
          <w:sz w:val="28"/>
          <w:szCs w:val="28"/>
        </w:rPr>
        <w:t>凍結500萬</w:t>
      </w:r>
      <w:r w:rsidR="001C09B0" w:rsidRPr="001F6E05">
        <w:rPr>
          <w:rFonts w:ascii="標楷體" w:eastAsia="標楷體" w:hAnsi="標楷體" w:hint="eastAsia"/>
          <w:bCs/>
          <w:kern w:val="0"/>
          <w:sz w:val="28"/>
          <w:szCs w:val="28"/>
        </w:rPr>
        <w:t>元，俟國防部向立法院外交及國防委員會提出書面報告並經同意後，始得動支。</w:t>
      </w:r>
    </w:p>
    <w:p w:rsidR="00986851" w:rsidRDefault="001C09B0" w:rsidP="001F6AD8">
      <w:pPr>
        <w:widowControl/>
        <w:spacing w:line="480" w:lineRule="exact"/>
        <w:ind w:leftChars="1300" w:left="4100" w:hangingChars="350" w:hanging="980"/>
        <w:jc w:val="both"/>
        <w:rPr>
          <w:rFonts w:ascii="標楷體" w:eastAsia="標楷體" w:hAnsi="標楷體"/>
          <w:bCs/>
          <w:kern w:val="0"/>
          <w:sz w:val="28"/>
          <w:szCs w:val="28"/>
        </w:rPr>
      </w:pPr>
      <w:r w:rsidRPr="001F6E05">
        <w:rPr>
          <w:rFonts w:ascii="標楷體" w:eastAsia="標楷體" w:hAnsi="標楷體" w:cs="新細明體" w:hint="eastAsia"/>
          <w:bCs/>
          <w:kern w:val="0"/>
          <w:sz w:val="28"/>
          <w:szCs w:val="28"/>
        </w:rPr>
        <w:t>提案人</w:t>
      </w:r>
      <w:r w:rsidRPr="001F6E05">
        <w:rPr>
          <w:rFonts w:ascii="標楷體" w:eastAsia="標楷體" w:hAnsi="標楷體" w:hint="eastAsia"/>
          <w:bCs/>
          <w:kern w:val="0"/>
          <w:sz w:val="28"/>
          <w:szCs w:val="28"/>
        </w:rPr>
        <w:t>：李彥秀　馬文君　江啟臣　呂玉玲</w:t>
      </w:r>
    </w:p>
    <w:p w:rsidR="00986851" w:rsidRPr="001F6E05" w:rsidRDefault="00986851" w:rsidP="001F6AD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w:t>
      </w:r>
      <w:r w:rsidR="001C09B0" w:rsidRPr="001C09B0">
        <w:rPr>
          <w:rFonts w:ascii="標楷體" w:eastAsia="標楷體" w:hAnsi="標楷體" w:hint="eastAsia"/>
          <w:bCs/>
          <w:kern w:val="0"/>
          <w:sz w:val="28"/>
          <w:szCs w:val="28"/>
        </w:rPr>
        <w:t>光華三號錦江級艦已屆使用壽期，相關測臺升級投資，不符合效益，爰針對國防部所屬海軍司令部第4目「後勤及通資業務」項下「軍事單位裝備零附件購製及保修」預算編列134</w:t>
      </w:r>
      <w:r w:rsidR="001C09B0">
        <w:rPr>
          <w:rFonts w:ascii="標楷體" w:eastAsia="標楷體" w:hAnsi="標楷體" w:hint="eastAsia"/>
          <w:bCs/>
          <w:kern w:val="0"/>
          <w:sz w:val="28"/>
          <w:szCs w:val="28"/>
        </w:rPr>
        <w:t>億</w:t>
      </w:r>
      <w:r w:rsidR="001C09B0" w:rsidRPr="001C09B0">
        <w:rPr>
          <w:rFonts w:ascii="標楷體" w:eastAsia="標楷體" w:hAnsi="標楷體" w:hint="eastAsia"/>
          <w:bCs/>
          <w:kern w:val="0"/>
          <w:sz w:val="28"/>
          <w:szCs w:val="28"/>
        </w:rPr>
        <w:t>3,</w:t>
      </w:r>
      <w:r w:rsidR="001C09B0">
        <w:rPr>
          <w:rFonts w:ascii="標楷體" w:eastAsia="標楷體" w:hAnsi="標楷體" w:hint="eastAsia"/>
          <w:bCs/>
          <w:kern w:val="0"/>
          <w:sz w:val="28"/>
          <w:szCs w:val="28"/>
        </w:rPr>
        <w:t>1</w:t>
      </w:r>
      <w:r w:rsidR="001C09B0" w:rsidRPr="001C09B0">
        <w:rPr>
          <w:rFonts w:ascii="標楷體" w:eastAsia="標楷體" w:hAnsi="標楷體" w:hint="eastAsia"/>
          <w:bCs/>
          <w:kern w:val="0"/>
          <w:sz w:val="28"/>
          <w:szCs w:val="28"/>
        </w:rPr>
        <w:t>81</w:t>
      </w:r>
      <w:r w:rsidR="001C09B0">
        <w:rPr>
          <w:rFonts w:ascii="標楷體" w:eastAsia="標楷體" w:hAnsi="標楷體" w:hint="eastAsia"/>
          <w:bCs/>
          <w:kern w:val="0"/>
          <w:sz w:val="28"/>
          <w:szCs w:val="28"/>
        </w:rPr>
        <w:t>萬</w:t>
      </w:r>
      <w:r w:rsidR="001C09B0" w:rsidRPr="001C09B0">
        <w:rPr>
          <w:rFonts w:ascii="標楷體" w:eastAsia="標楷體" w:hAnsi="標楷體" w:hint="eastAsia"/>
          <w:bCs/>
          <w:kern w:val="0"/>
          <w:sz w:val="28"/>
          <w:szCs w:val="28"/>
        </w:rPr>
        <w:t>4千元</w:t>
      </w:r>
      <w:r w:rsidR="001C09B0">
        <w:rPr>
          <w:rFonts w:ascii="標楷體" w:eastAsia="標楷體" w:hAnsi="標楷體" w:hint="eastAsia"/>
          <w:bCs/>
          <w:kern w:val="0"/>
          <w:sz w:val="28"/>
          <w:szCs w:val="28"/>
        </w:rPr>
        <w:t>中</w:t>
      </w:r>
      <w:r w:rsidR="001C09B0" w:rsidRPr="001C09B0">
        <w:rPr>
          <w:rFonts w:ascii="標楷體" w:eastAsia="標楷體" w:hAnsi="標楷體" w:hint="eastAsia"/>
          <w:bCs/>
          <w:kern w:val="0"/>
          <w:sz w:val="28"/>
          <w:szCs w:val="28"/>
        </w:rPr>
        <w:t>，</w:t>
      </w:r>
      <w:r w:rsidR="001F6E05">
        <w:rPr>
          <w:rFonts w:ascii="標楷體" w:eastAsia="標楷體" w:hAnsi="標楷體" w:hint="eastAsia"/>
          <w:bCs/>
          <w:kern w:val="0"/>
          <w:sz w:val="28"/>
          <w:szCs w:val="28"/>
        </w:rPr>
        <w:t>凍結</w:t>
      </w:r>
      <w:r w:rsidR="00D45EED">
        <w:rPr>
          <w:rFonts w:ascii="標楷體" w:eastAsia="標楷體" w:hAnsi="標楷體" w:hint="eastAsia"/>
          <w:bCs/>
          <w:kern w:val="0"/>
          <w:sz w:val="28"/>
          <w:szCs w:val="28"/>
        </w:rPr>
        <w:t>5</w:t>
      </w:r>
      <w:r w:rsidR="001C09B0" w:rsidRPr="001C09B0">
        <w:rPr>
          <w:rFonts w:ascii="標楷體" w:eastAsia="標楷體" w:hAnsi="標楷體" w:hint="eastAsia"/>
          <w:bCs/>
          <w:kern w:val="0"/>
          <w:sz w:val="28"/>
          <w:szCs w:val="28"/>
        </w:rPr>
        <w:t>,</w:t>
      </w:r>
      <w:r w:rsidR="001C09B0">
        <w:rPr>
          <w:rFonts w:ascii="標楷體" w:eastAsia="標楷體" w:hAnsi="標楷體" w:hint="eastAsia"/>
          <w:bCs/>
          <w:kern w:val="0"/>
          <w:sz w:val="28"/>
          <w:szCs w:val="28"/>
        </w:rPr>
        <w:t>0</w:t>
      </w:r>
      <w:r w:rsidR="001F6E05">
        <w:rPr>
          <w:rFonts w:ascii="標楷體" w:eastAsia="標楷體" w:hAnsi="標楷體" w:hint="eastAsia"/>
          <w:bCs/>
          <w:kern w:val="0"/>
          <w:sz w:val="28"/>
          <w:szCs w:val="28"/>
        </w:rPr>
        <w:t>00萬</w:t>
      </w:r>
      <w:r w:rsidR="001F6E05" w:rsidRPr="001F6E05">
        <w:rPr>
          <w:rFonts w:ascii="標楷體" w:eastAsia="標楷體" w:hAnsi="標楷體" w:hint="eastAsia"/>
          <w:bCs/>
          <w:kern w:val="0"/>
          <w:sz w:val="28"/>
          <w:szCs w:val="28"/>
        </w:rPr>
        <w:t>元</w:t>
      </w:r>
      <w:r w:rsidRPr="001F6E05">
        <w:rPr>
          <w:rFonts w:ascii="標楷體" w:eastAsia="標楷體" w:hAnsi="標楷體" w:hint="eastAsia"/>
          <w:bCs/>
          <w:kern w:val="0"/>
          <w:sz w:val="28"/>
          <w:szCs w:val="28"/>
        </w:rPr>
        <w:t>，俟國防部向立法院外交及國防委員會提出書面報告並經同意後，始得動支。</w:t>
      </w:r>
    </w:p>
    <w:p w:rsidR="00986851" w:rsidRPr="001F6E05" w:rsidRDefault="00986851" w:rsidP="001F6AD8">
      <w:pPr>
        <w:widowControl/>
        <w:spacing w:line="480" w:lineRule="exact"/>
        <w:ind w:leftChars="1300" w:left="4100" w:hangingChars="350" w:hanging="980"/>
        <w:jc w:val="both"/>
        <w:rPr>
          <w:rFonts w:ascii="標楷體" w:eastAsia="標楷體" w:hAnsi="標楷體"/>
          <w:color w:val="000000"/>
          <w:sz w:val="28"/>
          <w:szCs w:val="28"/>
        </w:rPr>
      </w:pPr>
      <w:r w:rsidRPr="001F6E05">
        <w:rPr>
          <w:rFonts w:ascii="標楷體" w:eastAsia="標楷體" w:hAnsi="標楷體" w:cs="新細明體" w:hint="eastAsia"/>
          <w:bCs/>
          <w:kern w:val="0"/>
          <w:sz w:val="28"/>
          <w:szCs w:val="28"/>
        </w:rPr>
        <w:lastRenderedPageBreak/>
        <w:t>提案人</w:t>
      </w:r>
      <w:r w:rsidR="00572D89" w:rsidRPr="001F6E05">
        <w:rPr>
          <w:rFonts w:ascii="標楷體" w:eastAsia="標楷體" w:hAnsi="標楷體" w:hint="eastAsia"/>
          <w:bCs/>
          <w:kern w:val="0"/>
          <w:sz w:val="28"/>
          <w:szCs w:val="28"/>
        </w:rPr>
        <w:t xml:space="preserve">：馬文君　江啟臣　</w:t>
      </w:r>
      <w:r w:rsidR="001C09B0">
        <w:rPr>
          <w:rFonts w:ascii="標楷體" w:eastAsia="標楷體" w:hAnsi="標楷體" w:hint="eastAsia"/>
          <w:bCs/>
          <w:kern w:val="0"/>
          <w:sz w:val="28"/>
          <w:szCs w:val="28"/>
        </w:rPr>
        <w:t>林麗蟬</w:t>
      </w:r>
    </w:p>
    <w:p w:rsidR="00986851" w:rsidRDefault="00986851" w:rsidP="001F6AD8">
      <w:pPr>
        <w:widowControl/>
        <w:spacing w:line="480" w:lineRule="exact"/>
        <w:ind w:leftChars="750" w:left="2641" w:hangingChars="300" w:hanging="841"/>
        <w:jc w:val="both"/>
        <w:rPr>
          <w:rFonts w:ascii="標楷體" w:eastAsia="標楷體" w:hAnsi="標楷體"/>
          <w:bCs/>
          <w:kern w:val="0"/>
          <w:sz w:val="28"/>
          <w:szCs w:val="28"/>
        </w:rPr>
      </w:pPr>
      <w:r w:rsidRPr="00DF7CE6">
        <w:rPr>
          <w:rFonts w:ascii="標楷體" w:eastAsia="標楷體" w:hAnsi="標楷體" w:hint="eastAsia"/>
          <w:b/>
          <w:bCs/>
          <w:kern w:val="0"/>
          <w:sz w:val="28"/>
          <w:szCs w:val="28"/>
        </w:rPr>
        <w:t>(十一)</w:t>
      </w:r>
      <w:r w:rsidR="00F51A59" w:rsidRPr="00F51A59">
        <w:rPr>
          <w:rFonts w:ascii="標楷體" w:eastAsia="標楷體" w:hAnsi="標楷體" w:hint="eastAsia"/>
          <w:bCs/>
          <w:kern w:val="0"/>
          <w:sz w:val="28"/>
          <w:szCs w:val="28"/>
        </w:rPr>
        <w:t>國防部海軍司令部第4目「後勤及通資業務」</w:t>
      </w:r>
      <w:r w:rsidR="00F51A59">
        <w:rPr>
          <w:rFonts w:ascii="標楷體" w:eastAsia="標楷體" w:hAnsi="標楷體" w:hint="eastAsia"/>
          <w:bCs/>
          <w:kern w:val="0"/>
          <w:sz w:val="28"/>
          <w:szCs w:val="28"/>
        </w:rPr>
        <w:t>項下</w:t>
      </w:r>
      <w:r w:rsidR="00F51A59" w:rsidRPr="00F51A59">
        <w:rPr>
          <w:rFonts w:ascii="標楷體" w:eastAsia="標楷體" w:hAnsi="標楷體" w:hint="eastAsia"/>
          <w:bCs/>
          <w:kern w:val="0"/>
          <w:sz w:val="28"/>
          <w:szCs w:val="28"/>
        </w:rPr>
        <w:t>「軍事單位裝備零附件購置及保修」</w:t>
      </w:r>
      <w:r w:rsidR="00F51A59">
        <w:rPr>
          <w:rFonts w:ascii="標楷體" w:eastAsia="標楷體" w:hAnsi="標楷體" w:hint="eastAsia"/>
          <w:bCs/>
          <w:kern w:val="0"/>
          <w:sz w:val="28"/>
          <w:szCs w:val="28"/>
        </w:rPr>
        <w:t>預算</w:t>
      </w:r>
      <w:r w:rsidR="00F51A59" w:rsidRPr="00F51A59">
        <w:rPr>
          <w:rFonts w:ascii="標楷體" w:eastAsia="標楷體" w:hAnsi="標楷體" w:hint="eastAsia"/>
          <w:bCs/>
          <w:kern w:val="0"/>
          <w:sz w:val="28"/>
          <w:szCs w:val="28"/>
        </w:rPr>
        <w:t>編列134</w:t>
      </w:r>
      <w:r w:rsidR="00F51A59">
        <w:rPr>
          <w:rFonts w:ascii="標楷體" w:eastAsia="標楷體" w:hAnsi="標楷體" w:hint="eastAsia"/>
          <w:bCs/>
          <w:kern w:val="0"/>
          <w:sz w:val="28"/>
          <w:szCs w:val="28"/>
        </w:rPr>
        <w:t>億</w:t>
      </w:r>
      <w:r w:rsidR="00F51A59" w:rsidRPr="00F51A59">
        <w:rPr>
          <w:rFonts w:ascii="標楷體" w:eastAsia="標楷體" w:hAnsi="標楷體" w:hint="eastAsia"/>
          <w:bCs/>
          <w:kern w:val="0"/>
          <w:sz w:val="28"/>
          <w:szCs w:val="28"/>
        </w:rPr>
        <w:t>3,</w:t>
      </w:r>
      <w:r w:rsidR="00F51A59">
        <w:rPr>
          <w:rFonts w:ascii="標楷體" w:eastAsia="標楷體" w:hAnsi="標楷體"/>
          <w:bCs/>
          <w:kern w:val="0"/>
          <w:sz w:val="28"/>
          <w:szCs w:val="28"/>
        </w:rPr>
        <w:t>1</w:t>
      </w:r>
      <w:r w:rsidR="00F51A59" w:rsidRPr="00F51A59">
        <w:rPr>
          <w:rFonts w:ascii="標楷體" w:eastAsia="標楷體" w:hAnsi="標楷體" w:hint="eastAsia"/>
          <w:bCs/>
          <w:kern w:val="0"/>
          <w:sz w:val="28"/>
          <w:szCs w:val="28"/>
        </w:rPr>
        <w:t>81</w:t>
      </w:r>
      <w:r w:rsidR="00F51A59">
        <w:rPr>
          <w:rFonts w:ascii="標楷體" w:eastAsia="標楷體" w:hAnsi="標楷體" w:hint="eastAsia"/>
          <w:bCs/>
          <w:kern w:val="0"/>
          <w:sz w:val="28"/>
          <w:szCs w:val="28"/>
        </w:rPr>
        <w:t>萬</w:t>
      </w:r>
      <w:r w:rsidR="00F51A59" w:rsidRPr="00F51A59">
        <w:rPr>
          <w:rFonts w:ascii="標楷體" w:eastAsia="標楷體" w:hAnsi="標楷體" w:hint="eastAsia"/>
          <w:bCs/>
          <w:kern w:val="0"/>
          <w:sz w:val="28"/>
          <w:szCs w:val="28"/>
        </w:rPr>
        <w:t>4千元，惟查該業務107年度賸有逾億元標餘款，且觀之歷年預算使用，皆有億元以上不等的標餘款，相關款項編列有撙節之空間，爰</w:t>
      </w:r>
      <w:r w:rsidRPr="001F6E05">
        <w:rPr>
          <w:rFonts w:ascii="標楷體" w:eastAsia="標楷體" w:hAnsi="標楷體" w:hint="eastAsia"/>
          <w:bCs/>
          <w:kern w:val="0"/>
          <w:sz w:val="28"/>
          <w:szCs w:val="28"/>
        </w:rPr>
        <w:t>凍結</w:t>
      </w:r>
      <w:r w:rsidR="00F51A59">
        <w:rPr>
          <w:rFonts w:ascii="標楷體" w:eastAsia="標楷體" w:hAnsi="標楷體"/>
          <w:bCs/>
          <w:kern w:val="0"/>
          <w:sz w:val="28"/>
          <w:szCs w:val="28"/>
        </w:rPr>
        <w:t>3,0</w:t>
      </w:r>
      <w:r w:rsidRPr="001F6E05">
        <w:rPr>
          <w:rFonts w:ascii="標楷體" w:eastAsia="標楷體" w:hAnsi="標楷體" w:hint="eastAsia"/>
          <w:bCs/>
          <w:kern w:val="0"/>
          <w:sz w:val="28"/>
          <w:szCs w:val="28"/>
        </w:rPr>
        <w:t>00萬元，俟國防部向立法院外交及國防委員會提出書面報告並經同意後，始得動支。</w:t>
      </w:r>
    </w:p>
    <w:p w:rsidR="00F51A59" w:rsidRPr="00F51A59" w:rsidRDefault="00F51A59"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馬文君　江啟臣</w:t>
      </w:r>
    </w:p>
    <w:p w:rsidR="00113823" w:rsidRDefault="009F4B95"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986851">
        <w:rPr>
          <w:rFonts w:ascii="標楷體" w:eastAsia="標楷體" w:hAnsi="標楷體" w:hint="eastAsia"/>
          <w:b/>
          <w:bCs/>
          <w:kern w:val="0"/>
          <w:sz w:val="28"/>
          <w:szCs w:val="28"/>
        </w:rPr>
        <w:t>十二</w:t>
      </w:r>
      <w:r w:rsidRPr="00FF7DDC">
        <w:rPr>
          <w:rFonts w:ascii="標楷體" w:eastAsia="標楷體" w:hAnsi="標楷體" w:hint="eastAsia"/>
          <w:b/>
          <w:bCs/>
          <w:kern w:val="0"/>
          <w:sz w:val="28"/>
          <w:szCs w:val="28"/>
        </w:rPr>
        <w:t>)</w:t>
      </w:r>
      <w:r w:rsidR="005E0865" w:rsidRPr="005E0865">
        <w:rPr>
          <w:rFonts w:ascii="標楷體" w:eastAsia="標楷體" w:hAnsi="標楷體" w:hint="eastAsia"/>
          <w:b/>
          <w:color w:val="000000"/>
          <w:sz w:val="28"/>
          <w:szCs w:val="28"/>
        </w:rPr>
        <w:t>國防部海軍司令部第5目「一般裝備」項下「高效能艦艇後續量產案（第一批）」預算編列11億9</w:t>
      </w:r>
      <w:r w:rsidR="005E0865" w:rsidRPr="005E0865">
        <w:rPr>
          <w:rFonts w:ascii="標楷體" w:eastAsia="標楷體" w:hAnsi="標楷體"/>
          <w:b/>
          <w:color w:val="000000"/>
          <w:sz w:val="28"/>
          <w:szCs w:val="28"/>
        </w:rPr>
        <w:t>,</w:t>
      </w:r>
      <w:r w:rsidR="005E0865" w:rsidRPr="005E0865">
        <w:rPr>
          <w:rFonts w:ascii="標楷體" w:eastAsia="標楷體" w:hAnsi="標楷體" w:hint="eastAsia"/>
          <w:b/>
          <w:color w:val="000000"/>
          <w:sz w:val="28"/>
          <w:szCs w:val="28"/>
        </w:rPr>
        <w:t>309萬7千元</w:t>
      </w:r>
      <w:r w:rsidR="00113823">
        <w:rPr>
          <w:rFonts w:ascii="標楷體" w:eastAsia="標楷體" w:hAnsi="標楷體" w:hint="eastAsia"/>
          <w:b/>
          <w:color w:val="000000"/>
          <w:sz w:val="28"/>
          <w:szCs w:val="28"/>
        </w:rPr>
        <w:t>，凍結</w:t>
      </w:r>
      <w:r w:rsidR="004F14AA">
        <w:rPr>
          <w:rFonts w:ascii="標楷體" w:eastAsia="標楷體" w:hAnsi="標楷體"/>
          <w:b/>
          <w:color w:val="000000"/>
          <w:sz w:val="28"/>
          <w:szCs w:val="28"/>
        </w:rPr>
        <w:t>3</w:t>
      </w:r>
      <w:r w:rsidR="004F14AA">
        <w:rPr>
          <w:rFonts w:ascii="標楷體" w:eastAsia="標楷體" w:hAnsi="標楷體" w:hint="eastAsia"/>
          <w:b/>
          <w:color w:val="000000"/>
          <w:sz w:val="28"/>
          <w:szCs w:val="28"/>
        </w:rPr>
        <w:t>億</w:t>
      </w:r>
      <w:r w:rsidR="00113823">
        <w:rPr>
          <w:rFonts w:ascii="標楷體" w:eastAsia="標楷體" w:hAnsi="標楷體" w:hint="eastAsia"/>
          <w:b/>
          <w:color w:val="000000"/>
          <w:sz w:val="28"/>
          <w:szCs w:val="28"/>
        </w:rPr>
        <w:t>元，俟國防部就下列各案向立法院外交及國防委員會專案報告後，始得動支。</w:t>
      </w:r>
    </w:p>
    <w:p w:rsidR="00113823" w:rsidRDefault="00113823"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5E0865" w:rsidRPr="005E0865">
        <w:rPr>
          <w:rFonts w:ascii="標楷體" w:eastAsia="標楷體" w:hAnsi="標楷體" w:hint="eastAsia"/>
          <w:color w:val="000000"/>
          <w:sz w:val="28"/>
          <w:szCs w:val="28"/>
        </w:rPr>
        <w:t>沱江級巡邏艦首艦自服役測評以來進度有所落後，尚未進入量產工程，且海軍需求不斷改變。最新消息指出首批</w:t>
      </w:r>
      <w:r w:rsidR="005E0865">
        <w:rPr>
          <w:rFonts w:ascii="標楷體" w:eastAsia="標楷體" w:hAnsi="標楷體" w:hint="eastAsia"/>
          <w:color w:val="000000"/>
          <w:sz w:val="28"/>
          <w:szCs w:val="28"/>
        </w:rPr>
        <w:t>3</w:t>
      </w:r>
      <w:r w:rsidR="005E0865" w:rsidRPr="005E0865">
        <w:rPr>
          <w:rFonts w:ascii="標楷體" w:eastAsia="標楷體" w:hAnsi="標楷體" w:hint="eastAsia"/>
          <w:color w:val="000000"/>
          <w:sz w:val="28"/>
          <w:szCs w:val="28"/>
        </w:rPr>
        <w:t>艘為強化防空作戰功能的「防空型」，艦上配備</w:t>
      </w:r>
      <w:r w:rsidR="0016664B">
        <w:rPr>
          <w:rFonts w:ascii="標楷體" w:eastAsia="標楷體" w:hAnsi="標楷體" w:hint="eastAsia"/>
          <w:color w:val="000000"/>
          <w:sz w:val="28"/>
          <w:szCs w:val="28"/>
        </w:rPr>
        <w:t>國家中山科學研究</w:t>
      </w:r>
      <w:r w:rsidR="005E0865" w:rsidRPr="005E0865">
        <w:rPr>
          <w:rFonts w:ascii="標楷體" w:eastAsia="標楷體" w:hAnsi="標楷體" w:hint="eastAsia"/>
          <w:color w:val="000000"/>
          <w:sz w:val="28"/>
          <w:szCs w:val="28"/>
        </w:rPr>
        <w:t>研製的海劍二型防空飛彈；第二批是「反艦型」，但就沱江級巡邏艦800噸以內之排水量而言，海軍應侷限該艦功能，不應裝置過多裝備，以免影響原始設計。爰針對國防部海軍司令部第5目「一般裝備」項下「高效能艦艇後續量產案(第一批)」預算編列11億9,309萬7千元</w:t>
      </w:r>
      <w:r w:rsidR="005E0865">
        <w:rPr>
          <w:rFonts w:ascii="標楷體" w:eastAsia="標楷體" w:hAnsi="標楷體" w:hint="eastAsia"/>
          <w:color w:val="000000"/>
          <w:sz w:val="28"/>
          <w:szCs w:val="28"/>
        </w:rPr>
        <w:t>中</w:t>
      </w:r>
      <w:r w:rsidR="005E0865" w:rsidRPr="005E0865">
        <w:rPr>
          <w:rFonts w:ascii="標楷體" w:eastAsia="標楷體" w:hAnsi="標楷體" w:hint="eastAsia"/>
          <w:color w:val="000000"/>
          <w:sz w:val="28"/>
          <w:szCs w:val="28"/>
        </w:rPr>
        <w:t>，</w:t>
      </w:r>
      <w:r w:rsidR="005E0865">
        <w:rPr>
          <w:rFonts w:ascii="標楷體" w:eastAsia="標楷體" w:hAnsi="標楷體" w:hint="eastAsia"/>
          <w:color w:val="000000"/>
          <w:sz w:val="28"/>
          <w:szCs w:val="28"/>
        </w:rPr>
        <w:t>凍結</w:t>
      </w:r>
      <w:r w:rsidR="005E0865">
        <w:rPr>
          <w:rFonts w:ascii="標楷體" w:eastAsia="標楷體" w:hAnsi="標楷體" w:hint="eastAsia"/>
          <w:sz w:val="28"/>
          <w:szCs w:val="28"/>
        </w:rPr>
        <w:t>部分</w:t>
      </w:r>
      <w:r w:rsidR="005E0865">
        <w:rPr>
          <w:rFonts w:ascii="標楷體" w:eastAsia="標楷體" w:hAnsi="標楷體" w:hint="eastAsia"/>
          <w:color w:val="000000"/>
          <w:sz w:val="28"/>
          <w:szCs w:val="28"/>
        </w:rPr>
        <w:t>經費，</w:t>
      </w:r>
      <w:r w:rsidR="005E0865" w:rsidRPr="005E0865">
        <w:rPr>
          <w:rFonts w:ascii="標楷體" w:eastAsia="標楷體" w:hAnsi="標楷體" w:hint="eastAsia"/>
          <w:color w:val="000000"/>
          <w:sz w:val="28"/>
          <w:szCs w:val="28"/>
        </w:rPr>
        <w:t>俟海軍針對沱江級巡邏艦定位提出具體說明，且訂定第一批</w:t>
      </w:r>
      <w:r w:rsidR="004A5DEB">
        <w:rPr>
          <w:rFonts w:ascii="標楷體" w:eastAsia="標楷體" w:hAnsi="標楷體" w:hint="eastAsia"/>
          <w:color w:val="000000"/>
          <w:sz w:val="28"/>
          <w:szCs w:val="28"/>
        </w:rPr>
        <w:t>3</w:t>
      </w:r>
      <w:r w:rsidR="005E0865" w:rsidRPr="005E0865">
        <w:rPr>
          <w:rFonts w:ascii="標楷體" w:eastAsia="標楷體" w:hAnsi="標楷體" w:hint="eastAsia"/>
          <w:color w:val="000000"/>
          <w:sz w:val="28"/>
          <w:szCs w:val="28"/>
        </w:rPr>
        <w:t>艘之各艘具體時程</w:t>
      </w:r>
      <w:r w:rsidR="004A5DEB">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113823" w:rsidRDefault="00113823"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8E266F">
        <w:rPr>
          <w:rFonts w:ascii="標楷體" w:eastAsia="標楷體" w:hAnsi="標楷體" w:hint="eastAsia"/>
          <w:color w:val="000000"/>
          <w:sz w:val="28"/>
          <w:szCs w:val="28"/>
        </w:rPr>
        <w:t>蔡適應　呂孫綾　何欣純</w:t>
      </w:r>
    </w:p>
    <w:p w:rsidR="00113823" w:rsidRDefault="00113823"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3979CA" w:rsidRPr="003979CA">
        <w:rPr>
          <w:rFonts w:ascii="標楷體" w:eastAsia="標楷體" w:hAnsi="標楷體" w:hint="eastAsia"/>
          <w:color w:val="000000"/>
          <w:sz w:val="28"/>
          <w:szCs w:val="28"/>
        </w:rPr>
        <w:t>經查海軍106年完成沱江級艦精進設計，並於107年度開始第一批次量產計畫。惟「高效能艦艇後續量產案(第一批)」規劃3艘艦艇相關預算分為106</w:t>
      </w:r>
      <w:r w:rsidR="003979CA">
        <w:rPr>
          <w:rFonts w:ascii="標楷體" w:eastAsia="標楷體" w:hAnsi="標楷體" w:hint="eastAsia"/>
          <w:color w:val="000000"/>
          <w:sz w:val="28"/>
          <w:szCs w:val="28"/>
        </w:rPr>
        <w:t>至</w:t>
      </w:r>
      <w:r w:rsidR="003979CA" w:rsidRPr="003979CA">
        <w:rPr>
          <w:rFonts w:ascii="標楷體" w:eastAsia="標楷體" w:hAnsi="標楷體" w:hint="eastAsia"/>
          <w:color w:val="000000"/>
          <w:sz w:val="28"/>
          <w:szCs w:val="28"/>
        </w:rPr>
        <w:t>114年度編列，時程拖延過久，嚴重衝擊我國海上安全，且是否能如期交艦，容有說明之必要。爰針對國防部海軍司令部第5目「一般裝備」項下「一般武器及戰備支援裝備購製」-「高效能艦艇後續量產案(第一批)」</w:t>
      </w:r>
      <w:r w:rsidR="003979CA" w:rsidRPr="005E0865">
        <w:rPr>
          <w:rFonts w:ascii="標楷體" w:eastAsia="標楷體" w:hAnsi="標楷體" w:hint="eastAsia"/>
          <w:color w:val="000000"/>
          <w:sz w:val="28"/>
          <w:szCs w:val="28"/>
        </w:rPr>
        <w:t>預算編列11億9,</w:t>
      </w:r>
      <w:r w:rsidR="00575B63">
        <w:rPr>
          <w:rFonts w:ascii="標楷體" w:eastAsia="標楷體" w:hAnsi="標楷體" w:hint="eastAsia"/>
          <w:color w:val="000000"/>
          <w:sz w:val="28"/>
          <w:szCs w:val="28"/>
        </w:rPr>
        <w:t>30</w:t>
      </w:r>
      <w:r w:rsidR="003979CA" w:rsidRPr="005E0865">
        <w:rPr>
          <w:rFonts w:ascii="標楷體" w:eastAsia="標楷體" w:hAnsi="標楷體" w:hint="eastAsia"/>
          <w:color w:val="000000"/>
          <w:sz w:val="28"/>
          <w:szCs w:val="28"/>
        </w:rPr>
        <w:t>9萬</w:t>
      </w:r>
      <w:r w:rsidR="00575B63">
        <w:rPr>
          <w:rFonts w:ascii="標楷體" w:eastAsia="標楷體" w:hAnsi="標楷體" w:hint="eastAsia"/>
          <w:color w:val="000000"/>
          <w:sz w:val="28"/>
          <w:szCs w:val="28"/>
        </w:rPr>
        <w:t>7千</w:t>
      </w:r>
      <w:r w:rsidR="003979CA" w:rsidRPr="005E0865">
        <w:rPr>
          <w:rFonts w:ascii="標楷體" w:eastAsia="標楷體" w:hAnsi="標楷體" w:hint="eastAsia"/>
          <w:color w:val="000000"/>
          <w:sz w:val="28"/>
          <w:szCs w:val="28"/>
        </w:rPr>
        <w:t>元</w:t>
      </w:r>
      <w:r w:rsidR="003979CA">
        <w:rPr>
          <w:rFonts w:ascii="標楷體" w:eastAsia="標楷體" w:hAnsi="標楷體" w:hint="eastAsia"/>
          <w:color w:val="000000"/>
          <w:sz w:val="28"/>
          <w:szCs w:val="28"/>
        </w:rPr>
        <w:t>中</w:t>
      </w:r>
      <w:r w:rsidR="003979CA" w:rsidRPr="005E0865">
        <w:rPr>
          <w:rFonts w:ascii="標楷體" w:eastAsia="標楷體" w:hAnsi="標楷體" w:hint="eastAsia"/>
          <w:color w:val="000000"/>
          <w:sz w:val="28"/>
          <w:szCs w:val="28"/>
        </w:rPr>
        <w:t>，</w:t>
      </w:r>
      <w:r w:rsidR="003979CA">
        <w:rPr>
          <w:rFonts w:ascii="標楷體" w:eastAsia="標楷體" w:hAnsi="標楷體" w:hint="eastAsia"/>
          <w:color w:val="000000"/>
          <w:sz w:val="28"/>
          <w:szCs w:val="28"/>
        </w:rPr>
        <w:t>凍結</w:t>
      </w:r>
      <w:r w:rsidR="003979CA">
        <w:rPr>
          <w:rFonts w:ascii="標楷體" w:eastAsia="標楷體" w:hAnsi="標楷體" w:hint="eastAsia"/>
          <w:sz w:val="28"/>
          <w:szCs w:val="28"/>
        </w:rPr>
        <w:t>部分</w:t>
      </w:r>
      <w:r w:rsidR="003979CA">
        <w:rPr>
          <w:rFonts w:ascii="標楷體" w:eastAsia="標楷體" w:hAnsi="標楷體" w:hint="eastAsia"/>
          <w:color w:val="000000"/>
          <w:sz w:val="28"/>
          <w:szCs w:val="28"/>
        </w:rPr>
        <w:t>經費</w:t>
      </w:r>
      <w:r w:rsidR="00662563" w:rsidRPr="00662563">
        <w:rPr>
          <w:rFonts w:ascii="標楷體" w:eastAsia="標楷體" w:hAnsi="標楷體" w:hint="eastAsia"/>
          <w:color w:val="000000"/>
          <w:sz w:val="28"/>
          <w:szCs w:val="28"/>
        </w:rPr>
        <w:t>，俟國防部向立法院外交及國防委員會專案報告後，始得動支。</w:t>
      </w:r>
    </w:p>
    <w:p w:rsidR="00113823" w:rsidRDefault="00113823"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E266F">
        <w:rPr>
          <w:rFonts w:ascii="標楷體" w:eastAsia="標楷體" w:hAnsi="標楷體" w:hint="eastAsia"/>
          <w:color w:val="000000"/>
          <w:sz w:val="28"/>
          <w:szCs w:val="28"/>
        </w:rPr>
        <w:t>羅致政　邱志偉　王定宇　林昶佐</w:t>
      </w:r>
    </w:p>
    <w:p w:rsidR="00113823" w:rsidRDefault="00113823"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145FEB" w:rsidRPr="00145FEB">
        <w:rPr>
          <w:rFonts w:ascii="標楷體" w:eastAsia="標楷體" w:hAnsi="標楷體" w:hint="eastAsia"/>
          <w:color w:val="000000"/>
          <w:sz w:val="28"/>
          <w:szCs w:val="28"/>
        </w:rPr>
        <w:t>國防部海軍司令部</w:t>
      </w:r>
      <w:r w:rsidR="00145FEB">
        <w:rPr>
          <w:rFonts w:ascii="標楷體" w:eastAsia="標楷體" w:hAnsi="標楷體" w:hint="eastAsia"/>
          <w:color w:val="000000"/>
          <w:sz w:val="28"/>
          <w:szCs w:val="28"/>
        </w:rPr>
        <w:t>第5目</w:t>
      </w:r>
      <w:r w:rsidR="00145FEB" w:rsidRPr="00145FEB">
        <w:rPr>
          <w:rFonts w:ascii="標楷體" w:eastAsia="標楷體" w:hAnsi="標楷體" w:hint="eastAsia"/>
          <w:color w:val="000000"/>
          <w:sz w:val="28"/>
          <w:szCs w:val="28"/>
        </w:rPr>
        <w:t>「一般裝備」項下「高效能艦艇後續量產案（第一批）」</w:t>
      </w:r>
      <w:r w:rsidR="00145FEB">
        <w:rPr>
          <w:rFonts w:ascii="標楷體" w:eastAsia="標楷體" w:hAnsi="標楷體" w:hint="eastAsia"/>
          <w:color w:val="000000"/>
          <w:sz w:val="28"/>
          <w:szCs w:val="28"/>
        </w:rPr>
        <w:t>預算編列</w:t>
      </w:r>
      <w:r w:rsidR="00145FEB" w:rsidRPr="00145FEB">
        <w:rPr>
          <w:rFonts w:ascii="標楷體" w:eastAsia="標楷體" w:hAnsi="標楷體" w:hint="eastAsia"/>
          <w:color w:val="000000"/>
          <w:sz w:val="28"/>
          <w:szCs w:val="28"/>
        </w:rPr>
        <w:t>164億</w:t>
      </w:r>
      <w:r w:rsidR="00145FEB">
        <w:rPr>
          <w:rFonts w:ascii="標楷體" w:eastAsia="標楷體" w:hAnsi="標楷體" w:hint="eastAsia"/>
          <w:color w:val="000000"/>
          <w:sz w:val="28"/>
          <w:szCs w:val="28"/>
        </w:rPr>
        <w:t>0,</w:t>
      </w:r>
      <w:r w:rsidR="00145FEB" w:rsidRPr="00145FEB">
        <w:rPr>
          <w:rFonts w:ascii="標楷體" w:eastAsia="標楷體" w:hAnsi="標楷體" w:hint="eastAsia"/>
          <w:color w:val="000000"/>
          <w:sz w:val="28"/>
          <w:szCs w:val="28"/>
        </w:rPr>
        <w:t>205萬4千元，108年編列11億9</w:t>
      </w:r>
      <w:r w:rsidR="00145FEB">
        <w:rPr>
          <w:rFonts w:ascii="標楷體" w:eastAsia="標楷體" w:hAnsi="標楷體"/>
          <w:color w:val="000000"/>
          <w:sz w:val="28"/>
          <w:szCs w:val="28"/>
        </w:rPr>
        <w:t>,</w:t>
      </w:r>
      <w:r w:rsidR="00145FEB" w:rsidRPr="00145FEB">
        <w:rPr>
          <w:rFonts w:ascii="標楷體" w:eastAsia="標楷體" w:hAnsi="標楷體" w:hint="eastAsia"/>
          <w:color w:val="000000"/>
          <w:sz w:val="28"/>
          <w:szCs w:val="28"/>
        </w:rPr>
        <w:t>309萬7千元。查本案原預算總額為144億3</w:t>
      </w:r>
      <w:r w:rsidR="00145FEB">
        <w:rPr>
          <w:rFonts w:ascii="標楷體" w:eastAsia="標楷體" w:hAnsi="標楷體"/>
          <w:color w:val="000000"/>
          <w:sz w:val="28"/>
          <w:szCs w:val="28"/>
        </w:rPr>
        <w:t>,</w:t>
      </w:r>
      <w:r w:rsidR="00145FEB" w:rsidRPr="00145FEB">
        <w:rPr>
          <w:rFonts w:ascii="標楷體" w:eastAsia="標楷體" w:hAnsi="標楷體" w:hint="eastAsia"/>
          <w:color w:val="000000"/>
          <w:sz w:val="28"/>
          <w:szCs w:val="28"/>
        </w:rPr>
        <w:t>444萬7千元，經修正後提高至164億</w:t>
      </w:r>
      <w:r w:rsidR="00145FEB">
        <w:rPr>
          <w:rFonts w:ascii="標楷體" w:eastAsia="標楷體" w:hAnsi="標楷體" w:hint="eastAsia"/>
          <w:color w:val="000000"/>
          <w:sz w:val="28"/>
          <w:szCs w:val="28"/>
        </w:rPr>
        <w:t>0,</w:t>
      </w:r>
      <w:r w:rsidR="00145FEB" w:rsidRPr="00145FEB">
        <w:rPr>
          <w:rFonts w:ascii="標楷體" w:eastAsia="標楷體" w:hAnsi="標楷體" w:hint="eastAsia"/>
          <w:color w:val="000000"/>
          <w:sz w:val="28"/>
          <w:szCs w:val="28"/>
        </w:rPr>
        <w:t>205萬4千元，追加19億6</w:t>
      </w:r>
      <w:r w:rsidR="00145FEB">
        <w:rPr>
          <w:rFonts w:ascii="標楷體" w:eastAsia="標楷體" w:hAnsi="標楷體"/>
          <w:color w:val="000000"/>
          <w:sz w:val="28"/>
          <w:szCs w:val="28"/>
        </w:rPr>
        <w:t>,</w:t>
      </w:r>
      <w:r w:rsidR="00145FEB" w:rsidRPr="00145FEB">
        <w:rPr>
          <w:rFonts w:ascii="標楷體" w:eastAsia="標楷體" w:hAnsi="標楷體" w:hint="eastAsia"/>
          <w:color w:val="000000"/>
          <w:sz w:val="28"/>
          <w:szCs w:val="28"/>
        </w:rPr>
        <w:t>760萬7千元，原因為何，應予說明。爰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9F4B95" w:rsidRPr="00FF7DDC" w:rsidRDefault="00113823"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04AF2">
        <w:rPr>
          <w:rFonts w:ascii="標楷體" w:eastAsia="標楷體" w:hAnsi="標楷體" w:hint="eastAsia"/>
          <w:color w:val="000000"/>
          <w:sz w:val="28"/>
          <w:szCs w:val="28"/>
        </w:rPr>
        <w:t>江啟臣</w:t>
      </w:r>
      <w:r w:rsidR="00604AF2">
        <w:rPr>
          <w:rFonts w:ascii="標楷體" w:eastAsia="標楷體" w:hAnsi="標楷體" w:hint="eastAsia"/>
          <w:bCs/>
          <w:kern w:val="0"/>
          <w:sz w:val="28"/>
          <w:szCs w:val="28"/>
        </w:rPr>
        <w:t xml:space="preserve">　李彥秀　呂玉玲　林麗蟬馬文君</w:t>
      </w:r>
    </w:p>
    <w:p w:rsidR="00113823" w:rsidRDefault="009F4B95"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十三</w:t>
      </w:r>
      <w:r w:rsidRPr="00FF7DDC">
        <w:rPr>
          <w:rFonts w:ascii="標楷體" w:eastAsia="標楷體" w:hAnsi="標楷體" w:hint="eastAsia"/>
          <w:b/>
          <w:bCs/>
          <w:kern w:val="0"/>
          <w:sz w:val="28"/>
          <w:szCs w:val="28"/>
        </w:rPr>
        <w:t>)</w:t>
      </w:r>
      <w:r w:rsidR="00113823">
        <w:rPr>
          <w:rFonts w:ascii="標楷體" w:eastAsia="標楷體" w:hAnsi="標楷體" w:hint="eastAsia"/>
          <w:b/>
          <w:color w:val="000000"/>
          <w:sz w:val="28"/>
          <w:szCs w:val="28"/>
        </w:rPr>
        <w:t>國防部</w:t>
      </w:r>
      <w:r w:rsidR="00C24048" w:rsidRPr="00C24048">
        <w:rPr>
          <w:rFonts w:ascii="標楷體" w:eastAsia="標楷體" w:hAnsi="標楷體" w:hint="eastAsia"/>
          <w:b/>
          <w:color w:val="000000"/>
          <w:sz w:val="28"/>
          <w:szCs w:val="28"/>
        </w:rPr>
        <w:t>海軍司令部第5目「一般裝備」項下「劍龍級潛艦戰鬥系統提升</w:t>
      </w:r>
      <w:r w:rsidR="004A5DEB">
        <w:rPr>
          <w:rFonts w:ascii="標楷體" w:eastAsia="標楷體" w:hAnsi="標楷體" w:hint="eastAsia"/>
          <w:b/>
          <w:color w:val="000000"/>
          <w:sz w:val="28"/>
          <w:szCs w:val="28"/>
        </w:rPr>
        <w:t>案</w:t>
      </w:r>
      <w:r w:rsidR="00C24048" w:rsidRPr="00C24048">
        <w:rPr>
          <w:rFonts w:ascii="標楷體" w:eastAsia="標楷體" w:hAnsi="標楷體" w:hint="eastAsia"/>
          <w:b/>
          <w:color w:val="000000"/>
          <w:sz w:val="28"/>
          <w:szCs w:val="28"/>
        </w:rPr>
        <w:t>」預算編列5億0</w:t>
      </w:r>
      <w:r w:rsidR="00C24048" w:rsidRPr="00C24048">
        <w:rPr>
          <w:rFonts w:ascii="標楷體" w:eastAsia="標楷體" w:hAnsi="標楷體"/>
          <w:b/>
          <w:color w:val="000000"/>
          <w:sz w:val="28"/>
          <w:szCs w:val="28"/>
        </w:rPr>
        <w:t>,</w:t>
      </w:r>
      <w:r w:rsidR="00C24048" w:rsidRPr="00C24048">
        <w:rPr>
          <w:rFonts w:ascii="標楷體" w:eastAsia="標楷體" w:hAnsi="標楷體" w:hint="eastAsia"/>
          <w:b/>
          <w:color w:val="000000"/>
          <w:sz w:val="28"/>
          <w:szCs w:val="28"/>
        </w:rPr>
        <w:t>093萬元</w:t>
      </w:r>
      <w:r w:rsidR="00113823">
        <w:rPr>
          <w:rFonts w:ascii="標楷體" w:eastAsia="標楷體" w:hAnsi="標楷體" w:hint="eastAsia"/>
          <w:b/>
          <w:color w:val="000000"/>
          <w:sz w:val="28"/>
          <w:szCs w:val="28"/>
        </w:rPr>
        <w:t>，凍結</w:t>
      </w:r>
      <w:r w:rsidR="004F14AA">
        <w:rPr>
          <w:rFonts w:ascii="標楷體" w:eastAsia="標楷體" w:hAnsi="標楷體"/>
          <w:b/>
          <w:color w:val="000000"/>
          <w:sz w:val="28"/>
          <w:szCs w:val="28"/>
        </w:rPr>
        <w:t>2</w:t>
      </w:r>
      <w:r w:rsidR="004F14AA">
        <w:rPr>
          <w:rFonts w:ascii="標楷體" w:eastAsia="標楷體" w:hAnsi="標楷體" w:hint="eastAsia"/>
          <w:b/>
          <w:color w:val="000000"/>
          <w:sz w:val="28"/>
          <w:szCs w:val="28"/>
        </w:rPr>
        <w:t>億</w:t>
      </w:r>
      <w:r w:rsidR="00113823">
        <w:rPr>
          <w:rFonts w:ascii="標楷體" w:eastAsia="標楷體" w:hAnsi="標楷體" w:hint="eastAsia"/>
          <w:b/>
          <w:color w:val="000000"/>
          <w:sz w:val="28"/>
          <w:szCs w:val="28"/>
        </w:rPr>
        <w:t>元，俟國防部就下列各案向立</w:t>
      </w:r>
      <w:r w:rsidR="00113823">
        <w:rPr>
          <w:rFonts w:ascii="標楷體" w:eastAsia="標楷體" w:hAnsi="標楷體" w:hint="eastAsia"/>
          <w:b/>
          <w:color w:val="000000"/>
          <w:sz w:val="28"/>
          <w:szCs w:val="28"/>
        </w:rPr>
        <w:lastRenderedPageBreak/>
        <w:t>法院外交及國防委員會專案報告後，始得動支。</w:t>
      </w:r>
    </w:p>
    <w:p w:rsidR="00113823" w:rsidRDefault="00113823"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C24048" w:rsidRPr="00C24048">
        <w:rPr>
          <w:rFonts w:ascii="標楷體" w:eastAsia="標楷體" w:hAnsi="標楷體" w:hint="eastAsia"/>
          <w:color w:val="000000"/>
          <w:sz w:val="28"/>
          <w:szCs w:val="28"/>
        </w:rPr>
        <w:t>國防部海軍司令部</w:t>
      </w:r>
      <w:r w:rsidR="00C24048">
        <w:rPr>
          <w:rFonts w:ascii="標楷體" w:eastAsia="標楷體" w:hAnsi="標楷體" w:hint="eastAsia"/>
          <w:color w:val="000000"/>
          <w:sz w:val="28"/>
          <w:szCs w:val="28"/>
        </w:rPr>
        <w:t>第5目</w:t>
      </w:r>
      <w:r w:rsidR="00C24048" w:rsidRPr="00C24048">
        <w:rPr>
          <w:rFonts w:ascii="標楷體" w:eastAsia="標楷體" w:hAnsi="標楷體" w:hint="eastAsia"/>
          <w:color w:val="000000"/>
          <w:sz w:val="28"/>
          <w:szCs w:val="28"/>
        </w:rPr>
        <w:t>「一般裝備」項下「劍龍級潛艦戰鬥系統提升</w:t>
      </w:r>
      <w:r w:rsidR="00C36787">
        <w:rPr>
          <w:rFonts w:ascii="標楷體" w:eastAsia="標楷體" w:hAnsi="標楷體" w:hint="eastAsia"/>
          <w:color w:val="000000"/>
          <w:sz w:val="28"/>
          <w:szCs w:val="28"/>
        </w:rPr>
        <w:t>案</w:t>
      </w:r>
      <w:r w:rsidR="00C24048" w:rsidRPr="00C24048">
        <w:rPr>
          <w:rFonts w:ascii="標楷體" w:eastAsia="標楷體" w:hAnsi="標楷體" w:hint="eastAsia"/>
          <w:color w:val="000000"/>
          <w:sz w:val="28"/>
          <w:szCs w:val="28"/>
        </w:rPr>
        <w:t>」</w:t>
      </w:r>
      <w:r w:rsidR="00C24048">
        <w:rPr>
          <w:rFonts w:ascii="標楷體" w:eastAsia="標楷體" w:hAnsi="標楷體" w:hint="eastAsia"/>
          <w:color w:val="000000"/>
          <w:sz w:val="28"/>
          <w:szCs w:val="28"/>
        </w:rPr>
        <w:t>預算編列</w:t>
      </w:r>
      <w:r w:rsidR="00C24048" w:rsidRPr="00C24048">
        <w:rPr>
          <w:rFonts w:ascii="標楷體" w:eastAsia="標楷體" w:hAnsi="標楷體" w:hint="eastAsia"/>
          <w:color w:val="000000"/>
          <w:sz w:val="28"/>
          <w:szCs w:val="28"/>
        </w:rPr>
        <w:t>74億1</w:t>
      </w:r>
      <w:r w:rsidR="00C24048">
        <w:rPr>
          <w:rFonts w:ascii="標楷體" w:eastAsia="標楷體" w:hAnsi="標楷體"/>
          <w:color w:val="000000"/>
          <w:sz w:val="28"/>
          <w:szCs w:val="28"/>
        </w:rPr>
        <w:t>,</w:t>
      </w:r>
      <w:r w:rsidR="00C24048" w:rsidRPr="00C24048">
        <w:rPr>
          <w:rFonts w:ascii="標楷體" w:eastAsia="標楷體" w:hAnsi="標楷體" w:hint="eastAsia"/>
          <w:color w:val="000000"/>
          <w:sz w:val="28"/>
          <w:szCs w:val="28"/>
        </w:rPr>
        <w:t>254萬3千元，執行期程107至113年，108年編列5億</w:t>
      </w:r>
      <w:r w:rsidR="00C24048">
        <w:rPr>
          <w:rFonts w:ascii="標楷體" w:eastAsia="標楷體" w:hAnsi="標楷體" w:hint="eastAsia"/>
          <w:color w:val="000000"/>
          <w:sz w:val="28"/>
          <w:szCs w:val="28"/>
        </w:rPr>
        <w:t>0</w:t>
      </w:r>
      <w:r w:rsidR="00C24048">
        <w:rPr>
          <w:rFonts w:ascii="標楷體" w:eastAsia="標楷體" w:hAnsi="標楷體"/>
          <w:color w:val="000000"/>
          <w:sz w:val="28"/>
          <w:szCs w:val="28"/>
        </w:rPr>
        <w:t>,</w:t>
      </w:r>
      <w:r w:rsidR="00C24048">
        <w:rPr>
          <w:rFonts w:ascii="標楷體" w:eastAsia="標楷體" w:hAnsi="標楷體" w:hint="eastAsia"/>
          <w:color w:val="000000"/>
          <w:sz w:val="28"/>
          <w:szCs w:val="28"/>
        </w:rPr>
        <w:t>0</w:t>
      </w:r>
      <w:r w:rsidR="00C24048" w:rsidRPr="00C24048">
        <w:rPr>
          <w:rFonts w:ascii="標楷體" w:eastAsia="標楷體" w:hAnsi="標楷體" w:hint="eastAsia"/>
          <w:color w:val="000000"/>
          <w:sz w:val="28"/>
          <w:szCs w:val="28"/>
        </w:rPr>
        <w:t>93萬元。然裝備輸出許可尚未取得，後續執行是否因此延宕，不無疑義。爰針對第5目「一般裝備」項下「劍龍級潛艦戰鬥系統提升</w:t>
      </w:r>
      <w:r w:rsidR="00C36787">
        <w:rPr>
          <w:rFonts w:ascii="標楷體" w:eastAsia="標楷體" w:hAnsi="標楷體" w:hint="eastAsia"/>
          <w:color w:val="000000"/>
          <w:sz w:val="28"/>
          <w:szCs w:val="28"/>
        </w:rPr>
        <w:t>案</w:t>
      </w:r>
      <w:r w:rsidR="00C24048" w:rsidRPr="00C24048">
        <w:rPr>
          <w:rFonts w:ascii="標楷體" w:eastAsia="標楷體" w:hAnsi="標楷體" w:hint="eastAsia"/>
          <w:color w:val="000000"/>
          <w:sz w:val="28"/>
          <w:szCs w:val="28"/>
        </w:rPr>
        <w:t>」</w:t>
      </w:r>
      <w:r w:rsidR="00C24048">
        <w:rPr>
          <w:rFonts w:ascii="標楷體" w:eastAsia="標楷體" w:hAnsi="標楷體" w:hint="eastAsia"/>
          <w:color w:val="000000"/>
          <w:sz w:val="28"/>
          <w:szCs w:val="28"/>
        </w:rPr>
        <w:t>預算</w:t>
      </w:r>
      <w:r w:rsidR="00C24048" w:rsidRPr="00C24048">
        <w:rPr>
          <w:rFonts w:ascii="標楷體" w:eastAsia="標楷體" w:hAnsi="標楷體" w:hint="eastAsia"/>
          <w:color w:val="000000"/>
          <w:sz w:val="28"/>
          <w:szCs w:val="28"/>
        </w:rPr>
        <w:t>編列5億</w:t>
      </w:r>
      <w:r w:rsidR="00C24048">
        <w:rPr>
          <w:rFonts w:ascii="標楷體" w:eastAsia="標楷體" w:hAnsi="標楷體" w:hint="eastAsia"/>
          <w:color w:val="000000"/>
          <w:sz w:val="28"/>
          <w:szCs w:val="28"/>
        </w:rPr>
        <w:t>0</w:t>
      </w:r>
      <w:r w:rsidR="00C24048">
        <w:rPr>
          <w:rFonts w:ascii="標楷體" w:eastAsia="標楷體" w:hAnsi="標楷體"/>
          <w:color w:val="000000"/>
          <w:sz w:val="28"/>
          <w:szCs w:val="28"/>
        </w:rPr>
        <w:t>,</w:t>
      </w:r>
      <w:r w:rsidR="00C24048">
        <w:rPr>
          <w:rFonts w:ascii="標楷體" w:eastAsia="標楷體" w:hAnsi="標楷體" w:hint="eastAsia"/>
          <w:color w:val="000000"/>
          <w:sz w:val="28"/>
          <w:szCs w:val="28"/>
        </w:rPr>
        <w:t>0</w:t>
      </w:r>
      <w:r w:rsidR="00C24048" w:rsidRPr="00C24048">
        <w:rPr>
          <w:rFonts w:ascii="標楷體" w:eastAsia="標楷體" w:hAnsi="標楷體" w:hint="eastAsia"/>
          <w:color w:val="000000"/>
          <w:sz w:val="28"/>
          <w:szCs w:val="28"/>
        </w:rPr>
        <w:t>93萬元</w:t>
      </w:r>
      <w:r w:rsidR="00C24048">
        <w:rPr>
          <w:rFonts w:ascii="標楷體" w:eastAsia="標楷體" w:hAnsi="標楷體" w:hint="eastAsia"/>
          <w:color w:val="000000"/>
          <w:sz w:val="28"/>
          <w:szCs w:val="28"/>
        </w:rPr>
        <w:t>中</w:t>
      </w:r>
      <w:r w:rsidR="00C24048" w:rsidRPr="00C2404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113823" w:rsidRDefault="00113823"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04AF2">
        <w:rPr>
          <w:rFonts w:ascii="標楷體" w:eastAsia="標楷體" w:hAnsi="標楷體" w:hint="eastAsia"/>
          <w:color w:val="000000"/>
          <w:sz w:val="28"/>
          <w:szCs w:val="28"/>
        </w:rPr>
        <w:t>江啟臣</w:t>
      </w:r>
      <w:r w:rsidR="00604AF2">
        <w:rPr>
          <w:rFonts w:ascii="標楷體" w:eastAsia="標楷體" w:hAnsi="標楷體" w:hint="eastAsia"/>
          <w:bCs/>
          <w:kern w:val="0"/>
          <w:sz w:val="28"/>
          <w:szCs w:val="28"/>
        </w:rPr>
        <w:t xml:space="preserve">　李彥秀　呂玉玲　林麗蟬馬文君</w:t>
      </w:r>
    </w:p>
    <w:p w:rsidR="00113823" w:rsidRDefault="00113823"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36787">
        <w:rPr>
          <w:rFonts w:ascii="標楷體" w:eastAsia="標楷體" w:hAnsi="標楷體" w:hint="eastAsia"/>
          <w:color w:val="000000"/>
          <w:sz w:val="28"/>
          <w:szCs w:val="28"/>
        </w:rPr>
        <w:t>「</w:t>
      </w:r>
      <w:r w:rsidR="00647D07" w:rsidRPr="00647D07">
        <w:rPr>
          <w:rFonts w:ascii="標楷體" w:eastAsia="標楷體" w:hAnsi="標楷體" w:hint="eastAsia"/>
          <w:color w:val="000000"/>
          <w:sz w:val="28"/>
          <w:szCs w:val="28"/>
        </w:rPr>
        <w:t>劍龍級潛艦戰鬥系統提升案</w:t>
      </w:r>
      <w:r w:rsidR="00C36787">
        <w:rPr>
          <w:rFonts w:ascii="標楷體" w:eastAsia="標楷體" w:hAnsi="標楷體" w:hint="eastAsia"/>
          <w:color w:val="000000"/>
          <w:sz w:val="28"/>
          <w:szCs w:val="28"/>
        </w:rPr>
        <w:t>」</w:t>
      </w:r>
      <w:r w:rsidR="00647D07" w:rsidRPr="00647D07">
        <w:rPr>
          <w:rFonts w:ascii="標楷體" w:eastAsia="標楷體" w:hAnsi="標楷體" w:hint="eastAsia"/>
          <w:color w:val="000000"/>
          <w:sz w:val="28"/>
          <w:szCs w:val="28"/>
        </w:rPr>
        <w:t>因受美方輸出許可、武器系統整合期限等問題，於107年6月8日修訂整體獲得規劃書，將計畫期程由5年調整為7年，似顯在倉促</w:t>
      </w:r>
      <w:r w:rsidR="003C79D5">
        <w:rPr>
          <w:rFonts w:ascii="標楷體" w:eastAsia="標楷體" w:hAnsi="標楷體" w:hint="eastAsia"/>
          <w:color w:val="000000"/>
          <w:sz w:val="28"/>
          <w:szCs w:val="28"/>
        </w:rPr>
        <w:t>下</w:t>
      </w:r>
      <w:r w:rsidR="00647D07" w:rsidRPr="00647D07">
        <w:rPr>
          <w:rFonts w:ascii="標楷體" w:eastAsia="標楷體" w:hAnsi="標楷體" w:hint="eastAsia"/>
          <w:color w:val="000000"/>
          <w:sz w:val="28"/>
          <w:szCs w:val="28"/>
        </w:rPr>
        <w:t>辦理之決策</w:t>
      </w:r>
      <w:r w:rsidR="003C79D5">
        <w:rPr>
          <w:rFonts w:ascii="標楷體" w:eastAsia="標楷體" w:hAnsi="標楷體" w:hint="eastAsia"/>
          <w:color w:val="000000"/>
          <w:sz w:val="28"/>
          <w:szCs w:val="28"/>
        </w:rPr>
        <w:t>，</w:t>
      </w:r>
      <w:r w:rsidR="00647D07" w:rsidRPr="00647D07">
        <w:rPr>
          <w:rFonts w:ascii="標楷體" w:eastAsia="標楷體" w:hAnsi="標楷體" w:hint="eastAsia"/>
          <w:color w:val="000000"/>
          <w:sz w:val="28"/>
          <w:szCs w:val="28"/>
        </w:rPr>
        <w:t>品質堪慮</w:t>
      </w:r>
      <w:r w:rsidR="003C79D5">
        <w:rPr>
          <w:rFonts w:ascii="標楷體" w:eastAsia="標楷體" w:hAnsi="標楷體" w:hint="eastAsia"/>
          <w:color w:val="000000"/>
          <w:sz w:val="28"/>
          <w:szCs w:val="28"/>
        </w:rPr>
        <w:t>。</w:t>
      </w:r>
      <w:r w:rsidR="00647D07" w:rsidRPr="00647D07">
        <w:rPr>
          <w:rFonts w:ascii="標楷體" w:eastAsia="標楷體" w:hAnsi="標楷體" w:hint="eastAsia"/>
          <w:color w:val="000000"/>
          <w:sz w:val="28"/>
          <w:szCs w:val="28"/>
        </w:rPr>
        <w:t>若後期相關進程持續延宕，該戰鬥系統提升案將無法成案，嚴重影響海軍戰力及國家安全發展。爰針對國防部海軍司令部第5目「一般裝備」</w:t>
      </w:r>
      <w:r w:rsidR="00647D07">
        <w:rPr>
          <w:rFonts w:ascii="標楷體" w:eastAsia="標楷體" w:hAnsi="標楷體" w:hint="eastAsia"/>
          <w:color w:val="000000"/>
          <w:sz w:val="28"/>
          <w:szCs w:val="28"/>
        </w:rPr>
        <w:t>項下「一般武器及戰備支援裝備購置」中</w:t>
      </w:r>
      <w:r w:rsidR="00647D07" w:rsidRPr="00647D07">
        <w:rPr>
          <w:rFonts w:ascii="標楷體" w:eastAsia="標楷體" w:hAnsi="標楷體" w:hint="eastAsia"/>
          <w:color w:val="000000"/>
          <w:sz w:val="28"/>
          <w:szCs w:val="28"/>
        </w:rPr>
        <w:t>「劍龍級潛艦戰鬥系統提升案」預算編列5</w:t>
      </w:r>
      <w:r w:rsidR="003C79D5">
        <w:rPr>
          <w:rFonts w:ascii="標楷體" w:eastAsia="標楷體" w:hAnsi="標楷體" w:hint="eastAsia"/>
          <w:color w:val="000000"/>
          <w:sz w:val="28"/>
          <w:szCs w:val="28"/>
        </w:rPr>
        <w:t>億0,093萬</w:t>
      </w:r>
      <w:r w:rsidR="00647D07" w:rsidRPr="00647D07">
        <w:rPr>
          <w:rFonts w:ascii="標楷體" w:eastAsia="標楷體" w:hAnsi="標楷體" w:hint="eastAsia"/>
          <w:color w:val="000000"/>
          <w:sz w:val="28"/>
          <w:szCs w:val="28"/>
        </w:rPr>
        <w:t>元</w:t>
      </w:r>
      <w:r w:rsidR="003C79D5">
        <w:rPr>
          <w:rFonts w:ascii="標楷體" w:eastAsia="標楷體" w:hAnsi="標楷體" w:hint="eastAsia"/>
          <w:color w:val="000000"/>
          <w:sz w:val="28"/>
          <w:szCs w:val="28"/>
        </w:rPr>
        <w:t>中</w:t>
      </w:r>
      <w:r w:rsidR="00647D07" w:rsidRPr="00647D07">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9F4B95" w:rsidRPr="00FF7DDC" w:rsidRDefault="00113823" w:rsidP="001F6AD8">
      <w:pPr>
        <w:widowControl/>
        <w:spacing w:line="480" w:lineRule="exact"/>
        <w:ind w:leftChars="1300" w:left="4100" w:hangingChars="350" w:hanging="980"/>
        <w:jc w:val="both"/>
        <w:rPr>
          <w:rFonts w:ascii="標楷體" w:eastAsia="標楷體" w:hAnsi="標楷體"/>
          <w:bCs/>
          <w:kern w:val="0"/>
          <w:sz w:val="28"/>
          <w:szCs w:val="28"/>
        </w:rPr>
      </w:pPr>
      <w:r w:rsidRPr="00604AF2">
        <w:rPr>
          <w:rFonts w:ascii="標楷體" w:eastAsia="標楷體" w:hAnsi="標楷體" w:hint="eastAsia"/>
          <w:color w:val="000000"/>
          <w:sz w:val="28"/>
          <w:szCs w:val="28"/>
        </w:rPr>
        <w:t>提案人</w:t>
      </w:r>
      <w:r>
        <w:rPr>
          <w:rFonts w:ascii="標楷體" w:eastAsia="標楷體" w:hAnsi="標楷體" w:hint="eastAsia"/>
          <w:color w:val="000000"/>
          <w:sz w:val="28"/>
          <w:szCs w:val="28"/>
        </w:rPr>
        <w:t>：</w:t>
      </w:r>
      <w:r w:rsidR="00604AF2">
        <w:rPr>
          <w:rFonts w:ascii="標楷體" w:eastAsia="標楷體" w:hAnsi="標楷體" w:hint="eastAsia"/>
          <w:bCs/>
          <w:kern w:val="0"/>
          <w:sz w:val="28"/>
          <w:szCs w:val="28"/>
        </w:rPr>
        <w:t xml:space="preserve">李彥秀　馬文君　</w:t>
      </w:r>
      <w:r w:rsidR="00604AF2">
        <w:rPr>
          <w:rFonts w:ascii="標楷體" w:eastAsia="標楷體" w:hAnsi="標楷體" w:hint="eastAsia"/>
          <w:color w:val="000000"/>
          <w:sz w:val="28"/>
          <w:szCs w:val="28"/>
        </w:rPr>
        <w:t>江啟臣</w:t>
      </w:r>
      <w:r w:rsidR="00604AF2">
        <w:rPr>
          <w:rFonts w:ascii="標楷體" w:eastAsia="標楷體" w:hAnsi="標楷體" w:hint="eastAsia"/>
          <w:bCs/>
          <w:kern w:val="0"/>
          <w:sz w:val="28"/>
          <w:szCs w:val="28"/>
        </w:rPr>
        <w:t xml:space="preserve">　呂玉玲</w:t>
      </w:r>
    </w:p>
    <w:p w:rsidR="00B402DB" w:rsidRDefault="009F4B95"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十四</w:t>
      </w:r>
      <w:r w:rsidRPr="00FF7DDC">
        <w:rPr>
          <w:rFonts w:ascii="標楷體" w:eastAsia="標楷體" w:hAnsi="標楷體" w:hint="eastAsia"/>
          <w:b/>
          <w:bCs/>
          <w:kern w:val="0"/>
          <w:sz w:val="28"/>
          <w:szCs w:val="28"/>
        </w:rPr>
        <w:t>)</w:t>
      </w:r>
      <w:r w:rsidR="00B3095D" w:rsidRPr="00B3095D">
        <w:rPr>
          <w:rFonts w:ascii="標楷體" w:eastAsia="標楷體" w:hAnsi="標楷體" w:hint="eastAsia"/>
          <w:b/>
          <w:color w:val="000000"/>
          <w:sz w:val="28"/>
          <w:szCs w:val="28"/>
        </w:rPr>
        <w:t>國防部海軍司令部第5目「一般裝備」項下「潛艦國造第一階段合約設計」預算編列6億1</w:t>
      </w:r>
      <w:r w:rsidR="00B3095D" w:rsidRPr="00B3095D">
        <w:rPr>
          <w:rFonts w:ascii="標楷體" w:eastAsia="標楷體" w:hAnsi="標楷體"/>
          <w:b/>
          <w:color w:val="000000"/>
          <w:sz w:val="28"/>
          <w:szCs w:val="28"/>
        </w:rPr>
        <w:t>,</w:t>
      </w:r>
      <w:r w:rsidR="00B3095D" w:rsidRPr="00B3095D">
        <w:rPr>
          <w:rFonts w:ascii="標楷體" w:eastAsia="標楷體" w:hAnsi="標楷體" w:hint="eastAsia"/>
          <w:b/>
          <w:color w:val="000000"/>
          <w:sz w:val="28"/>
          <w:szCs w:val="28"/>
        </w:rPr>
        <w:t>910</w:t>
      </w:r>
      <w:r w:rsidR="00B3095D" w:rsidRPr="00B3095D">
        <w:rPr>
          <w:rFonts w:ascii="標楷體" w:eastAsia="標楷體" w:hAnsi="標楷體" w:hint="eastAsia"/>
          <w:b/>
          <w:color w:val="000000"/>
          <w:sz w:val="28"/>
          <w:szCs w:val="28"/>
        </w:rPr>
        <w:lastRenderedPageBreak/>
        <w:t>萬2千元</w:t>
      </w:r>
      <w:r w:rsidR="00B402DB">
        <w:rPr>
          <w:rFonts w:ascii="標楷體" w:eastAsia="標楷體" w:hAnsi="標楷體" w:hint="eastAsia"/>
          <w:b/>
          <w:color w:val="000000"/>
          <w:sz w:val="28"/>
          <w:szCs w:val="28"/>
        </w:rPr>
        <w:t>，凍結</w:t>
      </w:r>
      <w:r w:rsidR="00730108">
        <w:rPr>
          <w:rFonts w:ascii="標楷體" w:eastAsia="標楷體" w:hAnsi="標楷體" w:hint="eastAsia"/>
          <w:b/>
          <w:color w:val="000000"/>
          <w:sz w:val="28"/>
          <w:szCs w:val="28"/>
        </w:rPr>
        <w:t>1</w:t>
      </w:r>
      <w:r w:rsidR="00B402DB">
        <w:rPr>
          <w:rFonts w:ascii="標楷體" w:eastAsia="標楷體" w:hAnsi="標楷體" w:hint="eastAsia"/>
          <w:b/>
          <w:color w:val="000000"/>
          <w:sz w:val="28"/>
          <w:szCs w:val="28"/>
        </w:rPr>
        <w:t>億</w:t>
      </w:r>
      <w:r w:rsidR="00730108">
        <w:rPr>
          <w:rFonts w:ascii="標楷體" w:eastAsia="標楷體" w:hAnsi="標楷體"/>
          <w:b/>
          <w:color w:val="000000"/>
          <w:sz w:val="28"/>
          <w:szCs w:val="28"/>
        </w:rPr>
        <w:t>5</w:t>
      </w:r>
      <w:r w:rsidR="00730108" w:rsidRPr="00730108">
        <w:rPr>
          <w:rFonts w:ascii="標楷體" w:eastAsia="標楷體" w:hAnsi="標楷體" w:hint="eastAsia"/>
          <w:b/>
          <w:color w:val="000000"/>
          <w:sz w:val="28"/>
          <w:szCs w:val="28"/>
        </w:rPr>
        <w:t>,</w:t>
      </w:r>
      <w:r w:rsidR="00730108">
        <w:rPr>
          <w:rFonts w:ascii="標楷體" w:eastAsia="標楷體" w:hAnsi="標楷體"/>
          <w:b/>
          <w:color w:val="000000"/>
          <w:sz w:val="28"/>
          <w:szCs w:val="28"/>
        </w:rPr>
        <w:t>000</w:t>
      </w:r>
      <w:r w:rsidR="00730108" w:rsidRPr="00730108">
        <w:rPr>
          <w:rFonts w:ascii="標楷體" w:eastAsia="標楷體" w:hAnsi="標楷體" w:hint="eastAsia"/>
          <w:b/>
          <w:color w:val="000000"/>
          <w:sz w:val="28"/>
          <w:szCs w:val="28"/>
        </w:rPr>
        <w:t>萬</w:t>
      </w:r>
      <w:r w:rsidR="00B402DB">
        <w:rPr>
          <w:rFonts w:ascii="標楷體" w:eastAsia="標楷體" w:hAnsi="標楷體" w:hint="eastAsia"/>
          <w:b/>
          <w:color w:val="000000"/>
          <w:sz w:val="28"/>
          <w:szCs w:val="28"/>
        </w:rPr>
        <w:t>元，俟國防部就下列各案向立法院外交及國防委員會專案報告後，始得動支。</w:t>
      </w:r>
    </w:p>
    <w:p w:rsidR="00B402DB" w:rsidRDefault="00B402DB"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730108" w:rsidRPr="00730108">
        <w:rPr>
          <w:rFonts w:ascii="標楷體" w:eastAsia="標楷體" w:hAnsi="標楷體" w:hint="eastAsia"/>
          <w:color w:val="000000"/>
          <w:sz w:val="28"/>
          <w:szCs w:val="28"/>
        </w:rPr>
        <w:t>國防部海軍司令部第5目「一般裝備」</w:t>
      </w:r>
      <w:r w:rsidR="00730108">
        <w:rPr>
          <w:rFonts w:ascii="標楷體" w:eastAsia="標楷體" w:hAnsi="標楷體" w:hint="eastAsia"/>
          <w:color w:val="000000"/>
          <w:sz w:val="28"/>
          <w:szCs w:val="28"/>
        </w:rPr>
        <w:t>項下</w:t>
      </w:r>
      <w:r w:rsidR="00730108" w:rsidRPr="00730108">
        <w:rPr>
          <w:rFonts w:ascii="標楷體" w:eastAsia="標楷體" w:hAnsi="標楷體" w:hint="eastAsia"/>
          <w:color w:val="000000"/>
          <w:sz w:val="28"/>
          <w:szCs w:val="28"/>
        </w:rPr>
        <w:t>「一般武器及戰備支援裝備購製」</w:t>
      </w:r>
      <w:r w:rsidR="00730108">
        <w:rPr>
          <w:rFonts w:ascii="標楷體" w:eastAsia="標楷體" w:hAnsi="標楷體" w:hint="eastAsia"/>
          <w:color w:val="000000"/>
          <w:sz w:val="28"/>
          <w:szCs w:val="28"/>
        </w:rPr>
        <w:t>中</w:t>
      </w:r>
      <w:r w:rsidR="00730108" w:rsidRPr="00730108">
        <w:rPr>
          <w:rFonts w:ascii="標楷體" w:eastAsia="標楷體" w:hAnsi="標楷體" w:hint="eastAsia"/>
          <w:color w:val="000000"/>
          <w:sz w:val="28"/>
          <w:szCs w:val="28"/>
        </w:rPr>
        <w:t>「業務費」</w:t>
      </w:r>
      <w:r w:rsidR="00730108">
        <w:rPr>
          <w:rFonts w:ascii="標楷體" w:eastAsia="標楷體" w:hAnsi="標楷體" w:hint="eastAsia"/>
          <w:color w:val="000000"/>
          <w:sz w:val="28"/>
          <w:szCs w:val="28"/>
        </w:rPr>
        <w:t>之「</w:t>
      </w:r>
      <w:r w:rsidR="00730108" w:rsidRPr="00730108">
        <w:rPr>
          <w:rFonts w:ascii="標楷體" w:eastAsia="標楷體" w:hAnsi="標楷體" w:hint="eastAsia"/>
          <w:color w:val="000000"/>
          <w:sz w:val="28"/>
          <w:szCs w:val="28"/>
        </w:rPr>
        <w:t>軍事裝備及設施」預算編列188億8</w:t>
      </w:r>
      <w:r w:rsidR="00730108">
        <w:rPr>
          <w:rFonts w:ascii="標楷體" w:eastAsia="標楷體" w:hAnsi="標楷體"/>
          <w:color w:val="000000"/>
          <w:sz w:val="28"/>
          <w:szCs w:val="28"/>
        </w:rPr>
        <w:t>,</w:t>
      </w:r>
      <w:r w:rsidR="00730108" w:rsidRPr="00730108">
        <w:rPr>
          <w:rFonts w:ascii="標楷體" w:eastAsia="標楷體" w:hAnsi="標楷體" w:hint="eastAsia"/>
          <w:color w:val="000000"/>
          <w:sz w:val="28"/>
          <w:szCs w:val="28"/>
        </w:rPr>
        <w:t>286萬6千元。潛艦國造第一階段合約設計由</w:t>
      </w:r>
      <w:r w:rsidR="009123C1" w:rsidRPr="009123C1">
        <w:rPr>
          <w:rFonts w:ascii="標楷體" w:eastAsia="標楷體" w:hAnsi="標楷體" w:hint="eastAsia"/>
          <w:color w:val="000000"/>
          <w:sz w:val="28"/>
          <w:szCs w:val="28"/>
        </w:rPr>
        <w:t>台灣國際造船股份有限公司</w:t>
      </w:r>
      <w:r w:rsidR="00730108" w:rsidRPr="00730108">
        <w:rPr>
          <w:rFonts w:ascii="標楷體" w:eastAsia="標楷體" w:hAnsi="標楷體" w:hint="eastAsia"/>
          <w:color w:val="000000"/>
          <w:sz w:val="28"/>
          <w:szCs w:val="28"/>
        </w:rPr>
        <w:t>招標，一家設立在伊比利半島直布羅陀的Gavron Limited（GL）小型代理商，得標「潛艦國造」中現階段由</w:t>
      </w:r>
      <w:r w:rsidR="009123C1" w:rsidRPr="009123C1">
        <w:rPr>
          <w:rFonts w:ascii="標楷體" w:eastAsia="標楷體" w:hAnsi="標楷體" w:hint="eastAsia"/>
          <w:color w:val="000000"/>
          <w:sz w:val="28"/>
          <w:szCs w:val="28"/>
        </w:rPr>
        <w:t>台灣國際造船股份有限公司</w:t>
      </w:r>
      <w:r w:rsidR="00730108" w:rsidRPr="00730108">
        <w:rPr>
          <w:rFonts w:ascii="標楷體" w:eastAsia="標楷體" w:hAnsi="標楷體" w:hint="eastAsia"/>
          <w:color w:val="000000"/>
          <w:sz w:val="28"/>
          <w:szCs w:val="28"/>
        </w:rPr>
        <w:t>負責的潛艦設計技術顧問標案。雖GL為主承包商</w:t>
      </w:r>
      <w:r w:rsidR="009123C1" w:rsidRPr="009123C1">
        <w:rPr>
          <w:rFonts w:ascii="標楷體" w:eastAsia="標楷體" w:hAnsi="標楷體" w:hint="eastAsia"/>
          <w:color w:val="000000"/>
          <w:sz w:val="28"/>
          <w:szCs w:val="28"/>
        </w:rPr>
        <w:t>台灣國際造船股份有限公司</w:t>
      </w:r>
      <w:r w:rsidR="00730108" w:rsidRPr="00730108">
        <w:rPr>
          <w:rFonts w:ascii="標楷體" w:eastAsia="標楷體" w:hAnsi="標楷體" w:hint="eastAsia"/>
          <w:color w:val="000000"/>
          <w:sz w:val="28"/>
          <w:szCs w:val="28"/>
        </w:rPr>
        <w:t>的技術顧問，與海軍</w:t>
      </w:r>
      <w:r w:rsidR="009123C1">
        <w:rPr>
          <w:rFonts w:ascii="標楷體" w:eastAsia="標楷體" w:hAnsi="標楷體" w:hint="eastAsia"/>
          <w:color w:val="000000"/>
          <w:sz w:val="28"/>
          <w:szCs w:val="28"/>
        </w:rPr>
        <w:t>或</w:t>
      </w:r>
      <w:r w:rsidR="00730108" w:rsidRPr="00730108">
        <w:rPr>
          <w:rFonts w:ascii="標楷體" w:eastAsia="標楷體" w:hAnsi="標楷體" w:hint="eastAsia"/>
          <w:color w:val="000000"/>
          <w:sz w:val="28"/>
          <w:szCs w:val="28"/>
        </w:rPr>
        <w:t>國防部無關，仍受到各界質疑，包含為何49天臨時成立的小公司可以擊敗6家國際公司、直布羅陀輸出許可的真實性與合法性、GL公司是否可聘請到潛艦設計人才等等，皆有待海軍司令部就其疑點詳加說明。</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B402DB" w:rsidRDefault="00B402D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07D1B">
        <w:rPr>
          <w:rFonts w:ascii="標楷體" w:eastAsia="標楷體" w:hAnsi="標楷體" w:hint="eastAsia"/>
          <w:color w:val="000000"/>
          <w:sz w:val="28"/>
          <w:szCs w:val="28"/>
        </w:rPr>
        <w:t>何欣純　羅致政　蔡適應　呂孫綾</w:t>
      </w:r>
    </w:p>
    <w:p w:rsidR="00B402DB" w:rsidRDefault="00B402DB"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ED74B4" w:rsidRPr="00ED74B4">
        <w:rPr>
          <w:rFonts w:ascii="標楷體" w:eastAsia="標楷體" w:hAnsi="標楷體" w:hint="eastAsia"/>
          <w:color w:val="000000"/>
          <w:sz w:val="28"/>
          <w:szCs w:val="28"/>
        </w:rPr>
        <w:t>潛艦國造第一階段合約設計計畫建立細部設計前段工作，於尋商工作尚未完成，107年度解凍原因尚未達成，另尚有500餘項計畫資料未完成審核，遑論進入細部設計；爰針對國防部海軍司令部第5目「一般裝備」項下「一般武器及戰備支援裝備購製」中「業務費」之「軍事裝備及設施」預算編列188億8,286萬6千元</w:t>
      </w:r>
      <w:r w:rsidR="00ED74B4">
        <w:rPr>
          <w:rFonts w:ascii="標楷體" w:eastAsia="標楷體" w:hAnsi="標楷體" w:hint="eastAsia"/>
          <w:color w:val="000000"/>
          <w:sz w:val="28"/>
          <w:szCs w:val="28"/>
        </w:rPr>
        <w:t>中</w:t>
      </w:r>
      <w:r w:rsidR="00ED74B4" w:rsidRPr="00ED74B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w:t>
      </w:r>
      <w:r>
        <w:rPr>
          <w:rFonts w:ascii="標楷體" w:eastAsia="標楷體" w:hAnsi="標楷體" w:hint="eastAsia"/>
          <w:color w:val="000000"/>
          <w:sz w:val="28"/>
          <w:szCs w:val="28"/>
        </w:rPr>
        <w:lastRenderedPageBreak/>
        <w:t>防部向立法院外交及國防委員會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B402DB" w:rsidRDefault="00B402DB" w:rsidP="001F6AD8">
      <w:pPr>
        <w:widowControl/>
        <w:spacing w:line="480" w:lineRule="exact"/>
        <w:ind w:leftChars="1300" w:left="4100" w:hangingChars="350" w:hanging="980"/>
        <w:jc w:val="both"/>
        <w:rPr>
          <w:rFonts w:ascii="標楷體" w:eastAsia="標楷體" w:hAnsi="標楷體"/>
          <w:bCs/>
          <w:kern w:val="0"/>
          <w:sz w:val="28"/>
          <w:szCs w:val="28"/>
        </w:rPr>
      </w:pPr>
      <w:r w:rsidRPr="00B402DB">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Pr>
          <w:rFonts w:ascii="標楷體" w:eastAsia="標楷體" w:hAnsi="標楷體" w:hint="eastAsia"/>
          <w:bCs/>
          <w:kern w:val="0"/>
          <w:sz w:val="28"/>
          <w:szCs w:val="28"/>
        </w:rPr>
        <w:t xml:space="preserve">馬文君　</w:t>
      </w:r>
      <w:r>
        <w:rPr>
          <w:rFonts w:ascii="標楷體" w:eastAsia="標楷體" w:hAnsi="標楷體" w:hint="eastAsia"/>
          <w:color w:val="000000"/>
          <w:sz w:val="28"/>
          <w:szCs w:val="28"/>
        </w:rPr>
        <w:t>江啟臣</w:t>
      </w:r>
      <w:r>
        <w:rPr>
          <w:rFonts w:ascii="標楷體" w:eastAsia="標楷體" w:hAnsi="標楷體" w:hint="eastAsia"/>
          <w:bCs/>
          <w:kern w:val="0"/>
          <w:sz w:val="28"/>
          <w:szCs w:val="28"/>
        </w:rPr>
        <w:t xml:space="preserve">　</w:t>
      </w:r>
      <w:r w:rsidR="00307D1B">
        <w:rPr>
          <w:rFonts w:ascii="標楷體" w:eastAsia="標楷體" w:hAnsi="標楷體" w:hint="eastAsia"/>
          <w:bCs/>
          <w:kern w:val="0"/>
          <w:sz w:val="28"/>
          <w:szCs w:val="28"/>
        </w:rPr>
        <w:t>林麗蟬</w:t>
      </w:r>
    </w:p>
    <w:p w:rsidR="00B402DB" w:rsidRDefault="00B402DB"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bCs/>
          <w:kern w:val="0"/>
          <w:sz w:val="28"/>
          <w:szCs w:val="28"/>
        </w:rPr>
        <w:t>3</w:t>
      </w:r>
      <w:r>
        <w:rPr>
          <w:rFonts w:ascii="標楷體" w:eastAsia="標楷體" w:hAnsi="標楷體" w:hint="eastAsia"/>
          <w:color w:val="000000"/>
          <w:sz w:val="28"/>
          <w:szCs w:val="28"/>
        </w:rPr>
        <w:t>.</w:t>
      </w:r>
      <w:r w:rsidR="009D17B3">
        <w:rPr>
          <w:rFonts w:ascii="標楷體" w:eastAsia="標楷體" w:hAnsi="標楷體" w:hint="eastAsia"/>
          <w:color w:val="000000"/>
          <w:sz w:val="28"/>
          <w:szCs w:val="28"/>
        </w:rPr>
        <w:t>國防部</w:t>
      </w:r>
      <w:r w:rsidR="009D17B3" w:rsidRPr="009D17B3">
        <w:rPr>
          <w:rFonts w:ascii="標楷體" w:eastAsia="標楷體" w:hAnsi="標楷體" w:hint="eastAsia"/>
          <w:color w:val="000000"/>
          <w:sz w:val="28"/>
          <w:szCs w:val="28"/>
        </w:rPr>
        <w:t>海軍司令部編列6億餘元籌辦潛艦國造第一階段合約設計期程計畫，然國人對於潛艦國造仍有諸多質疑。國防部</w:t>
      </w:r>
      <w:r w:rsidR="009D17B3">
        <w:rPr>
          <w:rFonts w:ascii="標楷體" w:eastAsia="標楷體" w:hAnsi="標楷體" w:hint="eastAsia"/>
          <w:color w:val="000000"/>
          <w:sz w:val="28"/>
          <w:szCs w:val="28"/>
        </w:rPr>
        <w:t>部</w:t>
      </w:r>
      <w:r w:rsidR="009D17B3" w:rsidRPr="009D17B3">
        <w:rPr>
          <w:rFonts w:ascii="標楷體" w:eastAsia="標楷體" w:hAnsi="標楷體" w:hint="eastAsia"/>
          <w:color w:val="000000"/>
          <w:sz w:val="28"/>
          <w:szCs w:val="28"/>
        </w:rPr>
        <w:t>長亦於立</w:t>
      </w:r>
      <w:r w:rsidR="009D17B3">
        <w:rPr>
          <w:rFonts w:ascii="標楷體" w:eastAsia="標楷體" w:hAnsi="標楷體" w:hint="eastAsia"/>
          <w:color w:val="000000"/>
          <w:sz w:val="28"/>
          <w:szCs w:val="28"/>
        </w:rPr>
        <w:t>法</w:t>
      </w:r>
      <w:r w:rsidR="009D17B3" w:rsidRPr="009D17B3">
        <w:rPr>
          <w:rFonts w:ascii="標楷體" w:eastAsia="標楷體" w:hAnsi="標楷體" w:hint="eastAsia"/>
          <w:color w:val="000000"/>
          <w:sz w:val="28"/>
          <w:szCs w:val="28"/>
        </w:rPr>
        <w:t>院備詢時表示，潛艦國造於108年</w:t>
      </w:r>
      <w:r w:rsidR="009D17B3">
        <w:rPr>
          <w:rFonts w:ascii="標楷體" w:eastAsia="標楷體" w:hAnsi="標楷體" w:hint="eastAsia"/>
          <w:color w:val="000000"/>
          <w:sz w:val="28"/>
          <w:szCs w:val="28"/>
        </w:rPr>
        <w:t>3</w:t>
      </w:r>
      <w:r w:rsidR="009D17B3" w:rsidRPr="009D17B3">
        <w:rPr>
          <w:rFonts w:ascii="標楷體" w:eastAsia="標楷體" w:hAnsi="標楷體" w:hint="eastAsia"/>
          <w:color w:val="000000"/>
          <w:sz w:val="28"/>
          <w:szCs w:val="28"/>
        </w:rPr>
        <w:t>月份是關鍵。為監督海軍潛艦國造相關計</w:t>
      </w:r>
      <w:r w:rsidR="00A82C8E">
        <w:rPr>
          <w:rFonts w:ascii="標楷體" w:eastAsia="標楷體" w:hAnsi="標楷體" w:hint="eastAsia"/>
          <w:color w:val="000000"/>
          <w:sz w:val="28"/>
          <w:szCs w:val="28"/>
        </w:rPr>
        <w:t>畫</w:t>
      </w:r>
      <w:r w:rsidR="009D17B3" w:rsidRPr="009D17B3">
        <w:rPr>
          <w:rFonts w:ascii="標楷體" w:eastAsia="標楷體" w:hAnsi="標楷體" w:hint="eastAsia"/>
          <w:color w:val="000000"/>
          <w:sz w:val="28"/>
          <w:szCs w:val="28"/>
        </w:rPr>
        <w:t>與預算支應，爰針對國防部海軍司令部第5目「一般裝備」項下「一般武器及戰備支援裝備購製」中「業務費」之「軍事裝備及設施」</w:t>
      </w:r>
      <w:r w:rsidR="009D17B3" w:rsidRPr="00ED74B4">
        <w:rPr>
          <w:rFonts w:ascii="標楷體" w:eastAsia="標楷體" w:hAnsi="標楷體" w:hint="eastAsia"/>
          <w:color w:val="000000"/>
          <w:sz w:val="28"/>
          <w:szCs w:val="28"/>
        </w:rPr>
        <w:t>預算編列188億8,286萬6千元</w:t>
      </w:r>
      <w:r w:rsidR="009D17B3">
        <w:rPr>
          <w:rFonts w:ascii="標楷體" w:eastAsia="標楷體" w:hAnsi="標楷體" w:hint="eastAsia"/>
          <w:color w:val="000000"/>
          <w:sz w:val="28"/>
          <w:szCs w:val="28"/>
        </w:rPr>
        <w:t>中</w:t>
      </w:r>
      <w:r w:rsidR="009D17B3" w:rsidRPr="00ED74B4">
        <w:rPr>
          <w:rFonts w:ascii="標楷體" w:eastAsia="標楷體" w:hAnsi="標楷體" w:hint="eastAsia"/>
          <w:color w:val="000000"/>
          <w:sz w:val="28"/>
          <w:szCs w:val="28"/>
        </w:rPr>
        <w:t>，</w:t>
      </w:r>
      <w:r w:rsidR="009D17B3">
        <w:rPr>
          <w:rFonts w:ascii="標楷體" w:eastAsia="標楷體" w:hAnsi="標楷體" w:hint="eastAsia"/>
          <w:color w:val="000000"/>
          <w:sz w:val="28"/>
          <w:szCs w:val="28"/>
        </w:rPr>
        <w:t>凍結</w:t>
      </w:r>
      <w:r w:rsidR="009D17B3">
        <w:rPr>
          <w:rFonts w:ascii="標楷體" w:eastAsia="標楷體" w:hAnsi="標楷體" w:hint="eastAsia"/>
          <w:sz w:val="28"/>
          <w:szCs w:val="28"/>
        </w:rPr>
        <w:t>部分</w:t>
      </w:r>
      <w:r w:rsidR="009D17B3">
        <w:rPr>
          <w:rFonts w:ascii="標楷體" w:eastAsia="標楷體" w:hAnsi="標楷體" w:hint="eastAsia"/>
          <w:color w:val="000000"/>
          <w:sz w:val="28"/>
          <w:szCs w:val="28"/>
        </w:rPr>
        <w:t>經費，俟國防部向立法院外交及國防委員會</w:t>
      </w:r>
      <w:r w:rsidR="009D17B3" w:rsidRPr="00113823">
        <w:rPr>
          <w:rFonts w:ascii="標楷體" w:eastAsia="標楷體" w:hAnsi="標楷體" w:hint="eastAsia"/>
          <w:color w:val="000000"/>
          <w:sz w:val="28"/>
          <w:szCs w:val="28"/>
        </w:rPr>
        <w:t>專案報告後</w:t>
      </w:r>
      <w:r w:rsidR="009D17B3">
        <w:rPr>
          <w:rFonts w:ascii="標楷體" w:eastAsia="標楷體" w:hAnsi="標楷體" w:hint="eastAsia"/>
          <w:color w:val="000000"/>
          <w:sz w:val="28"/>
          <w:szCs w:val="28"/>
        </w:rPr>
        <w:t>，始得動支。</w:t>
      </w:r>
    </w:p>
    <w:p w:rsidR="00B402DB" w:rsidRDefault="00B402D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07D1B">
        <w:rPr>
          <w:rFonts w:ascii="標楷體" w:eastAsia="標楷體" w:hAnsi="標楷體" w:hint="eastAsia"/>
          <w:bCs/>
          <w:kern w:val="0"/>
          <w:sz w:val="28"/>
          <w:szCs w:val="28"/>
        </w:rPr>
        <w:t>林麗蟬</w:t>
      </w:r>
      <w:r>
        <w:rPr>
          <w:rFonts w:ascii="標楷體" w:eastAsia="標楷體" w:hAnsi="標楷體" w:hint="eastAsia"/>
          <w:bCs/>
          <w:kern w:val="0"/>
          <w:sz w:val="28"/>
          <w:szCs w:val="28"/>
        </w:rPr>
        <w:t xml:space="preserve">　呂玉玲　馬文君</w:t>
      </w:r>
    </w:p>
    <w:p w:rsidR="00B402DB" w:rsidRDefault="00B402DB"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color w:val="000000"/>
          <w:sz w:val="28"/>
          <w:szCs w:val="28"/>
        </w:rPr>
        <w:t>4</w:t>
      </w:r>
      <w:r>
        <w:rPr>
          <w:rFonts w:ascii="標楷體" w:eastAsia="標楷體" w:hAnsi="標楷體" w:hint="eastAsia"/>
          <w:color w:val="000000"/>
          <w:sz w:val="28"/>
          <w:szCs w:val="28"/>
        </w:rPr>
        <w:t>.</w:t>
      </w:r>
      <w:r w:rsidR="009D17B3">
        <w:rPr>
          <w:rFonts w:ascii="標楷體" w:eastAsia="標楷體" w:hAnsi="標楷體" w:hint="eastAsia"/>
          <w:color w:val="000000"/>
          <w:sz w:val="28"/>
          <w:szCs w:val="28"/>
        </w:rPr>
        <w:t>國防部</w:t>
      </w:r>
      <w:r w:rsidR="009D17B3" w:rsidRPr="009D17B3">
        <w:rPr>
          <w:rFonts w:ascii="標楷體" w:eastAsia="標楷體" w:hAnsi="標楷體" w:hint="eastAsia"/>
          <w:color w:val="000000"/>
          <w:sz w:val="28"/>
          <w:szCs w:val="28"/>
        </w:rPr>
        <w:t>海軍司令部辦理「潛艦國造第一階段合約設計」期程計畫，108年度編列6億1</w:t>
      </w:r>
      <w:r w:rsidR="009D17B3">
        <w:rPr>
          <w:rFonts w:ascii="標楷體" w:eastAsia="標楷體" w:hAnsi="標楷體"/>
          <w:color w:val="000000"/>
          <w:sz w:val="28"/>
          <w:szCs w:val="28"/>
        </w:rPr>
        <w:t>,</w:t>
      </w:r>
      <w:r w:rsidR="009D17B3" w:rsidRPr="009D17B3">
        <w:rPr>
          <w:rFonts w:ascii="標楷體" w:eastAsia="標楷體" w:hAnsi="標楷體" w:hint="eastAsia"/>
          <w:color w:val="000000"/>
          <w:sz w:val="28"/>
          <w:szCs w:val="28"/>
        </w:rPr>
        <w:t>834萬</w:t>
      </w:r>
      <w:r w:rsidR="00A82C8E">
        <w:rPr>
          <w:rFonts w:ascii="標楷體" w:eastAsia="標楷體" w:hAnsi="標楷體" w:hint="eastAsia"/>
          <w:color w:val="000000"/>
          <w:sz w:val="28"/>
          <w:szCs w:val="28"/>
        </w:rPr>
        <w:t>5</w:t>
      </w:r>
      <w:r w:rsidR="009D17B3" w:rsidRPr="009D17B3">
        <w:rPr>
          <w:rFonts w:ascii="標楷體" w:eastAsia="標楷體" w:hAnsi="標楷體" w:hint="eastAsia"/>
          <w:color w:val="000000"/>
          <w:sz w:val="28"/>
          <w:szCs w:val="28"/>
        </w:rPr>
        <w:t>千元，辦理潛艦之細部設計前段工作、載臺、戰系裝備試研製所需軍事裝備及設施。經查，107年10月25日國防部</w:t>
      </w:r>
      <w:r w:rsidR="009D17B3">
        <w:rPr>
          <w:rFonts w:ascii="標楷體" w:eastAsia="標楷體" w:hAnsi="標楷體" w:hint="eastAsia"/>
          <w:color w:val="000000"/>
          <w:sz w:val="28"/>
          <w:szCs w:val="28"/>
        </w:rPr>
        <w:t>部</w:t>
      </w:r>
      <w:r w:rsidR="009D17B3" w:rsidRPr="009D17B3">
        <w:rPr>
          <w:rFonts w:ascii="標楷體" w:eastAsia="標楷體" w:hAnsi="標楷體" w:hint="eastAsia"/>
          <w:color w:val="000000"/>
          <w:sz w:val="28"/>
          <w:szCs w:val="28"/>
        </w:rPr>
        <w:t>長嚴德發於立法院備詢時表示，潛艦國造於108年3月是一個「關鍵節點」，潛艦國造必須在108年3月確定前面之合約設計沒問題，才會進入細部設計階段。前揭意指「潛艦國造」一案必須在108年3月以前取得所有造艦關鍵紅區裝備所需之輸出許可，若於108年3月以前未能將相關紅區裝備輸出許可取得，該案預算即不支應。為監督海軍造艦預算運用支應，同時慎防107年「獵雷艦專案」事件</w:t>
      </w:r>
      <w:r w:rsidR="009D17B3" w:rsidRPr="009D17B3">
        <w:rPr>
          <w:rFonts w:ascii="標楷體" w:eastAsia="標楷體" w:hAnsi="標楷體" w:hint="eastAsia"/>
          <w:color w:val="000000"/>
          <w:sz w:val="28"/>
          <w:szCs w:val="28"/>
        </w:rPr>
        <w:lastRenderedPageBreak/>
        <w:t>重演，爰針對</w:t>
      </w:r>
      <w:r w:rsidR="00A82C8E" w:rsidRPr="009D17B3">
        <w:rPr>
          <w:rFonts w:ascii="標楷體" w:eastAsia="標楷體" w:hAnsi="標楷體" w:hint="eastAsia"/>
          <w:color w:val="000000"/>
          <w:sz w:val="28"/>
          <w:szCs w:val="28"/>
        </w:rPr>
        <w:t>國防部海軍司令部第5目「一般裝備」項下</w:t>
      </w:r>
      <w:r w:rsidR="009D17B3" w:rsidRPr="009D17B3">
        <w:rPr>
          <w:rFonts w:ascii="標楷體" w:eastAsia="標楷體" w:hAnsi="標楷體" w:hint="eastAsia"/>
          <w:color w:val="000000"/>
          <w:sz w:val="28"/>
          <w:szCs w:val="28"/>
        </w:rPr>
        <w:t>「潛艦國造第一階段合約設計」，凍結部分</w:t>
      </w:r>
      <w:r w:rsidR="009D17B3">
        <w:rPr>
          <w:rFonts w:ascii="標楷體" w:eastAsia="標楷體" w:hAnsi="標楷體" w:hint="eastAsia"/>
          <w:color w:val="000000"/>
          <w:sz w:val="28"/>
          <w:szCs w:val="28"/>
        </w:rPr>
        <w:t>經費</w:t>
      </w:r>
      <w:r w:rsidR="009D17B3" w:rsidRPr="009D17B3">
        <w:rPr>
          <w:rFonts w:ascii="標楷體" w:eastAsia="標楷體" w:hAnsi="標楷體" w:hint="eastAsia"/>
          <w:color w:val="000000"/>
          <w:sz w:val="28"/>
          <w:szCs w:val="28"/>
        </w:rPr>
        <w:t>，</w:t>
      </w:r>
      <w:r w:rsidR="00A82C8E">
        <w:rPr>
          <w:rFonts w:ascii="標楷體" w:eastAsia="標楷體" w:hAnsi="標楷體" w:hint="eastAsia"/>
          <w:color w:val="000000"/>
          <w:sz w:val="28"/>
          <w:szCs w:val="28"/>
        </w:rPr>
        <w:t>俟國防部於</w:t>
      </w:r>
      <w:r w:rsidR="009D17B3" w:rsidRPr="009D17B3">
        <w:rPr>
          <w:rFonts w:ascii="標楷體" w:eastAsia="標楷體" w:hAnsi="標楷體" w:hint="eastAsia"/>
          <w:color w:val="000000"/>
          <w:sz w:val="28"/>
          <w:szCs w:val="28"/>
        </w:rPr>
        <w:t>108年3月確定取得所有相關紅區裝備輸出許可後，</w:t>
      </w:r>
      <w:r w:rsidR="00A82C8E">
        <w:rPr>
          <w:rFonts w:ascii="標楷體" w:eastAsia="標楷體" w:hAnsi="標楷體" w:hint="eastAsia"/>
          <w:color w:val="000000"/>
          <w:sz w:val="28"/>
          <w:szCs w:val="28"/>
        </w:rPr>
        <w:t>並</w:t>
      </w:r>
      <w:r w:rsidR="009D17B3">
        <w:rPr>
          <w:rFonts w:ascii="標楷體" w:eastAsia="標楷體" w:hAnsi="標楷體" w:hint="eastAsia"/>
          <w:color w:val="000000"/>
          <w:sz w:val="28"/>
          <w:szCs w:val="28"/>
        </w:rPr>
        <w:t>向</w:t>
      </w:r>
      <w:r>
        <w:rPr>
          <w:rFonts w:ascii="標楷體" w:eastAsia="標楷體" w:hAnsi="標楷體" w:hint="eastAsia"/>
          <w:color w:val="000000"/>
          <w:sz w:val="28"/>
          <w:szCs w:val="28"/>
        </w:rPr>
        <w:t>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9F4B95" w:rsidRDefault="00B402DB" w:rsidP="001F6AD8">
      <w:pPr>
        <w:widowControl/>
        <w:spacing w:line="480" w:lineRule="exact"/>
        <w:ind w:leftChars="1300" w:left="4100" w:hangingChars="350" w:hanging="980"/>
        <w:jc w:val="both"/>
        <w:rPr>
          <w:rFonts w:ascii="標楷體" w:eastAsia="標楷體" w:hAnsi="標楷體"/>
          <w:color w:val="000000"/>
          <w:sz w:val="28"/>
          <w:szCs w:val="28"/>
        </w:rPr>
      </w:pPr>
      <w:r w:rsidRPr="00B402DB">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07D1B">
        <w:rPr>
          <w:rFonts w:ascii="標楷體" w:eastAsia="標楷體" w:hAnsi="標楷體" w:hint="eastAsia"/>
          <w:bCs/>
          <w:kern w:val="0"/>
          <w:sz w:val="28"/>
          <w:szCs w:val="28"/>
        </w:rPr>
        <w:t>呂玉玲　林麗蟬　李彥秀</w:t>
      </w:r>
    </w:p>
    <w:p w:rsidR="00B402DB" w:rsidRDefault="00B402DB"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color w:val="000000"/>
          <w:sz w:val="28"/>
          <w:szCs w:val="28"/>
        </w:rPr>
        <w:t>5</w:t>
      </w:r>
      <w:r>
        <w:rPr>
          <w:rFonts w:ascii="標楷體" w:eastAsia="標楷體" w:hAnsi="標楷體" w:hint="eastAsia"/>
          <w:color w:val="000000"/>
          <w:sz w:val="28"/>
          <w:szCs w:val="28"/>
        </w:rPr>
        <w:t>.</w:t>
      </w:r>
      <w:r w:rsidR="00E316AA" w:rsidRPr="00E316AA">
        <w:rPr>
          <w:rFonts w:ascii="標楷體" w:eastAsia="標楷體" w:hAnsi="標楷體" w:hint="eastAsia"/>
          <w:color w:val="000000"/>
          <w:sz w:val="28"/>
          <w:szCs w:val="28"/>
        </w:rPr>
        <w:t>國防部海軍司令部</w:t>
      </w:r>
      <w:r w:rsidR="00E316AA">
        <w:rPr>
          <w:rFonts w:ascii="標楷體" w:eastAsia="標楷體" w:hAnsi="標楷體" w:hint="eastAsia"/>
          <w:color w:val="000000"/>
          <w:sz w:val="28"/>
          <w:szCs w:val="28"/>
        </w:rPr>
        <w:t>第5目</w:t>
      </w:r>
      <w:r w:rsidR="00E316AA" w:rsidRPr="00E316AA">
        <w:rPr>
          <w:rFonts w:ascii="標楷體" w:eastAsia="標楷體" w:hAnsi="標楷體" w:hint="eastAsia"/>
          <w:color w:val="000000"/>
          <w:sz w:val="28"/>
          <w:szCs w:val="28"/>
        </w:rPr>
        <w:t>「一般裝備」項下「潛艦國造第一階段合約設計」</w:t>
      </w:r>
      <w:r w:rsidR="00E316AA">
        <w:rPr>
          <w:rFonts w:ascii="標楷體" w:eastAsia="標楷體" w:hAnsi="標楷體" w:hint="eastAsia"/>
          <w:color w:val="000000"/>
          <w:sz w:val="28"/>
          <w:szCs w:val="28"/>
        </w:rPr>
        <w:t>預算編列</w:t>
      </w:r>
      <w:r w:rsidR="00E316AA" w:rsidRPr="00E316AA">
        <w:rPr>
          <w:rFonts w:ascii="標楷體" w:eastAsia="標楷體" w:hAnsi="標楷體" w:hint="eastAsia"/>
          <w:color w:val="000000"/>
          <w:sz w:val="28"/>
          <w:szCs w:val="28"/>
        </w:rPr>
        <w:t>29億9</w:t>
      </w:r>
      <w:r w:rsidR="00E316AA">
        <w:rPr>
          <w:rFonts w:ascii="標楷體" w:eastAsia="標楷體" w:hAnsi="標楷體"/>
          <w:color w:val="000000"/>
          <w:sz w:val="28"/>
          <w:szCs w:val="28"/>
        </w:rPr>
        <w:t>,</w:t>
      </w:r>
      <w:r w:rsidR="00E316AA" w:rsidRPr="00E316AA">
        <w:rPr>
          <w:rFonts w:ascii="標楷體" w:eastAsia="標楷體" w:hAnsi="標楷體" w:hint="eastAsia"/>
          <w:color w:val="000000"/>
          <w:sz w:val="28"/>
          <w:szCs w:val="28"/>
        </w:rPr>
        <w:t>770萬8千元，108年編列6億1</w:t>
      </w:r>
      <w:r w:rsidR="00E316AA">
        <w:rPr>
          <w:rFonts w:ascii="標楷體" w:eastAsia="標楷體" w:hAnsi="標楷體"/>
          <w:color w:val="000000"/>
          <w:sz w:val="28"/>
          <w:szCs w:val="28"/>
        </w:rPr>
        <w:t>,</w:t>
      </w:r>
      <w:r w:rsidR="00E316AA" w:rsidRPr="00E316AA">
        <w:rPr>
          <w:rFonts w:ascii="標楷體" w:eastAsia="標楷體" w:hAnsi="標楷體" w:hint="eastAsia"/>
          <w:color w:val="000000"/>
          <w:sz w:val="28"/>
          <w:szCs w:val="28"/>
        </w:rPr>
        <w:t>910萬2千元。查本案為政府重大造艦政策，108年3月為重大節點，海軍所循合法非正式管道，能否完成此重大造艦案，不無疑義。爰針對</w:t>
      </w:r>
      <w:r w:rsidR="00A82C8E" w:rsidRPr="009D17B3">
        <w:rPr>
          <w:rFonts w:ascii="標楷體" w:eastAsia="標楷體" w:hAnsi="標楷體" w:hint="eastAsia"/>
          <w:color w:val="000000"/>
          <w:sz w:val="28"/>
          <w:szCs w:val="28"/>
        </w:rPr>
        <w:t>國防部海軍司令部</w:t>
      </w:r>
      <w:r w:rsidR="00E316AA" w:rsidRPr="00E316AA">
        <w:rPr>
          <w:rFonts w:ascii="標楷體" w:eastAsia="標楷體" w:hAnsi="標楷體" w:hint="eastAsia"/>
          <w:color w:val="000000"/>
          <w:sz w:val="28"/>
          <w:szCs w:val="28"/>
        </w:rPr>
        <w:t>第5目「一般裝備」項下「潛艦國造第一階段合約設計」</w:t>
      </w:r>
      <w:r w:rsidR="00E316AA">
        <w:rPr>
          <w:rFonts w:ascii="標楷體" w:eastAsia="標楷體" w:hAnsi="標楷體" w:hint="eastAsia"/>
          <w:color w:val="000000"/>
          <w:sz w:val="28"/>
          <w:szCs w:val="28"/>
        </w:rPr>
        <w:t>預算</w:t>
      </w:r>
      <w:r w:rsidR="00E316AA" w:rsidRPr="00E316AA">
        <w:rPr>
          <w:rFonts w:ascii="標楷體" w:eastAsia="標楷體" w:hAnsi="標楷體" w:hint="eastAsia"/>
          <w:color w:val="000000"/>
          <w:sz w:val="28"/>
          <w:szCs w:val="28"/>
        </w:rPr>
        <w:t>編列6億1</w:t>
      </w:r>
      <w:r w:rsidR="00E316AA">
        <w:rPr>
          <w:rFonts w:ascii="標楷體" w:eastAsia="標楷體" w:hAnsi="標楷體"/>
          <w:color w:val="000000"/>
          <w:sz w:val="28"/>
          <w:szCs w:val="28"/>
        </w:rPr>
        <w:t>,</w:t>
      </w:r>
      <w:r w:rsidR="00E316AA" w:rsidRPr="00E316AA">
        <w:rPr>
          <w:rFonts w:ascii="標楷體" w:eastAsia="標楷體" w:hAnsi="標楷體" w:hint="eastAsia"/>
          <w:color w:val="000000"/>
          <w:sz w:val="28"/>
          <w:szCs w:val="28"/>
        </w:rPr>
        <w:t>910萬2千元</w:t>
      </w:r>
      <w:r w:rsidR="00E316AA">
        <w:rPr>
          <w:rFonts w:ascii="標楷體" w:eastAsia="標楷體" w:hAnsi="標楷體" w:hint="eastAsia"/>
          <w:color w:val="000000"/>
          <w:sz w:val="28"/>
          <w:szCs w:val="28"/>
        </w:rPr>
        <w:t>中</w:t>
      </w:r>
      <w:r w:rsidR="00E316AA" w:rsidRPr="00E316AA">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B402DB" w:rsidRDefault="00B402D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：江啟臣</w:t>
      </w:r>
      <w:r>
        <w:rPr>
          <w:rFonts w:ascii="標楷體" w:eastAsia="標楷體" w:hAnsi="標楷體" w:hint="eastAsia"/>
          <w:bCs/>
          <w:kern w:val="0"/>
          <w:sz w:val="28"/>
          <w:szCs w:val="28"/>
        </w:rPr>
        <w:t xml:space="preserve">　李彥秀　呂玉玲　林麗蟬馬文君</w:t>
      </w:r>
    </w:p>
    <w:p w:rsidR="00B402DB" w:rsidRDefault="00B402DB"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color w:val="000000"/>
          <w:sz w:val="28"/>
          <w:szCs w:val="28"/>
        </w:rPr>
        <w:t>6</w:t>
      </w:r>
      <w:r>
        <w:rPr>
          <w:rFonts w:ascii="標楷體" w:eastAsia="標楷體" w:hAnsi="標楷體" w:hint="eastAsia"/>
          <w:color w:val="000000"/>
          <w:sz w:val="28"/>
          <w:szCs w:val="28"/>
        </w:rPr>
        <w:t>.</w:t>
      </w:r>
      <w:r w:rsidR="00A47618">
        <w:rPr>
          <w:rFonts w:ascii="標楷體" w:eastAsia="標楷體" w:hAnsi="標楷體" w:hint="eastAsia"/>
          <w:color w:val="000000"/>
          <w:sz w:val="28"/>
          <w:szCs w:val="28"/>
        </w:rPr>
        <w:t>國防部</w:t>
      </w:r>
      <w:r w:rsidR="00A47618" w:rsidRPr="00A47618">
        <w:rPr>
          <w:rFonts w:ascii="標楷體" w:eastAsia="標楷體" w:hAnsi="標楷體" w:hint="eastAsia"/>
          <w:color w:val="000000"/>
          <w:sz w:val="28"/>
          <w:szCs w:val="28"/>
        </w:rPr>
        <w:t>海軍司令部</w:t>
      </w:r>
      <w:r w:rsidR="00A47618">
        <w:rPr>
          <w:rFonts w:ascii="標楷體" w:eastAsia="標楷體" w:hAnsi="標楷體" w:hint="eastAsia"/>
          <w:color w:val="000000"/>
          <w:sz w:val="28"/>
          <w:szCs w:val="28"/>
        </w:rPr>
        <w:t>第5目</w:t>
      </w:r>
      <w:r w:rsidR="00A47618" w:rsidRPr="00A47618">
        <w:rPr>
          <w:rFonts w:ascii="標楷體" w:eastAsia="標楷體" w:hAnsi="標楷體" w:hint="eastAsia"/>
          <w:color w:val="000000"/>
          <w:sz w:val="28"/>
          <w:szCs w:val="28"/>
        </w:rPr>
        <w:t>「一般裝備」</w:t>
      </w:r>
      <w:r w:rsidR="00A82C8E">
        <w:rPr>
          <w:rFonts w:ascii="標楷體" w:eastAsia="標楷體" w:hAnsi="標楷體" w:hint="eastAsia"/>
          <w:color w:val="000000"/>
          <w:sz w:val="28"/>
          <w:szCs w:val="28"/>
        </w:rPr>
        <w:t>工作</w:t>
      </w:r>
      <w:r w:rsidR="00A47618" w:rsidRPr="00A47618">
        <w:rPr>
          <w:rFonts w:ascii="標楷體" w:eastAsia="標楷體" w:hAnsi="標楷體" w:hint="eastAsia"/>
          <w:color w:val="000000"/>
          <w:sz w:val="28"/>
          <w:szCs w:val="28"/>
        </w:rPr>
        <w:t>計畫中，為「潛艦國造第一階段合約設計」續編列第4年預算6億1,910萬2千元</w:t>
      </w:r>
      <w:r w:rsidR="00A82C8E">
        <w:rPr>
          <w:rFonts w:ascii="標楷體" w:eastAsia="標楷體" w:hAnsi="標楷體" w:hint="eastAsia"/>
          <w:color w:val="000000"/>
          <w:sz w:val="28"/>
          <w:szCs w:val="28"/>
        </w:rPr>
        <w:t>。</w:t>
      </w:r>
      <w:r w:rsidR="00A47618" w:rsidRPr="00A47618">
        <w:rPr>
          <w:rFonts w:ascii="標楷體" w:eastAsia="標楷體" w:hAnsi="標楷體" w:hint="eastAsia"/>
          <w:color w:val="000000"/>
          <w:sz w:val="28"/>
          <w:szCs w:val="28"/>
        </w:rPr>
        <w:t>潛艦之設計與建造技術難度頗高，國內又未曾具潛艦設計作業與實務經驗，且有眾多關鍵技術尚需倚賴他國協助，爰「潛艦合約設計」階段之藍圖與圖說產出狀況，以及海軍就其文件審查及驗證程序，均攸關「第2階段原型艦籌建」之順遂與否，海軍司令部「潛艦</w:t>
      </w:r>
      <w:r w:rsidR="00A47618" w:rsidRPr="00A47618">
        <w:rPr>
          <w:rFonts w:ascii="標楷體" w:eastAsia="標楷體" w:hAnsi="標楷體" w:hint="eastAsia"/>
          <w:color w:val="000000"/>
          <w:sz w:val="28"/>
          <w:szCs w:val="28"/>
        </w:rPr>
        <w:lastRenderedPageBreak/>
        <w:t>國造第一階段合約設計」之期程屆期為109年底，且逾</w:t>
      </w:r>
      <w:r w:rsidR="00A47618">
        <w:rPr>
          <w:rFonts w:ascii="標楷體" w:eastAsia="標楷體" w:hAnsi="標楷體" w:hint="eastAsia"/>
          <w:color w:val="000000"/>
          <w:sz w:val="28"/>
          <w:szCs w:val="28"/>
        </w:rPr>
        <w:t>六</w:t>
      </w:r>
      <w:r w:rsidR="00A47618" w:rsidRPr="00A47618">
        <w:rPr>
          <w:rFonts w:ascii="標楷體" w:eastAsia="標楷體" w:hAnsi="標楷體" w:hint="eastAsia"/>
          <w:color w:val="000000"/>
          <w:sz w:val="28"/>
          <w:szCs w:val="28"/>
        </w:rPr>
        <w:t>成設計文件預計於107年下半年以後始能提出。</w:t>
      </w:r>
      <w:r w:rsidR="00A47618">
        <w:rPr>
          <w:rFonts w:ascii="標楷體" w:eastAsia="標楷體" w:hAnsi="標楷體" w:hint="eastAsia"/>
          <w:color w:val="000000"/>
          <w:sz w:val="28"/>
          <w:szCs w:val="28"/>
        </w:rPr>
        <w:t>海</w:t>
      </w:r>
      <w:r w:rsidR="00A47618" w:rsidRPr="00A47618">
        <w:rPr>
          <w:rFonts w:ascii="標楷體" w:eastAsia="標楷體" w:hAnsi="標楷體" w:hint="eastAsia"/>
          <w:color w:val="000000"/>
          <w:sz w:val="28"/>
          <w:szCs w:val="28"/>
        </w:rPr>
        <w:t>軍在「合約設計」尚未有較完整之成果前，即急於108年度納編「潛艦國造-第2階段原型艦籌建」預算，必要性及妥適性有待商榷，其間潛藏風險亦應妥思。爰針對國防部海軍司令部</w:t>
      </w:r>
      <w:r w:rsidR="00B3095D">
        <w:rPr>
          <w:rFonts w:ascii="標楷體" w:eastAsia="標楷體" w:hAnsi="標楷體" w:hint="eastAsia"/>
          <w:color w:val="000000"/>
          <w:sz w:val="28"/>
          <w:szCs w:val="28"/>
        </w:rPr>
        <w:t>第5目「一般裝備」項下</w:t>
      </w:r>
      <w:r w:rsidR="00A47618" w:rsidRPr="00A47618">
        <w:rPr>
          <w:rFonts w:ascii="標楷體" w:eastAsia="標楷體" w:hAnsi="標楷體" w:hint="eastAsia"/>
          <w:color w:val="000000"/>
          <w:sz w:val="28"/>
          <w:szCs w:val="28"/>
        </w:rPr>
        <w:t>「潛艦國造第一階段合約設計」</w:t>
      </w:r>
      <w:r w:rsidR="00A47618">
        <w:rPr>
          <w:rFonts w:ascii="標楷體" w:eastAsia="標楷體" w:hAnsi="標楷體" w:hint="eastAsia"/>
          <w:color w:val="000000"/>
          <w:sz w:val="28"/>
          <w:szCs w:val="28"/>
        </w:rPr>
        <w:t>預算</w:t>
      </w:r>
      <w:r w:rsidR="00A47618" w:rsidRPr="00E316AA">
        <w:rPr>
          <w:rFonts w:ascii="標楷體" w:eastAsia="標楷體" w:hAnsi="標楷體" w:hint="eastAsia"/>
          <w:color w:val="000000"/>
          <w:sz w:val="28"/>
          <w:szCs w:val="28"/>
        </w:rPr>
        <w:t>編列6億1</w:t>
      </w:r>
      <w:r w:rsidR="00A47618">
        <w:rPr>
          <w:rFonts w:ascii="標楷體" w:eastAsia="標楷體" w:hAnsi="標楷體"/>
          <w:color w:val="000000"/>
          <w:sz w:val="28"/>
          <w:szCs w:val="28"/>
        </w:rPr>
        <w:t>,</w:t>
      </w:r>
      <w:r w:rsidR="00A47618" w:rsidRPr="00E316AA">
        <w:rPr>
          <w:rFonts w:ascii="標楷體" w:eastAsia="標楷體" w:hAnsi="標楷體" w:hint="eastAsia"/>
          <w:color w:val="000000"/>
          <w:sz w:val="28"/>
          <w:szCs w:val="28"/>
        </w:rPr>
        <w:t>910萬2千元</w:t>
      </w:r>
      <w:r w:rsidR="00A47618">
        <w:rPr>
          <w:rFonts w:ascii="標楷體" w:eastAsia="標楷體" w:hAnsi="標楷體" w:hint="eastAsia"/>
          <w:color w:val="000000"/>
          <w:sz w:val="28"/>
          <w:szCs w:val="28"/>
        </w:rPr>
        <w:t>中</w:t>
      </w:r>
      <w:r w:rsidR="00A47618" w:rsidRPr="00E316AA">
        <w:rPr>
          <w:rFonts w:ascii="標楷體" w:eastAsia="標楷體" w:hAnsi="標楷體" w:hint="eastAsia"/>
          <w:color w:val="000000"/>
          <w:sz w:val="28"/>
          <w:szCs w:val="28"/>
        </w:rPr>
        <w:t>，</w:t>
      </w:r>
      <w:r w:rsidR="00A47618">
        <w:rPr>
          <w:rFonts w:ascii="標楷體" w:eastAsia="標楷體" w:hAnsi="標楷體" w:hint="eastAsia"/>
          <w:color w:val="000000"/>
          <w:sz w:val="28"/>
          <w:szCs w:val="28"/>
        </w:rPr>
        <w:t>凍結</w:t>
      </w:r>
      <w:r w:rsidR="00A47618">
        <w:rPr>
          <w:rFonts w:ascii="標楷體" w:eastAsia="標楷體" w:hAnsi="標楷體" w:hint="eastAsia"/>
          <w:sz w:val="28"/>
          <w:szCs w:val="28"/>
        </w:rPr>
        <w:t>部分</w:t>
      </w:r>
      <w:r w:rsidR="00A47618">
        <w:rPr>
          <w:rFonts w:ascii="標楷體" w:eastAsia="標楷體" w:hAnsi="標楷體" w:hint="eastAsia"/>
          <w:color w:val="000000"/>
          <w:sz w:val="28"/>
          <w:szCs w:val="28"/>
        </w:rPr>
        <w:t>經費，俟國防部向立法院外交及國防委員會</w:t>
      </w:r>
      <w:r w:rsidR="00A47618" w:rsidRPr="00113823">
        <w:rPr>
          <w:rFonts w:ascii="標楷體" w:eastAsia="標楷體" w:hAnsi="標楷體" w:hint="eastAsia"/>
          <w:color w:val="000000"/>
          <w:sz w:val="28"/>
          <w:szCs w:val="28"/>
        </w:rPr>
        <w:t>專案報告後</w:t>
      </w:r>
      <w:r w:rsidR="00A47618">
        <w:rPr>
          <w:rFonts w:ascii="標楷體" w:eastAsia="標楷體" w:hAnsi="標楷體" w:hint="eastAsia"/>
          <w:color w:val="000000"/>
          <w:sz w:val="28"/>
          <w:szCs w:val="28"/>
        </w:rPr>
        <w:t>，始得動支。</w:t>
      </w:r>
    </w:p>
    <w:p w:rsidR="00B402DB" w:rsidRPr="00FF7DDC" w:rsidRDefault="00B402DB" w:rsidP="001F6AD8">
      <w:pPr>
        <w:widowControl/>
        <w:spacing w:line="480" w:lineRule="exact"/>
        <w:ind w:leftChars="1300" w:left="4100" w:hangingChars="350" w:hanging="980"/>
        <w:jc w:val="both"/>
        <w:rPr>
          <w:rFonts w:ascii="標楷體" w:eastAsia="標楷體" w:hAnsi="標楷體"/>
          <w:bCs/>
          <w:kern w:val="0"/>
          <w:sz w:val="28"/>
          <w:szCs w:val="28"/>
        </w:rPr>
      </w:pPr>
      <w:r w:rsidRPr="00B402DB">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07D1B">
        <w:rPr>
          <w:rFonts w:ascii="標楷體" w:eastAsia="標楷體" w:hAnsi="標楷體" w:hint="eastAsia"/>
          <w:bCs/>
          <w:kern w:val="0"/>
          <w:sz w:val="28"/>
          <w:szCs w:val="28"/>
        </w:rPr>
        <w:t xml:space="preserve">李彥秀　馬文君　</w:t>
      </w:r>
      <w:r w:rsidR="00307D1B">
        <w:rPr>
          <w:rFonts w:ascii="標楷體" w:eastAsia="標楷體" w:hAnsi="標楷體" w:hint="eastAsia"/>
          <w:color w:val="000000"/>
          <w:sz w:val="28"/>
          <w:szCs w:val="28"/>
        </w:rPr>
        <w:t>江啟臣</w:t>
      </w:r>
      <w:r w:rsidR="00307D1B">
        <w:rPr>
          <w:rFonts w:ascii="標楷體" w:eastAsia="標楷體" w:hAnsi="標楷體" w:hint="eastAsia"/>
          <w:bCs/>
          <w:kern w:val="0"/>
          <w:sz w:val="28"/>
          <w:szCs w:val="28"/>
        </w:rPr>
        <w:t xml:space="preserve">　呂玉玲</w:t>
      </w:r>
    </w:p>
    <w:p w:rsidR="00EF1F9F" w:rsidRDefault="009F4B95"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十五</w:t>
      </w:r>
      <w:r w:rsidRPr="00FF7DDC">
        <w:rPr>
          <w:rFonts w:ascii="標楷體" w:eastAsia="標楷體" w:hAnsi="標楷體" w:hint="eastAsia"/>
          <w:b/>
          <w:bCs/>
          <w:kern w:val="0"/>
          <w:sz w:val="28"/>
          <w:szCs w:val="28"/>
        </w:rPr>
        <w:t>)</w:t>
      </w:r>
      <w:r w:rsidR="00EF1F9F">
        <w:rPr>
          <w:rFonts w:ascii="標楷體" w:eastAsia="標楷體" w:hAnsi="標楷體" w:hint="eastAsia"/>
          <w:b/>
          <w:color w:val="000000"/>
          <w:sz w:val="28"/>
          <w:szCs w:val="28"/>
        </w:rPr>
        <w:t>國防部</w:t>
      </w:r>
      <w:r w:rsidR="009655E4" w:rsidRPr="009655E4">
        <w:rPr>
          <w:rFonts w:ascii="標楷體" w:eastAsia="標楷體" w:hAnsi="標楷體" w:hint="eastAsia"/>
          <w:b/>
          <w:color w:val="000000"/>
          <w:sz w:val="28"/>
          <w:szCs w:val="28"/>
        </w:rPr>
        <w:t>海軍司令部第5目「一般裝備」項下「AN/SLQ-32電戰系統提升案」預算編列4億7,555萬3千元</w:t>
      </w:r>
      <w:r w:rsidR="00EF1F9F">
        <w:rPr>
          <w:rFonts w:ascii="標楷體" w:eastAsia="標楷體" w:hAnsi="標楷體" w:hint="eastAsia"/>
          <w:b/>
          <w:color w:val="000000"/>
          <w:sz w:val="28"/>
          <w:szCs w:val="28"/>
        </w:rPr>
        <w:t>，凍結</w:t>
      </w:r>
      <w:r w:rsidR="009655E4">
        <w:rPr>
          <w:rFonts w:ascii="標楷體" w:eastAsia="標楷體" w:hAnsi="標楷體"/>
          <w:b/>
          <w:color w:val="000000"/>
          <w:sz w:val="28"/>
          <w:szCs w:val="28"/>
        </w:rPr>
        <w:t>1</w:t>
      </w:r>
      <w:r w:rsidR="00EF1F9F">
        <w:rPr>
          <w:rFonts w:ascii="標楷體" w:eastAsia="標楷體" w:hAnsi="標楷體" w:hint="eastAsia"/>
          <w:b/>
          <w:color w:val="000000"/>
          <w:sz w:val="28"/>
          <w:szCs w:val="28"/>
        </w:rPr>
        <w:t>億元，俟國防部就下列各案向立法院外交及國防委員會專案報告後，始得動支。</w:t>
      </w:r>
    </w:p>
    <w:p w:rsidR="00EF1F9F" w:rsidRDefault="00EF1F9F"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9655E4" w:rsidRPr="009655E4">
        <w:rPr>
          <w:rFonts w:ascii="標楷體" w:eastAsia="標楷體" w:hAnsi="標楷體" w:hint="eastAsia"/>
          <w:color w:val="000000"/>
          <w:sz w:val="28"/>
          <w:szCs w:val="28"/>
        </w:rPr>
        <w:t>國防部海軍司令部</w:t>
      </w:r>
      <w:r w:rsidR="009655E4">
        <w:rPr>
          <w:rFonts w:ascii="標楷體" w:eastAsia="標楷體" w:hAnsi="標楷體" w:hint="eastAsia"/>
          <w:color w:val="000000"/>
          <w:sz w:val="28"/>
          <w:szCs w:val="28"/>
        </w:rPr>
        <w:t>第5目</w:t>
      </w:r>
      <w:r w:rsidR="009655E4" w:rsidRPr="009655E4">
        <w:rPr>
          <w:rFonts w:ascii="標楷體" w:eastAsia="標楷體" w:hAnsi="標楷體" w:hint="eastAsia"/>
          <w:color w:val="000000"/>
          <w:sz w:val="28"/>
          <w:szCs w:val="28"/>
        </w:rPr>
        <w:t>「一般裝備」項下「AN/SLQ-32電戰系統提升案」</w:t>
      </w:r>
      <w:r w:rsidR="009655E4">
        <w:rPr>
          <w:rFonts w:ascii="標楷體" w:eastAsia="標楷體" w:hAnsi="標楷體" w:hint="eastAsia"/>
          <w:color w:val="000000"/>
          <w:sz w:val="28"/>
          <w:szCs w:val="28"/>
        </w:rPr>
        <w:t>預算編列</w:t>
      </w:r>
      <w:r w:rsidR="009655E4" w:rsidRPr="009655E4">
        <w:rPr>
          <w:rFonts w:ascii="標楷體" w:eastAsia="標楷體" w:hAnsi="標楷體" w:hint="eastAsia"/>
          <w:color w:val="000000"/>
          <w:sz w:val="28"/>
          <w:szCs w:val="28"/>
        </w:rPr>
        <w:t>19億9</w:t>
      </w:r>
      <w:r w:rsidR="009655E4">
        <w:rPr>
          <w:rFonts w:ascii="標楷體" w:eastAsia="標楷體" w:hAnsi="標楷體"/>
          <w:color w:val="000000"/>
          <w:sz w:val="28"/>
          <w:szCs w:val="28"/>
        </w:rPr>
        <w:t>,</w:t>
      </w:r>
      <w:r w:rsidR="009655E4" w:rsidRPr="009655E4">
        <w:rPr>
          <w:rFonts w:ascii="標楷體" w:eastAsia="標楷體" w:hAnsi="標楷體" w:hint="eastAsia"/>
          <w:color w:val="000000"/>
          <w:sz w:val="28"/>
          <w:szCs w:val="28"/>
        </w:rPr>
        <w:t>587萬2千元，108年</w:t>
      </w:r>
      <w:r w:rsidR="00607372">
        <w:rPr>
          <w:rFonts w:ascii="標楷體" w:eastAsia="標楷體" w:hAnsi="標楷體" w:hint="eastAsia"/>
          <w:color w:val="000000"/>
          <w:sz w:val="28"/>
          <w:szCs w:val="28"/>
        </w:rPr>
        <w:t>度</w:t>
      </w:r>
      <w:r w:rsidR="009655E4" w:rsidRPr="009655E4">
        <w:rPr>
          <w:rFonts w:ascii="標楷體" w:eastAsia="標楷體" w:hAnsi="標楷體" w:hint="eastAsia"/>
          <w:color w:val="000000"/>
          <w:sz w:val="28"/>
          <w:szCs w:val="28"/>
        </w:rPr>
        <w:t>編列4億7</w:t>
      </w:r>
      <w:r w:rsidR="009655E4">
        <w:rPr>
          <w:rFonts w:ascii="標楷體" w:eastAsia="標楷體" w:hAnsi="標楷體"/>
          <w:color w:val="000000"/>
          <w:sz w:val="28"/>
          <w:szCs w:val="28"/>
        </w:rPr>
        <w:t>,</w:t>
      </w:r>
      <w:r w:rsidR="009655E4" w:rsidRPr="009655E4">
        <w:rPr>
          <w:rFonts w:ascii="標楷體" w:eastAsia="標楷體" w:hAnsi="標楷體" w:hint="eastAsia"/>
          <w:color w:val="000000"/>
          <w:sz w:val="28"/>
          <w:szCs w:val="28"/>
        </w:rPr>
        <w:t>555萬3千元。查本案尚未簽署發價書，107年執行率不佳</w:t>
      </w:r>
      <w:r w:rsidR="00801514">
        <w:rPr>
          <w:rFonts w:ascii="標楷體" w:eastAsia="標楷體" w:hAnsi="標楷體" w:hint="eastAsia"/>
          <w:color w:val="000000"/>
          <w:sz w:val="28"/>
          <w:szCs w:val="28"/>
        </w:rPr>
        <w:t>，</w:t>
      </w:r>
      <w:r w:rsidR="009655E4" w:rsidRPr="009655E4">
        <w:rPr>
          <w:rFonts w:ascii="標楷體" w:eastAsia="標楷體" w:hAnsi="標楷體" w:hint="eastAsia"/>
          <w:color w:val="000000"/>
          <w:sz w:val="28"/>
          <w:szCs w:val="28"/>
        </w:rPr>
        <w:t>預算將辦保留，108年可否如期執行，應予說明。爰針對第5目「一般裝備」項下「AN/SLQ-32電戰系統提升案」</w:t>
      </w:r>
      <w:r w:rsidR="009655E4">
        <w:rPr>
          <w:rFonts w:ascii="標楷體" w:eastAsia="標楷體" w:hAnsi="標楷體" w:hint="eastAsia"/>
          <w:color w:val="000000"/>
          <w:sz w:val="28"/>
          <w:szCs w:val="28"/>
        </w:rPr>
        <w:t>預算</w:t>
      </w:r>
      <w:r w:rsidR="009655E4" w:rsidRPr="009655E4">
        <w:rPr>
          <w:rFonts w:ascii="標楷體" w:eastAsia="標楷體" w:hAnsi="標楷體" w:hint="eastAsia"/>
          <w:color w:val="000000"/>
          <w:sz w:val="28"/>
          <w:szCs w:val="28"/>
        </w:rPr>
        <w:t>編列4億7</w:t>
      </w:r>
      <w:r w:rsidR="009655E4">
        <w:rPr>
          <w:rFonts w:ascii="標楷體" w:eastAsia="標楷體" w:hAnsi="標楷體"/>
          <w:color w:val="000000"/>
          <w:sz w:val="28"/>
          <w:szCs w:val="28"/>
        </w:rPr>
        <w:t>,</w:t>
      </w:r>
      <w:r w:rsidR="009655E4" w:rsidRPr="009655E4">
        <w:rPr>
          <w:rFonts w:ascii="標楷體" w:eastAsia="標楷體" w:hAnsi="標楷體" w:hint="eastAsia"/>
          <w:color w:val="000000"/>
          <w:sz w:val="28"/>
          <w:szCs w:val="28"/>
        </w:rPr>
        <w:t>555萬3千元</w:t>
      </w:r>
      <w:r w:rsidR="009655E4">
        <w:rPr>
          <w:rFonts w:ascii="標楷體" w:eastAsia="標楷體" w:hAnsi="標楷體" w:hint="eastAsia"/>
          <w:color w:val="000000"/>
          <w:sz w:val="28"/>
          <w:szCs w:val="28"/>
        </w:rPr>
        <w:t>中</w:t>
      </w:r>
      <w:r w:rsidR="009655E4" w:rsidRPr="009655E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EF1F9F" w:rsidRDefault="00EF1F9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：江啟臣</w:t>
      </w:r>
      <w:r>
        <w:rPr>
          <w:rFonts w:ascii="標楷體" w:eastAsia="標楷體" w:hAnsi="標楷體" w:hint="eastAsia"/>
          <w:bCs/>
          <w:kern w:val="0"/>
          <w:sz w:val="28"/>
          <w:szCs w:val="28"/>
        </w:rPr>
        <w:t xml:space="preserve">　李彥秀　呂玉玲　林麗蟬馬文君</w:t>
      </w:r>
    </w:p>
    <w:p w:rsidR="00EF1F9F" w:rsidRDefault="00EF1F9F"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lastRenderedPageBreak/>
        <w:t>2.</w:t>
      </w:r>
      <w:r w:rsidR="009655E4" w:rsidRPr="009655E4">
        <w:rPr>
          <w:rFonts w:ascii="標楷體" w:eastAsia="標楷體" w:hAnsi="標楷體" w:hint="eastAsia"/>
          <w:color w:val="000000"/>
          <w:sz w:val="28"/>
          <w:szCs w:val="28"/>
        </w:rPr>
        <w:t>國防部海軍司令部第5目「一般裝備」</w:t>
      </w:r>
      <w:r w:rsidR="009655E4">
        <w:rPr>
          <w:rFonts w:ascii="標楷體" w:eastAsia="標楷體" w:hAnsi="標楷體" w:hint="eastAsia"/>
          <w:color w:val="000000"/>
          <w:sz w:val="28"/>
          <w:szCs w:val="28"/>
        </w:rPr>
        <w:t>項下</w:t>
      </w:r>
      <w:r w:rsidR="009655E4" w:rsidRPr="009655E4">
        <w:rPr>
          <w:rFonts w:ascii="標楷體" w:eastAsia="標楷體" w:hAnsi="標楷體" w:hint="eastAsia"/>
          <w:color w:val="000000"/>
          <w:sz w:val="28"/>
          <w:szCs w:val="28"/>
        </w:rPr>
        <w:t>「一般通電裝備」</w:t>
      </w:r>
      <w:r w:rsidR="009655E4">
        <w:rPr>
          <w:rFonts w:ascii="標楷體" w:eastAsia="標楷體" w:hAnsi="標楷體" w:hint="eastAsia"/>
          <w:color w:val="000000"/>
          <w:sz w:val="28"/>
          <w:szCs w:val="28"/>
        </w:rPr>
        <w:t>中</w:t>
      </w:r>
      <w:r w:rsidR="009655E4" w:rsidRPr="009655E4">
        <w:rPr>
          <w:rFonts w:ascii="標楷體" w:eastAsia="標楷體" w:hAnsi="標楷體" w:hint="eastAsia"/>
          <w:color w:val="000000"/>
          <w:sz w:val="28"/>
          <w:szCs w:val="28"/>
        </w:rPr>
        <w:t>「辦理AN/SLQ32電戰系統提升案」</w:t>
      </w:r>
      <w:r w:rsidR="009655E4">
        <w:rPr>
          <w:rFonts w:ascii="標楷體" w:eastAsia="標楷體" w:hAnsi="標楷體" w:hint="eastAsia"/>
          <w:color w:val="000000"/>
          <w:sz w:val="28"/>
          <w:szCs w:val="28"/>
        </w:rPr>
        <w:t>預算</w:t>
      </w:r>
      <w:r w:rsidR="009655E4" w:rsidRPr="009655E4">
        <w:rPr>
          <w:rFonts w:ascii="標楷體" w:eastAsia="標楷體" w:hAnsi="標楷體" w:hint="eastAsia"/>
          <w:color w:val="000000"/>
          <w:sz w:val="28"/>
          <w:szCs w:val="28"/>
        </w:rPr>
        <w:t>編列4</w:t>
      </w:r>
      <w:r w:rsidR="009655E4">
        <w:rPr>
          <w:rFonts w:ascii="標楷體" w:eastAsia="標楷體" w:hAnsi="標楷體" w:hint="eastAsia"/>
          <w:color w:val="000000"/>
          <w:sz w:val="28"/>
          <w:szCs w:val="28"/>
        </w:rPr>
        <w:t>億</w:t>
      </w:r>
      <w:r w:rsidR="009655E4" w:rsidRPr="009655E4">
        <w:rPr>
          <w:rFonts w:ascii="標楷體" w:eastAsia="標楷體" w:hAnsi="標楷體" w:hint="eastAsia"/>
          <w:color w:val="000000"/>
          <w:sz w:val="28"/>
          <w:szCs w:val="28"/>
        </w:rPr>
        <w:t>7,</w:t>
      </w:r>
      <w:r w:rsidR="00F2158B">
        <w:rPr>
          <w:rFonts w:ascii="標楷體" w:eastAsia="標楷體" w:hAnsi="標楷體" w:hint="eastAsia"/>
          <w:color w:val="000000"/>
          <w:sz w:val="28"/>
          <w:szCs w:val="28"/>
        </w:rPr>
        <w:t>555</w:t>
      </w:r>
      <w:r w:rsidR="009655E4">
        <w:rPr>
          <w:rFonts w:ascii="標楷體" w:eastAsia="標楷體" w:hAnsi="標楷體" w:hint="eastAsia"/>
          <w:color w:val="000000"/>
          <w:sz w:val="28"/>
          <w:szCs w:val="28"/>
        </w:rPr>
        <w:t>萬</w:t>
      </w:r>
      <w:r w:rsidR="009655E4" w:rsidRPr="009655E4">
        <w:rPr>
          <w:rFonts w:ascii="標楷體" w:eastAsia="標楷體" w:hAnsi="標楷體" w:hint="eastAsia"/>
          <w:color w:val="000000"/>
          <w:sz w:val="28"/>
          <w:szCs w:val="28"/>
        </w:rPr>
        <w:t>3千元，查該案美方曾於</w:t>
      </w:r>
      <w:r w:rsidR="009655E4">
        <w:rPr>
          <w:rFonts w:ascii="標楷體" w:eastAsia="標楷體" w:hAnsi="標楷體" w:hint="eastAsia"/>
          <w:color w:val="000000"/>
          <w:sz w:val="28"/>
          <w:szCs w:val="28"/>
        </w:rPr>
        <w:t>1</w:t>
      </w:r>
      <w:r w:rsidR="009655E4">
        <w:rPr>
          <w:rFonts w:ascii="標楷體" w:eastAsia="標楷體" w:hAnsi="標楷體"/>
          <w:color w:val="000000"/>
          <w:sz w:val="28"/>
          <w:szCs w:val="28"/>
        </w:rPr>
        <w:t>07</w:t>
      </w:r>
      <w:r w:rsidR="009655E4" w:rsidRPr="009655E4">
        <w:rPr>
          <w:rFonts w:ascii="標楷體" w:eastAsia="標楷體" w:hAnsi="標楷體" w:hint="eastAsia"/>
          <w:color w:val="000000"/>
          <w:sz w:val="28"/>
          <w:szCs w:val="28"/>
        </w:rPr>
        <w:t>年3月、8月告知我方，系統採購未來會有消失性商源問題，並擬修改發價書，相關採購內容需修改，顯遲延相關採購程序，爰凍結部分經費，</w:t>
      </w:r>
      <w:r>
        <w:rPr>
          <w:rFonts w:ascii="標楷體" w:eastAsia="標楷體" w:hAnsi="標楷體" w:hint="eastAsia"/>
          <w:color w:val="000000"/>
          <w:sz w:val="28"/>
          <w:szCs w:val="28"/>
        </w:rPr>
        <w:t>俟國防部</w:t>
      </w:r>
      <w:r w:rsidR="009655E4" w:rsidRPr="009655E4">
        <w:rPr>
          <w:rFonts w:ascii="標楷體" w:eastAsia="標楷體" w:hAnsi="標楷體" w:hint="eastAsia"/>
          <w:color w:val="000000"/>
          <w:sz w:val="28"/>
          <w:szCs w:val="28"/>
        </w:rPr>
        <w:t>檢整相關說明</w:t>
      </w:r>
      <w:r>
        <w:rPr>
          <w:rFonts w:ascii="標楷體" w:eastAsia="標楷體" w:hAnsi="標楷體" w:hint="eastAsia"/>
          <w:color w:val="000000"/>
          <w:sz w:val="28"/>
          <w:szCs w:val="28"/>
        </w:rPr>
        <w:t>向立法院外交及國防委員會</w:t>
      </w:r>
      <w:r w:rsidRPr="00113823">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EF1F9F" w:rsidRDefault="00EF1F9F" w:rsidP="001F6AD8">
      <w:pPr>
        <w:widowControl/>
        <w:spacing w:line="480" w:lineRule="exact"/>
        <w:ind w:leftChars="1300" w:left="4100" w:hangingChars="350" w:hanging="980"/>
        <w:jc w:val="both"/>
        <w:rPr>
          <w:rFonts w:ascii="標楷體" w:eastAsia="標楷體" w:hAnsi="標楷體"/>
          <w:bCs/>
          <w:kern w:val="0"/>
          <w:sz w:val="28"/>
          <w:szCs w:val="28"/>
        </w:rPr>
      </w:pPr>
      <w:r w:rsidRPr="00B402DB">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190756">
        <w:rPr>
          <w:rFonts w:ascii="標楷體" w:eastAsia="標楷體" w:hAnsi="標楷體" w:hint="eastAsia"/>
          <w:bCs/>
          <w:kern w:val="0"/>
          <w:sz w:val="28"/>
          <w:szCs w:val="28"/>
        </w:rPr>
        <w:t>呂玉玲</w:t>
      </w:r>
      <w:r>
        <w:rPr>
          <w:rFonts w:ascii="標楷體" w:eastAsia="標楷體" w:hAnsi="標楷體" w:hint="eastAsia"/>
          <w:bCs/>
          <w:kern w:val="0"/>
          <w:sz w:val="28"/>
          <w:szCs w:val="28"/>
        </w:rPr>
        <w:t xml:space="preserve">　馬文君　</w:t>
      </w:r>
      <w:r>
        <w:rPr>
          <w:rFonts w:ascii="標楷體" w:eastAsia="標楷體" w:hAnsi="標楷體" w:hint="eastAsia"/>
          <w:color w:val="000000"/>
          <w:sz w:val="28"/>
          <w:szCs w:val="28"/>
        </w:rPr>
        <w:t>江啟臣</w:t>
      </w:r>
    </w:p>
    <w:p w:rsidR="00EF1F9F" w:rsidRDefault="00EF1F9F"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bCs/>
          <w:kern w:val="0"/>
          <w:sz w:val="28"/>
          <w:szCs w:val="28"/>
        </w:rPr>
        <w:t>3</w:t>
      </w:r>
      <w:r>
        <w:rPr>
          <w:rFonts w:ascii="標楷體" w:eastAsia="標楷體" w:hAnsi="標楷體" w:hint="eastAsia"/>
          <w:color w:val="000000"/>
          <w:sz w:val="28"/>
          <w:szCs w:val="28"/>
        </w:rPr>
        <w:t>.</w:t>
      </w:r>
      <w:r w:rsidR="004E39F0" w:rsidRPr="004E39F0">
        <w:rPr>
          <w:rFonts w:ascii="標楷體" w:eastAsia="標楷體" w:hAnsi="標楷體" w:hint="eastAsia"/>
          <w:color w:val="000000"/>
          <w:sz w:val="28"/>
          <w:szCs w:val="28"/>
        </w:rPr>
        <w:t>AN/SLQ-32電戰系統提升案雖未辦理計畫修訂，然截至107年9月底仍尚未與美方完成發價書簽署事宜。該等軍事投資建案總經費均逾10億元，卻於建案核定並編列首年度預算後，隨即辦理計畫修訂或緩列預算，似顯在倉促</w:t>
      </w:r>
      <w:r w:rsidR="00F2158B">
        <w:rPr>
          <w:rFonts w:ascii="標楷體" w:eastAsia="標楷體" w:hAnsi="標楷體" w:hint="eastAsia"/>
          <w:color w:val="000000"/>
          <w:sz w:val="28"/>
          <w:szCs w:val="28"/>
        </w:rPr>
        <w:t>下</w:t>
      </w:r>
      <w:r w:rsidR="004E39F0" w:rsidRPr="004E39F0">
        <w:rPr>
          <w:rFonts w:ascii="標楷體" w:eastAsia="標楷體" w:hAnsi="標楷體" w:hint="eastAsia"/>
          <w:color w:val="000000"/>
          <w:sz w:val="28"/>
          <w:szCs w:val="28"/>
        </w:rPr>
        <w:t>辦理之決策</w:t>
      </w:r>
      <w:r w:rsidR="00F2158B">
        <w:rPr>
          <w:rFonts w:ascii="標楷體" w:eastAsia="標楷體" w:hAnsi="標楷體" w:hint="eastAsia"/>
          <w:color w:val="000000"/>
          <w:sz w:val="28"/>
          <w:szCs w:val="28"/>
        </w:rPr>
        <w:t>，</w:t>
      </w:r>
      <w:r w:rsidR="004E39F0" w:rsidRPr="004E39F0">
        <w:rPr>
          <w:rFonts w:ascii="標楷體" w:eastAsia="標楷體" w:hAnsi="標楷體" w:hint="eastAsia"/>
          <w:color w:val="000000"/>
          <w:sz w:val="28"/>
          <w:szCs w:val="28"/>
        </w:rPr>
        <w:t>品質堪慮</w:t>
      </w:r>
      <w:r w:rsidR="00F2158B">
        <w:rPr>
          <w:rFonts w:ascii="標楷體" w:eastAsia="標楷體" w:hAnsi="標楷體" w:hint="eastAsia"/>
          <w:color w:val="000000"/>
          <w:sz w:val="28"/>
          <w:szCs w:val="28"/>
        </w:rPr>
        <w:t>。</w:t>
      </w:r>
      <w:r w:rsidR="004E39F0" w:rsidRPr="004E39F0">
        <w:rPr>
          <w:rFonts w:ascii="標楷體" w:eastAsia="標楷體" w:hAnsi="標楷體" w:hint="eastAsia"/>
          <w:color w:val="000000"/>
          <w:sz w:val="28"/>
          <w:szCs w:val="28"/>
        </w:rPr>
        <w:t>國防部海軍司令部貿然提出無法完成電戰系統之裝備提升案，恐影響到海軍電子偵察和電子干擾作業，無法確實威脅頻率內提供警戒和監視，爰針對國防部海軍司令部</w:t>
      </w:r>
      <w:r w:rsidR="004E39F0" w:rsidRPr="009655E4">
        <w:rPr>
          <w:rFonts w:ascii="標楷體" w:eastAsia="標楷體" w:hAnsi="標楷體" w:hint="eastAsia"/>
          <w:color w:val="000000"/>
          <w:sz w:val="28"/>
          <w:szCs w:val="28"/>
        </w:rPr>
        <w:t>第5目「一般裝備」項下「AN/SLQ-32電戰系統提升案」</w:t>
      </w:r>
      <w:r w:rsidR="004E39F0">
        <w:rPr>
          <w:rFonts w:ascii="標楷體" w:eastAsia="標楷體" w:hAnsi="標楷體" w:hint="eastAsia"/>
          <w:color w:val="000000"/>
          <w:sz w:val="28"/>
          <w:szCs w:val="28"/>
        </w:rPr>
        <w:t>預算</w:t>
      </w:r>
      <w:r w:rsidR="004E39F0" w:rsidRPr="009655E4">
        <w:rPr>
          <w:rFonts w:ascii="標楷體" w:eastAsia="標楷體" w:hAnsi="標楷體" w:hint="eastAsia"/>
          <w:color w:val="000000"/>
          <w:sz w:val="28"/>
          <w:szCs w:val="28"/>
        </w:rPr>
        <w:t>編列4億7</w:t>
      </w:r>
      <w:r w:rsidR="004E39F0">
        <w:rPr>
          <w:rFonts w:ascii="標楷體" w:eastAsia="標楷體" w:hAnsi="標楷體"/>
          <w:color w:val="000000"/>
          <w:sz w:val="28"/>
          <w:szCs w:val="28"/>
        </w:rPr>
        <w:t>,</w:t>
      </w:r>
      <w:r w:rsidR="004E39F0" w:rsidRPr="009655E4">
        <w:rPr>
          <w:rFonts w:ascii="標楷體" w:eastAsia="標楷體" w:hAnsi="標楷體" w:hint="eastAsia"/>
          <w:color w:val="000000"/>
          <w:sz w:val="28"/>
          <w:szCs w:val="28"/>
        </w:rPr>
        <w:t>555萬3千元</w:t>
      </w:r>
      <w:r w:rsidR="004E39F0">
        <w:rPr>
          <w:rFonts w:ascii="標楷體" w:eastAsia="標楷體" w:hAnsi="標楷體" w:hint="eastAsia"/>
          <w:color w:val="000000"/>
          <w:sz w:val="28"/>
          <w:szCs w:val="28"/>
        </w:rPr>
        <w:t>中</w:t>
      </w:r>
      <w:r w:rsidR="004E39F0" w:rsidRPr="009655E4">
        <w:rPr>
          <w:rFonts w:ascii="標楷體" w:eastAsia="標楷體" w:hAnsi="標楷體" w:hint="eastAsia"/>
          <w:color w:val="000000"/>
          <w:sz w:val="28"/>
          <w:szCs w:val="28"/>
        </w:rPr>
        <w:t>，</w:t>
      </w:r>
      <w:r w:rsidR="004E39F0">
        <w:rPr>
          <w:rFonts w:ascii="標楷體" w:eastAsia="標楷體" w:hAnsi="標楷體" w:hint="eastAsia"/>
          <w:color w:val="000000"/>
          <w:sz w:val="28"/>
          <w:szCs w:val="28"/>
        </w:rPr>
        <w:t>凍結</w:t>
      </w:r>
      <w:r w:rsidR="004E39F0">
        <w:rPr>
          <w:rFonts w:ascii="標楷體" w:eastAsia="標楷體" w:hAnsi="標楷體" w:hint="eastAsia"/>
          <w:sz w:val="28"/>
          <w:szCs w:val="28"/>
        </w:rPr>
        <w:t>部分</w:t>
      </w:r>
      <w:r w:rsidR="004E39F0">
        <w:rPr>
          <w:rFonts w:ascii="標楷體" w:eastAsia="標楷體" w:hAnsi="標楷體" w:hint="eastAsia"/>
          <w:color w:val="000000"/>
          <w:sz w:val="28"/>
          <w:szCs w:val="28"/>
        </w:rPr>
        <w:t>經費，俟國防部向立法院外交及國防委員會</w:t>
      </w:r>
      <w:r w:rsidR="004E39F0" w:rsidRPr="00113823">
        <w:rPr>
          <w:rFonts w:ascii="標楷體" w:eastAsia="標楷體" w:hAnsi="標楷體" w:hint="eastAsia"/>
          <w:color w:val="000000"/>
          <w:sz w:val="28"/>
          <w:szCs w:val="28"/>
        </w:rPr>
        <w:t>專案報告後</w:t>
      </w:r>
      <w:r w:rsidR="004E39F0">
        <w:rPr>
          <w:rFonts w:ascii="標楷體" w:eastAsia="標楷體" w:hAnsi="標楷體" w:hint="eastAsia"/>
          <w:color w:val="000000"/>
          <w:sz w:val="28"/>
          <w:szCs w:val="28"/>
        </w:rPr>
        <w:t>，始得動支</w:t>
      </w:r>
    </w:p>
    <w:p w:rsidR="009F4B95" w:rsidRDefault="00EF1F9F"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190756">
        <w:rPr>
          <w:rFonts w:ascii="標楷體" w:eastAsia="標楷體" w:hAnsi="標楷體" w:hint="eastAsia"/>
          <w:bCs/>
          <w:kern w:val="0"/>
          <w:sz w:val="28"/>
          <w:szCs w:val="28"/>
        </w:rPr>
        <w:t xml:space="preserve">李彥秀　馬文君　</w:t>
      </w:r>
      <w:r w:rsidR="00190756">
        <w:rPr>
          <w:rFonts w:ascii="標楷體" w:eastAsia="標楷體" w:hAnsi="標楷體" w:hint="eastAsia"/>
          <w:color w:val="000000"/>
          <w:sz w:val="28"/>
          <w:szCs w:val="28"/>
        </w:rPr>
        <w:t>江啟臣</w:t>
      </w:r>
      <w:r w:rsidR="00190756">
        <w:rPr>
          <w:rFonts w:ascii="標楷體" w:eastAsia="標楷體" w:hAnsi="標楷體" w:hint="eastAsia"/>
          <w:bCs/>
          <w:kern w:val="0"/>
          <w:sz w:val="28"/>
          <w:szCs w:val="28"/>
        </w:rPr>
        <w:t xml:space="preserve">　呂玉玲</w:t>
      </w:r>
    </w:p>
    <w:p w:rsidR="009F4B95" w:rsidRPr="00FF7DDC" w:rsidRDefault="009F4B95"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十六</w:t>
      </w:r>
      <w:r w:rsidRPr="00FF7DDC">
        <w:rPr>
          <w:rFonts w:ascii="標楷體" w:eastAsia="標楷體" w:hAnsi="標楷體" w:hint="eastAsia"/>
          <w:b/>
          <w:bCs/>
          <w:kern w:val="0"/>
          <w:sz w:val="28"/>
          <w:szCs w:val="28"/>
        </w:rPr>
        <w:t>)</w:t>
      </w:r>
      <w:r w:rsidR="00062A43" w:rsidRPr="00062A43">
        <w:rPr>
          <w:rFonts w:ascii="標楷體" w:eastAsia="標楷體" w:hAnsi="標楷體" w:hint="eastAsia"/>
          <w:bCs/>
          <w:kern w:val="0"/>
          <w:sz w:val="28"/>
          <w:szCs w:val="28"/>
        </w:rPr>
        <w:t>國防部海軍司令部</w:t>
      </w:r>
      <w:r w:rsidR="008E4F2E">
        <w:rPr>
          <w:rFonts w:ascii="標楷體" w:eastAsia="標楷體" w:hAnsi="標楷體" w:hint="eastAsia"/>
          <w:bCs/>
          <w:kern w:val="0"/>
          <w:sz w:val="28"/>
          <w:szCs w:val="28"/>
        </w:rPr>
        <w:t>第5目</w:t>
      </w:r>
      <w:r w:rsidR="00062A43" w:rsidRPr="00062A43">
        <w:rPr>
          <w:rFonts w:ascii="標楷體" w:eastAsia="標楷體" w:hAnsi="標楷體" w:hint="eastAsia"/>
          <w:bCs/>
          <w:kern w:val="0"/>
          <w:sz w:val="28"/>
          <w:szCs w:val="28"/>
        </w:rPr>
        <w:t>「一般裝備」</w:t>
      </w:r>
      <w:r w:rsidR="00801514">
        <w:rPr>
          <w:rFonts w:ascii="標楷體" w:eastAsia="標楷體" w:hAnsi="標楷體" w:hint="eastAsia"/>
          <w:bCs/>
          <w:kern w:val="0"/>
          <w:sz w:val="28"/>
          <w:szCs w:val="28"/>
        </w:rPr>
        <w:t>項下</w:t>
      </w:r>
      <w:r w:rsidR="00062A43" w:rsidRPr="00062A43">
        <w:rPr>
          <w:rFonts w:ascii="標楷體" w:eastAsia="標楷體" w:hAnsi="標楷體" w:hint="eastAsia"/>
          <w:bCs/>
          <w:kern w:val="0"/>
          <w:sz w:val="28"/>
          <w:szCs w:val="28"/>
        </w:rPr>
        <w:t>「新購BLOCK 1B方陣快砲」部分，總計畫經費101億5</w:t>
      </w:r>
      <w:r w:rsidR="008E4F2E">
        <w:rPr>
          <w:rFonts w:ascii="標楷體" w:eastAsia="標楷體" w:hAnsi="標楷體"/>
          <w:bCs/>
          <w:kern w:val="0"/>
          <w:sz w:val="28"/>
          <w:szCs w:val="28"/>
        </w:rPr>
        <w:t>,</w:t>
      </w:r>
      <w:r w:rsidR="00062A43" w:rsidRPr="00062A43">
        <w:rPr>
          <w:rFonts w:ascii="標楷體" w:eastAsia="標楷體" w:hAnsi="標楷體" w:hint="eastAsia"/>
          <w:bCs/>
          <w:kern w:val="0"/>
          <w:sz w:val="28"/>
          <w:szCs w:val="28"/>
        </w:rPr>
        <w:t>936萬2千元，分106</w:t>
      </w:r>
      <w:r w:rsidR="00801514">
        <w:rPr>
          <w:rFonts w:ascii="標楷體" w:eastAsia="標楷體" w:hAnsi="標楷體" w:hint="eastAsia"/>
          <w:bCs/>
          <w:kern w:val="0"/>
          <w:sz w:val="28"/>
          <w:szCs w:val="28"/>
        </w:rPr>
        <w:t>至</w:t>
      </w:r>
      <w:r w:rsidR="00062A43" w:rsidRPr="00062A43">
        <w:rPr>
          <w:rFonts w:ascii="標楷體" w:eastAsia="標楷體" w:hAnsi="標楷體" w:hint="eastAsia"/>
          <w:bCs/>
          <w:kern w:val="0"/>
          <w:sz w:val="28"/>
          <w:szCs w:val="28"/>
        </w:rPr>
        <w:t>114年執行，108年度編列10億6</w:t>
      </w:r>
      <w:r w:rsidR="008E4F2E">
        <w:rPr>
          <w:rFonts w:ascii="標楷體" w:eastAsia="標楷體" w:hAnsi="標楷體"/>
          <w:bCs/>
          <w:kern w:val="0"/>
          <w:sz w:val="28"/>
          <w:szCs w:val="28"/>
        </w:rPr>
        <w:t>,</w:t>
      </w:r>
      <w:r w:rsidR="00062A43" w:rsidRPr="00062A43">
        <w:rPr>
          <w:rFonts w:ascii="標楷體" w:eastAsia="標楷體" w:hAnsi="標楷體" w:hint="eastAsia"/>
          <w:bCs/>
          <w:kern w:val="0"/>
          <w:sz w:val="28"/>
          <w:szCs w:val="28"/>
        </w:rPr>
        <w:t>361萬6千元。然本案執行進</w:t>
      </w:r>
      <w:r w:rsidR="00062A43" w:rsidRPr="00062A43">
        <w:rPr>
          <w:rFonts w:ascii="標楷體" w:eastAsia="標楷體" w:hAnsi="標楷體" w:hint="eastAsia"/>
          <w:bCs/>
          <w:kern w:val="0"/>
          <w:sz w:val="28"/>
          <w:szCs w:val="28"/>
        </w:rPr>
        <w:lastRenderedPageBreak/>
        <w:t>度不如預期，付款未如發價書額度期程，是否影響整體獲得期程，應予說明。爰針對</w:t>
      </w:r>
      <w:r w:rsidR="00801514" w:rsidRPr="009D17B3">
        <w:rPr>
          <w:rFonts w:ascii="標楷體" w:eastAsia="標楷體" w:hAnsi="標楷體" w:hint="eastAsia"/>
          <w:color w:val="000000"/>
          <w:sz w:val="28"/>
          <w:szCs w:val="28"/>
        </w:rPr>
        <w:t>國防部海軍司令部</w:t>
      </w:r>
      <w:r w:rsidR="00062A43" w:rsidRPr="00062A43">
        <w:rPr>
          <w:rFonts w:ascii="標楷體" w:eastAsia="標楷體" w:hAnsi="標楷體" w:hint="eastAsia"/>
          <w:bCs/>
          <w:kern w:val="0"/>
          <w:sz w:val="28"/>
          <w:szCs w:val="28"/>
        </w:rPr>
        <w:t>第5目「一般裝備」項下「新購BLOCK 1B方陣快砲」</w:t>
      </w:r>
      <w:r w:rsidR="008E4F2E">
        <w:rPr>
          <w:rFonts w:ascii="標楷體" w:eastAsia="標楷體" w:hAnsi="標楷體" w:hint="eastAsia"/>
          <w:bCs/>
          <w:kern w:val="0"/>
          <w:sz w:val="28"/>
          <w:szCs w:val="28"/>
        </w:rPr>
        <w:t>預算</w:t>
      </w:r>
      <w:r w:rsidR="00062A43" w:rsidRPr="00062A43">
        <w:rPr>
          <w:rFonts w:ascii="標楷體" w:eastAsia="標楷體" w:hAnsi="標楷體" w:hint="eastAsia"/>
          <w:bCs/>
          <w:kern w:val="0"/>
          <w:sz w:val="28"/>
          <w:szCs w:val="28"/>
        </w:rPr>
        <w:t>編列10億6</w:t>
      </w:r>
      <w:r w:rsidR="008E4F2E">
        <w:rPr>
          <w:rFonts w:ascii="標楷體" w:eastAsia="標楷體" w:hAnsi="標楷體"/>
          <w:bCs/>
          <w:kern w:val="0"/>
          <w:sz w:val="28"/>
          <w:szCs w:val="28"/>
        </w:rPr>
        <w:t>,</w:t>
      </w:r>
      <w:r w:rsidR="00062A43" w:rsidRPr="00062A43">
        <w:rPr>
          <w:rFonts w:ascii="標楷體" w:eastAsia="標楷體" w:hAnsi="標楷體" w:hint="eastAsia"/>
          <w:bCs/>
          <w:kern w:val="0"/>
          <w:sz w:val="28"/>
          <w:szCs w:val="28"/>
        </w:rPr>
        <w:t>361萬6千元</w:t>
      </w:r>
      <w:r w:rsidR="008E4F2E">
        <w:rPr>
          <w:rFonts w:ascii="標楷體" w:eastAsia="標楷體" w:hAnsi="標楷體" w:hint="eastAsia"/>
          <w:bCs/>
          <w:kern w:val="0"/>
          <w:sz w:val="28"/>
          <w:szCs w:val="28"/>
        </w:rPr>
        <w:t>中</w:t>
      </w:r>
      <w:r w:rsidR="00062A43" w:rsidRPr="00062A43">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凍結</w:t>
      </w:r>
      <w:r w:rsidR="002228D0">
        <w:rPr>
          <w:rFonts w:ascii="標楷體" w:eastAsia="標楷體" w:hAnsi="標楷體" w:hint="eastAsia"/>
          <w:bCs/>
          <w:kern w:val="0"/>
          <w:sz w:val="28"/>
          <w:szCs w:val="28"/>
        </w:rPr>
        <w:t>5,0</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w:t>
      </w:r>
      <w:r>
        <w:rPr>
          <w:rFonts w:ascii="標楷體" w:eastAsia="標楷體" w:hAnsi="標楷體" w:hint="eastAsia"/>
          <w:bCs/>
          <w:kern w:val="0"/>
          <w:sz w:val="28"/>
          <w:szCs w:val="28"/>
        </w:rPr>
        <w:t>提出書面報告後</w:t>
      </w:r>
      <w:r w:rsidRPr="00FF7DDC">
        <w:rPr>
          <w:rFonts w:ascii="標楷體" w:eastAsia="標楷體" w:hAnsi="標楷體" w:hint="eastAsia"/>
          <w:bCs/>
          <w:kern w:val="0"/>
          <w:sz w:val="28"/>
          <w:szCs w:val="28"/>
        </w:rPr>
        <w:t>，始得動支。</w:t>
      </w:r>
    </w:p>
    <w:p w:rsidR="009F4B95" w:rsidRPr="002228D0" w:rsidRDefault="009F4B9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228D0">
        <w:rPr>
          <w:rFonts w:ascii="標楷體" w:eastAsia="標楷體" w:hAnsi="標楷體" w:hint="eastAsia"/>
          <w:color w:val="000000"/>
          <w:sz w:val="28"/>
          <w:szCs w:val="28"/>
        </w:rPr>
        <w:t>江啟臣</w:t>
      </w:r>
      <w:r w:rsidR="002228D0">
        <w:rPr>
          <w:rFonts w:ascii="標楷體" w:eastAsia="標楷體" w:hAnsi="標楷體" w:hint="eastAsia"/>
          <w:bCs/>
          <w:kern w:val="0"/>
          <w:sz w:val="28"/>
          <w:szCs w:val="28"/>
        </w:rPr>
        <w:t xml:space="preserve">　李彥秀　呂玉玲　林麗蟬馬文君</w:t>
      </w:r>
    </w:p>
    <w:p w:rsidR="008336EB" w:rsidRPr="00FF7DDC" w:rsidRDefault="009F4B95" w:rsidP="001F6AD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十七</w:t>
      </w:r>
      <w:r w:rsidRPr="00FF7DDC">
        <w:rPr>
          <w:rFonts w:ascii="標楷體" w:eastAsia="標楷體" w:hAnsi="標楷體" w:hint="eastAsia"/>
          <w:b/>
          <w:bCs/>
          <w:kern w:val="0"/>
          <w:sz w:val="28"/>
          <w:szCs w:val="28"/>
        </w:rPr>
        <w:t>)</w:t>
      </w:r>
      <w:r w:rsidR="00DF6B98" w:rsidRPr="00DF6B98">
        <w:rPr>
          <w:rFonts w:ascii="標楷體" w:eastAsia="標楷體" w:hAnsi="標楷體" w:hint="eastAsia"/>
          <w:bCs/>
          <w:kern w:val="0"/>
          <w:sz w:val="28"/>
          <w:szCs w:val="28"/>
        </w:rPr>
        <w:t>國防部海軍司令部</w:t>
      </w:r>
      <w:r w:rsidR="00DF6B98">
        <w:rPr>
          <w:rFonts w:ascii="標楷體" w:eastAsia="標楷體" w:hAnsi="標楷體" w:hint="eastAsia"/>
          <w:bCs/>
          <w:kern w:val="0"/>
          <w:sz w:val="28"/>
          <w:szCs w:val="28"/>
        </w:rPr>
        <w:t>第5目</w:t>
      </w:r>
      <w:r w:rsidR="00DF6B98" w:rsidRPr="00DF6B98">
        <w:rPr>
          <w:rFonts w:ascii="標楷體" w:eastAsia="標楷體" w:hAnsi="標楷體" w:hint="eastAsia"/>
          <w:bCs/>
          <w:kern w:val="0"/>
          <w:sz w:val="28"/>
          <w:szCs w:val="28"/>
        </w:rPr>
        <w:t>「一般裝備」項下「戰甲砲車車內通話系統缺裝補充案」</w:t>
      </w:r>
      <w:r w:rsidR="00DF6B98">
        <w:rPr>
          <w:rFonts w:ascii="標楷體" w:eastAsia="標楷體" w:hAnsi="標楷體" w:hint="eastAsia"/>
          <w:bCs/>
          <w:kern w:val="0"/>
          <w:sz w:val="28"/>
          <w:szCs w:val="28"/>
        </w:rPr>
        <w:t>預算編列</w:t>
      </w:r>
      <w:r w:rsidR="00DF6B98" w:rsidRPr="00DF6B98">
        <w:rPr>
          <w:rFonts w:ascii="標楷體" w:eastAsia="標楷體" w:hAnsi="標楷體" w:hint="eastAsia"/>
          <w:bCs/>
          <w:kern w:val="0"/>
          <w:sz w:val="28"/>
          <w:szCs w:val="28"/>
        </w:rPr>
        <w:t>1億7</w:t>
      </w:r>
      <w:r w:rsidR="00DF6B98">
        <w:rPr>
          <w:rFonts w:ascii="標楷體" w:eastAsia="標楷體" w:hAnsi="標楷體"/>
          <w:bCs/>
          <w:kern w:val="0"/>
          <w:sz w:val="28"/>
          <w:szCs w:val="28"/>
        </w:rPr>
        <w:t>,</w:t>
      </w:r>
      <w:r w:rsidR="00DF6B98" w:rsidRPr="00DF6B98">
        <w:rPr>
          <w:rFonts w:ascii="標楷體" w:eastAsia="標楷體" w:hAnsi="標楷體" w:hint="eastAsia"/>
          <w:bCs/>
          <w:kern w:val="0"/>
          <w:sz w:val="28"/>
          <w:szCs w:val="28"/>
        </w:rPr>
        <w:t>768萬3千元，執行期程108</w:t>
      </w:r>
      <w:r w:rsidR="00DF6B98">
        <w:rPr>
          <w:rFonts w:ascii="標楷體" w:eastAsia="標楷體" w:hAnsi="標楷體" w:hint="eastAsia"/>
          <w:bCs/>
          <w:kern w:val="0"/>
          <w:sz w:val="28"/>
          <w:szCs w:val="28"/>
        </w:rPr>
        <w:t>至</w:t>
      </w:r>
      <w:r w:rsidR="00DF6B98" w:rsidRPr="00DF6B98">
        <w:rPr>
          <w:rFonts w:ascii="標楷體" w:eastAsia="標楷體" w:hAnsi="標楷體" w:hint="eastAsia"/>
          <w:bCs/>
          <w:kern w:val="0"/>
          <w:sz w:val="28"/>
          <w:szCs w:val="28"/>
        </w:rPr>
        <w:t>109年，108年編列7</w:t>
      </w:r>
      <w:r w:rsidR="00DF6B98">
        <w:rPr>
          <w:rFonts w:ascii="標楷體" w:eastAsia="標楷體" w:hAnsi="標楷體"/>
          <w:bCs/>
          <w:kern w:val="0"/>
          <w:sz w:val="28"/>
          <w:szCs w:val="28"/>
        </w:rPr>
        <w:t>,</w:t>
      </w:r>
      <w:r w:rsidR="00DF6B98" w:rsidRPr="00DF6B98">
        <w:rPr>
          <w:rFonts w:ascii="標楷體" w:eastAsia="標楷體" w:hAnsi="標楷體" w:hint="eastAsia"/>
          <w:bCs/>
          <w:kern w:val="0"/>
          <w:sz w:val="28"/>
          <w:szCs w:val="28"/>
        </w:rPr>
        <w:t>237萬6千元，為陸軍統建案。查本案委託</w:t>
      </w:r>
      <w:r w:rsidR="00DF6B98">
        <w:rPr>
          <w:rFonts w:ascii="標楷體" w:eastAsia="標楷體" w:hAnsi="標楷體" w:hint="eastAsia"/>
          <w:bCs/>
          <w:kern w:val="0"/>
          <w:sz w:val="28"/>
          <w:szCs w:val="28"/>
        </w:rPr>
        <w:t>國家中山科學研究院</w:t>
      </w:r>
      <w:r w:rsidR="00DF6B98" w:rsidRPr="00DF6B98">
        <w:rPr>
          <w:rFonts w:ascii="標楷體" w:eastAsia="標楷體" w:hAnsi="標楷體" w:hint="eastAsia"/>
          <w:bCs/>
          <w:kern w:val="0"/>
          <w:sz w:val="28"/>
          <w:szCs w:val="28"/>
        </w:rPr>
        <w:t>產製，然</w:t>
      </w:r>
      <w:r w:rsidR="00DF6B98">
        <w:rPr>
          <w:rFonts w:ascii="標楷體" w:eastAsia="標楷體" w:hAnsi="標楷體" w:hint="eastAsia"/>
          <w:bCs/>
          <w:kern w:val="0"/>
          <w:sz w:val="28"/>
          <w:szCs w:val="28"/>
        </w:rPr>
        <w:t>國家中山科學研究院</w:t>
      </w:r>
      <w:r w:rsidR="00DF6B98" w:rsidRPr="00DF6B98">
        <w:rPr>
          <w:rFonts w:ascii="標楷體" w:eastAsia="標楷體" w:hAnsi="標楷體" w:hint="eastAsia"/>
          <w:bCs/>
          <w:kern w:val="0"/>
          <w:sz w:val="28"/>
          <w:szCs w:val="28"/>
        </w:rPr>
        <w:t>執行進度未如預期，107年僅可能產製1套給陸軍，是否影響海軍108</w:t>
      </w:r>
      <w:r w:rsidR="00801514">
        <w:rPr>
          <w:rFonts w:ascii="標楷體" w:eastAsia="標楷體" w:hAnsi="標楷體" w:hint="eastAsia"/>
          <w:bCs/>
          <w:kern w:val="0"/>
          <w:sz w:val="28"/>
          <w:szCs w:val="28"/>
        </w:rPr>
        <w:t>年裝備獲得，不無疑義。爰針對國防部</w:t>
      </w:r>
      <w:r w:rsidR="00DF6B98" w:rsidRPr="00DF6B98">
        <w:rPr>
          <w:rFonts w:ascii="標楷體" w:eastAsia="標楷體" w:hAnsi="標楷體" w:hint="eastAsia"/>
          <w:bCs/>
          <w:kern w:val="0"/>
          <w:sz w:val="28"/>
          <w:szCs w:val="28"/>
        </w:rPr>
        <w:t>海軍司令部</w:t>
      </w:r>
      <w:r w:rsidR="00DF6B98">
        <w:rPr>
          <w:rFonts w:ascii="標楷體" w:eastAsia="標楷體" w:hAnsi="標楷體" w:hint="eastAsia"/>
          <w:bCs/>
          <w:kern w:val="0"/>
          <w:sz w:val="28"/>
          <w:szCs w:val="28"/>
        </w:rPr>
        <w:t>第5目</w:t>
      </w:r>
      <w:r w:rsidR="00DF6B98" w:rsidRPr="00DF6B98">
        <w:rPr>
          <w:rFonts w:ascii="標楷體" w:eastAsia="標楷體" w:hAnsi="標楷體" w:hint="eastAsia"/>
          <w:bCs/>
          <w:kern w:val="0"/>
          <w:sz w:val="28"/>
          <w:szCs w:val="28"/>
        </w:rPr>
        <w:t>「一般裝備」項下「戰甲砲車車內通話系統缺裝補充案」</w:t>
      </w:r>
      <w:r w:rsidR="00DF6B98">
        <w:rPr>
          <w:rFonts w:ascii="標楷體" w:eastAsia="標楷體" w:hAnsi="標楷體" w:hint="eastAsia"/>
          <w:bCs/>
          <w:kern w:val="0"/>
          <w:sz w:val="28"/>
          <w:szCs w:val="28"/>
        </w:rPr>
        <w:t>預算</w:t>
      </w:r>
      <w:r w:rsidR="00DF6B98" w:rsidRPr="00DF6B98">
        <w:rPr>
          <w:rFonts w:ascii="標楷體" w:eastAsia="標楷體" w:hAnsi="標楷體" w:hint="eastAsia"/>
          <w:bCs/>
          <w:kern w:val="0"/>
          <w:sz w:val="28"/>
          <w:szCs w:val="28"/>
        </w:rPr>
        <w:t>編列7</w:t>
      </w:r>
      <w:r w:rsidR="00DF6B98">
        <w:rPr>
          <w:rFonts w:ascii="標楷體" w:eastAsia="標楷體" w:hAnsi="標楷體"/>
          <w:bCs/>
          <w:kern w:val="0"/>
          <w:sz w:val="28"/>
          <w:szCs w:val="28"/>
        </w:rPr>
        <w:t>,</w:t>
      </w:r>
      <w:r w:rsidR="00DF6B98" w:rsidRPr="00DF6B98">
        <w:rPr>
          <w:rFonts w:ascii="標楷體" w:eastAsia="標楷體" w:hAnsi="標楷體" w:hint="eastAsia"/>
          <w:bCs/>
          <w:kern w:val="0"/>
          <w:sz w:val="28"/>
          <w:szCs w:val="28"/>
        </w:rPr>
        <w:t>237萬6千元</w:t>
      </w:r>
      <w:r w:rsidR="00DF6B98">
        <w:rPr>
          <w:rFonts w:ascii="標楷體" w:eastAsia="標楷體" w:hAnsi="標楷體" w:hint="eastAsia"/>
          <w:bCs/>
          <w:kern w:val="0"/>
          <w:sz w:val="28"/>
          <w:szCs w:val="28"/>
        </w:rPr>
        <w:t>中</w:t>
      </w:r>
      <w:r w:rsidR="00DF6B98" w:rsidRPr="00DF6B98">
        <w:rPr>
          <w:rFonts w:ascii="標楷體" w:eastAsia="標楷體" w:hAnsi="標楷體" w:hint="eastAsia"/>
          <w:bCs/>
          <w:kern w:val="0"/>
          <w:sz w:val="28"/>
          <w:szCs w:val="28"/>
        </w:rPr>
        <w:t>，</w:t>
      </w:r>
      <w:r w:rsidR="008336EB" w:rsidRPr="00FF7DDC">
        <w:rPr>
          <w:rFonts w:ascii="標楷體" w:eastAsia="標楷體" w:hAnsi="標楷體" w:hint="eastAsia"/>
          <w:bCs/>
          <w:kern w:val="0"/>
          <w:sz w:val="28"/>
          <w:szCs w:val="28"/>
        </w:rPr>
        <w:t>凍結</w:t>
      </w:r>
      <w:r w:rsidR="00DF6B98">
        <w:rPr>
          <w:rFonts w:ascii="標楷體" w:eastAsia="標楷體" w:hAnsi="標楷體"/>
          <w:bCs/>
          <w:kern w:val="0"/>
          <w:sz w:val="28"/>
          <w:szCs w:val="28"/>
        </w:rPr>
        <w:t>1</w:t>
      </w:r>
      <w:r w:rsidR="008336EB">
        <w:rPr>
          <w:rFonts w:ascii="標楷體" w:eastAsia="標楷體" w:hAnsi="標楷體" w:hint="eastAsia"/>
          <w:bCs/>
          <w:kern w:val="0"/>
          <w:sz w:val="28"/>
          <w:szCs w:val="28"/>
        </w:rPr>
        <w:t>,0</w:t>
      </w:r>
      <w:r w:rsidR="008336EB" w:rsidRPr="00FF7DDC">
        <w:rPr>
          <w:rFonts w:ascii="標楷體" w:eastAsia="標楷體" w:hAnsi="標楷體" w:hint="eastAsia"/>
          <w:bCs/>
          <w:kern w:val="0"/>
          <w:sz w:val="28"/>
          <w:szCs w:val="28"/>
        </w:rPr>
        <w:t>00萬元，俟</w:t>
      </w:r>
      <w:r w:rsidR="008336EB">
        <w:rPr>
          <w:rFonts w:ascii="標楷體" w:eastAsia="標楷體" w:hAnsi="標楷體" w:hint="eastAsia"/>
          <w:bCs/>
          <w:kern w:val="0"/>
          <w:sz w:val="28"/>
          <w:szCs w:val="28"/>
        </w:rPr>
        <w:t>國防部</w:t>
      </w:r>
      <w:r w:rsidR="008336EB" w:rsidRPr="00FF7DDC">
        <w:rPr>
          <w:rFonts w:ascii="標楷體" w:eastAsia="標楷體" w:hAnsi="標楷體" w:hint="eastAsia"/>
          <w:bCs/>
          <w:kern w:val="0"/>
          <w:sz w:val="28"/>
          <w:szCs w:val="28"/>
        </w:rPr>
        <w:t>向立法院外交及國防委員會</w:t>
      </w:r>
      <w:r w:rsidR="008336EB">
        <w:rPr>
          <w:rFonts w:ascii="標楷體" w:eastAsia="標楷體" w:hAnsi="標楷體" w:hint="eastAsia"/>
          <w:bCs/>
          <w:kern w:val="0"/>
          <w:sz w:val="28"/>
          <w:szCs w:val="28"/>
        </w:rPr>
        <w:t>提出書面報告後</w:t>
      </w:r>
      <w:r w:rsidR="008336EB" w:rsidRPr="00FF7DDC">
        <w:rPr>
          <w:rFonts w:ascii="標楷體" w:eastAsia="標楷體" w:hAnsi="標楷體" w:hint="eastAsia"/>
          <w:bCs/>
          <w:kern w:val="0"/>
          <w:sz w:val="28"/>
          <w:szCs w:val="28"/>
        </w:rPr>
        <w:t>，始得動支。</w:t>
      </w:r>
    </w:p>
    <w:p w:rsidR="009F4B95" w:rsidRPr="00FF7DDC" w:rsidRDefault="008336EB"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color w:val="000000"/>
          <w:sz w:val="28"/>
          <w:szCs w:val="28"/>
        </w:rPr>
        <w:t>江啟臣</w:t>
      </w:r>
      <w:r>
        <w:rPr>
          <w:rFonts w:ascii="標楷體" w:eastAsia="標楷體" w:hAnsi="標楷體" w:hint="eastAsia"/>
          <w:bCs/>
          <w:kern w:val="0"/>
          <w:sz w:val="28"/>
          <w:szCs w:val="28"/>
        </w:rPr>
        <w:t xml:space="preserve">　呂玉玲　</w:t>
      </w:r>
      <w:r w:rsidR="008F1C3C">
        <w:rPr>
          <w:rFonts w:ascii="標楷體" w:eastAsia="標楷體" w:hAnsi="標楷體" w:hint="eastAsia"/>
          <w:bCs/>
          <w:kern w:val="0"/>
          <w:sz w:val="28"/>
          <w:szCs w:val="28"/>
        </w:rPr>
        <w:t>李彥秀　馬文君</w:t>
      </w:r>
      <w:r>
        <w:rPr>
          <w:rFonts w:ascii="標楷體" w:eastAsia="標楷體" w:hAnsi="標楷體" w:hint="eastAsia"/>
          <w:bCs/>
          <w:kern w:val="0"/>
          <w:sz w:val="28"/>
          <w:szCs w:val="28"/>
        </w:rPr>
        <w:t>林麗蟬</w:t>
      </w:r>
    </w:p>
    <w:p w:rsidR="00735EFC" w:rsidRDefault="009F4B95"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十八</w:t>
      </w:r>
      <w:r w:rsidRPr="00FF7DDC">
        <w:rPr>
          <w:rFonts w:ascii="標楷體" w:eastAsia="標楷體" w:hAnsi="標楷體" w:hint="eastAsia"/>
          <w:b/>
          <w:bCs/>
          <w:kern w:val="0"/>
          <w:sz w:val="28"/>
          <w:szCs w:val="28"/>
        </w:rPr>
        <w:t>)</w:t>
      </w:r>
      <w:r w:rsidR="00735EFC">
        <w:rPr>
          <w:rFonts w:ascii="標楷體" w:eastAsia="標楷體" w:hAnsi="標楷體" w:hint="eastAsia"/>
          <w:b/>
          <w:color w:val="000000"/>
          <w:sz w:val="28"/>
          <w:szCs w:val="28"/>
        </w:rPr>
        <w:t>國防部</w:t>
      </w:r>
      <w:r w:rsidR="007E1760" w:rsidRPr="007E1760">
        <w:rPr>
          <w:rFonts w:ascii="標楷體" w:eastAsia="標楷體" w:hAnsi="標楷體" w:hint="eastAsia"/>
          <w:b/>
          <w:color w:val="000000"/>
          <w:sz w:val="28"/>
          <w:szCs w:val="28"/>
        </w:rPr>
        <w:t>海軍司令部第5目「一般裝備」項下「國造20機砲研改車載機動及遙控槍塔」預算編列2億2,</w:t>
      </w:r>
      <w:r w:rsidR="007E1760" w:rsidRPr="007E1760">
        <w:rPr>
          <w:rFonts w:ascii="標楷體" w:eastAsia="標楷體" w:hAnsi="標楷體"/>
          <w:b/>
          <w:color w:val="000000"/>
          <w:sz w:val="28"/>
          <w:szCs w:val="28"/>
        </w:rPr>
        <w:t>5</w:t>
      </w:r>
      <w:r w:rsidR="00710D7B">
        <w:rPr>
          <w:rFonts w:ascii="標楷體" w:eastAsia="標楷體" w:hAnsi="標楷體" w:hint="eastAsia"/>
          <w:b/>
          <w:color w:val="000000"/>
          <w:sz w:val="28"/>
          <w:szCs w:val="28"/>
        </w:rPr>
        <w:t>73</w:t>
      </w:r>
      <w:r w:rsidR="007E1760" w:rsidRPr="007E1760">
        <w:rPr>
          <w:rFonts w:ascii="標楷體" w:eastAsia="標楷體" w:hAnsi="標楷體" w:hint="eastAsia"/>
          <w:b/>
          <w:color w:val="000000"/>
          <w:sz w:val="28"/>
          <w:szCs w:val="28"/>
        </w:rPr>
        <w:t>萬</w:t>
      </w:r>
      <w:r w:rsidR="00710D7B">
        <w:rPr>
          <w:rFonts w:ascii="標楷體" w:eastAsia="標楷體" w:hAnsi="標楷體" w:hint="eastAsia"/>
          <w:b/>
          <w:color w:val="000000"/>
          <w:sz w:val="28"/>
          <w:szCs w:val="28"/>
        </w:rPr>
        <w:t>3</w:t>
      </w:r>
      <w:r w:rsidR="007E1760" w:rsidRPr="007E1760">
        <w:rPr>
          <w:rFonts w:ascii="標楷體" w:eastAsia="標楷體" w:hAnsi="標楷體" w:hint="eastAsia"/>
          <w:b/>
          <w:color w:val="000000"/>
          <w:sz w:val="28"/>
          <w:szCs w:val="28"/>
        </w:rPr>
        <w:t>千元</w:t>
      </w:r>
      <w:r w:rsidR="00735EFC">
        <w:rPr>
          <w:rFonts w:ascii="標楷體" w:eastAsia="標楷體" w:hAnsi="標楷體" w:hint="eastAsia"/>
          <w:b/>
          <w:color w:val="000000"/>
          <w:sz w:val="28"/>
          <w:szCs w:val="28"/>
        </w:rPr>
        <w:t>，凍結</w:t>
      </w:r>
      <w:r w:rsidR="004E2D09">
        <w:rPr>
          <w:rFonts w:ascii="標楷體" w:eastAsia="標楷體" w:hAnsi="標楷體"/>
          <w:b/>
          <w:color w:val="000000"/>
          <w:sz w:val="28"/>
          <w:szCs w:val="28"/>
        </w:rPr>
        <w:t>5,000</w:t>
      </w:r>
      <w:r w:rsidR="00735EFC">
        <w:rPr>
          <w:rFonts w:ascii="標楷體" w:eastAsia="標楷體" w:hAnsi="標楷體" w:hint="eastAsia"/>
          <w:b/>
          <w:color w:val="000000"/>
          <w:sz w:val="28"/>
          <w:szCs w:val="28"/>
        </w:rPr>
        <w:t>萬元，俟國防部就下列各案向立法院外交及國防委員會提出書面報告後，始得動支。</w:t>
      </w:r>
    </w:p>
    <w:p w:rsidR="00735EFC" w:rsidRDefault="00735EFC"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872182" w:rsidRPr="00872182">
        <w:rPr>
          <w:rFonts w:ascii="標楷體" w:eastAsia="標楷體" w:hAnsi="標楷體" w:hint="eastAsia"/>
          <w:color w:val="000000"/>
          <w:sz w:val="28"/>
          <w:szCs w:val="28"/>
        </w:rPr>
        <w:t>募兵制上路後，由於招募工作不易進行，直接影響全軍人員編現比，相關武器之設計皆</w:t>
      </w:r>
      <w:r w:rsidR="00872182" w:rsidRPr="00872182">
        <w:rPr>
          <w:rFonts w:ascii="標楷體" w:eastAsia="標楷體" w:hAnsi="標楷體" w:hint="eastAsia"/>
          <w:color w:val="000000"/>
          <w:sz w:val="28"/>
          <w:szCs w:val="28"/>
        </w:rPr>
        <w:lastRenderedPageBreak/>
        <w:t>朝向自動化方向精進。國造20機砲研改車載機動及遙控槍塔，於其</w:t>
      </w:r>
      <w:r w:rsidR="00A80EA2">
        <w:rPr>
          <w:rFonts w:ascii="標楷體" w:eastAsia="標楷體" w:hAnsi="標楷體" w:hint="eastAsia"/>
          <w:color w:val="000000"/>
          <w:sz w:val="28"/>
          <w:szCs w:val="28"/>
        </w:rPr>
        <w:t>他</w:t>
      </w:r>
      <w:r w:rsidR="00872182" w:rsidRPr="00872182">
        <w:rPr>
          <w:rFonts w:ascii="標楷體" w:eastAsia="標楷體" w:hAnsi="標楷體" w:hint="eastAsia"/>
          <w:color w:val="000000"/>
          <w:sz w:val="28"/>
          <w:szCs w:val="28"/>
        </w:rPr>
        <w:t>國家行之有年，該系統不僅有效縮減人力，亦可避免人力過度暴露於敵砲火威脅中，砲塔操作狀況亦大幅改善，射擊精準度將獲得改善。儘管如此，海軍108年度僅編列</w:t>
      </w:r>
      <w:r w:rsidR="00E40D18">
        <w:rPr>
          <w:rFonts w:ascii="標楷體" w:eastAsia="標楷體" w:hAnsi="標楷體" w:hint="eastAsia"/>
          <w:color w:val="000000"/>
          <w:sz w:val="28"/>
          <w:szCs w:val="28"/>
        </w:rPr>
        <w:t>2</w:t>
      </w:r>
      <w:r w:rsidR="00872182" w:rsidRPr="00872182">
        <w:rPr>
          <w:rFonts w:ascii="標楷體" w:eastAsia="標楷體" w:hAnsi="標楷體" w:hint="eastAsia"/>
          <w:color w:val="000000"/>
          <w:sz w:val="28"/>
          <w:szCs w:val="28"/>
        </w:rPr>
        <w:t>億餘元採購3套，數量過度受限。爰針對國防部海軍司令部第5目「一般裝備」項下「一般武器及戰備支援裝備購製」</w:t>
      </w:r>
      <w:r w:rsidR="00E40D18">
        <w:rPr>
          <w:rFonts w:ascii="標楷體" w:eastAsia="標楷體" w:hAnsi="標楷體" w:hint="eastAsia"/>
          <w:color w:val="000000"/>
          <w:sz w:val="28"/>
          <w:szCs w:val="28"/>
        </w:rPr>
        <w:t>中</w:t>
      </w:r>
      <w:r w:rsidR="00872182" w:rsidRPr="00872182">
        <w:rPr>
          <w:rFonts w:ascii="標楷體" w:eastAsia="標楷體" w:hAnsi="標楷體" w:hint="eastAsia"/>
          <w:color w:val="000000"/>
          <w:sz w:val="28"/>
          <w:szCs w:val="28"/>
        </w:rPr>
        <w:t>「國造20機砲研改車載機動及遙控槍塔」</w:t>
      </w:r>
      <w:r w:rsidR="00E40D18">
        <w:rPr>
          <w:rFonts w:ascii="標楷體" w:eastAsia="標楷體" w:hAnsi="標楷體" w:hint="eastAsia"/>
          <w:color w:val="000000"/>
          <w:sz w:val="28"/>
          <w:szCs w:val="28"/>
        </w:rPr>
        <w:t>之</w:t>
      </w:r>
      <w:r w:rsidR="00872182" w:rsidRPr="00872182">
        <w:rPr>
          <w:rFonts w:ascii="標楷體" w:eastAsia="標楷體" w:hAnsi="標楷體" w:hint="eastAsia"/>
          <w:color w:val="000000"/>
          <w:sz w:val="28"/>
          <w:szCs w:val="28"/>
        </w:rPr>
        <w:t>「業務費」</w:t>
      </w:r>
      <w:r w:rsidR="00E40D18">
        <w:rPr>
          <w:rFonts w:ascii="標楷體" w:eastAsia="標楷體" w:hAnsi="標楷體" w:hint="eastAsia"/>
          <w:color w:val="000000"/>
          <w:sz w:val="28"/>
          <w:szCs w:val="28"/>
        </w:rPr>
        <w:t>-</w:t>
      </w:r>
      <w:r w:rsidR="00872182" w:rsidRPr="00872182">
        <w:rPr>
          <w:rFonts w:ascii="標楷體" w:eastAsia="標楷體" w:hAnsi="標楷體" w:hint="eastAsia"/>
          <w:color w:val="000000"/>
          <w:sz w:val="28"/>
          <w:szCs w:val="28"/>
        </w:rPr>
        <w:t>「軍事裝備及設施」預算編列2</w:t>
      </w:r>
      <w:r w:rsidR="00E40D18">
        <w:rPr>
          <w:rFonts w:ascii="標楷體" w:eastAsia="標楷體" w:hAnsi="標楷體" w:hint="eastAsia"/>
          <w:color w:val="000000"/>
          <w:sz w:val="28"/>
          <w:szCs w:val="28"/>
        </w:rPr>
        <w:t>億</w:t>
      </w:r>
      <w:r w:rsidR="00872182" w:rsidRPr="00872182">
        <w:rPr>
          <w:rFonts w:ascii="標楷體" w:eastAsia="標楷體" w:hAnsi="標楷體" w:hint="eastAsia"/>
          <w:color w:val="000000"/>
          <w:sz w:val="28"/>
          <w:szCs w:val="28"/>
        </w:rPr>
        <w:t>2,</w:t>
      </w:r>
      <w:r w:rsidR="00E40D18">
        <w:rPr>
          <w:rFonts w:ascii="標楷體" w:eastAsia="標楷體" w:hAnsi="標楷體"/>
          <w:color w:val="000000"/>
          <w:sz w:val="28"/>
          <w:szCs w:val="28"/>
        </w:rPr>
        <w:t>5</w:t>
      </w:r>
      <w:r w:rsidR="00872182" w:rsidRPr="00872182">
        <w:rPr>
          <w:rFonts w:ascii="標楷體" w:eastAsia="標楷體" w:hAnsi="標楷體" w:hint="eastAsia"/>
          <w:color w:val="000000"/>
          <w:sz w:val="28"/>
          <w:szCs w:val="28"/>
        </w:rPr>
        <w:t>35</w:t>
      </w:r>
      <w:r w:rsidR="00E40D18">
        <w:rPr>
          <w:rFonts w:ascii="標楷體" w:eastAsia="標楷體" w:hAnsi="標楷體" w:hint="eastAsia"/>
          <w:color w:val="000000"/>
          <w:sz w:val="28"/>
          <w:szCs w:val="28"/>
        </w:rPr>
        <w:t>萬</w:t>
      </w:r>
      <w:r w:rsidR="00872182" w:rsidRPr="00872182">
        <w:rPr>
          <w:rFonts w:ascii="標楷體" w:eastAsia="標楷體" w:hAnsi="標楷體" w:hint="eastAsia"/>
          <w:color w:val="000000"/>
          <w:sz w:val="28"/>
          <w:szCs w:val="28"/>
        </w:rPr>
        <w:t>4千元</w:t>
      </w:r>
      <w:r w:rsidR="00E40D18">
        <w:rPr>
          <w:rFonts w:ascii="標楷體" w:eastAsia="標楷體" w:hAnsi="標楷體" w:hint="eastAsia"/>
          <w:color w:val="000000"/>
          <w:sz w:val="28"/>
          <w:szCs w:val="28"/>
        </w:rPr>
        <w:t>中</w:t>
      </w:r>
      <w:r w:rsidR="00872182" w:rsidRPr="00872182">
        <w:rPr>
          <w:rFonts w:ascii="標楷體" w:eastAsia="標楷體" w:hAnsi="標楷體" w:hint="eastAsia"/>
          <w:color w:val="000000"/>
          <w:sz w:val="28"/>
          <w:szCs w:val="28"/>
        </w:rPr>
        <w:t>，</w:t>
      </w:r>
      <w:r w:rsidR="00E40D18">
        <w:rPr>
          <w:rFonts w:ascii="標楷體" w:eastAsia="標楷體" w:hAnsi="標楷體" w:hint="eastAsia"/>
          <w:color w:val="000000"/>
          <w:sz w:val="28"/>
          <w:szCs w:val="28"/>
        </w:rPr>
        <w:t>凍結</w:t>
      </w:r>
      <w:r w:rsidR="00E40D18">
        <w:rPr>
          <w:rFonts w:ascii="標楷體" w:eastAsia="標楷體" w:hAnsi="標楷體" w:hint="eastAsia"/>
          <w:sz w:val="28"/>
          <w:szCs w:val="28"/>
        </w:rPr>
        <w:t>部分</w:t>
      </w:r>
      <w:r w:rsidR="00E40D18">
        <w:rPr>
          <w:rFonts w:ascii="標楷體" w:eastAsia="標楷體" w:hAnsi="標楷體" w:hint="eastAsia"/>
          <w:color w:val="000000"/>
          <w:sz w:val="28"/>
          <w:szCs w:val="28"/>
        </w:rPr>
        <w:t>經費</w:t>
      </w:r>
      <w:r w:rsidR="00872182" w:rsidRPr="00872182">
        <w:rPr>
          <w:rFonts w:ascii="標楷體" w:eastAsia="標楷體" w:hAnsi="標楷體" w:hint="eastAsia"/>
          <w:color w:val="000000"/>
          <w:sz w:val="28"/>
          <w:szCs w:val="28"/>
        </w:rPr>
        <w:t>，</w:t>
      </w:r>
      <w:r>
        <w:rPr>
          <w:rFonts w:ascii="標楷體" w:eastAsia="標楷體" w:hAnsi="標楷體" w:hint="eastAsia"/>
          <w:color w:val="000000"/>
          <w:sz w:val="28"/>
          <w:szCs w:val="28"/>
        </w:rPr>
        <w:t>俟國防部</w:t>
      </w:r>
      <w:r w:rsidR="00E40D18">
        <w:rPr>
          <w:rFonts w:ascii="標楷體" w:eastAsia="標楷體" w:hAnsi="標楷體" w:hint="eastAsia"/>
          <w:color w:val="000000"/>
          <w:sz w:val="28"/>
          <w:szCs w:val="28"/>
        </w:rPr>
        <w:t>就</w:t>
      </w:r>
      <w:r w:rsidR="00E40D18" w:rsidRPr="00872182">
        <w:rPr>
          <w:rFonts w:ascii="標楷體" w:eastAsia="標楷體" w:hAnsi="標楷體" w:hint="eastAsia"/>
          <w:color w:val="000000"/>
          <w:sz w:val="28"/>
          <w:szCs w:val="28"/>
        </w:rPr>
        <w:t>海軍提出較具規模之規劃採購進程</w:t>
      </w:r>
      <w:r>
        <w:rPr>
          <w:rFonts w:ascii="標楷體" w:eastAsia="標楷體" w:hAnsi="標楷體" w:hint="eastAsia"/>
          <w:color w:val="000000"/>
          <w:sz w:val="28"/>
          <w:szCs w:val="28"/>
        </w:rPr>
        <w:t>向立法院外交及國防委員會提出書面報告後，始得動支。</w:t>
      </w:r>
    </w:p>
    <w:p w:rsidR="00735EFC" w:rsidRDefault="00735EFC"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54609">
        <w:rPr>
          <w:rFonts w:ascii="標楷體" w:eastAsia="標楷體" w:hAnsi="標楷體" w:hint="eastAsia"/>
          <w:color w:val="000000"/>
          <w:sz w:val="28"/>
          <w:szCs w:val="28"/>
        </w:rPr>
        <w:t>蔡適應　呂孫綾　何欣純</w:t>
      </w:r>
      <w:r w:rsidR="004E306B">
        <w:rPr>
          <w:rFonts w:ascii="標楷體" w:eastAsia="標楷體" w:hAnsi="標楷體" w:hint="eastAsia"/>
          <w:color w:val="000000"/>
          <w:sz w:val="28"/>
          <w:szCs w:val="28"/>
        </w:rPr>
        <w:t xml:space="preserve">　羅致政</w:t>
      </w:r>
    </w:p>
    <w:p w:rsidR="00735EFC" w:rsidRDefault="00735EFC"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BC3785" w:rsidRPr="00BC3785">
        <w:rPr>
          <w:rFonts w:ascii="標楷體" w:eastAsia="標楷體" w:hAnsi="標楷體" w:hint="eastAsia"/>
          <w:color w:val="000000"/>
          <w:sz w:val="28"/>
          <w:szCs w:val="28"/>
        </w:rPr>
        <w:t>國防部海軍司令部</w:t>
      </w:r>
      <w:r w:rsidR="00BC3785">
        <w:rPr>
          <w:rFonts w:ascii="標楷體" w:eastAsia="標楷體" w:hAnsi="標楷體" w:hint="eastAsia"/>
          <w:color w:val="000000"/>
          <w:sz w:val="28"/>
          <w:szCs w:val="28"/>
        </w:rPr>
        <w:t>第5目</w:t>
      </w:r>
      <w:r w:rsidR="00BC3785" w:rsidRPr="00BC3785">
        <w:rPr>
          <w:rFonts w:ascii="標楷體" w:eastAsia="標楷體" w:hAnsi="標楷體" w:hint="eastAsia"/>
          <w:color w:val="000000"/>
          <w:sz w:val="28"/>
          <w:szCs w:val="28"/>
        </w:rPr>
        <w:t>「一般裝備」項下「國造20機砲研改</w:t>
      </w:r>
      <w:r w:rsidR="00B808A2">
        <w:rPr>
          <w:rFonts w:ascii="標楷體" w:eastAsia="標楷體" w:hAnsi="標楷體" w:hint="eastAsia"/>
          <w:color w:val="000000"/>
          <w:sz w:val="28"/>
          <w:szCs w:val="28"/>
        </w:rPr>
        <w:t>車</w:t>
      </w:r>
      <w:r w:rsidR="00BC3785" w:rsidRPr="00BC3785">
        <w:rPr>
          <w:rFonts w:ascii="標楷體" w:eastAsia="標楷體" w:hAnsi="標楷體" w:hint="eastAsia"/>
          <w:color w:val="000000"/>
          <w:sz w:val="28"/>
          <w:szCs w:val="28"/>
        </w:rPr>
        <w:t>載機動及遙控槍塔」</w:t>
      </w:r>
      <w:r w:rsidR="00BC3785">
        <w:rPr>
          <w:rFonts w:ascii="標楷體" w:eastAsia="標楷體" w:hAnsi="標楷體" w:hint="eastAsia"/>
          <w:color w:val="000000"/>
          <w:sz w:val="28"/>
          <w:szCs w:val="28"/>
        </w:rPr>
        <w:t>預算編列</w:t>
      </w:r>
      <w:r w:rsidR="00BC3785" w:rsidRPr="00BC3785">
        <w:rPr>
          <w:rFonts w:ascii="標楷體" w:eastAsia="標楷體" w:hAnsi="標楷體" w:hint="eastAsia"/>
          <w:color w:val="000000"/>
          <w:sz w:val="28"/>
          <w:szCs w:val="28"/>
        </w:rPr>
        <w:t>2億8</w:t>
      </w:r>
      <w:r w:rsidR="00BC3785">
        <w:rPr>
          <w:rFonts w:ascii="標楷體" w:eastAsia="標楷體" w:hAnsi="標楷體"/>
          <w:color w:val="000000"/>
          <w:sz w:val="28"/>
          <w:szCs w:val="28"/>
        </w:rPr>
        <w:t>,</w:t>
      </w:r>
      <w:r w:rsidR="00BC3785" w:rsidRPr="00BC3785">
        <w:rPr>
          <w:rFonts w:ascii="標楷體" w:eastAsia="標楷體" w:hAnsi="標楷體" w:hint="eastAsia"/>
          <w:color w:val="000000"/>
          <w:sz w:val="28"/>
          <w:szCs w:val="28"/>
        </w:rPr>
        <w:t>709萬8千元，108年</w:t>
      </w:r>
      <w:r w:rsidR="00D5370F">
        <w:rPr>
          <w:rFonts w:ascii="標楷體" w:eastAsia="標楷體" w:hAnsi="標楷體" w:hint="eastAsia"/>
          <w:color w:val="000000"/>
          <w:sz w:val="28"/>
          <w:szCs w:val="28"/>
        </w:rPr>
        <w:t>度</w:t>
      </w:r>
      <w:r w:rsidR="00BC3785" w:rsidRPr="00BC3785">
        <w:rPr>
          <w:rFonts w:ascii="標楷體" w:eastAsia="標楷體" w:hAnsi="標楷體" w:hint="eastAsia"/>
          <w:color w:val="000000"/>
          <w:sz w:val="28"/>
          <w:szCs w:val="28"/>
        </w:rPr>
        <w:t>編列2億2</w:t>
      </w:r>
      <w:r w:rsidR="00BC3785">
        <w:rPr>
          <w:rFonts w:ascii="標楷體" w:eastAsia="標楷體" w:hAnsi="標楷體"/>
          <w:color w:val="000000"/>
          <w:sz w:val="28"/>
          <w:szCs w:val="28"/>
        </w:rPr>
        <w:t>,</w:t>
      </w:r>
      <w:r w:rsidR="00BC3785" w:rsidRPr="00BC3785">
        <w:rPr>
          <w:rFonts w:ascii="標楷體" w:eastAsia="標楷體" w:hAnsi="標楷體" w:hint="eastAsia"/>
          <w:color w:val="000000"/>
          <w:sz w:val="28"/>
          <w:szCs w:val="28"/>
        </w:rPr>
        <w:t>573萬3千元。查本案</w:t>
      </w:r>
      <w:r w:rsidR="00BC3785">
        <w:rPr>
          <w:rFonts w:ascii="標楷體" w:eastAsia="標楷體" w:hAnsi="標楷體" w:hint="eastAsia"/>
          <w:color w:val="000000"/>
          <w:sz w:val="28"/>
          <w:szCs w:val="28"/>
        </w:rPr>
        <w:t>國家中山科學研究院</w:t>
      </w:r>
      <w:r w:rsidR="00BC3785" w:rsidRPr="00BC3785">
        <w:rPr>
          <w:rFonts w:ascii="標楷體" w:eastAsia="標楷體" w:hAnsi="標楷體" w:hint="eastAsia"/>
          <w:color w:val="000000"/>
          <w:sz w:val="28"/>
          <w:szCs w:val="28"/>
        </w:rPr>
        <w:t>尚未完成測評，研發之成果是否符合海軍需求，尚未定案，</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9F4B95" w:rsidRPr="00FF7DDC" w:rsidRDefault="00735EFC"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F55AA">
        <w:rPr>
          <w:rFonts w:ascii="標楷體" w:eastAsia="標楷體" w:hAnsi="標楷體" w:hint="eastAsia"/>
          <w:color w:val="000000"/>
          <w:sz w:val="28"/>
          <w:szCs w:val="28"/>
        </w:rPr>
        <w:t>江啟臣</w:t>
      </w:r>
      <w:r w:rsidR="00DF55AA">
        <w:rPr>
          <w:rFonts w:ascii="標楷體" w:eastAsia="標楷體" w:hAnsi="標楷體" w:hint="eastAsia"/>
          <w:bCs/>
          <w:kern w:val="0"/>
          <w:sz w:val="28"/>
          <w:szCs w:val="28"/>
        </w:rPr>
        <w:t xml:space="preserve">　李彥秀　呂玉玲　林麗蟬馬文君</w:t>
      </w:r>
    </w:p>
    <w:p w:rsidR="00735EFC" w:rsidRDefault="009F4B95"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十九</w:t>
      </w:r>
      <w:r w:rsidRPr="00FF7DDC">
        <w:rPr>
          <w:rFonts w:ascii="標楷體" w:eastAsia="標楷體" w:hAnsi="標楷體" w:hint="eastAsia"/>
          <w:b/>
          <w:bCs/>
          <w:kern w:val="0"/>
          <w:sz w:val="28"/>
          <w:szCs w:val="28"/>
        </w:rPr>
        <w:t>)</w:t>
      </w:r>
      <w:r w:rsidR="0073371B" w:rsidRPr="0073371B">
        <w:rPr>
          <w:rFonts w:ascii="標楷體" w:eastAsia="標楷體" w:hAnsi="標楷體" w:hint="eastAsia"/>
          <w:b/>
          <w:color w:val="000000"/>
          <w:sz w:val="28"/>
          <w:szCs w:val="28"/>
        </w:rPr>
        <w:t>國防部海軍司令部第5目「一般裝備」項下「第二代砲兵戰、技術射擊指揮系統」預算編列2</w:t>
      </w:r>
      <w:r w:rsidR="0073371B" w:rsidRPr="0073371B">
        <w:rPr>
          <w:rFonts w:ascii="標楷體" w:eastAsia="標楷體" w:hAnsi="標楷體"/>
          <w:b/>
          <w:color w:val="000000"/>
          <w:sz w:val="28"/>
          <w:szCs w:val="28"/>
        </w:rPr>
        <w:t>,</w:t>
      </w:r>
      <w:r w:rsidR="0073371B" w:rsidRPr="0073371B">
        <w:rPr>
          <w:rFonts w:ascii="標楷體" w:eastAsia="標楷體" w:hAnsi="標楷體" w:hint="eastAsia"/>
          <w:b/>
          <w:color w:val="000000"/>
          <w:sz w:val="28"/>
          <w:szCs w:val="28"/>
        </w:rPr>
        <w:t>360萬元</w:t>
      </w:r>
      <w:r w:rsidR="00735EFC">
        <w:rPr>
          <w:rFonts w:ascii="標楷體" w:eastAsia="標楷體" w:hAnsi="標楷體" w:hint="eastAsia"/>
          <w:b/>
          <w:color w:val="000000"/>
          <w:sz w:val="28"/>
          <w:szCs w:val="28"/>
        </w:rPr>
        <w:t>，凍結</w:t>
      </w:r>
      <w:r w:rsidR="004E2D09">
        <w:rPr>
          <w:rFonts w:ascii="標楷體" w:eastAsia="標楷體" w:hAnsi="標楷體"/>
          <w:b/>
          <w:color w:val="000000"/>
          <w:sz w:val="28"/>
          <w:szCs w:val="28"/>
        </w:rPr>
        <w:t>500</w:t>
      </w:r>
      <w:r w:rsidR="00735EFC">
        <w:rPr>
          <w:rFonts w:ascii="標楷體" w:eastAsia="標楷體" w:hAnsi="標楷體" w:hint="eastAsia"/>
          <w:b/>
          <w:color w:val="000000"/>
          <w:sz w:val="28"/>
          <w:szCs w:val="28"/>
        </w:rPr>
        <w:t>萬元，俟國防部就下列</w:t>
      </w:r>
      <w:r w:rsidR="00735EFC">
        <w:rPr>
          <w:rFonts w:ascii="標楷體" w:eastAsia="標楷體" w:hAnsi="標楷體" w:hint="eastAsia"/>
          <w:b/>
          <w:color w:val="000000"/>
          <w:sz w:val="28"/>
          <w:szCs w:val="28"/>
        </w:rPr>
        <w:lastRenderedPageBreak/>
        <w:t>各案向立法院外交及國防委員會提出書面報告</w:t>
      </w:r>
      <w:r w:rsidR="00672801">
        <w:rPr>
          <w:rFonts w:ascii="標楷體" w:eastAsia="標楷體" w:hAnsi="標楷體" w:hint="eastAsia"/>
          <w:b/>
          <w:color w:val="000000"/>
          <w:sz w:val="28"/>
          <w:szCs w:val="28"/>
        </w:rPr>
        <w:t>並經同意</w:t>
      </w:r>
      <w:r w:rsidR="00735EFC">
        <w:rPr>
          <w:rFonts w:ascii="標楷體" w:eastAsia="標楷體" w:hAnsi="標楷體" w:hint="eastAsia"/>
          <w:b/>
          <w:color w:val="000000"/>
          <w:sz w:val="28"/>
          <w:szCs w:val="28"/>
        </w:rPr>
        <w:t>後，始得動支。</w:t>
      </w:r>
    </w:p>
    <w:p w:rsidR="00735EFC" w:rsidRDefault="00735EFC"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CF0F4A" w:rsidRPr="00CF0F4A">
        <w:rPr>
          <w:rFonts w:ascii="標楷體" w:eastAsia="標楷體" w:hAnsi="標楷體" w:hint="eastAsia"/>
          <w:color w:val="000000"/>
          <w:sz w:val="28"/>
          <w:szCs w:val="28"/>
        </w:rPr>
        <w:t>國防部海軍司令部</w:t>
      </w:r>
      <w:r w:rsidR="00CF0F4A">
        <w:rPr>
          <w:rFonts w:ascii="標楷體" w:eastAsia="標楷體" w:hAnsi="標楷體" w:hint="eastAsia"/>
          <w:color w:val="000000"/>
          <w:sz w:val="28"/>
          <w:szCs w:val="28"/>
        </w:rPr>
        <w:t>第5目</w:t>
      </w:r>
      <w:r w:rsidR="00CF0F4A" w:rsidRPr="00CF0F4A">
        <w:rPr>
          <w:rFonts w:ascii="標楷體" w:eastAsia="標楷體" w:hAnsi="標楷體" w:hint="eastAsia"/>
          <w:color w:val="000000"/>
          <w:sz w:val="28"/>
          <w:szCs w:val="28"/>
        </w:rPr>
        <w:t>「一般裝備」項下「第二代砲兵戰、技術射擊指揮系統」</w:t>
      </w:r>
      <w:r w:rsidR="00CF0F4A">
        <w:rPr>
          <w:rFonts w:ascii="標楷體" w:eastAsia="標楷體" w:hAnsi="標楷體" w:hint="eastAsia"/>
          <w:color w:val="000000"/>
          <w:sz w:val="28"/>
          <w:szCs w:val="28"/>
        </w:rPr>
        <w:t>預算</w:t>
      </w:r>
      <w:r w:rsidR="00CF0F4A" w:rsidRPr="00CF0F4A">
        <w:rPr>
          <w:rFonts w:ascii="標楷體" w:eastAsia="標楷體" w:hAnsi="標楷體" w:hint="eastAsia"/>
          <w:color w:val="000000"/>
          <w:sz w:val="28"/>
          <w:szCs w:val="28"/>
        </w:rPr>
        <w:t>編列2</w:t>
      </w:r>
      <w:r w:rsidR="00CF0F4A">
        <w:rPr>
          <w:rFonts w:ascii="標楷體" w:eastAsia="標楷體" w:hAnsi="標楷體"/>
          <w:color w:val="000000"/>
          <w:sz w:val="28"/>
          <w:szCs w:val="28"/>
        </w:rPr>
        <w:t>,</w:t>
      </w:r>
      <w:r w:rsidR="00CF0F4A" w:rsidRPr="00CF0F4A">
        <w:rPr>
          <w:rFonts w:ascii="標楷體" w:eastAsia="標楷體" w:hAnsi="標楷體" w:hint="eastAsia"/>
          <w:color w:val="000000"/>
          <w:sz w:val="28"/>
          <w:szCs w:val="28"/>
        </w:rPr>
        <w:t>360萬元，然預算執行方式不明，爰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w:t>
      </w:r>
      <w:r w:rsidR="00672801" w:rsidRPr="00672801">
        <w:rPr>
          <w:rFonts w:ascii="標楷體" w:eastAsia="標楷體" w:hAnsi="標楷體" w:hint="eastAsia"/>
          <w:color w:val="000000"/>
          <w:sz w:val="28"/>
          <w:szCs w:val="28"/>
        </w:rPr>
        <w:t>並經同意後</w:t>
      </w:r>
      <w:r>
        <w:rPr>
          <w:rFonts w:ascii="標楷體" w:eastAsia="標楷體" w:hAnsi="標楷體" w:hint="eastAsia"/>
          <w:color w:val="000000"/>
          <w:sz w:val="28"/>
          <w:szCs w:val="28"/>
        </w:rPr>
        <w:t>，始得動支。</w:t>
      </w:r>
    </w:p>
    <w:p w:rsidR="00735EFC" w:rsidRDefault="00735EFC"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F55AA">
        <w:rPr>
          <w:rFonts w:ascii="標楷體" w:eastAsia="標楷體" w:hAnsi="標楷體" w:hint="eastAsia"/>
          <w:color w:val="000000"/>
          <w:sz w:val="28"/>
          <w:szCs w:val="28"/>
        </w:rPr>
        <w:t>江啟臣</w:t>
      </w:r>
      <w:r w:rsidR="00DF55AA">
        <w:rPr>
          <w:rFonts w:ascii="標楷體" w:eastAsia="標楷體" w:hAnsi="標楷體" w:hint="eastAsia"/>
          <w:bCs/>
          <w:kern w:val="0"/>
          <w:sz w:val="28"/>
          <w:szCs w:val="28"/>
        </w:rPr>
        <w:t xml:space="preserve">　李彥秀　呂玉玲　林麗蟬馬文君</w:t>
      </w:r>
    </w:p>
    <w:p w:rsidR="00735EFC" w:rsidRDefault="00735EFC"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F0F4A">
        <w:rPr>
          <w:rFonts w:ascii="標楷體" w:eastAsia="標楷體" w:hAnsi="標楷體" w:hint="eastAsia"/>
          <w:color w:val="000000"/>
          <w:sz w:val="28"/>
          <w:szCs w:val="28"/>
        </w:rPr>
        <w:t>國防部</w:t>
      </w:r>
      <w:r w:rsidR="00CF0F4A" w:rsidRPr="00CF0F4A">
        <w:rPr>
          <w:rFonts w:ascii="標楷體" w:eastAsia="標楷體" w:hAnsi="標楷體" w:hint="eastAsia"/>
          <w:color w:val="000000"/>
          <w:sz w:val="28"/>
          <w:szCs w:val="28"/>
        </w:rPr>
        <w:t>海軍司令部</w:t>
      </w:r>
      <w:r w:rsidR="00CF0F4A">
        <w:rPr>
          <w:rFonts w:ascii="標楷體" w:eastAsia="標楷體" w:hAnsi="標楷體" w:hint="eastAsia"/>
          <w:color w:val="000000"/>
          <w:sz w:val="28"/>
          <w:szCs w:val="28"/>
        </w:rPr>
        <w:t>第5目</w:t>
      </w:r>
      <w:r w:rsidR="00CF0F4A" w:rsidRPr="00CF0F4A">
        <w:rPr>
          <w:rFonts w:ascii="標楷體" w:eastAsia="標楷體" w:hAnsi="標楷體" w:hint="eastAsia"/>
          <w:color w:val="000000"/>
          <w:sz w:val="28"/>
          <w:szCs w:val="28"/>
        </w:rPr>
        <w:t>「一般裝備」項下「第二代砲兵戰、技術射擊指揮系統」</w:t>
      </w:r>
      <w:r w:rsidR="00CF0F4A">
        <w:rPr>
          <w:rFonts w:ascii="標楷體" w:eastAsia="標楷體" w:hAnsi="標楷體" w:hint="eastAsia"/>
          <w:color w:val="000000"/>
          <w:sz w:val="28"/>
          <w:szCs w:val="28"/>
        </w:rPr>
        <w:t>預算</w:t>
      </w:r>
      <w:r w:rsidR="00CF0F4A" w:rsidRPr="00CF0F4A">
        <w:rPr>
          <w:rFonts w:ascii="標楷體" w:eastAsia="標楷體" w:hAnsi="標楷體" w:hint="eastAsia"/>
          <w:color w:val="000000"/>
          <w:sz w:val="28"/>
          <w:szCs w:val="28"/>
        </w:rPr>
        <w:t>編列2</w:t>
      </w:r>
      <w:r w:rsidR="00CF0F4A">
        <w:rPr>
          <w:rFonts w:ascii="標楷體" w:eastAsia="標楷體" w:hAnsi="標楷體"/>
          <w:color w:val="000000"/>
          <w:sz w:val="28"/>
          <w:szCs w:val="28"/>
        </w:rPr>
        <w:t>,</w:t>
      </w:r>
      <w:r w:rsidR="00CF0F4A" w:rsidRPr="00CF0F4A">
        <w:rPr>
          <w:rFonts w:ascii="標楷體" w:eastAsia="標楷體" w:hAnsi="標楷體" w:hint="eastAsia"/>
          <w:color w:val="000000"/>
          <w:sz w:val="28"/>
          <w:szCs w:val="28"/>
        </w:rPr>
        <w:t>360萬元。然該案尚未進行招標及簽約流程，尚未有較完整之成果前恐有疑慮，爰</w:t>
      </w:r>
      <w:r w:rsidR="00CF0F4A">
        <w:rPr>
          <w:rFonts w:ascii="標楷體" w:eastAsia="標楷體" w:hAnsi="標楷體" w:hint="eastAsia"/>
          <w:color w:val="000000"/>
          <w:sz w:val="28"/>
          <w:szCs w:val="28"/>
        </w:rPr>
        <w:t>凍結</w:t>
      </w:r>
      <w:r w:rsidR="00CF0F4A">
        <w:rPr>
          <w:rFonts w:ascii="標楷體" w:eastAsia="標楷體" w:hAnsi="標楷體" w:hint="eastAsia"/>
          <w:sz w:val="28"/>
          <w:szCs w:val="28"/>
        </w:rPr>
        <w:t>部分</w:t>
      </w:r>
      <w:r w:rsidR="00CF0F4A">
        <w:rPr>
          <w:rFonts w:ascii="標楷體" w:eastAsia="標楷體" w:hAnsi="標楷體" w:hint="eastAsia"/>
          <w:color w:val="000000"/>
          <w:sz w:val="28"/>
          <w:szCs w:val="28"/>
        </w:rPr>
        <w:t>經費，俟國防部向立法院外交及國防委員會提出書面報告</w:t>
      </w:r>
      <w:r w:rsidR="00672801" w:rsidRPr="00672801">
        <w:rPr>
          <w:rFonts w:ascii="標楷體" w:eastAsia="標楷體" w:hAnsi="標楷體" w:hint="eastAsia"/>
          <w:color w:val="000000"/>
          <w:sz w:val="28"/>
          <w:szCs w:val="28"/>
        </w:rPr>
        <w:t>並經同意後</w:t>
      </w:r>
      <w:r w:rsidR="00CF0F4A">
        <w:rPr>
          <w:rFonts w:ascii="標楷體" w:eastAsia="標楷體" w:hAnsi="標楷體" w:hint="eastAsia"/>
          <w:color w:val="000000"/>
          <w:sz w:val="28"/>
          <w:szCs w:val="28"/>
        </w:rPr>
        <w:t>，始得動支。</w:t>
      </w:r>
    </w:p>
    <w:p w:rsidR="00735EFC" w:rsidRDefault="00735EFC"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F55AA">
        <w:rPr>
          <w:rFonts w:ascii="標楷體" w:eastAsia="標楷體" w:hAnsi="標楷體" w:hint="eastAsia"/>
          <w:bCs/>
          <w:kern w:val="0"/>
          <w:sz w:val="28"/>
          <w:szCs w:val="28"/>
        </w:rPr>
        <w:t>李彥秀　馬文君　江啟臣　呂玉玲</w:t>
      </w:r>
    </w:p>
    <w:p w:rsidR="002479D1" w:rsidRDefault="009F4B95" w:rsidP="001F6AD8">
      <w:pPr>
        <w:widowControl/>
        <w:spacing w:line="480" w:lineRule="exact"/>
        <w:ind w:leftChars="750" w:left="264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二十</w:t>
      </w:r>
      <w:r w:rsidRPr="00FF7DDC">
        <w:rPr>
          <w:rFonts w:ascii="標楷體" w:eastAsia="標楷體" w:hAnsi="標楷體" w:hint="eastAsia"/>
          <w:b/>
          <w:bCs/>
          <w:kern w:val="0"/>
          <w:sz w:val="28"/>
          <w:szCs w:val="28"/>
        </w:rPr>
        <w:t>)</w:t>
      </w:r>
      <w:r w:rsidR="002479D1">
        <w:rPr>
          <w:rFonts w:ascii="標楷體" w:eastAsia="標楷體" w:hAnsi="標楷體" w:hint="eastAsia"/>
          <w:b/>
          <w:color w:val="000000"/>
          <w:sz w:val="28"/>
          <w:szCs w:val="28"/>
        </w:rPr>
        <w:t>國防部</w:t>
      </w:r>
      <w:r w:rsidR="002A4A46" w:rsidRPr="002A4A46">
        <w:rPr>
          <w:rFonts w:ascii="標楷體" w:eastAsia="標楷體" w:hAnsi="標楷體" w:hint="eastAsia"/>
          <w:b/>
          <w:color w:val="000000"/>
          <w:sz w:val="28"/>
          <w:szCs w:val="28"/>
        </w:rPr>
        <w:t>海軍司令部第</w:t>
      </w:r>
      <w:r w:rsidR="00672801">
        <w:rPr>
          <w:rFonts w:ascii="標楷體" w:eastAsia="標楷體" w:hAnsi="標楷體" w:hint="eastAsia"/>
          <w:b/>
          <w:color w:val="000000"/>
          <w:sz w:val="28"/>
          <w:szCs w:val="28"/>
        </w:rPr>
        <w:t>5</w:t>
      </w:r>
      <w:r w:rsidR="002A4A46" w:rsidRPr="002A4A46">
        <w:rPr>
          <w:rFonts w:ascii="標楷體" w:eastAsia="標楷體" w:hAnsi="標楷體" w:hint="eastAsia"/>
          <w:b/>
          <w:color w:val="000000"/>
          <w:sz w:val="28"/>
          <w:szCs w:val="28"/>
        </w:rPr>
        <w:t>目「一般裝備」項下「新一代飛彈巡防艦-第2階段原型艦籌建」預算編列16億4,</w:t>
      </w:r>
      <w:r w:rsidR="00672801">
        <w:rPr>
          <w:rFonts w:ascii="標楷體" w:eastAsia="標楷體" w:hAnsi="標楷體" w:hint="eastAsia"/>
          <w:b/>
          <w:color w:val="000000"/>
          <w:sz w:val="28"/>
          <w:szCs w:val="28"/>
        </w:rPr>
        <w:t>872</w:t>
      </w:r>
      <w:r w:rsidR="002A4A46" w:rsidRPr="002A4A46">
        <w:rPr>
          <w:rFonts w:ascii="標楷體" w:eastAsia="標楷體" w:hAnsi="標楷體" w:hint="eastAsia"/>
          <w:b/>
          <w:color w:val="000000"/>
          <w:sz w:val="28"/>
          <w:szCs w:val="28"/>
        </w:rPr>
        <w:t>萬</w:t>
      </w:r>
      <w:r w:rsidR="00672801">
        <w:rPr>
          <w:rFonts w:ascii="標楷體" w:eastAsia="標楷體" w:hAnsi="標楷體" w:hint="eastAsia"/>
          <w:b/>
          <w:color w:val="000000"/>
          <w:sz w:val="28"/>
          <w:szCs w:val="28"/>
        </w:rPr>
        <w:t>1</w:t>
      </w:r>
      <w:r w:rsidR="002A4A46" w:rsidRPr="002A4A46">
        <w:rPr>
          <w:rFonts w:ascii="標楷體" w:eastAsia="標楷體" w:hAnsi="標楷體" w:hint="eastAsia"/>
          <w:b/>
          <w:color w:val="000000"/>
          <w:sz w:val="28"/>
          <w:szCs w:val="28"/>
        </w:rPr>
        <w:t>千元</w:t>
      </w:r>
      <w:r w:rsidR="002479D1">
        <w:rPr>
          <w:rFonts w:ascii="標楷體" w:eastAsia="標楷體" w:hAnsi="標楷體" w:hint="eastAsia"/>
          <w:b/>
          <w:color w:val="000000"/>
          <w:sz w:val="28"/>
          <w:szCs w:val="28"/>
        </w:rPr>
        <w:t>，凍結1</w:t>
      </w:r>
      <w:r w:rsidR="00927A47">
        <w:rPr>
          <w:rFonts w:ascii="標楷體" w:eastAsia="標楷體" w:hAnsi="標楷體" w:hint="eastAsia"/>
          <w:b/>
          <w:color w:val="000000"/>
          <w:sz w:val="28"/>
          <w:szCs w:val="28"/>
        </w:rPr>
        <w:t>億6,000</w:t>
      </w:r>
      <w:r w:rsidR="002479D1">
        <w:rPr>
          <w:rFonts w:ascii="標楷體" w:eastAsia="標楷體" w:hAnsi="標楷體" w:hint="eastAsia"/>
          <w:b/>
          <w:color w:val="000000"/>
          <w:sz w:val="28"/>
          <w:szCs w:val="28"/>
        </w:rPr>
        <w:t>萬元，俟國防部就下列各案向立法院外交及國防委員會</w:t>
      </w:r>
      <w:r w:rsidR="002A4A46">
        <w:rPr>
          <w:rFonts w:ascii="標楷體" w:eastAsia="標楷體" w:hAnsi="標楷體" w:hint="eastAsia"/>
          <w:b/>
          <w:color w:val="000000"/>
          <w:sz w:val="28"/>
          <w:szCs w:val="28"/>
        </w:rPr>
        <w:t>專案報告</w:t>
      </w:r>
      <w:r w:rsidR="002479D1">
        <w:rPr>
          <w:rFonts w:ascii="標楷體" w:eastAsia="標楷體" w:hAnsi="標楷體" w:hint="eastAsia"/>
          <w:b/>
          <w:color w:val="000000"/>
          <w:sz w:val="28"/>
          <w:szCs w:val="28"/>
        </w:rPr>
        <w:t>後，始得動支。</w:t>
      </w:r>
    </w:p>
    <w:p w:rsidR="002479D1" w:rsidRDefault="002479D1"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2A4A46" w:rsidRPr="002A4A46">
        <w:rPr>
          <w:rFonts w:ascii="標楷體" w:eastAsia="標楷體" w:hAnsi="標楷體" w:hint="eastAsia"/>
          <w:color w:val="000000"/>
          <w:sz w:val="28"/>
          <w:szCs w:val="28"/>
        </w:rPr>
        <w:t>海軍新一代飛彈巡防艦國造所需諸多關鍵裝備、系統均未完成研發，籌獲時程尚有些許時間。爰針對國防部海軍司令部第5目「一般裝備」項下「一般武器及戰備支援裝備購製」</w:t>
      </w:r>
      <w:r w:rsidR="002A4A46">
        <w:rPr>
          <w:rFonts w:ascii="標楷體" w:eastAsia="標楷體" w:hAnsi="標楷體" w:hint="eastAsia"/>
          <w:color w:val="000000"/>
          <w:sz w:val="28"/>
          <w:szCs w:val="28"/>
        </w:rPr>
        <w:t>中</w:t>
      </w:r>
      <w:r w:rsidR="002A4A46" w:rsidRPr="002A4A46">
        <w:rPr>
          <w:rFonts w:ascii="標楷體" w:eastAsia="標楷體" w:hAnsi="標楷體" w:hint="eastAsia"/>
          <w:color w:val="000000"/>
          <w:sz w:val="28"/>
          <w:szCs w:val="28"/>
        </w:rPr>
        <w:t>「新一代飛彈巡防艦-第2階段原型艦籌建」</w:t>
      </w:r>
      <w:r w:rsidR="002A4A46">
        <w:rPr>
          <w:rFonts w:ascii="標楷體" w:eastAsia="標楷體" w:hAnsi="標楷體" w:hint="eastAsia"/>
          <w:color w:val="000000"/>
          <w:sz w:val="28"/>
          <w:szCs w:val="28"/>
        </w:rPr>
        <w:t>之</w:t>
      </w:r>
      <w:r w:rsidR="002A4A46" w:rsidRPr="002A4A46">
        <w:rPr>
          <w:rFonts w:ascii="標楷體" w:eastAsia="標楷體" w:hAnsi="標楷體" w:hint="eastAsia"/>
          <w:color w:val="000000"/>
          <w:sz w:val="28"/>
          <w:szCs w:val="28"/>
        </w:rPr>
        <w:t>「業務費」</w:t>
      </w:r>
      <w:r w:rsidR="002A4A46">
        <w:rPr>
          <w:rFonts w:ascii="標楷體" w:eastAsia="標楷體" w:hAnsi="標楷體" w:hint="eastAsia"/>
          <w:color w:val="000000"/>
          <w:sz w:val="28"/>
          <w:szCs w:val="28"/>
        </w:rPr>
        <w:t>-</w:t>
      </w:r>
      <w:r w:rsidR="002A4A46" w:rsidRPr="002A4A46">
        <w:rPr>
          <w:rFonts w:ascii="標楷體" w:eastAsia="標楷體" w:hAnsi="標楷體" w:hint="eastAsia"/>
          <w:color w:val="000000"/>
          <w:sz w:val="28"/>
          <w:szCs w:val="28"/>
        </w:rPr>
        <w:t>「軍事裝備及設施」預</w:t>
      </w:r>
      <w:r w:rsidR="002A4A46" w:rsidRPr="002A4A46">
        <w:rPr>
          <w:rFonts w:ascii="標楷體" w:eastAsia="標楷體" w:hAnsi="標楷體" w:hint="eastAsia"/>
          <w:color w:val="000000"/>
          <w:sz w:val="28"/>
          <w:szCs w:val="28"/>
        </w:rPr>
        <w:lastRenderedPageBreak/>
        <w:t>算編列16</w:t>
      </w:r>
      <w:r w:rsidR="002A4A46">
        <w:rPr>
          <w:rFonts w:ascii="標楷體" w:eastAsia="標楷體" w:hAnsi="標楷體" w:hint="eastAsia"/>
          <w:color w:val="000000"/>
          <w:sz w:val="28"/>
          <w:szCs w:val="28"/>
        </w:rPr>
        <w:t>億</w:t>
      </w:r>
      <w:r w:rsidR="002A4A46" w:rsidRPr="002A4A46">
        <w:rPr>
          <w:rFonts w:ascii="標楷體" w:eastAsia="標楷體" w:hAnsi="標楷體" w:hint="eastAsia"/>
          <w:color w:val="000000"/>
          <w:sz w:val="28"/>
          <w:szCs w:val="28"/>
        </w:rPr>
        <w:t>4,</w:t>
      </w:r>
      <w:r w:rsidR="00186A43">
        <w:rPr>
          <w:rFonts w:ascii="標楷體" w:eastAsia="標楷體" w:hAnsi="標楷體" w:hint="eastAsia"/>
          <w:color w:val="000000"/>
          <w:sz w:val="28"/>
          <w:szCs w:val="28"/>
        </w:rPr>
        <w:t>809</w:t>
      </w:r>
      <w:r w:rsidR="002A4A46">
        <w:rPr>
          <w:rFonts w:ascii="標楷體" w:eastAsia="標楷體" w:hAnsi="標楷體" w:hint="eastAsia"/>
          <w:color w:val="000000"/>
          <w:sz w:val="28"/>
          <w:szCs w:val="28"/>
        </w:rPr>
        <w:t>萬</w:t>
      </w:r>
      <w:r w:rsidR="00186A43">
        <w:rPr>
          <w:rFonts w:ascii="標楷體" w:eastAsia="標楷體" w:hAnsi="標楷體" w:hint="eastAsia"/>
          <w:color w:val="000000"/>
          <w:sz w:val="28"/>
          <w:szCs w:val="28"/>
        </w:rPr>
        <w:t>2</w:t>
      </w:r>
      <w:r w:rsidR="002A4A46" w:rsidRPr="002A4A46">
        <w:rPr>
          <w:rFonts w:ascii="標楷體" w:eastAsia="標楷體" w:hAnsi="標楷體" w:hint="eastAsia"/>
          <w:color w:val="000000"/>
          <w:sz w:val="28"/>
          <w:szCs w:val="28"/>
        </w:rPr>
        <w:t>千元，凍結部分經費，俟海軍於各項裝備系統皆獲得輸出許可或向國會報告具體研發狀況。</w:t>
      </w:r>
      <w:r>
        <w:rPr>
          <w:rFonts w:ascii="標楷體" w:eastAsia="標楷體" w:hAnsi="標楷體" w:hint="eastAsia"/>
          <w:color w:val="000000"/>
          <w:sz w:val="28"/>
          <w:szCs w:val="28"/>
        </w:rPr>
        <w:t>國防部向立法院外交及國防委員會</w:t>
      </w:r>
      <w:r w:rsidR="002A4A46" w:rsidRPr="002A4A46">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2479D1" w:rsidRDefault="002479D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5A25">
        <w:rPr>
          <w:rFonts w:ascii="標楷體" w:eastAsia="標楷體" w:hAnsi="標楷體" w:hint="eastAsia"/>
          <w:color w:val="000000"/>
          <w:sz w:val="28"/>
          <w:szCs w:val="28"/>
        </w:rPr>
        <w:t>蔡適應　羅致政　林昶佐</w:t>
      </w:r>
    </w:p>
    <w:p w:rsidR="002479D1" w:rsidRDefault="002479D1"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64483C">
        <w:rPr>
          <w:rFonts w:ascii="標楷體" w:eastAsia="標楷體" w:hAnsi="標楷體" w:hint="eastAsia"/>
          <w:color w:val="000000"/>
          <w:sz w:val="28"/>
          <w:szCs w:val="28"/>
        </w:rPr>
        <w:t>國防部</w:t>
      </w:r>
      <w:r w:rsidR="0064483C" w:rsidRPr="0064483C">
        <w:rPr>
          <w:rFonts w:ascii="標楷體" w:eastAsia="標楷體" w:hAnsi="標楷體" w:hint="eastAsia"/>
          <w:color w:val="000000"/>
          <w:sz w:val="28"/>
          <w:szCs w:val="28"/>
        </w:rPr>
        <w:t>海軍司令部</w:t>
      </w:r>
      <w:r w:rsidR="0064483C">
        <w:rPr>
          <w:rFonts w:ascii="標楷體" w:eastAsia="標楷體" w:hAnsi="標楷體" w:hint="eastAsia"/>
          <w:color w:val="000000"/>
          <w:sz w:val="28"/>
          <w:szCs w:val="28"/>
        </w:rPr>
        <w:t>第5目</w:t>
      </w:r>
      <w:r w:rsidR="0064483C" w:rsidRPr="0064483C">
        <w:rPr>
          <w:rFonts w:ascii="標楷體" w:eastAsia="標楷體" w:hAnsi="標楷體" w:hint="eastAsia"/>
          <w:color w:val="000000"/>
          <w:sz w:val="28"/>
          <w:szCs w:val="28"/>
        </w:rPr>
        <w:t>「新一代飛彈巡防艦－第</w:t>
      </w:r>
      <w:r w:rsidR="00B808A2">
        <w:rPr>
          <w:rFonts w:ascii="標楷體" w:eastAsia="標楷體" w:hAnsi="標楷體" w:hint="eastAsia"/>
          <w:color w:val="000000"/>
          <w:sz w:val="28"/>
          <w:szCs w:val="28"/>
        </w:rPr>
        <w:t>2</w:t>
      </w:r>
      <w:r w:rsidR="0064483C" w:rsidRPr="0064483C">
        <w:rPr>
          <w:rFonts w:ascii="標楷體" w:eastAsia="標楷體" w:hAnsi="標楷體" w:hint="eastAsia"/>
          <w:color w:val="000000"/>
          <w:sz w:val="28"/>
          <w:szCs w:val="28"/>
        </w:rPr>
        <w:t>階段原型艦籌建」</w:t>
      </w:r>
      <w:r w:rsidR="0064483C">
        <w:rPr>
          <w:rFonts w:ascii="標楷體" w:eastAsia="標楷體" w:hAnsi="標楷體" w:hint="eastAsia"/>
          <w:color w:val="000000"/>
          <w:sz w:val="28"/>
          <w:szCs w:val="28"/>
        </w:rPr>
        <w:t>預算</w:t>
      </w:r>
      <w:r w:rsidR="0064483C" w:rsidRPr="0064483C">
        <w:rPr>
          <w:rFonts w:ascii="標楷體" w:eastAsia="標楷體" w:hAnsi="標楷體" w:hint="eastAsia"/>
          <w:color w:val="000000"/>
          <w:sz w:val="28"/>
          <w:szCs w:val="28"/>
        </w:rPr>
        <w:t>編列16億4</w:t>
      </w:r>
      <w:r w:rsidR="0064483C">
        <w:rPr>
          <w:rFonts w:ascii="標楷體" w:eastAsia="標楷體" w:hAnsi="標楷體"/>
          <w:color w:val="000000"/>
          <w:sz w:val="28"/>
          <w:szCs w:val="28"/>
        </w:rPr>
        <w:t>,</w:t>
      </w:r>
      <w:r w:rsidR="0064483C" w:rsidRPr="0064483C">
        <w:rPr>
          <w:rFonts w:ascii="標楷體" w:eastAsia="標楷體" w:hAnsi="標楷體" w:hint="eastAsia"/>
          <w:color w:val="000000"/>
          <w:sz w:val="28"/>
          <w:szCs w:val="28"/>
        </w:rPr>
        <w:t>809萬2千元，辦理船艦設計、建造及戰系裝備委製。 經查，國艦國造雖為推動國防自主重要政策之一，然仍應採批量、循環及長期方式辦理。國內船廠近20年承接海軍造艦計畫數量極為有限，海軍卻於短期間內密集提出多項艦艇國造計畫，國內船廠設備及產業人才是否足堪配合，恐有疑慮。又部分執行中之造艦計畫，已有部分計畫多次招標不順而迄未能決標，部分計畫甚需以提高計畫總經費或延後辦理期程方式因應，海軍司令部允應加強計畫事前評估作業，降低與執行間之落差。綜上，</w:t>
      </w:r>
      <w:r w:rsidR="006A38B2">
        <w:rPr>
          <w:rFonts w:ascii="標楷體" w:eastAsia="標楷體" w:hAnsi="標楷體" w:hint="eastAsia"/>
          <w:color w:val="000000"/>
          <w:sz w:val="28"/>
          <w:szCs w:val="28"/>
        </w:rPr>
        <w:t>爰針對</w:t>
      </w:r>
      <w:r w:rsidR="00B808A2" w:rsidRPr="009D17B3">
        <w:rPr>
          <w:rFonts w:ascii="標楷體" w:eastAsia="標楷體" w:hAnsi="標楷體" w:hint="eastAsia"/>
          <w:color w:val="000000"/>
          <w:sz w:val="28"/>
          <w:szCs w:val="28"/>
        </w:rPr>
        <w:t>國防部海軍司令部</w:t>
      </w:r>
      <w:r w:rsidR="0064483C">
        <w:rPr>
          <w:rFonts w:ascii="標楷體" w:eastAsia="標楷體" w:hAnsi="標楷體" w:hint="eastAsia"/>
          <w:color w:val="000000"/>
          <w:sz w:val="28"/>
          <w:szCs w:val="28"/>
        </w:rPr>
        <w:t>第5目</w:t>
      </w:r>
      <w:r w:rsidR="0064483C" w:rsidRPr="0064483C">
        <w:rPr>
          <w:rFonts w:ascii="標楷體" w:eastAsia="標楷體" w:hAnsi="標楷體" w:hint="eastAsia"/>
          <w:color w:val="000000"/>
          <w:sz w:val="28"/>
          <w:szCs w:val="28"/>
        </w:rPr>
        <w:t>「一般裝備」</w:t>
      </w:r>
      <w:r w:rsidR="0064483C">
        <w:rPr>
          <w:rFonts w:ascii="標楷體" w:eastAsia="標楷體" w:hAnsi="標楷體" w:hint="eastAsia"/>
          <w:color w:val="000000"/>
          <w:sz w:val="28"/>
          <w:szCs w:val="28"/>
        </w:rPr>
        <w:t>項下</w:t>
      </w:r>
      <w:r w:rsidR="0064483C" w:rsidRPr="0064483C">
        <w:rPr>
          <w:rFonts w:ascii="標楷體" w:eastAsia="標楷體" w:hAnsi="標楷體" w:hint="eastAsia"/>
          <w:color w:val="000000"/>
          <w:sz w:val="28"/>
          <w:szCs w:val="28"/>
        </w:rPr>
        <w:t>「一般武器及戰備支援裝備購製」</w:t>
      </w:r>
      <w:r w:rsidR="0064483C">
        <w:rPr>
          <w:rFonts w:ascii="標楷體" w:eastAsia="標楷體" w:hAnsi="標楷體" w:hint="eastAsia"/>
          <w:color w:val="000000"/>
          <w:sz w:val="28"/>
          <w:szCs w:val="28"/>
        </w:rPr>
        <w:t>中</w:t>
      </w:r>
      <w:r w:rsidR="0064483C" w:rsidRPr="0064483C">
        <w:rPr>
          <w:rFonts w:ascii="標楷體" w:eastAsia="標楷體" w:hAnsi="標楷體" w:hint="eastAsia"/>
          <w:color w:val="000000"/>
          <w:sz w:val="28"/>
          <w:szCs w:val="28"/>
        </w:rPr>
        <w:t>「業務費」</w:t>
      </w:r>
      <w:r w:rsidR="0064483C">
        <w:rPr>
          <w:rFonts w:ascii="標楷體" w:eastAsia="標楷體" w:hAnsi="標楷體" w:hint="eastAsia"/>
          <w:color w:val="000000"/>
          <w:sz w:val="28"/>
          <w:szCs w:val="28"/>
        </w:rPr>
        <w:t>之</w:t>
      </w:r>
      <w:r w:rsidR="0064483C" w:rsidRPr="0064483C">
        <w:rPr>
          <w:rFonts w:ascii="標楷體" w:eastAsia="標楷體" w:hAnsi="標楷體" w:hint="eastAsia"/>
          <w:color w:val="000000"/>
          <w:sz w:val="28"/>
          <w:szCs w:val="28"/>
        </w:rPr>
        <w:t>「軍事裝備及設施」</w:t>
      </w:r>
      <w:r w:rsidR="0064483C">
        <w:rPr>
          <w:rFonts w:ascii="標楷體" w:eastAsia="標楷體" w:hAnsi="標楷體" w:hint="eastAsia"/>
          <w:color w:val="000000"/>
          <w:sz w:val="28"/>
          <w:szCs w:val="28"/>
        </w:rPr>
        <w:t>-</w:t>
      </w:r>
      <w:r w:rsidR="0064483C" w:rsidRPr="0064483C">
        <w:rPr>
          <w:rFonts w:ascii="標楷體" w:eastAsia="標楷體" w:hAnsi="標楷體" w:hint="eastAsia"/>
          <w:color w:val="000000"/>
          <w:sz w:val="28"/>
          <w:szCs w:val="28"/>
        </w:rPr>
        <w:t>「新一代飛彈巡防艦－第</w:t>
      </w:r>
      <w:r w:rsidR="00B808A2">
        <w:rPr>
          <w:rFonts w:ascii="標楷體" w:eastAsia="標楷體" w:hAnsi="標楷體" w:hint="eastAsia"/>
          <w:color w:val="000000"/>
          <w:sz w:val="28"/>
          <w:szCs w:val="28"/>
        </w:rPr>
        <w:t>2</w:t>
      </w:r>
      <w:r w:rsidR="0064483C" w:rsidRPr="0064483C">
        <w:rPr>
          <w:rFonts w:ascii="標楷體" w:eastAsia="標楷體" w:hAnsi="標楷體" w:hint="eastAsia"/>
          <w:color w:val="000000"/>
          <w:sz w:val="28"/>
          <w:szCs w:val="28"/>
        </w:rPr>
        <w:t>階段原型艦籌建」</w:t>
      </w:r>
      <w:r w:rsidR="0064483C">
        <w:rPr>
          <w:rFonts w:ascii="標楷體" w:eastAsia="標楷體" w:hAnsi="標楷體" w:hint="eastAsia"/>
          <w:color w:val="000000"/>
          <w:sz w:val="28"/>
          <w:szCs w:val="28"/>
        </w:rPr>
        <w:t>預算</w:t>
      </w:r>
      <w:r w:rsidR="0064483C" w:rsidRPr="0064483C">
        <w:rPr>
          <w:rFonts w:ascii="標楷體" w:eastAsia="標楷體" w:hAnsi="標楷體" w:hint="eastAsia"/>
          <w:color w:val="000000"/>
          <w:sz w:val="28"/>
          <w:szCs w:val="28"/>
        </w:rPr>
        <w:t>編列16億4</w:t>
      </w:r>
      <w:r w:rsidR="0064483C">
        <w:rPr>
          <w:rFonts w:ascii="標楷體" w:eastAsia="標楷體" w:hAnsi="標楷體"/>
          <w:color w:val="000000"/>
          <w:sz w:val="28"/>
          <w:szCs w:val="28"/>
        </w:rPr>
        <w:t>,</w:t>
      </w:r>
      <w:r w:rsidR="0064483C" w:rsidRPr="0064483C">
        <w:rPr>
          <w:rFonts w:ascii="標楷體" w:eastAsia="標楷體" w:hAnsi="標楷體" w:hint="eastAsia"/>
          <w:color w:val="000000"/>
          <w:sz w:val="28"/>
          <w:szCs w:val="28"/>
        </w:rPr>
        <w:t>809萬2千元</w:t>
      </w:r>
      <w:r w:rsidR="0064483C">
        <w:rPr>
          <w:rFonts w:ascii="標楷體" w:eastAsia="標楷體" w:hAnsi="標楷體" w:hint="eastAsia"/>
          <w:color w:val="000000"/>
          <w:sz w:val="28"/>
          <w:szCs w:val="28"/>
        </w:rPr>
        <w:t>中</w:t>
      </w:r>
      <w:r w:rsidR="0064483C" w:rsidRPr="0064483C">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002A4A46" w:rsidRPr="002A4A46">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2479D1" w:rsidRDefault="002479D1"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5A25">
        <w:rPr>
          <w:rFonts w:ascii="標楷體" w:eastAsia="標楷體" w:hAnsi="標楷體" w:hint="eastAsia"/>
          <w:color w:val="000000"/>
          <w:sz w:val="28"/>
          <w:szCs w:val="28"/>
        </w:rPr>
        <w:t>呂玉玲　林麗蟬　李彥秀</w:t>
      </w:r>
      <w:r>
        <w:rPr>
          <w:rFonts w:ascii="標楷體" w:eastAsia="標楷體" w:hAnsi="標楷體" w:hint="eastAsia"/>
          <w:sz w:val="28"/>
          <w:szCs w:val="28"/>
        </w:rPr>
        <w:t xml:space="preserve"> </w:t>
      </w:r>
    </w:p>
    <w:p w:rsidR="002479D1" w:rsidRDefault="002479D1"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5C2EF0" w:rsidRPr="005C2EF0">
        <w:rPr>
          <w:rFonts w:ascii="標楷體" w:eastAsia="標楷體" w:hAnsi="標楷體" w:hint="eastAsia"/>
          <w:color w:val="000000"/>
          <w:sz w:val="28"/>
          <w:szCs w:val="28"/>
        </w:rPr>
        <w:t>國防部海軍司令部</w:t>
      </w:r>
      <w:r w:rsidR="005C2EF0">
        <w:rPr>
          <w:rFonts w:ascii="標楷體" w:eastAsia="標楷體" w:hAnsi="標楷體" w:hint="eastAsia"/>
          <w:color w:val="000000"/>
          <w:sz w:val="28"/>
          <w:szCs w:val="28"/>
        </w:rPr>
        <w:t>第5目</w:t>
      </w:r>
      <w:r w:rsidR="005C2EF0" w:rsidRPr="005C2EF0">
        <w:rPr>
          <w:rFonts w:ascii="標楷體" w:eastAsia="標楷體" w:hAnsi="標楷體" w:hint="eastAsia"/>
          <w:color w:val="000000"/>
          <w:sz w:val="28"/>
          <w:szCs w:val="28"/>
        </w:rPr>
        <w:t>「一般裝備」項下「新一代飛彈巡防艦-</w:t>
      </w:r>
      <w:r w:rsidR="00B808A2">
        <w:rPr>
          <w:rFonts w:ascii="標楷體" w:eastAsia="標楷體" w:hAnsi="標楷體" w:hint="eastAsia"/>
          <w:color w:val="000000"/>
          <w:sz w:val="28"/>
          <w:szCs w:val="28"/>
        </w:rPr>
        <w:t>第2階段</w:t>
      </w:r>
      <w:r w:rsidR="005C2EF0" w:rsidRPr="005C2EF0">
        <w:rPr>
          <w:rFonts w:ascii="標楷體" w:eastAsia="標楷體" w:hAnsi="標楷體" w:hint="eastAsia"/>
          <w:color w:val="000000"/>
          <w:sz w:val="28"/>
          <w:szCs w:val="28"/>
        </w:rPr>
        <w:t>原型艦籌建」</w:t>
      </w:r>
      <w:r w:rsidR="005C2EF0">
        <w:rPr>
          <w:rFonts w:ascii="標楷體" w:eastAsia="標楷體" w:hAnsi="標楷體" w:hint="eastAsia"/>
          <w:color w:val="000000"/>
          <w:sz w:val="28"/>
          <w:szCs w:val="28"/>
        </w:rPr>
        <w:t>預算編列</w:t>
      </w:r>
      <w:r w:rsidR="005C2EF0" w:rsidRPr="005C2EF0">
        <w:rPr>
          <w:rFonts w:ascii="標楷體" w:eastAsia="標楷體" w:hAnsi="標楷體" w:hint="eastAsia"/>
          <w:color w:val="000000"/>
          <w:sz w:val="28"/>
          <w:szCs w:val="28"/>
        </w:rPr>
        <w:t>245億4</w:t>
      </w:r>
      <w:r w:rsidR="005C2EF0">
        <w:rPr>
          <w:rFonts w:ascii="標楷體" w:eastAsia="標楷體" w:hAnsi="標楷體"/>
          <w:color w:val="000000"/>
          <w:sz w:val="28"/>
          <w:szCs w:val="28"/>
        </w:rPr>
        <w:t>,</w:t>
      </w:r>
      <w:r w:rsidR="005C2EF0" w:rsidRPr="005C2EF0">
        <w:rPr>
          <w:rFonts w:ascii="標楷體" w:eastAsia="標楷體" w:hAnsi="標楷體" w:hint="eastAsia"/>
          <w:color w:val="000000"/>
          <w:sz w:val="28"/>
          <w:szCs w:val="28"/>
        </w:rPr>
        <w:t>916萬2千元，108年</w:t>
      </w:r>
      <w:r w:rsidR="00672309">
        <w:rPr>
          <w:rFonts w:ascii="標楷體" w:eastAsia="標楷體" w:hAnsi="標楷體" w:hint="eastAsia"/>
          <w:color w:val="000000"/>
          <w:sz w:val="28"/>
          <w:szCs w:val="28"/>
        </w:rPr>
        <w:t>度</w:t>
      </w:r>
      <w:r w:rsidR="005C2EF0" w:rsidRPr="005C2EF0">
        <w:rPr>
          <w:rFonts w:ascii="標楷體" w:eastAsia="標楷體" w:hAnsi="標楷體" w:hint="eastAsia"/>
          <w:color w:val="000000"/>
          <w:sz w:val="28"/>
          <w:szCs w:val="28"/>
        </w:rPr>
        <w:lastRenderedPageBreak/>
        <w:t>編列16億4</w:t>
      </w:r>
      <w:r w:rsidR="005C2EF0">
        <w:rPr>
          <w:rFonts w:ascii="標楷體" w:eastAsia="標楷體" w:hAnsi="標楷體"/>
          <w:color w:val="000000"/>
          <w:sz w:val="28"/>
          <w:szCs w:val="28"/>
        </w:rPr>
        <w:t>,</w:t>
      </w:r>
      <w:r w:rsidR="005C2EF0" w:rsidRPr="005C2EF0">
        <w:rPr>
          <w:rFonts w:ascii="標楷體" w:eastAsia="標楷體" w:hAnsi="標楷體" w:hint="eastAsia"/>
          <w:color w:val="000000"/>
          <w:sz w:val="28"/>
          <w:szCs w:val="28"/>
        </w:rPr>
        <w:t>872萬1千元。查本案為政府重大造艦政策，第一階段合約設計尚未完成，戰</w:t>
      </w:r>
      <w:r w:rsidR="004B3368">
        <w:rPr>
          <w:rFonts w:ascii="標楷體" w:eastAsia="標楷體" w:hAnsi="標楷體" w:hint="eastAsia"/>
          <w:color w:val="000000"/>
          <w:sz w:val="28"/>
          <w:szCs w:val="28"/>
        </w:rPr>
        <w:t>系</w:t>
      </w:r>
      <w:r w:rsidR="005C2EF0" w:rsidRPr="005C2EF0">
        <w:rPr>
          <w:rFonts w:ascii="標楷體" w:eastAsia="標楷體" w:hAnsi="標楷體" w:hint="eastAsia"/>
          <w:color w:val="000000"/>
          <w:sz w:val="28"/>
          <w:szCs w:val="28"/>
        </w:rPr>
        <w:t>裝備尚在研發，是否已可執行造艦工程，不無疑義。爰針對第5目「一般裝備」項下「新一代飛彈巡防艦-</w:t>
      </w:r>
      <w:r w:rsidR="00B808A2">
        <w:rPr>
          <w:rFonts w:ascii="標楷體" w:eastAsia="標楷體" w:hAnsi="標楷體" w:hint="eastAsia"/>
          <w:color w:val="000000"/>
          <w:sz w:val="28"/>
          <w:szCs w:val="28"/>
        </w:rPr>
        <w:t>第2階段</w:t>
      </w:r>
      <w:r w:rsidR="005C2EF0" w:rsidRPr="005C2EF0">
        <w:rPr>
          <w:rFonts w:ascii="標楷體" w:eastAsia="標楷體" w:hAnsi="標楷體" w:hint="eastAsia"/>
          <w:color w:val="000000"/>
          <w:sz w:val="28"/>
          <w:szCs w:val="28"/>
        </w:rPr>
        <w:t>原型艦籌建」</w:t>
      </w:r>
      <w:r w:rsidR="005C2EF0">
        <w:rPr>
          <w:rFonts w:ascii="標楷體" w:eastAsia="標楷體" w:hAnsi="標楷體" w:hint="eastAsia"/>
          <w:color w:val="000000"/>
          <w:sz w:val="28"/>
          <w:szCs w:val="28"/>
        </w:rPr>
        <w:t>預算</w:t>
      </w:r>
      <w:r w:rsidR="005C2EF0" w:rsidRPr="005C2EF0">
        <w:rPr>
          <w:rFonts w:ascii="標楷體" w:eastAsia="標楷體" w:hAnsi="標楷體" w:hint="eastAsia"/>
          <w:color w:val="000000"/>
          <w:sz w:val="28"/>
          <w:szCs w:val="28"/>
        </w:rPr>
        <w:t>編列16億4</w:t>
      </w:r>
      <w:r w:rsidR="005C2EF0">
        <w:rPr>
          <w:rFonts w:ascii="標楷體" w:eastAsia="標楷體" w:hAnsi="標楷體"/>
          <w:color w:val="000000"/>
          <w:sz w:val="28"/>
          <w:szCs w:val="28"/>
        </w:rPr>
        <w:t>,</w:t>
      </w:r>
      <w:r w:rsidR="005C2EF0" w:rsidRPr="005C2EF0">
        <w:rPr>
          <w:rFonts w:ascii="標楷體" w:eastAsia="標楷體" w:hAnsi="標楷體" w:hint="eastAsia"/>
          <w:color w:val="000000"/>
          <w:sz w:val="28"/>
          <w:szCs w:val="28"/>
        </w:rPr>
        <w:t>872萬1千元</w:t>
      </w:r>
      <w:r w:rsidR="005C2EF0">
        <w:rPr>
          <w:rFonts w:ascii="標楷體" w:eastAsia="標楷體" w:hAnsi="標楷體" w:hint="eastAsia"/>
          <w:color w:val="000000"/>
          <w:sz w:val="28"/>
          <w:szCs w:val="28"/>
        </w:rPr>
        <w:t>中</w:t>
      </w:r>
      <w:r w:rsidR="005C2EF0" w:rsidRPr="005C2EF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002A4A46" w:rsidRPr="002A4A46">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2479D1" w:rsidRDefault="002479D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5A25">
        <w:rPr>
          <w:rFonts w:ascii="標楷體" w:eastAsia="標楷體" w:hAnsi="標楷體" w:hint="eastAsia"/>
          <w:color w:val="000000"/>
          <w:sz w:val="28"/>
          <w:szCs w:val="28"/>
        </w:rPr>
        <w:t>江啟臣</w:t>
      </w:r>
      <w:r w:rsidR="00655A25">
        <w:rPr>
          <w:rFonts w:ascii="標楷體" w:eastAsia="標楷體" w:hAnsi="標楷體" w:hint="eastAsia"/>
          <w:bCs/>
          <w:kern w:val="0"/>
          <w:sz w:val="28"/>
          <w:szCs w:val="28"/>
        </w:rPr>
        <w:t xml:space="preserve">　李彥秀　呂玉玲　林麗蟬馬文君</w:t>
      </w:r>
    </w:p>
    <w:p w:rsidR="002479D1" w:rsidRDefault="002479D1"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E27495" w:rsidRPr="00E27495">
        <w:rPr>
          <w:rFonts w:ascii="標楷體" w:eastAsia="標楷體" w:hAnsi="標楷體" w:hint="eastAsia"/>
          <w:color w:val="000000"/>
          <w:sz w:val="28"/>
          <w:szCs w:val="28"/>
        </w:rPr>
        <w:t>軍事投資因所涉金額較鉅、不確定性高、執行期程長，一經決定影響深遠，因此建案程序須經通盤考量且縝密規劃，惟</w:t>
      </w:r>
      <w:r w:rsidR="00672309" w:rsidRPr="00E27495">
        <w:rPr>
          <w:rFonts w:ascii="標楷體" w:eastAsia="標楷體" w:hAnsi="標楷體" w:hint="eastAsia"/>
          <w:color w:val="000000"/>
          <w:sz w:val="28"/>
          <w:szCs w:val="28"/>
        </w:rPr>
        <w:t>新一代飛彈巡防艦-第2階段原型艦籌建，審議期間亦僅20個工作日，審查時間過短</w:t>
      </w:r>
      <w:r w:rsidR="00672309">
        <w:rPr>
          <w:rFonts w:ascii="標楷體" w:eastAsia="標楷體" w:hAnsi="標楷體" w:hint="eastAsia"/>
          <w:color w:val="000000"/>
          <w:sz w:val="28"/>
          <w:szCs w:val="28"/>
        </w:rPr>
        <w:t>，</w:t>
      </w:r>
      <w:r w:rsidR="00E27495" w:rsidRPr="00E27495">
        <w:rPr>
          <w:rFonts w:ascii="標楷體" w:eastAsia="標楷體" w:hAnsi="標楷體" w:hint="eastAsia"/>
          <w:color w:val="000000"/>
          <w:sz w:val="28"/>
          <w:szCs w:val="28"/>
        </w:rPr>
        <w:t>在國防部倉促建案下，除行政院是否有充裕時間就其經費需求總額、辦理期程及建造數量之允當與否進行審議外，亦恐難謂符合其「未完成建案程序者，不得納案編列預算」之規定，且新一代巡防艦尚有海基型相列雷達之技術問題，爰針對國防部海軍司令部</w:t>
      </w:r>
      <w:r w:rsidR="00E27495" w:rsidRPr="005C2EF0">
        <w:rPr>
          <w:rFonts w:ascii="標楷體" w:eastAsia="標楷體" w:hAnsi="標楷體" w:hint="eastAsia"/>
          <w:color w:val="000000"/>
          <w:sz w:val="28"/>
          <w:szCs w:val="28"/>
        </w:rPr>
        <w:t>第5目「一般裝備」項下「新一代飛彈巡防艦-</w:t>
      </w:r>
      <w:r w:rsidR="00B808A2">
        <w:rPr>
          <w:rFonts w:ascii="標楷體" w:eastAsia="標楷體" w:hAnsi="標楷體" w:hint="eastAsia"/>
          <w:color w:val="000000"/>
          <w:sz w:val="28"/>
          <w:szCs w:val="28"/>
        </w:rPr>
        <w:t>第2階段</w:t>
      </w:r>
      <w:r w:rsidR="00E27495" w:rsidRPr="005C2EF0">
        <w:rPr>
          <w:rFonts w:ascii="標楷體" w:eastAsia="標楷體" w:hAnsi="標楷體" w:hint="eastAsia"/>
          <w:color w:val="000000"/>
          <w:sz w:val="28"/>
          <w:szCs w:val="28"/>
        </w:rPr>
        <w:t>原型艦籌建」</w:t>
      </w:r>
      <w:r w:rsidR="00E27495">
        <w:rPr>
          <w:rFonts w:ascii="標楷體" w:eastAsia="標楷體" w:hAnsi="標楷體" w:hint="eastAsia"/>
          <w:color w:val="000000"/>
          <w:sz w:val="28"/>
          <w:szCs w:val="28"/>
        </w:rPr>
        <w:t>預算</w:t>
      </w:r>
      <w:r w:rsidR="00E27495" w:rsidRPr="005C2EF0">
        <w:rPr>
          <w:rFonts w:ascii="標楷體" w:eastAsia="標楷體" w:hAnsi="標楷體" w:hint="eastAsia"/>
          <w:color w:val="000000"/>
          <w:sz w:val="28"/>
          <w:szCs w:val="28"/>
        </w:rPr>
        <w:t>編列16億4</w:t>
      </w:r>
      <w:r w:rsidR="00E27495">
        <w:rPr>
          <w:rFonts w:ascii="標楷體" w:eastAsia="標楷體" w:hAnsi="標楷體"/>
          <w:color w:val="000000"/>
          <w:sz w:val="28"/>
          <w:szCs w:val="28"/>
        </w:rPr>
        <w:t>,</w:t>
      </w:r>
      <w:r w:rsidR="00E27495" w:rsidRPr="005C2EF0">
        <w:rPr>
          <w:rFonts w:ascii="標楷體" w:eastAsia="標楷體" w:hAnsi="標楷體" w:hint="eastAsia"/>
          <w:color w:val="000000"/>
          <w:sz w:val="28"/>
          <w:szCs w:val="28"/>
        </w:rPr>
        <w:t>872萬1千元</w:t>
      </w:r>
      <w:r w:rsidR="00E27495">
        <w:rPr>
          <w:rFonts w:ascii="標楷體" w:eastAsia="標楷體" w:hAnsi="標楷體" w:hint="eastAsia"/>
          <w:color w:val="000000"/>
          <w:sz w:val="28"/>
          <w:szCs w:val="28"/>
        </w:rPr>
        <w:t>中</w:t>
      </w:r>
      <w:r w:rsidR="00E27495" w:rsidRPr="00E27495">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002A4A46" w:rsidRPr="002A4A46">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2479D1" w:rsidRDefault="002479D1"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5A25">
        <w:rPr>
          <w:rFonts w:ascii="標楷體" w:eastAsia="標楷體" w:hAnsi="標楷體" w:hint="eastAsia"/>
          <w:bCs/>
          <w:kern w:val="0"/>
          <w:sz w:val="28"/>
          <w:szCs w:val="28"/>
        </w:rPr>
        <w:t>李彥秀　馬文君　江啟臣　呂玉玲</w:t>
      </w:r>
    </w:p>
    <w:p w:rsidR="002479D1" w:rsidRDefault="002479D1" w:rsidP="001F6AD8">
      <w:pPr>
        <w:spacing w:line="480" w:lineRule="exact"/>
        <w:ind w:leftChars="1114" w:left="295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E76455" w:rsidRPr="00E76455">
        <w:rPr>
          <w:rFonts w:ascii="標楷體" w:eastAsia="標楷體" w:hAnsi="標楷體" w:hint="eastAsia"/>
          <w:color w:val="000000"/>
          <w:sz w:val="28"/>
          <w:szCs w:val="28"/>
        </w:rPr>
        <w:t>國防部海軍司令部</w:t>
      </w:r>
      <w:r w:rsidR="00E76455" w:rsidRPr="005C2EF0">
        <w:rPr>
          <w:rFonts w:ascii="標楷體" w:eastAsia="標楷體" w:hAnsi="標楷體" w:hint="eastAsia"/>
          <w:color w:val="000000"/>
          <w:sz w:val="28"/>
          <w:szCs w:val="28"/>
        </w:rPr>
        <w:t>第5目「一般裝備」項下「新一代飛彈巡防艦-</w:t>
      </w:r>
      <w:r w:rsidR="00B808A2">
        <w:rPr>
          <w:rFonts w:ascii="標楷體" w:eastAsia="標楷體" w:hAnsi="標楷體" w:hint="eastAsia"/>
          <w:color w:val="000000"/>
          <w:sz w:val="28"/>
          <w:szCs w:val="28"/>
        </w:rPr>
        <w:t>第2階段</w:t>
      </w:r>
      <w:r w:rsidR="00E76455" w:rsidRPr="005C2EF0">
        <w:rPr>
          <w:rFonts w:ascii="標楷體" w:eastAsia="標楷體" w:hAnsi="標楷體" w:hint="eastAsia"/>
          <w:color w:val="000000"/>
          <w:sz w:val="28"/>
          <w:szCs w:val="28"/>
        </w:rPr>
        <w:t>原型艦籌建」</w:t>
      </w:r>
      <w:r w:rsidR="00E76455">
        <w:rPr>
          <w:rFonts w:ascii="標楷體" w:eastAsia="標楷體" w:hAnsi="標楷體" w:hint="eastAsia"/>
          <w:color w:val="000000"/>
          <w:sz w:val="28"/>
          <w:szCs w:val="28"/>
        </w:rPr>
        <w:t>預算</w:t>
      </w:r>
      <w:r w:rsidR="00E76455" w:rsidRPr="005C2EF0">
        <w:rPr>
          <w:rFonts w:ascii="標楷體" w:eastAsia="標楷體" w:hAnsi="標楷體" w:hint="eastAsia"/>
          <w:color w:val="000000"/>
          <w:sz w:val="28"/>
          <w:szCs w:val="28"/>
        </w:rPr>
        <w:t>編列16億4</w:t>
      </w:r>
      <w:r w:rsidR="00E76455">
        <w:rPr>
          <w:rFonts w:ascii="標楷體" w:eastAsia="標楷體" w:hAnsi="標楷體"/>
          <w:color w:val="000000"/>
          <w:sz w:val="28"/>
          <w:szCs w:val="28"/>
        </w:rPr>
        <w:t>,</w:t>
      </w:r>
      <w:r w:rsidR="00E76455" w:rsidRPr="005C2EF0">
        <w:rPr>
          <w:rFonts w:ascii="標楷體" w:eastAsia="標楷體" w:hAnsi="標楷體" w:hint="eastAsia"/>
          <w:color w:val="000000"/>
          <w:sz w:val="28"/>
          <w:szCs w:val="28"/>
        </w:rPr>
        <w:t>872萬1千元</w:t>
      </w:r>
      <w:r w:rsidR="00E76455" w:rsidRPr="00E76455">
        <w:rPr>
          <w:rFonts w:ascii="標楷體" w:eastAsia="標楷體" w:hAnsi="標楷體" w:hint="eastAsia"/>
          <w:color w:val="000000"/>
          <w:sz w:val="28"/>
          <w:szCs w:val="28"/>
        </w:rPr>
        <w:t>，為108年</w:t>
      </w:r>
      <w:r w:rsidR="009B04F2">
        <w:rPr>
          <w:rFonts w:ascii="標楷體" w:eastAsia="標楷體" w:hAnsi="標楷體" w:hint="eastAsia"/>
          <w:color w:val="000000"/>
          <w:sz w:val="28"/>
          <w:szCs w:val="28"/>
        </w:rPr>
        <w:t>度</w:t>
      </w:r>
      <w:r w:rsidR="00E76455" w:rsidRPr="00E76455">
        <w:rPr>
          <w:rFonts w:ascii="標楷體" w:eastAsia="標楷體" w:hAnsi="標楷體" w:hint="eastAsia"/>
          <w:color w:val="000000"/>
          <w:sz w:val="28"/>
          <w:szCs w:val="28"/>
        </w:rPr>
        <w:lastRenderedPageBreak/>
        <w:t>新列預算。經查該預算行政院審議期間恐過短而易欠周慮，又國內船廠設備能量及相關產業人才是否足堪配合尚有疑慮，爰針對第5目「一般裝備」項下「新一代飛彈巡防艦-</w:t>
      </w:r>
      <w:r w:rsidR="00B808A2">
        <w:rPr>
          <w:rFonts w:ascii="標楷體" w:eastAsia="標楷體" w:hAnsi="標楷體" w:hint="eastAsia"/>
          <w:color w:val="000000"/>
          <w:sz w:val="28"/>
          <w:szCs w:val="28"/>
        </w:rPr>
        <w:t>第2階段</w:t>
      </w:r>
      <w:r w:rsidR="00E76455" w:rsidRPr="00E76455">
        <w:rPr>
          <w:rFonts w:ascii="標楷體" w:eastAsia="標楷體" w:hAnsi="標楷體" w:hint="eastAsia"/>
          <w:color w:val="000000"/>
          <w:sz w:val="28"/>
          <w:szCs w:val="28"/>
        </w:rPr>
        <w:t>原型艦籌建」預算編列16億4,872萬1千元</w:t>
      </w:r>
      <w:r w:rsidR="00E76455">
        <w:rPr>
          <w:rFonts w:ascii="標楷體" w:eastAsia="標楷體" w:hAnsi="標楷體" w:hint="eastAsia"/>
          <w:color w:val="000000"/>
          <w:sz w:val="28"/>
          <w:szCs w:val="28"/>
        </w:rPr>
        <w:t>中</w:t>
      </w:r>
      <w:r w:rsidR="00E76455" w:rsidRPr="00E76455">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w:t>
      </w:r>
      <w:r w:rsidR="002A4A46" w:rsidRPr="002A4A46">
        <w:rPr>
          <w:rFonts w:ascii="標楷體" w:eastAsia="標楷體" w:hAnsi="標楷體" w:hint="eastAsia"/>
          <w:color w:val="000000"/>
          <w:sz w:val="28"/>
          <w:szCs w:val="28"/>
        </w:rPr>
        <w:t>專案報告後</w:t>
      </w:r>
      <w:r>
        <w:rPr>
          <w:rFonts w:ascii="標楷體" w:eastAsia="標楷體" w:hAnsi="標楷體" w:hint="eastAsia"/>
          <w:color w:val="000000"/>
          <w:sz w:val="28"/>
          <w:szCs w:val="28"/>
        </w:rPr>
        <w:t>，始得動支。</w:t>
      </w:r>
    </w:p>
    <w:p w:rsidR="002479D1" w:rsidRDefault="002479D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5A25">
        <w:rPr>
          <w:rFonts w:ascii="標楷體" w:eastAsia="標楷體" w:hAnsi="標楷體" w:hint="eastAsia"/>
          <w:color w:val="000000"/>
          <w:sz w:val="28"/>
          <w:szCs w:val="28"/>
        </w:rPr>
        <w:t>邱志偉　何欣純　羅致政</w:t>
      </w:r>
    </w:p>
    <w:p w:rsidR="009F4B95" w:rsidRPr="00FF7DDC" w:rsidRDefault="002479D1" w:rsidP="001F6AD8">
      <w:pPr>
        <w:spacing w:line="480" w:lineRule="exact"/>
        <w:ind w:leftChars="1114" w:left="2954" w:hangingChars="100" w:hanging="280"/>
        <w:jc w:val="both"/>
        <w:rPr>
          <w:rFonts w:ascii="標楷體" w:eastAsia="標楷體" w:hAnsi="標楷體"/>
          <w:bCs/>
          <w:kern w:val="0"/>
          <w:sz w:val="28"/>
          <w:szCs w:val="28"/>
        </w:rPr>
      </w:pPr>
      <w:r>
        <w:rPr>
          <w:rFonts w:ascii="標楷體" w:eastAsia="標楷體" w:hAnsi="標楷體" w:cs="新細明體"/>
          <w:bCs/>
          <w:kern w:val="0"/>
          <w:sz w:val="28"/>
          <w:szCs w:val="28"/>
        </w:rPr>
        <w:t>6</w:t>
      </w:r>
      <w:r>
        <w:rPr>
          <w:rFonts w:ascii="標楷體" w:eastAsia="標楷體" w:hAnsi="標楷體"/>
          <w:bCs/>
          <w:kern w:val="0"/>
          <w:sz w:val="28"/>
          <w:szCs w:val="28"/>
        </w:rPr>
        <w:t>.</w:t>
      </w:r>
      <w:r w:rsidR="00121D93" w:rsidRPr="00121D93">
        <w:rPr>
          <w:rFonts w:ascii="標楷體" w:eastAsia="標楷體" w:hAnsi="標楷體" w:hint="eastAsia"/>
          <w:bCs/>
          <w:kern w:val="0"/>
          <w:sz w:val="28"/>
          <w:szCs w:val="28"/>
        </w:rPr>
        <w:t>海軍為厚植未來作戰艦規劃之基礎，提升海軍造艦技術與能量，預計籌獲新一代巡防艦之原型艦；而就各國海軍造艦趨勢言，新式軍艦是否具有相位陣列雷達系統及垂直發射系統，至為重要，因此海軍應就新一代飛彈巡防艦之規格、性能進行詳盡說明；爰針對國防部海軍司令部第5目「一般裝備」</w:t>
      </w:r>
      <w:r w:rsidR="00121D93">
        <w:rPr>
          <w:rFonts w:ascii="標楷體" w:eastAsia="標楷體" w:hAnsi="標楷體" w:hint="eastAsia"/>
          <w:bCs/>
          <w:kern w:val="0"/>
          <w:sz w:val="28"/>
          <w:szCs w:val="28"/>
        </w:rPr>
        <w:t>項下</w:t>
      </w:r>
      <w:r w:rsidR="00121D93" w:rsidRPr="00121D93">
        <w:rPr>
          <w:rFonts w:ascii="標楷體" w:eastAsia="標楷體" w:hAnsi="標楷體" w:hint="eastAsia"/>
          <w:bCs/>
          <w:kern w:val="0"/>
          <w:sz w:val="28"/>
          <w:szCs w:val="28"/>
        </w:rPr>
        <w:t>「新一代飛彈巡防艦-第2階段原型艦籌建」</w:t>
      </w:r>
      <w:r w:rsidR="00121D93" w:rsidRPr="00E76455">
        <w:rPr>
          <w:rFonts w:ascii="標楷體" w:eastAsia="標楷體" w:hAnsi="標楷體" w:hint="eastAsia"/>
          <w:color w:val="000000"/>
          <w:sz w:val="28"/>
          <w:szCs w:val="28"/>
        </w:rPr>
        <w:t>預算編列16億4,872萬1千元</w:t>
      </w:r>
      <w:r w:rsidR="00121D93">
        <w:rPr>
          <w:rFonts w:ascii="標楷體" w:eastAsia="標楷體" w:hAnsi="標楷體" w:hint="eastAsia"/>
          <w:color w:val="000000"/>
          <w:sz w:val="28"/>
          <w:szCs w:val="28"/>
        </w:rPr>
        <w:t>中</w:t>
      </w:r>
      <w:r w:rsidR="00121D93" w:rsidRPr="00E76455">
        <w:rPr>
          <w:rFonts w:ascii="標楷體" w:eastAsia="標楷體" w:hAnsi="標楷體" w:hint="eastAsia"/>
          <w:color w:val="000000"/>
          <w:sz w:val="28"/>
          <w:szCs w:val="28"/>
        </w:rPr>
        <w:t>，</w:t>
      </w:r>
      <w:r w:rsidR="00121D93">
        <w:rPr>
          <w:rFonts w:ascii="標楷體" w:eastAsia="標楷體" w:hAnsi="標楷體" w:hint="eastAsia"/>
          <w:color w:val="000000"/>
          <w:sz w:val="28"/>
          <w:szCs w:val="28"/>
        </w:rPr>
        <w:t>凍結</w:t>
      </w:r>
      <w:r w:rsidR="00121D93">
        <w:rPr>
          <w:rFonts w:ascii="標楷體" w:eastAsia="標楷體" w:hAnsi="標楷體" w:hint="eastAsia"/>
          <w:sz w:val="28"/>
          <w:szCs w:val="28"/>
        </w:rPr>
        <w:t>部分</w:t>
      </w:r>
      <w:r w:rsidR="00121D93">
        <w:rPr>
          <w:rFonts w:ascii="標楷體" w:eastAsia="標楷體" w:hAnsi="標楷體" w:hint="eastAsia"/>
          <w:color w:val="000000"/>
          <w:sz w:val="28"/>
          <w:szCs w:val="28"/>
        </w:rPr>
        <w:t>經費，俟國防部向立法院外交及國防委員會</w:t>
      </w:r>
      <w:r w:rsidR="00121D93" w:rsidRPr="002A4A46">
        <w:rPr>
          <w:rFonts w:ascii="標楷體" w:eastAsia="標楷體" w:hAnsi="標楷體" w:hint="eastAsia"/>
          <w:color w:val="000000"/>
          <w:sz w:val="28"/>
          <w:szCs w:val="28"/>
        </w:rPr>
        <w:t>專案報告後</w:t>
      </w:r>
      <w:r w:rsidR="00121D93">
        <w:rPr>
          <w:rFonts w:ascii="標楷體" w:eastAsia="標楷體" w:hAnsi="標楷體" w:hint="eastAsia"/>
          <w:color w:val="000000"/>
          <w:sz w:val="28"/>
          <w:szCs w:val="28"/>
        </w:rPr>
        <w:t>，始得動支。</w:t>
      </w:r>
    </w:p>
    <w:p w:rsidR="009F4B95" w:rsidRPr="00FF7DDC" w:rsidRDefault="009F4B9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55A25">
        <w:rPr>
          <w:rFonts w:ascii="標楷體" w:eastAsia="標楷體" w:hAnsi="標楷體" w:hint="eastAsia"/>
          <w:bCs/>
          <w:kern w:val="0"/>
          <w:sz w:val="28"/>
          <w:szCs w:val="28"/>
        </w:rPr>
        <w:t>呂孫綾　蔡適應　林昶佐</w:t>
      </w:r>
      <w:r w:rsidRPr="00FF7DDC">
        <w:rPr>
          <w:rFonts w:ascii="標楷體" w:eastAsia="標楷體" w:hAnsi="標楷體" w:hint="eastAsia"/>
          <w:bCs/>
          <w:kern w:val="0"/>
          <w:sz w:val="28"/>
          <w:szCs w:val="28"/>
        </w:rPr>
        <w:t xml:space="preserve"> </w:t>
      </w:r>
    </w:p>
    <w:p w:rsidR="002479D1" w:rsidRDefault="009F4B9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6337">
        <w:rPr>
          <w:rFonts w:ascii="標楷體" w:eastAsia="標楷體" w:hAnsi="標楷體" w:hint="eastAsia"/>
          <w:b/>
          <w:bCs/>
          <w:kern w:val="0"/>
          <w:sz w:val="28"/>
          <w:szCs w:val="28"/>
        </w:rPr>
        <w:t>二十一</w:t>
      </w:r>
      <w:r w:rsidRPr="00FF7DDC">
        <w:rPr>
          <w:rFonts w:ascii="標楷體" w:eastAsia="標楷體" w:hAnsi="標楷體" w:hint="eastAsia"/>
          <w:b/>
          <w:bCs/>
          <w:kern w:val="0"/>
          <w:sz w:val="28"/>
          <w:szCs w:val="28"/>
        </w:rPr>
        <w:t>)</w:t>
      </w:r>
      <w:r w:rsidR="00BA03FA" w:rsidRPr="00BA03FA">
        <w:rPr>
          <w:rFonts w:ascii="標楷體" w:eastAsia="標楷體" w:hAnsi="標楷體" w:hint="eastAsia"/>
          <w:b/>
          <w:color w:val="000000"/>
          <w:sz w:val="28"/>
          <w:szCs w:val="28"/>
        </w:rPr>
        <w:t>國防部海軍司令部第5目「一般裝備」項下「新型救難艦」預算編列1億0,</w:t>
      </w:r>
      <w:r w:rsidR="00EA6391">
        <w:rPr>
          <w:rFonts w:ascii="標楷體" w:eastAsia="標楷體" w:hAnsi="標楷體" w:hint="eastAsia"/>
          <w:b/>
          <w:color w:val="000000"/>
          <w:sz w:val="28"/>
          <w:szCs w:val="28"/>
        </w:rPr>
        <w:t>911</w:t>
      </w:r>
      <w:r w:rsidR="00BA03FA" w:rsidRPr="00BA03FA">
        <w:rPr>
          <w:rFonts w:ascii="標楷體" w:eastAsia="標楷體" w:hAnsi="標楷體" w:hint="eastAsia"/>
          <w:b/>
          <w:color w:val="000000"/>
          <w:sz w:val="28"/>
          <w:szCs w:val="28"/>
        </w:rPr>
        <w:t>萬</w:t>
      </w:r>
      <w:r w:rsidR="00EA6391">
        <w:rPr>
          <w:rFonts w:ascii="標楷體" w:eastAsia="標楷體" w:hAnsi="標楷體" w:hint="eastAsia"/>
          <w:b/>
          <w:color w:val="000000"/>
          <w:sz w:val="28"/>
          <w:szCs w:val="28"/>
        </w:rPr>
        <w:t>2</w:t>
      </w:r>
      <w:r w:rsidR="00BA03FA" w:rsidRPr="00BA03FA">
        <w:rPr>
          <w:rFonts w:ascii="標楷體" w:eastAsia="標楷體" w:hAnsi="標楷體" w:hint="eastAsia"/>
          <w:b/>
          <w:color w:val="000000"/>
          <w:sz w:val="28"/>
          <w:szCs w:val="28"/>
        </w:rPr>
        <w:t>千元</w:t>
      </w:r>
      <w:r w:rsidR="002479D1">
        <w:rPr>
          <w:rFonts w:ascii="標楷體" w:eastAsia="標楷體" w:hAnsi="標楷體" w:hint="eastAsia"/>
          <w:b/>
          <w:color w:val="000000"/>
          <w:sz w:val="28"/>
          <w:szCs w:val="28"/>
        </w:rPr>
        <w:t>，凍結1</w:t>
      </w:r>
      <w:r w:rsidR="00927A47">
        <w:rPr>
          <w:rFonts w:ascii="標楷體" w:eastAsia="標楷體" w:hAnsi="標楷體"/>
          <w:b/>
          <w:color w:val="000000"/>
          <w:sz w:val="28"/>
          <w:szCs w:val="28"/>
        </w:rPr>
        <w:t>,000</w:t>
      </w:r>
      <w:r w:rsidR="002479D1">
        <w:rPr>
          <w:rFonts w:ascii="標楷體" w:eastAsia="標楷體" w:hAnsi="標楷體" w:hint="eastAsia"/>
          <w:b/>
          <w:color w:val="000000"/>
          <w:sz w:val="28"/>
          <w:szCs w:val="28"/>
        </w:rPr>
        <w:t>萬元，俟國防部就下列各案向立法院外交及國防委員會提出書面報告並經同意後，始得動支。</w:t>
      </w:r>
    </w:p>
    <w:p w:rsidR="002479D1" w:rsidRDefault="002479D1" w:rsidP="001F6AD8">
      <w:pPr>
        <w:spacing w:line="480" w:lineRule="exact"/>
        <w:ind w:leftChars="1172" w:left="309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4E6933" w:rsidRPr="004E6933">
        <w:rPr>
          <w:rFonts w:ascii="標楷體" w:eastAsia="標楷體" w:hAnsi="標楷體" w:hint="eastAsia"/>
          <w:color w:val="000000"/>
          <w:sz w:val="28"/>
          <w:szCs w:val="28"/>
        </w:rPr>
        <w:t>我國目前雖具備簡略之淺海救援能量，但完全不具有深海潛艦救援能量，包含大型作業井、DSRV救難潛艇、DDS深海潛水裝置、減</w:t>
      </w:r>
      <w:r w:rsidR="004E6933" w:rsidRPr="004E6933">
        <w:rPr>
          <w:rFonts w:ascii="標楷體" w:eastAsia="標楷體" w:hAnsi="標楷體" w:hint="eastAsia"/>
          <w:color w:val="000000"/>
          <w:sz w:val="28"/>
          <w:szCs w:val="28"/>
        </w:rPr>
        <w:lastRenderedPageBreak/>
        <w:t>壓艙室等等皆缺乏。我國潛艦國造政策具體化後，</w:t>
      </w:r>
      <w:r w:rsidR="008A5F5F">
        <w:rPr>
          <w:rFonts w:ascii="標楷體" w:eastAsia="標楷體" w:hAnsi="標楷體" w:hint="eastAsia"/>
          <w:color w:val="000000"/>
          <w:sz w:val="28"/>
          <w:szCs w:val="28"/>
        </w:rPr>
        <w:t>於</w:t>
      </w:r>
      <w:r w:rsidR="004E6933" w:rsidRPr="004E6933">
        <w:rPr>
          <w:rFonts w:ascii="標楷體" w:eastAsia="標楷體" w:hAnsi="標楷體" w:hint="eastAsia"/>
          <w:color w:val="000000"/>
          <w:sz w:val="28"/>
          <w:szCs w:val="28"/>
        </w:rPr>
        <w:t>韓國都建立起潛艦救援艦後，台灣救援需求若持續依靠美國、日本，於關鍵時刻恐有時效不及之處。爰針對國防部海軍司令部第5目「一般裝備」項下「一般武器及戰備支援裝備購製」</w:t>
      </w:r>
      <w:r w:rsidR="00BA03FA">
        <w:rPr>
          <w:rFonts w:ascii="標楷體" w:eastAsia="標楷體" w:hAnsi="標楷體" w:hint="eastAsia"/>
          <w:color w:val="000000"/>
          <w:sz w:val="28"/>
          <w:szCs w:val="28"/>
        </w:rPr>
        <w:t>中</w:t>
      </w:r>
      <w:r w:rsidR="004E6933" w:rsidRPr="004E6933">
        <w:rPr>
          <w:rFonts w:ascii="標楷體" w:eastAsia="標楷體" w:hAnsi="標楷體" w:hint="eastAsia"/>
          <w:color w:val="000000"/>
          <w:sz w:val="28"/>
          <w:szCs w:val="28"/>
        </w:rPr>
        <w:t>「新型救難艦」</w:t>
      </w:r>
      <w:r w:rsidR="00BA03FA">
        <w:rPr>
          <w:rFonts w:ascii="標楷體" w:eastAsia="標楷體" w:hAnsi="標楷體" w:hint="eastAsia"/>
          <w:color w:val="000000"/>
          <w:sz w:val="28"/>
          <w:szCs w:val="28"/>
        </w:rPr>
        <w:t>之</w:t>
      </w:r>
      <w:r w:rsidR="004E6933" w:rsidRPr="004E6933">
        <w:rPr>
          <w:rFonts w:ascii="標楷體" w:eastAsia="標楷體" w:hAnsi="標楷體" w:hint="eastAsia"/>
          <w:color w:val="000000"/>
          <w:sz w:val="28"/>
          <w:szCs w:val="28"/>
        </w:rPr>
        <w:t>「業務費」</w:t>
      </w:r>
      <w:r w:rsidR="00BA03FA">
        <w:rPr>
          <w:rFonts w:ascii="標楷體" w:eastAsia="標楷體" w:hAnsi="標楷體" w:hint="eastAsia"/>
          <w:color w:val="000000"/>
          <w:sz w:val="28"/>
          <w:szCs w:val="28"/>
        </w:rPr>
        <w:t>-</w:t>
      </w:r>
      <w:r w:rsidR="004E6933" w:rsidRPr="004E6933">
        <w:rPr>
          <w:rFonts w:ascii="標楷體" w:eastAsia="標楷體" w:hAnsi="標楷體" w:hint="eastAsia"/>
          <w:color w:val="000000"/>
          <w:sz w:val="28"/>
          <w:szCs w:val="28"/>
        </w:rPr>
        <w:t>「軍事裝備及設施」預算編列1</w:t>
      </w:r>
      <w:r w:rsidR="004E6933">
        <w:rPr>
          <w:rFonts w:ascii="標楷體" w:eastAsia="標楷體" w:hAnsi="標楷體" w:hint="eastAsia"/>
          <w:color w:val="000000"/>
          <w:sz w:val="28"/>
          <w:szCs w:val="28"/>
        </w:rPr>
        <w:t>億</w:t>
      </w:r>
      <w:r w:rsidR="004E6933" w:rsidRPr="004E6933">
        <w:rPr>
          <w:rFonts w:ascii="標楷體" w:eastAsia="標楷體" w:hAnsi="標楷體" w:hint="eastAsia"/>
          <w:color w:val="000000"/>
          <w:sz w:val="28"/>
          <w:szCs w:val="28"/>
        </w:rPr>
        <w:t>0,</w:t>
      </w:r>
      <w:r w:rsidR="004E6933">
        <w:rPr>
          <w:rFonts w:ascii="標楷體" w:eastAsia="標楷體" w:hAnsi="標楷體"/>
          <w:color w:val="000000"/>
          <w:sz w:val="28"/>
          <w:szCs w:val="28"/>
        </w:rPr>
        <w:t>5</w:t>
      </w:r>
      <w:r w:rsidR="004E6933" w:rsidRPr="004E6933">
        <w:rPr>
          <w:rFonts w:ascii="標楷體" w:eastAsia="標楷體" w:hAnsi="標楷體" w:hint="eastAsia"/>
          <w:color w:val="000000"/>
          <w:sz w:val="28"/>
          <w:szCs w:val="28"/>
        </w:rPr>
        <w:t>19</w:t>
      </w:r>
      <w:r w:rsidR="004E6933">
        <w:rPr>
          <w:rFonts w:ascii="標楷體" w:eastAsia="標楷體" w:hAnsi="標楷體" w:hint="eastAsia"/>
          <w:color w:val="000000"/>
          <w:sz w:val="28"/>
          <w:szCs w:val="28"/>
        </w:rPr>
        <w:t>萬</w:t>
      </w:r>
      <w:r w:rsidR="004E6933" w:rsidRPr="004E6933">
        <w:rPr>
          <w:rFonts w:ascii="標楷體" w:eastAsia="標楷體" w:hAnsi="標楷體" w:hint="eastAsia"/>
          <w:color w:val="000000"/>
          <w:sz w:val="28"/>
          <w:szCs w:val="28"/>
        </w:rPr>
        <w:t>3千元</w:t>
      </w:r>
      <w:r w:rsidR="00BA03FA">
        <w:rPr>
          <w:rFonts w:ascii="標楷體" w:eastAsia="標楷體" w:hAnsi="標楷體" w:hint="eastAsia"/>
          <w:color w:val="000000"/>
          <w:sz w:val="28"/>
          <w:szCs w:val="28"/>
        </w:rPr>
        <w:t>中</w:t>
      </w:r>
      <w:r w:rsidR="004E6933" w:rsidRPr="004E6933">
        <w:rPr>
          <w:rFonts w:ascii="標楷體" w:eastAsia="標楷體" w:hAnsi="標楷體" w:hint="eastAsia"/>
          <w:color w:val="000000"/>
          <w:sz w:val="28"/>
          <w:szCs w:val="28"/>
        </w:rPr>
        <w:t>，</w:t>
      </w:r>
      <w:r w:rsidR="00BA03FA">
        <w:rPr>
          <w:rFonts w:ascii="標楷體" w:eastAsia="標楷體" w:hAnsi="標楷體" w:hint="eastAsia"/>
          <w:color w:val="000000"/>
          <w:sz w:val="28"/>
          <w:szCs w:val="28"/>
        </w:rPr>
        <w:t>凍結</w:t>
      </w:r>
      <w:r w:rsidR="00BA03FA">
        <w:rPr>
          <w:rFonts w:ascii="標楷體" w:eastAsia="標楷體" w:hAnsi="標楷體" w:hint="eastAsia"/>
          <w:sz w:val="28"/>
          <w:szCs w:val="28"/>
        </w:rPr>
        <w:t>部分</w:t>
      </w:r>
      <w:r w:rsidR="00BA03FA">
        <w:rPr>
          <w:rFonts w:ascii="標楷體" w:eastAsia="標楷體" w:hAnsi="標楷體" w:hint="eastAsia"/>
          <w:color w:val="000000"/>
          <w:sz w:val="28"/>
          <w:szCs w:val="28"/>
        </w:rPr>
        <w:t>經費</w:t>
      </w:r>
      <w:r w:rsidR="004E6933" w:rsidRPr="004E6933">
        <w:rPr>
          <w:rFonts w:ascii="標楷體" w:eastAsia="標楷體" w:hAnsi="標楷體" w:hint="eastAsia"/>
          <w:color w:val="000000"/>
          <w:sz w:val="28"/>
          <w:szCs w:val="28"/>
        </w:rPr>
        <w:t>，俟海軍將上述深海潛艦救援能量納入新型救難艦</w:t>
      </w:r>
      <w:r w:rsidR="00BA03FA">
        <w:rPr>
          <w:rFonts w:ascii="標楷體" w:eastAsia="標楷體" w:hAnsi="標楷體" w:hint="eastAsia"/>
          <w:color w:val="000000"/>
          <w:sz w:val="28"/>
          <w:szCs w:val="28"/>
        </w:rPr>
        <w:t>，</w:t>
      </w:r>
      <w:r>
        <w:rPr>
          <w:rFonts w:ascii="標楷體" w:eastAsia="標楷體" w:hAnsi="標楷體" w:hint="eastAsia"/>
          <w:color w:val="000000"/>
          <w:sz w:val="28"/>
          <w:szCs w:val="28"/>
        </w:rPr>
        <w:t>國防部向立法院外交及國防委員會提出書面報告並經同意後，始得動支。</w:t>
      </w:r>
    </w:p>
    <w:p w:rsidR="002479D1" w:rsidRDefault="002479D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0429B">
        <w:rPr>
          <w:rFonts w:ascii="標楷體" w:eastAsia="標楷體" w:hAnsi="標楷體" w:hint="eastAsia"/>
          <w:color w:val="000000"/>
          <w:sz w:val="28"/>
          <w:szCs w:val="28"/>
        </w:rPr>
        <w:t>蔡適應　呂孫綾　何欣純</w:t>
      </w:r>
      <w:r>
        <w:rPr>
          <w:rFonts w:ascii="標楷體" w:eastAsia="標楷體" w:hAnsi="標楷體" w:hint="eastAsia"/>
          <w:color w:val="000000"/>
          <w:sz w:val="28"/>
          <w:szCs w:val="28"/>
        </w:rPr>
        <w:t xml:space="preserve"> </w:t>
      </w:r>
    </w:p>
    <w:p w:rsidR="002479D1" w:rsidRDefault="002479D1" w:rsidP="001F6AD8">
      <w:pPr>
        <w:spacing w:line="480" w:lineRule="exact"/>
        <w:ind w:leftChars="1172" w:left="309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BA03FA" w:rsidRPr="00BA03FA">
        <w:rPr>
          <w:rFonts w:ascii="標楷體" w:eastAsia="標楷體" w:hAnsi="標楷體" w:hint="eastAsia"/>
          <w:color w:val="000000"/>
          <w:sz w:val="28"/>
          <w:szCs w:val="28"/>
        </w:rPr>
        <w:t>海軍編列高達36億5千餘</w:t>
      </w:r>
      <w:r w:rsidR="004B3368">
        <w:rPr>
          <w:rFonts w:ascii="標楷體" w:eastAsia="標楷體" w:hAnsi="標楷體" w:hint="eastAsia"/>
          <w:color w:val="000000"/>
          <w:sz w:val="28"/>
          <w:szCs w:val="28"/>
        </w:rPr>
        <w:t>萬</w:t>
      </w:r>
      <w:r w:rsidR="00BA03FA" w:rsidRPr="00BA03FA">
        <w:rPr>
          <w:rFonts w:ascii="標楷體" w:eastAsia="標楷體" w:hAnsi="標楷體" w:hint="eastAsia"/>
          <w:color w:val="000000"/>
          <w:sz w:val="28"/>
          <w:szCs w:val="28"/>
        </w:rPr>
        <w:t>元打造新型救難艦的原型艦，預劃擔任海上艦艇、海上遇難救險、拖帶及大型無動力載臺，另可協助民間其他需求；然近</w:t>
      </w:r>
      <w:r w:rsidR="00BA03FA">
        <w:rPr>
          <w:rFonts w:ascii="標楷體" w:eastAsia="標楷體" w:hAnsi="標楷體" w:hint="eastAsia"/>
          <w:color w:val="000000"/>
          <w:sz w:val="28"/>
          <w:szCs w:val="28"/>
        </w:rPr>
        <w:t>1</w:t>
      </w:r>
      <w:r w:rsidR="00BA03FA">
        <w:rPr>
          <w:rFonts w:ascii="標楷體" w:eastAsia="標楷體" w:hAnsi="標楷體"/>
          <w:color w:val="000000"/>
          <w:sz w:val="28"/>
          <w:szCs w:val="28"/>
        </w:rPr>
        <w:t>0</w:t>
      </w:r>
      <w:r w:rsidR="00BA03FA" w:rsidRPr="00BA03FA">
        <w:rPr>
          <w:rFonts w:ascii="標楷體" w:eastAsia="標楷體" w:hAnsi="標楷體" w:hint="eastAsia"/>
          <w:color w:val="000000"/>
          <w:sz w:val="28"/>
          <w:szCs w:val="28"/>
        </w:rPr>
        <w:t>年內海軍僅出動需求</w:t>
      </w:r>
      <w:r w:rsidR="00BA03FA">
        <w:rPr>
          <w:rFonts w:ascii="標楷體" w:eastAsia="標楷體" w:hAnsi="標楷體" w:hint="eastAsia"/>
          <w:color w:val="000000"/>
          <w:sz w:val="28"/>
          <w:szCs w:val="28"/>
        </w:rPr>
        <w:t>1</w:t>
      </w:r>
      <w:r w:rsidR="00BA03FA" w:rsidRPr="00BA03FA">
        <w:rPr>
          <w:rFonts w:ascii="標楷體" w:eastAsia="標楷體" w:hAnsi="標楷體" w:hint="eastAsia"/>
          <w:color w:val="000000"/>
          <w:sz w:val="28"/>
          <w:szCs w:val="28"/>
        </w:rPr>
        <w:t>次，相關投資不符成本，爰針對國防部海軍司令部第5目「一般裝備」項下「一般武器及戰備支援裝備購製」中「業務費」之「軍事裝備及設施」預算編列188</w:t>
      </w:r>
      <w:r w:rsidR="00BA03FA">
        <w:rPr>
          <w:rFonts w:ascii="標楷體" w:eastAsia="標楷體" w:hAnsi="標楷體" w:hint="eastAsia"/>
          <w:color w:val="000000"/>
          <w:sz w:val="28"/>
          <w:szCs w:val="28"/>
        </w:rPr>
        <w:t>億</w:t>
      </w:r>
      <w:r w:rsidR="00BA03FA" w:rsidRPr="00BA03FA">
        <w:rPr>
          <w:rFonts w:ascii="標楷體" w:eastAsia="標楷體" w:hAnsi="標楷體" w:hint="eastAsia"/>
          <w:color w:val="000000"/>
          <w:sz w:val="28"/>
          <w:szCs w:val="28"/>
        </w:rPr>
        <w:t>8,</w:t>
      </w:r>
      <w:r w:rsidR="00BA03FA">
        <w:rPr>
          <w:rFonts w:ascii="標楷體" w:eastAsia="標楷體" w:hAnsi="標楷體"/>
          <w:color w:val="000000"/>
          <w:sz w:val="28"/>
          <w:szCs w:val="28"/>
        </w:rPr>
        <w:t>2</w:t>
      </w:r>
      <w:r w:rsidR="00BA03FA" w:rsidRPr="00BA03FA">
        <w:rPr>
          <w:rFonts w:ascii="標楷體" w:eastAsia="標楷體" w:hAnsi="標楷體" w:hint="eastAsia"/>
          <w:color w:val="000000"/>
          <w:sz w:val="28"/>
          <w:szCs w:val="28"/>
        </w:rPr>
        <w:t>86</w:t>
      </w:r>
      <w:r w:rsidR="00BA03FA">
        <w:rPr>
          <w:rFonts w:ascii="標楷體" w:eastAsia="標楷體" w:hAnsi="標楷體" w:hint="eastAsia"/>
          <w:color w:val="000000"/>
          <w:sz w:val="28"/>
          <w:szCs w:val="28"/>
        </w:rPr>
        <w:t>萬</w:t>
      </w:r>
      <w:r w:rsidR="00BA03FA" w:rsidRPr="00BA03FA">
        <w:rPr>
          <w:rFonts w:ascii="標楷體" w:eastAsia="標楷體" w:hAnsi="標楷體" w:hint="eastAsia"/>
          <w:color w:val="000000"/>
          <w:sz w:val="28"/>
          <w:szCs w:val="28"/>
        </w:rPr>
        <w:t>6千元</w:t>
      </w:r>
      <w:r w:rsidR="00BA03FA">
        <w:rPr>
          <w:rFonts w:ascii="標楷體" w:eastAsia="標楷體" w:hAnsi="標楷體" w:hint="eastAsia"/>
          <w:color w:val="000000"/>
          <w:sz w:val="28"/>
          <w:szCs w:val="28"/>
        </w:rPr>
        <w:t>中</w:t>
      </w:r>
      <w:r w:rsidR="00BA03FA" w:rsidRPr="00BA03FA">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2479D1" w:rsidRDefault="002479D1"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0429B">
        <w:rPr>
          <w:rFonts w:ascii="標楷體" w:eastAsia="標楷體" w:hAnsi="標楷體" w:hint="eastAsia"/>
          <w:color w:val="000000"/>
          <w:sz w:val="28"/>
          <w:szCs w:val="28"/>
        </w:rPr>
        <w:t>馬文君　林麗蟬　江啟臣</w:t>
      </w:r>
      <w:r>
        <w:rPr>
          <w:rFonts w:ascii="標楷體" w:eastAsia="標楷體" w:hAnsi="標楷體" w:hint="eastAsia"/>
          <w:sz w:val="28"/>
          <w:szCs w:val="28"/>
        </w:rPr>
        <w:t xml:space="preserve"> </w:t>
      </w:r>
    </w:p>
    <w:p w:rsidR="002479D1" w:rsidRDefault="002479D1" w:rsidP="001F6AD8">
      <w:pPr>
        <w:spacing w:line="480" w:lineRule="exact"/>
        <w:ind w:leftChars="1172" w:left="309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F56CCD">
        <w:rPr>
          <w:rFonts w:ascii="標楷體" w:eastAsia="標楷體" w:hAnsi="標楷體" w:hint="eastAsia"/>
          <w:color w:val="000000"/>
          <w:sz w:val="28"/>
          <w:szCs w:val="28"/>
        </w:rPr>
        <w:t>國防部</w:t>
      </w:r>
      <w:r w:rsidR="00F56CCD" w:rsidRPr="00F56CCD">
        <w:rPr>
          <w:rFonts w:ascii="標楷體" w:eastAsia="標楷體" w:hAnsi="標楷體" w:hint="eastAsia"/>
          <w:color w:val="000000"/>
          <w:sz w:val="28"/>
          <w:szCs w:val="28"/>
        </w:rPr>
        <w:t>海軍司令部</w:t>
      </w:r>
      <w:r w:rsidR="00F56CCD">
        <w:rPr>
          <w:rFonts w:ascii="標楷體" w:eastAsia="標楷體" w:hAnsi="標楷體" w:hint="eastAsia"/>
          <w:color w:val="000000"/>
          <w:sz w:val="28"/>
          <w:szCs w:val="28"/>
        </w:rPr>
        <w:t>第5目</w:t>
      </w:r>
      <w:r w:rsidR="00F56CCD" w:rsidRPr="00F56CCD">
        <w:rPr>
          <w:rFonts w:ascii="標楷體" w:eastAsia="標楷體" w:hAnsi="標楷體" w:hint="eastAsia"/>
          <w:color w:val="000000"/>
          <w:sz w:val="28"/>
          <w:szCs w:val="28"/>
        </w:rPr>
        <w:t>「一般裝備」</w:t>
      </w:r>
      <w:r w:rsidR="004B3368">
        <w:rPr>
          <w:rFonts w:ascii="標楷體" w:eastAsia="標楷體" w:hAnsi="標楷體" w:hint="eastAsia"/>
          <w:color w:val="000000"/>
          <w:sz w:val="28"/>
          <w:szCs w:val="28"/>
        </w:rPr>
        <w:t>項下「</w:t>
      </w:r>
      <w:r w:rsidR="00F56CCD" w:rsidRPr="00F56CCD">
        <w:rPr>
          <w:rFonts w:ascii="標楷體" w:eastAsia="標楷體" w:hAnsi="標楷體" w:hint="eastAsia"/>
          <w:color w:val="000000"/>
          <w:sz w:val="28"/>
          <w:szCs w:val="28"/>
        </w:rPr>
        <w:t>新型救難</w:t>
      </w:r>
      <w:r w:rsidR="004B3368">
        <w:rPr>
          <w:rFonts w:ascii="標楷體" w:eastAsia="標楷體" w:hAnsi="標楷體" w:hint="eastAsia"/>
          <w:color w:val="000000"/>
          <w:sz w:val="28"/>
          <w:szCs w:val="28"/>
        </w:rPr>
        <w:t>艦」</w:t>
      </w:r>
      <w:r w:rsidR="00F56CCD" w:rsidRPr="00F56CCD">
        <w:rPr>
          <w:rFonts w:ascii="標楷體" w:eastAsia="標楷體" w:hAnsi="標楷體" w:hint="eastAsia"/>
          <w:color w:val="000000"/>
          <w:sz w:val="28"/>
          <w:szCs w:val="28"/>
        </w:rPr>
        <w:t>計畫中，辦理</w:t>
      </w:r>
      <w:r w:rsidR="004B3368">
        <w:rPr>
          <w:rFonts w:ascii="標楷體" w:eastAsia="標楷體" w:hAnsi="標楷體" w:hint="eastAsia"/>
          <w:color w:val="000000"/>
          <w:sz w:val="28"/>
          <w:szCs w:val="28"/>
        </w:rPr>
        <w:t>海</w:t>
      </w:r>
      <w:r w:rsidR="00F56CCD" w:rsidRPr="00F56CCD">
        <w:rPr>
          <w:rFonts w:ascii="標楷體" w:eastAsia="標楷體" w:hAnsi="標楷體" w:hint="eastAsia"/>
          <w:color w:val="000000"/>
          <w:sz w:val="28"/>
          <w:szCs w:val="28"/>
        </w:rPr>
        <w:t>軍艦艇海上遇險救難、拖帶及大型無動力載台海上拖帶任務為主，編列1</w:t>
      </w:r>
      <w:r w:rsidR="00F56CCD">
        <w:rPr>
          <w:rFonts w:ascii="標楷體" w:eastAsia="標楷體" w:hAnsi="標楷體" w:hint="eastAsia"/>
          <w:color w:val="000000"/>
          <w:sz w:val="28"/>
          <w:szCs w:val="28"/>
        </w:rPr>
        <w:t>億</w:t>
      </w:r>
      <w:r w:rsidR="00F56CCD" w:rsidRPr="00F56CCD">
        <w:rPr>
          <w:rFonts w:ascii="標楷體" w:eastAsia="標楷體" w:hAnsi="標楷體" w:hint="eastAsia"/>
          <w:color w:val="000000"/>
          <w:sz w:val="28"/>
          <w:szCs w:val="28"/>
        </w:rPr>
        <w:t>0</w:t>
      </w:r>
      <w:r w:rsidR="00F56CCD">
        <w:rPr>
          <w:rFonts w:ascii="標楷體" w:eastAsia="標楷體" w:hAnsi="標楷體"/>
          <w:color w:val="000000"/>
          <w:sz w:val="28"/>
          <w:szCs w:val="28"/>
        </w:rPr>
        <w:t>,</w:t>
      </w:r>
      <w:r w:rsidR="00F56CCD" w:rsidRPr="00F56CCD">
        <w:rPr>
          <w:rFonts w:ascii="標楷體" w:eastAsia="標楷體" w:hAnsi="標楷體" w:hint="eastAsia"/>
          <w:color w:val="000000"/>
          <w:sz w:val="28"/>
          <w:szCs w:val="28"/>
        </w:rPr>
        <w:t>911</w:t>
      </w:r>
      <w:r w:rsidR="00F56CCD">
        <w:rPr>
          <w:rFonts w:ascii="標楷體" w:eastAsia="標楷體" w:hAnsi="標楷體" w:hint="eastAsia"/>
          <w:color w:val="000000"/>
          <w:sz w:val="28"/>
          <w:szCs w:val="28"/>
        </w:rPr>
        <w:t>萬</w:t>
      </w:r>
      <w:r w:rsidR="00F56CCD" w:rsidRPr="00F56CCD">
        <w:rPr>
          <w:rFonts w:ascii="標楷體" w:eastAsia="標楷體" w:hAnsi="標楷體" w:hint="eastAsia"/>
          <w:color w:val="000000"/>
          <w:sz w:val="28"/>
          <w:szCs w:val="28"/>
        </w:rPr>
        <w:t>2千元。然近20年來，海軍委由國內船廠建造之船艦數</w:t>
      </w:r>
      <w:r w:rsidR="00F56CCD" w:rsidRPr="00F56CCD">
        <w:rPr>
          <w:rFonts w:ascii="標楷體" w:eastAsia="標楷體" w:hAnsi="標楷體" w:hint="eastAsia"/>
          <w:color w:val="000000"/>
          <w:sz w:val="28"/>
          <w:szCs w:val="28"/>
        </w:rPr>
        <w:lastRenderedPageBreak/>
        <w:t>量有限，實際交船者僅光華三號錦江級近岸巡防艦12艘(500噸級，83</w:t>
      </w:r>
      <w:r w:rsidR="00F56CCD">
        <w:rPr>
          <w:rFonts w:ascii="標楷體" w:eastAsia="標楷體" w:hAnsi="標楷體" w:hint="eastAsia"/>
          <w:color w:val="000000"/>
          <w:sz w:val="28"/>
          <w:szCs w:val="28"/>
        </w:rPr>
        <w:t>至</w:t>
      </w:r>
      <w:r w:rsidR="00F56CCD" w:rsidRPr="00F56CCD">
        <w:rPr>
          <w:rFonts w:ascii="標楷體" w:eastAsia="標楷體" w:hAnsi="標楷體" w:hint="eastAsia"/>
          <w:color w:val="000000"/>
          <w:sz w:val="28"/>
          <w:szCs w:val="28"/>
        </w:rPr>
        <w:t>89年間交船)、光華六號飛彈快艇31艘(186噸級，95</w:t>
      </w:r>
      <w:r w:rsidR="00F56CCD">
        <w:rPr>
          <w:rFonts w:ascii="標楷體" w:eastAsia="標楷體" w:hAnsi="標楷體" w:hint="eastAsia"/>
          <w:color w:val="000000"/>
          <w:sz w:val="28"/>
          <w:szCs w:val="28"/>
        </w:rPr>
        <w:t>至</w:t>
      </w:r>
      <w:r w:rsidR="00F56CCD" w:rsidRPr="00F56CCD">
        <w:rPr>
          <w:rFonts w:ascii="標楷體" w:eastAsia="標楷體" w:hAnsi="標楷體" w:hint="eastAsia"/>
          <w:color w:val="000000"/>
          <w:sz w:val="28"/>
          <w:szCs w:val="28"/>
        </w:rPr>
        <w:t>100年間交船)、沱江級巡防艦1艘(500噸級，103年交船)及油彈補給艦1艘(約2萬噸，104年交船)，在缺乏足夠建造案件支撐下，國內船舶產業人才恐已嚴重流失，而人才養成並非一蹴可及，且軍艦建造要求規格及品質又遠高於一般商船或公務船，海軍司令部於短期間內密集提出多項艦艇國造計畫，國內船廠設備及產業人才是否足堪配合，恐有疑慮，爰針對國防部海軍司令部第5目</w:t>
      </w:r>
      <w:r w:rsidR="00F56CCD" w:rsidRPr="004E6933">
        <w:rPr>
          <w:rFonts w:ascii="標楷體" w:eastAsia="標楷體" w:hAnsi="標楷體" w:hint="eastAsia"/>
          <w:color w:val="000000"/>
          <w:sz w:val="28"/>
          <w:szCs w:val="28"/>
        </w:rPr>
        <w:t>「一般裝備」項下「一般武器及戰備支援裝備購製」</w:t>
      </w:r>
      <w:r w:rsidR="00F56CCD">
        <w:rPr>
          <w:rFonts w:ascii="標楷體" w:eastAsia="標楷體" w:hAnsi="標楷體" w:hint="eastAsia"/>
          <w:color w:val="000000"/>
          <w:sz w:val="28"/>
          <w:szCs w:val="28"/>
        </w:rPr>
        <w:t>中</w:t>
      </w:r>
      <w:r w:rsidR="00F56CCD" w:rsidRPr="004E6933">
        <w:rPr>
          <w:rFonts w:ascii="標楷體" w:eastAsia="標楷體" w:hAnsi="標楷體" w:hint="eastAsia"/>
          <w:color w:val="000000"/>
          <w:sz w:val="28"/>
          <w:szCs w:val="28"/>
        </w:rPr>
        <w:t>「新型救難艦」</w:t>
      </w:r>
      <w:r w:rsidR="00F56CCD" w:rsidRPr="00F56CCD">
        <w:rPr>
          <w:rFonts w:ascii="標楷體" w:eastAsia="標楷體" w:hAnsi="標楷體" w:hint="eastAsia"/>
          <w:color w:val="000000"/>
          <w:sz w:val="28"/>
          <w:szCs w:val="28"/>
        </w:rPr>
        <w:t>1</w:t>
      </w:r>
      <w:r w:rsidR="00F56CCD">
        <w:rPr>
          <w:rFonts w:ascii="標楷體" w:eastAsia="標楷體" w:hAnsi="標楷體" w:hint="eastAsia"/>
          <w:color w:val="000000"/>
          <w:sz w:val="28"/>
          <w:szCs w:val="28"/>
        </w:rPr>
        <w:t>億</w:t>
      </w:r>
      <w:r w:rsidR="00F56CCD" w:rsidRPr="00F56CCD">
        <w:rPr>
          <w:rFonts w:ascii="標楷體" w:eastAsia="標楷體" w:hAnsi="標楷體" w:hint="eastAsia"/>
          <w:color w:val="000000"/>
          <w:sz w:val="28"/>
          <w:szCs w:val="28"/>
        </w:rPr>
        <w:t>0,</w:t>
      </w:r>
      <w:r w:rsidR="00F56CCD">
        <w:rPr>
          <w:rFonts w:ascii="標楷體" w:eastAsia="標楷體" w:hAnsi="標楷體"/>
          <w:color w:val="000000"/>
          <w:sz w:val="28"/>
          <w:szCs w:val="28"/>
        </w:rPr>
        <w:t>9</w:t>
      </w:r>
      <w:r w:rsidR="00F56CCD" w:rsidRPr="00F56CCD">
        <w:rPr>
          <w:rFonts w:ascii="標楷體" w:eastAsia="標楷體" w:hAnsi="標楷體" w:hint="eastAsia"/>
          <w:color w:val="000000"/>
          <w:sz w:val="28"/>
          <w:szCs w:val="28"/>
        </w:rPr>
        <w:t>11</w:t>
      </w:r>
      <w:r w:rsidR="00F56CCD">
        <w:rPr>
          <w:rFonts w:ascii="標楷體" w:eastAsia="標楷體" w:hAnsi="標楷體" w:hint="eastAsia"/>
          <w:color w:val="000000"/>
          <w:sz w:val="28"/>
          <w:szCs w:val="28"/>
        </w:rPr>
        <w:t>萬</w:t>
      </w:r>
      <w:r w:rsidR="00F56CCD" w:rsidRPr="00F56CCD">
        <w:rPr>
          <w:rFonts w:ascii="標楷體" w:eastAsia="標楷體" w:hAnsi="標楷體" w:hint="eastAsia"/>
          <w:color w:val="000000"/>
          <w:sz w:val="28"/>
          <w:szCs w:val="28"/>
        </w:rPr>
        <w:t>2千元</w:t>
      </w:r>
      <w:r w:rsidR="00F56CCD">
        <w:rPr>
          <w:rFonts w:ascii="標楷體" w:eastAsia="標楷體" w:hAnsi="標楷體" w:hint="eastAsia"/>
          <w:color w:val="000000"/>
          <w:sz w:val="28"/>
          <w:szCs w:val="28"/>
        </w:rPr>
        <w:t>中</w:t>
      </w:r>
      <w:r w:rsidR="00F56CCD" w:rsidRPr="00F56CC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2479D1" w:rsidRDefault="002479D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0429B">
        <w:rPr>
          <w:rFonts w:ascii="標楷體" w:eastAsia="標楷體" w:hAnsi="標楷體" w:hint="eastAsia"/>
          <w:bCs/>
          <w:kern w:val="0"/>
          <w:sz w:val="28"/>
          <w:szCs w:val="28"/>
        </w:rPr>
        <w:t>李彥秀　馬文君　江啟臣　呂玉玲</w:t>
      </w:r>
    </w:p>
    <w:p w:rsidR="002479D1" w:rsidRDefault="002479D1" w:rsidP="001F6AD8">
      <w:pPr>
        <w:spacing w:line="480" w:lineRule="exact"/>
        <w:ind w:leftChars="1172" w:left="309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C623DF" w:rsidRPr="00F56CCD">
        <w:rPr>
          <w:rFonts w:ascii="標楷體" w:eastAsia="標楷體" w:hAnsi="標楷體" w:hint="eastAsia"/>
          <w:color w:val="000000"/>
          <w:sz w:val="28"/>
          <w:szCs w:val="28"/>
        </w:rPr>
        <w:t>國防部海軍司令部第5目</w:t>
      </w:r>
      <w:r w:rsidR="00C623DF" w:rsidRPr="004E6933">
        <w:rPr>
          <w:rFonts w:ascii="標楷體" w:eastAsia="標楷體" w:hAnsi="標楷體" w:hint="eastAsia"/>
          <w:color w:val="000000"/>
          <w:sz w:val="28"/>
          <w:szCs w:val="28"/>
        </w:rPr>
        <w:t>「一般裝備」項下「新型救難艦」</w:t>
      </w:r>
      <w:r w:rsidR="00C623DF" w:rsidRPr="00F56CCD">
        <w:rPr>
          <w:rFonts w:ascii="標楷體" w:eastAsia="標楷體" w:hAnsi="標楷體" w:hint="eastAsia"/>
          <w:color w:val="000000"/>
          <w:sz w:val="28"/>
          <w:szCs w:val="28"/>
        </w:rPr>
        <w:t>1</w:t>
      </w:r>
      <w:r w:rsidR="00C623DF">
        <w:rPr>
          <w:rFonts w:ascii="標楷體" w:eastAsia="標楷體" w:hAnsi="標楷體" w:hint="eastAsia"/>
          <w:color w:val="000000"/>
          <w:sz w:val="28"/>
          <w:szCs w:val="28"/>
        </w:rPr>
        <w:t>億</w:t>
      </w:r>
      <w:r w:rsidR="00C623DF" w:rsidRPr="00F56CCD">
        <w:rPr>
          <w:rFonts w:ascii="標楷體" w:eastAsia="標楷體" w:hAnsi="標楷體" w:hint="eastAsia"/>
          <w:color w:val="000000"/>
          <w:sz w:val="28"/>
          <w:szCs w:val="28"/>
        </w:rPr>
        <w:t>0,</w:t>
      </w:r>
      <w:r w:rsidR="00C623DF">
        <w:rPr>
          <w:rFonts w:ascii="標楷體" w:eastAsia="標楷體" w:hAnsi="標楷體"/>
          <w:color w:val="000000"/>
          <w:sz w:val="28"/>
          <w:szCs w:val="28"/>
        </w:rPr>
        <w:t>9</w:t>
      </w:r>
      <w:r w:rsidR="00C623DF" w:rsidRPr="00F56CCD">
        <w:rPr>
          <w:rFonts w:ascii="標楷體" w:eastAsia="標楷體" w:hAnsi="標楷體" w:hint="eastAsia"/>
          <w:color w:val="000000"/>
          <w:sz w:val="28"/>
          <w:szCs w:val="28"/>
        </w:rPr>
        <w:t>11</w:t>
      </w:r>
      <w:r w:rsidR="00C623DF">
        <w:rPr>
          <w:rFonts w:ascii="標楷體" w:eastAsia="標楷體" w:hAnsi="標楷體" w:hint="eastAsia"/>
          <w:color w:val="000000"/>
          <w:sz w:val="28"/>
          <w:szCs w:val="28"/>
        </w:rPr>
        <w:t>萬</w:t>
      </w:r>
      <w:r w:rsidR="00C623DF" w:rsidRPr="00F56CCD">
        <w:rPr>
          <w:rFonts w:ascii="標楷體" w:eastAsia="標楷體" w:hAnsi="標楷體" w:hint="eastAsia"/>
          <w:color w:val="000000"/>
          <w:sz w:val="28"/>
          <w:szCs w:val="28"/>
        </w:rPr>
        <w:t>2千元</w:t>
      </w:r>
      <w:r w:rsidR="00C623DF" w:rsidRPr="00C623DF">
        <w:rPr>
          <w:rFonts w:ascii="標楷體" w:eastAsia="標楷體" w:hAnsi="標楷體" w:hint="eastAsia"/>
          <w:color w:val="000000"/>
          <w:sz w:val="28"/>
          <w:szCs w:val="28"/>
        </w:rPr>
        <w:t>，為108年</w:t>
      </w:r>
      <w:r w:rsidR="004B3368">
        <w:rPr>
          <w:rFonts w:ascii="標楷體" w:eastAsia="標楷體" w:hAnsi="標楷體" w:hint="eastAsia"/>
          <w:color w:val="000000"/>
          <w:sz w:val="28"/>
          <w:szCs w:val="28"/>
        </w:rPr>
        <w:t>度</w:t>
      </w:r>
      <w:r w:rsidR="00C623DF" w:rsidRPr="00C623DF">
        <w:rPr>
          <w:rFonts w:ascii="標楷體" w:eastAsia="標楷體" w:hAnsi="標楷體" w:hint="eastAsia"/>
          <w:color w:val="000000"/>
          <w:sz w:val="28"/>
          <w:szCs w:val="28"/>
        </w:rPr>
        <w:t>新</w:t>
      </w:r>
      <w:r w:rsidR="004B3368">
        <w:rPr>
          <w:rFonts w:ascii="標楷體" w:eastAsia="標楷體" w:hAnsi="標楷體" w:hint="eastAsia"/>
          <w:color w:val="000000"/>
          <w:sz w:val="28"/>
          <w:szCs w:val="28"/>
        </w:rPr>
        <w:t>編</w:t>
      </w:r>
      <w:r w:rsidR="00C623DF" w:rsidRPr="00C623DF">
        <w:rPr>
          <w:rFonts w:ascii="標楷體" w:eastAsia="標楷體" w:hAnsi="標楷體" w:hint="eastAsia"/>
          <w:color w:val="000000"/>
          <w:sz w:val="28"/>
          <w:szCs w:val="28"/>
        </w:rPr>
        <w:t>列預算。經查該預算行政院審議期間恐過短而易欠周慮，又國內船廠設備能量及相關產業人才是否足堪配合尚有疑慮，</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2479D1" w:rsidRPr="00D0429B" w:rsidRDefault="002479D1" w:rsidP="001F6AD8">
      <w:pPr>
        <w:widowControl/>
        <w:spacing w:line="480" w:lineRule="exact"/>
        <w:ind w:leftChars="1300" w:left="4100" w:hangingChars="350" w:hanging="980"/>
        <w:jc w:val="both"/>
        <w:rPr>
          <w:rFonts w:ascii="標楷體" w:eastAsia="標楷體" w:hAnsi="標楷體"/>
          <w:color w:val="000000"/>
          <w:sz w:val="28"/>
          <w:szCs w:val="28"/>
        </w:rPr>
      </w:pPr>
      <w:r w:rsidRPr="002479D1">
        <w:rPr>
          <w:rFonts w:ascii="標楷體" w:eastAsia="標楷體" w:hAnsi="標楷體" w:hint="eastAsia"/>
          <w:color w:val="000000"/>
          <w:sz w:val="28"/>
          <w:szCs w:val="28"/>
        </w:rPr>
        <w:t>提案人</w:t>
      </w:r>
      <w:r>
        <w:rPr>
          <w:rFonts w:ascii="標楷體" w:eastAsia="標楷體" w:hAnsi="標楷體" w:hint="eastAsia"/>
          <w:color w:val="000000"/>
          <w:sz w:val="28"/>
          <w:szCs w:val="28"/>
        </w:rPr>
        <w:t>：</w:t>
      </w:r>
      <w:r w:rsidR="00D0429B">
        <w:rPr>
          <w:rFonts w:ascii="標楷體" w:eastAsia="標楷體" w:hAnsi="標楷體" w:hint="eastAsia"/>
          <w:color w:val="000000"/>
          <w:sz w:val="28"/>
          <w:szCs w:val="28"/>
        </w:rPr>
        <w:t>邱志偉　何欣純　羅致政</w:t>
      </w:r>
    </w:p>
    <w:p w:rsidR="005251A5" w:rsidRPr="004A4E8A"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二十二</w:t>
      </w:r>
      <w:r w:rsidRPr="00FF7DDC">
        <w:rPr>
          <w:rFonts w:ascii="標楷體" w:eastAsia="標楷體" w:hAnsi="標楷體" w:hint="eastAsia"/>
          <w:b/>
          <w:bCs/>
          <w:kern w:val="0"/>
          <w:sz w:val="28"/>
          <w:szCs w:val="28"/>
        </w:rPr>
        <w:t>)</w:t>
      </w:r>
      <w:r w:rsidR="004A4E8A" w:rsidRPr="00F56CCD">
        <w:rPr>
          <w:rFonts w:ascii="標楷體" w:eastAsia="標楷體" w:hAnsi="標楷體" w:hint="eastAsia"/>
          <w:color w:val="000000"/>
          <w:sz w:val="28"/>
          <w:szCs w:val="28"/>
        </w:rPr>
        <w:t>國防部海軍司令部第5目</w:t>
      </w:r>
      <w:r w:rsidR="004A4E8A">
        <w:rPr>
          <w:rFonts w:ascii="標楷體" w:eastAsia="標楷體" w:hAnsi="標楷體" w:hint="eastAsia"/>
          <w:bCs/>
          <w:kern w:val="0"/>
          <w:sz w:val="28"/>
          <w:szCs w:val="28"/>
        </w:rPr>
        <w:t>「一般裝備」</w:t>
      </w:r>
      <w:r w:rsidR="004A4E8A" w:rsidRPr="004A4E8A">
        <w:rPr>
          <w:rFonts w:ascii="標楷體" w:eastAsia="標楷體" w:hAnsi="標楷體" w:hint="eastAsia"/>
          <w:bCs/>
          <w:kern w:val="0"/>
          <w:sz w:val="28"/>
          <w:szCs w:val="28"/>
        </w:rPr>
        <w:t>預算</w:t>
      </w:r>
      <w:r w:rsidR="004A4E8A">
        <w:rPr>
          <w:rFonts w:ascii="標楷體" w:eastAsia="標楷體" w:hAnsi="標楷體" w:hint="eastAsia"/>
          <w:bCs/>
          <w:kern w:val="0"/>
          <w:sz w:val="28"/>
          <w:szCs w:val="28"/>
        </w:rPr>
        <w:t>編列</w:t>
      </w:r>
      <w:r w:rsidR="004A4E8A" w:rsidRPr="004A4E8A">
        <w:rPr>
          <w:rFonts w:ascii="標楷體" w:eastAsia="標楷體" w:hAnsi="標楷體" w:hint="eastAsia"/>
          <w:bCs/>
          <w:kern w:val="0"/>
          <w:sz w:val="28"/>
          <w:szCs w:val="28"/>
        </w:rPr>
        <w:t>201億8,945萬8千元，較107年度之99</w:t>
      </w:r>
      <w:r w:rsidR="004A4E8A" w:rsidRPr="004A4E8A">
        <w:rPr>
          <w:rFonts w:ascii="標楷體" w:eastAsia="標楷體" w:hAnsi="標楷體" w:hint="eastAsia"/>
          <w:bCs/>
          <w:kern w:val="0"/>
          <w:sz w:val="28"/>
          <w:szCs w:val="28"/>
        </w:rPr>
        <w:lastRenderedPageBreak/>
        <w:t>億</w:t>
      </w:r>
      <w:r w:rsidR="004A4E8A">
        <w:rPr>
          <w:rFonts w:ascii="標楷體" w:eastAsia="標楷體" w:hAnsi="標楷體" w:hint="eastAsia"/>
          <w:bCs/>
          <w:kern w:val="0"/>
          <w:sz w:val="28"/>
          <w:szCs w:val="28"/>
        </w:rPr>
        <w:t>0,</w:t>
      </w:r>
      <w:r w:rsidR="004A4E8A" w:rsidRPr="004A4E8A">
        <w:rPr>
          <w:rFonts w:ascii="標楷體" w:eastAsia="標楷體" w:hAnsi="標楷體" w:hint="eastAsia"/>
          <w:bCs/>
          <w:kern w:val="0"/>
          <w:sz w:val="28"/>
          <w:szCs w:val="28"/>
        </w:rPr>
        <w:t>524萬9千元，大增102億8,420萬9千元，增幅達103.83%。108年度海軍司令部提出多項新增造艦計畫，包括「微型飛彈突擊艇」(總經費316.38億元)、「潛艦國造-第2階段原型艦籌建」(總經費493.62億元)、「新一代飛彈巡防艦-第2階段原型艦籌建」(總經費245.49億元)、「新型救難艦」(總經費36.58億元)等4案，加上其前已編列預算且刻正執行中之造艦計畫，該軍近年所提各型船艦建造數已達97艘，所需總經費達1,376.78億元，均將依「國艦國造」政策委由國內船廠辦理；若再考量海巡署所提「籌建海巡艦艇發展計畫」計畫需求，未來數年委由國內船廠建造艦艇數將達238艘。惟過去20年間，海軍司令部提出之國內造艦計畫數量相當有限，卻於近期間內提出多項造艦需求，國內船廠造艦能量及相關產業人才是否足以配合，恐有疑慮。且部分執行中之國艦國造計畫，已有因招標不順而需提高計畫總經費或延後辦理期程之情事。爰</w:t>
      </w:r>
      <w:r w:rsidR="004A4E8A">
        <w:rPr>
          <w:rFonts w:ascii="標楷體" w:eastAsia="標楷體" w:hAnsi="標楷體" w:hint="eastAsia"/>
          <w:bCs/>
          <w:kern w:val="0"/>
          <w:sz w:val="28"/>
          <w:szCs w:val="28"/>
        </w:rPr>
        <w:t>凍結200萬元</w:t>
      </w:r>
      <w:r w:rsidR="004A4E8A" w:rsidRPr="004A4E8A">
        <w:rPr>
          <w:rFonts w:ascii="標楷體" w:eastAsia="標楷體" w:hAnsi="標楷體" w:hint="eastAsia"/>
          <w:bCs/>
          <w:kern w:val="0"/>
          <w:sz w:val="28"/>
          <w:szCs w:val="28"/>
        </w:rPr>
        <w:t>，</w:t>
      </w:r>
      <w:r w:rsidRPr="004A4E8A">
        <w:rPr>
          <w:rFonts w:ascii="標楷體" w:eastAsia="標楷體" w:hAnsi="標楷體" w:hint="eastAsia"/>
          <w:bCs/>
          <w:kern w:val="0"/>
          <w:sz w:val="28"/>
          <w:szCs w:val="28"/>
        </w:rPr>
        <w:t>俟</w:t>
      </w:r>
      <w:r w:rsidRPr="004A4E8A">
        <w:rPr>
          <w:rFonts w:ascii="標楷體" w:eastAsia="標楷體" w:hAnsi="標楷體" w:hint="eastAsia"/>
          <w:color w:val="000000"/>
          <w:sz w:val="28"/>
          <w:szCs w:val="28"/>
        </w:rPr>
        <w:t>國防部</w:t>
      </w:r>
      <w:r w:rsidRPr="004A4E8A">
        <w:rPr>
          <w:rFonts w:ascii="標楷體" w:eastAsia="標楷體" w:hAnsi="標楷體" w:hint="eastAsia"/>
          <w:bCs/>
          <w:kern w:val="0"/>
          <w:sz w:val="28"/>
          <w:szCs w:val="28"/>
        </w:rPr>
        <w:t>向立法院外交及國防委員會提出書面報告後，始得動支。</w:t>
      </w:r>
    </w:p>
    <w:p w:rsidR="005251A5"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4A4E8A">
        <w:rPr>
          <w:rFonts w:ascii="標楷體" w:eastAsia="標楷體" w:hAnsi="標楷體" w:cs="新細明體" w:hint="eastAsia"/>
          <w:bCs/>
          <w:kern w:val="0"/>
          <w:sz w:val="28"/>
          <w:szCs w:val="28"/>
        </w:rPr>
        <w:t>提案人</w:t>
      </w:r>
      <w:r w:rsidRPr="004A4E8A">
        <w:rPr>
          <w:rFonts w:ascii="標楷體" w:eastAsia="標楷體" w:hAnsi="標楷體" w:hint="eastAsia"/>
          <w:bCs/>
          <w:kern w:val="0"/>
          <w:sz w:val="28"/>
          <w:szCs w:val="28"/>
        </w:rPr>
        <w:t>：</w:t>
      </w:r>
      <w:r w:rsidR="00E001F7" w:rsidRPr="004A4E8A">
        <w:rPr>
          <w:rFonts w:ascii="標楷體" w:eastAsia="標楷體" w:hAnsi="標楷體" w:hint="eastAsia"/>
          <w:bCs/>
          <w:kern w:val="0"/>
          <w:sz w:val="28"/>
          <w:szCs w:val="28"/>
        </w:rPr>
        <w:t>王定宇　蔡適應　何欣純　羅致政</w:t>
      </w:r>
      <w:r w:rsidR="00E001F7">
        <w:rPr>
          <w:rFonts w:ascii="標楷體" w:eastAsia="標楷體" w:hAnsi="標楷體" w:hint="eastAsia"/>
          <w:bCs/>
          <w:kern w:val="0"/>
          <w:sz w:val="28"/>
          <w:szCs w:val="28"/>
        </w:rPr>
        <w:t>林昶佐</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二十三</w:t>
      </w:r>
      <w:r w:rsidRPr="00FF7DDC">
        <w:rPr>
          <w:rFonts w:ascii="標楷體" w:eastAsia="標楷體" w:hAnsi="標楷體" w:hint="eastAsia"/>
          <w:b/>
          <w:bCs/>
          <w:kern w:val="0"/>
          <w:sz w:val="28"/>
          <w:szCs w:val="28"/>
        </w:rPr>
        <w:t>)</w:t>
      </w:r>
      <w:r w:rsidR="00587434" w:rsidRPr="00587434">
        <w:rPr>
          <w:rFonts w:ascii="標楷體" w:eastAsia="標楷體" w:hAnsi="標楷體" w:hint="eastAsia"/>
          <w:bCs/>
          <w:kern w:val="0"/>
          <w:sz w:val="28"/>
          <w:szCs w:val="28"/>
        </w:rPr>
        <w:t>國防部海軍司令部第8目「一般建築及設備」第2節「營建工程」</w:t>
      </w:r>
      <w:r w:rsidR="00587434">
        <w:rPr>
          <w:rFonts w:ascii="標楷體" w:eastAsia="標楷體" w:hAnsi="標楷體" w:hint="eastAsia"/>
          <w:bCs/>
          <w:kern w:val="0"/>
          <w:sz w:val="28"/>
          <w:szCs w:val="28"/>
        </w:rPr>
        <w:t>項下</w:t>
      </w:r>
      <w:r w:rsidR="00587434" w:rsidRPr="00587434">
        <w:rPr>
          <w:rFonts w:ascii="標楷體" w:eastAsia="標楷體" w:hAnsi="標楷體" w:hint="eastAsia"/>
          <w:bCs/>
          <w:kern w:val="0"/>
          <w:sz w:val="28"/>
          <w:szCs w:val="28"/>
        </w:rPr>
        <w:t>「一般設施整建工程」</w:t>
      </w:r>
      <w:r w:rsidR="00587434">
        <w:rPr>
          <w:rFonts w:ascii="標楷體" w:eastAsia="標楷體" w:hAnsi="標楷體" w:hint="eastAsia"/>
          <w:bCs/>
          <w:kern w:val="0"/>
          <w:sz w:val="28"/>
          <w:szCs w:val="28"/>
        </w:rPr>
        <w:t>中</w:t>
      </w:r>
      <w:r w:rsidR="00587434" w:rsidRPr="00587434">
        <w:rPr>
          <w:rFonts w:ascii="標楷體" w:eastAsia="標楷體" w:hAnsi="標楷體" w:hint="eastAsia"/>
          <w:bCs/>
          <w:kern w:val="0"/>
          <w:sz w:val="28"/>
          <w:szCs w:val="28"/>
        </w:rPr>
        <w:t>「左營二港口擴建工程</w:t>
      </w:r>
      <w:r w:rsidR="00587434">
        <w:rPr>
          <w:rFonts w:ascii="標楷體" w:eastAsia="標楷體" w:hAnsi="標楷體" w:hint="eastAsia"/>
          <w:bCs/>
          <w:kern w:val="0"/>
          <w:sz w:val="28"/>
          <w:szCs w:val="28"/>
        </w:rPr>
        <w:t>」之「</w:t>
      </w:r>
      <w:r w:rsidR="00587434" w:rsidRPr="00587434">
        <w:rPr>
          <w:rFonts w:ascii="標楷體" w:eastAsia="標楷體" w:hAnsi="標楷體" w:hint="eastAsia"/>
          <w:bCs/>
          <w:kern w:val="0"/>
          <w:sz w:val="28"/>
          <w:szCs w:val="28"/>
        </w:rPr>
        <w:t>所需設備及投資」</w:t>
      </w:r>
      <w:r w:rsidR="00587434">
        <w:rPr>
          <w:rFonts w:ascii="標楷體" w:eastAsia="標楷體" w:hAnsi="標楷體" w:hint="eastAsia"/>
          <w:bCs/>
          <w:kern w:val="0"/>
          <w:sz w:val="28"/>
          <w:szCs w:val="28"/>
        </w:rPr>
        <w:t>預算</w:t>
      </w:r>
      <w:r w:rsidR="00587434" w:rsidRPr="00587434">
        <w:rPr>
          <w:rFonts w:ascii="標楷體" w:eastAsia="標楷體" w:hAnsi="標楷體" w:hint="eastAsia"/>
          <w:bCs/>
          <w:kern w:val="0"/>
          <w:sz w:val="28"/>
          <w:szCs w:val="28"/>
        </w:rPr>
        <w:t>編列20</w:t>
      </w:r>
      <w:r w:rsidR="00587434">
        <w:rPr>
          <w:rFonts w:ascii="標楷體" w:eastAsia="標楷體" w:hAnsi="標楷體" w:hint="eastAsia"/>
          <w:bCs/>
          <w:kern w:val="0"/>
          <w:sz w:val="28"/>
          <w:szCs w:val="28"/>
        </w:rPr>
        <w:t>億</w:t>
      </w:r>
      <w:r w:rsidR="00587434" w:rsidRPr="00587434">
        <w:rPr>
          <w:rFonts w:ascii="標楷體" w:eastAsia="標楷體" w:hAnsi="標楷體" w:hint="eastAsia"/>
          <w:bCs/>
          <w:kern w:val="0"/>
          <w:sz w:val="28"/>
          <w:szCs w:val="28"/>
        </w:rPr>
        <w:t>4,</w:t>
      </w:r>
      <w:r w:rsidR="00587434">
        <w:rPr>
          <w:rFonts w:ascii="標楷體" w:eastAsia="標楷體" w:hAnsi="標楷體"/>
          <w:bCs/>
          <w:kern w:val="0"/>
          <w:sz w:val="28"/>
          <w:szCs w:val="28"/>
        </w:rPr>
        <w:t>3</w:t>
      </w:r>
      <w:r w:rsidR="00587434" w:rsidRPr="00587434">
        <w:rPr>
          <w:rFonts w:ascii="標楷體" w:eastAsia="標楷體" w:hAnsi="標楷體" w:hint="eastAsia"/>
          <w:bCs/>
          <w:kern w:val="0"/>
          <w:sz w:val="28"/>
          <w:szCs w:val="28"/>
        </w:rPr>
        <w:t>31</w:t>
      </w:r>
      <w:r w:rsidR="00587434">
        <w:rPr>
          <w:rFonts w:ascii="標楷體" w:eastAsia="標楷體" w:hAnsi="標楷體" w:hint="eastAsia"/>
          <w:bCs/>
          <w:kern w:val="0"/>
          <w:sz w:val="28"/>
          <w:szCs w:val="28"/>
        </w:rPr>
        <w:t>萬</w:t>
      </w:r>
      <w:r w:rsidR="00587434" w:rsidRPr="00587434">
        <w:rPr>
          <w:rFonts w:ascii="標楷體" w:eastAsia="標楷體" w:hAnsi="標楷體" w:hint="eastAsia"/>
          <w:bCs/>
          <w:kern w:val="0"/>
          <w:sz w:val="28"/>
          <w:szCs w:val="28"/>
        </w:rPr>
        <w:t>8千元。惟查</w:t>
      </w:r>
      <w:r w:rsidR="00C5018E">
        <w:rPr>
          <w:rFonts w:ascii="標楷體" w:eastAsia="標楷體" w:hAnsi="標楷體" w:hint="eastAsia"/>
          <w:bCs/>
          <w:kern w:val="0"/>
          <w:sz w:val="28"/>
          <w:szCs w:val="28"/>
        </w:rPr>
        <w:t>國防</w:t>
      </w:r>
      <w:r w:rsidR="00E52FBD">
        <w:rPr>
          <w:rFonts w:ascii="標楷體" w:eastAsia="標楷體" w:hAnsi="標楷體" w:hint="eastAsia"/>
          <w:bCs/>
          <w:kern w:val="0"/>
          <w:sz w:val="28"/>
          <w:szCs w:val="28"/>
        </w:rPr>
        <w:t>部</w:t>
      </w:r>
      <w:r w:rsidR="00587434" w:rsidRPr="00587434">
        <w:rPr>
          <w:rFonts w:ascii="標楷體" w:eastAsia="標楷體" w:hAnsi="標楷體" w:hint="eastAsia"/>
          <w:bCs/>
          <w:kern w:val="0"/>
          <w:sz w:val="28"/>
          <w:szCs w:val="28"/>
        </w:rPr>
        <w:t>歷年執行相關計畫皆有落後，且至目前為止，尚未辦理招標作業完成，爰</w:t>
      </w:r>
      <w:r w:rsidRPr="00FF7DDC">
        <w:rPr>
          <w:rFonts w:ascii="標楷體" w:eastAsia="標楷體" w:hAnsi="標楷體" w:hint="eastAsia"/>
          <w:bCs/>
          <w:kern w:val="0"/>
          <w:sz w:val="28"/>
          <w:szCs w:val="28"/>
        </w:rPr>
        <w:t>凍結5</w:t>
      </w:r>
      <w:r w:rsidR="003F5E1A">
        <w:rPr>
          <w:rFonts w:ascii="標楷體" w:eastAsia="標楷體" w:hAnsi="標楷體" w:hint="eastAsia"/>
          <w:bCs/>
          <w:kern w:val="0"/>
          <w:sz w:val="28"/>
          <w:szCs w:val="28"/>
        </w:rPr>
        <w:t>億</w:t>
      </w:r>
      <w:r w:rsidRPr="00FF7DDC">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lastRenderedPageBreak/>
        <w:t>俟</w:t>
      </w:r>
      <w:r>
        <w:rPr>
          <w:rFonts w:ascii="標楷體" w:eastAsia="標楷體" w:hAnsi="標楷體" w:hint="eastAsia"/>
          <w:bCs/>
          <w:kern w:val="0"/>
          <w:sz w:val="28"/>
          <w:szCs w:val="28"/>
        </w:rPr>
        <w:t>國防部</w:t>
      </w:r>
      <w:r w:rsidR="003F5E1A">
        <w:rPr>
          <w:rFonts w:ascii="標楷體" w:eastAsia="標楷體" w:hAnsi="標楷體" w:hint="eastAsia"/>
          <w:bCs/>
          <w:kern w:val="0"/>
          <w:sz w:val="28"/>
          <w:szCs w:val="28"/>
        </w:rPr>
        <w:t>決標</w:t>
      </w:r>
      <w:r w:rsidR="00C5018E">
        <w:rPr>
          <w:rFonts w:ascii="標楷體" w:eastAsia="標楷體" w:hAnsi="標楷體" w:hint="eastAsia"/>
          <w:bCs/>
          <w:kern w:val="0"/>
          <w:sz w:val="28"/>
          <w:szCs w:val="28"/>
        </w:rPr>
        <w:t>並</w:t>
      </w:r>
      <w:r w:rsidR="00C5018E" w:rsidRPr="00C5018E">
        <w:rPr>
          <w:rFonts w:ascii="標楷體" w:eastAsia="標楷體" w:hAnsi="標楷體" w:hint="eastAsia"/>
          <w:bCs/>
          <w:kern w:val="0"/>
          <w:sz w:val="28"/>
          <w:szCs w:val="28"/>
        </w:rPr>
        <w:t>向立法院外交及國防委員會提出書面報告</w:t>
      </w:r>
      <w:r w:rsidRPr="00FF7DDC">
        <w:rPr>
          <w:rFonts w:ascii="標楷體" w:eastAsia="標楷體" w:hAnsi="標楷體" w:hint="eastAsia"/>
          <w:bCs/>
          <w:kern w:val="0"/>
          <w:sz w:val="28"/>
          <w:szCs w:val="28"/>
        </w:rPr>
        <w:t>後，始得動支。</w:t>
      </w:r>
    </w:p>
    <w:p w:rsidR="005251A5" w:rsidRPr="00FF7DDC"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F5E1A">
        <w:rPr>
          <w:rFonts w:ascii="標楷體" w:eastAsia="標楷體" w:hAnsi="標楷體" w:hint="eastAsia"/>
          <w:bCs/>
          <w:kern w:val="0"/>
          <w:sz w:val="28"/>
          <w:szCs w:val="28"/>
        </w:rPr>
        <w:t>呂玉玲　馬文君　江啟臣</w:t>
      </w:r>
      <w:r w:rsidR="00C5018E">
        <w:rPr>
          <w:rFonts w:ascii="標楷體" w:eastAsia="標楷體" w:hAnsi="標楷體" w:hint="eastAsia"/>
          <w:bCs/>
          <w:kern w:val="0"/>
          <w:sz w:val="28"/>
          <w:szCs w:val="28"/>
        </w:rPr>
        <w:t xml:space="preserve">　林麗蟬李彥秀　邱志偉　羅致政</w:t>
      </w:r>
    </w:p>
    <w:p w:rsidR="005251A5" w:rsidRPr="000042E6"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二十四</w:t>
      </w:r>
      <w:r w:rsidRPr="00FF7DDC">
        <w:rPr>
          <w:rFonts w:ascii="標楷體" w:eastAsia="標楷體" w:hAnsi="標楷體" w:hint="eastAsia"/>
          <w:b/>
          <w:bCs/>
          <w:kern w:val="0"/>
          <w:sz w:val="28"/>
          <w:szCs w:val="28"/>
        </w:rPr>
        <w:t>)</w:t>
      </w:r>
      <w:r w:rsidR="000042E6" w:rsidRPr="000042E6">
        <w:rPr>
          <w:rFonts w:ascii="標楷體" w:eastAsia="標楷體" w:hAnsi="標楷體" w:hint="eastAsia"/>
          <w:bCs/>
          <w:kern w:val="0"/>
          <w:sz w:val="28"/>
          <w:szCs w:val="28"/>
        </w:rPr>
        <w:t>海軍辦理多功能特種作戰訓練場，採購虛擬實境戰術模擬訓練系統等裝備，相關營建工程建構一個訓練館即高達</w:t>
      </w:r>
      <w:r w:rsidR="000042E6">
        <w:rPr>
          <w:rFonts w:ascii="標楷體" w:eastAsia="標楷體" w:hAnsi="標楷體" w:hint="eastAsia"/>
          <w:bCs/>
          <w:kern w:val="0"/>
          <w:sz w:val="28"/>
          <w:szCs w:val="28"/>
        </w:rPr>
        <w:t>4</w:t>
      </w:r>
      <w:r w:rsidR="000042E6" w:rsidRPr="000042E6">
        <w:rPr>
          <w:rFonts w:ascii="標楷體" w:eastAsia="標楷體" w:hAnsi="標楷體" w:hint="eastAsia"/>
          <w:bCs/>
          <w:kern w:val="0"/>
          <w:sz w:val="28"/>
          <w:szCs w:val="28"/>
        </w:rPr>
        <w:t>億元，顯有浪費公帑之嫌，爰針對國防部海軍司令部第8目「一般建築及設備」第2節「營建工程」項下「訓練設施工程」中「設備及投資」之「房屋建築及設備費」預算編列1,</w:t>
      </w:r>
      <w:r w:rsidR="000042E6">
        <w:rPr>
          <w:rFonts w:ascii="標楷體" w:eastAsia="標楷體" w:hAnsi="標楷體"/>
          <w:bCs/>
          <w:kern w:val="0"/>
          <w:sz w:val="28"/>
          <w:szCs w:val="28"/>
        </w:rPr>
        <w:t>5</w:t>
      </w:r>
      <w:r w:rsidR="000042E6" w:rsidRPr="000042E6">
        <w:rPr>
          <w:rFonts w:ascii="標楷體" w:eastAsia="標楷體" w:hAnsi="標楷體" w:hint="eastAsia"/>
          <w:bCs/>
          <w:kern w:val="0"/>
          <w:sz w:val="28"/>
          <w:szCs w:val="28"/>
        </w:rPr>
        <w:t>94</w:t>
      </w:r>
      <w:r w:rsidR="000042E6">
        <w:rPr>
          <w:rFonts w:ascii="標楷體" w:eastAsia="標楷體" w:hAnsi="標楷體" w:hint="eastAsia"/>
          <w:bCs/>
          <w:kern w:val="0"/>
          <w:sz w:val="28"/>
          <w:szCs w:val="28"/>
        </w:rPr>
        <w:t>萬</w:t>
      </w:r>
      <w:r w:rsidR="000042E6" w:rsidRPr="000042E6">
        <w:rPr>
          <w:rFonts w:ascii="標楷體" w:eastAsia="標楷體" w:hAnsi="標楷體" w:hint="eastAsia"/>
          <w:bCs/>
          <w:kern w:val="0"/>
          <w:sz w:val="28"/>
          <w:szCs w:val="28"/>
        </w:rPr>
        <w:t>元</w:t>
      </w:r>
      <w:r w:rsidR="000042E6">
        <w:rPr>
          <w:rFonts w:ascii="標楷體" w:eastAsia="標楷體" w:hAnsi="標楷體" w:hint="eastAsia"/>
          <w:bCs/>
          <w:kern w:val="0"/>
          <w:sz w:val="28"/>
          <w:szCs w:val="28"/>
        </w:rPr>
        <w:t>中</w:t>
      </w:r>
      <w:r w:rsidR="000042E6" w:rsidRPr="000042E6">
        <w:rPr>
          <w:rFonts w:ascii="標楷體" w:eastAsia="標楷體" w:hAnsi="標楷體" w:hint="eastAsia"/>
          <w:bCs/>
          <w:kern w:val="0"/>
          <w:sz w:val="28"/>
          <w:szCs w:val="28"/>
        </w:rPr>
        <w:t>，</w:t>
      </w:r>
      <w:r w:rsidR="003F5E1A" w:rsidRPr="000042E6">
        <w:rPr>
          <w:rFonts w:ascii="標楷體" w:eastAsia="標楷體" w:hAnsi="標楷體" w:hint="eastAsia"/>
          <w:bCs/>
          <w:kern w:val="0"/>
          <w:sz w:val="28"/>
          <w:szCs w:val="28"/>
        </w:rPr>
        <w:t>凍結</w:t>
      </w:r>
      <w:r w:rsidR="003F5E1A" w:rsidRPr="000042E6">
        <w:rPr>
          <w:rFonts w:ascii="標楷體" w:eastAsia="標楷體" w:hAnsi="標楷體"/>
          <w:bCs/>
          <w:kern w:val="0"/>
          <w:sz w:val="28"/>
          <w:szCs w:val="28"/>
        </w:rPr>
        <w:t>1,000</w:t>
      </w:r>
      <w:r w:rsidR="003F5E1A" w:rsidRPr="000042E6">
        <w:rPr>
          <w:rFonts w:ascii="標楷體" w:eastAsia="標楷體" w:hAnsi="標楷體" w:hint="eastAsia"/>
          <w:bCs/>
          <w:kern w:val="0"/>
          <w:sz w:val="28"/>
          <w:szCs w:val="28"/>
        </w:rPr>
        <w:t>萬元</w:t>
      </w:r>
      <w:r w:rsidRPr="000042E6">
        <w:rPr>
          <w:rFonts w:ascii="標楷體" w:eastAsia="標楷體" w:hAnsi="標楷體" w:hint="eastAsia"/>
          <w:bCs/>
          <w:kern w:val="0"/>
          <w:sz w:val="28"/>
          <w:szCs w:val="28"/>
        </w:rPr>
        <w:t>，俟國防部向立法院外交及國防委員會提出書面報告並經同意後，始得動支。</w:t>
      </w:r>
    </w:p>
    <w:p w:rsidR="005251A5"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74FB3">
        <w:rPr>
          <w:rFonts w:ascii="標楷體" w:eastAsia="標楷體" w:hAnsi="標楷體" w:hint="eastAsia"/>
          <w:bCs/>
          <w:kern w:val="0"/>
          <w:sz w:val="28"/>
          <w:szCs w:val="28"/>
        </w:rPr>
        <w:t>馬文君　呂玉玲　林麗蟬</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二十五</w:t>
      </w:r>
      <w:r w:rsidRPr="00FF7DDC">
        <w:rPr>
          <w:rFonts w:ascii="標楷體" w:eastAsia="標楷體" w:hAnsi="標楷體" w:hint="eastAsia"/>
          <w:b/>
          <w:bCs/>
          <w:kern w:val="0"/>
          <w:sz w:val="28"/>
          <w:szCs w:val="28"/>
        </w:rPr>
        <w:t>)</w:t>
      </w:r>
      <w:r w:rsidR="000042E6" w:rsidRPr="000042E6">
        <w:rPr>
          <w:rFonts w:ascii="標楷體" w:eastAsia="標楷體" w:hAnsi="標楷體" w:hint="eastAsia"/>
          <w:bCs/>
          <w:kern w:val="0"/>
          <w:sz w:val="28"/>
          <w:szCs w:val="28"/>
        </w:rPr>
        <w:t>國防部海軍司令部</w:t>
      </w:r>
      <w:r w:rsidR="000042E6">
        <w:rPr>
          <w:rFonts w:ascii="標楷體" w:eastAsia="標楷體" w:hAnsi="標楷體" w:hint="eastAsia"/>
          <w:bCs/>
          <w:kern w:val="0"/>
          <w:sz w:val="28"/>
          <w:szCs w:val="28"/>
        </w:rPr>
        <w:t>第11目</w:t>
      </w:r>
      <w:r w:rsidR="000042E6" w:rsidRPr="000042E6">
        <w:rPr>
          <w:rFonts w:ascii="標楷體" w:eastAsia="標楷體" w:hAnsi="標楷體" w:hint="eastAsia"/>
          <w:bCs/>
          <w:kern w:val="0"/>
          <w:sz w:val="28"/>
          <w:szCs w:val="28"/>
        </w:rPr>
        <w:t>「一般科學研究」</w:t>
      </w:r>
      <w:r w:rsidR="000042E6">
        <w:rPr>
          <w:rFonts w:ascii="標楷體" w:eastAsia="標楷體" w:hAnsi="標楷體" w:hint="eastAsia"/>
          <w:bCs/>
          <w:kern w:val="0"/>
          <w:sz w:val="28"/>
          <w:szCs w:val="28"/>
        </w:rPr>
        <w:t>預算</w:t>
      </w:r>
      <w:r w:rsidR="000042E6" w:rsidRPr="000042E6">
        <w:rPr>
          <w:rFonts w:ascii="標楷體" w:eastAsia="標楷體" w:hAnsi="標楷體" w:hint="eastAsia"/>
          <w:bCs/>
          <w:kern w:val="0"/>
          <w:sz w:val="28"/>
          <w:szCs w:val="28"/>
        </w:rPr>
        <w:t>編列135萬元，查</w:t>
      </w:r>
      <w:r w:rsidR="00C2782D">
        <w:rPr>
          <w:rFonts w:ascii="標楷體" w:eastAsia="標楷體" w:hAnsi="標楷體" w:hint="eastAsia"/>
          <w:bCs/>
          <w:kern w:val="0"/>
          <w:sz w:val="28"/>
          <w:szCs w:val="28"/>
        </w:rPr>
        <w:t>國防部</w:t>
      </w:r>
      <w:r w:rsidR="000042E6" w:rsidRPr="000042E6">
        <w:rPr>
          <w:rFonts w:ascii="標楷體" w:eastAsia="標楷體" w:hAnsi="標楷體" w:hint="eastAsia"/>
          <w:bCs/>
          <w:kern w:val="0"/>
          <w:sz w:val="28"/>
          <w:szCs w:val="28"/>
        </w:rPr>
        <w:t>每年編列科研經費，鼓勵各單位，以現有軍事裝備為基礎，自行研究發展及製造，改善或提升裝備效能，俾利有效支援作戰，維持裝備妥善與節約預算，但實際研發成果不明，應定期呈現，以利監督。爰</w:t>
      </w:r>
      <w:r w:rsidRPr="002549BE">
        <w:rPr>
          <w:rFonts w:ascii="標楷體" w:eastAsia="標楷體" w:hAnsi="標楷體" w:hint="eastAsia"/>
          <w:color w:val="000000"/>
          <w:sz w:val="28"/>
          <w:szCs w:val="28"/>
        </w:rPr>
        <w:t>凍結</w:t>
      </w:r>
      <w:r w:rsidR="003F5E1A">
        <w:rPr>
          <w:rFonts w:ascii="標楷體" w:eastAsia="標楷體" w:hAnsi="標楷體"/>
          <w:bCs/>
          <w:kern w:val="0"/>
          <w:sz w:val="28"/>
          <w:szCs w:val="28"/>
        </w:rPr>
        <w:t>1</w:t>
      </w:r>
      <w:r w:rsidRPr="00FF7DDC">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向立法院外交及國防委員會提出書面報告後，始得動支。</w:t>
      </w:r>
    </w:p>
    <w:p w:rsidR="005251A5" w:rsidRPr="00FF7DDC"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74FB3">
        <w:rPr>
          <w:rFonts w:ascii="標楷體" w:eastAsia="標楷體" w:hAnsi="標楷體" w:hint="eastAsia"/>
          <w:bCs/>
          <w:kern w:val="0"/>
          <w:sz w:val="28"/>
          <w:szCs w:val="28"/>
        </w:rPr>
        <w:t>江啟臣　馬文君　李彥秀　呂玉玲　林麗蟬</w:t>
      </w:r>
    </w:p>
    <w:p w:rsidR="00F65DD8"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二十六</w:t>
      </w:r>
      <w:r w:rsidRPr="00FF7DDC">
        <w:rPr>
          <w:rFonts w:ascii="標楷體" w:eastAsia="標楷體" w:hAnsi="標楷體" w:hint="eastAsia"/>
          <w:b/>
          <w:bCs/>
          <w:kern w:val="0"/>
          <w:sz w:val="28"/>
          <w:szCs w:val="28"/>
        </w:rPr>
        <w:t>)</w:t>
      </w:r>
      <w:r w:rsidR="00124B77" w:rsidRPr="00124B77">
        <w:rPr>
          <w:rFonts w:ascii="標楷體" w:eastAsia="標楷體" w:hAnsi="標楷體" w:hint="eastAsia"/>
          <w:b/>
          <w:color w:val="000000"/>
          <w:sz w:val="28"/>
          <w:szCs w:val="28"/>
        </w:rPr>
        <w:t>國防部空軍司令部於第1目「軍事行政」項下「人事行政」</w:t>
      </w:r>
      <w:r w:rsidR="002A0AA8" w:rsidRPr="002A0AA8">
        <w:rPr>
          <w:rFonts w:ascii="標楷體" w:eastAsia="標楷體" w:hAnsi="標楷體" w:hint="eastAsia"/>
          <w:b/>
          <w:color w:val="000000"/>
          <w:sz w:val="28"/>
          <w:szCs w:val="28"/>
        </w:rPr>
        <w:t>預算編列3,</w:t>
      </w:r>
      <w:r w:rsidR="002A0AA8" w:rsidRPr="002A0AA8">
        <w:rPr>
          <w:rFonts w:ascii="標楷體" w:eastAsia="標楷體" w:hAnsi="標楷體"/>
          <w:b/>
          <w:color w:val="000000"/>
          <w:sz w:val="28"/>
          <w:szCs w:val="28"/>
        </w:rPr>
        <w:t>1</w:t>
      </w:r>
      <w:r w:rsidR="002A0AA8" w:rsidRPr="002A0AA8">
        <w:rPr>
          <w:rFonts w:ascii="標楷體" w:eastAsia="標楷體" w:hAnsi="標楷體" w:hint="eastAsia"/>
          <w:b/>
          <w:color w:val="000000"/>
          <w:sz w:val="28"/>
          <w:szCs w:val="28"/>
        </w:rPr>
        <w:t>19萬5千元</w:t>
      </w:r>
      <w:r w:rsidR="00F65DD8">
        <w:rPr>
          <w:rFonts w:ascii="標楷體" w:eastAsia="標楷體" w:hAnsi="標楷體" w:hint="eastAsia"/>
          <w:b/>
          <w:color w:val="000000"/>
          <w:sz w:val="28"/>
          <w:szCs w:val="28"/>
        </w:rPr>
        <w:t>，凍結</w:t>
      </w:r>
      <w:r w:rsidR="00124B77">
        <w:rPr>
          <w:rFonts w:ascii="標楷體" w:eastAsia="標楷體" w:hAnsi="標楷體"/>
          <w:b/>
          <w:color w:val="000000"/>
          <w:sz w:val="28"/>
          <w:szCs w:val="28"/>
        </w:rPr>
        <w:t>300</w:t>
      </w:r>
      <w:r w:rsidR="00F65DD8">
        <w:rPr>
          <w:rFonts w:ascii="標楷體" w:eastAsia="標楷體" w:hAnsi="標楷體" w:hint="eastAsia"/>
          <w:b/>
          <w:color w:val="000000"/>
          <w:sz w:val="28"/>
          <w:szCs w:val="28"/>
        </w:rPr>
        <w:t>萬元，俟國防部就下列各案向立法院外交及國防委員會提出書面報告並經同意後，始得動支。</w:t>
      </w:r>
    </w:p>
    <w:p w:rsidR="00F65DD8" w:rsidRDefault="00F65DD8" w:rsidP="001F6AD8">
      <w:pPr>
        <w:spacing w:line="480" w:lineRule="exact"/>
        <w:ind w:leftChars="1172" w:left="309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lastRenderedPageBreak/>
        <w:t>1.</w:t>
      </w:r>
      <w:r w:rsidR="00124B77" w:rsidRPr="00124B77">
        <w:rPr>
          <w:rFonts w:ascii="標楷體" w:eastAsia="標楷體" w:hAnsi="標楷體" w:hint="eastAsia"/>
          <w:color w:val="000000"/>
          <w:sz w:val="28"/>
          <w:szCs w:val="28"/>
        </w:rPr>
        <w:t>國防部空軍司令部於第1目「軍事行政」</w:t>
      </w:r>
      <w:r w:rsidR="00124B77">
        <w:rPr>
          <w:rFonts w:ascii="標楷體" w:eastAsia="標楷體" w:hAnsi="標楷體" w:hint="eastAsia"/>
          <w:color w:val="000000"/>
          <w:sz w:val="28"/>
          <w:szCs w:val="28"/>
        </w:rPr>
        <w:t>項下</w:t>
      </w:r>
      <w:r w:rsidR="00124B77" w:rsidRPr="00124B77">
        <w:rPr>
          <w:rFonts w:ascii="標楷體" w:eastAsia="標楷體" w:hAnsi="標楷體" w:hint="eastAsia"/>
          <w:color w:val="000000"/>
          <w:sz w:val="28"/>
          <w:szCs w:val="28"/>
        </w:rPr>
        <w:t>「人事行政」</w:t>
      </w:r>
      <w:r w:rsidR="00124B77">
        <w:rPr>
          <w:rFonts w:ascii="標楷體" w:eastAsia="標楷體" w:hAnsi="標楷體" w:hint="eastAsia"/>
          <w:color w:val="000000"/>
          <w:sz w:val="28"/>
          <w:szCs w:val="28"/>
        </w:rPr>
        <w:t>中</w:t>
      </w:r>
      <w:r w:rsidR="00124B77" w:rsidRPr="00124B77">
        <w:rPr>
          <w:rFonts w:ascii="標楷體" w:eastAsia="標楷體" w:hAnsi="標楷體" w:hint="eastAsia"/>
          <w:color w:val="000000"/>
          <w:sz w:val="28"/>
          <w:szCs w:val="28"/>
        </w:rPr>
        <w:t>「國內旅費」</w:t>
      </w:r>
      <w:r w:rsidR="00124B77">
        <w:rPr>
          <w:rFonts w:ascii="標楷體" w:eastAsia="標楷體" w:hAnsi="標楷體" w:hint="eastAsia"/>
          <w:color w:val="000000"/>
          <w:sz w:val="28"/>
          <w:szCs w:val="28"/>
        </w:rPr>
        <w:t>預算</w:t>
      </w:r>
      <w:r w:rsidR="00124B77" w:rsidRPr="00124B77">
        <w:rPr>
          <w:rFonts w:ascii="標楷體" w:eastAsia="標楷體" w:hAnsi="標楷體" w:hint="eastAsia"/>
          <w:color w:val="000000"/>
          <w:sz w:val="28"/>
          <w:szCs w:val="28"/>
        </w:rPr>
        <w:t>編列1,</w:t>
      </w:r>
      <w:r w:rsidR="00124B77">
        <w:rPr>
          <w:rFonts w:ascii="標楷體" w:eastAsia="標楷體" w:hAnsi="標楷體"/>
          <w:color w:val="000000"/>
          <w:sz w:val="28"/>
          <w:szCs w:val="28"/>
        </w:rPr>
        <w:t>4</w:t>
      </w:r>
      <w:r w:rsidR="00124B77" w:rsidRPr="00124B77">
        <w:rPr>
          <w:rFonts w:ascii="標楷體" w:eastAsia="標楷體" w:hAnsi="標楷體" w:hint="eastAsia"/>
          <w:color w:val="000000"/>
          <w:sz w:val="28"/>
          <w:szCs w:val="28"/>
        </w:rPr>
        <w:t>82</w:t>
      </w:r>
      <w:r w:rsidR="00124B77">
        <w:rPr>
          <w:rFonts w:ascii="標楷體" w:eastAsia="標楷體" w:hAnsi="標楷體" w:hint="eastAsia"/>
          <w:color w:val="000000"/>
          <w:sz w:val="28"/>
          <w:szCs w:val="28"/>
        </w:rPr>
        <w:t>萬</w:t>
      </w:r>
      <w:r w:rsidR="00124B77" w:rsidRPr="00124B77">
        <w:rPr>
          <w:rFonts w:ascii="標楷體" w:eastAsia="標楷體" w:hAnsi="標楷體" w:hint="eastAsia"/>
          <w:color w:val="000000"/>
          <w:sz w:val="28"/>
          <w:szCs w:val="28"/>
        </w:rPr>
        <w:t>1千元，惟查空軍</w:t>
      </w:r>
      <w:r w:rsidR="00D12E2F">
        <w:rPr>
          <w:rFonts w:ascii="標楷體" w:eastAsia="標楷體" w:hAnsi="標楷體" w:hint="eastAsia"/>
          <w:color w:val="000000"/>
          <w:sz w:val="28"/>
          <w:szCs w:val="28"/>
        </w:rPr>
        <w:t>1</w:t>
      </w:r>
      <w:r w:rsidR="00D12E2F">
        <w:rPr>
          <w:rFonts w:ascii="標楷體" w:eastAsia="標楷體" w:hAnsi="標楷體"/>
          <w:color w:val="000000"/>
          <w:sz w:val="28"/>
          <w:szCs w:val="28"/>
        </w:rPr>
        <w:t>07</w:t>
      </w:r>
      <w:r w:rsidR="00124B77" w:rsidRPr="00124B77">
        <w:rPr>
          <w:rFonts w:ascii="標楷體" w:eastAsia="標楷體" w:hAnsi="標楷體" w:hint="eastAsia"/>
          <w:color w:val="000000"/>
          <w:sz w:val="28"/>
          <w:szCs w:val="28"/>
        </w:rPr>
        <w:t>年相關風紀違紀案件不斷，其中不乏士軍官幹部，空軍每年編列高額督導旅費，卻未能察覺出品行不良之幹部，而任其發生違紀案件，甚至鬧上媒體版面，徒傷空軍形象，則相關督導旅費似無必要，</w:t>
      </w:r>
      <w:r w:rsidR="00D12E2F">
        <w:rPr>
          <w:rFonts w:ascii="標楷體" w:eastAsia="標楷體" w:hAnsi="標楷體" w:hint="eastAsia"/>
          <w:color w:val="000000"/>
          <w:sz w:val="28"/>
          <w:szCs w:val="28"/>
        </w:rPr>
        <w:t>爰凍結</w:t>
      </w:r>
      <w:r w:rsidR="00D12E2F">
        <w:rPr>
          <w:rFonts w:ascii="標楷體" w:eastAsia="標楷體" w:hAnsi="標楷體" w:hint="eastAsia"/>
          <w:sz w:val="28"/>
          <w:szCs w:val="28"/>
        </w:rPr>
        <w:t>部分</w:t>
      </w:r>
      <w:r w:rsidR="00D12E2F">
        <w:rPr>
          <w:rFonts w:ascii="標楷體" w:eastAsia="標楷體" w:hAnsi="標楷體" w:hint="eastAsia"/>
          <w:color w:val="000000"/>
          <w:sz w:val="28"/>
          <w:szCs w:val="28"/>
        </w:rPr>
        <w:t>經費，俟</w:t>
      </w:r>
      <w:r w:rsidR="00124B77" w:rsidRPr="00124B77">
        <w:rPr>
          <w:rFonts w:ascii="標楷體" w:eastAsia="標楷體" w:hAnsi="標楷體" w:hint="eastAsia"/>
          <w:color w:val="000000"/>
          <w:sz w:val="28"/>
          <w:szCs w:val="28"/>
        </w:rPr>
        <w:t>空軍司令部針對士官督導業務進行檢討，並提出具體精進方案，</w:t>
      </w:r>
      <w:r>
        <w:rPr>
          <w:rFonts w:ascii="標楷體" w:eastAsia="標楷體" w:hAnsi="標楷體" w:hint="eastAsia"/>
          <w:color w:val="000000"/>
          <w:sz w:val="28"/>
          <w:szCs w:val="28"/>
        </w:rPr>
        <w:t>向立法院外交及國防委員會提出書面報告並經同意後，始得動支。</w:t>
      </w:r>
    </w:p>
    <w:p w:rsidR="00F65DD8" w:rsidRDefault="00F65DD8"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124B77">
        <w:rPr>
          <w:rFonts w:ascii="標楷體" w:eastAsia="標楷體" w:hAnsi="標楷體" w:hint="eastAsia"/>
          <w:bCs/>
          <w:kern w:val="0"/>
          <w:sz w:val="28"/>
          <w:szCs w:val="28"/>
        </w:rPr>
        <w:t>呂玉玲　馬文君　江啟臣</w:t>
      </w:r>
    </w:p>
    <w:p w:rsidR="00F65DD8" w:rsidRDefault="00F65DD8" w:rsidP="001F6AD8">
      <w:pPr>
        <w:spacing w:line="480" w:lineRule="exact"/>
        <w:ind w:leftChars="1172" w:left="309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2A0AA8" w:rsidRPr="002A0AA8">
        <w:rPr>
          <w:rFonts w:ascii="標楷體" w:eastAsia="標楷體" w:hAnsi="標楷體" w:hint="eastAsia"/>
          <w:color w:val="000000"/>
          <w:sz w:val="28"/>
          <w:szCs w:val="28"/>
        </w:rPr>
        <w:t>107年2月及9月分別有空軍軍官違紀之媒體報導，不論是士官長酒駕或是讓民眾進入軍機拍照事件，均嚴重打擊國軍形象，對招募國軍士官兵有重大影響，相關募兵績效不彰，國防部應針對官兵素質改善、端正軍中風氣，以及募兵動能提出具體精進方案，如招募誘因、福利待遇、入營方式、訓練及服勤內容等要項提出具體說明，爰</w:t>
      </w:r>
      <w:r w:rsidR="00C2782D">
        <w:rPr>
          <w:rFonts w:ascii="標楷體" w:eastAsia="標楷體" w:hAnsi="標楷體" w:hint="eastAsia"/>
          <w:color w:val="000000"/>
          <w:sz w:val="28"/>
          <w:szCs w:val="28"/>
        </w:rPr>
        <w:t>針對</w:t>
      </w:r>
      <w:r w:rsidR="00C2782D" w:rsidRPr="002A0AA8">
        <w:rPr>
          <w:rFonts w:ascii="標楷體" w:eastAsia="標楷體" w:hAnsi="標楷體" w:hint="eastAsia"/>
          <w:color w:val="000000"/>
          <w:sz w:val="28"/>
          <w:szCs w:val="28"/>
        </w:rPr>
        <w:t>國防部空軍司令部第1目「軍事行政」項下「人事行政」預算編列3,</w:t>
      </w:r>
      <w:r w:rsidR="00C2782D">
        <w:rPr>
          <w:rFonts w:ascii="標楷體" w:eastAsia="標楷體" w:hAnsi="標楷體"/>
          <w:color w:val="000000"/>
          <w:sz w:val="28"/>
          <w:szCs w:val="28"/>
        </w:rPr>
        <w:t>1</w:t>
      </w:r>
      <w:r w:rsidR="00C2782D" w:rsidRPr="002A0AA8">
        <w:rPr>
          <w:rFonts w:ascii="標楷體" w:eastAsia="標楷體" w:hAnsi="標楷體" w:hint="eastAsia"/>
          <w:color w:val="000000"/>
          <w:sz w:val="28"/>
          <w:szCs w:val="28"/>
        </w:rPr>
        <w:t>19</w:t>
      </w:r>
      <w:r w:rsidR="00C2782D">
        <w:rPr>
          <w:rFonts w:ascii="標楷體" w:eastAsia="標楷體" w:hAnsi="標楷體" w:hint="eastAsia"/>
          <w:color w:val="000000"/>
          <w:sz w:val="28"/>
          <w:szCs w:val="28"/>
        </w:rPr>
        <w:t>萬</w:t>
      </w:r>
      <w:r w:rsidR="00C2782D" w:rsidRPr="002A0AA8">
        <w:rPr>
          <w:rFonts w:ascii="標楷體" w:eastAsia="標楷體" w:hAnsi="標楷體" w:hint="eastAsia"/>
          <w:color w:val="000000"/>
          <w:sz w:val="28"/>
          <w:szCs w:val="28"/>
        </w:rPr>
        <w:t>5千元，</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65DD8" w:rsidRDefault="00F65DD8"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124B77">
        <w:rPr>
          <w:rFonts w:ascii="標楷體" w:eastAsia="標楷體" w:hAnsi="標楷體" w:hint="eastAsia"/>
          <w:color w:val="000000"/>
          <w:sz w:val="28"/>
          <w:szCs w:val="28"/>
        </w:rPr>
        <w:t>羅致政　邱志偉　王定宇　林昶佐</w:t>
      </w:r>
      <w:r w:rsidR="00C2782D">
        <w:rPr>
          <w:rFonts w:ascii="標楷體" w:eastAsia="標楷體" w:hAnsi="標楷體" w:hint="eastAsia"/>
          <w:color w:val="000000"/>
          <w:sz w:val="28"/>
          <w:szCs w:val="28"/>
        </w:rPr>
        <w:t>呂孫綾　何欣純　蔡適應</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二十七</w:t>
      </w:r>
      <w:r w:rsidRPr="00FF7DDC">
        <w:rPr>
          <w:rFonts w:ascii="標楷體" w:eastAsia="標楷體" w:hAnsi="標楷體" w:hint="eastAsia"/>
          <w:b/>
          <w:bCs/>
          <w:kern w:val="0"/>
          <w:sz w:val="28"/>
          <w:szCs w:val="28"/>
        </w:rPr>
        <w:t>)</w:t>
      </w:r>
      <w:r w:rsidR="00C84257">
        <w:rPr>
          <w:rFonts w:ascii="標楷體" w:eastAsia="標楷體" w:hAnsi="標楷體" w:hint="eastAsia"/>
          <w:color w:val="000000"/>
          <w:sz w:val="28"/>
          <w:szCs w:val="28"/>
        </w:rPr>
        <w:t>國防部</w:t>
      </w:r>
      <w:r w:rsidR="00C84257" w:rsidRPr="00C84257">
        <w:rPr>
          <w:rFonts w:ascii="標楷體" w:eastAsia="標楷體" w:hAnsi="標楷體" w:hint="eastAsia"/>
          <w:bCs/>
          <w:kern w:val="0"/>
          <w:sz w:val="28"/>
          <w:szCs w:val="28"/>
        </w:rPr>
        <w:t>空軍司令部</w:t>
      </w:r>
      <w:r w:rsidR="00C84257">
        <w:rPr>
          <w:rFonts w:ascii="標楷體" w:eastAsia="標楷體" w:hAnsi="標楷體" w:hint="eastAsia"/>
          <w:bCs/>
          <w:kern w:val="0"/>
          <w:sz w:val="28"/>
          <w:szCs w:val="28"/>
        </w:rPr>
        <w:t>第1目</w:t>
      </w:r>
      <w:r w:rsidR="00C84257" w:rsidRPr="00C84257">
        <w:rPr>
          <w:rFonts w:ascii="標楷體" w:eastAsia="標楷體" w:hAnsi="標楷體" w:hint="eastAsia"/>
          <w:bCs/>
          <w:kern w:val="0"/>
          <w:sz w:val="28"/>
          <w:szCs w:val="28"/>
        </w:rPr>
        <w:t>「軍事行政」項下「法務及法制作業」</w:t>
      </w:r>
      <w:r w:rsidR="00C2782D">
        <w:rPr>
          <w:rFonts w:ascii="標楷體" w:eastAsia="標楷體" w:hAnsi="標楷體" w:hint="eastAsia"/>
          <w:bCs/>
          <w:kern w:val="0"/>
          <w:sz w:val="28"/>
          <w:szCs w:val="28"/>
        </w:rPr>
        <w:t>中「業務費」</w:t>
      </w:r>
      <w:r w:rsidR="00C84257">
        <w:rPr>
          <w:rFonts w:ascii="標楷體" w:eastAsia="標楷體" w:hAnsi="標楷體" w:hint="eastAsia"/>
          <w:bCs/>
          <w:kern w:val="0"/>
          <w:sz w:val="28"/>
          <w:szCs w:val="28"/>
        </w:rPr>
        <w:t>預算</w:t>
      </w:r>
      <w:r w:rsidR="00C84257" w:rsidRPr="00C84257">
        <w:rPr>
          <w:rFonts w:ascii="標楷體" w:eastAsia="標楷體" w:hAnsi="標楷體" w:hint="eastAsia"/>
          <w:bCs/>
          <w:kern w:val="0"/>
          <w:sz w:val="28"/>
          <w:szCs w:val="28"/>
        </w:rPr>
        <w:t>編列211萬9千元，辦理性別平等宣導及法治教育。經查，</w:t>
      </w:r>
      <w:r w:rsidR="00C84257" w:rsidRPr="00C84257">
        <w:rPr>
          <w:rFonts w:ascii="標楷體" w:eastAsia="標楷體" w:hAnsi="標楷體" w:hint="eastAsia"/>
          <w:bCs/>
          <w:kern w:val="0"/>
          <w:sz w:val="28"/>
          <w:szCs w:val="28"/>
        </w:rPr>
        <w:lastRenderedPageBreak/>
        <w:t>107年3月空軍松</w:t>
      </w:r>
      <w:r w:rsidR="00C84257">
        <w:rPr>
          <w:rFonts w:ascii="標楷體" w:eastAsia="標楷體" w:hAnsi="標楷體" w:hint="eastAsia"/>
          <w:bCs/>
          <w:kern w:val="0"/>
          <w:sz w:val="28"/>
          <w:szCs w:val="28"/>
        </w:rPr>
        <w:t>山基地</w:t>
      </w:r>
      <w:r w:rsidR="00C84257" w:rsidRPr="00C84257">
        <w:rPr>
          <w:rFonts w:ascii="標楷體" w:eastAsia="標楷體" w:hAnsi="標楷體" w:hint="eastAsia"/>
          <w:bCs/>
          <w:kern w:val="0"/>
          <w:sz w:val="28"/>
          <w:szCs w:val="28"/>
        </w:rPr>
        <w:t>指</w:t>
      </w:r>
      <w:r w:rsidR="00C84257">
        <w:rPr>
          <w:rFonts w:ascii="標楷體" w:eastAsia="標楷體" w:hAnsi="標楷體" w:hint="eastAsia"/>
          <w:bCs/>
          <w:kern w:val="0"/>
          <w:sz w:val="28"/>
          <w:szCs w:val="28"/>
        </w:rPr>
        <w:t>揮</w:t>
      </w:r>
      <w:r w:rsidR="00C84257" w:rsidRPr="00C84257">
        <w:rPr>
          <w:rFonts w:ascii="標楷體" w:eastAsia="標楷體" w:hAnsi="標楷體" w:hint="eastAsia"/>
          <w:bCs/>
          <w:kern w:val="0"/>
          <w:sz w:val="28"/>
          <w:szCs w:val="28"/>
        </w:rPr>
        <w:t>部1名上尉在1名女士官之內務櫃放置針孔攝影機，藉此偷窺女士官之起居更衣畫面，該名女士官向上級報告後，經單位調查後始揪出該名上尉之犯行。惟空軍司令部督察室辦理各項性別平等宣導及法治教育，竟發生軍官攜帶針孔攝影機進入營區偷窺之情事，顯見空軍督察室於性別平等宣導及法治教育未盡落實，空軍司令部應著重各單位性平宣導及法治教育，絕不可再發生此等嚴重之性平案件。爰</w:t>
      </w:r>
      <w:r w:rsidRPr="00FF7DDC">
        <w:rPr>
          <w:rFonts w:ascii="標楷體" w:eastAsia="標楷體" w:hAnsi="標楷體" w:hint="eastAsia"/>
          <w:bCs/>
          <w:kern w:val="0"/>
          <w:sz w:val="28"/>
          <w:szCs w:val="28"/>
        </w:rPr>
        <w:t>凍結</w:t>
      </w:r>
      <w:r w:rsidR="00C84257">
        <w:rPr>
          <w:rFonts w:ascii="標楷體" w:eastAsia="標楷體" w:hAnsi="標楷體"/>
          <w:bCs/>
          <w:kern w:val="0"/>
          <w:sz w:val="28"/>
          <w:szCs w:val="28"/>
        </w:rPr>
        <w:t>2</w:t>
      </w:r>
      <w:r w:rsidRPr="00FF7DDC">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4363C4">
        <w:rPr>
          <w:rFonts w:ascii="標楷體" w:eastAsia="標楷體" w:hAnsi="標楷體" w:hint="eastAsia"/>
          <w:bCs/>
          <w:kern w:val="0"/>
          <w:sz w:val="28"/>
          <w:szCs w:val="28"/>
        </w:rPr>
        <w:t>國防委員會</w:t>
      </w:r>
      <w:r w:rsidRPr="00FF7DDC">
        <w:rPr>
          <w:rFonts w:ascii="標楷體" w:eastAsia="標楷體" w:hAnsi="標楷體" w:hint="eastAsia"/>
          <w:bCs/>
          <w:kern w:val="0"/>
          <w:sz w:val="28"/>
          <w:szCs w:val="28"/>
        </w:rPr>
        <w:t>提出書面報告後，始得動支。</w:t>
      </w:r>
    </w:p>
    <w:p w:rsidR="005251A5" w:rsidRPr="00FF7DDC"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84257">
        <w:rPr>
          <w:rFonts w:ascii="標楷體" w:eastAsia="標楷體" w:hAnsi="標楷體" w:hint="eastAsia"/>
          <w:bCs/>
          <w:kern w:val="0"/>
          <w:sz w:val="28"/>
          <w:szCs w:val="28"/>
        </w:rPr>
        <w:t xml:space="preserve">呂玉玲　</w:t>
      </w:r>
      <w:r w:rsidR="00C2782D">
        <w:rPr>
          <w:rFonts w:ascii="標楷體" w:eastAsia="標楷體" w:hAnsi="標楷體" w:hint="eastAsia"/>
          <w:bCs/>
          <w:kern w:val="0"/>
          <w:sz w:val="28"/>
          <w:szCs w:val="28"/>
        </w:rPr>
        <w:t>林麗蟬</w:t>
      </w:r>
      <w:r w:rsidR="00C84257">
        <w:rPr>
          <w:rFonts w:ascii="標楷體" w:eastAsia="標楷體" w:hAnsi="標楷體" w:hint="eastAsia"/>
          <w:bCs/>
          <w:kern w:val="0"/>
          <w:sz w:val="28"/>
          <w:szCs w:val="28"/>
        </w:rPr>
        <w:t xml:space="preserve">　李彥秀</w:t>
      </w:r>
      <w:r w:rsidRPr="00FF7DDC">
        <w:rPr>
          <w:rFonts w:ascii="標楷體" w:eastAsia="標楷體" w:hAnsi="標楷體" w:hint="eastAsia"/>
          <w:bCs/>
          <w:kern w:val="0"/>
          <w:sz w:val="28"/>
          <w:szCs w:val="28"/>
        </w:rPr>
        <w:t xml:space="preserve"> </w:t>
      </w:r>
    </w:p>
    <w:p w:rsidR="005251A5" w:rsidRPr="00E41006"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二十八</w:t>
      </w:r>
      <w:r w:rsidRPr="00FF7DDC">
        <w:rPr>
          <w:rFonts w:ascii="標楷體" w:eastAsia="標楷體" w:hAnsi="標楷體" w:hint="eastAsia"/>
          <w:b/>
          <w:bCs/>
          <w:kern w:val="0"/>
          <w:sz w:val="28"/>
          <w:szCs w:val="28"/>
        </w:rPr>
        <w:t>)</w:t>
      </w:r>
      <w:r w:rsidR="00E41006" w:rsidRPr="00E41006">
        <w:rPr>
          <w:rFonts w:ascii="標楷體" w:eastAsia="標楷體" w:hAnsi="標楷體" w:hint="eastAsia"/>
          <w:bCs/>
          <w:kern w:val="0"/>
          <w:sz w:val="28"/>
          <w:szCs w:val="28"/>
        </w:rPr>
        <w:t>國防部空軍司令部第1目「軍事行政」</w:t>
      </w:r>
      <w:r w:rsidR="00E41006">
        <w:rPr>
          <w:rFonts w:ascii="標楷體" w:eastAsia="標楷體" w:hAnsi="標楷體" w:hint="eastAsia"/>
          <w:bCs/>
          <w:kern w:val="0"/>
          <w:sz w:val="28"/>
          <w:szCs w:val="28"/>
        </w:rPr>
        <w:t>項下</w:t>
      </w:r>
      <w:r w:rsidR="00E41006" w:rsidRPr="00E41006">
        <w:rPr>
          <w:rFonts w:ascii="標楷體" w:eastAsia="標楷體" w:hAnsi="標楷體" w:hint="eastAsia"/>
          <w:bCs/>
          <w:kern w:val="0"/>
          <w:sz w:val="28"/>
          <w:szCs w:val="28"/>
        </w:rPr>
        <w:t>「行政事務」</w:t>
      </w:r>
      <w:r w:rsidR="00E41006">
        <w:rPr>
          <w:rFonts w:ascii="標楷體" w:eastAsia="標楷體" w:hAnsi="標楷體" w:hint="eastAsia"/>
          <w:bCs/>
          <w:kern w:val="0"/>
          <w:sz w:val="28"/>
          <w:szCs w:val="28"/>
        </w:rPr>
        <w:t>中</w:t>
      </w:r>
      <w:r w:rsidR="00E41006" w:rsidRPr="00E41006">
        <w:rPr>
          <w:rFonts w:ascii="標楷體" w:eastAsia="標楷體" w:hAnsi="標楷體" w:hint="eastAsia"/>
          <w:bCs/>
          <w:kern w:val="0"/>
          <w:sz w:val="28"/>
          <w:szCs w:val="28"/>
        </w:rPr>
        <w:t>「業務費」</w:t>
      </w:r>
      <w:r w:rsidR="00E41006">
        <w:rPr>
          <w:rFonts w:ascii="標楷體" w:eastAsia="標楷體" w:hAnsi="標楷體" w:hint="eastAsia"/>
          <w:bCs/>
          <w:kern w:val="0"/>
          <w:sz w:val="28"/>
          <w:szCs w:val="28"/>
        </w:rPr>
        <w:t>預算</w:t>
      </w:r>
      <w:r w:rsidR="00E41006" w:rsidRPr="00E41006">
        <w:rPr>
          <w:rFonts w:ascii="標楷體" w:eastAsia="標楷體" w:hAnsi="標楷體" w:hint="eastAsia"/>
          <w:bCs/>
          <w:kern w:val="0"/>
          <w:sz w:val="28"/>
          <w:szCs w:val="28"/>
        </w:rPr>
        <w:t>編列2</w:t>
      </w:r>
      <w:r w:rsidR="00E41006">
        <w:rPr>
          <w:rFonts w:ascii="標楷體" w:eastAsia="標楷體" w:hAnsi="標楷體" w:hint="eastAsia"/>
          <w:bCs/>
          <w:kern w:val="0"/>
          <w:sz w:val="28"/>
          <w:szCs w:val="28"/>
        </w:rPr>
        <w:t>億</w:t>
      </w:r>
      <w:r w:rsidR="00E41006" w:rsidRPr="00E41006">
        <w:rPr>
          <w:rFonts w:ascii="標楷體" w:eastAsia="標楷體" w:hAnsi="標楷體" w:hint="eastAsia"/>
          <w:bCs/>
          <w:kern w:val="0"/>
          <w:sz w:val="28"/>
          <w:szCs w:val="28"/>
        </w:rPr>
        <w:t>4,</w:t>
      </w:r>
      <w:r w:rsidR="00E41006">
        <w:rPr>
          <w:rFonts w:ascii="標楷體" w:eastAsia="標楷體" w:hAnsi="標楷體"/>
          <w:bCs/>
          <w:kern w:val="0"/>
          <w:sz w:val="28"/>
          <w:szCs w:val="28"/>
        </w:rPr>
        <w:t>9</w:t>
      </w:r>
      <w:r w:rsidR="00E41006" w:rsidRPr="00E41006">
        <w:rPr>
          <w:rFonts w:ascii="標楷體" w:eastAsia="標楷體" w:hAnsi="標楷體" w:hint="eastAsia"/>
          <w:bCs/>
          <w:kern w:val="0"/>
          <w:sz w:val="28"/>
          <w:szCs w:val="28"/>
        </w:rPr>
        <w:t>31</w:t>
      </w:r>
      <w:r w:rsidR="00E41006">
        <w:rPr>
          <w:rFonts w:ascii="標楷體" w:eastAsia="標楷體" w:hAnsi="標楷體" w:hint="eastAsia"/>
          <w:bCs/>
          <w:kern w:val="0"/>
          <w:sz w:val="28"/>
          <w:szCs w:val="28"/>
        </w:rPr>
        <w:t>萬</w:t>
      </w:r>
      <w:r w:rsidR="00E41006" w:rsidRPr="00E41006">
        <w:rPr>
          <w:rFonts w:ascii="標楷體" w:eastAsia="標楷體" w:hAnsi="標楷體" w:hint="eastAsia"/>
          <w:bCs/>
          <w:kern w:val="0"/>
          <w:sz w:val="28"/>
          <w:szCs w:val="28"/>
        </w:rPr>
        <w:t>5千元，惟</w:t>
      </w:r>
      <w:r w:rsidR="00E41006">
        <w:rPr>
          <w:rFonts w:ascii="標楷體" w:eastAsia="標楷體" w:hAnsi="標楷體" w:hint="eastAsia"/>
          <w:bCs/>
          <w:kern w:val="0"/>
          <w:sz w:val="28"/>
          <w:szCs w:val="28"/>
        </w:rPr>
        <w:t>1</w:t>
      </w:r>
      <w:r w:rsidR="00E41006">
        <w:rPr>
          <w:rFonts w:ascii="標楷體" w:eastAsia="標楷體" w:hAnsi="標楷體"/>
          <w:bCs/>
          <w:kern w:val="0"/>
          <w:sz w:val="28"/>
          <w:szCs w:val="28"/>
        </w:rPr>
        <w:t>06</w:t>
      </w:r>
      <w:r w:rsidR="00E41006" w:rsidRPr="00E41006">
        <w:rPr>
          <w:rFonts w:ascii="標楷體" w:eastAsia="標楷體" w:hAnsi="標楷體" w:hint="eastAsia"/>
          <w:bCs/>
          <w:kern w:val="0"/>
          <w:sz w:val="28"/>
          <w:szCs w:val="28"/>
        </w:rPr>
        <w:t>年2月，空軍清泉崗基地發生毒品丟包案，數十包毒品公然在營區內遭丟包，影響空軍聲譽甚鉅，而事發至今，卻未能找出相關犯嫌及背後動機，國軍雖一再強調反毒決心，然卻無法找出毒品丟包之犯嫌，甚為諷刺，不僅讓國人對國軍反毒之信心蕩然無存，也對國軍情報保防工作之信任降至谷底，爰凍結</w:t>
      </w:r>
      <w:r w:rsidR="00E41006" w:rsidRPr="00E41006">
        <w:rPr>
          <w:rFonts w:ascii="標楷體" w:eastAsia="標楷體" w:hAnsi="標楷體"/>
          <w:bCs/>
          <w:kern w:val="0"/>
          <w:sz w:val="28"/>
          <w:szCs w:val="28"/>
        </w:rPr>
        <w:t xml:space="preserve"> 1,000</w:t>
      </w:r>
      <w:r w:rsidR="00E41006" w:rsidRPr="00E41006">
        <w:rPr>
          <w:rFonts w:ascii="標楷體" w:eastAsia="標楷體" w:hAnsi="標楷體" w:hint="eastAsia"/>
          <w:bCs/>
          <w:kern w:val="0"/>
          <w:sz w:val="28"/>
          <w:szCs w:val="28"/>
        </w:rPr>
        <w:t>萬元，待清泉崗毒品丟包案破案找出犯嫌，國防部空軍司令部</w:t>
      </w:r>
      <w:r w:rsidR="00C2782D">
        <w:rPr>
          <w:rFonts w:ascii="標楷體" w:eastAsia="標楷體" w:hAnsi="標楷體" w:hint="eastAsia"/>
          <w:bCs/>
          <w:kern w:val="0"/>
          <w:sz w:val="28"/>
          <w:szCs w:val="28"/>
        </w:rPr>
        <w:t>須</w:t>
      </w:r>
      <w:r w:rsidR="00E41006" w:rsidRPr="00E41006">
        <w:rPr>
          <w:rFonts w:ascii="標楷體" w:eastAsia="標楷體" w:hAnsi="標楷體" w:hint="eastAsia"/>
          <w:bCs/>
          <w:kern w:val="0"/>
          <w:sz w:val="28"/>
          <w:szCs w:val="28"/>
        </w:rPr>
        <w:t>檢討該事件，</w:t>
      </w:r>
      <w:r w:rsidRPr="00E41006">
        <w:rPr>
          <w:rFonts w:ascii="標楷體" w:eastAsia="標楷體" w:hAnsi="標楷體" w:hint="eastAsia"/>
          <w:bCs/>
          <w:kern w:val="0"/>
          <w:sz w:val="28"/>
          <w:szCs w:val="28"/>
        </w:rPr>
        <w:t>俟國防部向立法院外交及國防委員會提出書面</w:t>
      </w:r>
      <w:r w:rsidRPr="00E41006">
        <w:rPr>
          <w:rFonts w:ascii="標楷體" w:eastAsia="標楷體" w:hAnsi="標楷體" w:hint="eastAsia"/>
          <w:color w:val="000000"/>
          <w:sz w:val="28"/>
          <w:szCs w:val="28"/>
        </w:rPr>
        <w:t>報告</w:t>
      </w:r>
      <w:r w:rsidR="00D208BD">
        <w:rPr>
          <w:rFonts w:ascii="標楷體" w:eastAsia="標楷體" w:hAnsi="標楷體" w:hint="eastAsia"/>
          <w:color w:val="000000"/>
          <w:sz w:val="28"/>
          <w:szCs w:val="28"/>
        </w:rPr>
        <w:t>並經同意</w:t>
      </w:r>
      <w:r w:rsidRPr="00E41006">
        <w:rPr>
          <w:rFonts w:ascii="標楷體" w:eastAsia="標楷體" w:hAnsi="標楷體" w:hint="eastAsia"/>
          <w:bCs/>
          <w:kern w:val="0"/>
          <w:sz w:val="28"/>
          <w:szCs w:val="28"/>
        </w:rPr>
        <w:t>後，始得動支。</w:t>
      </w:r>
    </w:p>
    <w:p w:rsidR="005251A5" w:rsidRPr="00E41006"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E41006">
        <w:rPr>
          <w:rFonts w:ascii="標楷體" w:eastAsia="標楷體" w:hAnsi="標楷體" w:cs="新細明體" w:hint="eastAsia"/>
          <w:bCs/>
          <w:kern w:val="0"/>
          <w:sz w:val="28"/>
          <w:szCs w:val="28"/>
        </w:rPr>
        <w:t>提案人</w:t>
      </w:r>
      <w:r w:rsidRPr="00E41006">
        <w:rPr>
          <w:rFonts w:ascii="標楷體" w:eastAsia="標楷體" w:hAnsi="標楷體" w:hint="eastAsia"/>
          <w:bCs/>
          <w:kern w:val="0"/>
          <w:sz w:val="28"/>
          <w:szCs w:val="28"/>
        </w:rPr>
        <w:t>：</w:t>
      </w:r>
      <w:r w:rsidR="00E41006" w:rsidRPr="00E41006">
        <w:rPr>
          <w:rFonts w:ascii="標楷體" w:eastAsia="標楷體" w:hAnsi="標楷體" w:hint="eastAsia"/>
          <w:bCs/>
          <w:kern w:val="0"/>
          <w:sz w:val="28"/>
          <w:szCs w:val="28"/>
        </w:rPr>
        <w:t>呂玉玲　馬文君　江啟臣</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DF7CE6">
        <w:rPr>
          <w:rFonts w:ascii="標楷體" w:eastAsia="標楷體" w:hAnsi="標楷體" w:hint="eastAsia"/>
          <w:b/>
          <w:bCs/>
          <w:kern w:val="0"/>
          <w:sz w:val="28"/>
          <w:szCs w:val="28"/>
        </w:rPr>
        <w:t>(二十九)</w:t>
      </w:r>
      <w:r w:rsidR="00C4050D" w:rsidRPr="00E41006">
        <w:rPr>
          <w:rFonts w:ascii="標楷體" w:eastAsia="標楷體" w:hAnsi="標楷體" w:hint="eastAsia"/>
          <w:bCs/>
          <w:kern w:val="0"/>
          <w:sz w:val="28"/>
          <w:szCs w:val="28"/>
        </w:rPr>
        <w:t>國防部</w:t>
      </w:r>
      <w:r w:rsidR="00C4050D" w:rsidRPr="00C4050D">
        <w:rPr>
          <w:rFonts w:ascii="標楷體" w:eastAsia="標楷體" w:hAnsi="標楷體" w:hint="eastAsia"/>
          <w:bCs/>
          <w:kern w:val="0"/>
          <w:sz w:val="28"/>
          <w:szCs w:val="28"/>
        </w:rPr>
        <w:t>空軍司令部</w:t>
      </w:r>
      <w:r w:rsidR="00C4050D">
        <w:rPr>
          <w:rFonts w:ascii="標楷體" w:eastAsia="標楷體" w:hAnsi="標楷體" w:hint="eastAsia"/>
          <w:bCs/>
          <w:kern w:val="0"/>
          <w:sz w:val="28"/>
          <w:szCs w:val="28"/>
        </w:rPr>
        <w:t>第1目</w:t>
      </w:r>
      <w:r w:rsidR="00C4050D" w:rsidRPr="00C4050D">
        <w:rPr>
          <w:rFonts w:ascii="標楷體" w:eastAsia="標楷體" w:hAnsi="標楷體" w:hint="eastAsia"/>
          <w:bCs/>
          <w:kern w:val="0"/>
          <w:sz w:val="28"/>
          <w:szCs w:val="28"/>
        </w:rPr>
        <w:t>「軍事行政」項下「督察作業」</w:t>
      </w:r>
      <w:r w:rsidR="007131C0">
        <w:rPr>
          <w:rFonts w:ascii="標楷體" w:eastAsia="標楷體" w:hAnsi="標楷體" w:hint="eastAsia"/>
          <w:bCs/>
          <w:kern w:val="0"/>
          <w:sz w:val="28"/>
          <w:szCs w:val="28"/>
        </w:rPr>
        <w:t>預算</w:t>
      </w:r>
      <w:r w:rsidR="00C4050D" w:rsidRPr="00C4050D">
        <w:rPr>
          <w:rFonts w:ascii="標楷體" w:eastAsia="標楷體" w:hAnsi="標楷體" w:hint="eastAsia"/>
          <w:bCs/>
          <w:kern w:val="0"/>
          <w:sz w:val="28"/>
          <w:szCs w:val="28"/>
        </w:rPr>
        <w:t>編列2</w:t>
      </w:r>
      <w:r w:rsidR="007131C0">
        <w:rPr>
          <w:rFonts w:ascii="標楷體" w:eastAsia="標楷體" w:hAnsi="標楷體"/>
          <w:bCs/>
          <w:kern w:val="0"/>
          <w:sz w:val="28"/>
          <w:szCs w:val="28"/>
        </w:rPr>
        <w:t>,</w:t>
      </w:r>
      <w:r w:rsidR="00C2782D">
        <w:rPr>
          <w:rFonts w:ascii="標楷體" w:eastAsia="標楷體" w:hAnsi="標楷體" w:hint="eastAsia"/>
          <w:bCs/>
          <w:kern w:val="0"/>
          <w:sz w:val="28"/>
          <w:szCs w:val="28"/>
        </w:rPr>
        <w:t>584</w:t>
      </w:r>
      <w:r w:rsidR="00C4050D" w:rsidRPr="00C4050D">
        <w:rPr>
          <w:rFonts w:ascii="標楷體" w:eastAsia="標楷體" w:hAnsi="標楷體" w:hint="eastAsia"/>
          <w:bCs/>
          <w:kern w:val="0"/>
          <w:sz w:val="28"/>
          <w:szCs w:val="28"/>
        </w:rPr>
        <w:t>萬</w:t>
      </w:r>
      <w:r w:rsidR="00C2782D">
        <w:rPr>
          <w:rFonts w:ascii="標楷體" w:eastAsia="標楷體" w:hAnsi="標楷體" w:hint="eastAsia"/>
          <w:bCs/>
          <w:kern w:val="0"/>
          <w:sz w:val="28"/>
          <w:szCs w:val="28"/>
        </w:rPr>
        <w:t>4千</w:t>
      </w:r>
      <w:r w:rsidR="00C4050D" w:rsidRPr="00C4050D">
        <w:rPr>
          <w:rFonts w:ascii="標楷體" w:eastAsia="標楷體" w:hAnsi="標楷體" w:hint="eastAsia"/>
          <w:bCs/>
          <w:kern w:val="0"/>
          <w:sz w:val="28"/>
          <w:szCs w:val="28"/>
        </w:rPr>
        <w:t>元，辦理軍風</w:t>
      </w:r>
      <w:r w:rsidR="00C4050D" w:rsidRPr="00C4050D">
        <w:rPr>
          <w:rFonts w:ascii="標楷體" w:eastAsia="標楷體" w:hAnsi="標楷體" w:hint="eastAsia"/>
          <w:bCs/>
          <w:kern w:val="0"/>
          <w:sz w:val="28"/>
          <w:szCs w:val="28"/>
        </w:rPr>
        <w:lastRenderedPageBreak/>
        <w:t>紀督察相關作業。經查，106年12月空軍臺南基地1名中尉醫學官，利用網路購得安眠藥丸FM2，向營區內女兵下藥迷昏後猥褻並謀圖性侵，因女兵強烈反抗，犯嫌性侵未果，台南地院於107年9月依加重強制性交罪未遂判刑5年10個月。空軍司令部已將該名中尉記2大過，並於107年5月汰除退伍。惟空軍司令部督察室辦理軍風紀督察相關作業，竟發生軍官於營區下藥意圖迷姦女兵之嚴重軍紀事件，軍風紀、官兵性別平等觀念蕩然無存，空軍司令部應深切檢討，加強軍風紀、性別平等及法治觀念宣導，以杜絕此類案件發生。</w:t>
      </w:r>
      <w:r w:rsidR="007131C0">
        <w:rPr>
          <w:rFonts w:ascii="標楷體" w:eastAsia="標楷體" w:hAnsi="標楷體" w:hint="eastAsia"/>
          <w:bCs/>
          <w:kern w:val="0"/>
          <w:sz w:val="28"/>
          <w:szCs w:val="28"/>
        </w:rPr>
        <w:t>爰</w:t>
      </w:r>
      <w:r w:rsidRPr="00E41006">
        <w:rPr>
          <w:rFonts w:ascii="標楷體" w:eastAsia="標楷體" w:hAnsi="標楷體" w:hint="eastAsia"/>
          <w:bCs/>
          <w:kern w:val="0"/>
          <w:sz w:val="28"/>
          <w:szCs w:val="28"/>
        </w:rPr>
        <w:t>凍結</w:t>
      </w:r>
      <w:r w:rsidR="00E41006" w:rsidRPr="00E41006">
        <w:rPr>
          <w:rFonts w:ascii="標楷體" w:eastAsia="標楷體" w:hAnsi="標楷體"/>
          <w:bCs/>
          <w:kern w:val="0"/>
          <w:sz w:val="28"/>
          <w:szCs w:val="28"/>
        </w:rPr>
        <w:t>2</w:t>
      </w:r>
      <w:r w:rsidRPr="00E41006">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提出書面報告後，始得動支。</w:t>
      </w:r>
    </w:p>
    <w:p w:rsidR="005251A5" w:rsidRPr="00FF7DDC"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41006">
        <w:rPr>
          <w:rFonts w:ascii="標楷體" w:eastAsia="標楷體" w:hAnsi="標楷體" w:hint="eastAsia"/>
          <w:bCs/>
          <w:kern w:val="0"/>
          <w:sz w:val="28"/>
          <w:szCs w:val="28"/>
        </w:rPr>
        <w:t xml:space="preserve">呂玉玲　</w:t>
      </w:r>
      <w:r w:rsidR="00C2782D">
        <w:rPr>
          <w:rFonts w:ascii="標楷體" w:eastAsia="標楷體" w:hAnsi="標楷體" w:hint="eastAsia"/>
          <w:bCs/>
          <w:kern w:val="0"/>
          <w:sz w:val="28"/>
          <w:szCs w:val="28"/>
        </w:rPr>
        <w:t>林麗蟬</w:t>
      </w:r>
      <w:r w:rsidR="00E41006">
        <w:rPr>
          <w:rFonts w:ascii="標楷體" w:eastAsia="標楷體" w:hAnsi="標楷體" w:hint="eastAsia"/>
          <w:bCs/>
          <w:kern w:val="0"/>
          <w:sz w:val="28"/>
          <w:szCs w:val="28"/>
        </w:rPr>
        <w:t xml:space="preserve">　李彥秀</w:t>
      </w:r>
    </w:p>
    <w:p w:rsidR="00F65DD8" w:rsidRDefault="005251A5" w:rsidP="001F6AD8">
      <w:pPr>
        <w:widowControl/>
        <w:spacing w:line="480" w:lineRule="exact"/>
        <w:ind w:leftChars="700" w:left="252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w:t>
      </w:r>
      <w:r w:rsidRPr="00FF7DDC">
        <w:rPr>
          <w:rFonts w:ascii="標楷體" w:eastAsia="標楷體" w:hAnsi="標楷體" w:hint="eastAsia"/>
          <w:b/>
          <w:bCs/>
          <w:kern w:val="0"/>
          <w:sz w:val="28"/>
          <w:szCs w:val="28"/>
        </w:rPr>
        <w:t>)</w:t>
      </w:r>
      <w:r w:rsidR="00F65DD8">
        <w:rPr>
          <w:rFonts w:ascii="標楷體" w:eastAsia="標楷體" w:hAnsi="標楷體" w:hint="eastAsia"/>
          <w:b/>
          <w:color w:val="000000"/>
          <w:sz w:val="28"/>
          <w:szCs w:val="28"/>
        </w:rPr>
        <w:t>國防部</w:t>
      </w:r>
      <w:r w:rsidR="0083226D" w:rsidRPr="0083226D">
        <w:rPr>
          <w:rFonts w:ascii="標楷體" w:eastAsia="標楷體" w:hAnsi="標楷體" w:hint="eastAsia"/>
          <w:b/>
          <w:color w:val="000000"/>
          <w:sz w:val="28"/>
          <w:szCs w:val="28"/>
        </w:rPr>
        <w:t>空軍司令部第1目「軍事行政」項下「政戰綜合作業」</w:t>
      </w:r>
      <w:r w:rsidR="00C2782D">
        <w:rPr>
          <w:rFonts w:ascii="標楷體" w:eastAsia="標楷體" w:hAnsi="標楷體" w:hint="eastAsia"/>
          <w:b/>
          <w:color w:val="000000"/>
          <w:sz w:val="28"/>
          <w:szCs w:val="28"/>
        </w:rPr>
        <w:t>中「業務費」</w:t>
      </w:r>
      <w:r w:rsidR="0083226D" w:rsidRPr="0083226D">
        <w:rPr>
          <w:rFonts w:ascii="標楷體" w:eastAsia="標楷體" w:hAnsi="標楷體" w:hint="eastAsia"/>
          <w:b/>
          <w:color w:val="000000"/>
          <w:sz w:val="28"/>
          <w:szCs w:val="28"/>
        </w:rPr>
        <w:t>預算編列2</w:t>
      </w:r>
      <w:r w:rsidR="0083226D" w:rsidRPr="0083226D">
        <w:rPr>
          <w:rFonts w:ascii="標楷體" w:eastAsia="標楷體" w:hAnsi="標楷體"/>
          <w:b/>
          <w:color w:val="000000"/>
          <w:sz w:val="28"/>
          <w:szCs w:val="28"/>
        </w:rPr>
        <w:t>,</w:t>
      </w:r>
      <w:r w:rsidR="0083226D" w:rsidRPr="0083226D">
        <w:rPr>
          <w:rFonts w:ascii="標楷體" w:eastAsia="標楷體" w:hAnsi="標楷體" w:hint="eastAsia"/>
          <w:b/>
          <w:color w:val="000000"/>
          <w:sz w:val="28"/>
          <w:szCs w:val="28"/>
        </w:rPr>
        <w:t>942萬3千元</w:t>
      </w:r>
      <w:r w:rsidR="00F65DD8">
        <w:rPr>
          <w:rFonts w:ascii="標楷體" w:eastAsia="標楷體" w:hAnsi="標楷體" w:hint="eastAsia"/>
          <w:b/>
          <w:color w:val="000000"/>
          <w:sz w:val="28"/>
          <w:szCs w:val="28"/>
        </w:rPr>
        <w:t>，凍結</w:t>
      </w:r>
      <w:r w:rsidR="00E41006">
        <w:rPr>
          <w:rFonts w:ascii="標楷體" w:eastAsia="標楷體" w:hAnsi="標楷體"/>
          <w:b/>
          <w:color w:val="000000"/>
          <w:sz w:val="28"/>
          <w:szCs w:val="28"/>
        </w:rPr>
        <w:t>100</w:t>
      </w:r>
      <w:r w:rsidR="00F65DD8">
        <w:rPr>
          <w:rFonts w:ascii="標楷體" w:eastAsia="標楷體" w:hAnsi="標楷體" w:hint="eastAsia"/>
          <w:b/>
          <w:color w:val="000000"/>
          <w:sz w:val="28"/>
          <w:szCs w:val="28"/>
        </w:rPr>
        <w:t>萬元，俟國防部就下列各案向立法院外交及國防委員會提出書面報告並經同意後，始得動支。</w:t>
      </w:r>
    </w:p>
    <w:p w:rsidR="00F65DD8" w:rsidRDefault="00F65DD8" w:rsidP="001F6AD8">
      <w:pPr>
        <w:spacing w:line="480" w:lineRule="exact"/>
        <w:ind w:leftChars="1080" w:left="2920" w:hangingChars="117" w:hanging="328"/>
        <w:jc w:val="both"/>
        <w:rPr>
          <w:rFonts w:ascii="標楷體" w:eastAsia="標楷體" w:hAnsi="標楷體"/>
          <w:color w:val="000000"/>
          <w:sz w:val="28"/>
          <w:szCs w:val="28"/>
        </w:rPr>
      </w:pPr>
      <w:r>
        <w:rPr>
          <w:rFonts w:ascii="標楷體" w:eastAsia="標楷體" w:hAnsi="標楷體" w:hint="eastAsia"/>
          <w:color w:val="000000"/>
          <w:sz w:val="28"/>
          <w:szCs w:val="28"/>
        </w:rPr>
        <w:t>1.</w:t>
      </w:r>
      <w:r w:rsidR="0083226D">
        <w:rPr>
          <w:rFonts w:ascii="標楷體" w:eastAsia="標楷體" w:hAnsi="標楷體" w:hint="eastAsia"/>
          <w:bCs/>
          <w:kern w:val="0"/>
          <w:sz w:val="28"/>
          <w:szCs w:val="28"/>
        </w:rPr>
        <w:t>國防部</w:t>
      </w:r>
      <w:r w:rsidR="0083226D" w:rsidRPr="0083226D">
        <w:rPr>
          <w:rFonts w:ascii="標楷體" w:eastAsia="標楷體" w:hAnsi="標楷體" w:hint="eastAsia"/>
          <w:color w:val="000000"/>
          <w:sz w:val="28"/>
          <w:szCs w:val="28"/>
        </w:rPr>
        <w:t>空軍司令部</w:t>
      </w:r>
      <w:r w:rsidR="0083226D">
        <w:rPr>
          <w:rFonts w:ascii="標楷體" w:eastAsia="標楷體" w:hAnsi="標楷體" w:hint="eastAsia"/>
          <w:color w:val="000000"/>
          <w:sz w:val="28"/>
          <w:szCs w:val="28"/>
        </w:rPr>
        <w:t>第1目</w:t>
      </w:r>
      <w:r w:rsidR="0083226D" w:rsidRPr="0083226D">
        <w:rPr>
          <w:rFonts w:ascii="標楷體" w:eastAsia="標楷體" w:hAnsi="標楷體" w:hint="eastAsia"/>
          <w:color w:val="000000"/>
          <w:sz w:val="28"/>
          <w:szCs w:val="28"/>
        </w:rPr>
        <w:t>「軍事行政」項下「政戰綜合作業」</w:t>
      </w:r>
      <w:r w:rsidR="00C2782D" w:rsidRPr="00C2782D">
        <w:rPr>
          <w:rFonts w:ascii="標楷體" w:eastAsia="標楷體" w:hAnsi="標楷體" w:hint="eastAsia"/>
          <w:color w:val="000000"/>
          <w:sz w:val="28"/>
          <w:szCs w:val="28"/>
        </w:rPr>
        <w:t>中「業務費」</w:t>
      </w:r>
      <w:r w:rsidR="0083226D">
        <w:rPr>
          <w:rFonts w:ascii="標楷體" w:eastAsia="標楷體" w:hAnsi="標楷體" w:hint="eastAsia"/>
          <w:color w:val="000000"/>
          <w:sz w:val="28"/>
          <w:szCs w:val="28"/>
        </w:rPr>
        <w:t>預算</w:t>
      </w:r>
      <w:r w:rsidR="0083226D" w:rsidRPr="0083226D">
        <w:rPr>
          <w:rFonts w:ascii="標楷體" w:eastAsia="標楷體" w:hAnsi="標楷體" w:hint="eastAsia"/>
          <w:color w:val="000000"/>
          <w:sz w:val="28"/>
          <w:szCs w:val="28"/>
        </w:rPr>
        <w:t>編列2</w:t>
      </w:r>
      <w:r w:rsidR="0083226D">
        <w:rPr>
          <w:rFonts w:ascii="標楷體" w:eastAsia="標楷體" w:hAnsi="標楷體"/>
          <w:color w:val="000000"/>
          <w:sz w:val="28"/>
          <w:szCs w:val="28"/>
        </w:rPr>
        <w:t>,</w:t>
      </w:r>
      <w:r w:rsidR="0083226D" w:rsidRPr="0083226D">
        <w:rPr>
          <w:rFonts w:ascii="標楷體" w:eastAsia="標楷體" w:hAnsi="標楷體" w:hint="eastAsia"/>
          <w:color w:val="000000"/>
          <w:sz w:val="28"/>
          <w:szCs w:val="28"/>
        </w:rPr>
        <w:t>942萬3千元，辦理政戰、保防教育宣教。經查，107年1月空軍臺南基地1名士官未依「國軍水銷作業程序」，私自進行廢棄紙張焚毀作業，不慎造成1名士兵臉部、手部灼傷。空軍司令部於事件發生後，業已針對相關違失人員檢討懲處。惟空軍司令部政戰室負責保防教育宣教，其國軍文件銷毀應依「水銷作業程</w:t>
      </w:r>
      <w:r w:rsidR="0083226D" w:rsidRPr="0083226D">
        <w:rPr>
          <w:rFonts w:ascii="標楷體" w:eastAsia="標楷體" w:hAnsi="標楷體" w:hint="eastAsia"/>
          <w:color w:val="000000"/>
          <w:sz w:val="28"/>
          <w:szCs w:val="28"/>
        </w:rPr>
        <w:lastRenderedPageBreak/>
        <w:t>序」進行，443聯隊未遵其規定，造成人員受傷，</w:t>
      </w:r>
      <w:r w:rsidR="00511B06">
        <w:rPr>
          <w:rFonts w:ascii="標楷體" w:eastAsia="標楷體" w:hAnsi="標楷體" w:hint="eastAsia"/>
          <w:color w:val="000000"/>
          <w:sz w:val="28"/>
          <w:szCs w:val="28"/>
        </w:rPr>
        <w:t>既</w:t>
      </w:r>
      <w:r w:rsidR="0083226D" w:rsidRPr="0083226D">
        <w:rPr>
          <w:rFonts w:ascii="標楷體" w:eastAsia="標楷體" w:hAnsi="標楷體" w:hint="eastAsia"/>
          <w:color w:val="000000"/>
          <w:sz w:val="28"/>
          <w:szCs w:val="28"/>
        </w:rPr>
        <w:t>無文件水銷保防知識，亦無公共安全知識，空軍司令部應針對水銷作業等保防教育多次宣教，慎防有貪圖方便之人員再次妄用火燒銷毀國軍文件。</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65DD8" w:rsidRDefault="00F65DD8"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3226D">
        <w:rPr>
          <w:rFonts w:ascii="標楷體" w:eastAsia="標楷體" w:hAnsi="標楷體" w:hint="eastAsia"/>
          <w:bCs/>
          <w:kern w:val="0"/>
          <w:sz w:val="28"/>
          <w:szCs w:val="28"/>
        </w:rPr>
        <w:t xml:space="preserve">呂玉玲　</w:t>
      </w:r>
      <w:r w:rsidR="00C2782D">
        <w:rPr>
          <w:rFonts w:ascii="標楷體" w:eastAsia="標楷體" w:hAnsi="標楷體" w:hint="eastAsia"/>
          <w:bCs/>
          <w:kern w:val="0"/>
          <w:sz w:val="28"/>
          <w:szCs w:val="28"/>
        </w:rPr>
        <w:t>林麗蟬</w:t>
      </w:r>
      <w:r w:rsidR="0083226D">
        <w:rPr>
          <w:rFonts w:ascii="標楷體" w:eastAsia="標楷體" w:hAnsi="標楷體" w:hint="eastAsia"/>
          <w:bCs/>
          <w:kern w:val="0"/>
          <w:sz w:val="28"/>
          <w:szCs w:val="28"/>
        </w:rPr>
        <w:t xml:space="preserve">　李彥秀</w:t>
      </w:r>
    </w:p>
    <w:p w:rsidR="00F65DD8" w:rsidRDefault="00F65DD8" w:rsidP="001F6AD8">
      <w:pPr>
        <w:spacing w:line="480" w:lineRule="exact"/>
        <w:ind w:leftChars="1080" w:left="2920" w:hangingChars="117" w:hanging="328"/>
        <w:jc w:val="both"/>
        <w:rPr>
          <w:rFonts w:ascii="標楷體" w:eastAsia="標楷體" w:hAnsi="標楷體"/>
          <w:color w:val="000000"/>
          <w:sz w:val="28"/>
          <w:szCs w:val="28"/>
        </w:rPr>
      </w:pPr>
      <w:r>
        <w:rPr>
          <w:rFonts w:ascii="標楷體" w:eastAsia="標楷體" w:hAnsi="標楷體" w:hint="eastAsia"/>
          <w:color w:val="000000"/>
          <w:sz w:val="28"/>
          <w:szCs w:val="28"/>
        </w:rPr>
        <w:t>2.</w:t>
      </w:r>
      <w:r w:rsidR="006B088C" w:rsidRPr="006B088C">
        <w:rPr>
          <w:rFonts w:ascii="標楷體" w:eastAsia="標楷體" w:hAnsi="標楷體" w:hint="eastAsia"/>
          <w:color w:val="000000"/>
          <w:sz w:val="28"/>
          <w:szCs w:val="28"/>
        </w:rPr>
        <w:t>國防部空軍防空暨飛彈指揮部日前於臉書宣傳單位時，部隊徽章表露出雄二E巡弋飛彈之疑似樣貌，由於機敏性，空軍既不便承認、也不便否認，但政戰體系處理文宣業務時確實有所不妥。其次，</w:t>
      </w:r>
      <w:r w:rsidR="006B088C">
        <w:rPr>
          <w:rFonts w:ascii="標楷體" w:eastAsia="標楷體" w:hAnsi="標楷體" w:hint="eastAsia"/>
          <w:color w:val="000000"/>
          <w:sz w:val="28"/>
          <w:szCs w:val="28"/>
        </w:rPr>
        <w:t>1</w:t>
      </w:r>
      <w:r w:rsidR="006B088C">
        <w:rPr>
          <w:rFonts w:ascii="標楷體" w:eastAsia="標楷體" w:hAnsi="標楷體"/>
          <w:color w:val="000000"/>
          <w:sz w:val="28"/>
          <w:szCs w:val="28"/>
        </w:rPr>
        <w:t>06</w:t>
      </w:r>
      <w:r w:rsidR="006B088C" w:rsidRPr="006B088C">
        <w:rPr>
          <w:rFonts w:ascii="標楷體" w:eastAsia="標楷體" w:hAnsi="標楷體" w:hint="eastAsia"/>
          <w:color w:val="000000"/>
          <w:sz w:val="28"/>
          <w:szCs w:val="28"/>
        </w:rPr>
        <w:t>年嘉義空軍基地開放時，有民眾闖入封鎖管制區內，該區域為軍機起降滑行所用，嚴重影響飛安。爰針對國防部空軍司令部第1目「軍事行政」項下「政戰綜合作業」中「業務費」預算編列2,</w:t>
      </w:r>
      <w:r w:rsidR="006B088C">
        <w:rPr>
          <w:rFonts w:ascii="標楷體" w:eastAsia="標楷體" w:hAnsi="標楷體"/>
          <w:color w:val="000000"/>
          <w:sz w:val="28"/>
          <w:szCs w:val="28"/>
        </w:rPr>
        <w:t>9</w:t>
      </w:r>
      <w:r w:rsidR="006B088C" w:rsidRPr="006B088C">
        <w:rPr>
          <w:rFonts w:ascii="標楷體" w:eastAsia="標楷體" w:hAnsi="標楷體" w:hint="eastAsia"/>
          <w:color w:val="000000"/>
          <w:sz w:val="28"/>
          <w:szCs w:val="28"/>
        </w:rPr>
        <w:t>42</w:t>
      </w:r>
      <w:r w:rsidR="006B088C">
        <w:rPr>
          <w:rFonts w:ascii="標楷體" w:eastAsia="標楷體" w:hAnsi="標楷體" w:hint="eastAsia"/>
          <w:color w:val="000000"/>
          <w:sz w:val="28"/>
          <w:szCs w:val="28"/>
        </w:rPr>
        <w:t>萬</w:t>
      </w:r>
      <w:r w:rsidR="006B088C" w:rsidRPr="006B088C">
        <w:rPr>
          <w:rFonts w:ascii="標楷體" w:eastAsia="標楷體" w:hAnsi="標楷體" w:hint="eastAsia"/>
          <w:color w:val="000000"/>
          <w:sz w:val="28"/>
          <w:szCs w:val="28"/>
        </w:rPr>
        <w:t>3千元</w:t>
      </w:r>
      <w:r w:rsidR="006B088C">
        <w:rPr>
          <w:rFonts w:ascii="標楷體" w:eastAsia="標楷體" w:hAnsi="標楷體" w:hint="eastAsia"/>
          <w:color w:val="000000"/>
          <w:sz w:val="28"/>
          <w:szCs w:val="28"/>
        </w:rPr>
        <w:t>中</w:t>
      </w:r>
      <w:r w:rsidR="006B088C" w:rsidRPr="006B088C">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5251A5" w:rsidRDefault="00F65DD8" w:rsidP="001F6AD8">
      <w:pPr>
        <w:widowControl/>
        <w:spacing w:line="480" w:lineRule="exact"/>
        <w:ind w:leftChars="1300" w:left="4100" w:hangingChars="350" w:hanging="980"/>
        <w:jc w:val="both"/>
        <w:rPr>
          <w:rFonts w:ascii="標楷體" w:eastAsia="標楷體" w:hAnsi="標楷體"/>
          <w:b/>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3226D">
        <w:rPr>
          <w:rFonts w:ascii="標楷體" w:eastAsia="標楷體" w:hAnsi="標楷體" w:hint="eastAsia"/>
          <w:color w:val="000000"/>
          <w:sz w:val="28"/>
          <w:szCs w:val="28"/>
        </w:rPr>
        <w:t>蔡適應　呂孫綾　何欣純</w:t>
      </w:r>
    </w:p>
    <w:p w:rsidR="00B15D25"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三十一</w:t>
      </w:r>
      <w:r w:rsidRPr="00FF7DDC">
        <w:rPr>
          <w:rFonts w:ascii="標楷體" w:eastAsia="標楷體" w:hAnsi="標楷體" w:hint="eastAsia"/>
          <w:b/>
          <w:bCs/>
          <w:kern w:val="0"/>
          <w:sz w:val="28"/>
          <w:szCs w:val="28"/>
        </w:rPr>
        <w:t>)</w:t>
      </w:r>
      <w:r w:rsidR="003C6B2E" w:rsidRPr="003C6B2E">
        <w:rPr>
          <w:rFonts w:ascii="標楷體" w:eastAsia="標楷體" w:hAnsi="標楷體" w:hint="eastAsia"/>
          <w:b/>
          <w:color w:val="000000"/>
          <w:sz w:val="28"/>
          <w:szCs w:val="28"/>
        </w:rPr>
        <w:t>國防部空軍司令部第3目「教育訓練業務」項下「訓練綜合作業」中「業務費」之「教育訓練費」預算編列1,</w:t>
      </w:r>
      <w:r w:rsidR="003C6B2E" w:rsidRPr="003C6B2E">
        <w:rPr>
          <w:rFonts w:ascii="標楷體" w:eastAsia="標楷體" w:hAnsi="標楷體"/>
          <w:b/>
          <w:color w:val="000000"/>
          <w:sz w:val="28"/>
          <w:szCs w:val="28"/>
        </w:rPr>
        <w:t>6</w:t>
      </w:r>
      <w:r w:rsidR="003C6B2E" w:rsidRPr="003C6B2E">
        <w:rPr>
          <w:rFonts w:ascii="標楷體" w:eastAsia="標楷體" w:hAnsi="標楷體" w:hint="eastAsia"/>
          <w:b/>
          <w:color w:val="000000"/>
          <w:sz w:val="28"/>
          <w:szCs w:val="28"/>
        </w:rPr>
        <w:t>85萬5千元</w:t>
      </w:r>
      <w:r w:rsidR="00B15D25">
        <w:rPr>
          <w:rFonts w:ascii="標楷體" w:eastAsia="標楷體" w:hAnsi="標楷體" w:hint="eastAsia"/>
          <w:b/>
          <w:color w:val="000000"/>
          <w:sz w:val="28"/>
          <w:szCs w:val="28"/>
        </w:rPr>
        <w:t>，凍結1</w:t>
      </w:r>
      <w:r w:rsidR="00B2675C">
        <w:rPr>
          <w:rFonts w:ascii="標楷體" w:eastAsia="標楷體" w:hAnsi="標楷體"/>
          <w:b/>
          <w:color w:val="000000"/>
          <w:sz w:val="28"/>
          <w:szCs w:val="28"/>
        </w:rPr>
        <w:t>00</w:t>
      </w:r>
      <w:r w:rsidR="00B15D25">
        <w:rPr>
          <w:rFonts w:ascii="標楷體" w:eastAsia="標楷體" w:hAnsi="標楷體" w:hint="eastAsia"/>
          <w:b/>
          <w:color w:val="000000"/>
          <w:sz w:val="28"/>
          <w:szCs w:val="28"/>
        </w:rPr>
        <w:t>萬元，俟國防部就下列各案向立法院外交及國防委員會提出書面報告並經同意後，始得動支。</w:t>
      </w:r>
    </w:p>
    <w:p w:rsidR="00B15D25" w:rsidRDefault="00B15D2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3C6B2E" w:rsidRPr="003C6B2E">
        <w:rPr>
          <w:rFonts w:ascii="標楷體" w:eastAsia="標楷體" w:hAnsi="標楷體" w:hint="eastAsia"/>
          <w:color w:val="000000"/>
          <w:sz w:val="28"/>
          <w:szCs w:val="28"/>
        </w:rPr>
        <w:t>空軍編列赴歐美、東北亞、東南亞各式座談、參觀及參訓所編列的預算項目高達</w:t>
      </w:r>
      <w:r w:rsidR="003C6B2E">
        <w:rPr>
          <w:rFonts w:ascii="標楷體" w:eastAsia="標楷體" w:hAnsi="標楷體" w:hint="eastAsia"/>
          <w:color w:val="000000"/>
          <w:sz w:val="28"/>
          <w:szCs w:val="28"/>
        </w:rPr>
        <w:t>3</w:t>
      </w:r>
      <w:r w:rsidR="003C6B2E">
        <w:rPr>
          <w:rFonts w:ascii="標楷體" w:eastAsia="標楷體" w:hAnsi="標楷體"/>
          <w:color w:val="000000"/>
          <w:sz w:val="28"/>
          <w:szCs w:val="28"/>
        </w:rPr>
        <w:t>0</w:t>
      </w:r>
      <w:r w:rsidR="003C6B2E" w:rsidRPr="003C6B2E">
        <w:rPr>
          <w:rFonts w:ascii="標楷體" w:eastAsia="標楷體" w:hAnsi="標楷體" w:hint="eastAsia"/>
          <w:color w:val="000000"/>
          <w:sz w:val="28"/>
          <w:szCs w:val="28"/>
        </w:rPr>
        <w:t>項(不含隨裝赴美訓練)，費用多達</w:t>
      </w:r>
      <w:r w:rsidR="003C6B2E">
        <w:rPr>
          <w:rFonts w:ascii="標楷體" w:eastAsia="標楷體" w:hAnsi="標楷體" w:hint="eastAsia"/>
          <w:color w:val="000000"/>
          <w:sz w:val="28"/>
          <w:szCs w:val="28"/>
        </w:rPr>
        <w:t>3</w:t>
      </w:r>
      <w:r w:rsidR="003C6B2E" w:rsidRPr="003C6B2E">
        <w:rPr>
          <w:rFonts w:ascii="標楷體" w:eastAsia="標楷體" w:hAnsi="標楷體" w:hint="eastAsia"/>
          <w:color w:val="000000"/>
          <w:sz w:val="28"/>
          <w:szCs w:val="28"/>
        </w:rPr>
        <w:t>千餘</w:t>
      </w:r>
      <w:r w:rsidR="003C6B2E" w:rsidRPr="003C6B2E">
        <w:rPr>
          <w:rFonts w:ascii="標楷體" w:eastAsia="標楷體" w:hAnsi="標楷體" w:hint="eastAsia"/>
          <w:color w:val="000000"/>
          <w:sz w:val="28"/>
          <w:szCs w:val="28"/>
        </w:rPr>
        <w:lastRenderedPageBreak/>
        <w:t>萬元，相關任務、時間、派遣人員，應精算審核或合併勤務等方式</w:t>
      </w:r>
      <w:r w:rsidR="00664212">
        <w:rPr>
          <w:rFonts w:ascii="標楷體" w:eastAsia="標楷體" w:hAnsi="標楷體" w:hint="eastAsia"/>
          <w:color w:val="000000"/>
          <w:sz w:val="28"/>
          <w:szCs w:val="28"/>
        </w:rPr>
        <w:t>撙節</w:t>
      </w:r>
      <w:r w:rsidR="003C6B2E" w:rsidRPr="003C6B2E">
        <w:rPr>
          <w:rFonts w:ascii="標楷體" w:eastAsia="標楷體" w:hAnsi="標楷體" w:hint="eastAsia"/>
          <w:color w:val="000000"/>
          <w:sz w:val="28"/>
          <w:szCs w:val="28"/>
        </w:rPr>
        <w:t>預算，爰針對國防部空軍司令部第3目「教育訓練業務」項下「訓練綜合作業」中「業務費」之「教育訓練費」預算編列1,</w:t>
      </w:r>
      <w:r w:rsidR="003C6B2E">
        <w:rPr>
          <w:rFonts w:ascii="標楷體" w:eastAsia="標楷體" w:hAnsi="標楷體"/>
          <w:color w:val="000000"/>
          <w:sz w:val="28"/>
          <w:szCs w:val="28"/>
        </w:rPr>
        <w:t>6</w:t>
      </w:r>
      <w:r w:rsidR="003C6B2E" w:rsidRPr="003C6B2E">
        <w:rPr>
          <w:rFonts w:ascii="標楷體" w:eastAsia="標楷體" w:hAnsi="標楷體" w:hint="eastAsia"/>
          <w:color w:val="000000"/>
          <w:sz w:val="28"/>
          <w:szCs w:val="28"/>
        </w:rPr>
        <w:t>85</w:t>
      </w:r>
      <w:r w:rsidR="003C6B2E">
        <w:rPr>
          <w:rFonts w:ascii="標楷體" w:eastAsia="標楷體" w:hAnsi="標楷體" w:hint="eastAsia"/>
          <w:color w:val="000000"/>
          <w:sz w:val="28"/>
          <w:szCs w:val="28"/>
        </w:rPr>
        <w:t>萬</w:t>
      </w:r>
      <w:r w:rsidR="003C6B2E" w:rsidRPr="003C6B2E">
        <w:rPr>
          <w:rFonts w:ascii="標楷體" w:eastAsia="標楷體" w:hAnsi="標楷體" w:hint="eastAsia"/>
          <w:color w:val="000000"/>
          <w:sz w:val="28"/>
          <w:szCs w:val="28"/>
        </w:rPr>
        <w:t>5千元</w:t>
      </w:r>
      <w:r w:rsidR="003C6B2E">
        <w:rPr>
          <w:rFonts w:ascii="標楷體" w:eastAsia="標楷體" w:hAnsi="標楷體" w:hint="eastAsia"/>
          <w:color w:val="000000"/>
          <w:sz w:val="28"/>
          <w:szCs w:val="28"/>
        </w:rPr>
        <w:t>中</w:t>
      </w:r>
      <w:r w:rsidR="003C6B2E" w:rsidRPr="003C6B2E">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B15D25" w:rsidRDefault="00B15D25"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2675C">
        <w:rPr>
          <w:rFonts w:ascii="標楷體" w:eastAsia="標楷體" w:hAnsi="標楷體" w:hint="eastAsia"/>
          <w:color w:val="000000"/>
          <w:sz w:val="28"/>
          <w:szCs w:val="28"/>
        </w:rPr>
        <w:t>馬文君　江啟臣　林麗蟬</w:t>
      </w:r>
      <w:r>
        <w:rPr>
          <w:rFonts w:ascii="標楷體" w:eastAsia="標楷體" w:hAnsi="標楷體" w:hint="eastAsia"/>
          <w:color w:val="000000"/>
          <w:sz w:val="28"/>
          <w:szCs w:val="28"/>
        </w:rPr>
        <w:t xml:space="preserve"> </w:t>
      </w:r>
    </w:p>
    <w:p w:rsidR="00B15D25" w:rsidRDefault="00B15D2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20596A" w:rsidRPr="0020596A">
        <w:rPr>
          <w:rFonts w:ascii="標楷體" w:eastAsia="標楷體" w:hAnsi="標楷體" w:hint="eastAsia"/>
          <w:color w:val="000000"/>
          <w:sz w:val="28"/>
          <w:szCs w:val="28"/>
        </w:rPr>
        <w:t>空軍司令部教育訓練業務項下教育訓練費編列1</w:t>
      </w:r>
      <w:r w:rsidR="0020596A">
        <w:rPr>
          <w:rFonts w:ascii="標楷體" w:eastAsia="標楷體" w:hAnsi="標楷體"/>
          <w:color w:val="000000"/>
          <w:sz w:val="28"/>
          <w:szCs w:val="28"/>
        </w:rPr>
        <w:t>,</w:t>
      </w:r>
      <w:r w:rsidR="0020596A" w:rsidRPr="0020596A">
        <w:rPr>
          <w:rFonts w:ascii="標楷體" w:eastAsia="標楷體" w:hAnsi="標楷體" w:hint="eastAsia"/>
          <w:color w:val="000000"/>
          <w:sz w:val="28"/>
          <w:szCs w:val="28"/>
        </w:rPr>
        <w:t>600餘萬元，內容係為赴國外參加模擬訓練。但未予說明預期成效、參加人員等相關訊息，不利於預算審查。爰針對國防部空軍司令部第3目「教育訓練業務」項下「訓練綜合作業」中「業務費」之「教育訓練費」</w:t>
      </w:r>
      <w:r w:rsidR="0020596A" w:rsidRPr="003C6B2E">
        <w:rPr>
          <w:rFonts w:ascii="標楷體" w:eastAsia="標楷體" w:hAnsi="標楷體" w:hint="eastAsia"/>
          <w:color w:val="000000"/>
          <w:sz w:val="28"/>
          <w:szCs w:val="28"/>
        </w:rPr>
        <w:t>預算編列1,</w:t>
      </w:r>
      <w:r w:rsidR="0020596A">
        <w:rPr>
          <w:rFonts w:ascii="標楷體" w:eastAsia="標楷體" w:hAnsi="標楷體"/>
          <w:color w:val="000000"/>
          <w:sz w:val="28"/>
          <w:szCs w:val="28"/>
        </w:rPr>
        <w:t>6</w:t>
      </w:r>
      <w:r w:rsidR="0020596A" w:rsidRPr="003C6B2E">
        <w:rPr>
          <w:rFonts w:ascii="標楷體" w:eastAsia="標楷體" w:hAnsi="標楷體" w:hint="eastAsia"/>
          <w:color w:val="000000"/>
          <w:sz w:val="28"/>
          <w:szCs w:val="28"/>
        </w:rPr>
        <w:t>85</w:t>
      </w:r>
      <w:r w:rsidR="0020596A">
        <w:rPr>
          <w:rFonts w:ascii="標楷體" w:eastAsia="標楷體" w:hAnsi="標楷體" w:hint="eastAsia"/>
          <w:color w:val="000000"/>
          <w:sz w:val="28"/>
          <w:szCs w:val="28"/>
        </w:rPr>
        <w:t>萬</w:t>
      </w:r>
      <w:r w:rsidR="0020596A" w:rsidRPr="003C6B2E">
        <w:rPr>
          <w:rFonts w:ascii="標楷體" w:eastAsia="標楷體" w:hAnsi="標楷體" w:hint="eastAsia"/>
          <w:color w:val="000000"/>
          <w:sz w:val="28"/>
          <w:szCs w:val="28"/>
        </w:rPr>
        <w:t>5千元</w:t>
      </w:r>
      <w:r w:rsidR="0020596A">
        <w:rPr>
          <w:rFonts w:ascii="標楷體" w:eastAsia="標楷體" w:hAnsi="標楷體" w:hint="eastAsia"/>
          <w:color w:val="000000"/>
          <w:sz w:val="28"/>
          <w:szCs w:val="28"/>
        </w:rPr>
        <w:t>中</w:t>
      </w:r>
      <w:r w:rsidR="0020596A" w:rsidRPr="003C6B2E">
        <w:rPr>
          <w:rFonts w:ascii="標楷體" w:eastAsia="標楷體" w:hAnsi="標楷體" w:hint="eastAsia"/>
          <w:color w:val="000000"/>
          <w:sz w:val="28"/>
          <w:szCs w:val="28"/>
        </w:rPr>
        <w:t>，</w:t>
      </w:r>
      <w:r w:rsidR="0020596A">
        <w:rPr>
          <w:rFonts w:ascii="標楷體" w:eastAsia="標楷體" w:hAnsi="標楷體" w:hint="eastAsia"/>
          <w:color w:val="000000"/>
          <w:sz w:val="28"/>
          <w:szCs w:val="28"/>
        </w:rPr>
        <w:t>凍結</w:t>
      </w:r>
      <w:r w:rsidR="0020596A">
        <w:rPr>
          <w:rFonts w:ascii="標楷體" w:eastAsia="標楷體" w:hAnsi="標楷體" w:hint="eastAsia"/>
          <w:sz w:val="28"/>
          <w:szCs w:val="28"/>
        </w:rPr>
        <w:t>部分</w:t>
      </w:r>
      <w:r w:rsidR="0020596A">
        <w:rPr>
          <w:rFonts w:ascii="標楷體" w:eastAsia="標楷體" w:hAnsi="標楷體" w:hint="eastAsia"/>
          <w:color w:val="000000"/>
          <w:sz w:val="28"/>
          <w:szCs w:val="28"/>
        </w:rPr>
        <w:t>經費，俟國防部向立法院外交及國防委員會提出書面報告並經同意後，始得動支。</w:t>
      </w:r>
    </w:p>
    <w:p w:rsidR="005251A5" w:rsidRPr="00FF7DDC" w:rsidRDefault="00B15D25"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2675C">
        <w:rPr>
          <w:rFonts w:ascii="標楷體" w:eastAsia="標楷體" w:hAnsi="標楷體" w:hint="eastAsia"/>
          <w:color w:val="000000"/>
          <w:sz w:val="28"/>
          <w:szCs w:val="28"/>
        </w:rPr>
        <w:t xml:space="preserve">林麗蟬　呂玉玲　馬文君　</w:t>
      </w:r>
      <w:r w:rsidR="005251A5" w:rsidRPr="00FF7DDC">
        <w:rPr>
          <w:rFonts w:ascii="標楷體" w:eastAsia="標楷體" w:hAnsi="標楷體" w:hint="eastAsia"/>
          <w:bCs/>
          <w:kern w:val="0"/>
          <w:sz w:val="28"/>
          <w:szCs w:val="28"/>
        </w:rPr>
        <w:t xml:space="preserve"> </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三十二</w:t>
      </w:r>
      <w:r w:rsidRPr="00FF7DDC">
        <w:rPr>
          <w:rFonts w:ascii="標楷體" w:eastAsia="標楷體" w:hAnsi="標楷體" w:hint="eastAsia"/>
          <w:b/>
          <w:bCs/>
          <w:kern w:val="0"/>
          <w:sz w:val="28"/>
          <w:szCs w:val="28"/>
        </w:rPr>
        <w:t>)</w:t>
      </w:r>
      <w:r w:rsidR="005958AA" w:rsidRPr="005958AA">
        <w:rPr>
          <w:rFonts w:ascii="標楷體" w:eastAsia="標楷體" w:hAnsi="標楷體" w:hint="eastAsia"/>
          <w:bCs/>
          <w:kern w:val="0"/>
          <w:sz w:val="28"/>
          <w:szCs w:val="28"/>
        </w:rPr>
        <w:t>國防部空軍司令部</w:t>
      </w:r>
      <w:r w:rsidR="005958AA">
        <w:rPr>
          <w:rFonts w:ascii="標楷體" w:eastAsia="標楷體" w:hAnsi="標楷體" w:hint="eastAsia"/>
          <w:bCs/>
          <w:kern w:val="0"/>
          <w:sz w:val="28"/>
          <w:szCs w:val="28"/>
        </w:rPr>
        <w:t>第3目</w:t>
      </w:r>
      <w:r w:rsidR="005958AA" w:rsidRPr="005958AA">
        <w:rPr>
          <w:rFonts w:ascii="標楷體" w:eastAsia="標楷體" w:hAnsi="標楷體" w:hint="eastAsia"/>
          <w:bCs/>
          <w:kern w:val="0"/>
          <w:sz w:val="28"/>
          <w:szCs w:val="28"/>
        </w:rPr>
        <w:t>「教育訓練業務」</w:t>
      </w:r>
      <w:r w:rsidR="00A85ED6">
        <w:rPr>
          <w:rFonts w:ascii="標楷體" w:eastAsia="標楷體" w:hAnsi="標楷體" w:hint="eastAsia"/>
          <w:bCs/>
          <w:kern w:val="0"/>
          <w:sz w:val="28"/>
          <w:szCs w:val="28"/>
        </w:rPr>
        <w:t>項下</w:t>
      </w:r>
      <w:r w:rsidR="005958AA" w:rsidRPr="005958AA">
        <w:rPr>
          <w:rFonts w:ascii="標楷體" w:eastAsia="標楷體" w:hAnsi="標楷體" w:hint="eastAsia"/>
          <w:bCs/>
          <w:kern w:val="0"/>
          <w:sz w:val="28"/>
          <w:szCs w:val="28"/>
        </w:rPr>
        <w:t>「訓練綜合作業」</w:t>
      </w:r>
      <w:r w:rsidR="008F4154">
        <w:rPr>
          <w:rFonts w:ascii="標楷體" w:eastAsia="標楷體" w:hAnsi="標楷體" w:hint="eastAsia"/>
          <w:bCs/>
          <w:kern w:val="0"/>
          <w:sz w:val="28"/>
          <w:szCs w:val="28"/>
        </w:rPr>
        <w:t>預算</w:t>
      </w:r>
      <w:r w:rsidR="005958AA" w:rsidRPr="005958AA">
        <w:rPr>
          <w:rFonts w:ascii="標楷體" w:eastAsia="標楷體" w:hAnsi="標楷體" w:hint="eastAsia"/>
          <w:bCs/>
          <w:kern w:val="0"/>
          <w:sz w:val="28"/>
          <w:szCs w:val="28"/>
        </w:rPr>
        <w:t>編列24</w:t>
      </w:r>
      <w:r w:rsidR="00A85ED6">
        <w:rPr>
          <w:rFonts w:ascii="標楷體" w:eastAsia="標楷體" w:hAnsi="標楷體" w:hint="eastAsia"/>
          <w:bCs/>
          <w:kern w:val="0"/>
          <w:sz w:val="28"/>
          <w:szCs w:val="28"/>
        </w:rPr>
        <w:t>億</w:t>
      </w:r>
      <w:r w:rsidR="005958AA" w:rsidRPr="005958AA">
        <w:rPr>
          <w:rFonts w:ascii="標楷體" w:eastAsia="標楷體" w:hAnsi="標楷體" w:hint="eastAsia"/>
          <w:bCs/>
          <w:kern w:val="0"/>
          <w:sz w:val="28"/>
          <w:szCs w:val="28"/>
        </w:rPr>
        <w:t>6,</w:t>
      </w:r>
      <w:r w:rsidR="00A85ED6">
        <w:rPr>
          <w:rFonts w:ascii="標楷體" w:eastAsia="標楷體" w:hAnsi="標楷體"/>
          <w:bCs/>
          <w:kern w:val="0"/>
          <w:sz w:val="28"/>
          <w:szCs w:val="28"/>
        </w:rPr>
        <w:t>6</w:t>
      </w:r>
      <w:r w:rsidR="005958AA" w:rsidRPr="005958AA">
        <w:rPr>
          <w:rFonts w:ascii="標楷體" w:eastAsia="標楷體" w:hAnsi="標楷體" w:hint="eastAsia"/>
          <w:bCs/>
          <w:kern w:val="0"/>
          <w:sz w:val="28"/>
          <w:szCs w:val="28"/>
        </w:rPr>
        <w:t>54</w:t>
      </w:r>
      <w:r w:rsidR="00A85ED6">
        <w:rPr>
          <w:rFonts w:ascii="標楷體" w:eastAsia="標楷體" w:hAnsi="標楷體" w:hint="eastAsia"/>
          <w:bCs/>
          <w:kern w:val="0"/>
          <w:sz w:val="28"/>
          <w:szCs w:val="28"/>
        </w:rPr>
        <w:t>萬</w:t>
      </w:r>
      <w:r w:rsidR="005958AA" w:rsidRPr="005958AA">
        <w:rPr>
          <w:rFonts w:ascii="標楷體" w:eastAsia="標楷體" w:hAnsi="標楷體" w:hint="eastAsia"/>
          <w:bCs/>
          <w:kern w:val="0"/>
          <w:sz w:val="28"/>
          <w:szCs w:val="28"/>
        </w:rPr>
        <w:t>8千元，惟</w:t>
      </w:r>
      <w:r w:rsidR="00A85ED6">
        <w:rPr>
          <w:rFonts w:ascii="標楷體" w:eastAsia="標楷體" w:hAnsi="標楷體" w:hint="eastAsia"/>
          <w:bCs/>
          <w:kern w:val="0"/>
          <w:sz w:val="28"/>
          <w:szCs w:val="28"/>
        </w:rPr>
        <w:t>1</w:t>
      </w:r>
      <w:r w:rsidR="00A85ED6">
        <w:rPr>
          <w:rFonts w:ascii="標楷體" w:eastAsia="標楷體" w:hAnsi="標楷體"/>
          <w:bCs/>
          <w:kern w:val="0"/>
          <w:sz w:val="28"/>
          <w:szCs w:val="28"/>
        </w:rPr>
        <w:t>07</w:t>
      </w:r>
      <w:r w:rsidR="005958AA" w:rsidRPr="005958AA">
        <w:rPr>
          <w:rFonts w:ascii="標楷體" w:eastAsia="標楷體" w:hAnsi="標楷體" w:hint="eastAsia"/>
          <w:bCs/>
          <w:kern w:val="0"/>
          <w:sz w:val="28"/>
          <w:szCs w:val="28"/>
        </w:rPr>
        <w:t>年發生飛官吳彥霆駕駛F16戰機演訓時撞山意外，且觀之歷年F16戰機意外事件，大多為演訓時所發生，是否相關訓練方式有其調整的空間，</w:t>
      </w:r>
      <w:r w:rsidR="008F4154">
        <w:rPr>
          <w:rFonts w:ascii="標楷體" w:eastAsia="標楷體" w:hAnsi="標楷體" w:hint="eastAsia"/>
          <w:bCs/>
          <w:kern w:val="0"/>
          <w:sz w:val="28"/>
          <w:szCs w:val="28"/>
        </w:rPr>
        <w:t>以</w:t>
      </w:r>
      <w:r w:rsidR="005958AA" w:rsidRPr="005958AA">
        <w:rPr>
          <w:rFonts w:ascii="標楷體" w:eastAsia="標楷體" w:hAnsi="標楷體" w:hint="eastAsia"/>
          <w:bCs/>
          <w:kern w:val="0"/>
          <w:sz w:val="28"/>
          <w:szCs w:val="28"/>
        </w:rPr>
        <w:t>增加演訓人員之安全性</w:t>
      </w:r>
      <w:r w:rsidR="008F4154">
        <w:rPr>
          <w:rFonts w:ascii="標楷體" w:eastAsia="標楷體" w:hAnsi="標楷體" w:hint="eastAsia"/>
          <w:bCs/>
          <w:kern w:val="0"/>
          <w:sz w:val="28"/>
          <w:szCs w:val="28"/>
        </w:rPr>
        <w:t>。</w:t>
      </w:r>
      <w:r w:rsidR="005958AA" w:rsidRPr="005958AA">
        <w:rPr>
          <w:rFonts w:ascii="標楷體" w:eastAsia="標楷體" w:hAnsi="標楷體" w:hint="eastAsia"/>
          <w:bCs/>
          <w:kern w:val="0"/>
          <w:sz w:val="28"/>
          <w:szCs w:val="28"/>
        </w:rPr>
        <w:t>爰凍結</w:t>
      </w:r>
      <w:r w:rsidR="00A85ED6">
        <w:rPr>
          <w:rFonts w:ascii="標楷體" w:eastAsia="標楷體" w:hAnsi="標楷體" w:hint="eastAsia"/>
          <w:bCs/>
          <w:kern w:val="0"/>
          <w:sz w:val="28"/>
          <w:szCs w:val="28"/>
        </w:rPr>
        <w:t>2</w:t>
      </w:r>
      <w:r w:rsidR="00A85ED6">
        <w:rPr>
          <w:rFonts w:ascii="標楷體" w:eastAsia="標楷體" w:hAnsi="標楷體"/>
          <w:bCs/>
          <w:kern w:val="0"/>
          <w:sz w:val="28"/>
          <w:szCs w:val="28"/>
        </w:rPr>
        <w:t>00</w:t>
      </w:r>
      <w:r w:rsidR="00A85ED6">
        <w:rPr>
          <w:rFonts w:ascii="標楷體" w:eastAsia="標楷體" w:hAnsi="標楷體" w:hint="eastAsia"/>
          <w:bCs/>
          <w:kern w:val="0"/>
          <w:sz w:val="28"/>
          <w:szCs w:val="28"/>
        </w:rPr>
        <w:t>萬</w:t>
      </w:r>
      <w:r w:rsidR="005958AA" w:rsidRPr="005958AA">
        <w:rPr>
          <w:rFonts w:ascii="標楷體" w:eastAsia="標楷體" w:hAnsi="標楷體" w:hint="eastAsia"/>
          <w:bCs/>
          <w:kern w:val="0"/>
          <w:sz w:val="28"/>
          <w:szCs w:val="28"/>
        </w:rPr>
        <w:t>元，</w:t>
      </w:r>
      <w:r w:rsidR="00A85ED6">
        <w:rPr>
          <w:rFonts w:ascii="標楷體" w:eastAsia="標楷體" w:hAnsi="標楷體" w:hint="eastAsia"/>
          <w:bCs/>
          <w:kern w:val="0"/>
          <w:sz w:val="28"/>
          <w:szCs w:val="28"/>
        </w:rPr>
        <w:t>俟</w:t>
      </w:r>
      <w:r w:rsidR="005958AA" w:rsidRPr="005958AA">
        <w:rPr>
          <w:rFonts w:ascii="標楷體" w:eastAsia="標楷體" w:hAnsi="標楷體" w:hint="eastAsia"/>
          <w:bCs/>
          <w:kern w:val="0"/>
          <w:sz w:val="28"/>
          <w:szCs w:val="28"/>
        </w:rPr>
        <w:t>空軍司令部針對相關演訓方案進行檢討，並提出具體精進方案，</w:t>
      </w:r>
      <w:r w:rsidRPr="005958AA">
        <w:rPr>
          <w:rFonts w:ascii="標楷體" w:eastAsia="標楷體" w:hAnsi="標楷體" w:hint="eastAsia"/>
          <w:bCs/>
          <w:kern w:val="0"/>
          <w:sz w:val="28"/>
          <w:szCs w:val="28"/>
        </w:rPr>
        <w:t>向立法</w:t>
      </w:r>
      <w:r w:rsidRPr="005958AA">
        <w:rPr>
          <w:rFonts w:ascii="標楷體" w:eastAsia="標楷體" w:hAnsi="標楷體" w:hint="eastAsia"/>
          <w:bCs/>
          <w:kern w:val="0"/>
          <w:sz w:val="28"/>
          <w:szCs w:val="28"/>
        </w:rPr>
        <w:lastRenderedPageBreak/>
        <w:t>院外交</w:t>
      </w:r>
      <w:r w:rsidRPr="00FF7DDC">
        <w:rPr>
          <w:rFonts w:ascii="標楷體" w:eastAsia="標楷體" w:hAnsi="標楷體" w:hint="eastAsia"/>
          <w:bCs/>
          <w:kern w:val="0"/>
          <w:sz w:val="28"/>
          <w:szCs w:val="28"/>
        </w:rPr>
        <w:t>及國防委員會提出書面報告並經同意後，始得動支。</w:t>
      </w:r>
    </w:p>
    <w:p w:rsidR="005251A5"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958AA">
        <w:rPr>
          <w:rFonts w:ascii="標楷體" w:eastAsia="標楷體" w:hAnsi="標楷體" w:hint="eastAsia"/>
          <w:color w:val="000000"/>
          <w:sz w:val="28"/>
          <w:szCs w:val="28"/>
        </w:rPr>
        <w:t>呂玉玲　馬文君　江啟臣</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三十三</w:t>
      </w:r>
      <w:r w:rsidRPr="00FF7DDC">
        <w:rPr>
          <w:rFonts w:ascii="標楷體" w:eastAsia="標楷體" w:hAnsi="標楷體" w:hint="eastAsia"/>
          <w:b/>
          <w:bCs/>
          <w:kern w:val="0"/>
          <w:sz w:val="28"/>
          <w:szCs w:val="28"/>
        </w:rPr>
        <w:t>)</w:t>
      </w:r>
      <w:r w:rsidR="006151B5">
        <w:rPr>
          <w:rFonts w:ascii="標楷體" w:eastAsia="標楷體" w:hAnsi="標楷體" w:hint="eastAsia"/>
          <w:bCs/>
          <w:kern w:val="0"/>
          <w:sz w:val="28"/>
          <w:szCs w:val="28"/>
        </w:rPr>
        <w:t>國防部空軍司令部既已規</w:t>
      </w:r>
      <w:r w:rsidR="008F4154">
        <w:rPr>
          <w:rFonts w:ascii="標楷體" w:eastAsia="標楷體" w:hAnsi="標楷體" w:hint="eastAsia"/>
          <w:bCs/>
          <w:kern w:val="0"/>
          <w:sz w:val="28"/>
          <w:szCs w:val="28"/>
        </w:rPr>
        <w:t>劃</w:t>
      </w:r>
      <w:r w:rsidR="006151B5">
        <w:rPr>
          <w:rFonts w:ascii="標楷體" w:eastAsia="標楷體" w:hAnsi="標楷體" w:hint="eastAsia"/>
          <w:bCs/>
          <w:kern w:val="0"/>
          <w:sz w:val="28"/>
          <w:szCs w:val="28"/>
        </w:rPr>
        <w:t>對美採購</w:t>
      </w:r>
      <w:r w:rsidR="006151B5">
        <w:rPr>
          <w:rFonts w:ascii="標楷體" w:eastAsia="標楷體" w:hAnsi="標楷體" w:hint="eastAsia"/>
          <w:color w:val="000000"/>
          <w:sz w:val="28"/>
          <w:szCs w:val="28"/>
        </w:rPr>
        <w:t>66架F-16</w:t>
      </w:r>
      <w:r w:rsidR="006151B5">
        <w:rPr>
          <w:rFonts w:ascii="標楷體" w:eastAsia="標楷體" w:hAnsi="標楷體"/>
          <w:color w:val="000000"/>
          <w:sz w:val="28"/>
          <w:szCs w:val="28"/>
        </w:rPr>
        <w:t>V</w:t>
      </w:r>
      <w:r w:rsidR="006151B5">
        <w:rPr>
          <w:rFonts w:ascii="標楷體" w:eastAsia="標楷體" w:hAnsi="標楷體" w:hint="eastAsia"/>
          <w:color w:val="000000"/>
          <w:sz w:val="28"/>
          <w:szCs w:val="28"/>
        </w:rPr>
        <w:t>新戰機，何需編列高達7億餘元預算辦理「雲母及魔法等2型飛彈火工件籌補」</w:t>
      </w:r>
      <w:r w:rsidR="00C86359">
        <w:rPr>
          <w:rFonts w:ascii="標楷體" w:eastAsia="標楷體" w:hAnsi="標楷體" w:hint="eastAsia"/>
          <w:color w:val="000000"/>
          <w:sz w:val="28"/>
          <w:szCs w:val="28"/>
        </w:rPr>
        <w:t>。</w:t>
      </w:r>
      <w:r w:rsidR="006151B5">
        <w:rPr>
          <w:rFonts w:ascii="標楷體" w:eastAsia="標楷體" w:hAnsi="標楷體" w:hint="eastAsia"/>
          <w:color w:val="000000"/>
          <w:sz w:val="28"/>
          <w:szCs w:val="28"/>
        </w:rPr>
        <w:t>爰針對</w:t>
      </w:r>
      <w:r w:rsidR="006151B5" w:rsidRPr="006151B5">
        <w:rPr>
          <w:rFonts w:ascii="標楷體" w:eastAsia="標楷體" w:hAnsi="標楷體" w:hint="eastAsia"/>
          <w:color w:val="000000"/>
          <w:sz w:val="28"/>
          <w:szCs w:val="28"/>
        </w:rPr>
        <w:t>國防部空軍司令部於</w:t>
      </w:r>
      <w:r w:rsidR="006151B5">
        <w:rPr>
          <w:rFonts w:ascii="標楷體" w:eastAsia="標楷體" w:hAnsi="標楷體" w:hint="eastAsia"/>
          <w:color w:val="000000"/>
          <w:sz w:val="28"/>
          <w:szCs w:val="28"/>
        </w:rPr>
        <w:t>第4目</w:t>
      </w:r>
      <w:r w:rsidR="006151B5" w:rsidRPr="006151B5">
        <w:rPr>
          <w:rFonts w:ascii="標楷體" w:eastAsia="標楷體" w:hAnsi="標楷體" w:hint="eastAsia"/>
          <w:color w:val="000000"/>
          <w:sz w:val="28"/>
          <w:szCs w:val="28"/>
        </w:rPr>
        <w:t>「後勤及通資業務」</w:t>
      </w:r>
      <w:r w:rsidR="006151B5">
        <w:rPr>
          <w:rFonts w:ascii="標楷體" w:eastAsia="標楷體" w:hAnsi="標楷體" w:hint="eastAsia"/>
          <w:color w:val="000000"/>
          <w:sz w:val="28"/>
          <w:szCs w:val="28"/>
        </w:rPr>
        <w:t>項下</w:t>
      </w:r>
      <w:r w:rsidR="006151B5" w:rsidRPr="006151B5">
        <w:rPr>
          <w:rFonts w:ascii="標楷體" w:eastAsia="標楷體" w:hAnsi="標楷體" w:hint="eastAsia"/>
          <w:color w:val="000000"/>
          <w:sz w:val="28"/>
          <w:szCs w:val="28"/>
        </w:rPr>
        <w:t>「</w:t>
      </w:r>
      <w:r w:rsidR="006151B5">
        <w:rPr>
          <w:rFonts w:ascii="標楷體" w:eastAsia="標楷體" w:hAnsi="標楷體" w:hint="eastAsia"/>
          <w:color w:val="000000"/>
          <w:sz w:val="28"/>
          <w:szCs w:val="28"/>
        </w:rPr>
        <w:t>一般彈藥購置與維護</w:t>
      </w:r>
      <w:r w:rsidR="006151B5" w:rsidRPr="006151B5">
        <w:rPr>
          <w:rFonts w:ascii="標楷體" w:eastAsia="標楷體" w:hAnsi="標楷體" w:hint="eastAsia"/>
          <w:color w:val="000000"/>
          <w:sz w:val="28"/>
          <w:szCs w:val="28"/>
        </w:rPr>
        <w:t>」</w:t>
      </w:r>
      <w:r w:rsidR="006151B5">
        <w:rPr>
          <w:rFonts w:ascii="標楷體" w:eastAsia="標楷體" w:hAnsi="標楷體" w:hint="eastAsia"/>
          <w:color w:val="000000"/>
          <w:sz w:val="28"/>
          <w:szCs w:val="28"/>
        </w:rPr>
        <w:t>中「業務費」之「軍事裝備及設施」預算</w:t>
      </w:r>
      <w:r w:rsidR="006151B5" w:rsidRPr="006151B5">
        <w:rPr>
          <w:rFonts w:ascii="標楷體" w:eastAsia="標楷體" w:hAnsi="標楷體" w:hint="eastAsia"/>
          <w:color w:val="000000"/>
          <w:sz w:val="28"/>
          <w:szCs w:val="28"/>
        </w:rPr>
        <w:t>編列</w:t>
      </w:r>
      <w:r w:rsidR="006151B5">
        <w:rPr>
          <w:rFonts w:ascii="標楷體" w:eastAsia="標楷體" w:hAnsi="標楷體"/>
          <w:color w:val="000000"/>
          <w:sz w:val="28"/>
          <w:szCs w:val="28"/>
        </w:rPr>
        <w:t>7</w:t>
      </w:r>
      <w:r w:rsidR="006151B5">
        <w:rPr>
          <w:rFonts w:ascii="標楷體" w:eastAsia="標楷體" w:hAnsi="標楷體" w:hint="eastAsia"/>
          <w:color w:val="000000"/>
          <w:sz w:val="28"/>
          <w:szCs w:val="28"/>
        </w:rPr>
        <w:t>億1,</w:t>
      </w:r>
      <w:r w:rsidR="006151B5" w:rsidRPr="006151B5">
        <w:rPr>
          <w:rFonts w:ascii="標楷體" w:eastAsia="標楷體" w:hAnsi="標楷體" w:hint="eastAsia"/>
          <w:color w:val="000000"/>
          <w:sz w:val="28"/>
          <w:szCs w:val="28"/>
        </w:rPr>
        <w:t>8</w:t>
      </w:r>
      <w:r w:rsidR="006151B5">
        <w:rPr>
          <w:rFonts w:ascii="標楷體" w:eastAsia="標楷體" w:hAnsi="標楷體"/>
          <w:color w:val="000000"/>
          <w:sz w:val="28"/>
          <w:szCs w:val="28"/>
        </w:rPr>
        <w:t>61</w:t>
      </w:r>
      <w:r w:rsidR="006151B5">
        <w:rPr>
          <w:rFonts w:ascii="標楷體" w:eastAsia="標楷體" w:hAnsi="標楷體" w:hint="eastAsia"/>
          <w:color w:val="000000"/>
          <w:sz w:val="28"/>
          <w:szCs w:val="28"/>
        </w:rPr>
        <w:t>萬9</w:t>
      </w:r>
      <w:r w:rsidR="006151B5" w:rsidRPr="006151B5">
        <w:rPr>
          <w:rFonts w:ascii="標楷體" w:eastAsia="標楷體" w:hAnsi="標楷體" w:hint="eastAsia"/>
          <w:color w:val="000000"/>
          <w:sz w:val="28"/>
          <w:szCs w:val="28"/>
        </w:rPr>
        <w:t>千元</w:t>
      </w:r>
      <w:r w:rsidR="006151B5">
        <w:rPr>
          <w:rFonts w:ascii="標楷體" w:eastAsia="標楷體" w:hAnsi="標楷體" w:hint="eastAsia"/>
          <w:color w:val="000000"/>
          <w:sz w:val="28"/>
          <w:szCs w:val="28"/>
        </w:rPr>
        <w:t>中</w:t>
      </w:r>
      <w:r w:rsidR="006151B5" w:rsidRPr="006151B5">
        <w:rPr>
          <w:rFonts w:ascii="標楷體" w:eastAsia="標楷體" w:hAnsi="標楷體" w:hint="eastAsia"/>
          <w:color w:val="000000"/>
          <w:sz w:val="28"/>
          <w:szCs w:val="28"/>
        </w:rPr>
        <w:t>，</w:t>
      </w:r>
      <w:r w:rsidR="006151B5">
        <w:rPr>
          <w:rFonts w:ascii="標楷體" w:eastAsia="標楷體" w:hAnsi="標楷體" w:hint="eastAsia"/>
          <w:color w:val="000000"/>
          <w:sz w:val="28"/>
          <w:szCs w:val="28"/>
        </w:rPr>
        <w:t>凍結2,0</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5251A5" w:rsidRPr="00FF7DDC"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958AA">
        <w:rPr>
          <w:rFonts w:ascii="標楷體" w:eastAsia="標楷體" w:hAnsi="標楷體" w:hint="eastAsia"/>
          <w:color w:val="000000"/>
          <w:sz w:val="28"/>
          <w:szCs w:val="28"/>
        </w:rPr>
        <w:t>馬文君　江啟臣　呂玉玲　林麗蟬</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三十四</w:t>
      </w:r>
      <w:r w:rsidRPr="00FF7DDC">
        <w:rPr>
          <w:rFonts w:ascii="標楷體" w:eastAsia="標楷體" w:hAnsi="標楷體" w:hint="eastAsia"/>
          <w:b/>
          <w:bCs/>
          <w:kern w:val="0"/>
          <w:sz w:val="28"/>
          <w:szCs w:val="28"/>
        </w:rPr>
        <w:t>)</w:t>
      </w:r>
      <w:r w:rsidR="00EB453D" w:rsidRPr="00EB453D">
        <w:rPr>
          <w:rFonts w:ascii="標楷體" w:eastAsia="標楷體" w:hAnsi="標楷體" w:hint="eastAsia"/>
          <w:bCs/>
          <w:kern w:val="0"/>
          <w:sz w:val="28"/>
          <w:szCs w:val="28"/>
        </w:rPr>
        <w:t>空軍辦理寰網系統資訊技術發展服務案於明年實施，編列預算高達4千7百餘萬</w:t>
      </w:r>
      <w:r w:rsidR="00EB453D">
        <w:rPr>
          <w:rFonts w:ascii="標楷體" w:eastAsia="標楷體" w:hAnsi="標楷體" w:hint="eastAsia"/>
          <w:bCs/>
          <w:kern w:val="0"/>
          <w:sz w:val="28"/>
          <w:szCs w:val="28"/>
        </w:rPr>
        <w:t>元</w:t>
      </w:r>
      <w:r w:rsidR="00EB453D" w:rsidRPr="00EB453D">
        <w:rPr>
          <w:rFonts w:ascii="標楷體" w:eastAsia="標楷體" w:hAnsi="標楷體" w:hint="eastAsia"/>
          <w:bCs/>
          <w:kern w:val="0"/>
          <w:sz w:val="28"/>
          <w:szCs w:val="28"/>
        </w:rPr>
        <w:t>，惟需求目的及相關目的未明，爰針對國防部空軍司令部第4目「後勤及通資業務」項下「通信電子與資訊管理」中「業務費」之「一般事務費」預算編列4,</w:t>
      </w:r>
      <w:r w:rsidR="00EB453D">
        <w:rPr>
          <w:rFonts w:ascii="標楷體" w:eastAsia="標楷體" w:hAnsi="標楷體"/>
          <w:bCs/>
          <w:kern w:val="0"/>
          <w:sz w:val="28"/>
          <w:szCs w:val="28"/>
        </w:rPr>
        <w:t>7</w:t>
      </w:r>
      <w:r w:rsidR="00EB453D" w:rsidRPr="00EB453D">
        <w:rPr>
          <w:rFonts w:ascii="標楷體" w:eastAsia="標楷體" w:hAnsi="標楷體" w:hint="eastAsia"/>
          <w:bCs/>
          <w:kern w:val="0"/>
          <w:sz w:val="28"/>
          <w:szCs w:val="28"/>
        </w:rPr>
        <w:t>70</w:t>
      </w:r>
      <w:r w:rsidR="00EB453D">
        <w:rPr>
          <w:rFonts w:ascii="標楷體" w:eastAsia="標楷體" w:hAnsi="標楷體" w:hint="eastAsia"/>
          <w:bCs/>
          <w:kern w:val="0"/>
          <w:sz w:val="28"/>
          <w:szCs w:val="28"/>
        </w:rPr>
        <w:t>萬</w:t>
      </w:r>
      <w:r w:rsidR="00EB453D" w:rsidRPr="00EB453D">
        <w:rPr>
          <w:rFonts w:ascii="標楷體" w:eastAsia="標楷體" w:hAnsi="標楷體" w:hint="eastAsia"/>
          <w:bCs/>
          <w:kern w:val="0"/>
          <w:sz w:val="28"/>
          <w:szCs w:val="28"/>
        </w:rPr>
        <w:t>8千元，凍結4</w:t>
      </w:r>
      <w:r w:rsidR="00EB453D">
        <w:rPr>
          <w:rFonts w:ascii="標楷體" w:eastAsia="標楷體" w:hAnsi="標楷體"/>
          <w:bCs/>
          <w:kern w:val="0"/>
          <w:sz w:val="28"/>
          <w:szCs w:val="28"/>
        </w:rPr>
        <w:t>00</w:t>
      </w:r>
      <w:r w:rsidR="00EB453D">
        <w:rPr>
          <w:rFonts w:ascii="標楷體" w:eastAsia="標楷體" w:hAnsi="標楷體" w:hint="eastAsia"/>
          <w:bCs/>
          <w:kern w:val="0"/>
          <w:sz w:val="28"/>
          <w:szCs w:val="28"/>
        </w:rPr>
        <w:t>萬</w:t>
      </w:r>
      <w:r w:rsidR="00EB453D" w:rsidRPr="00EB453D">
        <w:rPr>
          <w:rFonts w:ascii="標楷體" w:eastAsia="標楷體" w:hAnsi="標楷體" w:hint="eastAsia"/>
          <w:bCs/>
          <w:kern w:val="0"/>
          <w:sz w:val="28"/>
          <w:szCs w:val="28"/>
        </w:rPr>
        <w:t>元，</w:t>
      </w:r>
      <w:r w:rsidRPr="00EB453D">
        <w:rPr>
          <w:rFonts w:ascii="標楷體" w:eastAsia="標楷體" w:hAnsi="標楷體" w:hint="eastAsia"/>
          <w:bCs/>
          <w:kern w:val="0"/>
          <w:sz w:val="28"/>
          <w:szCs w:val="28"/>
        </w:rPr>
        <w:t>俟國防部向立法院外交及國防委員</w:t>
      </w:r>
      <w:r w:rsidRPr="00FF7DDC">
        <w:rPr>
          <w:rFonts w:ascii="標楷體" w:eastAsia="標楷體" w:hAnsi="標楷體" w:hint="eastAsia"/>
          <w:bCs/>
          <w:kern w:val="0"/>
          <w:sz w:val="28"/>
          <w:szCs w:val="28"/>
        </w:rPr>
        <w:t>會提出書面報告並經同意後，始得動支。</w:t>
      </w:r>
    </w:p>
    <w:p w:rsidR="005251A5"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B453D">
        <w:rPr>
          <w:rFonts w:ascii="標楷體" w:eastAsia="標楷體" w:hAnsi="標楷體" w:hint="eastAsia"/>
          <w:color w:val="000000"/>
          <w:sz w:val="28"/>
          <w:szCs w:val="28"/>
        </w:rPr>
        <w:t>馬文君　江啟臣　林麗蟬</w:t>
      </w:r>
    </w:p>
    <w:p w:rsidR="00987B96"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三十五</w:t>
      </w:r>
      <w:r w:rsidRPr="00FF7DDC">
        <w:rPr>
          <w:rFonts w:ascii="標楷體" w:eastAsia="標楷體" w:hAnsi="標楷體" w:hint="eastAsia"/>
          <w:b/>
          <w:bCs/>
          <w:kern w:val="0"/>
          <w:sz w:val="28"/>
          <w:szCs w:val="28"/>
        </w:rPr>
        <w:t>)</w:t>
      </w:r>
      <w:r w:rsidR="00FE60EB" w:rsidRPr="00FE60EB">
        <w:rPr>
          <w:rFonts w:ascii="標楷體" w:eastAsia="標楷體" w:hAnsi="標楷體" w:hint="eastAsia"/>
          <w:b/>
          <w:color w:val="000000"/>
          <w:sz w:val="28"/>
          <w:szCs w:val="28"/>
        </w:rPr>
        <w:t>國防部空軍司令部第4目「後勤及通資業務」項下「通信電子與資訊管理」預算編列4億6,</w:t>
      </w:r>
      <w:r w:rsidR="00FE60EB" w:rsidRPr="00FE60EB">
        <w:rPr>
          <w:rFonts w:ascii="標楷體" w:eastAsia="標楷體" w:hAnsi="標楷體"/>
          <w:b/>
          <w:color w:val="000000"/>
          <w:sz w:val="28"/>
          <w:szCs w:val="28"/>
        </w:rPr>
        <w:t>5</w:t>
      </w:r>
      <w:r w:rsidR="00FE60EB" w:rsidRPr="00FE60EB">
        <w:rPr>
          <w:rFonts w:ascii="標楷體" w:eastAsia="標楷體" w:hAnsi="標楷體" w:hint="eastAsia"/>
          <w:b/>
          <w:color w:val="000000"/>
          <w:sz w:val="28"/>
          <w:szCs w:val="28"/>
        </w:rPr>
        <w:t>29萬4千元</w:t>
      </w:r>
      <w:r w:rsidR="00987B96">
        <w:rPr>
          <w:rFonts w:ascii="標楷體" w:eastAsia="標楷體" w:hAnsi="標楷體" w:hint="eastAsia"/>
          <w:b/>
          <w:color w:val="000000"/>
          <w:sz w:val="28"/>
          <w:szCs w:val="28"/>
        </w:rPr>
        <w:t>，凍結</w:t>
      </w:r>
      <w:r w:rsidR="00D13970">
        <w:rPr>
          <w:rFonts w:ascii="標楷體" w:eastAsia="標楷體" w:hAnsi="標楷體"/>
          <w:b/>
          <w:color w:val="000000"/>
          <w:sz w:val="28"/>
          <w:szCs w:val="28"/>
        </w:rPr>
        <w:t>2,000</w:t>
      </w:r>
      <w:r w:rsidR="00987B96">
        <w:rPr>
          <w:rFonts w:ascii="標楷體" w:eastAsia="標楷體" w:hAnsi="標楷體" w:hint="eastAsia"/>
          <w:b/>
          <w:color w:val="000000"/>
          <w:sz w:val="28"/>
          <w:szCs w:val="28"/>
        </w:rPr>
        <w:t>萬元，俟國防部就下列各案向立法院外交及國防委員會提出書面報告並經同意後，始得動支。</w:t>
      </w:r>
    </w:p>
    <w:p w:rsidR="00987B96" w:rsidRDefault="00987B9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931788" w:rsidRPr="00931788">
        <w:rPr>
          <w:rFonts w:ascii="標楷體" w:eastAsia="標楷體" w:hAnsi="標楷體" w:hint="eastAsia"/>
          <w:color w:val="000000"/>
          <w:sz w:val="28"/>
          <w:szCs w:val="28"/>
        </w:rPr>
        <w:t>107年度</w:t>
      </w:r>
      <w:r w:rsidR="008F4154">
        <w:rPr>
          <w:rFonts w:ascii="標楷體" w:eastAsia="標楷體" w:hAnsi="標楷體" w:hint="eastAsia"/>
          <w:color w:val="000000"/>
          <w:sz w:val="28"/>
          <w:szCs w:val="28"/>
        </w:rPr>
        <w:t>國防部</w:t>
      </w:r>
      <w:r w:rsidR="00931788" w:rsidRPr="00931788">
        <w:rPr>
          <w:rFonts w:ascii="標楷體" w:eastAsia="標楷體" w:hAnsi="標楷體" w:hint="eastAsia"/>
          <w:color w:val="000000"/>
          <w:sz w:val="28"/>
          <w:szCs w:val="28"/>
        </w:rPr>
        <w:t>因迅安系統無法鏈結等疑慮,經立法院外交及國防委員會凍結部分</w:t>
      </w:r>
      <w:r w:rsidR="00931788" w:rsidRPr="00931788">
        <w:rPr>
          <w:rFonts w:ascii="標楷體" w:eastAsia="標楷體" w:hAnsi="標楷體" w:hint="eastAsia"/>
          <w:color w:val="000000"/>
          <w:sz w:val="28"/>
          <w:szCs w:val="28"/>
        </w:rPr>
        <w:lastRenderedPageBreak/>
        <w:t>預算,業管檢討後提出相關精進作法,鏈結尚有未克服的項目及尚未提升人員巡管率、教育訓練頻率等,爰針對國防部空軍司令部第4目「後勤及通資業務」項下「通信電子與資訊管理」中「業務費」之「軍事裝備設施養護費」預算編列2</w:t>
      </w:r>
      <w:r w:rsidR="00931788">
        <w:rPr>
          <w:rFonts w:ascii="標楷體" w:eastAsia="標楷體" w:hAnsi="標楷體" w:hint="eastAsia"/>
          <w:color w:val="000000"/>
          <w:sz w:val="28"/>
          <w:szCs w:val="28"/>
        </w:rPr>
        <w:t>億</w:t>
      </w:r>
      <w:r w:rsidR="00931788" w:rsidRPr="00931788">
        <w:rPr>
          <w:rFonts w:ascii="標楷體" w:eastAsia="標楷體" w:hAnsi="標楷體" w:hint="eastAsia"/>
          <w:color w:val="000000"/>
          <w:sz w:val="28"/>
          <w:szCs w:val="28"/>
        </w:rPr>
        <w:t>3,</w:t>
      </w:r>
      <w:r w:rsidR="00931788">
        <w:rPr>
          <w:rFonts w:ascii="標楷體" w:eastAsia="標楷體" w:hAnsi="標楷體"/>
          <w:color w:val="000000"/>
          <w:sz w:val="28"/>
          <w:szCs w:val="28"/>
        </w:rPr>
        <w:t>9</w:t>
      </w:r>
      <w:r w:rsidR="00931788" w:rsidRPr="00931788">
        <w:rPr>
          <w:rFonts w:ascii="標楷體" w:eastAsia="標楷體" w:hAnsi="標楷體" w:hint="eastAsia"/>
          <w:color w:val="000000"/>
          <w:sz w:val="28"/>
          <w:szCs w:val="28"/>
        </w:rPr>
        <w:t>40</w:t>
      </w:r>
      <w:r w:rsidR="00931788">
        <w:rPr>
          <w:rFonts w:ascii="標楷體" w:eastAsia="標楷體" w:hAnsi="標楷體" w:hint="eastAsia"/>
          <w:color w:val="000000"/>
          <w:sz w:val="28"/>
          <w:szCs w:val="28"/>
        </w:rPr>
        <w:t>萬</w:t>
      </w:r>
      <w:r w:rsidR="00931788" w:rsidRPr="00931788">
        <w:rPr>
          <w:rFonts w:ascii="標楷體" w:eastAsia="標楷體" w:hAnsi="標楷體" w:hint="eastAsia"/>
          <w:color w:val="000000"/>
          <w:sz w:val="28"/>
          <w:szCs w:val="28"/>
        </w:rPr>
        <w:t>5千元</w:t>
      </w:r>
      <w:r w:rsidR="00931788">
        <w:rPr>
          <w:rFonts w:ascii="標楷體" w:eastAsia="標楷體" w:hAnsi="標楷體" w:hint="eastAsia"/>
          <w:color w:val="000000"/>
          <w:sz w:val="28"/>
          <w:szCs w:val="28"/>
        </w:rPr>
        <w:t>中</w:t>
      </w:r>
      <w:r w:rsidR="00931788" w:rsidRPr="0093178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987B96" w:rsidRDefault="00987B9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F5291">
        <w:rPr>
          <w:rFonts w:ascii="標楷體" w:eastAsia="標楷體" w:hAnsi="標楷體" w:hint="eastAsia"/>
          <w:color w:val="000000"/>
          <w:sz w:val="28"/>
          <w:szCs w:val="28"/>
        </w:rPr>
        <w:t>馬文君　江啟臣　林麗蟬</w:t>
      </w:r>
    </w:p>
    <w:p w:rsidR="00987B96" w:rsidRDefault="00987B9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A85340" w:rsidRPr="00A85340">
        <w:rPr>
          <w:rFonts w:ascii="標楷體" w:eastAsia="標楷體" w:hAnsi="標楷體" w:hint="eastAsia"/>
          <w:color w:val="000000"/>
          <w:sz w:val="28"/>
          <w:szCs w:val="28"/>
        </w:rPr>
        <w:t>近年來中國軍機常以單機、多機編隊飛行臺海周邊，107年4月18</w:t>
      </w:r>
      <w:r w:rsidR="00A85340">
        <w:rPr>
          <w:rFonts w:ascii="標楷體" w:eastAsia="標楷體" w:hAnsi="標楷體" w:hint="eastAsia"/>
          <w:color w:val="000000"/>
          <w:sz w:val="28"/>
          <w:szCs w:val="28"/>
        </w:rPr>
        <w:t>至</w:t>
      </w:r>
      <w:r w:rsidR="00A85340" w:rsidRPr="00A85340">
        <w:rPr>
          <w:rFonts w:ascii="標楷體" w:eastAsia="標楷體" w:hAnsi="標楷體" w:hint="eastAsia"/>
          <w:color w:val="000000"/>
          <w:sz w:val="28"/>
          <w:szCs w:val="28"/>
        </w:rPr>
        <w:t>19日中共解放軍一連</w:t>
      </w:r>
      <w:r w:rsidR="00A85340">
        <w:rPr>
          <w:rFonts w:ascii="標楷體" w:eastAsia="標楷體" w:hAnsi="標楷體" w:hint="eastAsia"/>
          <w:color w:val="000000"/>
          <w:sz w:val="28"/>
          <w:szCs w:val="28"/>
        </w:rPr>
        <w:t>2</w:t>
      </w:r>
      <w:r w:rsidR="00A85340" w:rsidRPr="00A85340">
        <w:rPr>
          <w:rFonts w:ascii="標楷體" w:eastAsia="標楷體" w:hAnsi="標楷體" w:hint="eastAsia"/>
          <w:color w:val="000000"/>
          <w:sz w:val="28"/>
          <w:szCs w:val="28"/>
        </w:rPr>
        <w:t>天，派出各式軍機演出「繞台」戲碼。4月18日派出兩架轟6轟炸機，4月19日派出轟炸機、電偵機、戰鬥機共</w:t>
      </w:r>
      <w:r w:rsidR="00A85340">
        <w:rPr>
          <w:rFonts w:ascii="標楷體" w:eastAsia="標楷體" w:hAnsi="標楷體" w:hint="eastAsia"/>
          <w:color w:val="000000"/>
          <w:sz w:val="28"/>
          <w:szCs w:val="28"/>
        </w:rPr>
        <w:t>6</w:t>
      </w:r>
      <w:r w:rsidR="00A85340" w:rsidRPr="00A85340">
        <w:rPr>
          <w:rFonts w:ascii="標楷體" w:eastAsia="標楷體" w:hAnsi="標楷體" w:hint="eastAsia"/>
          <w:color w:val="000000"/>
          <w:sz w:val="28"/>
          <w:szCs w:val="28"/>
        </w:rPr>
        <w:t>架，以順時針方向繞台飛行一周。此外4月19日中午在我方防空識別區的西南角，連續傳出中國戰機闖入，前後達</w:t>
      </w:r>
      <w:r w:rsidR="00A85340">
        <w:rPr>
          <w:rFonts w:ascii="標楷體" w:eastAsia="標楷體" w:hAnsi="標楷體" w:hint="eastAsia"/>
          <w:color w:val="000000"/>
          <w:sz w:val="28"/>
          <w:szCs w:val="28"/>
        </w:rPr>
        <w:t>2</w:t>
      </w:r>
      <w:r w:rsidR="00A85340" w:rsidRPr="00A85340">
        <w:rPr>
          <w:rFonts w:ascii="標楷體" w:eastAsia="標楷體" w:hAnsi="標楷體" w:hint="eastAsia"/>
          <w:color w:val="000000"/>
          <w:sz w:val="28"/>
          <w:szCs w:val="28"/>
        </w:rPr>
        <w:t>小時之久。其中搭配的電偵機，可刺探我國空防及電子情報，故空軍能否反制、防制甚為重要；爰針對國防部空軍司令部第4目「後勤及通資業務」項下「通信電子與資訊管理」預算編列4</w:t>
      </w:r>
      <w:r w:rsidR="00A85340">
        <w:rPr>
          <w:rFonts w:ascii="標楷體" w:eastAsia="標楷體" w:hAnsi="標楷體" w:hint="eastAsia"/>
          <w:color w:val="000000"/>
          <w:sz w:val="28"/>
          <w:szCs w:val="28"/>
        </w:rPr>
        <w:t>億</w:t>
      </w:r>
      <w:r w:rsidR="00A85340" w:rsidRPr="00A85340">
        <w:rPr>
          <w:rFonts w:ascii="標楷體" w:eastAsia="標楷體" w:hAnsi="標楷體" w:hint="eastAsia"/>
          <w:color w:val="000000"/>
          <w:sz w:val="28"/>
          <w:szCs w:val="28"/>
        </w:rPr>
        <w:t>6,</w:t>
      </w:r>
      <w:r w:rsidR="00A85340">
        <w:rPr>
          <w:rFonts w:ascii="標楷體" w:eastAsia="標楷體" w:hAnsi="標楷體"/>
          <w:color w:val="000000"/>
          <w:sz w:val="28"/>
          <w:szCs w:val="28"/>
        </w:rPr>
        <w:t>5</w:t>
      </w:r>
      <w:r w:rsidR="00A85340" w:rsidRPr="00A85340">
        <w:rPr>
          <w:rFonts w:ascii="標楷體" w:eastAsia="標楷體" w:hAnsi="標楷體" w:hint="eastAsia"/>
          <w:color w:val="000000"/>
          <w:sz w:val="28"/>
          <w:szCs w:val="28"/>
        </w:rPr>
        <w:t>29</w:t>
      </w:r>
      <w:r w:rsidR="00A85340">
        <w:rPr>
          <w:rFonts w:ascii="標楷體" w:eastAsia="標楷體" w:hAnsi="標楷體" w:hint="eastAsia"/>
          <w:color w:val="000000"/>
          <w:sz w:val="28"/>
          <w:szCs w:val="28"/>
        </w:rPr>
        <w:t>萬</w:t>
      </w:r>
      <w:r w:rsidR="00A85340" w:rsidRPr="00A85340">
        <w:rPr>
          <w:rFonts w:ascii="標楷體" w:eastAsia="標楷體" w:hAnsi="標楷體" w:hint="eastAsia"/>
          <w:color w:val="000000"/>
          <w:sz w:val="28"/>
          <w:szCs w:val="28"/>
        </w:rPr>
        <w:t>4千元</w:t>
      </w:r>
      <w:r w:rsidR="00BA4BC3">
        <w:rPr>
          <w:rFonts w:ascii="標楷體" w:eastAsia="標楷體" w:hAnsi="標楷體" w:hint="eastAsia"/>
          <w:color w:val="000000"/>
          <w:sz w:val="28"/>
          <w:szCs w:val="28"/>
        </w:rPr>
        <w:t>中</w:t>
      </w:r>
      <w:r w:rsidR="00A85340" w:rsidRPr="00A8534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5251A5" w:rsidRPr="00FF7DDC" w:rsidRDefault="00987B9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F5291">
        <w:rPr>
          <w:rFonts w:ascii="標楷體" w:eastAsia="標楷體" w:hAnsi="標楷體" w:hint="eastAsia"/>
          <w:color w:val="000000"/>
          <w:sz w:val="28"/>
          <w:szCs w:val="28"/>
        </w:rPr>
        <w:t>羅致政　邱志偉　王定宇　林昶佐</w:t>
      </w:r>
      <w:r w:rsidR="005251A5" w:rsidRPr="00FF7DDC">
        <w:rPr>
          <w:rFonts w:ascii="標楷體" w:eastAsia="標楷體" w:hAnsi="標楷體" w:hint="eastAsia"/>
          <w:bCs/>
          <w:kern w:val="0"/>
          <w:sz w:val="28"/>
          <w:szCs w:val="28"/>
        </w:rPr>
        <w:t xml:space="preserve"> </w:t>
      </w:r>
    </w:p>
    <w:p w:rsidR="00EF5E71" w:rsidRPr="00EF5E71"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三十六</w:t>
      </w:r>
      <w:r w:rsidRPr="00FF7DDC">
        <w:rPr>
          <w:rFonts w:ascii="標楷體" w:eastAsia="標楷體" w:hAnsi="標楷體" w:hint="eastAsia"/>
          <w:b/>
          <w:bCs/>
          <w:kern w:val="0"/>
          <w:sz w:val="28"/>
          <w:szCs w:val="28"/>
        </w:rPr>
        <w:t>)</w:t>
      </w:r>
      <w:r w:rsidR="00517069" w:rsidRPr="00517069">
        <w:rPr>
          <w:rFonts w:ascii="標楷體" w:eastAsia="標楷體" w:hAnsi="標楷體" w:hint="eastAsia"/>
          <w:b/>
          <w:color w:val="000000"/>
          <w:sz w:val="28"/>
          <w:szCs w:val="28"/>
        </w:rPr>
        <w:t>國防部空軍司令部第4目「後勤及通資業務」項下「軍事單位裝備零附件購製及保修」中「業</w:t>
      </w:r>
      <w:r w:rsidR="00517069" w:rsidRPr="00517069">
        <w:rPr>
          <w:rFonts w:ascii="標楷體" w:eastAsia="標楷體" w:hAnsi="標楷體" w:hint="eastAsia"/>
          <w:b/>
          <w:color w:val="000000"/>
          <w:sz w:val="28"/>
          <w:szCs w:val="28"/>
        </w:rPr>
        <w:lastRenderedPageBreak/>
        <w:t>務費」預算編列</w:t>
      </w:r>
      <w:r w:rsidR="00AE1932">
        <w:rPr>
          <w:rFonts w:ascii="標楷體" w:eastAsia="標楷體" w:hAnsi="標楷體" w:hint="eastAsia"/>
          <w:b/>
          <w:color w:val="000000"/>
          <w:sz w:val="28"/>
          <w:szCs w:val="28"/>
        </w:rPr>
        <w:t>248</w:t>
      </w:r>
      <w:r w:rsidR="00517069" w:rsidRPr="00517069">
        <w:rPr>
          <w:rFonts w:ascii="標楷體" w:eastAsia="標楷體" w:hAnsi="標楷體" w:hint="eastAsia"/>
          <w:b/>
          <w:color w:val="000000"/>
          <w:sz w:val="28"/>
          <w:szCs w:val="28"/>
        </w:rPr>
        <w:t>億</w:t>
      </w:r>
      <w:r w:rsidR="00AE1932">
        <w:rPr>
          <w:rFonts w:ascii="標楷體" w:eastAsia="標楷體" w:hAnsi="標楷體" w:hint="eastAsia"/>
          <w:b/>
          <w:color w:val="000000"/>
          <w:sz w:val="28"/>
          <w:szCs w:val="28"/>
        </w:rPr>
        <w:t>8</w:t>
      </w:r>
      <w:r w:rsidR="00517069" w:rsidRPr="00517069">
        <w:rPr>
          <w:rFonts w:ascii="標楷體" w:eastAsia="標楷體" w:hAnsi="標楷體" w:hint="eastAsia"/>
          <w:b/>
          <w:color w:val="000000"/>
          <w:sz w:val="28"/>
          <w:szCs w:val="28"/>
        </w:rPr>
        <w:t>,</w:t>
      </w:r>
      <w:r w:rsidR="00AE1932">
        <w:rPr>
          <w:rFonts w:ascii="標楷體" w:eastAsia="標楷體" w:hAnsi="標楷體" w:hint="eastAsia"/>
          <w:b/>
          <w:color w:val="000000"/>
          <w:sz w:val="28"/>
          <w:szCs w:val="28"/>
        </w:rPr>
        <w:t>60</w:t>
      </w:r>
      <w:r w:rsidR="00517069" w:rsidRPr="00517069">
        <w:rPr>
          <w:rFonts w:ascii="標楷體" w:eastAsia="標楷體" w:hAnsi="標楷體" w:hint="eastAsia"/>
          <w:b/>
          <w:color w:val="000000"/>
          <w:sz w:val="28"/>
          <w:szCs w:val="28"/>
        </w:rPr>
        <w:t>4萬</w:t>
      </w:r>
      <w:r w:rsidR="00AE1932">
        <w:rPr>
          <w:rFonts w:ascii="標楷體" w:eastAsia="標楷體" w:hAnsi="標楷體" w:hint="eastAsia"/>
          <w:b/>
          <w:color w:val="000000"/>
          <w:sz w:val="28"/>
          <w:szCs w:val="28"/>
        </w:rPr>
        <w:t>4</w:t>
      </w:r>
      <w:r w:rsidR="00517069" w:rsidRPr="00517069">
        <w:rPr>
          <w:rFonts w:ascii="標楷體" w:eastAsia="標楷體" w:hAnsi="標楷體" w:hint="eastAsia"/>
          <w:b/>
          <w:color w:val="000000"/>
          <w:sz w:val="28"/>
          <w:szCs w:val="28"/>
        </w:rPr>
        <w:t>千元</w:t>
      </w:r>
      <w:r w:rsidR="00EF5E71" w:rsidRPr="00EF5E71">
        <w:rPr>
          <w:rFonts w:ascii="標楷體" w:eastAsia="標楷體" w:hAnsi="標楷體" w:hint="eastAsia"/>
          <w:b/>
          <w:color w:val="000000"/>
          <w:sz w:val="28"/>
          <w:szCs w:val="28"/>
        </w:rPr>
        <w:t>，凍結</w:t>
      </w:r>
      <w:r w:rsidR="00111CF3">
        <w:rPr>
          <w:rFonts w:ascii="標楷體" w:eastAsia="標楷體" w:hAnsi="標楷體" w:hint="eastAsia"/>
          <w:b/>
          <w:color w:val="000000"/>
          <w:sz w:val="28"/>
          <w:szCs w:val="28"/>
        </w:rPr>
        <w:t>2,000</w:t>
      </w:r>
      <w:r w:rsidR="00EF5E71" w:rsidRPr="00EF5E71">
        <w:rPr>
          <w:rFonts w:ascii="標楷體" w:eastAsia="標楷體" w:hAnsi="標楷體" w:hint="eastAsia"/>
          <w:b/>
          <w:color w:val="000000"/>
          <w:sz w:val="28"/>
          <w:szCs w:val="28"/>
        </w:rPr>
        <w:t>萬元，俟國防部就下列各案向立法院外交及國防委員會提出書面報告後，始得動支。</w:t>
      </w:r>
    </w:p>
    <w:p w:rsidR="00EF5E71" w:rsidRPr="00EF5E71" w:rsidRDefault="00EF5E71"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517069" w:rsidRPr="00517069">
        <w:rPr>
          <w:rFonts w:ascii="標楷體" w:eastAsia="標楷體" w:hAnsi="標楷體" w:hint="eastAsia"/>
          <w:color w:val="000000"/>
          <w:sz w:val="28"/>
          <w:szCs w:val="28"/>
        </w:rPr>
        <w:t>空軍近</w:t>
      </w:r>
      <w:r w:rsidR="00517069">
        <w:rPr>
          <w:rFonts w:ascii="標楷體" w:eastAsia="標楷體" w:hAnsi="標楷體" w:hint="eastAsia"/>
          <w:color w:val="000000"/>
          <w:sz w:val="28"/>
          <w:szCs w:val="28"/>
        </w:rPr>
        <w:t>2</w:t>
      </w:r>
      <w:r w:rsidR="00517069" w:rsidRPr="00517069">
        <w:rPr>
          <w:rFonts w:ascii="標楷體" w:eastAsia="標楷體" w:hAnsi="標楷體" w:hint="eastAsia"/>
          <w:color w:val="000000"/>
          <w:sz w:val="28"/>
          <w:szCs w:val="28"/>
        </w:rPr>
        <w:t>年來為各型裝備零附件購置所編列預算大幅成長約48億元，惟就104至106年決算可得知，有關業務所需預算雖有成長，但成長幅度遠低於預算新增幅度。</w:t>
      </w:r>
      <w:r w:rsidR="00517069">
        <w:rPr>
          <w:rFonts w:ascii="標楷體" w:eastAsia="標楷體" w:hAnsi="標楷體" w:hint="eastAsia"/>
          <w:color w:val="000000"/>
          <w:sz w:val="28"/>
          <w:szCs w:val="28"/>
        </w:rPr>
        <w:t>1</w:t>
      </w:r>
      <w:r w:rsidR="00517069">
        <w:rPr>
          <w:rFonts w:ascii="標楷體" w:eastAsia="標楷體" w:hAnsi="標楷體"/>
          <w:color w:val="000000"/>
          <w:sz w:val="28"/>
          <w:szCs w:val="28"/>
        </w:rPr>
        <w:t>08</w:t>
      </w:r>
      <w:r w:rsidR="00517069" w:rsidRPr="00517069">
        <w:rPr>
          <w:rFonts w:ascii="標楷體" w:eastAsia="標楷體" w:hAnsi="標楷體" w:hint="eastAsia"/>
          <w:color w:val="000000"/>
          <w:sz w:val="28"/>
          <w:szCs w:val="28"/>
        </w:rPr>
        <w:t>年度編列139億餘元，恐有浮編之疑慮。爰針對國防部空軍司令部第4目「後勤及通資業務」項下「軍事單位裝備零附件購製及保修」中「業務費」之「軍事裝備及設施」預算編列139</w:t>
      </w:r>
      <w:r w:rsidR="00517069">
        <w:rPr>
          <w:rFonts w:ascii="標楷體" w:eastAsia="標楷體" w:hAnsi="標楷體" w:hint="eastAsia"/>
          <w:color w:val="000000"/>
          <w:sz w:val="28"/>
          <w:szCs w:val="28"/>
        </w:rPr>
        <w:t>億</w:t>
      </w:r>
      <w:r w:rsidR="00517069" w:rsidRPr="00517069">
        <w:rPr>
          <w:rFonts w:ascii="標楷體" w:eastAsia="標楷體" w:hAnsi="標楷體" w:hint="eastAsia"/>
          <w:color w:val="000000"/>
          <w:sz w:val="28"/>
          <w:szCs w:val="28"/>
        </w:rPr>
        <w:t>4,</w:t>
      </w:r>
      <w:r w:rsidR="00517069">
        <w:rPr>
          <w:rFonts w:ascii="標楷體" w:eastAsia="標楷體" w:hAnsi="標楷體"/>
          <w:color w:val="000000"/>
          <w:sz w:val="28"/>
          <w:szCs w:val="28"/>
        </w:rPr>
        <w:t>8</w:t>
      </w:r>
      <w:r w:rsidR="00517069" w:rsidRPr="00517069">
        <w:rPr>
          <w:rFonts w:ascii="標楷體" w:eastAsia="標楷體" w:hAnsi="標楷體" w:hint="eastAsia"/>
          <w:color w:val="000000"/>
          <w:sz w:val="28"/>
          <w:szCs w:val="28"/>
        </w:rPr>
        <w:t>14</w:t>
      </w:r>
      <w:r w:rsidR="00517069">
        <w:rPr>
          <w:rFonts w:ascii="標楷體" w:eastAsia="標楷體" w:hAnsi="標楷體" w:hint="eastAsia"/>
          <w:color w:val="000000"/>
          <w:sz w:val="28"/>
          <w:szCs w:val="28"/>
        </w:rPr>
        <w:t>萬</w:t>
      </w:r>
      <w:r w:rsidR="00517069" w:rsidRPr="00517069">
        <w:rPr>
          <w:rFonts w:ascii="標楷體" w:eastAsia="標楷體" w:hAnsi="標楷體" w:hint="eastAsia"/>
          <w:color w:val="000000"/>
          <w:sz w:val="28"/>
          <w:szCs w:val="28"/>
        </w:rPr>
        <w:t>2千元</w:t>
      </w:r>
      <w:r w:rsidR="00517069">
        <w:rPr>
          <w:rFonts w:ascii="標楷體" w:eastAsia="標楷體" w:hAnsi="標楷體" w:hint="eastAsia"/>
          <w:color w:val="000000"/>
          <w:sz w:val="28"/>
          <w:szCs w:val="28"/>
        </w:rPr>
        <w:t>中</w:t>
      </w:r>
      <w:r w:rsidR="00517069" w:rsidRPr="00517069">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經費，俟國防部向立法院外交及國防委員會提出書面報告後，始得動支。</w:t>
      </w:r>
    </w:p>
    <w:p w:rsidR="00EF5E71" w:rsidRPr="00EF5E71" w:rsidRDefault="00EF5E71"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453C96">
        <w:rPr>
          <w:rFonts w:ascii="標楷體" w:eastAsia="標楷體" w:hAnsi="標楷體" w:hint="eastAsia"/>
          <w:color w:val="000000"/>
          <w:sz w:val="28"/>
          <w:szCs w:val="28"/>
        </w:rPr>
        <w:t>蔡適應　何欣純　呂孫綾</w:t>
      </w:r>
      <w:r w:rsidRPr="00EF5E71">
        <w:rPr>
          <w:rFonts w:ascii="標楷體" w:eastAsia="標楷體" w:hAnsi="標楷體" w:hint="eastAsia"/>
          <w:color w:val="000000"/>
          <w:sz w:val="28"/>
          <w:szCs w:val="28"/>
        </w:rPr>
        <w:t xml:space="preserve"> </w:t>
      </w:r>
    </w:p>
    <w:p w:rsidR="00EF5E71" w:rsidRPr="00EF5E71" w:rsidRDefault="00EF5E71"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2.</w:t>
      </w:r>
      <w:r w:rsidR="0088300D" w:rsidRPr="0088300D">
        <w:rPr>
          <w:rFonts w:ascii="標楷體" w:eastAsia="標楷體" w:hAnsi="標楷體" w:hint="eastAsia"/>
          <w:color w:val="000000"/>
          <w:sz w:val="28"/>
          <w:szCs w:val="28"/>
        </w:rPr>
        <w:t>國防部空軍司令部第4目「後勤及通資業務」</w:t>
      </w:r>
      <w:r w:rsidR="0088300D">
        <w:rPr>
          <w:rFonts w:ascii="標楷體" w:eastAsia="標楷體" w:hAnsi="標楷體" w:hint="eastAsia"/>
          <w:color w:val="000000"/>
          <w:sz w:val="28"/>
          <w:szCs w:val="28"/>
        </w:rPr>
        <w:t>項下</w:t>
      </w:r>
      <w:r w:rsidR="0088300D" w:rsidRPr="0088300D">
        <w:rPr>
          <w:rFonts w:ascii="標楷體" w:eastAsia="標楷體" w:hAnsi="標楷體" w:hint="eastAsia"/>
          <w:color w:val="000000"/>
          <w:sz w:val="28"/>
          <w:szCs w:val="28"/>
        </w:rPr>
        <w:t>「軍事單位裝備零附件購製及保修」</w:t>
      </w:r>
      <w:r w:rsidR="0088300D">
        <w:rPr>
          <w:rFonts w:ascii="標楷體" w:eastAsia="標楷體" w:hAnsi="標楷體" w:hint="eastAsia"/>
          <w:color w:val="000000"/>
          <w:sz w:val="28"/>
          <w:szCs w:val="28"/>
        </w:rPr>
        <w:t>中</w:t>
      </w:r>
      <w:r w:rsidR="0088300D" w:rsidRPr="0088300D">
        <w:rPr>
          <w:rFonts w:ascii="標楷體" w:eastAsia="標楷體" w:hAnsi="標楷體" w:hint="eastAsia"/>
          <w:color w:val="000000"/>
          <w:sz w:val="28"/>
          <w:szCs w:val="28"/>
        </w:rPr>
        <w:t>「業務費」</w:t>
      </w:r>
      <w:r w:rsidR="0088300D">
        <w:rPr>
          <w:rFonts w:ascii="標楷體" w:eastAsia="標楷體" w:hAnsi="標楷體" w:hint="eastAsia"/>
          <w:color w:val="000000"/>
          <w:sz w:val="28"/>
          <w:szCs w:val="28"/>
        </w:rPr>
        <w:t>之「</w:t>
      </w:r>
      <w:r w:rsidR="0088300D" w:rsidRPr="0088300D">
        <w:rPr>
          <w:rFonts w:ascii="標楷體" w:eastAsia="標楷體" w:hAnsi="標楷體" w:hint="eastAsia"/>
          <w:color w:val="000000"/>
          <w:sz w:val="28"/>
          <w:szCs w:val="28"/>
        </w:rPr>
        <w:t>軍事裝備及設施」預算編列139億4</w:t>
      </w:r>
      <w:r w:rsidR="0088300D">
        <w:rPr>
          <w:rFonts w:ascii="標楷體" w:eastAsia="標楷體" w:hAnsi="標楷體"/>
          <w:color w:val="000000"/>
          <w:sz w:val="28"/>
          <w:szCs w:val="28"/>
        </w:rPr>
        <w:t>,</w:t>
      </w:r>
      <w:r w:rsidR="0088300D" w:rsidRPr="0088300D">
        <w:rPr>
          <w:rFonts w:ascii="標楷體" w:eastAsia="標楷體" w:hAnsi="標楷體" w:hint="eastAsia"/>
          <w:color w:val="000000"/>
          <w:sz w:val="28"/>
          <w:szCs w:val="28"/>
        </w:rPr>
        <w:t>814萬2千元。空軍司令部於104至106年度決算數均高於預算數，遂於107年度大幅提高裝備零附件購置預算至109億6,317萬9千元，高於106年度決算數之98億7,757萬5千元，增逾幅度達為11%。然107年度累計至9月底執行數61億9,976萬9千元，執行率僅56.55%，顯示107年度增列之預算應已能滿足其所需。而空軍司令部於108年度之預算竟又增列近30億</w:t>
      </w:r>
      <w:r w:rsidR="004867BA">
        <w:rPr>
          <w:rFonts w:ascii="標楷體" w:eastAsia="標楷體" w:hAnsi="標楷體" w:hint="eastAsia"/>
          <w:color w:val="000000"/>
          <w:sz w:val="28"/>
          <w:szCs w:val="28"/>
        </w:rPr>
        <w:t>元</w:t>
      </w:r>
      <w:r w:rsidR="0088300D" w:rsidRPr="0088300D">
        <w:rPr>
          <w:rFonts w:ascii="標楷體" w:eastAsia="標楷體" w:hAnsi="標楷體" w:hint="eastAsia"/>
          <w:color w:val="000000"/>
          <w:sz w:val="28"/>
          <w:szCs w:val="28"/>
        </w:rPr>
        <w:t>，實有浮編之嫌。爰</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w:t>
      </w:r>
      <w:r w:rsidRPr="00EF5E71">
        <w:rPr>
          <w:rFonts w:ascii="標楷體" w:eastAsia="標楷體" w:hAnsi="標楷體" w:hint="eastAsia"/>
          <w:color w:val="000000"/>
          <w:sz w:val="28"/>
          <w:szCs w:val="28"/>
        </w:rPr>
        <w:lastRenderedPageBreak/>
        <w:t>員會提出書面報告後，始得動支。</w:t>
      </w:r>
    </w:p>
    <w:p w:rsidR="00EF5E71" w:rsidRPr="00EF5E71" w:rsidRDefault="00EF5E71" w:rsidP="001F6AD8">
      <w:pPr>
        <w:widowControl/>
        <w:spacing w:line="480" w:lineRule="exact"/>
        <w:ind w:leftChars="1300" w:left="4100" w:hangingChars="350" w:hanging="980"/>
        <w:jc w:val="both"/>
        <w:rPr>
          <w:rFonts w:ascii="標楷體" w:eastAsia="標楷體" w:hAnsi="標楷體"/>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453C96">
        <w:rPr>
          <w:rFonts w:ascii="標楷體" w:eastAsia="標楷體" w:hAnsi="標楷體" w:hint="eastAsia"/>
          <w:sz w:val="28"/>
          <w:szCs w:val="28"/>
        </w:rPr>
        <w:t>何欣純　羅致政　蔡適應</w:t>
      </w:r>
    </w:p>
    <w:p w:rsidR="00EF5E71" w:rsidRPr="00EF5E71" w:rsidRDefault="00EF5E71"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3.</w:t>
      </w:r>
      <w:r w:rsidR="00B50A58" w:rsidRPr="0088300D">
        <w:rPr>
          <w:rFonts w:ascii="標楷體" w:eastAsia="標楷體" w:hAnsi="標楷體" w:hint="eastAsia"/>
          <w:color w:val="000000"/>
          <w:sz w:val="28"/>
          <w:szCs w:val="28"/>
        </w:rPr>
        <w:t>國防部空軍司令部第4目「後勤及通資業務」</w:t>
      </w:r>
      <w:r w:rsidR="00B50A58">
        <w:rPr>
          <w:rFonts w:ascii="標楷體" w:eastAsia="標楷體" w:hAnsi="標楷體" w:hint="eastAsia"/>
          <w:color w:val="000000"/>
          <w:sz w:val="28"/>
          <w:szCs w:val="28"/>
        </w:rPr>
        <w:t>項下</w:t>
      </w:r>
      <w:r w:rsidR="00B50A58" w:rsidRPr="0088300D">
        <w:rPr>
          <w:rFonts w:ascii="標楷體" w:eastAsia="標楷體" w:hAnsi="標楷體" w:hint="eastAsia"/>
          <w:color w:val="000000"/>
          <w:sz w:val="28"/>
          <w:szCs w:val="28"/>
        </w:rPr>
        <w:t>「軍事單位裝備零附件購製及保修」</w:t>
      </w:r>
      <w:r w:rsidR="00B73B49" w:rsidRPr="00B50A58">
        <w:rPr>
          <w:rFonts w:ascii="標楷體" w:eastAsia="標楷體" w:hAnsi="標楷體" w:hint="eastAsia"/>
          <w:color w:val="000000"/>
          <w:sz w:val="28"/>
          <w:szCs w:val="28"/>
        </w:rPr>
        <w:t>中「業務費」之「軍事裝備及設施」</w:t>
      </w:r>
      <w:r w:rsidR="00B50A58" w:rsidRPr="00B50A58">
        <w:rPr>
          <w:rFonts w:ascii="標楷體" w:eastAsia="標楷體" w:hAnsi="標楷體" w:hint="eastAsia"/>
          <w:color w:val="000000"/>
          <w:sz w:val="28"/>
          <w:szCs w:val="28"/>
        </w:rPr>
        <w:t>預算編列139</w:t>
      </w:r>
      <w:r w:rsidR="00B50A58">
        <w:rPr>
          <w:rFonts w:ascii="標楷體" w:eastAsia="標楷體" w:hAnsi="標楷體" w:hint="eastAsia"/>
          <w:color w:val="000000"/>
          <w:sz w:val="28"/>
          <w:szCs w:val="28"/>
        </w:rPr>
        <w:t>億</w:t>
      </w:r>
      <w:r w:rsidR="00B50A58" w:rsidRPr="00B50A58">
        <w:rPr>
          <w:rFonts w:ascii="標楷體" w:eastAsia="標楷體" w:hAnsi="標楷體" w:hint="eastAsia"/>
          <w:color w:val="000000"/>
          <w:sz w:val="28"/>
          <w:szCs w:val="28"/>
        </w:rPr>
        <w:t>4,</w:t>
      </w:r>
      <w:r w:rsidR="00B50A58">
        <w:rPr>
          <w:rFonts w:ascii="標楷體" w:eastAsia="標楷體" w:hAnsi="標楷體"/>
          <w:color w:val="000000"/>
          <w:sz w:val="28"/>
          <w:szCs w:val="28"/>
        </w:rPr>
        <w:t>8</w:t>
      </w:r>
      <w:r w:rsidR="00B50A58" w:rsidRPr="00B50A58">
        <w:rPr>
          <w:rFonts w:ascii="標楷體" w:eastAsia="標楷體" w:hAnsi="標楷體" w:hint="eastAsia"/>
          <w:color w:val="000000"/>
          <w:sz w:val="28"/>
          <w:szCs w:val="28"/>
        </w:rPr>
        <w:t>14</w:t>
      </w:r>
      <w:r w:rsidR="00B50A58">
        <w:rPr>
          <w:rFonts w:ascii="標楷體" w:eastAsia="標楷體" w:hAnsi="標楷體" w:hint="eastAsia"/>
          <w:color w:val="000000"/>
          <w:sz w:val="28"/>
          <w:szCs w:val="28"/>
        </w:rPr>
        <w:t>萬</w:t>
      </w:r>
      <w:r w:rsidR="00B50A58" w:rsidRPr="00B50A58">
        <w:rPr>
          <w:rFonts w:ascii="標楷體" w:eastAsia="標楷體" w:hAnsi="標楷體" w:hint="eastAsia"/>
          <w:color w:val="000000"/>
          <w:sz w:val="28"/>
          <w:szCs w:val="28"/>
        </w:rPr>
        <w:t>2千元，相較於107年預算數109</w:t>
      </w:r>
      <w:r w:rsidR="00B50A58">
        <w:rPr>
          <w:rFonts w:ascii="標楷體" w:eastAsia="標楷體" w:hAnsi="標楷體" w:hint="eastAsia"/>
          <w:color w:val="000000"/>
          <w:sz w:val="28"/>
          <w:szCs w:val="28"/>
        </w:rPr>
        <w:t>億</w:t>
      </w:r>
      <w:r w:rsidR="00B50A58" w:rsidRPr="00B50A58">
        <w:rPr>
          <w:rFonts w:ascii="標楷體" w:eastAsia="標楷體" w:hAnsi="標楷體" w:hint="eastAsia"/>
          <w:color w:val="000000"/>
          <w:sz w:val="28"/>
          <w:szCs w:val="28"/>
        </w:rPr>
        <w:t>6,</w:t>
      </w:r>
      <w:r w:rsidR="00B50A58">
        <w:rPr>
          <w:rFonts w:ascii="標楷體" w:eastAsia="標楷體" w:hAnsi="標楷體"/>
          <w:color w:val="000000"/>
          <w:sz w:val="28"/>
          <w:szCs w:val="28"/>
        </w:rPr>
        <w:t>3</w:t>
      </w:r>
      <w:r w:rsidR="00B50A58" w:rsidRPr="00B50A58">
        <w:rPr>
          <w:rFonts w:ascii="標楷體" w:eastAsia="標楷體" w:hAnsi="標楷體" w:hint="eastAsia"/>
          <w:color w:val="000000"/>
          <w:sz w:val="28"/>
          <w:szCs w:val="28"/>
        </w:rPr>
        <w:t>17</w:t>
      </w:r>
      <w:r w:rsidR="00B50A58">
        <w:rPr>
          <w:rFonts w:ascii="標楷體" w:eastAsia="標楷體" w:hAnsi="標楷體" w:hint="eastAsia"/>
          <w:color w:val="000000"/>
          <w:sz w:val="28"/>
          <w:szCs w:val="28"/>
        </w:rPr>
        <w:t>萬</w:t>
      </w:r>
      <w:r w:rsidR="00B50A58" w:rsidRPr="00B50A58">
        <w:rPr>
          <w:rFonts w:ascii="標楷體" w:eastAsia="標楷體" w:hAnsi="標楷體" w:hint="eastAsia"/>
          <w:color w:val="000000"/>
          <w:sz w:val="28"/>
          <w:szCs w:val="28"/>
        </w:rPr>
        <w:t>9千元，增列29</w:t>
      </w:r>
      <w:r w:rsidR="00B50A58">
        <w:rPr>
          <w:rFonts w:ascii="標楷體" w:eastAsia="標楷體" w:hAnsi="標楷體" w:hint="eastAsia"/>
          <w:color w:val="000000"/>
          <w:sz w:val="28"/>
          <w:szCs w:val="28"/>
        </w:rPr>
        <w:t>億</w:t>
      </w:r>
      <w:r w:rsidR="00B50A58" w:rsidRPr="00B50A58">
        <w:rPr>
          <w:rFonts w:ascii="標楷體" w:eastAsia="標楷體" w:hAnsi="標楷體" w:hint="eastAsia"/>
          <w:color w:val="000000"/>
          <w:sz w:val="28"/>
          <w:szCs w:val="28"/>
        </w:rPr>
        <w:t>8,</w:t>
      </w:r>
      <w:r w:rsidR="00B50A58">
        <w:rPr>
          <w:rFonts w:ascii="標楷體" w:eastAsia="標楷體" w:hAnsi="標楷體"/>
          <w:color w:val="000000"/>
          <w:sz w:val="28"/>
          <w:szCs w:val="28"/>
        </w:rPr>
        <w:t>4</w:t>
      </w:r>
      <w:r w:rsidR="00B50A58" w:rsidRPr="00B50A58">
        <w:rPr>
          <w:rFonts w:ascii="標楷體" w:eastAsia="標楷體" w:hAnsi="標楷體" w:hint="eastAsia"/>
          <w:color w:val="000000"/>
          <w:sz w:val="28"/>
          <w:szCs w:val="28"/>
        </w:rPr>
        <w:t>96</w:t>
      </w:r>
      <w:r w:rsidR="00B50A58">
        <w:rPr>
          <w:rFonts w:ascii="標楷體" w:eastAsia="標楷體" w:hAnsi="標楷體" w:hint="eastAsia"/>
          <w:color w:val="000000"/>
          <w:sz w:val="28"/>
          <w:szCs w:val="28"/>
        </w:rPr>
        <w:t>萬</w:t>
      </w:r>
      <w:r w:rsidR="00B50A58" w:rsidRPr="00B50A58">
        <w:rPr>
          <w:rFonts w:ascii="標楷體" w:eastAsia="標楷體" w:hAnsi="標楷體" w:hint="eastAsia"/>
          <w:color w:val="000000"/>
          <w:sz w:val="28"/>
          <w:szCs w:val="28"/>
        </w:rPr>
        <w:t>3千元。經查此2級科目於107年已增列10</w:t>
      </w:r>
      <w:r w:rsidR="00B50A58">
        <w:rPr>
          <w:rFonts w:ascii="標楷體" w:eastAsia="標楷體" w:hAnsi="標楷體" w:hint="eastAsia"/>
          <w:color w:val="000000"/>
          <w:sz w:val="28"/>
          <w:szCs w:val="28"/>
        </w:rPr>
        <w:t>億</w:t>
      </w:r>
      <w:r w:rsidR="00B50A58" w:rsidRPr="00B50A58">
        <w:rPr>
          <w:rFonts w:ascii="標楷體" w:eastAsia="標楷體" w:hAnsi="標楷體" w:hint="eastAsia"/>
          <w:color w:val="000000"/>
          <w:sz w:val="28"/>
          <w:szCs w:val="28"/>
        </w:rPr>
        <w:t>8,</w:t>
      </w:r>
      <w:r w:rsidR="00B50A58">
        <w:rPr>
          <w:rFonts w:ascii="標楷體" w:eastAsia="標楷體" w:hAnsi="標楷體"/>
          <w:color w:val="000000"/>
          <w:sz w:val="28"/>
          <w:szCs w:val="28"/>
        </w:rPr>
        <w:t>5</w:t>
      </w:r>
      <w:r w:rsidR="00B50A58" w:rsidRPr="00B50A58">
        <w:rPr>
          <w:rFonts w:ascii="標楷體" w:eastAsia="標楷體" w:hAnsi="標楷體" w:hint="eastAsia"/>
          <w:color w:val="000000"/>
          <w:sz w:val="28"/>
          <w:szCs w:val="28"/>
        </w:rPr>
        <w:t>60</w:t>
      </w:r>
      <w:r w:rsidR="00B50A58">
        <w:rPr>
          <w:rFonts w:ascii="標楷體" w:eastAsia="標楷體" w:hAnsi="標楷體" w:hint="eastAsia"/>
          <w:color w:val="000000"/>
          <w:sz w:val="28"/>
          <w:szCs w:val="28"/>
        </w:rPr>
        <w:t>萬</w:t>
      </w:r>
      <w:r w:rsidR="00B50A58" w:rsidRPr="00B50A58">
        <w:rPr>
          <w:rFonts w:ascii="標楷體" w:eastAsia="標楷體" w:hAnsi="標楷體" w:hint="eastAsia"/>
          <w:color w:val="000000"/>
          <w:sz w:val="28"/>
          <w:szCs w:val="28"/>
        </w:rPr>
        <w:t>4千元，增幅達11%，又於</w:t>
      </w:r>
      <w:r w:rsidR="00B50A58">
        <w:rPr>
          <w:rFonts w:ascii="標楷體" w:eastAsia="標楷體" w:hAnsi="標楷體" w:hint="eastAsia"/>
          <w:color w:val="000000"/>
          <w:sz w:val="28"/>
          <w:szCs w:val="28"/>
        </w:rPr>
        <w:t>1</w:t>
      </w:r>
      <w:r w:rsidR="00B50A58">
        <w:rPr>
          <w:rFonts w:ascii="標楷體" w:eastAsia="標楷體" w:hAnsi="標楷體"/>
          <w:color w:val="000000"/>
          <w:sz w:val="28"/>
          <w:szCs w:val="28"/>
        </w:rPr>
        <w:t>08</w:t>
      </w:r>
      <w:r w:rsidR="00B50A58" w:rsidRPr="00B50A58">
        <w:rPr>
          <w:rFonts w:ascii="標楷體" w:eastAsia="標楷體" w:hAnsi="標楷體" w:hint="eastAsia"/>
          <w:color w:val="000000"/>
          <w:sz w:val="28"/>
          <w:szCs w:val="28"/>
        </w:rPr>
        <w:t>年增列近30億</w:t>
      </w:r>
      <w:r w:rsidR="00DB36AC">
        <w:rPr>
          <w:rFonts w:ascii="標楷體" w:eastAsia="標楷體" w:hAnsi="標楷體" w:hint="eastAsia"/>
          <w:color w:val="000000"/>
          <w:sz w:val="28"/>
          <w:szCs w:val="28"/>
        </w:rPr>
        <w:t>元</w:t>
      </w:r>
      <w:r w:rsidR="00B50A58" w:rsidRPr="00B50A58">
        <w:rPr>
          <w:rFonts w:ascii="標楷體" w:eastAsia="標楷體" w:hAnsi="標楷體" w:hint="eastAsia"/>
          <w:color w:val="000000"/>
          <w:sz w:val="28"/>
          <w:szCs w:val="28"/>
        </w:rPr>
        <w:t>，增幅達27.23%，其必要性及妥適性有待商榷，爰</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經費，俟國防部向立法院外交及國防委員會提出書面報告後，始得動支。</w:t>
      </w:r>
    </w:p>
    <w:p w:rsidR="00EF5E71" w:rsidRPr="00EF5E71" w:rsidRDefault="00EF5E71"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453C96">
        <w:rPr>
          <w:rFonts w:ascii="標楷體" w:eastAsia="標楷體" w:hAnsi="標楷體" w:hint="eastAsia"/>
          <w:color w:val="000000"/>
          <w:sz w:val="28"/>
          <w:szCs w:val="28"/>
        </w:rPr>
        <w:t>邱志偉　何欣純　羅致政</w:t>
      </w:r>
    </w:p>
    <w:p w:rsidR="00EF5E71" w:rsidRPr="00EF5E71" w:rsidRDefault="00EF5E71"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4.</w:t>
      </w:r>
      <w:r w:rsidR="009F2FCA" w:rsidRPr="009F2FCA">
        <w:rPr>
          <w:rFonts w:ascii="標楷體" w:eastAsia="標楷體" w:hAnsi="標楷體" w:hint="eastAsia"/>
          <w:color w:val="000000"/>
          <w:sz w:val="28"/>
          <w:szCs w:val="28"/>
        </w:rPr>
        <w:t>國防部空軍司令部第4目「後勤及通資業務」</w:t>
      </w:r>
      <w:r w:rsidR="009F2FCA">
        <w:rPr>
          <w:rFonts w:ascii="標楷體" w:eastAsia="標楷體" w:hAnsi="標楷體" w:hint="eastAsia"/>
          <w:color w:val="000000"/>
          <w:sz w:val="28"/>
          <w:szCs w:val="28"/>
        </w:rPr>
        <w:t>項下</w:t>
      </w:r>
      <w:r w:rsidR="009F2FCA" w:rsidRPr="009F2FCA">
        <w:rPr>
          <w:rFonts w:ascii="標楷體" w:eastAsia="標楷體" w:hAnsi="標楷體" w:hint="eastAsia"/>
          <w:color w:val="000000"/>
          <w:sz w:val="28"/>
          <w:szCs w:val="28"/>
        </w:rPr>
        <w:t>「軍事單位裝備零附件購製及保修」</w:t>
      </w:r>
      <w:r w:rsidR="009F2FCA">
        <w:rPr>
          <w:rFonts w:ascii="標楷體" w:eastAsia="標楷體" w:hAnsi="標楷體" w:hint="eastAsia"/>
          <w:color w:val="000000"/>
          <w:sz w:val="28"/>
          <w:szCs w:val="28"/>
        </w:rPr>
        <w:t>中</w:t>
      </w:r>
      <w:r w:rsidR="009F2FCA" w:rsidRPr="009F2FCA">
        <w:rPr>
          <w:rFonts w:ascii="標楷體" w:eastAsia="標楷體" w:hAnsi="標楷體" w:hint="eastAsia"/>
          <w:color w:val="000000"/>
          <w:sz w:val="28"/>
          <w:szCs w:val="28"/>
        </w:rPr>
        <w:t>「業務費」</w:t>
      </w:r>
      <w:r w:rsidR="009F2FCA">
        <w:rPr>
          <w:rFonts w:ascii="標楷體" w:eastAsia="標楷體" w:hAnsi="標楷體" w:hint="eastAsia"/>
          <w:color w:val="000000"/>
          <w:sz w:val="28"/>
          <w:szCs w:val="28"/>
        </w:rPr>
        <w:t>之</w:t>
      </w:r>
      <w:r w:rsidR="009F2FCA" w:rsidRPr="009F2FCA">
        <w:rPr>
          <w:rFonts w:ascii="標楷體" w:eastAsia="標楷體" w:hAnsi="標楷體" w:hint="eastAsia"/>
          <w:color w:val="000000"/>
          <w:sz w:val="28"/>
          <w:szCs w:val="28"/>
        </w:rPr>
        <w:t>「軍事裝備設施養護費」預算編列104億1</w:t>
      </w:r>
      <w:r w:rsidR="009F2FCA">
        <w:rPr>
          <w:rFonts w:ascii="標楷體" w:eastAsia="標楷體" w:hAnsi="標楷體"/>
          <w:color w:val="000000"/>
          <w:sz w:val="28"/>
          <w:szCs w:val="28"/>
        </w:rPr>
        <w:t>,</w:t>
      </w:r>
      <w:r w:rsidR="009F2FCA" w:rsidRPr="009F2FCA">
        <w:rPr>
          <w:rFonts w:ascii="標楷體" w:eastAsia="標楷體" w:hAnsi="標楷體" w:hint="eastAsia"/>
          <w:color w:val="000000"/>
          <w:sz w:val="28"/>
          <w:szCs w:val="28"/>
        </w:rPr>
        <w:t>903萬4千元。空軍台東志航基地在</w:t>
      </w:r>
      <w:r w:rsidR="009F2FCA">
        <w:rPr>
          <w:rFonts w:ascii="標楷體" w:eastAsia="標楷體" w:hAnsi="標楷體" w:hint="eastAsia"/>
          <w:color w:val="000000"/>
          <w:sz w:val="28"/>
          <w:szCs w:val="28"/>
        </w:rPr>
        <w:t>107年</w:t>
      </w:r>
      <w:r w:rsidR="009F2FCA" w:rsidRPr="009F2FCA">
        <w:rPr>
          <w:rFonts w:ascii="標楷體" w:eastAsia="標楷體" w:hAnsi="標楷體" w:hint="eastAsia"/>
          <w:color w:val="000000"/>
          <w:sz w:val="28"/>
          <w:szCs w:val="28"/>
        </w:rPr>
        <w:t>7月22日，2架F-5戰機在完成訓練任務後返回基地降落時同時發生爆胎意外，其中一架是機鼻輪爆胎，另外一架則右後輪爆胎，戰機衝到跑道的攔截網上被攔住後才停下。有一方說法指出F-5戰機過去曾使用「翻修胎」，軍方則推估為天氣突變造成跑道濕滑，不論實際原因為何者，皆有檢討之必要。</w:t>
      </w:r>
      <w:r w:rsidRPr="00EF5E71">
        <w:rPr>
          <w:rFonts w:ascii="標楷體" w:eastAsia="標楷體" w:hAnsi="標楷體" w:hint="eastAsia"/>
          <w:color w:val="000000"/>
          <w:sz w:val="28"/>
          <w:szCs w:val="28"/>
        </w:rPr>
        <w:t>爰凍結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經費，俟國防部向立法院外交及國防委員會提出書面報告並經同意後，始</w:t>
      </w:r>
      <w:r w:rsidRPr="00EF5E71">
        <w:rPr>
          <w:rFonts w:ascii="標楷體" w:eastAsia="標楷體" w:hAnsi="標楷體" w:hint="eastAsia"/>
          <w:color w:val="000000"/>
          <w:sz w:val="28"/>
          <w:szCs w:val="28"/>
        </w:rPr>
        <w:lastRenderedPageBreak/>
        <w:t>得動支。</w:t>
      </w:r>
    </w:p>
    <w:p w:rsidR="005251A5" w:rsidRDefault="00EF5E71" w:rsidP="001F6AD8">
      <w:pPr>
        <w:widowControl/>
        <w:spacing w:line="480" w:lineRule="exact"/>
        <w:ind w:leftChars="1300" w:left="4100" w:hangingChars="350" w:hanging="980"/>
        <w:jc w:val="both"/>
        <w:rPr>
          <w:rFonts w:ascii="標楷體" w:eastAsia="標楷體" w:hAnsi="標楷體"/>
          <w:bCs/>
          <w:kern w:val="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453C96">
        <w:rPr>
          <w:rFonts w:ascii="標楷體" w:eastAsia="標楷體" w:hAnsi="標楷體" w:hint="eastAsia"/>
          <w:sz w:val="28"/>
          <w:szCs w:val="28"/>
        </w:rPr>
        <w:t>何欣純　羅致政　蔡適應</w:t>
      </w:r>
    </w:p>
    <w:p w:rsidR="00EF5E71" w:rsidRPr="00EF5E71"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三十七</w:t>
      </w:r>
      <w:r w:rsidRPr="00FF7DDC">
        <w:rPr>
          <w:rFonts w:ascii="標楷體" w:eastAsia="標楷體" w:hAnsi="標楷體" w:hint="eastAsia"/>
          <w:b/>
          <w:bCs/>
          <w:kern w:val="0"/>
          <w:sz w:val="28"/>
          <w:szCs w:val="28"/>
        </w:rPr>
        <w:t>)</w:t>
      </w:r>
      <w:r w:rsidR="002B592E" w:rsidRPr="002B592E">
        <w:rPr>
          <w:rFonts w:ascii="標楷體" w:eastAsia="標楷體" w:hAnsi="標楷體" w:hint="eastAsia"/>
          <w:b/>
          <w:color w:val="000000"/>
          <w:sz w:val="28"/>
          <w:szCs w:val="28"/>
        </w:rPr>
        <w:t>國防部空軍司令部於第4目「後勤及通資業務」項下「軍事單位裝備零附件購置及保修」</w:t>
      </w:r>
      <w:r w:rsidR="00CF7AC8">
        <w:rPr>
          <w:rFonts w:ascii="標楷體" w:eastAsia="標楷體" w:hAnsi="標楷體" w:hint="eastAsia"/>
          <w:b/>
          <w:color w:val="000000"/>
          <w:sz w:val="28"/>
          <w:szCs w:val="28"/>
        </w:rPr>
        <w:t>中「業務費」</w:t>
      </w:r>
      <w:r w:rsidR="00EF5E71" w:rsidRPr="00EF5E71">
        <w:rPr>
          <w:rFonts w:ascii="標楷體" w:eastAsia="標楷體" w:hAnsi="標楷體" w:hint="eastAsia"/>
          <w:b/>
          <w:color w:val="000000"/>
          <w:sz w:val="28"/>
          <w:szCs w:val="28"/>
        </w:rPr>
        <w:t>預算編列</w:t>
      </w:r>
      <w:r w:rsidR="002B592E">
        <w:rPr>
          <w:rFonts w:ascii="標楷體" w:eastAsia="標楷體" w:hAnsi="標楷體" w:hint="eastAsia"/>
          <w:b/>
          <w:color w:val="000000"/>
          <w:sz w:val="28"/>
          <w:szCs w:val="28"/>
        </w:rPr>
        <w:t>248億8,604</w:t>
      </w:r>
      <w:r w:rsidR="00EF5E71" w:rsidRPr="00EF5E71">
        <w:rPr>
          <w:rFonts w:ascii="標楷體" w:eastAsia="標楷體" w:hAnsi="標楷體" w:hint="eastAsia"/>
          <w:b/>
          <w:color w:val="000000"/>
          <w:sz w:val="28"/>
          <w:szCs w:val="28"/>
        </w:rPr>
        <w:t>萬</w:t>
      </w:r>
      <w:r w:rsidR="002B592E">
        <w:rPr>
          <w:rFonts w:ascii="標楷體" w:eastAsia="標楷體" w:hAnsi="標楷體" w:hint="eastAsia"/>
          <w:b/>
          <w:color w:val="000000"/>
          <w:sz w:val="28"/>
          <w:szCs w:val="28"/>
        </w:rPr>
        <w:t>4</w:t>
      </w:r>
      <w:r w:rsidR="00EF5E71" w:rsidRPr="00EF5E71">
        <w:rPr>
          <w:rFonts w:ascii="標楷體" w:eastAsia="標楷體" w:hAnsi="標楷體" w:hint="eastAsia"/>
          <w:b/>
          <w:color w:val="000000"/>
          <w:sz w:val="28"/>
          <w:szCs w:val="28"/>
        </w:rPr>
        <w:t>千元，凍結</w:t>
      </w:r>
      <w:r w:rsidR="00D76AF7">
        <w:rPr>
          <w:rFonts w:ascii="標楷體" w:eastAsia="標楷體" w:hAnsi="標楷體" w:hint="eastAsia"/>
          <w:b/>
          <w:color w:val="000000"/>
          <w:sz w:val="28"/>
          <w:szCs w:val="28"/>
        </w:rPr>
        <w:t>3</w:t>
      </w:r>
      <w:r w:rsidR="008200FA">
        <w:rPr>
          <w:rFonts w:ascii="標楷體" w:eastAsia="標楷體" w:hAnsi="標楷體" w:hint="eastAsia"/>
          <w:b/>
          <w:color w:val="000000"/>
          <w:sz w:val="28"/>
          <w:szCs w:val="28"/>
        </w:rPr>
        <w:t>,000</w:t>
      </w:r>
      <w:r w:rsidR="00EF5E71" w:rsidRPr="00EF5E71">
        <w:rPr>
          <w:rFonts w:ascii="標楷體" w:eastAsia="標楷體" w:hAnsi="標楷體" w:hint="eastAsia"/>
          <w:b/>
          <w:color w:val="000000"/>
          <w:sz w:val="28"/>
          <w:szCs w:val="28"/>
        </w:rPr>
        <w:t>萬元，俟國防部就下列各案向立法院外交及國防委員會提出書面報告並經同意後，始得動支。</w:t>
      </w:r>
    </w:p>
    <w:p w:rsidR="00EF5E71" w:rsidRPr="00EF5E71" w:rsidRDefault="00EF5E71"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330FFE">
        <w:rPr>
          <w:rFonts w:ascii="標楷體" w:eastAsia="標楷體" w:hAnsi="標楷體" w:hint="eastAsia"/>
          <w:bCs/>
          <w:kern w:val="0"/>
          <w:sz w:val="28"/>
          <w:szCs w:val="28"/>
        </w:rPr>
        <w:t>國防部空軍司令部既已規</w:t>
      </w:r>
      <w:r w:rsidR="00D76AF7">
        <w:rPr>
          <w:rFonts w:ascii="標楷體" w:eastAsia="標楷體" w:hAnsi="標楷體" w:hint="eastAsia"/>
          <w:bCs/>
          <w:kern w:val="0"/>
          <w:sz w:val="28"/>
          <w:szCs w:val="28"/>
        </w:rPr>
        <w:t>劃</w:t>
      </w:r>
      <w:r w:rsidR="00330FFE">
        <w:rPr>
          <w:rFonts w:ascii="標楷體" w:eastAsia="標楷體" w:hAnsi="標楷體" w:hint="eastAsia"/>
          <w:bCs/>
          <w:kern w:val="0"/>
          <w:sz w:val="28"/>
          <w:szCs w:val="28"/>
        </w:rPr>
        <w:t>對美採購</w:t>
      </w:r>
      <w:r w:rsidR="00330FFE">
        <w:rPr>
          <w:rFonts w:ascii="標楷體" w:eastAsia="標楷體" w:hAnsi="標楷體" w:hint="eastAsia"/>
          <w:color w:val="000000"/>
          <w:sz w:val="28"/>
          <w:szCs w:val="28"/>
        </w:rPr>
        <w:t>66架F-16</w:t>
      </w:r>
      <w:r w:rsidR="00330FFE">
        <w:rPr>
          <w:rFonts w:ascii="標楷體" w:eastAsia="標楷體" w:hAnsi="標楷體"/>
          <w:color w:val="000000"/>
          <w:sz w:val="28"/>
          <w:szCs w:val="28"/>
        </w:rPr>
        <w:t>V</w:t>
      </w:r>
      <w:r w:rsidR="00330FFE">
        <w:rPr>
          <w:rFonts w:ascii="標楷體" w:eastAsia="標楷體" w:hAnsi="標楷體" w:hint="eastAsia"/>
          <w:color w:val="000000"/>
          <w:sz w:val="28"/>
          <w:szCs w:val="28"/>
        </w:rPr>
        <w:t>新戰機，何需編列高達</w:t>
      </w:r>
      <w:r w:rsidR="008F17CC">
        <w:rPr>
          <w:rFonts w:ascii="標楷體" w:eastAsia="標楷體" w:hAnsi="標楷體" w:hint="eastAsia"/>
          <w:color w:val="000000"/>
          <w:sz w:val="28"/>
          <w:szCs w:val="28"/>
        </w:rPr>
        <w:t>34</w:t>
      </w:r>
      <w:r w:rsidR="00330FFE">
        <w:rPr>
          <w:rFonts w:ascii="標楷體" w:eastAsia="標楷體" w:hAnsi="標楷體" w:hint="eastAsia"/>
          <w:color w:val="000000"/>
          <w:sz w:val="28"/>
          <w:szCs w:val="28"/>
        </w:rPr>
        <w:t>億餘元預算辦理M</w:t>
      </w:r>
      <w:r w:rsidR="00330FFE">
        <w:rPr>
          <w:rFonts w:ascii="標楷體" w:eastAsia="標楷體" w:hAnsi="標楷體"/>
          <w:color w:val="000000"/>
          <w:sz w:val="28"/>
          <w:szCs w:val="28"/>
        </w:rPr>
        <w:t>2000-5</w:t>
      </w:r>
      <w:r w:rsidR="00330FFE">
        <w:rPr>
          <w:rFonts w:ascii="標楷體" w:eastAsia="標楷體" w:hAnsi="標楷體" w:hint="eastAsia"/>
          <w:color w:val="000000"/>
          <w:sz w:val="28"/>
          <w:szCs w:val="28"/>
        </w:rPr>
        <w:t>型機及F-5型機</w:t>
      </w:r>
      <w:r w:rsidR="008F17CC">
        <w:rPr>
          <w:rFonts w:ascii="標楷體" w:eastAsia="標楷體" w:hAnsi="標楷體" w:hint="eastAsia"/>
          <w:color w:val="000000"/>
          <w:sz w:val="28"/>
          <w:szCs w:val="28"/>
        </w:rPr>
        <w:t>零附件採購</w:t>
      </w:r>
      <w:r w:rsidR="00330FFE">
        <w:rPr>
          <w:rFonts w:ascii="標楷體" w:eastAsia="標楷體" w:hAnsi="標楷體" w:hint="eastAsia"/>
          <w:color w:val="000000"/>
          <w:sz w:val="28"/>
          <w:szCs w:val="28"/>
        </w:rPr>
        <w:t>，爰針對</w:t>
      </w:r>
      <w:r w:rsidR="00330FFE" w:rsidRPr="006151B5">
        <w:rPr>
          <w:rFonts w:ascii="標楷體" w:eastAsia="標楷體" w:hAnsi="標楷體" w:hint="eastAsia"/>
          <w:color w:val="000000"/>
          <w:sz w:val="28"/>
          <w:szCs w:val="28"/>
        </w:rPr>
        <w:t>國防部空軍司令部於</w:t>
      </w:r>
      <w:r w:rsidR="00330FFE">
        <w:rPr>
          <w:rFonts w:ascii="標楷體" w:eastAsia="標楷體" w:hAnsi="標楷體" w:hint="eastAsia"/>
          <w:color w:val="000000"/>
          <w:sz w:val="28"/>
          <w:szCs w:val="28"/>
        </w:rPr>
        <w:t>第4目</w:t>
      </w:r>
      <w:r w:rsidR="00330FFE" w:rsidRPr="006151B5">
        <w:rPr>
          <w:rFonts w:ascii="標楷體" w:eastAsia="標楷體" w:hAnsi="標楷體" w:hint="eastAsia"/>
          <w:color w:val="000000"/>
          <w:sz w:val="28"/>
          <w:szCs w:val="28"/>
        </w:rPr>
        <w:t>「後勤及通資業務」</w:t>
      </w:r>
      <w:r w:rsidR="00330FFE">
        <w:rPr>
          <w:rFonts w:ascii="標楷體" w:eastAsia="標楷體" w:hAnsi="標楷體" w:hint="eastAsia"/>
          <w:color w:val="000000"/>
          <w:sz w:val="28"/>
          <w:szCs w:val="28"/>
        </w:rPr>
        <w:t>項下</w:t>
      </w:r>
      <w:r w:rsidR="00330FFE" w:rsidRPr="006151B5">
        <w:rPr>
          <w:rFonts w:ascii="標楷體" w:eastAsia="標楷體" w:hAnsi="標楷體" w:hint="eastAsia"/>
          <w:color w:val="000000"/>
          <w:sz w:val="28"/>
          <w:szCs w:val="28"/>
        </w:rPr>
        <w:t>「</w:t>
      </w:r>
      <w:r w:rsidR="00330FFE">
        <w:rPr>
          <w:rFonts w:ascii="標楷體" w:eastAsia="標楷體" w:hAnsi="標楷體" w:hint="eastAsia"/>
          <w:color w:val="000000"/>
          <w:sz w:val="28"/>
          <w:szCs w:val="28"/>
        </w:rPr>
        <w:t>軍事單位裝備零附件購置及保修</w:t>
      </w:r>
      <w:r w:rsidR="00330FFE" w:rsidRPr="006151B5">
        <w:rPr>
          <w:rFonts w:ascii="標楷體" w:eastAsia="標楷體" w:hAnsi="標楷體" w:hint="eastAsia"/>
          <w:color w:val="000000"/>
          <w:sz w:val="28"/>
          <w:szCs w:val="28"/>
        </w:rPr>
        <w:t>」</w:t>
      </w:r>
      <w:r w:rsidR="00330FFE">
        <w:rPr>
          <w:rFonts w:ascii="標楷體" w:eastAsia="標楷體" w:hAnsi="標楷體" w:hint="eastAsia"/>
          <w:color w:val="000000"/>
          <w:sz w:val="28"/>
          <w:szCs w:val="28"/>
        </w:rPr>
        <w:t>中「業務費」之「軍事裝備</w:t>
      </w:r>
      <w:r w:rsidR="00D76AF7">
        <w:rPr>
          <w:rFonts w:ascii="標楷體" w:eastAsia="標楷體" w:hAnsi="標楷體" w:hint="eastAsia"/>
          <w:color w:val="000000"/>
          <w:sz w:val="28"/>
          <w:szCs w:val="28"/>
        </w:rPr>
        <w:t>及</w:t>
      </w:r>
      <w:r w:rsidR="00330FFE">
        <w:rPr>
          <w:rFonts w:ascii="標楷體" w:eastAsia="標楷體" w:hAnsi="標楷體" w:hint="eastAsia"/>
          <w:color w:val="000000"/>
          <w:sz w:val="28"/>
          <w:szCs w:val="28"/>
        </w:rPr>
        <w:t>設施」預算</w:t>
      </w:r>
      <w:r w:rsidR="00330FFE" w:rsidRPr="006151B5">
        <w:rPr>
          <w:rFonts w:ascii="標楷體" w:eastAsia="標楷體" w:hAnsi="標楷體" w:hint="eastAsia"/>
          <w:color w:val="000000"/>
          <w:sz w:val="28"/>
          <w:szCs w:val="28"/>
        </w:rPr>
        <w:t>編列</w:t>
      </w:r>
      <w:r w:rsidR="00330FFE">
        <w:rPr>
          <w:rFonts w:ascii="標楷體" w:eastAsia="標楷體" w:hAnsi="標楷體"/>
          <w:color w:val="000000"/>
          <w:sz w:val="28"/>
          <w:szCs w:val="28"/>
        </w:rPr>
        <w:t>1</w:t>
      </w:r>
      <w:r w:rsidR="008F17CC">
        <w:rPr>
          <w:rFonts w:ascii="標楷體" w:eastAsia="標楷體" w:hAnsi="標楷體" w:hint="eastAsia"/>
          <w:color w:val="000000"/>
          <w:sz w:val="28"/>
          <w:szCs w:val="28"/>
        </w:rPr>
        <w:t>39</w:t>
      </w:r>
      <w:r w:rsidR="00330FFE">
        <w:rPr>
          <w:rFonts w:ascii="標楷體" w:eastAsia="標楷體" w:hAnsi="標楷體" w:hint="eastAsia"/>
          <w:color w:val="000000"/>
          <w:sz w:val="28"/>
          <w:szCs w:val="28"/>
        </w:rPr>
        <w:t>億</w:t>
      </w:r>
      <w:r w:rsidR="008F17CC">
        <w:rPr>
          <w:rFonts w:ascii="標楷體" w:eastAsia="標楷體" w:hAnsi="標楷體" w:hint="eastAsia"/>
          <w:color w:val="000000"/>
          <w:sz w:val="28"/>
          <w:szCs w:val="28"/>
        </w:rPr>
        <w:t>4</w:t>
      </w:r>
      <w:r w:rsidR="00330FFE">
        <w:rPr>
          <w:rFonts w:ascii="標楷體" w:eastAsia="標楷體" w:hAnsi="標楷體" w:hint="eastAsia"/>
          <w:color w:val="000000"/>
          <w:sz w:val="28"/>
          <w:szCs w:val="28"/>
        </w:rPr>
        <w:t>,</w:t>
      </w:r>
      <w:r w:rsidR="008F17CC">
        <w:rPr>
          <w:rFonts w:ascii="標楷體" w:eastAsia="標楷體" w:hAnsi="標楷體" w:hint="eastAsia"/>
          <w:color w:val="000000"/>
          <w:sz w:val="28"/>
          <w:szCs w:val="28"/>
        </w:rPr>
        <w:t>814</w:t>
      </w:r>
      <w:r w:rsidR="00330FFE">
        <w:rPr>
          <w:rFonts w:ascii="標楷體" w:eastAsia="標楷體" w:hAnsi="標楷體" w:hint="eastAsia"/>
          <w:color w:val="000000"/>
          <w:sz w:val="28"/>
          <w:szCs w:val="28"/>
        </w:rPr>
        <w:t>萬</w:t>
      </w:r>
      <w:r w:rsidR="008F17CC">
        <w:rPr>
          <w:rFonts w:ascii="標楷體" w:eastAsia="標楷體" w:hAnsi="標楷體" w:hint="eastAsia"/>
          <w:color w:val="000000"/>
          <w:sz w:val="28"/>
          <w:szCs w:val="28"/>
        </w:rPr>
        <w:t>2</w:t>
      </w:r>
      <w:r w:rsidR="00330FFE" w:rsidRPr="006151B5">
        <w:rPr>
          <w:rFonts w:ascii="標楷體" w:eastAsia="標楷體" w:hAnsi="標楷體" w:hint="eastAsia"/>
          <w:color w:val="000000"/>
          <w:sz w:val="28"/>
          <w:szCs w:val="28"/>
        </w:rPr>
        <w:t>千元</w:t>
      </w:r>
      <w:r w:rsidR="00330FFE">
        <w:rPr>
          <w:rFonts w:ascii="標楷體" w:eastAsia="標楷體" w:hAnsi="標楷體" w:hint="eastAsia"/>
          <w:color w:val="000000"/>
          <w:sz w:val="28"/>
          <w:szCs w:val="28"/>
        </w:rPr>
        <w:t>中</w:t>
      </w:r>
      <w:r w:rsidR="00330FFE" w:rsidRPr="006151B5">
        <w:rPr>
          <w:rFonts w:ascii="標楷體" w:eastAsia="標楷體" w:hAnsi="標楷體" w:hint="eastAsia"/>
          <w:color w:val="000000"/>
          <w:sz w:val="28"/>
          <w:szCs w:val="28"/>
        </w:rPr>
        <w:t>，</w:t>
      </w:r>
      <w:r w:rsidR="00330FFE" w:rsidRPr="00EF5E71">
        <w:rPr>
          <w:rFonts w:ascii="標楷體" w:eastAsia="標楷體" w:hAnsi="標楷體" w:hint="eastAsia"/>
          <w:color w:val="000000"/>
          <w:sz w:val="28"/>
          <w:szCs w:val="28"/>
        </w:rPr>
        <w:t>凍結</w:t>
      </w:r>
      <w:r w:rsidR="00330FFE" w:rsidRPr="00EF5E71">
        <w:rPr>
          <w:rFonts w:ascii="標楷體" w:eastAsia="標楷體" w:hAnsi="標楷體" w:hint="eastAsia"/>
          <w:sz w:val="28"/>
          <w:szCs w:val="28"/>
        </w:rPr>
        <w:t>部分</w:t>
      </w:r>
      <w:r w:rsidR="00330FFE" w:rsidRPr="00EF5E71">
        <w:rPr>
          <w:rFonts w:ascii="標楷體" w:eastAsia="標楷體" w:hAnsi="標楷體" w:hint="eastAsia"/>
          <w:color w:val="000000"/>
          <w:sz w:val="28"/>
          <w:szCs w:val="28"/>
        </w:rPr>
        <w:t>經費，俟國防部向立法院外交及國防委員會提出書面報告並經同意後，始得動支。</w:t>
      </w:r>
    </w:p>
    <w:p w:rsidR="00EF5E71" w:rsidRPr="00EF5E71" w:rsidRDefault="00EF5E71"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292A97">
        <w:rPr>
          <w:rFonts w:ascii="標楷體" w:eastAsia="標楷體" w:hAnsi="標楷體" w:hint="eastAsia"/>
          <w:color w:val="000000"/>
          <w:sz w:val="28"/>
          <w:szCs w:val="28"/>
        </w:rPr>
        <w:t>馬文君　江啟臣　林麗蟬　呂玉玲</w:t>
      </w:r>
    </w:p>
    <w:p w:rsidR="00EF5E71" w:rsidRPr="00EF5E71" w:rsidRDefault="00EF5E71"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2.</w:t>
      </w:r>
      <w:r w:rsidR="00EA73A5">
        <w:rPr>
          <w:rFonts w:ascii="標楷體" w:eastAsia="標楷體" w:hAnsi="標楷體" w:hint="eastAsia"/>
          <w:bCs/>
          <w:kern w:val="0"/>
          <w:sz w:val="28"/>
          <w:szCs w:val="28"/>
        </w:rPr>
        <w:t>國防部空軍司令部既已規</w:t>
      </w:r>
      <w:r w:rsidR="00D76AF7">
        <w:rPr>
          <w:rFonts w:ascii="標楷體" w:eastAsia="標楷體" w:hAnsi="標楷體" w:hint="eastAsia"/>
          <w:bCs/>
          <w:kern w:val="0"/>
          <w:sz w:val="28"/>
          <w:szCs w:val="28"/>
        </w:rPr>
        <w:t>劃</w:t>
      </w:r>
      <w:r w:rsidR="00EA73A5">
        <w:rPr>
          <w:rFonts w:ascii="標楷體" w:eastAsia="標楷體" w:hAnsi="標楷體" w:hint="eastAsia"/>
          <w:bCs/>
          <w:kern w:val="0"/>
          <w:sz w:val="28"/>
          <w:szCs w:val="28"/>
        </w:rPr>
        <w:t>對美採購</w:t>
      </w:r>
      <w:r w:rsidR="00EA73A5">
        <w:rPr>
          <w:rFonts w:ascii="標楷體" w:eastAsia="標楷體" w:hAnsi="標楷體" w:hint="eastAsia"/>
          <w:color w:val="000000"/>
          <w:sz w:val="28"/>
          <w:szCs w:val="28"/>
        </w:rPr>
        <w:t>66架F-16</w:t>
      </w:r>
      <w:r w:rsidR="00EA73A5">
        <w:rPr>
          <w:rFonts w:ascii="標楷體" w:eastAsia="標楷體" w:hAnsi="標楷體"/>
          <w:color w:val="000000"/>
          <w:sz w:val="28"/>
          <w:szCs w:val="28"/>
        </w:rPr>
        <w:t>V</w:t>
      </w:r>
      <w:r w:rsidR="00EA73A5">
        <w:rPr>
          <w:rFonts w:ascii="標楷體" w:eastAsia="標楷體" w:hAnsi="標楷體" w:hint="eastAsia"/>
          <w:color w:val="000000"/>
          <w:sz w:val="28"/>
          <w:szCs w:val="28"/>
        </w:rPr>
        <w:t>新戰機，何需編列高達17億餘元預算辦理M</w:t>
      </w:r>
      <w:r w:rsidR="00EA73A5">
        <w:rPr>
          <w:rFonts w:ascii="標楷體" w:eastAsia="標楷體" w:hAnsi="標楷體"/>
          <w:color w:val="000000"/>
          <w:sz w:val="28"/>
          <w:szCs w:val="28"/>
        </w:rPr>
        <w:t>2000-5</w:t>
      </w:r>
      <w:r w:rsidR="00EA73A5">
        <w:rPr>
          <w:rFonts w:ascii="標楷體" w:eastAsia="標楷體" w:hAnsi="標楷體" w:hint="eastAsia"/>
          <w:color w:val="000000"/>
          <w:sz w:val="28"/>
          <w:szCs w:val="28"/>
        </w:rPr>
        <w:t>型機及F-5型機軍事裝備設施養護，爰針對</w:t>
      </w:r>
      <w:r w:rsidR="00EA73A5" w:rsidRPr="006151B5">
        <w:rPr>
          <w:rFonts w:ascii="標楷體" w:eastAsia="標楷體" w:hAnsi="標楷體" w:hint="eastAsia"/>
          <w:color w:val="000000"/>
          <w:sz w:val="28"/>
          <w:szCs w:val="28"/>
        </w:rPr>
        <w:t>國防部空軍司令部於</w:t>
      </w:r>
      <w:r w:rsidR="00EA73A5">
        <w:rPr>
          <w:rFonts w:ascii="標楷體" w:eastAsia="標楷體" w:hAnsi="標楷體" w:hint="eastAsia"/>
          <w:color w:val="000000"/>
          <w:sz w:val="28"/>
          <w:szCs w:val="28"/>
        </w:rPr>
        <w:t>第4目</w:t>
      </w:r>
      <w:r w:rsidR="00EA73A5" w:rsidRPr="006151B5">
        <w:rPr>
          <w:rFonts w:ascii="標楷體" w:eastAsia="標楷體" w:hAnsi="標楷體" w:hint="eastAsia"/>
          <w:color w:val="000000"/>
          <w:sz w:val="28"/>
          <w:szCs w:val="28"/>
        </w:rPr>
        <w:t>「後勤及通資業務」</w:t>
      </w:r>
      <w:r w:rsidR="00EA73A5">
        <w:rPr>
          <w:rFonts w:ascii="標楷體" w:eastAsia="標楷體" w:hAnsi="標楷體" w:hint="eastAsia"/>
          <w:color w:val="000000"/>
          <w:sz w:val="28"/>
          <w:szCs w:val="28"/>
        </w:rPr>
        <w:t>項下</w:t>
      </w:r>
      <w:r w:rsidR="00EA73A5" w:rsidRPr="006151B5">
        <w:rPr>
          <w:rFonts w:ascii="標楷體" w:eastAsia="標楷體" w:hAnsi="標楷體" w:hint="eastAsia"/>
          <w:color w:val="000000"/>
          <w:sz w:val="28"/>
          <w:szCs w:val="28"/>
        </w:rPr>
        <w:t>「</w:t>
      </w:r>
      <w:r w:rsidR="00EA73A5">
        <w:rPr>
          <w:rFonts w:ascii="標楷體" w:eastAsia="標楷體" w:hAnsi="標楷體" w:hint="eastAsia"/>
          <w:color w:val="000000"/>
          <w:sz w:val="28"/>
          <w:szCs w:val="28"/>
        </w:rPr>
        <w:t>軍事單位裝備零附件購置及保修</w:t>
      </w:r>
      <w:r w:rsidR="00EA73A5" w:rsidRPr="006151B5">
        <w:rPr>
          <w:rFonts w:ascii="標楷體" w:eastAsia="標楷體" w:hAnsi="標楷體" w:hint="eastAsia"/>
          <w:color w:val="000000"/>
          <w:sz w:val="28"/>
          <w:szCs w:val="28"/>
        </w:rPr>
        <w:t>」</w:t>
      </w:r>
      <w:r w:rsidR="00EA73A5">
        <w:rPr>
          <w:rFonts w:ascii="標楷體" w:eastAsia="標楷體" w:hAnsi="標楷體" w:hint="eastAsia"/>
          <w:color w:val="000000"/>
          <w:sz w:val="28"/>
          <w:szCs w:val="28"/>
        </w:rPr>
        <w:t>中「業務費」之「軍事裝備設施養護費」預算</w:t>
      </w:r>
      <w:r w:rsidR="00EA73A5" w:rsidRPr="006151B5">
        <w:rPr>
          <w:rFonts w:ascii="標楷體" w:eastAsia="標楷體" w:hAnsi="標楷體" w:hint="eastAsia"/>
          <w:color w:val="000000"/>
          <w:sz w:val="28"/>
          <w:szCs w:val="28"/>
        </w:rPr>
        <w:t>編列</w:t>
      </w:r>
      <w:r w:rsidR="00EA73A5">
        <w:rPr>
          <w:rFonts w:ascii="標楷體" w:eastAsia="標楷體" w:hAnsi="標楷體"/>
          <w:color w:val="000000"/>
          <w:sz w:val="28"/>
          <w:szCs w:val="28"/>
        </w:rPr>
        <w:t>104</w:t>
      </w:r>
      <w:r w:rsidR="00EA73A5">
        <w:rPr>
          <w:rFonts w:ascii="標楷體" w:eastAsia="標楷體" w:hAnsi="標楷體" w:hint="eastAsia"/>
          <w:color w:val="000000"/>
          <w:sz w:val="28"/>
          <w:szCs w:val="28"/>
        </w:rPr>
        <w:t>億1,</w:t>
      </w:r>
      <w:r w:rsidR="00EA73A5">
        <w:rPr>
          <w:rFonts w:ascii="標楷體" w:eastAsia="標楷體" w:hAnsi="標楷體"/>
          <w:color w:val="000000"/>
          <w:sz w:val="28"/>
          <w:szCs w:val="28"/>
        </w:rPr>
        <w:t>903</w:t>
      </w:r>
      <w:r w:rsidR="00EA73A5">
        <w:rPr>
          <w:rFonts w:ascii="標楷體" w:eastAsia="標楷體" w:hAnsi="標楷體" w:hint="eastAsia"/>
          <w:color w:val="000000"/>
          <w:sz w:val="28"/>
          <w:szCs w:val="28"/>
        </w:rPr>
        <w:t>萬</w:t>
      </w:r>
      <w:r w:rsidR="00EA73A5">
        <w:rPr>
          <w:rFonts w:ascii="標楷體" w:eastAsia="標楷體" w:hAnsi="標楷體"/>
          <w:color w:val="000000"/>
          <w:sz w:val="28"/>
          <w:szCs w:val="28"/>
        </w:rPr>
        <w:t>4</w:t>
      </w:r>
      <w:r w:rsidR="00EA73A5" w:rsidRPr="006151B5">
        <w:rPr>
          <w:rFonts w:ascii="標楷體" w:eastAsia="標楷體" w:hAnsi="標楷體" w:hint="eastAsia"/>
          <w:color w:val="000000"/>
          <w:sz w:val="28"/>
          <w:szCs w:val="28"/>
        </w:rPr>
        <w:t>千元</w:t>
      </w:r>
      <w:r w:rsidR="00EA73A5">
        <w:rPr>
          <w:rFonts w:ascii="標楷體" w:eastAsia="標楷體" w:hAnsi="標楷體" w:hint="eastAsia"/>
          <w:color w:val="000000"/>
          <w:sz w:val="28"/>
          <w:szCs w:val="28"/>
        </w:rPr>
        <w:t>中</w:t>
      </w:r>
      <w:r w:rsidR="00EA73A5" w:rsidRPr="006151B5">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經費，俟國防部向立法院外交及國防委員會提出書面報告並經同意後，始得動支。</w:t>
      </w:r>
    </w:p>
    <w:p w:rsidR="005251A5" w:rsidRPr="00FF7DDC" w:rsidRDefault="00EF5E71" w:rsidP="001F6AD8">
      <w:pPr>
        <w:widowControl/>
        <w:spacing w:line="480" w:lineRule="exact"/>
        <w:ind w:leftChars="1300" w:left="4100" w:hangingChars="350" w:hanging="980"/>
        <w:jc w:val="both"/>
        <w:rPr>
          <w:rFonts w:ascii="標楷體" w:eastAsia="標楷體" w:hAnsi="標楷體"/>
          <w:bCs/>
          <w:kern w:val="0"/>
          <w:sz w:val="28"/>
          <w:szCs w:val="28"/>
        </w:rPr>
      </w:pPr>
      <w:r w:rsidRPr="00EF5E71">
        <w:rPr>
          <w:rFonts w:ascii="標楷體" w:eastAsia="標楷體" w:hAnsi="標楷體" w:cs="新細明體" w:hint="eastAsia"/>
          <w:bCs/>
          <w:kern w:val="0"/>
          <w:sz w:val="28"/>
          <w:szCs w:val="28"/>
        </w:rPr>
        <w:lastRenderedPageBreak/>
        <w:t>提案人</w:t>
      </w:r>
      <w:r w:rsidRPr="00EF5E71">
        <w:rPr>
          <w:rFonts w:ascii="標楷體" w:eastAsia="標楷體" w:hAnsi="標楷體" w:hint="eastAsia"/>
          <w:color w:val="000000"/>
          <w:sz w:val="28"/>
          <w:szCs w:val="28"/>
        </w:rPr>
        <w:t>：</w:t>
      </w:r>
      <w:r w:rsidR="00292A97">
        <w:rPr>
          <w:rFonts w:ascii="標楷體" w:eastAsia="標楷體" w:hAnsi="標楷體" w:hint="eastAsia"/>
          <w:color w:val="000000"/>
          <w:sz w:val="28"/>
          <w:szCs w:val="28"/>
        </w:rPr>
        <w:t>馬文君　江啟臣　林麗蟬　呂玉玲</w:t>
      </w:r>
    </w:p>
    <w:p w:rsidR="00AE2514" w:rsidRPr="00FF7DDC" w:rsidRDefault="00AE251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三十八</w:t>
      </w:r>
      <w:r w:rsidRPr="00FF7DDC">
        <w:rPr>
          <w:rFonts w:ascii="標楷體" w:eastAsia="標楷體" w:hAnsi="標楷體" w:hint="eastAsia"/>
          <w:b/>
          <w:bCs/>
          <w:kern w:val="0"/>
          <w:sz w:val="28"/>
          <w:szCs w:val="28"/>
        </w:rPr>
        <w:t>)</w:t>
      </w:r>
      <w:r w:rsidRPr="00AE2514">
        <w:rPr>
          <w:rFonts w:ascii="標楷體" w:eastAsia="標楷體" w:hAnsi="標楷體" w:hint="eastAsia"/>
          <w:bCs/>
          <w:kern w:val="0"/>
          <w:sz w:val="28"/>
          <w:szCs w:val="28"/>
        </w:rPr>
        <w:t>空軍自陸軍移撥15架UH-60直升機，</w:t>
      </w:r>
      <w:r>
        <w:rPr>
          <w:rFonts w:ascii="標楷體" w:eastAsia="標楷體" w:hAnsi="標楷體" w:hint="eastAsia"/>
          <w:bCs/>
          <w:kern w:val="0"/>
          <w:sz w:val="28"/>
          <w:szCs w:val="28"/>
        </w:rPr>
        <w:t>106</w:t>
      </w:r>
      <w:r w:rsidR="003262C9">
        <w:rPr>
          <w:rFonts w:ascii="標楷體" w:eastAsia="標楷體" w:hAnsi="標楷體" w:hint="eastAsia"/>
          <w:bCs/>
          <w:kern w:val="0"/>
          <w:sz w:val="28"/>
          <w:szCs w:val="28"/>
        </w:rPr>
        <w:t>年</w:t>
      </w:r>
      <w:r w:rsidRPr="00AE2514">
        <w:rPr>
          <w:rFonts w:ascii="標楷體" w:eastAsia="標楷體" w:hAnsi="標楷體" w:hint="eastAsia"/>
          <w:bCs/>
          <w:kern w:val="0"/>
          <w:sz w:val="28"/>
          <w:szCs w:val="28"/>
        </w:rPr>
        <w:t>編列4億餘元用於購改及建構零附件存量，本型機都尚未成軍</w:t>
      </w:r>
      <w:r w:rsidR="003262C9">
        <w:rPr>
          <w:rFonts w:ascii="標楷體" w:eastAsia="標楷體" w:hAnsi="標楷體" w:hint="eastAsia"/>
          <w:bCs/>
          <w:kern w:val="0"/>
          <w:sz w:val="28"/>
          <w:szCs w:val="28"/>
        </w:rPr>
        <w:t>，</w:t>
      </w:r>
      <w:r w:rsidRPr="00AE2514">
        <w:rPr>
          <w:rFonts w:ascii="標楷體" w:eastAsia="標楷體" w:hAnsi="標楷體" w:hint="eastAsia"/>
          <w:bCs/>
          <w:kern w:val="0"/>
          <w:sz w:val="28"/>
          <w:szCs w:val="28"/>
        </w:rPr>
        <w:t>在購改及零附件存量補充完畢後</w:t>
      </w:r>
      <w:r w:rsidR="003262C9">
        <w:rPr>
          <w:rFonts w:ascii="標楷體" w:eastAsia="標楷體" w:hAnsi="標楷體" w:hint="eastAsia"/>
          <w:bCs/>
          <w:kern w:val="0"/>
          <w:sz w:val="28"/>
          <w:szCs w:val="28"/>
        </w:rPr>
        <w:t>，</w:t>
      </w:r>
      <w:r w:rsidRPr="00AE2514">
        <w:rPr>
          <w:rFonts w:ascii="標楷體" w:eastAsia="標楷體" w:hAnsi="標楷體" w:hint="eastAsia"/>
          <w:bCs/>
          <w:kern w:val="0"/>
          <w:sz w:val="28"/>
          <w:szCs w:val="28"/>
        </w:rPr>
        <w:t>又於</w:t>
      </w:r>
      <w:r>
        <w:rPr>
          <w:rFonts w:ascii="標楷體" w:eastAsia="標楷體" w:hAnsi="標楷體" w:hint="eastAsia"/>
          <w:bCs/>
          <w:kern w:val="0"/>
          <w:sz w:val="28"/>
          <w:szCs w:val="28"/>
        </w:rPr>
        <w:t>107</w:t>
      </w:r>
      <w:r w:rsidRPr="00AE2514">
        <w:rPr>
          <w:rFonts w:ascii="標楷體" w:eastAsia="標楷體" w:hAnsi="標楷體" w:hint="eastAsia"/>
          <w:bCs/>
          <w:kern w:val="0"/>
          <w:sz w:val="28"/>
          <w:szCs w:val="28"/>
        </w:rPr>
        <w:t>年</w:t>
      </w:r>
      <w:r w:rsidR="00166D76">
        <w:rPr>
          <w:rFonts w:ascii="標楷體" w:eastAsia="標楷體" w:hAnsi="標楷體" w:hint="eastAsia"/>
          <w:bCs/>
          <w:kern w:val="0"/>
          <w:sz w:val="28"/>
          <w:szCs w:val="28"/>
        </w:rPr>
        <w:t>度</w:t>
      </w:r>
      <w:r w:rsidRPr="00AE2514">
        <w:rPr>
          <w:rFonts w:ascii="標楷體" w:eastAsia="標楷體" w:hAnsi="標楷體" w:hint="eastAsia"/>
          <w:bCs/>
          <w:kern w:val="0"/>
          <w:sz w:val="28"/>
          <w:szCs w:val="28"/>
        </w:rPr>
        <w:t>編列高達3億餘元的零附件採購，相關維保管理及預算支用顯有失當，爰針對國防部空軍司令部第4目「後勤及通資業務」項下「軍事單位裝備零附件購製及保修」中「業務費」之「軍事裝備設施養護費」預算編列104</w:t>
      </w:r>
      <w:r>
        <w:rPr>
          <w:rFonts w:ascii="標楷體" w:eastAsia="標楷體" w:hAnsi="標楷體" w:hint="eastAsia"/>
          <w:bCs/>
          <w:kern w:val="0"/>
          <w:sz w:val="28"/>
          <w:szCs w:val="28"/>
        </w:rPr>
        <w:t>億</w:t>
      </w:r>
      <w:r w:rsidRPr="00AE2514">
        <w:rPr>
          <w:rFonts w:ascii="標楷體" w:eastAsia="標楷體" w:hAnsi="標楷體" w:hint="eastAsia"/>
          <w:bCs/>
          <w:kern w:val="0"/>
          <w:sz w:val="28"/>
          <w:szCs w:val="28"/>
        </w:rPr>
        <w:t>1,</w:t>
      </w:r>
      <w:r>
        <w:rPr>
          <w:rFonts w:ascii="標楷體" w:eastAsia="標楷體" w:hAnsi="標楷體" w:hint="eastAsia"/>
          <w:bCs/>
          <w:kern w:val="0"/>
          <w:sz w:val="28"/>
          <w:szCs w:val="28"/>
        </w:rPr>
        <w:t>9</w:t>
      </w:r>
      <w:r w:rsidRPr="00AE2514">
        <w:rPr>
          <w:rFonts w:ascii="標楷體" w:eastAsia="標楷體" w:hAnsi="標楷體" w:hint="eastAsia"/>
          <w:bCs/>
          <w:kern w:val="0"/>
          <w:sz w:val="28"/>
          <w:szCs w:val="28"/>
        </w:rPr>
        <w:t>03</w:t>
      </w:r>
      <w:r>
        <w:rPr>
          <w:rFonts w:ascii="標楷體" w:eastAsia="標楷體" w:hAnsi="標楷體" w:hint="eastAsia"/>
          <w:bCs/>
          <w:kern w:val="0"/>
          <w:sz w:val="28"/>
          <w:szCs w:val="28"/>
        </w:rPr>
        <w:t>萬</w:t>
      </w:r>
      <w:r w:rsidRPr="00AE2514">
        <w:rPr>
          <w:rFonts w:ascii="標楷體" w:eastAsia="標楷體" w:hAnsi="標楷體" w:hint="eastAsia"/>
          <w:bCs/>
          <w:kern w:val="0"/>
          <w:sz w:val="28"/>
          <w:szCs w:val="28"/>
        </w:rPr>
        <w:t>4千元，</w:t>
      </w:r>
      <w:r>
        <w:rPr>
          <w:rFonts w:ascii="標楷體" w:eastAsia="標楷體" w:hAnsi="標楷體" w:hint="eastAsia"/>
          <w:bCs/>
          <w:kern w:val="0"/>
          <w:sz w:val="28"/>
          <w:szCs w:val="28"/>
        </w:rPr>
        <w:t>凍結</w:t>
      </w:r>
      <w:r w:rsidRPr="00AE2514">
        <w:rPr>
          <w:rFonts w:ascii="標楷體" w:eastAsia="標楷體" w:hAnsi="標楷體" w:hint="eastAsia"/>
          <w:bCs/>
          <w:kern w:val="0"/>
          <w:sz w:val="28"/>
          <w:szCs w:val="28"/>
        </w:rPr>
        <w:t>1,000</w:t>
      </w:r>
      <w:r>
        <w:rPr>
          <w:rFonts w:ascii="標楷體" w:eastAsia="標楷體" w:hAnsi="標楷體" w:hint="eastAsia"/>
          <w:bCs/>
          <w:kern w:val="0"/>
          <w:sz w:val="28"/>
          <w:szCs w:val="28"/>
        </w:rPr>
        <w:t>萬</w:t>
      </w:r>
      <w:r w:rsidRPr="00AE2514">
        <w:rPr>
          <w:rFonts w:ascii="標楷體" w:eastAsia="標楷體" w:hAnsi="標楷體" w:hint="eastAsia"/>
          <w:bCs/>
          <w:kern w:val="0"/>
          <w:sz w:val="28"/>
          <w:szCs w:val="28"/>
        </w:rPr>
        <w:t>元</w:t>
      </w:r>
      <w:r>
        <w:rPr>
          <w:rFonts w:ascii="標楷體" w:eastAsia="標楷體" w:hAnsi="標楷體" w:hint="eastAsia"/>
          <w:bCs/>
          <w:kern w:val="0"/>
          <w:sz w:val="28"/>
          <w:szCs w:val="28"/>
        </w:rPr>
        <w:t>，俟國防部</w:t>
      </w:r>
      <w:r w:rsidRPr="00AE2514">
        <w:rPr>
          <w:rFonts w:ascii="標楷體" w:eastAsia="標楷體" w:hAnsi="標楷體" w:hint="eastAsia"/>
          <w:bCs/>
          <w:kern w:val="0"/>
          <w:sz w:val="28"/>
          <w:szCs w:val="28"/>
        </w:rPr>
        <w:t>向立</w:t>
      </w:r>
      <w:r w:rsidRPr="00FF7DDC">
        <w:rPr>
          <w:rFonts w:ascii="標楷體" w:eastAsia="標楷體" w:hAnsi="標楷體" w:hint="eastAsia"/>
          <w:bCs/>
          <w:kern w:val="0"/>
          <w:sz w:val="28"/>
          <w:szCs w:val="28"/>
        </w:rPr>
        <w:t>法院外交及國防委員會提出書面報告</w:t>
      </w:r>
      <w:r w:rsidRPr="00AE2514">
        <w:rPr>
          <w:rFonts w:ascii="標楷體" w:eastAsia="標楷體" w:hAnsi="標楷體" w:hint="eastAsia"/>
          <w:bCs/>
          <w:kern w:val="0"/>
          <w:sz w:val="28"/>
          <w:szCs w:val="28"/>
        </w:rPr>
        <w:t>並經同意後，始得動支。</w:t>
      </w:r>
    </w:p>
    <w:p w:rsidR="00AE2514" w:rsidRDefault="00AE2514" w:rsidP="001F6AD8">
      <w:pPr>
        <w:widowControl/>
        <w:spacing w:line="480" w:lineRule="exact"/>
        <w:ind w:leftChars="1300" w:left="4100" w:hangingChars="350" w:hanging="980"/>
        <w:jc w:val="both"/>
        <w:rPr>
          <w:rFonts w:ascii="標楷體" w:eastAsia="標楷體" w:hAnsi="標楷體"/>
          <w:b/>
          <w:bCs/>
          <w:kern w:val="0"/>
          <w:sz w:val="28"/>
          <w:szCs w:val="28"/>
        </w:rPr>
      </w:pPr>
      <w:r w:rsidRPr="00AE2514">
        <w:rPr>
          <w:rFonts w:ascii="標楷體" w:eastAsia="標楷體" w:hAnsi="標楷體" w:hint="eastAsia"/>
          <w:color w:val="00000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馬文君　呂玉玲　林麗蟬</w:t>
      </w:r>
    </w:p>
    <w:p w:rsidR="00ED048D" w:rsidRPr="00EF5E71"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w:t>
      </w:r>
      <w:r w:rsidR="00B40B6E">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3262C9" w:rsidRPr="003262C9">
        <w:rPr>
          <w:rFonts w:ascii="標楷體" w:eastAsia="標楷體" w:hAnsi="標楷體" w:hint="eastAsia"/>
          <w:b/>
          <w:color w:val="000000"/>
          <w:sz w:val="28"/>
          <w:szCs w:val="28"/>
        </w:rPr>
        <w:t>國</w:t>
      </w:r>
      <w:r w:rsidR="00B40B6E" w:rsidRPr="00B40B6E">
        <w:rPr>
          <w:rFonts w:ascii="標楷體" w:eastAsia="標楷體" w:hAnsi="標楷體" w:hint="eastAsia"/>
          <w:b/>
          <w:color w:val="000000"/>
          <w:sz w:val="28"/>
          <w:szCs w:val="28"/>
        </w:rPr>
        <w:t>防部空軍司令部於第4目</w:t>
      </w:r>
      <w:r w:rsidR="003262C9" w:rsidRPr="003262C9">
        <w:rPr>
          <w:rFonts w:ascii="標楷體" w:eastAsia="標楷體" w:hAnsi="標楷體" w:hint="eastAsia"/>
          <w:b/>
          <w:bCs/>
          <w:color w:val="000000"/>
          <w:sz w:val="28"/>
          <w:szCs w:val="28"/>
        </w:rPr>
        <w:t>「後勤及通資業務」項下「軍事單位裝備零附件購製及保修」中「業務費」之「軍事裝備設施養護費」</w:t>
      </w:r>
      <w:r w:rsidR="00B40B6E" w:rsidRPr="00B40B6E">
        <w:rPr>
          <w:rFonts w:ascii="標楷體" w:eastAsia="標楷體" w:hAnsi="標楷體" w:hint="eastAsia"/>
          <w:b/>
          <w:color w:val="000000"/>
          <w:sz w:val="28"/>
          <w:szCs w:val="28"/>
        </w:rPr>
        <w:t>預算編列</w:t>
      </w:r>
      <w:r w:rsidR="003262C9">
        <w:rPr>
          <w:rFonts w:ascii="標楷體" w:eastAsia="標楷體" w:hAnsi="標楷體" w:hint="eastAsia"/>
          <w:b/>
          <w:color w:val="000000"/>
          <w:sz w:val="28"/>
          <w:szCs w:val="28"/>
        </w:rPr>
        <w:t>104</w:t>
      </w:r>
      <w:r w:rsidR="00B40B6E" w:rsidRPr="00B40B6E">
        <w:rPr>
          <w:rFonts w:ascii="標楷體" w:eastAsia="標楷體" w:hAnsi="標楷體" w:hint="eastAsia"/>
          <w:b/>
          <w:color w:val="000000"/>
          <w:sz w:val="28"/>
          <w:szCs w:val="28"/>
        </w:rPr>
        <w:t>億</w:t>
      </w:r>
      <w:r w:rsidR="003262C9">
        <w:rPr>
          <w:rFonts w:ascii="標楷體" w:eastAsia="標楷體" w:hAnsi="標楷體" w:hint="eastAsia"/>
          <w:b/>
          <w:color w:val="000000"/>
          <w:sz w:val="28"/>
          <w:szCs w:val="28"/>
        </w:rPr>
        <w:t>1</w:t>
      </w:r>
      <w:r w:rsidR="00B40B6E" w:rsidRPr="00B40B6E">
        <w:rPr>
          <w:rFonts w:ascii="標楷體" w:eastAsia="標楷體" w:hAnsi="標楷體" w:hint="eastAsia"/>
          <w:b/>
          <w:color w:val="000000"/>
          <w:sz w:val="28"/>
          <w:szCs w:val="28"/>
        </w:rPr>
        <w:t>,</w:t>
      </w:r>
      <w:r w:rsidR="003262C9">
        <w:rPr>
          <w:rFonts w:ascii="標楷體" w:eastAsia="標楷體" w:hAnsi="標楷體" w:hint="eastAsia"/>
          <w:b/>
          <w:color w:val="000000"/>
          <w:sz w:val="28"/>
          <w:szCs w:val="28"/>
        </w:rPr>
        <w:t>903</w:t>
      </w:r>
      <w:r w:rsidR="00B40B6E" w:rsidRPr="00B40B6E">
        <w:rPr>
          <w:rFonts w:ascii="標楷體" w:eastAsia="標楷體" w:hAnsi="標楷體" w:hint="eastAsia"/>
          <w:b/>
          <w:color w:val="000000"/>
          <w:sz w:val="28"/>
          <w:szCs w:val="28"/>
        </w:rPr>
        <w:t>萬4千元</w:t>
      </w:r>
      <w:r w:rsidR="00ED048D" w:rsidRPr="00EF5E71">
        <w:rPr>
          <w:rFonts w:ascii="標楷體" w:eastAsia="標楷體" w:hAnsi="標楷體" w:hint="eastAsia"/>
          <w:b/>
          <w:color w:val="000000"/>
          <w:sz w:val="28"/>
          <w:szCs w:val="28"/>
        </w:rPr>
        <w:t>，凍結</w:t>
      </w:r>
      <w:r w:rsidR="0070734B">
        <w:rPr>
          <w:rFonts w:ascii="標楷體" w:eastAsia="標楷體" w:hAnsi="標楷體" w:hint="eastAsia"/>
          <w:b/>
          <w:color w:val="000000"/>
          <w:sz w:val="28"/>
          <w:szCs w:val="28"/>
        </w:rPr>
        <w:t>4,000</w:t>
      </w:r>
      <w:r w:rsidR="0070734B" w:rsidRPr="00EF5E71">
        <w:rPr>
          <w:rFonts w:ascii="標楷體" w:eastAsia="標楷體" w:hAnsi="標楷體" w:hint="eastAsia"/>
          <w:b/>
          <w:color w:val="000000"/>
          <w:sz w:val="28"/>
          <w:szCs w:val="28"/>
        </w:rPr>
        <w:t>萬元</w:t>
      </w:r>
      <w:r w:rsidR="00ED048D" w:rsidRPr="00EF5E71">
        <w:rPr>
          <w:rFonts w:ascii="標楷體" w:eastAsia="標楷體" w:hAnsi="標楷體" w:hint="eastAsia"/>
          <w:b/>
          <w:color w:val="000000"/>
          <w:sz w:val="28"/>
          <w:szCs w:val="28"/>
        </w:rPr>
        <w:t>，俟國防部就下列各案向立法院外交及國防委員會提出書面報告並經同意後，始得動支。</w:t>
      </w:r>
    </w:p>
    <w:p w:rsidR="00ED048D" w:rsidRPr="00EF5E71" w:rsidRDefault="00ED048D"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EC2C8C" w:rsidRPr="00EC2C8C">
        <w:rPr>
          <w:rFonts w:ascii="標楷體" w:eastAsia="標楷體" w:hAnsi="標楷體" w:hint="eastAsia"/>
          <w:color w:val="000000"/>
          <w:sz w:val="28"/>
          <w:szCs w:val="28"/>
        </w:rPr>
        <w:t>空軍辦理</w:t>
      </w:r>
      <w:r w:rsidR="00705CC3" w:rsidRPr="00705CC3">
        <w:rPr>
          <w:rFonts w:ascii="標楷體" w:eastAsia="標楷體" w:hAnsi="標楷體" w:hint="eastAsia"/>
          <w:color w:val="000000"/>
          <w:sz w:val="28"/>
          <w:szCs w:val="28"/>
        </w:rPr>
        <w:t>空軍第二後勤指揮部</w:t>
      </w:r>
      <w:r w:rsidR="00EC2C8C" w:rsidRPr="00EC2C8C">
        <w:rPr>
          <w:rFonts w:ascii="標楷體" w:eastAsia="標楷體" w:hAnsi="標楷體" w:hint="eastAsia"/>
          <w:color w:val="000000"/>
          <w:sz w:val="28"/>
          <w:szCs w:val="28"/>
        </w:rPr>
        <w:t>國有民營二軍機商維採購案，預算由107年</w:t>
      </w:r>
      <w:r w:rsidR="00AB35A0">
        <w:rPr>
          <w:rFonts w:ascii="標楷體" w:eastAsia="標楷體" w:hAnsi="標楷體" w:hint="eastAsia"/>
          <w:color w:val="000000"/>
          <w:sz w:val="28"/>
          <w:szCs w:val="28"/>
        </w:rPr>
        <w:t>度</w:t>
      </w:r>
      <w:r w:rsidR="00EC2C8C" w:rsidRPr="00EC2C8C">
        <w:rPr>
          <w:rFonts w:ascii="標楷體" w:eastAsia="標楷體" w:hAnsi="標楷體" w:hint="eastAsia"/>
          <w:color w:val="000000"/>
          <w:sz w:val="28"/>
          <w:szCs w:val="28"/>
        </w:rPr>
        <w:t>5億7千餘元暴增為8億餘元，爰針對國防部空軍司令部第4目「後勤及通資業務」項下「軍事單位裝備零附件購製及保修」中「業務費」之「軍事裝備設施養護費」預算編列</w:t>
      </w:r>
      <w:r w:rsidR="00705CC3">
        <w:rPr>
          <w:rFonts w:ascii="標楷體" w:eastAsia="標楷體" w:hAnsi="標楷體"/>
          <w:color w:val="000000"/>
          <w:sz w:val="28"/>
          <w:szCs w:val="28"/>
        </w:rPr>
        <w:t>104</w:t>
      </w:r>
      <w:r w:rsidR="00705CC3">
        <w:rPr>
          <w:rFonts w:ascii="標楷體" w:eastAsia="標楷體" w:hAnsi="標楷體" w:hint="eastAsia"/>
          <w:color w:val="000000"/>
          <w:sz w:val="28"/>
          <w:szCs w:val="28"/>
        </w:rPr>
        <w:t>億1,</w:t>
      </w:r>
      <w:r w:rsidR="00705CC3">
        <w:rPr>
          <w:rFonts w:ascii="標楷體" w:eastAsia="標楷體" w:hAnsi="標楷體"/>
          <w:color w:val="000000"/>
          <w:sz w:val="28"/>
          <w:szCs w:val="28"/>
        </w:rPr>
        <w:t>903</w:t>
      </w:r>
      <w:r w:rsidR="00705CC3">
        <w:rPr>
          <w:rFonts w:ascii="標楷體" w:eastAsia="標楷體" w:hAnsi="標楷體" w:hint="eastAsia"/>
          <w:color w:val="000000"/>
          <w:sz w:val="28"/>
          <w:szCs w:val="28"/>
        </w:rPr>
        <w:t>萬</w:t>
      </w:r>
      <w:r w:rsidR="00705CC3">
        <w:rPr>
          <w:rFonts w:ascii="標楷體" w:eastAsia="標楷體" w:hAnsi="標楷體"/>
          <w:color w:val="000000"/>
          <w:sz w:val="28"/>
          <w:szCs w:val="28"/>
        </w:rPr>
        <w:t>4</w:t>
      </w:r>
      <w:r w:rsidR="00705CC3" w:rsidRPr="006151B5">
        <w:rPr>
          <w:rFonts w:ascii="標楷體" w:eastAsia="標楷體" w:hAnsi="標楷體" w:hint="eastAsia"/>
          <w:color w:val="000000"/>
          <w:sz w:val="28"/>
          <w:szCs w:val="28"/>
        </w:rPr>
        <w:t>千元</w:t>
      </w:r>
      <w:r w:rsidR="00705CC3">
        <w:rPr>
          <w:rFonts w:ascii="標楷體" w:eastAsia="標楷體" w:hAnsi="標楷體" w:hint="eastAsia"/>
          <w:color w:val="000000"/>
          <w:sz w:val="28"/>
          <w:szCs w:val="28"/>
        </w:rPr>
        <w:t>中</w:t>
      </w:r>
      <w:r w:rsidR="00705CC3" w:rsidRPr="006151B5">
        <w:rPr>
          <w:rFonts w:ascii="標楷體" w:eastAsia="標楷體" w:hAnsi="標楷體" w:hint="eastAsia"/>
          <w:color w:val="000000"/>
          <w:sz w:val="28"/>
          <w:szCs w:val="28"/>
        </w:rPr>
        <w:t>，</w:t>
      </w:r>
      <w:r w:rsidR="00705CC3" w:rsidRPr="00EF5E71">
        <w:rPr>
          <w:rFonts w:ascii="標楷體" w:eastAsia="標楷體" w:hAnsi="標楷體" w:hint="eastAsia"/>
          <w:color w:val="000000"/>
          <w:sz w:val="28"/>
          <w:szCs w:val="28"/>
        </w:rPr>
        <w:t>凍結</w:t>
      </w:r>
      <w:r w:rsidR="00705CC3" w:rsidRPr="00EF5E71">
        <w:rPr>
          <w:rFonts w:ascii="標楷體" w:eastAsia="標楷體" w:hAnsi="標楷體" w:hint="eastAsia"/>
          <w:sz w:val="28"/>
          <w:szCs w:val="28"/>
        </w:rPr>
        <w:t>部分</w:t>
      </w:r>
      <w:r w:rsidR="00705CC3" w:rsidRPr="00EF5E71">
        <w:rPr>
          <w:rFonts w:ascii="標楷體" w:eastAsia="標楷體" w:hAnsi="標楷體" w:hint="eastAsia"/>
          <w:color w:val="000000"/>
          <w:sz w:val="28"/>
          <w:szCs w:val="28"/>
        </w:rPr>
        <w:t>經費，俟國防部向立法院外交及國防委員會提出書面報告並經同意後，始得動支。</w:t>
      </w:r>
    </w:p>
    <w:p w:rsidR="00ED048D" w:rsidRPr="00EF5E71" w:rsidRDefault="00ED048D"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lastRenderedPageBreak/>
        <w:t>提案人</w:t>
      </w:r>
      <w:r w:rsidRPr="00EF5E71">
        <w:rPr>
          <w:rFonts w:ascii="標楷體" w:eastAsia="標楷體" w:hAnsi="標楷體" w:hint="eastAsia"/>
          <w:color w:val="000000"/>
          <w:sz w:val="28"/>
          <w:szCs w:val="28"/>
        </w:rPr>
        <w:t>：</w:t>
      </w:r>
      <w:r w:rsidR="0061077F">
        <w:rPr>
          <w:rFonts w:ascii="標楷體" w:eastAsia="標楷體" w:hAnsi="標楷體" w:hint="eastAsia"/>
          <w:color w:val="000000"/>
          <w:sz w:val="28"/>
          <w:szCs w:val="28"/>
        </w:rPr>
        <w:t>馬文君　江啟臣　林麗蟬</w:t>
      </w:r>
    </w:p>
    <w:p w:rsidR="00ED048D" w:rsidRPr="00EF5E71" w:rsidRDefault="00ED048D"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2.</w:t>
      </w:r>
      <w:r w:rsidR="00004DB0" w:rsidRPr="00004DB0">
        <w:rPr>
          <w:rFonts w:ascii="標楷體" w:eastAsia="標楷體" w:hAnsi="標楷體" w:hint="eastAsia"/>
          <w:color w:val="000000"/>
          <w:sz w:val="28"/>
          <w:szCs w:val="28"/>
        </w:rPr>
        <w:t>空軍辦理</w:t>
      </w:r>
      <w:r w:rsidR="00004DB0">
        <w:rPr>
          <w:rFonts w:ascii="標楷體" w:eastAsia="標楷體" w:hAnsi="標楷體" w:hint="eastAsia"/>
          <w:color w:val="000000"/>
          <w:sz w:val="28"/>
          <w:szCs w:val="28"/>
        </w:rPr>
        <w:t>空軍</w:t>
      </w:r>
      <w:r w:rsidR="00004DB0" w:rsidRPr="00004DB0">
        <w:rPr>
          <w:rFonts w:ascii="標楷體" w:eastAsia="標楷體" w:hAnsi="標楷體" w:hint="eastAsia"/>
          <w:color w:val="000000"/>
          <w:sz w:val="28"/>
          <w:szCs w:val="28"/>
        </w:rPr>
        <w:t>松</w:t>
      </w:r>
      <w:r w:rsidR="00004DB0">
        <w:rPr>
          <w:rFonts w:ascii="標楷體" w:eastAsia="標楷體" w:hAnsi="標楷體" w:hint="eastAsia"/>
          <w:color w:val="000000"/>
          <w:sz w:val="28"/>
          <w:szCs w:val="28"/>
        </w:rPr>
        <w:t>山</w:t>
      </w:r>
      <w:r w:rsidR="00004DB0" w:rsidRPr="00004DB0">
        <w:rPr>
          <w:rFonts w:ascii="標楷體" w:eastAsia="標楷體" w:hAnsi="標楷體" w:hint="eastAsia"/>
          <w:color w:val="000000"/>
          <w:sz w:val="28"/>
          <w:szCs w:val="28"/>
        </w:rPr>
        <w:t>指</w:t>
      </w:r>
      <w:r w:rsidR="00004DB0">
        <w:rPr>
          <w:rFonts w:ascii="標楷體" w:eastAsia="標楷體" w:hAnsi="標楷體" w:hint="eastAsia"/>
          <w:color w:val="000000"/>
          <w:sz w:val="28"/>
          <w:szCs w:val="28"/>
        </w:rPr>
        <w:t>揮</w:t>
      </w:r>
      <w:r w:rsidR="00004DB0" w:rsidRPr="00004DB0">
        <w:rPr>
          <w:rFonts w:ascii="標楷體" w:eastAsia="標楷體" w:hAnsi="標楷體" w:hint="eastAsia"/>
          <w:color w:val="000000"/>
          <w:sz w:val="28"/>
          <w:szCs w:val="28"/>
        </w:rPr>
        <w:t>部修護補給隊委託民間經營案，預算由107年</w:t>
      </w:r>
      <w:r w:rsidR="00AB35A0">
        <w:rPr>
          <w:rFonts w:ascii="標楷體" w:eastAsia="標楷體" w:hAnsi="標楷體" w:hint="eastAsia"/>
          <w:color w:val="000000"/>
          <w:sz w:val="28"/>
          <w:szCs w:val="28"/>
        </w:rPr>
        <w:t>度</w:t>
      </w:r>
      <w:r w:rsidR="00004DB0" w:rsidRPr="00004DB0">
        <w:rPr>
          <w:rFonts w:ascii="標楷體" w:eastAsia="標楷體" w:hAnsi="標楷體" w:hint="eastAsia"/>
          <w:color w:val="000000"/>
          <w:sz w:val="28"/>
          <w:szCs w:val="28"/>
        </w:rPr>
        <w:t>1億2千餘元暴增為2億5千餘元，爰針對國防部所屬空軍司令部第4目「後勤及通資業務」項下「軍事單位裝備零附件購製及保修」中「業務費」之「軍事裝備設施養護費」</w:t>
      </w:r>
      <w:r w:rsidR="00AB6E20" w:rsidRPr="00EC2C8C">
        <w:rPr>
          <w:rFonts w:ascii="標楷體" w:eastAsia="標楷體" w:hAnsi="標楷體" w:hint="eastAsia"/>
          <w:color w:val="000000"/>
          <w:sz w:val="28"/>
          <w:szCs w:val="28"/>
        </w:rPr>
        <w:t>預算編列</w:t>
      </w:r>
      <w:r w:rsidR="00AB6E20">
        <w:rPr>
          <w:rFonts w:ascii="標楷體" w:eastAsia="標楷體" w:hAnsi="標楷體"/>
          <w:color w:val="000000"/>
          <w:sz w:val="28"/>
          <w:szCs w:val="28"/>
        </w:rPr>
        <w:t>104</w:t>
      </w:r>
      <w:r w:rsidR="00AB6E20">
        <w:rPr>
          <w:rFonts w:ascii="標楷體" w:eastAsia="標楷體" w:hAnsi="標楷體" w:hint="eastAsia"/>
          <w:color w:val="000000"/>
          <w:sz w:val="28"/>
          <w:szCs w:val="28"/>
        </w:rPr>
        <w:t>億1,</w:t>
      </w:r>
      <w:r w:rsidR="00AB6E20">
        <w:rPr>
          <w:rFonts w:ascii="標楷體" w:eastAsia="標楷體" w:hAnsi="標楷體"/>
          <w:color w:val="000000"/>
          <w:sz w:val="28"/>
          <w:szCs w:val="28"/>
        </w:rPr>
        <w:t>903</w:t>
      </w:r>
      <w:r w:rsidR="00AB6E20">
        <w:rPr>
          <w:rFonts w:ascii="標楷體" w:eastAsia="標楷體" w:hAnsi="標楷體" w:hint="eastAsia"/>
          <w:color w:val="000000"/>
          <w:sz w:val="28"/>
          <w:szCs w:val="28"/>
        </w:rPr>
        <w:t>萬</w:t>
      </w:r>
      <w:r w:rsidR="00AB6E20">
        <w:rPr>
          <w:rFonts w:ascii="標楷體" w:eastAsia="標楷體" w:hAnsi="標楷體"/>
          <w:color w:val="000000"/>
          <w:sz w:val="28"/>
          <w:szCs w:val="28"/>
        </w:rPr>
        <w:t>4</w:t>
      </w:r>
      <w:r w:rsidR="00AB6E20" w:rsidRPr="006151B5">
        <w:rPr>
          <w:rFonts w:ascii="標楷體" w:eastAsia="標楷體" w:hAnsi="標楷體" w:hint="eastAsia"/>
          <w:color w:val="000000"/>
          <w:sz w:val="28"/>
          <w:szCs w:val="28"/>
        </w:rPr>
        <w:t>千元</w:t>
      </w:r>
      <w:r w:rsidR="00AB6E20">
        <w:rPr>
          <w:rFonts w:ascii="標楷體" w:eastAsia="標楷體" w:hAnsi="標楷體" w:hint="eastAsia"/>
          <w:color w:val="000000"/>
          <w:sz w:val="28"/>
          <w:szCs w:val="28"/>
        </w:rPr>
        <w:t>中</w:t>
      </w:r>
      <w:r w:rsidR="00AB6E20" w:rsidRPr="006151B5">
        <w:rPr>
          <w:rFonts w:ascii="標楷體" w:eastAsia="標楷體" w:hAnsi="標楷體" w:hint="eastAsia"/>
          <w:color w:val="000000"/>
          <w:sz w:val="28"/>
          <w:szCs w:val="28"/>
        </w:rPr>
        <w:t>，</w:t>
      </w:r>
      <w:r w:rsidR="00AB6E20" w:rsidRPr="00EF5E71">
        <w:rPr>
          <w:rFonts w:ascii="標楷體" w:eastAsia="標楷體" w:hAnsi="標楷體" w:hint="eastAsia"/>
          <w:color w:val="000000"/>
          <w:sz w:val="28"/>
          <w:szCs w:val="28"/>
        </w:rPr>
        <w:t>凍結</w:t>
      </w:r>
      <w:r w:rsidR="00AB6E20" w:rsidRPr="00EF5E71">
        <w:rPr>
          <w:rFonts w:ascii="標楷體" w:eastAsia="標楷體" w:hAnsi="標楷體" w:hint="eastAsia"/>
          <w:sz w:val="28"/>
          <w:szCs w:val="28"/>
        </w:rPr>
        <w:t>部分</w:t>
      </w:r>
      <w:r w:rsidR="00AB6E20" w:rsidRPr="00EF5E71">
        <w:rPr>
          <w:rFonts w:ascii="標楷體" w:eastAsia="標楷體" w:hAnsi="標楷體" w:hint="eastAsia"/>
          <w:color w:val="000000"/>
          <w:sz w:val="28"/>
          <w:szCs w:val="28"/>
        </w:rPr>
        <w:t>經費，俟國防部向立法院外交及國防委員會提出書面報告並經同意後，始得動支。</w:t>
      </w:r>
    </w:p>
    <w:p w:rsidR="00ED048D" w:rsidRPr="00EF5E71" w:rsidRDefault="00ED048D" w:rsidP="001F6AD8">
      <w:pPr>
        <w:widowControl/>
        <w:spacing w:line="480" w:lineRule="exact"/>
        <w:ind w:leftChars="1300" w:left="4100" w:hangingChars="350" w:hanging="980"/>
        <w:jc w:val="both"/>
        <w:rPr>
          <w:rFonts w:ascii="標楷體" w:eastAsia="標楷體" w:hAnsi="標楷體"/>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61077F">
        <w:rPr>
          <w:rFonts w:ascii="標楷體" w:eastAsia="標楷體" w:hAnsi="標楷體" w:hint="eastAsia"/>
          <w:color w:val="000000"/>
          <w:sz w:val="28"/>
          <w:szCs w:val="28"/>
        </w:rPr>
        <w:t>馬文君　江啟臣　林麗蟬</w:t>
      </w:r>
    </w:p>
    <w:p w:rsidR="00ED048D" w:rsidRPr="00EF5E71" w:rsidRDefault="00ED048D"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3.</w:t>
      </w:r>
      <w:r w:rsidR="00AB6E20" w:rsidRPr="00AB6E20">
        <w:rPr>
          <w:rFonts w:ascii="標楷體" w:eastAsia="標楷體" w:hAnsi="標楷體" w:hint="eastAsia"/>
          <w:color w:val="000000"/>
          <w:sz w:val="28"/>
          <w:szCs w:val="28"/>
        </w:rPr>
        <w:t>空軍辦理空軍軍官學校第十一修護補給大隊委託民間經營案，預算由107年</w:t>
      </w:r>
      <w:r w:rsidR="00AB35A0">
        <w:rPr>
          <w:rFonts w:ascii="標楷體" w:eastAsia="標楷體" w:hAnsi="標楷體" w:hint="eastAsia"/>
          <w:color w:val="000000"/>
          <w:sz w:val="28"/>
          <w:szCs w:val="28"/>
        </w:rPr>
        <w:t>度</w:t>
      </w:r>
      <w:r w:rsidR="00AB6E20" w:rsidRPr="00AB6E20">
        <w:rPr>
          <w:rFonts w:ascii="標楷體" w:eastAsia="標楷體" w:hAnsi="標楷體" w:hint="eastAsia"/>
          <w:color w:val="000000"/>
          <w:sz w:val="28"/>
          <w:szCs w:val="28"/>
        </w:rPr>
        <w:t>2億8千餘元暴增為9億9千餘元，爰針對國防部空軍司令部第4目「後勤及通資業務」項下「軍事單位裝備零附件購製及保修」中「業務費」之「軍事裝備設施養護費」</w:t>
      </w:r>
      <w:r w:rsidR="00AB6E20" w:rsidRPr="00EC2C8C">
        <w:rPr>
          <w:rFonts w:ascii="標楷體" w:eastAsia="標楷體" w:hAnsi="標楷體" w:hint="eastAsia"/>
          <w:color w:val="000000"/>
          <w:sz w:val="28"/>
          <w:szCs w:val="28"/>
        </w:rPr>
        <w:t>預算編列</w:t>
      </w:r>
      <w:r w:rsidR="00AB6E20">
        <w:rPr>
          <w:rFonts w:ascii="標楷體" w:eastAsia="標楷體" w:hAnsi="標楷體"/>
          <w:color w:val="000000"/>
          <w:sz w:val="28"/>
          <w:szCs w:val="28"/>
        </w:rPr>
        <w:t>104</w:t>
      </w:r>
      <w:r w:rsidR="00AB6E20">
        <w:rPr>
          <w:rFonts w:ascii="標楷體" w:eastAsia="標楷體" w:hAnsi="標楷體" w:hint="eastAsia"/>
          <w:color w:val="000000"/>
          <w:sz w:val="28"/>
          <w:szCs w:val="28"/>
        </w:rPr>
        <w:t>億1,</w:t>
      </w:r>
      <w:r w:rsidR="00AB6E20">
        <w:rPr>
          <w:rFonts w:ascii="標楷體" w:eastAsia="標楷體" w:hAnsi="標楷體"/>
          <w:color w:val="000000"/>
          <w:sz w:val="28"/>
          <w:szCs w:val="28"/>
        </w:rPr>
        <w:t>903</w:t>
      </w:r>
      <w:r w:rsidR="00AB6E20">
        <w:rPr>
          <w:rFonts w:ascii="標楷體" w:eastAsia="標楷體" w:hAnsi="標楷體" w:hint="eastAsia"/>
          <w:color w:val="000000"/>
          <w:sz w:val="28"/>
          <w:szCs w:val="28"/>
        </w:rPr>
        <w:t>萬</w:t>
      </w:r>
      <w:r w:rsidR="00AB6E20">
        <w:rPr>
          <w:rFonts w:ascii="標楷體" w:eastAsia="標楷體" w:hAnsi="標楷體"/>
          <w:color w:val="000000"/>
          <w:sz w:val="28"/>
          <w:szCs w:val="28"/>
        </w:rPr>
        <w:t>4</w:t>
      </w:r>
      <w:r w:rsidR="00AB6E20" w:rsidRPr="006151B5">
        <w:rPr>
          <w:rFonts w:ascii="標楷體" w:eastAsia="標楷體" w:hAnsi="標楷體" w:hint="eastAsia"/>
          <w:color w:val="000000"/>
          <w:sz w:val="28"/>
          <w:szCs w:val="28"/>
        </w:rPr>
        <w:t>千元</w:t>
      </w:r>
      <w:r w:rsidR="00AB6E20">
        <w:rPr>
          <w:rFonts w:ascii="標楷體" w:eastAsia="標楷體" w:hAnsi="標楷體" w:hint="eastAsia"/>
          <w:color w:val="000000"/>
          <w:sz w:val="28"/>
          <w:szCs w:val="28"/>
        </w:rPr>
        <w:t>中</w:t>
      </w:r>
      <w:r w:rsidR="00AB6E20" w:rsidRPr="006151B5">
        <w:rPr>
          <w:rFonts w:ascii="標楷體" w:eastAsia="標楷體" w:hAnsi="標楷體" w:hint="eastAsia"/>
          <w:color w:val="000000"/>
          <w:sz w:val="28"/>
          <w:szCs w:val="28"/>
        </w:rPr>
        <w:t>，</w:t>
      </w:r>
      <w:r w:rsidR="00AB6E20" w:rsidRPr="00EF5E71">
        <w:rPr>
          <w:rFonts w:ascii="標楷體" w:eastAsia="標楷體" w:hAnsi="標楷體" w:hint="eastAsia"/>
          <w:color w:val="000000"/>
          <w:sz w:val="28"/>
          <w:szCs w:val="28"/>
        </w:rPr>
        <w:t>凍結</w:t>
      </w:r>
      <w:r w:rsidR="00AB6E20" w:rsidRPr="00EF5E71">
        <w:rPr>
          <w:rFonts w:ascii="標楷體" w:eastAsia="標楷體" w:hAnsi="標楷體" w:hint="eastAsia"/>
          <w:sz w:val="28"/>
          <w:szCs w:val="28"/>
        </w:rPr>
        <w:t>部分</w:t>
      </w:r>
      <w:r w:rsidR="00AB6E20" w:rsidRPr="00EF5E71">
        <w:rPr>
          <w:rFonts w:ascii="標楷體" w:eastAsia="標楷體" w:hAnsi="標楷體" w:hint="eastAsia"/>
          <w:color w:val="000000"/>
          <w:sz w:val="28"/>
          <w:szCs w:val="28"/>
        </w:rPr>
        <w:t>經費，俟國防部向立法院外交及國防委員會提出書面報告並經同意後，始得動支。</w:t>
      </w:r>
    </w:p>
    <w:p w:rsidR="005251A5" w:rsidRDefault="00ED048D" w:rsidP="001F6AD8">
      <w:pPr>
        <w:widowControl/>
        <w:spacing w:line="480" w:lineRule="exact"/>
        <w:ind w:leftChars="1300" w:left="4100" w:hangingChars="350" w:hanging="980"/>
        <w:jc w:val="both"/>
        <w:rPr>
          <w:rFonts w:ascii="標楷體" w:eastAsia="標楷體" w:hAnsi="標楷體"/>
          <w:bCs/>
          <w:kern w:val="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61077F">
        <w:rPr>
          <w:rFonts w:ascii="標楷體" w:eastAsia="標楷體" w:hAnsi="標楷體" w:hint="eastAsia"/>
          <w:color w:val="000000"/>
          <w:sz w:val="28"/>
          <w:szCs w:val="28"/>
        </w:rPr>
        <w:t>馬文君　江啟臣　林麗蟬</w:t>
      </w:r>
    </w:p>
    <w:p w:rsidR="00AD1463" w:rsidRPr="00EF5E71" w:rsidRDefault="005251A5" w:rsidP="001F6AD8">
      <w:pPr>
        <w:widowControl/>
        <w:spacing w:line="480" w:lineRule="exact"/>
        <w:ind w:leftChars="700" w:left="252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B40B6E">
        <w:rPr>
          <w:rFonts w:ascii="標楷體" w:eastAsia="標楷體" w:hAnsi="標楷體" w:hint="eastAsia"/>
          <w:b/>
          <w:bCs/>
          <w:kern w:val="0"/>
          <w:sz w:val="28"/>
          <w:szCs w:val="28"/>
        </w:rPr>
        <w:t>四十</w:t>
      </w:r>
      <w:r w:rsidRPr="00FF7DDC">
        <w:rPr>
          <w:rFonts w:ascii="標楷體" w:eastAsia="標楷體" w:hAnsi="標楷體" w:hint="eastAsia"/>
          <w:b/>
          <w:bCs/>
          <w:kern w:val="0"/>
          <w:sz w:val="28"/>
          <w:szCs w:val="28"/>
        </w:rPr>
        <w:t>)</w:t>
      </w:r>
      <w:r w:rsidR="00682CDF" w:rsidRPr="00682CDF">
        <w:rPr>
          <w:rFonts w:ascii="標楷體" w:eastAsia="標楷體" w:hAnsi="標楷體" w:hint="eastAsia"/>
          <w:b/>
          <w:color w:val="000000"/>
          <w:sz w:val="28"/>
          <w:szCs w:val="28"/>
        </w:rPr>
        <w:t>國防部空軍司令部第4目「後勤及通資業務」預算編列287億1,613萬3千元</w:t>
      </w:r>
      <w:r w:rsidR="00AD1463" w:rsidRPr="00EF5E71">
        <w:rPr>
          <w:rFonts w:ascii="標楷體" w:eastAsia="標楷體" w:hAnsi="標楷體" w:hint="eastAsia"/>
          <w:b/>
          <w:color w:val="000000"/>
          <w:sz w:val="28"/>
          <w:szCs w:val="28"/>
        </w:rPr>
        <w:t>，凍結</w:t>
      </w:r>
      <w:r w:rsidR="008567E1">
        <w:rPr>
          <w:rFonts w:ascii="標楷體" w:eastAsia="標楷體" w:hAnsi="標楷體" w:hint="eastAsia"/>
          <w:b/>
          <w:color w:val="000000"/>
          <w:sz w:val="28"/>
          <w:szCs w:val="28"/>
        </w:rPr>
        <w:t>2,000</w:t>
      </w:r>
      <w:r w:rsidR="00AD1463" w:rsidRPr="00EF5E71">
        <w:rPr>
          <w:rFonts w:ascii="標楷體" w:eastAsia="標楷體" w:hAnsi="標楷體" w:hint="eastAsia"/>
          <w:b/>
          <w:color w:val="000000"/>
          <w:sz w:val="28"/>
          <w:szCs w:val="28"/>
        </w:rPr>
        <w:t>萬元，俟國防部就下列各案向立法院外交及國防委員會提出書面報告並經同意後，始得動支。</w:t>
      </w:r>
    </w:p>
    <w:p w:rsidR="00AD1463" w:rsidRPr="00EF5E71" w:rsidRDefault="00AD1463" w:rsidP="001F6AD8">
      <w:pPr>
        <w:spacing w:line="480" w:lineRule="exact"/>
        <w:ind w:leftChars="1075" w:left="2882" w:hangingChars="108" w:hanging="302"/>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4B780B" w:rsidRPr="004B780B">
        <w:rPr>
          <w:rFonts w:ascii="標楷體" w:eastAsia="標楷體" w:hAnsi="標楷體" w:hint="eastAsia"/>
          <w:color w:val="000000"/>
          <w:sz w:val="28"/>
          <w:szCs w:val="28"/>
        </w:rPr>
        <w:t>空軍司令部108年度為辦理各型裝備零附件購置，編列預算139億4,814萬2千元，為</w:t>
      </w:r>
      <w:r w:rsidR="004B780B" w:rsidRPr="004B780B">
        <w:rPr>
          <w:rFonts w:ascii="標楷體" w:eastAsia="標楷體" w:hAnsi="標楷體" w:hint="eastAsia"/>
          <w:color w:val="000000"/>
          <w:sz w:val="28"/>
          <w:szCs w:val="28"/>
        </w:rPr>
        <w:lastRenderedPageBreak/>
        <w:t>近年來最高。空軍為解決各年度零附件購置預算經執行後仍有不足問題，業於107年度大幅提高採購預算額度至109億6,317萬9千元，空軍縱使預估108年度仍有增列預算之需求，然遽增額度高達近30億元，其增幅過高，空軍應說明其預算之必要性及妥適性。爰針對</w:t>
      </w:r>
      <w:r w:rsidR="00293B5F" w:rsidRPr="00293B5F">
        <w:rPr>
          <w:rFonts w:ascii="標楷體" w:eastAsia="標楷體" w:hAnsi="標楷體" w:hint="eastAsia"/>
          <w:color w:val="000000"/>
          <w:sz w:val="28"/>
          <w:szCs w:val="28"/>
        </w:rPr>
        <w:t>國防部空軍司令部</w:t>
      </w:r>
      <w:r w:rsidR="005740BC">
        <w:rPr>
          <w:rFonts w:ascii="標楷體" w:eastAsia="標楷體" w:hAnsi="標楷體" w:hint="eastAsia"/>
          <w:color w:val="000000"/>
          <w:sz w:val="28"/>
          <w:szCs w:val="28"/>
        </w:rPr>
        <w:t>第4目</w:t>
      </w:r>
      <w:r w:rsidR="004B780B" w:rsidRPr="004B780B">
        <w:rPr>
          <w:rFonts w:ascii="標楷體" w:eastAsia="標楷體" w:hAnsi="標楷體" w:hint="eastAsia"/>
          <w:color w:val="000000"/>
          <w:sz w:val="28"/>
          <w:szCs w:val="28"/>
        </w:rPr>
        <w:t>「後勤及通資業務」</w:t>
      </w:r>
      <w:r w:rsidR="004B780B">
        <w:rPr>
          <w:rFonts w:ascii="標楷體" w:eastAsia="標楷體" w:hAnsi="標楷體" w:hint="eastAsia"/>
          <w:color w:val="000000"/>
          <w:sz w:val="28"/>
          <w:szCs w:val="28"/>
        </w:rPr>
        <w:t>項下</w:t>
      </w:r>
      <w:r w:rsidR="004B780B" w:rsidRPr="004B780B">
        <w:rPr>
          <w:rFonts w:ascii="標楷體" w:eastAsia="標楷體" w:hAnsi="標楷體" w:hint="eastAsia"/>
          <w:color w:val="000000"/>
          <w:sz w:val="28"/>
          <w:szCs w:val="28"/>
        </w:rPr>
        <w:t>「軍事單位裝備零附件購製及保修」</w:t>
      </w:r>
      <w:r w:rsidR="004B780B">
        <w:rPr>
          <w:rFonts w:ascii="標楷體" w:eastAsia="標楷體" w:hAnsi="標楷體" w:hint="eastAsia"/>
          <w:color w:val="000000"/>
          <w:sz w:val="28"/>
          <w:szCs w:val="28"/>
        </w:rPr>
        <w:t>中</w:t>
      </w:r>
      <w:r w:rsidR="004B780B" w:rsidRPr="004B780B">
        <w:rPr>
          <w:rFonts w:ascii="標楷體" w:eastAsia="標楷體" w:hAnsi="標楷體" w:hint="eastAsia"/>
          <w:color w:val="000000"/>
          <w:sz w:val="28"/>
          <w:szCs w:val="28"/>
        </w:rPr>
        <w:t>「業務費」</w:t>
      </w:r>
      <w:r w:rsidR="004B780B">
        <w:rPr>
          <w:rFonts w:ascii="標楷體" w:eastAsia="標楷體" w:hAnsi="標楷體" w:hint="eastAsia"/>
          <w:color w:val="000000"/>
          <w:sz w:val="28"/>
          <w:szCs w:val="28"/>
        </w:rPr>
        <w:t>之</w:t>
      </w:r>
      <w:r w:rsidR="004B780B" w:rsidRPr="004B780B">
        <w:rPr>
          <w:rFonts w:ascii="標楷體" w:eastAsia="標楷體" w:hAnsi="標楷體" w:hint="eastAsia"/>
          <w:color w:val="000000"/>
          <w:sz w:val="28"/>
          <w:szCs w:val="28"/>
        </w:rPr>
        <w:t>「辦理各型飛機、發動機、防空武器、通信裝備等所需軍事裝備及設施」</w:t>
      </w:r>
      <w:r w:rsidR="004B780B">
        <w:rPr>
          <w:rFonts w:ascii="標楷體" w:eastAsia="標楷體" w:hAnsi="標楷體" w:hint="eastAsia"/>
          <w:color w:val="000000"/>
          <w:sz w:val="28"/>
          <w:szCs w:val="28"/>
        </w:rPr>
        <w:t>預算</w:t>
      </w:r>
      <w:r w:rsidR="004B780B" w:rsidRPr="004B780B">
        <w:rPr>
          <w:rFonts w:ascii="標楷體" w:eastAsia="標楷體" w:hAnsi="標楷體" w:hint="eastAsia"/>
          <w:color w:val="000000"/>
          <w:sz w:val="28"/>
          <w:szCs w:val="28"/>
        </w:rPr>
        <w:t>編列139億4</w:t>
      </w:r>
      <w:r w:rsidR="004B780B">
        <w:rPr>
          <w:rFonts w:ascii="標楷體" w:eastAsia="標楷體" w:hAnsi="標楷體"/>
          <w:color w:val="000000"/>
          <w:sz w:val="28"/>
          <w:szCs w:val="28"/>
        </w:rPr>
        <w:t>,</w:t>
      </w:r>
      <w:r w:rsidR="004B780B" w:rsidRPr="004B780B">
        <w:rPr>
          <w:rFonts w:ascii="標楷體" w:eastAsia="標楷體" w:hAnsi="標楷體" w:hint="eastAsia"/>
          <w:color w:val="000000"/>
          <w:sz w:val="28"/>
          <w:szCs w:val="28"/>
        </w:rPr>
        <w:t>814萬2千元</w:t>
      </w:r>
      <w:r w:rsidR="004B780B">
        <w:rPr>
          <w:rFonts w:ascii="標楷體" w:eastAsia="標楷體" w:hAnsi="標楷體" w:hint="eastAsia"/>
          <w:color w:val="000000"/>
          <w:sz w:val="28"/>
          <w:szCs w:val="28"/>
        </w:rPr>
        <w:t>中</w:t>
      </w:r>
      <w:r w:rsidR="004B780B" w:rsidRPr="004B780B">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爰凍結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經費，俟國防部向立法院外交及國防委員會提出書面報告並經同意後，始得動支。</w:t>
      </w:r>
    </w:p>
    <w:p w:rsidR="00AD1463" w:rsidRPr="00EF5E71" w:rsidRDefault="00AD1463"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7E349C">
        <w:rPr>
          <w:rFonts w:ascii="標楷體" w:eastAsia="標楷體" w:hAnsi="標楷體" w:hint="eastAsia"/>
          <w:color w:val="000000"/>
          <w:sz w:val="28"/>
          <w:szCs w:val="28"/>
        </w:rPr>
        <w:t>呂玉玲　林麗蟬　李彥秀</w:t>
      </w:r>
      <w:r w:rsidRPr="00EF5E71">
        <w:rPr>
          <w:rFonts w:ascii="標楷體" w:eastAsia="標楷體" w:hAnsi="標楷體" w:hint="eastAsia"/>
          <w:color w:val="000000"/>
          <w:sz w:val="28"/>
          <w:szCs w:val="28"/>
        </w:rPr>
        <w:t xml:space="preserve"> </w:t>
      </w:r>
    </w:p>
    <w:p w:rsidR="00AD1463" w:rsidRPr="00EF5E71" w:rsidRDefault="00AD1463" w:rsidP="001F6AD8">
      <w:pPr>
        <w:spacing w:line="480" w:lineRule="exact"/>
        <w:ind w:leftChars="1075" w:left="2882" w:hangingChars="108" w:hanging="302"/>
        <w:jc w:val="both"/>
        <w:rPr>
          <w:rFonts w:ascii="標楷體" w:eastAsia="標楷體" w:hAnsi="標楷體"/>
          <w:color w:val="000000"/>
          <w:sz w:val="28"/>
          <w:szCs w:val="28"/>
        </w:rPr>
      </w:pPr>
      <w:r w:rsidRPr="00EF5E71">
        <w:rPr>
          <w:rFonts w:ascii="標楷體" w:eastAsia="標楷體" w:hAnsi="標楷體" w:hint="eastAsia"/>
          <w:color w:val="000000"/>
          <w:sz w:val="28"/>
          <w:szCs w:val="28"/>
        </w:rPr>
        <w:t>2.</w:t>
      </w:r>
      <w:r w:rsidR="00B81E5D" w:rsidRPr="00B81E5D">
        <w:rPr>
          <w:rFonts w:ascii="標楷體" w:eastAsia="標楷體" w:hAnsi="標楷體" w:hint="eastAsia"/>
          <w:color w:val="000000"/>
          <w:sz w:val="28"/>
          <w:szCs w:val="28"/>
        </w:rPr>
        <w:t>媒體報導，為強化F-16戰機體後勤戰力，台灣將建立F-16戰機「廠級維修能量」之工業合作案列為第一優先，未來F-16戰機若有各式維修需要，將可完全在台灣檢修，不必再送回美國。惟我國目前使用之外購軍機，皆未取得廠級維修能量。爰針對國防部空軍司令部第4目「後勤及通資業務」項下「軍事單位裝備零附件購製及保修」中「業務費」預算編列248</w:t>
      </w:r>
      <w:r w:rsidR="00694DF0">
        <w:rPr>
          <w:rFonts w:ascii="標楷體" w:eastAsia="標楷體" w:hAnsi="標楷體" w:hint="eastAsia"/>
          <w:color w:val="000000"/>
          <w:sz w:val="28"/>
          <w:szCs w:val="28"/>
        </w:rPr>
        <w:t>億</w:t>
      </w:r>
      <w:r w:rsidR="00B81E5D" w:rsidRPr="00B81E5D">
        <w:rPr>
          <w:rFonts w:ascii="標楷體" w:eastAsia="標楷體" w:hAnsi="標楷體" w:hint="eastAsia"/>
          <w:color w:val="000000"/>
          <w:sz w:val="28"/>
          <w:szCs w:val="28"/>
        </w:rPr>
        <w:t>8,</w:t>
      </w:r>
      <w:r w:rsidR="00694DF0">
        <w:rPr>
          <w:rFonts w:ascii="標楷體" w:eastAsia="標楷體" w:hAnsi="標楷體"/>
          <w:color w:val="000000"/>
          <w:sz w:val="28"/>
          <w:szCs w:val="28"/>
        </w:rPr>
        <w:t>6</w:t>
      </w:r>
      <w:r w:rsidR="00B81E5D" w:rsidRPr="00B81E5D">
        <w:rPr>
          <w:rFonts w:ascii="標楷體" w:eastAsia="標楷體" w:hAnsi="標楷體" w:hint="eastAsia"/>
          <w:color w:val="000000"/>
          <w:sz w:val="28"/>
          <w:szCs w:val="28"/>
        </w:rPr>
        <w:t>04</w:t>
      </w:r>
      <w:r w:rsidR="00694DF0">
        <w:rPr>
          <w:rFonts w:ascii="標楷體" w:eastAsia="標楷體" w:hAnsi="標楷體" w:hint="eastAsia"/>
          <w:color w:val="000000"/>
          <w:sz w:val="28"/>
          <w:szCs w:val="28"/>
        </w:rPr>
        <w:t>萬</w:t>
      </w:r>
      <w:r w:rsidR="00B81E5D" w:rsidRPr="00B81E5D">
        <w:rPr>
          <w:rFonts w:ascii="標楷體" w:eastAsia="標楷體" w:hAnsi="標楷體" w:hint="eastAsia"/>
          <w:color w:val="000000"/>
          <w:sz w:val="28"/>
          <w:szCs w:val="28"/>
        </w:rPr>
        <w:t>4千元</w:t>
      </w:r>
      <w:r w:rsidR="00694DF0">
        <w:rPr>
          <w:rFonts w:ascii="標楷體" w:eastAsia="標楷體" w:hAnsi="標楷體" w:hint="eastAsia"/>
          <w:color w:val="000000"/>
          <w:sz w:val="28"/>
          <w:szCs w:val="28"/>
        </w:rPr>
        <w:t>中</w:t>
      </w:r>
      <w:r w:rsidR="00B81E5D" w:rsidRPr="00B81E5D">
        <w:rPr>
          <w:rFonts w:ascii="標楷體" w:eastAsia="標楷體" w:hAnsi="標楷體" w:hint="eastAsia"/>
          <w:color w:val="000000"/>
          <w:sz w:val="28"/>
          <w:szCs w:val="28"/>
        </w:rPr>
        <w:t>，</w:t>
      </w:r>
      <w:r w:rsidR="00694DF0" w:rsidRPr="00EF5E71">
        <w:rPr>
          <w:rFonts w:ascii="標楷體" w:eastAsia="標楷體" w:hAnsi="標楷體" w:hint="eastAsia"/>
          <w:color w:val="000000"/>
          <w:sz w:val="28"/>
          <w:szCs w:val="28"/>
        </w:rPr>
        <w:t>凍結</w:t>
      </w:r>
      <w:r w:rsidR="00694DF0" w:rsidRPr="00EF5E71">
        <w:rPr>
          <w:rFonts w:ascii="標楷體" w:eastAsia="標楷體" w:hAnsi="標楷體" w:hint="eastAsia"/>
          <w:sz w:val="28"/>
          <w:szCs w:val="28"/>
        </w:rPr>
        <w:t>部分</w:t>
      </w:r>
      <w:r w:rsidR="00694DF0" w:rsidRPr="00EF5E71">
        <w:rPr>
          <w:rFonts w:ascii="標楷體" w:eastAsia="標楷體" w:hAnsi="標楷體" w:hint="eastAsia"/>
          <w:color w:val="000000"/>
          <w:sz w:val="28"/>
          <w:szCs w:val="28"/>
        </w:rPr>
        <w:t>經費</w:t>
      </w:r>
      <w:r w:rsidR="00B81E5D" w:rsidRPr="00B81E5D">
        <w:rPr>
          <w:rFonts w:ascii="標楷體" w:eastAsia="標楷體" w:hAnsi="標楷體" w:hint="eastAsia"/>
          <w:color w:val="000000"/>
          <w:sz w:val="28"/>
          <w:szCs w:val="28"/>
        </w:rPr>
        <w:t>，俟</w:t>
      </w:r>
      <w:r w:rsidR="00293B5F">
        <w:rPr>
          <w:rFonts w:ascii="標楷體" w:eastAsia="標楷體" w:hAnsi="標楷體" w:hint="eastAsia"/>
          <w:color w:val="000000"/>
          <w:sz w:val="28"/>
          <w:szCs w:val="28"/>
        </w:rPr>
        <w:t>國防部</w:t>
      </w:r>
      <w:r w:rsidR="00B81E5D" w:rsidRPr="00B81E5D">
        <w:rPr>
          <w:rFonts w:ascii="標楷體" w:eastAsia="標楷體" w:hAnsi="標楷體" w:hint="eastAsia"/>
          <w:color w:val="000000"/>
          <w:sz w:val="28"/>
          <w:szCs w:val="28"/>
        </w:rPr>
        <w:t>針對各型軍機廠級維修能量爭取提出完整方案</w:t>
      </w:r>
      <w:r w:rsidR="00293B5F">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向立法院外交及國防委員會提出書面報告並經同意後，始得動支。</w:t>
      </w:r>
    </w:p>
    <w:p w:rsidR="00AD1463" w:rsidRPr="00EF5E71" w:rsidRDefault="00AD1463" w:rsidP="001F6AD8">
      <w:pPr>
        <w:widowControl/>
        <w:spacing w:line="480" w:lineRule="exact"/>
        <w:ind w:leftChars="1300" w:left="4100" w:hangingChars="350" w:hanging="980"/>
        <w:jc w:val="both"/>
        <w:rPr>
          <w:rFonts w:ascii="標楷體" w:eastAsia="標楷體" w:hAnsi="標楷體"/>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7E349C">
        <w:rPr>
          <w:rFonts w:ascii="標楷體" w:eastAsia="標楷體" w:hAnsi="標楷體" w:hint="eastAsia"/>
          <w:color w:val="000000"/>
          <w:sz w:val="28"/>
          <w:szCs w:val="28"/>
        </w:rPr>
        <w:t>蔡適應　羅致政　林昶佐</w:t>
      </w:r>
      <w:r w:rsidRPr="00EF5E71">
        <w:rPr>
          <w:rFonts w:ascii="標楷體" w:eastAsia="標楷體" w:hAnsi="標楷體" w:hint="eastAsia"/>
          <w:sz w:val="28"/>
          <w:szCs w:val="28"/>
        </w:rPr>
        <w:t xml:space="preserve"> </w:t>
      </w:r>
    </w:p>
    <w:p w:rsidR="00AD1463" w:rsidRPr="00EF5E71" w:rsidRDefault="00AD1463" w:rsidP="001F6AD8">
      <w:pPr>
        <w:spacing w:line="480" w:lineRule="exact"/>
        <w:ind w:leftChars="1075" w:left="2882" w:hangingChars="108" w:hanging="302"/>
        <w:jc w:val="both"/>
        <w:rPr>
          <w:rFonts w:ascii="標楷體" w:eastAsia="標楷體" w:hAnsi="標楷體"/>
          <w:color w:val="000000"/>
          <w:sz w:val="28"/>
          <w:szCs w:val="28"/>
        </w:rPr>
      </w:pPr>
      <w:r w:rsidRPr="00EF5E71">
        <w:rPr>
          <w:rFonts w:ascii="標楷體" w:eastAsia="標楷體" w:hAnsi="標楷體" w:hint="eastAsia"/>
          <w:color w:val="000000"/>
          <w:sz w:val="28"/>
          <w:szCs w:val="28"/>
        </w:rPr>
        <w:lastRenderedPageBreak/>
        <w:t>3.</w:t>
      </w:r>
      <w:r w:rsidR="00960C1C" w:rsidRPr="00960C1C">
        <w:rPr>
          <w:rFonts w:ascii="標楷體" w:eastAsia="標楷體" w:hAnsi="標楷體" w:hint="eastAsia"/>
          <w:color w:val="000000"/>
          <w:sz w:val="28"/>
          <w:szCs w:val="28"/>
        </w:rPr>
        <w:t>國防部空軍司令部</w:t>
      </w:r>
      <w:r w:rsidR="00960C1C">
        <w:rPr>
          <w:rFonts w:ascii="標楷體" w:eastAsia="標楷體" w:hAnsi="標楷體" w:hint="eastAsia"/>
          <w:color w:val="000000"/>
          <w:sz w:val="28"/>
          <w:szCs w:val="28"/>
        </w:rPr>
        <w:t>第4目</w:t>
      </w:r>
      <w:r w:rsidR="00960C1C" w:rsidRPr="00960C1C">
        <w:rPr>
          <w:rFonts w:ascii="標楷體" w:eastAsia="標楷體" w:hAnsi="標楷體" w:hint="eastAsia"/>
          <w:color w:val="000000"/>
          <w:sz w:val="28"/>
          <w:szCs w:val="28"/>
        </w:rPr>
        <w:t>「後勤及通資業務」</w:t>
      </w:r>
      <w:r w:rsidR="00960C1C">
        <w:rPr>
          <w:rFonts w:ascii="標楷體" w:eastAsia="標楷體" w:hAnsi="標楷體" w:hint="eastAsia"/>
          <w:color w:val="000000"/>
          <w:sz w:val="28"/>
          <w:szCs w:val="28"/>
        </w:rPr>
        <w:t>項下</w:t>
      </w:r>
      <w:r w:rsidR="00960C1C" w:rsidRPr="00960C1C">
        <w:rPr>
          <w:rFonts w:ascii="標楷體" w:eastAsia="標楷體" w:hAnsi="標楷體" w:hint="eastAsia"/>
          <w:color w:val="000000"/>
          <w:sz w:val="28"/>
          <w:szCs w:val="28"/>
        </w:rPr>
        <w:t>「軍事單位裝備零附件購製及保修」</w:t>
      </w:r>
      <w:r w:rsidR="00960C1C">
        <w:rPr>
          <w:rFonts w:ascii="標楷體" w:eastAsia="標楷體" w:hAnsi="標楷體" w:hint="eastAsia"/>
          <w:color w:val="000000"/>
          <w:sz w:val="28"/>
          <w:szCs w:val="28"/>
        </w:rPr>
        <w:t>中</w:t>
      </w:r>
      <w:r w:rsidR="00960C1C" w:rsidRPr="00960C1C">
        <w:rPr>
          <w:rFonts w:ascii="標楷體" w:eastAsia="標楷體" w:hAnsi="標楷體" w:hint="eastAsia"/>
          <w:color w:val="000000"/>
          <w:sz w:val="28"/>
          <w:szCs w:val="28"/>
        </w:rPr>
        <w:t>「業務費」</w:t>
      </w:r>
      <w:r w:rsidR="00960C1C">
        <w:rPr>
          <w:rFonts w:ascii="標楷體" w:eastAsia="標楷體" w:hAnsi="標楷體" w:hint="eastAsia"/>
          <w:color w:val="000000"/>
          <w:sz w:val="28"/>
          <w:szCs w:val="28"/>
        </w:rPr>
        <w:t>之</w:t>
      </w:r>
      <w:r w:rsidR="00960C1C" w:rsidRPr="00960C1C">
        <w:rPr>
          <w:rFonts w:ascii="標楷體" w:eastAsia="標楷體" w:hAnsi="標楷體" w:hint="eastAsia"/>
          <w:color w:val="000000"/>
          <w:sz w:val="28"/>
          <w:szCs w:val="28"/>
        </w:rPr>
        <w:t>「辦理F16型機</w:t>
      </w:r>
      <w:r w:rsidR="00293B5F">
        <w:rPr>
          <w:rFonts w:ascii="標楷體" w:eastAsia="標楷體" w:hAnsi="標楷體" w:hint="eastAsia"/>
          <w:color w:val="000000"/>
          <w:sz w:val="28"/>
          <w:szCs w:val="28"/>
        </w:rPr>
        <w:t>『</w:t>
      </w:r>
      <w:r w:rsidR="00960C1C" w:rsidRPr="00960C1C">
        <w:rPr>
          <w:rFonts w:ascii="標楷體" w:eastAsia="標楷體" w:hAnsi="標楷體" w:hint="eastAsia"/>
          <w:color w:val="000000"/>
          <w:sz w:val="28"/>
          <w:szCs w:val="28"/>
        </w:rPr>
        <w:t>左側壁板81項</w:t>
      </w:r>
      <w:r w:rsidR="00293B5F">
        <w:rPr>
          <w:rFonts w:ascii="標楷體" w:eastAsia="標楷體" w:hAnsi="標楷體" w:hint="eastAsia"/>
          <w:color w:val="000000"/>
          <w:sz w:val="28"/>
          <w:szCs w:val="28"/>
        </w:rPr>
        <w:t>』</w:t>
      </w:r>
      <w:r w:rsidR="00960C1C" w:rsidRPr="00960C1C">
        <w:rPr>
          <w:rFonts w:ascii="標楷體" w:eastAsia="標楷體" w:hAnsi="標楷體" w:hint="eastAsia"/>
          <w:color w:val="000000"/>
          <w:sz w:val="28"/>
          <w:szCs w:val="28"/>
        </w:rPr>
        <w:t>及</w:t>
      </w:r>
      <w:r w:rsidR="00293B5F">
        <w:rPr>
          <w:rFonts w:ascii="標楷體" w:eastAsia="標楷體" w:hAnsi="標楷體" w:hint="eastAsia"/>
          <w:color w:val="000000"/>
          <w:sz w:val="28"/>
          <w:szCs w:val="28"/>
        </w:rPr>
        <w:t>『</w:t>
      </w:r>
      <w:r w:rsidR="00960C1C" w:rsidRPr="00960C1C">
        <w:rPr>
          <w:rFonts w:ascii="標楷體" w:eastAsia="標楷體" w:hAnsi="標楷體" w:hint="eastAsia"/>
          <w:color w:val="000000"/>
          <w:sz w:val="28"/>
          <w:szCs w:val="28"/>
        </w:rPr>
        <w:t>F-100發動機護</w:t>
      </w:r>
      <w:r w:rsidR="00293B5F">
        <w:rPr>
          <w:rFonts w:ascii="標楷體" w:eastAsia="標楷體" w:hAnsi="標楷體" w:hint="eastAsia"/>
          <w:color w:val="000000"/>
          <w:sz w:val="28"/>
          <w:szCs w:val="28"/>
        </w:rPr>
        <w:t>罩</w:t>
      </w:r>
      <w:r w:rsidR="00960C1C" w:rsidRPr="00960C1C">
        <w:rPr>
          <w:rFonts w:ascii="標楷體" w:eastAsia="標楷體" w:hAnsi="標楷體" w:hint="eastAsia"/>
          <w:color w:val="000000"/>
          <w:sz w:val="28"/>
          <w:szCs w:val="28"/>
        </w:rPr>
        <w:t>等13項</w:t>
      </w:r>
      <w:r w:rsidR="00293B5F">
        <w:rPr>
          <w:rFonts w:ascii="標楷體" w:eastAsia="標楷體" w:hAnsi="標楷體" w:hint="eastAsia"/>
          <w:color w:val="000000"/>
          <w:sz w:val="28"/>
          <w:szCs w:val="28"/>
        </w:rPr>
        <w:t>』</w:t>
      </w:r>
      <w:r w:rsidR="00960C1C" w:rsidRPr="00960C1C">
        <w:rPr>
          <w:rFonts w:ascii="標楷體" w:eastAsia="標楷體" w:hAnsi="標楷體" w:hint="eastAsia"/>
          <w:color w:val="000000"/>
          <w:sz w:val="28"/>
          <w:szCs w:val="28"/>
        </w:rPr>
        <w:t>等裝備零附件採等所需軍事裝備及設施」</w:t>
      </w:r>
      <w:r w:rsidR="00960C1C">
        <w:rPr>
          <w:rFonts w:ascii="標楷體" w:eastAsia="標楷體" w:hAnsi="標楷體" w:hint="eastAsia"/>
          <w:color w:val="000000"/>
          <w:sz w:val="28"/>
          <w:szCs w:val="28"/>
        </w:rPr>
        <w:t>預算</w:t>
      </w:r>
      <w:r w:rsidR="00960C1C" w:rsidRPr="00960C1C">
        <w:rPr>
          <w:rFonts w:ascii="標楷體" w:eastAsia="標楷體" w:hAnsi="標楷體" w:hint="eastAsia"/>
          <w:color w:val="000000"/>
          <w:sz w:val="28"/>
          <w:szCs w:val="28"/>
        </w:rPr>
        <w:t>編列31</w:t>
      </w:r>
      <w:r w:rsidR="00960C1C">
        <w:rPr>
          <w:rFonts w:ascii="標楷體" w:eastAsia="標楷體" w:hAnsi="標楷體" w:hint="eastAsia"/>
          <w:color w:val="000000"/>
          <w:sz w:val="28"/>
          <w:szCs w:val="28"/>
        </w:rPr>
        <w:t>億</w:t>
      </w:r>
      <w:r w:rsidR="00960C1C" w:rsidRPr="00960C1C">
        <w:rPr>
          <w:rFonts w:ascii="標楷體" w:eastAsia="標楷體" w:hAnsi="標楷體" w:hint="eastAsia"/>
          <w:color w:val="000000"/>
          <w:sz w:val="28"/>
          <w:szCs w:val="28"/>
        </w:rPr>
        <w:t>8,</w:t>
      </w:r>
      <w:r w:rsidR="00960C1C">
        <w:rPr>
          <w:rFonts w:ascii="標楷體" w:eastAsia="標楷體" w:hAnsi="標楷體"/>
          <w:color w:val="000000"/>
          <w:sz w:val="28"/>
          <w:szCs w:val="28"/>
        </w:rPr>
        <w:t>3</w:t>
      </w:r>
      <w:r w:rsidR="00960C1C" w:rsidRPr="00960C1C">
        <w:rPr>
          <w:rFonts w:ascii="標楷體" w:eastAsia="標楷體" w:hAnsi="標楷體" w:hint="eastAsia"/>
          <w:color w:val="000000"/>
          <w:sz w:val="28"/>
          <w:szCs w:val="28"/>
        </w:rPr>
        <w:t>63</w:t>
      </w:r>
      <w:r w:rsidR="00960C1C">
        <w:rPr>
          <w:rFonts w:ascii="標楷體" w:eastAsia="標楷體" w:hAnsi="標楷體" w:hint="eastAsia"/>
          <w:color w:val="000000"/>
          <w:sz w:val="28"/>
          <w:szCs w:val="28"/>
        </w:rPr>
        <w:t>萬</w:t>
      </w:r>
      <w:r w:rsidR="00960C1C" w:rsidRPr="00960C1C">
        <w:rPr>
          <w:rFonts w:ascii="標楷體" w:eastAsia="標楷體" w:hAnsi="標楷體" w:hint="eastAsia"/>
          <w:color w:val="000000"/>
          <w:sz w:val="28"/>
          <w:szCs w:val="28"/>
        </w:rPr>
        <w:t>5千元，較107年度增列近</w:t>
      </w:r>
      <w:r w:rsidR="00960C1C">
        <w:rPr>
          <w:rFonts w:ascii="標楷體" w:eastAsia="標楷體" w:hAnsi="標楷體" w:hint="eastAsia"/>
          <w:color w:val="000000"/>
          <w:sz w:val="28"/>
          <w:szCs w:val="28"/>
        </w:rPr>
        <w:t>1</w:t>
      </w:r>
      <w:r w:rsidR="00960C1C" w:rsidRPr="00960C1C">
        <w:rPr>
          <w:rFonts w:ascii="標楷體" w:eastAsia="標楷體" w:hAnsi="標楷體" w:hint="eastAsia"/>
          <w:color w:val="000000"/>
          <w:sz w:val="28"/>
          <w:szCs w:val="28"/>
        </w:rPr>
        <w:t>倍，惟有大幅增列卻未能敘明，不利預算審議，且美方近日宣布售予我方F16相關裝備與料件軍購案，我方雖未開始接洽，然F16戰機係我方空防重要防衛力量，相關洽談進度亦一概說明，有利立法院後續預算審議，爰</w:t>
      </w:r>
      <w:r w:rsidR="00960C1C" w:rsidRPr="00EF5E71">
        <w:rPr>
          <w:rFonts w:ascii="標楷體" w:eastAsia="標楷體" w:hAnsi="標楷體" w:hint="eastAsia"/>
          <w:color w:val="000000"/>
          <w:sz w:val="28"/>
          <w:szCs w:val="28"/>
        </w:rPr>
        <w:t>凍結</w:t>
      </w:r>
      <w:r w:rsidR="00960C1C" w:rsidRPr="00EF5E71">
        <w:rPr>
          <w:rFonts w:ascii="標楷體" w:eastAsia="標楷體" w:hAnsi="標楷體" w:hint="eastAsia"/>
          <w:sz w:val="28"/>
          <w:szCs w:val="28"/>
        </w:rPr>
        <w:t>部分</w:t>
      </w:r>
      <w:r w:rsidR="00960C1C" w:rsidRPr="00EF5E71">
        <w:rPr>
          <w:rFonts w:ascii="標楷體" w:eastAsia="標楷體" w:hAnsi="標楷體" w:hint="eastAsia"/>
          <w:color w:val="000000"/>
          <w:sz w:val="28"/>
          <w:szCs w:val="28"/>
        </w:rPr>
        <w:t>經費</w:t>
      </w:r>
      <w:r w:rsidR="00960C1C" w:rsidRPr="00960C1C">
        <w:rPr>
          <w:rFonts w:ascii="標楷體" w:eastAsia="標楷體" w:hAnsi="標楷體" w:hint="eastAsia"/>
          <w:color w:val="000000"/>
          <w:sz w:val="28"/>
          <w:szCs w:val="28"/>
        </w:rPr>
        <w:t>，</w:t>
      </w:r>
      <w:r w:rsidR="00960C1C">
        <w:rPr>
          <w:rFonts w:ascii="標楷體" w:eastAsia="標楷體" w:hAnsi="標楷體" w:hint="eastAsia"/>
          <w:color w:val="000000"/>
          <w:sz w:val="28"/>
          <w:szCs w:val="28"/>
        </w:rPr>
        <w:t>俟</w:t>
      </w:r>
      <w:r w:rsidR="00293B5F">
        <w:rPr>
          <w:rFonts w:ascii="標楷體" w:eastAsia="標楷體" w:hAnsi="標楷體" w:hint="eastAsia"/>
          <w:color w:val="000000"/>
          <w:sz w:val="28"/>
          <w:szCs w:val="28"/>
        </w:rPr>
        <w:t>國防</w:t>
      </w:r>
      <w:r w:rsidR="00960C1C" w:rsidRPr="00960C1C">
        <w:rPr>
          <w:rFonts w:ascii="標楷體" w:eastAsia="標楷體" w:hAnsi="標楷體" w:hint="eastAsia"/>
          <w:color w:val="000000"/>
          <w:sz w:val="28"/>
          <w:szCs w:val="28"/>
        </w:rPr>
        <w:t>部針對F16戰機相關保修提出具體說明方案</w:t>
      </w:r>
      <w:r w:rsidR="00293B5F">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向立法院外交及國防委員會提出書面報告並經同意後，始得動支。</w:t>
      </w:r>
    </w:p>
    <w:p w:rsidR="00AD1463" w:rsidRDefault="00AD1463" w:rsidP="001F6AD8">
      <w:pPr>
        <w:widowControl/>
        <w:spacing w:line="480" w:lineRule="exact"/>
        <w:ind w:leftChars="1300" w:left="4100" w:hangingChars="350" w:hanging="980"/>
        <w:jc w:val="both"/>
        <w:rPr>
          <w:rFonts w:ascii="標楷體" w:eastAsia="標楷體" w:hAnsi="標楷體"/>
          <w:b/>
          <w:bCs/>
          <w:kern w:val="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7E349C">
        <w:rPr>
          <w:rFonts w:ascii="標楷體" w:eastAsia="標楷體" w:hAnsi="標楷體" w:hint="eastAsia"/>
          <w:color w:val="000000"/>
          <w:sz w:val="28"/>
          <w:szCs w:val="28"/>
        </w:rPr>
        <w:t>呂玉玲　馬文君　江啟臣</w:t>
      </w:r>
    </w:p>
    <w:p w:rsidR="005251A5" w:rsidRPr="00FF7DDC" w:rsidRDefault="00AD1463" w:rsidP="001F6AD8">
      <w:pPr>
        <w:spacing w:line="480" w:lineRule="exact"/>
        <w:ind w:leftChars="1075" w:left="2882" w:hangingChars="108" w:hanging="302"/>
        <w:jc w:val="both"/>
        <w:rPr>
          <w:rFonts w:ascii="標楷體" w:eastAsia="標楷體" w:hAnsi="標楷體"/>
          <w:bCs/>
          <w:kern w:val="0"/>
          <w:sz w:val="28"/>
          <w:szCs w:val="28"/>
        </w:rPr>
      </w:pPr>
      <w:r w:rsidRPr="00AD1463">
        <w:rPr>
          <w:rFonts w:ascii="標楷體" w:eastAsia="標楷體" w:hAnsi="標楷體"/>
          <w:bCs/>
          <w:kern w:val="0"/>
          <w:sz w:val="28"/>
          <w:szCs w:val="28"/>
        </w:rPr>
        <w:t>4.</w:t>
      </w:r>
      <w:r w:rsidR="0072191B" w:rsidRPr="0072191B">
        <w:rPr>
          <w:rFonts w:ascii="標楷體" w:eastAsia="標楷體" w:hAnsi="標楷體" w:hint="eastAsia"/>
          <w:bCs/>
          <w:kern w:val="0"/>
          <w:sz w:val="28"/>
          <w:szCs w:val="28"/>
        </w:rPr>
        <w:t>國防部空軍司令部</w:t>
      </w:r>
      <w:r w:rsidR="0072191B">
        <w:rPr>
          <w:rFonts w:ascii="標楷體" w:eastAsia="標楷體" w:hAnsi="標楷體" w:hint="eastAsia"/>
          <w:bCs/>
          <w:kern w:val="0"/>
          <w:sz w:val="28"/>
          <w:szCs w:val="28"/>
        </w:rPr>
        <w:t>第4目</w:t>
      </w:r>
      <w:r w:rsidR="0072191B" w:rsidRPr="0072191B">
        <w:rPr>
          <w:rFonts w:ascii="標楷體" w:eastAsia="標楷體" w:hAnsi="標楷體" w:hint="eastAsia"/>
          <w:bCs/>
          <w:kern w:val="0"/>
          <w:sz w:val="28"/>
          <w:szCs w:val="28"/>
        </w:rPr>
        <w:t>「後勤及通資業務」</w:t>
      </w:r>
      <w:r w:rsidR="0072191B">
        <w:rPr>
          <w:rFonts w:ascii="標楷體" w:eastAsia="標楷體" w:hAnsi="標楷體" w:hint="eastAsia"/>
          <w:bCs/>
          <w:kern w:val="0"/>
          <w:sz w:val="28"/>
          <w:szCs w:val="28"/>
        </w:rPr>
        <w:t>項下</w:t>
      </w:r>
      <w:r w:rsidR="0072191B" w:rsidRPr="0072191B">
        <w:rPr>
          <w:rFonts w:ascii="標楷體" w:eastAsia="標楷體" w:hAnsi="標楷體" w:hint="eastAsia"/>
          <w:bCs/>
          <w:kern w:val="0"/>
          <w:sz w:val="28"/>
          <w:szCs w:val="28"/>
        </w:rPr>
        <w:t>「軍事單位裝備零附件購製及保修」</w:t>
      </w:r>
      <w:r w:rsidR="0072191B">
        <w:rPr>
          <w:rFonts w:ascii="標楷體" w:eastAsia="標楷體" w:hAnsi="標楷體" w:hint="eastAsia"/>
          <w:bCs/>
          <w:kern w:val="0"/>
          <w:sz w:val="28"/>
          <w:szCs w:val="28"/>
        </w:rPr>
        <w:t>中</w:t>
      </w:r>
      <w:r w:rsidR="0072191B" w:rsidRPr="0072191B">
        <w:rPr>
          <w:rFonts w:ascii="標楷體" w:eastAsia="標楷體" w:hAnsi="標楷體" w:hint="eastAsia"/>
          <w:bCs/>
          <w:kern w:val="0"/>
          <w:sz w:val="28"/>
          <w:szCs w:val="28"/>
        </w:rPr>
        <w:t>「業務費」</w:t>
      </w:r>
      <w:r w:rsidR="0072191B">
        <w:rPr>
          <w:rFonts w:ascii="標楷體" w:eastAsia="標楷體" w:hAnsi="標楷體" w:hint="eastAsia"/>
          <w:bCs/>
          <w:kern w:val="0"/>
          <w:sz w:val="28"/>
          <w:szCs w:val="28"/>
        </w:rPr>
        <w:t>之</w:t>
      </w:r>
      <w:r w:rsidR="003A282C" w:rsidRPr="00960C1C">
        <w:rPr>
          <w:rFonts w:ascii="標楷體" w:eastAsia="標楷體" w:hAnsi="標楷體" w:hint="eastAsia"/>
          <w:color w:val="000000"/>
          <w:sz w:val="28"/>
          <w:szCs w:val="28"/>
        </w:rPr>
        <w:t>「辦理F16型機</w:t>
      </w:r>
      <w:r w:rsidR="003A282C">
        <w:rPr>
          <w:rFonts w:ascii="標楷體" w:eastAsia="標楷體" w:hAnsi="標楷體" w:hint="eastAsia"/>
          <w:color w:val="000000"/>
          <w:sz w:val="28"/>
          <w:szCs w:val="28"/>
        </w:rPr>
        <w:t>『</w:t>
      </w:r>
      <w:r w:rsidR="003A282C" w:rsidRPr="00960C1C">
        <w:rPr>
          <w:rFonts w:ascii="標楷體" w:eastAsia="標楷體" w:hAnsi="標楷體" w:hint="eastAsia"/>
          <w:color w:val="000000"/>
          <w:sz w:val="28"/>
          <w:szCs w:val="28"/>
        </w:rPr>
        <w:t>左側壁板81項</w:t>
      </w:r>
      <w:r w:rsidR="003A282C">
        <w:rPr>
          <w:rFonts w:ascii="標楷體" w:eastAsia="標楷體" w:hAnsi="標楷體" w:hint="eastAsia"/>
          <w:color w:val="000000"/>
          <w:sz w:val="28"/>
          <w:szCs w:val="28"/>
        </w:rPr>
        <w:t>』</w:t>
      </w:r>
      <w:r w:rsidR="003A282C" w:rsidRPr="00960C1C">
        <w:rPr>
          <w:rFonts w:ascii="標楷體" w:eastAsia="標楷體" w:hAnsi="標楷體" w:hint="eastAsia"/>
          <w:color w:val="000000"/>
          <w:sz w:val="28"/>
          <w:szCs w:val="28"/>
        </w:rPr>
        <w:t>及</w:t>
      </w:r>
      <w:r w:rsidR="003A282C">
        <w:rPr>
          <w:rFonts w:ascii="標楷體" w:eastAsia="標楷體" w:hAnsi="標楷體" w:hint="eastAsia"/>
          <w:color w:val="000000"/>
          <w:sz w:val="28"/>
          <w:szCs w:val="28"/>
        </w:rPr>
        <w:t>『</w:t>
      </w:r>
      <w:r w:rsidR="003A282C" w:rsidRPr="00960C1C">
        <w:rPr>
          <w:rFonts w:ascii="標楷體" w:eastAsia="標楷體" w:hAnsi="標楷體" w:hint="eastAsia"/>
          <w:color w:val="000000"/>
          <w:sz w:val="28"/>
          <w:szCs w:val="28"/>
        </w:rPr>
        <w:t>F-100發動機護</w:t>
      </w:r>
      <w:r w:rsidR="003A282C">
        <w:rPr>
          <w:rFonts w:ascii="標楷體" w:eastAsia="標楷體" w:hAnsi="標楷體" w:hint="eastAsia"/>
          <w:color w:val="000000"/>
          <w:sz w:val="28"/>
          <w:szCs w:val="28"/>
        </w:rPr>
        <w:t>罩</w:t>
      </w:r>
      <w:r w:rsidR="003A282C" w:rsidRPr="00960C1C">
        <w:rPr>
          <w:rFonts w:ascii="標楷體" w:eastAsia="標楷體" w:hAnsi="標楷體" w:hint="eastAsia"/>
          <w:color w:val="000000"/>
          <w:sz w:val="28"/>
          <w:szCs w:val="28"/>
        </w:rPr>
        <w:t>等13項</w:t>
      </w:r>
      <w:r w:rsidR="003A282C">
        <w:rPr>
          <w:rFonts w:ascii="標楷體" w:eastAsia="標楷體" w:hAnsi="標楷體" w:hint="eastAsia"/>
          <w:color w:val="000000"/>
          <w:sz w:val="28"/>
          <w:szCs w:val="28"/>
        </w:rPr>
        <w:t>』</w:t>
      </w:r>
      <w:r w:rsidR="0072191B" w:rsidRPr="0072191B">
        <w:rPr>
          <w:rFonts w:ascii="標楷體" w:eastAsia="標楷體" w:hAnsi="標楷體" w:hint="eastAsia"/>
          <w:bCs/>
          <w:kern w:val="0"/>
          <w:sz w:val="28"/>
          <w:szCs w:val="28"/>
        </w:rPr>
        <w:t>等裝備零附件採等所需軍事裝備及設施」</w:t>
      </w:r>
      <w:r w:rsidR="0072191B">
        <w:rPr>
          <w:rFonts w:ascii="標楷體" w:eastAsia="標楷體" w:hAnsi="標楷體" w:hint="eastAsia"/>
          <w:color w:val="000000"/>
          <w:sz w:val="28"/>
          <w:szCs w:val="28"/>
        </w:rPr>
        <w:t>預算</w:t>
      </w:r>
      <w:r w:rsidR="0072191B" w:rsidRPr="00960C1C">
        <w:rPr>
          <w:rFonts w:ascii="標楷體" w:eastAsia="標楷體" w:hAnsi="標楷體" w:hint="eastAsia"/>
          <w:color w:val="000000"/>
          <w:sz w:val="28"/>
          <w:szCs w:val="28"/>
        </w:rPr>
        <w:t>編列31</w:t>
      </w:r>
      <w:r w:rsidR="0072191B">
        <w:rPr>
          <w:rFonts w:ascii="標楷體" w:eastAsia="標楷體" w:hAnsi="標楷體" w:hint="eastAsia"/>
          <w:color w:val="000000"/>
          <w:sz w:val="28"/>
          <w:szCs w:val="28"/>
        </w:rPr>
        <w:t>億</w:t>
      </w:r>
      <w:r w:rsidR="0072191B" w:rsidRPr="00960C1C">
        <w:rPr>
          <w:rFonts w:ascii="標楷體" w:eastAsia="標楷體" w:hAnsi="標楷體" w:hint="eastAsia"/>
          <w:color w:val="000000"/>
          <w:sz w:val="28"/>
          <w:szCs w:val="28"/>
        </w:rPr>
        <w:t>8,</w:t>
      </w:r>
      <w:r w:rsidR="0072191B">
        <w:rPr>
          <w:rFonts w:ascii="標楷體" w:eastAsia="標楷體" w:hAnsi="標楷體"/>
          <w:color w:val="000000"/>
          <w:sz w:val="28"/>
          <w:szCs w:val="28"/>
        </w:rPr>
        <w:t>3</w:t>
      </w:r>
      <w:r w:rsidR="0072191B" w:rsidRPr="00960C1C">
        <w:rPr>
          <w:rFonts w:ascii="標楷體" w:eastAsia="標楷體" w:hAnsi="標楷體" w:hint="eastAsia"/>
          <w:color w:val="000000"/>
          <w:sz w:val="28"/>
          <w:szCs w:val="28"/>
        </w:rPr>
        <w:t>63</w:t>
      </w:r>
      <w:r w:rsidR="0072191B">
        <w:rPr>
          <w:rFonts w:ascii="標楷體" w:eastAsia="標楷體" w:hAnsi="標楷體" w:hint="eastAsia"/>
          <w:color w:val="000000"/>
          <w:sz w:val="28"/>
          <w:szCs w:val="28"/>
        </w:rPr>
        <w:t>萬</w:t>
      </w:r>
      <w:r w:rsidR="0072191B" w:rsidRPr="00960C1C">
        <w:rPr>
          <w:rFonts w:ascii="標楷體" w:eastAsia="標楷體" w:hAnsi="標楷體" w:hint="eastAsia"/>
          <w:color w:val="000000"/>
          <w:sz w:val="28"/>
          <w:szCs w:val="28"/>
        </w:rPr>
        <w:t>5千元</w:t>
      </w:r>
      <w:r w:rsidR="0072191B" w:rsidRPr="0072191B">
        <w:rPr>
          <w:rFonts w:ascii="標楷體" w:eastAsia="標楷體" w:hAnsi="標楷體" w:hint="eastAsia"/>
          <w:bCs/>
          <w:kern w:val="0"/>
          <w:sz w:val="28"/>
          <w:szCs w:val="28"/>
        </w:rPr>
        <w:t>，其中辦理F16型機偵照莢艙系統維護計1</w:t>
      </w:r>
      <w:r w:rsidR="0072191B">
        <w:rPr>
          <w:rFonts w:ascii="標楷體" w:eastAsia="標楷體" w:hAnsi="標楷體" w:hint="eastAsia"/>
          <w:bCs/>
          <w:kern w:val="0"/>
          <w:sz w:val="28"/>
          <w:szCs w:val="28"/>
        </w:rPr>
        <w:t>億</w:t>
      </w:r>
      <w:r w:rsidR="0072191B" w:rsidRPr="0072191B">
        <w:rPr>
          <w:rFonts w:ascii="標楷體" w:eastAsia="標楷體" w:hAnsi="標楷體" w:hint="eastAsia"/>
          <w:bCs/>
          <w:kern w:val="0"/>
          <w:sz w:val="28"/>
          <w:szCs w:val="28"/>
        </w:rPr>
        <w:t>3,</w:t>
      </w:r>
      <w:r w:rsidR="0072191B">
        <w:rPr>
          <w:rFonts w:ascii="標楷體" w:eastAsia="標楷體" w:hAnsi="標楷體"/>
          <w:bCs/>
          <w:kern w:val="0"/>
          <w:sz w:val="28"/>
          <w:szCs w:val="28"/>
        </w:rPr>
        <w:t>7</w:t>
      </w:r>
      <w:r w:rsidR="0072191B" w:rsidRPr="0072191B">
        <w:rPr>
          <w:rFonts w:ascii="標楷體" w:eastAsia="標楷體" w:hAnsi="標楷體" w:hint="eastAsia"/>
          <w:bCs/>
          <w:kern w:val="0"/>
          <w:sz w:val="28"/>
          <w:szCs w:val="28"/>
        </w:rPr>
        <w:t>86</w:t>
      </w:r>
      <w:r w:rsidR="0072191B">
        <w:rPr>
          <w:rFonts w:ascii="標楷體" w:eastAsia="標楷體" w:hAnsi="標楷體" w:hint="eastAsia"/>
          <w:bCs/>
          <w:kern w:val="0"/>
          <w:sz w:val="28"/>
          <w:szCs w:val="28"/>
        </w:rPr>
        <w:t>萬</w:t>
      </w:r>
      <w:r w:rsidR="0072191B" w:rsidRPr="0072191B">
        <w:rPr>
          <w:rFonts w:ascii="標楷體" w:eastAsia="標楷體" w:hAnsi="標楷體" w:hint="eastAsia"/>
          <w:bCs/>
          <w:kern w:val="0"/>
          <w:sz w:val="28"/>
          <w:szCs w:val="28"/>
        </w:rPr>
        <w:t>8千元，惟查F-16型機偵照莢艙過去有妥善率不佳、維修不易之紀錄，有影響戰備之可能性，爰凍結</w:t>
      </w:r>
      <w:r w:rsidR="0072191B">
        <w:rPr>
          <w:rFonts w:ascii="標楷體" w:eastAsia="標楷體" w:hAnsi="標楷體" w:hint="eastAsia"/>
          <w:bCs/>
          <w:kern w:val="0"/>
          <w:sz w:val="28"/>
          <w:szCs w:val="28"/>
        </w:rPr>
        <w:t>部分經費</w:t>
      </w:r>
      <w:r w:rsidR="0072191B" w:rsidRPr="0072191B">
        <w:rPr>
          <w:rFonts w:ascii="標楷體" w:eastAsia="標楷體" w:hAnsi="標楷體" w:hint="eastAsia"/>
          <w:bCs/>
          <w:kern w:val="0"/>
          <w:sz w:val="28"/>
          <w:szCs w:val="28"/>
        </w:rPr>
        <w:t>，</w:t>
      </w:r>
      <w:r w:rsidR="0072191B">
        <w:rPr>
          <w:rFonts w:ascii="標楷體" w:eastAsia="標楷體" w:hAnsi="標楷體" w:hint="eastAsia"/>
          <w:bCs/>
          <w:kern w:val="0"/>
          <w:sz w:val="28"/>
          <w:szCs w:val="28"/>
        </w:rPr>
        <w:t>俟</w:t>
      </w:r>
      <w:r w:rsidR="003A282C">
        <w:rPr>
          <w:rFonts w:ascii="標楷體" w:eastAsia="標楷體" w:hAnsi="標楷體" w:hint="eastAsia"/>
          <w:bCs/>
          <w:kern w:val="0"/>
          <w:sz w:val="28"/>
          <w:szCs w:val="28"/>
        </w:rPr>
        <w:t>國防</w:t>
      </w:r>
      <w:r w:rsidR="0072191B" w:rsidRPr="0072191B">
        <w:rPr>
          <w:rFonts w:ascii="標楷體" w:eastAsia="標楷體" w:hAnsi="標楷體" w:hint="eastAsia"/>
          <w:bCs/>
          <w:kern w:val="0"/>
          <w:sz w:val="28"/>
          <w:szCs w:val="28"/>
        </w:rPr>
        <w:t>部針對F-16型機偵照莢艙相關保修提出具體精進方案</w:t>
      </w:r>
      <w:r w:rsidR="005251A5" w:rsidRPr="00FF7DDC">
        <w:rPr>
          <w:rFonts w:ascii="標楷體" w:eastAsia="標楷體" w:hAnsi="標楷體" w:hint="eastAsia"/>
          <w:bCs/>
          <w:kern w:val="0"/>
          <w:sz w:val="28"/>
          <w:szCs w:val="28"/>
        </w:rPr>
        <w:t>向立法院外交及</w:t>
      </w:r>
      <w:r w:rsidR="005251A5" w:rsidRPr="002549BE">
        <w:rPr>
          <w:rFonts w:ascii="標楷體" w:eastAsia="標楷體" w:hAnsi="標楷體" w:hint="eastAsia"/>
          <w:color w:val="000000"/>
          <w:sz w:val="28"/>
          <w:szCs w:val="28"/>
        </w:rPr>
        <w:t>國防委員會</w:t>
      </w:r>
      <w:r w:rsidR="005251A5" w:rsidRPr="00FF7DDC">
        <w:rPr>
          <w:rFonts w:ascii="標楷體" w:eastAsia="標楷體" w:hAnsi="標楷體" w:hint="eastAsia"/>
          <w:bCs/>
          <w:kern w:val="0"/>
          <w:sz w:val="28"/>
          <w:szCs w:val="28"/>
        </w:rPr>
        <w:t>提出</w:t>
      </w:r>
      <w:r w:rsidR="005251A5" w:rsidRPr="00AD1463">
        <w:rPr>
          <w:rFonts w:ascii="標楷體" w:eastAsia="標楷體" w:hAnsi="標楷體" w:hint="eastAsia"/>
          <w:color w:val="000000"/>
          <w:sz w:val="28"/>
          <w:szCs w:val="28"/>
        </w:rPr>
        <w:t>書面</w:t>
      </w:r>
      <w:r w:rsidR="005251A5" w:rsidRPr="00FF7DDC">
        <w:rPr>
          <w:rFonts w:ascii="標楷體" w:eastAsia="標楷體" w:hAnsi="標楷體" w:hint="eastAsia"/>
          <w:bCs/>
          <w:kern w:val="0"/>
          <w:sz w:val="28"/>
          <w:szCs w:val="28"/>
        </w:rPr>
        <w:t>報告並經同意後，始得動支。</w:t>
      </w:r>
    </w:p>
    <w:p w:rsidR="005251A5" w:rsidRDefault="005251A5" w:rsidP="001F6AD8">
      <w:pPr>
        <w:widowControl/>
        <w:spacing w:line="480" w:lineRule="exact"/>
        <w:ind w:leftChars="1300" w:left="4100" w:hangingChars="350" w:hanging="980"/>
        <w:jc w:val="both"/>
        <w:rPr>
          <w:rFonts w:ascii="標楷體" w:eastAsia="標楷體" w:hAnsi="標楷體"/>
          <w:color w:val="00000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7E349C">
        <w:rPr>
          <w:rFonts w:ascii="標楷體" w:eastAsia="標楷體" w:hAnsi="標楷體" w:hint="eastAsia"/>
          <w:color w:val="000000"/>
          <w:sz w:val="28"/>
          <w:szCs w:val="28"/>
        </w:rPr>
        <w:t>呂玉玲　馬文君　江啟臣</w:t>
      </w:r>
    </w:p>
    <w:p w:rsidR="00B40B6E" w:rsidRDefault="00B40B6E" w:rsidP="001F6AD8">
      <w:pPr>
        <w:spacing w:line="480" w:lineRule="exact"/>
        <w:ind w:leftChars="1075" w:left="2882" w:hangingChars="108" w:hanging="302"/>
        <w:jc w:val="both"/>
        <w:rPr>
          <w:rFonts w:ascii="標楷體" w:eastAsia="標楷體" w:hAnsi="標楷體"/>
          <w:color w:val="000000"/>
          <w:sz w:val="28"/>
          <w:szCs w:val="28"/>
        </w:rPr>
      </w:pPr>
      <w:r>
        <w:rPr>
          <w:rFonts w:ascii="標楷體" w:eastAsia="標楷體" w:hAnsi="標楷體" w:hint="eastAsia"/>
          <w:color w:val="000000"/>
          <w:sz w:val="28"/>
          <w:szCs w:val="28"/>
        </w:rPr>
        <w:t>5.</w:t>
      </w:r>
      <w:r w:rsidR="00C56BFA" w:rsidRPr="00C56BFA">
        <w:rPr>
          <w:rFonts w:ascii="標楷體" w:eastAsia="標楷體" w:hAnsi="標楷體" w:hint="eastAsia"/>
          <w:color w:val="000000"/>
          <w:sz w:val="28"/>
          <w:szCs w:val="28"/>
        </w:rPr>
        <w:t>空軍104</w:t>
      </w:r>
      <w:r w:rsidR="00C56BFA">
        <w:rPr>
          <w:rFonts w:ascii="標楷體" w:eastAsia="標楷體" w:hAnsi="標楷體" w:hint="eastAsia"/>
          <w:color w:val="000000"/>
          <w:sz w:val="28"/>
          <w:szCs w:val="28"/>
        </w:rPr>
        <w:t>至</w:t>
      </w:r>
      <w:r w:rsidR="00C56BFA" w:rsidRPr="00C56BFA">
        <w:rPr>
          <w:rFonts w:ascii="標楷體" w:eastAsia="標楷體" w:hAnsi="標楷體" w:hint="eastAsia"/>
          <w:color w:val="000000"/>
          <w:sz w:val="28"/>
          <w:szCs w:val="28"/>
        </w:rPr>
        <w:t>106年零附件購置預算需求頗鉅，該軍業於107年度較106年度增編購置預算約18億餘元(增幅19.80%)，經107年度大幅增列預算後，累計至</w:t>
      </w:r>
      <w:r w:rsidR="0080521A">
        <w:rPr>
          <w:rFonts w:ascii="標楷體" w:eastAsia="標楷體" w:hAnsi="標楷體" w:hint="eastAsia"/>
          <w:color w:val="000000"/>
          <w:sz w:val="28"/>
          <w:szCs w:val="28"/>
        </w:rPr>
        <w:t>107年</w:t>
      </w:r>
      <w:r w:rsidR="00C56BFA" w:rsidRPr="00C56BFA">
        <w:rPr>
          <w:rFonts w:ascii="標楷體" w:eastAsia="標楷體" w:hAnsi="標楷體" w:hint="eastAsia"/>
          <w:color w:val="000000"/>
          <w:sz w:val="28"/>
          <w:szCs w:val="28"/>
        </w:rPr>
        <w:t>9月底執行數61億9,976萬9千元，執行率僅56.55%</w:t>
      </w:r>
      <w:r w:rsidR="00C56BFA">
        <w:rPr>
          <w:rFonts w:ascii="標楷體" w:eastAsia="標楷體" w:hAnsi="標楷體" w:hint="eastAsia"/>
          <w:color w:val="000000"/>
          <w:sz w:val="28"/>
          <w:szCs w:val="28"/>
        </w:rPr>
        <w:t>，顯示1</w:t>
      </w:r>
      <w:r w:rsidR="00C56BFA" w:rsidRPr="00C56BFA">
        <w:rPr>
          <w:rFonts w:ascii="標楷體" w:eastAsia="標楷體" w:hAnsi="標楷體" w:hint="eastAsia"/>
          <w:color w:val="000000"/>
          <w:sz w:val="28"/>
          <w:szCs w:val="28"/>
        </w:rPr>
        <w:t>07年度增列之預算應已能滿足其所需。又空軍司令部縱使預估108年度仍有增列零附件購置預算需求，然如以其過往決算數逾預算數比率均未超過10%之經驗推估，該108年度遽增近30億元預算(增幅27.23％)之必要性及妥適性，亦有待商榷。爰針對國防部空軍司令部第4目「後勤及通資業務」項下「軍事單位裝備零附件購製及保修」預算編列252</w:t>
      </w:r>
      <w:r w:rsidR="00C56BFA">
        <w:rPr>
          <w:rFonts w:ascii="標楷體" w:eastAsia="標楷體" w:hAnsi="標楷體" w:hint="eastAsia"/>
          <w:color w:val="000000"/>
          <w:sz w:val="28"/>
          <w:szCs w:val="28"/>
        </w:rPr>
        <w:t>億</w:t>
      </w:r>
      <w:r w:rsidR="00C56BFA" w:rsidRPr="00C56BFA">
        <w:rPr>
          <w:rFonts w:ascii="標楷體" w:eastAsia="標楷體" w:hAnsi="標楷體" w:hint="eastAsia"/>
          <w:color w:val="000000"/>
          <w:sz w:val="28"/>
          <w:szCs w:val="28"/>
        </w:rPr>
        <w:t>2,</w:t>
      </w:r>
      <w:r w:rsidR="00C56BFA">
        <w:rPr>
          <w:rFonts w:ascii="標楷體" w:eastAsia="標楷體" w:hAnsi="標楷體" w:hint="eastAsia"/>
          <w:color w:val="000000"/>
          <w:sz w:val="28"/>
          <w:szCs w:val="28"/>
        </w:rPr>
        <w:t>7</w:t>
      </w:r>
      <w:r w:rsidR="00C56BFA" w:rsidRPr="00C56BFA">
        <w:rPr>
          <w:rFonts w:ascii="標楷體" w:eastAsia="標楷體" w:hAnsi="標楷體" w:hint="eastAsia"/>
          <w:color w:val="000000"/>
          <w:sz w:val="28"/>
          <w:szCs w:val="28"/>
        </w:rPr>
        <w:t>79</w:t>
      </w:r>
      <w:r w:rsidR="00C56BFA">
        <w:rPr>
          <w:rFonts w:ascii="標楷體" w:eastAsia="標楷體" w:hAnsi="標楷體" w:hint="eastAsia"/>
          <w:color w:val="000000"/>
          <w:sz w:val="28"/>
          <w:szCs w:val="28"/>
        </w:rPr>
        <w:t>萬</w:t>
      </w:r>
      <w:r w:rsidR="00C56BFA" w:rsidRPr="00C56BFA">
        <w:rPr>
          <w:rFonts w:ascii="標楷體" w:eastAsia="標楷體" w:hAnsi="標楷體" w:hint="eastAsia"/>
          <w:color w:val="000000"/>
          <w:sz w:val="28"/>
          <w:szCs w:val="28"/>
        </w:rPr>
        <w:t>7千元</w:t>
      </w:r>
      <w:r w:rsidR="00C56BFA">
        <w:rPr>
          <w:rFonts w:ascii="標楷體" w:eastAsia="標楷體" w:hAnsi="標楷體" w:hint="eastAsia"/>
          <w:color w:val="000000"/>
          <w:sz w:val="28"/>
          <w:szCs w:val="28"/>
        </w:rPr>
        <w:t>中</w:t>
      </w:r>
      <w:r w:rsidR="00C56BFA" w:rsidRPr="00C56BFA">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w:t>
      </w:r>
      <w:r w:rsidRPr="00B40B6E">
        <w:rPr>
          <w:rFonts w:ascii="標楷體" w:eastAsia="標楷體" w:hAnsi="標楷體" w:hint="eastAsia"/>
          <w:bCs/>
          <w:kern w:val="0"/>
          <w:sz w:val="28"/>
          <w:szCs w:val="28"/>
        </w:rPr>
        <w:t>國防委員會</w:t>
      </w:r>
      <w:r w:rsidRPr="00EF5E71">
        <w:rPr>
          <w:rFonts w:ascii="標楷體" w:eastAsia="標楷體" w:hAnsi="標楷體" w:hint="eastAsia"/>
          <w:color w:val="000000"/>
          <w:sz w:val="28"/>
          <w:szCs w:val="28"/>
        </w:rPr>
        <w:t>提出書面報告並經同意後，始得動支。</w:t>
      </w:r>
    </w:p>
    <w:p w:rsidR="00B40B6E" w:rsidRDefault="00B40B6E" w:rsidP="001F6AD8">
      <w:pPr>
        <w:widowControl/>
        <w:spacing w:line="480" w:lineRule="exact"/>
        <w:ind w:leftChars="1300" w:left="4100" w:hangingChars="350" w:hanging="980"/>
        <w:jc w:val="both"/>
        <w:rPr>
          <w:rFonts w:ascii="標楷體" w:eastAsia="標楷體" w:hAnsi="標楷體"/>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56BFA">
        <w:rPr>
          <w:rFonts w:ascii="標楷體" w:eastAsia="標楷體" w:hAnsi="標楷體" w:hint="eastAsia"/>
          <w:bCs/>
          <w:kern w:val="0"/>
          <w:sz w:val="28"/>
          <w:szCs w:val="28"/>
        </w:rPr>
        <w:t>羅致政　邱志偉　王定宇　林昶佐</w:t>
      </w:r>
    </w:p>
    <w:p w:rsidR="00B40B6E" w:rsidRDefault="00B40B6E" w:rsidP="001F6AD8">
      <w:pPr>
        <w:spacing w:line="480" w:lineRule="exact"/>
        <w:ind w:leftChars="1075" w:left="2882" w:hangingChars="108" w:hanging="302"/>
        <w:jc w:val="both"/>
        <w:rPr>
          <w:rFonts w:ascii="標楷體" w:eastAsia="標楷體" w:hAnsi="標楷體"/>
          <w:color w:val="000000"/>
          <w:sz w:val="28"/>
          <w:szCs w:val="28"/>
        </w:rPr>
      </w:pPr>
      <w:r>
        <w:rPr>
          <w:rFonts w:ascii="標楷體" w:eastAsia="標楷體" w:hAnsi="標楷體" w:hint="eastAsia"/>
          <w:color w:val="000000"/>
          <w:sz w:val="28"/>
          <w:szCs w:val="28"/>
        </w:rPr>
        <w:t>6.</w:t>
      </w:r>
      <w:r w:rsidR="00C56BFA" w:rsidRPr="00C56BFA">
        <w:rPr>
          <w:rFonts w:ascii="標楷體" w:eastAsia="標楷體" w:hAnsi="標楷體" w:hint="eastAsia"/>
          <w:color w:val="000000"/>
          <w:sz w:val="28"/>
          <w:szCs w:val="28"/>
        </w:rPr>
        <w:t>空軍司令部104</w:t>
      </w:r>
      <w:r w:rsidR="00C56BFA">
        <w:rPr>
          <w:rFonts w:ascii="標楷體" w:eastAsia="標楷體" w:hAnsi="標楷體" w:hint="eastAsia"/>
          <w:color w:val="000000"/>
          <w:sz w:val="28"/>
          <w:szCs w:val="28"/>
        </w:rPr>
        <w:t>至</w:t>
      </w:r>
      <w:r w:rsidR="00C56BFA" w:rsidRPr="00C56BFA">
        <w:rPr>
          <w:rFonts w:ascii="標楷體" w:eastAsia="標楷體" w:hAnsi="標楷體" w:hint="eastAsia"/>
          <w:color w:val="000000"/>
          <w:sz w:val="28"/>
          <w:szCs w:val="28"/>
        </w:rPr>
        <w:t>107年度為各型裝備零附件購置所編預算及執行情形，雖104至106年度決算數均高於預算數，致預算執行率分達108.91%、108.60%及107.94%，然該軍已於107年度大幅提高裝備零附件購置預算至109億6,317萬9千元，已遠高於106年度決算數之98億7,757萬5千元(增逾幅度為11.00%)。經107年度大幅增列預算後，累計至</w:t>
      </w:r>
      <w:r w:rsidR="0080521A">
        <w:rPr>
          <w:rFonts w:ascii="標楷體" w:eastAsia="標楷體" w:hAnsi="標楷體" w:hint="eastAsia"/>
          <w:color w:val="000000"/>
          <w:sz w:val="28"/>
          <w:szCs w:val="28"/>
        </w:rPr>
        <w:t>107年</w:t>
      </w:r>
      <w:r w:rsidR="00C56BFA" w:rsidRPr="00C56BFA">
        <w:rPr>
          <w:rFonts w:ascii="標楷體" w:eastAsia="標楷體" w:hAnsi="標楷體" w:hint="eastAsia"/>
          <w:color w:val="000000"/>
          <w:sz w:val="28"/>
          <w:szCs w:val="28"/>
        </w:rPr>
        <w:t>9月底執行數61億9,976萬9千元，執行率僅56.55%，顯示107年度增列之預算應已能滿足其所需。又空軍司令部縱使預估</w:t>
      </w:r>
      <w:r w:rsidR="00C56BFA" w:rsidRPr="00C56BFA">
        <w:rPr>
          <w:rFonts w:ascii="標楷體" w:eastAsia="標楷體" w:hAnsi="標楷體" w:hint="eastAsia"/>
          <w:color w:val="000000"/>
          <w:sz w:val="28"/>
          <w:szCs w:val="28"/>
        </w:rPr>
        <w:lastRenderedPageBreak/>
        <w:t>108年度仍有增列零附件購置預算需求，然如以其過往決算數逾預算數比率均未超過10%之經驗推估，108年度遽增近30億元預算(增幅27.23％)之必要性及妥適性，亦有待商榷。爰針對國防部空軍司令部第4目「後勤及通資業務」項下「軍事單位裝備零附件購製及保修」預算編列252</w:t>
      </w:r>
      <w:r w:rsidR="00C56BFA">
        <w:rPr>
          <w:rFonts w:ascii="標楷體" w:eastAsia="標楷體" w:hAnsi="標楷體" w:hint="eastAsia"/>
          <w:color w:val="000000"/>
          <w:sz w:val="28"/>
          <w:szCs w:val="28"/>
        </w:rPr>
        <w:t>億</w:t>
      </w:r>
      <w:r w:rsidR="00C56BFA" w:rsidRPr="00C56BFA">
        <w:rPr>
          <w:rFonts w:ascii="標楷體" w:eastAsia="標楷體" w:hAnsi="標楷體" w:hint="eastAsia"/>
          <w:color w:val="000000"/>
          <w:sz w:val="28"/>
          <w:szCs w:val="28"/>
        </w:rPr>
        <w:t>2,</w:t>
      </w:r>
      <w:r w:rsidR="00C56BFA">
        <w:rPr>
          <w:rFonts w:ascii="標楷體" w:eastAsia="標楷體" w:hAnsi="標楷體" w:hint="eastAsia"/>
          <w:color w:val="000000"/>
          <w:sz w:val="28"/>
          <w:szCs w:val="28"/>
        </w:rPr>
        <w:t>7</w:t>
      </w:r>
      <w:r w:rsidR="00C56BFA" w:rsidRPr="00C56BFA">
        <w:rPr>
          <w:rFonts w:ascii="標楷體" w:eastAsia="標楷體" w:hAnsi="標楷體" w:hint="eastAsia"/>
          <w:color w:val="000000"/>
          <w:sz w:val="28"/>
          <w:szCs w:val="28"/>
        </w:rPr>
        <w:t>79</w:t>
      </w:r>
      <w:r w:rsidR="00C56BFA">
        <w:rPr>
          <w:rFonts w:ascii="標楷體" w:eastAsia="標楷體" w:hAnsi="標楷體" w:hint="eastAsia"/>
          <w:color w:val="000000"/>
          <w:sz w:val="28"/>
          <w:szCs w:val="28"/>
        </w:rPr>
        <w:t>萬</w:t>
      </w:r>
      <w:r w:rsidR="00C56BFA" w:rsidRPr="00C56BFA">
        <w:rPr>
          <w:rFonts w:ascii="標楷體" w:eastAsia="標楷體" w:hAnsi="標楷體" w:hint="eastAsia"/>
          <w:color w:val="000000"/>
          <w:sz w:val="28"/>
          <w:szCs w:val="28"/>
        </w:rPr>
        <w:t>7千元</w:t>
      </w:r>
      <w:r w:rsidR="00C56BFA">
        <w:rPr>
          <w:rFonts w:ascii="標楷體" w:eastAsia="標楷體" w:hAnsi="標楷體" w:hint="eastAsia"/>
          <w:color w:val="000000"/>
          <w:sz w:val="28"/>
          <w:szCs w:val="28"/>
        </w:rPr>
        <w:t>中</w:t>
      </w:r>
      <w:r w:rsidR="00C56BFA" w:rsidRPr="00C56BFA">
        <w:rPr>
          <w:rFonts w:ascii="標楷體" w:eastAsia="標楷體" w:hAnsi="標楷體" w:hint="eastAsia"/>
          <w:color w:val="000000"/>
          <w:sz w:val="28"/>
          <w:szCs w:val="28"/>
        </w:rPr>
        <w:t>，</w:t>
      </w:r>
      <w:r w:rsidR="00C56BFA" w:rsidRPr="00EF5E71">
        <w:rPr>
          <w:rFonts w:ascii="標楷體" w:eastAsia="標楷體" w:hAnsi="標楷體" w:hint="eastAsia"/>
          <w:color w:val="000000"/>
          <w:sz w:val="28"/>
          <w:szCs w:val="28"/>
        </w:rPr>
        <w:t>凍結</w:t>
      </w:r>
      <w:r w:rsidR="00C56BFA" w:rsidRPr="00EF5E71">
        <w:rPr>
          <w:rFonts w:ascii="標楷體" w:eastAsia="標楷體" w:hAnsi="標楷體" w:hint="eastAsia"/>
          <w:sz w:val="28"/>
          <w:szCs w:val="28"/>
        </w:rPr>
        <w:t>部分</w:t>
      </w:r>
      <w:r w:rsidR="00C56BFA" w:rsidRPr="00EF5E71">
        <w:rPr>
          <w:rFonts w:ascii="標楷體" w:eastAsia="標楷體" w:hAnsi="標楷體" w:hint="eastAsia"/>
          <w:color w:val="000000"/>
          <w:sz w:val="28"/>
          <w:szCs w:val="28"/>
        </w:rPr>
        <w:t>經費，俟國防部向立法院外交及</w:t>
      </w:r>
      <w:r w:rsidR="00C56BFA" w:rsidRPr="00B40B6E">
        <w:rPr>
          <w:rFonts w:ascii="標楷體" w:eastAsia="標楷體" w:hAnsi="標楷體" w:hint="eastAsia"/>
          <w:bCs/>
          <w:kern w:val="0"/>
          <w:sz w:val="28"/>
          <w:szCs w:val="28"/>
        </w:rPr>
        <w:t>國防委員會</w:t>
      </w:r>
      <w:r w:rsidR="00C56BFA" w:rsidRPr="00EF5E71">
        <w:rPr>
          <w:rFonts w:ascii="標楷體" w:eastAsia="標楷體" w:hAnsi="標楷體" w:hint="eastAsia"/>
          <w:color w:val="000000"/>
          <w:sz w:val="28"/>
          <w:szCs w:val="28"/>
        </w:rPr>
        <w:t>提出書面報告並經同意後，始得動支。</w:t>
      </w:r>
    </w:p>
    <w:p w:rsidR="00B40B6E" w:rsidRDefault="00B40B6E" w:rsidP="001F6AD8">
      <w:pPr>
        <w:widowControl/>
        <w:spacing w:line="480" w:lineRule="exact"/>
        <w:ind w:leftChars="1300" w:left="4100" w:hangingChars="350" w:hanging="980"/>
        <w:jc w:val="both"/>
        <w:rPr>
          <w:rFonts w:ascii="標楷體" w:eastAsia="標楷體" w:hAnsi="標楷體"/>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56BFA">
        <w:rPr>
          <w:rFonts w:ascii="標楷體" w:eastAsia="標楷體" w:hAnsi="標楷體" w:hint="eastAsia"/>
          <w:bCs/>
          <w:kern w:val="0"/>
          <w:sz w:val="28"/>
          <w:szCs w:val="28"/>
        </w:rPr>
        <w:t>李彥秀　馬文君　江啟臣　呂玉玲</w:t>
      </w:r>
      <w:r w:rsidR="00480F82">
        <w:rPr>
          <w:rFonts w:ascii="標楷體" w:eastAsia="標楷體" w:hAnsi="標楷體" w:hint="eastAsia"/>
          <w:bCs/>
          <w:kern w:val="0"/>
          <w:sz w:val="28"/>
          <w:szCs w:val="28"/>
        </w:rPr>
        <w:t>林麗蟬</w:t>
      </w:r>
    </w:p>
    <w:p w:rsidR="00B40B6E" w:rsidRDefault="00B40B6E" w:rsidP="001F6AD8">
      <w:pPr>
        <w:spacing w:line="480" w:lineRule="exact"/>
        <w:ind w:leftChars="1075" w:left="2882" w:hangingChars="108" w:hanging="302"/>
        <w:jc w:val="both"/>
        <w:rPr>
          <w:rFonts w:ascii="標楷體" w:eastAsia="標楷體" w:hAnsi="標楷體"/>
          <w:color w:val="000000"/>
          <w:sz w:val="28"/>
          <w:szCs w:val="28"/>
        </w:rPr>
      </w:pPr>
      <w:r>
        <w:rPr>
          <w:rFonts w:ascii="標楷體" w:eastAsia="標楷體" w:hAnsi="標楷體" w:hint="eastAsia"/>
          <w:color w:val="000000"/>
          <w:sz w:val="28"/>
          <w:szCs w:val="28"/>
        </w:rPr>
        <w:t>7.</w:t>
      </w:r>
      <w:r w:rsidR="00C56BFA" w:rsidRPr="00C56BFA">
        <w:rPr>
          <w:rFonts w:ascii="標楷體" w:eastAsia="標楷體" w:hAnsi="標楷體" w:hint="eastAsia"/>
          <w:color w:val="000000"/>
          <w:sz w:val="28"/>
          <w:szCs w:val="28"/>
        </w:rPr>
        <w:t>空軍近</w:t>
      </w:r>
      <w:r w:rsidR="00C56BFA">
        <w:rPr>
          <w:rFonts w:ascii="標楷體" w:eastAsia="標楷體" w:hAnsi="標楷體" w:hint="eastAsia"/>
          <w:color w:val="000000"/>
          <w:sz w:val="28"/>
          <w:szCs w:val="28"/>
        </w:rPr>
        <w:t>3</w:t>
      </w:r>
      <w:r w:rsidR="00C56BFA" w:rsidRPr="00C56BFA">
        <w:rPr>
          <w:rFonts w:ascii="標楷體" w:eastAsia="標楷體" w:hAnsi="標楷體" w:hint="eastAsia"/>
          <w:color w:val="000000"/>
          <w:sz w:val="28"/>
          <w:szCs w:val="28"/>
        </w:rPr>
        <w:t>年零附件購置預算需求頗鉅，該軍業於107年度較106年度增編購置預算約18億餘元，增幅近兩成，但截至107年9月底預算執行率僅56.55%，所增預算應尚能滿足其所需；然該軍認為108年度仍有增列零附件購置預算之需求，增加高達近30億元預算。空軍司令部108年度為辦理各型裝備零附件購置，</w:t>
      </w:r>
      <w:r w:rsidR="0080521A">
        <w:rPr>
          <w:rFonts w:ascii="標楷體" w:eastAsia="標楷體" w:hAnsi="標楷體" w:hint="eastAsia"/>
          <w:color w:val="000000"/>
          <w:sz w:val="28"/>
          <w:szCs w:val="28"/>
        </w:rPr>
        <w:t>「軍事裝備及設施」</w:t>
      </w:r>
      <w:r w:rsidR="00C56BFA" w:rsidRPr="00C56BFA">
        <w:rPr>
          <w:rFonts w:ascii="標楷體" w:eastAsia="標楷體" w:hAnsi="標楷體" w:hint="eastAsia"/>
          <w:color w:val="000000"/>
          <w:sz w:val="28"/>
          <w:szCs w:val="28"/>
        </w:rPr>
        <w:t>編列預算139億4,814萬2千元，為近年來最高，縱然空軍預估108年度仍有增列預算之需求，然遽增額度高達近30億元(增幅27.23%)預算之必要性及妥適性，恐仍有待商榷，宜予進一步提出詳細檢討報告。爰針對國防部空軍司令部第4目「後勤及通資業務」預算編列287</w:t>
      </w:r>
      <w:r w:rsidR="00C56BFA">
        <w:rPr>
          <w:rFonts w:ascii="標楷體" w:eastAsia="標楷體" w:hAnsi="標楷體" w:hint="eastAsia"/>
          <w:color w:val="000000"/>
          <w:sz w:val="28"/>
          <w:szCs w:val="28"/>
        </w:rPr>
        <w:t>億</w:t>
      </w:r>
      <w:r w:rsidR="00C56BFA" w:rsidRPr="00C56BFA">
        <w:rPr>
          <w:rFonts w:ascii="標楷體" w:eastAsia="標楷體" w:hAnsi="標楷體" w:hint="eastAsia"/>
          <w:color w:val="000000"/>
          <w:sz w:val="28"/>
          <w:szCs w:val="28"/>
        </w:rPr>
        <w:t>1,</w:t>
      </w:r>
      <w:r w:rsidR="00C56BFA">
        <w:rPr>
          <w:rFonts w:ascii="標楷體" w:eastAsia="標楷體" w:hAnsi="標楷體" w:hint="eastAsia"/>
          <w:color w:val="000000"/>
          <w:sz w:val="28"/>
          <w:szCs w:val="28"/>
        </w:rPr>
        <w:t>6</w:t>
      </w:r>
      <w:r w:rsidR="00C56BFA" w:rsidRPr="00C56BFA">
        <w:rPr>
          <w:rFonts w:ascii="標楷體" w:eastAsia="標楷體" w:hAnsi="標楷體" w:hint="eastAsia"/>
          <w:color w:val="000000"/>
          <w:sz w:val="28"/>
          <w:szCs w:val="28"/>
        </w:rPr>
        <w:t>13</w:t>
      </w:r>
      <w:r w:rsidR="00C56BFA">
        <w:rPr>
          <w:rFonts w:ascii="標楷體" w:eastAsia="標楷體" w:hAnsi="標楷體" w:hint="eastAsia"/>
          <w:color w:val="000000"/>
          <w:sz w:val="28"/>
          <w:szCs w:val="28"/>
        </w:rPr>
        <w:t>萬</w:t>
      </w:r>
      <w:r w:rsidR="00C56BFA" w:rsidRPr="00C56BFA">
        <w:rPr>
          <w:rFonts w:ascii="標楷體" w:eastAsia="標楷體" w:hAnsi="標楷體" w:hint="eastAsia"/>
          <w:color w:val="000000"/>
          <w:sz w:val="28"/>
          <w:szCs w:val="28"/>
        </w:rPr>
        <w:t>3千元</w:t>
      </w:r>
      <w:r w:rsidR="00C56BFA">
        <w:rPr>
          <w:rFonts w:ascii="標楷體" w:eastAsia="標楷體" w:hAnsi="標楷體" w:hint="eastAsia"/>
          <w:color w:val="000000"/>
          <w:sz w:val="28"/>
          <w:szCs w:val="28"/>
        </w:rPr>
        <w:t>中</w:t>
      </w:r>
      <w:r w:rsidR="00C56BFA" w:rsidRPr="00C56BFA">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經費，俟國防部向立法院外交及國防委員會提出書面報告並經同意後，始得動支。</w:t>
      </w:r>
    </w:p>
    <w:p w:rsidR="00B40B6E" w:rsidRPr="00FF7DDC" w:rsidRDefault="00B40B6E"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C56BFA">
        <w:rPr>
          <w:rFonts w:ascii="標楷體" w:eastAsia="標楷體" w:hAnsi="標楷體" w:hint="eastAsia"/>
          <w:bCs/>
          <w:kern w:val="0"/>
          <w:sz w:val="28"/>
          <w:szCs w:val="28"/>
        </w:rPr>
        <w:t>林昶佐　羅致政　王定宇</w:t>
      </w:r>
    </w:p>
    <w:p w:rsidR="001B5714" w:rsidRPr="00EF5E71" w:rsidRDefault="001B5714"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四十一</w:t>
      </w:r>
      <w:r w:rsidRPr="00FF7DDC">
        <w:rPr>
          <w:rFonts w:ascii="標楷體" w:eastAsia="標楷體" w:hAnsi="標楷體" w:hint="eastAsia"/>
          <w:b/>
          <w:bCs/>
          <w:kern w:val="0"/>
          <w:sz w:val="28"/>
          <w:szCs w:val="28"/>
        </w:rPr>
        <w:t>)</w:t>
      </w:r>
      <w:r w:rsidR="00867E6C" w:rsidRPr="00867E6C">
        <w:rPr>
          <w:rFonts w:ascii="標楷體" w:eastAsia="標楷體" w:hAnsi="標楷體" w:hint="eastAsia"/>
          <w:b/>
          <w:color w:val="000000"/>
          <w:sz w:val="28"/>
          <w:szCs w:val="28"/>
        </w:rPr>
        <w:t>國防部空軍司令部第4目「後勤及通資業務」項下「後勤補給支援」中「</w:t>
      </w:r>
      <w:r w:rsidR="00867E6C">
        <w:rPr>
          <w:rFonts w:ascii="標楷體" w:eastAsia="標楷體" w:hAnsi="標楷體" w:hint="eastAsia"/>
          <w:b/>
          <w:color w:val="000000"/>
          <w:sz w:val="28"/>
          <w:szCs w:val="28"/>
        </w:rPr>
        <w:t>業務費</w:t>
      </w:r>
      <w:r w:rsidR="00867E6C" w:rsidRPr="00867E6C">
        <w:rPr>
          <w:rFonts w:ascii="標楷體" w:eastAsia="標楷體" w:hAnsi="標楷體" w:hint="eastAsia"/>
          <w:b/>
          <w:color w:val="000000"/>
          <w:sz w:val="28"/>
          <w:szCs w:val="28"/>
        </w:rPr>
        <w:t>」預算編列</w:t>
      </w:r>
      <w:r w:rsidR="002D25E3">
        <w:rPr>
          <w:rFonts w:ascii="標楷體" w:eastAsia="標楷體" w:hAnsi="標楷體" w:hint="eastAsia"/>
          <w:b/>
          <w:color w:val="000000"/>
          <w:sz w:val="28"/>
          <w:szCs w:val="28"/>
        </w:rPr>
        <w:t>7</w:t>
      </w:r>
      <w:r w:rsidR="00867E6C" w:rsidRPr="00867E6C">
        <w:rPr>
          <w:rFonts w:ascii="標楷體" w:eastAsia="標楷體" w:hAnsi="標楷體" w:hint="eastAsia"/>
          <w:b/>
          <w:color w:val="000000"/>
          <w:sz w:val="28"/>
          <w:szCs w:val="28"/>
        </w:rPr>
        <w:t>億</w:t>
      </w:r>
      <w:r w:rsidR="002D25E3">
        <w:rPr>
          <w:rFonts w:ascii="標楷體" w:eastAsia="標楷體" w:hAnsi="標楷體" w:hint="eastAsia"/>
          <w:b/>
          <w:color w:val="000000"/>
          <w:sz w:val="28"/>
          <w:szCs w:val="28"/>
        </w:rPr>
        <w:t>9</w:t>
      </w:r>
      <w:r w:rsidR="00867E6C" w:rsidRPr="00867E6C">
        <w:rPr>
          <w:rFonts w:ascii="標楷體" w:eastAsia="標楷體" w:hAnsi="標楷體" w:hint="eastAsia"/>
          <w:b/>
          <w:color w:val="000000"/>
          <w:sz w:val="28"/>
          <w:szCs w:val="28"/>
        </w:rPr>
        <w:t>,</w:t>
      </w:r>
      <w:r w:rsidR="002D25E3">
        <w:rPr>
          <w:rFonts w:ascii="標楷體" w:eastAsia="標楷體" w:hAnsi="標楷體" w:hint="eastAsia"/>
          <w:b/>
          <w:color w:val="000000"/>
          <w:sz w:val="28"/>
          <w:szCs w:val="28"/>
        </w:rPr>
        <w:t>964</w:t>
      </w:r>
      <w:r w:rsidR="00867E6C" w:rsidRPr="00867E6C">
        <w:rPr>
          <w:rFonts w:ascii="標楷體" w:eastAsia="標楷體" w:hAnsi="標楷體" w:hint="eastAsia"/>
          <w:b/>
          <w:color w:val="000000"/>
          <w:sz w:val="28"/>
          <w:szCs w:val="28"/>
        </w:rPr>
        <w:t>萬</w:t>
      </w:r>
      <w:r w:rsidR="002D25E3">
        <w:rPr>
          <w:rFonts w:ascii="標楷體" w:eastAsia="標楷體" w:hAnsi="標楷體" w:hint="eastAsia"/>
          <w:b/>
          <w:color w:val="000000"/>
          <w:sz w:val="28"/>
          <w:szCs w:val="28"/>
        </w:rPr>
        <w:t>9</w:t>
      </w:r>
      <w:r w:rsidR="00867E6C" w:rsidRPr="00867E6C">
        <w:rPr>
          <w:rFonts w:ascii="標楷體" w:eastAsia="標楷體" w:hAnsi="標楷體" w:hint="eastAsia"/>
          <w:b/>
          <w:color w:val="000000"/>
          <w:sz w:val="28"/>
          <w:szCs w:val="28"/>
        </w:rPr>
        <w:t>千元</w:t>
      </w:r>
      <w:r w:rsidRPr="00EF5E71">
        <w:rPr>
          <w:rFonts w:ascii="標楷體" w:eastAsia="標楷體" w:hAnsi="標楷體" w:hint="eastAsia"/>
          <w:b/>
          <w:color w:val="000000"/>
          <w:sz w:val="28"/>
          <w:szCs w:val="28"/>
        </w:rPr>
        <w:t>，凍結</w:t>
      </w:r>
      <w:r w:rsidR="00510F35">
        <w:rPr>
          <w:rFonts w:ascii="標楷體" w:eastAsia="標楷體" w:hAnsi="標楷體" w:hint="eastAsia"/>
          <w:b/>
          <w:color w:val="000000"/>
          <w:sz w:val="28"/>
          <w:szCs w:val="28"/>
        </w:rPr>
        <w:t>3</w:t>
      </w:r>
      <w:r w:rsidR="00510F35" w:rsidRPr="00D55548">
        <w:rPr>
          <w:rFonts w:ascii="標楷體" w:eastAsia="標楷體" w:hAnsi="標楷體"/>
          <w:b/>
          <w:color w:val="000000"/>
          <w:sz w:val="28"/>
          <w:szCs w:val="28"/>
        </w:rPr>
        <w:t>,</w:t>
      </w:r>
      <w:r w:rsidR="00510F35">
        <w:rPr>
          <w:rFonts w:ascii="標楷體" w:eastAsia="標楷體" w:hAnsi="標楷體" w:hint="eastAsia"/>
          <w:b/>
          <w:color w:val="000000"/>
          <w:sz w:val="28"/>
          <w:szCs w:val="28"/>
        </w:rPr>
        <w:t>000萬</w:t>
      </w:r>
      <w:r w:rsidRPr="00EF5E71">
        <w:rPr>
          <w:rFonts w:ascii="標楷體" w:eastAsia="標楷體" w:hAnsi="標楷體" w:hint="eastAsia"/>
          <w:b/>
          <w:color w:val="000000"/>
          <w:sz w:val="28"/>
          <w:szCs w:val="28"/>
        </w:rPr>
        <w:t>元，俟國防部就下列各案向立法院外交及國防委員會提出書面報告後，始得動支。</w:t>
      </w:r>
    </w:p>
    <w:p w:rsidR="001B5714" w:rsidRPr="00EF5E71" w:rsidRDefault="001B5714" w:rsidP="001F6AD8">
      <w:pPr>
        <w:spacing w:line="480" w:lineRule="exact"/>
        <w:ind w:leftChars="1190" w:left="3136"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867E6C" w:rsidRPr="00867E6C">
        <w:rPr>
          <w:rFonts w:ascii="標楷體" w:eastAsia="標楷體" w:hAnsi="標楷體" w:hint="eastAsia"/>
          <w:color w:val="000000"/>
          <w:sz w:val="28"/>
          <w:szCs w:val="28"/>
        </w:rPr>
        <w:t>國防部空軍司令部</w:t>
      </w:r>
      <w:r w:rsidR="00867E6C">
        <w:rPr>
          <w:rFonts w:ascii="標楷體" w:eastAsia="標楷體" w:hAnsi="標楷體" w:hint="eastAsia"/>
          <w:color w:val="000000"/>
          <w:sz w:val="28"/>
          <w:szCs w:val="28"/>
        </w:rPr>
        <w:t>第4目</w:t>
      </w:r>
      <w:r w:rsidR="00867E6C" w:rsidRPr="00867E6C">
        <w:rPr>
          <w:rFonts w:ascii="標楷體" w:eastAsia="標楷體" w:hAnsi="標楷體" w:hint="eastAsia"/>
          <w:color w:val="000000"/>
          <w:sz w:val="28"/>
          <w:szCs w:val="28"/>
        </w:rPr>
        <w:t>「後勤及通資業務」項下「後勤補給支援」中</w:t>
      </w:r>
      <w:r w:rsidR="00867E6C">
        <w:rPr>
          <w:rFonts w:ascii="標楷體" w:eastAsia="標楷體" w:hAnsi="標楷體" w:hint="eastAsia"/>
          <w:color w:val="000000"/>
          <w:sz w:val="28"/>
          <w:szCs w:val="28"/>
        </w:rPr>
        <w:t>「業務費」之「</w:t>
      </w:r>
      <w:r w:rsidR="00867E6C" w:rsidRPr="00867E6C">
        <w:rPr>
          <w:rFonts w:ascii="標楷體" w:eastAsia="標楷體" w:hAnsi="標楷體" w:hint="eastAsia"/>
          <w:color w:val="000000"/>
          <w:sz w:val="28"/>
          <w:szCs w:val="28"/>
        </w:rPr>
        <w:t>物品</w:t>
      </w:r>
      <w:r w:rsidR="00867E6C">
        <w:rPr>
          <w:rFonts w:ascii="標楷體" w:eastAsia="標楷體" w:hAnsi="標楷體" w:hint="eastAsia"/>
          <w:color w:val="000000"/>
          <w:sz w:val="28"/>
          <w:szCs w:val="28"/>
        </w:rPr>
        <w:t>」預算</w:t>
      </w:r>
      <w:r w:rsidR="00867E6C" w:rsidRPr="00867E6C">
        <w:rPr>
          <w:rFonts w:ascii="標楷體" w:eastAsia="標楷體" w:hAnsi="標楷體" w:hint="eastAsia"/>
          <w:color w:val="000000"/>
          <w:sz w:val="28"/>
          <w:szCs w:val="28"/>
        </w:rPr>
        <w:t>編列5億4</w:t>
      </w:r>
      <w:r w:rsidR="00867E6C">
        <w:rPr>
          <w:rFonts w:ascii="標楷體" w:eastAsia="標楷體" w:hAnsi="標楷體" w:hint="eastAsia"/>
          <w:color w:val="000000"/>
          <w:sz w:val="28"/>
          <w:szCs w:val="28"/>
        </w:rPr>
        <w:t>,</w:t>
      </w:r>
      <w:r w:rsidR="00867E6C" w:rsidRPr="00867E6C">
        <w:rPr>
          <w:rFonts w:ascii="標楷體" w:eastAsia="標楷體" w:hAnsi="標楷體" w:hint="eastAsia"/>
          <w:color w:val="000000"/>
          <w:sz w:val="28"/>
          <w:szCs w:val="28"/>
        </w:rPr>
        <w:t>728萬8千元。預算較107年</w:t>
      </w:r>
      <w:r w:rsidR="00F07EA7">
        <w:rPr>
          <w:rFonts w:ascii="標楷體" w:eastAsia="標楷體" w:hAnsi="標楷體" w:hint="eastAsia"/>
          <w:color w:val="000000"/>
          <w:sz w:val="28"/>
          <w:szCs w:val="28"/>
        </w:rPr>
        <w:t>度</w:t>
      </w:r>
      <w:r w:rsidR="00867E6C" w:rsidRPr="00867E6C">
        <w:rPr>
          <w:rFonts w:ascii="標楷體" w:eastAsia="標楷體" w:hAnsi="標楷體" w:hint="eastAsia"/>
          <w:color w:val="000000"/>
          <w:sz w:val="28"/>
          <w:szCs w:val="28"/>
        </w:rPr>
        <w:t>大幅增加，原因為何，應予說明。爰</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經費，俟國防部向立法院外交及國防委員會提出書面報告後，始得動支。</w:t>
      </w:r>
    </w:p>
    <w:p w:rsidR="001B5714" w:rsidRPr="00EF5E71" w:rsidRDefault="001B5714"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Pr>
          <w:rFonts w:ascii="標楷體" w:eastAsia="標楷體" w:hAnsi="標楷體" w:hint="eastAsia"/>
          <w:color w:val="000000"/>
          <w:sz w:val="28"/>
          <w:szCs w:val="28"/>
        </w:rPr>
        <w:t>江啟臣　馬文君　李彥秀　林麗蟬呂玉玲</w:t>
      </w:r>
    </w:p>
    <w:p w:rsidR="001B5714" w:rsidRPr="00EF5E71" w:rsidRDefault="001B5714" w:rsidP="001F6AD8">
      <w:pPr>
        <w:spacing w:line="480" w:lineRule="exact"/>
        <w:ind w:leftChars="1190" w:left="3136"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2.</w:t>
      </w:r>
      <w:r w:rsidR="00A34290" w:rsidRPr="00A34290">
        <w:rPr>
          <w:rFonts w:ascii="標楷體" w:eastAsia="標楷體" w:hAnsi="標楷體" w:hint="eastAsia"/>
          <w:color w:val="000000"/>
          <w:sz w:val="28"/>
          <w:szCs w:val="28"/>
        </w:rPr>
        <w:t>空軍司令部</w:t>
      </w:r>
      <w:r w:rsidR="003B7213">
        <w:rPr>
          <w:rFonts w:ascii="標楷體" w:eastAsia="標楷體" w:hAnsi="標楷體" w:hint="eastAsia"/>
          <w:color w:val="000000"/>
          <w:sz w:val="28"/>
          <w:szCs w:val="28"/>
        </w:rPr>
        <w:t>「</w:t>
      </w:r>
      <w:r w:rsidR="00A34290" w:rsidRPr="00A34290">
        <w:rPr>
          <w:rFonts w:ascii="標楷體" w:eastAsia="標楷體" w:hAnsi="標楷體" w:hint="eastAsia"/>
          <w:color w:val="000000"/>
          <w:sz w:val="28"/>
          <w:szCs w:val="28"/>
        </w:rPr>
        <w:t>後勤及通資業務</w:t>
      </w:r>
      <w:r w:rsidR="003B7213">
        <w:rPr>
          <w:rFonts w:ascii="標楷體" w:eastAsia="標楷體" w:hAnsi="標楷體" w:hint="eastAsia"/>
          <w:color w:val="000000"/>
          <w:sz w:val="28"/>
          <w:szCs w:val="28"/>
        </w:rPr>
        <w:t>」項</w:t>
      </w:r>
      <w:r w:rsidR="00A34290" w:rsidRPr="00A34290">
        <w:rPr>
          <w:rFonts w:ascii="標楷體" w:eastAsia="標楷體" w:hAnsi="標楷體" w:hint="eastAsia"/>
          <w:color w:val="000000"/>
          <w:sz w:val="28"/>
          <w:szCs w:val="28"/>
        </w:rPr>
        <w:t>下</w:t>
      </w:r>
      <w:r w:rsidR="003B7213">
        <w:rPr>
          <w:rFonts w:ascii="標楷體" w:eastAsia="標楷體" w:hAnsi="標楷體" w:hint="eastAsia"/>
          <w:color w:val="000000"/>
          <w:sz w:val="28"/>
          <w:szCs w:val="28"/>
        </w:rPr>
        <w:t>「</w:t>
      </w:r>
      <w:r w:rsidR="00A34290">
        <w:rPr>
          <w:rFonts w:ascii="標楷體" w:eastAsia="標楷體" w:hAnsi="標楷體" w:hint="eastAsia"/>
          <w:color w:val="000000"/>
          <w:sz w:val="28"/>
          <w:szCs w:val="28"/>
        </w:rPr>
        <w:t>一般事務</w:t>
      </w:r>
      <w:r w:rsidR="00A34290" w:rsidRPr="00A34290">
        <w:rPr>
          <w:rFonts w:ascii="標楷體" w:eastAsia="標楷體" w:hAnsi="標楷體" w:hint="eastAsia"/>
          <w:color w:val="000000"/>
          <w:sz w:val="28"/>
          <w:szCs w:val="28"/>
        </w:rPr>
        <w:t>費</w:t>
      </w:r>
      <w:r w:rsidR="003B7213">
        <w:rPr>
          <w:rFonts w:ascii="標楷體" w:eastAsia="標楷體" w:hAnsi="標楷體" w:hint="eastAsia"/>
          <w:color w:val="000000"/>
          <w:sz w:val="28"/>
          <w:szCs w:val="28"/>
        </w:rPr>
        <w:t>」</w:t>
      </w:r>
      <w:r w:rsidR="00A34290" w:rsidRPr="00A34290">
        <w:rPr>
          <w:rFonts w:ascii="標楷體" w:eastAsia="標楷體" w:hAnsi="標楷體" w:hint="eastAsia"/>
          <w:color w:val="000000"/>
          <w:sz w:val="28"/>
          <w:szCs w:val="28"/>
        </w:rPr>
        <w:t>，相較於107年</w:t>
      </w:r>
      <w:r w:rsidR="00F07EA7">
        <w:rPr>
          <w:rFonts w:ascii="標楷體" w:eastAsia="標楷體" w:hAnsi="標楷體" w:hint="eastAsia"/>
          <w:color w:val="000000"/>
          <w:sz w:val="28"/>
          <w:szCs w:val="28"/>
        </w:rPr>
        <w:t>度</w:t>
      </w:r>
      <w:r w:rsidR="00A34290" w:rsidRPr="00A34290">
        <w:rPr>
          <w:rFonts w:ascii="標楷體" w:eastAsia="標楷體" w:hAnsi="標楷體" w:hint="eastAsia"/>
          <w:color w:val="000000"/>
          <w:sz w:val="28"/>
          <w:szCs w:val="28"/>
        </w:rPr>
        <w:t>預算數額大幅增加。空軍司令部卻未予說明，不利審查。爰針對國防部空軍司令部第4目「後勤及通資業務」項下「後勤補給支援」中「業務費」之「</w:t>
      </w:r>
      <w:r w:rsidR="00A34290">
        <w:rPr>
          <w:rFonts w:ascii="標楷體" w:eastAsia="標楷體" w:hAnsi="標楷體" w:hint="eastAsia"/>
          <w:color w:val="000000"/>
          <w:sz w:val="28"/>
          <w:szCs w:val="28"/>
        </w:rPr>
        <w:t>一般事務費</w:t>
      </w:r>
      <w:r w:rsidR="00A34290" w:rsidRPr="00A34290">
        <w:rPr>
          <w:rFonts w:ascii="標楷體" w:eastAsia="標楷體" w:hAnsi="標楷體" w:hint="eastAsia"/>
          <w:color w:val="000000"/>
          <w:sz w:val="28"/>
          <w:szCs w:val="28"/>
        </w:rPr>
        <w:t>」預算編列</w:t>
      </w:r>
      <w:r w:rsidR="00A34290">
        <w:rPr>
          <w:rFonts w:ascii="標楷體" w:eastAsia="標楷體" w:hAnsi="標楷體" w:hint="eastAsia"/>
          <w:color w:val="000000"/>
          <w:sz w:val="28"/>
          <w:szCs w:val="28"/>
        </w:rPr>
        <w:t>1億9</w:t>
      </w:r>
      <w:r w:rsidR="00A34290" w:rsidRPr="00A34290">
        <w:rPr>
          <w:rFonts w:ascii="標楷體" w:eastAsia="標楷體" w:hAnsi="標楷體" w:hint="eastAsia"/>
          <w:color w:val="000000"/>
          <w:sz w:val="28"/>
          <w:szCs w:val="28"/>
        </w:rPr>
        <w:t>,</w:t>
      </w:r>
      <w:r w:rsidR="00A34290">
        <w:rPr>
          <w:rFonts w:ascii="標楷體" w:eastAsia="標楷體" w:hAnsi="標楷體" w:hint="eastAsia"/>
          <w:color w:val="000000"/>
          <w:sz w:val="28"/>
          <w:szCs w:val="28"/>
        </w:rPr>
        <w:t>165萬6</w:t>
      </w:r>
      <w:r w:rsidR="00A34290" w:rsidRPr="00A34290">
        <w:rPr>
          <w:rFonts w:ascii="標楷體" w:eastAsia="標楷體" w:hAnsi="標楷體" w:hint="eastAsia"/>
          <w:color w:val="000000"/>
          <w:sz w:val="28"/>
          <w:szCs w:val="28"/>
        </w:rPr>
        <w:t>千元</w:t>
      </w:r>
      <w:r w:rsidR="00A34290">
        <w:rPr>
          <w:rFonts w:ascii="標楷體" w:eastAsia="標楷體" w:hAnsi="標楷體" w:hint="eastAsia"/>
          <w:color w:val="000000"/>
          <w:sz w:val="28"/>
          <w:szCs w:val="28"/>
        </w:rPr>
        <w:t>中</w:t>
      </w:r>
      <w:r w:rsidR="00A34290" w:rsidRPr="00A34290">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w:t>
      </w:r>
      <w:r w:rsidRPr="004D1D44">
        <w:rPr>
          <w:rFonts w:ascii="標楷體" w:eastAsia="標楷體" w:hAnsi="標楷體" w:hint="eastAsia"/>
          <w:color w:val="000000"/>
          <w:sz w:val="28"/>
          <w:szCs w:val="28"/>
        </w:rPr>
        <w:t>，俟</w:t>
      </w:r>
      <w:r w:rsidRPr="00EF5E71">
        <w:rPr>
          <w:rFonts w:ascii="標楷體" w:eastAsia="標楷體" w:hAnsi="標楷體" w:hint="eastAsia"/>
          <w:color w:val="000000"/>
          <w:sz w:val="28"/>
          <w:szCs w:val="28"/>
        </w:rPr>
        <w:t>國防部向立法院外交及國防委員會提出書面報告後，始得動支。</w:t>
      </w:r>
    </w:p>
    <w:p w:rsidR="001B5714" w:rsidRDefault="001B5714" w:rsidP="001F6AD8">
      <w:pPr>
        <w:widowControl/>
        <w:spacing w:line="480" w:lineRule="exact"/>
        <w:ind w:leftChars="1300" w:left="4100" w:hangingChars="350" w:hanging="980"/>
        <w:jc w:val="both"/>
        <w:rPr>
          <w:rFonts w:ascii="標楷體" w:eastAsia="標楷體" w:hAnsi="標楷體"/>
          <w:b/>
          <w:bCs/>
          <w:kern w:val="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Pr>
          <w:rFonts w:ascii="標楷體" w:eastAsia="標楷體" w:hAnsi="標楷體" w:hint="eastAsia"/>
          <w:color w:val="000000"/>
          <w:sz w:val="28"/>
          <w:szCs w:val="28"/>
        </w:rPr>
        <w:t>林麗蟬　呂玉玲　馬文君</w:t>
      </w:r>
    </w:p>
    <w:p w:rsidR="003B7213" w:rsidRDefault="00E77BD1" w:rsidP="001F6AD8">
      <w:pPr>
        <w:widowControl/>
        <w:spacing w:line="480" w:lineRule="exact"/>
        <w:ind w:leftChars="700" w:left="2801" w:hangingChars="400" w:hanging="1121"/>
        <w:jc w:val="both"/>
        <w:rPr>
          <w:rFonts w:ascii="標楷體" w:eastAsia="標楷體" w:hAnsi="標楷體"/>
          <w:b/>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四十二</w:t>
      </w:r>
      <w:r w:rsidRPr="00FF7DDC">
        <w:rPr>
          <w:rFonts w:ascii="標楷體" w:eastAsia="標楷體" w:hAnsi="標楷體" w:hint="eastAsia"/>
          <w:b/>
          <w:bCs/>
          <w:kern w:val="0"/>
          <w:sz w:val="28"/>
          <w:szCs w:val="28"/>
        </w:rPr>
        <w:t>)</w:t>
      </w:r>
      <w:r w:rsidR="003B7213" w:rsidRPr="003B7213">
        <w:rPr>
          <w:rFonts w:ascii="標楷體" w:eastAsia="標楷體" w:hAnsi="標楷體" w:hint="eastAsia"/>
          <w:b/>
          <w:color w:val="000000"/>
          <w:sz w:val="28"/>
          <w:szCs w:val="28"/>
        </w:rPr>
        <w:t>國防部空軍司令部第4目「後勤及</w:t>
      </w:r>
      <w:r w:rsidR="00F07EA7">
        <w:rPr>
          <w:rFonts w:ascii="標楷體" w:eastAsia="標楷體" w:hAnsi="標楷體" w:hint="eastAsia"/>
          <w:b/>
          <w:color w:val="000000"/>
          <w:sz w:val="28"/>
          <w:szCs w:val="28"/>
        </w:rPr>
        <w:t>通資</w:t>
      </w:r>
      <w:r w:rsidR="003B7213" w:rsidRPr="003B7213">
        <w:rPr>
          <w:rFonts w:ascii="標楷體" w:eastAsia="標楷體" w:hAnsi="標楷體" w:hint="eastAsia"/>
          <w:b/>
          <w:color w:val="000000"/>
          <w:sz w:val="28"/>
          <w:szCs w:val="28"/>
        </w:rPr>
        <w:t>業務」項下「後勤補給支援」中「設備及投資」之「雜項設備費」預算編列9,355萬6千元</w:t>
      </w:r>
      <w:r w:rsidR="003B7213" w:rsidRPr="00EF5E71">
        <w:rPr>
          <w:rFonts w:ascii="標楷體" w:eastAsia="標楷體" w:hAnsi="標楷體" w:hint="eastAsia"/>
          <w:b/>
          <w:color w:val="000000"/>
          <w:sz w:val="28"/>
          <w:szCs w:val="28"/>
        </w:rPr>
        <w:t>，凍結</w:t>
      </w:r>
      <w:r w:rsidR="003B7213">
        <w:rPr>
          <w:rFonts w:ascii="標楷體" w:eastAsia="標楷體" w:hAnsi="標楷體" w:hint="eastAsia"/>
          <w:b/>
          <w:color w:val="000000"/>
          <w:sz w:val="28"/>
          <w:szCs w:val="28"/>
        </w:rPr>
        <w:lastRenderedPageBreak/>
        <w:t>500萬</w:t>
      </w:r>
      <w:r w:rsidR="003B7213" w:rsidRPr="00EF5E71">
        <w:rPr>
          <w:rFonts w:ascii="標楷體" w:eastAsia="標楷體" w:hAnsi="標楷體" w:hint="eastAsia"/>
          <w:b/>
          <w:color w:val="000000"/>
          <w:sz w:val="28"/>
          <w:szCs w:val="28"/>
        </w:rPr>
        <w:t>元，俟國防部就下列各案向立法院外交及國防委員會提出書面報告後，始得動支。</w:t>
      </w:r>
    </w:p>
    <w:p w:rsidR="00E77BD1" w:rsidRPr="00EF5E71" w:rsidRDefault="003B7213" w:rsidP="001F6AD8">
      <w:pPr>
        <w:spacing w:line="480" w:lineRule="exact"/>
        <w:ind w:leftChars="1190" w:left="3136"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D10A84" w:rsidRPr="00D10A84">
        <w:rPr>
          <w:rFonts w:ascii="標楷體" w:eastAsia="標楷體" w:hAnsi="標楷體" w:hint="eastAsia"/>
          <w:color w:val="000000"/>
          <w:sz w:val="28"/>
          <w:szCs w:val="28"/>
        </w:rPr>
        <w:t>國防部空軍司令部</w:t>
      </w:r>
      <w:r w:rsidR="00D10A84">
        <w:rPr>
          <w:rFonts w:ascii="標楷體" w:eastAsia="標楷體" w:hAnsi="標楷體" w:hint="eastAsia"/>
          <w:color w:val="000000"/>
          <w:sz w:val="28"/>
          <w:szCs w:val="28"/>
        </w:rPr>
        <w:t>第4目「</w:t>
      </w:r>
      <w:r w:rsidR="00D10A84" w:rsidRPr="00D10A84">
        <w:rPr>
          <w:rFonts w:ascii="標楷體" w:eastAsia="標楷體" w:hAnsi="標楷體" w:hint="eastAsia"/>
          <w:color w:val="000000"/>
          <w:sz w:val="28"/>
          <w:szCs w:val="28"/>
        </w:rPr>
        <w:t>後勤及通</w:t>
      </w:r>
      <w:r w:rsidR="00F07EA7">
        <w:rPr>
          <w:rFonts w:ascii="標楷體" w:eastAsia="標楷體" w:hAnsi="標楷體" w:hint="eastAsia"/>
          <w:color w:val="000000"/>
          <w:sz w:val="28"/>
          <w:szCs w:val="28"/>
        </w:rPr>
        <w:t>資</w:t>
      </w:r>
      <w:r w:rsidR="00D10A84" w:rsidRPr="00D10A84">
        <w:rPr>
          <w:rFonts w:ascii="標楷體" w:eastAsia="標楷體" w:hAnsi="標楷體" w:hint="eastAsia"/>
          <w:color w:val="000000"/>
          <w:sz w:val="28"/>
          <w:szCs w:val="28"/>
        </w:rPr>
        <w:t>業務</w:t>
      </w:r>
      <w:r w:rsidR="00D10A84">
        <w:rPr>
          <w:rFonts w:ascii="標楷體" w:eastAsia="標楷體" w:hAnsi="標楷體" w:hint="eastAsia"/>
          <w:color w:val="000000"/>
          <w:sz w:val="28"/>
          <w:szCs w:val="28"/>
        </w:rPr>
        <w:t>」項下「</w:t>
      </w:r>
      <w:r w:rsidR="00D10A84" w:rsidRPr="00D10A84">
        <w:rPr>
          <w:rFonts w:ascii="標楷體" w:eastAsia="標楷體" w:hAnsi="標楷體" w:hint="eastAsia"/>
          <w:color w:val="000000"/>
          <w:sz w:val="28"/>
          <w:szCs w:val="28"/>
        </w:rPr>
        <w:t>後勤補給支援</w:t>
      </w:r>
      <w:r w:rsidR="00D10A84">
        <w:rPr>
          <w:rFonts w:ascii="標楷體" w:eastAsia="標楷體" w:hAnsi="標楷體" w:hint="eastAsia"/>
          <w:color w:val="000000"/>
          <w:sz w:val="28"/>
          <w:szCs w:val="28"/>
        </w:rPr>
        <w:t>」中「</w:t>
      </w:r>
      <w:r w:rsidR="00D10A84" w:rsidRPr="00D10A84">
        <w:rPr>
          <w:rFonts w:ascii="標楷體" w:eastAsia="標楷體" w:hAnsi="標楷體" w:hint="eastAsia"/>
          <w:color w:val="000000"/>
          <w:sz w:val="28"/>
          <w:szCs w:val="28"/>
        </w:rPr>
        <w:t>設備及投資</w:t>
      </w:r>
      <w:r w:rsidR="00D10A84">
        <w:rPr>
          <w:rFonts w:ascii="標楷體" w:eastAsia="標楷體" w:hAnsi="標楷體" w:hint="eastAsia"/>
          <w:color w:val="000000"/>
          <w:sz w:val="28"/>
          <w:szCs w:val="28"/>
        </w:rPr>
        <w:t>」之「</w:t>
      </w:r>
      <w:r w:rsidR="00D10A84" w:rsidRPr="00D10A84">
        <w:rPr>
          <w:rFonts w:ascii="標楷體" w:eastAsia="標楷體" w:hAnsi="標楷體" w:hint="eastAsia"/>
          <w:color w:val="000000"/>
          <w:sz w:val="28"/>
          <w:szCs w:val="28"/>
        </w:rPr>
        <w:t>雜項設備費</w:t>
      </w:r>
      <w:r w:rsidR="00D10A84">
        <w:rPr>
          <w:rFonts w:ascii="標楷體" w:eastAsia="標楷體" w:hAnsi="標楷體" w:hint="eastAsia"/>
          <w:color w:val="000000"/>
          <w:sz w:val="28"/>
          <w:szCs w:val="28"/>
        </w:rPr>
        <w:t>」</w:t>
      </w:r>
      <w:r w:rsidR="00D10A84" w:rsidRPr="00D10A84">
        <w:rPr>
          <w:rFonts w:ascii="標楷體" w:eastAsia="標楷體" w:hAnsi="標楷體" w:hint="eastAsia"/>
          <w:color w:val="000000"/>
          <w:sz w:val="28"/>
          <w:szCs w:val="28"/>
        </w:rPr>
        <w:t>預算編列9,</w:t>
      </w:r>
      <w:r w:rsidR="00D10A84">
        <w:rPr>
          <w:rFonts w:ascii="標楷體" w:eastAsia="標楷體" w:hAnsi="標楷體" w:hint="eastAsia"/>
          <w:color w:val="000000"/>
          <w:sz w:val="28"/>
          <w:szCs w:val="28"/>
        </w:rPr>
        <w:t>3</w:t>
      </w:r>
      <w:r w:rsidR="00D10A84" w:rsidRPr="00D10A84">
        <w:rPr>
          <w:rFonts w:ascii="標楷體" w:eastAsia="標楷體" w:hAnsi="標楷體" w:hint="eastAsia"/>
          <w:color w:val="000000"/>
          <w:sz w:val="28"/>
          <w:szCs w:val="28"/>
        </w:rPr>
        <w:t>55</w:t>
      </w:r>
      <w:r w:rsidR="00D10A84">
        <w:rPr>
          <w:rFonts w:ascii="標楷體" w:eastAsia="標楷體" w:hAnsi="標楷體" w:hint="eastAsia"/>
          <w:color w:val="000000"/>
          <w:sz w:val="28"/>
          <w:szCs w:val="28"/>
        </w:rPr>
        <w:t>萬</w:t>
      </w:r>
      <w:r w:rsidR="00D10A84" w:rsidRPr="00D10A84">
        <w:rPr>
          <w:rFonts w:ascii="標楷體" w:eastAsia="標楷體" w:hAnsi="標楷體" w:hint="eastAsia"/>
          <w:color w:val="000000"/>
          <w:sz w:val="28"/>
          <w:szCs w:val="28"/>
        </w:rPr>
        <w:t>6千元，相較於107年度預算數6,</w:t>
      </w:r>
      <w:r w:rsidR="00D10A84">
        <w:rPr>
          <w:rFonts w:ascii="標楷體" w:eastAsia="標楷體" w:hAnsi="標楷體" w:hint="eastAsia"/>
          <w:color w:val="000000"/>
          <w:sz w:val="28"/>
          <w:szCs w:val="28"/>
        </w:rPr>
        <w:t>2</w:t>
      </w:r>
      <w:r w:rsidR="00D10A84" w:rsidRPr="00D10A84">
        <w:rPr>
          <w:rFonts w:ascii="標楷體" w:eastAsia="標楷體" w:hAnsi="標楷體" w:hint="eastAsia"/>
          <w:color w:val="000000"/>
          <w:sz w:val="28"/>
          <w:szCs w:val="28"/>
        </w:rPr>
        <w:t>07</w:t>
      </w:r>
      <w:r w:rsidR="00D10A84">
        <w:rPr>
          <w:rFonts w:ascii="標楷體" w:eastAsia="標楷體" w:hAnsi="標楷體" w:hint="eastAsia"/>
          <w:color w:val="000000"/>
          <w:sz w:val="28"/>
          <w:szCs w:val="28"/>
        </w:rPr>
        <w:t>萬</w:t>
      </w:r>
      <w:r w:rsidR="00D10A84" w:rsidRPr="00D10A84">
        <w:rPr>
          <w:rFonts w:ascii="標楷體" w:eastAsia="標楷體" w:hAnsi="標楷體" w:hint="eastAsia"/>
          <w:color w:val="000000"/>
          <w:sz w:val="28"/>
          <w:szCs w:val="28"/>
        </w:rPr>
        <w:t>8千元，增列3,</w:t>
      </w:r>
      <w:r w:rsidR="00D10A84">
        <w:rPr>
          <w:rFonts w:ascii="標楷體" w:eastAsia="標楷體" w:hAnsi="標楷體" w:hint="eastAsia"/>
          <w:color w:val="000000"/>
          <w:sz w:val="28"/>
          <w:szCs w:val="28"/>
        </w:rPr>
        <w:t>1</w:t>
      </w:r>
      <w:r w:rsidR="00D10A84" w:rsidRPr="00D10A84">
        <w:rPr>
          <w:rFonts w:ascii="標楷體" w:eastAsia="標楷體" w:hAnsi="標楷體" w:hint="eastAsia"/>
          <w:color w:val="000000"/>
          <w:sz w:val="28"/>
          <w:szCs w:val="28"/>
        </w:rPr>
        <w:t>47</w:t>
      </w:r>
      <w:r w:rsidR="00D10A84">
        <w:rPr>
          <w:rFonts w:ascii="標楷體" w:eastAsia="標楷體" w:hAnsi="標楷體" w:hint="eastAsia"/>
          <w:color w:val="000000"/>
          <w:sz w:val="28"/>
          <w:szCs w:val="28"/>
        </w:rPr>
        <w:t>萬</w:t>
      </w:r>
      <w:r w:rsidR="00D10A84" w:rsidRPr="00D10A84">
        <w:rPr>
          <w:rFonts w:ascii="標楷體" w:eastAsia="標楷體" w:hAnsi="標楷體" w:hint="eastAsia"/>
          <w:color w:val="000000"/>
          <w:sz w:val="28"/>
          <w:szCs w:val="28"/>
        </w:rPr>
        <w:t>8千元。依據預算書說明辦理項目，與前一年度辦理項目相似，且未說明預算增列之理由及內容，</w:t>
      </w:r>
      <w:r w:rsidR="00E77BD1" w:rsidRPr="00D55548">
        <w:rPr>
          <w:rFonts w:ascii="標楷體" w:eastAsia="標楷體" w:hAnsi="標楷體" w:hint="eastAsia"/>
          <w:color w:val="000000"/>
          <w:sz w:val="28"/>
          <w:szCs w:val="28"/>
        </w:rPr>
        <w:t>爰</w:t>
      </w:r>
      <w:r w:rsidR="00E77BD1" w:rsidRPr="00EF5E71">
        <w:rPr>
          <w:rFonts w:ascii="標楷體" w:eastAsia="標楷體" w:hAnsi="標楷體" w:hint="eastAsia"/>
          <w:color w:val="000000"/>
          <w:sz w:val="28"/>
          <w:szCs w:val="28"/>
        </w:rPr>
        <w:t>凍</w:t>
      </w:r>
      <w:r>
        <w:rPr>
          <w:rFonts w:ascii="標楷體" w:eastAsia="標楷體" w:hAnsi="標楷體" w:hint="eastAsia"/>
          <w:color w:val="000000"/>
          <w:sz w:val="28"/>
          <w:szCs w:val="28"/>
        </w:rPr>
        <w:t>結部分經費</w:t>
      </w:r>
      <w:r w:rsidR="00E77BD1" w:rsidRPr="00EF5E71">
        <w:rPr>
          <w:rFonts w:ascii="標楷體" w:eastAsia="標楷體" w:hAnsi="標楷體" w:hint="eastAsia"/>
          <w:color w:val="000000"/>
          <w:sz w:val="28"/>
          <w:szCs w:val="28"/>
        </w:rPr>
        <w:t>，俟國防部向立法院外交及國防委員會提出書面報告後，始得動支。</w:t>
      </w:r>
    </w:p>
    <w:p w:rsidR="00E77BD1" w:rsidRDefault="00E77BD1"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4D1813">
        <w:rPr>
          <w:rFonts w:ascii="標楷體" w:eastAsia="標楷體" w:hAnsi="標楷體" w:hint="eastAsia"/>
          <w:color w:val="000000"/>
          <w:sz w:val="28"/>
          <w:szCs w:val="28"/>
        </w:rPr>
        <w:t>邱志偉　羅致政　何欣純</w:t>
      </w:r>
    </w:p>
    <w:p w:rsidR="00E77BD1" w:rsidRPr="00EF5E71" w:rsidRDefault="003B7213" w:rsidP="001F6AD8">
      <w:pPr>
        <w:spacing w:line="480" w:lineRule="exact"/>
        <w:ind w:leftChars="1190" w:left="3136" w:hangingChars="100" w:hanging="280"/>
        <w:jc w:val="both"/>
        <w:rPr>
          <w:rFonts w:ascii="標楷體" w:eastAsia="標楷體" w:hAnsi="標楷體"/>
          <w:color w:val="000000"/>
          <w:sz w:val="28"/>
          <w:szCs w:val="28"/>
        </w:rPr>
      </w:pPr>
      <w:r w:rsidRPr="003B7213">
        <w:rPr>
          <w:rFonts w:ascii="標楷體" w:eastAsia="標楷體" w:hAnsi="標楷體" w:hint="eastAsia"/>
          <w:bCs/>
          <w:kern w:val="0"/>
          <w:sz w:val="28"/>
          <w:szCs w:val="28"/>
        </w:rPr>
        <w:t>2.</w:t>
      </w:r>
      <w:r w:rsidR="0035662B" w:rsidRPr="0035662B">
        <w:rPr>
          <w:rFonts w:ascii="標楷體" w:eastAsia="標楷體" w:hAnsi="標楷體" w:hint="eastAsia"/>
          <w:color w:val="000000"/>
          <w:sz w:val="28"/>
          <w:szCs w:val="28"/>
        </w:rPr>
        <w:t>國防部空軍司令部</w:t>
      </w:r>
      <w:r w:rsidR="0035662B">
        <w:rPr>
          <w:rFonts w:ascii="標楷體" w:eastAsia="標楷體" w:hAnsi="標楷體" w:hint="eastAsia"/>
          <w:color w:val="000000"/>
          <w:sz w:val="28"/>
          <w:szCs w:val="28"/>
        </w:rPr>
        <w:t>第4目</w:t>
      </w:r>
      <w:r w:rsidR="0035662B" w:rsidRPr="0035662B">
        <w:rPr>
          <w:rFonts w:ascii="標楷體" w:eastAsia="標楷體" w:hAnsi="標楷體" w:hint="eastAsia"/>
          <w:color w:val="000000"/>
          <w:sz w:val="28"/>
          <w:szCs w:val="28"/>
        </w:rPr>
        <w:t>「後勤及通資業務」項下「後勤補給支援」中</w:t>
      </w:r>
      <w:r w:rsidR="0035662B">
        <w:rPr>
          <w:rFonts w:ascii="標楷體" w:eastAsia="標楷體" w:hAnsi="標楷體" w:hint="eastAsia"/>
          <w:color w:val="000000"/>
          <w:sz w:val="28"/>
          <w:szCs w:val="28"/>
        </w:rPr>
        <w:t>「</w:t>
      </w:r>
      <w:r w:rsidR="0035662B" w:rsidRPr="0035662B">
        <w:rPr>
          <w:rFonts w:ascii="標楷體" w:eastAsia="標楷體" w:hAnsi="標楷體" w:hint="eastAsia"/>
          <w:color w:val="000000"/>
          <w:sz w:val="28"/>
          <w:szCs w:val="28"/>
        </w:rPr>
        <w:t>雜項設備費</w:t>
      </w:r>
      <w:r w:rsidR="0035662B">
        <w:rPr>
          <w:rFonts w:ascii="標楷體" w:eastAsia="標楷體" w:hAnsi="標楷體" w:hint="eastAsia"/>
          <w:color w:val="000000"/>
          <w:sz w:val="28"/>
          <w:szCs w:val="28"/>
        </w:rPr>
        <w:t>」預算</w:t>
      </w:r>
      <w:r w:rsidR="0035662B" w:rsidRPr="0035662B">
        <w:rPr>
          <w:rFonts w:ascii="標楷體" w:eastAsia="標楷體" w:hAnsi="標楷體" w:hint="eastAsia"/>
          <w:color w:val="000000"/>
          <w:sz w:val="28"/>
          <w:szCs w:val="28"/>
        </w:rPr>
        <w:t>編列9</w:t>
      </w:r>
      <w:r w:rsidR="0035662B">
        <w:rPr>
          <w:rFonts w:ascii="標楷體" w:eastAsia="標楷體" w:hAnsi="標楷體" w:hint="eastAsia"/>
          <w:color w:val="000000"/>
          <w:sz w:val="28"/>
          <w:szCs w:val="28"/>
        </w:rPr>
        <w:t>,</w:t>
      </w:r>
      <w:r w:rsidR="0035662B" w:rsidRPr="0035662B">
        <w:rPr>
          <w:rFonts w:ascii="標楷體" w:eastAsia="標楷體" w:hAnsi="標楷體" w:hint="eastAsia"/>
          <w:color w:val="000000"/>
          <w:sz w:val="28"/>
          <w:szCs w:val="28"/>
        </w:rPr>
        <w:t>355萬6千元。其中辦理各單位庫儲及餐廚作業所需雜項設備費大幅增加，原因為何，應予說明。</w:t>
      </w:r>
      <w:r w:rsidRPr="00D55548">
        <w:rPr>
          <w:rFonts w:ascii="標楷體" w:eastAsia="標楷體" w:hAnsi="標楷體" w:hint="eastAsia"/>
          <w:color w:val="000000"/>
          <w:sz w:val="28"/>
          <w:szCs w:val="28"/>
        </w:rPr>
        <w:t>爰</w:t>
      </w:r>
      <w:r w:rsidRPr="00EF5E71">
        <w:rPr>
          <w:rFonts w:ascii="標楷體" w:eastAsia="標楷體" w:hAnsi="標楷體" w:hint="eastAsia"/>
          <w:color w:val="000000"/>
          <w:sz w:val="28"/>
          <w:szCs w:val="28"/>
        </w:rPr>
        <w:t>凍</w:t>
      </w:r>
      <w:r>
        <w:rPr>
          <w:rFonts w:ascii="標楷體" w:eastAsia="標楷體" w:hAnsi="標楷體" w:hint="eastAsia"/>
          <w:color w:val="000000"/>
          <w:sz w:val="28"/>
          <w:szCs w:val="28"/>
        </w:rPr>
        <w:t>結部分經費</w:t>
      </w:r>
      <w:r w:rsidRPr="00EF5E71">
        <w:rPr>
          <w:rFonts w:ascii="標楷體" w:eastAsia="標楷體" w:hAnsi="標楷體" w:hint="eastAsia"/>
          <w:color w:val="000000"/>
          <w:sz w:val="28"/>
          <w:szCs w:val="28"/>
        </w:rPr>
        <w:t>，</w:t>
      </w:r>
      <w:r w:rsidR="00E77BD1" w:rsidRPr="00EF5E71">
        <w:rPr>
          <w:rFonts w:ascii="標楷體" w:eastAsia="標楷體" w:hAnsi="標楷體" w:hint="eastAsia"/>
          <w:color w:val="000000"/>
          <w:sz w:val="28"/>
          <w:szCs w:val="28"/>
        </w:rPr>
        <w:t>俟國防部向立法院外交及國防委員會提出書面報告後，始得動支。</w:t>
      </w:r>
    </w:p>
    <w:p w:rsidR="00E77BD1" w:rsidRDefault="00E77BD1" w:rsidP="001F6AD8">
      <w:pPr>
        <w:widowControl/>
        <w:spacing w:line="480" w:lineRule="exact"/>
        <w:ind w:leftChars="1300" w:left="4100" w:hangingChars="350" w:hanging="980"/>
        <w:jc w:val="both"/>
        <w:rPr>
          <w:rFonts w:ascii="標楷體" w:eastAsia="標楷體" w:hAnsi="標楷體"/>
          <w:b/>
          <w:bCs/>
          <w:kern w:val="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4D1813">
        <w:rPr>
          <w:rFonts w:ascii="標楷體" w:eastAsia="標楷體" w:hAnsi="標楷體" w:hint="eastAsia"/>
          <w:color w:val="000000"/>
          <w:sz w:val="28"/>
          <w:szCs w:val="28"/>
        </w:rPr>
        <w:t xml:space="preserve">江啟臣　馬文君　李彥秀　林麗蟬呂玉玲　</w:t>
      </w:r>
    </w:p>
    <w:p w:rsidR="00AD1463" w:rsidRPr="00EF5E71"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w:t>
      </w:r>
      <w:r w:rsidR="00DB6E94">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2678A7" w:rsidRPr="002678A7">
        <w:rPr>
          <w:rFonts w:ascii="標楷體" w:eastAsia="標楷體" w:hAnsi="標楷體" w:hint="eastAsia"/>
          <w:b/>
          <w:color w:val="000000"/>
          <w:sz w:val="28"/>
          <w:szCs w:val="28"/>
        </w:rPr>
        <w:t>國防部空軍司令部第5目「一般裝備」項下「新式高級教訓機」預算編列53億6</w:t>
      </w:r>
      <w:r w:rsidR="002678A7" w:rsidRPr="002678A7">
        <w:rPr>
          <w:rFonts w:ascii="標楷體" w:eastAsia="標楷體" w:hAnsi="標楷體"/>
          <w:b/>
          <w:color w:val="000000"/>
          <w:sz w:val="28"/>
          <w:szCs w:val="28"/>
        </w:rPr>
        <w:t>,</w:t>
      </w:r>
      <w:r w:rsidR="002678A7" w:rsidRPr="002678A7">
        <w:rPr>
          <w:rFonts w:ascii="標楷體" w:eastAsia="標楷體" w:hAnsi="標楷體" w:hint="eastAsia"/>
          <w:b/>
          <w:color w:val="000000"/>
          <w:sz w:val="28"/>
          <w:szCs w:val="28"/>
        </w:rPr>
        <w:t>525萬4千元</w:t>
      </w:r>
      <w:r w:rsidR="00AD1463" w:rsidRPr="00EF5E71">
        <w:rPr>
          <w:rFonts w:ascii="標楷體" w:eastAsia="標楷體" w:hAnsi="標楷體" w:hint="eastAsia"/>
          <w:b/>
          <w:color w:val="000000"/>
          <w:sz w:val="28"/>
          <w:szCs w:val="28"/>
        </w:rPr>
        <w:t>，凍結1</w:t>
      </w:r>
      <w:r w:rsidR="00D55548">
        <w:rPr>
          <w:rFonts w:ascii="標楷體" w:eastAsia="標楷體" w:hAnsi="標楷體" w:hint="eastAsia"/>
          <w:b/>
          <w:color w:val="000000"/>
          <w:sz w:val="28"/>
          <w:szCs w:val="28"/>
        </w:rPr>
        <w:t>億</w:t>
      </w:r>
      <w:r w:rsidR="00AD1463" w:rsidRPr="00EF5E71">
        <w:rPr>
          <w:rFonts w:ascii="標楷體" w:eastAsia="標楷體" w:hAnsi="標楷體" w:hint="eastAsia"/>
          <w:b/>
          <w:color w:val="000000"/>
          <w:sz w:val="28"/>
          <w:szCs w:val="28"/>
        </w:rPr>
        <w:t>元，俟國防部就下列各案向立法院外交及國防委員會提出書面報告並經同意後，始得動支。</w:t>
      </w:r>
    </w:p>
    <w:p w:rsidR="00AD1463" w:rsidRPr="00EF5E71" w:rsidRDefault="00AD1463" w:rsidP="001F6AD8">
      <w:pPr>
        <w:spacing w:line="480" w:lineRule="exact"/>
        <w:ind w:leftChars="1190" w:left="3136"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D55548" w:rsidRPr="00D55548">
        <w:rPr>
          <w:rFonts w:ascii="標楷體" w:eastAsia="標楷體" w:hAnsi="標楷體" w:hint="eastAsia"/>
          <w:color w:val="000000"/>
          <w:sz w:val="28"/>
          <w:szCs w:val="28"/>
        </w:rPr>
        <w:t>國防部空軍司令部第5目「一般裝備」</w:t>
      </w:r>
      <w:r w:rsidR="00D55548">
        <w:rPr>
          <w:rFonts w:ascii="標楷體" w:eastAsia="標楷體" w:hAnsi="標楷體" w:hint="eastAsia"/>
          <w:color w:val="000000"/>
          <w:sz w:val="28"/>
          <w:szCs w:val="28"/>
        </w:rPr>
        <w:t>項下</w:t>
      </w:r>
      <w:r w:rsidR="00D55548" w:rsidRPr="00D55548">
        <w:rPr>
          <w:rFonts w:ascii="標楷體" w:eastAsia="標楷體" w:hAnsi="標楷體" w:hint="eastAsia"/>
          <w:color w:val="000000"/>
          <w:sz w:val="28"/>
          <w:szCs w:val="28"/>
        </w:rPr>
        <w:t>「一般武器及戰備支援裝備購製」</w:t>
      </w:r>
      <w:r w:rsidR="00D55548">
        <w:rPr>
          <w:rFonts w:ascii="標楷體" w:eastAsia="標楷體" w:hAnsi="標楷體" w:hint="eastAsia"/>
          <w:color w:val="000000"/>
          <w:sz w:val="28"/>
          <w:szCs w:val="28"/>
        </w:rPr>
        <w:t>中</w:t>
      </w:r>
      <w:r w:rsidR="00D55548" w:rsidRPr="00D55548">
        <w:rPr>
          <w:rFonts w:ascii="標楷體" w:eastAsia="標楷體" w:hAnsi="標楷體" w:hint="eastAsia"/>
          <w:color w:val="000000"/>
          <w:sz w:val="28"/>
          <w:szCs w:val="28"/>
        </w:rPr>
        <w:t>「業務費」</w:t>
      </w:r>
      <w:r w:rsidR="00D55548">
        <w:rPr>
          <w:rFonts w:ascii="標楷體" w:eastAsia="標楷體" w:hAnsi="標楷體" w:hint="eastAsia"/>
          <w:color w:val="000000"/>
          <w:sz w:val="28"/>
          <w:szCs w:val="28"/>
        </w:rPr>
        <w:t>之</w:t>
      </w:r>
      <w:r w:rsidR="00D55548" w:rsidRPr="00D55548">
        <w:rPr>
          <w:rFonts w:ascii="標楷體" w:eastAsia="標楷體" w:hAnsi="標楷體" w:hint="eastAsia"/>
          <w:color w:val="000000"/>
          <w:sz w:val="28"/>
          <w:szCs w:val="28"/>
        </w:rPr>
        <w:t>「軍事裝備及設施」預算編列256</w:t>
      </w:r>
      <w:r w:rsidR="00D55548" w:rsidRPr="00D55548">
        <w:rPr>
          <w:rFonts w:ascii="標楷體" w:eastAsia="標楷體" w:hAnsi="標楷體" w:hint="eastAsia"/>
          <w:color w:val="000000"/>
          <w:sz w:val="28"/>
          <w:szCs w:val="28"/>
        </w:rPr>
        <w:lastRenderedPageBreak/>
        <w:t>億7</w:t>
      </w:r>
      <w:r w:rsidR="00D55548">
        <w:rPr>
          <w:rFonts w:ascii="標楷體" w:eastAsia="標楷體" w:hAnsi="標楷體"/>
          <w:color w:val="000000"/>
          <w:sz w:val="28"/>
          <w:szCs w:val="28"/>
        </w:rPr>
        <w:t>,</w:t>
      </w:r>
      <w:r w:rsidR="00D55548" w:rsidRPr="00D55548">
        <w:rPr>
          <w:rFonts w:ascii="標楷體" w:eastAsia="標楷體" w:hAnsi="標楷體" w:hint="eastAsia"/>
          <w:color w:val="000000"/>
          <w:sz w:val="28"/>
          <w:szCs w:val="28"/>
        </w:rPr>
        <w:t>361萬4千元。首架國產新式</w:t>
      </w:r>
      <w:r w:rsidR="00DB6E94">
        <w:rPr>
          <w:rFonts w:ascii="標楷體" w:eastAsia="標楷體" w:hAnsi="標楷體" w:hint="eastAsia"/>
          <w:color w:val="000000"/>
          <w:sz w:val="28"/>
          <w:szCs w:val="28"/>
        </w:rPr>
        <w:t>高級教訓機</w:t>
      </w:r>
      <w:r w:rsidR="00D55548" w:rsidRPr="00D55548">
        <w:rPr>
          <w:rFonts w:ascii="標楷體" w:eastAsia="標楷體" w:hAnsi="標楷體" w:hint="eastAsia"/>
          <w:color w:val="000000"/>
          <w:sz w:val="28"/>
          <w:szCs w:val="28"/>
        </w:rPr>
        <w:t>將在</w:t>
      </w:r>
      <w:r w:rsidR="004D1D44">
        <w:rPr>
          <w:rFonts w:ascii="標楷體" w:eastAsia="標楷體" w:hAnsi="標楷體" w:hint="eastAsia"/>
          <w:color w:val="000000"/>
          <w:sz w:val="28"/>
          <w:szCs w:val="28"/>
        </w:rPr>
        <w:t>1</w:t>
      </w:r>
      <w:r w:rsidR="004D1D44">
        <w:rPr>
          <w:rFonts w:ascii="標楷體" w:eastAsia="標楷體" w:hAnsi="標楷體"/>
          <w:color w:val="000000"/>
          <w:sz w:val="28"/>
          <w:szCs w:val="28"/>
        </w:rPr>
        <w:t>08</w:t>
      </w:r>
      <w:r w:rsidR="00D55548" w:rsidRPr="00D55548">
        <w:rPr>
          <w:rFonts w:ascii="標楷體" w:eastAsia="標楷體" w:hAnsi="標楷體" w:hint="eastAsia"/>
          <w:color w:val="000000"/>
          <w:sz w:val="28"/>
          <w:szCs w:val="28"/>
        </w:rPr>
        <w:t>年9月出廠，</w:t>
      </w:r>
      <w:r w:rsidR="005340FE">
        <w:rPr>
          <w:rFonts w:ascii="標楷體" w:eastAsia="標楷體" w:hAnsi="標楷體" w:hint="eastAsia"/>
          <w:color w:val="000000"/>
          <w:sz w:val="28"/>
          <w:szCs w:val="28"/>
        </w:rPr>
        <w:t>惟</w:t>
      </w:r>
      <w:r w:rsidR="00D55548" w:rsidRPr="00D55548">
        <w:rPr>
          <w:rFonts w:ascii="標楷體" w:eastAsia="標楷體" w:hAnsi="標楷體" w:hint="eastAsia"/>
          <w:color w:val="000000"/>
          <w:sz w:val="28"/>
          <w:szCs w:val="28"/>
        </w:rPr>
        <w:t>目前進度不明，若是</w:t>
      </w:r>
      <w:r w:rsidR="004D1D44">
        <w:rPr>
          <w:rFonts w:ascii="標楷體" w:eastAsia="標楷體" w:hAnsi="標楷體" w:hint="eastAsia"/>
          <w:color w:val="000000"/>
          <w:sz w:val="28"/>
          <w:szCs w:val="28"/>
        </w:rPr>
        <w:t>1</w:t>
      </w:r>
      <w:r w:rsidR="004D1D44">
        <w:rPr>
          <w:rFonts w:ascii="標楷體" w:eastAsia="標楷體" w:hAnsi="標楷體"/>
          <w:color w:val="000000"/>
          <w:sz w:val="28"/>
          <w:szCs w:val="28"/>
        </w:rPr>
        <w:t>08</w:t>
      </w:r>
      <w:r w:rsidR="00D55548" w:rsidRPr="00D55548">
        <w:rPr>
          <w:rFonts w:ascii="標楷體" w:eastAsia="標楷體" w:hAnsi="標楷體" w:hint="eastAsia"/>
          <w:color w:val="000000"/>
          <w:sz w:val="28"/>
          <w:szCs w:val="28"/>
        </w:rPr>
        <w:t>年有所延誤，對我國飛官訓練影響甚大，爰要求空軍對此提出具體之細節報告。爰</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經費，俟國防部向立法院外交及國防委員會提出書面報告並經同意後，始得動支。</w:t>
      </w:r>
    </w:p>
    <w:p w:rsidR="00AD1463" w:rsidRPr="00EF5E71" w:rsidRDefault="00AD1463"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3D6B1E">
        <w:rPr>
          <w:rFonts w:ascii="標楷體" w:eastAsia="標楷體" w:hAnsi="標楷體" w:hint="eastAsia"/>
          <w:color w:val="000000"/>
          <w:sz w:val="28"/>
          <w:szCs w:val="28"/>
        </w:rPr>
        <w:t>何欣純　羅致政　蔡適應</w:t>
      </w:r>
      <w:r w:rsidR="00DB6E94">
        <w:rPr>
          <w:rFonts w:ascii="標楷體" w:eastAsia="標楷體" w:hAnsi="標楷體" w:hint="eastAsia"/>
          <w:color w:val="000000"/>
          <w:sz w:val="28"/>
          <w:szCs w:val="28"/>
        </w:rPr>
        <w:t xml:space="preserve">　邱志偉</w:t>
      </w:r>
    </w:p>
    <w:p w:rsidR="00AD1463" w:rsidRPr="00EF5E71" w:rsidRDefault="00AD1463" w:rsidP="001F6AD8">
      <w:pPr>
        <w:spacing w:line="480" w:lineRule="exact"/>
        <w:ind w:leftChars="1190" w:left="3136"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2.</w:t>
      </w:r>
      <w:r w:rsidR="004D1D44" w:rsidRPr="004D1D44">
        <w:rPr>
          <w:rFonts w:ascii="標楷體" w:eastAsia="標楷體" w:hAnsi="標楷體" w:hint="eastAsia"/>
          <w:color w:val="000000"/>
          <w:sz w:val="28"/>
          <w:szCs w:val="28"/>
        </w:rPr>
        <w:t>空軍</w:t>
      </w:r>
      <w:r w:rsidR="00DB6E94">
        <w:rPr>
          <w:rFonts w:ascii="標楷體" w:eastAsia="標楷體" w:hAnsi="標楷體" w:hint="eastAsia"/>
          <w:color w:val="000000"/>
          <w:sz w:val="28"/>
          <w:szCs w:val="28"/>
        </w:rPr>
        <w:t>高級教訓機</w:t>
      </w:r>
      <w:r w:rsidR="004D1D44" w:rsidRPr="004D1D44">
        <w:rPr>
          <w:rFonts w:ascii="標楷體" w:eastAsia="標楷體" w:hAnsi="標楷體" w:hint="eastAsia"/>
          <w:color w:val="000000"/>
          <w:sz w:val="28"/>
          <w:szCs w:val="28"/>
        </w:rPr>
        <w:t>原型機計</w:t>
      </w:r>
      <w:r w:rsidR="005340FE">
        <w:rPr>
          <w:rFonts w:ascii="標楷體" w:eastAsia="標楷體" w:hAnsi="標楷體" w:hint="eastAsia"/>
          <w:color w:val="000000"/>
          <w:sz w:val="28"/>
          <w:szCs w:val="28"/>
        </w:rPr>
        <w:t>劃</w:t>
      </w:r>
      <w:r w:rsidR="004D1D44" w:rsidRPr="004D1D44">
        <w:rPr>
          <w:rFonts w:ascii="標楷體" w:eastAsia="標楷體" w:hAnsi="標楷體" w:hint="eastAsia"/>
          <w:color w:val="000000"/>
          <w:sz w:val="28"/>
          <w:szCs w:val="28"/>
        </w:rPr>
        <w:t>於</w:t>
      </w:r>
      <w:r w:rsidR="006F5727">
        <w:rPr>
          <w:rFonts w:ascii="標楷體" w:eastAsia="標楷體" w:hAnsi="標楷體" w:hint="eastAsia"/>
          <w:color w:val="000000"/>
          <w:sz w:val="28"/>
          <w:szCs w:val="28"/>
        </w:rPr>
        <w:t>1</w:t>
      </w:r>
      <w:r w:rsidR="006F5727">
        <w:rPr>
          <w:rFonts w:ascii="標楷體" w:eastAsia="標楷體" w:hAnsi="標楷體"/>
          <w:color w:val="000000"/>
          <w:sz w:val="28"/>
          <w:szCs w:val="28"/>
        </w:rPr>
        <w:t>08</w:t>
      </w:r>
      <w:r w:rsidR="004D1D44" w:rsidRPr="004D1D44">
        <w:rPr>
          <w:rFonts w:ascii="標楷體" w:eastAsia="標楷體" w:hAnsi="標楷體" w:hint="eastAsia"/>
          <w:color w:val="000000"/>
          <w:sz w:val="28"/>
          <w:szCs w:val="28"/>
        </w:rPr>
        <w:t>年交機，並展開驗證作業，惟空軍對於</w:t>
      </w:r>
      <w:r w:rsidR="00DB6E94">
        <w:rPr>
          <w:rFonts w:ascii="標楷體" w:eastAsia="標楷體" w:hAnsi="標楷體" w:hint="eastAsia"/>
          <w:color w:val="000000"/>
          <w:sz w:val="28"/>
          <w:szCs w:val="28"/>
        </w:rPr>
        <w:t>高級教訓機</w:t>
      </w:r>
      <w:r w:rsidR="004D1D44" w:rsidRPr="004D1D44">
        <w:rPr>
          <w:rFonts w:ascii="標楷體" w:eastAsia="標楷體" w:hAnsi="標楷體" w:hint="eastAsia"/>
          <w:color w:val="000000"/>
          <w:sz w:val="28"/>
          <w:szCs w:val="28"/>
        </w:rPr>
        <w:t>之狀況與協調明顯不暢通，該型機組裝工程宣布居然在未充分溝通之情況下由漢翔董事長搶先公布，而非空軍，顯有不當。爰針對國防部空軍司令部第5目「一般裝備」項下「一般武器及戰備支援裝備購製」</w:t>
      </w:r>
      <w:r w:rsidR="006F5727">
        <w:rPr>
          <w:rFonts w:ascii="標楷體" w:eastAsia="標楷體" w:hAnsi="標楷體" w:hint="eastAsia"/>
          <w:color w:val="000000"/>
          <w:sz w:val="28"/>
          <w:szCs w:val="28"/>
        </w:rPr>
        <w:t>中</w:t>
      </w:r>
      <w:r w:rsidR="004D1D44" w:rsidRPr="004D1D44">
        <w:rPr>
          <w:rFonts w:ascii="標楷體" w:eastAsia="標楷體" w:hAnsi="標楷體" w:hint="eastAsia"/>
          <w:color w:val="000000"/>
          <w:sz w:val="28"/>
          <w:szCs w:val="28"/>
        </w:rPr>
        <w:t>「新式高級教訓機」</w:t>
      </w:r>
      <w:r w:rsidR="006F5727">
        <w:rPr>
          <w:rFonts w:ascii="標楷體" w:eastAsia="標楷體" w:hAnsi="標楷體" w:hint="eastAsia"/>
          <w:color w:val="000000"/>
          <w:sz w:val="28"/>
          <w:szCs w:val="28"/>
        </w:rPr>
        <w:t>之</w:t>
      </w:r>
      <w:r w:rsidR="004D1D44" w:rsidRPr="004D1D44">
        <w:rPr>
          <w:rFonts w:ascii="標楷體" w:eastAsia="標楷體" w:hAnsi="標楷體" w:hint="eastAsia"/>
          <w:color w:val="000000"/>
          <w:sz w:val="28"/>
          <w:szCs w:val="28"/>
        </w:rPr>
        <w:t>「業務費」</w:t>
      </w:r>
      <w:r w:rsidR="006F5727">
        <w:rPr>
          <w:rFonts w:ascii="標楷體" w:eastAsia="標楷體" w:hAnsi="標楷體" w:hint="eastAsia"/>
          <w:color w:val="000000"/>
          <w:sz w:val="28"/>
          <w:szCs w:val="28"/>
        </w:rPr>
        <w:t>-</w:t>
      </w:r>
      <w:r w:rsidR="004D1D44" w:rsidRPr="004D1D44">
        <w:rPr>
          <w:rFonts w:ascii="標楷體" w:eastAsia="標楷體" w:hAnsi="標楷體" w:hint="eastAsia"/>
          <w:color w:val="000000"/>
          <w:sz w:val="28"/>
          <w:szCs w:val="28"/>
        </w:rPr>
        <w:t>「軍事裝備及設施」預算編列53</w:t>
      </w:r>
      <w:r w:rsidR="006F5727">
        <w:rPr>
          <w:rFonts w:ascii="標楷體" w:eastAsia="標楷體" w:hAnsi="標楷體" w:hint="eastAsia"/>
          <w:color w:val="000000"/>
          <w:sz w:val="28"/>
          <w:szCs w:val="28"/>
        </w:rPr>
        <w:t>億</w:t>
      </w:r>
      <w:r w:rsidR="004D1D44" w:rsidRPr="004D1D44">
        <w:rPr>
          <w:rFonts w:ascii="標楷體" w:eastAsia="標楷體" w:hAnsi="標楷體" w:hint="eastAsia"/>
          <w:color w:val="000000"/>
          <w:sz w:val="28"/>
          <w:szCs w:val="28"/>
        </w:rPr>
        <w:t>5,</w:t>
      </w:r>
      <w:r w:rsidR="006F5727">
        <w:rPr>
          <w:rFonts w:ascii="標楷體" w:eastAsia="標楷體" w:hAnsi="標楷體"/>
          <w:color w:val="000000"/>
          <w:sz w:val="28"/>
          <w:szCs w:val="28"/>
        </w:rPr>
        <w:t>8</w:t>
      </w:r>
      <w:r w:rsidR="004D1D44" w:rsidRPr="004D1D44">
        <w:rPr>
          <w:rFonts w:ascii="標楷體" w:eastAsia="標楷體" w:hAnsi="標楷體" w:hint="eastAsia"/>
          <w:color w:val="000000"/>
          <w:sz w:val="28"/>
          <w:szCs w:val="28"/>
        </w:rPr>
        <w:t>09</w:t>
      </w:r>
      <w:r w:rsidR="006F5727">
        <w:rPr>
          <w:rFonts w:ascii="標楷體" w:eastAsia="標楷體" w:hAnsi="標楷體" w:hint="eastAsia"/>
          <w:color w:val="000000"/>
          <w:sz w:val="28"/>
          <w:szCs w:val="28"/>
        </w:rPr>
        <w:t>萬</w:t>
      </w:r>
      <w:r w:rsidR="004D1D44" w:rsidRPr="004D1D44">
        <w:rPr>
          <w:rFonts w:ascii="標楷體" w:eastAsia="標楷體" w:hAnsi="標楷體" w:hint="eastAsia"/>
          <w:color w:val="000000"/>
          <w:sz w:val="28"/>
          <w:szCs w:val="28"/>
        </w:rPr>
        <w:t>元</w:t>
      </w:r>
      <w:r w:rsidR="006F5727">
        <w:rPr>
          <w:rFonts w:ascii="標楷體" w:eastAsia="標楷體" w:hAnsi="標楷體" w:hint="eastAsia"/>
          <w:color w:val="000000"/>
          <w:sz w:val="28"/>
          <w:szCs w:val="28"/>
        </w:rPr>
        <w:t>中</w:t>
      </w:r>
      <w:r w:rsidR="004D1D44" w:rsidRPr="004D1D44">
        <w:rPr>
          <w:rFonts w:ascii="標楷體" w:eastAsia="標楷體" w:hAnsi="標楷體" w:hint="eastAsia"/>
          <w:color w:val="000000"/>
          <w:sz w:val="28"/>
          <w:szCs w:val="28"/>
        </w:rPr>
        <w:t>，</w:t>
      </w:r>
      <w:r w:rsidR="006F5727" w:rsidRPr="00EF5E71">
        <w:rPr>
          <w:rFonts w:ascii="標楷體" w:eastAsia="標楷體" w:hAnsi="標楷體" w:hint="eastAsia"/>
          <w:color w:val="000000"/>
          <w:sz w:val="28"/>
          <w:szCs w:val="28"/>
        </w:rPr>
        <w:t>凍結</w:t>
      </w:r>
      <w:r w:rsidR="006F5727" w:rsidRPr="00EF5E71">
        <w:rPr>
          <w:rFonts w:ascii="標楷體" w:eastAsia="標楷體" w:hAnsi="標楷體" w:hint="eastAsia"/>
          <w:sz w:val="28"/>
          <w:szCs w:val="28"/>
        </w:rPr>
        <w:t>部分</w:t>
      </w:r>
      <w:r w:rsidR="006F5727" w:rsidRPr="00EF5E71">
        <w:rPr>
          <w:rFonts w:ascii="標楷體" w:eastAsia="標楷體" w:hAnsi="標楷體" w:hint="eastAsia"/>
          <w:color w:val="000000"/>
          <w:sz w:val="28"/>
          <w:szCs w:val="28"/>
        </w:rPr>
        <w:t>經費</w:t>
      </w:r>
      <w:r w:rsidR="004D1D44" w:rsidRPr="004D1D44">
        <w:rPr>
          <w:rFonts w:ascii="標楷體" w:eastAsia="標楷體" w:hAnsi="標楷體" w:hint="eastAsia"/>
          <w:color w:val="000000"/>
          <w:sz w:val="28"/>
          <w:szCs w:val="28"/>
        </w:rPr>
        <w:t>，俟空軍與</w:t>
      </w:r>
      <w:r w:rsidR="006F5727">
        <w:rPr>
          <w:rFonts w:ascii="標楷體" w:eastAsia="標楷體" w:hAnsi="標楷體" w:hint="eastAsia"/>
          <w:color w:val="000000"/>
          <w:sz w:val="28"/>
          <w:szCs w:val="28"/>
        </w:rPr>
        <w:t>國家中山科學研究院</w:t>
      </w:r>
      <w:r w:rsidR="004D1D44" w:rsidRPr="004D1D44">
        <w:rPr>
          <w:rFonts w:ascii="標楷體" w:eastAsia="標楷體" w:hAnsi="標楷體" w:hint="eastAsia"/>
          <w:color w:val="000000"/>
          <w:sz w:val="28"/>
          <w:szCs w:val="28"/>
        </w:rPr>
        <w:t>、</w:t>
      </w:r>
      <w:r w:rsidR="006F5727" w:rsidRPr="006F5727">
        <w:rPr>
          <w:rFonts w:ascii="標楷體" w:eastAsia="標楷體" w:hAnsi="標楷體" w:hint="eastAsia"/>
          <w:color w:val="000000"/>
          <w:sz w:val="28"/>
          <w:szCs w:val="28"/>
        </w:rPr>
        <w:t>漢翔航空工業股份有限公司</w:t>
      </w:r>
      <w:r w:rsidR="006F5727">
        <w:rPr>
          <w:rFonts w:ascii="標楷體" w:eastAsia="標楷體" w:hAnsi="標楷體" w:hint="eastAsia"/>
          <w:color w:val="000000"/>
          <w:sz w:val="28"/>
          <w:szCs w:val="28"/>
        </w:rPr>
        <w:t>充分協調，掌握</w:t>
      </w:r>
      <w:r w:rsidR="00DB6E94">
        <w:rPr>
          <w:rFonts w:ascii="標楷體" w:eastAsia="標楷體" w:hAnsi="標楷體" w:hint="eastAsia"/>
          <w:color w:val="000000"/>
          <w:sz w:val="28"/>
          <w:szCs w:val="28"/>
        </w:rPr>
        <w:t>高級教訓機</w:t>
      </w:r>
      <w:r w:rsidR="006F5727">
        <w:rPr>
          <w:rFonts w:ascii="標楷體" w:eastAsia="標楷體" w:hAnsi="標楷體" w:hint="eastAsia"/>
          <w:color w:val="000000"/>
          <w:sz w:val="28"/>
          <w:szCs w:val="28"/>
        </w:rPr>
        <w:t>進度細節後，</w:t>
      </w:r>
      <w:r w:rsidRPr="00EF5E71">
        <w:rPr>
          <w:rFonts w:ascii="標楷體" w:eastAsia="標楷體" w:hAnsi="標楷體" w:hint="eastAsia"/>
          <w:color w:val="000000"/>
          <w:sz w:val="28"/>
          <w:szCs w:val="28"/>
        </w:rPr>
        <w:t>國防部向立法院外交及國防委員會提出書面報告並經同意後，始得動支。</w:t>
      </w:r>
    </w:p>
    <w:p w:rsidR="00AD1463" w:rsidRPr="00EF5E71" w:rsidRDefault="00AD1463" w:rsidP="001F6AD8">
      <w:pPr>
        <w:widowControl/>
        <w:spacing w:line="480" w:lineRule="exact"/>
        <w:ind w:leftChars="1300" w:left="4100" w:hangingChars="350" w:hanging="980"/>
        <w:jc w:val="both"/>
        <w:rPr>
          <w:rFonts w:ascii="標楷體" w:eastAsia="標楷體" w:hAnsi="標楷體"/>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345573">
        <w:rPr>
          <w:rFonts w:ascii="標楷體" w:eastAsia="標楷體" w:hAnsi="標楷體" w:hint="eastAsia"/>
          <w:color w:val="000000"/>
          <w:sz w:val="28"/>
          <w:szCs w:val="28"/>
        </w:rPr>
        <w:t>蔡適應　羅致政　林昶佐</w:t>
      </w:r>
      <w:r w:rsidR="00F8615E">
        <w:rPr>
          <w:rFonts w:ascii="標楷體" w:eastAsia="標楷體" w:hAnsi="標楷體" w:hint="eastAsia"/>
          <w:color w:val="000000"/>
          <w:sz w:val="28"/>
          <w:szCs w:val="28"/>
        </w:rPr>
        <w:t xml:space="preserve">　邱志偉</w:t>
      </w:r>
    </w:p>
    <w:p w:rsidR="00AD1463" w:rsidRPr="00EF5E71" w:rsidRDefault="00AD1463" w:rsidP="001F6AD8">
      <w:pPr>
        <w:spacing w:line="480" w:lineRule="exact"/>
        <w:ind w:leftChars="1190" w:left="3136"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3.</w:t>
      </w:r>
      <w:r w:rsidR="00CB1663" w:rsidRPr="00CB1663">
        <w:rPr>
          <w:rFonts w:ascii="標楷體" w:eastAsia="標楷體" w:hAnsi="標楷體" w:hint="eastAsia"/>
          <w:color w:val="000000"/>
          <w:sz w:val="28"/>
          <w:szCs w:val="28"/>
        </w:rPr>
        <w:t>國防部空軍司令部</w:t>
      </w:r>
      <w:r w:rsidR="00CB1663">
        <w:rPr>
          <w:rFonts w:ascii="標楷體" w:eastAsia="標楷體" w:hAnsi="標楷體" w:hint="eastAsia"/>
          <w:color w:val="000000"/>
          <w:sz w:val="28"/>
          <w:szCs w:val="28"/>
        </w:rPr>
        <w:t>第5目</w:t>
      </w:r>
      <w:r w:rsidR="00CB1663" w:rsidRPr="00CB1663">
        <w:rPr>
          <w:rFonts w:ascii="標楷體" w:eastAsia="標楷體" w:hAnsi="標楷體" w:hint="eastAsia"/>
          <w:color w:val="000000"/>
          <w:sz w:val="28"/>
          <w:szCs w:val="28"/>
        </w:rPr>
        <w:t>「一般裝備」項下「新式高級教訓機」</w:t>
      </w:r>
      <w:r w:rsidR="00A619A8">
        <w:rPr>
          <w:rFonts w:ascii="標楷體" w:eastAsia="標楷體" w:hAnsi="標楷體" w:hint="eastAsia"/>
          <w:color w:val="000000"/>
          <w:sz w:val="28"/>
          <w:szCs w:val="28"/>
        </w:rPr>
        <w:t>預算編列</w:t>
      </w:r>
      <w:r w:rsidR="00CB1663" w:rsidRPr="00CB1663">
        <w:rPr>
          <w:rFonts w:ascii="標楷體" w:eastAsia="標楷體" w:hAnsi="標楷體" w:hint="eastAsia"/>
          <w:color w:val="000000"/>
          <w:sz w:val="28"/>
          <w:szCs w:val="28"/>
        </w:rPr>
        <w:t>686億3</w:t>
      </w:r>
      <w:r w:rsidR="00A619A8">
        <w:rPr>
          <w:rFonts w:ascii="標楷體" w:eastAsia="標楷體" w:hAnsi="標楷體"/>
          <w:color w:val="000000"/>
          <w:sz w:val="28"/>
          <w:szCs w:val="28"/>
        </w:rPr>
        <w:t>,</w:t>
      </w:r>
      <w:r w:rsidR="00CB1663" w:rsidRPr="00CB1663">
        <w:rPr>
          <w:rFonts w:ascii="標楷體" w:eastAsia="標楷體" w:hAnsi="標楷體" w:hint="eastAsia"/>
          <w:color w:val="000000"/>
          <w:sz w:val="28"/>
          <w:szCs w:val="28"/>
        </w:rPr>
        <w:t>901萬7千元，108年編列53億6</w:t>
      </w:r>
      <w:r w:rsidR="00A619A8">
        <w:rPr>
          <w:rFonts w:ascii="標楷體" w:eastAsia="標楷體" w:hAnsi="標楷體"/>
          <w:color w:val="000000"/>
          <w:sz w:val="28"/>
          <w:szCs w:val="28"/>
        </w:rPr>
        <w:t>,</w:t>
      </w:r>
      <w:r w:rsidR="00CB1663" w:rsidRPr="00CB1663">
        <w:rPr>
          <w:rFonts w:ascii="標楷體" w:eastAsia="標楷體" w:hAnsi="標楷體" w:hint="eastAsia"/>
          <w:color w:val="000000"/>
          <w:sz w:val="28"/>
          <w:szCs w:val="28"/>
        </w:rPr>
        <w:t>525萬4千元。查本案定108年9月首架原型機出廠，係是否繼續執行之重要節點，屆時應向立法院提出專案報告，確認成果，決議是否</w:t>
      </w:r>
      <w:r w:rsidR="00CB1663" w:rsidRPr="00CB1663">
        <w:rPr>
          <w:rFonts w:ascii="標楷體" w:eastAsia="標楷體" w:hAnsi="標楷體" w:hint="eastAsia"/>
          <w:color w:val="000000"/>
          <w:sz w:val="28"/>
          <w:szCs w:val="28"/>
        </w:rPr>
        <w:lastRenderedPageBreak/>
        <w:t>續行。爰針對</w:t>
      </w:r>
      <w:r w:rsidR="00A619A8">
        <w:rPr>
          <w:rFonts w:ascii="標楷體" w:eastAsia="標楷體" w:hAnsi="標楷體" w:hint="eastAsia"/>
          <w:color w:val="000000"/>
          <w:sz w:val="28"/>
          <w:szCs w:val="28"/>
        </w:rPr>
        <w:t>第5目</w:t>
      </w:r>
      <w:r w:rsidR="00CB1663" w:rsidRPr="00CB1663">
        <w:rPr>
          <w:rFonts w:ascii="標楷體" w:eastAsia="標楷體" w:hAnsi="標楷體" w:hint="eastAsia"/>
          <w:color w:val="000000"/>
          <w:sz w:val="28"/>
          <w:szCs w:val="28"/>
        </w:rPr>
        <w:t>「一般裝備」項下「新式高級教訓機」</w:t>
      </w:r>
      <w:r w:rsidR="00F8615E">
        <w:rPr>
          <w:rFonts w:ascii="標楷體" w:eastAsia="標楷體" w:hAnsi="標楷體" w:hint="eastAsia"/>
          <w:color w:val="000000"/>
          <w:sz w:val="28"/>
          <w:szCs w:val="28"/>
        </w:rPr>
        <w:t>預算</w:t>
      </w:r>
      <w:r w:rsidR="00CB1663" w:rsidRPr="00CB1663">
        <w:rPr>
          <w:rFonts w:ascii="標楷體" w:eastAsia="標楷體" w:hAnsi="標楷體" w:hint="eastAsia"/>
          <w:color w:val="000000"/>
          <w:sz w:val="28"/>
          <w:szCs w:val="28"/>
        </w:rPr>
        <w:t>編列53億6</w:t>
      </w:r>
      <w:r w:rsidR="00F8615E">
        <w:rPr>
          <w:rFonts w:ascii="標楷體" w:eastAsia="標楷體" w:hAnsi="標楷體" w:hint="eastAsia"/>
          <w:color w:val="000000"/>
          <w:sz w:val="28"/>
          <w:szCs w:val="28"/>
        </w:rPr>
        <w:t>,</w:t>
      </w:r>
      <w:r w:rsidR="00CB1663" w:rsidRPr="00CB1663">
        <w:rPr>
          <w:rFonts w:ascii="標楷體" w:eastAsia="標楷體" w:hAnsi="標楷體" w:hint="eastAsia"/>
          <w:color w:val="000000"/>
          <w:sz w:val="28"/>
          <w:szCs w:val="28"/>
        </w:rPr>
        <w:t>525萬4千元</w:t>
      </w:r>
      <w:r w:rsidR="00A619A8">
        <w:rPr>
          <w:rFonts w:ascii="標楷體" w:eastAsia="標楷體" w:hAnsi="標楷體" w:hint="eastAsia"/>
          <w:color w:val="000000"/>
          <w:sz w:val="28"/>
          <w:szCs w:val="28"/>
        </w:rPr>
        <w:t>中</w:t>
      </w:r>
      <w:r w:rsidR="00CB1663" w:rsidRPr="00CB1663">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經費，俟國防部向立法院外交及國防委員會提出書面報告並經同意後，始得動支。</w:t>
      </w:r>
    </w:p>
    <w:p w:rsidR="00AD1463" w:rsidRDefault="00AD1463" w:rsidP="001F6AD8">
      <w:pPr>
        <w:widowControl/>
        <w:spacing w:line="480" w:lineRule="exact"/>
        <w:ind w:leftChars="1300" w:left="4100" w:hangingChars="350" w:hanging="980"/>
        <w:jc w:val="both"/>
        <w:rPr>
          <w:rFonts w:ascii="標楷體" w:eastAsia="標楷體" w:hAnsi="標楷體"/>
          <w:b/>
          <w:bCs/>
          <w:kern w:val="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345573">
        <w:rPr>
          <w:rFonts w:ascii="標楷體" w:eastAsia="標楷體" w:hAnsi="標楷體" w:hint="eastAsia"/>
          <w:color w:val="000000"/>
          <w:sz w:val="28"/>
          <w:szCs w:val="28"/>
        </w:rPr>
        <w:t>江啟臣　呂玉玲　馬文君　李彥秀林麗蟬</w:t>
      </w:r>
    </w:p>
    <w:p w:rsidR="00AD1463" w:rsidRPr="00FF7DDC" w:rsidRDefault="00AD1463" w:rsidP="001F6AD8">
      <w:pPr>
        <w:spacing w:line="480" w:lineRule="exact"/>
        <w:ind w:leftChars="1190" w:left="3136" w:hangingChars="100" w:hanging="280"/>
        <w:jc w:val="both"/>
        <w:rPr>
          <w:rFonts w:ascii="標楷體" w:eastAsia="標楷體" w:hAnsi="標楷體"/>
          <w:bCs/>
          <w:kern w:val="0"/>
          <w:sz w:val="28"/>
          <w:szCs w:val="28"/>
        </w:rPr>
      </w:pPr>
      <w:r w:rsidRPr="00AD1463">
        <w:rPr>
          <w:rFonts w:ascii="標楷體" w:eastAsia="標楷體" w:hAnsi="標楷體"/>
          <w:bCs/>
          <w:kern w:val="0"/>
          <w:sz w:val="28"/>
          <w:szCs w:val="28"/>
        </w:rPr>
        <w:t>4.</w:t>
      </w:r>
      <w:r w:rsidR="00A619A8" w:rsidRPr="00A619A8">
        <w:rPr>
          <w:rFonts w:ascii="標楷體" w:eastAsia="標楷體" w:hAnsi="標楷體" w:hint="eastAsia"/>
          <w:bCs/>
          <w:kern w:val="0"/>
          <w:sz w:val="28"/>
          <w:szCs w:val="28"/>
        </w:rPr>
        <w:t>為汰換原有教練機，提升訓練效益，並配合國機國造政策以為下一代戰機開發基礎，空軍於106年度起籌獲新式高級教訓機，原型機預計於</w:t>
      </w:r>
      <w:r w:rsidR="00A619A8">
        <w:rPr>
          <w:rFonts w:ascii="標楷體" w:eastAsia="標楷體" w:hAnsi="標楷體"/>
          <w:bCs/>
          <w:kern w:val="0"/>
          <w:sz w:val="28"/>
          <w:szCs w:val="28"/>
        </w:rPr>
        <w:t>108</w:t>
      </w:r>
      <w:r w:rsidR="00A619A8" w:rsidRPr="00A619A8">
        <w:rPr>
          <w:rFonts w:ascii="標楷體" w:eastAsia="標楷體" w:hAnsi="標楷體" w:hint="eastAsia"/>
          <w:bCs/>
          <w:kern w:val="0"/>
          <w:sz w:val="28"/>
          <w:szCs w:val="28"/>
        </w:rPr>
        <w:t>年完成；由於本機為國機國造之指標計畫，至為重要，空軍應就目前研發</w:t>
      </w:r>
      <w:r w:rsidR="00A619A8" w:rsidRPr="001B5714">
        <w:rPr>
          <w:rFonts w:ascii="標楷體" w:eastAsia="標楷體" w:hAnsi="標楷體" w:hint="eastAsia"/>
          <w:color w:val="000000"/>
          <w:sz w:val="28"/>
          <w:szCs w:val="28"/>
        </w:rPr>
        <w:t>製造</w:t>
      </w:r>
      <w:r w:rsidR="00A619A8" w:rsidRPr="00A619A8">
        <w:rPr>
          <w:rFonts w:ascii="標楷體" w:eastAsia="標楷體" w:hAnsi="標楷體" w:hint="eastAsia"/>
          <w:bCs/>
          <w:kern w:val="0"/>
          <w:sz w:val="28"/>
          <w:szCs w:val="28"/>
        </w:rPr>
        <w:t>之進度與狀況進行說明；爰針對國防部空軍司令部第5目「一般裝備」</w:t>
      </w:r>
      <w:r w:rsidR="00A619A8">
        <w:rPr>
          <w:rFonts w:ascii="標楷體" w:eastAsia="標楷體" w:hAnsi="標楷體" w:hint="eastAsia"/>
          <w:bCs/>
          <w:kern w:val="0"/>
          <w:sz w:val="28"/>
          <w:szCs w:val="28"/>
        </w:rPr>
        <w:t>項下</w:t>
      </w:r>
      <w:r w:rsidR="00A619A8" w:rsidRPr="00A619A8">
        <w:rPr>
          <w:rFonts w:ascii="標楷體" w:eastAsia="標楷體" w:hAnsi="標楷體" w:hint="eastAsia"/>
          <w:bCs/>
          <w:kern w:val="0"/>
          <w:sz w:val="28"/>
          <w:szCs w:val="28"/>
        </w:rPr>
        <w:t>「新式高級教訓機」預算編列53</w:t>
      </w:r>
      <w:r w:rsidR="00A619A8">
        <w:rPr>
          <w:rFonts w:ascii="標楷體" w:eastAsia="標楷體" w:hAnsi="標楷體" w:hint="eastAsia"/>
          <w:bCs/>
          <w:kern w:val="0"/>
          <w:sz w:val="28"/>
          <w:szCs w:val="28"/>
        </w:rPr>
        <w:t>億</w:t>
      </w:r>
      <w:r w:rsidR="00A619A8" w:rsidRPr="00A619A8">
        <w:rPr>
          <w:rFonts w:ascii="標楷體" w:eastAsia="標楷體" w:hAnsi="標楷體" w:hint="eastAsia"/>
          <w:bCs/>
          <w:kern w:val="0"/>
          <w:sz w:val="28"/>
          <w:szCs w:val="28"/>
        </w:rPr>
        <w:t>6,</w:t>
      </w:r>
      <w:r w:rsidR="00A619A8">
        <w:rPr>
          <w:rFonts w:ascii="標楷體" w:eastAsia="標楷體" w:hAnsi="標楷體"/>
          <w:bCs/>
          <w:kern w:val="0"/>
          <w:sz w:val="28"/>
          <w:szCs w:val="28"/>
        </w:rPr>
        <w:t>5</w:t>
      </w:r>
      <w:r w:rsidR="00A619A8" w:rsidRPr="00A619A8">
        <w:rPr>
          <w:rFonts w:ascii="標楷體" w:eastAsia="標楷體" w:hAnsi="標楷體" w:hint="eastAsia"/>
          <w:bCs/>
          <w:kern w:val="0"/>
          <w:sz w:val="28"/>
          <w:szCs w:val="28"/>
        </w:rPr>
        <w:t>25</w:t>
      </w:r>
      <w:r w:rsidR="00A619A8">
        <w:rPr>
          <w:rFonts w:ascii="標楷體" w:eastAsia="標楷體" w:hAnsi="標楷體" w:hint="eastAsia"/>
          <w:bCs/>
          <w:kern w:val="0"/>
          <w:sz w:val="28"/>
          <w:szCs w:val="28"/>
        </w:rPr>
        <w:t>萬</w:t>
      </w:r>
      <w:r w:rsidR="00A619A8" w:rsidRPr="00A619A8">
        <w:rPr>
          <w:rFonts w:ascii="標楷體" w:eastAsia="標楷體" w:hAnsi="標楷體" w:hint="eastAsia"/>
          <w:bCs/>
          <w:kern w:val="0"/>
          <w:sz w:val="28"/>
          <w:szCs w:val="28"/>
        </w:rPr>
        <w:t>4千元</w:t>
      </w:r>
      <w:r w:rsidR="00A619A8">
        <w:rPr>
          <w:rFonts w:ascii="標楷體" w:eastAsia="標楷體" w:hAnsi="標楷體" w:hint="eastAsia"/>
          <w:bCs/>
          <w:kern w:val="0"/>
          <w:sz w:val="28"/>
          <w:szCs w:val="28"/>
        </w:rPr>
        <w:t>中</w:t>
      </w:r>
      <w:r w:rsidR="00A619A8" w:rsidRPr="00A619A8">
        <w:rPr>
          <w:rFonts w:ascii="標楷體" w:eastAsia="標楷體" w:hAnsi="標楷體" w:hint="eastAsia"/>
          <w:bCs/>
          <w:kern w:val="0"/>
          <w:sz w:val="28"/>
          <w:szCs w:val="28"/>
        </w:rPr>
        <w:t>，</w:t>
      </w:r>
      <w:r w:rsidR="00A619A8" w:rsidRPr="00EF5E71">
        <w:rPr>
          <w:rFonts w:ascii="標楷體" w:eastAsia="標楷體" w:hAnsi="標楷體" w:hint="eastAsia"/>
          <w:color w:val="000000"/>
          <w:sz w:val="28"/>
          <w:szCs w:val="28"/>
        </w:rPr>
        <w:t>凍結</w:t>
      </w:r>
      <w:r w:rsidR="00A619A8" w:rsidRPr="00EF5E71">
        <w:rPr>
          <w:rFonts w:ascii="標楷體" w:eastAsia="標楷體" w:hAnsi="標楷體" w:hint="eastAsia"/>
          <w:sz w:val="28"/>
          <w:szCs w:val="28"/>
        </w:rPr>
        <w:t>部分</w:t>
      </w:r>
      <w:r w:rsidR="00A619A8" w:rsidRPr="00EF5E71">
        <w:rPr>
          <w:rFonts w:ascii="標楷體" w:eastAsia="標楷體" w:hAnsi="標楷體" w:hint="eastAsia"/>
          <w:color w:val="000000"/>
          <w:sz w:val="28"/>
          <w:szCs w:val="28"/>
        </w:rPr>
        <w:t>經費，俟國防部向立法院外交及國防委員會提出書面報告並經同意後，始得動支。</w:t>
      </w:r>
    </w:p>
    <w:p w:rsidR="005251A5" w:rsidRDefault="00AD1463"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E50EE">
        <w:rPr>
          <w:rFonts w:ascii="標楷體" w:eastAsia="標楷體" w:hAnsi="標楷體" w:hint="eastAsia"/>
          <w:bCs/>
          <w:kern w:val="0"/>
          <w:sz w:val="28"/>
          <w:szCs w:val="28"/>
        </w:rPr>
        <w:t>呂孫綾　蔡適應　林昶佐</w:t>
      </w:r>
    </w:p>
    <w:p w:rsidR="00AD1463" w:rsidRPr="00EF5E71"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w:t>
      </w:r>
      <w:r w:rsidR="00F8615E">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C34AE1" w:rsidRPr="00C34AE1">
        <w:rPr>
          <w:rFonts w:ascii="標楷體" w:eastAsia="標楷體" w:hAnsi="標楷體" w:hint="eastAsia"/>
          <w:b/>
          <w:color w:val="000000"/>
          <w:sz w:val="28"/>
          <w:szCs w:val="28"/>
        </w:rPr>
        <w:t>國防部空軍司令部第5目「一般裝備」項下「空對面戰術研發-</w:t>
      </w:r>
      <w:r w:rsidR="00F8615E">
        <w:rPr>
          <w:rFonts w:ascii="標楷體" w:eastAsia="標楷體" w:hAnsi="標楷體" w:hint="eastAsia"/>
          <w:b/>
          <w:color w:val="000000"/>
          <w:sz w:val="28"/>
          <w:szCs w:val="28"/>
        </w:rPr>
        <w:t>干擾效益戰裁分析</w:t>
      </w:r>
      <w:r w:rsidR="00C34AE1" w:rsidRPr="00C34AE1">
        <w:rPr>
          <w:rFonts w:ascii="標楷體" w:eastAsia="標楷體" w:hAnsi="標楷體" w:hint="eastAsia"/>
          <w:b/>
          <w:color w:val="000000"/>
          <w:sz w:val="28"/>
          <w:szCs w:val="28"/>
        </w:rPr>
        <w:t>系統籌建案」</w:t>
      </w:r>
      <w:r w:rsidR="00AD1463" w:rsidRPr="00EF5E71">
        <w:rPr>
          <w:rFonts w:ascii="標楷體" w:eastAsia="標楷體" w:hAnsi="標楷體" w:hint="eastAsia"/>
          <w:b/>
          <w:color w:val="000000"/>
          <w:sz w:val="28"/>
          <w:szCs w:val="28"/>
        </w:rPr>
        <w:t>預算編列</w:t>
      </w:r>
      <w:r w:rsidR="00C34AE1">
        <w:rPr>
          <w:rFonts w:ascii="標楷體" w:eastAsia="標楷體" w:hAnsi="標楷體" w:hint="eastAsia"/>
          <w:b/>
          <w:color w:val="000000"/>
          <w:sz w:val="28"/>
          <w:szCs w:val="28"/>
        </w:rPr>
        <w:t>330萬</w:t>
      </w:r>
      <w:r w:rsidR="00AD1463" w:rsidRPr="00EF5E71">
        <w:rPr>
          <w:rFonts w:ascii="標楷體" w:eastAsia="標楷體" w:hAnsi="標楷體" w:hint="eastAsia"/>
          <w:b/>
          <w:color w:val="000000"/>
          <w:sz w:val="28"/>
          <w:szCs w:val="28"/>
        </w:rPr>
        <w:t>元，凍結15</w:t>
      </w:r>
      <w:r w:rsidR="001C4860">
        <w:rPr>
          <w:rFonts w:ascii="標楷體" w:eastAsia="標楷體" w:hAnsi="標楷體"/>
          <w:b/>
          <w:color w:val="000000"/>
          <w:sz w:val="28"/>
          <w:szCs w:val="28"/>
        </w:rPr>
        <w:t>0</w:t>
      </w:r>
      <w:r w:rsidR="00AD1463" w:rsidRPr="00EF5E71">
        <w:rPr>
          <w:rFonts w:ascii="標楷體" w:eastAsia="標楷體" w:hAnsi="標楷體" w:hint="eastAsia"/>
          <w:b/>
          <w:color w:val="000000"/>
          <w:sz w:val="28"/>
          <w:szCs w:val="28"/>
        </w:rPr>
        <w:t>萬元，俟國防部就下列各案向立法院外交及國防委員會提出書面報告並經同意後，始得動支。</w:t>
      </w:r>
    </w:p>
    <w:p w:rsidR="00AD1463" w:rsidRPr="00EF5E71" w:rsidRDefault="00AD1463"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3C1425" w:rsidRPr="003C1425">
        <w:rPr>
          <w:rFonts w:ascii="標楷體" w:eastAsia="標楷體" w:hAnsi="標楷體" w:hint="eastAsia"/>
          <w:color w:val="000000"/>
          <w:sz w:val="28"/>
          <w:szCs w:val="28"/>
        </w:rPr>
        <w:t>國防部空軍司令部</w:t>
      </w:r>
      <w:r w:rsidR="003C1425">
        <w:rPr>
          <w:rFonts w:ascii="標楷體" w:eastAsia="標楷體" w:hAnsi="標楷體" w:hint="eastAsia"/>
          <w:color w:val="000000"/>
          <w:sz w:val="28"/>
          <w:szCs w:val="28"/>
        </w:rPr>
        <w:t>第5目</w:t>
      </w:r>
      <w:r w:rsidR="003C1425" w:rsidRPr="003C1425">
        <w:rPr>
          <w:rFonts w:ascii="標楷體" w:eastAsia="標楷體" w:hAnsi="標楷體" w:hint="eastAsia"/>
          <w:color w:val="000000"/>
          <w:sz w:val="28"/>
          <w:szCs w:val="28"/>
        </w:rPr>
        <w:t>「一般裝備」中「勇禦專案」</w:t>
      </w:r>
      <w:r w:rsidR="003C1425">
        <w:rPr>
          <w:rFonts w:ascii="標楷體" w:eastAsia="標楷體" w:hAnsi="標楷體" w:hint="eastAsia"/>
          <w:color w:val="000000"/>
          <w:sz w:val="28"/>
          <w:szCs w:val="28"/>
        </w:rPr>
        <w:t>預算</w:t>
      </w:r>
      <w:r w:rsidR="003C1425" w:rsidRPr="003C1425">
        <w:rPr>
          <w:rFonts w:ascii="標楷體" w:eastAsia="標楷體" w:hAnsi="標楷體" w:hint="eastAsia"/>
          <w:color w:val="000000"/>
          <w:sz w:val="28"/>
          <w:szCs w:val="28"/>
        </w:rPr>
        <w:t>編列330萬元。查本案委</w:t>
      </w:r>
      <w:r w:rsidR="00F8615E">
        <w:rPr>
          <w:rFonts w:ascii="標楷體" w:eastAsia="標楷體" w:hAnsi="標楷體" w:hint="eastAsia"/>
          <w:color w:val="000000"/>
          <w:sz w:val="28"/>
          <w:szCs w:val="28"/>
        </w:rPr>
        <w:t>由</w:t>
      </w:r>
      <w:r w:rsidR="003C1425">
        <w:rPr>
          <w:rFonts w:ascii="標楷體" w:eastAsia="標楷體" w:hAnsi="標楷體" w:hint="eastAsia"/>
          <w:color w:val="000000"/>
          <w:sz w:val="28"/>
          <w:szCs w:val="28"/>
        </w:rPr>
        <w:t>國家中山科學研究院</w:t>
      </w:r>
      <w:r w:rsidR="003C1425" w:rsidRPr="003C1425">
        <w:rPr>
          <w:rFonts w:ascii="標楷體" w:eastAsia="標楷體" w:hAnsi="標楷體" w:hint="eastAsia"/>
          <w:color w:val="000000"/>
          <w:sz w:val="28"/>
          <w:szCs w:val="28"/>
        </w:rPr>
        <w:t>執行，然</w:t>
      </w:r>
      <w:r w:rsidR="003C1425">
        <w:rPr>
          <w:rFonts w:ascii="標楷體" w:eastAsia="標楷體" w:hAnsi="標楷體" w:hint="eastAsia"/>
          <w:color w:val="000000"/>
          <w:sz w:val="28"/>
          <w:szCs w:val="28"/>
        </w:rPr>
        <w:t>國家中山科學研究院</w:t>
      </w:r>
      <w:r w:rsidR="003C1425" w:rsidRPr="003C1425">
        <w:rPr>
          <w:rFonts w:ascii="標楷體" w:eastAsia="標楷體" w:hAnsi="標楷體" w:hint="eastAsia"/>
          <w:color w:val="000000"/>
          <w:sz w:val="28"/>
          <w:szCs w:val="28"/>
        </w:rPr>
        <w:t>未能達空軍需求，故未付款</w:t>
      </w:r>
      <w:r w:rsidR="00F8615E">
        <w:rPr>
          <w:rFonts w:ascii="標楷體" w:eastAsia="標楷體" w:hAnsi="標楷體" w:hint="eastAsia"/>
          <w:color w:val="000000"/>
          <w:sz w:val="28"/>
          <w:szCs w:val="28"/>
        </w:rPr>
        <w:t>，</w:t>
      </w:r>
      <w:r w:rsidR="003C1425" w:rsidRPr="003C1425">
        <w:rPr>
          <w:rFonts w:ascii="標楷體" w:eastAsia="標楷體" w:hAnsi="標楷體" w:hint="eastAsia"/>
          <w:color w:val="000000"/>
          <w:sz w:val="28"/>
          <w:szCs w:val="28"/>
        </w:rPr>
        <w:t>致107年</w:t>
      </w:r>
      <w:r w:rsidR="00457E35">
        <w:rPr>
          <w:rFonts w:ascii="標楷體" w:eastAsia="標楷體" w:hAnsi="標楷體" w:hint="eastAsia"/>
          <w:color w:val="000000"/>
          <w:sz w:val="28"/>
          <w:szCs w:val="28"/>
        </w:rPr>
        <w:t>度</w:t>
      </w:r>
      <w:r w:rsidR="003C1425" w:rsidRPr="003C1425">
        <w:rPr>
          <w:rFonts w:ascii="標楷體" w:eastAsia="標楷體" w:hAnsi="標楷體" w:hint="eastAsia"/>
          <w:color w:val="000000"/>
          <w:sz w:val="28"/>
          <w:szCs w:val="28"/>
        </w:rPr>
        <w:t>預算執行率不佳。若為產品問</w:t>
      </w:r>
      <w:r w:rsidR="003C1425" w:rsidRPr="003C1425">
        <w:rPr>
          <w:rFonts w:ascii="標楷體" w:eastAsia="標楷體" w:hAnsi="標楷體" w:hint="eastAsia"/>
          <w:color w:val="000000"/>
          <w:sz w:val="28"/>
          <w:szCs w:val="28"/>
        </w:rPr>
        <w:lastRenderedPageBreak/>
        <w:t>題，108年是否可獲得改善並持續執行，不無疑義。爰凍結</w:t>
      </w:r>
      <w:r w:rsidR="003C1425">
        <w:rPr>
          <w:rFonts w:ascii="標楷體" w:eastAsia="標楷體" w:hAnsi="標楷體" w:hint="eastAsia"/>
          <w:color w:val="000000"/>
          <w:sz w:val="28"/>
          <w:szCs w:val="28"/>
        </w:rPr>
        <w:t>部分經費，</w:t>
      </w:r>
      <w:r w:rsidRPr="00EF5E71">
        <w:rPr>
          <w:rFonts w:ascii="標楷體" w:eastAsia="標楷體" w:hAnsi="標楷體" w:hint="eastAsia"/>
          <w:color w:val="000000"/>
          <w:sz w:val="28"/>
          <w:szCs w:val="28"/>
        </w:rPr>
        <w:t>俟國防部向立法院外交及國防委員會提出書面報告並經同意後，始得動支。</w:t>
      </w:r>
    </w:p>
    <w:p w:rsidR="00AD1463" w:rsidRPr="00EF5E71" w:rsidRDefault="00AD1463"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1C4860">
        <w:rPr>
          <w:rFonts w:ascii="標楷體" w:eastAsia="標楷體" w:hAnsi="標楷體" w:hint="eastAsia"/>
          <w:color w:val="000000"/>
          <w:sz w:val="28"/>
          <w:szCs w:val="28"/>
        </w:rPr>
        <w:t>江啟臣　呂玉玲　馬文君　李彥秀林麗蟬</w:t>
      </w:r>
    </w:p>
    <w:p w:rsidR="00AD1463" w:rsidRPr="00EF5E71" w:rsidRDefault="00AD1463"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2.</w:t>
      </w:r>
      <w:r w:rsidR="009A5DFE" w:rsidRPr="009A5DFE">
        <w:rPr>
          <w:rFonts w:ascii="標楷體" w:eastAsia="標楷體" w:hAnsi="標楷體" w:hint="eastAsia"/>
          <w:color w:val="000000"/>
          <w:sz w:val="28"/>
          <w:szCs w:val="28"/>
        </w:rPr>
        <w:t>國防部空軍司令部第5目「一般裝備」</w:t>
      </w:r>
      <w:r w:rsidR="009A5DFE">
        <w:rPr>
          <w:rFonts w:ascii="標楷體" w:eastAsia="標楷體" w:hAnsi="標楷體" w:hint="eastAsia"/>
          <w:color w:val="000000"/>
          <w:sz w:val="28"/>
          <w:szCs w:val="28"/>
        </w:rPr>
        <w:t>項下</w:t>
      </w:r>
      <w:r w:rsidR="009A5DFE" w:rsidRPr="009A5DFE">
        <w:rPr>
          <w:rFonts w:ascii="標楷體" w:eastAsia="標楷體" w:hAnsi="標楷體" w:hint="eastAsia"/>
          <w:color w:val="000000"/>
          <w:sz w:val="28"/>
          <w:szCs w:val="28"/>
        </w:rPr>
        <w:t>「一般武器及戰備支援裝備購製」</w:t>
      </w:r>
      <w:r w:rsidR="009A5DFE">
        <w:rPr>
          <w:rFonts w:ascii="標楷體" w:eastAsia="標楷體" w:hAnsi="標楷體" w:hint="eastAsia"/>
          <w:color w:val="000000"/>
          <w:sz w:val="28"/>
          <w:szCs w:val="28"/>
        </w:rPr>
        <w:t>中</w:t>
      </w:r>
      <w:r w:rsidR="009A5DFE" w:rsidRPr="009A5DFE">
        <w:rPr>
          <w:rFonts w:ascii="標楷體" w:eastAsia="標楷體" w:hAnsi="標楷體" w:hint="eastAsia"/>
          <w:color w:val="000000"/>
          <w:sz w:val="28"/>
          <w:szCs w:val="28"/>
        </w:rPr>
        <w:t>「空對面戰術研發-</w:t>
      </w:r>
      <w:r w:rsidR="00F8615E">
        <w:rPr>
          <w:rFonts w:ascii="標楷體" w:eastAsia="標楷體" w:hAnsi="標楷體" w:hint="eastAsia"/>
          <w:color w:val="000000"/>
          <w:sz w:val="28"/>
          <w:szCs w:val="28"/>
        </w:rPr>
        <w:t>干擾效益戰裁分析</w:t>
      </w:r>
      <w:r w:rsidR="009A5DFE" w:rsidRPr="009A5DFE">
        <w:rPr>
          <w:rFonts w:ascii="標楷體" w:eastAsia="標楷體" w:hAnsi="標楷體" w:hint="eastAsia"/>
          <w:color w:val="000000"/>
          <w:sz w:val="28"/>
          <w:szCs w:val="28"/>
        </w:rPr>
        <w:t>系統籌建案</w:t>
      </w:r>
      <w:r w:rsidR="00C34AE1">
        <w:rPr>
          <w:rFonts w:ascii="標楷體" w:eastAsia="標楷體" w:hAnsi="標楷體" w:hint="eastAsia"/>
          <w:color w:val="000000"/>
          <w:sz w:val="28"/>
          <w:szCs w:val="28"/>
        </w:rPr>
        <w:t>」</w:t>
      </w:r>
      <w:r w:rsidR="009A5DFE" w:rsidRPr="009A5DFE">
        <w:rPr>
          <w:rFonts w:ascii="標楷體" w:eastAsia="標楷體" w:hAnsi="標楷體" w:hint="eastAsia"/>
          <w:color w:val="000000"/>
          <w:sz w:val="28"/>
          <w:szCs w:val="28"/>
        </w:rPr>
        <w:t>所需設備及投資</w:t>
      </w:r>
      <w:r w:rsidR="009A5DFE">
        <w:rPr>
          <w:rFonts w:ascii="標楷體" w:eastAsia="標楷體" w:hAnsi="標楷體" w:hint="eastAsia"/>
          <w:color w:val="000000"/>
          <w:sz w:val="28"/>
          <w:szCs w:val="28"/>
        </w:rPr>
        <w:t>預算</w:t>
      </w:r>
      <w:r w:rsidR="009A5DFE" w:rsidRPr="009A5DFE">
        <w:rPr>
          <w:rFonts w:ascii="標楷體" w:eastAsia="標楷體" w:hAnsi="標楷體" w:hint="eastAsia"/>
          <w:color w:val="000000"/>
          <w:sz w:val="28"/>
          <w:szCs w:val="28"/>
        </w:rPr>
        <w:t>編列2</w:t>
      </w:r>
      <w:r w:rsidR="009A5DFE">
        <w:rPr>
          <w:rFonts w:ascii="標楷體" w:eastAsia="標楷體" w:hAnsi="標楷體"/>
          <w:color w:val="000000"/>
          <w:sz w:val="28"/>
          <w:szCs w:val="28"/>
        </w:rPr>
        <w:t>10</w:t>
      </w:r>
      <w:r w:rsidR="009A5DFE">
        <w:rPr>
          <w:rFonts w:ascii="標楷體" w:eastAsia="標楷體" w:hAnsi="標楷體" w:hint="eastAsia"/>
          <w:color w:val="000000"/>
          <w:sz w:val="28"/>
          <w:szCs w:val="28"/>
        </w:rPr>
        <w:t>萬</w:t>
      </w:r>
      <w:r w:rsidR="009A5DFE" w:rsidRPr="009A5DFE">
        <w:rPr>
          <w:rFonts w:ascii="標楷體" w:eastAsia="標楷體" w:hAnsi="標楷體" w:hint="eastAsia"/>
          <w:color w:val="000000"/>
          <w:sz w:val="28"/>
          <w:szCs w:val="28"/>
        </w:rPr>
        <w:t>元。惟查該系統在委外研發上出現缺失，導致該案全部暫停，造成空軍戰力籌獲真空，其相關損失求償無門，爰凍結</w:t>
      </w:r>
      <w:r w:rsidR="009A5DFE">
        <w:rPr>
          <w:rFonts w:ascii="標楷體" w:eastAsia="標楷體" w:hAnsi="標楷體" w:hint="eastAsia"/>
          <w:color w:val="000000"/>
          <w:sz w:val="28"/>
          <w:szCs w:val="28"/>
        </w:rPr>
        <w:t>部分</w:t>
      </w:r>
      <w:r w:rsidR="009A5DFE" w:rsidRPr="009A5DFE">
        <w:rPr>
          <w:rFonts w:ascii="標楷體" w:eastAsia="標楷體" w:hAnsi="標楷體" w:hint="eastAsia"/>
          <w:color w:val="000000"/>
          <w:sz w:val="28"/>
          <w:szCs w:val="28"/>
        </w:rPr>
        <w:t>經費，</w:t>
      </w:r>
      <w:r w:rsidR="009A5DFE">
        <w:rPr>
          <w:rFonts w:ascii="標楷體" w:eastAsia="標楷體" w:hAnsi="標楷體" w:hint="eastAsia"/>
          <w:color w:val="000000"/>
          <w:sz w:val="28"/>
          <w:szCs w:val="28"/>
        </w:rPr>
        <w:t>俟</w:t>
      </w:r>
      <w:r w:rsidR="009A5DFE" w:rsidRPr="009A5DFE">
        <w:rPr>
          <w:rFonts w:ascii="標楷體" w:eastAsia="標楷體" w:hAnsi="標楷體" w:hint="eastAsia"/>
          <w:color w:val="000000"/>
          <w:sz w:val="28"/>
          <w:szCs w:val="28"/>
        </w:rPr>
        <w:t>空軍司令部針對該案委外研發廠商擬出求償方案，</w:t>
      </w:r>
      <w:r w:rsidR="00F8615E">
        <w:rPr>
          <w:rFonts w:ascii="標楷體" w:eastAsia="標楷體" w:hAnsi="標楷體" w:hint="eastAsia"/>
          <w:color w:val="000000"/>
          <w:sz w:val="28"/>
          <w:szCs w:val="28"/>
        </w:rPr>
        <w:t>國防部</w:t>
      </w:r>
      <w:r w:rsidRPr="00EF5E71">
        <w:rPr>
          <w:rFonts w:ascii="標楷體" w:eastAsia="標楷體" w:hAnsi="標楷體" w:hint="eastAsia"/>
          <w:color w:val="000000"/>
          <w:sz w:val="28"/>
          <w:szCs w:val="28"/>
        </w:rPr>
        <w:t>向立法院外交及國防委員會提出書面報告並經同意後，始得動支。</w:t>
      </w:r>
    </w:p>
    <w:p w:rsidR="00AD1463" w:rsidRPr="00EF5E71" w:rsidRDefault="00AD1463" w:rsidP="001F6AD8">
      <w:pPr>
        <w:widowControl/>
        <w:spacing w:line="480" w:lineRule="exact"/>
        <w:ind w:leftChars="1300" w:left="4100" w:hangingChars="350" w:hanging="980"/>
        <w:jc w:val="both"/>
        <w:rPr>
          <w:rFonts w:ascii="標楷體" w:eastAsia="標楷體" w:hAnsi="標楷體"/>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1C4860">
        <w:rPr>
          <w:rFonts w:ascii="標楷體" w:eastAsia="標楷體" w:hAnsi="標楷體" w:hint="eastAsia"/>
          <w:color w:val="000000"/>
          <w:sz w:val="28"/>
          <w:szCs w:val="28"/>
        </w:rPr>
        <w:t>呂玉玲　馬文君　江啟臣</w:t>
      </w:r>
    </w:p>
    <w:p w:rsidR="001F6D33" w:rsidRPr="00EF5E71"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w:t>
      </w:r>
      <w:r w:rsidR="00F8615E">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0F79FA" w:rsidRPr="000F79FA">
        <w:rPr>
          <w:rFonts w:ascii="標楷體" w:eastAsia="標楷體" w:hAnsi="標楷體" w:hint="eastAsia"/>
          <w:b/>
          <w:color w:val="000000"/>
          <w:sz w:val="28"/>
          <w:szCs w:val="28"/>
        </w:rPr>
        <w:t>國防部空軍司令部第5目「一般裝備」項下「F-16A/B型戰機性能提升」預算編列91億6,</w:t>
      </w:r>
      <w:r w:rsidR="00927173">
        <w:rPr>
          <w:rFonts w:ascii="標楷體" w:eastAsia="標楷體" w:hAnsi="標楷體" w:hint="eastAsia"/>
          <w:b/>
          <w:color w:val="000000"/>
          <w:sz w:val="28"/>
          <w:szCs w:val="28"/>
        </w:rPr>
        <w:t>01</w:t>
      </w:r>
      <w:r w:rsidR="000F79FA">
        <w:rPr>
          <w:rFonts w:ascii="標楷體" w:eastAsia="標楷體" w:hAnsi="標楷體" w:hint="eastAsia"/>
          <w:b/>
          <w:color w:val="000000"/>
          <w:sz w:val="28"/>
          <w:szCs w:val="28"/>
        </w:rPr>
        <w:t>7</w:t>
      </w:r>
      <w:r w:rsidR="000F79FA" w:rsidRPr="000F79FA">
        <w:rPr>
          <w:rFonts w:ascii="標楷體" w:eastAsia="標楷體" w:hAnsi="標楷體" w:hint="eastAsia"/>
          <w:b/>
          <w:color w:val="000000"/>
          <w:sz w:val="28"/>
          <w:szCs w:val="28"/>
        </w:rPr>
        <w:t>萬7千元</w:t>
      </w:r>
      <w:r w:rsidR="001F6D33" w:rsidRPr="00EF5E71">
        <w:rPr>
          <w:rFonts w:ascii="標楷體" w:eastAsia="標楷體" w:hAnsi="標楷體" w:hint="eastAsia"/>
          <w:b/>
          <w:color w:val="000000"/>
          <w:sz w:val="28"/>
          <w:szCs w:val="28"/>
        </w:rPr>
        <w:t>，凍結</w:t>
      </w:r>
      <w:r w:rsidR="00F8615E">
        <w:rPr>
          <w:rFonts w:ascii="標楷體" w:eastAsia="標楷體" w:hAnsi="標楷體" w:hint="eastAsia"/>
          <w:b/>
          <w:color w:val="000000"/>
          <w:sz w:val="28"/>
          <w:szCs w:val="28"/>
        </w:rPr>
        <w:t>5</w:t>
      </w:r>
      <w:r w:rsidR="00CE7FE2">
        <w:rPr>
          <w:rFonts w:ascii="標楷體" w:eastAsia="標楷體" w:hAnsi="標楷體" w:hint="eastAsia"/>
          <w:b/>
          <w:color w:val="000000"/>
          <w:sz w:val="28"/>
          <w:szCs w:val="28"/>
        </w:rPr>
        <w:t>億</w:t>
      </w:r>
      <w:r w:rsidR="001F6D33" w:rsidRPr="00EF5E71">
        <w:rPr>
          <w:rFonts w:ascii="標楷體" w:eastAsia="標楷體" w:hAnsi="標楷體" w:hint="eastAsia"/>
          <w:b/>
          <w:color w:val="000000"/>
          <w:sz w:val="28"/>
          <w:szCs w:val="28"/>
        </w:rPr>
        <w:t>元，俟國防部就下列各案向立法院外交及國防委員會</w:t>
      </w:r>
      <w:r w:rsidR="000F79FA">
        <w:rPr>
          <w:rFonts w:ascii="標楷體" w:eastAsia="標楷體" w:hAnsi="標楷體" w:hint="eastAsia"/>
          <w:b/>
          <w:color w:val="000000"/>
          <w:sz w:val="28"/>
          <w:szCs w:val="28"/>
        </w:rPr>
        <w:t>專案報告</w:t>
      </w:r>
      <w:r w:rsidR="001F6D33" w:rsidRPr="00EF5E71">
        <w:rPr>
          <w:rFonts w:ascii="標楷體" w:eastAsia="標楷體" w:hAnsi="標楷體" w:hint="eastAsia"/>
          <w:b/>
          <w:color w:val="000000"/>
          <w:sz w:val="28"/>
          <w:szCs w:val="28"/>
        </w:rPr>
        <w:t>後，始得動支。</w:t>
      </w:r>
    </w:p>
    <w:p w:rsidR="001F6D33" w:rsidRPr="00EF5E71" w:rsidRDefault="001F6D33" w:rsidP="001F6AD8">
      <w:pPr>
        <w:spacing w:line="480" w:lineRule="exact"/>
        <w:ind w:leftChars="1195" w:left="3148" w:hangingChars="100" w:hanging="280"/>
        <w:jc w:val="both"/>
        <w:rPr>
          <w:rFonts w:ascii="標楷體" w:eastAsia="標楷體" w:hAnsi="標楷體"/>
          <w:color w:val="000000"/>
          <w:sz w:val="28"/>
          <w:szCs w:val="28"/>
        </w:rPr>
      </w:pPr>
      <w:r w:rsidRPr="00EF5E71">
        <w:rPr>
          <w:rFonts w:ascii="標楷體" w:eastAsia="標楷體" w:hAnsi="標楷體" w:hint="eastAsia"/>
          <w:color w:val="000000"/>
          <w:sz w:val="28"/>
          <w:szCs w:val="28"/>
        </w:rPr>
        <w:t>1.</w:t>
      </w:r>
      <w:r w:rsidR="00CE7FE2" w:rsidRPr="00CE7FE2">
        <w:rPr>
          <w:rFonts w:ascii="標楷體" w:eastAsia="標楷體" w:hAnsi="標楷體" w:hint="eastAsia"/>
          <w:color w:val="000000"/>
          <w:sz w:val="28"/>
          <w:szCs w:val="28"/>
        </w:rPr>
        <w:t>我國採購F-16A/B型戰機為制空主力戰機，空軍於101年起辦理性能提升，預計將我國所有F-16戰機提升為F-16V型；然相關升級內容性能說明未臻明確，爰針對國防部空軍司令部第5目「一般裝備」項下「一般武器及戰備支援裝備購製」-「F-16A/B</w:t>
      </w:r>
      <w:r w:rsidR="00CE7FE2" w:rsidRPr="00CE7FE2">
        <w:rPr>
          <w:rFonts w:ascii="標楷體" w:eastAsia="標楷體" w:hAnsi="標楷體" w:hint="eastAsia"/>
          <w:color w:val="000000"/>
          <w:sz w:val="28"/>
          <w:szCs w:val="28"/>
        </w:rPr>
        <w:lastRenderedPageBreak/>
        <w:t>型戰機性能提升」預算編列91</w:t>
      </w:r>
      <w:r w:rsidR="00CE7FE2">
        <w:rPr>
          <w:rFonts w:ascii="標楷體" w:eastAsia="標楷體" w:hAnsi="標楷體" w:hint="eastAsia"/>
          <w:color w:val="000000"/>
          <w:sz w:val="28"/>
          <w:szCs w:val="28"/>
        </w:rPr>
        <w:t>億</w:t>
      </w:r>
      <w:r w:rsidR="00CE7FE2" w:rsidRPr="00CE7FE2">
        <w:rPr>
          <w:rFonts w:ascii="標楷體" w:eastAsia="標楷體" w:hAnsi="標楷體" w:hint="eastAsia"/>
          <w:color w:val="000000"/>
          <w:sz w:val="28"/>
          <w:szCs w:val="28"/>
        </w:rPr>
        <w:t>6,</w:t>
      </w:r>
      <w:r w:rsidR="00CE7FE2">
        <w:rPr>
          <w:rFonts w:ascii="標楷體" w:eastAsia="標楷體" w:hAnsi="標楷體"/>
          <w:color w:val="000000"/>
          <w:sz w:val="28"/>
          <w:szCs w:val="28"/>
        </w:rPr>
        <w:t>0</w:t>
      </w:r>
      <w:r w:rsidR="00CE7FE2" w:rsidRPr="00CE7FE2">
        <w:rPr>
          <w:rFonts w:ascii="標楷體" w:eastAsia="標楷體" w:hAnsi="標楷體" w:hint="eastAsia"/>
          <w:color w:val="000000"/>
          <w:sz w:val="28"/>
          <w:szCs w:val="28"/>
        </w:rPr>
        <w:t>17</w:t>
      </w:r>
      <w:r w:rsidR="00CE7FE2">
        <w:rPr>
          <w:rFonts w:ascii="標楷體" w:eastAsia="標楷體" w:hAnsi="標楷體" w:hint="eastAsia"/>
          <w:color w:val="000000"/>
          <w:sz w:val="28"/>
          <w:szCs w:val="28"/>
        </w:rPr>
        <w:t>萬</w:t>
      </w:r>
      <w:r w:rsidR="00CE7FE2" w:rsidRPr="00CE7FE2">
        <w:rPr>
          <w:rFonts w:ascii="標楷體" w:eastAsia="標楷體" w:hAnsi="標楷體" w:hint="eastAsia"/>
          <w:color w:val="000000"/>
          <w:sz w:val="28"/>
          <w:szCs w:val="28"/>
        </w:rPr>
        <w:t>7千元</w:t>
      </w:r>
      <w:r w:rsidR="00CE7FE2">
        <w:rPr>
          <w:rFonts w:ascii="標楷體" w:eastAsia="標楷體" w:hAnsi="標楷體" w:hint="eastAsia"/>
          <w:color w:val="000000"/>
          <w:sz w:val="28"/>
          <w:szCs w:val="28"/>
        </w:rPr>
        <w:t>中</w:t>
      </w:r>
      <w:r w:rsidR="00CE7FE2" w:rsidRPr="00CE7FE2">
        <w:rPr>
          <w:rFonts w:ascii="標楷體" w:eastAsia="標楷體" w:hAnsi="標楷體" w:hint="eastAsia"/>
          <w:color w:val="000000"/>
          <w:sz w:val="28"/>
          <w:szCs w:val="28"/>
        </w:rPr>
        <w:t>，</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w:t>
      </w:r>
      <w:r w:rsidR="00F8615E" w:rsidRPr="00F8615E">
        <w:rPr>
          <w:rFonts w:ascii="標楷體" w:eastAsia="標楷體" w:hAnsi="標楷體" w:hint="eastAsia"/>
          <w:color w:val="000000"/>
          <w:sz w:val="28"/>
          <w:szCs w:val="28"/>
        </w:rPr>
        <w:t>專案報告後</w:t>
      </w:r>
      <w:r w:rsidRPr="00EF5E71">
        <w:rPr>
          <w:rFonts w:ascii="標楷體" w:eastAsia="標楷體" w:hAnsi="標楷體" w:hint="eastAsia"/>
          <w:color w:val="000000"/>
          <w:sz w:val="28"/>
          <w:szCs w:val="28"/>
        </w:rPr>
        <w:t>，始得動支。</w:t>
      </w:r>
    </w:p>
    <w:p w:rsidR="005251A5" w:rsidRDefault="001F6D33" w:rsidP="001F6AD8">
      <w:pPr>
        <w:widowControl/>
        <w:spacing w:line="480" w:lineRule="exact"/>
        <w:ind w:leftChars="1300" w:left="4100" w:hangingChars="350" w:hanging="980"/>
        <w:jc w:val="both"/>
        <w:rPr>
          <w:rFonts w:ascii="標楷體" w:eastAsia="標楷體" w:hAnsi="標楷體"/>
          <w:color w:val="00000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sidR="00F8615E">
        <w:rPr>
          <w:rFonts w:ascii="標楷體" w:eastAsia="標楷體" w:hAnsi="標楷體" w:hint="eastAsia"/>
          <w:color w:val="000000"/>
          <w:sz w:val="28"/>
          <w:szCs w:val="28"/>
        </w:rPr>
        <w:t>呂</w:t>
      </w:r>
      <w:r w:rsidR="009C52C3">
        <w:rPr>
          <w:rFonts w:ascii="標楷體" w:eastAsia="標楷體" w:hAnsi="標楷體" w:hint="eastAsia"/>
          <w:color w:val="000000"/>
          <w:sz w:val="28"/>
          <w:szCs w:val="28"/>
        </w:rPr>
        <w:t>孫</w:t>
      </w:r>
      <w:r w:rsidR="00F8615E">
        <w:rPr>
          <w:rFonts w:ascii="標楷體" w:eastAsia="標楷體" w:hAnsi="標楷體" w:hint="eastAsia"/>
          <w:color w:val="000000"/>
          <w:sz w:val="28"/>
          <w:szCs w:val="28"/>
        </w:rPr>
        <w:t>綾　蔡適應　林昶佐　邱志偉王定宇　羅致政　何欣純</w:t>
      </w:r>
    </w:p>
    <w:p w:rsidR="00F8615E" w:rsidRDefault="00F8615E"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Pr="00EF5E71">
        <w:rPr>
          <w:rFonts w:ascii="標楷體" w:eastAsia="標楷體" w:hAnsi="標楷體" w:hint="eastAsia"/>
          <w:color w:val="000000"/>
          <w:sz w:val="28"/>
          <w:szCs w:val="28"/>
        </w:rPr>
        <w:t>.</w:t>
      </w:r>
      <w:r w:rsidRPr="00F8615E">
        <w:rPr>
          <w:rFonts w:ascii="標楷體" w:eastAsia="標楷體" w:hAnsi="標楷體" w:hint="eastAsia"/>
          <w:color w:val="000000"/>
          <w:sz w:val="28"/>
          <w:szCs w:val="28"/>
        </w:rPr>
        <w:t>國防部空軍司令部</w:t>
      </w:r>
      <w:r>
        <w:rPr>
          <w:rFonts w:ascii="標楷體" w:eastAsia="標楷體" w:hAnsi="標楷體" w:hint="eastAsia"/>
          <w:color w:val="000000"/>
          <w:sz w:val="28"/>
          <w:szCs w:val="28"/>
        </w:rPr>
        <w:t>第5目</w:t>
      </w:r>
      <w:r w:rsidRPr="00F8615E">
        <w:rPr>
          <w:rFonts w:ascii="標楷體" w:eastAsia="標楷體" w:hAnsi="標楷體" w:hint="eastAsia"/>
          <w:color w:val="000000"/>
          <w:sz w:val="28"/>
          <w:szCs w:val="28"/>
        </w:rPr>
        <w:t>「一般裝備」</w:t>
      </w:r>
      <w:r w:rsidRPr="00CE7FE2">
        <w:rPr>
          <w:rFonts w:ascii="標楷體" w:eastAsia="標楷體" w:hAnsi="標楷體" w:hint="eastAsia"/>
          <w:color w:val="000000"/>
          <w:sz w:val="28"/>
          <w:szCs w:val="28"/>
        </w:rPr>
        <w:t>項下「一般武器及戰備支援裝備購製」-「F-16A/B型戰機性能提升」預算編列91</w:t>
      </w:r>
      <w:r>
        <w:rPr>
          <w:rFonts w:ascii="標楷體" w:eastAsia="標楷體" w:hAnsi="標楷體" w:hint="eastAsia"/>
          <w:color w:val="000000"/>
          <w:sz w:val="28"/>
          <w:szCs w:val="28"/>
        </w:rPr>
        <w:t>億</w:t>
      </w:r>
      <w:r w:rsidRPr="00CE7FE2">
        <w:rPr>
          <w:rFonts w:ascii="標楷體" w:eastAsia="標楷體" w:hAnsi="標楷體" w:hint="eastAsia"/>
          <w:color w:val="000000"/>
          <w:sz w:val="28"/>
          <w:szCs w:val="28"/>
        </w:rPr>
        <w:t>6,</w:t>
      </w:r>
      <w:r>
        <w:rPr>
          <w:rFonts w:ascii="標楷體" w:eastAsia="標楷體" w:hAnsi="標楷體"/>
          <w:color w:val="000000"/>
          <w:sz w:val="28"/>
          <w:szCs w:val="28"/>
        </w:rPr>
        <w:t>0</w:t>
      </w:r>
      <w:r w:rsidRPr="00CE7FE2">
        <w:rPr>
          <w:rFonts w:ascii="標楷體" w:eastAsia="標楷體" w:hAnsi="標楷體" w:hint="eastAsia"/>
          <w:color w:val="000000"/>
          <w:sz w:val="28"/>
          <w:szCs w:val="28"/>
        </w:rPr>
        <w:t>17</w:t>
      </w:r>
      <w:r>
        <w:rPr>
          <w:rFonts w:ascii="標楷體" w:eastAsia="標楷體" w:hAnsi="標楷體" w:hint="eastAsia"/>
          <w:color w:val="000000"/>
          <w:sz w:val="28"/>
          <w:szCs w:val="28"/>
        </w:rPr>
        <w:t>萬</w:t>
      </w:r>
      <w:r w:rsidRPr="00CE7FE2">
        <w:rPr>
          <w:rFonts w:ascii="標楷體" w:eastAsia="標楷體" w:hAnsi="標楷體" w:hint="eastAsia"/>
          <w:color w:val="000000"/>
          <w:sz w:val="28"/>
          <w:szCs w:val="28"/>
        </w:rPr>
        <w:t>7千元</w:t>
      </w:r>
      <w:r w:rsidRPr="00F8615E">
        <w:rPr>
          <w:rFonts w:ascii="標楷體" w:eastAsia="標楷體" w:hAnsi="標楷體" w:hint="eastAsia"/>
          <w:color w:val="000000"/>
          <w:sz w:val="28"/>
          <w:szCs w:val="28"/>
        </w:rPr>
        <w:t>。本案105年度9月核定鳳展專案投綱暨總工作計畫修訂案增賦預算由原編1</w:t>
      </w:r>
      <w:r>
        <w:rPr>
          <w:rFonts w:ascii="標楷體" w:eastAsia="標楷體" w:hAnsi="標楷體" w:hint="eastAsia"/>
          <w:color w:val="000000"/>
          <w:sz w:val="28"/>
          <w:szCs w:val="28"/>
        </w:rPr>
        <w:t>,</w:t>
      </w:r>
      <w:r w:rsidRPr="00F8615E">
        <w:rPr>
          <w:rFonts w:ascii="標楷體" w:eastAsia="標楷體" w:hAnsi="標楷體" w:hint="eastAsia"/>
          <w:color w:val="000000"/>
          <w:sz w:val="28"/>
          <w:szCs w:val="28"/>
        </w:rPr>
        <w:t>100億元至1</w:t>
      </w:r>
      <w:r>
        <w:rPr>
          <w:rFonts w:ascii="標楷體" w:eastAsia="標楷體" w:hAnsi="標楷體" w:hint="eastAsia"/>
          <w:color w:val="000000"/>
          <w:sz w:val="28"/>
          <w:szCs w:val="28"/>
        </w:rPr>
        <w:t>,</w:t>
      </w:r>
      <w:r w:rsidRPr="00F8615E">
        <w:rPr>
          <w:rFonts w:ascii="標楷體" w:eastAsia="標楷體" w:hAnsi="標楷體" w:hint="eastAsia"/>
          <w:color w:val="000000"/>
          <w:sz w:val="28"/>
          <w:szCs w:val="28"/>
        </w:rPr>
        <w:t>296億2</w:t>
      </w:r>
      <w:r>
        <w:rPr>
          <w:rFonts w:ascii="標楷體" w:eastAsia="標楷體" w:hAnsi="標楷體" w:hint="eastAsia"/>
          <w:color w:val="000000"/>
          <w:sz w:val="28"/>
          <w:szCs w:val="28"/>
        </w:rPr>
        <w:t>,</w:t>
      </w:r>
      <w:r w:rsidRPr="00F8615E">
        <w:rPr>
          <w:rFonts w:ascii="標楷體" w:eastAsia="標楷體" w:hAnsi="標楷體" w:hint="eastAsia"/>
          <w:color w:val="000000"/>
          <w:sz w:val="28"/>
          <w:szCs w:val="28"/>
        </w:rPr>
        <w:t>376萬4千元，增幅196億餘元。執行進度較原訂工進落後，是否影響我國空防應予說明；未來又欲透過追加預算之方式不斷擴充原案內容，是否規避國會監督，容有說明之必要。爰</w:t>
      </w:r>
      <w:r w:rsidRPr="00EF5E71">
        <w:rPr>
          <w:rFonts w:ascii="標楷體" w:eastAsia="標楷體" w:hAnsi="標楷體" w:hint="eastAsia"/>
          <w:color w:val="000000"/>
          <w:sz w:val="28"/>
          <w:szCs w:val="28"/>
        </w:rPr>
        <w:t>凍結</w:t>
      </w:r>
      <w:r w:rsidRPr="00EF5E71">
        <w:rPr>
          <w:rFonts w:ascii="標楷體" w:eastAsia="標楷體" w:hAnsi="標楷體" w:hint="eastAsia"/>
          <w:sz w:val="28"/>
          <w:szCs w:val="28"/>
        </w:rPr>
        <w:t>部分</w:t>
      </w:r>
      <w:r w:rsidRPr="00EF5E71">
        <w:rPr>
          <w:rFonts w:ascii="標楷體" w:eastAsia="標楷體" w:hAnsi="標楷體" w:hint="eastAsia"/>
          <w:color w:val="000000"/>
          <w:sz w:val="28"/>
          <w:szCs w:val="28"/>
        </w:rPr>
        <w:t>經費，俟國防部向立法院外交及國防委員會</w:t>
      </w:r>
      <w:r w:rsidRPr="00F8615E">
        <w:rPr>
          <w:rFonts w:ascii="標楷體" w:eastAsia="標楷體" w:hAnsi="標楷體" w:hint="eastAsia"/>
          <w:color w:val="000000"/>
          <w:sz w:val="28"/>
          <w:szCs w:val="28"/>
        </w:rPr>
        <w:t>專案報告後</w:t>
      </w:r>
      <w:r w:rsidRPr="00EF5E71">
        <w:rPr>
          <w:rFonts w:ascii="標楷體" w:eastAsia="標楷體" w:hAnsi="標楷體" w:hint="eastAsia"/>
          <w:color w:val="000000"/>
          <w:sz w:val="28"/>
          <w:szCs w:val="28"/>
        </w:rPr>
        <w:t>，始得動支。</w:t>
      </w:r>
    </w:p>
    <w:p w:rsidR="00F8615E" w:rsidRDefault="00F8615E" w:rsidP="001F6AD8">
      <w:pPr>
        <w:widowControl/>
        <w:spacing w:line="480" w:lineRule="exact"/>
        <w:ind w:leftChars="1300" w:left="4100" w:hangingChars="350" w:hanging="980"/>
        <w:jc w:val="both"/>
        <w:rPr>
          <w:rFonts w:ascii="標楷體" w:eastAsia="標楷體" w:hAnsi="標楷體"/>
          <w:bCs/>
          <w:kern w:val="0"/>
          <w:sz w:val="28"/>
          <w:szCs w:val="28"/>
        </w:rPr>
      </w:pPr>
      <w:r w:rsidRPr="00EF5E71">
        <w:rPr>
          <w:rFonts w:ascii="標楷體" w:eastAsia="標楷體" w:hAnsi="標楷體" w:cs="新細明體" w:hint="eastAsia"/>
          <w:bCs/>
          <w:kern w:val="0"/>
          <w:sz w:val="28"/>
          <w:szCs w:val="28"/>
        </w:rPr>
        <w:t>提案人</w:t>
      </w:r>
      <w:r w:rsidRPr="00EF5E71">
        <w:rPr>
          <w:rFonts w:ascii="標楷體" w:eastAsia="標楷體" w:hAnsi="標楷體" w:hint="eastAsia"/>
          <w:color w:val="000000"/>
          <w:sz w:val="28"/>
          <w:szCs w:val="28"/>
        </w:rPr>
        <w:t>：</w:t>
      </w:r>
      <w:r>
        <w:rPr>
          <w:rFonts w:ascii="標楷體" w:eastAsia="標楷體" w:hAnsi="標楷體" w:hint="eastAsia"/>
          <w:color w:val="000000"/>
          <w:sz w:val="28"/>
          <w:szCs w:val="28"/>
        </w:rPr>
        <w:t>江啟臣　呂玉玲　馬文君　李彥秀林麗蟬</w:t>
      </w:r>
    </w:p>
    <w:p w:rsidR="00FB2953"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w:t>
      </w:r>
      <w:r w:rsidR="00DF7AFC">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FB2953">
        <w:rPr>
          <w:rFonts w:ascii="標楷體" w:eastAsia="標楷體" w:hAnsi="標楷體" w:hint="eastAsia"/>
          <w:b/>
          <w:color w:val="000000"/>
          <w:sz w:val="28"/>
          <w:szCs w:val="28"/>
        </w:rPr>
        <w:t>國防部</w:t>
      </w:r>
      <w:r w:rsidR="005561C1" w:rsidRPr="005561C1">
        <w:rPr>
          <w:rFonts w:ascii="標楷體" w:eastAsia="標楷體" w:hAnsi="標楷體" w:hint="eastAsia"/>
          <w:b/>
          <w:color w:val="000000"/>
          <w:sz w:val="28"/>
          <w:szCs w:val="28"/>
        </w:rPr>
        <w:t>空軍司令部第5目「一般裝備」</w:t>
      </w:r>
      <w:r w:rsidR="00DF7AFC">
        <w:rPr>
          <w:rFonts w:ascii="標楷體" w:eastAsia="標楷體" w:hAnsi="標楷體" w:hint="eastAsia"/>
          <w:b/>
          <w:color w:val="000000"/>
          <w:sz w:val="28"/>
          <w:szCs w:val="28"/>
        </w:rPr>
        <w:t>項下</w:t>
      </w:r>
      <w:r w:rsidR="005561C1" w:rsidRPr="005561C1">
        <w:rPr>
          <w:rFonts w:ascii="標楷體" w:eastAsia="標楷體" w:hAnsi="標楷體" w:hint="eastAsia"/>
          <w:b/>
          <w:color w:val="000000"/>
          <w:sz w:val="28"/>
          <w:szCs w:val="28"/>
        </w:rPr>
        <w:t>「國軍輪型（航空）油罐車籌購案」預算編列1</w:t>
      </w:r>
      <w:r w:rsidR="005561C1" w:rsidRPr="005561C1">
        <w:rPr>
          <w:rFonts w:ascii="標楷體" w:eastAsia="標楷體" w:hAnsi="標楷體"/>
          <w:b/>
          <w:color w:val="000000"/>
          <w:sz w:val="28"/>
          <w:szCs w:val="28"/>
        </w:rPr>
        <w:t>,</w:t>
      </w:r>
      <w:r w:rsidR="005561C1" w:rsidRPr="005561C1">
        <w:rPr>
          <w:rFonts w:ascii="標楷體" w:eastAsia="標楷體" w:hAnsi="標楷體" w:hint="eastAsia"/>
          <w:b/>
          <w:color w:val="000000"/>
          <w:sz w:val="28"/>
          <w:szCs w:val="28"/>
        </w:rPr>
        <w:t>185萬5千元</w:t>
      </w:r>
      <w:r w:rsidR="00FB2953">
        <w:rPr>
          <w:rFonts w:ascii="標楷體" w:eastAsia="標楷體" w:hAnsi="標楷體" w:hint="eastAsia"/>
          <w:b/>
          <w:color w:val="000000"/>
          <w:sz w:val="28"/>
          <w:szCs w:val="28"/>
        </w:rPr>
        <w:t>，凍結</w:t>
      </w:r>
      <w:r w:rsidR="008F7287">
        <w:rPr>
          <w:rFonts w:ascii="標楷體" w:eastAsia="標楷體" w:hAnsi="標楷體"/>
          <w:b/>
          <w:color w:val="000000"/>
          <w:sz w:val="28"/>
          <w:szCs w:val="28"/>
        </w:rPr>
        <w:t>200</w:t>
      </w:r>
      <w:r w:rsidR="00FB2953">
        <w:rPr>
          <w:rFonts w:ascii="標楷體" w:eastAsia="標楷體" w:hAnsi="標楷體" w:hint="eastAsia"/>
          <w:b/>
          <w:color w:val="000000"/>
          <w:sz w:val="28"/>
          <w:szCs w:val="28"/>
        </w:rPr>
        <w:t>萬元，俟國防部就下列各案向立法院外交及國防委員會提出書面報告並經同意後，始得動支。</w:t>
      </w:r>
    </w:p>
    <w:p w:rsidR="00FB2953" w:rsidRDefault="00FB2953"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7E3D51" w:rsidRPr="007E3D51">
        <w:rPr>
          <w:rFonts w:ascii="標楷體" w:eastAsia="標楷體" w:hAnsi="標楷體" w:hint="eastAsia"/>
          <w:color w:val="000000"/>
          <w:sz w:val="28"/>
          <w:szCs w:val="28"/>
        </w:rPr>
        <w:t>國防部空軍司令部</w:t>
      </w:r>
      <w:r w:rsidR="007E3D51">
        <w:rPr>
          <w:rFonts w:ascii="標楷體" w:eastAsia="標楷體" w:hAnsi="標楷體" w:hint="eastAsia"/>
          <w:color w:val="000000"/>
          <w:sz w:val="28"/>
          <w:szCs w:val="28"/>
        </w:rPr>
        <w:t>第5目</w:t>
      </w:r>
      <w:r w:rsidR="007E3D51" w:rsidRPr="007E3D51">
        <w:rPr>
          <w:rFonts w:ascii="標楷體" w:eastAsia="標楷體" w:hAnsi="標楷體" w:hint="eastAsia"/>
          <w:color w:val="000000"/>
          <w:sz w:val="28"/>
          <w:szCs w:val="28"/>
        </w:rPr>
        <w:t>「一般裝備」中「國軍輪型（航空）油罐車籌購案」部分，全案金額6億4</w:t>
      </w:r>
      <w:r w:rsidR="007E3D51">
        <w:rPr>
          <w:rFonts w:ascii="標楷體" w:eastAsia="標楷體" w:hAnsi="標楷體"/>
          <w:color w:val="000000"/>
          <w:sz w:val="28"/>
          <w:szCs w:val="28"/>
        </w:rPr>
        <w:t>,</w:t>
      </w:r>
      <w:r w:rsidR="007E3D51" w:rsidRPr="007E3D51">
        <w:rPr>
          <w:rFonts w:ascii="標楷體" w:eastAsia="標楷體" w:hAnsi="標楷體" w:hint="eastAsia"/>
          <w:color w:val="000000"/>
          <w:sz w:val="28"/>
          <w:szCs w:val="28"/>
        </w:rPr>
        <w:t>331萬4千元，執行期程</w:t>
      </w:r>
      <w:r w:rsidR="007E3D51" w:rsidRPr="007E3D51">
        <w:rPr>
          <w:rFonts w:ascii="標楷體" w:eastAsia="標楷體" w:hAnsi="標楷體" w:hint="eastAsia"/>
          <w:color w:val="000000"/>
          <w:sz w:val="28"/>
          <w:szCs w:val="28"/>
        </w:rPr>
        <w:lastRenderedPageBreak/>
        <w:t>108至112年，計畫籌購74輛國軍輪型（航空）油罐車籌購案，108年編列1</w:t>
      </w:r>
      <w:r w:rsidR="007E3D51">
        <w:rPr>
          <w:rFonts w:ascii="標楷體" w:eastAsia="標楷體" w:hAnsi="標楷體"/>
          <w:color w:val="000000"/>
          <w:sz w:val="28"/>
          <w:szCs w:val="28"/>
        </w:rPr>
        <w:t>,</w:t>
      </w:r>
      <w:r w:rsidR="007E3D51" w:rsidRPr="007E3D51">
        <w:rPr>
          <w:rFonts w:ascii="標楷體" w:eastAsia="標楷體" w:hAnsi="標楷體" w:hint="eastAsia"/>
          <w:color w:val="000000"/>
          <w:sz w:val="28"/>
          <w:szCs w:val="28"/>
        </w:rPr>
        <w:t>185萬5千元。經詢本案未向國內採購，</w:t>
      </w:r>
      <w:r w:rsidR="00DF7AFC">
        <w:rPr>
          <w:rFonts w:ascii="標楷體" w:eastAsia="標楷體" w:hAnsi="標楷體" w:hint="eastAsia"/>
          <w:color w:val="000000"/>
          <w:sz w:val="28"/>
          <w:szCs w:val="28"/>
        </w:rPr>
        <w:t>以</w:t>
      </w:r>
      <w:r w:rsidR="007E3D51" w:rsidRPr="007E3D51">
        <w:rPr>
          <w:rFonts w:ascii="標楷體" w:eastAsia="標楷體" w:hAnsi="標楷體" w:hint="eastAsia"/>
          <w:color w:val="000000"/>
          <w:sz w:val="28"/>
          <w:szCs w:val="28"/>
        </w:rPr>
        <w:t>促進國內產業商機，亦非採國際標</w:t>
      </w:r>
      <w:r w:rsidR="00DF7AFC">
        <w:rPr>
          <w:rFonts w:ascii="標楷體" w:eastAsia="標楷體" w:hAnsi="標楷體" w:hint="eastAsia"/>
          <w:color w:val="000000"/>
          <w:sz w:val="28"/>
          <w:szCs w:val="28"/>
        </w:rPr>
        <w:t>。</w:t>
      </w:r>
      <w:r w:rsidR="007E3D51" w:rsidRPr="007E3D51">
        <w:rPr>
          <w:rFonts w:ascii="標楷體" w:eastAsia="標楷體" w:hAnsi="標楷體" w:hint="eastAsia"/>
          <w:color w:val="000000"/>
          <w:sz w:val="28"/>
          <w:szCs w:val="28"/>
        </w:rPr>
        <w:t>自行採購，而係透過美軍對美國內採購，獨惠美方產業，何以採此執行方式，應予說明。又縱屬對美軍購，亦尚未取得美方發價書，爰針對第</w:t>
      </w:r>
      <w:r w:rsidR="007E3D51">
        <w:rPr>
          <w:rFonts w:ascii="標楷體" w:eastAsia="標楷體" w:hAnsi="標楷體" w:hint="eastAsia"/>
          <w:color w:val="000000"/>
          <w:sz w:val="28"/>
          <w:szCs w:val="28"/>
        </w:rPr>
        <w:t>5</w:t>
      </w:r>
      <w:r w:rsidR="007E3D51" w:rsidRPr="007E3D51">
        <w:rPr>
          <w:rFonts w:ascii="標楷體" w:eastAsia="標楷體" w:hAnsi="標楷體" w:hint="eastAsia"/>
          <w:color w:val="000000"/>
          <w:sz w:val="28"/>
          <w:szCs w:val="28"/>
        </w:rPr>
        <w:t>目「一般裝備」中「國軍輪型（航空）油罐車籌購案」</w:t>
      </w:r>
      <w:r w:rsidR="007E3D51">
        <w:rPr>
          <w:rFonts w:ascii="標楷體" w:eastAsia="標楷體" w:hAnsi="標楷體" w:hint="eastAsia"/>
          <w:color w:val="000000"/>
          <w:sz w:val="28"/>
          <w:szCs w:val="28"/>
        </w:rPr>
        <w:t>預算編</w:t>
      </w:r>
      <w:r w:rsidR="007E3D51" w:rsidRPr="007E3D51">
        <w:rPr>
          <w:rFonts w:ascii="標楷體" w:eastAsia="標楷體" w:hAnsi="標楷體" w:hint="eastAsia"/>
          <w:color w:val="000000"/>
          <w:sz w:val="28"/>
          <w:szCs w:val="28"/>
        </w:rPr>
        <w:t>列1</w:t>
      </w:r>
      <w:r w:rsidR="007E3D51">
        <w:rPr>
          <w:rFonts w:ascii="標楷體" w:eastAsia="標楷體" w:hAnsi="標楷體"/>
          <w:color w:val="000000"/>
          <w:sz w:val="28"/>
          <w:szCs w:val="28"/>
        </w:rPr>
        <w:t>,</w:t>
      </w:r>
      <w:r w:rsidR="007E3D51" w:rsidRPr="007E3D51">
        <w:rPr>
          <w:rFonts w:ascii="標楷體" w:eastAsia="標楷體" w:hAnsi="標楷體" w:hint="eastAsia"/>
          <w:color w:val="000000"/>
          <w:sz w:val="28"/>
          <w:szCs w:val="28"/>
        </w:rPr>
        <w:t>185萬5千元</w:t>
      </w:r>
      <w:r w:rsidR="005561C1">
        <w:rPr>
          <w:rFonts w:ascii="標楷體" w:eastAsia="標楷體" w:hAnsi="標楷體" w:hint="eastAsia"/>
          <w:color w:val="000000"/>
          <w:sz w:val="28"/>
          <w:szCs w:val="28"/>
        </w:rPr>
        <w:t>中</w:t>
      </w:r>
      <w:r w:rsidR="007E3D51" w:rsidRPr="007E3D51">
        <w:rPr>
          <w:rFonts w:ascii="標楷體" w:eastAsia="標楷體" w:hAnsi="標楷體" w:hint="eastAsia"/>
          <w:color w:val="000000"/>
          <w:sz w:val="28"/>
          <w:szCs w:val="28"/>
        </w:rPr>
        <w:t>，</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B2953" w:rsidRDefault="00FB2953"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C391F">
        <w:rPr>
          <w:rFonts w:ascii="標楷體" w:eastAsia="標楷體" w:hAnsi="標楷體" w:hint="eastAsia"/>
          <w:color w:val="000000"/>
          <w:sz w:val="28"/>
          <w:szCs w:val="28"/>
        </w:rPr>
        <w:t>江啟臣　呂玉玲　馬文君　李彥秀林麗蟬</w:t>
      </w:r>
    </w:p>
    <w:p w:rsidR="00FB2953" w:rsidRDefault="00FB2953"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390CB4" w:rsidRPr="00390CB4">
        <w:rPr>
          <w:rFonts w:ascii="標楷體" w:eastAsia="標楷體" w:hAnsi="標楷體" w:hint="eastAsia"/>
          <w:color w:val="000000"/>
          <w:sz w:val="28"/>
          <w:szCs w:val="28"/>
        </w:rPr>
        <w:t>國防部空軍司令部</w:t>
      </w:r>
      <w:r w:rsidR="00390CB4">
        <w:rPr>
          <w:rFonts w:ascii="標楷體" w:eastAsia="標楷體" w:hAnsi="標楷體" w:hint="eastAsia"/>
          <w:color w:val="000000"/>
          <w:sz w:val="28"/>
          <w:szCs w:val="28"/>
        </w:rPr>
        <w:t>第5目</w:t>
      </w:r>
      <w:r w:rsidR="00390CB4" w:rsidRPr="00390CB4">
        <w:rPr>
          <w:rFonts w:ascii="標楷體" w:eastAsia="標楷體" w:hAnsi="標楷體" w:hint="eastAsia"/>
          <w:color w:val="000000"/>
          <w:sz w:val="28"/>
          <w:szCs w:val="28"/>
        </w:rPr>
        <w:t>「 一般裝備」</w:t>
      </w:r>
      <w:r w:rsidR="00390CB4">
        <w:rPr>
          <w:rFonts w:ascii="標楷體" w:eastAsia="標楷體" w:hAnsi="標楷體" w:hint="eastAsia"/>
          <w:color w:val="000000"/>
          <w:sz w:val="28"/>
          <w:szCs w:val="28"/>
        </w:rPr>
        <w:t>項下</w:t>
      </w:r>
      <w:r w:rsidR="00390CB4" w:rsidRPr="00390CB4">
        <w:rPr>
          <w:rFonts w:ascii="標楷體" w:eastAsia="標楷體" w:hAnsi="標楷體" w:hint="eastAsia"/>
          <w:color w:val="000000"/>
          <w:sz w:val="28"/>
          <w:szCs w:val="28"/>
        </w:rPr>
        <w:t>「一般武器及戰備支援裝備購製」</w:t>
      </w:r>
      <w:r w:rsidR="00390CB4">
        <w:rPr>
          <w:rFonts w:ascii="標楷體" w:eastAsia="標楷體" w:hAnsi="標楷體" w:hint="eastAsia"/>
          <w:color w:val="000000"/>
          <w:sz w:val="28"/>
          <w:szCs w:val="28"/>
        </w:rPr>
        <w:t>中</w:t>
      </w:r>
      <w:r w:rsidR="00390CB4" w:rsidRPr="00390CB4">
        <w:rPr>
          <w:rFonts w:ascii="標楷體" w:eastAsia="標楷體" w:hAnsi="標楷體" w:hint="eastAsia"/>
          <w:color w:val="000000"/>
          <w:sz w:val="28"/>
          <w:szCs w:val="28"/>
        </w:rPr>
        <w:t>「業務費」</w:t>
      </w:r>
      <w:r w:rsidR="00390CB4">
        <w:rPr>
          <w:rFonts w:ascii="標楷體" w:eastAsia="標楷體" w:hAnsi="標楷體" w:hint="eastAsia"/>
          <w:color w:val="000000"/>
          <w:sz w:val="28"/>
          <w:szCs w:val="28"/>
        </w:rPr>
        <w:t>之</w:t>
      </w:r>
      <w:r w:rsidR="00390CB4" w:rsidRPr="00390CB4">
        <w:rPr>
          <w:rFonts w:ascii="標楷體" w:eastAsia="標楷體" w:hAnsi="標楷體" w:hint="eastAsia"/>
          <w:color w:val="000000"/>
          <w:sz w:val="28"/>
          <w:szCs w:val="28"/>
        </w:rPr>
        <w:t>「辦理國軍輪型(航空)油罐車籌購案」</w:t>
      </w:r>
      <w:r w:rsidR="00390CB4">
        <w:rPr>
          <w:rFonts w:ascii="標楷體" w:eastAsia="標楷體" w:hAnsi="標楷體" w:hint="eastAsia"/>
          <w:color w:val="000000"/>
          <w:sz w:val="28"/>
          <w:szCs w:val="28"/>
        </w:rPr>
        <w:t>預算</w:t>
      </w:r>
      <w:r w:rsidR="00390CB4" w:rsidRPr="00390CB4">
        <w:rPr>
          <w:rFonts w:ascii="標楷體" w:eastAsia="標楷體" w:hAnsi="標楷體" w:hint="eastAsia"/>
          <w:color w:val="000000"/>
          <w:sz w:val="28"/>
          <w:szCs w:val="28"/>
        </w:rPr>
        <w:t>編列</w:t>
      </w:r>
      <w:r w:rsidR="00DF7AFC">
        <w:rPr>
          <w:rFonts w:ascii="標楷體" w:eastAsia="標楷體" w:hAnsi="標楷體" w:hint="eastAsia"/>
          <w:color w:val="000000"/>
          <w:sz w:val="28"/>
          <w:szCs w:val="28"/>
        </w:rPr>
        <w:t>1</w:t>
      </w:r>
      <w:r w:rsidR="00390CB4" w:rsidRPr="00390CB4">
        <w:rPr>
          <w:rFonts w:ascii="標楷體" w:eastAsia="標楷體" w:hAnsi="標楷體" w:hint="eastAsia"/>
          <w:color w:val="000000"/>
          <w:sz w:val="28"/>
          <w:szCs w:val="28"/>
        </w:rPr>
        <w:t>,</w:t>
      </w:r>
      <w:r w:rsidR="00390CB4">
        <w:rPr>
          <w:rFonts w:ascii="標楷體" w:eastAsia="標楷體" w:hAnsi="標楷體"/>
          <w:color w:val="000000"/>
          <w:sz w:val="28"/>
          <w:szCs w:val="28"/>
        </w:rPr>
        <w:t>1</w:t>
      </w:r>
      <w:r w:rsidR="00390CB4" w:rsidRPr="00390CB4">
        <w:rPr>
          <w:rFonts w:ascii="標楷體" w:eastAsia="標楷體" w:hAnsi="標楷體" w:hint="eastAsia"/>
          <w:color w:val="000000"/>
          <w:sz w:val="28"/>
          <w:szCs w:val="28"/>
        </w:rPr>
        <w:t>81</w:t>
      </w:r>
      <w:r w:rsidR="00390CB4">
        <w:rPr>
          <w:rFonts w:ascii="標楷體" w:eastAsia="標楷體" w:hAnsi="標楷體" w:hint="eastAsia"/>
          <w:color w:val="000000"/>
          <w:sz w:val="28"/>
          <w:szCs w:val="28"/>
        </w:rPr>
        <w:t>萬</w:t>
      </w:r>
      <w:r w:rsidR="00390CB4" w:rsidRPr="00390CB4">
        <w:rPr>
          <w:rFonts w:ascii="標楷體" w:eastAsia="標楷體" w:hAnsi="標楷體" w:hint="eastAsia"/>
          <w:color w:val="000000"/>
          <w:sz w:val="28"/>
          <w:szCs w:val="28"/>
        </w:rPr>
        <w:t>元，查該預算由空軍統一建案採購，</w:t>
      </w:r>
      <w:r w:rsidR="00390CB4">
        <w:rPr>
          <w:rFonts w:ascii="標楷體" w:eastAsia="標楷體" w:hAnsi="標楷體" w:hint="eastAsia"/>
          <w:color w:val="000000"/>
          <w:sz w:val="28"/>
          <w:szCs w:val="28"/>
        </w:rPr>
        <w:t>1</w:t>
      </w:r>
      <w:r w:rsidR="00390CB4">
        <w:rPr>
          <w:rFonts w:ascii="標楷體" w:eastAsia="標楷體" w:hAnsi="標楷體"/>
          <w:color w:val="000000"/>
          <w:sz w:val="28"/>
          <w:szCs w:val="28"/>
        </w:rPr>
        <w:t>07</w:t>
      </w:r>
      <w:r w:rsidR="00390CB4" w:rsidRPr="00390CB4">
        <w:rPr>
          <w:rFonts w:ascii="標楷體" w:eastAsia="標楷體" w:hAnsi="標楷體" w:hint="eastAsia"/>
          <w:color w:val="000000"/>
          <w:sz w:val="28"/>
          <w:szCs w:val="28"/>
        </w:rPr>
        <w:t>年</w:t>
      </w:r>
      <w:r w:rsidR="00390CB4">
        <w:rPr>
          <w:rFonts w:ascii="標楷體" w:eastAsia="標楷體" w:hAnsi="標楷體" w:hint="eastAsia"/>
          <w:color w:val="000000"/>
          <w:sz w:val="28"/>
          <w:szCs w:val="28"/>
        </w:rPr>
        <w:t>5</w:t>
      </w:r>
      <w:r w:rsidR="00390CB4" w:rsidRPr="00390CB4">
        <w:rPr>
          <w:rFonts w:ascii="標楷體" w:eastAsia="標楷體" w:hAnsi="標楷體" w:hint="eastAsia"/>
          <w:color w:val="000000"/>
          <w:sz w:val="28"/>
          <w:szCs w:val="28"/>
        </w:rPr>
        <w:t>月已遞交相關發價書予美方，惟至今尚未獲得美方回覆，相關預算執行</w:t>
      </w:r>
      <w:r w:rsidR="00DF7AFC">
        <w:rPr>
          <w:rFonts w:ascii="標楷體" w:eastAsia="標楷體" w:hAnsi="標楷體" w:hint="eastAsia"/>
          <w:color w:val="000000"/>
          <w:sz w:val="28"/>
          <w:szCs w:val="28"/>
        </w:rPr>
        <w:t>期程</w:t>
      </w:r>
      <w:r w:rsidR="00390CB4" w:rsidRPr="00390CB4">
        <w:rPr>
          <w:rFonts w:ascii="標楷體" w:eastAsia="標楷體" w:hAnsi="標楷體" w:hint="eastAsia"/>
          <w:color w:val="000000"/>
          <w:sz w:val="28"/>
          <w:szCs w:val="28"/>
        </w:rPr>
        <w:t>顯有緊繃狀況，對預算執行顯有困難，</w:t>
      </w:r>
      <w:r w:rsidR="00390CB4">
        <w:rPr>
          <w:rFonts w:ascii="標楷體" w:eastAsia="標楷體" w:hAnsi="標楷體" w:hint="eastAsia"/>
          <w:color w:val="000000"/>
          <w:sz w:val="28"/>
          <w:szCs w:val="28"/>
        </w:rPr>
        <w:t>爰凍結</w:t>
      </w:r>
      <w:r w:rsidR="00390CB4">
        <w:rPr>
          <w:rFonts w:ascii="標楷體" w:eastAsia="標楷體" w:hAnsi="標楷體" w:hint="eastAsia"/>
          <w:sz w:val="28"/>
          <w:szCs w:val="28"/>
        </w:rPr>
        <w:t>部分</w:t>
      </w:r>
      <w:r w:rsidR="00390CB4">
        <w:rPr>
          <w:rFonts w:ascii="標楷體" w:eastAsia="標楷體" w:hAnsi="標楷體" w:hint="eastAsia"/>
          <w:color w:val="000000"/>
          <w:sz w:val="28"/>
          <w:szCs w:val="28"/>
        </w:rPr>
        <w:t>經費</w:t>
      </w:r>
      <w:r w:rsidR="00390CB4" w:rsidRPr="00390CB4">
        <w:rPr>
          <w:rFonts w:ascii="標楷體" w:eastAsia="標楷體" w:hAnsi="標楷體" w:hint="eastAsia"/>
          <w:color w:val="000000"/>
          <w:sz w:val="28"/>
          <w:szCs w:val="28"/>
        </w:rPr>
        <w:t>，</w:t>
      </w:r>
      <w:r w:rsidR="00390CB4">
        <w:rPr>
          <w:rFonts w:ascii="標楷體" w:eastAsia="標楷體" w:hAnsi="標楷體" w:hint="eastAsia"/>
          <w:color w:val="000000"/>
          <w:sz w:val="28"/>
          <w:szCs w:val="28"/>
        </w:rPr>
        <w:t>俟</w:t>
      </w:r>
      <w:r w:rsidR="00390CB4" w:rsidRPr="00390CB4">
        <w:rPr>
          <w:rFonts w:ascii="標楷體" w:eastAsia="標楷體" w:hAnsi="標楷體" w:hint="eastAsia"/>
          <w:color w:val="000000"/>
          <w:sz w:val="28"/>
          <w:szCs w:val="28"/>
        </w:rPr>
        <w:t>空軍司令部檢整相關說明，</w:t>
      </w:r>
      <w:r w:rsidR="00D03CC8">
        <w:rPr>
          <w:rFonts w:ascii="標楷體" w:eastAsia="標楷體" w:hAnsi="標楷體" w:hint="eastAsia"/>
          <w:color w:val="000000"/>
          <w:sz w:val="28"/>
          <w:szCs w:val="28"/>
        </w:rPr>
        <w:t>國防部</w:t>
      </w:r>
      <w:r>
        <w:rPr>
          <w:rFonts w:ascii="標楷體" w:eastAsia="標楷體" w:hAnsi="標楷體" w:hint="eastAsia"/>
          <w:color w:val="000000"/>
          <w:sz w:val="28"/>
          <w:szCs w:val="28"/>
        </w:rPr>
        <w:t>向立法院外交及國防委員會提出書面報告並經同意後，始得動支。</w:t>
      </w:r>
    </w:p>
    <w:p w:rsidR="005251A5" w:rsidRPr="00FF7DDC" w:rsidRDefault="00FB2953"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C391F">
        <w:rPr>
          <w:rFonts w:ascii="標楷體" w:eastAsia="標楷體" w:hAnsi="標楷體" w:hint="eastAsia"/>
          <w:color w:val="000000"/>
          <w:sz w:val="28"/>
          <w:szCs w:val="28"/>
        </w:rPr>
        <w:t>呂玉玲　馬文君　江啟臣</w:t>
      </w:r>
    </w:p>
    <w:p w:rsidR="00FB2953"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w:t>
      </w:r>
      <w:r w:rsidR="00D03CC8">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325F7C" w:rsidRPr="00325F7C">
        <w:rPr>
          <w:rFonts w:ascii="標楷體" w:eastAsia="標楷體" w:hAnsi="標楷體" w:hint="eastAsia"/>
          <w:b/>
          <w:color w:val="000000"/>
          <w:sz w:val="28"/>
          <w:szCs w:val="28"/>
        </w:rPr>
        <w:t>國防部空軍司令部第5目「一般裝備」預算編列</w:t>
      </w:r>
      <w:r w:rsidR="0025446E">
        <w:rPr>
          <w:rFonts w:ascii="標楷體" w:eastAsia="標楷體" w:hAnsi="標楷體" w:hint="eastAsia"/>
          <w:b/>
          <w:color w:val="000000"/>
          <w:sz w:val="28"/>
          <w:szCs w:val="28"/>
        </w:rPr>
        <w:t>258億0</w:t>
      </w:r>
      <w:r w:rsidR="00325F7C" w:rsidRPr="00325F7C">
        <w:rPr>
          <w:rFonts w:ascii="標楷體" w:eastAsia="標楷體" w:hAnsi="標楷體" w:hint="eastAsia"/>
          <w:b/>
          <w:color w:val="000000"/>
          <w:sz w:val="28"/>
          <w:szCs w:val="28"/>
        </w:rPr>
        <w:t>,</w:t>
      </w:r>
      <w:r w:rsidR="0025446E">
        <w:rPr>
          <w:rFonts w:ascii="標楷體" w:eastAsia="標楷體" w:hAnsi="標楷體" w:hint="eastAsia"/>
          <w:b/>
          <w:color w:val="000000"/>
          <w:sz w:val="28"/>
          <w:szCs w:val="28"/>
        </w:rPr>
        <w:t>333</w:t>
      </w:r>
      <w:r w:rsidR="00325F7C" w:rsidRPr="00325F7C">
        <w:rPr>
          <w:rFonts w:ascii="標楷體" w:eastAsia="標楷體" w:hAnsi="標楷體" w:hint="eastAsia"/>
          <w:b/>
          <w:color w:val="000000"/>
          <w:sz w:val="28"/>
          <w:szCs w:val="28"/>
        </w:rPr>
        <w:t>萬3千元</w:t>
      </w:r>
      <w:r w:rsidR="00FB2953">
        <w:rPr>
          <w:rFonts w:ascii="標楷體" w:eastAsia="標楷體" w:hAnsi="標楷體" w:hint="eastAsia"/>
          <w:b/>
          <w:color w:val="000000"/>
          <w:sz w:val="28"/>
          <w:szCs w:val="28"/>
        </w:rPr>
        <w:t>，凍結1</w:t>
      </w:r>
      <w:r w:rsidR="00E4471C">
        <w:rPr>
          <w:rFonts w:ascii="標楷體" w:eastAsia="標楷體" w:hAnsi="標楷體"/>
          <w:b/>
          <w:color w:val="000000"/>
          <w:sz w:val="28"/>
          <w:szCs w:val="28"/>
        </w:rPr>
        <w:t>00</w:t>
      </w:r>
      <w:r w:rsidR="00FB2953">
        <w:rPr>
          <w:rFonts w:ascii="標楷體" w:eastAsia="標楷體" w:hAnsi="標楷體" w:hint="eastAsia"/>
          <w:b/>
          <w:color w:val="000000"/>
          <w:sz w:val="28"/>
          <w:szCs w:val="28"/>
        </w:rPr>
        <w:t>萬元，俟</w:t>
      </w:r>
      <w:r w:rsidR="00FB2953">
        <w:rPr>
          <w:rFonts w:ascii="標楷體" w:eastAsia="標楷體" w:hAnsi="標楷體" w:hint="eastAsia"/>
          <w:b/>
          <w:color w:val="000000"/>
          <w:sz w:val="28"/>
          <w:szCs w:val="28"/>
        </w:rPr>
        <w:lastRenderedPageBreak/>
        <w:t>國防部就下列各案向立法院外交及國防委員會提出書面報告並經同意後，始得動支。</w:t>
      </w:r>
    </w:p>
    <w:p w:rsidR="00FB2953" w:rsidRDefault="00FB2953"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286D36">
        <w:rPr>
          <w:rFonts w:ascii="標楷體" w:eastAsia="標楷體" w:hAnsi="標楷體" w:hint="eastAsia"/>
          <w:color w:val="000000"/>
          <w:sz w:val="28"/>
          <w:szCs w:val="28"/>
        </w:rPr>
        <w:t>空</w:t>
      </w:r>
      <w:r w:rsidR="00325F7C" w:rsidRPr="00325F7C">
        <w:rPr>
          <w:rFonts w:ascii="標楷體" w:eastAsia="標楷體" w:hAnsi="標楷體" w:hint="eastAsia"/>
          <w:color w:val="000000"/>
          <w:sz w:val="28"/>
          <w:szCs w:val="28"/>
        </w:rPr>
        <w:t>軍目前部分機隊已面臨中壽性能提升之需求，但多數規劃尚未進行。其次，空軍自陸軍撥得15架UH-60M直升機後，目前仍未規劃所屬之救護直升機建案，如此挖東牆補西牆之政策，對陸軍戰訓本務有所負面衝擊，應有所補強。爰針對國防部空軍司令部第5目「一般裝備」項下「採購及外購軍品作業費」中「業務費」預算編列3,</w:t>
      </w:r>
      <w:r w:rsidR="00D03CC8">
        <w:rPr>
          <w:rFonts w:ascii="標楷體" w:eastAsia="標楷體" w:hAnsi="標楷體" w:hint="eastAsia"/>
          <w:color w:val="000000"/>
          <w:sz w:val="28"/>
          <w:szCs w:val="28"/>
        </w:rPr>
        <w:t>7</w:t>
      </w:r>
      <w:r w:rsidR="00325F7C" w:rsidRPr="00325F7C">
        <w:rPr>
          <w:rFonts w:ascii="標楷體" w:eastAsia="標楷體" w:hAnsi="標楷體" w:hint="eastAsia"/>
          <w:color w:val="000000"/>
          <w:sz w:val="28"/>
          <w:szCs w:val="28"/>
        </w:rPr>
        <w:t>97</w:t>
      </w:r>
      <w:r w:rsidR="00325F7C">
        <w:rPr>
          <w:rFonts w:ascii="標楷體" w:eastAsia="標楷體" w:hAnsi="標楷體" w:hint="eastAsia"/>
          <w:color w:val="000000"/>
          <w:sz w:val="28"/>
          <w:szCs w:val="28"/>
        </w:rPr>
        <w:t>萬</w:t>
      </w:r>
      <w:r w:rsidR="00325F7C" w:rsidRPr="00325F7C">
        <w:rPr>
          <w:rFonts w:ascii="標楷體" w:eastAsia="標楷體" w:hAnsi="標楷體" w:hint="eastAsia"/>
          <w:color w:val="000000"/>
          <w:sz w:val="28"/>
          <w:szCs w:val="28"/>
        </w:rPr>
        <w:t>3千元</w:t>
      </w:r>
      <w:r w:rsidR="00325F7C">
        <w:rPr>
          <w:rFonts w:ascii="標楷體" w:eastAsia="標楷體" w:hAnsi="標楷體" w:hint="eastAsia"/>
          <w:color w:val="000000"/>
          <w:sz w:val="28"/>
          <w:szCs w:val="28"/>
        </w:rPr>
        <w:t>中</w:t>
      </w:r>
      <w:r w:rsidR="00325F7C" w:rsidRPr="00325F7C">
        <w:rPr>
          <w:rFonts w:ascii="標楷體" w:eastAsia="標楷體" w:hAnsi="標楷體" w:hint="eastAsia"/>
          <w:color w:val="000000"/>
          <w:sz w:val="28"/>
          <w:szCs w:val="28"/>
        </w:rPr>
        <w:t>，</w:t>
      </w:r>
      <w:r w:rsidR="00325F7C">
        <w:rPr>
          <w:rFonts w:ascii="標楷體" w:eastAsia="標楷體" w:hAnsi="標楷體" w:hint="eastAsia"/>
          <w:color w:val="000000"/>
          <w:sz w:val="28"/>
          <w:szCs w:val="28"/>
        </w:rPr>
        <w:t>凍結</w:t>
      </w:r>
      <w:r w:rsidR="00325F7C">
        <w:rPr>
          <w:rFonts w:ascii="標楷體" w:eastAsia="標楷體" w:hAnsi="標楷體" w:hint="eastAsia"/>
          <w:sz w:val="28"/>
          <w:szCs w:val="28"/>
        </w:rPr>
        <w:t>部分</w:t>
      </w:r>
      <w:r w:rsidR="00325F7C">
        <w:rPr>
          <w:rFonts w:ascii="標楷體" w:eastAsia="標楷體" w:hAnsi="標楷體" w:hint="eastAsia"/>
          <w:color w:val="000000"/>
          <w:sz w:val="28"/>
          <w:szCs w:val="28"/>
        </w:rPr>
        <w:t>經費</w:t>
      </w:r>
      <w:r w:rsidR="00325F7C" w:rsidRPr="00325F7C">
        <w:rPr>
          <w:rFonts w:ascii="標楷體" w:eastAsia="標楷體" w:hAnsi="標楷體" w:hint="eastAsia"/>
          <w:color w:val="000000"/>
          <w:sz w:val="28"/>
          <w:szCs w:val="28"/>
        </w:rPr>
        <w:t>，俟空軍提出救護隊直升機S-70C後續採購建案，並完整規劃目前所屬機隊汰換、性能提升計畫</w:t>
      </w:r>
      <w:r w:rsidR="00D03CC8">
        <w:rPr>
          <w:rFonts w:ascii="標楷體" w:eastAsia="標楷體" w:hAnsi="標楷體" w:hint="eastAsia"/>
          <w:color w:val="000000"/>
          <w:sz w:val="28"/>
          <w:szCs w:val="28"/>
        </w:rPr>
        <w:t>，</w:t>
      </w:r>
      <w:r>
        <w:rPr>
          <w:rFonts w:ascii="標楷體" w:eastAsia="標楷體" w:hAnsi="標楷體" w:hint="eastAsia"/>
          <w:color w:val="000000"/>
          <w:sz w:val="28"/>
          <w:szCs w:val="28"/>
        </w:rPr>
        <w:t>國防部向立法院外交及國防委員會提出書面報告並經同意後，始得動支。</w:t>
      </w:r>
    </w:p>
    <w:p w:rsidR="00FB2953" w:rsidRDefault="00FB2953"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4471C">
        <w:rPr>
          <w:rFonts w:ascii="標楷體" w:eastAsia="標楷體" w:hAnsi="標楷體" w:hint="eastAsia"/>
          <w:color w:val="000000"/>
          <w:sz w:val="28"/>
          <w:szCs w:val="28"/>
        </w:rPr>
        <w:t>蔡適應　何欣純　呂孫綾</w:t>
      </w:r>
      <w:r>
        <w:rPr>
          <w:rFonts w:ascii="標楷體" w:eastAsia="標楷體" w:hAnsi="標楷體" w:hint="eastAsia"/>
          <w:color w:val="000000"/>
          <w:sz w:val="28"/>
          <w:szCs w:val="28"/>
        </w:rPr>
        <w:t xml:space="preserve"> </w:t>
      </w:r>
    </w:p>
    <w:p w:rsidR="00FB2953" w:rsidRDefault="00FB2953"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FA48BD" w:rsidRPr="00FA48BD">
        <w:rPr>
          <w:rFonts w:ascii="標楷體" w:eastAsia="標楷體" w:hAnsi="標楷體" w:hint="eastAsia"/>
          <w:color w:val="000000"/>
          <w:sz w:val="28"/>
          <w:szCs w:val="28"/>
        </w:rPr>
        <w:t>國防部空軍司令部第5目「一般裝備」</w:t>
      </w:r>
      <w:r w:rsidR="00FA48BD">
        <w:rPr>
          <w:rFonts w:ascii="標楷體" w:eastAsia="標楷體" w:hAnsi="標楷體" w:hint="eastAsia"/>
          <w:color w:val="000000"/>
          <w:sz w:val="28"/>
          <w:szCs w:val="28"/>
        </w:rPr>
        <w:t>項下</w:t>
      </w:r>
      <w:r w:rsidR="00FA48BD" w:rsidRPr="00FA48BD">
        <w:rPr>
          <w:rFonts w:ascii="標楷體" w:eastAsia="標楷體" w:hAnsi="標楷體" w:hint="eastAsia"/>
          <w:color w:val="000000"/>
          <w:sz w:val="28"/>
          <w:szCs w:val="28"/>
        </w:rPr>
        <w:t>「訓練模擬儀器」預算編列5</w:t>
      </w:r>
      <w:r w:rsidR="00FA48BD">
        <w:rPr>
          <w:rFonts w:ascii="標楷體" w:eastAsia="標楷體" w:hAnsi="標楷體" w:hint="eastAsia"/>
          <w:color w:val="000000"/>
          <w:sz w:val="28"/>
          <w:szCs w:val="28"/>
        </w:rPr>
        <w:t>,</w:t>
      </w:r>
      <w:r w:rsidR="00FA48BD" w:rsidRPr="00FA48BD">
        <w:rPr>
          <w:rFonts w:ascii="標楷體" w:eastAsia="標楷體" w:hAnsi="標楷體" w:hint="eastAsia"/>
          <w:color w:val="000000"/>
          <w:sz w:val="28"/>
          <w:szCs w:val="28"/>
        </w:rPr>
        <w:t>481萬7千元。空軍自</w:t>
      </w:r>
      <w:r w:rsidR="00D03CC8">
        <w:rPr>
          <w:rFonts w:ascii="標楷體" w:eastAsia="標楷體" w:hAnsi="標楷體" w:hint="eastAsia"/>
          <w:color w:val="000000"/>
          <w:sz w:val="28"/>
          <w:szCs w:val="28"/>
        </w:rPr>
        <w:t>74</w:t>
      </w:r>
      <w:r w:rsidR="00FA48BD" w:rsidRPr="00FA48BD">
        <w:rPr>
          <w:rFonts w:ascii="標楷體" w:eastAsia="標楷體" w:hAnsi="標楷體" w:hint="eastAsia"/>
          <w:color w:val="000000"/>
          <w:sz w:val="28"/>
          <w:szCs w:val="28"/>
        </w:rPr>
        <w:t>年採購T-34C合計49架，目前仍有大約30架服役中，最早在</w:t>
      </w:r>
      <w:r w:rsidR="00FA48BD">
        <w:rPr>
          <w:rFonts w:ascii="標楷體" w:eastAsia="標楷體" w:hAnsi="標楷體"/>
          <w:color w:val="000000"/>
          <w:sz w:val="28"/>
          <w:szCs w:val="28"/>
        </w:rPr>
        <w:t>95</w:t>
      </w:r>
      <w:r w:rsidR="00FA48BD" w:rsidRPr="00FA48BD">
        <w:rPr>
          <w:rFonts w:ascii="標楷體" w:eastAsia="標楷體" w:hAnsi="標楷體" w:hint="eastAsia"/>
          <w:color w:val="000000"/>
          <w:sz w:val="28"/>
          <w:szCs w:val="28"/>
        </w:rPr>
        <w:t>年就曾規劃要在</w:t>
      </w:r>
      <w:r w:rsidR="00FA48BD">
        <w:rPr>
          <w:rFonts w:ascii="標楷體" w:eastAsia="標楷體" w:hAnsi="標楷體"/>
          <w:color w:val="000000"/>
          <w:sz w:val="28"/>
          <w:szCs w:val="28"/>
        </w:rPr>
        <w:t>102</w:t>
      </w:r>
      <w:r w:rsidR="00FA48BD" w:rsidRPr="00FA48BD">
        <w:rPr>
          <w:rFonts w:ascii="標楷體" w:eastAsia="標楷體" w:hAnsi="標楷體" w:hint="eastAsia"/>
          <w:color w:val="000000"/>
          <w:sz w:val="28"/>
          <w:szCs w:val="28"/>
        </w:rPr>
        <w:t>年汰除，因該機型服役迄今逾30年發生了9起意外，並造成10名飛行員死亡，初級教練機沒有彈射坐椅恐是主因。而F-CK-1剛完成中壽性能提升，F-16V目前正進行相關工程，為了避開</w:t>
      </w:r>
      <w:r w:rsidR="00FA48BD">
        <w:rPr>
          <w:rFonts w:ascii="標楷體" w:eastAsia="標楷體" w:hAnsi="標楷體" w:hint="eastAsia"/>
          <w:color w:val="000000"/>
          <w:sz w:val="28"/>
          <w:szCs w:val="28"/>
        </w:rPr>
        <w:t>1</w:t>
      </w:r>
      <w:r w:rsidR="00FA48BD">
        <w:rPr>
          <w:rFonts w:ascii="標楷體" w:eastAsia="標楷體" w:hAnsi="標楷體"/>
          <w:color w:val="000000"/>
          <w:sz w:val="28"/>
          <w:szCs w:val="28"/>
        </w:rPr>
        <w:t>0</w:t>
      </w:r>
      <w:r w:rsidR="00FA48BD" w:rsidRPr="00FA48BD">
        <w:rPr>
          <w:rFonts w:ascii="標楷體" w:eastAsia="標楷體" w:hAnsi="標楷體" w:hint="eastAsia"/>
          <w:color w:val="000000"/>
          <w:sz w:val="28"/>
          <w:szCs w:val="28"/>
        </w:rPr>
        <w:t>幾年後採購新戰機的大宗預算支出，此類機種現似是良好購入時機，且亦必須包含彈跳座椅之設置。爰針對國防部空軍司令</w:t>
      </w:r>
      <w:r w:rsidR="00FA48BD" w:rsidRPr="00FA48BD">
        <w:rPr>
          <w:rFonts w:ascii="標楷體" w:eastAsia="標楷體" w:hAnsi="標楷體" w:hint="eastAsia"/>
          <w:color w:val="000000"/>
          <w:sz w:val="28"/>
          <w:szCs w:val="28"/>
        </w:rPr>
        <w:lastRenderedPageBreak/>
        <w:t>部第5目「一般裝備」項下「訓練模擬儀器」預算編列5,</w:t>
      </w:r>
      <w:r w:rsidR="00FA48BD">
        <w:rPr>
          <w:rFonts w:ascii="標楷體" w:eastAsia="標楷體" w:hAnsi="標楷體"/>
          <w:color w:val="000000"/>
          <w:sz w:val="28"/>
          <w:szCs w:val="28"/>
        </w:rPr>
        <w:t>4</w:t>
      </w:r>
      <w:r w:rsidR="00FA48BD" w:rsidRPr="00FA48BD">
        <w:rPr>
          <w:rFonts w:ascii="標楷體" w:eastAsia="標楷體" w:hAnsi="標楷體" w:hint="eastAsia"/>
          <w:color w:val="000000"/>
          <w:sz w:val="28"/>
          <w:szCs w:val="28"/>
        </w:rPr>
        <w:t>81</w:t>
      </w:r>
      <w:r w:rsidR="00FA48BD">
        <w:rPr>
          <w:rFonts w:ascii="標楷體" w:eastAsia="標楷體" w:hAnsi="標楷體" w:hint="eastAsia"/>
          <w:color w:val="000000"/>
          <w:sz w:val="28"/>
          <w:szCs w:val="28"/>
        </w:rPr>
        <w:t>萬</w:t>
      </w:r>
      <w:r w:rsidR="00FA48BD" w:rsidRPr="00FA48BD">
        <w:rPr>
          <w:rFonts w:ascii="標楷體" w:eastAsia="標楷體" w:hAnsi="標楷體" w:hint="eastAsia"/>
          <w:color w:val="000000"/>
          <w:sz w:val="28"/>
          <w:szCs w:val="28"/>
        </w:rPr>
        <w:t>7千元</w:t>
      </w:r>
      <w:r w:rsidR="00FA48BD">
        <w:rPr>
          <w:rFonts w:ascii="標楷體" w:eastAsia="標楷體" w:hAnsi="標楷體" w:hint="eastAsia"/>
          <w:color w:val="000000"/>
          <w:sz w:val="28"/>
          <w:szCs w:val="28"/>
        </w:rPr>
        <w:t>中</w:t>
      </w:r>
      <w:r w:rsidR="00FA48BD" w:rsidRPr="00FA48B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B2953" w:rsidRDefault="00FB2953"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22598">
        <w:rPr>
          <w:rFonts w:ascii="標楷體" w:eastAsia="標楷體" w:hAnsi="標楷體" w:hint="eastAsia"/>
          <w:color w:val="000000"/>
          <w:sz w:val="28"/>
          <w:szCs w:val="28"/>
        </w:rPr>
        <w:t>何欣純　羅致政　蔡適應</w:t>
      </w:r>
    </w:p>
    <w:p w:rsidR="005251A5" w:rsidRPr="00C533EC" w:rsidRDefault="00FB2953" w:rsidP="001F6AD8">
      <w:pPr>
        <w:spacing w:line="480" w:lineRule="exact"/>
        <w:ind w:leftChars="1195" w:left="3148" w:hangingChars="100" w:hanging="280"/>
        <w:jc w:val="both"/>
        <w:rPr>
          <w:rFonts w:ascii="標楷體" w:eastAsia="標楷體" w:hAnsi="標楷體"/>
          <w:bCs/>
          <w:kern w:val="0"/>
          <w:sz w:val="28"/>
          <w:szCs w:val="28"/>
        </w:rPr>
      </w:pPr>
      <w:r w:rsidRPr="00FB2953">
        <w:rPr>
          <w:rFonts w:ascii="標楷體" w:eastAsia="標楷體" w:hAnsi="標楷體"/>
          <w:bCs/>
          <w:kern w:val="0"/>
          <w:sz w:val="28"/>
          <w:szCs w:val="28"/>
        </w:rPr>
        <w:t>3.</w:t>
      </w:r>
      <w:r w:rsidR="00C533EC" w:rsidRPr="00C533EC">
        <w:rPr>
          <w:rFonts w:ascii="標楷體" w:eastAsia="標楷體" w:hAnsi="標楷體" w:hint="eastAsia"/>
          <w:bCs/>
          <w:kern w:val="0"/>
          <w:sz w:val="28"/>
          <w:szCs w:val="28"/>
        </w:rPr>
        <w:t>國防部空軍司令部第5目「一般裝備」</w:t>
      </w:r>
      <w:r w:rsidR="00C533EC">
        <w:rPr>
          <w:rFonts w:ascii="標楷體" w:eastAsia="標楷體" w:hAnsi="標楷體" w:hint="eastAsia"/>
          <w:bCs/>
          <w:kern w:val="0"/>
          <w:sz w:val="28"/>
          <w:szCs w:val="28"/>
        </w:rPr>
        <w:t>項下</w:t>
      </w:r>
      <w:r w:rsidR="00C533EC" w:rsidRPr="00C533EC">
        <w:rPr>
          <w:rFonts w:ascii="標楷體" w:eastAsia="標楷體" w:hAnsi="標楷體" w:hint="eastAsia"/>
          <w:bCs/>
          <w:kern w:val="0"/>
          <w:sz w:val="28"/>
          <w:szCs w:val="28"/>
        </w:rPr>
        <w:t>「一般武器先期選擇與採購準備」</w:t>
      </w:r>
      <w:r w:rsidR="00C533EC">
        <w:rPr>
          <w:rFonts w:ascii="標楷體" w:eastAsia="標楷體" w:hAnsi="標楷體" w:hint="eastAsia"/>
          <w:bCs/>
          <w:kern w:val="0"/>
          <w:sz w:val="28"/>
          <w:szCs w:val="28"/>
        </w:rPr>
        <w:t>預算</w:t>
      </w:r>
      <w:r w:rsidR="00C533EC" w:rsidRPr="00C533EC">
        <w:rPr>
          <w:rFonts w:ascii="標楷體" w:eastAsia="標楷體" w:hAnsi="標楷體" w:hint="eastAsia"/>
          <w:bCs/>
          <w:kern w:val="0"/>
          <w:sz w:val="28"/>
          <w:szCs w:val="28"/>
        </w:rPr>
        <w:t>編列563</w:t>
      </w:r>
      <w:r w:rsidR="00C533EC">
        <w:rPr>
          <w:rFonts w:ascii="標楷體" w:eastAsia="標楷體" w:hAnsi="標楷體" w:hint="eastAsia"/>
          <w:bCs/>
          <w:kern w:val="0"/>
          <w:sz w:val="28"/>
          <w:szCs w:val="28"/>
        </w:rPr>
        <w:t>萬</w:t>
      </w:r>
      <w:r w:rsidR="00C533EC" w:rsidRPr="00C533EC">
        <w:rPr>
          <w:rFonts w:ascii="標楷體" w:eastAsia="標楷體" w:hAnsi="標楷體" w:hint="eastAsia"/>
          <w:bCs/>
          <w:kern w:val="0"/>
          <w:sz w:val="28"/>
          <w:szCs w:val="28"/>
        </w:rPr>
        <w:t>7千元。惟查目前我國現有主力戰機，包括F-16型機、幻象型機、IDF型機，皆已服役多年，且目前世界各國都有淘汰類似型號戰機之計畫，我國應未雨綢繆，積極籌建下一代主力戰機，惟目前仍未看出空軍籌建下一代主力戰機之規劃，爰凍結</w:t>
      </w:r>
      <w:r w:rsidR="00C533EC">
        <w:rPr>
          <w:rFonts w:ascii="標楷體" w:eastAsia="標楷體" w:hAnsi="標楷體" w:hint="eastAsia"/>
          <w:bCs/>
          <w:kern w:val="0"/>
          <w:sz w:val="28"/>
          <w:szCs w:val="28"/>
        </w:rPr>
        <w:t>部分經費</w:t>
      </w:r>
      <w:r w:rsidR="00C533EC" w:rsidRPr="00C533EC">
        <w:rPr>
          <w:rFonts w:ascii="標楷體" w:eastAsia="標楷體" w:hAnsi="標楷體" w:hint="eastAsia"/>
          <w:bCs/>
          <w:kern w:val="0"/>
          <w:sz w:val="28"/>
          <w:szCs w:val="28"/>
        </w:rPr>
        <w:t>，</w:t>
      </w:r>
      <w:r w:rsidR="00C533EC">
        <w:rPr>
          <w:rFonts w:ascii="標楷體" w:eastAsia="標楷體" w:hAnsi="標楷體" w:hint="eastAsia"/>
          <w:bCs/>
          <w:kern w:val="0"/>
          <w:sz w:val="28"/>
          <w:szCs w:val="28"/>
        </w:rPr>
        <w:t>俟</w:t>
      </w:r>
      <w:r w:rsidR="00D03CC8">
        <w:rPr>
          <w:rFonts w:ascii="標楷體" w:eastAsia="標楷體" w:hAnsi="標楷體" w:hint="eastAsia"/>
          <w:bCs/>
          <w:kern w:val="0"/>
          <w:sz w:val="28"/>
          <w:szCs w:val="28"/>
        </w:rPr>
        <w:t>國防</w:t>
      </w:r>
      <w:r w:rsidR="00C533EC" w:rsidRPr="00C533EC">
        <w:rPr>
          <w:rFonts w:ascii="標楷體" w:eastAsia="標楷體" w:hAnsi="標楷體" w:hint="eastAsia"/>
          <w:bCs/>
          <w:kern w:val="0"/>
          <w:sz w:val="28"/>
          <w:szCs w:val="28"/>
        </w:rPr>
        <w:t>部針對下一代主力戰機購建方向、進程，及相關型機之選擇評估，</w:t>
      </w:r>
      <w:r w:rsidR="005251A5" w:rsidRPr="00C533EC">
        <w:rPr>
          <w:rFonts w:ascii="標楷體" w:eastAsia="標楷體" w:hAnsi="標楷體" w:hint="eastAsia"/>
          <w:bCs/>
          <w:kern w:val="0"/>
          <w:sz w:val="28"/>
          <w:szCs w:val="28"/>
        </w:rPr>
        <w:t>向立法院外交及國防委員會提出書面報告並經同意後，始得動支。</w:t>
      </w:r>
    </w:p>
    <w:p w:rsidR="005251A5" w:rsidRPr="00C533EC"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C533EC">
        <w:rPr>
          <w:rFonts w:ascii="標楷體" w:eastAsia="標楷體" w:hAnsi="標楷體" w:cs="新細明體" w:hint="eastAsia"/>
          <w:bCs/>
          <w:kern w:val="0"/>
          <w:sz w:val="28"/>
          <w:szCs w:val="28"/>
        </w:rPr>
        <w:t>提案人</w:t>
      </w:r>
      <w:r w:rsidRPr="00C533EC">
        <w:rPr>
          <w:rFonts w:ascii="標楷體" w:eastAsia="標楷體" w:hAnsi="標楷體" w:hint="eastAsia"/>
          <w:bCs/>
          <w:kern w:val="0"/>
          <w:sz w:val="28"/>
          <w:szCs w:val="28"/>
        </w:rPr>
        <w:t>：</w:t>
      </w:r>
      <w:r w:rsidR="00522598" w:rsidRPr="00C533EC">
        <w:rPr>
          <w:rFonts w:ascii="標楷體" w:eastAsia="標楷體" w:hAnsi="標楷體" w:hint="eastAsia"/>
          <w:bCs/>
          <w:kern w:val="0"/>
          <w:sz w:val="28"/>
          <w:szCs w:val="28"/>
        </w:rPr>
        <w:t>呂玉玲　馬文君　江啟臣</w:t>
      </w:r>
    </w:p>
    <w:p w:rsidR="005251A5" w:rsidRPr="00FF7DDC" w:rsidRDefault="005251A5" w:rsidP="001F6AD8">
      <w:pPr>
        <w:widowControl/>
        <w:spacing w:line="480" w:lineRule="exact"/>
        <w:ind w:leftChars="700" w:left="2801" w:hangingChars="400" w:hanging="1121"/>
        <w:jc w:val="both"/>
        <w:rPr>
          <w:rFonts w:ascii="標楷體" w:eastAsia="標楷體" w:hAnsi="標楷體"/>
          <w:bCs/>
          <w:kern w:val="0"/>
          <w:sz w:val="28"/>
          <w:szCs w:val="28"/>
        </w:rPr>
      </w:pPr>
      <w:r w:rsidRPr="00797B7F">
        <w:rPr>
          <w:rFonts w:ascii="標楷體" w:eastAsia="標楷體" w:hAnsi="標楷體" w:hint="eastAsia"/>
          <w:b/>
          <w:bCs/>
          <w:kern w:val="0"/>
          <w:sz w:val="28"/>
          <w:szCs w:val="28"/>
        </w:rPr>
        <w:t>(四十</w:t>
      </w:r>
      <w:r w:rsidR="00D03CC8">
        <w:rPr>
          <w:rFonts w:ascii="標楷體" w:eastAsia="標楷體" w:hAnsi="標楷體" w:hint="eastAsia"/>
          <w:b/>
          <w:bCs/>
          <w:kern w:val="0"/>
          <w:sz w:val="28"/>
          <w:szCs w:val="28"/>
        </w:rPr>
        <w:t>八</w:t>
      </w:r>
      <w:r w:rsidRPr="00797B7F">
        <w:rPr>
          <w:rFonts w:ascii="標楷體" w:eastAsia="標楷體" w:hAnsi="標楷體" w:hint="eastAsia"/>
          <w:b/>
          <w:bCs/>
          <w:kern w:val="0"/>
          <w:sz w:val="28"/>
          <w:szCs w:val="28"/>
        </w:rPr>
        <w:t>)</w:t>
      </w:r>
      <w:r w:rsidR="00F471D7" w:rsidRPr="00F471D7">
        <w:rPr>
          <w:rFonts w:ascii="標楷體" w:eastAsia="標楷體" w:hAnsi="標楷體" w:hint="eastAsia"/>
          <w:bCs/>
          <w:kern w:val="0"/>
          <w:sz w:val="28"/>
          <w:szCs w:val="28"/>
        </w:rPr>
        <w:t>空軍第四聯隊現使用之輕兵器訓練靶場已有</w:t>
      </w:r>
      <w:r w:rsidR="00F471D7">
        <w:rPr>
          <w:rFonts w:ascii="標楷體" w:eastAsia="標楷體" w:hAnsi="標楷體" w:hint="eastAsia"/>
          <w:bCs/>
          <w:kern w:val="0"/>
          <w:sz w:val="28"/>
          <w:szCs w:val="28"/>
        </w:rPr>
        <w:t>3</w:t>
      </w:r>
      <w:r w:rsidR="00F471D7" w:rsidRPr="00F471D7">
        <w:rPr>
          <w:rFonts w:ascii="標楷體" w:eastAsia="標楷體" w:hAnsi="標楷體" w:hint="eastAsia"/>
          <w:bCs/>
          <w:kern w:val="0"/>
          <w:sz w:val="28"/>
          <w:szCs w:val="28"/>
        </w:rPr>
        <w:t>座，使用單位僅257旅等33個單位，而新建室內靶場全案經費達4億</w:t>
      </w:r>
      <w:r w:rsidR="00F471D7">
        <w:rPr>
          <w:rFonts w:ascii="標楷體" w:eastAsia="標楷體" w:hAnsi="標楷體" w:hint="eastAsia"/>
          <w:bCs/>
          <w:kern w:val="0"/>
          <w:sz w:val="28"/>
          <w:szCs w:val="28"/>
        </w:rPr>
        <w:t xml:space="preserve"> 0</w:t>
      </w:r>
      <w:r w:rsidR="00F471D7">
        <w:rPr>
          <w:rFonts w:ascii="標楷體" w:eastAsia="標楷體" w:hAnsi="標楷體"/>
          <w:bCs/>
          <w:kern w:val="0"/>
          <w:sz w:val="28"/>
          <w:szCs w:val="28"/>
        </w:rPr>
        <w:t>,</w:t>
      </w:r>
      <w:r w:rsidR="00F471D7" w:rsidRPr="00F471D7">
        <w:rPr>
          <w:rFonts w:ascii="標楷體" w:eastAsia="標楷體" w:hAnsi="標楷體" w:hint="eastAsia"/>
          <w:bCs/>
          <w:kern w:val="0"/>
          <w:sz w:val="28"/>
          <w:szCs w:val="28"/>
        </w:rPr>
        <w:t>769萬餘元，且輕兵器射擊訓練非空軍之主要訓練項目，恐有浪費行政資源之必要性</w:t>
      </w:r>
      <w:r w:rsidR="00D03CC8">
        <w:rPr>
          <w:rFonts w:ascii="標楷體" w:eastAsia="標楷體" w:hAnsi="標楷體" w:hint="eastAsia"/>
          <w:bCs/>
          <w:kern w:val="0"/>
          <w:sz w:val="28"/>
          <w:szCs w:val="28"/>
        </w:rPr>
        <w:t>。</w:t>
      </w:r>
      <w:r w:rsidR="00F471D7" w:rsidRPr="00F471D7">
        <w:rPr>
          <w:rFonts w:ascii="標楷體" w:eastAsia="標楷體" w:hAnsi="標楷體" w:hint="eastAsia"/>
          <w:bCs/>
          <w:kern w:val="0"/>
          <w:sz w:val="28"/>
          <w:szCs w:val="28"/>
        </w:rPr>
        <w:t>爰針對國防部空軍司令部</w:t>
      </w:r>
      <w:r w:rsidR="00F471D7">
        <w:rPr>
          <w:rFonts w:ascii="標楷體" w:eastAsia="標楷體" w:hAnsi="標楷體" w:hint="eastAsia"/>
          <w:bCs/>
          <w:kern w:val="0"/>
          <w:sz w:val="28"/>
          <w:szCs w:val="28"/>
        </w:rPr>
        <w:t>第8目「一般建築及設備」第2節「營建工程」項下「訓練設施工程」中</w:t>
      </w:r>
      <w:r w:rsidR="00F471D7" w:rsidRPr="00F471D7">
        <w:rPr>
          <w:rFonts w:ascii="標楷體" w:eastAsia="標楷體" w:hAnsi="標楷體" w:hint="eastAsia"/>
          <w:bCs/>
          <w:kern w:val="0"/>
          <w:sz w:val="28"/>
          <w:szCs w:val="28"/>
        </w:rPr>
        <w:t>「</w:t>
      </w:r>
      <w:r w:rsidR="00D03CC8">
        <w:rPr>
          <w:rFonts w:ascii="標楷體" w:eastAsia="標楷體" w:hAnsi="標楷體" w:hint="eastAsia"/>
          <w:bCs/>
          <w:kern w:val="0"/>
          <w:sz w:val="28"/>
          <w:szCs w:val="28"/>
        </w:rPr>
        <w:t>辦理</w:t>
      </w:r>
      <w:r w:rsidR="00F471D7" w:rsidRPr="00F471D7">
        <w:rPr>
          <w:rFonts w:ascii="標楷體" w:eastAsia="標楷體" w:hAnsi="標楷體" w:hint="eastAsia"/>
          <w:bCs/>
          <w:kern w:val="0"/>
          <w:sz w:val="28"/>
          <w:szCs w:val="28"/>
        </w:rPr>
        <w:t>空軍第四戰術戰鬥機聯隊175公尺室內輕兵器靶場興建工程</w:t>
      </w:r>
      <w:r w:rsidR="00D03CC8">
        <w:rPr>
          <w:rFonts w:ascii="標楷體" w:eastAsia="標楷體" w:hAnsi="標楷體" w:hint="eastAsia"/>
          <w:bCs/>
          <w:kern w:val="0"/>
          <w:sz w:val="28"/>
          <w:szCs w:val="28"/>
        </w:rPr>
        <w:t>所需設備及投資</w:t>
      </w:r>
      <w:r w:rsidR="00F471D7" w:rsidRPr="00F471D7">
        <w:rPr>
          <w:rFonts w:ascii="標楷體" w:eastAsia="標楷體" w:hAnsi="標楷體" w:hint="eastAsia"/>
          <w:bCs/>
          <w:kern w:val="0"/>
          <w:sz w:val="28"/>
          <w:szCs w:val="28"/>
        </w:rPr>
        <w:t>」預算編列644</w:t>
      </w:r>
      <w:r w:rsidR="00F471D7">
        <w:rPr>
          <w:rFonts w:ascii="標楷體" w:eastAsia="標楷體" w:hAnsi="標楷體" w:hint="eastAsia"/>
          <w:bCs/>
          <w:kern w:val="0"/>
          <w:sz w:val="28"/>
          <w:szCs w:val="28"/>
        </w:rPr>
        <w:t>萬</w:t>
      </w:r>
      <w:r w:rsidR="00F471D7" w:rsidRPr="00F471D7">
        <w:rPr>
          <w:rFonts w:ascii="標楷體" w:eastAsia="標楷體" w:hAnsi="標楷體" w:hint="eastAsia"/>
          <w:bCs/>
          <w:kern w:val="0"/>
          <w:sz w:val="28"/>
          <w:szCs w:val="28"/>
        </w:rPr>
        <w:t>9</w:t>
      </w:r>
      <w:r w:rsidR="00F471D7" w:rsidRPr="00F471D7">
        <w:rPr>
          <w:rFonts w:ascii="標楷體" w:eastAsia="標楷體" w:hAnsi="標楷體" w:hint="eastAsia"/>
          <w:bCs/>
          <w:kern w:val="0"/>
          <w:sz w:val="28"/>
          <w:szCs w:val="28"/>
        </w:rPr>
        <w:lastRenderedPageBreak/>
        <w:t>千元，凍結1</w:t>
      </w:r>
      <w:r w:rsidR="00F471D7">
        <w:rPr>
          <w:rFonts w:ascii="標楷體" w:eastAsia="標楷體" w:hAnsi="標楷體"/>
          <w:bCs/>
          <w:kern w:val="0"/>
          <w:sz w:val="28"/>
          <w:szCs w:val="28"/>
        </w:rPr>
        <w:t>00</w:t>
      </w:r>
      <w:r w:rsidR="00F471D7">
        <w:rPr>
          <w:rFonts w:ascii="標楷體" w:eastAsia="標楷體" w:hAnsi="標楷體" w:hint="eastAsia"/>
          <w:bCs/>
          <w:kern w:val="0"/>
          <w:sz w:val="28"/>
          <w:szCs w:val="28"/>
        </w:rPr>
        <w:t>萬</w:t>
      </w:r>
      <w:r w:rsidR="00F471D7" w:rsidRPr="00F471D7">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4363C4">
        <w:rPr>
          <w:rFonts w:ascii="標楷體" w:eastAsia="標楷體" w:hAnsi="標楷體" w:hint="eastAsia"/>
          <w:bCs/>
          <w:kern w:val="0"/>
          <w:sz w:val="28"/>
          <w:szCs w:val="28"/>
        </w:rPr>
        <w:t>國防委員會</w:t>
      </w:r>
      <w:r w:rsidRPr="00FF7DDC">
        <w:rPr>
          <w:rFonts w:ascii="標楷體" w:eastAsia="標楷體" w:hAnsi="標楷體" w:hint="eastAsia"/>
          <w:bCs/>
          <w:kern w:val="0"/>
          <w:sz w:val="28"/>
          <w:szCs w:val="28"/>
        </w:rPr>
        <w:t>提出書面報告後，始得動支。</w:t>
      </w:r>
    </w:p>
    <w:p w:rsidR="005251A5" w:rsidRPr="00FF7DDC" w:rsidRDefault="005251A5"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471D7">
        <w:rPr>
          <w:rFonts w:ascii="標楷體" w:eastAsia="標楷體" w:hAnsi="標楷體" w:hint="eastAsia"/>
          <w:bCs/>
          <w:kern w:val="0"/>
          <w:sz w:val="28"/>
          <w:szCs w:val="28"/>
        </w:rPr>
        <w:t>李彥秀　林麗蟬　馬文君</w:t>
      </w:r>
      <w:r w:rsidRPr="00FF7DDC">
        <w:rPr>
          <w:rFonts w:ascii="標楷體" w:eastAsia="標楷體" w:hAnsi="標楷體" w:hint="eastAsia"/>
          <w:bCs/>
          <w:kern w:val="0"/>
          <w:sz w:val="28"/>
          <w:szCs w:val="28"/>
        </w:rPr>
        <w:t xml:space="preserve"> </w:t>
      </w:r>
    </w:p>
    <w:p w:rsidR="00C07AB2"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B10601">
        <w:rPr>
          <w:rFonts w:ascii="標楷體" w:eastAsia="標楷體" w:hAnsi="標楷體" w:hint="eastAsia"/>
          <w:b/>
          <w:bCs/>
          <w:kern w:val="0"/>
          <w:sz w:val="28"/>
          <w:szCs w:val="28"/>
        </w:rPr>
        <w:t>四十九</w:t>
      </w:r>
      <w:r w:rsidRPr="00FF7DDC">
        <w:rPr>
          <w:rFonts w:ascii="標楷體" w:eastAsia="標楷體" w:hAnsi="標楷體" w:hint="eastAsia"/>
          <w:b/>
          <w:bCs/>
          <w:kern w:val="0"/>
          <w:sz w:val="28"/>
          <w:szCs w:val="28"/>
        </w:rPr>
        <w:t>)</w:t>
      </w:r>
      <w:r w:rsidR="00C0551E" w:rsidRPr="00C0551E">
        <w:rPr>
          <w:rFonts w:ascii="標楷體" w:eastAsia="標楷體" w:hAnsi="標楷體" w:hint="eastAsia"/>
          <w:b/>
          <w:color w:val="000000"/>
          <w:sz w:val="28"/>
          <w:szCs w:val="28"/>
        </w:rPr>
        <w:t>國防部空軍司令部</w:t>
      </w:r>
      <w:r w:rsidR="00C0551E" w:rsidRPr="00C0551E">
        <w:rPr>
          <w:rFonts w:ascii="標楷體" w:eastAsia="標楷體" w:hAnsi="標楷體" w:hint="eastAsia"/>
          <w:b/>
          <w:bCs/>
          <w:color w:val="000000"/>
          <w:sz w:val="28"/>
          <w:szCs w:val="28"/>
        </w:rPr>
        <w:t>第8目「一般建築及設備」第2節「營建工程」項下「一般設施整建工程」中</w:t>
      </w:r>
      <w:r w:rsidR="00D03CC8">
        <w:rPr>
          <w:rFonts w:ascii="標楷體" w:eastAsia="標楷體" w:hAnsi="標楷體" w:hint="eastAsia"/>
          <w:b/>
          <w:bCs/>
          <w:color w:val="000000"/>
          <w:sz w:val="28"/>
          <w:szCs w:val="28"/>
        </w:rPr>
        <w:t>「空軍各基地新建塔臺案」</w:t>
      </w:r>
      <w:r w:rsidR="00C0551E" w:rsidRPr="00C0551E">
        <w:rPr>
          <w:rFonts w:ascii="標楷體" w:eastAsia="標楷體" w:hAnsi="標楷體" w:hint="eastAsia"/>
          <w:b/>
          <w:color w:val="000000"/>
          <w:sz w:val="28"/>
          <w:szCs w:val="28"/>
        </w:rPr>
        <w:t>預算編列596萬4千元</w:t>
      </w:r>
      <w:r w:rsidR="00C07AB2">
        <w:rPr>
          <w:rFonts w:ascii="標楷體" w:eastAsia="標楷體" w:hAnsi="標楷體" w:hint="eastAsia"/>
          <w:b/>
          <w:color w:val="000000"/>
          <w:sz w:val="28"/>
          <w:szCs w:val="28"/>
        </w:rPr>
        <w:t>，凍結</w:t>
      </w:r>
      <w:r w:rsidR="00AC48DE">
        <w:rPr>
          <w:rFonts w:ascii="標楷體" w:eastAsia="標楷體" w:hAnsi="標楷體"/>
          <w:b/>
          <w:color w:val="000000"/>
          <w:sz w:val="28"/>
          <w:szCs w:val="28"/>
        </w:rPr>
        <w:t>200</w:t>
      </w:r>
      <w:r w:rsidR="00C07AB2">
        <w:rPr>
          <w:rFonts w:ascii="標楷體" w:eastAsia="標楷體" w:hAnsi="標楷體" w:hint="eastAsia"/>
          <w:b/>
          <w:color w:val="000000"/>
          <w:sz w:val="28"/>
          <w:szCs w:val="28"/>
        </w:rPr>
        <w:t>萬元，俟國防部就下列各案向立法院外交及國防委員會提出書面報告並經同意後，始得動支。</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AC48DE" w:rsidRPr="00AC48DE">
        <w:rPr>
          <w:rFonts w:ascii="標楷體" w:eastAsia="標楷體" w:hAnsi="標楷體" w:hint="eastAsia"/>
          <w:color w:val="000000"/>
          <w:sz w:val="28"/>
          <w:szCs w:val="28"/>
        </w:rPr>
        <w:t>空軍各基地新建塔臺編列預算竟將通訊設備費並於整建工程款中，顯有規避審查、逃避監督之虞，爰針對國防部空軍司令部第8目「一般建築及設備」第2節「營建工程」項下「一般設施整建工程」中「設備及投資」之「房屋建築及設備費」預算編列1,</w:t>
      </w:r>
      <w:r w:rsidR="00AC48DE">
        <w:rPr>
          <w:rFonts w:ascii="標楷體" w:eastAsia="標楷體" w:hAnsi="標楷體"/>
          <w:color w:val="000000"/>
          <w:sz w:val="28"/>
          <w:szCs w:val="28"/>
        </w:rPr>
        <w:t>2</w:t>
      </w:r>
      <w:r w:rsidR="00AC48DE" w:rsidRPr="00AC48DE">
        <w:rPr>
          <w:rFonts w:ascii="標楷體" w:eastAsia="標楷體" w:hAnsi="標楷體" w:hint="eastAsia"/>
          <w:color w:val="000000"/>
          <w:sz w:val="28"/>
          <w:szCs w:val="28"/>
        </w:rPr>
        <w:t>81</w:t>
      </w:r>
      <w:r w:rsidR="00AC48DE">
        <w:rPr>
          <w:rFonts w:ascii="標楷體" w:eastAsia="標楷體" w:hAnsi="標楷體" w:hint="eastAsia"/>
          <w:color w:val="000000"/>
          <w:sz w:val="28"/>
          <w:szCs w:val="28"/>
        </w:rPr>
        <w:t>萬</w:t>
      </w:r>
      <w:r w:rsidR="00AC48DE" w:rsidRPr="00AC48DE">
        <w:rPr>
          <w:rFonts w:ascii="標楷體" w:eastAsia="標楷體" w:hAnsi="標楷體" w:hint="eastAsia"/>
          <w:color w:val="000000"/>
          <w:sz w:val="28"/>
          <w:szCs w:val="28"/>
        </w:rPr>
        <w:t>1千元</w:t>
      </w:r>
      <w:r w:rsidR="009C3B5B">
        <w:rPr>
          <w:rFonts w:ascii="標楷體" w:eastAsia="標楷體" w:hAnsi="標楷體" w:hint="eastAsia"/>
          <w:color w:val="000000"/>
          <w:sz w:val="28"/>
          <w:szCs w:val="28"/>
        </w:rPr>
        <w:t>中</w:t>
      </w:r>
      <w:r w:rsidR="00AC48DE" w:rsidRPr="00AC48DE">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C07AB2" w:rsidRDefault="00C07A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50614">
        <w:rPr>
          <w:rFonts w:ascii="標楷體" w:eastAsia="標楷體" w:hAnsi="標楷體" w:hint="eastAsia"/>
          <w:color w:val="000000"/>
          <w:sz w:val="28"/>
          <w:szCs w:val="28"/>
        </w:rPr>
        <w:t>馬文君　江啟臣　林麗蟬</w:t>
      </w:r>
      <w:r>
        <w:rPr>
          <w:rFonts w:ascii="標楷體" w:eastAsia="標楷體" w:hAnsi="標楷體" w:hint="eastAsia"/>
          <w:color w:val="000000"/>
          <w:sz w:val="28"/>
          <w:szCs w:val="28"/>
        </w:rPr>
        <w:t xml:space="preserve"> </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F54567" w:rsidRPr="00F54567">
        <w:rPr>
          <w:rFonts w:ascii="標楷體" w:eastAsia="標楷體" w:hAnsi="標楷體" w:hint="eastAsia"/>
          <w:color w:val="000000"/>
          <w:sz w:val="28"/>
          <w:szCs w:val="28"/>
        </w:rPr>
        <w:t>國防部空軍司令部</w:t>
      </w:r>
      <w:r w:rsidR="00F54567" w:rsidRPr="00F54567">
        <w:rPr>
          <w:rFonts w:ascii="標楷體" w:eastAsia="標楷體" w:hAnsi="標楷體" w:hint="eastAsia"/>
          <w:bCs/>
          <w:kern w:val="0"/>
          <w:sz w:val="28"/>
          <w:szCs w:val="28"/>
        </w:rPr>
        <w:t>第8目「一般建築及設備」第2節「營建工程」</w:t>
      </w:r>
      <w:r w:rsidR="00F54567">
        <w:rPr>
          <w:rFonts w:ascii="標楷體" w:eastAsia="標楷體" w:hAnsi="標楷體" w:hint="eastAsia"/>
          <w:bCs/>
          <w:kern w:val="0"/>
          <w:sz w:val="28"/>
          <w:szCs w:val="28"/>
        </w:rPr>
        <w:t>項下</w:t>
      </w:r>
      <w:r w:rsidR="00F54567" w:rsidRPr="00F54567">
        <w:rPr>
          <w:rFonts w:ascii="標楷體" w:eastAsia="標楷體" w:hAnsi="標楷體" w:hint="eastAsia"/>
          <w:bCs/>
          <w:kern w:val="0"/>
          <w:sz w:val="28"/>
          <w:szCs w:val="28"/>
        </w:rPr>
        <w:t>「一般設施整建工程」</w:t>
      </w:r>
      <w:r w:rsidR="00F54567">
        <w:rPr>
          <w:rFonts w:ascii="標楷體" w:eastAsia="標楷體" w:hAnsi="標楷體" w:hint="eastAsia"/>
          <w:bCs/>
          <w:kern w:val="0"/>
          <w:sz w:val="28"/>
          <w:szCs w:val="28"/>
        </w:rPr>
        <w:t>中</w:t>
      </w:r>
      <w:r w:rsidR="00D03CC8">
        <w:rPr>
          <w:rFonts w:ascii="標楷體" w:eastAsia="標楷體" w:hAnsi="標楷體" w:hint="eastAsia"/>
          <w:bCs/>
          <w:kern w:val="0"/>
          <w:sz w:val="28"/>
          <w:szCs w:val="28"/>
        </w:rPr>
        <w:t>「空軍各基地新建塔臺案」</w:t>
      </w:r>
      <w:r w:rsidR="00F54567">
        <w:rPr>
          <w:rFonts w:ascii="標楷體" w:eastAsia="標楷體" w:hAnsi="標楷體" w:hint="eastAsia"/>
          <w:color w:val="000000"/>
          <w:sz w:val="28"/>
          <w:szCs w:val="28"/>
        </w:rPr>
        <w:t>預算編</w:t>
      </w:r>
      <w:r w:rsidR="00F54567" w:rsidRPr="00F54567">
        <w:rPr>
          <w:rFonts w:ascii="標楷體" w:eastAsia="標楷體" w:hAnsi="標楷體" w:hint="eastAsia"/>
          <w:color w:val="000000"/>
          <w:sz w:val="28"/>
          <w:szCs w:val="28"/>
        </w:rPr>
        <w:t>列596萬4千元。查本案105年度編列1</w:t>
      </w:r>
      <w:r w:rsidR="00F54567">
        <w:rPr>
          <w:rFonts w:ascii="標楷體" w:eastAsia="標楷體" w:hAnsi="標楷體"/>
          <w:color w:val="000000"/>
          <w:sz w:val="28"/>
          <w:szCs w:val="28"/>
        </w:rPr>
        <w:t>,</w:t>
      </w:r>
      <w:r w:rsidR="00F54567" w:rsidRPr="00F54567">
        <w:rPr>
          <w:rFonts w:ascii="標楷體" w:eastAsia="標楷體" w:hAnsi="標楷體" w:hint="eastAsia"/>
          <w:color w:val="000000"/>
          <w:sz w:val="28"/>
          <w:szCs w:val="28"/>
        </w:rPr>
        <w:t>224萬2千元，106年度編列4</w:t>
      </w:r>
      <w:r w:rsidR="00F54567">
        <w:rPr>
          <w:rFonts w:ascii="標楷體" w:eastAsia="標楷體" w:hAnsi="標楷體"/>
          <w:color w:val="000000"/>
          <w:sz w:val="28"/>
          <w:szCs w:val="28"/>
        </w:rPr>
        <w:t>,</w:t>
      </w:r>
      <w:r w:rsidR="00F54567" w:rsidRPr="00F54567">
        <w:rPr>
          <w:rFonts w:ascii="標楷體" w:eastAsia="標楷體" w:hAnsi="標楷體" w:hint="eastAsia"/>
          <w:color w:val="000000"/>
          <w:sz w:val="28"/>
          <w:szCs w:val="28"/>
        </w:rPr>
        <w:t>484萬1千元，107年編列5</w:t>
      </w:r>
      <w:r w:rsidR="00F54567">
        <w:rPr>
          <w:rFonts w:ascii="標楷體" w:eastAsia="標楷體" w:hAnsi="標楷體"/>
          <w:color w:val="000000"/>
          <w:sz w:val="28"/>
          <w:szCs w:val="28"/>
        </w:rPr>
        <w:t>,</w:t>
      </w:r>
      <w:r w:rsidR="00F54567" w:rsidRPr="00F54567">
        <w:rPr>
          <w:rFonts w:ascii="標楷體" w:eastAsia="標楷體" w:hAnsi="標楷體" w:hint="eastAsia"/>
          <w:color w:val="000000"/>
          <w:sz w:val="28"/>
          <w:szCs w:val="28"/>
        </w:rPr>
        <w:t>105萬3千元，然分年預算執行率不佳，皆辦理預算保留。部分建案已陸續發包，但仍有部分工程遲無法順利執行，是否影響飛航安全，應予說明。爰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w:t>
      </w:r>
      <w:r>
        <w:rPr>
          <w:rFonts w:ascii="標楷體" w:eastAsia="標楷體" w:hAnsi="標楷體" w:hint="eastAsia"/>
          <w:color w:val="000000"/>
          <w:sz w:val="28"/>
          <w:szCs w:val="28"/>
        </w:rPr>
        <w:lastRenderedPageBreak/>
        <w:t>院外交及國防委員會提出書面報告並經同意後，始得動支。</w:t>
      </w:r>
    </w:p>
    <w:p w:rsidR="00C07AB2" w:rsidRDefault="00C07AB2"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350614">
        <w:rPr>
          <w:rFonts w:ascii="標楷體" w:eastAsia="標楷體" w:hAnsi="標楷體" w:hint="eastAsia"/>
          <w:color w:val="000000"/>
          <w:sz w:val="28"/>
          <w:szCs w:val="28"/>
        </w:rPr>
        <w:t>江啟臣　呂玉玲　馬文君　李彥秀林麗蟬</w:t>
      </w:r>
    </w:p>
    <w:p w:rsidR="00C07AB2" w:rsidRPr="00FF7DDC" w:rsidRDefault="00C07AB2" w:rsidP="001F6AD8">
      <w:pPr>
        <w:spacing w:line="480" w:lineRule="exact"/>
        <w:ind w:leftChars="1195" w:left="3148" w:hangingChars="100" w:hanging="280"/>
        <w:jc w:val="both"/>
        <w:rPr>
          <w:rFonts w:ascii="標楷體" w:eastAsia="標楷體" w:hAnsi="標楷體"/>
          <w:bCs/>
          <w:kern w:val="0"/>
          <w:sz w:val="28"/>
          <w:szCs w:val="28"/>
        </w:rPr>
      </w:pPr>
      <w:r w:rsidRPr="00FB2953">
        <w:rPr>
          <w:rFonts w:ascii="標楷體" w:eastAsia="標楷體" w:hAnsi="標楷體"/>
          <w:bCs/>
          <w:kern w:val="0"/>
          <w:sz w:val="28"/>
          <w:szCs w:val="28"/>
        </w:rPr>
        <w:t>3.</w:t>
      </w:r>
      <w:r w:rsidR="00F54567" w:rsidRPr="00F54567">
        <w:rPr>
          <w:rFonts w:ascii="標楷體" w:eastAsia="標楷體" w:hAnsi="標楷體" w:hint="eastAsia"/>
          <w:bCs/>
          <w:kern w:val="0"/>
          <w:sz w:val="28"/>
          <w:szCs w:val="28"/>
        </w:rPr>
        <w:t>國防部空軍司令部第8目「一般建築及設備」第2節「營建工程」</w:t>
      </w:r>
      <w:r w:rsidR="00F54567">
        <w:rPr>
          <w:rFonts w:ascii="標楷體" w:eastAsia="標楷體" w:hAnsi="標楷體" w:hint="eastAsia"/>
          <w:bCs/>
          <w:kern w:val="0"/>
          <w:sz w:val="28"/>
          <w:szCs w:val="28"/>
        </w:rPr>
        <w:t>項下</w:t>
      </w:r>
      <w:r w:rsidR="00F54567" w:rsidRPr="00F54567">
        <w:rPr>
          <w:rFonts w:ascii="標楷體" w:eastAsia="標楷體" w:hAnsi="標楷體" w:hint="eastAsia"/>
          <w:bCs/>
          <w:kern w:val="0"/>
          <w:sz w:val="28"/>
          <w:szCs w:val="28"/>
        </w:rPr>
        <w:t>「一般設施整建</w:t>
      </w:r>
      <w:r w:rsidR="00F54567" w:rsidRPr="002B004E">
        <w:rPr>
          <w:rFonts w:ascii="標楷體" w:eastAsia="標楷體" w:hAnsi="標楷體" w:hint="eastAsia"/>
          <w:color w:val="000000"/>
          <w:sz w:val="28"/>
          <w:szCs w:val="28"/>
        </w:rPr>
        <w:t>工程</w:t>
      </w:r>
      <w:r w:rsidR="00F54567" w:rsidRPr="00F54567">
        <w:rPr>
          <w:rFonts w:ascii="標楷體" w:eastAsia="標楷體" w:hAnsi="標楷體" w:hint="eastAsia"/>
          <w:bCs/>
          <w:kern w:val="0"/>
          <w:sz w:val="28"/>
          <w:szCs w:val="28"/>
        </w:rPr>
        <w:t>」</w:t>
      </w:r>
      <w:r w:rsidR="00F54567">
        <w:rPr>
          <w:rFonts w:ascii="標楷體" w:eastAsia="標楷體" w:hAnsi="標楷體" w:hint="eastAsia"/>
          <w:bCs/>
          <w:kern w:val="0"/>
          <w:sz w:val="28"/>
          <w:szCs w:val="28"/>
        </w:rPr>
        <w:t>中</w:t>
      </w:r>
      <w:r w:rsidR="00D03CC8">
        <w:rPr>
          <w:rFonts w:ascii="標楷體" w:eastAsia="標楷體" w:hAnsi="標楷體" w:hint="eastAsia"/>
          <w:bCs/>
          <w:kern w:val="0"/>
          <w:sz w:val="28"/>
          <w:szCs w:val="28"/>
        </w:rPr>
        <w:t>「空軍各基地新建塔臺案」</w:t>
      </w:r>
      <w:r w:rsidR="00F54567">
        <w:rPr>
          <w:rFonts w:ascii="標楷體" w:eastAsia="標楷體" w:hAnsi="標楷體" w:hint="eastAsia"/>
          <w:color w:val="000000"/>
          <w:sz w:val="28"/>
          <w:szCs w:val="28"/>
        </w:rPr>
        <w:t>預算編</w:t>
      </w:r>
      <w:r w:rsidR="00F54567" w:rsidRPr="00F54567">
        <w:rPr>
          <w:rFonts w:ascii="標楷體" w:eastAsia="標楷體" w:hAnsi="標楷體" w:hint="eastAsia"/>
          <w:color w:val="000000"/>
          <w:sz w:val="28"/>
          <w:szCs w:val="28"/>
        </w:rPr>
        <w:t>列596萬4千元</w:t>
      </w:r>
      <w:r w:rsidR="00F54567" w:rsidRPr="00F54567">
        <w:rPr>
          <w:rFonts w:ascii="標楷體" w:eastAsia="標楷體" w:hAnsi="標楷體" w:hint="eastAsia"/>
          <w:bCs/>
          <w:kern w:val="0"/>
          <w:sz w:val="28"/>
          <w:szCs w:val="28"/>
        </w:rPr>
        <w:t>，惟查</w:t>
      </w:r>
      <w:r w:rsidR="00F54567">
        <w:rPr>
          <w:rFonts w:ascii="標楷體" w:eastAsia="標楷體" w:hAnsi="標楷體" w:hint="eastAsia"/>
          <w:bCs/>
          <w:kern w:val="0"/>
          <w:sz w:val="28"/>
          <w:szCs w:val="28"/>
        </w:rPr>
        <w:t>空軍司令</w:t>
      </w:r>
      <w:r w:rsidR="00F54567" w:rsidRPr="00F54567">
        <w:rPr>
          <w:rFonts w:ascii="標楷體" w:eastAsia="標楷體" w:hAnsi="標楷體" w:hint="eastAsia"/>
          <w:bCs/>
          <w:kern w:val="0"/>
          <w:sz w:val="28"/>
          <w:szCs w:val="28"/>
        </w:rPr>
        <w:t>部辦理該計畫進度落後，目前仍有塔台工程尚未招標之狀況，爰凍結</w:t>
      </w:r>
      <w:r w:rsidR="00F54567">
        <w:rPr>
          <w:rFonts w:ascii="標楷體" w:eastAsia="標楷體" w:hAnsi="標楷體" w:hint="eastAsia"/>
          <w:bCs/>
          <w:kern w:val="0"/>
          <w:sz w:val="28"/>
          <w:szCs w:val="28"/>
        </w:rPr>
        <w:t>部分經費</w:t>
      </w:r>
      <w:r w:rsidR="00F54567" w:rsidRPr="00F54567">
        <w:rPr>
          <w:rFonts w:ascii="標楷體" w:eastAsia="標楷體" w:hAnsi="標楷體" w:hint="eastAsia"/>
          <w:bCs/>
          <w:kern w:val="0"/>
          <w:sz w:val="28"/>
          <w:szCs w:val="28"/>
        </w:rPr>
        <w:t>，</w:t>
      </w:r>
      <w:r w:rsidR="00F54567">
        <w:rPr>
          <w:rFonts w:ascii="標楷體" w:eastAsia="標楷體" w:hAnsi="標楷體" w:hint="eastAsia"/>
          <w:bCs/>
          <w:kern w:val="0"/>
          <w:sz w:val="28"/>
          <w:szCs w:val="28"/>
        </w:rPr>
        <w:t>俟國防</w:t>
      </w:r>
      <w:r w:rsidR="00F54567" w:rsidRPr="00F54567">
        <w:rPr>
          <w:rFonts w:ascii="標楷體" w:eastAsia="標楷體" w:hAnsi="標楷體" w:hint="eastAsia"/>
          <w:bCs/>
          <w:kern w:val="0"/>
          <w:sz w:val="28"/>
          <w:szCs w:val="28"/>
        </w:rPr>
        <w:t>部提出精進方案</w:t>
      </w:r>
      <w:r w:rsidRPr="00F54567">
        <w:rPr>
          <w:rFonts w:ascii="標楷體" w:eastAsia="標楷體" w:hAnsi="標楷體" w:hint="eastAsia"/>
          <w:bCs/>
          <w:kern w:val="0"/>
          <w:sz w:val="28"/>
          <w:szCs w:val="28"/>
        </w:rPr>
        <w:t>向立法院外交及國防委員會</w:t>
      </w:r>
      <w:r w:rsidRPr="00FF7DDC">
        <w:rPr>
          <w:rFonts w:ascii="標楷體" w:eastAsia="標楷體" w:hAnsi="標楷體" w:hint="eastAsia"/>
          <w:bCs/>
          <w:kern w:val="0"/>
          <w:sz w:val="28"/>
          <w:szCs w:val="28"/>
        </w:rPr>
        <w:t>提出書面報告並經同意後，始得動支。</w:t>
      </w:r>
    </w:p>
    <w:p w:rsidR="00C07AB2" w:rsidRDefault="00C07AB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50614">
        <w:rPr>
          <w:rFonts w:ascii="標楷體" w:eastAsia="標楷體" w:hAnsi="標楷體" w:hint="eastAsia"/>
          <w:color w:val="000000"/>
          <w:sz w:val="28"/>
          <w:szCs w:val="28"/>
        </w:rPr>
        <w:t>呂玉玲　馬文君　江啟臣</w:t>
      </w:r>
    </w:p>
    <w:p w:rsidR="00C07AB2" w:rsidRDefault="005251A5" w:rsidP="001F6AD8">
      <w:pPr>
        <w:widowControl/>
        <w:spacing w:line="480" w:lineRule="exact"/>
        <w:ind w:leftChars="700" w:left="252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2124C2">
        <w:rPr>
          <w:rFonts w:ascii="標楷體" w:eastAsia="標楷體" w:hAnsi="標楷體" w:hint="eastAsia"/>
          <w:b/>
          <w:bCs/>
          <w:kern w:val="0"/>
          <w:sz w:val="28"/>
          <w:szCs w:val="28"/>
        </w:rPr>
        <w:t>五十</w:t>
      </w:r>
      <w:r w:rsidRPr="00FF7DDC">
        <w:rPr>
          <w:rFonts w:ascii="標楷體" w:eastAsia="標楷體" w:hAnsi="標楷體" w:hint="eastAsia"/>
          <w:b/>
          <w:bCs/>
          <w:kern w:val="0"/>
          <w:sz w:val="28"/>
          <w:szCs w:val="28"/>
        </w:rPr>
        <w:t>)</w:t>
      </w:r>
      <w:r w:rsidR="004939CF" w:rsidRPr="004939CF">
        <w:rPr>
          <w:rFonts w:ascii="標楷體" w:eastAsia="標楷體" w:hAnsi="標楷體" w:hint="eastAsia"/>
          <w:b/>
          <w:color w:val="000000"/>
          <w:sz w:val="28"/>
          <w:szCs w:val="28"/>
        </w:rPr>
        <w:t>國防部空軍司令部</w:t>
      </w:r>
      <w:r w:rsidR="004939CF" w:rsidRPr="004939CF">
        <w:rPr>
          <w:rFonts w:ascii="標楷體" w:eastAsia="標楷體" w:hAnsi="標楷體" w:hint="eastAsia"/>
          <w:b/>
          <w:bCs/>
          <w:color w:val="000000"/>
          <w:sz w:val="28"/>
          <w:szCs w:val="28"/>
        </w:rPr>
        <w:t>第8目「一般建築及設備」第2節「營建工程」項下</w:t>
      </w:r>
      <w:r w:rsidR="00D03CC8">
        <w:rPr>
          <w:rFonts w:ascii="標楷體" w:eastAsia="標楷體" w:hAnsi="標楷體" w:hint="eastAsia"/>
          <w:b/>
          <w:color w:val="000000"/>
          <w:sz w:val="28"/>
          <w:szCs w:val="28"/>
        </w:rPr>
        <w:t>「辦理石子山洞庫系統整建所需設備及投資」</w:t>
      </w:r>
      <w:r w:rsidR="004939CF" w:rsidRPr="004939CF">
        <w:rPr>
          <w:rFonts w:ascii="標楷體" w:eastAsia="標楷體" w:hAnsi="標楷體" w:hint="eastAsia"/>
          <w:b/>
          <w:color w:val="000000"/>
          <w:sz w:val="28"/>
          <w:szCs w:val="28"/>
        </w:rPr>
        <w:t>預算編列1億7</w:t>
      </w:r>
      <w:r w:rsidR="004939CF" w:rsidRPr="004939CF">
        <w:rPr>
          <w:rFonts w:ascii="標楷體" w:eastAsia="標楷體" w:hAnsi="標楷體"/>
          <w:b/>
          <w:color w:val="000000"/>
          <w:sz w:val="28"/>
          <w:szCs w:val="28"/>
        </w:rPr>
        <w:t>,</w:t>
      </w:r>
      <w:r w:rsidR="004939CF" w:rsidRPr="004939CF">
        <w:rPr>
          <w:rFonts w:ascii="標楷體" w:eastAsia="標楷體" w:hAnsi="標楷體" w:hint="eastAsia"/>
          <w:b/>
          <w:color w:val="000000"/>
          <w:sz w:val="28"/>
          <w:szCs w:val="28"/>
        </w:rPr>
        <w:t>581萬元</w:t>
      </w:r>
      <w:r w:rsidR="00C07AB2">
        <w:rPr>
          <w:rFonts w:ascii="標楷體" w:eastAsia="標楷體" w:hAnsi="標楷體" w:hint="eastAsia"/>
          <w:b/>
          <w:color w:val="000000"/>
          <w:sz w:val="28"/>
          <w:szCs w:val="28"/>
        </w:rPr>
        <w:t>，凍結</w:t>
      </w:r>
      <w:r w:rsidR="00112762">
        <w:rPr>
          <w:rFonts w:ascii="標楷體" w:eastAsia="標楷體" w:hAnsi="標楷體" w:hint="eastAsia"/>
          <w:b/>
          <w:color w:val="000000"/>
          <w:sz w:val="28"/>
          <w:szCs w:val="28"/>
        </w:rPr>
        <w:t>7</w:t>
      </w:r>
      <w:r w:rsidR="00F1453D" w:rsidRPr="00F1453D">
        <w:rPr>
          <w:rFonts w:ascii="標楷體" w:eastAsia="標楷體" w:hAnsi="標楷體"/>
          <w:b/>
          <w:color w:val="000000"/>
          <w:sz w:val="28"/>
          <w:szCs w:val="28"/>
        </w:rPr>
        <w:t>,</w:t>
      </w:r>
      <w:r w:rsidR="00F1453D">
        <w:rPr>
          <w:rFonts w:ascii="標楷體" w:eastAsia="標楷體" w:hAnsi="標楷體"/>
          <w:b/>
          <w:color w:val="000000"/>
          <w:sz w:val="28"/>
          <w:szCs w:val="28"/>
        </w:rPr>
        <w:t>000</w:t>
      </w:r>
      <w:r w:rsidR="00C07AB2">
        <w:rPr>
          <w:rFonts w:ascii="標楷體" w:eastAsia="標楷體" w:hAnsi="標楷體" w:hint="eastAsia"/>
          <w:b/>
          <w:color w:val="000000"/>
          <w:sz w:val="28"/>
          <w:szCs w:val="28"/>
        </w:rPr>
        <w:t>萬元，俟國防部</w:t>
      </w:r>
      <w:r w:rsidR="00112762">
        <w:rPr>
          <w:rFonts w:ascii="標楷體" w:eastAsia="標楷體" w:hAnsi="標楷體" w:hint="eastAsia"/>
          <w:b/>
          <w:color w:val="000000"/>
          <w:sz w:val="28"/>
          <w:szCs w:val="28"/>
        </w:rPr>
        <w:t>就工程進度達到百分之二十五並提出書面報告後</w:t>
      </w:r>
      <w:r w:rsidR="00C07AB2">
        <w:rPr>
          <w:rFonts w:ascii="標楷體" w:eastAsia="標楷體" w:hAnsi="標楷體" w:hint="eastAsia"/>
          <w:b/>
          <w:color w:val="000000"/>
          <w:sz w:val="28"/>
          <w:szCs w:val="28"/>
        </w:rPr>
        <w:t>，始得動支。</w:t>
      </w:r>
    </w:p>
    <w:p w:rsidR="00C07AB2" w:rsidRDefault="00C07AB2" w:rsidP="001F6AD8">
      <w:pPr>
        <w:spacing w:line="480" w:lineRule="exact"/>
        <w:ind w:leftChars="1068" w:left="284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F1453D" w:rsidRPr="00F1453D">
        <w:rPr>
          <w:rFonts w:ascii="標楷體" w:eastAsia="標楷體" w:hAnsi="標楷體" w:hint="eastAsia"/>
          <w:color w:val="000000"/>
          <w:sz w:val="28"/>
          <w:szCs w:val="28"/>
        </w:rPr>
        <w:t>國防部空軍司令部</w:t>
      </w:r>
      <w:r w:rsidR="00F1453D" w:rsidRPr="00F54567">
        <w:rPr>
          <w:rFonts w:ascii="標楷體" w:eastAsia="標楷體" w:hAnsi="標楷體" w:hint="eastAsia"/>
          <w:bCs/>
          <w:kern w:val="0"/>
          <w:sz w:val="28"/>
          <w:szCs w:val="28"/>
        </w:rPr>
        <w:t>第8目「一般建築及設備」第2節「營建工程」</w:t>
      </w:r>
      <w:r w:rsidR="00F1453D">
        <w:rPr>
          <w:rFonts w:ascii="標楷體" w:eastAsia="標楷體" w:hAnsi="標楷體" w:hint="eastAsia"/>
          <w:bCs/>
          <w:kern w:val="0"/>
          <w:sz w:val="28"/>
          <w:szCs w:val="28"/>
        </w:rPr>
        <w:t>項下</w:t>
      </w:r>
      <w:r w:rsidR="00D03CC8">
        <w:rPr>
          <w:rFonts w:ascii="標楷體" w:eastAsia="標楷體" w:hAnsi="標楷體" w:hint="eastAsia"/>
          <w:color w:val="000000"/>
          <w:sz w:val="28"/>
          <w:szCs w:val="28"/>
        </w:rPr>
        <w:t>「辦理石子山洞庫系統整建所需設備及投資」</w:t>
      </w:r>
      <w:r w:rsidR="00F1453D">
        <w:rPr>
          <w:rFonts w:ascii="標楷體" w:eastAsia="標楷體" w:hAnsi="標楷體" w:hint="eastAsia"/>
          <w:color w:val="000000"/>
          <w:sz w:val="28"/>
          <w:szCs w:val="28"/>
        </w:rPr>
        <w:t>預算</w:t>
      </w:r>
      <w:r w:rsidR="00F1453D" w:rsidRPr="00F1453D">
        <w:rPr>
          <w:rFonts w:ascii="標楷體" w:eastAsia="標楷體" w:hAnsi="標楷體" w:hint="eastAsia"/>
          <w:color w:val="000000"/>
          <w:sz w:val="28"/>
          <w:szCs w:val="28"/>
        </w:rPr>
        <w:t>編列1億7</w:t>
      </w:r>
      <w:r w:rsidR="00F1453D">
        <w:rPr>
          <w:rFonts w:ascii="標楷體" w:eastAsia="標楷體" w:hAnsi="標楷體"/>
          <w:color w:val="000000"/>
          <w:sz w:val="28"/>
          <w:szCs w:val="28"/>
        </w:rPr>
        <w:t>,</w:t>
      </w:r>
      <w:r w:rsidR="00F1453D" w:rsidRPr="00F1453D">
        <w:rPr>
          <w:rFonts w:ascii="標楷體" w:eastAsia="標楷體" w:hAnsi="標楷體" w:hint="eastAsia"/>
          <w:color w:val="000000"/>
          <w:sz w:val="28"/>
          <w:szCs w:val="28"/>
        </w:rPr>
        <w:t>581萬元。查本案執行進度不佳，無法按預期發包施工。</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sidR="00537678" w:rsidRPr="00537678">
        <w:rPr>
          <w:rFonts w:ascii="標楷體" w:eastAsia="標楷體" w:hAnsi="標楷體" w:hint="eastAsia"/>
          <w:color w:val="000000"/>
          <w:sz w:val="28"/>
          <w:szCs w:val="28"/>
        </w:rPr>
        <w:t>俟國防部</w:t>
      </w:r>
      <w:r w:rsidR="00112762">
        <w:rPr>
          <w:rFonts w:ascii="標楷體" w:eastAsia="標楷體" w:hAnsi="標楷體" w:hint="eastAsia"/>
          <w:color w:val="000000"/>
          <w:sz w:val="28"/>
          <w:szCs w:val="28"/>
        </w:rPr>
        <w:t>就工程進度達到百分之二十五並提出書面報告後</w:t>
      </w:r>
      <w:r w:rsidR="00537678" w:rsidRPr="00537678">
        <w:rPr>
          <w:rFonts w:ascii="標楷體" w:eastAsia="標楷體" w:hAnsi="標楷體" w:hint="eastAsia"/>
          <w:color w:val="000000"/>
          <w:sz w:val="28"/>
          <w:szCs w:val="28"/>
        </w:rPr>
        <w:t>，始得動支</w:t>
      </w:r>
      <w:r>
        <w:rPr>
          <w:rFonts w:ascii="標楷體" w:eastAsia="標楷體" w:hAnsi="標楷體" w:hint="eastAsia"/>
          <w:color w:val="000000"/>
          <w:sz w:val="28"/>
          <w:szCs w:val="28"/>
        </w:rPr>
        <w:t>。</w:t>
      </w:r>
    </w:p>
    <w:p w:rsidR="00C07AB2" w:rsidRDefault="00C07A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B4F74">
        <w:rPr>
          <w:rFonts w:ascii="標楷體" w:eastAsia="標楷體" w:hAnsi="標楷體" w:hint="eastAsia"/>
          <w:color w:val="000000"/>
          <w:sz w:val="28"/>
          <w:szCs w:val="28"/>
        </w:rPr>
        <w:t>江啟臣　呂玉玲　馬文君　李彥秀林麗蟬</w:t>
      </w:r>
    </w:p>
    <w:p w:rsidR="00C07AB2" w:rsidRDefault="00C07AB2" w:rsidP="001F6AD8">
      <w:pPr>
        <w:spacing w:line="480" w:lineRule="exact"/>
        <w:ind w:leftChars="1068" w:left="2843"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E52FBD" w:rsidRPr="00E52FBD">
        <w:rPr>
          <w:rFonts w:ascii="標楷體" w:eastAsia="標楷體" w:hAnsi="標楷體" w:hint="eastAsia"/>
          <w:color w:val="000000"/>
          <w:sz w:val="28"/>
          <w:szCs w:val="28"/>
        </w:rPr>
        <w:t>國防部空軍司令部第8目「一般建築及設備」</w:t>
      </w:r>
      <w:r w:rsidR="00E52FBD" w:rsidRPr="00E52FBD">
        <w:rPr>
          <w:rFonts w:ascii="標楷體" w:eastAsia="標楷體" w:hAnsi="標楷體" w:hint="eastAsia"/>
          <w:color w:val="000000"/>
          <w:sz w:val="28"/>
          <w:szCs w:val="28"/>
        </w:rPr>
        <w:lastRenderedPageBreak/>
        <w:t>第2節「營建工程」</w:t>
      </w:r>
      <w:r w:rsidR="00E52FBD">
        <w:rPr>
          <w:rFonts w:ascii="標楷體" w:eastAsia="標楷體" w:hAnsi="標楷體" w:hint="eastAsia"/>
          <w:color w:val="000000"/>
          <w:sz w:val="28"/>
          <w:szCs w:val="28"/>
        </w:rPr>
        <w:t>項下</w:t>
      </w:r>
      <w:r w:rsidR="00E52FBD" w:rsidRPr="00E52FBD">
        <w:rPr>
          <w:rFonts w:ascii="標楷體" w:eastAsia="標楷體" w:hAnsi="標楷體" w:hint="eastAsia"/>
          <w:color w:val="000000"/>
          <w:sz w:val="28"/>
          <w:szCs w:val="28"/>
        </w:rPr>
        <w:t>「一般設施整建工程」</w:t>
      </w:r>
      <w:r w:rsidR="00E52FBD">
        <w:rPr>
          <w:rFonts w:ascii="標楷體" w:eastAsia="標楷體" w:hAnsi="標楷體" w:hint="eastAsia"/>
          <w:color w:val="000000"/>
          <w:sz w:val="28"/>
          <w:szCs w:val="28"/>
        </w:rPr>
        <w:t>中</w:t>
      </w:r>
      <w:r w:rsidR="00E52FBD" w:rsidRPr="00E52FBD">
        <w:rPr>
          <w:rFonts w:ascii="標楷體" w:eastAsia="標楷體" w:hAnsi="標楷體" w:hint="eastAsia"/>
          <w:color w:val="000000"/>
          <w:sz w:val="28"/>
          <w:szCs w:val="28"/>
        </w:rPr>
        <w:t>「辦理石子山洞庫系統整建所需設備及投資」</w:t>
      </w:r>
      <w:r w:rsidR="00E52FBD">
        <w:rPr>
          <w:rFonts w:ascii="標楷體" w:eastAsia="標楷體" w:hAnsi="標楷體" w:hint="eastAsia"/>
          <w:color w:val="000000"/>
          <w:sz w:val="28"/>
          <w:szCs w:val="28"/>
        </w:rPr>
        <w:t>預算</w:t>
      </w:r>
      <w:r w:rsidR="00E52FBD" w:rsidRPr="00E52FBD">
        <w:rPr>
          <w:rFonts w:ascii="標楷體" w:eastAsia="標楷體" w:hAnsi="標楷體" w:hint="eastAsia"/>
          <w:color w:val="000000"/>
          <w:sz w:val="28"/>
          <w:szCs w:val="28"/>
        </w:rPr>
        <w:t>編列1</w:t>
      </w:r>
      <w:r w:rsidR="00E52FBD">
        <w:rPr>
          <w:rFonts w:ascii="標楷體" w:eastAsia="標楷體" w:hAnsi="標楷體" w:hint="eastAsia"/>
          <w:color w:val="000000"/>
          <w:sz w:val="28"/>
          <w:szCs w:val="28"/>
        </w:rPr>
        <w:t>億</w:t>
      </w:r>
      <w:r w:rsidR="00E52FBD" w:rsidRPr="00E52FBD">
        <w:rPr>
          <w:rFonts w:ascii="標楷體" w:eastAsia="標楷體" w:hAnsi="標楷體" w:hint="eastAsia"/>
          <w:color w:val="000000"/>
          <w:sz w:val="28"/>
          <w:szCs w:val="28"/>
        </w:rPr>
        <w:t>7,</w:t>
      </w:r>
      <w:r w:rsidR="00E52FBD">
        <w:rPr>
          <w:rFonts w:ascii="標楷體" w:eastAsia="標楷體" w:hAnsi="標楷體"/>
          <w:color w:val="000000"/>
          <w:sz w:val="28"/>
          <w:szCs w:val="28"/>
        </w:rPr>
        <w:t>5</w:t>
      </w:r>
      <w:r w:rsidR="00E52FBD" w:rsidRPr="00E52FBD">
        <w:rPr>
          <w:rFonts w:ascii="標楷體" w:eastAsia="標楷體" w:hAnsi="標楷體" w:hint="eastAsia"/>
          <w:color w:val="000000"/>
          <w:sz w:val="28"/>
          <w:szCs w:val="28"/>
        </w:rPr>
        <w:t>81</w:t>
      </w:r>
      <w:r w:rsidR="00E52FBD">
        <w:rPr>
          <w:rFonts w:ascii="標楷體" w:eastAsia="標楷體" w:hAnsi="標楷體" w:hint="eastAsia"/>
          <w:color w:val="000000"/>
          <w:sz w:val="28"/>
          <w:szCs w:val="28"/>
        </w:rPr>
        <w:t>萬</w:t>
      </w:r>
      <w:r w:rsidR="00E52FBD" w:rsidRPr="00E52FBD">
        <w:rPr>
          <w:rFonts w:ascii="標楷體" w:eastAsia="標楷體" w:hAnsi="標楷體" w:hint="eastAsia"/>
          <w:color w:val="000000"/>
          <w:sz w:val="28"/>
          <w:szCs w:val="28"/>
        </w:rPr>
        <w:t>元，惟查</w:t>
      </w:r>
      <w:r w:rsidR="00E52FBD">
        <w:rPr>
          <w:rFonts w:ascii="標楷體" w:eastAsia="標楷體" w:hAnsi="標楷體" w:hint="eastAsia"/>
          <w:color w:val="000000"/>
          <w:sz w:val="28"/>
          <w:szCs w:val="28"/>
        </w:rPr>
        <w:t>空軍司令部</w:t>
      </w:r>
      <w:r w:rsidR="00E52FBD" w:rsidRPr="00E52FBD">
        <w:rPr>
          <w:rFonts w:ascii="標楷體" w:eastAsia="標楷體" w:hAnsi="標楷體" w:hint="eastAsia"/>
          <w:color w:val="000000"/>
          <w:sz w:val="28"/>
          <w:szCs w:val="28"/>
        </w:rPr>
        <w:t>辦理石子山洞庫系統整建，進度嚴重落後，空軍內部疏於督促該案進度，造成計畫進度停滯不前，爰凍結部分經費，</w:t>
      </w:r>
      <w:r w:rsidR="00537678" w:rsidRPr="00537678">
        <w:rPr>
          <w:rFonts w:ascii="標楷體" w:eastAsia="標楷體" w:hAnsi="標楷體" w:hint="eastAsia"/>
          <w:color w:val="000000"/>
          <w:sz w:val="28"/>
          <w:szCs w:val="28"/>
        </w:rPr>
        <w:t>俟國防部</w:t>
      </w:r>
      <w:r w:rsidR="00E52FBD" w:rsidRPr="00E52FBD">
        <w:rPr>
          <w:rFonts w:ascii="標楷體" w:eastAsia="標楷體" w:hAnsi="標楷體" w:hint="eastAsia"/>
          <w:color w:val="000000"/>
          <w:sz w:val="28"/>
          <w:szCs w:val="28"/>
        </w:rPr>
        <w:t>由空軍司令部提出精進與追蹤管考作法</w:t>
      </w:r>
      <w:r w:rsidR="00112762">
        <w:rPr>
          <w:rFonts w:ascii="標楷體" w:eastAsia="標楷體" w:hAnsi="標楷體" w:hint="eastAsia"/>
          <w:color w:val="000000"/>
          <w:sz w:val="28"/>
          <w:szCs w:val="28"/>
        </w:rPr>
        <w:t>，就工程進度達到百分之二十五並提出書面報告後</w:t>
      </w:r>
      <w:r w:rsidR="00537678" w:rsidRPr="00537678">
        <w:rPr>
          <w:rFonts w:ascii="標楷體" w:eastAsia="標楷體" w:hAnsi="標楷體" w:hint="eastAsia"/>
          <w:color w:val="000000"/>
          <w:sz w:val="28"/>
          <w:szCs w:val="28"/>
        </w:rPr>
        <w:t>，始得動支</w:t>
      </w:r>
      <w:r>
        <w:rPr>
          <w:rFonts w:ascii="標楷體" w:eastAsia="標楷體" w:hAnsi="標楷體" w:hint="eastAsia"/>
          <w:color w:val="000000"/>
          <w:sz w:val="28"/>
          <w:szCs w:val="28"/>
        </w:rPr>
        <w:t>。</w:t>
      </w:r>
    </w:p>
    <w:p w:rsidR="00C07AB2" w:rsidRDefault="00C07AB2"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B4F74">
        <w:rPr>
          <w:rFonts w:ascii="標楷體" w:eastAsia="標楷體" w:hAnsi="標楷體" w:hint="eastAsia"/>
          <w:color w:val="000000"/>
          <w:sz w:val="28"/>
          <w:szCs w:val="28"/>
        </w:rPr>
        <w:t>呂玉玲　馬文君　江啟臣</w:t>
      </w:r>
    </w:p>
    <w:p w:rsidR="00C07AB2" w:rsidRPr="00FF7DDC" w:rsidRDefault="00C07AB2" w:rsidP="001F6AD8">
      <w:pPr>
        <w:spacing w:line="480" w:lineRule="exact"/>
        <w:ind w:leftChars="1068" w:left="2843" w:hangingChars="100" w:hanging="280"/>
        <w:jc w:val="both"/>
        <w:rPr>
          <w:rFonts w:ascii="標楷體" w:eastAsia="標楷體" w:hAnsi="標楷體"/>
          <w:bCs/>
          <w:kern w:val="0"/>
          <w:sz w:val="28"/>
          <w:szCs w:val="28"/>
        </w:rPr>
      </w:pPr>
      <w:r w:rsidRPr="00FB2953">
        <w:rPr>
          <w:rFonts w:ascii="標楷體" w:eastAsia="標楷體" w:hAnsi="標楷體"/>
          <w:bCs/>
          <w:kern w:val="0"/>
          <w:sz w:val="28"/>
          <w:szCs w:val="28"/>
        </w:rPr>
        <w:t>3.</w:t>
      </w:r>
      <w:r w:rsidR="00E52FBD" w:rsidRPr="00E52FBD">
        <w:rPr>
          <w:rFonts w:ascii="標楷體" w:eastAsia="標楷體" w:hAnsi="標楷體" w:hint="eastAsia"/>
          <w:bCs/>
          <w:kern w:val="0"/>
          <w:sz w:val="28"/>
          <w:szCs w:val="28"/>
        </w:rPr>
        <w:t>空軍司令部石子山洞庫系統自80年完工至今已逾20餘年，歷年需高額維護費用，且各項系統裝備多為機電整合系統，精密度高且有專利權等問題，修護不易執行，但該整建工程106年度預算執行</w:t>
      </w:r>
      <w:r w:rsidR="00112762">
        <w:rPr>
          <w:rFonts w:ascii="標楷體" w:eastAsia="標楷體" w:hAnsi="標楷體" w:hint="eastAsia"/>
          <w:bCs/>
          <w:kern w:val="0"/>
          <w:sz w:val="28"/>
          <w:szCs w:val="28"/>
        </w:rPr>
        <w:t>率</w:t>
      </w:r>
      <w:r w:rsidR="00E52FBD" w:rsidRPr="00E52FBD">
        <w:rPr>
          <w:rFonts w:ascii="標楷體" w:eastAsia="標楷體" w:hAnsi="標楷體" w:hint="eastAsia"/>
          <w:bCs/>
          <w:kern w:val="0"/>
          <w:sz w:val="28"/>
          <w:szCs w:val="28"/>
        </w:rPr>
        <w:t>僅33.1％，</w:t>
      </w:r>
      <w:r w:rsidR="00212378">
        <w:rPr>
          <w:rFonts w:ascii="標楷體" w:eastAsia="標楷體" w:hAnsi="標楷體" w:hint="eastAsia"/>
          <w:bCs/>
          <w:kern w:val="0"/>
          <w:sz w:val="28"/>
          <w:szCs w:val="28"/>
        </w:rPr>
        <w:t>1</w:t>
      </w:r>
      <w:r w:rsidR="00212378">
        <w:rPr>
          <w:rFonts w:ascii="標楷體" w:eastAsia="標楷體" w:hAnsi="標楷體"/>
          <w:bCs/>
          <w:kern w:val="0"/>
          <w:sz w:val="28"/>
          <w:szCs w:val="28"/>
        </w:rPr>
        <w:t>07</w:t>
      </w:r>
      <w:r w:rsidR="00E52FBD" w:rsidRPr="00E52FBD">
        <w:rPr>
          <w:rFonts w:ascii="標楷體" w:eastAsia="標楷體" w:hAnsi="標楷體" w:hint="eastAsia"/>
          <w:bCs/>
          <w:kern w:val="0"/>
          <w:sz w:val="28"/>
          <w:szCs w:val="28"/>
        </w:rPr>
        <w:t>年也無法順利招標，須檢討該整建工程執行進度，爰針對國防部空軍司令部第8目「一般建築及設備」第2節「營建工程」項下「一般設施整建工程」</w:t>
      </w:r>
      <w:r w:rsidR="00E52FBD">
        <w:rPr>
          <w:rFonts w:ascii="標楷體" w:eastAsia="標楷體" w:hAnsi="標楷體" w:hint="eastAsia"/>
          <w:bCs/>
          <w:kern w:val="0"/>
          <w:sz w:val="28"/>
          <w:szCs w:val="28"/>
        </w:rPr>
        <w:t>中</w:t>
      </w:r>
      <w:r w:rsidR="00D03CC8">
        <w:rPr>
          <w:rFonts w:ascii="標楷體" w:eastAsia="標楷體" w:hAnsi="標楷體" w:hint="eastAsia"/>
          <w:bCs/>
          <w:kern w:val="0"/>
          <w:sz w:val="28"/>
          <w:szCs w:val="28"/>
        </w:rPr>
        <w:t>「辦理石子山洞庫系統整建所需設備及投資」</w:t>
      </w:r>
      <w:r w:rsidR="00E52FBD" w:rsidRPr="00E52FBD">
        <w:rPr>
          <w:rFonts w:ascii="標楷體" w:eastAsia="標楷體" w:hAnsi="標楷體" w:hint="eastAsia"/>
          <w:bCs/>
          <w:kern w:val="0"/>
          <w:sz w:val="28"/>
          <w:szCs w:val="28"/>
        </w:rPr>
        <w:t>預算編列1</w:t>
      </w:r>
      <w:r w:rsidR="00E52FBD">
        <w:rPr>
          <w:rFonts w:ascii="標楷體" w:eastAsia="標楷體" w:hAnsi="標楷體" w:hint="eastAsia"/>
          <w:bCs/>
          <w:kern w:val="0"/>
          <w:sz w:val="28"/>
          <w:szCs w:val="28"/>
        </w:rPr>
        <w:t>億</w:t>
      </w:r>
      <w:r w:rsidR="00E52FBD" w:rsidRPr="00E52FBD">
        <w:rPr>
          <w:rFonts w:ascii="標楷體" w:eastAsia="標楷體" w:hAnsi="標楷體" w:hint="eastAsia"/>
          <w:bCs/>
          <w:kern w:val="0"/>
          <w:sz w:val="28"/>
          <w:szCs w:val="28"/>
        </w:rPr>
        <w:t>7,</w:t>
      </w:r>
      <w:r w:rsidR="00E52FBD">
        <w:rPr>
          <w:rFonts w:ascii="標楷體" w:eastAsia="標楷體" w:hAnsi="標楷體"/>
          <w:bCs/>
          <w:kern w:val="0"/>
          <w:sz w:val="28"/>
          <w:szCs w:val="28"/>
        </w:rPr>
        <w:t>5</w:t>
      </w:r>
      <w:r w:rsidR="00E52FBD" w:rsidRPr="00E52FBD">
        <w:rPr>
          <w:rFonts w:ascii="標楷體" w:eastAsia="標楷體" w:hAnsi="標楷體" w:hint="eastAsia"/>
          <w:bCs/>
          <w:kern w:val="0"/>
          <w:sz w:val="28"/>
          <w:szCs w:val="28"/>
        </w:rPr>
        <w:t>81</w:t>
      </w:r>
      <w:r w:rsidR="00E52FBD">
        <w:rPr>
          <w:rFonts w:ascii="標楷體" w:eastAsia="標楷體" w:hAnsi="標楷體" w:hint="eastAsia"/>
          <w:bCs/>
          <w:kern w:val="0"/>
          <w:sz w:val="28"/>
          <w:szCs w:val="28"/>
        </w:rPr>
        <w:t>萬</w:t>
      </w:r>
      <w:r w:rsidR="00E52FBD" w:rsidRPr="00E52FBD">
        <w:rPr>
          <w:rFonts w:ascii="標楷體" w:eastAsia="標楷體" w:hAnsi="標楷體" w:hint="eastAsia"/>
          <w:bCs/>
          <w:kern w:val="0"/>
          <w:sz w:val="28"/>
          <w:szCs w:val="28"/>
        </w:rPr>
        <w:t>元</w:t>
      </w:r>
      <w:r w:rsidR="00E52FBD">
        <w:rPr>
          <w:rFonts w:ascii="標楷體" w:eastAsia="標楷體" w:hAnsi="標楷體" w:hint="eastAsia"/>
          <w:bCs/>
          <w:kern w:val="0"/>
          <w:sz w:val="28"/>
          <w:szCs w:val="28"/>
        </w:rPr>
        <w:t>中</w:t>
      </w:r>
      <w:r w:rsidR="00E52FBD" w:rsidRPr="00E52FBD">
        <w:rPr>
          <w:rFonts w:ascii="標楷體" w:eastAsia="標楷體" w:hAnsi="標楷體" w:hint="eastAsia"/>
          <w:bCs/>
          <w:kern w:val="0"/>
          <w:sz w:val="28"/>
          <w:szCs w:val="28"/>
        </w:rPr>
        <w:t>，凍結部分經費</w:t>
      </w:r>
      <w:r w:rsidR="00212378">
        <w:rPr>
          <w:rFonts w:ascii="標楷體" w:eastAsia="標楷體" w:hAnsi="標楷體" w:hint="eastAsia"/>
          <w:bCs/>
          <w:kern w:val="0"/>
          <w:sz w:val="28"/>
          <w:szCs w:val="28"/>
        </w:rPr>
        <w:t>，</w:t>
      </w:r>
      <w:r w:rsidR="00537678" w:rsidRPr="00E52FBD">
        <w:rPr>
          <w:rFonts w:ascii="標楷體" w:eastAsia="標楷體" w:hAnsi="標楷體" w:hint="eastAsia"/>
          <w:bCs/>
          <w:kern w:val="0"/>
          <w:sz w:val="28"/>
          <w:szCs w:val="28"/>
        </w:rPr>
        <w:t>俟國防部</w:t>
      </w:r>
      <w:r w:rsidR="00112762">
        <w:rPr>
          <w:rFonts w:ascii="標楷體" w:eastAsia="標楷體" w:hAnsi="標楷體" w:hint="eastAsia"/>
          <w:bCs/>
          <w:kern w:val="0"/>
          <w:sz w:val="28"/>
          <w:szCs w:val="28"/>
        </w:rPr>
        <w:t>就工程進度達到百分之二十五並提出書面報告後</w:t>
      </w:r>
      <w:r w:rsidR="00537678" w:rsidRPr="00537678">
        <w:rPr>
          <w:rFonts w:ascii="標楷體" w:eastAsia="標楷體" w:hAnsi="標楷體" w:hint="eastAsia"/>
          <w:bCs/>
          <w:kern w:val="0"/>
          <w:sz w:val="28"/>
          <w:szCs w:val="28"/>
        </w:rPr>
        <w:t>，始得動支</w:t>
      </w:r>
      <w:r w:rsidRPr="00FF7DDC">
        <w:rPr>
          <w:rFonts w:ascii="標楷體" w:eastAsia="標楷體" w:hAnsi="標楷體" w:hint="eastAsia"/>
          <w:bCs/>
          <w:kern w:val="0"/>
          <w:sz w:val="28"/>
          <w:szCs w:val="28"/>
        </w:rPr>
        <w:t>。</w:t>
      </w:r>
    </w:p>
    <w:p w:rsidR="005251A5" w:rsidRPr="00FF7DDC" w:rsidRDefault="00C07AB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B4F74">
        <w:rPr>
          <w:rFonts w:ascii="標楷體" w:eastAsia="標楷體" w:hAnsi="標楷體" w:hint="eastAsia"/>
          <w:bCs/>
          <w:kern w:val="0"/>
          <w:sz w:val="28"/>
          <w:szCs w:val="28"/>
        </w:rPr>
        <w:t>李彥秀　林麗蟬　馬文君</w:t>
      </w:r>
      <w:r w:rsidR="005251A5" w:rsidRPr="00FF7DDC">
        <w:rPr>
          <w:rFonts w:ascii="標楷體" w:eastAsia="標楷體" w:hAnsi="標楷體" w:hint="eastAsia"/>
          <w:bCs/>
          <w:kern w:val="0"/>
          <w:sz w:val="28"/>
          <w:szCs w:val="28"/>
        </w:rPr>
        <w:t xml:space="preserve"> </w:t>
      </w:r>
    </w:p>
    <w:p w:rsidR="00C07AB2"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2124C2">
        <w:rPr>
          <w:rFonts w:ascii="標楷體" w:eastAsia="標楷體" w:hAnsi="標楷體" w:hint="eastAsia"/>
          <w:b/>
          <w:bCs/>
          <w:kern w:val="0"/>
          <w:sz w:val="28"/>
          <w:szCs w:val="28"/>
        </w:rPr>
        <w:t>五十</w:t>
      </w:r>
      <w:r w:rsidR="00D03CC8">
        <w:rPr>
          <w:rFonts w:ascii="標楷體" w:eastAsia="標楷體" w:hAnsi="標楷體" w:hint="eastAsia"/>
          <w:b/>
          <w:bCs/>
          <w:kern w:val="0"/>
          <w:sz w:val="28"/>
          <w:szCs w:val="28"/>
        </w:rPr>
        <w:t>一</w:t>
      </w:r>
      <w:r w:rsidR="00C07AB2">
        <w:rPr>
          <w:rFonts w:ascii="標楷體" w:eastAsia="標楷體" w:hAnsi="標楷體" w:hint="eastAsia"/>
          <w:b/>
          <w:bCs/>
          <w:kern w:val="0"/>
          <w:sz w:val="28"/>
          <w:szCs w:val="28"/>
        </w:rPr>
        <w:t>)</w:t>
      </w:r>
      <w:r w:rsidR="00DB18DF" w:rsidRPr="00DB18DF">
        <w:rPr>
          <w:rFonts w:ascii="標楷體" w:eastAsia="標楷體" w:hAnsi="標楷體" w:hint="eastAsia"/>
          <w:b/>
          <w:bCs/>
          <w:color w:val="000000"/>
          <w:sz w:val="28"/>
          <w:szCs w:val="28"/>
        </w:rPr>
        <w:t>國防部空軍司令部第8目「一般建築及設備」第2節「營建工程」項下「一般設施整建工程」中</w:t>
      </w:r>
      <w:r w:rsidR="00DB18DF" w:rsidRPr="00DB18DF">
        <w:rPr>
          <w:rFonts w:ascii="標楷體" w:eastAsia="標楷體" w:hAnsi="標楷體" w:hint="eastAsia"/>
          <w:b/>
          <w:color w:val="000000"/>
          <w:sz w:val="28"/>
          <w:szCs w:val="28"/>
        </w:rPr>
        <w:t>「跑（滑）道擴建工程先期規劃」預算編列</w:t>
      </w:r>
      <w:r w:rsidR="00DA3837" w:rsidRPr="00DA3837">
        <w:rPr>
          <w:rFonts w:ascii="標楷體" w:eastAsia="標楷體" w:hAnsi="標楷體" w:hint="eastAsia"/>
          <w:b/>
          <w:color w:val="000000"/>
          <w:sz w:val="28"/>
          <w:szCs w:val="28"/>
        </w:rPr>
        <w:t>3</w:t>
      </w:r>
      <w:r w:rsidR="00DA3837" w:rsidRPr="00DA3837">
        <w:rPr>
          <w:rFonts w:ascii="標楷體" w:eastAsia="標楷體" w:hAnsi="標楷體"/>
          <w:b/>
          <w:color w:val="000000"/>
          <w:sz w:val="28"/>
          <w:szCs w:val="28"/>
        </w:rPr>
        <w:t>,</w:t>
      </w:r>
      <w:r w:rsidR="00DA3837" w:rsidRPr="00DA3837">
        <w:rPr>
          <w:rFonts w:ascii="標楷體" w:eastAsia="標楷體" w:hAnsi="標楷體" w:hint="eastAsia"/>
          <w:b/>
          <w:color w:val="000000"/>
          <w:sz w:val="28"/>
          <w:szCs w:val="28"/>
        </w:rPr>
        <w:t>803萬2千元</w:t>
      </w:r>
      <w:r w:rsidR="00C07AB2">
        <w:rPr>
          <w:rFonts w:ascii="標楷體" w:eastAsia="標楷體" w:hAnsi="標楷體" w:hint="eastAsia"/>
          <w:b/>
          <w:color w:val="000000"/>
          <w:sz w:val="28"/>
          <w:szCs w:val="28"/>
        </w:rPr>
        <w:t>，凍結</w:t>
      </w:r>
      <w:r w:rsidR="00DB18DF">
        <w:rPr>
          <w:rFonts w:ascii="標楷體" w:eastAsia="標楷體" w:hAnsi="標楷體"/>
          <w:b/>
          <w:color w:val="000000"/>
          <w:sz w:val="28"/>
          <w:szCs w:val="28"/>
        </w:rPr>
        <w:t>500</w:t>
      </w:r>
      <w:r w:rsidR="00C07AB2">
        <w:rPr>
          <w:rFonts w:ascii="標楷體" w:eastAsia="標楷體" w:hAnsi="標楷體" w:hint="eastAsia"/>
          <w:b/>
          <w:color w:val="000000"/>
          <w:sz w:val="28"/>
          <w:szCs w:val="28"/>
        </w:rPr>
        <w:t>萬元，俟國防部就下列各案向立法院外交及國防委員會提出書面報告並經同意後，始得動支。</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A27B30" w:rsidRPr="00E52FBD">
        <w:rPr>
          <w:rFonts w:ascii="標楷體" w:eastAsia="標楷體" w:hAnsi="標楷體" w:hint="eastAsia"/>
          <w:bCs/>
          <w:kern w:val="0"/>
          <w:sz w:val="28"/>
          <w:szCs w:val="28"/>
        </w:rPr>
        <w:t>國防部空軍司令部第8目「一般建築及設</w:t>
      </w:r>
      <w:r w:rsidR="00A27B30" w:rsidRPr="00E52FBD">
        <w:rPr>
          <w:rFonts w:ascii="標楷體" w:eastAsia="標楷體" w:hAnsi="標楷體" w:hint="eastAsia"/>
          <w:bCs/>
          <w:kern w:val="0"/>
          <w:sz w:val="28"/>
          <w:szCs w:val="28"/>
        </w:rPr>
        <w:lastRenderedPageBreak/>
        <w:t>備」第2節「營建工程」項下「一般設施整建工程」</w:t>
      </w:r>
      <w:r w:rsidR="00A27B30">
        <w:rPr>
          <w:rFonts w:ascii="標楷體" w:eastAsia="標楷體" w:hAnsi="標楷體" w:hint="eastAsia"/>
          <w:bCs/>
          <w:kern w:val="0"/>
          <w:sz w:val="28"/>
          <w:szCs w:val="28"/>
        </w:rPr>
        <w:t>中</w:t>
      </w:r>
      <w:r w:rsidR="00A27B30" w:rsidRPr="00A27B30">
        <w:rPr>
          <w:rFonts w:ascii="標楷體" w:eastAsia="標楷體" w:hAnsi="標楷體" w:hint="eastAsia"/>
          <w:color w:val="000000"/>
          <w:sz w:val="28"/>
          <w:szCs w:val="28"/>
        </w:rPr>
        <w:t>「跑（滑）道擴建工程先期規劃」</w:t>
      </w:r>
      <w:r w:rsidR="00887835">
        <w:rPr>
          <w:rFonts w:ascii="標楷體" w:eastAsia="標楷體" w:hAnsi="標楷體" w:hint="eastAsia"/>
          <w:color w:val="000000"/>
          <w:sz w:val="28"/>
          <w:szCs w:val="28"/>
        </w:rPr>
        <w:t>全案</w:t>
      </w:r>
      <w:r w:rsidR="00DB18DF">
        <w:rPr>
          <w:rFonts w:ascii="標楷體" w:eastAsia="標楷體" w:hAnsi="標楷體" w:hint="eastAsia"/>
          <w:color w:val="000000"/>
          <w:sz w:val="28"/>
          <w:szCs w:val="28"/>
        </w:rPr>
        <w:t>編列</w:t>
      </w:r>
      <w:r w:rsidR="00A27B30" w:rsidRPr="00A27B30">
        <w:rPr>
          <w:rFonts w:ascii="標楷體" w:eastAsia="標楷體" w:hAnsi="標楷體" w:hint="eastAsia"/>
          <w:color w:val="000000"/>
          <w:sz w:val="28"/>
          <w:szCs w:val="28"/>
        </w:rPr>
        <w:t>4</w:t>
      </w:r>
      <w:r w:rsidR="00A27B30">
        <w:rPr>
          <w:rFonts w:ascii="標楷體" w:eastAsia="標楷體" w:hAnsi="標楷體"/>
          <w:color w:val="000000"/>
          <w:sz w:val="28"/>
          <w:szCs w:val="28"/>
        </w:rPr>
        <w:t>,</w:t>
      </w:r>
      <w:r w:rsidR="00A27B30" w:rsidRPr="00A27B30">
        <w:rPr>
          <w:rFonts w:ascii="標楷體" w:eastAsia="標楷體" w:hAnsi="標楷體" w:hint="eastAsia"/>
          <w:color w:val="000000"/>
          <w:sz w:val="28"/>
          <w:szCs w:val="28"/>
        </w:rPr>
        <w:t>930萬元，108年編列3</w:t>
      </w:r>
      <w:r w:rsidR="00A27B30">
        <w:rPr>
          <w:rFonts w:ascii="標楷體" w:eastAsia="標楷體" w:hAnsi="標楷體"/>
          <w:color w:val="000000"/>
          <w:sz w:val="28"/>
          <w:szCs w:val="28"/>
        </w:rPr>
        <w:t>,</w:t>
      </w:r>
      <w:r w:rsidR="00A27B30" w:rsidRPr="00A27B30">
        <w:rPr>
          <w:rFonts w:ascii="標楷體" w:eastAsia="標楷體" w:hAnsi="標楷體" w:hint="eastAsia"/>
          <w:color w:val="000000"/>
          <w:sz w:val="28"/>
          <w:szCs w:val="28"/>
        </w:rPr>
        <w:t>803萬2千元，執行效益不明，跑（滑）道擴建擴建與「整體防衛構想」、空軍戰機滑跳板戰術是否相異，應予說明。爰針對</w:t>
      </w:r>
      <w:r w:rsidR="00887835">
        <w:rPr>
          <w:rFonts w:ascii="標楷體" w:eastAsia="標楷體" w:hAnsi="標楷體" w:hint="eastAsia"/>
          <w:color w:val="000000"/>
          <w:sz w:val="28"/>
          <w:szCs w:val="28"/>
        </w:rPr>
        <w:t>國防部</w:t>
      </w:r>
      <w:r w:rsidR="00887835" w:rsidRPr="00A27B30">
        <w:rPr>
          <w:rFonts w:ascii="標楷體" w:eastAsia="標楷體" w:hAnsi="標楷體" w:hint="eastAsia"/>
          <w:color w:val="000000"/>
          <w:sz w:val="28"/>
          <w:szCs w:val="28"/>
        </w:rPr>
        <w:t>空軍司令部</w:t>
      </w:r>
      <w:r w:rsidR="00887835" w:rsidRPr="00E52FBD">
        <w:rPr>
          <w:rFonts w:ascii="標楷體" w:eastAsia="標楷體" w:hAnsi="標楷體" w:hint="eastAsia"/>
          <w:bCs/>
          <w:kern w:val="0"/>
          <w:sz w:val="28"/>
          <w:szCs w:val="28"/>
        </w:rPr>
        <w:t>第8目「一般建築及設備」第2節「營建工程」項下「一般設施整建工程」</w:t>
      </w:r>
      <w:r w:rsidR="00887835">
        <w:rPr>
          <w:rFonts w:ascii="標楷體" w:eastAsia="標楷體" w:hAnsi="標楷體" w:hint="eastAsia"/>
          <w:bCs/>
          <w:kern w:val="0"/>
          <w:sz w:val="28"/>
          <w:szCs w:val="28"/>
        </w:rPr>
        <w:t>中</w:t>
      </w:r>
      <w:r w:rsidR="00A27B30" w:rsidRPr="00A27B30">
        <w:rPr>
          <w:rFonts w:ascii="標楷體" w:eastAsia="標楷體" w:hAnsi="標楷體" w:hint="eastAsia"/>
          <w:color w:val="000000"/>
          <w:sz w:val="28"/>
          <w:szCs w:val="28"/>
        </w:rPr>
        <w:t>「跑（滑）道擴建工程先期規劃」</w:t>
      </w:r>
      <w:r w:rsidR="00DB18DF">
        <w:rPr>
          <w:rFonts w:ascii="標楷體" w:eastAsia="標楷體" w:hAnsi="標楷體" w:hint="eastAsia"/>
          <w:color w:val="000000"/>
          <w:sz w:val="28"/>
          <w:szCs w:val="28"/>
        </w:rPr>
        <w:t>預算</w:t>
      </w:r>
      <w:r w:rsidR="00A27B30" w:rsidRPr="00A27B30">
        <w:rPr>
          <w:rFonts w:ascii="標楷體" w:eastAsia="標楷體" w:hAnsi="標楷體" w:hint="eastAsia"/>
          <w:color w:val="000000"/>
          <w:sz w:val="28"/>
          <w:szCs w:val="28"/>
        </w:rPr>
        <w:t>編列3</w:t>
      </w:r>
      <w:r w:rsidR="00DB18DF">
        <w:rPr>
          <w:rFonts w:ascii="標楷體" w:eastAsia="標楷體" w:hAnsi="標楷體"/>
          <w:color w:val="000000"/>
          <w:sz w:val="28"/>
          <w:szCs w:val="28"/>
        </w:rPr>
        <w:t>,</w:t>
      </w:r>
      <w:r w:rsidR="00A27B30" w:rsidRPr="00A27B30">
        <w:rPr>
          <w:rFonts w:ascii="標楷體" w:eastAsia="標楷體" w:hAnsi="標楷體" w:hint="eastAsia"/>
          <w:color w:val="000000"/>
          <w:sz w:val="28"/>
          <w:szCs w:val="28"/>
        </w:rPr>
        <w:t>803萬2千元</w:t>
      </w:r>
      <w:r w:rsidR="00DB18DF">
        <w:rPr>
          <w:rFonts w:ascii="標楷體" w:eastAsia="標楷體" w:hAnsi="標楷體" w:hint="eastAsia"/>
          <w:color w:val="000000"/>
          <w:sz w:val="28"/>
          <w:szCs w:val="28"/>
        </w:rPr>
        <w:t>中</w:t>
      </w:r>
      <w:r w:rsidR="00A27B30" w:rsidRPr="00A27B3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C07AB2" w:rsidRDefault="00C07A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D73EA">
        <w:rPr>
          <w:rFonts w:ascii="標楷體" w:eastAsia="標楷體" w:hAnsi="標楷體" w:hint="eastAsia"/>
          <w:color w:val="000000"/>
          <w:sz w:val="28"/>
          <w:szCs w:val="28"/>
        </w:rPr>
        <w:t>江啟臣　呂玉玲　馬文君　李彥秀林麗蟬</w:t>
      </w:r>
      <w:r>
        <w:rPr>
          <w:rFonts w:ascii="標楷體" w:eastAsia="標楷體" w:hAnsi="標楷體" w:hint="eastAsia"/>
          <w:color w:val="000000"/>
          <w:sz w:val="28"/>
          <w:szCs w:val="28"/>
        </w:rPr>
        <w:t xml:space="preserve"> </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B49E6" w:rsidRPr="00CB49E6">
        <w:rPr>
          <w:rFonts w:ascii="標楷體" w:eastAsia="標楷體" w:hAnsi="標楷體" w:hint="eastAsia"/>
          <w:color w:val="000000"/>
          <w:sz w:val="28"/>
          <w:szCs w:val="28"/>
        </w:rPr>
        <w:t>國防部</w:t>
      </w:r>
      <w:r w:rsidR="00CB49E6" w:rsidRPr="00A27B30">
        <w:rPr>
          <w:rFonts w:ascii="標楷體" w:eastAsia="標楷體" w:hAnsi="標楷體" w:hint="eastAsia"/>
          <w:color w:val="000000"/>
          <w:sz w:val="28"/>
          <w:szCs w:val="28"/>
        </w:rPr>
        <w:t>空軍司令部</w:t>
      </w:r>
      <w:r w:rsidR="00CB49E6" w:rsidRPr="00CB49E6">
        <w:rPr>
          <w:rFonts w:ascii="標楷體" w:eastAsia="標楷體" w:hAnsi="標楷體" w:hint="eastAsia"/>
          <w:color w:val="000000"/>
          <w:sz w:val="28"/>
          <w:szCs w:val="28"/>
        </w:rPr>
        <w:t>為辦理「跑</w:t>
      </w:r>
      <w:r w:rsidR="00730264">
        <w:rPr>
          <w:rFonts w:ascii="標楷體" w:eastAsia="標楷體" w:hAnsi="標楷體" w:hint="eastAsia"/>
          <w:color w:val="000000"/>
          <w:sz w:val="28"/>
          <w:szCs w:val="28"/>
        </w:rPr>
        <w:t>(</w:t>
      </w:r>
      <w:r w:rsidR="00CB49E6" w:rsidRPr="00CB49E6">
        <w:rPr>
          <w:rFonts w:ascii="標楷體" w:eastAsia="標楷體" w:hAnsi="標楷體" w:hint="eastAsia"/>
          <w:color w:val="000000"/>
          <w:sz w:val="28"/>
          <w:szCs w:val="28"/>
        </w:rPr>
        <w:t>滑</w:t>
      </w:r>
      <w:r w:rsidR="00730264">
        <w:rPr>
          <w:rFonts w:ascii="標楷體" w:eastAsia="標楷體" w:hAnsi="標楷體" w:hint="eastAsia"/>
          <w:color w:val="000000"/>
          <w:sz w:val="28"/>
          <w:szCs w:val="28"/>
        </w:rPr>
        <w:t>)</w:t>
      </w:r>
      <w:r w:rsidR="00CB49E6" w:rsidRPr="00CB49E6">
        <w:rPr>
          <w:rFonts w:ascii="標楷體" w:eastAsia="標楷體" w:hAnsi="標楷體" w:hint="eastAsia"/>
          <w:color w:val="000000"/>
          <w:sz w:val="28"/>
          <w:szCs w:val="28"/>
        </w:rPr>
        <w:t>道擴建工程」，編列預算3</w:t>
      </w:r>
      <w:r w:rsidR="00CB49E6">
        <w:rPr>
          <w:rFonts w:ascii="標楷體" w:eastAsia="標楷體" w:hAnsi="標楷體"/>
          <w:color w:val="000000"/>
          <w:sz w:val="28"/>
          <w:szCs w:val="28"/>
        </w:rPr>
        <w:t>,</w:t>
      </w:r>
      <w:r w:rsidR="00CB49E6" w:rsidRPr="00CB49E6">
        <w:rPr>
          <w:rFonts w:ascii="標楷體" w:eastAsia="標楷體" w:hAnsi="標楷體" w:hint="eastAsia"/>
          <w:color w:val="000000"/>
          <w:sz w:val="28"/>
          <w:szCs w:val="28"/>
        </w:rPr>
        <w:t>803</w:t>
      </w:r>
      <w:r w:rsidR="00CB49E6">
        <w:rPr>
          <w:rFonts w:ascii="標楷體" w:eastAsia="標楷體" w:hAnsi="標楷體" w:hint="eastAsia"/>
          <w:color w:val="000000"/>
          <w:sz w:val="28"/>
          <w:szCs w:val="28"/>
        </w:rPr>
        <w:t>萬</w:t>
      </w:r>
      <w:r w:rsidR="00CB49E6" w:rsidRPr="00CB49E6">
        <w:rPr>
          <w:rFonts w:ascii="標楷體" w:eastAsia="標楷體" w:hAnsi="標楷體" w:hint="eastAsia"/>
          <w:color w:val="000000"/>
          <w:sz w:val="28"/>
          <w:szCs w:val="28"/>
        </w:rPr>
        <w:t>2千元，用於戰時協助飛機起降作業</w:t>
      </w:r>
      <w:r w:rsidR="00A9457A">
        <w:rPr>
          <w:rFonts w:ascii="標楷體" w:eastAsia="標楷體" w:hAnsi="標楷體" w:hint="eastAsia"/>
          <w:color w:val="000000"/>
          <w:sz w:val="28"/>
          <w:szCs w:val="28"/>
        </w:rPr>
        <w:t>。</w:t>
      </w:r>
      <w:r w:rsidR="00CB49E6" w:rsidRPr="00CB49E6">
        <w:rPr>
          <w:rFonts w:ascii="標楷體" w:eastAsia="標楷體" w:hAnsi="標楷體" w:hint="eastAsia"/>
          <w:color w:val="000000"/>
          <w:sz w:val="28"/>
          <w:szCs w:val="28"/>
        </w:rPr>
        <w:t>然軍事科技日新月異，精準打擊與火力強化同樣為對岸及其他國家積極發展之目標，若於同一處地點拓寬整建</w:t>
      </w:r>
      <w:r w:rsidR="00730264">
        <w:rPr>
          <w:rFonts w:ascii="標楷體" w:eastAsia="標楷體" w:hAnsi="標楷體" w:hint="eastAsia"/>
          <w:color w:val="000000"/>
          <w:sz w:val="28"/>
          <w:szCs w:val="28"/>
        </w:rPr>
        <w:t>，</w:t>
      </w:r>
      <w:r w:rsidR="00CB49E6" w:rsidRPr="00CB49E6">
        <w:rPr>
          <w:rFonts w:ascii="標楷體" w:eastAsia="標楷體" w:hAnsi="標楷體" w:hint="eastAsia"/>
          <w:color w:val="000000"/>
          <w:sz w:val="28"/>
          <w:szCs w:val="28"/>
        </w:rPr>
        <w:t>恐對於戰時飛機起降並無太大幫助，且各聯隊現有跑道搶修人員編制</w:t>
      </w:r>
      <w:r w:rsidR="00A9457A">
        <w:rPr>
          <w:rFonts w:ascii="標楷體" w:eastAsia="標楷體" w:hAnsi="標楷體" w:hint="eastAsia"/>
          <w:color w:val="000000"/>
          <w:sz w:val="28"/>
          <w:szCs w:val="28"/>
        </w:rPr>
        <w:t>，</w:t>
      </w:r>
      <w:r w:rsidR="00CB49E6" w:rsidRPr="00CB49E6">
        <w:rPr>
          <w:rFonts w:ascii="標楷體" w:eastAsia="標楷體" w:hAnsi="標楷體" w:hint="eastAsia"/>
          <w:color w:val="000000"/>
          <w:sz w:val="28"/>
          <w:szCs w:val="28"/>
        </w:rPr>
        <w:t>根本無法應付中共的彈道飛彈飽和攻擊，因此</w:t>
      </w:r>
      <w:r w:rsidR="00730264">
        <w:rPr>
          <w:rFonts w:ascii="標楷體" w:eastAsia="標楷體" w:hAnsi="標楷體" w:hint="eastAsia"/>
          <w:color w:val="000000"/>
          <w:sz w:val="28"/>
          <w:szCs w:val="28"/>
        </w:rPr>
        <w:t>需</w:t>
      </w:r>
      <w:r w:rsidR="00CB49E6" w:rsidRPr="00CB49E6">
        <w:rPr>
          <w:rFonts w:ascii="標楷體" w:eastAsia="標楷體" w:hAnsi="標楷體" w:hint="eastAsia"/>
          <w:color w:val="000000"/>
          <w:sz w:val="28"/>
          <w:szCs w:val="28"/>
        </w:rPr>
        <w:t>檢討跑道搶修單位的編制予以擴充、提升搶修工程機具的自動化程度。爰針對國防部</w:t>
      </w:r>
      <w:r w:rsidR="00CB49E6" w:rsidRPr="00A27B30">
        <w:rPr>
          <w:rFonts w:ascii="標楷體" w:eastAsia="標楷體" w:hAnsi="標楷體" w:hint="eastAsia"/>
          <w:color w:val="000000"/>
          <w:sz w:val="28"/>
          <w:szCs w:val="28"/>
        </w:rPr>
        <w:t>空軍司令部第8目</w:t>
      </w:r>
      <w:r w:rsidR="00730264" w:rsidRPr="00E52FBD">
        <w:rPr>
          <w:rFonts w:ascii="標楷體" w:eastAsia="標楷體" w:hAnsi="標楷體" w:hint="eastAsia"/>
          <w:bCs/>
          <w:kern w:val="0"/>
          <w:sz w:val="28"/>
          <w:szCs w:val="28"/>
        </w:rPr>
        <w:t>「一般建築及設備」</w:t>
      </w:r>
      <w:r w:rsidR="00CB49E6" w:rsidRPr="00A27B30">
        <w:rPr>
          <w:rFonts w:ascii="標楷體" w:eastAsia="標楷體" w:hAnsi="標楷體" w:hint="eastAsia"/>
          <w:color w:val="000000"/>
          <w:sz w:val="28"/>
          <w:szCs w:val="28"/>
        </w:rPr>
        <w:t>第2節「營建工程」中「跑（滑）道擴建工程先期規劃」</w:t>
      </w:r>
      <w:r w:rsidR="00CB49E6">
        <w:rPr>
          <w:rFonts w:ascii="標楷體" w:eastAsia="標楷體" w:hAnsi="標楷體" w:hint="eastAsia"/>
          <w:color w:val="000000"/>
          <w:sz w:val="28"/>
          <w:szCs w:val="28"/>
        </w:rPr>
        <w:t>預算</w:t>
      </w:r>
      <w:r w:rsidR="00CB49E6" w:rsidRPr="00A27B30">
        <w:rPr>
          <w:rFonts w:ascii="標楷體" w:eastAsia="標楷體" w:hAnsi="標楷體" w:hint="eastAsia"/>
          <w:color w:val="000000"/>
          <w:sz w:val="28"/>
          <w:szCs w:val="28"/>
        </w:rPr>
        <w:t>編列3</w:t>
      </w:r>
      <w:r w:rsidR="00CB49E6">
        <w:rPr>
          <w:rFonts w:ascii="標楷體" w:eastAsia="標楷體" w:hAnsi="標楷體"/>
          <w:color w:val="000000"/>
          <w:sz w:val="28"/>
          <w:szCs w:val="28"/>
        </w:rPr>
        <w:t>,</w:t>
      </w:r>
      <w:r w:rsidR="00CB49E6" w:rsidRPr="00A27B30">
        <w:rPr>
          <w:rFonts w:ascii="標楷體" w:eastAsia="標楷體" w:hAnsi="標楷體" w:hint="eastAsia"/>
          <w:color w:val="000000"/>
          <w:sz w:val="28"/>
          <w:szCs w:val="28"/>
        </w:rPr>
        <w:t>803萬2千元</w:t>
      </w:r>
      <w:r w:rsidR="00CB49E6">
        <w:rPr>
          <w:rFonts w:ascii="標楷體" w:eastAsia="標楷體" w:hAnsi="標楷體" w:hint="eastAsia"/>
          <w:color w:val="000000"/>
          <w:sz w:val="28"/>
          <w:szCs w:val="28"/>
        </w:rPr>
        <w:t>中</w:t>
      </w:r>
      <w:r w:rsidR="00CB49E6" w:rsidRPr="00A27B30">
        <w:rPr>
          <w:rFonts w:ascii="標楷體" w:eastAsia="標楷體" w:hAnsi="標楷體" w:hint="eastAsia"/>
          <w:color w:val="000000"/>
          <w:sz w:val="28"/>
          <w:szCs w:val="28"/>
        </w:rPr>
        <w:t>，</w:t>
      </w:r>
      <w:r w:rsidR="00CB49E6">
        <w:rPr>
          <w:rFonts w:ascii="標楷體" w:eastAsia="標楷體" w:hAnsi="標楷體" w:hint="eastAsia"/>
          <w:color w:val="000000"/>
          <w:sz w:val="28"/>
          <w:szCs w:val="28"/>
        </w:rPr>
        <w:t>凍結</w:t>
      </w:r>
      <w:r w:rsidR="00CB49E6">
        <w:rPr>
          <w:rFonts w:ascii="標楷體" w:eastAsia="標楷體" w:hAnsi="標楷體" w:hint="eastAsia"/>
          <w:sz w:val="28"/>
          <w:szCs w:val="28"/>
        </w:rPr>
        <w:t>部分</w:t>
      </w:r>
      <w:r w:rsidR="00CB49E6">
        <w:rPr>
          <w:rFonts w:ascii="標楷體" w:eastAsia="標楷體" w:hAnsi="標楷體" w:hint="eastAsia"/>
          <w:color w:val="000000"/>
          <w:sz w:val="28"/>
          <w:szCs w:val="28"/>
        </w:rPr>
        <w:t>經費，俟國防部向立法</w:t>
      </w:r>
      <w:r w:rsidR="00CB49E6">
        <w:rPr>
          <w:rFonts w:ascii="標楷體" w:eastAsia="標楷體" w:hAnsi="標楷體" w:hint="eastAsia"/>
          <w:color w:val="000000"/>
          <w:sz w:val="28"/>
          <w:szCs w:val="28"/>
        </w:rPr>
        <w:lastRenderedPageBreak/>
        <w:t>院外交及國防委員會提出書面報告並經同意後，始得動支。</w:t>
      </w:r>
    </w:p>
    <w:p w:rsidR="00C07AB2" w:rsidRDefault="00C07AB2" w:rsidP="001F6AD8">
      <w:pPr>
        <w:widowControl/>
        <w:spacing w:line="480" w:lineRule="exact"/>
        <w:ind w:leftChars="1300" w:left="4100" w:hangingChars="350" w:hanging="980"/>
        <w:jc w:val="both"/>
        <w:rPr>
          <w:rFonts w:ascii="標楷體" w:eastAsia="標楷體" w:hAnsi="標楷體"/>
          <w:b/>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D73EA">
        <w:rPr>
          <w:rFonts w:ascii="標楷體" w:eastAsia="標楷體" w:hAnsi="標楷體" w:hint="eastAsia"/>
          <w:color w:val="000000"/>
          <w:sz w:val="28"/>
          <w:szCs w:val="28"/>
        </w:rPr>
        <w:t>李彥秀　馬文君　江啟臣　呂玉玲</w:t>
      </w:r>
      <w:r w:rsidR="00730264">
        <w:rPr>
          <w:rFonts w:ascii="標楷體" w:eastAsia="標楷體" w:hAnsi="標楷體" w:hint="eastAsia"/>
          <w:color w:val="000000"/>
          <w:sz w:val="28"/>
          <w:szCs w:val="28"/>
        </w:rPr>
        <w:t>林麗蟬</w:t>
      </w:r>
    </w:p>
    <w:p w:rsidR="00C07AB2"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A240A1">
        <w:rPr>
          <w:rFonts w:ascii="標楷體" w:eastAsia="標楷體" w:hAnsi="標楷體" w:hint="eastAsia"/>
          <w:b/>
          <w:bCs/>
          <w:kern w:val="0"/>
          <w:sz w:val="28"/>
          <w:szCs w:val="28"/>
        </w:rPr>
        <w:t>五十</w:t>
      </w:r>
      <w:r w:rsidR="00730264">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1C72E0" w:rsidRPr="001C72E0">
        <w:rPr>
          <w:rFonts w:ascii="標楷體" w:eastAsia="標楷體" w:hAnsi="標楷體" w:hint="eastAsia"/>
          <w:b/>
          <w:color w:val="000000"/>
          <w:sz w:val="28"/>
          <w:szCs w:val="28"/>
        </w:rPr>
        <w:t>國防部空軍司令部第8目「一般建築及設備」第2節「營建工程」項下「一般設施整建工程」預算編列2億6,</w:t>
      </w:r>
      <w:r w:rsidR="001C72E0" w:rsidRPr="001C72E0">
        <w:rPr>
          <w:rFonts w:ascii="標楷體" w:eastAsia="標楷體" w:hAnsi="標楷體"/>
          <w:b/>
          <w:color w:val="000000"/>
          <w:sz w:val="28"/>
          <w:szCs w:val="28"/>
        </w:rPr>
        <w:t>7</w:t>
      </w:r>
      <w:r w:rsidR="001C72E0" w:rsidRPr="001C72E0">
        <w:rPr>
          <w:rFonts w:ascii="標楷體" w:eastAsia="標楷體" w:hAnsi="標楷體" w:hint="eastAsia"/>
          <w:b/>
          <w:color w:val="000000"/>
          <w:sz w:val="28"/>
          <w:szCs w:val="28"/>
        </w:rPr>
        <w:t>66萬3千元</w:t>
      </w:r>
      <w:r w:rsidR="00C07AB2">
        <w:rPr>
          <w:rFonts w:ascii="標楷體" w:eastAsia="標楷體" w:hAnsi="標楷體" w:hint="eastAsia"/>
          <w:b/>
          <w:color w:val="000000"/>
          <w:sz w:val="28"/>
          <w:szCs w:val="28"/>
        </w:rPr>
        <w:t>，凍結1</w:t>
      </w:r>
      <w:r w:rsidR="001C72E0">
        <w:rPr>
          <w:rFonts w:ascii="標楷體" w:eastAsia="標楷體" w:hAnsi="標楷體"/>
          <w:b/>
          <w:color w:val="000000"/>
          <w:sz w:val="28"/>
          <w:szCs w:val="28"/>
        </w:rPr>
        <w:t>00</w:t>
      </w:r>
      <w:r w:rsidR="00C07AB2">
        <w:rPr>
          <w:rFonts w:ascii="標楷體" w:eastAsia="標楷體" w:hAnsi="標楷體" w:hint="eastAsia"/>
          <w:b/>
          <w:color w:val="000000"/>
          <w:sz w:val="28"/>
          <w:szCs w:val="28"/>
        </w:rPr>
        <w:t>萬元，俟國防部就下列各案向立法院外交及國防委員會提出書面報告後，始得動支。</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1C72E0" w:rsidRPr="001C72E0">
        <w:rPr>
          <w:rFonts w:ascii="標楷體" w:eastAsia="標楷體" w:hAnsi="標楷體" w:hint="eastAsia"/>
          <w:color w:val="000000"/>
          <w:sz w:val="28"/>
          <w:szCs w:val="28"/>
        </w:rPr>
        <w:t>空軍東沙基地目前營舍部分為鐵皮屋建築，東沙地區終年高溫潮濕，且值勤環境與本島相較有所受限，官士兵服役之狀況不佳，空軍有限之預算應優先投入規畫改建。爰針對國防部空軍司令部第8目「一般建築及設備」第2節「營建工程」項下「一般設施整建工程」預算編列2</w:t>
      </w:r>
      <w:r w:rsidR="001C72E0">
        <w:rPr>
          <w:rFonts w:ascii="標楷體" w:eastAsia="標楷體" w:hAnsi="標楷體" w:hint="eastAsia"/>
          <w:color w:val="000000"/>
          <w:sz w:val="28"/>
          <w:szCs w:val="28"/>
        </w:rPr>
        <w:t>億</w:t>
      </w:r>
      <w:r w:rsidR="001C72E0" w:rsidRPr="001C72E0">
        <w:rPr>
          <w:rFonts w:ascii="標楷體" w:eastAsia="標楷體" w:hAnsi="標楷體" w:hint="eastAsia"/>
          <w:color w:val="000000"/>
          <w:sz w:val="28"/>
          <w:szCs w:val="28"/>
        </w:rPr>
        <w:t>6,</w:t>
      </w:r>
      <w:r w:rsidR="001C72E0">
        <w:rPr>
          <w:rFonts w:ascii="標楷體" w:eastAsia="標楷體" w:hAnsi="標楷體"/>
          <w:color w:val="000000"/>
          <w:sz w:val="28"/>
          <w:szCs w:val="28"/>
        </w:rPr>
        <w:t>7</w:t>
      </w:r>
      <w:r w:rsidR="001C72E0" w:rsidRPr="001C72E0">
        <w:rPr>
          <w:rFonts w:ascii="標楷體" w:eastAsia="標楷體" w:hAnsi="標楷體" w:hint="eastAsia"/>
          <w:color w:val="000000"/>
          <w:sz w:val="28"/>
          <w:szCs w:val="28"/>
        </w:rPr>
        <w:t>66</w:t>
      </w:r>
      <w:r w:rsidR="001C72E0">
        <w:rPr>
          <w:rFonts w:ascii="標楷體" w:eastAsia="標楷體" w:hAnsi="標楷體" w:hint="eastAsia"/>
          <w:color w:val="000000"/>
          <w:sz w:val="28"/>
          <w:szCs w:val="28"/>
        </w:rPr>
        <w:t>萬</w:t>
      </w:r>
      <w:r w:rsidR="001C72E0" w:rsidRPr="001C72E0">
        <w:rPr>
          <w:rFonts w:ascii="標楷體" w:eastAsia="標楷體" w:hAnsi="標楷體" w:hint="eastAsia"/>
          <w:color w:val="000000"/>
          <w:sz w:val="28"/>
          <w:szCs w:val="28"/>
        </w:rPr>
        <w:t>3千元</w:t>
      </w:r>
      <w:r w:rsidR="001C72E0">
        <w:rPr>
          <w:rFonts w:ascii="標楷體" w:eastAsia="標楷體" w:hAnsi="標楷體" w:hint="eastAsia"/>
          <w:color w:val="000000"/>
          <w:sz w:val="28"/>
          <w:szCs w:val="28"/>
        </w:rPr>
        <w:t>中</w:t>
      </w:r>
      <w:r w:rsidR="001C72E0" w:rsidRPr="001C72E0">
        <w:rPr>
          <w:rFonts w:ascii="標楷體" w:eastAsia="標楷體" w:hAnsi="標楷體" w:hint="eastAsia"/>
          <w:color w:val="000000"/>
          <w:sz w:val="28"/>
          <w:szCs w:val="28"/>
        </w:rPr>
        <w:t>，</w:t>
      </w:r>
      <w:r w:rsidR="001C72E0">
        <w:rPr>
          <w:rFonts w:ascii="標楷體" w:eastAsia="標楷體" w:hAnsi="標楷體" w:hint="eastAsia"/>
          <w:color w:val="000000"/>
          <w:sz w:val="28"/>
          <w:szCs w:val="28"/>
        </w:rPr>
        <w:t>凍結</w:t>
      </w:r>
      <w:r w:rsidR="001C72E0">
        <w:rPr>
          <w:rFonts w:ascii="標楷體" w:eastAsia="標楷體" w:hAnsi="標楷體" w:hint="eastAsia"/>
          <w:sz w:val="28"/>
          <w:szCs w:val="28"/>
        </w:rPr>
        <w:t>部分</w:t>
      </w:r>
      <w:r w:rsidR="001C72E0">
        <w:rPr>
          <w:rFonts w:ascii="標楷體" w:eastAsia="標楷體" w:hAnsi="標楷體" w:hint="eastAsia"/>
          <w:color w:val="000000"/>
          <w:sz w:val="28"/>
          <w:szCs w:val="28"/>
        </w:rPr>
        <w:t>經費</w:t>
      </w:r>
      <w:r w:rsidR="001C72E0" w:rsidRPr="001C72E0">
        <w:rPr>
          <w:rFonts w:ascii="標楷體" w:eastAsia="標楷體" w:hAnsi="標楷體" w:hint="eastAsia"/>
          <w:color w:val="000000"/>
          <w:sz w:val="28"/>
          <w:szCs w:val="28"/>
        </w:rPr>
        <w:t>，俟空軍針對東沙基地鐵皮屋營舍提</w:t>
      </w:r>
      <w:r w:rsidR="00730264">
        <w:rPr>
          <w:rFonts w:ascii="標楷體" w:eastAsia="標楷體" w:hAnsi="標楷體" w:hint="eastAsia"/>
          <w:color w:val="000000"/>
          <w:sz w:val="28"/>
          <w:szCs w:val="28"/>
        </w:rPr>
        <w:t>出</w:t>
      </w:r>
      <w:r w:rsidR="001C72E0" w:rsidRPr="001C72E0">
        <w:rPr>
          <w:rFonts w:ascii="標楷體" w:eastAsia="標楷體" w:hAnsi="標楷體" w:hint="eastAsia"/>
          <w:color w:val="000000"/>
          <w:sz w:val="28"/>
          <w:szCs w:val="28"/>
        </w:rPr>
        <w:t>改建規劃</w:t>
      </w:r>
      <w:r w:rsidR="00730264">
        <w:rPr>
          <w:rFonts w:ascii="標楷體" w:eastAsia="標楷體" w:hAnsi="標楷體" w:hint="eastAsia"/>
          <w:color w:val="000000"/>
          <w:sz w:val="28"/>
          <w:szCs w:val="28"/>
        </w:rPr>
        <w:t>，國防部</w:t>
      </w:r>
      <w:r>
        <w:rPr>
          <w:rFonts w:ascii="標楷體" w:eastAsia="標楷體" w:hAnsi="標楷體" w:hint="eastAsia"/>
          <w:color w:val="000000"/>
          <w:sz w:val="28"/>
          <w:szCs w:val="28"/>
        </w:rPr>
        <w:t>向立法院外交及國防委員會提出書面報告後，始得動支。</w:t>
      </w:r>
    </w:p>
    <w:p w:rsidR="00C07AB2" w:rsidRDefault="00C07A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14DAA">
        <w:rPr>
          <w:rFonts w:ascii="標楷體" w:eastAsia="標楷體" w:hAnsi="標楷體" w:hint="eastAsia"/>
          <w:color w:val="000000"/>
          <w:sz w:val="28"/>
          <w:szCs w:val="28"/>
        </w:rPr>
        <w:t>蔡適應　何欣純　呂孫綾</w:t>
      </w:r>
      <w:r w:rsidR="00730264">
        <w:rPr>
          <w:rFonts w:ascii="標楷體" w:eastAsia="標楷體" w:hAnsi="標楷體" w:hint="eastAsia"/>
          <w:color w:val="000000"/>
          <w:sz w:val="28"/>
          <w:szCs w:val="28"/>
        </w:rPr>
        <w:t xml:space="preserve">　羅致政</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E857FE" w:rsidRPr="00E857FE">
        <w:rPr>
          <w:rFonts w:ascii="標楷體" w:eastAsia="標楷體" w:hAnsi="標楷體" w:hint="eastAsia"/>
          <w:color w:val="000000"/>
          <w:sz w:val="28"/>
          <w:szCs w:val="28"/>
        </w:rPr>
        <w:t>近年來，中國之長程攻擊武器進步迅速，對我各軍基地之防衛造成嚴重威脅；而空軍戰力之維繫，機場及相關設施之抗炸、復原能力至為重要，因此空軍應就目前相關設施之強化進行說明；爰針對國防部空軍司令部第8目「一般建築及設備」第2節「營建工程」項下「一般設施整建工程」</w:t>
      </w:r>
      <w:r w:rsidR="00E857FE" w:rsidRPr="001C72E0">
        <w:rPr>
          <w:rFonts w:ascii="標楷體" w:eastAsia="標楷體" w:hAnsi="標楷體" w:hint="eastAsia"/>
          <w:color w:val="000000"/>
          <w:sz w:val="28"/>
          <w:szCs w:val="28"/>
        </w:rPr>
        <w:t>預算編列2</w:t>
      </w:r>
      <w:r w:rsidR="00E857FE">
        <w:rPr>
          <w:rFonts w:ascii="標楷體" w:eastAsia="標楷體" w:hAnsi="標楷體" w:hint="eastAsia"/>
          <w:color w:val="000000"/>
          <w:sz w:val="28"/>
          <w:szCs w:val="28"/>
        </w:rPr>
        <w:t>億</w:t>
      </w:r>
      <w:r w:rsidR="00E857FE" w:rsidRPr="001C72E0">
        <w:rPr>
          <w:rFonts w:ascii="標楷體" w:eastAsia="標楷體" w:hAnsi="標楷體" w:hint="eastAsia"/>
          <w:color w:val="000000"/>
          <w:sz w:val="28"/>
          <w:szCs w:val="28"/>
        </w:rPr>
        <w:t>6,</w:t>
      </w:r>
      <w:r w:rsidR="00E857FE">
        <w:rPr>
          <w:rFonts w:ascii="標楷體" w:eastAsia="標楷體" w:hAnsi="標楷體"/>
          <w:color w:val="000000"/>
          <w:sz w:val="28"/>
          <w:szCs w:val="28"/>
        </w:rPr>
        <w:t>7</w:t>
      </w:r>
      <w:r w:rsidR="00E857FE" w:rsidRPr="001C72E0">
        <w:rPr>
          <w:rFonts w:ascii="標楷體" w:eastAsia="標楷體" w:hAnsi="標楷體" w:hint="eastAsia"/>
          <w:color w:val="000000"/>
          <w:sz w:val="28"/>
          <w:szCs w:val="28"/>
        </w:rPr>
        <w:t>66</w:t>
      </w:r>
      <w:r w:rsidR="00E857FE">
        <w:rPr>
          <w:rFonts w:ascii="標楷體" w:eastAsia="標楷體" w:hAnsi="標楷體" w:hint="eastAsia"/>
          <w:color w:val="000000"/>
          <w:sz w:val="28"/>
          <w:szCs w:val="28"/>
        </w:rPr>
        <w:t>萬</w:t>
      </w:r>
      <w:r w:rsidR="00E857FE" w:rsidRPr="001C72E0">
        <w:rPr>
          <w:rFonts w:ascii="標楷體" w:eastAsia="標楷體" w:hAnsi="標楷體" w:hint="eastAsia"/>
          <w:color w:val="000000"/>
          <w:sz w:val="28"/>
          <w:szCs w:val="28"/>
        </w:rPr>
        <w:t>3千元</w:t>
      </w:r>
      <w:r w:rsidR="00E857FE">
        <w:rPr>
          <w:rFonts w:ascii="標楷體" w:eastAsia="標楷體" w:hAnsi="標楷體" w:hint="eastAsia"/>
          <w:color w:val="000000"/>
          <w:sz w:val="28"/>
          <w:szCs w:val="28"/>
        </w:rPr>
        <w:t>中</w:t>
      </w:r>
      <w:r w:rsidR="00E857FE" w:rsidRPr="001C72E0">
        <w:rPr>
          <w:rFonts w:ascii="標楷體" w:eastAsia="標楷體" w:hAnsi="標楷體" w:hint="eastAsia"/>
          <w:color w:val="000000"/>
          <w:sz w:val="28"/>
          <w:szCs w:val="28"/>
        </w:rPr>
        <w:t>，</w:t>
      </w:r>
      <w:r w:rsidR="00E857FE">
        <w:rPr>
          <w:rFonts w:ascii="標楷體" w:eastAsia="標楷體" w:hAnsi="標楷體" w:hint="eastAsia"/>
          <w:color w:val="000000"/>
          <w:sz w:val="28"/>
          <w:szCs w:val="28"/>
        </w:rPr>
        <w:t>凍結</w:t>
      </w:r>
      <w:r w:rsidR="00E857FE">
        <w:rPr>
          <w:rFonts w:ascii="標楷體" w:eastAsia="標楷體" w:hAnsi="標楷體" w:hint="eastAsia"/>
          <w:sz w:val="28"/>
          <w:szCs w:val="28"/>
        </w:rPr>
        <w:t>部</w:t>
      </w:r>
      <w:r w:rsidR="00E857FE">
        <w:rPr>
          <w:rFonts w:ascii="標楷體" w:eastAsia="標楷體" w:hAnsi="標楷體" w:hint="eastAsia"/>
          <w:sz w:val="28"/>
          <w:szCs w:val="28"/>
        </w:rPr>
        <w:lastRenderedPageBreak/>
        <w:t>分</w:t>
      </w:r>
      <w:r w:rsidR="00E857FE">
        <w:rPr>
          <w:rFonts w:ascii="標楷體" w:eastAsia="標楷體" w:hAnsi="標楷體" w:hint="eastAsia"/>
          <w:color w:val="000000"/>
          <w:sz w:val="28"/>
          <w:szCs w:val="28"/>
        </w:rPr>
        <w:t>經費，</w:t>
      </w:r>
      <w:r>
        <w:rPr>
          <w:rFonts w:ascii="標楷體" w:eastAsia="標楷體" w:hAnsi="標楷體" w:hint="eastAsia"/>
          <w:color w:val="000000"/>
          <w:sz w:val="28"/>
          <w:szCs w:val="28"/>
        </w:rPr>
        <w:t>俟國防部向立法院外交及國防委員會提出書面報告後，始得動支。</w:t>
      </w:r>
    </w:p>
    <w:p w:rsidR="005251A5" w:rsidRPr="00FF7DDC" w:rsidRDefault="00C07AB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14DAA">
        <w:rPr>
          <w:rFonts w:ascii="標楷體" w:eastAsia="標楷體" w:hAnsi="標楷體" w:hint="eastAsia"/>
          <w:color w:val="000000"/>
          <w:sz w:val="28"/>
          <w:szCs w:val="28"/>
        </w:rPr>
        <w:t>呂孫綾　林昶佐　蔡適應</w:t>
      </w:r>
      <w:r w:rsidR="0014135F">
        <w:rPr>
          <w:rFonts w:ascii="標楷體" w:eastAsia="標楷體" w:hAnsi="標楷體" w:hint="eastAsia"/>
          <w:color w:val="000000"/>
          <w:sz w:val="28"/>
          <w:szCs w:val="28"/>
        </w:rPr>
        <w:t xml:space="preserve">　羅致政</w:t>
      </w:r>
      <w:r w:rsidR="005251A5" w:rsidRPr="00FF7DDC">
        <w:rPr>
          <w:rFonts w:ascii="標楷體" w:eastAsia="標楷體" w:hAnsi="標楷體" w:hint="eastAsia"/>
          <w:bCs/>
          <w:kern w:val="0"/>
          <w:sz w:val="28"/>
          <w:szCs w:val="28"/>
        </w:rPr>
        <w:t xml:space="preserve"> </w:t>
      </w:r>
    </w:p>
    <w:p w:rsidR="00C07AB2" w:rsidRDefault="005251A5"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w:t>
      </w:r>
      <w:r w:rsidR="00286D36">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067BE4" w:rsidRPr="00067BE4">
        <w:rPr>
          <w:rFonts w:ascii="標楷體" w:eastAsia="標楷體" w:hAnsi="標楷體" w:hint="eastAsia"/>
          <w:b/>
          <w:color w:val="000000"/>
          <w:sz w:val="28"/>
          <w:szCs w:val="28"/>
        </w:rPr>
        <w:t>國防部空軍司令部第11目「一般科學研究」預算編列187萬5千元</w:t>
      </w:r>
      <w:r w:rsidR="00C07AB2">
        <w:rPr>
          <w:rFonts w:ascii="標楷體" w:eastAsia="標楷體" w:hAnsi="標楷體" w:hint="eastAsia"/>
          <w:b/>
          <w:color w:val="000000"/>
          <w:sz w:val="28"/>
          <w:szCs w:val="28"/>
        </w:rPr>
        <w:t>，凍結</w:t>
      </w:r>
      <w:r w:rsidR="00067BE4">
        <w:rPr>
          <w:rFonts w:ascii="標楷體" w:eastAsia="標楷體" w:hAnsi="標楷體"/>
          <w:b/>
          <w:color w:val="000000"/>
          <w:sz w:val="28"/>
          <w:szCs w:val="28"/>
        </w:rPr>
        <w:t>2</w:t>
      </w:r>
      <w:r w:rsidR="00730264">
        <w:rPr>
          <w:rFonts w:ascii="標楷體" w:eastAsia="標楷體" w:hAnsi="標楷體" w:hint="eastAsia"/>
          <w:b/>
          <w:color w:val="000000"/>
          <w:sz w:val="28"/>
          <w:szCs w:val="28"/>
        </w:rPr>
        <w:t>5</w:t>
      </w:r>
      <w:r w:rsidR="00C07AB2">
        <w:rPr>
          <w:rFonts w:ascii="標楷體" w:eastAsia="標楷體" w:hAnsi="標楷體" w:hint="eastAsia"/>
          <w:b/>
          <w:color w:val="000000"/>
          <w:sz w:val="28"/>
          <w:szCs w:val="28"/>
        </w:rPr>
        <w:t>萬元，俟國防部就下列各案向立法院外交及國防委員會提出書面報告後，始得動支。</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067BE4" w:rsidRPr="00067BE4">
        <w:rPr>
          <w:rFonts w:ascii="標楷體" w:eastAsia="標楷體" w:hAnsi="標楷體" w:hint="eastAsia"/>
          <w:color w:val="000000"/>
          <w:sz w:val="28"/>
          <w:szCs w:val="28"/>
        </w:rPr>
        <w:t>國防部空軍司令部</w:t>
      </w:r>
      <w:r w:rsidR="00067BE4">
        <w:rPr>
          <w:rFonts w:ascii="標楷體" w:eastAsia="標楷體" w:hAnsi="標楷體" w:hint="eastAsia"/>
          <w:color w:val="000000"/>
          <w:sz w:val="28"/>
          <w:szCs w:val="28"/>
        </w:rPr>
        <w:t>第11目</w:t>
      </w:r>
      <w:r w:rsidR="00067BE4" w:rsidRPr="00067BE4">
        <w:rPr>
          <w:rFonts w:ascii="標楷體" w:eastAsia="標楷體" w:hAnsi="標楷體" w:hint="eastAsia"/>
          <w:color w:val="000000"/>
          <w:sz w:val="28"/>
          <w:szCs w:val="28"/>
        </w:rPr>
        <w:t>「一般科學研究」</w:t>
      </w:r>
      <w:r w:rsidR="00067BE4">
        <w:rPr>
          <w:rFonts w:ascii="標楷體" w:eastAsia="標楷體" w:hAnsi="標楷體" w:hint="eastAsia"/>
          <w:color w:val="000000"/>
          <w:sz w:val="28"/>
          <w:szCs w:val="28"/>
        </w:rPr>
        <w:t>預算</w:t>
      </w:r>
      <w:r w:rsidR="00067BE4" w:rsidRPr="00067BE4">
        <w:rPr>
          <w:rFonts w:ascii="標楷體" w:eastAsia="標楷體" w:hAnsi="標楷體" w:hint="eastAsia"/>
          <w:color w:val="000000"/>
          <w:sz w:val="28"/>
          <w:szCs w:val="28"/>
        </w:rPr>
        <w:t>編列187萬5千元，查</w:t>
      </w:r>
      <w:r w:rsidR="00730264">
        <w:rPr>
          <w:rFonts w:ascii="標楷體" w:eastAsia="標楷體" w:hAnsi="標楷體" w:hint="eastAsia"/>
          <w:color w:val="000000"/>
          <w:sz w:val="28"/>
          <w:szCs w:val="28"/>
        </w:rPr>
        <w:t>國防部</w:t>
      </w:r>
      <w:r w:rsidR="00067BE4" w:rsidRPr="00067BE4">
        <w:rPr>
          <w:rFonts w:ascii="標楷體" w:eastAsia="標楷體" w:hAnsi="標楷體" w:hint="eastAsia"/>
          <w:color w:val="000000"/>
          <w:sz w:val="28"/>
          <w:szCs w:val="28"/>
        </w:rPr>
        <w:t>每年編列科研經費，鼓勵各單位以現有軍事裝備為基礎，自行研究發展及製造，改善或提升裝備效能，俾利有效支援作戰，維持裝備妥善與節約預算，但實際研發成果不明，應定期呈現，以利監督。爰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C07AB2" w:rsidRDefault="00C07AB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B6F38">
        <w:rPr>
          <w:rFonts w:ascii="標楷體" w:eastAsia="標楷體" w:hAnsi="標楷體" w:hint="eastAsia"/>
          <w:color w:val="000000"/>
          <w:sz w:val="28"/>
          <w:szCs w:val="28"/>
        </w:rPr>
        <w:t>江啟臣　馬文君　李彥秀　呂玉玲　林麗蟬</w:t>
      </w:r>
    </w:p>
    <w:p w:rsidR="00C07AB2" w:rsidRDefault="00C07AB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067BE4" w:rsidRPr="00067BE4">
        <w:rPr>
          <w:rFonts w:ascii="標楷體" w:eastAsia="標楷體" w:hAnsi="標楷體" w:hint="eastAsia"/>
          <w:color w:val="000000"/>
          <w:sz w:val="28"/>
          <w:szCs w:val="28"/>
        </w:rPr>
        <w:t>空軍司令部編列科學研究經費，研發經國號戰機、C-130、各型發動機周邊設備。然研發成果是否得以達成預期目標尚未可知，國防部應具體說明，以利監督</w:t>
      </w:r>
      <w:r w:rsidR="00730264">
        <w:rPr>
          <w:rFonts w:ascii="標楷體" w:eastAsia="標楷體" w:hAnsi="標楷體" w:hint="eastAsia"/>
          <w:color w:val="000000"/>
          <w:sz w:val="28"/>
          <w:szCs w:val="28"/>
        </w:rPr>
        <w:t>。</w:t>
      </w:r>
      <w:r w:rsidR="00067BE4" w:rsidRPr="00067BE4">
        <w:rPr>
          <w:rFonts w:ascii="標楷體" w:eastAsia="標楷體" w:hAnsi="標楷體" w:hint="eastAsia"/>
          <w:color w:val="000000"/>
          <w:sz w:val="28"/>
          <w:szCs w:val="28"/>
        </w:rPr>
        <w:t>爰針對國防部空軍司令部第11目「一般科學研究」預算編列187</w:t>
      </w:r>
      <w:r w:rsidR="00067BE4">
        <w:rPr>
          <w:rFonts w:ascii="標楷體" w:eastAsia="標楷體" w:hAnsi="標楷體" w:hint="eastAsia"/>
          <w:color w:val="000000"/>
          <w:sz w:val="28"/>
          <w:szCs w:val="28"/>
        </w:rPr>
        <w:t>萬</w:t>
      </w:r>
      <w:r w:rsidR="00067BE4" w:rsidRPr="00067BE4">
        <w:rPr>
          <w:rFonts w:ascii="標楷體" w:eastAsia="標楷體" w:hAnsi="標楷體" w:hint="eastAsia"/>
          <w:color w:val="000000"/>
          <w:sz w:val="28"/>
          <w:szCs w:val="28"/>
        </w:rPr>
        <w:t>5千元</w:t>
      </w:r>
      <w:r w:rsidR="00067BE4">
        <w:rPr>
          <w:rFonts w:ascii="標楷體" w:eastAsia="標楷體" w:hAnsi="標楷體" w:hint="eastAsia"/>
          <w:color w:val="000000"/>
          <w:sz w:val="28"/>
          <w:szCs w:val="28"/>
        </w:rPr>
        <w:t>中</w:t>
      </w:r>
      <w:r w:rsidR="00067BE4" w:rsidRPr="00067BE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5251A5" w:rsidRDefault="00C07AB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B6F38">
        <w:rPr>
          <w:rFonts w:ascii="標楷體" w:eastAsia="標楷體" w:hAnsi="標楷體" w:hint="eastAsia"/>
          <w:color w:val="000000"/>
          <w:sz w:val="28"/>
          <w:szCs w:val="28"/>
        </w:rPr>
        <w:t>林麗蟬　呂玉玲　馬文君</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w:t>
      </w:r>
      <w:r w:rsidR="00730264">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DE44BC" w:rsidRPr="00DE44BC">
        <w:rPr>
          <w:rFonts w:ascii="標楷體" w:eastAsia="標楷體" w:hAnsi="標楷體" w:hint="eastAsia"/>
          <w:bCs/>
          <w:kern w:val="0"/>
          <w:sz w:val="28"/>
          <w:szCs w:val="28"/>
        </w:rPr>
        <w:t>國防部空軍司令部第13目「環保業務」</w:t>
      </w:r>
      <w:r w:rsidR="00DE44BC">
        <w:rPr>
          <w:rFonts w:ascii="標楷體" w:eastAsia="標楷體" w:hAnsi="標楷體" w:hint="eastAsia"/>
          <w:bCs/>
          <w:kern w:val="0"/>
          <w:sz w:val="28"/>
          <w:szCs w:val="28"/>
        </w:rPr>
        <w:t>項下</w:t>
      </w:r>
      <w:r w:rsidR="00730264">
        <w:rPr>
          <w:rFonts w:ascii="標楷體" w:eastAsia="標楷體" w:hAnsi="標楷體" w:hint="eastAsia"/>
          <w:bCs/>
          <w:kern w:val="0"/>
          <w:sz w:val="28"/>
          <w:szCs w:val="28"/>
        </w:rPr>
        <w:t>「</w:t>
      </w:r>
      <w:r w:rsidR="00730264" w:rsidRPr="00816BCB">
        <w:rPr>
          <w:rFonts w:ascii="標楷體" w:eastAsia="標楷體" w:hAnsi="標楷體" w:hint="eastAsia"/>
          <w:bCs/>
          <w:kern w:val="0"/>
          <w:sz w:val="28"/>
          <w:szCs w:val="28"/>
        </w:rPr>
        <w:t>環保設施維護</w:t>
      </w:r>
      <w:r w:rsidR="00730264">
        <w:rPr>
          <w:rFonts w:ascii="標楷體" w:eastAsia="標楷體" w:hAnsi="標楷體" w:hint="eastAsia"/>
          <w:bCs/>
          <w:kern w:val="0"/>
          <w:sz w:val="28"/>
          <w:szCs w:val="28"/>
        </w:rPr>
        <w:t>」之</w:t>
      </w:r>
      <w:r w:rsidR="00DE44BC" w:rsidRPr="00DE44BC">
        <w:rPr>
          <w:rFonts w:ascii="標楷體" w:eastAsia="標楷體" w:hAnsi="標楷體" w:hint="eastAsia"/>
          <w:bCs/>
          <w:kern w:val="0"/>
          <w:sz w:val="28"/>
          <w:szCs w:val="28"/>
        </w:rPr>
        <w:t>「業務費」預算編列1億</w:t>
      </w:r>
      <w:r w:rsidR="00DE44BC" w:rsidRPr="00DE44BC">
        <w:rPr>
          <w:rFonts w:ascii="標楷體" w:eastAsia="標楷體" w:hAnsi="標楷體" w:hint="eastAsia"/>
          <w:bCs/>
          <w:kern w:val="0"/>
          <w:sz w:val="28"/>
          <w:szCs w:val="28"/>
        </w:rPr>
        <w:lastRenderedPageBreak/>
        <w:t>2</w:t>
      </w:r>
      <w:r w:rsidR="00DE44BC">
        <w:rPr>
          <w:rFonts w:ascii="標楷體" w:eastAsia="標楷體" w:hAnsi="標楷體"/>
          <w:bCs/>
          <w:kern w:val="0"/>
          <w:sz w:val="28"/>
          <w:szCs w:val="28"/>
        </w:rPr>
        <w:t>,</w:t>
      </w:r>
      <w:r w:rsidR="00DE44BC" w:rsidRPr="00DE44BC">
        <w:rPr>
          <w:rFonts w:ascii="標楷體" w:eastAsia="標楷體" w:hAnsi="標楷體" w:hint="eastAsia"/>
          <w:bCs/>
          <w:kern w:val="0"/>
          <w:sz w:val="28"/>
          <w:szCs w:val="28"/>
        </w:rPr>
        <w:t>032萬元。基於國家安全相關國防建設之建置確實有其必要，惟實務上，部分國防設施常因禁建或噪音，造成周邊居民困擾與城鄉發展受限。經查我國飛彈陣地應屬國軍主要武器訓練場之一，不僅無法納入國軍地方睦鄰工作經費範圍，且經多次要求，國防部空軍司令部亦未積極研修《國軍主要武器訓練場及油料彈庫影響地方睦鄰工作要點》，故為督促國防部業管單位重視地方民意，需就前揭狀況予以地方合理之權益損失補償，將飛彈陣地列入睦鄰、補償或補助回饋範圍內，以盡環保業務之責。爰</w:t>
      </w:r>
      <w:r w:rsidRPr="00FF7DDC">
        <w:rPr>
          <w:rFonts w:ascii="標楷體" w:eastAsia="標楷體" w:hAnsi="標楷體" w:hint="eastAsia"/>
          <w:bCs/>
          <w:kern w:val="0"/>
          <w:sz w:val="28"/>
          <w:szCs w:val="28"/>
        </w:rPr>
        <w:t>凍結</w:t>
      </w:r>
      <w:r w:rsidR="00DE44BC">
        <w:rPr>
          <w:rFonts w:ascii="標楷體" w:eastAsia="標楷體" w:hAnsi="標楷體" w:hint="eastAsia"/>
          <w:bCs/>
          <w:kern w:val="0"/>
          <w:sz w:val="28"/>
          <w:szCs w:val="28"/>
        </w:rPr>
        <w:t>2,0</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提出書面報告後，始得動支。</w:t>
      </w:r>
    </w:p>
    <w:p w:rsidR="00B93EAA" w:rsidRPr="00FF7DDC"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26E39">
        <w:rPr>
          <w:rFonts w:ascii="標楷體" w:eastAsia="標楷體" w:hAnsi="標楷體" w:hint="eastAsia"/>
          <w:bCs/>
          <w:kern w:val="0"/>
          <w:sz w:val="28"/>
          <w:szCs w:val="28"/>
        </w:rPr>
        <w:t>何欣純　羅致政　蔡適應</w:t>
      </w:r>
      <w:r w:rsidRPr="00FF7DDC">
        <w:rPr>
          <w:rFonts w:ascii="標楷體" w:eastAsia="標楷體" w:hAnsi="標楷體" w:hint="eastAsia"/>
          <w:bCs/>
          <w:kern w:val="0"/>
          <w:sz w:val="28"/>
          <w:szCs w:val="28"/>
        </w:rPr>
        <w:t xml:space="preserve"> </w:t>
      </w:r>
    </w:p>
    <w:p w:rsidR="00A240A1" w:rsidRPr="00FF7DDC" w:rsidRDefault="00A240A1"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w:t>
      </w:r>
      <w:r w:rsidR="00730264">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Pr="00DE44BC">
        <w:rPr>
          <w:rFonts w:ascii="標楷體" w:eastAsia="標楷體" w:hAnsi="標楷體" w:hint="eastAsia"/>
          <w:bCs/>
          <w:kern w:val="0"/>
          <w:sz w:val="28"/>
          <w:szCs w:val="28"/>
        </w:rPr>
        <w:t>國防部空軍司令部第13目「環保業務」</w:t>
      </w:r>
      <w:r>
        <w:rPr>
          <w:rFonts w:ascii="標楷體" w:eastAsia="標楷體" w:hAnsi="標楷體" w:hint="eastAsia"/>
          <w:bCs/>
          <w:kern w:val="0"/>
          <w:sz w:val="28"/>
          <w:szCs w:val="28"/>
        </w:rPr>
        <w:t>項下</w:t>
      </w:r>
      <w:r w:rsidR="00816BCB">
        <w:rPr>
          <w:rFonts w:ascii="標楷體" w:eastAsia="標楷體" w:hAnsi="標楷體" w:hint="eastAsia"/>
          <w:bCs/>
          <w:kern w:val="0"/>
          <w:sz w:val="28"/>
          <w:szCs w:val="28"/>
        </w:rPr>
        <w:t>「</w:t>
      </w:r>
      <w:r w:rsidR="00816BCB" w:rsidRPr="00816BCB">
        <w:rPr>
          <w:rFonts w:ascii="標楷體" w:eastAsia="標楷體" w:hAnsi="標楷體" w:hint="eastAsia"/>
          <w:bCs/>
          <w:kern w:val="0"/>
          <w:sz w:val="28"/>
          <w:szCs w:val="28"/>
        </w:rPr>
        <w:t>環保設施維護</w:t>
      </w:r>
      <w:r w:rsidR="00816BCB">
        <w:rPr>
          <w:rFonts w:ascii="標楷體" w:eastAsia="標楷體" w:hAnsi="標楷體" w:hint="eastAsia"/>
          <w:bCs/>
          <w:kern w:val="0"/>
          <w:sz w:val="28"/>
          <w:szCs w:val="28"/>
        </w:rPr>
        <w:t>」中「</w:t>
      </w:r>
      <w:r w:rsidR="00816BCB" w:rsidRPr="00816BCB">
        <w:rPr>
          <w:rFonts w:ascii="標楷體" w:eastAsia="標楷體" w:hAnsi="標楷體" w:hint="eastAsia"/>
          <w:bCs/>
          <w:kern w:val="0"/>
          <w:sz w:val="28"/>
          <w:szCs w:val="28"/>
        </w:rPr>
        <w:t>獎補助費</w:t>
      </w:r>
      <w:r w:rsidR="00816BCB">
        <w:rPr>
          <w:rFonts w:ascii="標楷體" w:eastAsia="標楷體" w:hAnsi="標楷體" w:hint="eastAsia"/>
          <w:bCs/>
          <w:kern w:val="0"/>
          <w:sz w:val="28"/>
          <w:szCs w:val="28"/>
        </w:rPr>
        <w:t>」</w:t>
      </w:r>
      <w:r w:rsidR="00816BCB" w:rsidRPr="00816BCB">
        <w:rPr>
          <w:rFonts w:ascii="標楷體" w:eastAsia="標楷體" w:hAnsi="標楷體" w:hint="eastAsia"/>
          <w:bCs/>
          <w:kern w:val="0"/>
          <w:sz w:val="28"/>
          <w:szCs w:val="28"/>
        </w:rPr>
        <w:t>預算編列1</w:t>
      </w:r>
      <w:r w:rsidR="00816BCB">
        <w:rPr>
          <w:rFonts w:ascii="標楷體" w:eastAsia="標楷體" w:hAnsi="標楷體" w:hint="eastAsia"/>
          <w:bCs/>
          <w:kern w:val="0"/>
          <w:sz w:val="28"/>
          <w:szCs w:val="28"/>
        </w:rPr>
        <w:t>億</w:t>
      </w:r>
      <w:r w:rsidR="00816BCB" w:rsidRPr="00816BCB">
        <w:rPr>
          <w:rFonts w:ascii="標楷體" w:eastAsia="標楷體" w:hAnsi="標楷體" w:hint="eastAsia"/>
          <w:bCs/>
          <w:kern w:val="0"/>
          <w:sz w:val="28"/>
          <w:szCs w:val="28"/>
        </w:rPr>
        <w:t>5,</w:t>
      </w:r>
      <w:r w:rsidR="00816BCB">
        <w:rPr>
          <w:rFonts w:ascii="標楷體" w:eastAsia="標楷體" w:hAnsi="標楷體" w:hint="eastAsia"/>
          <w:bCs/>
          <w:kern w:val="0"/>
          <w:sz w:val="28"/>
          <w:szCs w:val="28"/>
        </w:rPr>
        <w:t>5</w:t>
      </w:r>
      <w:r w:rsidR="00816BCB" w:rsidRPr="00816BCB">
        <w:rPr>
          <w:rFonts w:ascii="標楷體" w:eastAsia="標楷體" w:hAnsi="標楷體" w:hint="eastAsia"/>
          <w:bCs/>
          <w:kern w:val="0"/>
          <w:sz w:val="28"/>
          <w:szCs w:val="28"/>
        </w:rPr>
        <w:t>23</w:t>
      </w:r>
      <w:r w:rsidR="00816BCB">
        <w:rPr>
          <w:rFonts w:ascii="標楷體" w:eastAsia="標楷體" w:hAnsi="標楷體" w:hint="eastAsia"/>
          <w:bCs/>
          <w:kern w:val="0"/>
          <w:sz w:val="28"/>
          <w:szCs w:val="28"/>
        </w:rPr>
        <w:t>萬</w:t>
      </w:r>
      <w:r w:rsidR="00816BCB" w:rsidRPr="00816BCB">
        <w:rPr>
          <w:rFonts w:ascii="標楷體" w:eastAsia="標楷體" w:hAnsi="標楷體" w:hint="eastAsia"/>
          <w:bCs/>
          <w:kern w:val="0"/>
          <w:sz w:val="28"/>
          <w:szCs w:val="28"/>
        </w:rPr>
        <w:t>元，相較於107年</w:t>
      </w:r>
      <w:r w:rsidR="00F90FB1">
        <w:rPr>
          <w:rFonts w:ascii="標楷體" w:eastAsia="標楷體" w:hAnsi="標楷體" w:hint="eastAsia"/>
          <w:bCs/>
          <w:kern w:val="0"/>
          <w:sz w:val="28"/>
          <w:szCs w:val="28"/>
        </w:rPr>
        <w:t>度</w:t>
      </w:r>
      <w:r w:rsidR="00816BCB" w:rsidRPr="00816BCB">
        <w:rPr>
          <w:rFonts w:ascii="標楷體" w:eastAsia="標楷體" w:hAnsi="標楷體" w:hint="eastAsia"/>
          <w:bCs/>
          <w:kern w:val="0"/>
          <w:sz w:val="28"/>
          <w:szCs w:val="28"/>
        </w:rPr>
        <w:t>預算數1</w:t>
      </w:r>
      <w:r w:rsidR="00816BCB">
        <w:rPr>
          <w:rFonts w:ascii="標楷體" w:eastAsia="標楷體" w:hAnsi="標楷體" w:hint="eastAsia"/>
          <w:bCs/>
          <w:kern w:val="0"/>
          <w:sz w:val="28"/>
          <w:szCs w:val="28"/>
        </w:rPr>
        <w:t>億</w:t>
      </w:r>
      <w:r w:rsidR="00816BCB" w:rsidRPr="00816BCB">
        <w:rPr>
          <w:rFonts w:ascii="標楷體" w:eastAsia="標楷體" w:hAnsi="標楷體" w:hint="eastAsia"/>
          <w:bCs/>
          <w:kern w:val="0"/>
          <w:sz w:val="28"/>
          <w:szCs w:val="28"/>
        </w:rPr>
        <w:t>4,</w:t>
      </w:r>
      <w:r w:rsidR="00816BCB">
        <w:rPr>
          <w:rFonts w:ascii="標楷體" w:eastAsia="標楷體" w:hAnsi="標楷體" w:hint="eastAsia"/>
          <w:bCs/>
          <w:kern w:val="0"/>
          <w:sz w:val="28"/>
          <w:szCs w:val="28"/>
        </w:rPr>
        <w:t>2</w:t>
      </w:r>
      <w:r w:rsidR="00816BCB" w:rsidRPr="00816BCB">
        <w:rPr>
          <w:rFonts w:ascii="標楷體" w:eastAsia="標楷體" w:hAnsi="標楷體" w:hint="eastAsia"/>
          <w:bCs/>
          <w:kern w:val="0"/>
          <w:sz w:val="28"/>
          <w:szCs w:val="28"/>
        </w:rPr>
        <w:t>03</w:t>
      </w:r>
      <w:r w:rsidR="00816BCB">
        <w:rPr>
          <w:rFonts w:ascii="標楷體" w:eastAsia="標楷體" w:hAnsi="標楷體" w:hint="eastAsia"/>
          <w:bCs/>
          <w:kern w:val="0"/>
          <w:sz w:val="28"/>
          <w:szCs w:val="28"/>
        </w:rPr>
        <w:t>萬</w:t>
      </w:r>
      <w:r w:rsidR="00816BCB" w:rsidRPr="00816BCB">
        <w:rPr>
          <w:rFonts w:ascii="標楷體" w:eastAsia="標楷體" w:hAnsi="標楷體" w:hint="eastAsia"/>
          <w:bCs/>
          <w:kern w:val="0"/>
          <w:sz w:val="28"/>
          <w:szCs w:val="28"/>
        </w:rPr>
        <w:t>元，增列1,</w:t>
      </w:r>
      <w:r w:rsidR="00816BCB">
        <w:rPr>
          <w:rFonts w:ascii="標楷體" w:eastAsia="標楷體" w:hAnsi="標楷體" w:hint="eastAsia"/>
          <w:bCs/>
          <w:kern w:val="0"/>
          <w:sz w:val="28"/>
          <w:szCs w:val="28"/>
        </w:rPr>
        <w:t>3</w:t>
      </w:r>
      <w:r w:rsidR="00816BCB" w:rsidRPr="00816BCB">
        <w:rPr>
          <w:rFonts w:ascii="標楷體" w:eastAsia="標楷體" w:hAnsi="標楷體" w:hint="eastAsia"/>
          <w:bCs/>
          <w:kern w:val="0"/>
          <w:sz w:val="28"/>
          <w:szCs w:val="28"/>
        </w:rPr>
        <w:t>20</w:t>
      </w:r>
      <w:r w:rsidR="00816BCB">
        <w:rPr>
          <w:rFonts w:ascii="標楷體" w:eastAsia="標楷體" w:hAnsi="標楷體" w:hint="eastAsia"/>
          <w:bCs/>
          <w:kern w:val="0"/>
          <w:sz w:val="28"/>
          <w:szCs w:val="28"/>
        </w:rPr>
        <w:t>萬</w:t>
      </w:r>
      <w:r w:rsidR="00816BCB" w:rsidRPr="00816BCB">
        <w:rPr>
          <w:rFonts w:ascii="標楷體" w:eastAsia="標楷體" w:hAnsi="標楷體" w:hint="eastAsia"/>
          <w:bCs/>
          <w:kern w:val="0"/>
          <w:sz w:val="28"/>
          <w:szCs w:val="28"/>
        </w:rPr>
        <w:t>元。經查國防部空軍司令部針對噪音補助業務辦理不周，容待檢討，爰</w:t>
      </w:r>
      <w:r w:rsidRPr="00FF7DDC">
        <w:rPr>
          <w:rFonts w:ascii="標楷體" w:eastAsia="標楷體" w:hAnsi="標楷體" w:hint="eastAsia"/>
          <w:bCs/>
          <w:kern w:val="0"/>
          <w:sz w:val="28"/>
          <w:szCs w:val="28"/>
        </w:rPr>
        <w:t>凍結</w:t>
      </w:r>
      <w:r w:rsidR="00816BCB">
        <w:rPr>
          <w:rFonts w:ascii="標楷體" w:eastAsia="標楷體" w:hAnsi="標楷體" w:hint="eastAsia"/>
          <w:bCs/>
          <w:kern w:val="0"/>
          <w:sz w:val="28"/>
          <w:szCs w:val="28"/>
        </w:rPr>
        <w:t>1</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提出書面報告後，始得動支。</w:t>
      </w:r>
    </w:p>
    <w:p w:rsidR="00A240A1" w:rsidRDefault="00A240A1" w:rsidP="001F6AD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邱志偉</w:t>
      </w:r>
      <w:r w:rsidR="006208D8">
        <w:rPr>
          <w:rFonts w:ascii="標楷體" w:eastAsia="標楷體" w:hAnsi="標楷體" w:hint="eastAsia"/>
          <w:bCs/>
          <w:kern w:val="0"/>
          <w:sz w:val="28"/>
          <w:szCs w:val="28"/>
        </w:rPr>
        <w:t xml:space="preserve">　何欣純　羅致政</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w:t>
      </w:r>
      <w:r w:rsidR="00730264">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D45223" w:rsidRPr="00D45223">
        <w:rPr>
          <w:rFonts w:ascii="標楷體" w:eastAsia="標楷體" w:hAnsi="標楷體" w:hint="eastAsia"/>
          <w:bCs/>
          <w:kern w:val="0"/>
          <w:sz w:val="28"/>
          <w:szCs w:val="28"/>
        </w:rPr>
        <w:t>國防部後備指揮部為辦理情報研究、準則研發與敵情威脅研整等事務，編列有情報及測量作業費用；然相關經費使用內容說明未臻明確，爰針對國防部後備指揮部第1目「軍事行政」項下「情報及測量作業」預算編列118</w:t>
      </w:r>
      <w:r w:rsidR="00D45223">
        <w:rPr>
          <w:rFonts w:ascii="標楷體" w:eastAsia="標楷體" w:hAnsi="標楷體" w:hint="eastAsia"/>
          <w:bCs/>
          <w:kern w:val="0"/>
          <w:sz w:val="28"/>
          <w:szCs w:val="28"/>
        </w:rPr>
        <w:t>萬</w:t>
      </w:r>
      <w:r w:rsidR="00D45223" w:rsidRPr="00D45223">
        <w:rPr>
          <w:rFonts w:ascii="標楷體" w:eastAsia="標楷體" w:hAnsi="標楷體" w:hint="eastAsia"/>
          <w:bCs/>
          <w:kern w:val="0"/>
          <w:sz w:val="28"/>
          <w:szCs w:val="28"/>
        </w:rPr>
        <w:t>2千元</w:t>
      </w:r>
      <w:r w:rsidR="00D65BF6">
        <w:rPr>
          <w:rFonts w:ascii="標楷體" w:eastAsia="標楷體" w:hAnsi="標楷體" w:hint="eastAsia"/>
          <w:bCs/>
          <w:kern w:val="0"/>
          <w:sz w:val="28"/>
          <w:szCs w:val="28"/>
        </w:rPr>
        <w:t>中</w:t>
      </w:r>
      <w:r w:rsidR="00D45223" w:rsidRPr="00D45223">
        <w:rPr>
          <w:rFonts w:ascii="標楷體" w:eastAsia="標楷體" w:hAnsi="標楷體" w:hint="eastAsia"/>
          <w:bCs/>
          <w:kern w:val="0"/>
          <w:sz w:val="28"/>
          <w:szCs w:val="28"/>
        </w:rPr>
        <w:t>，凍結</w:t>
      </w:r>
      <w:r w:rsidR="00D45223">
        <w:rPr>
          <w:rFonts w:ascii="標楷體" w:eastAsia="標楷體" w:hAnsi="標楷體"/>
          <w:bCs/>
          <w:kern w:val="0"/>
          <w:sz w:val="28"/>
          <w:szCs w:val="28"/>
        </w:rPr>
        <w:t>10</w:t>
      </w:r>
      <w:r w:rsidR="00D45223">
        <w:rPr>
          <w:rFonts w:ascii="標楷體" w:eastAsia="標楷體" w:hAnsi="標楷體" w:hint="eastAsia"/>
          <w:bCs/>
          <w:kern w:val="0"/>
          <w:sz w:val="28"/>
          <w:szCs w:val="28"/>
        </w:rPr>
        <w:t>萬</w:t>
      </w:r>
      <w:r w:rsidR="00D45223" w:rsidRPr="00D45223">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826E39">
        <w:rPr>
          <w:rFonts w:ascii="標楷體" w:eastAsia="標楷體" w:hAnsi="標楷體" w:hint="eastAsia"/>
          <w:bCs/>
          <w:kern w:val="0"/>
          <w:sz w:val="28"/>
          <w:szCs w:val="28"/>
        </w:rPr>
        <w:t>呂孫綾　林昶佐　蔡適應</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w:t>
      </w:r>
      <w:r w:rsidR="00730264">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1B5FEF">
        <w:rPr>
          <w:rFonts w:ascii="標楷體" w:eastAsia="標楷體" w:hAnsi="標楷體" w:hint="eastAsia"/>
          <w:bCs/>
          <w:kern w:val="0"/>
          <w:sz w:val="28"/>
          <w:szCs w:val="28"/>
        </w:rPr>
        <w:t>國防部</w:t>
      </w:r>
      <w:r w:rsidR="001B5FEF" w:rsidRPr="001B5FEF">
        <w:rPr>
          <w:rFonts w:ascii="標楷體" w:eastAsia="標楷體" w:hAnsi="標楷體" w:hint="eastAsia"/>
          <w:bCs/>
          <w:kern w:val="0"/>
          <w:sz w:val="28"/>
          <w:szCs w:val="28"/>
        </w:rPr>
        <w:t>後備指揮部辦理國軍因戰公傷殘退除役官兵三節慰問金及安養津貼，僅列支給標準明細</w:t>
      </w:r>
      <w:r w:rsidR="001B5FEF">
        <w:rPr>
          <w:rFonts w:ascii="標楷體" w:eastAsia="標楷體" w:hAnsi="標楷體" w:hint="eastAsia"/>
          <w:bCs/>
          <w:kern w:val="0"/>
          <w:sz w:val="28"/>
          <w:szCs w:val="28"/>
        </w:rPr>
        <w:t>，</w:t>
      </w:r>
      <w:r w:rsidR="001B5FEF" w:rsidRPr="001B5FEF">
        <w:rPr>
          <w:rFonts w:ascii="標楷體" w:eastAsia="標楷體" w:hAnsi="標楷體" w:hint="eastAsia"/>
          <w:bCs/>
          <w:kern w:val="0"/>
          <w:sz w:val="28"/>
          <w:szCs w:val="28"/>
        </w:rPr>
        <w:t>爰針對國防部後備指揮部第1目「軍事行政」項下「軍眷服務」預算編列4,</w:t>
      </w:r>
      <w:r w:rsidR="001B5FEF">
        <w:rPr>
          <w:rFonts w:ascii="標楷體" w:eastAsia="標楷體" w:hAnsi="標楷體"/>
          <w:bCs/>
          <w:kern w:val="0"/>
          <w:sz w:val="28"/>
          <w:szCs w:val="28"/>
        </w:rPr>
        <w:t>2</w:t>
      </w:r>
      <w:r w:rsidR="001B5FEF" w:rsidRPr="001B5FEF">
        <w:rPr>
          <w:rFonts w:ascii="標楷體" w:eastAsia="標楷體" w:hAnsi="標楷體" w:hint="eastAsia"/>
          <w:bCs/>
          <w:kern w:val="0"/>
          <w:sz w:val="28"/>
          <w:szCs w:val="28"/>
        </w:rPr>
        <w:t>88</w:t>
      </w:r>
      <w:r w:rsidR="001B5FEF">
        <w:rPr>
          <w:rFonts w:ascii="標楷體" w:eastAsia="標楷體" w:hAnsi="標楷體" w:hint="eastAsia"/>
          <w:bCs/>
          <w:kern w:val="0"/>
          <w:sz w:val="28"/>
          <w:szCs w:val="28"/>
        </w:rPr>
        <w:t>萬</w:t>
      </w:r>
      <w:r w:rsidR="001B5FEF" w:rsidRPr="001B5FEF">
        <w:rPr>
          <w:rFonts w:ascii="標楷體" w:eastAsia="標楷體" w:hAnsi="標楷體" w:hint="eastAsia"/>
          <w:bCs/>
          <w:kern w:val="0"/>
          <w:sz w:val="28"/>
          <w:szCs w:val="28"/>
        </w:rPr>
        <w:t>9千元</w:t>
      </w:r>
      <w:r w:rsidR="001B5FEF">
        <w:rPr>
          <w:rFonts w:ascii="標楷體" w:eastAsia="標楷體" w:hAnsi="標楷體" w:hint="eastAsia"/>
          <w:bCs/>
          <w:kern w:val="0"/>
          <w:sz w:val="28"/>
          <w:szCs w:val="28"/>
        </w:rPr>
        <w:t>中</w:t>
      </w:r>
      <w:r w:rsidR="001B5FEF" w:rsidRPr="001B5FEF">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凍結50萬元，俟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提出書面報告後，始得動支。</w:t>
      </w:r>
    </w:p>
    <w:p w:rsidR="00B93EAA" w:rsidRPr="00FF7DDC"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26E39">
        <w:rPr>
          <w:rFonts w:ascii="標楷體" w:eastAsia="標楷體" w:hAnsi="標楷體" w:hint="eastAsia"/>
          <w:bCs/>
          <w:kern w:val="0"/>
          <w:sz w:val="28"/>
          <w:szCs w:val="28"/>
        </w:rPr>
        <w:t>李彥秀　林麗蟬　馬文君</w:t>
      </w:r>
      <w:r w:rsidRPr="00FF7DDC">
        <w:rPr>
          <w:rFonts w:ascii="標楷體" w:eastAsia="標楷體" w:hAnsi="標楷體" w:hint="eastAsia"/>
          <w:bCs/>
          <w:kern w:val="0"/>
          <w:sz w:val="28"/>
          <w:szCs w:val="28"/>
        </w:rPr>
        <w:t xml:space="preserve"> </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w:t>
      </w:r>
      <w:r w:rsidR="00730264">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D12E34">
        <w:rPr>
          <w:rFonts w:ascii="標楷體" w:eastAsia="標楷體" w:hAnsi="標楷體" w:hint="eastAsia"/>
          <w:bCs/>
          <w:kern w:val="0"/>
          <w:sz w:val="28"/>
          <w:szCs w:val="28"/>
        </w:rPr>
        <w:t>鑑</w:t>
      </w:r>
      <w:r w:rsidR="00D12E34" w:rsidRPr="00D12E34">
        <w:rPr>
          <w:rFonts w:ascii="標楷體" w:eastAsia="標楷體" w:hAnsi="標楷體" w:hint="eastAsia"/>
          <w:bCs/>
          <w:kern w:val="0"/>
          <w:sz w:val="28"/>
          <w:szCs w:val="28"/>
        </w:rPr>
        <w:t>於國防部政治作戰局已針對辦理「錄音著作公開播送暨傳輸概括授權」、「衛星轉頻器訊號使用權」、有線電視收視等所需權利使用費編列預算，</w:t>
      </w:r>
      <w:r w:rsidR="00D12E34" w:rsidRPr="001B5FEF">
        <w:rPr>
          <w:rFonts w:ascii="標楷體" w:eastAsia="標楷體" w:hAnsi="標楷體" w:hint="eastAsia"/>
          <w:bCs/>
          <w:kern w:val="0"/>
          <w:sz w:val="28"/>
          <w:szCs w:val="28"/>
        </w:rPr>
        <w:t>國防部後備指揮部</w:t>
      </w:r>
      <w:r w:rsidR="00D12E34" w:rsidRPr="00D12E34">
        <w:rPr>
          <w:rFonts w:ascii="標楷體" w:eastAsia="標楷體" w:hAnsi="標楷體" w:hint="eastAsia"/>
          <w:bCs/>
          <w:kern w:val="0"/>
          <w:sz w:val="28"/>
          <w:szCs w:val="28"/>
        </w:rPr>
        <w:t>仍在第1目「軍事行政」項下「人事行政」、「計畫管理作業」、「案管作業」、「行政事務」乃至「政戰綜合作業」中「業務費」之「權利使用費」編列多筆預算，建議此費用由政戰單位統一編列。爰針對國防部後備指揮部第1目「軍事行政」預算編列2</w:t>
      </w:r>
      <w:r w:rsidR="00D12E34">
        <w:rPr>
          <w:rFonts w:ascii="標楷體" w:eastAsia="標楷體" w:hAnsi="標楷體" w:hint="eastAsia"/>
          <w:bCs/>
          <w:kern w:val="0"/>
          <w:sz w:val="28"/>
          <w:szCs w:val="28"/>
        </w:rPr>
        <w:t>億</w:t>
      </w:r>
      <w:r w:rsidR="00D12E34" w:rsidRPr="00D12E34">
        <w:rPr>
          <w:rFonts w:ascii="標楷體" w:eastAsia="標楷體" w:hAnsi="標楷體" w:hint="eastAsia"/>
          <w:bCs/>
          <w:kern w:val="0"/>
          <w:sz w:val="28"/>
          <w:szCs w:val="28"/>
        </w:rPr>
        <w:t>4,</w:t>
      </w:r>
      <w:r w:rsidR="00D12E34">
        <w:rPr>
          <w:rFonts w:ascii="標楷體" w:eastAsia="標楷體" w:hAnsi="標楷體"/>
          <w:bCs/>
          <w:kern w:val="0"/>
          <w:sz w:val="28"/>
          <w:szCs w:val="28"/>
        </w:rPr>
        <w:t>0</w:t>
      </w:r>
      <w:r w:rsidR="00D12E34" w:rsidRPr="00D12E34">
        <w:rPr>
          <w:rFonts w:ascii="標楷體" w:eastAsia="標楷體" w:hAnsi="標楷體" w:hint="eastAsia"/>
          <w:bCs/>
          <w:kern w:val="0"/>
          <w:sz w:val="28"/>
          <w:szCs w:val="28"/>
        </w:rPr>
        <w:t>85</w:t>
      </w:r>
      <w:r w:rsidR="00D12E34">
        <w:rPr>
          <w:rFonts w:ascii="標楷體" w:eastAsia="標楷體" w:hAnsi="標楷體" w:hint="eastAsia"/>
          <w:bCs/>
          <w:kern w:val="0"/>
          <w:sz w:val="28"/>
          <w:szCs w:val="28"/>
        </w:rPr>
        <w:t>萬</w:t>
      </w:r>
      <w:r w:rsidR="00D12E34" w:rsidRPr="00D12E34">
        <w:rPr>
          <w:rFonts w:ascii="標楷體" w:eastAsia="標楷體" w:hAnsi="標楷體" w:hint="eastAsia"/>
          <w:bCs/>
          <w:kern w:val="0"/>
          <w:sz w:val="28"/>
          <w:szCs w:val="28"/>
        </w:rPr>
        <w:t>7千元</w:t>
      </w:r>
      <w:r w:rsidR="00D12E34">
        <w:rPr>
          <w:rFonts w:ascii="標楷體" w:eastAsia="標楷體" w:hAnsi="標楷體" w:hint="eastAsia"/>
          <w:bCs/>
          <w:kern w:val="0"/>
          <w:sz w:val="28"/>
          <w:szCs w:val="28"/>
        </w:rPr>
        <w:t>中</w:t>
      </w:r>
      <w:r w:rsidR="00D12E34" w:rsidRPr="00D12E34">
        <w:rPr>
          <w:rFonts w:ascii="標楷體" w:eastAsia="標楷體" w:hAnsi="標楷體" w:hint="eastAsia"/>
          <w:bCs/>
          <w:kern w:val="0"/>
          <w:sz w:val="28"/>
          <w:szCs w:val="28"/>
        </w:rPr>
        <w:t>，凍結</w:t>
      </w:r>
      <w:r w:rsidR="00201342">
        <w:rPr>
          <w:rFonts w:ascii="標楷體" w:eastAsia="標楷體" w:hAnsi="標楷體"/>
          <w:bCs/>
          <w:kern w:val="0"/>
          <w:sz w:val="28"/>
          <w:szCs w:val="28"/>
        </w:rPr>
        <w:t>1</w:t>
      </w:r>
      <w:r w:rsidR="00BB195F">
        <w:rPr>
          <w:rFonts w:ascii="標楷體" w:eastAsia="標楷體" w:hAnsi="標楷體"/>
          <w:bCs/>
          <w:kern w:val="0"/>
          <w:sz w:val="28"/>
          <w:szCs w:val="28"/>
        </w:rPr>
        <w:t>0</w:t>
      </w:r>
      <w:r w:rsidR="00D12E34">
        <w:rPr>
          <w:rFonts w:ascii="標楷體" w:eastAsia="標楷體" w:hAnsi="標楷體" w:hint="eastAsia"/>
          <w:bCs/>
          <w:kern w:val="0"/>
          <w:sz w:val="28"/>
          <w:szCs w:val="28"/>
        </w:rPr>
        <w:t>萬</w:t>
      </w:r>
      <w:r w:rsidR="00D12E34" w:rsidRPr="00D12E34">
        <w:rPr>
          <w:rFonts w:ascii="標楷體" w:eastAsia="標楷體" w:hAnsi="標楷體" w:hint="eastAsia"/>
          <w:bCs/>
          <w:kern w:val="0"/>
          <w:sz w:val="28"/>
          <w:szCs w:val="28"/>
        </w:rPr>
        <w:t>元，</w:t>
      </w:r>
      <w:r w:rsidRPr="00D12E34">
        <w:rPr>
          <w:rFonts w:ascii="標楷體" w:eastAsia="標楷體" w:hAnsi="標楷體" w:hint="eastAsia"/>
          <w:bCs/>
          <w:kern w:val="0"/>
          <w:sz w:val="28"/>
          <w:szCs w:val="28"/>
        </w:rPr>
        <w:t>俟國防部向立法院外交及</w:t>
      </w:r>
      <w:r w:rsidRPr="00FF7DDC">
        <w:rPr>
          <w:rFonts w:ascii="標楷體" w:eastAsia="標楷體" w:hAnsi="標楷體" w:hint="eastAsia"/>
          <w:bCs/>
          <w:kern w:val="0"/>
          <w:sz w:val="28"/>
          <w:szCs w:val="28"/>
        </w:rPr>
        <w:t>國防委員會提出書面報告後，始得動支。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26E39">
        <w:rPr>
          <w:rFonts w:ascii="標楷體" w:eastAsia="標楷體" w:hAnsi="標楷體" w:hint="eastAsia"/>
          <w:bCs/>
          <w:kern w:val="0"/>
          <w:sz w:val="28"/>
          <w:szCs w:val="28"/>
        </w:rPr>
        <w:t>邱志偉　何欣純　羅致政</w:t>
      </w:r>
    </w:p>
    <w:p w:rsidR="00E15916"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730264">
        <w:rPr>
          <w:rFonts w:ascii="標楷體" w:eastAsia="標楷體" w:hAnsi="標楷體" w:hint="eastAsia"/>
          <w:b/>
          <w:bCs/>
          <w:kern w:val="0"/>
          <w:sz w:val="28"/>
          <w:szCs w:val="28"/>
        </w:rPr>
        <w:t>五十九</w:t>
      </w:r>
      <w:r w:rsidRPr="00FF7DDC">
        <w:rPr>
          <w:rFonts w:ascii="標楷體" w:eastAsia="標楷體" w:hAnsi="標楷體" w:hint="eastAsia"/>
          <w:b/>
          <w:bCs/>
          <w:kern w:val="0"/>
          <w:sz w:val="28"/>
          <w:szCs w:val="28"/>
        </w:rPr>
        <w:t>)</w:t>
      </w:r>
      <w:r w:rsidR="00BB195F" w:rsidRPr="00BB195F">
        <w:rPr>
          <w:rFonts w:ascii="標楷體" w:eastAsia="標楷體" w:hAnsi="標楷體" w:hint="eastAsia"/>
          <w:b/>
          <w:color w:val="000000"/>
          <w:sz w:val="28"/>
          <w:szCs w:val="28"/>
        </w:rPr>
        <w:t>國防部後備指揮部第3目「教育訓練業務」項下「動員整備」預算編列2億</w:t>
      </w:r>
      <w:r w:rsidR="006208D8">
        <w:rPr>
          <w:rFonts w:ascii="標楷體" w:eastAsia="標楷體" w:hAnsi="標楷體" w:hint="eastAsia"/>
          <w:b/>
          <w:color w:val="000000"/>
          <w:sz w:val="28"/>
          <w:szCs w:val="28"/>
        </w:rPr>
        <w:t>8</w:t>
      </w:r>
      <w:r w:rsidR="00BB195F" w:rsidRPr="00BB195F">
        <w:rPr>
          <w:rFonts w:ascii="標楷體" w:eastAsia="標楷體" w:hAnsi="標楷體" w:hint="eastAsia"/>
          <w:b/>
          <w:color w:val="000000"/>
          <w:sz w:val="28"/>
          <w:szCs w:val="28"/>
        </w:rPr>
        <w:t>,</w:t>
      </w:r>
      <w:r w:rsidR="006208D8">
        <w:rPr>
          <w:rFonts w:ascii="標楷體" w:eastAsia="標楷體" w:hAnsi="標楷體" w:hint="eastAsia"/>
          <w:b/>
          <w:color w:val="000000"/>
          <w:sz w:val="28"/>
          <w:szCs w:val="28"/>
        </w:rPr>
        <w:t>146</w:t>
      </w:r>
      <w:r w:rsidR="00BB195F" w:rsidRPr="00BB195F">
        <w:rPr>
          <w:rFonts w:ascii="標楷體" w:eastAsia="標楷體" w:hAnsi="標楷體" w:hint="eastAsia"/>
          <w:b/>
          <w:color w:val="000000"/>
          <w:sz w:val="28"/>
          <w:szCs w:val="28"/>
        </w:rPr>
        <w:t>萬元</w:t>
      </w:r>
      <w:r w:rsidR="00E15916">
        <w:rPr>
          <w:rFonts w:ascii="標楷體" w:eastAsia="標楷體" w:hAnsi="標楷體" w:hint="eastAsia"/>
          <w:b/>
          <w:color w:val="000000"/>
          <w:sz w:val="28"/>
          <w:szCs w:val="28"/>
        </w:rPr>
        <w:t>，凍結</w:t>
      </w:r>
      <w:r w:rsidR="00BB195F">
        <w:rPr>
          <w:rFonts w:ascii="標楷體" w:eastAsia="標楷體" w:hAnsi="標楷體"/>
          <w:b/>
          <w:color w:val="000000"/>
          <w:sz w:val="28"/>
          <w:szCs w:val="28"/>
        </w:rPr>
        <w:t>200</w:t>
      </w:r>
      <w:r w:rsidR="00E15916">
        <w:rPr>
          <w:rFonts w:ascii="標楷體" w:eastAsia="標楷體" w:hAnsi="標楷體" w:hint="eastAsia"/>
          <w:b/>
          <w:color w:val="000000"/>
          <w:sz w:val="28"/>
          <w:szCs w:val="28"/>
        </w:rPr>
        <w:t>萬元，俟國防部就下列各案向立法院外交及國防委員會提出書面報告後，始得動支。</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BB195F" w:rsidRPr="00BB195F">
        <w:rPr>
          <w:rFonts w:ascii="標楷體" w:eastAsia="標楷體" w:hAnsi="標楷體" w:hint="eastAsia"/>
          <w:color w:val="000000"/>
          <w:sz w:val="28"/>
          <w:szCs w:val="28"/>
        </w:rPr>
        <w:t>國防部後備指揮部</w:t>
      </w:r>
      <w:r w:rsidR="00BB195F">
        <w:rPr>
          <w:rFonts w:ascii="標楷體" w:eastAsia="標楷體" w:hAnsi="標楷體" w:hint="eastAsia"/>
          <w:color w:val="000000"/>
          <w:sz w:val="28"/>
          <w:szCs w:val="28"/>
        </w:rPr>
        <w:t>第3目</w:t>
      </w:r>
      <w:r w:rsidR="00BB195F" w:rsidRPr="00BB195F">
        <w:rPr>
          <w:rFonts w:ascii="標楷體" w:eastAsia="標楷體" w:hAnsi="標楷體" w:hint="eastAsia"/>
          <w:color w:val="000000"/>
          <w:sz w:val="28"/>
          <w:szCs w:val="28"/>
        </w:rPr>
        <w:t>「教育訓練業務」項下「動員整備」</w:t>
      </w:r>
      <w:r w:rsidR="00730264">
        <w:rPr>
          <w:rFonts w:ascii="標楷體" w:eastAsia="標楷體" w:hAnsi="標楷體" w:hint="eastAsia"/>
          <w:color w:val="000000"/>
          <w:sz w:val="28"/>
          <w:szCs w:val="28"/>
        </w:rPr>
        <w:t>中「業務費」</w:t>
      </w:r>
      <w:r w:rsidR="00BB195F">
        <w:rPr>
          <w:rFonts w:ascii="標楷體" w:eastAsia="標楷體" w:hAnsi="標楷體" w:hint="eastAsia"/>
          <w:color w:val="000000"/>
          <w:sz w:val="28"/>
          <w:szCs w:val="28"/>
        </w:rPr>
        <w:t>預算</w:t>
      </w:r>
      <w:r w:rsidR="00BB195F" w:rsidRPr="00BB195F">
        <w:rPr>
          <w:rFonts w:ascii="標楷體" w:eastAsia="標楷體" w:hAnsi="標楷體" w:hint="eastAsia"/>
          <w:color w:val="000000"/>
          <w:sz w:val="28"/>
          <w:szCs w:val="28"/>
        </w:rPr>
        <w:t>編列2億6</w:t>
      </w:r>
      <w:r w:rsidR="00BB195F">
        <w:rPr>
          <w:rFonts w:ascii="標楷體" w:eastAsia="標楷體" w:hAnsi="標楷體"/>
          <w:color w:val="000000"/>
          <w:sz w:val="28"/>
          <w:szCs w:val="28"/>
        </w:rPr>
        <w:t>,</w:t>
      </w:r>
      <w:r w:rsidR="00BB195F" w:rsidRPr="00BB195F">
        <w:rPr>
          <w:rFonts w:ascii="標楷體" w:eastAsia="標楷體" w:hAnsi="標楷體" w:hint="eastAsia"/>
          <w:color w:val="000000"/>
          <w:sz w:val="28"/>
          <w:szCs w:val="28"/>
        </w:rPr>
        <w:t>827萬8千元，辦理後備動員整備相關業務。經查，近年我國列管後備軍人接</w:t>
      </w:r>
      <w:r w:rsidR="00BB195F" w:rsidRPr="00BB195F">
        <w:rPr>
          <w:rFonts w:ascii="標楷體" w:eastAsia="標楷體" w:hAnsi="標楷體" w:hint="eastAsia"/>
          <w:color w:val="000000"/>
          <w:sz w:val="28"/>
          <w:szCs w:val="28"/>
        </w:rPr>
        <w:lastRenderedPageBreak/>
        <w:t>受教育召集訓練比率偏低，且各年度申請免除教育召集緣由中，「因事出國」核免人數及比率仍居高不下，截至107年6月</w:t>
      </w:r>
      <w:r w:rsidR="00730264" w:rsidRPr="00BB195F">
        <w:rPr>
          <w:rFonts w:ascii="標楷體" w:eastAsia="標楷體" w:hAnsi="標楷體" w:hint="eastAsia"/>
          <w:color w:val="000000"/>
          <w:sz w:val="28"/>
          <w:szCs w:val="28"/>
        </w:rPr>
        <w:t>底</w:t>
      </w:r>
      <w:r w:rsidR="00730264">
        <w:rPr>
          <w:rFonts w:ascii="標楷體" w:eastAsia="標楷體" w:hAnsi="標楷體" w:hint="eastAsia"/>
          <w:color w:val="000000"/>
          <w:sz w:val="28"/>
          <w:szCs w:val="28"/>
        </w:rPr>
        <w:t>，</w:t>
      </w:r>
      <w:r w:rsidR="00BB195F" w:rsidRPr="00BB195F">
        <w:rPr>
          <w:rFonts w:ascii="標楷體" w:eastAsia="標楷體" w:hAnsi="標楷體" w:hint="eastAsia"/>
          <w:color w:val="000000"/>
          <w:sz w:val="28"/>
          <w:szCs w:val="28"/>
        </w:rPr>
        <w:t>「因事出國」核免教召總人數為8374人，</w:t>
      </w:r>
      <w:r w:rsidR="00BB195F">
        <w:rPr>
          <w:rFonts w:ascii="標楷體" w:eastAsia="標楷體" w:hAnsi="標楷體" w:hint="eastAsia"/>
          <w:color w:val="000000"/>
          <w:sz w:val="28"/>
          <w:szCs w:val="28"/>
        </w:rPr>
        <w:t>占1</w:t>
      </w:r>
      <w:r w:rsidR="00BB195F">
        <w:rPr>
          <w:rFonts w:ascii="標楷體" w:eastAsia="標楷體" w:hAnsi="標楷體"/>
          <w:color w:val="000000"/>
          <w:sz w:val="28"/>
          <w:szCs w:val="28"/>
        </w:rPr>
        <w:t>07</w:t>
      </w:r>
      <w:r w:rsidR="00BB195F" w:rsidRPr="00BB195F">
        <w:rPr>
          <w:rFonts w:ascii="標楷體" w:eastAsia="標楷體" w:hAnsi="標楷體" w:hint="eastAsia"/>
          <w:color w:val="000000"/>
          <w:sz w:val="28"/>
          <w:szCs w:val="28"/>
        </w:rPr>
        <w:t>年度核免總人數比率達75.83%，顯見「因事出國」為國人申請免召之最主要因素。為免應召集人員持續以出國名義規避教育召集，國防部應提出具體改善作法。爰</w:t>
      </w:r>
      <w:r w:rsidR="00730264">
        <w:rPr>
          <w:rFonts w:ascii="標楷體" w:eastAsia="標楷體" w:hAnsi="標楷體" w:hint="eastAsia"/>
          <w:color w:val="000000"/>
          <w:sz w:val="28"/>
          <w:szCs w:val="28"/>
        </w:rPr>
        <w:t>凍結部分經費</w:t>
      </w:r>
      <w:r w:rsidR="00BB195F" w:rsidRPr="00BB195F">
        <w:rPr>
          <w:rFonts w:ascii="標楷體" w:eastAsia="標楷體" w:hAnsi="標楷體" w:hint="eastAsia"/>
          <w:color w:val="000000"/>
          <w:sz w:val="28"/>
          <w:szCs w:val="28"/>
        </w:rPr>
        <w:t>，</w:t>
      </w:r>
      <w:r>
        <w:rPr>
          <w:rFonts w:ascii="標楷體" w:eastAsia="標楷體" w:hAnsi="標楷體" w:hint="eastAsia"/>
          <w:color w:val="000000"/>
          <w:sz w:val="28"/>
          <w:szCs w:val="28"/>
        </w:rPr>
        <w:t>俟國防部向立法院外交及國防委員會提出書面報告後，始得動支。</w:t>
      </w:r>
    </w:p>
    <w:p w:rsidR="00E15916" w:rsidRDefault="00E1591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呂玉玲　林麗蟬　李彥秀</w:t>
      </w:r>
      <w:r>
        <w:rPr>
          <w:rFonts w:ascii="標楷體" w:eastAsia="標楷體" w:hAnsi="標楷體" w:hint="eastAsia"/>
          <w:color w:val="000000"/>
          <w:sz w:val="28"/>
          <w:szCs w:val="28"/>
        </w:rPr>
        <w:t xml:space="preserve"> </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2A6729" w:rsidRPr="002A6729">
        <w:rPr>
          <w:rFonts w:ascii="標楷體" w:eastAsia="標楷體" w:hAnsi="標楷體" w:hint="eastAsia"/>
          <w:color w:val="000000"/>
          <w:sz w:val="28"/>
          <w:szCs w:val="28"/>
        </w:rPr>
        <w:t>國防部後備指揮部</w:t>
      </w:r>
      <w:r w:rsidR="002A6729">
        <w:rPr>
          <w:rFonts w:ascii="標楷體" w:eastAsia="標楷體" w:hAnsi="標楷體" w:hint="eastAsia"/>
          <w:color w:val="000000"/>
          <w:sz w:val="28"/>
          <w:szCs w:val="28"/>
        </w:rPr>
        <w:t>第3目</w:t>
      </w:r>
      <w:r w:rsidR="002A6729" w:rsidRPr="002A6729">
        <w:rPr>
          <w:rFonts w:ascii="標楷體" w:eastAsia="標楷體" w:hAnsi="標楷體" w:hint="eastAsia"/>
          <w:color w:val="000000"/>
          <w:sz w:val="28"/>
          <w:szCs w:val="28"/>
        </w:rPr>
        <w:t>「教育訓練業務」</w:t>
      </w:r>
      <w:r w:rsidR="002A6729">
        <w:rPr>
          <w:rFonts w:ascii="標楷體" w:eastAsia="標楷體" w:hAnsi="標楷體" w:hint="eastAsia"/>
          <w:color w:val="000000"/>
          <w:sz w:val="28"/>
          <w:szCs w:val="28"/>
        </w:rPr>
        <w:t>項下</w:t>
      </w:r>
      <w:r w:rsidR="002A6729" w:rsidRPr="002A6729">
        <w:rPr>
          <w:rFonts w:ascii="標楷體" w:eastAsia="標楷體" w:hAnsi="標楷體" w:hint="eastAsia"/>
          <w:color w:val="000000"/>
          <w:sz w:val="28"/>
          <w:szCs w:val="28"/>
        </w:rPr>
        <w:t>「動員準備」</w:t>
      </w:r>
      <w:r w:rsidR="002A6729">
        <w:rPr>
          <w:rFonts w:ascii="標楷體" w:eastAsia="標楷體" w:hAnsi="標楷體" w:hint="eastAsia"/>
          <w:color w:val="000000"/>
          <w:sz w:val="28"/>
          <w:szCs w:val="28"/>
        </w:rPr>
        <w:t>中</w:t>
      </w:r>
      <w:r w:rsidR="002A6729" w:rsidRPr="002A6729">
        <w:rPr>
          <w:rFonts w:ascii="標楷體" w:eastAsia="標楷體" w:hAnsi="標楷體" w:hint="eastAsia"/>
          <w:color w:val="000000"/>
          <w:sz w:val="28"/>
          <w:szCs w:val="28"/>
        </w:rPr>
        <w:t>「業務費」</w:t>
      </w:r>
      <w:r w:rsidR="002A6729">
        <w:rPr>
          <w:rFonts w:ascii="標楷體" w:eastAsia="標楷體" w:hAnsi="標楷體" w:hint="eastAsia"/>
          <w:color w:val="000000"/>
          <w:sz w:val="28"/>
          <w:szCs w:val="28"/>
        </w:rPr>
        <w:t>預算編列</w:t>
      </w:r>
      <w:r w:rsidR="002A6729" w:rsidRPr="00BB195F">
        <w:rPr>
          <w:rFonts w:ascii="標楷體" w:eastAsia="標楷體" w:hAnsi="標楷體" w:hint="eastAsia"/>
          <w:color w:val="000000"/>
          <w:sz w:val="28"/>
          <w:szCs w:val="28"/>
        </w:rPr>
        <w:t>2億6</w:t>
      </w:r>
      <w:r w:rsidR="002A6729">
        <w:rPr>
          <w:rFonts w:ascii="標楷體" w:eastAsia="標楷體" w:hAnsi="標楷體"/>
          <w:color w:val="000000"/>
          <w:sz w:val="28"/>
          <w:szCs w:val="28"/>
        </w:rPr>
        <w:t>,</w:t>
      </w:r>
      <w:r w:rsidR="002A6729" w:rsidRPr="00BB195F">
        <w:rPr>
          <w:rFonts w:ascii="標楷體" w:eastAsia="標楷體" w:hAnsi="標楷體" w:hint="eastAsia"/>
          <w:color w:val="000000"/>
          <w:sz w:val="28"/>
          <w:szCs w:val="28"/>
        </w:rPr>
        <w:t>827萬8千元</w:t>
      </w:r>
      <w:r w:rsidR="002A6729" w:rsidRPr="002A6729">
        <w:rPr>
          <w:rFonts w:ascii="標楷體" w:eastAsia="標楷體" w:hAnsi="標楷體" w:hint="eastAsia"/>
          <w:color w:val="000000"/>
          <w:sz w:val="28"/>
          <w:szCs w:val="28"/>
        </w:rPr>
        <w:t>，惟查國軍</w:t>
      </w:r>
      <w:r w:rsidR="002A6729">
        <w:rPr>
          <w:rFonts w:ascii="標楷體" w:eastAsia="標楷體" w:hAnsi="標楷體" w:hint="eastAsia"/>
          <w:color w:val="000000"/>
          <w:sz w:val="28"/>
          <w:szCs w:val="28"/>
        </w:rPr>
        <w:t>1</w:t>
      </w:r>
      <w:r w:rsidR="002A6729">
        <w:rPr>
          <w:rFonts w:ascii="標楷體" w:eastAsia="標楷體" w:hAnsi="標楷體"/>
          <w:color w:val="000000"/>
          <w:sz w:val="28"/>
          <w:szCs w:val="28"/>
        </w:rPr>
        <w:t>07</w:t>
      </w:r>
      <w:r w:rsidR="002A6729" w:rsidRPr="002A6729">
        <w:rPr>
          <w:rFonts w:ascii="標楷體" w:eastAsia="標楷體" w:hAnsi="標楷體" w:hint="eastAsia"/>
          <w:color w:val="000000"/>
          <w:sz w:val="28"/>
          <w:szCs w:val="28"/>
        </w:rPr>
        <w:t>年辦理後備軍人志願短期入營服役業務，績效偏低，相關業務顯有加強之空間，後備指揮部應與承辦後備戰士業務之單位，由國防部業管召集，針對員額分配、單位需求、招募誘因、福利待遇、入營方式、訓練及服勤內容等要項提出具體精進方案，</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93EAA" w:rsidRDefault="00E1591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bCs/>
          <w:kern w:val="0"/>
          <w:sz w:val="28"/>
          <w:szCs w:val="28"/>
        </w:rPr>
        <w:t>呂玉玲　馬文君　江啟臣</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3</w:t>
      </w:r>
      <w:r>
        <w:rPr>
          <w:rFonts w:ascii="標楷體" w:eastAsia="標楷體" w:hAnsi="標楷體" w:hint="eastAsia"/>
          <w:color w:val="000000"/>
          <w:sz w:val="28"/>
          <w:szCs w:val="28"/>
        </w:rPr>
        <w:t>.</w:t>
      </w:r>
      <w:r w:rsidR="007D1CED" w:rsidRPr="007D1CED">
        <w:rPr>
          <w:rFonts w:ascii="標楷體" w:eastAsia="標楷體" w:hAnsi="標楷體" w:hint="eastAsia"/>
          <w:color w:val="000000"/>
          <w:sz w:val="28"/>
          <w:szCs w:val="28"/>
        </w:rPr>
        <w:t>為辦理後備軍人召訓業務，國防部後備指揮部第3目「教育訓練業務」項下「動員準備」預算編列2億</w:t>
      </w:r>
      <w:r w:rsidR="00730264">
        <w:rPr>
          <w:rFonts w:ascii="標楷體" w:eastAsia="標楷體" w:hAnsi="標楷體" w:hint="eastAsia"/>
          <w:color w:val="000000"/>
          <w:sz w:val="28"/>
          <w:szCs w:val="28"/>
        </w:rPr>
        <w:t>8</w:t>
      </w:r>
      <w:r w:rsidR="007D1CED" w:rsidRPr="007D1CED">
        <w:rPr>
          <w:rFonts w:ascii="標楷體" w:eastAsia="標楷體" w:hAnsi="標楷體"/>
          <w:color w:val="000000"/>
          <w:sz w:val="28"/>
          <w:szCs w:val="28"/>
        </w:rPr>
        <w:t>,</w:t>
      </w:r>
      <w:r w:rsidR="00730264">
        <w:rPr>
          <w:rFonts w:ascii="標楷體" w:eastAsia="標楷體" w:hAnsi="標楷體" w:hint="eastAsia"/>
          <w:color w:val="000000"/>
          <w:sz w:val="28"/>
          <w:szCs w:val="28"/>
        </w:rPr>
        <w:t>146</w:t>
      </w:r>
      <w:r w:rsidR="007D1CED" w:rsidRPr="007D1CED">
        <w:rPr>
          <w:rFonts w:ascii="標楷體" w:eastAsia="標楷體" w:hAnsi="標楷體" w:hint="eastAsia"/>
          <w:color w:val="000000"/>
          <w:sz w:val="28"/>
          <w:szCs w:val="28"/>
        </w:rPr>
        <w:t>萬元，近年我國列管後備軍人接受教育召集訓練比率偏低，如103至107年6月底</w:t>
      </w:r>
      <w:r w:rsidR="00730264">
        <w:rPr>
          <w:rFonts w:ascii="標楷體" w:eastAsia="標楷體" w:hAnsi="標楷體" w:hint="eastAsia"/>
          <w:color w:val="000000"/>
          <w:sz w:val="28"/>
          <w:szCs w:val="28"/>
        </w:rPr>
        <w:t>，</w:t>
      </w:r>
      <w:r w:rsidR="007D1CED" w:rsidRPr="007D1CED">
        <w:rPr>
          <w:rFonts w:ascii="標楷體" w:eastAsia="標楷體" w:hAnsi="標楷體" w:hint="eastAsia"/>
          <w:color w:val="000000"/>
          <w:sz w:val="28"/>
          <w:szCs w:val="28"/>
        </w:rPr>
        <w:t>實際召訓人</w:t>
      </w:r>
      <w:r w:rsidR="007D1CED" w:rsidRPr="007D1CED">
        <w:rPr>
          <w:rFonts w:ascii="標楷體" w:eastAsia="標楷體" w:hAnsi="標楷體" w:hint="eastAsia"/>
          <w:color w:val="000000"/>
          <w:sz w:val="28"/>
          <w:szCs w:val="28"/>
        </w:rPr>
        <w:lastRenderedPageBreak/>
        <w:t>數占目標數之比率分僅72.98%、71.62%、68.68%、72.40%及65.78%，且各年度申請免除教育召集緣由中，「因事出國」核免人數及比率仍居高不下，對於教育召集訓練成效實屬堪慮，為免「因事出國」成為後備軍人規避教育召集之管道，國防部應思考如何提高招訓比例，維持後備軍人戰力。</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E15916" w:rsidRDefault="00E1591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羅致政　邱志偉　王定宇　林昶佐</w:t>
      </w:r>
      <w:r>
        <w:rPr>
          <w:rFonts w:ascii="標楷體" w:eastAsia="標楷體" w:hAnsi="標楷體" w:hint="eastAsia"/>
          <w:color w:val="000000"/>
          <w:sz w:val="28"/>
          <w:szCs w:val="28"/>
        </w:rPr>
        <w:t xml:space="preserve"> </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4</w:t>
      </w:r>
      <w:r>
        <w:rPr>
          <w:rFonts w:ascii="標楷體" w:eastAsia="標楷體" w:hAnsi="標楷體" w:hint="eastAsia"/>
          <w:color w:val="000000"/>
          <w:sz w:val="28"/>
          <w:szCs w:val="28"/>
        </w:rPr>
        <w:t>.</w:t>
      </w:r>
      <w:r w:rsidR="006960FE" w:rsidRPr="006960FE">
        <w:rPr>
          <w:rFonts w:ascii="標楷體" w:eastAsia="標楷體" w:hAnsi="標楷體" w:hint="eastAsia"/>
          <w:color w:val="000000"/>
          <w:sz w:val="28"/>
          <w:szCs w:val="28"/>
        </w:rPr>
        <w:t>國防部自推動後備軍人志願短期入營方案以來，後備指揮部招募狀況良好，但對於招募進來之人力無從有效運用，導致政策淪為「為招募而招募」，而無法有效運用資源。</w:t>
      </w:r>
      <w:r w:rsidR="006960FE">
        <w:rPr>
          <w:rFonts w:ascii="標楷體" w:eastAsia="標楷體" w:hAnsi="標楷體" w:hint="eastAsia"/>
          <w:color w:val="000000"/>
          <w:sz w:val="28"/>
          <w:szCs w:val="28"/>
        </w:rPr>
        <w:t>國防部全民防衛動員室</w:t>
      </w:r>
      <w:r w:rsidR="006960FE" w:rsidRPr="006960FE">
        <w:rPr>
          <w:rFonts w:ascii="標楷體" w:eastAsia="標楷體" w:hAnsi="標楷體" w:hint="eastAsia"/>
          <w:color w:val="000000"/>
          <w:sz w:val="28"/>
          <w:szCs w:val="28"/>
        </w:rPr>
        <w:t>應於107年12月31日前檢討政策，並訂出後備軍人志願短期入營是否續辦之明確方向。爰針對國防部後備指揮部第3目「教育訓練業務」項下</w:t>
      </w:r>
      <w:r w:rsidR="00271968">
        <w:rPr>
          <w:rFonts w:ascii="標楷體" w:eastAsia="標楷體" w:hAnsi="標楷體" w:hint="eastAsia"/>
          <w:color w:val="000000"/>
          <w:sz w:val="28"/>
          <w:szCs w:val="28"/>
        </w:rPr>
        <w:t>「動員整備」預算編列2億</w:t>
      </w:r>
      <w:r w:rsidR="00FD6720">
        <w:rPr>
          <w:rFonts w:ascii="標楷體" w:eastAsia="標楷體" w:hAnsi="標楷體" w:hint="eastAsia"/>
          <w:color w:val="000000"/>
          <w:sz w:val="28"/>
          <w:szCs w:val="28"/>
        </w:rPr>
        <w:t>8</w:t>
      </w:r>
      <w:r w:rsidR="00FD6720" w:rsidRPr="007D1CED">
        <w:rPr>
          <w:rFonts w:ascii="標楷體" w:eastAsia="標楷體" w:hAnsi="標楷體"/>
          <w:color w:val="000000"/>
          <w:sz w:val="28"/>
          <w:szCs w:val="28"/>
        </w:rPr>
        <w:t>,</w:t>
      </w:r>
      <w:r w:rsidR="00FD6720">
        <w:rPr>
          <w:rFonts w:ascii="標楷體" w:eastAsia="標楷體" w:hAnsi="標楷體" w:hint="eastAsia"/>
          <w:color w:val="000000"/>
          <w:sz w:val="28"/>
          <w:szCs w:val="28"/>
        </w:rPr>
        <w:t>146</w:t>
      </w:r>
      <w:r w:rsidR="00FD6720" w:rsidRPr="007D1CED">
        <w:rPr>
          <w:rFonts w:ascii="標楷體" w:eastAsia="標楷體" w:hAnsi="標楷體" w:hint="eastAsia"/>
          <w:color w:val="000000"/>
          <w:sz w:val="28"/>
          <w:szCs w:val="28"/>
        </w:rPr>
        <w:t>萬元</w:t>
      </w:r>
      <w:r w:rsidR="006960FE">
        <w:rPr>
          <w:rFonts w:ascii="標楷體" w:eastAsia="標楷體" w:hAnsi="標楷體" w:hint="eastAsia"/>
          <w:color w:val="000000"/>
          <w:sz w:val="28"/>
          <w:szCs w:val="28"/>
        </w:rPr>
        <w:t>中</w:t>
      </w:r>
      <w:r w:rsidR="006960FE" w:rsidRPr="006960FE">
        <w:rPr>
          <w:rFonts w:ascii="標楷體" w:eastAsia="標楷體" w:hAnsi="標楷體" w:hint="eastAsia"/>
          <w:color w:val="000000"/>
          <w:sz w:val="28"/>
          <w:szCs w:val="28"/>
        </w:rPr>
        <w:t>，</w:t>
      </w:r>
      <w:r w:rsidR="006960FE">
        <w:rPr>
          <w:rFonts w:ascii="標楷體" w:eastAsia="標楷體" w:hAnsi="標楷體" w:hint="eastAsia"/>
          <w:color w:val="000000"/>
          <w:sz w:val="28"/>
          <w:szCs w:val="28"/>
        </w:rPr>
        <w:t>凍結</w:t>
      </w:r>
      <w:r w:rsidR="006960FE">
        <w:rPr>
          <w:rFonts w:ascii="標楷體" w:eastAsia="標楷體" w:hAnsi="標楷體" w:hint="eastAsia"/>
          <w:sz w:val="28"/>
          <w:szCs w:val="28"/>
        </w:rPr>
        <w:t>部分</w:t>
      </w:r>
      <w:r w:rsidR="006960FE">
        <w:rPr>
          <w:rFonts w:ascii="標楷體" w:eastAsia="標楷體" w:hAnsi="標楷體" w:hint="eastAsia"/>
          <w:color w:val="000000"/>
          <w:sz w:val="28"/>
          <w:szCs w:val="28"/>
        </w:rPr>
        <w:t>經費</w:t>
      </w:r>
      <w:r w:rsidR="006960FE" w:rsidRPr="006960FE">
        <w:rPr>
          <w:rFonts w:ascii="標楷體" w:eastAsia="標楷體" w:hAnsi="標楷體" w:hint="eastAsia"/>
          <w:color w:val="000000"/>
          <w:sz w:val="28"/>
          <w:szCs w:val="28"/>
        </w:rPr>
        <w:t>，</w:t>
      </w:r>
      <w:r>
        <w:rPr>
          <w:rFonts w:ascii="標楷體" w:eastAsia="標楷體" w:hAnsi="標楷體" w:hint="eastAsia"/>
          <w:color w:val="000000"/>
          <w:sz w:val="28"/>
          <w:szCs w:val="28"/>
        </w:rPr>
        <w:t>俟國防部</w:t>
      </w:r>
      <w:r w:rsidR="006960FE">
        <w:rPr>
          <w:rFonts w:ascii="標楷體" w:eastAsia="標楷體" w:hAnsi="標楷體" w:hint="eastAsia"/>
          <w:color w:val="000000"/>
          <w:sz w:val="28"/>
          <w:szCs w:val="28"/>
        </w:rPr>
        <w:t>就</w:t>
      </w:r>
      <w:r w:rsidR="006960FE" w:rsidRPr="006960FE">
        <w:rPr>
          <w:rFonts w:ascii="標楷體" w:eastAsia="標楷體" w:hAnsi="標楷體" w:hint="eastAsia"/>
          <w:color w:val="000000"/>
          <w:sz w:val="28"/>
          <w:szCs w:val="28"/>
        </w:rPr>
        <w:t>後備指揮部提出完整後備軍人志願短期入營人力運用方法</w:t>
      </w:r>
      <w:r>
        <w:rPr>
          <w:rFonts w:ascii="標楷體" w:eastAsia="標楷體" w:hAnsi="標楷體" w:hint="eastAsia"/>
          <w:color w:val="000000"/>
          <w:sz w:val="28"/>
          <w:szCs w:val="28"/>
        </w:rPr>
        <w:t>向立法院外交及國防委員會提出書面報告後，始得動支。</w:t>
      </w:r>
    </w:p>
    <w:p w:rsidR="00E15916" w:rsidRDefault="00E1591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蔡適應　羅致政　林昶佐</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5</w:t>
      </w:r>
      <w:r>
        <w:rPr>
          <w:rFonts w:ascii="標楷體" w:eastAsia="標楷體" w:hAnsi="標楷體" w:hint="eastAsia"/>
          <w:color w:val="000000"/>
          <w:sz w:val="28"/>
          <w:szCs w:val="28"/>
        </w:rPr>
        <w:t>.</w:t>
      </w:r>
      <w:r w:rsidR="009F23BC" w:rsidRPr="009F23BC">
        <w:rPr>
          <w:rFonts w:ascii="標楷體" w:eastAsia="標楷體" w:hAnsi="標楷體" w:hint="eastAsia"/>
          <w:color w:val="000000"/>
          <w:sz w:val="28"/>
          <w:szCs w:val="28"/>
        </w:rPr>
        <w:t>我國後備部隊教召天數，較美國、新加坡、以色列其他先進國家少，且配賦裝備不足、訓練缺失多，加上目前改受4個月軍事訓練，教育召集8年2次是否不致影響後備</w:t>
      </w:r>
      <w:r w:rsidR="009F23BC" w:rsidRPr="009F23BC">
        <w:rPr>
          <w:rFonts w:ascii="標楷體" w:eastAsia="標楷體" w:hAnsi="標楷體" w:hint="eastAsia"/>
          <w:color w:val="000000"/>
          <w:sz w:val="28"/>
          <w:szCs w:val="28"/>
        </w:rPr>
        <w:lastRenderedPageBreak/>
        <w:t>部隊戰力?後備指揮部應審慎評估。爰針對國防部後備指揮部第3目「教育訓練業務」項下</w:t>
      </w:r>
      <w:r w:rsidR="00271968">
        <w:rPr>
          <w:rFonts w:ascii="標楷體" w:eastAsia="標楷體" w:hAnsi="標楷體" w:hint="eastAsia"/>
          <w:color w:val="000000"/>
          <w:sz w:val="28"/>
          <w:szCs w:val="28"/>
        </w:rPr>
        <w:t>「動員整備」預算編列2億</w:t>
      </w:r>
      <w:r w:rsidR="00FD6720">
        <w:rPr>
          <w:rFonts w:ascii="標楷體" w:eastAsia="標楷體" w:hAnsi="標楷體" w:hint="eastAsia"/>
          <w:color w:val="000000"/>
          <w:sz w:val="28"/>
          <w:szCs w:val="28"/>
        </w:rPr>
        <w:t>8</w:t>
      </w:r>
      <w:r w:rsidR="00FD6720" w:rsidRPr="007D1CED">
        <w:rPr>
          <w:rFonts w:ascii="標楷體" w:eastAsia="標楷體" w:hAnsi="標楷體"/>
          <w:color w:val="000000"/>
          <w:sz w:val="28"/>
          <w:szCs w:val="28"/>
        </w:rPr>
        <w:t>,</w:t>
      </w:r>
      <w:r w:rsidR="00FD6720">
        <w:rPr>
          <w:rFonts w:ascii="標楷體" w:eastAsia="標楷體" w:hAnsi="標楷體" w:hint="eastAsia"/>
          <w:color w:val="000000"/>
          <w:sz w:val="28"/>
          <w:szCs w:val="28"/>
        </w:rPr>
        <w:t>146</w:t>
      </w:r>
      <w:r w:rsidR="00FD6720" w:rsidRPr="007D1CED">
        <w:rPr>
          <w:rFonts w:ascii="標楷體" w:eastAsia="標楷體" w:hAnsi="標楷體" w:hint="eastAsia"/>
          <w:color w:val="000000"/>
          <w:sz w:val="28"/>
          <w:szCs w:val="28"/>
        </w:rPr>
        <w:t>萬元</w:t>
      </w:r>
      <w:r w:rsidR="009F23BC">
        <w:rPr>
          <w:rFonts w:ascii="標楷體" w:eastAsia="標楷體" w:hAnsi="標楷體" w:hint="eastAsia"/>
          <w:color w:val="000000"/>
          <w:sz w:val="28"/>
          <w:szCs w:val="28"/>
        </w:rPr>
        <w:t>中</w:t>
      </w:r>
      <w:r w:rsidR="009F23BC" w:rsidRPr="006960FE">
        <w:rPr>
          <w:rFonts w:ascii="標楷體" w:eastAsia="標楷體" w:hAnsi="標楷體" w:hint="eastAsia"/>
          <w:color w:val="000000"/>
          <w:sz w:val="28"/>
          <w:szCs w:val="28"/>
        </w:rPr>
        <w:t>，</w:t>
      </w:r>
      <w:r w:rsidR="009F23BC">
        <w:rPr>
          <w:rFonts w:ascii="標楷體" w:eastAsia="標楷體" w:hAnsi="標楷體" w:hint="eastAsia"/>
          <w:color w:val="000000"/>
          <w:sz w:val="28"/>
          <w:szCs w:val="28"/>
        </w:rPr>
        <w:t>凍結</w:t>
      </w:r>
      <w:r w:rsidR="009F23BC">
        <w:rPr>
          <w:rFonts w:ascii="標楷體" w:eastAsia="標楷體" w:hAnsi="標楷體" w:hint="eastAsia"/>
          <w:sz w:val="28"/>
          <w:szCs w:val="28"/>
        </w:rPr>
        <w:t>部分</w:t>
      </w:r>
      <w:r w:rsidR="009F23BC">
        <w:rPr>
          <w:rFonts w:ascii="標楷體" w:eastAsia="標楷體" w:hAnsi="標楷體" w:hint="eastAsia"/>
          <w:color w:val="000000"/>
          <w:sz w:val="28"/>
          <w:szCs w:val="28"/>
        </w:rPr>
        <w:t>經費，</w:t>
      </w:r>
      <w:r>
        <w:rPr>
          <w:rFonts w:ascii="標楷體" w:eastAsia="標楷體" w:hAnsi="標楷體" w:hint="eastAsia"/>
          <w:color w:val="000000"/>
          <w:sz w:val="28"/>
          <w:szCs w:val="28"/>
        </w:rPr>
        <w:t>俟國防部向立法院外交及國防委員會提出書面報告後，始得動支。</w:t>
      </w:r>
    </w:p>
    <w:p w:rsidR="00E15916" w:rsidRDefault="00E1591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黃偉哲　蔡適應　羅致政</w:t>
      </w:r>
      <w:r>
        <w:rPr>
          <w:rFonts w:ascii="標楷體" w:eastAsia="標楷體" w:hAnsi="標楷體" w:hint="eastAsia"/>
          <w:color w:val="000000"/>
          <w:sz w:val="28"/>
          <w:szCs w:val="28"/>
        </w:rPr>
        <w:t xml:space="preserve"> </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6</w:t>
      </w:r>
      <w:r>
        <w:rPr>
          <w:rFonts w:ascii="標楷體" w:eastAsia="標楷體" w:hAnsi="標楷體" w:hint="eastAsia"/>
          <w:color w:val="000000"/>
          <w:sz w:val="28"/>
          <w:szCs w:val="28"/>
        </w:rPr>
        <w:t>.</w:t>
      </w:r>
      <w:r w:rsidR="00F664F7" w:rsidRPr="009F23BC">
        <w:rPr>
          <w:rFonts w:ascii="標楷體" w:eastAsia="標楷體" w:hAnsi="標楷體" w:hint="eastAsia"/>
          <w:color w:val="000000"/>
          <w:sz w:val="28"/>
          <w:szCs w:val="28"/>
        </w:rPr>
        <w:t>國防部後備指揮部第3目「教育訓練業務」項下</w:t>
      </w:r>
      <w:r w:rsidR="00271968">
        <w:rPr>
          <w:rFonts w:ascii="標楷體" w:eastAsia="標楷體" w:hAnsi="標楷體" w:hint="eastAsia"/>
          <w:color w:val="000000"/>
          <w:sz w:val="28"/>
          <w:szCs w:val="28"/>
        </w:rPr>
        <w:t>「動員整備」預算編列2億</w:t>
      </w:r>
      <w:r w:rsidR="00FD6720">
        <w:rPr>
          <w:rFonts w:ascii="標楷體" w:eastAsia="標楷體" w:hAnsi="標楷體" w:hint="eastAsia"/>
          <w:color w:val="000000"/>
          <w:sz w:val="28"/>
          <w:szCs w:val="28"/>
        </w:rPr>
        <w:t>8</w:t>
      </w:r>
      <w:r w:rsidR="00FD6720" w:rsidRPr="007D1CED">
        <w:rPr>
          <w:rFonts w:ascii="標楷體" w:eastAsia="標楷體" w:hAnsi="標楷體"/>
          <w:color w:val="000000"/>
          <w:sz w:val="28"/>
          <w:szCs w:val="28"/>
        </w:rPr>
        <w:t>,</w:t>
      </w:r>
      <w:r w:rsidR="00FD6720">
        <w:rPr>
          <w:rFonts w:ascii="標楷體" w:eastAsia="標楷體" w:hAnsi="標楷體" w:hint="eastAsia"/>
          <w:color w:val="000000"/>
          <w:sz w:val="28"/>
          <w:szCs w:val="28"/>
        </w:rPr>
        <w:t>146</w:t>
      </w:r>
      <w:r w:rsidR="00FD6720" w:rsidRPr="007D1CED">
        <w:rPr>
          <w:rFonts w:ascii="標楷體" w:eastAsia="標楷體" w:hAnsi="標楷體" w:hint="eastAsia"/>
          <w:color w:val="000000"/>
          <w:sz w:val="28"/>
          <w:szCs w:val="28"/>
        </w:rPr>
        <w:t>萬元</w:t>
      </w:r>
      <w:r w:rsidR="00F664F7" w:rsidRPr="00F664F7">
        <w:rPr>
          <w:rFonts w:ascii="標楷體" w:eastAsia="標楷體" w:hAnsi="標楷體" w:hint="eastAsia"/>
          <w:color w:val="000000"/>
          <w:sz w:val="28"/>
          <w:szCs w:val="28"/>
        </w:rPr>
        <w:t>，我國列管後備軍人召訓比率偏低，且實際召訓人數與所訂年度目標差距甚遠，均顯召訓業務有待加強辦理；又兵役法第43條雖允許接獲應召人員於符合特定條件下，得申請免除召集，然近年以因事出國為由申請免招之人數及比率居高不下，甚有連續2次以上申請者，爰為免應召人員持續以出國名義規避教育召集，國防部允宜提出具體改善作法。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E15916" w:rsidRDefault="00E1591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李彥秀　馬文君　江啟臣　呂</w:t>
      </w:r>
      <w:r w:rsidR="00FD6720">
        <w:rPr>
          <w:rFonts w:ascii="標楷體" w:eastAsia="標楷體" w:hAnsi="標楷體" w:hint="eastAsia"/>
          <w:color w:val="000000"/>
          <w:sz w:val="28"/>
          <w:szCs w:val="28"/>
        </w:rPr>
        <w:t>玉玲</w:t>
      </w:r>
      <w:r w:rsidRPr="00FF7DDC">
        <w:rPr>
          <w:rFonts w:ascii="標楷體" w:eastAsia="標楷體" w:hAnsi="標楷體" w:hint="eastAsia"/>
          <w:bCs/>
          <w:kern w:val="0"/>
          <w:sz w:val="28"/>
          <w:szCs w:val="28"/>
        </w:rPr>
        <w:t xml:space="preserve"> </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7</w:t>
      </w:r>
      <w:r>
        <w:rPr>
          <w:rFonts w:ascii="標楷體" w:eastAsia="標楷體" w:hAnsi="標楷體" w:hint="eastAsia"/>
          <w:color w:val="000000"/>
          <w:sz w:val="28"/>
          <w:szCs w:val="28"/>
        </w:rPr>
        <w:t>.</w:t>
      </w:r>
      <w:r w:rsidR="00271968" w:rsidRPr="00271968">
        <w:rPr>
          <w:rFonts w:ascii="標楷體" w:eastAsia="標楷體" w:hAnsi="標楷體" w:hint="eastAsia"/>
          <w:color w:val="000000"/>
          <w:sz w:val="28"/>
          <w:szCs w:val="28"/>
        </w:rPr>
        <w:t>國防部後備指揮部為辦理後備軍人召訓業務，108年度於</w:t>
      </w:r>
      <w:r w:rsidR="00271968">
        <w:rPr>
          <w:rFonts w:ascii="標楷體" w:eastAsia="標楷體" w:hAnsi="標楷體" w:hint="eastAsia"/>
          <w:color w:val="000000"/>
          <w:sz w:val="28"/>
          <w:szCs w:val="28"/>
        </w:rPr>
        <w:t>第3目</w:t>
      </w:r>
      <w:r w:rsidR="00271968" w:rsidRPr="009F23BC">
        <w:rPr>
          <w:rFonts w:ascii="標楷體" w:eastAsia="標楷體" w:hAnsi="標楷體" w:hint="eastAsia"/>
          <w:color w:val="000000"/>
          <w:sz w:val="28"/>
          <w:szCs w:val="28"/>
        </w:rPr>
        <w:t>「教育訓練業務」項下</w:t>
      </w:r>
      <w:r w:rsidR="00271968">
        <w:rPr>
          <w:rFonts w:ascii="標楷體" w:eastAsia="標楷體" w:hAnsi="標楷體" w:hint="eastAsia"/>
          <w:color w:val="000000"/>
          <w:sz w:val="28"/>
          <w:szCs w:val="28"/>
        </w:rPr>
        <w:t>「動員整備」預算編列2億</w:t>
      </w:r>
      <w:r w:rsidR="00FD6720" w:rsidRPr="00FD6720">
        <w:rPr>
          <w:rFonts w:ascii="標楷體" w:eastAsia="標楷體" w:hAnsi="標楷體" w:hint="eastAsia"/>
          <w:color w:val="000000"/>
          <w:sz w:val="28"/>
          <w:szCs w:val="28"/>
        </w:rPr>
        <w:t>8</w:t>
      </w:r>
      <w:r w:rsidR="00FD6720" w:rsidRPr="00FD6720">
        <w:rPr>
          <w:rFonts w:ascii="標楷體" w:eastAsia="標楷體" w:hAnsi="標楷體"/>
          <w:color w:val="000000"/>
          <w:sz w:val="28"/>
          <w:szCs w:val="28"/>
        </w:rPr>
        <w:t>,</w:t>
      </w:r>
      <w:r w:rsidR="00FD6720" w:rsidRPr="00FD6720">
        <w:rPr>
          <w:rFonts w:ascii="標楷體" w:eastAsia="標楷體" w:hAnsi="標楷體" w:hint="eastAsia"/>
          <w:color w:val="000000"/>
          <w:sz w:val="28"/>
          <w:szCs w:val="28"/>
        </w:rPr>
        <w:t>146萬元</w:t>
      </w:r>
      <w:r w:rsidR="00271968" w:rsidRPr="00271968">
        <w:rPr>
          <w:rFonts w:ascii="標楷體" w:eastAsia="標楷體" w:hAnsi="標楷體" w:hint="eastAsia"/>
          <w:color w:val="000000"/>
          <w:sz w:val="28"/>
          <w:szCs w:val="28"/>
        </w:rPr>
        <w:t>，較107年度之2億8,523萬元略減377萬元(減幅1.32%)。據後備指揮部提供資料顯示，近年我國列管後備軍人接受教育召集訓練比率偏低，且各年度申請免除教育召集緣由中，「因事出國」核免人數及比率仍</w:t>
      </w:r>
      <w:r w:rsidR="00271968" w:rsidRPr="00271968">
        <w:rPr>
          <w:rFonts w:ascii="標楷體" w:eastAsia="標楷體" w:hAnsi="標楷體" w:hint="eastAsia"/>
          <w:color w:val="000000"/>
          <w:sz w:val="28"/>
          <w:szCs w:val="28"/>
        </w:rPr>
        <w:lastRenderedPageBreak/>
        <w:t>居高不下，為免其成為後備軍人規避教育召集之管道，國防部允宜妥思對策。</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E15916" w:rsidRDefault="00E1591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王定宇　蔡適應　何欣純　羅致政林昶佐</w:t>
      </w:r>
      <w:r>
        <w:rPr>
          <w:rFonts w:ascii="標楷體" w:eastAsia="標楷體" w:hAnsi="標楷體" w:hint="eastAsia"/>
          <w:color w:val="000000"/>
          <w:sz w:val="28"/>
          <w:szCs w:val="28"/>
        </w:rPr>
        <w:t xml:space="preserve"> </w:t>
      </w:r>
    </w:p>
    <w:p w:rsidR="00E15916"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8</w:t>
      </w:r>
      <w:r>
        <w:rPr>
          <w:rFonts w:ascii="標楷體" w:eastAsia="標楷體" w:hAnsi="標楷體" w:hint="eastAsia"/>
          <w:color w:val="000000"/>
          <w:sz w:val="28"/>
          <w:szCs w:val="28"/>
        </w:rPr>
        <w:t>.</w:t>
      </w:r>
      <w:r w:rsidR="00271968" w:rsidRPr="00271968">
        <w:rPr>
          <w:rFonts w:ascii="標楷體" w:eastAsia="標楷體" w:hAnsi="標楷體" w:hint="eastAsia"/>
          <w:color w:val="000000"/>
          <w:sz w:val="28"/>
          <w:szCs w:val="28"/>
        </w:rPr>
        <w:t>近年來國軍數量規模因應現代化作戰需求進行精簡，且於</w:t>
      </w:r>
      <w:r w:rsidR="00271968">
        <w:rPr>
          <w:rFonts w:ascii="標楷體" w:eastAsia="標楷體" w:hAnsi="標楷體" w:hint="eastAsia"/>
          <w:color w:val="000000"/>
          <w:sz w:val="28"/>
          <w:szCs w:val="28"/>
        </w:rPr>
        <w:t>1</w:t>
      </w:r>
      <w:r w:rsidR="00271968">
        <w:rPr>
          <w:rFonts w:ascii="標楷體" w:eastAsia="標楷體" w:hAnsi="標楷體"/>
          <w:color w:val="000000"/>
          <w:sz w:val="28"/>
          <w:szCs w:val="28"/>
        </w:rPr>
        <w:t>07</w:t>
      </w:r>
      <w:r w:rsidR="00271968" w:rsidRPr="00271968">
        <w:rPr>
          <w:rFonts w:ascii="標楷體" w:eastAsia="標楷體" w:hAnsi="標楷體" w:hint="eastAsia"/>
          <w:color w:val="000000"/>
          <w:sz w:val="28"/>
          <w:szCs w:val="28"/>
        </w:rPr>
        <w:t>年度起採行全募兵制制度，故此，戰時或緊急救災時之動員整備十分重要；而動員整備有賴於完善的後備幹部組織與制度，後備指揮部應就相關因應精進作為提出說明；爰針對國防部後備指揮部第3目「教育訓練業務」項下動員整備」預算編列2億</w:t>
      </w:r>
      <w:r w:rsidR="00FD6720">
        <w:rPr>
          <w:rFonts w:ascii="標楷體" w:eastAsia="標楷體" w:hAnsi="標楷體" w:hint="eastAsia"/>
          <w:color w:val="000000"/>
          <w:sz w:val="28"/>
          <w:szCs w:val="28"/>
        </w:rPr>
        <w:t>8</w:t>
      </w:r>
      <w:r w:rsidR="00FD6720" w:rsidRPr="007D1CED">
        <w:rPr>
          <w:rFonts w:ascii="標楷體" w:eastAsia="標楷體" w:hAnsi="標楷體"/>
          <w:color w:val="000000"/>
          <w:sz w:val="28"/>
          <w:szCs w:val="28"/>
        </w:rPr>
        <w:t>,</w:t>
      </w:r>
      <w:r w:rsidR="00FD6720">
        <w:rPr>
          <w:rFonts w:ascii="標楷體" w:eastAsia="標楷體" w:hAnsi="標楷體" w:hint="eastAsia"/>
          <w:color w:val="000000"/>
          <w:sz w:val="28"/>
          <w:szCs w:val="28"/>
        </w:rPr>
        <w:t>146</w:t>
      </w:r>
      <w:r w:rsidR="00FD6720" w:rsidRPr="007D1CED">
        <w:rPr>
          <w:rFonts w:ascii="標楷體" w:eastAsia="標楷體" w:hAnsi="標楷體" w:hint="eastAsia"/>
          <w:color w:val="000000"/>
          <w:sz w:val="28"/>
          <w:szCs w:val="28"/>
        </w:rPr>
        <w:t>萬元</w:t>
      </w:r>
      <w:r w:rsidR="00271968">
        <w:rPr>
          <w:rFonts w:ascii="標楷體" w:eastAsia="標楷體" w:hAnsi="標楷體" w:hint="eastAsia"/>
          <w:color w:val="000000"/>
          <w:sz w:val="28"/>
          <w:szCs w:val="28"/>
        </w:rPr>
        <w:t>中，</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E15916" w:rsidRPr="00FF7DDC" w:rsidRDefault="00E1591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呂孫綾　林昶佐　蔡適應</w:t>
      </w:r>
    </w:p>
    <w:p w:rsidR="00E15916" w:rsidRPr="00802870" w:rsidRDefault="00E1591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9</w:t>
      </w:r>
      <w:r>
        <w:rPr>
          <w:rFonts w:ascii="標楷體" w:eastAsia="標楷體" w:hAnsi="標楷體" w:hint="eastAsia"/>
          <w:color w:val="000000"/>
          <w:sz w:val="28"/>
          <w:szCs w:val="28"/>
        </w:rPr>
        <w:t>.</w:t>
      </w:r>
      <w:r w:rsidR="00802870" w:rsidRPr="00802870">
        <w:rPr>
          <w:rFonts w:ascii="標楷體" w:eastAsia="標楷體" w:hAnsi="標楷體" w:hint="eastAsia"/>
          <w:color w:val="000000"/>
          <w:sz w:val="28"/>
          <w:szCs w:val="28"/>
        </w:rPr>
        <w:t>根據</w:t>
      </w:r>
      <w:r w:rsidR="00FD6720">
        <w:rPr>
          <w:rFonts w:ascii="標楷體" w:eastAsia="標楷體" w:hAnsi="標楷體" w:hint="eastAsia"/>
          <w:color w:val="000000"/>
          <w:sz w:val="28"/>
          <w:szCs w:val="28"/>
        </w:rPr>
        <w:t>國防部</w:t>
      </w:r>
      <w:r w:rsidR="00802870" w:rsidRPr="00802870">
        <w:rPr>
          <w:rFonts w:ascii="標楷體" w:eastAsia="標楷體" w:hAnsi="標楷體" w:hint="eastAsia"/>
          <w:color w:val="000000"/>
          <w:sz w:val="28"/>
          <w:szCs w:val="28"/>
        </w:rPr>
        <w:t>後備指揮部提供資料顯示，近年所列管後備軍人接受教育召集訓練比率偏低，且各年度申請免除教育召集緣由中，「因事出國」核免人數及比率仍居高不下，且其中重複申請比率頗高，為免其成為後備軍人規避教育召集之管道，國防部允宜妥思對策。爰針對國防部後備指揮部第3目「教育訓練業務」項下「動員整備」</w:t>
      </w:r>
      <w:r w:rsidR="00802870" w:rsidRPr="00271968">
        <w:rPr>
          <w:rFonts w:ascii="標楷體" w:eastAsia="標楷體" w:hAnsi="標楷體" w:hint="eastAsia"/>
          <w:color w:val="000000"/>
          <w:sz w:val="28"/>
          <w:szCs w:val="28"/>
        </w:rPr>
        <w:t>預算編列2億</w:t>
      </w:r>
      <w:r w:rsidR="00FD6720">
        <w:rPr>
          <w:rFonts w:ascii="標楷體" w:eastAsia="標楷體" w:hAnsi="標楷體" w:hint="eastAsia"/>
          <w:color w:val="000000"/>
          <w:sz w:val="28"/>
          <w:szCs w:val="28"/>
        </w:rPr>
        <w:t>8</w:t>
      </w:r>
      <w:r w:rsidR="00FD6720" w:rsidRPr="007D1CED">
        <w:rPr>
          <w:rFonts w:ascii="標楷體" w:eastAsia="標楷體" w:hAnsi="標楷體"/>
          <w:color w:val="000000"/>
          <w:sz w:val="28"/>
          <w:szCs w:val="28"/>
        </w:rPr>
        <w:t>,</w:t>
      </w:r>
      <w:r w:rsidR="00FD6720">
        <w:rPr>
          <w:rFonts w:ascii="標楷體" w:eastAsia="標楷體" w:hAnsi="標楷體" w:hint="eastAsia"/>
          <w:color w:val="000000"/>
          <w:sz w:val="28"/>
          <w:szCs w:val="28"/>
        </w:rPr>
        <w:t>146</w:t>
      </w:r>
      <w:r w:rsidR="00FD6720" w:rsidRPr="007D1CED">
        <w:rPr>
          <w:rFonts w:ascii="標楷體" w:eastAsia="標楷體" w:hAnsi="標楷體" w:hint="eastAsia"/>
          <w:color w:val="000000"/>
          <w:sz w:val="28"/>
          <w:szCs w:val="28"/>
        </w:rPr>
        <w:t>萬元</w:t>
      </w:r>
      <w:r w:rsidR="00802870">
        <w:rPr>
          <w:rFonts w:ascii="標楷體" w:eastAsia="標楷體" w:hAnsi="標楷體" w:hint="eastAsia"/>
          <w:color w:val="000000"/>
          <w:sz w:val="28"/>
          <w:szCs w:val="28"/>
        </w:rPr>
        <w:t>中，凍結</w:t>
      </w:r>
      <w:r w:rsidR="00802870">
        <w:rPr>
          <w:rFonts w:ascii="標楷體" w:eastAsia="標楷體" w:hAnsi="標楷體" w:hint="eastAsia"/>
          <w:sz w:val="28"/>
          <w:szCs w:val="28"/>
        </w:rPr>
        <w:t>部分</w:t>
      </w:r>
      <w:r w:rsidR="00802870">
        <w:rPr>
          <w:rFonts w:ascii="標楷體" w:eastAsia="標楷體" w:hAnsi="標楷體" w:hint="eastAsia"/>
          <w:color w:val="000000"/>
          <w:sz w:val="28"/>
          <w:szCs w:val="28"/>
        </w:rPr>
        <w:t>經費，俟國防部向立法院外交及國防委員會提出書面報告後，始得動支。</w:t>
      </w:r>
    </w:p>
    <w:p w:rsidR="00E15916" w:rsidRPr="00E15916" w:rsidRDefault="00E1591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891452">
        <w:rPr>
          <w:rFonts w:ascii="標楷體" w:eastAsia="標楷體" w:hAnsi="標楷體" w:hint="eastAsia"/>
          <w:color w:val="000000"/>
          <w:sz w:val="28"/>
          <w:szCs w:val="28"/>
        </w:rPr>
        <w:t>林昶佐　羅致政　王定宇</w:t>
      </w:r>
    </w:p>
    <w:p w:rsidR="00B93EAA" w:rsidRPr="00E534C3" w:rsidRDefault="00B93EAA" w:rsidP="001F6AD8">
      <w:pPr>
        <w:widowControl/>
        <w:spacing w:line="480" w:lineRule="exact"/>
        <w:ind w:leftChars="700" w:left="252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sidR="00E534C3">
        <w:rPr>
          <w:rFonts w:ascii="標楷體" w:eastAsia="標楷體" w:hAnsi="標楷體" w:hint="eastAsia"/>
          <w:b/>
          <w:bCs/>
          <w:kern w:val="0"/>
          <w:sz w:val="28"/>
          <w:szCs w:val="28"/>
        </w:rPr>
        <w:t>六十</w:t>
      </w:r>
      <w:r w:rsidRPr="00FF7DDC">
        <w:rPr>
          <w:rFonts w:ascii="標楷體" w:eastAsia="標楷體" w:hAnsi="標楷體" w:hint="eastAsia"/>
          <w:b/>
          <w:bCs/>
          <w:kern w:val="0"/>
          <w:sz w:val="28"/>
          <w:szCs w:val="28"/>
        </w:rPr>
        <w:t>)</w:t>
      </w:r>
      <w:r w:rsidR="00E534C3" w:rsidRPr="00E534C3">
        <w:rPr>
          <w:rFonts w:ascii="標楷體" w:eastAsia="標楷體" w:hAnsi="標楷體" w:hint="eastAsia"/>
          <w:bCs/>
          <w:kern w:val="0"/>
          <w:sz w:val="28"/>
          <w:szCs w:val="28"/>
        </w:rPr>
        <w:t>我國憲兵兵科創始迄今，已歷近百年，歷史悠久，其史蹟、史料之保存與蒐集甚為重要；因此，憲兵指揮部應就目前史政作業辦理情況進行說明，爰針對國防部憲兵指揮部第1目「軍事行政」項下「史政作業」預算編列46</w:t>
      </w:r>
      <w:r w:rsidR="00E534C3">
        <w:rPr>
          <w:rFonts w:ascii="標楷體" w:eastAsia="標楷體" w:hAnsi="標楷體" w:hint="eastAsia"/>
          <w:bCs/>
          <w:kern w:val="0"/>
          <w:sz w:val="28"/>
          <w:szCs w:val="28"/>
        </w:rPr>
        <w:t>萬</w:t>
      </w:r>
      <w:r w:rsidR="00E534C3" w:rsidRPr="00E534C3">
        <w:rPr>
          <w:rFonts w:ascii="標楷體" w:eastAsia="標楷體" w:hAnsi="標楷體" w:hint="eastAsia"/>
          <w:bCs/>
          <w:kern w:val="0"/>
          <w:sz w:val="28"/>
          <w:szCs w:val="28"/>
        </w:rPr>
        <w:t>8千元</w:t>
      </w:r>
      <w:r w:rsidR="00E534C3">
        <w:rPr>
          <w:rFonts w:ascii="標楷體" w:eastAsia="標楷體" w:hAnsi="標楷體" w:hint="eastAsia"/>
          <w:bCs/>
          <w:kern w:val="0"/>
          <w:sz w:val="28"/>
          <w:szCs w:val="28"/>
        </w:rPr>
        <w:t>中</w:t>
      </w:r>
      <w:r w:rsidR="00E534C3" w:rsidRPr="00E534C3">
        <w:rPr>
          <w:rFonts w:ascii="標楷體" w:eastAsia="標楷體" w:hAnsi="標楷體" w:hint="eastAsia"/>
          <w:bCs/>
          <w:kern w:val="0"/>
          <w:sz w:val="28"/>
          <w:szCs w:val="28"/>
        </w:rPr>
        <w:t>，</w:t>
      </w:r>
      <w:r w:rsidR="00802870" w:rsidRPr="00E534C3">
        <w:rPr>
          <w:rFonts w:ascii="標楷體" w:eastAsia="標楷體" w:hAnsi="標楷體" w:hint="eastAsia"/>
          <w:bCs/>
          <w:kern w:val="0"/>
          <w:sz w:val="28"/>
          <w:szCs w:val="28"/>
        </w:rPr>
        <w:t>凍結5萬元</w:t>
      </w:r>
      <w:r w:rsidRPr="00E534C3">
        <w:rPr>
          <w:rFonts w:ascii="標楷體" w:eastAsia="標楷體" w:hAnsi="標楷體" w:hint="eastAsia"/>
          <w:bCs/>
          <w:kern w:val="0"/>
          <w:sz w:val="28"/>
          <w:szCs w:val="28"/>
        </w:rPr>
        <w:t>，俟國防部向立法院外交及國防委員會提出書面</w:t>
      </w:r>
      <w:r w:rsidRPr="00E534C3">
        <w:rPr>
          <w:rFonts w:ascii="標楷體" w:eastAsia="標楷體" w:hAnsi="標楷體" w:hint="eastAsia"/>
          <w:color w:val="000000"/>
          <w:sz w:val="28"/>
          <w:szCs w:val="28"/>
        </w:rPr>
        <w:t>報告</w:t>
      </w:r>
      <w:r w:rsidRPr="00E534C3">
        <w:rPr>
          <w:rFonts w:ascii="標楷體" w:eastAsia="標楷體" w:hAnsi="標楷體" w:hint="eastAsia"/>
          <w:bCs/>
          <w:kern w:val="0"/>
          <w:sz w:val="28"/>
          <w:szCs w:val="28"/>
        </w:rPr>
        <w:t>後，始得動支。</w:t>
      </w:r>
    </w:p>
    <w:p w:rsidR="00B93EAA" w:rsidRPr="00802870"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E534C3">
        <w:rPr>
          <w:rFonts w:ascii="標楷體" w:eastAsia="標楷體" w:hAnsi="標楷體" w:cs="新細明體" w:hint="eastAsia"/>
          <w:bCs/>
          <w:kern w:val="0"/>
          <w:sz w:val="28"/>
          <w:szCs w:val="28"/>
        </w:rPr>
        <w:t>提案人</w:t>
      </w:r>
      <w:r w:rsidRPr="00E534C3">
        <w:rPr>
          <w:rFonts w:ascii="標楷體" w:eastAsia="標楷體" w:hAnsi="標楷體" w:hint="eastAsia"/>
          <w:bCs/>
          <w:kern w:val="0"/>
          <w:sz w:val="28"/>
          <w:szCs w:val="28"/>
        </w:rPr>
        <w:t>：</w:t>
      </w:r>
      <w:r w:rsidR="00E534C3" w:rsidRPr="00E534C3">
        <w:rPr>
          <w:rFonts w:ascii="標楷體" w:eastAsia="標楷體" w:hAnsi="標楷體" w:hint="eastAsia"/>
          <w:bCs/>
          <w:kern w:val="0"/>
          <w:sz w:val="28"/>
          <w:szCs w:val="28"/>
        </w:rPr>
        <w:t>呂孫綾　蔡</w:t>
      </w:r>
      <w:r w:rsidR="00E534C3">
        <w:rPr>
          <w:rFonts w:ascii="標楷體" w:eastAsia="標楷體" w:hAnsi="標楷體" w:hint="eastAsia"/>
          <w:bCs/>
          <w:kern w:val="0"/>
          <w:sz w:val="28"/>
          <w:szCs w:val="28"/>
        </w:rPr>
        <w:t xml:space="preserve">適應　</w:t>
      </w:r>
      <w:r w:rsidR="001A18B1" w:rsidRPr="00802870">
        <w:rPr>
          <w:rFonts w:ascii="標楷體" w:eastAsia="標楷體" w:hAnsi="標楷體" w:hint="eastAsia"/>
          <w:color w:val="000000"/>
          <w:sz w:val="28"/>
          <w:szCs w:val="28"/>
        </w:rPr>
        <w:t>林昶佐</w:t>
      </w:r>
    </w:p>
    <w:p w:rsidR="00F8694B" w:rsidRDefault="00A1198E"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w:t>
      </w:r>
      <w:r w:rsidR="00FD6720">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D86220" w:rsidRPr="00D86220">
        <w:rPr>
          <w:rFonts w:ascii="標楷體" w:eastAsia="標楷體" w:hAnsi="標楷體" w:hint="eastAsia"/>
          <w:b/>
          <w:color w:val="000000"/>
          <w:sz w:val="28"/>
          <w:szCs w:val="28"/>
        </w:rPr>
        <w:t>國防部憲兵指揮部第4目「後勤及通資業務」項下「後勤補給支援」預算編列1億</w:t>
      </w:r>
      <w:r w:rsidR="00E82306">
        <w:rPr>
          <w:rFonts w:ascii="標楷體" w:eastAsia="標楷體" w:hAnsi="標楷體" w:hint="eastAsia"/>
          <w:b/>
          <w:color w:val="000000"/>
          <w:sz w:val="28"/>
          <w:szCs w:val="28"/>
        </w:rPr>
        <w:t>2</w:t>
      </w:r>
      <w:r w:rsidR="00D86220" w:rsidRPr="00D86220">
        <w:rPr>
          <w:rFonts w:ascii="標楷體" w:eastAsia="標楷體" w:hAnsi="標楷體" w:hint="eastAsia"/>
          <w:b/>
          <w:color w:val="000000"/>
          <w:sz w:val="28"/>
          <w:szCs w:val="28"/>
        </w:rPr>
        <w:t>,</w:t>
      </w:r>
      <w:r w:rsidR="00E82306">
        <w:rPr>
          <w:rFonts w:ascii="標楷體" w:eastAsia="標楷體" w:hAnsi="標楷體" w:hint="eastAsia"/>
          <w:b/>
          <w:color w:val="000000"/>
          <w:sz w:val="28"/>
          <w:szCs w:val="28"/>
        </w:rPr>
        <w:t>956</w:t>
      </w:r>
      <w:r w:rsidR="00D86220" w:rsidRPr="00D86220">
        <w:rPr>
          <w:rFonts w:ascii="標楷體" w:eastAsia="標楷體" w:hAnsi="標楷體" w:hint="eastAsia"/>
          <w:b/>
          <w:color w:val="000000"/>
          <w:sz w:val="28"/>
          <w:szCs w:val="28"/>
        </w:rPr>
        <w:t>萬1千元</w:t>
      </w:r>
      <w:r w:rsidR="00F8694B">
        <w:rPr>
          <w:rFonts w:ascii="標楷體" w:eastAsia="標楷體" w:hAnsi="標楷體" w:hint="eastAsia"/>
          <w:b/>
          <w:color w:val="000000"/>
          <w:sz w:val="28"/>
          <w:szCs w:val="28"/>
        </w:rPr>
        <w:t>，凍結</w:t>
      </w:r>
      <w:r w:rsidR="00D86220">
        <w:rPr>
          <w:rFonts w:ascii="標楷體" w:eastAsia="標楷體" w:hAnsi="標楷體"/>
          <w:b/>
          <w:color w:val="000000"/>
          <w:sz w:val="28"/>
          <w:szCs w:val="28"/>
        </w:rPr>
        <w:t>100</w:t>
      </w:r>
      <w:r w:rsidR="00F8694B">
        <w:rPr>
          <w:rFonts w:ascii="標楷體" w:eastAsia="標楷體" w:hAnsi="標楷體" w:hint="eastAsia"/>
          <w:b/>
          <w:color w:val="000000"/>
          <w:sz w:val="28"/>
          <w:szCs w:val="28"/>
        </w:rPr>
        <w:t>萬元，俟國防部就下列各案向立法院外交及國防委員會提出書面報告後，始得動支。</w:t>
      </w:r>
    </w:p>
    <w:p w:rsidR="00F8694B" w:rsidRDefault="00F8694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FD6720">
        <w:rPr>
          <w:rFonts w:ascii="標楷體" w:eastAsia="標楷體" w:hAnsi="標楷體" w:hint="eastAsia"/>
          <w:color w:val="000000"/>
          <w:sz w:val="28"/>
          <w:szCs w:val="28"/>
        </w:rPr>
        <w:t>國防部</w:t>
      </w:r>
      <w:r w:rsidR="00D86220" w:rsidRPr="00D86220">
        <w:rPr>
          <w:rFonts w:ascii="標楷體" w:eastAsia="標楷體" w:hAnsi="標楷體" w:hint="eastAsia"/>
          <w:color w:val="000000"/>
          <w:sz w:val="28"/>
          <w:szCs w:val="28"/>
        </w:rPr>
        <w:t>憲兵指揮部108年度於</w:t>
      </w:r>
      <w:r w:rsidR="00FD6720">
        <w:rPr>
          <w:rFonts w:ascii="標楷體" w:eastAsia="標楷體" w:hAnsi="標楷體" w:hint="eastAsia"/>
          <w:color w:val="000000"/>
          <w:sz w:val="28"/>
          <w:szCs w:val="28"/>
        </w:rPr>
        <w:t>「</w:t>
      </w:r>
      <w:r w:rsidR="00D86220" w:rsidRPr="00D86220">
        <w:rPr>
          <w:rFonts w:ascii="標楷體" w:eastAsia="標楷體" w:hAnsi="標楷體" w:hint="eastAsia"/>
          <w:color w:val="000000"/>
          <w:sz w:val="28"/>
          <w:szCs w:val="28"/>
        </w:rPr>
        <w:t>後勤補給支援</w:t>
      </w:r>
      <w:r w:rsidR="00FD6720">
        <w:rPr>
          <w:rFonts w:ascii="標楷體" w:eastAsia="標楷體" w:hAnsi="標楷體" w:hint="eastAsia"/>
          <w:color w:val="000000"/>
          <w:sz w:val="28"/>
          <w:szCs w:val="28"/>
        </w:rPr>
        <w:t>」中</w:t>
      </w:r>
      <w:r w:rsidR="00D86220" w:rsidRPr="00D86220">
        <w:rPr>
          <w:rFonts w:ascii="標楷體" w:eastAsia="標楷體" w:hAnsi="標楷體" w:hint="eastAsia"/>
          <w:color w:val="000000"/>
          <w:sz w:val="28"/>
          <w:szCs w:val="28"/>
        </w:rPr>
        <w:t>編列</w:t>
      </w:r>
      <w:r w:rsidR="00FD6720">
        <w:rPr>
          <w:rFonts w:ascii="標楷體" w:eastAsia="標楷體" w:hAnsi="標楷體" w:hint="eastAsia"/>
          <w:color w:val="000000"/>
          <w:sz w:val="28"/>
          <w:szCs w:val="28"/>
        </w:rPr>
        <w:t>「</w:t>
      </w:r>
      <w:r w:rsidR="00D86220" w:rsidRPr="00D86220">
        <w:rPr>
          <w:rFonts w:ascii="標楷體" w:eastAsia="標楷體" w:hAnsi="標楷體" w:hint="eastAsia"/>
          <w:color w:val="000000"/>
          <w:sz w:val="28"/>
          <w:szCs w:val="28"/>
        </w:rPr>
        <w:t>憲</w:t>
      </w:r>
      <w:r w:rsidR="00FD6720">
        <w:rPr>
          <w:rFonts w:ascii="標楷體" w:eastAsia="標楷體" w:hAnsi="標楷體" w:hint="eastAsia"/>
          <w:color w:val="000000"/>
          <w:sz w:val="28"/>
          <w:szCs w:val="28"/>
        </w:rPr>
        <w:t>兵</w:t>
      </w:r>
      <w:r w:rsidR="00D86220" w:rsidRPr="00D86220">
        <w:rPr>
          <w:rFonts w:ascii="標楷體" w:eastAsia="標楷體" w:hAnsi="標楷體" w:hint="eastAsia"/>
          <w:color w:val="000000"/>
          <w:sz w:val="28"/>
          <w:szCs w:val="28"/>
        </w:rPr>
        <w:t>訓</w:t>
      </w:r>
      <w:r w:rsidR="00FD6720">
        <w:rPr>
          <w:rFonts w:ascii="標楷體" w:eastAsia="標楷體" w:hAnsi="標楷體" w:hint="eastAsia"/>
          <w:color w:val="000000"/>
          <w:sz w:val="28"/>
          <w:szCs w:val="28"/>
        </w:rPr>
        <w:t>練</w:t>
      </w:r>
      <w:r w:rsidR="00D86220" w:rsidRPr="00D86220">
        <w:rPr>
          <w:rFonts w:ascii="標楷體" w:eastAsia="標楷體" w:hAnsi="標楷體" w:hint="eastAsia"/>
          <w:color w:val="000000"/>
          <w:sz w:val="28"/>
          <w:szCs w:val="28"/>
        </w:rPr>
        <w:t>中心伙食委外</w:t>
      </w:r>
      <w:r w:rsidR="00FD6720">
        <w:rPr>
          <w:rFonts w:ascii="標楷體" w:eastAsia="標楷體" w:hAnsi="標楷體" w:hint="eastAsia"/>
          <w:color w:val="000000"/>
          <w:sz w:val="28"/>
          <w:szCs w:val="28"/>
        </w:rPr>
        <w:t>所需一般事務</w:t>
      </w:r>
      <w:r w:rsidR="00D86220" w:rsidRPr="00D86220">
        <w:rPr>
          <w:rFonts w:ascii="標楷體" w:eastAsia="標楷體" w:hAnsi="標楷體" w:hint="eastAsia"/>
          <w:color w:val="000000"/>
          <w:sz w:val="28"/>
          <w:szCs w:val="28"/>
        </w:rPr>
        <w:t>費</w:t>
      </w:r>
      <w:r w:rsidR="00FD6720">
        <w:rPr>
          <w:rFonts w:ascii="標楷體" w:eastAsia="標楷體" w:hAnsi="標楷體" w:hint="eastAsia"/>
          <w:color w:val="000000"/>
          <w:sz w:val="28"/>
          <w:szCs w:val="28"/>
        </w:rPr>
        <w:t>」</w:t>
      </w:r>
      <w:r w:rsidR="00D86220" w:rsidRPr="00D86220">
        <w:rPr>
          <w:rFonts w:ascii="標楷體" w:eastAsia="標楷體" w:hAnsi="標楷體" w:hint="eastAsia"/>
          <w:color w:val="000000"/>
          <w:sz w:val="28"/>
          <w:szCs w:val="28"/>
        </w:rPr>
        <w:t>887萬4千元，經查107年度預算僅編列683萬9千元，增加200多萬</w:t>
      </w:r>
      <w:r w:rsidR="00FD6720">
        <w:rPr>
          <w:rFonts w:ascii="標楷體" w:eastAsia="標楷體" w:hAnsi="標楷體" w:hint="eastAsia"/>
          <w:color w:val="000000"/>
          <w:sz w:val="28"/>
          <w:szCs w:val="28"/>
        </w:rPr>
        <w:t>元</w:t>
      </w:r>
      <w:r w:rsidR="00D86220" w:rsidRPr="00D86220">
        <w:rPr>
          <w:rFonts w:ascii="標楷體" w:eastAsia="標楷體" w:hAnsi="標楷體" w:hint="eastAsia"/>
          <w:color w:val="000000"/>
          <w:sz w:val="28"/>
          <w:szCs w:val="28"/>
        </w:rPr>
        <w:t>，未於預算書表詳註原因，爰針對國防部憲兵指揮部第4目「後勤及通資業務」項下「後勤補給支援」中「業務費」預算編列1</w:t>
      </w:r>
      <w:r w:rsidR="00D86220">
        <w:rPr>
          <w:rFonts w:ascii="標楷體" w:eastAsia="標楷體" w:hAnsi="標楷體" w:hint="eastAsia"/>
          <w:color w:val="000000"/>
          <w:sz w:val="28"/>
          <w:szCs w:val="28"/>
        </w:rPr>
        <w:t>億</w:t>
      </w:r>
      <w:r w:rsidR="00D86220" w:rsidRPr="00D86220">
        <w:rPr>
          <w:rFonts w:ascii="標楷體" w:eastAsia="標楷體" w:hAnsi="標楷體" w:hint="eastAsia"/>
          <w:color w:val="000000"/>
          <w:sz w:val="28"/>
          <w:szCs w:val="28"/>
        </w:rPr>
        <w:t>1,</w:t>
      </w:r>
      <w:r w:rsidR="00D86220">
        <w:rPr>
          <w:rFonts w:ascii="標楷體" w:eastAsia="標楷體" w:hAnsi="標楷體"/>
          <w:color w:val="000000"/>
          <w:sz w:val="28"/>
          <w:szCs w:val="28"/>
        </w:rPr>
        <w:t>5</w:t>
      </w:r>
      <w:r w:rsidR="00D86220" w:rsidRPr="00D86220">
        <w:rPr>
          <w:rFonts w:ascii="標楷體" w:eastAsia="標楷體" w:hAnsi="標楷體" w:hint="eastAsia"/>
          <w:color w:val="000000"/>
          <w:sz w:val="28"/>
          <w:szCs w:val="28"/>
        </w:rPr>
        <w:t>08</w:t>
      </w:r>
      <w:r w:rsidR="00D86220">
        <w:rPr>
          <w:rFonts w:ascii="標楷體" w:eastAsia="標楷體" w:hAnsi="標楷體" w:hint="eastAsia"/>
          <w:color w:val="000000"/>
          <w:sz w:val="28"/>
          <w:szCs w:val="28"/>
        </w:rPr>
        <w:t>萬</w:t>
      </w:r>
      <w:r w:rsidR="00D86220" w:rsidRPr="00D86220">
        <w:rPr>
          <w:rFonts w:ascii="標楷體" w:eastAsia="標楷體" w:hAnsi="標楷體" w:hint="eastAsia"/>
          <w:color w:val="000000"/>
          <w:sz w:val="28"/>
          <w:szCs w:val="28"/>
        </w:rPr>
        <w:t>1千元</w:t>
      </w:r>
      <w:r w:rsidR="00D86220">
        <w:rPr>
          <w:rFonts w:ascii="標楷體" w:eastAsia="標楷體" w:hAnsi="標楷體" w:hint="eastAsia"/>
          <w:color w:val="000000"/>
          <w:sz w:val="28"/>
          <w:szCs w:val="28"/>
        </w:rPr>
        <w:t>中</w:t>
      </w:r>
      <w:r w:rsidR="00D86220" w:rsidRPr="00D8622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F8694B" w:rsidRDefault="00F8694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86220">
        <w:rPr>
          <w:rFonts w:ascii="標楷體" w:eastAsia="標楷體" w:hAnsi="標楷體" w:hint="eastAsia"/>
          <w:color w:val="000000"/>
          <w:sz w:val="28"/>
          <w:szCs w:val="28"/>
        </w:rPr>
        <w:t>李彥秀　林麗蟬　馬文君</w:t>
      </w:r>
      <w:r>
        <w:rPr>
          <w:rFonts w:ascii="標楷體" w:eastAsia="標楷體" w:hAnsi="標楷體" w:hint="eastAsia"/>
          <w:color w:val="000000"/>
          <w:sz w:val="28"/>
          <w:szCs w:val="28"/>
        </w:rPr>
        <w:t xml:space="preserve"> </w:t>
      </w:r>
    </w:p>
    <w:p w:rsidR="00F8694B" w:rsidRDefault="00F8694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FD6720">
        <w:rPr>
          <w:rFonts w:ascii="標楷體" w:eastAsia="標楷體" w:hAnsi="標楷體" w:hint="eastAsia"/>
          <w:color w:val="000000"/>
          <w:sz w:val="28"/>
          <w:szCs w:val="28"/>
        </w:rPr>
        <w:t>國防部</w:t>
      </w:r>
      <w:r w:rsidR="00D86220" w:rsidRPr="00D86220">
        <w:rPr>
          <w:rFonts w:ascii="標楷體" w:eastAsia="標楷體" w:hAnsi="標楷體" w:hint="eastAsia"/>
          <w:color w:val="000000"/>
          <w:sz w:val="28"/>
          <w:szCs w:val="28"/>
        </w:rPr>
        <w:t>憲兵指揮部辦理「憲兵訓練中心伙食人力委外」及各式廚房設備養護汰換，相採購內容說明未臻明確，爰針對國防部憲兵指揮部第4目「後勤及通資業務」項下「後勤補給支援」預算編列1</w:t>
      </w:r>
      <w:r w:rsidR="00D86220">
        <w:rPr>
          <w:rFonts w:ascii="標楷體" w:eastAsia="標楷體" w:hAnsi="標楷體" w:hint="eastAsia"/>
          <w:color w:val="000000"/>
          <w:sz w:val="28"/>
          <w:szCs w:val="28"/>
        </w:rPr>
        <w:t>億</w:t>
      </w:r>
      <w:r w:rsidR="00D86220" w:rsidRPr="00D86220">
        <w:rPr>
          <w:rFonts w:ascii="標楷體" w:eastAsia="標楷體" w:hAnsi="標楷體" w:hint="eastAsia"/>
          <w:color w:val="000000"/>
          <w:sz w:val="28"/>
          <w:szCs w:val="28"/>
        </w:rPr>
        <w:t>2,</w:t>
      </w:r>
      <w:r w:rsidR="00D86220">
        <w:rPr>
          <w:rFonts w:ascii="標楷體" w:eastAsia="標楷體" w:hAnsi="標楷體"/>
          <w:color w:val="000000"/>
          <w:sz w:val="28"/>
          <w:szCs w:val="28"/>
        </w:rPr>
        <w:t>9</w:t>
      </w:r>
      <w:r w:rsidR="00D86220" w:rsidRPr="00D86220">
        <w:rPr>
          <w:rFonts w:ascii="標楷體" w:eastAsia="標楷體" w:hAnsi="標楷體" w:hint="eastAsia"/>
          <w:color w:val="000000"/>
          <w:sz w:val="28"/>
          <w:szCs w:val="28"/>
        </w:rPr>
        <w:t>56</w:t>
      </w:r>
      <w:r w:rsidR="00D86220">
        <w:rPr>
          <w:rFonts w:ascii="標楷體" w:eastAsia="標楷體" w:hAnsi="標楷體" w:hint="eastAsia"/>
          <w:color w:val="000000"/>
          <w:sz w:val="28"/>
          <w:szCs w:val="28"/>
        </w:rPr>
        <w:lastRenderedPageBreak/>
        <w:t>萬</w:t>
      </w:r>
      <w:r w:rsidR="00D86220" w:rsidRPr="00D86220">
        <w:rPr>
          <w:rFonts w:ascii="標楷體" w:eastAsia="標楷體" w:hAnsi="標楷體" w:hint="eastAsia"/>
          <w:color w:val="000000"/>
          <w:sz w:val="28"/>
          <w:szCs w:val="28"/>
        </w:rPr>
        <w:t>1千元</w:t>
      </w:r>
      <w:r w:rsidR="00D86220">
        <w:rPr>
          <w:rFonts w:ascii="標楷體" w:eastAsia="標楷體" w:hAnsi="標楷體" w:hint="eastAsia"/>
          <w:color w:val="000000"/>
          <w:sz w:val="28"/>
          <w:szCs w:val="28"/>
        </w:rPr>
        <w:t>中</w:t>
      </w:r>
      <w:r w:rsidR="00D86220" w:rsidRPr="00D8622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sidRPr="00F8694B">
        <w:rPr>
          <w:rFonts w:ascii="標楷體" w:eastAsia="標楷體" w:hAnsi="標楷體" w:hint="eastAsia"/>
          <w:color w:val="000000"/>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93EAA" w:rsidRPr="00802870" w:rsidRDefault="00F8694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86220">
        <w:rPr>
          <w:rFonts w:ascii="標楷體" w:eastAsia="標楷體" w:hAnsi="標楷體" w:hint="eastAsia"/>
          <w:color w:val="000000"/>
          <w:sz w:val="28"/>
          <w:szCs w:val="28"/>
        </w:rPr>
        <w:t>呂孫綾　蔡適應　林昶佐</w:t>
      </w:r>
      <w:r w:rsidR="00B93EAA" w:rsidRPr="00802870">
        <w:rPr>
          <w:rFonts w:ascii="標楷體" w:eastAsia="標楷體" w:hAnsi="標楷體" w:hint="eastAsia"/>
          <w:bCs/>
          <w:kern w:val="0"/>
          <w:sz w:val="28"/>
          <w:szCs w:val="28"/>
        </w:rPr>
        <w:t xml:space="preserve"> </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8694B">
        <w:rPr>
          <w:rFonts w:ascii="標楷體" w:eastAsia="標楷體" w:hAnsi="標楷體" w:hint="eastAsia"/>
          <w:b/>
          <w:bCs/>
          <w:kern w:val="0"/>
          <w:sz w:val="28"/>
          <w:szCs w:val="28"/>
        </w:rPr>
        <w:t>(</w:t>
      </w:r>
      <w:r w:rsidR="008B35B0">
        <w:rPr>
          <w:rFonts w:ascii="標楷體" w:eastAsia="標楷體" w:hAnsi="標楷體" w:hint="eastAsia"/>
          <w:b/>
          <w:bCs/>
          <w:kern w:val="0"/>
          <w:sz w:val="28"/>
          <w:szCs w:val="28"/>
        </w:rPr>
        <w:t>六十</w:t>
      </w:r>
      <w:r w:rsidR="00FD6720">
        <w:rPr>
          <w:rFonts w:ascii="標楷體" w:eastAsia="標楷體" w:hAnsi="標楷體" w:hint="eastAsia"/>
          <w:b/>
          <w:bCs/>
          <w:kern w:val="0"/>
          <w:sz w:val="28"/>
          <w:szCs w:val="28"/>
        </w:rPr>
        <w:t>二</w:t>
      </w:r>
      <w:r w:rsidRPr="00F8694B">
        <w:rPr>
          <w:rFonts w:ascii="標楷體" w:eastAsia="標楷體" w:hAnsi="標楷體" w:hint="eastAsia"/>
          <w:b/>
          <w:bCs/>
          <w:kern w:val="0"/>
          <w:sz w:val="28"/>
          <w:szCs w:val="28"/>
        </w:rPr>
        <w:t>)</w:t>
      </w:r>
      <w:r w:rsidR="00FD6720">
        <w:rPr>
          <w:rFonts w:ascii="標楷體" w:eastAsia="標楷體" w:hAnsi="標楷體" w:hint="eastAsia"/>
          <w:bCs/>
          <w:kern w:val="0"/>
          <w:sz w:val="28"/>
          <w:szCs w:val="28"/>
        </w:rPr>
        <w:t>國防部</w:t>
      </w:r>
      <w:r w:rsidR="005E17FD" w:rsidRPr="005E17FD">
        <w:rPr>
          <w:rFonts w:ascii="標楷體" w:eastAsia="標楷體" w:hAnsi="標楷體" w:hint="eastAsia"/>
          <w:bCs/>
          <w:kern w:val="0"/>
          <w:sz w:val="28"/>
          <w:szCs w:val="28"/>
        </w:rPr>
        <w:t>憲兵指揮部辦理「電腦鑑識及科技偵查實驗室」相關設備採購</w:t>
      </w:r>
      <w:r w:rsidR="00010D34">
        <w:rPr>
          <w:rFonts w:ascii="標楷體" w:eastAsia="標楷體" w:hAnsi="標楷體" w:hint="eastAsia"/>
          <w:bCs/>
          <w:kern w:val="0"/>
          <w:sz w:val="28"/>
          <w:szCs w:val="28"/>
        </w:rPr>
        <w:t>，</w:t>
      </w:r>
      <w:r w:rsidR="005E17FD" w:rsidRPr="005E17FD">
        <w:rPr>
          <w:rFonts w:ascii="標楷體" w:eastAsia="標楷體" w:hAnsi="標楷體" w:hint="eastAsia"/>
          <w:bCs/>
          <w:kern w:val="0"/>
          <w:sz w:val="28"/>
          <w:szCs w:val="28"/>
        </w:rPr>
        <w:t>計畫內容說明未臻明確，爰針對國防部憲兵指揮部第5目「一般裝備」項下「一般武器及戰備支援裝備購製」-「電腦鑑識及科技偵查實驗室」預算編列2,</w:t>
      </w:r>
      <w:r w:rsidR="005E17FD">
        <w:rPr>
          <w:rFonts w:ascii="標楷體" w:eastAsia="標楷體" w:hAnsi="標楷體"/>
          <w:bCs/>
          <w:kern w:val="0"/>
          <w:sz w:val="28"/>
          <w:szCs w:val="28"/>
        </w:rPr>
        <w:t>4</w:t>
      </w:r>
      <w:r w:rsidR="005E17FD" w:rsidRPr="005E17FD">
        <w:rPr>
          <w:rFonts w:ascii="標楷體" w:eastAsia="標楷體" w:hAnsi="標楷體" w:hint="eastAsia"/>
          <w:bCs/>
          <w:kern w:val="0"/>
          <w:sz w:val="28"/>
          <w:szCs w:val="28"/>
        </w:rPr>
        <w:t>95</w:t>
      </w:r>
      <w:r w:rsidR="005E17FD">
        <w:rPr>
          <w:rFonts w:ascii="標楷體" w:eastAsia="標楷體" w:hAnsi="標楷體" w:hint="eastAsia"/>
          <w:bCs/>
          <w:kern w:val="0"/>
          <w:sz w:val="28"/>
          <w:szCs w:val="28"/>
        </w:rPr>
        <w:t>萬</w:t>
      </w:r>
      <w:r w:rsidR="005E17FD" w:rsidRPr="005E17FD">
        <w:rPr>
          <w:rFonts w:ascii="標楷體" w:eastAsia="標楷體" w:hAnsi="標楷體" w:hint="eastAsia"/>
          <w:bCs/>
          <w:kern w:val="0"/>
          <w:sz w:val="28"/>
          <w:szCs w:val="28"/>
        </w:rPr>
        <w:t>元</w:t>
      </w:r>
      <w:r w:rsidR="005E17FD">
        <w:rPr>
          <w:rFonts w:ascii="標楷體" w:eastAsia="標楷體" w:hAnsi="標楷體" w:hint="eastAsia"/>
          <w:bCs/>
          <w:kern w:val="0"/>
          <w:sz w:val="28"/>
          <w:szCs w:val="28"/>
        </w:rPr>
        <w:t>中</w:t>
      </w:r>
      <w:r w:rsidR="005E17FD" w:rsidRPr="005E17FD">
        <w:rPr>
          <w:rFonts w:ascii="標楷體" w:eastAsia="標楷體" w:hAnsi="標楷體" w:hint="eastAsia"/>
          <w:bCs/>
          <w:kern w:val="0"/>
          <w:sz w:val="28"/>
          <w:szCs w:val="28"/>
        </w:rPr>
        <w:t>，凍結</w:t>
      </w:r>
      <w:r w:rsidR="005E17FD">
        <w:rPr>
          <w:rFonts w:ascii="標楷體" w:eastAsia="標楷體" w:hAnsi="標楷體"/>
          <w:bCs/>
          <w:kern w:val="0"/>
          <w:sz w:val="28"/>
          <w:szCs w:val="28"/>
        </w:rPr>
        <w:t>50</w:t>
      </w:r>
      <w:r w:rsidR="005E17FD">
        <w:rPr>
          <w:rFonts w:ascii="標楷體" w:eastAsia="標楷體" w:hAnsi="標楷體" w:hint="eastAsia"/>
          <w:bCs/>
          <w:kern w:val="0"/>
          <w:sz w:val="28"/>
          <w:szCs w:val="28"/>
        </w:rPr>
        <w:t>萬</w:t>
      </w:r>
      <w:r w:rsidR="005E17FD" w:rsidRPr="005E17FD">
        <w:rPr>
          <w:rFonts w:ascii="標楷體" w:eastAsia="標楷體" w:hAnsi="標楷體" w:hint="eastAsia"/>
          <w:bCs/>
          <w:kern w:val="0"/>
          <w:sz w:val="28"/>
          <w:szCs w:val="28"/>
        </w:rPr>
        <w:t>元</w:t>
      </w:r>
      <w:r w:rsidR="005E17FD">
        <w:rPr>
          <w:rFonts w:ascii="標楷體" w:eastAsia="標楷體" w:hAnsi="標楷體" w:hint="eastAsia"/>
          <w:bCs/>
          <w:kern w:val="0"/>
          <w:sz w:val="28"/>
          <w:szCs w:val="28"/>
        </w:rPr>
        <w:t>，</w:t>
      </w:r>
      <w:r w:rsidRPr="00802870">
        <w:rPr>
          <w:rFonts w:ascii="標楷體" w:eastAsia="標楷體" w:hAnsi="標楷體" w:hint="eastAsia"/>
          <w:bCs/>
          <w:kern w:val="0"/>
          <w:sz w:val="28"/>
          <w:szCs w:val="28"/>
        </w:rPr>
        <w:t>俟國防部向立法院外交及國防委員會提出書面</w:t>
      </w:r>
      <w:r w:rsidRPr="00802870">
        <w:rPr>
          <w:rFonts w:ascii="標楷體" w:eastAsia="標楷體" w:hAnsi="標楷體" w:hint="eastAsia"/>
          <w:color w:val="000000"/>
          <w:sz w:val="28"/>
          <w:szCs w:val="28"/>
        </w:rPr>
        <w:t>報告</w:t>
      </w:r>
      <w:r w:rsidRPr="00802870">
        <w:rPr>
          <w:rFonts w:ascii="標楷體" w:eastAsia="標楷體" w:hAnsi="標楷體" w:hint="eastAsia"/>
          <w:bCs/>
          <w:kern w:val="0"/>
          <w:sz w:val="28"/>
          <w:szCs w:val="28"/>
        </w:rPr>
        <w:t>後</w:t>
      </w:r>
      <w:r w:rsidRPr="00FF7DDC">
        <w:rPr>
          <w:rFonts w:ascii="標楷體" w:eastAsia="標楷體" w:hAnsi="標楷體" w:hint="eastAsia"/>
          <w:bCs/>
          <w:kern w:val="0"/>
          <w:sz w:val="28"/>
          <w:szCs w:val="28"/>
        </w:rPr>
        <w:t>，始得動支。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E17FD">
        <w:rPr>
          <w:rFonts w:ascii="標楷體" w:eastAsia="標楷體" w:hAnsi="標楷體" w:hint="eastAsia"/>
          <w:color w:val="000000"/>
          <w:sz w:val="28"/>
          <w:szCs w:val="28"/>
        </w:rPr>
        <w:t>呂孫綾　蔡適應　林昶佐</w:t>
      </w:r>
    </w:p>
    <w:p w:rsidR="00F8694B"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8B35B0">
        <w:rPr>
          <w:rFonts w:ascii="標楷體" w:eastAsia="標楷體" w:hAnsi="標楷體" w:hint="eastAsia"/>
          <w:b/>
          <w:bCs/>
          <w:kern w:val="0"/>
          <w:sz w:val="28"/>
          <w:szCs w:val="28"/>
        </w:rPr>
        <w:t>六十</w:t>
      </w:r>
      <w:r w:rsidR="00FD6720">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541373" w:rsidRPr="00541373">
        <w:rPr>
          <w:rFonts w:ascii="標楷體" w:eastAsia="標楷體" w:hAnsi="標楷體" w:hint="eastAsia"/>
          <w:b/>
          <w:color w:val="000000"/>
          <w:sz w:val="28"/>
          <w:szCs w:val="28"/>
        </w:rPr>
        <w:t>國防部憲兵指揮部第5目「一般裝備」項下「裝步戰鬥車」預算編列10億7</w:t>
      </w:r>
      <w:r w:rsidR="00541373" w:rsidRPr="00541373">
        <w:rPr>
          <w:rFonts w:ascii="標楷體" w:eastAsia="標楷體" w:hAnsi="標楷體"/>
          <w:b/>
          <w:color w:val="000000"/>
          <w:sz w:val="28"/>
          <w:szCs w:val="28"/>
        </w:rPr>
        <w:t>,</w:t>
      </w:r>
      <w:r w:rsidR="00541373" w:rsidRPr="00541373">
        <w:rPr>
          <w:rFonts w:ascii="標楷體" w:eastAsia="標楷體" w:hAnsi="標楷體" w:hint="eastAsia"/>
          <w:b/>
          <w:color w:val="000000"/>
          <w:sz w:val="28"/>
          <w:szCs w:val="28"/>
        </w:rPr>
        <w:t>913萬元</w:t>
      </w:r>
      <w:r w:rsidR="00F8694B">
        <w:rPr>
          <w:rFonts w:ascii="標楷體" w:eastAsia="標楷體" w:hAnsi="標楷體" w:hint="eastAsia"/>
          <w:b/>
          <w:color w:val="000000"/>
          <w:sz w:val="28"/>
          <w:szCs w:val="28"/>
        </w:rPr>
        <w:t>，凍結1</w:t>
      </w:r>
      <w:r w:rsidR="001A7477">
        <w:rPr>
          <w:rFonts w:ascii="標楷體" w:eastAsia="標楷體" w:hAnsi="標楷體" w:hint="eastAsia"/>
          <w:b/>
          <w:color w:val="000000"/>
          <w:sz w:val="28"/>
          <w:szCs w:val="28"/>
        </w:rPr>
        <w:t>億</w:t>
      </w:r>
      <w:r w:rsidR="00F8694B">
        <w:rPr>
          <w:rFonts w:ascii="標楷體" w:eastAsia="標楷體" w:hAnsi="標楷體" w:hint="eastAsia"/>
          <w:b/>
          <w:color w:val="000000"/>
          <w:sz w:val="28"/>
          <w:szCs w:val="28"/>
        </w:rPr>
        <w:t>元，俟國防部就下列各案向立法院外交及國防委員會提出書面報告並經同意後，始得動支。</w:t>
      </w:r>
    </w:p>
    <w:p w:rsidR="00F8694B" w:rsidRDefault="00F8694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541373" w:rsidRPr="00541373">
        <w:rPr>
          <w:rFonts w:ascii="標楷體" w:eastAsia="標楷體" w:hAnsi="標楷體" w:hint="eastAsia"/>
          <w:color w:val="000000"/>
          <w:sz w:val="28"/>
          <w:szCs w:val="28"/>
        </w:rPr>
        <w:t>國防部憲兵指揮部</w:t>
      </w:r>
      <w:r w:rsidR="00541373">
        <w:rPr>
          <w:rFonts w:ascii="標楷體" w:eastAsia="標楷體" w:hAnsi="標楷體" w:hint="eastAsia"/>
          <w:color w:val="000000"/>
          <w:sz w:val="28"/>
          <w:szCs w:val="28"/>
        </w:rPr>
        <w:t>第5目</w:t>
      </w:r>
      <w:r w:rsidR="00541373" w:rsidRPr="00541373">
        <w:rPr>
          <w:rFonts w:ascii="標楷體" w:eastAsia="標楷體" w:hAnsi="標楷體" w:hint="eastAsia"/>
          <w:color w:val="000000"/>
          <w:sz w:val="28"/>
          <w:szCs w:val="28"/>
        </w:rPr>
        <w:t>「一般裝備」項下「裝步戰鬥車」</w:t>
      </w:r>
      <w:r w:rsidR="00541373">
        <w:rPr>
          <w:rFonts w:ascii="標楷體" w:eastAsia="標楷體" w:hAnsi="標楷體" w:hint="eastAsia"/>
          <w:color w:val="000000"/>
          <w:sz w:val="28"/>
          <w:szCs w:val="28"/>
        </w:rPr>
        <w:t>預算</w:t>
      </w:r>
      <w:r w:rsidR="00541373" w:rsidRPr="00541373">
        <w:rPr>
          <w:rFonts w:ascii="標楷體" w:eastAsia="標楷體" w:hAnsi="標楷體" w:hint="eastAsia"/>
          <w:color w:val="000000"/>
          <w:sz w:val="28"/>
          <w:szCs w:val="28"/>
        </w:rPr>
        <w:t>編列10億7</w:t>
      </w:r>
      <w:r w:rsidR="00541373">
        <w:rPr>
          <w:rFonts w:ascii="標楷體" w:eastAsia="標楷體" w:hAnsi="標楷體"/>
          <w:color w:val="000000"/>
          <w:sz w:val="28"/>
          <w:szCs w:val="28"/>
        </w:rPr>
        <w:t>,</w:t>
      </w:r>
      <w:r w:rsidR="00541373" w:rsidRPr="00541373">
        <w:rPr>
          <w:rFonts w:ascii="標楷體" w:eastAsia="標楷體" w:hAnsi="標楷體" w:hint="eastAsia"/>
          <w:color w:val="000000"/>
          <w:sz w:val="28"/>
          <w:szCs w:val="28"/>
        </w:rPr>
        <w:t>913萬元，</w:t>
      </w:r>
      <w:r w:rsidR="00FD6720">
        <w:rPr>
          <w:rFonts w:ascii="標楷體" w:eastAsia="標楷體" w:hAnsi="標楷體" w:hint="eastAsia"/>
          <w:color w:val="000000"/>
          <w:sz w:val="28"/>
          <w:szCs w:val="28"/>
        </w:rPr>
        <w:t>惟</w:t>
      </w:r>
      <w:r w:rsidR="00541373" w:rsidRPr="00541373">
        <w:rPr>
          <w:rFonts w:ascii="標楷體" w:eastAsia="標楷體" w:hAnsi="標楷體" w:hint="eastAsia"/>
          <w:color w:val="000000"/>
          <w:sz w:val="28"/>
          <w:szCs w:val="28"/>
        </w:rPr>
        <w:t>執行方式、採購數量未予說明。爰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8694B" w:rsidRDefault="00F8694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1A7477">
        <w:rPr>
          <w:rFonts w:ascii="標楷體" w:eastAsia="標楷體" w:hAnsi="標楷體" w:hint="eastAsia"/>
          <w:color w:val="000000"/>
          <w:sz w:val="28"/>
          <w:szCs w:val="28"/>
        </w:rPr>
        <w:t>江啟臣　馬文君　李彥秀　呂玉玲</w:t>
      </w:r>
      <w:r>
        <w:rPr>
          <w:rFonts w:ascii="標楷體" w:eastAsia="標楷體" w:hAnsi="標楷體" w:hint="eastAsia"/>
          <w:color w:val="000000"/>
          <w:sz w:val="28"/>
          <w:szCs w:val="28"/>
        </w:rPr>
        <w:t xml:space="preserve"> </w:t>
      </w:r>
    </w:p>
    <w:p w:rsidR="00F8694B" w:rsidRDefault="00F8694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541373" w:rsidRPr="00541373">
        <w:rPr>
          <w:rFonts w:ascii="標楷體" w:eastAsia="標楷體" w:hAnsi="標楷體" w:hint="eastAsia"/>
          <w:color w:val="000000"/>
          <w:sz w:val="28"/>
          <w:szCs w:val="28"/>
        </w:rPr>
        <w:t>憲兵為衛戍區實際需求本來於100</w:t>
      </w:r>
      <w:r w:rsidR="00541373">
        <w:rPr>
          <w:rFonts w:ascii="標楷體" w:eastAsia="標楷體" w:hAnsi="標楷體" w:hint="eastAsia"/>
          <w:color w:val="000000"/>
          <w:sz w:val="28"/>
          <w:szCs w:val="28"/>
        </w:rPr>
        <w:t>至</w:t>
      </w:r>
      <w:r w:rsidR="00541373" w:rsidRPr="00541373">
        <w:rPr>
          <w:rFonts w:ascii="標楷體" w:eastAsia="標楷體" w:hAnsi="標楷體" w:hint="eastAsia"/>
          <w:color w:val="000000"/>
          <w:sz w:val="28"/>
          <w:szCs w:val="28"/>
        </w:rPr>
        <w:t>104年取得</w:t>
      </w:r>
      <w:r w:rsidR="00541373">
        <w:rPr>
          <w:rFonts w:ascii="標楷體" w:eastAsia="標楷體" w:hAnsi="標楷體" w:hint="eastAsia"/>
          <w:color w:val="000000"/>
          <w:sz w:val="28"/>
          <w:szCs w:val="28"/>
        </w:rPr>
        <w:t>6</w:t>
      </w:r>
      <w:r w:rsidR="00541373" w:rsidRPr="00541373">
        <w:rPr>
          <w:rFonts w:ascii="標楷體" w:eastAsia="標楷體" w:hAnsi="標楷體" w:hint="eastAsia"/>
          <w:color w:val="000000"/>
          <w:sz w:val="28"/>
          <w:szCs w:val="28"/>
        </w:rPr>
        <w:t>輛車後續並無編列預算，106年底在沒有預算下</w:t>
      </w:r>
      <w:r w:rsidR="00FD6720">
        <w:rPr>
          <w:rFonts w:ascii="標楷體" w:eastAsia="標楷體" w:hAnsi="標楷體" w:hint="eastAsia"/>
          <w:color w:val="000000"/>
          <w:sz w:val="28"/>
          <w:szCs w:val="28"/>
        </w:rPr>
        <w:t>，</w:t>
      </w:r>
      <w:r w:rsidR="00541373" w:rsidRPr="00541373">
        <w:rPr>
          <w:rFonts w:ascii="標楷體" w:eastAsia="標楷體" w:hAnsi="標楷體" w:hint="eastAsia"/>
          <w:color w:val="000000"/>
          <w:sz w:val="28"/>
          <w:szCs w:val="28"/>
        </w:rPr>
        <w:t>又從陸軍部隊移編以服戰備用車輛，造成原裝備鏬隙；軍備局亦因</w:t>
      </w:r>
      <w:r w:rsidR="00541373" w:rsidRPr="00541373">
        <w:rPr>
          <w:rFonts w:ascii="標楷體" w:eastAsia="標楷體" w:hAnsi="標楷體" w:hint="eastAsia"/>
          <w:color w:val="000000"/>
          <w:sz w:val="28"/>
          <w:szCs w:val="28"/>
        </w:rPr>
        <w:lastRenderedPageBreak/>
        <w:t>此以急需為由</w:t>
      </w:r>
      <w:r w:rsidR="00FD6720">
        <w:rPr>
          <w:rFonts w:ascii="標楷體" w:eastAsia="標楷體" w:hAnsi="標楷體" w:hint="eastAsia"/>
          <w:color w:val="000000"/>
          <w:sz w:val="28"/>
          <w:szCs w:val="28"/>
        </w:rPr>
        <w:t>，</w:t>
      </w:r>
      <w:r w:rsidR="00541373" w:rsidRPr="00541373">
        <w:rPr>
          <w:rFonts w:ascii="標楷體" w:eastAsia="標楷體" w:hAnsi="標楷體" w:hint="eastAsia"/>
          <w:color w:val="000000"/>
          <w:sz w:val="28"/>
          <w:szCs w:val="28"/>
        </w:rPr>
        <w:t>分割預算採購料件補實陸軍缺裝，憲兵108年度起臨時編列預算購買24輛，相關計畫、預算管制失當，爰針對國防部憲兵指揮部第5目「一般裝備」項下「一般武器及戰備支援裝備購製」中「業務費」之「軍事裝備及設施」預算編列12</w:t>
      </w:r>
      <w:r w:rsidR="00541373">
        <w:rPr>
          <w:rFonts w:ascii="標楷體" w:eastAsia="標楷體" w:hAnsi="標楷體" w:hint="eastAsia"/>
          <w:color w:val="000000"/>
          <w:sz w:val="28"/>
          <w:szCs w:val="28"/>
        </w:rPr>
        <w:t>億</w:t>
      </w:r>
      <w:r w:rsidR="00541373" w:rsidRPr="00541373">
        <w:rPr>
          <w:rFonts w:ascii="標楷體" w:eastAsia="標楷體" w:hAnsi="標楷體" w:hint="eastAsia"/>
          <w:color w:val="000000"/>
          <w:sz w:val="28"/>
          <w:szCs w:val="28"/>
        </w:rPr>
        <w:t>5,</w:t>
      </w:r>
      <w:r w:rsidR="00541373">
        <w:rPr>
          <w:rFonts w:ascii="標楷體" w:eastAsia="標楷體" w:hAnsi="標楷體"/>
          <w:color w:val="000000"/>
          <w:sz w:val="28"/>
          <w:szCs w:val="28"/>
        </w:rPr>
        <w:t>0</w:t>
      </w:r>
      <w:r w:rsidR="00541373" w:rsidRPr="00541373">
        <w:rPr>
          <w:rFonts w:ascii="標楷體" w:eastAsia="標楷體" w:hAnsi="標楷體" w:hint="eastAsia"/>
          <w:color w:val="000000"/>
          <w:sz w:val="28"/>
          <w:szCs w:val="28"/>
        </w:rPr>
        <w:t>49</w:t>
      </w:r>
      <w:r w:rsidR="00541373">
        <w:rPr>
          <w:rFonts w:ascii="標楷體" w:eastAsia="標楷體" w:hAnsi="標楷體" w:hint="eastAsia"/>
          <w:color w:val="000000"/>
          <w:sz w:val="28"/>
          <w:szCs w:val="28"/>
        </w:rPr>
        <w:t>萬</w:t>
      </w:r>
      <w:r w:rsidR="00541373" w:rsidRPr="00541373">
        <w:rPr>
          <w:rFonts w:ascii="標楷體" w:eastAsia="標楷體" w:hAnsi="標楷體" w:hint="eastAsia"/>
          <w:color w:val="000000"/>
          <w:sz w:val="28"/>
          <w:szCs w:val="28"/>
        </w:rPr>
        <w:t>6千元</w:t>
      </w:r>
      <w:r w:rsidR="00541373">
        <w:rPr>
          <w:rFonts w:ascii="標楷體" w:eastAsia="標楷體" w:hAnsi="標楷體" w:hint="eastAsia"/>
          <w:color w:val="000000"/>
          <w:sz w:val="28"/>
          <w:szCs w:val="28"/>
        </w:rPr>
        <w:t>中</w:t>
      </w:r>
      <w:r w:rsidR="00541373" w:rsidRPr="00541373">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sidRPr="00F8694B">
        <w:rPr>
          <w:rFonts w:ascii="標楷體" w:eastAsia="標楷體" w:hAnsi="標楷體" w:hint="eastAsia"/>
          <w:color w:val="000000"/>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B93EAA" w:rsidRPr="00FF7DDC" w:rsidRDefault="00F8694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1A7477">
        <w:rPr>
          <w:rFonts w:ascii="標楷體" w:eastAsia="標楷體" w:hAnsi="標楷體" w:hint="eastAsia"/>
          <w:color w:val="000000"/>
          <w:sz w:val="28"/>
          <w:szCs w:val="28"/>
        </w:rPr>
        <w:t>馬文君　呂玉玲　林麗蟬</w:t>
      </w:r>
      <w:r w:rsidR="00B93EAA" w:rsidRPr="00FF7DDC">
        <w:rPr>
          <w:rFonts w:ascii="標楷體" w:eastAsia="標楷體" w:hAnsi="標楷體" w:hint="eastAsia"/>
          <w:bCs/>
          <w:kern w:val="0"/>
          <w:sz w:val="28"/>
          <w:szCs w:val="28"/>
        </w:rPr>
        <w:t xml:space="preserve"> </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w:t>
      </w:r>
      <w:r w:rsidR="00FD6720">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FD6720">
        <w:rPr>
          <w:rFonts w:ascii="標楷體" w:eastAsia="標楷體" w:hAnsi="標楷體" w:hint="eastAsia"/>
          <w:bCs/>
          <w:kern w:val="0"/>
          <w:sz w:val="28"/>
          <w:szCs w:val="28"/>
        </w:rPr>
        <w:t>國防部</w:t>
      </w:r>
      <w:r w:rsidR="00A014F8" w:rsidRPr="00A014F8">
        <w:rPr>
          <w:rFonts w:ascii="標楷體" w:eastAsia="標楷體" w:hAnsi="標楷體" w:hint="eastAsia"/>
          <w:bCs/>
          <w:kern w:val="0"/>
          <w:sz w:val="28"/>
          <w:szCs w:val="28"/>
        </w:rPr>
        <w:t>憲兵指揮部為遂行特種作戰及維安任務，108年度預計籌獲「憲兵隊勤務車輛」等</w:t>
      </w:r>
      <w:r w:rsidR="00A014F8">
        <w:rPr>
          <w:rFonts w:ascii="標楷體" w:eastAsia="標楷體" w:hAnsi="標楷體" w:hint="eastAsia"/>
          <w:bCs/>
          <w:kern w:val="0"/>
          <w:sz w:val="28"/>
          <w:szCs w:val="28"/>
        </w:rPr>
        <w:t>8</w:t>
      </w:r>
      <w:r w:rsidR="00A014F8" w:rsidRPr="00A014F8">
        <w:rPr>
          <w:rFonts w:ascii="標楷體" w:eastAsia="標楷體" w:hAnsi="標楷體" w:hint="eastAsia"/>
          <w:bCs/>
          <w:kern w:val="0"/>
          <w:sz w:val="28"/>
          <w:szCs w:val="28"/>
        </w:rPr>
        <w:t>項裝備；然各項裝備之效益說明未臻明確，爰針對國防部憲兵指揮部第5目「一般裝備」項下「一般武器及戰備支援裝備購製」預算編列13</w:t>
      </w:r>
      <w:r w:rsidR="00A014F8">
        <w:rPr>
          <w:rFonts w:ascii="標楷體" w:eastAsia="標楷體" w:hAnsi="標楷體" w:hint="eastAsia"/>
          <w:bCs/>
          <w:kern w:val="0"/>
          <w:sz w:val="28"/>
          <w:szCs w:val="28"/>
        </w:rPr>
        <w:t>億</w:t>
      </w:r>
      <w:r w:rsidR="00A014F8" w:rsidRPr="00A014F8">
        <w:rPr>
          <w:rFonts w:ascii="標楷體" w:eastAsia="標楷體" w:hAnsi="標楷體" w:hint="eastAsia"/>
          <w:bCs/>
          <w:kern w:val="0"/>
          <w:sz w:val="28"/>
          <w:szCs w:val="28"/>
        </w:rPr>
        <w:t>1,</w:t>
      </w:r>
      <w:r w:rsidR="00A014F8">
        <w:rPr>
          <w:rFonts w:ascii="標楷體" w:eastAsia="標楷體" w:hAnsi="標楷體"/>
          <w:bCs/>
          <w:kern w:val="0"/>
          <w:sz w:val="28"/>
          <w:szCs w:val="28"/>
        </w:rPr>
        <w:t>9</w:t>
      </w:r>
      <w:r w:rsidR="00A014F8" w:rsidRPr="00A014F8">
        <w:rPr>
          <w:rFonts w:ascii="標楷體" w:eastAsia="標楷體" w:hAnsi="標楷體" w:hint="eastAsia"/>
          <w:bCs/>
          <w:kern w:val="0"/>
          <w:sz w:val="28"/>
          <w:szCs w:val="28"/>
        </w:rPr>
        <w:t>24</w:t>
      </w:r>
      <w:r w:rsidR="00FD6720">
        <w:rPr>
          <w:rFonts w:ascii="標楷體" w:eastAsia="標楷體" w:hAnsi="標楷體" w:hint="eastAsia"/>
          <w:bCs/>
          <w:kern w:val="0"/>
          <w:sz w:val="28"/>
          <w:szCs w:val="28"/>
        </w:rPr>
        <w:t>萬</w:t>
      </w:r>
      <w:r w:rsidR="00A014F8" w:rsidRPr="00A014F8">
        <w:rPr>
          <w:rFonts w:ascii="標楷體" w:eastAsia="標楷體" w:hAnsi="標楷體" w:hint="eastAsia"/>
          <w:bCs/>
          <w:kern w:val="0"/>
          <w:sz w:val="28"/>
          <w:szCs w:val="28"/>
        </w:rPr>
        <w:t>2千元</w:t>
      </w:r>
      <w:r w:rsidR="00A014F8">
        <w:rPr>
          <w:rFonts w:ascii="標楷體" w:eastAsia="標楷體" w:hAnsi="標楷體" w:hint="eastAsia"/>
          <w:bCs/>
          <w:kern w:val="0"/>
          <w:sz w:val="28"/>
          <w:szCs w:val="28"/>
        </w:rPr>
        <w:t>中</w:t>
      </w:r>
      <w:r w:rsidR="00A014F8" w:rsidRPr="00A014F8">
        <w:rPr>
          <w:rFonts w:ascii="標楷體" w:eastAsia="標楷體" w:hAnsi="標楷體" w:hint="eastAsia"/>
          <w:bCs/>
          <w:kern w:val="0"/>
          <w:sz w:val="28"/>
          <w:szCs w:val="28"/>
        </w:rPr>
        <w:t>，凍結</w:t>
      </w:r>
      <w:r w:rsidR="00A014F8">
        <w:rPr>
          <w:rFonts w:ascii="標楷體" w:eastAsia="標楷體" w:hAnsi="標楷體"/>
          <w:bCs/>
          <w:kern w:val="0"/>
          <w:sz w:val="28"/>
          <w:szCs w:val="28"/>
        </w:rPr>
        <w:t>100</w:t>
      </w:r>
      <w:r w:rsidR="00A014F8">
        <w:rPr>
          <w:rFonts w:ascii="標楷體" w:eastAsia="標楷體" w:hAnsi="標楷體" w:hint="eastAsia"/>
          <w:bCs/>
          <w:kern w:val="0"/>
          <w:sz w:val="28"/>
          <w:szCs w:val="28"/>
        </w:rPr>
        <w:t>萬</w:t>
      </w:r>
      <w:r w:rsidR="00A014F8" w:rsidRPr="00A014F8">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41373">
        <w:rPr>
          <w:rFonts w:ascii="標楷體" w:eastAsia="標楷體" w:hAnsi="標楷體" w:hint="eastAsia"/>
          <w:bCs/>
          <w:kern w:val="0"/>
          <w:sz w:val="28"/>
          <w:szCs w:val="28"/>
        </w:rPr>
        <w:t>呂孫綾　蔡適應　林昶佐</w:t>
      </w:r>
      <w:r w:rsidR="00FD6720">
        <w:rPr>
          <w:rFonts w:ascii="標楷體" w:eastAsia="標楷體" w:hAnsi="標楷體" w:hint="eastAsia"/>
          <w:bCs/>
          <w:kern w:val="0"/>
          <w:sz w:val="28"/>
          <w:szCs w:val="28"/>
        </w:rPr>
        <w:t xml:space="preserve">　羅致政</w:t>
      </w:r>
    </w:p>
    <w:p w:rsidR="00B44590" w:rsidRDefault="00B44590"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w:t>
      </w:r>
      <w:r w:rsidR="00FD6720">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71312D" w:rsidRPr="0071312D">
        <w:rPr>
          <w:rFonts w:ascii="標楷體" w:eastAsia="標楷體" w:hAnsi="標楷體" w:hint="eastAsia"/>
          <w:b/>
          <w:color w:val="000000"/>
          <w:sz w:val="28"/>
          <w:szCs w:val="28"/>
        </w:rPr>
        <w:t>國防部政治作戰局第1目「軍事行政」項下「政戰綜合作業」中「業務費」預算編列</w:t>
      </w:r>
      <w:r w:rsidR="0071312D">
        <w:rPr>
          <w:rFonts w:ascii="標楷體" w:eastAsia="標楷體" w:hAnsi="標楷體" w:hint="eastAsia"/>
          <w:b/>
          <w:color w:val="000000"/>
          <w:sz w:val="28"/>
          <w:szCs w:val="28"/>
        </w:rPr>
        <w:t>3</w:t>
      </w:r>
      <w:r w:rsidR="0071312D" w:rsidRPr="0071312D">
        <w:rPr>
          <w:rFonts w:ascii="標楷體" w:eastAsia="標楷體" w:hAnsi="標楷體" w:hint="eastAsia"/>
          <w:b/>
          <w:color w:val="000000"/>
          <w:sz w:val="28"/>
          <w:szCs w:val="28"/>
        </w:rPr>
        <w:t>億</w:t>
      </w:r>
      <w:r w:rsidR="0071312D">
        <w:rPr>
          <w:rFonts w:ascii="標楷體" w:eastAsia="標楷體" w:hAnsi="標楷體" w:hint="eastAsia"/>
          <w:b/>
          <w:color w:val="000000"/>
          <w:sz w:val="28"/>
          <w:szCs w:val="28"/>
        </w:rPr>
        <w:t>3</w:t>
      </w:r>
      <w:r w:rsidR="0071312D" w:rsidRPr="0071312D">
        <w:rPr>
          <w:rFonts w:ascii="標楷體" w:eastAsia="標楷體" w:hAnsi="標楷體" w:hint="eastAsia"/>
          <w:b/>
          <w:color w:val="000000"/>
          <w:sz w:val="28"/>
          <w:szCs w:val="28"/>
        </w:rPr>
        <w:t>,</w:t>
      </w:r>
      <w:r w:rsidR="0071312D">
        <w:rPr>
          <w:rFonts w:ascii="標楷體" w:eastAsia="標楷體" w:hAnsi="標楷體" w:hint="eastAsia"/>
          <w:b/>
          <w:color w:val="000000"/>
          <w:sz w:val="28"/>
          <w:szCs w:val="28"/>
        </w:rPr>
        <w:t>069</w:t>
      </w:r>
      <w:r w:rsidR="0071312D" w:rsidRPr="0071312D">
        <w:rPr>
          <w:rFonts w:ascii="標楷體" w:eastAsia="標楷體" w:hAnsi="標楷體" w:hint="eastAsia"/>
          <w:b/>
          <w:color w:val="000000"/>
          <w:sz w:val="28"/>
          <w:szCs w:val="28"/>
        </w:rPr>
        <w:t>萬</w:t>
      </w:r>
      <w:r w:rsidR="0071312D">
        <w:rPr>
          <w:rFonts w:ascii="標楷體" w:eastAsia="標楷體" w:hAnsi="標楷體" w:hint="eastAsia"/>
          <w:b/>
          <w:color w:val="000000"/>
          <w:sz w:val="28"/>
          <w:szCs w:val="28"/>
        </w:rPr>
        <w:t>8</w:t>
      </w:r>
      <w:r w:rsidR="0071312D" w:rsidRPr="0071312D">
        <w:rPr>
          <w:rFonts w:ascii="標楷體" w:eastAsia="標楷體" w:hAnsi="標楷體" w:hint="eastAsia"/>
          <w:b/>
          <w:color w:val="000000"/>
          <w:sz w:val="28"/>
          <w:szCs w:val="28"/>
        </w:rPr>
        <w:t>千元</w:t>
      </w:r>
      <w:r>
        <w:rPr>
          <w:rFonts w:ascii="標楷體" w:eastAsia="標楷體" w:hAnsi="標楷體" w:hint="eastAsia"/>
          <w:b/>
          <w:color w:val="000000"/>
          <w:sz w:val="28"/>
          <w:szCs w:val="28"/>
        </w:rPr>
        <w:t>，凍結100萬元，俟國防部就下列各案向立法院外交及國防委員會提出書面報告後，始得動支。</w:t>
      </w:r>
    </w:p>
    <w:p w:rsidR="00B44590" w:rsidRDefault="00B44590"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764D2E">
        <w:rPr>
          <w:rFonts w:ascii="標楷體" w:eastAsia="標楷體" w:hAnsi="標楷體" w:hint="eastAsia"/>
          <w:color w:val="000000"/>
          <w:sz w:val="28"/>
          <w:szCs w:val="28"/>
        </w:rPr>
        <w:t>國防部政治作戰局</w:t>
      </w:r>
      <w:r w:rsidR="0071312D" w:rsidRPr="0071312D">
        <w:rPr>
          <w:rFonts w:ascii="標楷體" w:eastAsia="標楷體" w:hAnsi="標楷體" w:hint="eastAsia"/>
          <w:color w:val="000000"/>
          <w:sz w:val="28"/>
          <w:szCs w:val="28"/>
        </w:rPr>
        <w:t>辦理全民國防教育、心戰廣播、九三軍人節系列活動等項目時，往往經費過於浮編、預算使用管控不當，部分活動更無舉辦必要，甚至帶來反效果，淪為消化預算之嫌。爰針對國防部政治作</w:t>
      </w:r>
      <w:r w:rsidR="0071312D" w:rsidRPr="0071312D">
        <w:rPr>
          <w:rFonts w:ascii="標楷體" w:eastAsia="標楷體" w:hAnsi="標楷體" w:hint="eastAsia"/>
          <w:color w:val="000000"/>
          <w:sz w:val="28"/>
          <w:szCs w:val="28"/>
        </w:rPr>
        <w:lastRenderedPageBreak/>
        <w:t>戰局第1目「軍事行政」項下「政戰綜合作業」中「業務費」之「物品」預算編列1</w:t>
      </w:r>
      <w:r w:rsidR="0071312D">
        <w:rPr>
          <w:rFonts w:ascii="標楷體" w:eastAsia="標楷體" w:hAnsi="標楷體" w:hint="eastAsia"/>
          <w:color w:val="000000"/>
          <w:sz w:val="28"/>
          <w:szCs w:val="28"/>
        </w:rPr>
        <w:t>億</w:t>
      </w:r>
      <w:r w:rsidR="0071312D" w:rsidRPr="0071312D">
        <w:rPr>
          <w:rFonts w:ascii="標楷體" w:eastAsia="標楷體" w:hAnsi="標楷體" w:hint="eastAsia"/>
          <w:color w:val="000000"/>
          <w:sz w:val="28"/>
          <w:szCs w:val="28"/>
        </w:rPr>
        <w:t>4,</w:t>
      </w:r>
      <w:r w:rsidR="0071312D">
        <w:rPr>
          <w:rFonts w:ascii="標楷體" w:eastAsia="標楷體" w:hAnsi="標楷體" w:hint="eastAsia"/>
          <w:color w:val="000000"/>
          <w:sz w:val="28"/>
          <w:szCs w:val="28"/>
        </w:rPr>
        <w:t>1</w:t>
      </w:r>
      <w:r w:rsidR="0071312D" w:rsidRPr="0071312D">
        <w:rPr>
          <w:rFonts w:ascii="標楷體" w:eastAsia="標楷體" w:hAnsi="標楷體" w:hint="eastAsia"/>
          <w:color w:val="000000"/>
          <w:sz w:val="28"/>
          <w:szCs w:val="28"/>
        </w:rPr>
        <w:t>53</w:t>
      </w:r>
      <w:r w:rsidR="0071312D">
        <w:rPr>
          <w:rFonts w:ascii="標楷體" w:eastAsia="標楷體" w:hAnsi="標楷體" w:hint="eastAsia"/>
          <w:color w:val="000000"/>
          <w:sz w:val="28"/>
          <w:szCs w:val="28"/>
        </w:rPr>
        <w:t>萬</w:t>
      </w:r>
      <w:r w:rsidR="0071312D" w:rsidRPr="0071312D">
        <w:rPr>
          <w:rFonts w:ascii="標楷體" w:eastAsia="標楷體" w:hAnsi="標楷體" w:hint="eastAsia"/>
          <w:color w:val="000000"/>
          <w:sz w:val="28"/>
          <w:szCs w:val="28"/>
        </w:rPr>
        <w:t>1千元</w:t>
      </w:r>
      <w:r w:rsidR="0071312D">
        <w:rPr>
          <w:rFonts w:ascii="標楷體" w:eastAsia="標楷體" w:hAnsi="標楷體" w:hint="eastAsia"/>
          <w:color w:val="000000"/>
          <w:sz w:val="28"/>
          <w:szCs w:val="28"/>
        </w:rPr>
        <w:t>中</w:t>
      </w:r>
      <w:r w:rsidR="0071312D" w:rsidRPr="0071312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44590" w:rsidRDefault="00B44590"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D10FD">
        <w:rPr>
          <w:rFonts w:ascii="標楷體" w:eastAsia="標楷體" w:hAnsi="標楷體" w:hint="eastAsia"/>
          <w:color w:val="000000"/>
          <w:sz w:val="28"/>
          <w:szCs w:val="28"/>
        </w:rPr>
        <w:t>蔡適應　呂孫綾　何欣純</w:t>
      </w:r>
    </w:p>
    <w:p w:rsidR="00B44590" w:rsidRDefault="00B44590"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764D2E">
        <w:rPr>
          <w:rFonts w:ascii="標楷體" w:eastAsia="標楷體" w:hAnsi="標楷體" w:hint="eastAsia"/>
          <w:color w:val="000000"/>
          <w:sz w:val="28"/>
          <w:szCs w:val="28"/>
        </w:rPr>
        <w:t>國防部政治作戰局</w:t>
      </w:r>
      <w:r w:rsidR="0090553A" w:rsidRPr="0090553A">
        <w:rPr>
          <w:rFonts w:ascii="標楷體" w:eastAsia="標楷體" w:hAnsi="標楷體" w:hint="eastAsia"/>
          <w:color w:val="000000"/>
          <w:sz w:val="28"/>
          <w:szCs w:val="28"/>
        </w:rPr>
        <w:t>辦理相關文宣宣傳時，缺乏資源統一性，製播過多內容過於類似，且宣傳效益有限之節目、影片，全民新視界與莒光園地實無法看出分製兩節目必要性為何。此外，全國高級中等學校儀隊競賽、創意愛國歌曲競賽每年花費國防部超過</w:t>
      </w:r>
      <w:r w:rsidR="0090553A">
        <w:rPr>
          <w:rFonts w:ascii="標楷體" w:eastAsia="標楷體" w:hAnsi="標楷體" w:hint="eastAsia"/>
          <w:color w:val="000000"/>
          <w:sz w:val="28"/>
          <w:szCs w:val="28"/>
        </w:rPr>
        <w:t>1</w:t>
      </w:r>
      <w:r w:rsidR="0090553A" w:rsidRPr="0090553A">
        <w:rPr>
          <w:rFonts w:ascii="標楷體" w:eastAsia="標楷體" w:hAnsi="標楷體" w:hint="eastAsia"/>
          <w:color w:val="000000"/>
          <w:sz w:val="28"/>
          <w:szCs w:val="28"/>
        </w:rPr>
        <w:t>千萬元之預算舉辦，具體成效卻無從了解，且相關活動在國防預算有限的當下，應思考是否改為</w:t>
      </w:r>
      <w:r w:rsidR="0090553A">
        <w:rPr>
          <w:rFonts w:ascii="標楷體" w:eastAsia="標楷體" w:hAnsi="標楷體" w:hint="eastAsia"/>
          <w:color w:val="000000"/>
          <w:sz w:val="28"/>
          <w:szCs w:val="28"/>
        </w:rPr>
        <w:t>2</w:t>
      </w:r>
      <w:r w:rsidR="0090553A" w:rsidRPr="0090553A">
        <w:rPr>
          <w:rFonts w:ascii="標楷體" w:eastAsia="標楷體" w:hAnsi="標楷體" w:hint="eastAsia"/>
          <w:color w:val="000000"/>
          <w:sz w:val="28"/>
          <w:szCs w:val="28"/>
        </w:rPr>
        <w:t>年舉辦</w:t>
      </w:r>
      <w:r w:rsidR="0090553A">
        <w:rPr>
          <w:rFonts w:ascii="標楷體" w:eastAsia="標楷體" w:hAnsi="標楷體" w:hint="eastAsia"/>
          <w:color w:val="000000"/>
          <w:sz w:val="28"/>
          <w:szCs w:val="28"/>
        </w:rPr>
        <w:t>1</w:t>
      </w:r>
      <w:r w:rsidR="0090553A" w:rsidRPr="0090553A">
        <w:rPr>
          <w:rFonts w:ascii="標楷體" w:eastAsia="標楷體" w:hAnsi="標楷體" w:hint="eastAsia"/>
          <w:color w:val="000000"/>
          <w:sz w:val="28"/>
          <w:szCs w:val="28"/>
        </w:rPr>
        <w:t>次，以免預算之浪費與議題之模糊。爰針對國防部政治作戰局第1目「軍事行政」項下「政戰綜合作業」中「業務費」之「一般事務費」預算編列1</w:t>
      </w:r>
      <w:r w:rsidR="0090553A">
        <w:rPr>
          <w:rFonts w:ascii="標楷體" w:eastAsia="標楷體" w:hAnsi="標楷體" w:hint="eastAsia"/>
          <w:color w:val="000000"/>
          <w:sz w:val="28"/>
          <w:szCs w:val="28"/>
        </w:rPr>
        <w:t>億</w:t>
      </w:r>
      <w:r w:rsidR="0090553A" w:rsidRPr="0090553A">
        <w:rPr>
          <w:rFonts w:ascii="標楷體" w:eastAsia="標楷體" w:hAnsi="標楷體" w:hint="eastAsia"/>
          <w:color w:val="000000"/>
          <w:sz w:val="28"/>
          <w:szCs w:val="28"/>
        </w:rPr>
        <w:t>4,</w:t>
      </w:r>
      <w:r w:rsidR="0090553A">
        <w:rPr>
          <w:rFonts w:ascii="標楷體" w:eastAsia="標楷體" w:hAnsi="標楷體" w:hint="eastAsia"/>
          <w:color w:val="000000"/>
          <w:sz w:val="28"/>
          <w:szCs w:val="28"/>
        </w:rPr>
        <w:t>0</w:t>
      </w:r>
      <w:r w:rsidR="0090553A" w:rsidRPr="0090553A">
        <w:rPr>
          <w:rFonts w:ascii="標楷體" w:eastAsia="標楷體" w:hAnsi="標楷體" w:hint="eastAsia"/>
          <w:color w:val="000000"/>
          <w:sz w:val="28"/>
          <w:szCs w:val="28"/>
        </w:rPr>
        <w:t>23</w:t>
      </w:r>
      <w:r w:rsidR="0090553A">
        <w:rPr>
          <w:rFonts w:ascii="標楷體" w:eastAsia="標楷體" w:hAnsi="標楷體" w:hint="eastAsia"/>
          <w:color w:val="000000"/>
          <w:sz w:val="28"/>
          <w:szCs w:val="28"/>
        </w:rPr>
        <w:t>萬</w:t>
      </w:r>
      <w:r w:rsidR="0090553A" w:rsidRPr="0090553A">
        <w:rPr>
          <w:rFonts w:ascii="標楷體" w:eastAsia="標楷體" w:hAnsi="標楷體" w:hint="eastAsia"/>
          <w:color w:val="000000"/>
          <w:sz w:val="28"/>
          <w:szCs w:val="28"/>
        </w:rPr>
        <w:t>1千元</w:t>
      </w:r>
      <w:r w:rsidR="0090553A">
        <w:rPr>
          <w:rFonts w:ascii="標楷體" w:eastAsia="標楷體" w:hAnsi="標楷體" w:hint="eastAsia"/>
          <w:color w:val="000000"/>
          <w:sz w:val="28"/>
          <w:szCs w:val="28"/>
        </w:rPr>
        <w:t>中</w:t>
      </w:r>
      <w:r w:rsidR="0090553A" w:rsidRPr="0090553A">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44590" w:rsidRDefault="00B44590" w:rsidP="001F6AD8">
      <w:pPr>
        <w:widowControl/>
        <w:spacing w:line="480" w:lineRule="exact"/>
        <w:ind w:leftChars="1300" w:left="4100" w:hangingChars="350" w:hanging="980"/>
        <w:jc w:val="both"/>
        <w:rPr>
          <w:rFonts w:ascii="標楷體" w:eastAsia="標楷體" w:hAnsi="標楷體"/>
          <w:color w:val="000000"/>
          <w:sz w:val="28"/>
          <w:szCs w:val="28"/>
        </w:rPr>
      </w:pPr>
      <w:r w:rsidRPr="00B44590">
        <w:rPr>
          <w:rFonts w:ascii="標楷體" w:eastAsia="標楷體" w:hAnsi="標楷體" w:hint="eastAsia"/>
          <w:color w:val="000000"/>
          <w:sz w:val="28"/>
          <w:szCs w:val="28"/>
        </w:rPr>
        <w:t>提案人</w:t>
      </w:r>
      <w:r>
        <w:rPr>
          <w:rFonts w:ascii="標楷體" w:eastAsia="標楷體" w:hAnsi="標楷體" w:hint="eastAsia"/>
          <w:color w:val="000000"/>
          <w:sz w:val="28"/>
          <w:szCs w:val="28"/>
        </w:rPr>
        <w:t>：</w:t>
      </w:r>
      <w:r w:rsidR="00ED10FD">
        <w:rPr>
          <w:rFonts w:ascii="標楷體" w:eastAsia="標楷體" w:hAnsi="標楷體" w:hint="eastAsia"/>
          <w:color w:val="000000"/>
          <w:sz w:val="28"/>
          <w:szCs w:val="28"/>
        </w:rPr>
        <w:t>蔡適應　呂孫綾　何欣純</w:t>
      </w:r>
    </w:p>
    <w:p w:rsidR="00B44590" w:rsidRDefault="00B44590"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4F4F6A">
        <w:rPr>
          <w:rFonts w:ascii="標楷體" w:eastAsia="標楷體" w:hAnsi="標楷體" w:hint="eastAsia"/>
          <w:color w:val="000000"/>
          <w:sz w:val="28"/>
          <w:szCs w:val="28"/>
        </w:rPr>
        <w:t>國防部政治作戰局</w:t>
      </w:r>
      <w:r w:rsidR="00577E0F" w:rsidRPr="0090553A">
        <w:rPr>
          <w:rFonts w:ascii="標楷體" w:eastAsia="標楷體" w:hAnsi="標楷體" w:hint="eastAsia"/>
          <w:color w:val="000000"/>
          <w:sz w:val="28"/>
          <w:szCs w:val="28"/>
        </w:rPr>
        <w:t>第1目「軍事行政」項下「政戰綜合作業」中「業務費」之「一般事務費」預算編列1</w:t>
      </w:r>
      <w:r w:rsidR="00577E0F">
        <w:rPr>
          <w:rFonts w:ascii="標楷體" w:eastAsia="標楷體" w:hAnsi="標楷體" w:hint="eastAsia"/>
          <w:color w:val="000000"/>
          <w:sz w:val="28"/>
          <w:szCs w:val="28"/>
        </w:rPr>
        <w:t>億</w:t>
      </w:r>
      <w:r w:rsidR="00577E0F" w:rsidRPr="0090553A">
        <w:rPr>
          <w:rFonts w:ascii="標楷體" w:eastAsia="標楷體" w:hAnsi="標楷體" w:hint="eastAsia"/>
          <w:color w:val="000000"/>
          <w:sz w:val="28"/>
          <w:szCs w:val="28"/>
        </w:rPr>
        <w:t>4,</w:t>
      </w:r>
      <w:r w:rsidR="00577E0F">
        <w:rPr>
          <w:rFonts w:ascii="標楷體" w:eastAsia="標楷體" w:hAnsi="標楷體" w:hint="eastAsia"/>
          <w:color w:val="000000"/>
          <w:sz w:val="28"/>
          <w:szCs w:val="28"/>
        </w:rPr>
        <w:t>0</w:t>
      </w:r>
      <w:r w:rsidR="00577E0F" w:rsidRPr="0090553A">
        <w:rPr>
          <w:rFonts w:ascii="標楷體" w:eastAsia="標楷體" w:hAnsi="標楷體" w:hint="eastAsia"/>
          <w:color w:val="000000"/>
          <w:sz w:val="28"/>
          <w:szCs w:val="28"/>
        </w:rPr>
        <w:t>23</w:t>
      </w:r>
      <w:r w:rsidR="00577E0F">
        <w:rPr>
          <w:rFonts w:ascii="標楷體" w:eastAsia="標楷體" w:hAnsi="標楷體" w:hint="eastAsia"/>
          <w:color w:val="000000"/>
          <w:sz w:val="28"/>
          <w:szCs w:val="28"/>
        </w:rPr>
        <w:t>萬</w:t>
      </w:r>
      <w:r w:rsidR="00577E0F" w:rsidRPr="0090553A">
        <w:rPr>
          <w:rFonts w:ascii="標楷體" w:eastAsia="標楷體" w:hAnsi="標楷體" w:hint="eastAsia"/>
          <w:color w:val="000000"/>
          <w:sz w:val="28"/>
          <w:szCs w:val="28"/>
        </w:rPr>
        <w:t>1千元</w:t>
      </w:r>
      <w:r w:rsidR="00577E0F">
        <w:rPr>
          <w:rFonts w:ascii="標楷體" w:eastAsia="標楷體" w:hAnsi="標楷體" w:hint="eastAsia"/>
          <w:color w:val="000000"/>
          <w:sz w:val="28"/>
          <w:szCs w:val="28"/>
        </w:rPr>
        <w:t>，</w:t>
      </w:r>
      <w:r w:rsidR="0090553A" w:rsidRPr="0090553A">
        <w:rPr>
          <w:rFonts w:ascii="標楷體" w:eastAsia="標楷體" w:hAnsi="標楷體" w:hint="eastAsia"/>
          <w:color w:val="000000"/>
          <w:sz w:val="28"/>
          <w:szCs w:val="28"/>
        </w:rPr>
        <w:t>較</w:t>
      </w:r>
      <w:r w:rsidR="00577E0F">
        <w:rPr>
          <w:rFonts w:ascii="標楷體" w:eastAsia="標楷體" w:hAnsi="標楷體" w:hint="eastAsia"/>
          <w:color w:val="000000"/>
          <w:sz w:val="28"/>
          <w:szCs w:val="28"/>
        </w:rPr>
        <w:t>107</w:t>
      </w:r>
      <w:r w:rsidR="0090553A" w:rsidRPr="0090553A">
        <w:rPr>
          <w:rFonts w:ascii="標楷體" w:eastAsia="標楷體" w:hAnsi="標楷體" w:hint="eastAsia"/>
          <w:color w:val="000000"/>
          <w:sz w:val="28"/>
          <w:szCs w:val="28"/>
        </w:rPr>
        <w:t>年度增加629</w:t>
      </w:r>
      <w:r w:rsidR="00577E0F">
        <w:rPr>
          <w:rFonts w:ascii="標楷體" w:eastAsia="標楷體" w:hAnsi="標楷體" w:hint="eastAsia"/>
          <w:color w:val="000000"/>
          <w:sz w:val="28"/>
          <w:szCs w:val="28"/>
        </w:rPr>
        <w:t>萬</w:t>
      </w:r>
      <w:r w:rsidR="0090553A" w:rsidRPr="0090553A">
        <w:rPr>
          <w:rFonts w:ascii="標楷體" w:eastAsia="標楷體" w:hAnsi="標楷體" w:hint="eastAsia"/>
          <w:color w:val="000000"/>
          <w:sz w:val="28"/>
          <w:szCs w:val="28"/>
        </w:rPr>
        <w:t>5千元，且多項內容皆與其他業務費用雷同。爰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44590" w:rsidRDefault="00B44590" w:rsidP="001F6AD8">
      <w:pPr>
        <w:widowControl/>
        <w:spacing w:line="480" w:lineRule="exact"/>
        <w:ind w:leftChars="1300" w:left="4100" w:hangingChars="350" w:hanging="980"/>
        <w:jc w:val="both"/>
        <w:rPr>
          <w:rFonts w:ascii="標楷體" w:eastAsia="標楷體" w:hAnsi="標楷體"/>
          <w:b/>
          <w:bCs/>
          <w:kern w:val="0"/>
          <w:sz w:val="28"/>
          <w:szCs w:val="28"/>
        </w:rPr>
      </w:pPr>
      <w:r w:rsidRPr="00B44590">
        <w:rPr>
          <w:rFonts w:ascii="標楷體" w:eastAsia="標楷體" w:hAnsi="標楷體" w:hint="eastAsia"/>
          <w:color w:val="000000"/>
          <w:sz w:val="28"/>
          <w:szCs w:val="28"/>
        </w:rPr>
        <w:lastRenderedPageBreak/>
        <w:t>提案人</w:t>
      </w:r>
      <w:r>
        <w:rPr>
          <w:rFonts w:ascii="標楷體" w:eastAsia="標楷體" w:hAnsi="標楷體" w:hint="eastAsia"/>
          <w:color w:val="000000"/>
          <w:sz w:val="28"/>
          <w:szCs w:val="28"/>
        </w:rPr>
        <w:t>：</w:t>
      </w:r>
      <w:r w:rsidR="00580837">
        <w:rPr>
          <w:rFonts w:ascii="標楷體" w:eastAsia="標楷體" w:hAnsi="標楷體" w:hint="eastAsia"/>
          <w:color w:val="000000"/>
          <w:sz w:val="28"/>
          <w:szCs w:val="28"/>
        </w:rPr>
        <w:t>邱志偉　何欣純　羅致政</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Pr="004B6726">
        <w:rPr>
          <w:rFonts w:ascii="標楷體" w:eastAsia="標楷體" w:hAnsi="標楷體" w:hint="eastAsia"/>
          <w:b/>
          <w:bCs/>
          <w:kern w:val="0"/>
          <w:sz w:val="28"/>
          <w:szCs w:val="28"/>
        </w:rPr>
        <w:t>六十</w:t>
      </w:r>
      <w:r w:rsidR="00FD6720">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9C7548" w:rsidRPr="009C7548">
        <w:rPr>
          <w:rFonts w:ascii="標楷體" w:eastAsia="標楷體" w:hAnsi="標楷體" w:hint="eastAsia"/>
          <w:bCs/>
          <w:kern w:val="0"/>
          <w:sz w:val="28"/>
          <w:szCs w:val="28"/>
        </w:rPr>
        <w:t>國防部政治作戰局</w:t>
      </w:r>
      <w:r w:rsidR="009C7548">
        <w:rPr>
          <w:rFonts w:ascii="標楷體" w:eastAsia="標楷體" w:hAnsi="標楷體" w:hint="eastAsia"/>
          <w:bCs/>
          <w:kern w:val="0"/>
          <w:sz w:val="28"/>
          <w:szCs w:val="28"/>
        </w:rPr>
        <w:t>第1目「</w:t>
      </w:r>
      <w:r w:rsidR="009C7548" w:rsidRPr="009C7548">
        <w:rPr>
          <w:rFonts w:ascii="標楷體" w:eastAsia="標楷體" w:hAnsi="標楷體" w:hint="eastAsia"/>
          <w:bCs/>
          <w:kern w:val="0"/>
          <w:sz w:val="28"/>
          <w:szCs w:val="28"/>
        </w:rPr>
        <w:t>軍事行政</w:t>
      </w:r>
      <w:r w:rsidR="009C7548">
        <w:rPr>
          <w:rFonts w:ascii="標楷體" w:eastAsia="標楷體" w:hAnsi="標楷體" w:hint="eastAsia"/>
          <w:bCs/>
          <w:kern w:val="0"/>
          <w:sz w:val="28"/>
          <w:szCs w:val="28"/>
        </w:rPr>
        <w:t>」</w:t>
      </w:r>
      <w:r w:rsidR="009C7548" w:rsidRPr="009C7548">
        <w:rPr>
          <w:rFonts w:ascii="標楷體" w:eastAsia="標楷體" w:hAnsi="標楷體" w:hint="eastAsia"/>
          <w:bCs/>
          <w:kern w:val="0"/>
          <w:sz w:val="28"/>
          <w:szCs w:val="28"/>
        </w:rPr>
        <w:t>項下</w:t>
      </w:r>
      <w:r w:rsidR="009C7548">
        <w:rPr>
          <w:rFonts w:ascii="標楷體" w:eastAsia="標楷體" w:hAnsi="標楷體" w:hint="eastAsia"/>
          <w:bCs/>
          <w:kern w:val="0"/>
          <w:sz w:val="28"/>
          <w:szCs w:val="28"/>
        </w:rPr>
        <w:t>「</w:t>
      </w:r>
      <w:r w:rsidR="009C7548" w:rsidRPr="009C7548">
        <w:rPr>
          <w:rFonts w:ascii="標楷體" w:eastAsia="標楷體" w:hAnsi="標楷體" w:hint="eastAsia"/>
          <w:bCs/>
          <w:kern w:val="0"/>
          <w:sz w:val="28"/>
          <w:szCs w:val="28"/>
        </w:rPr>
        <w:t>政戰綜合作業</w:t>
      </w:r>
      <w:r w:rsidR="009C7548">
        <w:rPr>
          <w:rFonts w:ascii="標楷體" w:eastAsia="標楷體" w:hAnsi="標楷體" w:hint="eastAsia"/>
          <w:bCs/>
          <w:kern w:val="0"/>
          <w:sz w:val="28"/>
          <w:szCs w:val="28"/>
        </w:rPr>
        <w:t>」中</w:t>
      </w:r>
      <w:r w:rsidR="00FD6720">
        <w:rPr>
          <w:rFonts w:ascii="標楷體" w:eastAsia="標楷體" w:hAnsi="標楷體" w:hint="eastAsia"/>
          <w:bCs/>
          <w:kern w:val="0"/>
          <w:sz w:val="28"/>
          <w:szCs w:val="28"/>
        </w:rPr>
        <w:t>「業務費」之</w:t>
      </w:r>
      <w:r w:rsidR="009C7548">
        <w:rPr>
          <w:rFonts w:ascii="標楷體" w:eastAsia="標楷體" w:hAnsi="標楷體" w:hint="eastAsia"/>
          <w:bCs/>
          <w:kern w:val="0"/>
          <w:sz w:val="28"/>
          <w:szCs w:val="28"/>
        </w:rPr>
        <w:t>「</w:t>
      </w:r>
      <w:r w:rsidR="009C7548" w:rsidRPr="009C7548">
        <w:rPr>
          <w:rFonts w:ascii="標楷體" w:eastAsia="標楷體" w:hAnsi="標楷體" w:hint="eastAsia"/>
          <w:bCs/>
          <w:kern w:val="0"/>
          <w:sz w:val="28"/>
          <w:szCs w:val="28"/>
        </w:rPr>
        <w:t>一般事務費</w:t>
      </w:r>
      <w:r w:rsidR="009C7548">
        <w:rPr>
          <w:rFonts w:ascii="標楷體" w:eastAsia="標楷體" w:hAnsi="標楷體" w:hint="eastAsia"/>
          <w:bCs/>
          <w:kern w:val="0"/>
          <w:sz w:val="28"/>
          <w:szCs w:val="28"/>
        </w:rPr>
        <w:t>」預算</w:t>
      </w:r>
      <w:r w:rsidR="009C7548" w:rsidRPr="009C7548">
        <w:rPr>
          <w:rFonts w:ascii="標楷體" w:eastAsia="標楷體" w:hAnsi="標楷體" w:hint="eastAsia"/>
          <w:bCs/>
          <w:kern w:val="0"/>
          <w:sz w:val="28"/>
          <w:szCs w:val="28"/>
        </w:rPr>
        <w:t>編列1</w:t>
      </w:r>
      <w:r w:rsidR="009C7548">
        <w:rPr>
          <w:rFonts w:ascii="標楷體" w:eastAsia="標楷體" w:hAnsi="標楷體" w:hint="eastAsia"/>
          <w:bCs/>
          <w:kern w:val="0"/>
          <w:sz w:val="28"/>
          <w:szCs w:val="28"/>
        </w:rPr>
        <w:t>億</w:t>
      </w:r>
      <w:r w:rsidR="009C7548" w:rsidRPr="009C7548">
        <w:rPr>
          <w:rFonts w:ascii="標楷體" w:eastAsia="標楷體" w:hAnsi="標楷體" w:hint="eastAsia"/>
          <w:bCs/>
          <w:kern w:val="0"/>
          <w:sz w:val="28"/>
          <w:szCs w:val="28"/>
        </w:rPr>
        <w:t>4,</w:t>
      </w:r>
      <w:r w:rsidR="009C7548">
        <w:rPr>
          <w:rFonts w:ascii="標楷體" w:eastAsia="標楷體" w:hAnsi="標楷體"/>
          <w:bCs/>
          <w:kern w:val="0"/>
          <w:sz w:val="28"/>
          <w:szCs w:val="28"/>
        </w:rPr>
        <w:t>0</w:t>
      </w:r>
      <w:r w:rsidR="009C7548" w:rsidRPr="009C7548">
        <w:rPr>
          <w:rFonts w:ascii="標楷體" w:eastAsia="標楷體" w:hAnsi="標楷體" w:hint="eastAsia"/>
          <w:bCs/>
          <w:kern w:val="0"/>
          <w:sz w:val="28"/>
          <w:szCs w:val="28"/>
        </w:rPr>
        <w:t>23</w:t>
      </w:r>
      <w:r w:rsidR="009C7548">
        <w:rPr>
          <w:rFonts w:ascii="標楷體" w:eastAsia="標楷體" w:hAnsi="標楷體" w:hint="eastAsia"/>
          <w:bCs/>
          <w:kern w:val="0"/>
          <w:sz w:val="28"/>
          <w:szCs w:val="28"/>
        </w:rPr>
        <w:t>萬</w:t>
      </w:r>
      <w:r w:rsidR="009C7548" w:rsidRPr="009C7548">
        <w:rPr>
          <w:rFonts w:ascii="標楷體" w:eastAsia="標楷體" w:hAnsi="標楷體" w:hint="eastAsia"/>
          <w:bCs/>
          <w:kern w:val="0"/>
          <w:sz w:val="28"/>
          <w:szCs w:val="28"/>
        </w:rPr>
        <w:t>1千元。經查目前國軍各單位管理之單身退員宿舍計38處，經揭露多處宿舍有未符入住資格者占住，請政治作戰局查處。惟截至</w:t>
      </w:r>
      <w:r w:rsidR="009C7548">
        <w:rPr>
          <w:rFonts w:ascii="標楷體" w:eastAsia="標楷體" w:hAnsi="標楷體"/>
          <w:bCs/>
          <w:kern w:val="0"/>
          <w:sz w:val="28"/>
          <w:szCs w:val="28"/>
        </w:rPr>
        <w:t>107</w:t>
      </w:r>
      <w:r w:rsidR="009C7548" w:rsidRPr="009C7548">
        <w:rPr>
          <w:rFonts w:ascii="標楷體" w:eastAsia="標楷體" w:hAnsi="標楷體" w:hint="eastAsia"/>
          <w:bCs/>
          <w:kern w:val="0"/>
          <w:sz w:val="28"/>
          <w:szCs w:val="28"/>
        </w:rPr>
        <w:t>年6月底</w:t>
      </w:r>
      <w:r w:rsidR="00FD6720">
        <w:rPr>
          <w:rFonts w:ascii="標楷體" w:eastAsia="標楷體" w:hAnsi="標楷體" w:hint="eastAsia"/>
          <w:bCs/>
          <w:kern w:val="0"/>
          <w:sz w:val="28"/>
          <w:szCs w:val="28"/>
        </w:rPr>
        <w:t>，</w:t>
      </w:r>
      <w:r w:rsidR="009C7548" w:rsidRPr="009C7548">
        <w:rPr>
          <w:rFonts w:ascii="標楷體" w:eastAsia="標楷體" w:hAnsi="標楷體" w:hint="eastAsia"/>
          <w:bCs/>
          <w:kern w:val="0"/>
          <w:sz w:val="28"/>
          <w:szCs w:val="28"/>
        </w:rPr>
        <w:t>單身退舍水費每人每月平均327元、電費每人每月1</w:t>
      </w:r>
      <w:r w:rsidR="009C7548">
        <w:rPr>
          <w:rFonts w:ascii="標楷體" w:eastAsia="標楷體" w:hAnsi="標楷體"/>
          <w:bCs/>
          <w:kern w:val="0"/>
          <w:sz w:val="28"/>
          <w:szCs w:val="28"/>
        </w:rPr>
        <w:t>,</w:t>
      </w:r>
      <w:r w:rsidR="009C7548" w:rsidRPr="009C7548">
        <w:rPr>
          <w:rFonts w:ascii="標楷體" w:eastAsia="標楷體" w:hAnsi="標楷體" w:hint="eastAsia"/>
          <w:bCs/>
          <w:kern w:val="0"/>
          <w:sz w:val="28"/>
          <w:szCs w:val="28"/>
        </w:rPr>
        <w:t>173元，為全國人均水費3.76倍、電費5.24倍。顯見政治作戰局對於各軍事單位就國軍單身退員宿舍</w:t>
      </w:r>
      <w:r w:rsidR="00074864">
        <w:rPr>
          <w:rFonts w:ascii="標楷體" w:eastAsia="標楷體" w:hAnsi="標楷體" w:hint="eastAsia"/>
          <w:bCs/>
          <w:kern w:val="0"/>
          <w:sz w:val="28"/>
          <w:szCs w:val="28"/>
        </w:rPr>
        <w:t>占</w:t>
      </w:r>
      <w:r w:rsidR="009C7548" w:rsidRPr="009C7548">
        <w:rPr>
          <w:rFonts w:ascii="標楷體" w:eastAsia="標楷體" w:hAnsi="標楷體" w:hint="eastAsia"/>
          <w:bCs/>
          <w:kern w:val="0"/>
          <w:sz w:val="28"/>
          <w:szCs w:val="28"/>
        </w:rPr>
        <w:t>住情形之改善，未積極監督辦理。</w:t>
      </w:r>
      <w:r w:rsidR="009C7548">
        <w:rPr>
          <w:rFonts w:ascii="標楷體" w:eastAsia="標楷體" w:hAnsi="標楷體" w:hint="eastAsia"/>
          <w:bCs/>
          <w:kern w:val="0"/>
          <w:sz w:val="28"/>
          <w:szCs w:val="28"/>
        </w:rPr>
        <w:t>爰</w:t>
      </w:r>
      <w:r w:rsidRPr="00FF7DDC">
        <w:rPr>
          <w:rFonts w:ascii="標楷體" w:eastAsia="標楷體" w:hAnsi="標楷體" w:hint="eastAsia"/>
          <w:bCs/>
          <w:kern w:val="0"/>
          <w:sz w:val="28"/>
          <w:szCs w:val="28"/>
        </w:rPr>
        <w:t>凍結</w:t>
      </w:r>
      <w:r w:rsidR="00577F77">
        <w:rPr>
          <w:rFonts w:ascii="標楷體" w:eastAsia="標楷體" w:hAnsi="標楷體" w:hint="eastAsia"/>
          <w:bCs/>
          <w:kern w:val="0"/>
          <w:sz w:val="28"/>
          <w:szCs w:val="28"/>
        </w:rPr>
        <w:t>2</w:t>
      </w:r>
      <w:r w:rsidRPr="00FF7DDC">
        <w:rPr>
          <w:rFonts w:ascii="標楷體" w:eastAsia="標楷體" w:hAnsi="標楷體" w:hint="eastAsia"/>
          <w:bCs/>
          <w:kern w:val="0"/>
          <w:sz w:val="28"/>
          <w:szCs w:val="28"/>
        </w:rPr>
        <w:t>00萬元，俟</w:t>
      </w:r>
      <w:r w:rsidR="00FD6720">
        <w:rPr>
          <w:rFonts w:ascii="標楷體" w:eastAsia="標楷體" w:hAnsi="標楷體" w:hint="eastAsia"/>
          <w:bCs/>
          <w:kern w:val="0"/>
          <w:sz w:val="28"/>
          <w:szCs w:val="28"/>
        </w:rPr>
        <w:t>國</w:t>
      </w:r>
      <w:r>
        <w:rPr>
          <w:rFonts w:ascii="標楷體" w:eastAsia="標楷體" w:hAnsi="標楷體" w:hint="eastAsia"/>
          <w:bCs/>
          <w:kern w:val="0"/>
          <w:sz w:val="28"/>
          <w:szCs w:val="28"/>
        </w:rPr>
        <w:t>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提出書面報告後，始得動支。</w:t>
      </w:r>
    </w:p>
    <w:p w:rsidR="00B93EAA" w:rsidRPr="00FF7DDC"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41373">
        <w:rPr>
          <w:rFonts w:ascii="標楷體" w:eastAsia="標楷體" w:hAnsi="標楷體" w:hint="eastAsia"/>
          <w:bCs/>
          <w:kern w:val="0"/>
          <w:sz w:val="28"/>
          <w:szCs w:val="28"/>
        </w:rPr>
        <w:t>王定宇　蔡適應　何欣純　羅致政林昶佐</w:t>
      </w:r>
      <w:r w:rsidRPr="00FF7DDC">
        <w:rPr>
          <w:rFonts w:ascii="標楷體" w:eastAsia="標楷體" w:hAnsi="標楷體" w:hint="eastAsia"/>
          <w:bCs/>
          <w:kern w:val="0"/>
          <w:sz w:val="28"/>
          <w:szCs w:val="28"/>
        </w:rPr>
        <w:t xml:space="preserve"> </w:t>
      </w:r>
    </w:p>
    <w:p w:rsidR="002107AB"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w:t>
      </w:r>
      <w:r w:rsidR="00830ADE">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F441B5" w:rsidRPr="00F441B5">
        <w:rPr>
          <w:rFonts w:ascii="標楷體" w:eastAsia="標楷體" w:hAnsi="標楷體" w:hint="eastAsia"/>
          <w:b/>
          <w:bCs/>
          <w:color w:val="000000"/>
          <w:sz w:val="28"/>
          <w:szCs w:val="28"/>
        </w:rPr>
        <w:t>國防部政治作戰局第1目「軍事行政」項下「政戰綜合作業」中</w:t>
      </w:r>
      <w:r w:rsidR="00830ADE">
        <w:rPr>
          <w:rFonts w:ascii="標楷體" w:eastAsia="標楷體" w:hAnsi="標楷體" w:hint="eastAsia"/>
          <w:b/>
          <w:bCs/>
          <w:color w:val="000000"/>
          <w:sz w:val="28"/>
          <w:szCs w:val="28"/>
        </w:rPr>
        <w:t>「業務費」之</w:t>
      </w:r>
      <w:r w:rsidR="00F441B5" w:rsidRPr="00F441B5">
        <w:rPr>
          <w:rFonts w:ascii="標楷體" w:eastAsia="標楷體" w:hAnsi="標楷體" w:hint="eastAsia"/>
          <w:b/>
          <w:bCs/>
          <w:color w:val="000000"/>
          <w:sz w:val="28"/>
          <w:szCs w:val="28"/>
        </w:rPr>
        <w:t>「一般事務費」預算編列1億4,</w:t>
      </w:r>
      <w:r w:rsidR="00F441B5" w:rsidRPr="00F441B5">
        <w:rPr>
          <w:rFonts w:ascii="標楷體" w:eastAsia="標楷體" w:hAnsi="標楷體"/>
          <w:b/>
          <w:bCs/>
          <w:color w:val="000000"/>
          <w:sz w:val="28"/>
          <w:szCs w:val="28"/>
        </w:rPr>
        <w:t>0</w:t>
      </w:r>
      <w:r w:rsidR="00F441B5" w:rsidRPr="00F441B5">
        <w:rPr>
          <w:rFonts w:ascii="標楷體" w:eastAsia="標楷體" w:hAnsi="標楷體" w:hint="eastAsia"/>
          <w:b/>
          <w:bCs/>
          <w:color w:val="000000"/>
          <w:sz w:val="28"/>
          <w:szCs w:val="28"/>
        </w:rPr>
        <w:t>23萬1千元</w:t>
      </w:r>
      <w:r w:rsidR="002107AB">
        <w:rPr>
          <w:rFonts w:ascii="標楷體" w:eastAsia="標楷體" w:hAnsi="標楷體" w:hint="eastAsia"/>
          <w:b/>
          <w:color w:val="000000"/>
          <w:sz w:val="28"/>
          <w:szCs w:val="28"/>
        </w:rPr>
        <w:t>，凍結</w:t>
      </w:r>
      <w:r w:rsidR="00F441B5">
        <w:rPr>
          <w:rFonts w:ascii="標楷體" w:eastAsia="標楷體" w:hAnsi="標楷體" w:hint="eastAsia"/>
          <w:b/>
          <w:color w:val="000000"/>
          <w:sz w:val="28"/>
          <w:szCs w:val="28"/>
        </w:rPr>
        <w:t>500</w:t>
      </w:r>
      <w:r w:rsidR="002107AB">
        <w:rPr>
          <w:rFonts w:ascii="標楷體" w:eastAsia="標楷體" w:hAnsi="標楷體" w:hint="eastAsia"/>
          <w:b/>
          <w:color w:val="000000"/>
          <w:sz w:val="28"/>
          <w:szCs w:val="28"/>
        </w:rPr>
        <w:t>萬元，俟國防部就下列各案向立法院外交及國防委員會提出書面報告並經同意後，始得動支。</w:t>
      </w:r>
    </w:p>
    <w:p w:rsidR="002107AB" w:rsidRDefault="002107A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764D2E" w:rsidRPr="00764D2E">
        <w:rPr>
          <w:rFonts w:ascii="標楷體" w:eastAsia="標楷體" w:hAnsi="標楷體" w:hint="eastAsia"/>
          <w:color w:val="000000"/>
          <w:sz w:val="28"/>
          <w:szCs w:val="28"/>
        </w:rPr>
        <w:t>國防部政治作戰局辦理辦理「莒光園地電視教學節目製播」、「全民國防文宣品製作」等工作所需一般事物費，計需1億4,023萬1千元，較107年度1</w:t>
      </w:r>
      <w:r w:rsidR="00764D2E">
        <w:rPr>
          <w:rFonts w:ascii="標楷體" w:eastAsia="標楷體" w:hAnsi="標楷體" w:hint="eastAsia"/>
          <w:color w:val="000000"/>
          <w:sz w:val="28"/>
          <w:szCs w:val="28"/>
        </w:rPr>
        <w:t>億</w:t>
      </w:r>
      <w:r w:rsidR="00764D2E" w:rsidRPr="00764D2E">
        <w:rPr>
          <w:rFonts w:ascii="標楷體" w:eastAsia="標楷體" w:hAnsi="標楷體" w:hint="eastAsia"/>
          <w:color w:val="000000"/>
          <w:sz w:val="28"/>
          <w:szCs w:val="28"/>
        </w:rPr>
        <w:t>3</w:t>
      </w:r>
      <w:r w:rsidR="00764D2E">
        <w:rPr>
          <w:rFonts w:ascii="標楷體" w:eastAsia="標楷體" w:hAnsi="標楷體" w:hint="eastAsia"/>
          <w:color w:val="000000"/>
          <w:sz w:val="28"/>
          <w:szCs w:val="28"/>
        </w:rPr>
        <w:t>,</w:t>
      </w:r>
      <w:r w:rsidR="00764D2E" w:rsidRPr="00764D2E">
        <w:rPr>
          <w:rFonts w:ascii="標楷體" w:eastAsia="標楷體" w:hAnsi="標楷體" w:hint="eastAsia"/>
          <w:color w:val="000000"/>
          <w:sz w:val="28"/>
          <w:szCs w:val="28"/>
        </w:rPr>
        <w:t>393</w:t>
      </w:r>
      <w:r w:rsidR="00764D2E">
        <w:rPr>
          <w:rFonts w:ascii="標楷體" w:eastAsia="標楷體" w:hAnsi="標楷體" w:hint="eastAsia"/>
          <w:color w:val="000000"/>
          <w:sz w:val="28"/>
          <w:szCs w:val="28"/>
        </w:rPr>
        <w:t>萬</w:t>
      </w:r>
      <w:r w:rsidR="00764D2E" w:rsidRPr="00764D2E">
        <w:rPr>
          <w:rFonts w:ascii="標楷體" w:eastAsia="標楷體" w:hAnsi="標楷體" w:hint="eastAsia"/>
          <w:color w:val="000000"/>
          <w:sz w:val="28"/>
          <w:szCs w:val="28"/>
        </w:rPr>
        <w:t>6千元，增編629</w:t>
      </w:r>
      <w:r w:rsidR="00764D2E">
        <w:rPr>
          <w:rFonts w:ascii="標楷體" w:eastAsia="標楷體" w:hAnsi="標楷體" w:hint="eastAsia"/>
          <w:color w:val="000000"/>
          <w:sz w:val="28"/>
          <w:szCs w:val="28"/>
        </w:rPr>
        <w:t>萬</w:t>
      </w:r>
      <w:r w:rsidR="00764D2E" w:rsidRPr="00764D2E">
        <w:rPr>
          <w:rFonts w:ascii="標楷體" w:eastAsia="標楷體" w:hAnsi="標楷體" w:hint="eastAsia"/>
          <w:color w:val="000000"/>
          <w:sz w:val="28"/>
          <w:szCs w:val="28"/>
        </w:rPr>
        <w:t>5千元，實際需求為何應予說明，由於國家資源拮据，行政單位應撙節使用。爰針對國防部政治作戰局第1目「軍事行政」項下「政戰綜合作業」中「業務費」之「一般事務費」預算編列1</w:t>
      </w:r>
      <w:r w:rsidR="00764D2E" w:rsidRPr="00764D2E">
        <w:rPr>
          <w:rFonts w:ascii="標楷體" w:eastAsia="標楷體" w:hAnsi="標楷體" w:hint="eastAsia"/>
          <w:color w:val="000000"/>
          <w:sz w:val="28"/>
          <w:szCs w:val="28"/>
        </w:rPr>
        <w:lastRenderedPageBreak/>
        <w:t>億4,023萬1千元</w:t>
      </w:r>
      <w:r w:rsidR="00764D2E">
        <w:rPr>
          <w:rFonts w:ascii="標楷體" w:eastAsia="標楷體" w:hAnsi="標楷體" w:hint="eastAsia"/>
          <w:color w:val="000000"/>
          <w:sz w:val="28"/>
          <w:szCs w:val="28"/>
        </w:rPr>
        <w:t>中</w:t>
      </w:r>
      <w:r w:rsidR="00764D2E" w:rsidRPr="00764D2E">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2107AB" w:rsidRDefault="002107A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017A7">
        <w:rPr>
          <w:rFonts w:ascii="標楷體" w:eastAsia="標楷體" w:hAnsi="標楷體" w:hint="eastAsia"/>
          <w:color w:val="000000"/>
          <w:sz w:val="28"/>
          <w:szCs w:val="28"/>
        </w:rPr>
        <w:t>馬文君　江啟臣　林麗蟬</w:t>
      </w:r>
    </w:p>
    <w:p w:rsidR="002107AB" w:rsidRDefault="002107A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764D2E">
        <w:rPr>
          <w:rFonts w:ascii="標楷體" w:eastAsia="標楷體" w:hAnsi="標楷體" w:hint="eastAsia"/>
          <w:color w:val="000000"/>
          <w:sz w:val="28"/>
          <w:szCs w:val="28"/>
        </w:rPr>
        <w:t>國防部政治作戰局</w:t>
      </w:r>
      <w:r w:rsidR="00764D2E" w:rsidRPr="00764D2E">
        <w:rPr>
          <w:rFonts w:ascii="標楷體" w:eastAsia="標楷體" w:hAnsi="標楷體" w:hint="eastAsia"/>
          <w:color w:val="000000"/>
          <w:sz w:val="28"/>
          <w:szCs w:val="28"/>
        </w:rPr>
        <w:t>製播莒光園地等電視節目宣導國軍形象、表揚國軍楷模，固係政治作戰及心戰作業重要媒介。然若以107年</w:t>
      </w:r>
      <w:r w:rsidR="0034409E">
        <w:rPr>
          <w:rFonts w:ascii="標楷體" w:eastAsia="標楷體" w:hAnsi="標楷體" w:hint="eastAsia"/>
          <w:color w:val="000000"/>
          <w:sz w:val="28"/>
          <w:szCs w:val="28"/>
        </w:rPr>
        <w:t>度</w:t>
      </w:r>
      <w:r w:rsidR="00764D2E" w:rsidRPr="00764D2E">
        <w:rPr>
          <w:rFonts w:ascii="標楷體" w:eastAsia="標楷體" w:hAnsi="標楷體" w:hint="eastAsia"/>
          <w:color w:val="000000"/>
          <w:sz w:val="28"/>
          <w:szCs w:val="28"/>
        </w:rPr>
        <w:t>與108年</w:t>
      </w:r>
      <w:r w:rsidR="0034409E">
        <w:rPr>
          <w:rFonts w:ascii="標楷體" w:eastAsia="標楷體" w:hAnsi="標楷體" w:hint="eastAsia"/>
          <w:color w:val="000000"/>
          <w:sz w:val="28"/>
          <w:szCs w:val="28"/>
        </w:rPr>
        <w:t>度</w:t>
      </w:r>
      <w:r w:rsidR="00764D2E" w:rsidRPr="00764D2E">
        <w:rPr>
          <w:rFonts w:ascii="標楷體" w:eastAsia="標楷體" w:hAnsi="標楷體" w:hint="eastAsia"/>
          <w:color w:val="000000"/>
          <w:sz w:val="28"/>
          <w:szCs w:val="28"/>
        </w:rPr>
        <w:t>公務預算相較，108年</w:t>
      </w:r>
      <w:r w:rsidR="002A4CFA">
        <w:rPr>
          <w:rFonts w:ascii="標楷體" w:eastAsia="標楷體" w:hAnsi="標楷體" w:hint="eastAsia"/>
          <w:color w:val="000000"/>
          <w:sz w:val="28"/>
          <w:szCs w:val="28"/>
        </w:rPr>
        <w:t>度</w:t>
      </w:r>
      <w:r w:rsidR="00764D2E" w:rsidRPr="00764D2E">
        <w:rPr>
          <w:rFonts w:ascii="標楷體" w:eastAsia="標楷體" w:hAnsi="標楷體" w:hint="eastAsia"/>
          <w:color w:val="000000"/>
          <w:sz w:val="28"/>
          <w:szCs w:val="28"/>
        </w:rPr>
        <w:t>增列預算卻未予以詳細說明。爰針對國防部政治作戰局第1目「軍事行政」項下「政戰綜合作業」中「業務費」之「一般事務費」預算編列1億4,023萬1千元</w:t>
      </w:r>
      <w:r w:rsidR="00764D2E">
        <w:rPr>
          <w:rFonts w:ascii="標楷體" w:eastAsia="標楷體" w:hAnsi="標楷體" w:hint="eastAsia"/>
          <w:color w:val="000000"/>
          <w:sz w:val="28"/>
          <w:szCs w:val="28"/>
        </w:rPr>
        <w:t>中</w:t>
      </w:r>
      <w:r w:rsidR="00764D2E" w:rsidRPr="00764D2E">
        <w:rPr>
          <w:rFonts w:ascii="標楷體" w:eastAsia="標楷體" w:hAnsi="標楷體" w:hint="eastAsia"/>
          <w:color w:val="000000"/>
          <w:sz w:val="28"/>
          <w:szCs w:val="28"/>
        </w:rPr>
        <w:t>，</w:t>
      </w:r>
      <w:r w:rsidR="00764D2E">
        <w:rPr>
          <w:rFonts w:ascii="標楷體" w:eastAsia="標楷體" w:hAnsi="標楷體" w:hint="eastAsia"/>
          <w:color w:val="000000"/>
          <w:sz w:val="28"/>
          <w:szCs w:val="28"/>
        </w:rPr>
        <w:t>凍結</w:t>
      </w:r>
      <w:r w:rsidR="00764D2E">
        <w:rPr>
          <w:rFonts w:ascii="標楷體" w:eastAsia="標楷體" w:hAnsi="標楷體" w:hint="eastAsia"/>
          <w:sz w:val="28"/>
          <w:szCs w:val="28"/>
        </w:rPr>
        <w:t>部分</w:t>
      </w:r>
      <w:r w:rsidR="00764D2E">
        <w:rPr>
          <w:rFonts w:ascii="標楷體" w:eastAsia="標楷體" w:hAnsi="標楷體" w:hint="eastAsia"/>
          <w:color w:val="000000"/>
          <w:sz w:val="28"/>
          <w:szCs w:val="28"/>
        </w:rPr>
        <w:t>經費，俟國防部向立法院外交及國防委員會提出書面報告並經同意後，始得動支。</w:t>
      </w:r>
    </w:p>
    <w:p w:rsidR="00B93EAA" w:rsidRDefault="002107A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017A7">
        <w:rPr>
          <w:rFonts w:ascii="標楷體" w:eastAsia="標楷體" w:hAnsi="標楷體" w:hint="eastAsia"/>
          <w:color w:val="000000"/>
          <w:sz w:val="28"/>
          <w:szCs w:val="28"/>
        </w:rPr>
        <w:t>林麗蟬　呂玉玲　馬文君</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Pr="001B1D96">
        <w:rPr>
          <w:rFonts w:ascii="標楷體" w:eastAsia="標楷體" w:hAnsi="標楷體" w:hint="eastAsia"/>
          <w:b/>
          <w:bCs/>
          <w:kern w:val="0"/>
          <w:sz w:val="28"/>
          <w:szCs w:val="28"/>
        </w:rPr>
        <w:t>六十</w:t>
      </w:r>
      <w:r w:rsidR="00830ADE">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B51016" w:rsidRPr="00B51016">
        <w:rPr>
          <w:rFonts w:ascii="標楷體" w:eastAsia="標楷體" w:hAnsi="標楷體" w:hint="eastAsia"/>
          <w:bCs/>
          <w:kern w:val="0"/>
          <w:sz w:val="28"/>
          <w:szCs w:val="28"/>
        </w:rPr>
        <w:t>近來媒體報導，我各軍事院校招募己降低錄取標準，今社會充滿「仇軍」氛圍，過去更有小白狗被虐事件打敗了國軍精銳陸戰隊的說法，認為軍人的社會地位還不如小白狗，因而令國軍陷入嚴重缺員及招募困難之窘境，國軍應向內找出重大影響國軍形象的主要因子並行改革，才能建立正面良性形象，</w:t>
      </w:r>
      <w:r w:rsidR="00830ADE">
        <w:rPr>
          <w:rFonts w:ascii="標楷體" w:eastAsia="標楷體" w:hAnsi="標楷體" w:hint="eastAsia"/>
          <w:bCs/>
          <w:kern w:val="0"/>
          <w:sz w:val="28"/>
          <w:szCs w:val="28"/>
        </w:rPr>
        <w:t>如</w:t>
      </w:r>
      <w:r w:rsidR="00B51016" w:rsidRPr="00B51016">
        <w:rPr>
          <w:rFonts w:ascii="標楷體" w:eastAsia="標楷體" w:hAnsi="標楷體" w:hint="eastAsia"/>
          <w:bCs/>
          <w:kern w:val="0"/>
          <w:sz w:val="28"/>
          <w:szCs w:val="28"/>
        </w:rPr>
        <w:t>能將責任推給社會國人，這是本末倒置無助於國軍進步與形象重塑</w:t>
      </w:r>
      <w:r w:rsidR="00830ADE">
        <w:rPr>
          <w:rFonts w:ascii="標楷體" w:eastAsia="標楷體" w:hAnsi="標楷體" w:hint="eastAsia"/>
          <w:bCs/>
          <w:kern w:val="0"/>
          <w:sz w:val="28"/>
          <w:szCs w:val="28"/>
        </w:rPr>
        <w:t>。</w:t>
      </w:r>
      <w:r w:rsidR="00B51016" w:rsidRPr="00B51016">
        <w:rPr>
          <w:rFonts w:ascii="標楷體" w:eastAsia="標楷體" w:hAnsi="標楷體" w:hint="eastAsia"/>
          <w:bCs/>
          <w:kern w:val="0"/>
          <w:sz w:val="28"/>
          <w:szCs w:val="28"/>
        </w:rPr>
        <w:t>國防部挹注龐大資金於國防建設，卻忽視國軍士氣及全民皆兵之戰略目標。另該計畫中多次提及心戰作業車維護，恐有重複編列預算之嫌。爰針對國防部政治作戰局第1目「軍事行政」項下「政戰綜合作業」中「業務</w:t>
      </w:r>
      <w:r w:rsidR="00B51016" w:rsidRPr="00B51016">
        <w:rPr>
          <w:rFonts w:ascii="標楷體" w:eastAsia="標楷體" w:hAnsi="標楷體" w:hint="eastAsia"/>
          <w:bCs/>
          <w:kern w:val="0"/>
          <w:sz w:val="28"/>
          <w:szCs w:val="28"/>
        </w:rPr>
        <w:lastRenderedPageBreak/>
        <w:t>費」預算編列3</w:t>
      </w:r>
      <w:r w:rsidR="00B51016">
        <w:rPr>
          <w:rFonts w:ascii="標楷體" w:eastAsia="標楷體" w:hAnsi="標楷體" w:hint="eastAsia"/>
          <w:bCs/>
          <w:kern w:val="0"/>
          <w:sz w:val="28"/>
          <w:szCs w:val="28"/>
        </w:rPr>
        <w:t>億</w:t>
      </w:r>
      <w:r w:rsidR="00B51016" w:rsidRPr="00B51016">
        <w:rPr>
          <w:rFonts w:ascii="標楷體" w:eastAsia="標楷體" w:hAnsi="標楷體" w:hint="eastAsia"/>
          <w:bCs/>
          <w:kern w:val="0"/>
          <w:sz w:val="28"/>
          <w:szCs w:val="28"/>
        </w:rPr>
        <w:t>3,</w:t>
      </w:r>
      <w:r w:rsidR="00B51016">
        <w:rPr>
          <w:rFonts w:ascii="標楷體" w:eastAsia="標楷體" w:hAnsi="標楷體" w:hint="eastAsia"/>
          <w:bCs/>
          <w:kern w:val="0"/>
          <w:sz w:val="28"/>
          <w:szCs w:val="28"/>
        </w:rPr>
        <w:t>0</w:t>
      </w:r>
      <w:r w:rsidR="00B51016" w:rsidRPr="00B51016">
        <w:rPr>
          <w:rFonts w:ascii="標楷體" w:eastAsia="標楷體" w:hAnsi="標楷體" w:hint="eastAsia"/>
          <w:bCs/>
          <w:kern w:val="0"/>
          <w:sz w:val="28"/>
          <w:szCs w:val="28"/>
        </w:rPr>
        <w:t>69</w:t>
      </w:r>
      <w:r w:rsidR="00B51016">
        <w:rPr>
          <w:rFonts w:ascii="標楷體" w:eastAsia="標楷體" w:hAnsi="標楷體" w:hint="eastAsia"/>
          <w:bCs/>
          <w:kern w:val="0"/>
          <w:sz w:val="28"/>
          <w:szCs w:val="28"/>
        </w:rPr>
        <w:t>萬</w:t>
      </w:r>
      <w:r w:rsidR="00B51016" w:rsidRPr="00B51016">
        <w:rPr>
          <w:rFonts w:ascii="標楷體" w:eastAsia="標楷體" w:hAnsi="標楷體" w:hint="eastAsia"/>
          <w:bCs/>
          <w:kern w:val="0"/>
          <w:sz w:val="28"/>
          <w:szCs w:val="28"/>
        </w:rPr>
        <w:t>8千元</w:t>
      </w:r>
      <w:r w:rsidR="00B51016">
        <w:rPr>
          <w:rFonts w:ascii="標楷體" w:eastAsia="標楷體" w:hAnsi="標楷體" w:hint="eastAsia"/>
          <w:bCs/>
          <w:kern w:val="0"/>
          <w:sz w:val="28"/>
          <w:szCs w:val="28"/>
        </w:rPr>
        <w:t>中</w:t>
      </w:r>
      <w:r w:rsidR="00B51016" w:rsidRPr="00B51016">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凍結</w:t>
      </w:r>
      <w:r w:rsidR="00776B1A">
        <w:rPr>
          <w:rFonts w:ascii="標楷體" w:eastAsia="標楷體" w:hAnsi="標楷體" w:hint="eastAsia"/>
          <w:bCs/>
          <w:kern w:val="0"/>
          <w:sz w:val="28"/>
          <w:szCs w:val="28"/>
        </w:rPr>
        <w:t>1</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提出書面報告後，始得動支。</w:t>
      </w:r>
    </w:p>
    <w:p w:rsidR="00B93EAA" w:rsidRPr="00FF7DDC"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57DB2">
        <w:rPr>
          <w:rFonts w:ascii="標楷體" w:eastAsia="標楷體" w:hAnsi="標楷體" w:hint="eastAsia"/>
          <w:bCs/>
          <w:kern w:val="0"/>
          <w:sz w:val="28"/>
          <w:szCs w:val="28"/>
        </w:rPr>
        <w:t>李彥秀　馬文君　江啟臣　呂玉玲</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251855">
        <w:rPr>
          <w:rFonts w:ascii="標楷體" w:eastAsia="標楷體" w:hAnsi="標楷體" w:hint="eastAsia"/>
          <w:b/>
          <w:bCs/>
          <w:kern w:val="0"/>
          <w:sz w:val="28"/>
          <w:szCs w:val="28"/>
        </w:rPr>
        <w:t>六十九</w:t>
      </w:r>
      <w:r w:rsidRPr="00FF7DDC">
        <w:rPr>
          <w:rFonts w:ascii="標楷體" w:eastAsia="標楷體" w:hAnsi="標楷體" w:hint="eastAsia"/>
          <w:b/>
          <w:bCs/>
          <w:kern w:val="0"/>
          <w:sz w:val="28"/>
          <w:szCs w:val="28"/>
        </w:rPr>
        <w:t>)</w:t>
      </w:r>
      <w:r w:rsidR="00B51016" w:rsidRPr="00B51016">
        <w:rPr>
          <w:rFonts w:ascii="標楷體" w:eastAsia="標楷體" w:hAnsi="標楷體" w:hint="eastAsia"/>
          <w:bCs/>
          <w:kern w:val="0"/>
          <w:sz w:val="28"/>
          <w:szCs w:val="28"/>
        </w:rPr>
        <w:t>查國防部政治作戰局規劃建置大數據作業系統，針對中共境內負面議題、對臺統戰、三戰作為等議題之聲量及發展趨勢分析，並解析文宣及軍聞效益影響，然查「軍事行政」項下「政戰綜合作業」編列3</w:t>
      </w:r>
      <w:r w:rsidR="00B51016">
        <w:rPr>
          <w:rFonts w:ascii="標楷體" w:eastAsia="標楷體" w:hAnsi="標楷體" w:hint="eastAsia"/>
          <w:bCs/>
          <w:kern w:val="0"/>
          <w:sz w:val="28"/>
          <w:szCs w:val="28"/>
        </w:rPr>
        <w:t>億</w:t>
      </w:r>
      <w:r w:rsidR="00B51016" w:rsidRPr="00B51016">
        <w:rPr>
          <w:rFonts w:ascii="標楷體" w:eastAsia="標楷體" w:hAnsi="標楷體" w:hint="eastAsia"/>
          <w:bCs/>
          <w:kern w:val="0"/>
          <w:sz w:val="28"/>
          <w:szCs w:val="28"/>
        </w:rPr>
        <w:t>5,</w:t>
      </w:r>
      <w:r w:rsidR="00B51016">
        <w:rPr>
          <w:rFonts w:ascii="標楷體" w:eastAsia="標楷體" w:hAnsi="標楷體" w:hint="eastAsia"/>
          <w:bCs/>
          <w:kern w:val="0"/>
          <w:sz w:val="28"/>
          <w:szCs w:val="28"/>
        </w:rPr>
        <w:t>4</w:t>
      </w:r>
      <w:r w:rsidR="00B51016" w:rsidRPr="00B51016">
        <w:rPr>
          <w:rFonts w:ascii="標楷體" w:eastAsia="標楷體" w:hAnsi="標楷體" w:hint="eastAsia"/>
          <w:bCs/>
          <w:kern w:val="0"/>
          <w:sz w:val="28"/>
          <w:szCs w:val="28"/>
        </w:rPr>
        <w:t>79</w:t>
      </w:r>
      <w:r w:rsidR="00B51016">
        <w:rPr>
          <w:rFonts w:ascii="標楷體" w:eastAsia="標楷體" w:hAnsi="標楷體" w:hint="eastAsia"/>
          <w:bCs/>
          <w:kern w:val="0"/>
          <w:sz w:val="28"/>
          <w:szCs w:val="28"/>
        </w:rPr>
        <w:t>萬</w:t>
      </w:r>
      <w:r w:rsidR="00B51016" w:rsidRPr="00B51016">
        <w:rPr>
          <w:rFonts w:ascii="標楷體" w:eastAsia="標楷體" w:hAnsi="標楷體" w:hint="eastAsia"/>
          <w:bCs/>
          <w:kern w:val="0"/>
          <w:sz w:val="28"/>
          <w:szCs w:val="28"/>
        </w:rPr>
        <w:t>8千元，除人事費外，未針對共軍心戰情蒐情研及大數據系統之運用提出說明，亦未列出具體預算規劃、國軍人員之相關專業訓練，以及與國內情報機關合作等事宜，具體成效或難檢驗。爰針對國防部政治作戰局第1目「軍事行政」項下「政戰綜合作業」中「業務費」預算編列3</w:t>
      </w:r>
      <w:r w:rsidR="00B51016">
        <w:rPr>
          <w:rFonts w:ascii="標楷體" w:eastAsia="標楷體" w:hAnsi="標楷體" w:hint="eastAsia"/>
          <w:bCs/>
          <w:kern w:val="0"/>
          <w:sz w:val="28"/>
          <w:szCs w:val="28"/>
        </w:rPr>
        <w:t>億</w:t>
      </w:r>
      <w:r w:rsidR="00B51016" w:rsidRPr="00B51016">
        <w:rPr>
          <w:rFonts w:ascii="標楷體" w:eastAsia="標楷體" w:hAnsi="標楷體" w:hint="eastAsia"/>
          <w:bCs/>
          <w:kern w:val="0"/>
          <w:sz w:val="28"/>
          <w:szCs w:val="28"/>
        </w:rPr>
        <w:t>3,</w:t>
      </w:r>
      <w:r w:rsidR="00B51016">
        <w:rPr>
          <w:rFonts w:ascii="標楷體" w:eastAsia="標楷體" w:hAnsi="標楷體" w:hint="eastAsia"/>
          <w:bCs/>
          <w:kern w:val="0"/>
          <w:sz w:val="28"/>
          <w:szCs w:val="28"/>
        </w:rPr>
        <w:t>0</w:t>
      </w:r>
      <w:r w:rsidR="00B51016" w:rsidRPr="00B51016">
        <w:rPr>
          <w:rFonts w:ascii="標楷體" w:eastAsia="標楷體" w:hAnsi="標楷體" w:hint="eastAsia"/>
          <w:bCs/>
          <w:kern w:val="0"/>
          <w:sz w:val="28"/>
          <w:szCs w:val="28"/>
        </w:rPr>
        <w:t>69</w:t>
      </w:r>
      <w:r w:rsidR="00B51016">
        <w:rPr>
          <w:rFonts w:ascii="標楷體" w:eastAsia="標楷體" w:hAnsi="標楷體" w:hint="eastAsia"/>
          <w:bCs/>
          <w:kern w:val="0"/>
          <w:sz w:val="28"/>
          <w:szCs w:val="28"/>
        </w:rPr>
        <w:t>萬</w:t>
      </w:r>
      <w:r w:rsidR="00B51016" w:rsidRPr="00B51016">
        <w:rPr>
          <w:rFonts w:ascii="標楷體" w:eastAsia="標楷體" w:hAnsi="標楷體" w:hint="eastAsia"/>
          <w:bCs/>
          <w:kern w:val="0"/>
          <w:sz w:val="28"/>
          <w:szCs w:val="28"/>
        </w:rPr>
        <w:t>8千元</w:t>
      </w:r>
      <w:r w:rsidR="00B51016">
        <w:rPr>
          <w:rFonts w:ascii="標楷體" w:eastAsia="標楷體" w:hAnsi="標楷體" w:hint="eastAsia"/>
          <w:bCs/>
          <w:kern w:val="0"/>
          <w:sz w:val="28"/>
          <w:szCs w:val="28"/>
        </w:rPr>
        <w:t>中</w:t>
      </w:r>
      <w:r w:rsidR="00B51016" w:rsidRPr="00B51016">
        <w:rPr>
          <w:rFonts w:ascii="標楷體" w:eastAsia="標楷體" w:hAnsi="標楷體" w:hint="eastAsia"/>
          <w:bCs/>
          <w:kern w:val="0"/>
          <w:sz w:val="28"/>
          <w:szCs w:val="28"/>
        </w:rPr>
        <w:t>，</w:t>
      </w:r>
      <w:r w:rsidR="00776B1A" w:rsidRPr="00B51016">
        <w:rPr>
          <w:rFonts w:ascii="標楷體" w:eastAsia="標楷體" w:hAnsi="標楷體" w:hint="eastAsia"/>
          <w:bCs/>
          <w:kern w:val="0"/>
          <w:sz w:val="28"/>
          <w:szCs w:val="28"/>
        </w:rPr>
        <w:t>凍</w:t>
      </w:r>
      <w:r w:rsidR="00776B1A" w:rsidRPr="00FF7DDC">
        <w:rPr>
          <w:rFonts w:ascii="標楷體" w:eastAsia="標楷體" w:hAnsi="標楷體" w:hint="eastAsia"/>
          <w:bCs/>
          <w:kern w:val="0"/>
          <w:sz w:val="28"/>
          <w:szCs w:val="28"/>
        </w:rPr>
        <w:t>結</w:t>
      </w:r>
      <w:r w:rsidR="00776B1A">
        <w:rPr>
          <w:rFonts w:ascii="標楷體" w:eastAsia="標楷體" w:hAnsi="標楷體" w:hint="eastAsia"/>
          <w:bCs/>
          <w:kern w:val="0"/>
          <w:sz w:val="28"/>
          <w:szCs w:val="28"/>
        </w:rPr>
        <w:t>5</w:t>
      </w:r>
      <w:r w:rsidR="00776B1A" w:rsidRPr="00FF7DDC">
        <w:rPr>
          <w:rFonts w:ascii="標楷體" w:eastAsia="標楷體" w:hAnsi="標楷體" w:hint="eastAsia"/>
          <w:bCs/>
          <w:kern w:val="0"/>
          <w:sz w:val="28"/>
          <w:szCs w:val="28"/>
        </w:rPr>
        <w:t>0萬元，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57DB2">
        <w:rPr>
          <w:rFonts w:ascii="標楷體" w:eastAsia="標楷體" w:hAnsi="標楷體" w:hint="eastAsia"/>
          <w:bCs/>
          <w:kern w:val="0"/>
          <w:sz w:val="28"/>
          <w:szCs w:val="28"/>
        </w:rPr>
        <w:t>林昶佐　羅致政　王定宇</w:t>
      </w:r>
    </w:p>
    <w:p w:rsidR="002107AB" w:rsidRDefault="00B93EAA" w:rsidP="001F6AD8">
      <w:pPr>
        <w:widowControl/>
        <w:spacing w:line="480" w:lineRule="exact"/>
        <w:ind w:leftChars="700" w:left="252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DB034C">
        <w:rPr>
          <w:rFonts w:ascii="標楷體" w:eastAsia="標楷體" w:hAnsi="標楷體" w:hint="eastAsia"/>
          <w:b/>
          <w:bCs/>
          <w:kern w:val="0"/>
          <w:sz w:val="28"/>
          <w:szCs w:val="28"/>
        </w:rPr>
        <w:t>七十</w:t>
      </w:r>
      <w:r w:rsidRPr="00FF7DDC">
        <w:rPr>
          <w:rFonts w:ascii="標楷體" w:eastAsia="標楷體" w:hAnsi="標楷體" w:hint="eastAsia"/>
          <w:b/>
          <w:bCs/>
          <w:kern w:val="0"/>
          <w:sz w:val="28"/>
          <w:szCs w:val="28"/>
        </w:rPr>
        <w:t>)</w:t>
      </w:r>
      <w:r w:rsidR="00632890" w:rsidRPr="00632890">
        <w:rPr>
          <w:rFonts w:ascii="標楷體" w:eastAsia="標楷體" w:hAnsi="標楷體" w:hint="eastAsia"/>
          <w:b/>
          <w:color w:val="000000"/>
          <w:sz w:val="28"/>
          <w:szCs w:val="28"/>
        </w:rPr>
        <w:t>國防部政治作戰局第1目「軍事行政」項下「政戰綜合作業」中</w:t>
      </w:r>
      <w:r w:rsidR="00251855">
        <w:rPr>
          <w:rFonts w:ascii="標楷體" w:eastAsia="標楷體" w:hAnsi="標楷體" w:hint="eastAsia"/>
          <w:b/>
          <w:color w:val="000000"/>
          <w:sz w:val="28"/>
          <w:szCs w:val="28"/>
        </w:rPr>
        <w:t>「設備及投資」之</w:t>
      </w:r>
      <w:r w:rsidR="00632890" w:rsidRPr="00632890">
        <w:rPr>
          <w:rFonts w:ascii="標楷體" w:eastAsia="標楷體" w:hAnsi="標楷體" w:hint="eastAsia"/>
          <w:b/>
          <w:color w:val="000000"/>
          <w:sz w:val="28"/>
          <w:szCs w:val="28"/>
        </w:rPr>
        <w:t>「機械設備費」，預算編列314萬7千元</w:t>
      </w:r>
      <w:r w:rsidR="002107AB">
        <w:rPr>
          <w:rFonts w:ascii="標楷體" w:eastAsia="標楷體" w:hAnsi="標楷體" w:hint="eastAsia"/>
          <w:b/>
          <w:color w:val="000000"/>
          <w:sz w:val="28"/>
          <w:szCs w:val="28"/>
        </w:rPr>
        <w:t>，凍結</w:t>
      </w:r>
      <w:r w:rsidR="00B10C74">
        <w:rPr>
          <w:rFonts w:ascii="標楷體" w:eastAsia="標楷體" w:hAnsi="標楷體" w:hint="eastAsia"/>
          <w:b/>
          <w:color w:val="000000"/>
          <w:sz w:val="28"/>
          <w:szCs w:val="28"/>
        </w:rPr>
        <w:t>50</w:t>
      </w:r>
      <w:r w:rsidR="002107AB">
        <w:rPr>
          <w:rFonts w:ascii="標楷體" w:eastAsia="標楷體" w:hAnsi="標楷體" w:hint="eastAsia"/>
          <w:b/>
          <w:color w:val="000000"/>
          <w:sz w:val="28"/>
          <w:szCs w:val="28"/>
        </w:rPr>
        <w:t>萬元，俟國防部就下列各案向立法院外交及國防委員會提出書面報告後，始得動支。</w:t>
      </w:r>
    </w:p>
    <w:p w:rsidR="002107AB" w:rsidRDefault="002107A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632890">
        <w:rPr>
          <w:rFonts w:ascii="標楷體" w:eastAsia="標楷體" w:hAnsi="標楷體" w:hint="eastAsia"/>
          <w:color w:val="000000"/>
          <w:sz w:val="28"/>
          <w:szCs w:val="28"/>
        </w:rPr>
        <w:t>國防部</w:t>
      </w:r>
      <w:r w:rsidR="00632890" w:rsidRPr="00632890">
        <w:rPr>
          <w:rFonts w:ascii="標楷體" w:eastAsia="標楷體" w:hAnsi="標楷體" w:hint="eastAsia"/>
          <w:color w:val="000000"/>
          <w:sz w:val="28"/>
          <w:szCs w:val="28"/>
        </w:rPr>
        <w:t>政治作戰局</w:t>
      </w:r>
      <w:r w:rsidR="00632890">
        <w:rPr>
          <w:rFonts w:ascii="標楷體" w:eastAsia="標楷體" w:hAnsi="標楷體" w:hint="eastAsia"/>
          <w:color w:val="000000"/>
          <w:sz w:val="28"/>
          <w:szCs w:val="28"/>
        </w:rPr>
        <w:t>第1目</w:t>
      </w:r>
      <w:r w:rsidR="00632890" w:rsidRPr="00632890">
        <w:rPr>
          <w:rFonts w:ascii="標楷體" w:eastAsia="標楷體" w:hAnsi="標楷體" w:hint="eastAsia"/>
          <w:color w:val="000000"/>
          <w:sz w:val="28"/>
          <w:szCs w:val="28"/>
        </w:rPr>
        <w:t>「軍事行政」項下「政戰綜合作業」</w:t>
      </w:r>
      <w:r w:rsidR="00632890">
        <w:rPr>
          <w:rFonts w:ascii="標楷體" w:eastAsia="標楷體" w:hAnsi="標楷體" w:hint="eastAsia"/>
          <w:color w:val="000000"/>
          <w:sz w:val="28"/>
          <w:szCs w:val="28"/>
        </w:rPr>
        <w:t>中</w:t>
      </w:r>
      <w:r w:rsidR="00251855" w:rsidRPr="00251855">
        <w:rPr>
          <w:rFonts w:ascii="標楷體" w:eastAsia="標楷體" w:hAnsi="標楷體" w:hint="eastAsia"/>
          <w:color w:val="000000"/>
          <w:sz w:val="28"/>
          <w:szCs w:val="28"/>
        </w:rPr>
        <w:t>「設備及投資」之</w:t>
      </w:r>
      <w:r w:rsidR="00632890" w:rsidRPr="00632890">
        <w:rPr>
          <w:rFonts w:ascii="標楷體" w:eastAsia="標楷體" w:hAnsi="標楷體" w:hint="eastAsia"/>
          <w:color w:val="000000"/>
          <w:sz w:val="28"/>
          <w:szCs w:val="28"/>
        </w:rPr>
        <w:t>「機械設備費」，</w:t>
      </w:r>
      <w:r w:rsidR="00632890">
        <w:rPr>
          <w:rFonts w:ascii="標楷體" w:eastAsia="標楷體" w:hAnsi="標楷體" w:hint="eastAsia"/>
          <w:color w:val="000000"/>
          <w:sz w:val="28"/>
          <w:szCs w:val="28"/>
        </w:rPr>
        <w:t>預算</w:t>
      </w:r>
      <w:r w:rsidR="00632890" w:rsidRPr="00632890">
        <w:rPr>
          <w:rFonts w:ascii="標楷體" w:eastAsia="標楷體" w:hAnsi="標楷體" w:hint="eastAsia"/>
          <w:color w:val="000000"/>
          <w:sz w:val="28"/>
          <w:szCs w:val="28"/>
        </w:rPr>
        <w:t>編列314萬7千元，辦理購置執行軍聞採訪任務所需之電影級高速攝影機、便攜型4K電影攝影機、電影</w:t>
      </w:r>
      <w:r w:rsidR="00632890" w:rsidRPr="00632890">
        <w:rPr>
          <w:rFonts w:ascii="標楷體" w:eastAsia="標楷體" w:hAnsi="標楷體" w:hint="eastAsia"/>
          <w:color w:val="000000"/>
          <w:sz w:val="28"/>
          <w:szCs w:val="28"/>
        </w:rPr>
        <w:lastRenderedPageBreak/>
        <w:t>定焦鏡頭組所需機械設備。經查，除拍攝動物動態照片捕捉、戰機高速飛行起降靜止畫面外，攝影實無</w:t>
      </w:r>
      <w:r w:rsidR="00A77820">
        <w:rPr>
          <w:rFonts w:ascii="標楷體" w:eastAsia="標楷體" w:hAnsi="標楷體" w:hint="eastAsia"/>
          <w:color w:val="000000"/>
          <w:sz w:val="28"/>
          <w:szCs w:val="28"/>
        </w:rPr>
        <w:t>需</w:t>
      </w:r>
      <w:r w:rsidR="00632890" w:rsidRPr="00632890">
        <w:rPr>
          <w:rFonts w:ascii="標楷體" w:eastAsia="標楷體" w:hAnsi="標楷體" w:hint="eastAsia"/>
          <w:color w:val="000000"/>
          <w:sz w:val="28"/>
          <w:szCs w:val="28"/>
        </w:rPr>
        <w:t>使用「電影級高速攝影機」高幀數攝影能力之必要。惟根據政治作戰局預算書說明記載，採購電影級高速攝影機僅用於軍聞採訪任務所用，故難認有其採購必要。</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2107AB" w:rsidRDefault="002107A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B034C">
        <w:rPr>
          <w:rFonts w:ascii="標楷體" w:eastAsia="標楷體" w:hAnsi="標楷體" w:hint="eastAsia"/>
          <w:color w:val="000000"/>
          <w:sz w:val="28"/>
          <w:szCs w:val="28"/>
        </w:rPr>
        <w:t>呂玉玲　林麗蟬　李彥秀</w:t>
      </w:r>
    </w:p>
    <w:p w:rsidR="002107AB" w:rsidRDefault="002107A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632890">
        <w:rPr>
          <w:rFonts w:ascii="標楷體" w:eastAsia="標楷體" w:hAnsi="標楷體" w:hint="eastAsia"/>
          <w:color w:val="000000"/>
          <w:sz w:val="28"/>
          <w:szCs w:val="28"/>
        </w:rPr>
        <w:t>國防部</w:t>
      </w:r>
      <w:r w:rsidR="00632890" w:rsidRPr="00632890">
        <w:rPr>
          <w:rFonts w:ascii="標楷體" w:eastAsia="標楷體" w:hAnsi="標楷體" w:hint="eastAsia"/>
          <w:color w:val="000000"/>
          <w:sz w:val="28"/>
          <w:szCs w:val="28"/>
        </w:rPr>
        <w:t>政治作戰局編列負擔國防部軍聞社、青年日報等等對外媒體之經營與業務工作，伴隨採訪任務購置相關設備實屬應當，惟採訪業務與電影級高速攝影機、4K電影攝影機之連結性必要尚有討論空間，預算應優先使用於急迫之項目。爰針對國防部政治作戰局第1目「軍事行政」項下「政戰綜合作業」中「設備及投資」之「機械設備費」預算編列314</w:t>
      </w:r>
      <w:r w:rsidR="00632890">
        <w:rPr>
          <w:rFonts w:ascii="標楷體" w:eastAsia="標楷體" w:hAnsi="標楷體" w:hint="eastAsia"/>
          <w:color w:val="000000"/>
          <w:sz w:val="28"/>
          <w:szCs w:val="28"/>
        </w:rPr>
        <w:t>萬</w:t>
      </w:r>
      <w:r w:rsidR="00632890" w:rsidRPr="00632890">
        <w:rPr>
          <w:rFonts w:ascii="標楷體" w:eastAsia="標楷體" w:hAnsi="標楷體" w:hint="eastAsia"/>
          <w:color w:val="000000"/>
          <w:sz w:val="28"/>
          <w:szCs w:val="28"/>
        </w:rPr>
        <w:t>7千元</w:t>
      </w:r>
      <w:r w:rsidR="00632890">
        <w:rPr>
          <w:rFonts w:ascii="標楷體" w:eastAsia="標楷體" w:hAnsi="標楷體" w:hint="eastAsia"/>
          <w:color w:val="000000"/>
          <w:sz w:val="28"/>
          <w:szCs w:val="28"/>
        </w:rPr>
        <w:t>中</w:t>
      </w:r>
      <w:r w:rsidR="00632890" w:rsidRPr="0063289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sidRPr="00F8694B">
        <w:rPr>
          <w:rFonts w:ascii="標楷體" w:eastAsia="標楷體" w:hAnsi="標楷體" w:hint="eastAsia"/>
          <w:color w:val="000000"/>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93EAA" w:rsidRDefault="002107A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B034C">
        <w:rPr>
          <w:rFonts w:ascii="標楷體" w:eastAsia="標楷體" w:hAnsi="標楷體" w:hint="eastAsia"/>
          <w:bCs/>
          <w:kern w:val="0"/>
          <w:sz w:val="28"/>
          <w:szCs w:val="28"/>
        </w:rPr>
        <w:t>蔡適應　呂孫綾　何欣純</w:t>
      </w:r>
    </w:p>
    <w:p w:rsidR="002107AB" w:rsidRDefault="002107A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3</w:t>
      </w:r>
      <w:r>
        <w:rPr>
          <w:rFonts w:ascii="標楷體" w:eastAsia="標楷體" w:hAnsi="標楷體" w:hint="eastAsia"/>
          <w:color w:val="000000"/>
          <w:sz w:val="28"/>
          <w:szCs w:val="28"/>
        </w:rPr>
        <w:t>.</w:t>
      </w:r>
      <w:r w:rsidR="00632890" w:rsidRPr="00632890">
        <w:rPr>
          <w:rFonts w:ascii="標楷體" w:eastAsia="標楷體" w:hAnsi="標楷體" w:hint="eastAsia"/>
          <w:color w:val="000000"/>
          <w:sz w:val="28"/>
          <w:szCs w:val="28"/>
        </w:rPr>
        <w:t>國防部政治作戰局辦理購置執行軍聞採訪任務所需之「電影級高速攝影機」等所需機械設備費，計需314</w:t>
      </w:r>
      <w:r w:rsidR="00632890">
        <w:rPr>
          <w:rFonts w:ascii="標楷體" w:eastAsia="標楷體" w:hAnsi="標楷體" w:hint="eastAsia"/>
          <w:color w:val="000000"/>
          <w:sz w:val="28"/>
          <w:szCs w:val="28"/>
        </w:rPr>
        <w:t>萬</w:t>
      </w:r>
      <w:r w:rsidR="00632890" w:rsidRPr="00632890">
        <w:rPr>
          <w:rFonts w:ascii="標楷體" w:eastAsia="標楷體" w:hAnsi="標楷體" w:hint="eastAsia"/>
          <w:color w:val="000000"/>
          <w:sz w:val="28"/>
          <w:szCs w:val="28"/>
        </w:rPr>
        <w:t>7千元，然預算書內無相關規格、數量等細部資訊，爰針對國防部政治作戰局第1目「軍事行政」項下「政戰綜合作業」中「設備及投資」之「機械設備費」預算編列314</w:t>
      </w:r>
      <w:r w:rsidR="00632890">
        <w:rPr>
          <w:rFonts w:ascii="標楷體" w:eastAsia="標楷體" w:hAnsi="標楷體" w:hint="eastAsia"/>
          <w:color w:val="000000"/>
          <w:sz w:val="28"/>
          <w:szCs w:val="28"/>
        </w:rPr>
        <w:t>萬</w:t>
      </w:r>
      <w:r w:rsidR="00632890" w:rsidRPr="00632890">
        <w:rPr>
          <w:rFonts w:ascii="標楷體" w:eastAsia="標楷體" w:hAnsi="標楷體" w:hint="eastAsia"/>
          <w:color w:val="000000"/>
          <w:sz w:val="28"/>
          <w:szCs w:val="28"/>
        </w:rPr>
        <w:t>7千元</w:t>
      </w:r>
      <w:r w:rsidR="00632890">
        <w:rPr>
          <w:rFonts w:ascii="標楷體" w:eastAsia="標楷體" w:hAnsi="標楷體" w:hint="eastAsia"/>
          <w:color w:val="000000"/>
          <w:sz w:val="28"/>
          <w:szCs w:val="28"/>
        </w:rPr>
        <w:lastRenderedPageBreak/>
        <w:t>中</w:t>
      </w:r>
      <w:r w:rsidR="00632890" w:rsidRPr="00632890">
        <w:rPr>
          <w:rFonts w:ascii="標楷體" w:eastAsia="標楷體" w:hAnsi="標楷體" w:hint="eastAsia"/>
          <w:color w:val="000000"/>
          <w:sz w:val="28"/>
          <w:szCs w:val="28"/>
        </w:rPr>
        <w:t>，</w:t>
      </w:r>
      <w:r w:rsidR="00632890">
        <w:rPr>
          <w:rFonts w:ascii="標楷體" w:eastAsia="標楷體" w:hAnsi="標楷體" w:hint="eastAsia"/>
          <w:color w:val="000000"/>
          <w:sz w:val="28"/>
          <w:szCs w:val="28"/>
        </w:rPr>
        <w:t>凍結</w:t>
      </w:r>
      <w:r w:rsidR="00632890" w:rsidRPr="00F8694B">
        <w:rPr>
          <w:rFonts w:ascii="標楷體" w:eastAsia="標楷體" w:hAnsi="標楷體" w:hint="eastAsia"/>
          <w:color w:val="000000"/>
          <w:sz w:val="28"/>
          <w:szCs w:val="28"/>
        </w:rPr>
        <w:t>部分</w:t>
      </w:r>
      <w:r w:rsidR="00632890">
        <w:rPr>
          <w:rFonts w:ascii="標楷體" w:eastAsia="標楷體" w:hAnsi="標楷體" w:hint="eastAsia"/>
          <w:color w:val="000000"/>
          <w:sz w:val="28"/>
          <w:szCs w:val="28"/>
        </w:rPr>
        <w:t>經費，俟國防部向立法院外交及國防委員會提出書面報告後，始得動支。</w:t>
      </w:r>
    </w:p>
    <w:p w:rsidR="002107AB" w:rsidRDefault="002107A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53931">
        <w:rPr>
          <w:rFonts w:ascii="標楷體" w:eastAsia="標楷體" w:hAnsi="標楷體" w:hint="eastAsia"/>
          <w:color w:val="000000"/>
          <w:sz w:val="28"/>
          <w:szCs w:val="28"/>
        </w:rPr>
        <w:t>馬文君　江啟臣　林麗蟬</w:t>
      </w:r>
    </w:p>
    <w:p w:rsidR="002107AB" w:rsidRDefault="002107A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4</w:t>
      </w:r>
      <w:r>
        <w:rPr>
          <w:rFonts w:ascii="標楷體" w:eastAsia="標楷體" w:hAnsi="標楷體" w:hint="eastAsia"/>
          <w:color w:val="000000"/>
          <w:sz w:val="28"/>
          <w:szCs w:val="28"/>
        </w:rPr>
        <w:t>.</w:t>
      </w:r>
      <w:r w:rsidR="00632890">
        <w:rPr>
          <w:rFonts w:ascii="標楷體" w:eastAsia="標楷體" w:hAnsi="標楷體" w:hint="eastAsia"/>
          <w:color w:val="000000"/>
          <w:sz w:val="28"/>
          <w:szCs w:val="28"/>
        </w:rPr>
        <w:t>國防部</w:t>
      </w:r>
      <w:r w:rsidR="00632890" w:rsidRPr="00632890">
        <w:rPr>
          <w:rFonts w:ascii="標楷體" w:eastAsia="標楷體" w:hAnsi="標楷體" w:hint="eastAsia"/>
          <w:color w:val="000000"/>
          <w:sz w:val="28"/>
          <w:szCs w:val="28"/>
        </w:rPr>
        <w:t>政治作戰局計</w:t>
      </w:r>
      <w:r w:rsidR="00CB2470">
        <w:rPr>
          <w:rFonts w:ascii="標楷體" w:eastAsia="標楷體" w:hAnsi="標楷體" w:hint="eastAsia"/>
          <w:color w:val="000000"/>
          <w:sz w:val="28"/>
          <w:szCs w:val="28"/>
        </w:rPr>
        <w:t>劃</w:t>
      </w:r>
      <w:r w:rsidR="00632890" w:rsidRPr="00632890">
        <w:rPr>
          <w:rFonts w:ascii="標楷體" w:eastAsia="標楷體" w:hAnsi="標楷體" w:hint="eastAsia"/>
          <w:color w:val="000000"/>
          <w:sz w:val="28"/>
          <w:szCs w:val="28"/>
        </w:rPr>
        <w:t>購置電影級高速攝影機等相關設備，卻未說明購買需求原因、數量、規格等細目。爰針對國防部政治作戰局第1目「軍事行政」項下「政戰綜合作業」中「設備及投資」之「機械設備費」預算編列314</w:t>
      </w:r>
      <w:r w:rsidR="00632890">
        <w:rPr>
          <w:rFonts w:ascii="標楷體" w:eastAsia="標楷體" w:hAnsi="標楷體" w:hint="eastAsia"/>
          <w:color w:val="000000"/>
          <w:sz w:val="28"/>
          <w:szCs w:val="28"/>
        </w:rPr>
        <w:t>萬</w:t>
      </w:r>
      <w:r w:rsidR="00632890" w:rsidRPr="00632890">
        <w:rPr>
          <w:rFonts w:ascii="標楷體" w:eastAsia="標楷體" w:hAnsi="標楷體" w:hint="eastAsia"/>
          <w:color w:val="000000"/>
          <w:sz w:val="28"/>
          <w:szCs w:val="28"/>
        </w:rPr>
        <w:t>7千元</w:t>
      </w:r>
      <w:r w:rsidR="00632890">
        <w:rPr>
          <w:rFonts w:ascii="標楷體" w:eastAsia="標楷體" w:hAnsi="標楷體" w:hint="eastAsia"/>
          <w:color w:val="000000"/>
          <w:sz w:val="28"/>
          <w:szCs w:val="28"/>
        </w:rPr>
        <w:t>中</w:t>
      </w:r>
      <w:r w:rsidR="00632890" w:rsidRPr="00632890">
        <w:rPr>
          <w:rFonts w:ascii="標楷體" w:eastAsia="標楷體" w:hAnsi="標楷體" w:hint="eastAsia"/>
          <w:color w:val="000000"/>
          <w:sz w:val="28"/>
          <w:szCs w:val="28"/>
        </w:rPr>
        <w:t>，</w:t>
      </w:r>
      <w:r w:rsidR="00632890">
        <w:rPr>
          <w:rFonts w:ascii="標楷體" w:eastAsia="標楷體" w:hAnsi="標楷體" w:hint="eastAsia"/>
          <w:color w:val="000000"/>
          <w:sz w:val="28"/>
          <w:szCs w:val="28"/>
        </w:rPr>
        <w:t>凍結</w:t>
      </w:r>
      <w:r w:rsidR="00632890" w:rsidRPr="00F8694B">
        <w:rPr>
          <w:rFonts w:ascii="標楷體" w:eastAsia="標楷體" w:hAnsi="標楷體" w:hint="eastAsia"/>
          <w:color w:val="000000"/>
          <w:sz w:val="28"/>
          <w:szCs w:val="28"/>
        </w:rPr>
        <w:t>部分</w:t>
      </w:r>
      <w:r w:rsidR="00632890">
        <w:rPr>
          <w:rFonts w:ascii="標楷體" w:eastAsia="標楷體" w:hAnsi="標楷體" w:hint="eastAsia"/>
          <w:color w:val="000000"/>
          <w:sz w:val="28"/>
          <w:szCs w:val="28"/>
        </w:rPr>
        <w:t>經費，俟國防部向立法院外交及國防委員會提出書面報告後，始得動支。</w:t>
      </w:r>
    </w:p>
    <w:p w:rsidR="002107AB" w:rsidRPr="00FF7DDC" w:rsidRDefault="002107A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53931">
        <w:rPr>
          <w:rFonts w:ascii="標楷體" w:eastAsia="標楷體" w:hAnsi="標楷體" w:hint="eastAsia"/>
          <w:color w:val="000000"/>
          <w:sz w:val="28"/>
          <w:szCs w:val="28"/>
        </w:rPr>
        <w:t>林麗蟬　呂玉玲　馬文君</w:t>
      </w:r>
    </w:p>
    <w:p w:rsidR="00DB034C" w:rsidRPr="00FF7DDC" w:rsidRDefault="00DB034C"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w:t>
      </w:r>
      <w:r w:rsidR="00251855">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632890" w:rsidRPr="00632890">
        <w:rPr>
          <w:rFonts w:ascii="標楷體" w:eastAsia="標楷體" w:hAnsi="標楷體" w:hint="eastAsia"/>
          <w:bCs/>
          <w:kern w:val="0"/>
          <w:sz w:val="28"/>
          <w:szCs w:val="28"/>
        </w:rPr>
        <w:t>國防部政治作戰局</w:t>
      </w:r>
      <w:r w:rsidR="00632890">
        <w:rPr>
          <w:rFonts w:ascii="標楷體" w:eastAsia="標楷體" w:hAnsi="標楷體" w:hint="eastAsia"/>
          <w:bCs/>
          <w:kern w:val="0"/>
          <w:sz w:val="28"/>
          <w:szCs w:val="28"/>
        </w:rPr>
        <w:t>第1目「</w:t>
      </w:r>
      <w:r w:rsidR="00632890" w:rsidRPr="00632890">
        <w:rPr>
          <w:rFonts w:ascii="標楷體" w:eastAsia="標楷體" w:hAnsi="標楷體" w:hint="eastAsia"/>
          <w:bCs/>
          <w:kern w:val="0"/>
          <w:sz w:val="28"/>
          <w:szCs w:val="28"/>
        </w:rPr>
        <w:t>軍事行政</w:t>
      </w:r>
      <w:r w:rsidR="00632890">
        <w:rPr>
          <w:rFonts w:ascii="標楷體" w:eastAsia="標楷體" w:hAnsi="標楷體" w:hint="eastAsia"/>
          <w:bCs/>
          <w:kern w:val="0"/>
          <w:sz w:val="28"/>
          <w:szCs w:val="28"/>
        </w:rPr>
        <w:t>」項下「</w:t>
      </w:r>
      <w:r w:rsidR="00632890" w:rsidRPr="00632890">
        <w:rPr>
          <w:rFonts w:ascii="標楷體" w:eastAsia="標楷體" w:hAnsi="標楷體" w:hint="eastAsia"/>
          <w:bCs/>
          <w:kern w:val="0"/>
          <w:sz w:val="28"/>
          <w:szCs w:val="28"/>
        </w:rPr>
        <w:t>政戰綜合作業</w:t>
      </w:r>
      <w:r w:rsidR="00632890">
        <w:rPr>
          <w:rFonts w:ascii="標楷體" w:eastAsia="標楷體" w:hAnsi="標楷體" w:hint="eastAsia"/>
          <w:bCs/>
          <w:kern w:val="0"/>
          <w:sz w:val="28"/>
          <w:szCs w:val="28"/>
        </w:rPr>
        <w:t>」預算編列</w:t>
      </w:r>
      <w:r w:rsidR="00632890" w:rsidRPr="00632890">
        <w:rPr>
          <w:rFonts w:ascii="標楷體" w:eastAsia="標楷體" w:hAnsi="標楷體" w:hint="eastAsia"/>
          <w:bCs/>
          <w:kern w:val="0"/>
          <w:sz w:val="28"/>
          <w:szCs w:val="28"/>
        </w:rPr>
        <w:t>3</w:t>
      </w:r>
      <w:r w:rsidR="00632890">
        <w:rPr>
          <w:rFonts w:ascii="標楷體" w:eastAsia="標楷體" w:hAnsi="標楷體" w:hint="eastAsia"/>
          <w:bCs/>
          <w:kern w:val="0"/>
          <w:sz w:val="28"/>
          <w:szCs w:val="28"/>
        </w:rPr>
        <w:t>億</w:t>
      </w:r>
      <w:r w:rsidR="00632890" w:rsidRPr="00632890">
        <w:rPr>
          <w:rFonts w:ascii="標楷體" w:eastAsia="標楷體" w:hAnsi="標楷體" w:hint="eastAsia"/>
          <w:bCs/>
          <w:kern w:val="0"/>
          <w:sz w:val="28"/>
          <w:szCs w:val="28"/>
        </w:rPr>
        <w:t>5,</w:t>
      </w:r>
      <w:r w:rsidR="00632890">
        <w:rPr>
          <w:rFonts w:ascii="標楷體" w:eastAsia="標楷體" w:hAnsi="標楷體" w:hint="eastAsia"/>
          <w:bCs/>
          <w:kern w:val="0"/>
          <w:sz w:val="28"/>
          <w:szCs w:val="28"/>
        </w:rPr>
        <w:t>4</w:t>
      </w:r>
      <w:r w:rsidR="00632890" w:rsidRPr="00632890">
        <w:rPr>
          <w:rFonts w:ascii="標楷體" w:eastAsia="標楷體" w:hAnsi="標楷體" w:hint="eastAsia"/>
          <w:bCs/>
          <w:kern w:val="0"/>
          <w:sz w:val="28"/>
          <w:szCs w:val="28"/>
        </w:rPr>
        <w:t>79</w:t>
      </w:r>
      <w:r w:rsidR="00632890">
        <w:rPr>
          <w:rFonts w:ascii="標楷體" w:eastAsia="標楷體" w:hAnsi="標楷體" w:hint="eastAsia"/>
          <w:bCs/>
          <w:kern w:val="0"/>
          <w:sz w:val="28"/>
          <w:szCs w:val="28"/>
        </w:rPr>
        <w:t>萬</w:t>
      </w:r>
      <w:r w:rsidR="00632890" w:rsidRPr="00632890">
        <w:rPr>
          <w:rFonts w:ascii="標楷體" w:eastAsia="標楷體" w:hAnsi="標楷體" w:hint="eastAsia"/>
          <w:bCs/>
          <w:kern w:val="0"/>
          <w:sz w:val="28"/>
          <w:szCs w:val="28"/>
        </w:rPr>
        <w:t>8千元，包含心戰廣播、保防安全、心戰資訊管理系統軟硬體維護、心戰廣播等相關工作。經查，中國共產黨解放軍戰略資源部隊在</w:t>
      </w:r>
      <w:r w:rsidR="00632890">
        <w:rPr>
          <w:rFonts w:ascii="標楷體" w:eastAsia="標楷體" w:hAnsi="標楷體" w:hint="eastAsia"/>
          <w:bCs/>
          <w:kern w:val="0"/>
          <w:sz w:val="28"/>
          <w:szCs w:val="28"/>
        </w:rPr>
        <w:t>104</w:t>
      </w:r>
      <w:r w:rsidR="00632890" w:rsidRPr="00632890">
        <w:rPr>
          <w:rFonts w:ascii="標楷體" w:eastAsia="標楷體" w:hAnsi="標楷體" w:hint="eastAsia"/>
          <w:bCs/>
          <w:kern w:val="0"/>
          <w:sz w:val="28"/>
          <w:szCs w:val="28"/>
        </w:rPr>
        <w:t>年12月31日成軍，總部設在北京，為第五軍種，編制有</w:t>
      </w:r>
      <w:r w:rsidR="00632890">
        <w:rPr>
          <w:rFonts w:ascii="標楷體" w:eastAsia="標楷體" w:hAnsi="標楷體" w:hint="eastAsia"/>
          <w:bCs/>
          <w:kern w:val="0"/>
          <w:sz w:val="28"/>
          <w:szCs w:val="28"/>
        </w:rPr>
        <w:t>10</w:t>
      </w:r>
      <w:r w:rsidR="00632890" w:rsidRPr="00632890">
        <w:rPr>
          <w:rFonts w:ascii="標楷體" w:eastAsia="標楷體" w:hAnsi="標楷體" w:hint="eastAsia"/>
          <w:bCs/>
          <w:kern w:val="0"/>
          <w:sz w:val="28"/>
          <w:szCs w:val="28"/>
        </w:rPr>
        <w:t>萬人以上，國安單位研判「解放軍正在軍改，人數會一直往上修」。這個</w:t>
      </w:r>
      <w:r w:rsidR="00632890">
        <w:rPr>
          <w:rFonts w:ascii="標楷體" w:eastAsia="標楷體" w:hAnsi="標楷體" w:hint="eastAsia"/>
          <w:bCs/>
          <w:kern w:val="0"/>
          <w:sz w:val="28"/>
          <w:szCs w:val="28"/>
        </w:rPr>
        <w:t>10</w:t>
      </w:r>
      <w:r w:rsidR="00632890" w:rsidRPr="00632890">
        <w:rPr>
          <w:rFonts w:ascii="標楷體" w:eastAsia="標楷體" w:hAnsi="標楷體" w:hint="eastAsia"/>
          <w:bCs/>
          <w:kern w:val="0"/>
          <w:sz w:val="28"/>
          <w:szCs w:val="28"/>
        </w:rPr>
        <w:t>萬人的部隊有</w:t>
      </w:r>
      <w:r w:rsidR="00632890">
        <w:rPr>
          <w:rFonts w:ascii="標楷體" w:eastAsia="標楷體" w:hAnsi="標楷體" w:hint="eastAsia"/>
          <w:bCs/>
          <w:kern w:val="0"/>
          <w:sz w:val="28"/>
          <w:szCs w:val="28"/>
        </w:rPr>
        <w:t>3</w:t>
      </w:r>
      <w:r w:rsidR="00632890" w:rsidRPr="00632890">
        <w:rPr>
          <w:rFonts w:ascii="標楷體" w:eastAsia="標楷體" w:hAnsi="標楷體" w:hint="eastAsia"/>
          <w:bCs/>
          <w:kern w:val="0"/>
          <w:sz w:val="28"/>
          <w:szCs w:val="28"/>
        </w:rPr>
        <w:t>萬人負責網路，要對台灣跟美國要展開「認知空間、</w:t>
      </w:r>
      <w:r w:rsidR="001766E6">
        <w:rPr>
          <w:rFonts w:ascii="標楷體" w:eastAsia="標楷體" w:hAnsi="標楷體" w:hint="eastAsia"/>
          <w:bCs/>
          <w:kern w:val="0"/>
          <w:sz w:val="28"/>
          <w:szCs w:val="28"/>
        </w:rPr>
        <w:t>制</w:t>
      </w:r>
      <w:r w:rsidR="00632890" w:rsidRPr="00632890">
        <w:rPr>
          <w:rFonts w:ascii="標楷體" w:eastAsia="標楷體" w:hAnsi="標楷體" w:hint="eastAsia"/>
          <w:bCs/>
          <w:kern w:val="0"/>
          <w:sz w:val="28"/>
          <w:szCs w:val="28"/>
        </w:rPr>
        <w:t>腦權作戰」，也就是俗稱的洗腦，這「不是單純的錯誤訊息散</w:t>
      </w:r>
      <w:r w:rsidR="001766E6">
        <w:rPr>
          <w:rFonts w:ascii="標楷體" w:eastAsia="標楷體" w:hAnsi="標楷體" w:hint="eastAsia"/>
          <w:bCs/>
          <w:kern w:val="0"/>
          <w:sz w:val="28"/>
          <w:szCs w:val="28"/>
        </w:rPr>
        <w:t>布</w:t>
      </w:r>
      <w:r w:rsidR="00632890" w:rsidRPr="00632890">
        <w:rPr>
          <w:rFonts w:ascii="標楷體" w:eastAsia="標楷體" w:hAnsi="標楷體" w:hint="eastAsia"/>
          <w:bCs/>
          <w:kern w:val="0"/>
          <w:sz w:val="28"/>
          <w:szCs w:val="28"/>
        </w:rPr>
        <w:t>，是一個新形態的作戰」，台灣是作戰最前線。然政治作戰局所屬心戰大隊或安全總隊對於這種新型態的訊息作戰，似無相關因應措施。爰凍結2</w:t>
      </w:r>
      <w:r w:rsidR="00632890">
        <w:rPr>
          <w:rFonts w:ascii="標楷體" w:eastAsia="標楷體" w:hAnsi="標楷體" w:hint="eastAsia"/>
          <w:bCs/>
          <w:kern w:val="0"/>
          <w:sz w:val="28"/>
          <w:szCs w:val="28"/>
        </w:rPr>
        <w:t>00萬</w:t>
      </w:r>
      <w:r w:rsidR="00632890" w:rsidRPr="00632890">
        <w:rPr>
          <w:rFonts w:ascii="標楷體" w:eastAsia="標楷體" w:hAnsi="標楷體" w:hint="eastAsia"/>
          <w:bCs/>
          <w:kern w:val="0"/>
          <w:sz w:val="28"/>
          <w:szCs w:val="28"/>
        </w:rPr>
        <w:t>元，</w:t>
      </w:r>
      <w:r w:rsidRPr="00632890">
        <w:rPr>
          <w:rFonts w:ascii="標楷體" w:eastAsia="標楷體" w:hAnsi="標楷體" w:hint="eastAsia"/>
          <w:bCs/>
          <w:kern w:val="0"/>
          <w:sz w:val="28"/>
          <w:szCs w:val="28"/>
        </w:rPr>
        <w:t>俟國防部向立法院外交及國防委員會提出書面</w:t>
      </w:r>
      <w:r w:rsidRPr="00632890">
        <w:rPr>
          <w:rFonts w:ascii="標楷體" w:eastAsia="標楷體" w:hAnsi="標楷體" w:hint="eastAsia"/>
          <w:color w:val="000000"/>
          <w:sz w:val="28"/>
          <w:szCs w:val="28"/>
        </w:rPr>
        <w:t>報告</w:t>
      </w:r>
      <w:r w:rsidRPr="00632890">
        <w:rPr>
          <w:rFonts w:ascii="標楷體" w:eastAsia="標楷體" w:hAnsi="標楷體" w:hint="eastAsia"/>
          <w:bCs/>
          <w:kern w:val="0"/>
          <w:sz w:val="28"/>
          <w:szCs w:val="28"/>
        </w:rPr>
        <w:t>後，始得動支。</w:t>
      </w:r>
    </w:p>
    <w:p w:rsidR="00DB034C" w:rsidRDefault="00DB034C" w:rsidP="001F6AD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E53931">
        <w:rPr>
          <w:rFonts w:ascii="標楷體" w:eastAsia="標楷體" w:hAnsi="標楷體" w:hint="eastAsia"/>
          <w:bCs/>
          <w:kern w:val="0"/>
          <w:sz w:val="28"/>
          <w:szCs w:val="28"/>
        </w:rPr>
        <w:t>王定宇　蔡適應　何欣純　羅致政林昶佐</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DB034C">
        <w:rPr>
          <w:rFonts w:ascii="標楷體" w:eastAsia="標楷體" w:hAnsi="標楷體" w:hint="eastAsia"/>
          <w:b/>
          <w:bCs/>
          <w:kern w:val="0"/>
          <w:sz w:val="28"/>
          <w:szCs w:val="28"/>
        </w:rPr>
        <w:t>七十</w:t>
      </w:r>
      <w:r w:rsidR="00251855">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0B247B" w:rsidRPr="000B247B">
        <w:rPr>
          <w:rFonts w:ascii="標楷體" w:eastAsia="標楷體" w:hAnsi="標楷體" w:hint="eastAsia"/>
          <w:bCs/>
          <w:kern w:val="0"/>
          <w:sz w:val="28"/>
          <w:szCs w:val="28"/>
        </w:rPr>
        <w:t>眷村文化因其特殊之歷史背景，為我國重要歷史記憶之一部分，尤其於眷村改建後，眷村文化、文資之保護</w:t>
      </w:r>
      <w:r w:rsidR="000A57FD">
        <w:rPr>
          <w:rFonts w:ascii="標楷體" w:eastAsia="標楷體" w:hAnsi="標楷體" w:hint="eastAsia"/>
          <w:bCs/>
          <w:kern w:val="0"/>
          <w:sz w:val="28"/>
          <w:szCs w:val="28"/>
        </w:rPr>
        <w:t>與</w:t>
      </w:r>
      <w:r w:rsidR="000B247B" w:rsidRPr="000B247B">
        <w:rPr>
          <w:rFonts w:ascii="標楷體" w:eastAsia="標楷體" w:hAnsi="標楷體" w:hint="eastAsia"/>
          <w:bCs/>
          <w:kern w:val="0"/>
          <w:sz w:val="28"/>
          <w:szCs w:val="28"/>
        </w:rPr>
        <w:t>傳承</w:t>
      </w:r>
      <w:r w:rsidR="000A57FD">
        <w:rPr>
          <w:rFonts w:ascii="標楷體" w:eastAsia="標楷體" w:hAnsi="標楷體" w:hint="eastAsia"/>
          <w:bCs/>
          <w:kern w:val="0"/>
          <w:sz w:val="28"/>
          <w:szCs w:val="28"/>
        </w:rPr>
        <w:t>，</w:t>
      </w:r>
      <w:r w:rsidR="000B247B" w:rsidRPr="000B247B">
        <w:rPr>
          <w:rFonts w:ascii="標楷體" w:eastAsia="標楷體" w:hAnsi="標楷體" w:hint="eastAsia"/>
          <w:bCs/>
          <w:kern w:val="0"/>
          <w:sz w:val="28"/>
          <w:szCs w:val="28"/>
        </w:rPr>
        <w:t>更為急迫；政治作戰局作為眷村文化保存之主責單位，應就目前現況與未來規畫進行說明；爰針對國防部政治作戰局第1目「軍事行政」項下「軍眷服務」預算編列636</w:t>
      </w:r>
      <w:r w:rsidR="000B247B">
        <w:rPr>
          <w:rFonts w:ascii="標楷體" w:eastAsia="標楷體" w:hAnsi="標楷體" w:hint="eastAsia"/>
          <w:bCs/>
          <w:kern w:val="0"/>
          <w:sz w:val="28"/>
          <w:szCs w:val="28"/>
        </w:rPr>
        <w:t>萬</w:t>
      </w:r>
      <w:r w:rsidR="000B247B" w:rsidRPr="000B247B">
        <w:rPr>
          <w:rFonts w:ascii="標楷體" w:eastAsia="標楷體" w:hAnsi="標楷體" w:hint="eastAsia"/>
          <w:bCs/>
          <w:kern w:val="0"/>
          <w:sz w:val="28"/>
          <w:szCs w:val="28"/>
        </w:rPr>
        <w:t>8千元</w:t>
      </w:r>
      <w:r w:rsidR="000B247B">
        <w:rPr>
          <w:rFonts w:ascii="標楷體" w:eastAsia="標楷體" w:hAnsi="標楷體" w:hint="eastAsia"/>
          <w:bCs/>
          <w:kern w:val="0"/>
          <w:sz w:val="28"/>
          <w:szCs w:val="28"/>
        </w:rPr>
        <w:t>中</w:t>
      </w:r>
      <w:r w:rsidR="000B247B" w:rsidRPr="000B247B">
        <w:rPr>
          <w:rFonts w:ascii="標楷體" w:eastAsia="標楷體" w:hAnsi="標楷體" w:hint="eastAsia"/>
          <w:bCs/>
          <w:kern w:val="0"/>
          <w:sz w:val="28"/>
          <w:szCs w:val="28"/>
        </w:rPr>
        <w:t>，凍結</w:t>
      </w:r>
      <w:r w:rsidR="000B247B">
        <w:rPr>
          <w:rFonts w:ascii="標楷體" w:eastAsia="標楷體" w:hAnsi="標楷體" w:hint="eastAsia"/>
          <w:bCs/>
          <w:kern w:val="0"/>
          <w:sz w:val="28"/>
          <w:szCs w:val="28"/>
        </w:rPr>
        <w:t>100萬元</w:t>
      </w:r>
      <w:r w:rsidRPr="000B247B">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w:t>
      </w:r>
      <w:r w:rsidRPr="002549BE">
        <w:rPr>
          <w:rFonts w:ascii="標楷體" w:eastAsia="標楷體" w:hAnsi="標楷體" w:hint="eastAsia"/>
          <w:color w:val="000000"/>
          <w:sz w:val="28"/>
          <w:szCs w:val="28"/>
        </w:rPr>
        <w:t>報告</w:t>
      </w:r>
      <w:r w:rsidRPr="00FF7DDC">
        <w:rPr>
          <w:rFonts w:ascii="標楷體" w:eastAsia="標楷體" w:hAnsi="標楷體" w:hint="eastAsia"/>
          <w:bCs/>
          <w:kern w:val="0"/>
          <w:sz w:val="28"/>
          <w:szCs w:val="28"/>
        </w:rPr>
        <w:t>並經同意後，始得動支。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3931">
        <w:rPr>
          <w:rFonts w:ascii="標楷體" w:eastAsia="標楷體" w:hAnsi="標楷體" w:hint="eastAsia"/>
          <w:bCs/>
          <w:kern w:val="0"/>
          <w:sz w:val="28"/>
          <w:szCs w:val="28"/>
        </w:rPr>
        <w:t>呂孫綾　蔡適應　林昶佐</w:t>
      </w:r>
      <w:r w:rsidR="00251855">
        <w:rPr>
          <w:rFonts w:ascii="標楷體" w:eastAsia="標楷體" w:hAnsi="標楷體" w:hint="eastAsia"/>
          <w:bCs/>
          <w:kern w:val="0"/>
          <w:sz w:val="28"/>
          <w:szCs w:val="28"/>
        </w:rPr>
        <w:t xml:space="preserve">　邱志偉王定宇　何欣純　羅致政　呂玉玲馬文君　李彥秀　林麗蟬</w:t>
      </w:r>
    </w:p>
    <w:p w:rsidR="00C94308"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AF263F">
        <w:rPr>
          <w:rFonts w:ascii="標楷體" w:eastAsia="標楷體" w:hAnsi="標楷體" w:hint="eastAsia"/>
          <w:b/>
          <w:bCs/>
          <w:kern w:val="0"/>
          <w:sz w:val="28"/>
          <w:szCs w:val="28"/>
        </w:rPr>
        <w:t>七十</w:t>
      </w:r>
      <w:r w:rsidR="006B03B3">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C866CA" w:rsidRPr="00C866CA">
        <w:rPr>
          <w:rFonts w:ascii="標楷體" w:eastAsia="標楷體" w:hAnsi="標楷體" w:hint="eastAsia"/>
          <w:b/>
          <w:color w:val="000000"/>
          <w:sz w:val="28"/>
          <w:szCs w:val="28"/>
        </w:rPr>
        <w:t>國防部政治作戰局第1目「軍事行政」預算編列3億9,705萬6千元</w:t>
      </w:r>
      <w:r w:rsidR="00C94308">
        <w:rPr>
          <w:rFonts w:ascii="標楷體" w:eastAsia="標楷體" w:hAnsi="標楷體" w:hint="eastAsia"/>
          <w:b/>
          <w:color w:val="000000"/>
          <w:sz w:val="28"/>
          <w:szCs w:val="28"/>
        </w:rPr>
        <w:t>，凍結</w:t>
      </w:r>
      <w:r w:rsidR="006B03B3">
        <w:rPr>
          <w:rFonts w:ascii="標楷體" w:eastAsia="標楷體" w:hAnsi="標楷體" w:hint="eastAsia"/>
          <w:b/>
          <w:color w:val="000000"/>
          <w:sz w:val="28"/>
          <w:szCs w:val="28"/>
        </w:rPr>
        <w:t>3</w:t>
      </w:r>
      <w:r w:rsidR="00C866CA">
        <w:rPr>
          <w:rFonts w:ascii="標楷體" w:eastAsia="標楷體" w:hAnsi="標楷體" w:hint="eastAsia"/>
          <w:b/>
          <w:color w:val="000000"/>
          <w:sz w:val="28"/>
          <w:szCs w:val="28"/>
        </w:rPr>
        <w:t>00</w:t>
      </w:r>
      <w:r w:rsidR="00C94308">
        <w:rPr>
          <w:rFonts w:ascii="標楷體" w:eastAsia="標楷體" w:hAnsi="標楷體" w:hint="eastAsia"/>
          <w:b/>
          <w:color w:val="000000"/>
          <w:sz w:val="28"/>
          <w:szCs w:val="28"/>
        </w:rPr>
        <w:t>萬元，俟國防部就下列各案向立法院外交及國防委員會提出書面報告後，始得動支。</w:t>
      </w:r>
    </w:p>
    <w:p w:rsidR="00C94308" w:rsidRDefault="00C94308"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C866CA" w:rsidRPr="00C866CA">
        <w:rPr>
          <w:rFonts w:ascii="標楷體" w:eastAsia="標楷體" w:hAnsi="標楷體" w:hint="eastAsia"/>
          <w:color w:val="000000"/>
          <w:sz w:val="28"/>
          <w:szCs w:val="28"/>
        </w:rPr>
        <w:t>國防部政治作戰局</w:t>
      </w:r>
      <w:r w:rsidR="00C866CA">
        <w:rPr>
          <w:rFonts w:ascii="標楷體" w:eastAsia="標楷體" w:hAnsi="標楷體" w:hint="eastAsia"/>
          <w:color w:val="000000"/>
          <w:sz w:val="28"/>
          <w:szCs w:val="28"/>
        </w:rPr>
        <w:t>第1目</w:t>
      </w:r>
      <w:r w:rsidR="00C866CA" w:rsidRPr="00C866CA">
        <w:rPr>
          <w:rFonts w:ascii="標楷體" w:eastAsia="標楷體" w:hAnsi="標楷體" w:hint="eastAsia"/>
          <w:color w:val="000000"/>
          <w:sz w:val="28"/>
          <w:szCs w:val="28"/>
        </w:rPr>
        <w:t>「軍事行政」預算編列3億9,705萬6千元。實務上於軍中從事心輔相關業務的是各級的心輔官及連隊輔導長，其階級多屬上尉或少校階層的中間幹部。在此階級以上且有心輔需求的軍職人員，可能礙於面子問題而甚少尋求協助，而在此階級下的軍職人員更常存有對「長官」的戒心，兩者均會害怕被貼上標籤，影響自己在長官心中的形象，甚至影響未來的升遷機會。而且從諮商倫理角度來看，有關「個案保密」及心輔相關</w:t>
      </w:r>
      <w:r w:rsidR="00C866CA" w:rsidRPr="00C866CA">
        <w:rPr>
          <w:rFonts w:ascii="標楷體" w:eastAsia="標楷體" w:hAnsi="標楷體" w:hint="eastAsia"/>
          <w:color w:val="000000"/>
          <w:sz w:val="28"/>
          <w:szCs w:val="28"/>
        </w:rPr>
        <w:lastRenderedPageBreak/>
        <w:t>人員應避免與案主有「雙重關係」更是難以做到，如此即大大削弱了心輔功能。心理輔導功能的不健全，對我國戰力會造成莫大影響，國防部不能忽略此等長久之問題。爰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w:t>
      </w:r>
      <w:r w:rsidR="00C866CA">
        <w:rPr>
          <w:rFonts w:ascii="標楷體" w:eastAsia="標楷體" w:hAnsi="標楷體" w:hint="eastAsia"/>
          <w:color w:val="000000"/>
          <w:sz w:val="28"/>
          <w:szCs w:val="28"/>
        </w:rPr>
        <w:t>後</w:t>
      </w:r>
      <w:r>
        <w:rPr>
          <w:rFonts w:ascii="標楷體" w:eastAsia="標楷體" w:hAnsi="標楷體" w:hint="eastAsia"/>
          <w:color w:val="000000"/>
          <w:sz w:val="28"/>
          <w:szCs w:val="28"/>
        </w:rPr>
        <w:t>，始得動支。</w:t>
      </w:r>
    </w:p>
    <w:p w:rsidR="00C94308" w:rsidRDefault="00C94308"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AF263F">
        <w:rPr>
          <w:rFonts w:ascii="標楷體" w:eastAsia="標楷體" w:hAnsi="標楷體" w:hint="eastAsia"/>
          <w:color w:val="000000"/>
          <w:sz w:val="28"/>
          <w:szCs w:val="28"/>
        </w:rPr>
        <w:t>何欣純　羅致政　蔡適應</w:t>
      </w:r>
    </w:p>
    <w:p w:rsidR="00C94308" w:rsidRDefault="00C94308"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866CA">
        <w:rPr>
          <w:rFonts w:ascii="標楷體" w:eastAsia="標楷體" w:hAnsi="標楷體" w:hint="eastAsia"/>
          <w:color w:val="000000"/>
          <w:sz w:val="28"/>
          <w:szCs w:val="28"/>
        </w:rPr>
        <w:t>106</w:t>
      </w:r>
      <w:r w:rsidR="00C866CA" w:rsidRPr="00C866CA">
        <w:rPr>
          <w:rFonts w:ascii="標楷體" w:eastAsia="標楷體" w:hAnsi="標楷體" w:hint="eastAsia"/>
          <w:color w:val="000000"/>
          <w:sz w:val="28"/>
          <w:szCs w:val="28"/>
        </w:rPr>
        <w:t>年國軍發生多起自戕悲劇，當中竟有</w:t>
      </w:r>
      <w:r w:rsidR="00C866CA">
        <w:rPr>
          <w:rFonts w:ascii="標楷體" w:eastAsia="標楷體" w:hAnsi="標楷體" w:hint="eastAsia"/>
          <w:color w:val="000000"/>
          <w:sz w:val="28"/>
          <w:szCs w:val="28"/>
        </w:rPr>
        <w:t>1</w:t>
      </w:r>
      <w:r w:rsidR="00C866CA" w:rsidRPr="00C866CA">
        <w:rPr>
          <w:rFonts w:ascii="標楷體" w:eastAsia="標楷體" w:hAnsi="標楷體" w:hint="eastAsia"/>
          <w:color w:val="000000"/>
          <w:sz w:val="28"/>
          <w:szCs w:val="28"/>
        </w:rPr>
        <w:t>位是負責心輔工作之輔導長，顯見政治作戰局針對部隊軍士官兵心輔作業仍亟待加強。爰針對國防部政治作戰局第1目「軍事行政」預算編列3億9,705萬6千元</w:t>
      </w:r>
      <w:r w:rsidR="00C866CA">
        <w:rPr>
          <w:rFonts w:ascii="標楷體" w:eastAsia="標楷體" w:hAnsi="標楷體" w:hint="eastAsia"/>
          <w:color w:val="000000"/>
          <w:sz w:val="28"/>
          <w:szCs w:val="28"/>
        </w:rPr>
        <w:t>中</w:t>
      </w:r>
      <w:r w:rsidR="00C866CA" w:rsidRPr="00C866CA">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sidRPr="00F8694B">
        <w:rPr>
          <w:rFonts w:ascii="標楷體" w:eastAsia="標楷體" w:hAnsi="標楷體" w:hint="eastAsia"/>
          <w:color w:val="000000"/>
          <w:sz w:val="28"/>
          <w:szCs w:val="28"/>
        </w:rPr>
        <w:t>部分</w:t>
      </w:r>
      <w:r>
        <w:rPr>
          <w:rFonts w:ascii="標楷體" w:eastAsia="標楷體" w:hAnsi="標楷體" w:hint="eastAsia"/>
          <w:color w:val="000000"/>
          <w:sz w:val="28"/>
          <w:szCs w:val="28"/>
        </w:rPr>
        <w:t>經費，俟國防部向立法院外交及國防委員會提出書面</w:t>
      </w:r>
      <w:r w:rsidR="00C866CA">
        <w:rPr>
          <w:rFonts w:ascii="標楷體" w:eastAsia="標楷體" w:hAnsi="標楷體" w:hint="eastAsia"/>
          <w:color w:val="000000"/>
          <w:sz w:val="28"/>
          <w:szCs w:val="28"/>
        </w:rPr>
        <w:t>報告</w:t>
      </w:r>
      <w:r>
        <w:rPr>
          <w:rFonts w:ascii="標楷體" w:eastAsia="標楷體" w:hAnsi="標楷體" w:hint="eastAsia"/>
          <w:color w:val="000000"/>
          <w:sz w:val="28"/>
          <w:szCs w:val="28"/>
        </w:rPr>
        <w:t>後，始得動支。</w:t>
      </w:r>
    </w:p>
    <w:p w:rsidR="00C94308" w:rsidRDefault="00C94308"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AE6173">
        <w:rPr>
          <w:rFonts w:ascii="標楷體" w:eastAsia="標楷體" w:hAnsi="標楷體" w:hint="eastAsia"/>
          <w:bCs/>
          <w:kern w:val="0"/>
          <w:sz w:val="28"/>
          <w:szCs w:val="28"/>
        </w:rPr>
        <w:t>林麗蟬　呂玉玲　馬文君</w:t>
      </w:r>
      <w:r w:rsidR="00CE46DA">
        <w:rPr>
          <w:rFonts w:ascii="標楷體" w:eastAsia="標楷體" w:hAnsi="標楷體" w:hint="eastAsia"/>
          <w:bCs/>
          <w:kern w:val="0"/>
          <w:sz w:val="28"/>
          <w:szCs w:val="28"/>
        </w:rPr>
        <w:t xml:space="preserve">　李彥秀</w:t>
      </w:r>
    </w:p>
    <w:p w:rsidR="00C94308" w:rsidRDefault="00C94308"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color w:val="000000"/>
          <w:sz w:val="28"/>
          <w:szCs w:val="28"/>
        </w:rPr>
        <w:t>3</w:t>
      </w:r>
      <w:r>
        <w:rPr>
          <w:rFonts w:ascii="標楷體" w:eastAsia="標楷體" w:hAnsi="標楷體" w:hint="eastAsia"/>
          <w:color w:val="000000"/>
          <w:sz w:val="28"/>
          <w:szCs w:val="28"/>
        </w:rPr>
        <w:t>.</w:t>
      </w:r>
      <w:r w:rsidR="00C866CA">
        <w:rPr>
          <w:rFonts w:ascii="標楷體" w:eastAsia="標楷體" w:hAnsi="標楷體" w:hint="eastAsia"/>
          <w:color w:val="000000"/>
          <w:sz w:val="28"/>
          <w:szCs w:val="28"/>
        </w:rPr>
        <w:t>國防部</w:t>
      </w:r>
      <w:r w:rsidR="00C866CA" w:rsidRPr="00C866CA">
        <w:rPr>
          <w:rFonts w:ascii="標楷體" w:eastAsia="標楷體" w:hAnsi="標楷體" w:hint="eastAsia"/>
          <w:color w:val="000000"/>
          <w:sz w:val="28"/>
          <w:szCs w:val="28"/>
        </w:rPr>
        <w:t>政治作戰局主責國軍官兵福祉權益，然近年來官兵權益申訴案件量逐年增加，顯見國軍官兵權益仍有亟待改善之必要。爰針對國防部政治作戰局第1目「軍事行政」預算編列3億9,705萬6千元</w:t>
      </w:r>
      <w:r w:rsidR="00C866CA">
        <w:rPr>
          <w:rFonts w:ascii="標楷體" w:eastAsia="標楷體" w:hAnsi="標楷體" w:hint="eastAsia"/>
          <w:color w:val="000000"/>
          <w:sz w:val="28"/>
          <w:szCs w:val="28"/>
        </w:rPr>
        <w:t>中</w:t>
      </w:r>
      <w:r w:rsidR="00C866CA" w:rsidRPr="00C866CA">
        <w:rPr>
          <w:rFonts w:ascii="標楷體" w:eastAsia="標楷體" w:hAnsi="標楷體" w:hint="eastAsia"/>
          <w:color w:val="000000"/>
          <w:sz w:val="28"/>
          <w:szCs w:val="28"/>
        </w:rPr>
        <w:t>，</w:t>
      </w:r>
      <w:r w:rsidR="00C866CA">
        <w:rPr>
          <w:rFonts w:ascii="標楷體" w:eastAsia="標楷體" w:hAnsi="標楷體" w:hint="eastAsia"/>
          <w:color w:val="000000"/>
          <w:sz w:val="28"/>
          <w:szCs w:val="28"/>
        </w:rPr>
        <w:t>凍結</w:t>
      </w:r>
      <w:r w:rsidR="00C866CA" w:rsidRPr="00F8694B">
        <w:rPr>
          <w:rFonts w:ascii="標楷體" w:eastAsia="標楷體" w:hAnsi="標楷體" w:hint="eastAsia"/>
          <w:color w:val="000000"/>
          <w:sz w:val="28"/>
          <w:szCs w:val="28"/>
        </w:rPr>
        <w:t>部分</w:t>
      </w:r>
      <w:r w:rsidR="00C866CA">
        <w:rPr>
          <w:rFonts w:ascii="標楷體" w:eastAsia="標楷體" w:hAnsi="標楷體" w:hint="eastAsia"/>
          <w:color w:val="000000"/>
          <w:sz w:val="28"/>
          <w:szCs w:val="28"/>
        </w:rPr>
        <w:t>經費，俟國防部向立法院外交及國防委員會提出書面報告後，始得動支。</w:t>
      </w:r>
    </w:p>
    <w:p w:rsidR="00B93EAA" w:rsidRPr="00FF7DDC" w:rsidRDefault="00C94308"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AE6173">
        <w:rPr>
          <w:rFonts w:ascii="標楷體" w:eastAsia="標楷體" w:hAnsi="標楷體" w:hint="eastAsia"/>
          <w:bCs/>
          <w:kern w:val="0"/>
          <w:sz w:val="28"/>
          <w:szCs w:val="28"/>
        </w:rPr>
        <w:t>林麗蟬　呂玉玲　馬文君</w:t>
      </w:r>
      <w:r w:rsidR="00CE46DA">
        <w:rPr>
          <w:rFonts w:ascii="標楷體" w:eastAsia="標楷體" w:hAnsi="標楷體" w:hint="eastAsia"/>
          <w:bCs/>
          <w:kern w:val="0"/>
          <w:sz w:val="28"/>
          <w:szCs w:val="28"/>
        </w:rPr>
        <w:t xml:space="preserve">　李彥秀</w:t>
      </w:r>
    </w:p>
    <w:p w:rsidR="00C94308"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AF263F">
        <w:rPr>
          <w:rFonts w:ascii="標楷體" w:eastAsia="標楷體" w:hAnsi="標楷體" w:hint="eastAsia"/>
          <w:b/>
          <w:bCs/>
          <w:kern w:val="0"/>
          <w:sz w:val="28"/>
          <w:szCs w:val="28"/>
        </w:rPr>
        <w:t>七十</w:t>
      </w:r>
      <w:r w:rsidR="00CE46DA">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EF085A" w:rsidRPr="00EF085A">
        <w:rPr>
          <w:rFonts w:ascii="標楷體" w:eastAsia="標楷體" w:hAnsi="標楷體" w:hint="eastAsia"/>
          <w:b/>
          <w:color w:val="000000"/>
          <w:sz w:val="28"/>
          <w:szCs w:val="28"/>
        </w:rPr>
        <w:t>國防部政治作戰局第5目「一般裝備」項下「政戰裝備」中「戰略溝通訊息處理系統」預算編列2,172萬6千元</w:t>
      </w:r>
      <w:r w:rsidR="00C94308">
        <w:rPr>
          <w:rFonts w:ascii="標楷體" w:eastAsia="標楷體" w:hAnsi="標楷體" w:hint="eastAsia"/>
          <w:b/>
          <w:color w:val="000000"/>
          <w:sz w:val="28"/>
          <w:szCs w:val="28"/>
        </w:rPr>
        <w:t>，凍結</w:t>
      </w:r>
      <w:r w:rsidR="00EF085A">
        <w:rPr>
          <w:rFonts w:ascii="標楷體" w:eastAsia="標楷體" w:hAnsi="標楷體" w:hint="eastAsia"/>
          <w:b/>
          <w:color w:val="000000"/>
          <w:sz w:val="28"/>
          <w:szCs w:val="28"/>
        </w:rPr>
        <w:t>200</w:t>
      </w:r>
      <w:r w:rsidR="00C94308">
        <w:rPr>
          <w:rFonts w:ascii="標楷體" w:eastAsia="標楷體" w:hAnsi="標楷體" w:hint="eastAsia"/>
          <w:b/>
          <w:color w:val="000000"/>
          <w:sz w:val="28"/>
          <w:szCs w:val="28"/>
        </w:rPr>
        <w:t>萬元，俟國防部就下列各案向立法院外交及國防委員會提出書面報告後，始得動支。</w:t>
      </w:r>
    </w:p>
    <w:p w:rsidR="00C94308" w:rsidRDefault="00C94308"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lastRenderedPageBreak/>
        <w:t>1.</w:t>
      </w:r>
      <w:r w:rsidR="00EF085A">
        <w:rPr>
          <w:rFonts w:ascii="標楷體" w:eastAsia="標楷體" w:hAnsi="標楷體" w:hint="eastAsia"/>
          <w:color w:val="000000"/>
          <w:sz w:val="28"/>
          <w:szCs w:val="28"/>
        </w:rPr>
        <w:t>國防部</w:t>
      </w:r>
      <w:r w:rsidR="00EF085A" w:rsidRPr="00EF085A">
        <w:rPr>
          <w:rFonts w:ascii="標楷體" w:eastAsia="標楷體" w:hAnsi="標楷體" w:hint="eastAsia"/>
          <w:color w:val="000000"/>
          <w:sz w:val="28"/>
          <w:szCs w:val="28"/>
        </w:rPr>
        <w:t>政治作戰局為進行心戰文宣拍攝製作，預計籌購「戰略溝通訊息處理系統」，其中包括各項伺服器、專業相機及航空特種攝影配備；然現今國際電子產品多有傳出使用中國製元件、晶片，可能造成資通安全損害；因此，政治作戰局應就採購內容詳加說明，爰針對國防部政治作戰局第5目「一般裝備」項下「政戰裝備」</w:t>
      </w:r>
      <w:r w:rsidR="00EF085A">
        <w:rPr>
          <w:rFonts w:ascii="標楷體" w:eastAsia="標楷體" w:hAnsi="標楷體" w:hint="eastAsia"/>
          <w:color w:val="000000"/>
          <w:sz w:val="28"/>
          <w:szCs w:val="28"/>
        </w:rPr>
        <w:t>中</w:t>
      </w:r>
      <w:r w:rsidR="00EF085A" w:rsidRPr="00EF085A">
        <w:rPr>
          <w:rFonts w:ascii="標楷體" w:eastAsia="標楷體" w:hAnsi="標楷體" w:hint="eastAsia"/>
          <w:color w:val="000000"/>
          <w:sz w:val="28"/>
          <w:szCs w:val="28"/>
        </w:rPr>
        <w:t>「戰略溝通訊息處理系統」預算編列2,</w:t>
      </w:r>
      <w:r w:rsidR="00EF085A">
        <w:rPr>
          <w:rFonts w:ascii="標楷體" w:eastAsia="標楷體" w:hAnsi="標楷體" w:hint="eastAsia"/>
          <w:color w:val="000000"/>
          <w:sz w:val="28"/>
          <w:szCs w:val="28"/>
        </w:rPr>
        <w:t>1</w:t>
      </w:r>
      <w:r w:rsidR="00EF085A" w:rsidRPr="00EF085A">
        <w:rPr>
          <w:rFonts w:ascii="標楷體" w:eastAsia="標楷體" w:hAnsi="標楷體" w:hint="eastAsia"/>
          <w:color w:val="000000"/>
          <w:sz w:val="28"/>
          <w:szCs w:val="28"/>
        </w:rPr>
        <w:t>72</w:t>
      </w:r>
      <w:r w:rsidR="00EF085A">
        <w:rPr>
          <w:rFonts w:ascii="標楷體" w:eastAsia="標楷體" w:hAnsi="標楷體" w:hint="eastAsia"/>
          <w:color w:val="000000"/>
          <w:sz w:val="28"/>
          <w:szCs w:val="28"/>
        </w:rPr>
        <w:t>萬</w:t>
      </w:r>
      <w:r w:rsidR="00EF085A" w:rsidRPr="00EF085A">
        <w:rPr>
          <w:rFonts w:ascii="標楷體" w:eastAsia="標楷體" w:hAnsi="標楷體" w:hint="eastAsia"/>
          <w:color w:val="000000"/>
          <w:sz w:val="28"/>
          <w:szCs w:val="28"/>
        </w:rPr>
        <w:t>6千元</w:t>
      </w:r>
      <w:r w:rsidR="00EF085A">
        <w:rPr>
          <w:rFonts w:ascii="標楷體" w:eastAsia="標楷體" w:hAnsi="標楷體" w:hint="eastAsia"/>
          <w:color w:val="000000"/>
          <w:sz w:val="28"/>
          <w:szCs w:val="28"/>
        </w:rPr>
        <w:t>中</w:t>
      </w:r>
      <w:r w:rsidR="00EF085A" w:rsidRPr="00EF085A">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C94308" w:rsidRDefault="00C94308"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F085A">
        <w:rPr>
          <w:rFonts w:ascii="標楷體" w:eastAsia="標楷體" w:hAnsi="標楷體" w:hint="eastAsia"/>
          <w:bCs/>
          <w:kern w:val="0"/>
          <w:sz w:val="28"/>
          <w:szCs w:val="28"/>
        </w:rPr>
        <w:t>呂孫綾　林昶佐　蔡適應</w:t>
      </w:r>
    </w:p>
    <w:p w:rsidR="00C94308" w:rsidRDefault="00C94308"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EF085A" w:rsidRPr="00EF085A">
        <w:rPr>
          <w:rFonts w:ascii="標楷體" w:eastAsia="標楷體" w:hAnsi="標楷體" w:hint="eastAsia"/>
          <w:color w:val="000000"/>
          <w:sz w:val="28"/>
          <w:szCs w:val="28"/>
        </w:rPr>
        <w:t>國防部政治作戰局為執行專案任務拍攝，製作國軍形象廣告、短片及微電影等工作，預計採購「戰略溝通訊息處理系統」</w:t>
      </w:r>
      <w:r w:rsidR="00EF085A">
        <w:rPr>
          <w:rFonts w:ascii="標楷體" w:eastAsia="標楷體" w:hAnsi="標楷體" w:hint="eastAsia"/>
          <w:color w:val="000000"/>
          <w:sz w:val="28"/>
          <w:szCs w:val="28"/>
        </w:rPr>
        <w:t>預</w:t>
      </w:r>
      <w:r w:rsidR="00967E1B">
        <w:rPr>
          <w:rFonts w:ascii="標楷體" w:eastAsia="標楷體" w:hAnsi="標楷體" w:hint="eastAsia"/>
          <w:color w:val="000000"/>
          <w:sz w:val="28"/>
          <w:szCs w:val="28"/>
        </w:rPr>
        <w:t>算</w:t>
      </w:r>
      <w:r w:rsidR="00EF085A" w:rsidRPr="00EF085A">
        <w:rPr>
          <w:rFonts w:ascii="標楷體" w:eastAsia="標楷體" w:hAnsi="標楷體" w:hint="eastAsia"/>
          <w:color w:val="000000"/>
          <w:sz w:val="28"/>
          <w:szCs w:val="28"/>
        </w:rPr>
        <w:t>編列2</w:t>
      </w:r>
      <w:r w:rsidR="00EF085A">
        <w:rPr>
          <w:rFonts w:ascii="標楷體" w:eastAsia="標楷體" w:hAnsi="標楷體" w:hint="eastAsia"/>
          <w:color w:val="000000"/>
          <w:sz w:val="28"/>
          <w:szCs w:val="28"/>
        </w:rPr>
        <w:t>,</w:t>
      </w:r>
      <w:r w:rsidR="00EF085A" w:rsidRPr="00EF085A">
        <w:rPr>
          <w:rFonts w:ascii="標楷體" w:eastAsia="標楷體" w:hAnsi="標楷體" w:hint="eastAsia"/>
          <w:color w:val="000000"/>
          <w:sz w:val="28"/>
          <w:szCs w:val="28"/>
        </w:rPr>
        <w:t>172</w:t>
      </w:r>
      <w:r w:rsidR="00EF085A">
        <w:rPr>
          <w:rFonts w:ascii="標楷體" w:eastAsia="標楷體" w:hAnsi="標楷體" w:hint="eastAsia"/>
          <w:color w:val="000000"/>
          <w:sz w:val="28"/>
          <w:szCs w:val="28"/>
        </w:rPr>
        <w:t>萬</w:t>
      </w:r>
      <w:r w:rsidR="00EF085A" w:rsidRPr="00EF085A">
        <w:rPr>
          <w:rFonts w:ascii="標楷體" w:eastAsia="標楷體" w:hAnsi="標楷體" w:hint="eastAsia"/>
          <w:color w:val="000000"/>
          <w:sz w:val="28"/>
          <w:szCs w:val="28"/>
        </w:rPr>
        <w:t>6千元，然經查案內購置92項300件物品皆無相關規格、型式說明，不利預算監督，爰針對國防部政治作戰局第5目「一般裝備」</w:t>
      </w:r>
      <w:r w:rsidR="00EF085A">
        <w:rPr>
          <w:rFonts w:ascii="標楷體" w:eastAsia="標楷體" w:hAnsi="標楷體" w:hint="eastAsia"/>
          <w:color w:val="000000"/>
          <w:sz w:val="28"/>
          <w:szCs w:val="28"/>
        </w:rPr>
        <w:t>項下</w:t>
      </w:r>
      <w:r w:rsidR="00EF085A" w:rsidRPr="00EF085A">
        <w:rPr>
          <w:rFonts w:ascii="標楷體" w:eastAsia="標楷體" w:hAnsi="標楷體" w:hint="eastAsia"/>
          <w:color w:val="000000"/>
          <w:sz w:val="28"/>
          <w:szCs w:val="28"/>
        </w:rPr>
        <w:t>「戰略溝通訊息處理系統」預算編列2,</w:t>
      </w:r>
      <w:r w:rsidR="00EF085A">
        <w:rPr>
          <w:rFonts w:ascii="標楷體" w:eastAsia="標楷體" w:hAnsi="標楷體" w:hint="eastAsia"/>
          <w:color w:val="000000"/>
          <w:sz w:val="28"/>
          <w:szCs w:val="28"/>
        </w:rPr>
        <w:t>1</w:t>
      </w:r>
      <w:r w:rsidR="00EF085A" w:rsidRPr="00EF085A">
        <w:rPr>
          <w:rFonts w:ascii="標楷體" w:eastAsia="標楷體" w:hAnsi="標楷體" w:hint="eastAsia"/>
          <w:color w:val="000000"/>
          <w:sz w:val="28"/>
          <w:szCs w:val="28"/>
        </w:rPr>
        <w:t>72</w:t>
      </w:r>
      <w:r w:rsidR="00EF085A">
        <w:rPr>
          <w:rFonts w:ascii="標楷體" w:eastAsia="標楷體" w:hAnsi="標楷體" w:hint="eastAsia"/>
          <w:color w:val="000000"/>
          <w:sz w:val="28"/>
          <w:szCs w:val="28"/>
        </w:rPr>
        <w:t>萬</w:t>
      </w:r>
      <w:r w:rsidR="00EF085A" w:rsidRPr="00EF085A">
        <w:rPr>
          <w:rFonts w:ascii="標楷體" w:eastAsia="標楷體" w:hAnsi="標楷體" w:hint="eastAsia"/>
          <w:color w:val="000000"/>
          <w:sz w:val="28"/>
          <w:szCs w:val="28"/>
        </w:rPr>
        <w:t>6千元</w:t>
      </w:r>
      <w:r w:rsidR="00EF085A">
        <w:rPr>
          <w:rFonts w:ascii="標楷體" w:eastAsia="標楷體" w:hAnsi="標楷體" w:hint="eastAsia"/>
          <w:color w:val="000000"/>
          <w:sz w:val="28"/>
          <w:szCs w:val="28"/>
        </w:rPr>
        <w:t>中</w:t>
      </w:r>
      <w:r w:rsidR="00EF085A" w:rsidRPr="00EF085A">
        <w:rPr>
          <w:rFonts w:ascii="標楷體" w:eastAsia="標楷體" w:hAnsi="標楷體" w:hint="eastAsia"/>
          <w:color w:val="000000"/>
          <w:sz w:val="28"/>
          <w:szCs w:val="28"/>
        </w:rPr>
        <w:t>，</w:t>
      </w:r>
      <w:r w:rsidR="00EF085A">
        <w:rPr>
          <w:rFonts w:ascii="標楷體" w:eastAsia="標楷體" w:hAnsi="標楷體" w:hint="eastAsia"/>
          <w:color w:val="000000"/>
          <w:sz w:val="28"/>
          <w:szCs w:val="28"/>
        </w:rPr>
        <w:t>凍結</w:t>
      </w:r>
      <w:r w:rsidR="00EF085A">
        <w:rPr>
          <w:rFonts w:ascii="標楷體" w:eastAsia="標楷體" w:hAnsi="標楷體" w:hint="eastAsia"/>
          <w:sz w:val="28"/>
          <w:szCs w:val="28"/>
        </w:rPr>
        <w:t>部分</w:t>
      </w:r>
      <w:r w:rsidR="00EF085A">
        <w:rPr>
          <w:rFonts w:ascii="標楷體" w:eastAsia="標楷體" w:hAnsi="標楷體" w:hint="eastAsia"/>
          <w:color w:val="000000"/>
          <w:sz w:val="28"/>
          <w:szCs w:val="28"/>
        </w:rPr>
        <w:t>經費，俟國防部向立法院外交及國防委員會提出書面報告後，始得動支。</w:t>
      </w:r>
    </w:p>
    <w:p w:rsidR="00B93EAA" w:rsidRDefault="00C94308"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F085A">
        <w:rPr>
          <w:rFonts w:ascii="標楷體" w:eastAsia="標楷體" w:hAnsi="標楷體" w:hint="eastAsia"/>
          <w:color w:val="000000"/>
          <w:sz w:val="28"/>
          <w:szCs w:val="28"/>
        </w:rPr>
        <w:t>馬文君　江啟臣　林麗蟬</w:t>
      </w:r>
      <w:r w:rsidR="00CE46DA">
        <w:rPr>
          <w:rFonts w:ascii="標楷體" w:eastAsia="標楷體" w:hAnsi="標楷體" w:hint="eastAsia"/>
          <w:bCs/>
          <w:kern w:val="0"/>
          <w:sz w:val="28"/>
          <w:szCs w:val="28"/>
        </w:rPr>
        <w:t xml:space="preserve">　李彥秀</w:t>
      </w:r>
    </w:p>
    <w:p w:rsidR="000C7271"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AF263F" w:rsidRPr="00CE46DA">
        <w:rPr>
          <w:rFonts w:ascii="標楷體" w:eastAsia="標楷體" w:hAnsi="標楷體" w:hint="eastAsia"/>
          <w:b/>
          <w:bCs/>
          <w:kern w:val="0"/>
          <w:sz w:val="28"/>
          <w:szCs w:val="28"/>
        </w:rPr>
        <w:t>七十</w:t>
      </w:r>
      <w:r w:rsidR="00CE46DA" w:rsidRPr="00CE46DA">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8F3848" w:rsidRPr="008F3848">
        <w:rPr>
          <w:rFonts w:ascii="標楷體" w:eastAsia="標楷體" w:hAnsi="標楷體" w:hint="eastAsia"/>
          <w:b/>
          <w:color w:val="000000"/>
          <w:sz w:val="28"/>
          <w:szCs w:val="28"/>
        </w:rPr>
        <w:t>國防部軍備局第4目「後勤及通資業務」項下「營產管理」預算編列1億3,286萬3千元</w:t>
      </w:r>
      <w:r w:rsidR="000C7271">
        <w:rPr>
          <w:rFonts w:ascii="標楷體" w:eastAsia="標楷體" w:hAnsi="標楷體" w:hint="eastAsia"/>
          <w:b/>
          <w:color w:val="000000"/>
          <w:sz w:val="28"/>
          <w:szCs w:val="28"/>
        </w:rPr>
        <w:t>，凍結</w:t>
      </w:r>
      <w:r w:rsidR="00D23F5F" w:rsidRPr="00D23F5F">
        <w:rPr>
          <w:rFonts w:ascii="標楷體" w:eastAsia="標楷體" w:hAnsi="標楷體" w:hint="eastAsia"/>
          <w:b/>
          <w:color w:val="000000"/>
          <w:sz w:val="28"/>
          <w:szCs w:val="28"/>
        </w:rPr>
        <w:t>1,100</w:t>
      </w:r>
      <w:r w:rsidR="000C7271">
        <w:rPr>
          <w:rFonts w:ascii="標楷體" w:eastAsia="標楷體" w:hAnsi="標楷體" w:hint="eastAsia"/>
          <w:b/>
          <w:color w:val="000000"/>
          <w:sz w:val="28"/>
          <w:szCs w:val="28"/>
        </w:rPr>
        <w:t>萬元，俟國防部就下列各案向立法院外交及國防委員會提出書面報告並經同意後，始得動支。</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lastRenderedPageBreak/>
        <w:t>1.</w:t>
      </w:r>
      <w:r w:rsidR="00D23F5F" w:rsidRPr="00D23F5F">
        <w:rPr>
          <w:rFonts w:ascii="標楷體" w:eastAsia="標楷體" w:hAnsi="標楷體" w:hint="eastAsia"/>
          <w:color w:val="000000"/>
          <w:sz w:val="28"/>
          <w:szCs w:val="28"/>
        </w:rPr>
        <w:t>國防部空置營區清理釋出之進程似過於緩慢，不利國家資產活化運用，空置營區管理困難且耗費頗</w:t>
      </w:r>
      <w:r w:rsidR="00CE46DA">
        <w:rPr>
          <w:rFonts w:ascii="標楷體" w:eastAsia="標楷體" w:hAnsi="標楷體" w:hint="eastAsia"/>
          <w:color w:val="000000"/>
          <w:sz w:val="28"/>
          <w:szCs w:val="28"/>
        </w:rPr>
        <w:t>鉅</w:t>
      </w:r>
      <w:r w:rsidR="00D23F5F" w:rsidRPr="00D23F5F">
        <w:rPr>
          <w:rFonts w:ascii="標楷體" w:eastAsia="標楷體" w:hAnsi="標楷體" w:hint="eastAsia"/>
          <w:color w:val="000000"/>
          <w:sz w:val="28"/>
          <w:szCs w:val="28"/>
        </w:rPr>
        <w:t>，更有可能成為登革熱等病媒孳生場所。爰針對國防部軍備局第4目「後勤及通資業務」項下「營產管理」中「業務費」之「一般事務費」預算編列3,</w:t>
      </w:r>
      <w:r w:rsidR="00D23F5F">
        <w:rPr>
          <w:rFonts w:ascii="標楷體" w:eastAsia="標楷體" w:hAnsi="標楷體" w:hint="eastAsia"/>
          <w:color w:val="000000"/>
          <w:sz w:val="28"/>
          <w:szCs w:val="28"/>
        </w:rPr>
        <w:t>0</w:t>
      </w:r>
      <w:r w:rsidR="00D23F5F" w:rsidRPr="00D23F5F">
        <w:rPr>
          <w:rFonts w:ascii="標楷體" w:eastAsia="標楷體" w:hAnsi="標楷體" w:hint="eastAsia"/>
          <w:color w:val="000000"/>
          <w:sz w:val="28"/>
          <w:szCs w:val="28"/>
        </w:rPr>
        <w:t>63</w:t>
      </w:r>
      <w:r w:rsidR="00D23F5F">
        <w:rPr>
          <w:rFonts w:ascii="標楷體" w:eastAsia="標楷體" w:hAnsi="標楷體" w:hint="eastAsia"/>
          <w:color w:val="000000"/>
          <w:sz w:val="28"/>
          <w:szCs w:val="28"/>
        </w:rPr>
        <w:t>萬</w:t>
      </w:r>
      <w:r w:rsidR="00D23F5F" w:rsidRPr="00D23F5F">
        <w:rPr>
          <w:rFonts w:ascii="標楷體" w:eastAsia="標楷體" w:hAnsi="標楷體" w:hint="eastAsia"/>
          <w:color w:val="000000"/>
          <w:sz w:val="28"/>
          <w:szCs w:val="28"/>
        </w:rPr>
        <w:t>元</w:t>
      </w:r>
      <w:r w:rsidR="00D23F5F">
        <w:rPr>
          <w:rFonts w:ascii="標楷體" w:eastAsia="標楷體" w:hAnsi="標楷體" w:hint="eastAsia"/>
          <w:color w:val="000000"/>
          <w:sz w:val="28"/>
          <w:szCs w:val="28"/>
        </w:rPr>
        <w:t>中</w:t>
      </w:r>
      <w:r w:rsidR="00D23F5F" w:rsidRPr="00D23F5F">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color w:val="000000"/>
          <w:sz w:val="28"/>
          <w:szCs w:val="28"/>
        </w:rPr>
        <w:t>羅致政　邱志偉　王定宇　林昶佐</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8F3848" w:rsidRPr="008F3848">
        <w:rPr>
          <w:rFonts w:ascii="標楷體" w:eastAsia="標楷體" w:hAnsi="標楷體" w:hint="eastAsia"/>
          <w:color w:val="000000"/>
          <w:sz w:val="28"/>
          <w:szCs w:val="28"/>
        </w:rPr>
        <w:t>國防部軍備局第4目「後勤及通資業務」</w:t>
      </w:r>
      <w:r w:rsidR="008F3848">
        <w:rPr>
          <w:rFonts w:ascii="標楷體" w:eastAsia="標楷體" w:hAnsi="標楷體" w:hint="eastAsia"/>
          <w:color w:val="000000"/>
          <w:sz w:val="28"/>
          <w:szCs w:val="28"/>
        </w:rPr>
        <w:t>項下「</w:t>
      </w:r>
      <w:r w:rsidR="008F3848" w:rsidRPr="008F3848">
        <w:rPr>
          <w:rFonts w:ascii="標楷體" w:eastAsia="標楷體" w:hAnsi="標楷體" w:hint="eastAsia"/>
          <w:color w:val="000000"/>
          <w:sz w:val="28"/>
          <w:szCs w:val="28"/>
        </w:rPr>
        <w:t>營產管理」</w:t>
      </w:r>
      <w:r w:rsidR="008F3848">
        <w:rPr>
          <w:rFonts w:ascii="標楷體" w:eastAsia="標楷體" w:hAnsi="標楷體" w:hint="eastAsia"/>
          <w:color w:val="000000"/>
          <w:sz w:val="28"/>
          <w:szCs w:val="28"/>
        </w:rPr>
        <w:t>中</w:t>
      </w:r>
      <w:r w:rsidR="008F3848" w:rsidRPr="008F3848">
        <w:rPr>
          <w:rFonts w:ascii="標楷體" w:eastAsia="標楷體" w:hAnsi="標楷體" w:hint="eastAsia"/>
          <w:color w:val="000000"/>
          <w:sz w:val="28"/>
          <w:szCs w:val="28"/>
        </w:rPr>
        <w:t>「業務費」</w:t>
      </w:r>
      <w:r w:rsidR="008F3848">
        <w:rPr>
          <w:rFonts w:ascii="標楷體" w:eastAsia="標楷體" w:hAnsi="標楷體" w:hint="eastAsia"/>
          <w:color w:val="000000"/>
          <w:sz w:val="28"/>
          <w:szCs w:val="28"/>
        </w:rPr>
        <w:t>之「</w:t>
      </w:r>
      <w:r w:rsidR="008F3848" w:rsidRPr="008F3848">
        <w:rPr>
          <w:rFonts w:ascii="標楷體" w:eastAsia="標楷體" w:hAnsi="標楷體" w:hint="eastAsia"/>
          <w:color w:val="000000"/>
          <w:sz w:val="28"/>
          <w:szCs w:val="28"/>
        </w:rPr>
        <w:t>一般事務費」預算編列3</w:t>
      </w:r>
      <w:r w:rsidR="008F3848">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063萬元。國軍積極推動老舊營舍整建，造成營改相關預算大幅增加，但近5年來的整建計畫執行率卻低於7成，且部分工程進度落後，甚至出現登革熱孳生源情況</w:t>
      </w:r>
      <w:r w:rsidR="00F36DA9">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國防部空置營區及空屋閒置問題有改善之必要。爰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sz w:val="28"/>
          <w:szCs w:val="28"/>
        </w:rPr>
        <w:t>何欣純　羅致政　蔡適應</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8F3848" w:rsidRPr="008F3848">
        <w:rPr>
          <w:rFonts w:ascii="標楷體" w:eastAsia="標楷體" w:hAnsi="標楷體" w:hint="eastAsia"/>
          <w:color w:val="000000"/>
          <w:sz w:val="28"/>
          <w:szCs w:val="28"/>
        </w:rPr>
        <w:t>國防部軍備局第4目「後勤及通資業務」</w:t>
      </w:r>
      <w:r w:rsidR="008F3848">
        <w:rPr>
          <w:rFonts w:ascii="標楷體" w:eastAsia="標楷體" w:hAnsi="標楷體" w:hint="eastAsia"/>
          <w:color w:val="000000"/>
          <w:sz w:val="28"/>
          <w:szCs w:val="28"/>
        </w:rPr>
        <w:t>項下「</w:t>
      </w:r>
      <w:r w:rsidR="008F3848" w:rsidRPr="008F3848">
        <w:rPr>
          <w:rFonts w:ascii="標楷體" w:eastAsia="標楷體" w:hAnsi="標楷體" w:hint="eastAsia"/>
          <w:color w:val="000000"/>
          <w:sz w:val="28"/>
          <w:szCs w:val="28"/>
        </w:rPr>
        <w:t>營產管理」</w:t>
      </w:r>
      <w:r w:rsidR="008F3848">
        <w:rPr>
          <w:rFonts w:ascii="標楷體" w:eastAsia="標楷體" w:hAnsi="標楷體" w:hint="eastAsia"/>
          <w:color w:val="000000"/>
          <w:sz w:val="28"/>
          <w:szCs w:val="28"/>
        </w:rPr>
        <w:t>中</w:t>
      </w:r>
      <w:r w:rsidR="008F3848" w:rsidRPr="008F3848">
        <w:rPr>
          <w:rFonts w:ascii="標楷體" w:eastAsia="標楷體" w:hAnsi="標楷體" w:hint="eastAsia"/>
          <w:color w:val="000000"/>
          <w:sz w:val="28"/>
          <w:szCs w:val="28"/>
        </w:rPr>
        <w:t>「業務費」</w:t>
      </w:r>
      <w:r w:rsidR="008F3848">
        <w:rPr>
          <w:rFonts w:ascii="標楷體" w:eastAsia="標楷體" w:hAnsi="標楷體" w:hint="eastAsia"/>
          <w:color w:val="000000"/>
          <w:sz w:val="28"/>
          <w:szCs w:val="28"/>
        </w:rPr>
        <w:t>之「</w:t>
      </w:r>
      <w:r w:rsidR="008F3848" w:rsidRPr="008F3848">
        <w:rPr>
          <w:rFonts w:ascii="標楷體" w:eastAsia="標楷體" w:hAnsi="標楷體" w:hint="eastAsia"/>
          <w:color w:val="000000"/>
          <w:sz w:val="28"/>
          <w:szCs w:val="28"/>
        </w:rPr>
        <w:t>一般事務費」預算編列3</w:t>
      </w:r>
      <w:r w:rsidR="008F3848">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063萬元，相較於107年預算數2,</w:t>
      </w:r>
      <w:r w:rsidR="008F3848">
        <w:rPr>
          <w:rFonts w:ascii="標楷體" w:eastAsia="標楷體" w:hAnsi="標楷體" w:hint="eastAsia"/>
          <w:color w:val="000000"/>
          <w:sz w:val="28"/>
          <w:szCs w:val="28"/>
        </w:rPr>
        <w:t>6</w:t>
      </w:r>
      <w:r w:rsidR="008F3848" w:rsidRPr="008F3848">
        <w:rPr>
          <w:rFonts w:ascii="標楷體" w:eastAsia="標楷體" w:hAnsi="標楷體" w:hint="eastAsia"/>
          <w:color w:val="000000"/>
          <w:sz w:val="28"/>
          <w:szCs w:val="28"/>
        </w:rPr>
        <w:t>53</w:t>
      </w:r>
      <w:r w:rsidR="008F3848">
        <w:rPr>
          <w:rFonts w:ascii="標楷體" w:eastAsia="標楷體" w:hAnsi="標楷體" w:hint="eastAsia"/>
          <w:color w:val="000000"/>
          <w:sz w:val="28"/>
          <w:szCs w:val="28"/>
        </w:rPr>
        <w:t>萬</w:t>
      </w:r>
      <w:r w:rsidR="008F3848" w:rsidRPr="008F3848">
        <w:rPr>
          <w:rFonts w:ascii="標楷體" w:eastAsia="標楷體" w:hAnsi="標楷體" w:hint="eastAsia"/>
          <w:color w:val="000000"/>
          <w:sz w:val="28"/>
          <w:szCs w:val="28"/>
        </w:rPr>
        <w:t>元，增列4</w:t>
      </w:r>
      <w:r w:rsidR="008F3848">
        <w:rPr>
          <w:rFonts w:ascii="標楷體" w:eastAsia="標楷體" w:hAnsi="標楷體" w:hint="eastAsia"/>
          <w:color w:val="000000"/>
          <w:sz w:val="28"/>
          <w:szCs w:val="28"/>
        </w:rPr>
        <w:t>10萬</w:t>
      </w:r>
      <w:r w:rsidR="008F3848" w:rsidRPr="008F3848">
        <w:rPr>
          <w:rFonts w:ascii="標楷體" w:eastAsia="標楷體" w:hAnsi="標楷體" w:hint="eastAsia"/>
          <w:color w:val="000000"/>
          <w:sz w:val="28"/>
          <w:szCs w:val="28"/>
        </w:rPr>
        <w:t>元。經查國防部空置營區及空屋閒置情形未能改善，爰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4054D7">
        <w:rPr>
          <w:rFonts w:ascii="標楷體" w:eastAsia="標楷體" w:hAnsi="標楷體" w:hint="eastAsia"/>
          <w:color w:val="000000"/>
          <w:sz w:val="28"/>
          <w:szCs w:val="28"/>
        </w:rPr>
        <w:t xml:space="preserve">邱志偉　</w:t>
      </w:r>
      <w:r w:rsidR="004054D7">
        <w:rPr>
          <w:rFonts w:ascii="標楷體" w:eastAsia="標楷體" w:hAnsi="標楷體" w:hint="eastAsia"/>
          <w:sz w:val="28"/>
          <w:szCs w:val="28"/>
        </w:rPr>
        <w:t>何欣純　羅致政</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8F3848" w:rsidRPr="008F3848">
        <w:rPr>
          <w:rFonts w:ascii="標楷體" w:eastAsia="標楷體" w:hAnsi="標楷體" w:hint="eastAsia"/>
          <w:color w:val="000000"/>
          <w:sz w:val="28"/>
          <w:szCs w:val="28"/>
        </w:rPr>
        <w:t>國防部軍備局</w:t>
      </w:r>
      <w:r w:rsidR="008F3848">
        <w:rPr>
          <w:rFonts w:ascii="標楷體" w:eastAsia="標楷體" w:hAnsi="標楷體" w:hint="eastAsia"/>
          <w:color w:val="000000"/>
          <w:sz w:val="28"/>
          <w:szCs w:val="28"/>
        </w:rPr>
        <w:t>第4目</w:t>
      </w:r>
      <w:r w:rsidR="008F3848" w:rsidRPr="008F3848">
        <w:rPr>
          <w:rFonts w:ascii="標楷體" w:eastAsia="標楷體" w:hAnsi="標楷體" w:hint="eastAsia"/>
          <w:color w:val="000000"/>
          <w:sz w:val="28"/>
          <w:szCs w:val="28"/>
        </w:rPr>
        <w:t>「後勤及通資業務」</w:t>
      </w:r>
      <w:r w:rsidR="008F3848">
        <w:rPr>
          <w:rFonts w:ascii="標楷體" w:eastAsia="標楷體" w:hAnsi="標楷體" w:hint="eastAsia"/>
          <w:color w:val="000000"/>
          <w:sz w:val="28"/>
          <w:szCs w:val="28"/>
        </w:rPr>
        <w:t>項下</w:t>
      </w:r>
      <w:r w:rsidR="008F3848" w:rsidRPr="008F3848">
        <w:rPr>
          <w:rFonts w:ascii="標楷體" w:eastAsia="標楷體" w:hAnsi="標楷體" w:hint="eastAsia"/>
          <w:color w:val="000000"/>
          <w:sz w:val="28"/>
          <w:szCs w:val="28"/>
        </w:rPr>
        <w:t>「營產管理」為辦理「樟樹灣空置地等空置營區委商巡管」、「裝甲零散地等空置營區委商巡管」、「德南營區等空置營區委商巡管」及「空置營區環境清理(開放式合約)」等空置營區委商巡管及清潔編列</w:t>
      </w:r>
      <w:r w:rsidR="00CE46DA">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一般事務費</w:t>
      </w:r>
      <w:r w:rsidR="00CE46DA">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2,460萬1千元，較106年度2,291萬</w:t>
      </w:r>
      <w:r w:rsidR="008F3848">
        <w:rPr>
          <w:rFonts w:ascii="標楷體" w:eastAsia="標楷體" w:hAnsi="標楷體" w:hint="eastAsia"/>
          <w:color w:val="000000"/>
          <w:sz w:val="28"/>
          <w:szCs w:val="28"/>
        </w:rPr>
        <w:t>元，</w:t>
      </w:r>
      <w:r w:rsidR="008F3848" w:rsidRPr="008F3848">
        <w:rPr>
          <w:rFonts w:ascii="標楷體" w:eastAsia="標楷體" w:hAnsi="標楷體" w:hint="eastAsia"/>
          <w:color w:val="000000"/>
          <w:sz w:val="28"/>
          <w:szCs w:val="28"/>
        </w:rPr>
        <w:t>增加169萬1千元(增幅7.38%)。據軍備局所提供資料顯示，該局所經管營地現仍處於空置者多達153處逾841.98公頃，其未能積極檢討釋出以活化國家資產，致每年仍需編列高額委商巡管費用，其妥適性容待商榷。爰針對國防部軍備局第4目「後勤及通資業務」項下「營產管理」中「業務費」之「一般事務費」預算編列3</w:t>
      </w:r>
      <w:r w:rsidR="008F3848">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063萬元</w:t>
      </w:r>
      <w:r w:rsidR="008F3848">
        <w:rPr>
          <w:rFonts w:ascii="標楷體" w:eastAsia="標楷體" w:hAnsi="標楷體" w:hint="eastAsia"/>
          <w:color w:val="000000"/>
          <w:sz w:val="28"/>
          <w:szCs w:val="28"/>
        </w:rPr>
        <w:t>中</w:t>
      </w:r>
      <w:r w:rsidR="008F3848" w:rsidRPr="008F384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sz w:val="28"/>
          <w:szCs w:val="28"/>
        </w:rPr>
        <w:t>王定宇　蔡適應　何欣純　羅致政林昶佐</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8F3848">
        <w:rPr>
          <w:rFonts w:ascii="標楷體" w:eastAsia="標楷體" w:hAnsi="標楷體" w:hint="eastAsia"/>
          <w:color w:val="000000"/>
          <w:sz w:val="28"/>
          <w:szCs w:val="28"/>
        </w:rPr>
        <w:t>國防部</w:t>
      </w:r>
      <w:r w:rsidR="008F3848" w:rsidRPr="008F3848">
        <w:rPr>
          <w:rFonts w:ascii="標楷體" w:eastAsia="標楷體" w:hAnsi="標楷體" w:hint="eastAsia"/>
          <w:color w:val="000000"/>
          <w:sz w:val="28"/>
          <w:szCs w:val="28"/>
        </w:rPr>
        <w:t>軍備局於桃園市大溪區之傘具儲備庫，計有6筆國有土地，營區總面積共2</w:t>
      </w:r>
      <w:r w:rsidR="008F3848">
        <w:rPr>
          <w:rFonts w:ascii="標楷體" w:eastAsia="標楷體" w:hAnsi="標楷體" w:hint="eastAsia"/>
          <w:color w:val="000000"/>
          <w:sz w:val="28"/>
          <w:szCs w:val="28"/>
        </w:rPr>
        <w:t>萬</w:t>
      </w:r>
      <w:r w:rsidR="008F3848" w:rsidRPr="008F3848">
        <w:rPr>
          <w:rFonts w:ascii="標楷體" w:eastAsia="標楷體" w:hAnsi="標楷體" w:hint="eastAsia"/>
          <w:color w:val="000000"/>
          <w:sz w:val="28"/>
          <w:szCs w:val="28"/>
        </w:rPr>
        <w:t>2,709平方公尺，擬整建為文創園區。然自107年1月公布規劃至今，營區活化未見積極。爰針對國防部軍備局第4目「後勤及通資業務」項下「營產管理」中「業務費」之「一般事務費」預算編列3</w:t>
      </w:r>
      <w:r w:rsidR="008F3848">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063萬元</w:t>
      </w:r>
      <w:r w:rsidR="008F3848">
        <w:rPr>
          <w:rFonts w:ascii="標楷體" w:eastAsia="標楷體" w:hAnsi="標楷體" w:hint="eastAsia"/>
          <w:color w:val="000000"/>
          <w:sz w:val="28"/>
          <w:szCs w:val="28"/>
        </w:rPr>
        <w:t>中</w:t>
      </w:r>
      <w:r w:rsidR="008F3848" w:rsidRPr="008F3848">
        <w:rPr>
          <w:rFonts w:ascii="標楷體" w:eastAsia="標楷體" w:hAnsi="標楷體" w:hint="eastAsia"/>
          <w:color w:val="000000"/>
          <w:sz w:val="28"/>
          <w:szCs w:val="28"/>
        </w:rPr>
        <w:t>，</w:t>
      </w:r>
      <w:r w:rsidR="008F3848">
        <w:rPr>
          <w:rFonts w:ascii="標楷體" w:eastAsia="標楷體" w:hAnsi="標楷體" w:hint="eastAsia"/>
          <w:color w:val="000000"/>
          <w:sz w:val="28"/>
          <w:szCs w:val="28"/>
        </w:rPr>
        <w:t>凍結</w:t>
      </w:r>
      <w:r w:rsidR="008F3848">
        <w:rPr>
          <w:rFonts w:ascii="標楷體" w:eastAsia="標楷體" w:hAnsi="標楷體" w:hint="eastAsia"/>
          <w:sz w:val="28"/>
          <w:szCs w:val="28"/>
        </w:rPr>
        <w:t>部分</w:t>
      </w:r>
      <w:r w:rsidR="008F3848">
        <w:rPr>
          <w:rFonts w:ascii="標楷體" w:eastAsia="標楷體" w:hAnsi="標楷體" w:hint="eastAsia"/>
          <w:color w:val="000000"/>
          <w:sz w:val="28"/>
          <w:szCs w:val="28"/>
        </w:rPr>
        <w:t>經費，俟國防部向立法</w:t>
      </w:r>
      <w:r w:rsidR="008F3848">
        <w:rPr>
          <w:rFonts w:ascii="標楷體" w:eastAsia="標楷體" w:hAnsi="標楷體" w:hint="eastAsia"/>
          <w:color w:val="000000"/>
          <w:sz w:val="28"/>
          <w:szCs w:val="28"/>
        </w:rPr>
        <w:lastRenderedPageBreak/>
        <w:t>院外交及國防委員會提出書面報告並經同意後，始得動支。</w:t>
      </w:r>
    </w:p>
    <w:p w:rsidR="00B93EAA" w:rsidRDefault="000C7271"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bCs/>
          <w:kern w:val="0"/>
          <w:sz w:val="28"/>
          <w:szCs w:val="28"/>
        </w:rPr>
        <w:t>林昶佐　羅致政　王定宇</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6.</w:t>
      </w:r>
      <w:r w:rsidR="008F3848" w:rsidRPr="008F3848">
        <w:rPr>
          <w:rFonts w:ascii="標楷體" w:eastAsia="標楷體" w:hAnsi="標楷體" w:hint="eastAsia"/>
          <w:color w:val="000000"/>
          <w:sz w:val="28"/>
          <w:szCs w:val="28"/>
        </w:rPr>
        <w:t>國防部軍備局</w:t>
      </w:r>
      <w:r w:rsidR="008F3848">
        <w:rPr>
          <w:rFonts w:ascii="標楷體" w:eastAsia="標楷體" w:hAnsi="標楷體" w:hint="eastAsia"/>
          <w:color w:val="000000"/>
          <w:sz w:val="28"/>
          <w:szCs w:val="28"/>
        </w:rPr>
        <w:t>第4目</w:t>
      </w:r>
      <w:r w:rsidR="008F3848" w:rsidRPr="008F3848">
        <w:rPr>
          <w:rFonts w:ascii="標楷體" w:eastAsia="標楷體" w:hAnsi="標楷體" w:hint="eastAsia"/>
          <w:color w:val="000000"/>
          <w:sz w:val="28"/>
          <w:szCs w:val="28"/>
        </w:rPr>
        <w:t>「後勤及通資業務」項下「營產管理」</w:t>
      </w:r>
      <w:r w:rsidR="008F3848">
        <w:rPr>
          <w:rFonts w:ascii="標楷體" w:eastAsia="標楷體" w:hAnsi="標楷體" w:hint="eastAsia"/>
          <w:color w:val="000000"/>
          <w:sz w:val="28"/>
          <w:szCs w:val="28"/>
        </w:rPr>
        <w:t>預算</w:t>
      </w:r>
      <w:r w:rsidR="008F3848" w:rsidRPr="008F3848">
        <w:rPr>
          <w:rFonts w:ascii="標楷體" w:eastAsia="標楷體" w:hAnsi="標楷體" w:hint="eastAsia"/>
          <w:color w:val="000000"/>
          <w:sz w:val="28"/>
          <w:szCs w:val="28"/>
        </w:rPr>
        <w:t>編列1億3</w:t>
      </w:r>
      <w:r w:rsidR="008F3848">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286萬3千元，辦理營產管理、國有土地活化等業務。經查，為辦理空置營區委商巡管及清潔，軍備局編列</w:t>
      </w:r>
      <w:r w:rsidR="00CE46DA" w:rsidRPr="008F3848">
        <w:rPr>
          <w:rFonts w:ascii="標楷體" w:eastAsia="標楷體" w:hAnsi="標楷體" w:hint="eastAsia"/>
          <w:color w:val="000000"/>
          <w:sz w:val="28"/>
          <w:szCs w:val="28"/>
        </w:rPr>
        <w:t>「一般事務費」</w:t>
      </w:r>
      <w:r w:rsidR="008F3848" w:rsidRPr="008F3848">
        <w:rPr>
          <w:rFonts w:ascii="標楷體" w:eastAsia="標楷體" w:hAnsi="標楷體" w:hint="eastAsia"/>
          <w:color w:val="000000"/>
          <w:sz w:val="28"/>
          <w:szCs w:val="28"/>
        </w:rPr>
        <w:t>2,460萬1千元。據軍備局資料顯示，該局所經管營地現仍處於空置者多達153處逾841.98公頃，其未能積極檢討釋出以活化國家資產，致每年仍需編列高額委商巡管費用，其妥適性有待商榷。經管閒置營產中不乏長年閒置、大面積又具高價值者，實有礙國有資源之有效利用。國防部應積極就非需用土地檢討釋出，使該等資源儘早得獲活化利用。</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color w:val="000000"/>
          <w:sz w:val="28"/>
          <w:szCs w:val="28"/>
        </w:rPr>
        <w:t>呂玉玲　林麗蟬　李彥秀</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7.</w:t>
      </w:r>
      <w:r w:rsidR="008F3848" w:rsidRPr="008F3848">
        <w:rPr>
          <w:rFonts w:ascii="標楷體" w:eastAsia="標楷體" w:hAnsi="標楷體" w:hint="eastAsia"/>
          <w:color w:val="000000"/>
          <w:sz w:val="28"/>
          <w:szCs w:val="28"/>
        </w:rPr>
        <w:t>國防部軍備局</w:t>
      </w:r>
      <w:r w:rsidR="008F3848">
        <w:rPr>
          <w:rFonts w:ascii="標楷體" w:eastAsia="標楷體" w:hAnsi="標楷體" w:hint="eastAsia"/>
          <w:color w:val="000000"/>
          <w:sz w:val="28"/>
          <w:szCs w:val="28"/>
        </w:rPr>
        <w:t>第4目</w:t>
      </w:r>
      <w:r w:rsidR="008F3848" w:rsidRPr="008F3848">
        <w:rPr>
          <w:rFonts w:ascii="標楷體" w:eastAsia="標楷體" w:hAnsi="標楷體" w:hint="eastAsia"/>
          <w:color w:val="000000"/>
          <w:sz w:val="28"/>
          <w:szCs w:val="28"/>
        </w:rPr>
        <w:t>「後勤及通資業務」</w:t>
      </w:r>
      <w:r w:rsidR="008F3848">
        <w:rPr>
          <w:rFonts w:ascii="標楷體" w:eastAsia="標楷體" w:hAnsi="標楷體" w:hint="eastAsia"/>
          <w:color w:val="000000"/>
          <w:sz w:val="28"/>
          <w:szCs w:val="28"/>
        </w:rPr>
        <w:t>項下</w:t>
      </w:r>
      <w:r w:rsidR="008F3848" w:rsidRPr="008F3848">
        <w:rPr>
          <w:rFonts w:ascii="標楷體" w:eastAsia="標楷體" w:hAnsi="標楷體" w:hint="eastAsia"/>
          <w:color w:val="000000"/>
          <w:sz w:val="28"/>
          <w:szCs w:val="28"/>
        </w:rPr>
        <w:t>「營產管理」為辦理「樟樹灣空置地等空置營區委商巡管」、「裝甲零散地等空置營區委商巡管」、「德南營區等空置營區委商巡管」及「空置營區環境清理(開放式合約)」等空置營區委商巡管及清潔編列</w:t>
      </w:r>
      <w:r w:rsidR="00CE46DA" w:rsidRPr="008F3848">
        <w:rPr>
          <w:rFonts w:ascii="標楷體" w:eastAsia="標楷體" w:hAnsi="標楷體" w:hint="eastAsia"/>
          <w:color w:val="000000"/>
          <w:sz w:val="28"/>
          <w:szCs w:val="28"/>
        </w:rPr>
        <w:t>「一般事務費」</w:t>
      </w:r>
      <w:r w:rsidR="008F3848" w:rsidRPr="008F3848">
        <w:rPr>
          <w:rFonts w:ascii="標楷體" w:eastAsia="標楷體" w:hAnsi="標楷體" w:hint="eastAsia"/>
          <w:color w:val="000000"/>
          <w:sz w:val="28"/>
          <w:szCs w:val="28"/>
        </w:rPr>
        <w:t>2,</w:t>
      </w:r>
      <w:r w:rsidR="008F3848">
        <w:rPr>
          <w:rFonts w:ascii="標楷體" w:eastAsia="標楷體" w:hAnsi="標楷體" w:hint="eastAsia"/>
          <w:color w:val="000000"/>
          <w:sz w:val="28"/>
          <w:szCs w:val="28"/>
        </w:rPr>
        <w:t>4</w:t>
      </w:r>
      <w:r w:rsidR="008F3848" w:rsidRPr="008F3848">
        <w:rPr>
          <w:rFonts w:ascii="標楷體" w:eastAsia="標楷體" w:hAnsi="標楷體" w:hint="eastAsia"/>
          <w:color w:val="000000"/>
          <w:sz w:val="28"/>
          <w:szCs w:val="28"/>
        </w:rPr>
        <w:t>60</w:t>
      </w:r>
      <w:r w:rsidR="008F3848">
        <w:rPr>
          <w:rFonts w:ascii="標楷體" w:eastAsia="標楷體" w:hAnsi="標楷體" w:hint="eastAsia"/>
          <w:color w:val="000000"/>
          <w:sz w:val="28"/>
          <w:szCs w:val="28"/>
        </w:rPr>
        <w:t>萬</w:t>
      </w:r>
      <w:r w:rsidR="008F3848" w:rsidRPr="008F3848">
        <w:rPr>
          <w:rFonts w:ascii="標楷體" w:eastAsia="標楷體" w:hAnsi="標楷體" w:hint="eastAsia"/>
          <w:color w:val="000000"/>
          <w:sz w:val="28"/>
          <w:szCs w:val="28"/>
        </w:rPr>
        <w:t>1千元，較106年度2,</w:t>
      </w:r>
      <w:r w:rsidR="008F3848">
        <w:rPr>
          <w:rFonts w:ascii="標楷體" w:eastAsia="標楷體" w:hAnsi="標楷體" w:hint="eastAsia"/>
          <w:color w:val="000000"/>
          <w:sz w:val="28"/>
          <w:szCs w:val="28"/>
        </w:rPr>
        <w:t>2</w:t>
      </w:r>
      <w:r w:rsidR="008F3848" w:rsidRPr="008F3848">
        <w:rPr>
          <w:rFonts w:ascii="標楷體" w:eastAsia="標楷體" w:hAnsi="標楷體" w:hint="eastAsia"/>
          <w:color w:val="000000"/>
          <w:sz w:val="28"/>
          <w:szCs w:val="28"/>
        </w:rPr>
        <w:t>91</w:t>
      </w:r>
      <w:r w:rsidR="008F3848">
        <w:rPr>
          <w:rFonts w:ascii="標楷體" w:eastAsia="標楷體" w:hAnsi="標楷體" w:hint="eastAsia"/>
          <w:color w:val="000000"/>
          <w:sz w:val="28"/>
          <w:szCs w:val="28"/>
        </w:rPr>
        <w:t>萬</w:t>
      </w:r>
      <w:r w:rsidR="008F3848" w:rsidRPr="008F3848">
        <w:rPr>
          <w:rFonts w:ascii="標楷體" w:eastAsia="標楷體" w:hAnsi="標楷體" w:hint="eastAsia"/>
          <w:color w:val="000000"/>
          <w:sz w:val="28"/>
          <w:szCs w:val="28"/>
        </w:rPr>
        <w:t>元</w:t>
      </w:r>
      <w:r w:rsidR="008F3848">
        <w:rPr>
          <w:rFonts w:ascii="標楷體" w:eastAsia="標楷體" w:hAnsi="標楷體" w:hint="eastAsia"/>
          <w:color w:val="000000"/>
          <w:sz w:val="28"/>
          <w:szCs w:val="28"/>
        </w:rPr>
        <w:t>，</w:t>
      </w:r>
      <w:r w:rsidR="008F3848" w:rsidRPr="008F3848">
        <w:rPr>
          <w:rFonts w:ascii="標楷體" w:eastAsia="標楷體" w:hAnsi="標楷體" w:hint="eastAsia"/>
          <w:color w:val="000000"/>
          <w:sz w:val="28"/>
          <w:szCs w:val="28"/>
        </w:rPr>
        <w:t>增加169</w:t>
      </w:r>
      <w:r w:rsidR="008F3848">
        <w:rPr>
          <w:rFonts w:ascii="標楷體" w:eastAsia="標楷體" w:hAnsi="標楷體" w:hint="eastAsia"/>
          <w:color w:val="000000"/>
          <w:sz w:val="28"/>
          <w:szCs w:val="28"/>
        </w:rPr>
        <w:t>萬</w:t>
      </w:r>
      <w:r w:rsidR="008F3848" w:rsidRPr="008F3848">
        <w:rPr>
          <w:rFonts w:ascii="標楷體" w:eastAsia="標楷體" w:hAnsi="標楷體" w:hint="eastAsia"/>
          <w:color w:val="000000"/>
          <w:sz w:val="28"/>
          <w:szCs w:val="28"/>
        </w:rPr>
        <w:t>1千元(增幅7.38%)。據軍備局所提供資料顯示，該局</w:t>
      </w:r>
      <w:r w:rsidR="008F3848" w:rsidRPr="008F3848">
        <w:rPr>
          <w:rFonts w:ascii="標楷體" w:eastAsia="標楷體" w:hAnsi="標楷體" w:hint="eastAsia"/>
          <w:color w:val="000000"/>
          <w:sz w:val="28"/>
          <w:szCs w:val="28"/>
        </w:rPr>
        <w:lastRenderedPageBreak/>
        <w:t>所經管營地現仍處於空置者多達153處逾841.98公頃，其未能積極檢討釋出以活化國家資產，致每年仍需編列高額委商巡管費用，其妥適性容待商榷。爰針對國防部軍備局第4目「後勤及通資業務」項下「營產管理」預算編列1</w:t>
      </w:r>
      <w:r w:rsidR="008F3848">
        <w:rPr>
          <w:rFonts w:ascii="標楷體" w:eastAsia="標楷體" w:hAnsi="標楷體" w:hint="eastAsia"/>
          <w:color w:val="000000"/>
          <w:sz w:val="28"/>
          <w:szCs w:val="28"/>
        </w:rPr>
        <w:t>億</w:t>
      </w:r>
      <w:r w:rsidR="008F3848" w:rsidRPr="008F3848">
        <w:rPr>
          <w:rFonts w:ascii="標楷體" w:eastAsia="標楷體" w:hAnsi="標楷體" w:hint="eastAsia"/>
          <w:color w:val="000000"/>
          <w:sz w:val="28"/>
          <w:szCs w:val="28"/>
        </w:rPr>
        <w:t>3,</w:t>
      </w:r>
      <w:r w:rsidR="008F3848">
        <w:rPr>
          <w:rFonts w:ascii="標楷體" w:eastAsia="標楷體" w:hAnsi="標楷體" w:hint="eastAsia"/>
          <w:color w:val="000000"/>
          <w:sz w:val="28"/>
          <w:szCs w:val="28"/>
        </w:rPr>
        <w:t>2</w:t>
      </w:r>
      <w:r w:rsidR="008F3848" w:rsidRPr="008F3848">
        <w:rPr>
          <w:rFonts w:ascii="標楷體" w:eastAsia="標楷體" w:hAnsi="標楷體" w:hint="eastAsia"/>
          <w:color w:val="000000"/>
          <w:sz w:val="28"/>
          <w:szCs w:val="28"/>
        </w:rPr>
        <w:t>86</w:t>
      </w:r>
      <w:r w:rsidR="008F3848">
        <w:rPr>
          <w:rFonts w:ascii="標楷體" w:eastAsia="標楷體" w:hAnsi="標楷體" w:hint="eastAsia"/>
          <w:color w:val="000000"/>
          <w:sz w:val="28"/>
          <w:szCs w:val="28"/>
        </w:rPr>
        <w:t>萬</w:t>
      </w:r>
      <w:r w:rsidR="008F3848" w:rsidRPr="008F3848">
        <w:rPr>
          <w:rFonts w:ascii="標楷體" w:eastAsia="標楷體" w:hAnsi="標楷體" w:hint="eastAsia"/>
          <w:color w:val="000000"/>
          <w:sz w:val="28"/>
          <w:szCs w:val="28"/>
        </w:rPr>
        <w:t>3千元</w:t>
      </w:r>
      <w:r w:rsidR="008F3848">
        <w:rPr>
          <w:rFonts w:ascii="標楷體" w:eastAsia="標楷體" w:hAnsi="標楷體" w:hint="eastAsia"/>
          <w:color w:val="000000"/>
          <w:sz w:val="28"/>
          <w:szCs w:val="28"/>
        </w:rPr>
        <w:t>中</w:t>
      </w:r>
      <w:r w:rsidR="008F3848" w:rsidRPr="008F384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color w:val="000000"/>
          <w:sz w:val="28"/>
          <w:szCs w:val="28"/>
        </w:rPr>
        <w:t>羅致政　邱志偉　王定宇　林昶佐</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8.</w:t>
      </w:r>
      <w:r w:rsidR="005207AB">
        <w:rPr>
          <w:rFonts w:ascii="標楷體" w:eastAsia="標楷體" w:hAnsi="標楷體" w:hint="eastAsia"/>
          <w:color w:val="000000"/>
          <w:sz w:val="28"/>
          <w:szCs w:val="28"/>
        </w:rPr>
        <w:t>國防部</w:t>
      </w:r>
      <w:r w:rsidR="008F3848" w:rsidRPr="008F3848">
        <w:rPr>
          <w:rFonts w:ascii="標楷體" w:eastAsia="標楷體" w:hAnsi="標楷體" w:hint="eastAsia"/>
          <w:color w:val="000000"/>
          <w:sz w:val="28"/>
          <w:szCs w:val="28"/>
        </w:rPr>
        <w:t>軍備局所經管營地現仍處於空置者多達153處逾841.98公頃，其未能積極檢討釋出以活化國家資產，致每年仍需編列高額委商巡管費用，其妥適性容待商榷</w:t>
      </w:r>
      <w:r w:rsidR="00CE46DA">
        <w:rPr>
          <w:rFonts w:ascii="標楷體" w:eastAsia="標楷體" w:hAnsi="標楷體" w:hint="eastAsia"/>
          <w:color w:val="000000"/>
          <w:sz w:val="28"/>
          <w:szCs w:val="28"/>
        </w:rPr>
        <w:t>，且</w:t>
      </w:r>
      <w:r w:rsidR="008F3848" w:rsidRPr="008F3848">
        <w:rPr>
          <w:rFonts w:ascii="標楷體" w:eastAsia="標楷體" w:hAnsi="標楷體" w:hint="eastAsia"/>
          <w:color w:val="000000"/>
          <w:sz w:val="28"/>
          <w:szCs w:val="28"/>
        </w:rPr>
        <w:t>其中不乏長年閒置、大面積又具高價值者，實有礙國有資源之有效利用。建請國防部積極就非需用土地檢討多元化利用，並檢討釋出作業，讓資源儘早得獲活化利用。爰針對國防部軍備局第4目「後勤及通資業務」項下「營產管理」</w:t>
      </w:r>
      <w:r w:rsidR="005207AB" w:rsidRPr="008F3848">
        <w:rPr>
          <w:rFonts w:ascii="標楷體" w:eastAsia="標楷體" w:hAnsi="標楷體" w:hint="eastAsia"/>
          <w:color w:val="000000"/>
          <w:sz w:val="28"/>
          <w:szCs w:val="28"/>
        </w:rPr>
        <w:t>預算編列1</w:t>
      </w:r>
      <w:r w:rsidR="005207AB">
        <w:rPr>
          <w:rFonts w:ascii="標楷體" w:eastAsia="標楷體" w:hAnsi="標楷體" w:hint="eastAsia"/>
          <w:color w:val="000000"/>
          <w:sz w:val="28"/>
          <w:szCs w:val="28"/>
        </w:rPr>
        <w:t>億</w:t>
      </w:r>
      <w:r w:rsidR="005207AB" w:rsidRPr="008F3848">
        <w:rPr>
          <w:rFonts w:ascii="標楷體" w:eastAsia="標楷體" w:hAnsi="標楷體" w:hint="eastAsia"/>
          <w:color w:val="000000"/>
          <w:sz w:val="28"/>
          <w:szCs w:val="28"/>
        </w:rPr>
        <w:t>3,</w:t>
      </w:r>
      <w:r w:rsidR="005207AB">
        <w:rPr>
          <w:rFonts w:ascii="標楷體" w:eastAsia="標楷體" w:hAnsi="標楷體" w:hint="eastAsia"/>
          <w:color w:val="000000"/>
          <w:sz w:val="28"/>
          <w:szCs w:val="28"/>
        </w:rPr>
        <w:t>2</w:t>
      </w:r>
      <w:r w:rsidR="005207AB" w:rsidRPr="008F3848">
        <w:rPr>
          <w:rFonts w:ascii="標楷體" w:eastAsia="標楷體" w:hAnsi="標楷體" w:hint="eastAsia"/>
          <w:color w:val="000000"/>
          <w:sz w:val="28"/>
          <w:szCs w:val="28"/>
        </w:rPr>
        <w:t>86</w:t>
      </w:r>
      <w:r w:rsidR="005207AB">
        <w:rPr>
          <w:rFonts w:ascii="標楷體" w:eastAsia="標楷體" w:hAnsi="標楷體" w:hint="eastAsia"/>
          <w:color w:val="000000"/>
          <w:sz w:val="28"/>
          <w:szCs w:val="28"/>
        </w:rPr>
        <w:t>萬</w:t>
      </w:r>
      <w:r w:rsidR="005207AB" w:rsidRPr="008F3848">
        <w:rPr>
          <w:rFonts w:ascii="標楷體" w:eastAsia="標楷體" w:hAnsi="標楷體" w:hint="eastAsia"/>
          <w:color w:val="000000"/>
          <w:sz w:val="28"/>
          <w:szCs w:val="28"/>
        </w:rPr>
        <w:t>3千元</w:t>
      </w:r>
      <w:r w:rsidR="005207AB">
        <w:rPr>
          <w:rFonts w:ascii="標楷體" w:eastAsia="標楷體" w:hAnsi="標楷體" w:hint="eastAsia"/>
          <w:color w:val="000000"/>
          <w:sz w:val="28"/>
          <w:szCs w:val="28"/>
        </w:rPr>
        <w:t>中</w:t>
      </w:r>
      <w:r w:rsidR="005207AB" w:rsidRPr="008F3848">
        <w:rPr>
          <w:rFonts w:ascii="標楷體" w:eastAsia="標楷體" w:hAnsi="標楷體" w:hint="eastAsia"/>
          <w:color w:val="000000"/>
          <w:sz w:val="28"/>
          <w:szCs w:val="28"/>
        </w:rPr>
        <w:t>，</w:t>
      </w:r>
      <w:r w:rsidR="005207AB">
        <w:rPr>
          <w:rFonts w:ascii="標楷體" w:eastAsia="標楷體" w:hAnsi="標楷體" w:hint="eastAsia"/>
          <w:color w:val="000000"/>
          <w:sz w:val="28"/>
          <w:szCs w:val="28"/>
        </w:rPr>
        <w:t>凍結</w:t>
      </w:r>
      <w:r w:rsidR="005207AB">
        <w:rPr>
          <w:rFonts w:ascii="標楷體" w:eastAsia="標楷體" w:hAnsi="標楷體" w:hint="eastAsia"/>
          <w:sz w:val="28"/>
          <w:szCs w:val="28"/>
        </w:rPr>
        <w:t>部分</w:t>
      </w:r>
      <w:r w:rsidR="005207AB">
        <w:rPr>
          <w:rFonts w:ascii="標楷體" w:eastAsia="標楷體" w:hAnsi="標楷體" w:hint="eastAsia"/>
          <w:color w:val="000000"/>
          <w:sz w:val="28"/>
          <w:szCs w:val="28"/>
        </w:rPr>
        <w:t>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color w:val="000000"/>
          <w:sz w:val="28"/>
          <w:szCs w:val="28"/>
        </w:rPr>
        <w:t>李彥秀　馬文君　江啟臣　呂玉玲</w:t>
      </w:r>
    </w:p>
    <w:p w:rsidR="000C7271" w:rsidRDefault="000C72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9.</w:t>
      </w:r>
      <w:r w:rsidR="005207AB">
        <w:rPr>
          <w:rFonts w:ascii="標楷體" w:eastAsia="標楷體" w:hAnsi="標楷體" w:hint="eastAsia"/>
          <w:color w:val="000000"/>
          <w:sz w:val="28"/>
          <w:szCs w:val="28"/>
        </w:rPr>
        <w:t>國防部</w:t>
      </w:r>
      <w:r w:rsidR="005207AB" w:rsidRPr="005207AB">
        <w:rPr>
          <w:rFonts w:ascii="標楷體" w:eastAsia="標楷體" w:hAnsi="標楷體" w:hint="eastAsia"/>
          <w:color w:val="000000"/>
          <w:sz w:val="28"/>
          <w:szCs w:val="28"/>
        </w:rPr>
        <w:t>軍備局為國軍空置營區相關事務管理單位，為維持空置營區之環境與安全，切實掌握空置營區現狀，相關作業程序、資訊系統及委商巡管等至為重要，軍備局應就目前空置營區管理提出詳盡說明；爰</w:t>
      </w:r>
      <w:r w:rsidR="005207AB" w:rsidRPr="005207AB">
        <w:rPr>
          <w:rFonts w:ascii="標楷體" w:eastAsia="標楷體" w:hAnsi="標楷體" w:hint="eastAsia"/>
          <w:color w:val="000000"/>
          <w:sz w:val="28"/>
          <w:szCs w:val="28"/>
        </w:rPr>
        <w:lastRenderedPageBreak/>
        <w:t>針對國防部軍備局第4目「後勤及通資業務」項下「營產管理」預算編列1億3,286萬3千元中，凍結部分經費，俟國防部向立法院外交及國防委員會提出書面報告並經同意後，始得動支。</w:t>
      </w:r>
    </w:p>
    <w:p w:rsidR="000C7271" w:rsidRDefault="000C7271"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color w:val="000000"/>
          <w:sz w:val="28"/>
          <w:szCs w:val="28"/>
        </w:rPr>
        <w:t>呂孫綾　蔡適應　林昶佐</w:t>
      </w:r>
    </w:p>
    <w:p w:rsidR="000C7271" w:rsidRDefault="000C7271" w:rsidP="001F6AD8">
      <w:pPr>
        <w:spacing w:line="480" w:lineRule="exact"/>
        <w:ind w:leftChars="1195" w:left="3232" w:hangingChars="130" w:hanging="364"/>
        <w:jc w:val="both"/>
        <w:rPr>
          <w:rFonts w:ascii="標楷體" w:eastAsia="標楷體" w:hAnsi="標楷體"/>
          <w:color w:val="000000"/>
          <w:sz w:val="28"/>
          <w:szCs w:val="28"/>
        </w:rPr>
      </w:pPr>
      <w:r>
        <w:rPr>
          <w:rFonts w:ascii="標楷體" w:eastAsia="標楷體" w:hAnsi="標楷體" w:hint="eastAsia"/>
          <w:color w:val="000000"/>
          <w:sz w:val="28"/>
          <w:szCs w:val="28"/>
        </w:rPr>
        <w:t>10.</w:t>
      </w:r>
      <w:r w:rsidR="005207AB">
        <w:rPr>
          <w:rFonts w:ascii="標楷體" w:eastAsia="標楷體" w:hAnsi="標楷體" w:hint="eastAsia"/>
          <w:color w:val="000000"/>
          <w:sz w:val="28"/>
          <w:szCs w:val="28"/>
        </w:rPr>
        <w:t>國防部</w:t>
      </w:r>
      <w:r w:rsidR="005207AB" w:rsidRPr="005207AB">
        <w:rPr>
          <w:rFonts w:ascii="標楷體" w:eastAsia="標楷體" w:hAnsi="標楷體" w:hint="eastAsia"/>
          <w:color w:val="000000"/>
          <w:sz w:val="28"/>
          <w:szCs w:val="28"/>
        </w:rPr>
        <w:t>軍備局經管多處閒置營地，卻未予妥善管理、活化運用，未能有效運用國家資產。爰針對國防部所屬軍備局第4目「後勤及通資業務」項下「營產管理」預算編列1億3,286萬3千元中，凍結部分經費，俟國防部向立法院外交及國防委員會提出書面報告並經同意後，始得動支。</w:t>
      </w:r>
    </w:p>
    <w:p w:rsidR="000C7271" w:rsidRPr="00FF7DDC" w:rsidRDefault="000C7271"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54D7">
        <w:rPr>
          <w:rFonts w:ascii="標楷體" w:eastAsia="標楷體" w:hAnsi="標楷體" w:hint="eastAsia"/>
          <w:color w:val="000000"/>
          <w:sz w:val="28"/>
          <w:szCs w:val="28"/>
        </w:rPr>
        <w:t>林麗蟬　呂玉玲　馬文君</w:t>
      </w:r>
      <w:r w:rsidR="00CE46DA">
        <w:rPr>
          <w:rFonts w:ascii="標楷體" w:eastAsia="標楷體" w:hAnsi="標楷體" w:hint="eastAsia"/>
          <w:color w:val="000000"/>
          <w:sz w:val="28"/>
          <w:szCs w:val="28"/>
        </w:rPr>
        <w:t xml:space="preserve">　李彥秀</w:t>
      </w:r>
    </w:p>
    <w:p w:rsidR="004054D7"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Pr="00217B01">
        <w:rPr>
          <w:rFonts w:ascii="標楷體" w:eastAsia="標楷體" w:hAnsi="標楷體" w:hint="eastAsia"/>
          <w:b/>
          <w:bCs/>
          <w:kern w:val="0"/>
          <w:sz w:val="28"/>
          <w:szCs w:val="28"/>
        </w:rPr>
        <w:t>七十</w:t>
      </w:r>
      <w:r w:rsidR="00CE46DA" w:rsidRPr="00217B01">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5207AB" w:rsidRPr="005207AB">
        <w:rPr>
          <w:rFonts w:ascii="標楷體" w:eastAsia="標楷體" w:hAnsi="標楷體" w:hint="eastAsia"/>
          <w:b/>
          <w:color w:val="000000"/>
          <w:sz w:val="28"/>
          <w:szCs w:val="28"/>
        </w:rPr>
        <w:t>國防部軍備局第4目「後勤及通資業務」項下「營產管理」</w:t>
      </w:r>
      <w:r w:rsidR="005207AB">
        <w:rPr>
          <w:rFonts w:ascii="標楷體" w:eastAsia="標楷體" w:hAnsi="標楷體" w:hint="eastAsia"/>
          <w:b/>
          <w:color w:val="000000"/>
          <w:sz w:val="28"/>
          <w:szCs w:val="28"/>
        </w:rPr>
        <w:t>中「業務費」</w:t>
      </w:r>
      <w:r w:rsidR="005207AB" w:rsidRPr="005207AB">
        <w:rPr>
          <w:rFonts w:ascii="標楷體" w:eastAsia="標楷體" w:hAnsi="標楷體" w:hint="eastAsia"/>
          <w:b/>
          <w:color w:val="000000"/>
          <w:sz w:val="28"/>
          <w:szCs w:val="28"/>
        </w:rPr>
        <w:t>預算編列1億</w:t>
      </w:r>
      <w:r w:rsidR="005207AB">
        <w:rPr>
          <w:rFonts w:ascii="標楷體" w:eastAsia="標楷體" w:hAnsi="標楷體" w:hint="eastAsia"/>
          <w:b/>
          <w:color w:val="000000"/>
          <w:sz w:val="28"/>
          <w:szCs w:val="28"/>
        </w:rPr>
        <w:t>2</w:t>
      </w:r>
      <w:r w:rsidR="005207AB" w:rsidRPr="005207AB">
        <w:rPr>
          <w:rFonts w:ascii="標楷體" w:eastAsia="標楷體" w:hAnsi="標楷體" w:hint="eastAsia"/>
          <w:b/>
          <w:color w:val="000000"/>
          <w:sz w:val="28"/>
          <w:szCs w:val="28"/>
        </w:rPr>
        <w:t>,</w:t>
      </w:r>
      <w:r w:rsidR="005207AB">
        <w:rPr>
          <w:rFonts w:ascii="標楷體" w:eastAsia="標楷體" w:hAnsi="標楷體" w:hint="eastAsia"/>
          <w:b/>
          <w:color w:val="000000"/>
          <w:sz w:val="28"/>
          <w:szCs w:val="28"/>
        </w:rPr>
        <w:t>963</w:t>
      </w:r>
      <w:r w:rsidR="005207AB" w:rsidRPr="005207AB">
        <w:rPr>
          <w:rFonts w:ascii="標楷體" w:eastAsia="標楷體" w:hAnsi="標楷體" w:hint="eastAsia"/>
          <w:b/>
          <w:color w:val="000000"/>
          <w:sz w:val="28"/>
          <w:szCs w:val="28"/>
        </w:rPr>
        <w:t>萬</w:t>
      </w:r>
      <w:r w:rsidR="005207AB">
        <w:rPr>
          <w:rFonts w:ascii="標楷體" w:eastAsia="標楷體" w:hAnsi="標楷體" w:hint="eastAsia"/>
          <w:b/>
          <w:color w:val="000000"/>
          <w:sz w:val="28"/>
          <w:szCs w:val="28"/>
        </w:rPr>
        <w:t>5</w:t>
      </w:r>
      <w:r w:rsidR="005207AB" w:rsidRPr="005207AB">
        <w:rPr>
          <w:rFonts w:ascii="標楷體" w:eastAsia="標楷體" w:hAnsi="標楷體" w:hint="eastAsia"/>
          <w:b/>
          <w:color w:val="000000"/>
          <w:sz w:val="28"/>
          <w:szCs w:val="28"/>
        </w:rPr>
        <w:t>千元</w:t>
      </w:r>
      <w:r w:rsidR="004054D7">
        <w:rPr>
          <w:rFonts w:ascii="標楷體" w:eastAsia="標楷體" w:hAnsi="標楷體" w:hint="eastAsia"/>
          <w:b/>
          <w:color w:val="000000"/>
          <w:sz w:val="28"/>
          <w:szCs w:val="28"/>
        </w:rPr>
        <w:t>，凍結</w:t>
      </w:r>
      <w:r w:rsidR="005207AB">
        <w:rPr>
          <w:rFonts w:ascii="標楷體" w:eastAsia="標楷體" w:hAnsi="標楷體" w:hint="eastAsia"/>
          <w:b/>
          <w:color w:val="000000"/>
          <w:sz w:val="28"/>
          <w:szCs w:val="28"/>
        </w:rPr>
        <w:t>300</w:t>
      </w:r>
      <w:r w:rsidR="004054D7">
        <w:rPr>
          <w:rFonts w:ascii="標楷體" w:eastAsia="標楷體" w:hAnsi="標楷體" w:hint="eastAsia"/>
          <w:b/>
          <w:color w:val="000000"/>
          <w:sz w:val="28"/>
          <w:szCs w:val="28"/>
        </w:rPr>
        <w:t>萬元，俟國防部就下列各案向立法院外交及國防委員會提出書面報告並經同意後，始得動支。</w:t>
      </w:r>
    </w:p>
    <w:p w:rsidR="004054D7" w:rsidRDefault="004054D7"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5207AB" w:rsidRPr="005207AB">
        <w:rPr>
          <w:rFonts w:ascii="標楷體" w:eastAsia="標楷體" w:hAnsi="標楷體" w:hint="eastAsia"/>
          <w:color w:val="000000"/>
          <w:sz w:val="28"/>
          <w:szCs w:val="28"/>
        </w:rPr>
        <w:t>國防部軍備局第4目「後勤及通資業務」</w:t>
      </w:r>
      <w:r w:rsidR="005207AB">
        <w:rPr>
          <w:rFonts w:ascii="標楷體" w:eastAsia="標楷體" w:hAnsi="標楷體" w:hint="eastAsia"/>
          <w:color w:val="000000"/>
          <w:sz w:val="28"/>
          <w:szCs w:val="28"/>
        </w:rPr>
        <w:t>項下「</w:t>
      </w:r>
      <w:r w:rsidR="005207AB" w:rsidRPr="005207AB">
        <w:rPr>
          <w:rFonts w:ascii="標楷體" w:eastAsia="標楷體" w:hAnsi="標楷體" w:hint="eastAsia"/>
          <w:color w:val="000000"/>
          <w:sz w:val="28"/>
          <w:szCs w:val="28"/>
        </w:rPr>
        <w:t>營產管理」預算編列1億3</w:t>
      </w:r>
      <w:r w:rsidR="005207AB">
        <w:rPr>
          <w:rFonts w:ascii="標楷體" w:eastAsia="標楷體" w:hAnsi="標楷體" w:hint="eastAsia"/>
          <w:color w:val="000000"/>
          <w:sz w:val="28"/>
          <w:szCs w:val="28"/>
        </w:rPr>
        <w:t>,</w:t>
      </w:r>
      <w:r w:rsidR="005207AB" w:rsidRPr="005207AB">
        <w:rPr>
          <w:rFonts w:ascii="標楷體" w:eastAsia="標楷體" w:hAnsi="標楷體" w:hint="eastAsia"/>
          <w:color w:val="000000"/>
          <w:sz w:val="28"/>
          <w:szCs w:val="28"/>
        </w:rPr>
        <w:t>286萬3千元。國防部規劃預計招收240人，收費比照公立托兒所，會提供兩成名額的比例給台北市弱勢、低收入戶，未來各大型營區也會設立。國防部前部長馮世寬規</w:t>
      </w:r>
      <w:r w:rsidR="00674637">
        <w:rPr>
          <w:rFonts w:ascii="標楷體" w:eastAsia="標楷體" w:hAnsi="標楷體" w:hint="eastAsia"/>
          <w:color w:val="000000"/>
          <w:sz w:val="28"/>
          <w:szCs w:val="28"/>
        </w:rPr>
        <w:t>劃</w:t>
      </w:r>
      <w:r w:rsidR="005207AB" w:rsidRPr="005207AB">
        <w:rPr>
          <w:rFonts w:ascii="標楷體" w:eastAsia="標楷體" w:hAnsi="標楷體" w:hint="eastAsia"/>
          <w:color w:val="000000"/>
          <w:sz w:val="28"/>
          <w:szCs w:val="28"/>
        </w:rPr>
        <w:t>於北部印製廠舊址成立托兒所，供國防部所屬官兵托育之用，但每</w:t>
      </w:r>
      <w:r w:rsidR="00217B01">
        <w:rPr>
          <w:rFonts w:ascii="標楷體" w:eastAsia="標楷體" w:hAnsi="標楷體" w:hint="eastAsia"/>
          <w:color w:val="000000"/>
          <w:sz w:val="28"/>
          <w:szCs w:val="28"/>
        </w:rPr>
        <w:t>當</w:t>
      </w:r>
      <w:r w:rsidR="005207AB" w:rsidRPr="005207AB">
        <w:rPr>
          <w:rFonts w:ascii="標楷體" w:eastAsia="標楷體" w:hAnsi="標楷體" w:hint="eastAsia"/>
          <w:color w:val="000000"/>
          <w:sz w:val="28"/>
          <w:szCs w:val="28"/>
        </w:rPr>
        <w:t>國防部釋出相關福利，不論是高司餐點或托兒所，從客觀條件觀之</w:t>
      </w:r>
      <w:r w:rsidR="00674637">
        <w:rPr>
          <w:rFonts w:ascii="標楷體" w:eastAsia="標楷體" w:hAnsi="標楷體" w:hint="eastAsia"/>
          <w:color w:val="000000"/>
          <w:sz w:val="28"/>
          <w:szCs w:val="28"/>
        </w:rPr>
        <w:t>，</w:t>
      </w:r>
      <w:r w:rsidR="005207AB" w:rsidRPr="005207AB">
        <w:rPr>
          <w:rFonts w:ascii="標楷體" w:eastAsia="標楷體" w:hAnsi="標楷體" w:hint="eastAsia"/>
          <w:color w:val="000000"/>
          <w:sz w:val="28"/>
          <w:szCs w:val="28"/>
        </w:rPr>
        <w:t>皆無法在基層單位落實，不僅</w:t>
      </w:r>
      <w:r w:rsidR="005207AB" w:rsidRPr="005207AB">
        <w:rPr>
          <w:rFonts w:ascii="標楷體" w:eastAsia="標楷體" w:hAnsi="標楷體" w:hint="eastAsia"/>
          <w:color w:val="000000"/>
          <w:sz w:val="28"/>
          <w:szCs w:val="28"/>
        </w:rPr>
        <w:lastRenderedPageBreak/>
        <w:t>出現不公平現象，更可見國防部大張旗鼓宣傳，絲毫不顧基層同仁的感受，偷渡高官福利。除了台北之外，其他各大縣市以及各大營區亦有其需求，國防部皆須通盤考量並妥善規劃相關方案。爰針對國防部軍備局第4目「後勤及通資業務」項下「營產管理」中「業務費」之「房屋建築養護費」預算編列5,</w:t>
      </w:r>
      <w:r w:rsidR="00BC6BFE">
        <w:rPr>
          <w:rFonts w:ascii="標楷體" w:eastAsia="標楷體" w:hAnsi="標楷體" w:hint="eastAsia"/>
          <w:color w:val="000000"/>
          <w:sz w:val="28"/>
          <w:szCs w:val="28"/>
        </w:rPr>
        <w:t>8</w:t>
      </w:r>
      <w:r w:rsidR="005207AB" w:rsidRPr="005207AB">
        <w:rPr>
          <w:rFonts w:ascii="標楷體" w:eastAsia="標楷體" w:hAnsi="標楷體" w:hint="eastAsia"/>
          <w:color w:val="000000"/>
          <w:sz w:val="28"/>
          <w:szCs w:val="28"/>
        </w:rPr>
        <w:t>90</w:t>
      </w:r>
      <w:r w:rsidR="00BC6BFE">
        <w:rPr>
          <w:rFonts w:ascii="標楷體" w:eastAsia="標楷體" w:hAnsi="標楷體" w:hint="eastAsia"/>
          <w:color w:val="000000"/>
          <w:sz w:val="28"/>
          <w:szCs w:val="28"/>
        </w:rPr>
        <w:t>萬</w:t>
      </w:r>
      <w:r w:rsidR="005207AB" w:rsidRPr="005207AB">
        <w:rPr>
          <w:rFonts w:ascii="標楷體" w:eastAsia="標楷體" w:hAnsi="標楷體" w:hint="eastAsia"/>
          <w:color w:val="000000"/>
          <w:sz w:val="28"/>
          <w:szCs w:val="28"/>
        </w:rPr>
        <w:t>9千元</w:t>
      </w:r>
      <w:r w:rsidR="00BC6BFE">
        <w:rPr>
          <w:rFonts w:ascii="標楷體" w:eastAsia="標楷體" w:hAnsi="標楷體" w:hint="eastAsia"/>
          <w:color w:val="000000"/>
          <w:sz w:val="28"/>
          <w:szCs w:val="28"/>
        </w:rPr>
        <w:t>中</w:t>
      </w:r>
      <w:r w:rsidR="005207AB" w:rsidRPr="005207A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4054D7" w:rsidRDefault="004054D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：何欣純　羅致政　蔡適應</w:t>
      </w:r>
    </w:p>
    <w:p w:rsidR="004054D7" w:rsidRDefault="004054D7"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BC6BFE" w:rsidRPr="00BC6BFE">
        <w:rPr>
          <w:rFonts w:ascii="標楷體" w:eastAsia="標楷體" w:hAnsi="標楷體" w:hint="eastAsia"/>
          <w:color w:val="000000"/>
          <w:sz w:val="28"/>
          <w:szCs w:val="28"/>
        </w:rPr>
        <w:t>國防部為提供官兵幼兒托育服務，爰辦理國防部幼兒園修建統包工程；然相關內容說明未臻明確，爰針對國防部軍備局第4目「後勤及通資業務」項下「營產管理」中「業務費」之「房屋建築養護費」</w:t>
      </w:r>
      <w:r w:rsidR="00BC6BFE" w:rsidRPr="005207AB">
        <w:rPr>
          <w:rFonts w:ascii="標楷體" w:eastAsia="標楷體" w:hAnsi="標楷體" w:hint="eastAsia"/>
          <w:color w:val="000000"/>
          <w:sz w:val="28"/>
          <w:szCs w:val="28"/>
        </w:rPr>
        <w:t>預算編列5,</w:t>
      </w:r>
      <w:r w:rsidR="00BC6BFE">
        <w:rPr>
          <w:rFonts w:ascii="標楷體" w:eastAsia="標楷體" w:hAnsi="標楷體" w:hint="eastAsia"/>
          <w:color w:val="000000"/>
          <w:sz w:val="28"/>
          <w:szCs w:val="28"/>
        </w:rPr>
        <w:t>8</w:t>
      </w:r>
      <w:r w:rsidR="00BC6BFE" w:rsidRPr="005207AB">
        <w:rPr>
          <w:rFonts w:ascii="標楷體" w:eastAsia="標楷體" w:hAnsi="標楷體" w:hint="eastAsia"/>
          <w:color w:val="000000"/>
          <w:sz w:val="28"/>
          <w:szCs w:val="28"/>
        </w:rPr>
        <w:t>90</w:t>
      </w:r>
      <w:r w:rsidR="00BC6BFE">
        <w:rPr>
          <w:rFonts w:ascii="標楷體" w:eastAsia="標楷體" w:hAnsi="標楷體" w:hint="eastAsia"/>
          <w:color w:val="000000"/>
          <w:sz w:val="28"/>
          <w:szCs w:val="28"/>
        </w:rPr>
        <w:t>萬</w:t>
      </w:r>
      <w:r w:rsidR="00BC6BFE" w:rsidRPr="005207AB">
        <w:rPr>
          <w:rFonts w:ascii="標楷體" w:eastAsia="標楷體" w:hAnsi="標楷體" w:hint="eastAsia"/>
          <w:color w:val="000000"/>
          <w:sz w:val="28"/>
          <w:szCs w:val="28"/>
        </w:rPr>
        <w:t>9千元</w:t>
      </w:r>
      <w:r w:rsidR="00BC6BFE">
        <w:rPr>
          <w:rFonts w:ascii="標楷體" w:eastAsia="標楷體" w:hAnsi="標楷體" w:hint="eastAsia"/>
          <w:color w:val="000000"/>
          <w:sz w:val="28"/>
          <w:szCs w:val="28"/>
        </w:rPr>
        <w:t>中</w:t>
      </w:r>
      <w:r w:rsidR="00BC6BFE" w:rsidRPr="005207AB">
        <w:rPr>
          <w:rFonts w:ascii="標楷體" w:eastAsia="標楷體" w:hAnsi="標楷體" w:hint="eastAsia"/>
          <w:color w:val="000000"/>
          <w:sz w:val="28"/>
          <w:szCs w:val="28"/>
        </w:rPr>
        <w:t>，</w:t>
      </w:r>
      <w:r w:rsidR="00BC6BFE">
        <w:rPr>
          <w:rFonts w:ascii="標楷體" w:eastAsia="標楷體" w:hAnsi="標楷體" w:hint="eastAsia"/>
          <w:color w:val="000000"/>
          <w:sz w:val="28"/>
          <w:szCs w:val="28"/>
        </w:rPr>
        <w:t>凍結</w:t>
      </w:r>
      <w:r w:rsidR="00BC6BFE">
        <w:rPr>
          <w:rFonts w:ascii="標楷體" w:eastAsia="標楷體" w:hAnsi="標楷體" w:hint="eastAsia"/>
          <w:sz w:val="28"/>
          <w:szCs w:val="28"/>
        </w:rPr>
        <w:t>部分</w:t>
      </w:r>
      <w:r w:rsidR="00BC6BFE">
        <w:rPr>
          <w:rFonts w:ascii="標楷體" w:eastAsia="標楷體" w:hAnsi="標楷體" w:hint="eastAsia"/>
          <w:color w:val="000000"/>
          <w:sz w:val="28"/>
          <w:szCs w:val="28"/>
        </w:rPr>
        <w:t>經費，俟國防部向立法院外交及國防委員會提出書面報告並經同意後，始得動支。</w:t>
      </w:r>
    </w:p>
    <w:p w:rsidR="004054D7" w:rsidRDefault="004054D7"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Pr>
          <w:rFonts w:ascii="標楷體" w:eastAsia="標楷體" w:hAnsi="標楷體" w:hint="eastAsia"/>
          <w:sz w:val="28"/>
          <w:szCs w:val="28"/>
        </w:rPr>
        <w:t>呂孫綾　邱志偉　林昶佐</w:t>
      </w:r>
    </w:p>
    <w:p w:rsidR="004054D7" w:rsidRDefault="004054D7"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BC6BFE" w:rsidRPr="00BC6BFE">
        <w:rPr>
          <w:rFonts w:ascii="標楷體" w:eastAsia="標楷體" w:hAnsi="標楷體" w:hint="eastAsia"/>
          <w:color w:val="000000"/>
          <w:sz w:val="28"/>
          <w:szCs w:val="28"/>
        </w:rPr>
        <w:t>國防部軍備局</w:t>
      </w:r>
      <w:r w:rsidR="00BC6BFE">
        <w:rPr>
          <w:rFonts w:ascii="標楷體" w:eastAsia="標楷體" w:hAnsi="標楷體" w:hint="eastAsia"/>
          <w:color w:val="000000"/>
          <w:sz w:val="28"/>
          <w:szCs w:val="28"/>
        </w:rPr>
        <w:t>第4目</w:t>
      </w:r>
      <w:r w:rsidR="00BC6BFE" w:rsidRPr="00BC6BFE">
        <w:rPr>
          <w:rFonts w:ascii="標楷體" w:eastAsia="標楷體" w:hAnsi="標楷體" w:hint="eastAsia"/>
          <w:color w:val="000000"/>
          <w:sz w:val="28"/>
          <w:szCs w:val="28"/>
        </w:rPr>
        <w:t>「後勤及通資業務」項下「營產管理」</w:t>
      </w:r>
      <w:r w:rsidR="00BC6BFE">
        <w:rPr>
          <w:rFonts w:ascii="標楷體" w:eastAsia="標楷體" w:hAnsi="標楷體" w:hint="eastAsia"/>
          <w:color w:val="000000"/>
          <w:sz w:val="28"/>
          <w:szCs w:val="28"/>
        </w:rPr>
        <w:t>中「</w:t>
      </w:r>
      <w:r w:rsidR="00BC6BFE" w:rsidRPr="00BC6BFE">
        <w:rPr>
          <w:rFonts w:ascii="標楷體" w:eastAsia="標楷體" w:hAnsi="標楷體" w:hint="eastAsia"/>
          <w:color w:val="000000"/>
          <w:sz w:val="28"/>
          <w:szCs w:val="28"/>
        </w:rPr>
        <w:t>房屋建築養護費</w:t>
      </w:r>
      <w:r w:rsidR="00BC6BFE">
        <w:rPr>
          <w:rFonts w:ascii="標楷體" w:eastAsia="標楷體" w:hAnsi="標楷體" w:hint="eastAsia"/>
          <w:color w:val="000000"/>
          <w:sz w:val="28"/>
          <w:szCs w:val="28"/>
        </w:rPr>
        <w:t>」預算</w:t>
      </w:r>
      <w:r w:rsidR="00BC6BFE" w:rsidRPr="00BC6BFE">
        <w:rPr>
          <w:rFonts w:ascii="標楷體" w:eastAsia="標楷體" w:hAnsi="標楷體" w:hint="eastAsia"/>
          <w:color w:val="000000"/>
          <w:sz w:val="28"/>
          <w:szCs w:val="28"/>
        </w:rPr>
        <w:t>編列5</w:t>
      </w:r>
      <w:r w:rsidR="00BC6BFE">
        <w:rPr>
          <w:rFonts w:ascii="標楷體" w:eastAsia="標楷體" w:hAnsi="標楷體" w:hint="eastAsia"/>
          <w:color w:val="000000"/>
          <w:sz w:val="28"/>
          <w:szCs w:val="28"/>
        </w:rPr>
        <w:t>,</w:t>
      </w:r>
      <w:r w:rsidR="00BC6BFE" w:rsidRPr="00BC6BFE">
        <w:rPr>
          <w:rFonts w:ascii="標楷體" w:eastAsia="標楷體" w:hAnsi="標楷體" w:hint="eastAsia"/>
          <w:color w:val="000000"/>
          <w:sz w:val="28"/>
          <w:szCs w:val="28"/>
        </w:rPr>
        <w:t>890萬9千元，辦理「國防部幼兒園修建統包工程」，然國防部幼兒園經營方式不明、成本效益不明，預算是否覈實編列，應予說明。爰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4054D7" w:rsidRDefault="004054D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：江啟臣　呂玉玲　馬文君　李彥秀林麗蟬</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w:t>
      </w:r>
      <w:r w:rsidR="00217B01">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6C0431">
        <w:rPr>
          <w:rFonts w:ascii="標楷體" w:eastAsia="標楷體" w:hAnsi="標楷體" w:hint="eastAsia"/>
          <w:bCs/>
          <w:kern w:val="0"/>
          <w:sz w:val="28"/>
          <w:szCs w:val="28"/>
        </w:rPr>
        <w:t>國防部</w:t>
      </w:r>
      <w:r w:rsidR="006C0431" w:rsidRPr="006C0431">
        <w:rPr>
          <w:rFonts w:ascii="標楷體" w:eastAsia="標楷體" w:hAnsi="標楷體" w:hint="eastAsia"/>
          <w:bCs/>
          <w:kern w:val="0"/>
          <w:sz w:val="28"/>
          <w:szCs w:val="28"/>
        </w:rPr>
        <w:t>軍備局為辦理202廠等兩單位伙食人力委外，編列相關事務費用；然就伙食內容、相關人力運用說明未臻明確，爰針對國防部軍備局第4目「後勤及通資業務」項下「後勤補給支援」預算編列728</w:t>
      </w:r>
      <w:r w:rsidR="006C0431">
        <w:rPr>
          <w:rFonts w:ascii="標楷體" w:eastAsia="標楷體" w:hAnsi="標楷體" w:hint="eastAsia"/>
          <w:bCs/>
          <w:kern w:val="0"/>
          <w:sz w:val="28"/>
          <w:szCs w:val="28"/>
        </w:rPr>
        <w:t>萬</w:t>
      </w:r>
      <w:r w:rsidR="006C0431" w:rsidRPr="006C0431">
        <w:rPr>
          <w:rFonts w:ascii="標楷體" w:eastAsia="標楷體" w:hAnsi="標楷體" w:hint="eastAsia"/>
          <w:bCs/>
          <w:kern w:val="0"/>
          <w:sz w:val="28"/>
          <w:szCs w:val="28"/>
        </w:rPr>
        <w:t>元</w:t>
      </w:r>
      <w:r w:rsidR="006C0431">
        <w:rPr>
          <w:rFonts w:ascii="標楷體" w:eastAsia="標楷體" w:hAnsi="標楷體" w:hint="eastAsia"/>
          <w:bCs/>
          <w:kern w:val="0"/>
          <w:sz w:val="28"/>
          <w:szCs w:val="28"/>
        </w:rPr>
        <w:t>中</w:t>
      </w:r>
      <w:r w:rsidR="006C0431" w:rsidRPr="006C0431">
        <w:rPr>
          <w:rFonts w:ascii="標楷體" w:eastAsia="標楷體" w:hAnsi="標楷體" w:hint="eastAsia"/>
          <w:bCs/>
          <w:kern w:val="0"/>
          <w:sz w:val="28"/>
          <w:szCs w:val="28"/>
        </w:rPr>
        <w:t>，凍結</w:t>
      </w:r>
      <w:r w:rsidRPr="00FF7DDC">
        <w:rPr>
          <w:rFonts w:ascii="標楷體" w:eastAsia="標楷體" w:hAnsi="標楷體" w:hint="eastAsia"/>
          <w:bCs/>
          <w:kern w:val="0"/>
          <w:sz w:val="28"/>
          <w:szCs w:val="28"/>
        </w:rPr>
        <w:t>50萬元，俟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提出書面報告後，始得動支。</w:t>
      </w:r>
    </w:p>
    <w:p w:rsidR="00B93EAA" w:rsidRPr="00FF7DDC"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C0431">
        <w:rPr>
          <w:rFonts w:ascii="標楷體" w:eastAsia="標楷體" w:hAnsi="標楷體" w:hint="eastAsia"/>
          <w:bCs/>
          <w:kern w:val="0"/>
          <w:sz w:val="28"/>
          <w:szCs w:val="28"/>
        </w:rPr>
        <w:t>呂孫綾　邱志偉　林昶佐</w:t>
      </w:r>
    </w:p>
    <w:p w:rsidR="00B93EAA" w:rsidRPr="00423883"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w:t>
      </w:r>
      <w:r w:rsidR="00217B01">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423883" w:rsidRPr="00423883">
        <w:rPr>
          <w:rFonts w:ascii="標楷體" w:eastAsia="標楷體" w:hAnsi="標楷體" w:hint="eastAsia"/>
          <w:bCs/>
          <w:kern w:val="0"/>
          <w:sz w:val="28"/>
          <w:szCs w:val="28"/>
        </w:rPr>
        <w:t>迫砲系統為戰場上重要之步兵火力支援武器，為提高殺傷力與機動性，研發車載式系統為國際趨勢；軍備局亦於106年起啟動研製案，預計於</w:t>
      </w:r>
      <w:r w:rsidR="00257DBF">
        <w:rPr>
          <w:rFonts w:ascii="標楷體" w:eastAsia="標楷體" w:hAnsi="標楷體" w:hint="eastAsia"/>
          <w:bCs/>
          <w:kern w:val="0"/>
          <w:sz w:val="28"/>
          <w:szCs w:val="28"/>
        </w:rPr>
        <w:t>108</w:t>
      </w:r>
      <w:r w:rsidR="00423883" w:rsidRPr="00423883">
        <w:rPr>
          <w:rFonts w:ascii="標楷體" w:eastAsia="標楷體" w:hAnsi="標楷體" w:hint="eastAsia"/>
          <w:bCs/>
          <w:kern w:val="0"/>
          <w:sz w:val="28"/>
          <w:szCs w:val="28"/>
        </w:rPr>
        <w:t>年度完成P2樣車及初期作戰測試評估；軍備局應就目前研發進度與成效進行詳盡說明，爰針對國防部軍備局第5目「一般裝備」</w:t>
      </w:r>
      <w:r w:rsidR="00257DBF">
        <w:rPr>
          <w:rFonts w:ascii="標楷體" w:eastAsia="標楷體" w:hAnsi="標楷體" w:hint="eastAsia"/>
          <w:bCs/>
          <w:kern w:val="0"/>
          <w:sz w:val="28"/>
          <w:szCs w:val="28"/>
        </w:rPr>
        <w:t>項下「一般武器及戰備支援裝備購製」中</w:t>
      </w:r>
      <w:r w:rsidR="00423883" w:rsidRPr="00423883">
        <w:rPr>
          <w:rFonts w:ascii="標楷體" w:eastAsia="標楷體" w:hAnsi="標楷體" w:hint="eastAsia"/>
          <w:bCs/>
          <w:kern w:val="0"/>
          <w:sz w:val="28"/>
          <w:szCs w:val="28"/>
        </w:rPr>
        <w:t>「輪型迫砲車研製案」預算編列1,</w:t>
      </w:r>
      <w:r w:rsidR="00257DBF">
        <w:rPr>
          <w:rFonts w:ascii="標楷體" w:eastAsia="標楷體" w:hAnsi="標楷體" w:hint="eastAsia"/>
          <w:bCs/>
          <w:kern w:val="0"/>
          <w:sz w:val="28"/>
          <w:szCs w:val="28"/>
        </w:rPr>
        <w:t>4</w:t>
      </w:r>
      <w:r w:rsidR="00423883" w:rsidRPr="00423883">
        <w:rPr>
          <w:rFonts w:ascii="標楷體" w:eastAsia="標楷體" w:hAnsi="標楷體" w:hint="eastAsia"/>
          <w:bCs/>
          <w:kern w:val="0"/>
          <w:sz w:val="28"/>
          <w:szCs w:val="28"/>
        </w:rPr>
        <w:t>4</w:t>
      </w:r>
      <w:r w:rsidR="00ED7314">
        <w:rPr>
          <w:rFonts w:ascii="標楷體" w:eastAsia="標楷體" w:hAnsi="標楷體" w:hint="eastAsia"/>
          <w:bCs/>
          <w:kern w:val="0"/>
          <w:sz w:val="28"/>
          <w:szCs w:val="28"/>
        </w:rPr>
        <w:t>4</w:t>
      </w:r>
      <w:r w:rsidR="00257DBF">
        <w:rPr>
          <w:rFonts w:ascii="標楷體" w:eastAsia="標楷體" w:hAnsi="標楷體" w:hint="eastAsia"/>
          <w:bCs/>
          <w:kern w:val="0"/>
          <w:sz w:val="28"/>
          <w:szCs w:val="28"/>
        </w:rPr>
        <w:t>萬</w:t>
      </w:r>
      <w:r w:rsidR="00423883" w:rsidRPr="00423883">
        <w:rPr>
          <w:rFonts w:ascii="標楷體" w:eastAsia="標楷體" w:hAnsi="標楷體" w:hint="eastAsia"/>
          <w:bCs/>
          <w:kern w:val="0"/>
          <w:sz w:val="28"/>
          <w:szCs w:val="28"/>
        </w:rPr>
        <w:t>7千元</w:t>
      </w:r>
      <w:r w:rsidR="00257DBF">
        <w:rPr>
          <w:rFonts w:ascii="標楷體" w:eastAsia="標楷體" w:hAnsi="標楷體" w:hint="eastAsia"/>
          <w:bCs/>
          <w:kern w:val="0"/>
          <w:sz w:val="28"/>
          <w:szCs w:val="28"/>
        </w:rPr>
        <w:t>中</w:t>
      </w:r>
      <w:r w:rsidR="00257DBF" w:rsidRPr="006C0431">
        <w:rPr>
          <w:rFonts w:ascii="標楷體" w:eastAsia="標楷體" w:hAnsi="標楷體" w:hint="eastAsia"/>
          <w:bCs/>
          <w:kern w:val="0"/>
          <w:sz w:val="28"/>
          <w:szCs w:val="28"/>
        </w:rPr>
        <w:t>，凍結</w:t>
      </w:r>
      <w:r w:rsidR="00257DBF" w:rsidRPr="00FF7DDC">
        <w:rPr>
          <w:rFonts w:ascii="標楷體" w:eastAsia="標楷體" w:hAnsi="標楷體" w:hint="eastAsia"/>
          <w:bCs/>
          <w:kern w:val="0"/>
          <w:sz w:val="28"/>
          <w:szCs w:val="28"/>
        </w:rPr>
        <w:t>50萬元，俟</w:t>
      </w:r>
      <w:r w:rsidR="00257DBF">
        <w:rPr>
          <w:rFonts w:ascii="標楷體" w:eastAsia="標楷體" w:hAnsi="標楷體" w:hint="eastAsia"/>
          <w:bCs/>
          <w:kern w:val="0"/>
          <w:sz w:val="28"/>
          <w:szCs w:val="28"/>
        </w:rPr>
        <w:t>國防部</w:t>
      </w:r>
      <w:r w:rsidR="00257DBF" w:rsidRPr="00FF7DDC">
        <w:rPr>
          <w:rFonts w:ascii="標楷體" w:eastAsia="標楷體" w:hAnsi="標楷體" w:hint="eastAsia"/>
          <w:bCs/>
          <w:kern w:val="0"/>
          <w:sz w:val="28"/>
          <w:szCs w:val="28"/>
        </w:rPr>
        <w:t>向立法院外交及</w:t>
      </w:r>
      <w:r w:rsidR="00257DBF" w:rsidRPr="002549BE">
        <w:rPr>
          <w:rFonts w:ascii="標楷體" w:eastAsia="標楷體" w:hAnsi="標楷體" w:hint="eastAsia"/>
          <w:color w:val="000000"/>
          <w:sz w:val="28"/>
          <w:szCs w:val="28"/>
        </w:rPr>
        <w:t>國防委員會</w:t>
      </w:r>
      <w:r w:rsidR="00257DBF" w:rsidRPr="00FF7DDC">
        <w:rPr>
          <w:rFonts w:ascii="標楷體" w:eastAsia="標楷體" w:hAnsi="標楷體" w:hint="eastAsia"/>
          <w:bCs/>
          <w:kern w:val="0"/>
          <w:sz w:val="28"/>
          <w:szCs w:val="28"/>
        </w:rPr>
        <w:t>提出書面報告後，始得動支。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57DBF">
        <w:rPr>
          <w:rFonts w:ascii="標楷體" w:eastAsia="標楷體" w:hAnsi="標楷體" w:hint="eastAsia"/>
          <w:bCs/>
          <w:kern w:val="0"/>
          <w:sz w:val="28"/>
          <w:szCs w:val="28"/>
        </w:rPr>
        <w:t>呂孫綾　蔡適應　林昶佐</w:t>
      </w:r>
    </w:p>
    <w:p w:rsidR="004054D7"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217B01">
        <w:rPr>
          <w:rFonts w:ascii="標楷體" w:eastAsia="標楷體" w:hAnsi="標楷體" w:hint="eastAsia"/>
          <w:b/>
          <w:bCs/>
          <w:kern w:val="0"/>
          <w:sz w:val="28"/>
          <w:szCs w:val="28"/>
        </w:rPr>
        <w:t>七十九</w:t>
      </w:r>
      <w:r w:rsidRPr="00FF7DDC">
        <w:rPr>
          <w:rFonts w:ascii="標楷體" w:eastAsia="標楷體" w:hAnsi="標楷體" w:hint="eastAsia"/>
          <w:b/>
          <w:bCs/>
          <w:kern w:val="0"/>
          <w:sz w:val="28"/>
          <w:szCs w:val="28"/>
        </w:rPr>
        <w:t>)</w:t>
      </w:r>
      <w:r w:rsidR="00257DBF" w:rsidRPr="00257DBF">
        <w:rPr>
          <w:rFonts w:ascii="標楷體" w:eastAsia="標楷體" w:hAnsi="標楷體" w:hint="eastAsia"/>
          <w:b/>
          <w:color w:val="000000"/>
          <w:sz w:val="28"/>
          <w:szCs w:val="28"/>
        </w:rPr>
        <w:t>國防部軍備局第5目「一般裝備」項下「一般武器及戰備支援裝備購製」中「105公厘輪型戰砲甲車研製</w:t>
      </w:r>
      <w:r w:rsidR="00ED7314">
        <w:rPr>
          <w:rFonts w:ascii="標楷體" w:eastAsia="標楷體" w:hAnsi="標楷體" w:hint="eastAsia"/>
          <w:b/>
          <w:color w:val="000000"/>
          <w:sz w:val="28"/>
          <w:szCs w:val="28"/>
        </w:rPr>
        <w:t>案</w:t>
      </w:r>
      <w:r w:rsidR="00257DBF" w:rsidRPr="00257DBF">
        <w:rPr>
          <w:rFonts w:ascii="標楷體" w:eastAsia="標楷體" w:hAnsi="標楷體" w:hint="eastAsia"/>
          <w:b/>
          <w:color w:val="000000"/>
          <w:sz w:val="28"/>
          <w:szCs w:val="28"/>
        </w:rPr>
        <w:t>」之「業務費」-「軍事裝備及設施」預算編列1億2,947萬7千元</w:t>
      </w:r>
      <w:r w:rsidR="004054D7">
        <w:rPr>
          <w:rFonts w:ascii="標楷體" w:eastAsia="標楷體" w:hAnsi="標楷體" w:hint="eastAsia"/>
          <w:b/>
          <w:color w:val="000000"/>
          <w:sz w:val="28"/>
          <w:szCs w:val="28"/>
        </w:rPr>
        <w:t>，凍結</w:t>
      </w:r>
      <w:r w:rsidR="00217B01">
        <w:rPr>
          <w:rFonts w:ascii="標楷體" w:eastAsia="標楷體" w:hAnsi="標楷體" w:hint="eastAsia"/>
          <w:b/>
          <w:color w:val="000000"/>
          <w:sz w:val="28"/>
          <w:szCs w:val="28"/>
        </w:rPr>
        <w:t>6</w:t>
      </w:r>
      <w:r w:rsidR="00217B01" w:rsidRPr="00257DBF">
        <w:rPr>
          <w:rFonts w:ascii="標楷體" w:eastAsia="標楷體" w:hAnsi="標楷體" w:hint="eastAsia"/>
          <w:b/>
          <w:color w:val="000000"/>
          <w:sz w:val="28"/>
          <w:szCs w:val="28"/>
        </w:rPr>
        <w:t>,</w:t>
      </w:r>
      <w:r w:rsidR="00217B01">
        <w:rPr>
          <w:rFonts w:ascii="標楷體" w:eastAsia="標楷體" w:hAnsi="標楷體" w:hint="eastAsia"/>
          <w:b/>
          <w:color w:val="000000"/>
          <w:sz w:val="28"/>
          <w:szCs w:val="28"/>
        </w:rPr>
        <w:t>0</w:t>
      </w:r>
      <w:r w:rsidR="00257DBF">
        <w:rPr>
          <w:rFonts w:ascii="標楷體" w:eastAsia="標楷體" w:hAnsi="標楷體" w:hint="eastAsia"/>
          <w:b/>
          <w:color w:val="000000"/>
          <w:sz w:val="28"/>
          <w:szCs w:val="28"/>
        </w:rPr>
        <w:t>00萬</w:t>
      </w:r>
      <w:r w:rsidR="004054D7">
        <w:rPr>
          <w:rFonts w:ascii="標楷體" w:eastAsia="標楷體" w:hAnsi="標楷體" w:hint="eastAsia"/>
          <w:b/>
          <w:color w:val="000000"/>
          <w:sz w:val="28"/>
          <w:szCs w:val="28"/>
        </w:rPr>
        <w:t>元，俟國防部就下列各案向立法院外交及國防委員會提出書面報告並經同意後，始得動支。</w:t>
      </w:r>
    </w:p>
    <w:p w:rsidR="004054D7" w:rsidRDefault="004054D7"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257DBF">
        <w:rPr>
          <w:rFonts w:ascii="標楷體" w:eastAsia="標楷體" w:hAnsi="標楷體" w:hint="eastAsia"/>
          <w:color w:val="000000"/>
          <w:sz w:val="28"/>
          <w:szCs w:val="28"/>
        </w:rPr>
        <w:t>國防部</w:t>
      </w:r>
      <w:r w:rsidR="00257DBF" w:rsidRPr="00257DBF">
        <w:rPr>
          <w:rFonts w:ascii="標楷體" w:eastAsia="標楷體" w:hAnsi="標楷體" w:hint="eastAsia"/>
          <w:color w:val="000000"/>
          <w:sz w:val="28"/>
          <w:szCs w:val="28"/>
        </w:rPr>
        <w:t>軍備局先前提出第二代雲豹車體試</w:t>
      </w:r>
      <w:r w:rsidR="00257DBF" w:rsidRPr="00257DBF">
        <w:rPr>
          <w:rFonts w:ascii="標楷體" w:eastAsia="標楷體" w:hAnsi="標楷體" w:hint="eastAsia"/>
          <w:color w:val="000000"/>
          <w:sz w:val="28"/>
          <w:szCs w:val="28"/>
        </w:rPr>
        <w:lastRenderedPageBreak/>
        <w:t>驗車，惟未來之105公厘戰砲車卻希望採用全新研發車體，導致第二代車體目前無投產之規劃，殊為可惜。其次，國內目前尚不具有105公厘戰車旋膛砲研製能量。爰針對國防部軍備局第5目「一般裝備」項下「一般武器及戰備支援裝備購製」</w:t>
      </w:r>
      <w:r w:rsidR="00257DBF">
        <w:rPr>
          <w:rFonts w:ascii="標楷體" w:eastAsia="標楷體" w:hAnsi="標楷體" w:hint="eastAsia"/>
          <w:color w:val="000000"/>
          <w:sz w:val="28"/>
          <w:szCs w:val="28"/>
        </w:rPr>
        <w:t>中</w:t>
      </w:r>
      <w:r w:rsidR="00257DBF" w:rsidRPr="00257DBF">
        <w:rPr>
          <w:rFonts w:ascii="標楷體" w:eastAsia="標楷體" w:hAnsi="標楷體" w:hint="eastAsia"/>
          <w:color w:val="000000"/>
          <w:sz w:val="28"/>
          <w:szCs w:val="28"/>
        </w:rPr>
        <w:t>「105公厘輪型戰砲甲車研製」</w:t>
      </w:r>
      <w:r w:rsidR="00257DBF">
        <w:rPr>
          <w:rFonts w:ascii="標楷體" w:eastAsia="標楷體" w:hAnsi="標楷體" w:hint="eastAsia"/>
          <w:color w:val="000000"/>
          <w:sz w:val="28"/>
          <w:szCs w:val="28"/>
        </w:rPr>
        <w:t>之</w:t>
      </w:r>
      <w:r w:rsidR="00257DBF" w:rsidRPr="00257DBF">
        <w:rPr>
          <w:rFonts w:ascii="標楷體" w:eastAsia="標楷體" w:hAnsi="標楷體" w:hint="eastAsia"/>
          <w:color w:val="000000"/>
          <w:sz w:val="28"/>
          <w:szCs w:val="28"/>
        </w:rPr>
        <w:t>「業務費」</w:t>
      </w:r>
      <w:r w:rsidR="00257DBF">
        <w:rPr>
          <w:rFonts w:ascii="標楷體" w:eastAsia="標楷體" w:hAnsi="標楷體" w:hint="eastAsia"/>
          <w:color w:val="000000"/>
          <w:sz w:val="28"/>
          <w:szCs w:val="28"/>
        </w:rPr>
        <w:t>-</w:t>
      </w:r>
      <w:r w:rsidR="00257DBF" w:rsidRPr="00257DBF">
        <w:rPr>
          <w:rFonts w:ascii="標楷體" w:eastAsia="標楷體" w:hAnsi="標楷體" w:hint="eastAsia"/>
          <w:color w:val="000000"/>
          <w:sz w:val="28"/>
          <w:szCs w:val="28"/>
        </w:rPr>
        <w:t>「軍事裝備及設施」預算編列1</w:t>
      </w:r>
      <w:r w:rsidR="00257DBF">
        <w:rPr>
          <w:rFonts w:ascii="標楷體" w:eastAsia="標楷體" w:hAnsi="標楷體" w:hint="eastAsia"/>
          <w:color w:val="000000"/>
          <w:sz w:val="28"/>
          <w:szCs w:val="28"/>
        </w:rPr>
        <w:t>億</w:t>
      </w:r>
      <w:r w:rsidR="00257DBF" w:rsidRPr="00257DBF">
        <w:rPr>
          <w:rFonts w:ascii="標楷體" w:eastAsia="標楷體" w:hAnsi="標楷體" w:hint="eastAsia"/>
          <w:color w:val="000000"/>
          <w:sz w:val="28"/>
          <w:szCs w:val="28"/>
        </w:rPr>
        <w:t>2,</w:t>
      </w:r>
      <w:r w:rsidR="00257DBF">
        <w:rPr>
          <w:rFonts w:ascii="標楷體" w:eastAsia="標楷體" w:hAnsi="標楷體" w:hint="eastAsia"/>
          <w:color w:val="000000"/>
          <w:sz w:val="28"/>
          <w:szCs w:val="28"/>
        </w:rPr>
        <w:t>9</w:t>
      </w:r>
      <w:r w:rsidR="00257DBF" w:rsidRPr="00257DBF">
        <w:rPr>
          <w:rFonts w:ascii="標楷體" w:eastAsia="標楷體" w:hAnsi="標楷體" w:hint="eastAsia"/>
          <w:color w:val="000000"/>
          <w:sz w:val="28"/>
          <w:szCs w:val="28"/>
        </w:rPr>
        <w:t>47</w:t>
      </w:r>
      <w:r w:rsidR="00257DBF">
        <w:rPr>
          <w:rFonts w:ascii="標楷體" w:eastAsia="標楷體" w:hAnsi="標楷體" w:hint="eastAsia"/>
          <w:color w:val="000000"/>
          <w:sz w:val="28"/>
          <w:szCs w:val="28"/>
        </w:rPr>
        <w:t>萬</w:t>
      </w:r>
      <w:r w:rsidR="00257DBF" w:rsidRPr="00257DBF">
        <w:rPr>
          <w:rFonts w:ascii="標楷體" w:eastAsia="標楷體" w:hAnsi="標楷體" w:hint="eastAsia"/>
          <w:color w:val="000000"/>
          <w:sz w:val="28"/>
          <w:szCs w:val="28"/>
        </w:rPr>
        <w:t>7千元</w:t>
      </w:r>
      <w:r w:rsidR="00257DBF">
        <w:rPr>
          <w:rFonts w:ascii="標楷體" w:eastAsia="標楷體" w:hAnsi="標楷體" w:hint="eastAsia"/>
          <w:color w:val="000000"/>
          <w:sz w:val="28"/>
          <w:szCs w:val="28"/>
        </w:rPr>
        <w:t>中</w:t>
      </w:r>
      <w:r w:rsidR="00257DBF" w:rsidRPr="00257DBF">
        <w:rPr>
          <w:rFonts w:ascii="標楷體" w:eastAsia="標楷體" w:hAnsi="標楷體" w:hint="eastAsia"/>
          <w:color w:val="000000"/>
          <w:sz w:val="28"/>
          <w:szCs w:val="28"/>
        </w:rPr>
        <w:t>，凍結</w:t>
      </w:r>
      <w:r w:rsidR="00257DBF">
        <w:rPr>
          <w:rFonts w:ascii="標楷體" w:eastAsia="標楷體" w:hAnsi="標楷體" w:hint="eastAsia"/>
          <w:color w:val="000000"/>
          <w:sz w:val="28"/>
          <w:szCs w:val="28"/>
        </w:rPr>
        <w:t>部分經費</w:t>
      </w:r>
      <w:r w:rsidR="00257DBF" w:rsidRPr="00257DBF">
        <w:rPr>
          <w:rFonts w:ascii="標楷體" w:eastAsia="標楷體" w:hAnsi="標楷體" w:hint="eastAsia"/>
          <w:color w:val="000000"/>
          <w:sz w:val="28"/>
          <w:szCs w:val="28"/>
        </w:rPr>
        <w:t>，俟軍備局提出雲豹二代車體之運用方向，以及105公厘戰砲車砲塔、砲管商源</w:t>
      </w:r>
      <w:r w:rsidR="00217B01">
        <w:rPr>
          <w:rFonts w:ascii="標楷體" w:eastAsia="標楷體" w:hAnsi="標楷體" w:hint="eastAsia"/>
          <w:color w:val="000000"/>
          <w:sz w:val="28"/>
          <w:szCs w:val="28"/>
        </w:rPr>
        <w:t>，國防部</w:t>
      </w:r>
      <w:r>
        <w:rPr>
          <w:rFonts w:ascii="標楷體" w:eastAsia="標楷體" w:hAnsi="標楷體" w:hint="eastAsia"/>
          <w:color w:val="000000"/>
          <w:sz w:val="28"/>
          <w:szCs w:val="28"/>
        </w:rPr>
        <w:t>向立法院外交及國防委員會提出書面報告並經同意後，始得動支。</w:t>
      </w:r>
    </w:p>
    <w:p w:rsidR="004054D7" w:rsidRDefault="004054D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257DBF">
        <w:rPr>
          <w:rFonts w:ascii="標楷體" w:eastAsia="標楷體" w:hAnsi="標楷體" w:hint="eastAsia"/>
          <w:color w:val="000000"/>
          <w:sz w:val="28"/>
          <w:szCs w:val="28"/>
        </w:rPr>
        <w:t>蔡適應　羅致政　林昶佐</w:t>
      </w:r>
    </w:p>
    <w:p w:rsidR="004054D7" w:rsidRDefault="004054D7"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257DBF" w:rsidRPr="00257DBF">
        <w:rPr>
          <w:rFonts w:ascii="標楷體" w:eastAsia="標楷體" w:hAnsi="標楷體" w:hint="eastAsia"/>
          <w:color w:val="000000"/>
          <w:sz w:val="28"/>
          <w:szCs w:val="28"/>
        </w:rPr>
        <w:t>為提升戰場步兵支援火力機動化，各國均投入相當資源研製輪型戰砲甲車，例如日本陸上自衛隊之機動戰鬥車輛、義大利之人馬座輪型戰甲車等，軍備局亦於</w:t>
      </w:r>
      <w:r w:rsidR="00257DBF">
        <w:rPr>
          <w:rFonts w:ascii="標楷體" w:eastAsia="標楷體" w:hAnsi="標楷體" w:hint="eastAsia"/>
          <w:color w:val="000000"/>
          <w:sz w:val="28"/>
          <w:szCs w:val="28"/>
        </w:rPr>
        <w:t>108</w:t>
      </w:r>
      <w:r w:rsidR="00257DBF" w:rsidRPr="00257DBF">
        <w:rPr>
          <w:rFonts w:ascii="標楷體" w:eastAsia="標楷體" w:hAnsi="標楷體" w:hint="eastAsia"/>
          <w:color w:val="000000"/>
          <w:sz w:val="28"/>
          <w:szCs w:val="28"/>
        </w:rPr>
        <w:t>年度起編列預算研製105</w:t>
      </w:r>
      <w:r w:rsidR="00217B01">
        <w:rPr>
          <w:rFonts w:ascii="標楷體" w:eastAsia="標楷體" w:hAnsi="標楷體" w:hint="eastAsia"/>
          <w:color w:val="000000"/>
          <w:sz w:val="28"/>
          <w:szCs w:val="28"/>
        </w:rPr>
        <w:t>公厘</w:t>
      </w:r>
      <w:r w:rsidR="00257DBF" w:rsidRPr="00257DBF">
        <w:rPr>
          <w:rFonts w:ascii="標楷體" w:eastAsia="標楷體" w:hAnsi="標楷體" w:hint="eastAsia"/>
          <w:color w:val="000000"/>
          <w:sz w:val="28"/>
          <w:szCs w:val="28"/>
        </w:rPr>
        <w:t>輪型戰砲甲車；然相關之技術規格與計畫性能效益說明未臻明確，爰針對國防部軍備局第5目「一般裝備」項下「一般武器及戰備支援裝備購製」</w:t>
      </w:r>
      <w:r w:rsidR="00257DBF">
        <w:rPr>
          <w:rFonts w:ascii="標楷體" w:eastAsia="標楷體" w:hAnsi="標楷體" w:hint="eastAsia"/>
          <w:color w:val="000000"/>
          <w:sz w:val="28"/>
          <w:szCs w:val="28"/>
        </w:rPr>
        <w:t>中</w:t>
      </w:r>
      <w:r w:rsidR="00257DBF" w:rsidRPr="00257DBF">
        <w:rPr>
          <w:rFonts w:ascii="標楷體" w:eastAsia="標楷體" w:hAnsi="標楷體" w:hint="eastAsia"/>
          <w:color w:val="000000"/>
          <w:sz w:val="28"/>
          <w:szCs w:val="28"/>
        </w:rPr>
        <w:t>「105公厘輪型戰砲甲車研製」</w:t>
      </w:r>
      <w:r w:rsidR="00257DBF">
        <w:rPr>
          <w:rFonts w:ascii="標楷體" w:eastAsia="標楷體" w:hAnsi="標楷體" w:hint="eastAsia"/>
          <w:color w:val="000000"/>
          <w:sz w:val="28"/>
          <w:szCs w:val="28"/>
        </w:rPr>
        <w:t>之</w:t>
      </w:r>
      <w:r w:rsidR="00257DBF" w:rsidRPr="00257DBF">
        <w:rPr>
          <w:rFonts w:ascii="標楷體" w:eastAsia="標楷體" w:hAnsi="標楷體" w:hint="eastAsia"/>
          <w:color w:val="000000"/>
          <w:sz w:val="28"/>
          <w:szCs w:val="28"/>
        </w:rPr>
        <w:t>「業務費」</w:t>
      </w:r>
      <w:r w:rsidR="00257DBF">
        <w:rPr>
          <w:rFonts w:ascii="標楷體" w:eastAsia="標楷體" w:hAnsi="標楷體" w:hint="eastAsia"/>
          <w:color w:val="000000"/>
          <w:sz w:val="28"/>
          <w:szCs w:val="28"/>
        </w:rPr>
        <w:t>-</w:t>
      </w:r>
      <w:r w:rsidR="00257DBF" w:rsidRPr="00257DBF">
        <w:rPr>
          <w:rFonts w:ascii="標楷體" w:eastAsia="標楷體" w:hAnsi="標楷體" w:hint="eastAsia"/>
          <w:color w:val="000000"/>
          <w:sz w:val="28"/>
          <w:szCs w:val="28"/>
        </w:rPr>
        <w:t>「軍事裝備及設施」預算編列1</w:t>
      </w:r>
      <w:r w:rsidR="00257DBF">
        <w:rPr>
          <w:rFonts w:ascii="標楷體" w:eastAsia="標楷體" w:hAnsi="標楷體" w:hint="eastAsia"/>
          <w:color w:val="000000"/>
          <w:sz w:val="28"/>
          <w:szCs w:val="28"/>
        </w:rPr>
        <w:t>億</w:t>
      </w:r>
      <w:r w:rsidR="00257DBF" w:rsidRPr="00257DBF">
        <w:rPr>
          <w:rFonts w:ascii="標楷體" w:eastAsia="標楷體" w:hAnsi="標楷體" w:hint="eastAsia"/>
          <w:color w:val="000000"/>
          <w:sz w:val="28"/>
          <w:szCs w:val="28"/>
        </w:rPr>
        <w:t>2,</w:t>
      </w:r>
      <w:r w:rsidR="00257DBF">
        <w:rPr>
          <w:rFonts w:ascii="標楷體" w:eastAsia="標楷體" w:hAnsi="標楷體" w:hint="eastAsia"/>
          <w:color w:val="000000"/>
          <w:sz w:val="28"/>
          <w:szCs w:val="28"/>
        </w:rPr>
        <w:t>9</w:t>
      </w:r>
      <w:r w:rsidR="00257DBF" w:rsidRPr="00257DBF">
        <w:rPr>
          <w:rFonts w:ascii="標楷體" w:eastAsia="標楷體" w:hAnsi="標楷體" w:hint="eastAsia"/>
          <w:color w:val="000000"/>
          <w:sz w:val="28"/>
          <w:szCs w:val="28"/>
        </w:rPr>
        <w:t>47</w:t>
      </w:r>
      <w:r w:rsidR="00257DBF">
        <w:rPr>
          <w:rFonts w:ascii="標楷體" w:eastAsia="標楷體" w:hAnsi="標楷體" w:hint="eastAsia"/>
          <w:color w:val="000000"/>
          <w:sz w:val="28"/>
          <w:szCs w:val="28"/>
        </w:rPr>
        <w:t>萬</w:t>
      </w:r>
      <w:r w:rsidR="00257DBF" w:rsidRPr="00257DBF">
        <w:rPr>
          <w:rFonts w:ascii="標楷體" w:eastAsia="標楷體" w:hAnsi="標楷體" w:hint="eastAsia"/>
          <w:color w:val="000000"/>
          <w:sz w:val="28"/>
          <w:szCs w:val="28"/>
        </w:rPr>
        <w:t>7千元</w:t>
      </w:r>
      <w:r w:rsidR="00257DBF">
        <w:rPr>
          <w:rFonts w:ascii="標楷體" w:eastAsia="標楷體" w:hAnsi="標楷體" w:hint="eastAsia"/>
          <w:color w:val="000000"/>
          <w:sz w:val="28"/>
          <w:szCs w:val="28"/>
        </w:rPr>
        <w:t>中</w:t>
      </w:r>
      <w:r w:rsidR="00257DBF" w:rsidRPr="00257DBF">
        <w:rPr>
          <w:rFonts w:ascii="標楷體" w:eastAsia="標楷體" w:hAnsi="標楷體" w:hint="eastAsia"/>
          <w:color w:val="000000"/>
          <w:sz w:val="28"/>
          <w:szCs w:val="28"/>
        </w:rPr>
        <w:t>，凍結</w:t>
      </w:r>
      <w:r w:rsidR="00257DBF">
        <w:rPr>
          <w:rFonts w:ascii="標楷體" w:eastAsia="標楷體" w:hAnsi="標楷體" w:hint="eastAsia"/>
          <w:color w:val="000000"/>
          <w:sz w:val="28"/>
          <w:szCs w:val="28"/>
        </w:rPr>
        <w:t>部分經費</w:t>
      </w:r>
      <w:r w:rsidR="00257DBF" w:rsidRPr="00257DBF">
        <w:rPr>
          <w:rFonts w:ascii="標楷體" w:eastAsia="標楷體" w:hAnsi="標楷體" w:hint="eastAsia"/>
          <w:color w:val="000000"/>
          <w:sz w:val="28"/>
          <w:szCs w:val="28"/>
        </w:rPr>
        <w:t>，</w:t>
      </w:r>
      <w:r>
        <w:rPr>
          <w:rFonts w:ascii="標楷體" w:eastAsia="標楷體" w:hAnsi="標楷體" w:hint="eastAsia"/>
          <w:color w:val="000000"/>
          <w:sz w:val="28"/>
          <w:szCs w:val="28"/>
        </w:rPr>
        <w:t>俟國防部向立法院外交及國防委員會提出書面報告並經同意後，始得動支。</w:t>
      </w:r>
    </w:p>
    <w:p w:rsidR="00B93EAA" w:rsidRPr="00FF7DDC" w:rsidRDefault="004054D7"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257DBF">
        <w:rPr>
          <w:rFonts w:ascii="標楷體" w:eastAsia="標楷體" w:hAnsi="標楷體" w:hint="eastAsia"/>
          <w:bCs/>
          <w:kern w:val="0"/>
          <w:sz w:val="28"/>
          <w:szCs w:val="28"/>
        </w:rPr>
        <w:t>呂孫綾　蔡適應　林昶佐</w:t>
      </w:r>
    </w:p>
    <w:p w:rsidR="004054D7" w:rsidRDefault="00B93EAA" w:rsidP="001F6AD8">
      <w:pPr>
        <w:widowControl/>
        <w:spacing w:line="480" w:lineRule="exact"/>
        <w:ind w:leftChars="700" w:left="2521" w:hangingChars="300" w:hanging="84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lastRenderedPageBreak/>
        <w:t>(</w:t>
      </w:r>
      <w:r w:rsidR="004054D7" w:rsidRPr="00EA672A">
        <w:rPr>
          <w:rFonts w:ascii="標楷體" w:eastAsia="標楷體" w:hAnsi="標楷體" w:hint="eastAsia"/>
          <w:b/>
          <w:bCs/>
          <w:kern w:val="0"/>
          <w:sz w:val="28"/>
          <w:szCs w:val="28"/>
        </w:rPr>
        <w:t>八十</w:t>
      </w:r>
      <w:r w:rsidRPr="00FF7DDC">
        <w:rPr>
          <w:rFonts w:ascii="標楷體" w:eastAsia="標楷體" w:hAnsi="標楷體" w:hint="eastAsia"/>
          <w:b/>
          <w:bCs/>
          <w:kern w:val="0"/>
          <w:sz w:val="28"/>
          <w:szCs w:val="28"/>
        </w:rPr>
        <w:t>)</w:t>
      </w:r>
      <w:r w:rsidR="001C5C53" w:rsidRPr="001C5C53">
        <w:rPr>
          <w:rFonts w:ascii="標楷體" w:eastAsia="標楷體" w:hAnsi="標楷體" w:hint="eastAsia"/>
          <w:b/>
          <w:color w:val="000000"/>
          <w:sz w:val="28"/>
          <w:szCs w:val="28"/>
        </w:rPr>
        <w:t>國防部軍備局第8目「一般建築及設備」第1節「土地購置」項下「土地收購與糾紛處理」預算編列4億元</w:t>
      </w:r>
      <w:r w:rsidR="004054D7">
        <w:rPr>
          <w:rFonts w:ascii="標楷體" w:eastAsia="標楷體" w:hAnsi="標楷體" w:hint="eastAsia"/>
          <w:b/>
          <w:color w:val="000000"/>
          <w:sz w:val="28"/>
          <w:szCs w:val="28"/>
        </w:rPr>
        <w:t>，凍結</w:t>
      </w:r>
      <w:r w:rsidR="00807BA1">
        <w:rPr>
          <w:rFonts w:ascii="標楷體" w:eastAsia="標楷體" w:hAnsi="標楷體" w:hint="eastAsia"/>
          <w:b/>
          <w:color w:val="000000"/>
          <w:sz w:val="28"/>
          <w:szCs w:val="28"/>
        </w:rPr>
        <w:t>1億</w:t>
      </w:r>
      <w:r w:rsidR="004054D7">
        <w:rPr>
          <w:rFonts w:ascii="標楷體" w:eastAsia="標楷體" w:hAnsi="標楷體" w:hint="eastAsia"/>
          <w:b/>
          <w:color w:val="000000"/>
          <w:sz w:val="28"/>
          <w:szCs w:val="28"/>
        </w:rPr>
        <w:t>元，</w:t>
      </w:r>
      <w:r w:rsidR="00217B01">
        <w:rPr>
          <w:rFonts w:ascii="標楷體" w:eastAsia="標楷體" w:hAnsi="標楷體" w:hint="eastAsia"/>
          <w:b/>
          <w:color w:val="000000"/>
          <w:sz w:val="28"/>
          <w:szCs w:val="28"/>
        </w:rPr>
        <w:t>俟國防部簽約並向立法院外交及國防委員會提出書面報告後</w:t>
      </w:r>
      <w:r w:rsidR="004054D7">
        <w:rPr>
          <w:rFonts w:ascii="標楷體" w:eastAsia="標楷體" w:hAnsi="標楷體" w:hint="eastAsia"/>
          <w:b/>
          <w:color w:val="000000"/>
          <w:sz w:val="28"/>
          <w:szCs w:val="28"/>
        </w:rPr>
        <w:t>，始得動支。</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1C5C53" w:rsidRPr="001C5C53">
        <w:rPr>
          <w:rFonts w:ascii="標楷體" w:eastAsia="標楷體" w:hAnsi="標楷體" w:hint="eastAsia"/>
          <w:color w:val="000000"/>
          <w:sz w:val="28"/>
          <w:szCs w:val="28"/>
        </w:rPr>
        <w:t>國防部</w:t>
      </w:r>
      <w:r w:rsidR="001C5C53">
        <w:rPr>
          <w:rFonts w:ascii="標楷體" w:eastAsia="標楷體" w:hAnsi="標楷體" w:hint="eastAsia"/>
          <w:color w:val="000000"/>
          <w:sz w:val="28"/>
          <w:szCs w:val="28"/>
        </w:rPr>
        <w:t>軍備局第8目「</w:t>
      </w:r>
      <w:r w:rsidR="001C5C53" w:rsidRPr="001C5C53">
        <w:rPr>
          <w:rFonts w:ascii="標楷體" w:eastAsia="標楷體" w:hAnsi="標楷體" w:hint="eastAsia"/>
          <w:color w:val="000000"/>
          <w:sz w:val="28"/>
          <w:szCs w:val="28"/>
        </w:rPr>
        <w:t>一般建築及設備</w:t>
      </w:r>
      <w:r w:rsidR="001C5C53">
        <w:rPr>
          <w:rFonts w:ascii="標楷體" w:eastAsia="標楷體" w:hAnsi="標楷體" w:hint="eastAsia"/>
          <w:color w:val="000000"/>
          <w:sz w:val="28"/>
          <w:szCs w:val="28"/>
        </w:rPr>
        <w:t>」第1節「</w:t>
      </w:r>
      <w:r w:rsidR="001C5C53" w:rsidRPr="001C5C53">
        <w:rPr>
          <w:rFonts w:ascii="標楷體" w:eastAsia="標楷體" w:hAnsi="標楷體" w:hint="eastAsia"/>
          <w:color w:val="000000"/>
          <w:sz w:val="28"/>
          <w:szCs w:val="28"/>
        </w:rPr>
        <w:t>土地購置</w:t>
      </w:r>
      <w:r w:rsidR="001C5C53">
        <w:rPr>
          <w:rFonts w:ascii="標楷體" w:eastAsia="標楷體" w:hAnsi="標楷體" w:hint="eastAsia"/>
          <w:color w:val="000000"/>
          <w:sz w:val="28"/>
          <w:szCs w:val="28"/>
        </w:rPr>
        <w:t>」項下「</w:t>
      </w:r>
      <w:r w:rsidR="001C5C53" w:rsidRPr="001C5C53">
        <w:rPr>
          <w:rFonts w:ascii="標楷體" w:eastAsia="標楷體" w:hAnsi="標楷體" w:hint="eastAsia"/>
          <w:color w:val="000000"/>
          <w:sz w:val="28"/>
          <w:szCs w:val="28"/>
        </w:rPr>
        <w:t>土地收購與糾紛處理</w:t>
      </w:r>
      <w:r w:rsidR="001C5C53">
        <w:rPr>
          <w:rFonts w:ascii="標楷體" w:eastAsia="標楷體" w:hAnsi="標楷體" w:hint="eastAsia"/>
          <w:color w:val="000000"/>
          <w:sz w:val="28"/>
          <w:szCs w:val="28"/>
        </w:rPr>
        <w:t>」中「</w:t>
      </w:r>
      <w:r w:rsidR="001C5C53" w:rsidRPr="001C5C53">
        <w:rPr>
          <w:rFonts w:ascii="標楷體" w:eastAsia="標楷體" w:hAnsi="標楷體" w:hint="eastAsia"/>
          <w:color w:val="000000"/>
          <w:sz w:val="28"/>
          <w:szCs w:val="28"/>
        </w:rPr>
        <w:t>設備及投資</w:t>
      </w:r>
      <w:r w:rsidR="001C5C53">
        <w:rPr>
          <w:rFonts w:ascii="標楷體" w:eastAsia="標楷體" w:hAnsi="標楷體" w:hint="eastAsia"/>
          <w:color w:val="000000"/>
          <w:sz w:val="28"/>
          <w:szCs w:val="28"/>
        </w:rPr>
        <w:t>」之「</w:t>
      </w:r>
      <w:r w:rsidR="001C5C53" w:rsidRPr="001C5C53">
        <w:rPr>
          <w:rFonts w:ascii="標楷體" w:eastAsia="標楷體" w:hAnsi="標楷體" w:hint="eastAsia"/>
          <w:color w:val="000000"/>
          <w:sz w:val="28"/>
          <w:szCs w:val="28"/>
        </w:rPr>
        <w:t>土地</w:t>
      </w:r>
      <w:r w:rsidR="001C5C53">
        <w:rPr>
          <w:rFonts w:ascii="標楷體" w:eastAsia="標楷體" w:hAnsi="標楷體" w:hint="eastAsia"/>
          <w:color w:val="000000"/>
          <w:sz w:val="28"/>
          <w:szCs w:val="28"/>
        </w:rPr>
        <w:t>」</w:t>
      </w:r>
      <w:r w:rsidR="001C5C53" w:rsidRPr="001C5C53">
        <w:rPr>
          <w:rFonts w:ascii="標楷體" w:eastAsia="標楷體" w:hAnsi="標楷體" w:hint="eastAsia"/>
          <w:color w:val="000000"/>
          <w:sz w:val="28"/>
          <w:szCs w:val="28"/>
        </w:rPr>
        <w:t>預算編列4</w:t>
      </w:r>
      <w:r w:rsidR="001C5C53">
        <w:rPr>
          <w:rFonts w:ascii="標楷體" w:eastAsia="標楷體" w:hAnsi="標楷體" w:hint="eastAsia"/>
          <w:color w:val="000000"/>
          <w:sz w:val="28"/>
          <w:szCs w:val="28"/>
        </w:rPr>
        <w:t>億</w:t>
      </w:r>
      <w:r w:rsidR="001C5C53" w:rsidRPr="001C5C53">
        <w:rPr>
          <w:rFonts w:ascii="標楷體" w:eastAsia="標楷體" w:hAnsi="標楷體" w:hint="eastAsia"/>
          <w:color w:val="000000"/>
          <w:sz w:val="28"/>
          <w:szCs w:val="28"/>
        </w:rPr>
        <w:t>元，相較於107年預算數2</w:t>
      </w:r>
      <w:r w:rsidR="001C5C53">
        <w:rPr>
          <w:rFonts w:ascii="標楷體" w:eastAsia="標楷體" w:hAnsi="標楷體" w:hint="eastAsia"/>
          <w:color w:val="000000"/>
          <w:sz w:val="28"/>
          <w:szCs w:val="28"/>
        </w:rPr>
        <w:t>億</w:t>
      </w:r>
      <w:r w:rsidR="001C5C53" w:rsidRPr="001C5C53">
        <w:rPr>
          <w:rFonts w:ascii="標楷體" w:eastAsia="標楷體" w:hAnsi="標楷體" w:hint="eastAsia"/>
          <w:color w:val="000000"/>
          <w:sz w:val="28"/>
          <w:szCs w:val="28"/>
        </w:rPr>
        <w:t>5,</w:t>
      </w:r>
      <w:r w:rsidR="001C5C53">
        <w:rPr>
          <w:rFonts w:ascii="標楷體" w:eastAsia="標楷體" w:hAnsi="標楷體" w:hint="eastAsia"/>
          <w:color w:val="000000"/>
          <w:sz w:val="28"/>
          <w:szCs w:val="28"/>
        </w:rPr>
        <w:t>6</w:t>
      </w:r>
      <w:r w:rsidR="001C5C53" w:rsidRPr="001C5C53">
        <w:rPr>
          <w:rFonts w:ascii="標楷體" w:eastAsia="標楷體" w:hAnsi="標楷體" w:hint="eastAsia"/>
          <w:color w:val="000000"/>
          <w:sz w:val="28"/>
          <w:szCs w:val="28"/>
        </w:rPr>
        <w:t>94</w:t>
      </w:r>
      <w:r w:rsidR="001C5C53">
        <w:rPr>
          <w:rFonts w:ascii="標楷體" w:eastAsia="標楷體" w:hAnsi="標楷體" w:hint="eastAsia"/>
          <w:color w:val="000000"/>
          <w:sz w:val="28"/>
          <w:szCs w:val="28"/>
        </w:rPr>
        <w:t>萬</w:t>
      </w:r>
      <w:r w:rsidR="001C5C53" w:rsidRPr="001C5C53">
        <w:rPr>
          <w:rFonts w:ascii="標楷體" w:eastAsia="標楷體" w:hAnsi="標楷體" w:hint="eastAsia"/>
          <w:color w:val="000000"/>
          <w:sz w:val="28"/>
          <w:szCs w:val="28"/>
        </w:rPr>
        <w:t>元，增列1</w:t>
      </w:r>
      <w:r w:rsidR="001C5C53">
        <w:rPr>
          <w:rFonts w:ascii="標楷體" w:eastAsia="標楷體" w:hAnsi="標楷體" w:hint="eastAsia"/>
          <w:color w:val="000000"/>
          <w:sz w:val="28"/>
          <w:szCs w:val="28"/>
        </w:rPr>
        <w:t>億</w:t>
      </w:r>
      <w:r w:rsidR="001C5C53" w:rsidRPr="001C5C53">
        <w:rPr>
          <w:rFonts w:ascii="標楷體" w:eastAsia="標楷體" w:hAnsi="標楷體" w:hint="eastAsia"/>
          <w:color w:val="000000"/>
          <w:sz w:val="28"/>
          <w:szCs w:val="28"/>
        </w:rPr>
        <w:t>4,</w:t>
      </w:r>
      <w:r w:rsidR="001C5C53">
        <w:rPr>
          <w:rFonts w:ascii="標楷體" w:eastAsia="標楷體" w:hAnsi="標楷體" w:hint="eastAsia"/>
          <w:color w:val="000000"/>
          <w:sz w:val="28"/>
          <w:szCs w:val="28"/>
        </w:rPr>
        <w:t>3</w:t>
      </w:r>
      <w:r w:rsidR="001C5C53" w:rsidRPr="001C5C53">
        <w:rPr>
          <w:rFonts w:ascii="標楷體" w:eastAsia="標楷體" w:hAnsi="標楷體" w:hint="eastAsia"/>
          <w:color w:val="000000"/>
          <w:sz w:val="28"/>
          <w:szCs w:val="28"/>
        </w:rPr>
        <w:t>06</w:t>
      </w:r>
      <w:r w:rsidR="001C5C53">
        <w:rPr>
          <w:rFonts w:ascii="標楷體" w:eastAsia="標楷體" w:hAnsi="標楷體" w:hint="eastAsia"/>
          <w:color w:val="000000"/>
          <w:sz w:val="28"/>
          <w:szCs w:val="28"/>
        </w:rPr>
        <w:t>萬</w:t>
      </w:r>
      <w:r w:rsidR="001C5C53" w:rsidRPr="001C5C53">
        <w:rPr>
          <w:rFonts w:ascii="標楷體" w:eastAsia="標楷體" w:hAnsi="標楷體" w:hint="eastAsia"/>
          <w:color w:val="000000"/>
          <w:sz w:val="28"/>
          <w:szCs w:val="28"/>
        </w:rPr>
        <w:t>元。考量土地收購與糾紛並非機密，軍備局卻未將相關說明附於預算書表中，不利立法院審議，</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sidR="00217B01">
        <w:rPr>
          <w:rFonts w:ascii="標楷體" w:eastAsia="標楷體" w:hAnsi="標楷體" w:hint="eastAsia"/>
          <w:color w:val="000000"/>
          <w:sz w:val="28"/>
          <w:szCs w:val="28"/>
        </w:rPr>
        <w:t>俟國防部簽約並向立法院外交及國防委員會提出書面報告後</w:t>
      </w:r>
      <w:r>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color w:val="000000"/>
          <w:sz w:val="28"/>
          <w:szCs w:val="28"/>
        </w:rPr>
        <w:t>邱志偉　何欣純　羅致致</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2A0985" w:rsidRPr="002A0985">
        <w:rPr>
          <w:rFonts w:ascii="標楷體" w:eastAsia="標楷體" w:hAnsi="標楷體" w:hint="eastAsia"/>
          <w:color w:val="000000"/>
          <w:sz w:val="28"/>
          <w:szCs w:val="28"/>
        </w:rPr>
        <w:t>查</w:t>
      </w:r>
      <w:r w:rsidR="002A0985">
        <w:rPr>
          <w:rFonts w:ascii="標楷體" w:eastAsia="標楷體" w:hAnsi="標楷體" w:hint="eastAsia"/>
          <w:color w:val="000000"/>
          <w:sz w:val="28"/>
          <w:szCs w:val="28"/>
        </w:rPr>
        <w:t>國防部</w:t>
      </w:r>
      <w:r w:rsidR="002A0985" w:rsidRPr="002A0985">
        <w:rPr>
          <w:rFonts w:ascii="標楷體" w:eastAsia="標楷體" w:hAnsi="標楷體" w:hint="eastAsia"/>
          <w:color w:val="000000"/>
          <w:sz w:val="28"/>
          <w:szCs w:val="28"/>
        </w:rPr>
        <w:t>軍備局「土地購置」項下編列4億元辦理土地</w:t>
      </w:r>
      <w:r w:rsidR="009713A2">
        <w:rPr>
          <w:rFonts w:ascii="標楷體" w:eastAsia="標楷體" w:hAnsi="標楷體" w:hint="eastAsia"/>
          <w:color w:val="000000"/>
          <w:sz w:val="28"/>
          <w:szCs w:val="28"/>
        </w:rPr>
        <w:t>收購</w:t>
      </w:r>
      <w:r w:rsidR="002A0985" w:rsidRPr="002A0985">
        <w:rPr>
          <w:rFonts w:ascii="標楷體" w:eastAsia="標楷體" w:hAnsi="標楷體" w:hint="eastAsia"/>
          <w:color w:val="000000"/>
          <w:sz w:val="28"/>
          <w:szCs w:val="28"/>
        </w:rPr>
        <w:t>及糾紛處理作業，然為達致營區產權完整之目標，理應優先盤點營區土地遭</w:t>
      </w:r>
      <w:r w:rsidR="00074864">
        <w:rPr>
          <w:rFonts w:ascii="標楷體" w:eastAsia="標楷體" w:hAnsi="標楷體" w:hint="eastAsia"/>
          <w:color w:val="000000"/>
          <w:sz w:val="28"/>
          <w:szCs w:val="28"/>
        </w:rPr>
        <w:t>占</w:t>
      </w:r>
      <w:r w:rsidR="002A0985" w:rsidRPr="002A0985">
        <w:rPr>
          <w:rFonts w:ascii="標楷體" w:eastAsia="標楷體" w:hAnsi="標楷體" w:hint="eastAsia"/>
          <w:color w:val="000000"/>
          <w:sz w:val="28"/>
          <w:szCs w:val="28"/>
        </w:rPr>
        <w:t>用情形，始能估算訴訟、價購</w:t>
      </w:r>
      <w:r w:rsidR="009713A2">
        <w:rPr>
          <w:rFonts w:ascii="標楷體" w:eastAsia="標楷體" w:hAnsi="標楷體" w:hint="eastAsia"/>
          <w:color w:val="000000"/>
          <w:sz w:val="28"/>
          <w:szCs w:val="28"/>
        </w:rPr>
        <w:t>及</w:t>
      </w:r>
      <w:r w:rsidR="002A0985" w:rsidRPr="002A0985">
        <w:rPr>
          <w:rFonts w:ascii="標楷體" w:eastAsia="標楷體" w:hAnsi="標楷體" w:hint="eastAsia"/>
          <w:color w:val="000000"/>
          <w:sz w:val="28"/>
          <w:szCs w:val="28"/>
        </w:rPr>
        <w:t>使用補償的相應費用。此非機密事項，然未於預算書表中說明相關資料及規劃。</w:t>
      </w:r>
      <w:r w:rsidR="002A0985">
        <w:rPr>
          <w:rFonts w:ascii="標楷體" w:eastAsia="標楷體" w:hAnsi="標楷體" w:hint="eastAsia"/>
          <w:color w:val="000000"/>
          <w:sz w:val="28"/>
          <w:szCs w:val="28"/>
        </w:rPr>
        <w:t>爰針對</w:t>
      </w:r>
      <w:r w:rsidR="002A0985" w:rsidRPr="001C5C53">
        <w:rPr>
          <w:rFonts w:ascii="標楷體" w:eastAsia="標楷體" w:hAnsi="標楷體" w:hint="eastAsia"/>
          <w:color w:val="000000"/>
          <w:sz w:val="28"/>
          <w:szCs w:val="28"/>
        </w:rPr>
        <w:t>國防部</w:t>
      </w:r>
      <w:r w:rsidR="002A0985">
        <w:rPr>
          <w:rFonts w:ascii="標楷體" w:eastAsia="標楷體" w:hAnsi="標楷體" w:hint="eastAsia"/>
          <w:color w:val="000000"/>
          <w:sz w:val="28"/>
          <w:szCs w:val="28"/>
        </w:rPr>
        <w:t>軍備局第8目「</w:t>
      </w:r>
      <w:r w:rsidR="002A0985" w:rsidRPr="001C5C53">
        <w:rPr>
          <w:rFonts w:ascii="標楷體" w:eastAsia="標楷體" w:hAnsi="標楷體" w:hint="eastAsia"/>
          <w:color w:val="000000"/>
          <w:sz w:val="28"/>
          <w:szCs w:val="28"/>
        </w:rPr>
        <w:t>一般建築及設備</w:t>
      </w:r>
      <w:r w:rsidR="002A0985">
        <w:rPr>
          <w:rFonts w:ascii="標楷體" w:eastAsia="標楷體" w:hAnsi="標楷體" w:hint="eastAsia"/>
          <w:color w:val="000000"/>
          <w:sz w:val="28"/>
          <w:szCs w:val="28"/>
        </w:rPr>
        <w:t>」第1節「</w:t>
      </w:r>
      <w:r w:rsidR="002A0985" w:rsidRPr="001C5C53">
        <w:rPr>
          <w:rFonts w:ascii="標楷體" w:eastAsia="標楷體" w:hAnsi="標楷體" w:hint="eastAsia"/>
          <w:color w:val="000000"/>
          <w:sz w:val="28"/>
          <w:szCs w:val="28"/>
        </w:rPr>
        <w:t>土地購置</w:t>
      </w:r>
      <w:r w:rsidR="002A0985">
        <w:rPr>
          <w:rFonts w:ascii="標楷體" w:eastAsia="標楷體" w:hAnsi="標楷體" w:hint="eastAsia"/>
          <w:color w:val="000000"/>
          <w:sz w:val="28"/>
          <w:szCs w:val="28"/>
        </w:rPr>
        <w:t>」項下「</w:t>
      </w:r>
      <w:r w:rsidR="002A0985" w:rsidRPr="001C5C53">
        <w:rPr>
          <w:rFonts w:ascii="標楷體" w:eastAsia="標楷體" w:hAnsi="標楷體" w:hint="eastAsia"/>
          <w:color w:val="000000"/>
          <w:sz w:val="28"/>
          <w:szCs w:val="28"/>
        </w:rPr>
        <w:t>土地收購與糾紛處理</w:t>
      </w:r>
      <w:r w:rsidR="002A0985">
        <w:rPr>
          <w:rFonts w:ascii="標楷體" w:eastAsia="標楷體" w:hAnsi="標楷體" w:hint="eastAsia"/>
          <w:color w:val="000000"/>
          <w:sz w:val="28"/>
          <w:szCs w:val="28"/>
        </w:rPr>
        <w:t>」中「</w:t>
      </w:r>
      <w:r w:rsidR="002A0985" w:rsidRPr="001C5C53">
        <w:rPr>
          <w:rFonts w:ascii="標楷體" w:eastAsia="標楷體" w:hAnsi="標楷體" w:hint="eastAsia"/>
          <w:color w:val="000000"/>
          <w:sz w:val="28"/>
          <w:szCs w:val="28"/>
        </w:rPr>
        <w:t>設備及投資</w:t>
      </w:r>
      <w:r w:rsidR="002A0985">
        <w:rPr>
          <w:rFonts w:ascii="標楷體" w:eastAsia="標楷體" w:hAnsi="標楷體" w:hint="eastAsia"/>
          <w:color w:val="000000"/>
          <w:sz w:val="28"/>
          <w:szCs w:val="28"/>
        </w:rPr>
        <w:t>」</w:t>
      </w:r>
      <w:r w:rsidR="002A0985" w:rsidRPr="001C5C53">
        <w:rPr>
          <w:rFonts w:ascii="標楷體" w:eastAsia="標楷體" w:hAnsi="標楷體" w:hint="eastAsia"/>
          <w:color w:val="000000"/>
          <w:sz w:val="28"/>
          <w:szCs w:val="28"/>
        </w:rPr>
        <w:t>預算編列4</w:t>
      </w:r>
      <w:r w:rsidR="002A0985">
        <w:rPr>
          <w:rFonts w:ascii="標楷體" w:eastAsia="標楷體" w:hAnsi="標楷體" w:hint="eastAsia"/>
          <w:color w:val="000000"/>
          <w:sz w:val="28"/>
          <w:szCs w:val="28"/>
        </w:rPr>
        <w:t>億</w:t>
      </w:r>
      <w:r w:rsidR="002A0985" w:rsidRPr="001C5C53">
        <w:rPr>
          <w:rFonts w:ascii="標楷體" w:eastAsia="標楷體" w:hAnsi="標楷體" w:hint="eastAsia"/>
          <w:color w:val="000000"/>
          <w:sz w:val="28"/>
          <w:szCs w:val="28"/>
        </w:rPr>
        <w:t>元</w:t>
      </w:r>
      <w:r w:rsidR="002A0985">
        <w:rPr>
          <w:rFonts w:ascii="標楷體" w:eastAsia="標楷體" w:hAnsi="標楷體" w:hint="eastAsia"/>
          <w:color w:val="000000"/>
          <w:sz w:val="28"/>
          <w:szCs w:val="28"/>
        </w:rPr>
        <w:t>中，</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sidR="00217B01">
        <w:rPr>
          <w:rFonts w:ascii="標楷體" w:eastAsia="標楷體" w:hAnsi="標楷體" w:hint="eastAsia"/>
          <w:color w:val="000000"/>
          <w:sz w:val="28"/>
          <w:szCs w:val="28"/>
        </w:rPr>
        <w:t>俟國防部簽約並向立法院外交及國防委員會提出書面報告後</w:t>
      </w:r>
      <w:r>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sz w:val="28"/>
          <w:szCs w:val="28"/>
        </w:rPr>
        <w:t>林昶佐　羅致政　王定宇</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636703" w:rsidRPr="001C5C53">
        <w:rPr>
          <w:rFonts w:ascii="標楷體" w:eastAsia="標楷體" w:hAnsi="標楷體" w:hint="eastAsia"/>
          <w:color w:val="000000"/>
          <w:sz w:val="28"/>
          <w:szCs w:val="28"/>
        </w:rPr>
        <w:t>國防部</w:t>
      </w:r>
      <w:r w:rsidR="00636703">
        <w:rPr>
          <w:rFonts w:ascii="標楷體" w:eastAsia="標楷體" w:hAnsi="標楷體" w:hint="eastAsia"/>
          <w:color w:val="000000"/>
          <w:sz w:val="28"/>
          <w:szCs w:val="28"/>
        </w:rPr>
        <w:t>軍備局第8目「</w:t>
      </w:r>
      <w:r w:rsidR="00636703" w:rsidRPr="001C5C53">
        <w:rPr>
          <w:rFonts w:ascii="標楷體" w:eastAsia="標楷體" w:hAnsi="標楷體" w:hint="eastAsia"/>
          <w:color w:val="000000"/>
          <w:sz w:val="28"/>
          <w:szCs w:val="28"/>
        </w:rPr>
        <w:t>一般建築及設備</w:t>
      </w:r>
      <w:r w:rsidR="00636703">
        <w:rPr>
          <w:rFonts w:ascii="標楷體" w:eastAsia="標楷體" w:hAnsi="標楷體" w:hint="eastAsia"/>
          <w:color w:val="000000"/>
          <w:sz w:val="28"/>
          <w:szCs w:val="28"/>
        </w:rPr>
        <w:t>」第1節「</w:t>
      </w:r>
      <w:r w:rsidR="00636703" w:rsidRPr="001C5C53">
        <w:rPr>
          <w:rFonts w:ascii="標楷體" w:eastAsia="標楷體" w:hAnsi="標楷體" w:hint="eastAsia"/>
          <w:color w:val="000000"/>
          <w:sz w:val="28"/>
          <w:szCs w:val="28"/>
        </w:rPr>
        <w:t>土地購置</w:t>
      </w:r>
      <w:r w:rsidR="00636703">
        <w:rPr>
          <w:rFonts w:ascii="標楷體" w:eastAsia="標楷體" w:hAnsi="標楷體" w:hint="eastAsia"/>
          <w:color w:val="000000"/>
          <w:sz w:val="28"/>
          <w:szCs w:val="28"/>
        </w:rPr>
        <w:t>」項下「</w:t>
      </w:r>
      <w:r w:rsidR="00636703" w:rsidRPr="001C5C53">
        <w:rPr>
          <w:rFonts w:ascii="標楷體" w:eastAsia="標楷體" w:hAnsi="標楷體" w:hint="eastAsia"/>
          <w:color w:val="000000"/>
          <w:sz w:val="28"/>
          <w:szCs w:val="28"/>
        </w:rPr>
        <w:t>土地收購與糾紛處理</w:t>
      </w:r>
      <w:r w:rsidR="00636703">
        <w:rPr>
          <w:rFonts w:ascii="標楷體" w:eastAsia="標楷體" w:hAnsi="標楷體" w:hint="eastAsia"/>
          <w:color w:val="000000"/>
          <w:sz w:val="28"/>
          <w:szCs w:val="28"/>
        </w:rPr>
        <w:t>」</w:t>
      </w:r>
      <w:r w:rsidR="00636703" w:rsidRPr="001C5C53">
        <w:rPr>
          <w:rFonts w:ascii="標楷體" w:eastAsia="標楷體" w:hAnsi="標楷體" w:hint="eastAsia"/>
          <w:color w:val="000000"/>
          <w:sz w:val="28"/>
          <w:szCs w:val="28"/>
        </w:rPr>
        <w:lastRenderedPageBreak/>
        <w:t>預算編列4</w:t>
      </w:r>
      <w:r w:rsidR="00636703">
        <w:rPr>
          <w:rFonts w:ascii="標楷體" w:eastAsia="標楷體" w:hAnsi="標楷體" w:hint="eastAsia"/>
          <w:color w:val="000000"/>
          <w:sz w:val="28"/>
          <w:szCs w:val="28"/>
        </w:rPr>
        <w:t>億</w:t>
      </w:r>
      <w:r w:rsidR="00636703" w:rsidRPr="001C5C53">
        <w:rPr>
          <w:rFonts w:ascii="標楷體" w:eastAsia="標楷體" w:hAnsi="標楷體" w:hint="eastAsia"/>
          <w:color w:val="000000"/>
          <w:sz w:val="28"/>
          <w:szCs w:val="28"/>
        </w:rPr>
        <w:t>元</w:t>
      </w:r>
      <w:r w:rsidR="00636703" w:rsidRPr="00636703">
        <w:rPr>
          <w:rFonts w:ascii="標楷體" w:eastAsia="標楷體" w:hAnsi="標楷體" w:hint="eastAsia"/>
          <w:color w:val="000000"/>
          <w:sz w:val="28"/>
          <w:szCs w:val="28"/>
        </w:rPr>
        <w:t>，辦理土地收購與糾紛處理。經查，國防部軍備局為解決國軍早年占用民地之軍民糾紛，減少民怨，達成營區產權完整性，解決訓練場地因占用民地無法整建開發之問題，遂於107年2月經國防部核定後編列。惟軍備局未載明占用民地面積，亦未針對占用地地段進行說明，而軍備局現存即有大量閒置國有土地，又編列大量預算購置民地，其妥適性有待商榷。</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sidR="00217B01">
        <w:rPr>
          <w:rFonts w:ascii="標楷體" w:eastAsia="標楷體" w:hAnsi="標楷體" w:hint="eastAsia"/>
          <w:color w:val="000000"/>
          <w:sz w:val="28"/>
          <w:szCs w:val="28"/>
        </w:rPr>
        <w:t>俟國防部簽約並向立法院外交及國防委員會提出書面報告後</w:t>
      </w:r>
      <w:r>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color w:val="000000"/>
          <w:sz w:val="28"/>
          <w:szCs w:val="28"/>
        </w:rPr>
        <w:t>呂玉玲　林麗蟬　李彥秀</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671E80">
        <w:rPr>
          <w:rFonts w:ascii="標楷體" w:eastAsia="標楷體" w:hAnsi="標楷體" w:hint="eastAsia"/>
          <w:color w:val="000000"/>
          <w:sz w:val="28"/>
          <w:szCs w:val="28"/>
        </w:rPr>
        <w:t>國防部軍備局</w:t>
      </w:r>
      <w:r w:rsidR="00CF394E" w:rsidRPr="00CF394E">
        <w:rPr>
          <w:rFonts w:ascii="標楷體" w:eastAsia="標楷體" w:hAnsi="標楷體" w:hint="eastAsia"/>
          <w:color w:val="000000"/>
          <w:sz w:val="28"/>
          <w:szCs w:val="28"/>
        </w:rPr>
        <w:t>第8目「一般建築及設備」第1節「土地購置」項下「土地收購與糾紛處理」預算編列4億元</w:t>
      </w:r>
      <w:r w:rsidR="00C23B7D" w:rsidRPr="00C23B7D">
        <w:rPr>
          <w:rFonts w:ascii="標楷體" w:eastAsia="標楷體" w:hAnsi="標楷體" w:hint="eastAsia"/>
          <w:color w:val="000000"/>
          <w:sz w:val="28"/>
          <w:szCs w:val="28"/>
        </w:rPr>
        <w:t>，較107年度編列2</w:t>
      </w:r>
      <w:r w:rsidR="00CF394E">
        <w:rPr>
          <w:rFonts w:ascii="標楷體" w:eastAsia="標楷體" w:hAnsi="標楷體" w:hint="eastAsia"/>
          <w:color w:val="000000"/>
          <w:sz w:val="28"/>
          <w:szCs w:val="28"/>
        </w:rPr>
        <w:t>億</w:t>
      </w:r>
      <w:r w:rsidR="00C23B7D" w:rsidRPr="00C23B7D">
        <w:rPr>
          <w:rFonts w:ascii="標楷體" w:eastAsia="標楷體" w:hAnsi="標楷體" w:hint="eastAsia"/>
          <w:color w:val="000000"/>
          <w:sz w:val="28"/>
          <w:szCs w:val="28"/>
        </w:rPr>
        <w:t>5,</w:t>
      </w:r>
      <w:r w:rsidR="00CF394E">
        <w:rPr>
          <w:rFonts w:ascii="標楷體" w:eastAsia="標楷體" w:hAnsi="標楷體" w:hint="eastAsia"/>
          <w:color w:val="000000"/>
          <w:sz w:val="28"/>
          <w:szCs w:val="28"/>
        </w:rPr>
        <w:t>6</w:t>
      </w:r>
      <w:r w:rsidR="00C23B7D" w:rsidRPr="00C23B7D">
        <w:rPr>
          <w:rFonts w:ascii="標楷體" w:eastAsia="標楷體" w:hAnsi="標楷體" w:hint="eastAsia"/>
          <w:color w:val="000000"/>
          <w:sz w:val="28"/>
          <w:szCs w:val="28"/>
        </w:rPr>
        <w:t>94</w:t>
      </w:r>
      <w:r w:rsidR="00CF394E">
        <w:rPr>
          <w:rFonts w:ascii="標楷體" w:eastAsia="標楷體" w:hAnsi="標楷體" w:hint="eastAsia"/>
          <w:color w:val="000000"/>
          <w:sz w:val="28"/>
          <w:szCs w:val="28"/>
        </w:rPr>
        <w:t>萬</w:t>
      </w:r>
      <w:r w:rsidR="00C23B7D" w:rsidRPr="00C23B7D">
        <w:rPr>
          <w:rFonts w:ascii="標楷體" w:eastAsia="標楷體" w:hAnsi="標楷體" w:hint="eastAsia"/>
          <w:color w:val="000000"/>
          <w:sz w:val="28"/>
          <w:szCs w:val="28"/>
        </w:rPr>
        <w:t>元增加1</w:t>
      </w:r>
      <w:r w:rsidR="00CF394E">
        <w:rPr>
          <w:rFonts w:ascii="標楷體" w:eastAsia="標楷體" w:hAnsi="標楷體" w:hint="eastAsia"/>
          <w:color w:val="000000"/>
          <w:sz w:val="28"/>
          <w:szCs w:val="28"/>
        </w:rPr>
        <w:t>億</w:t>
      </w:r>
      <w:r w:rsidR="00C23B7D" w:rsidRPr="00C23B7D">
        <w:rPr>
          <w:rFonts w:ascii="標楷體" w:eastAsia="標楷體" w:hAnsi="標楷體" w:hint="eastAsia"/>
          <w:color w:val="000000"/>
          <w:sz w:val="28"/>
          <w:szCs w:val="28"/>
        </w:rPr>
        <w:t>4,</w:t>
      </w:r>
      <w:r w:rsidR="00CF394E">
        <w:rPr>
          <w:rFonts w:ascii="標楷體" w:eastAsia="標楷體" w:hAnsi="標楷體" w:hint="eastAsia"/>
          <w:color w:val="000000"/>
          <w:sz w:val="28"/>
          <w:szCs w:val="28"/>
        </w:rPr>
        <w:t>3</w:t>
      </w:r>
      <w:r w:rsidR="00C23B7D" w:rsidRPr="00C23B7D">
        <w:rPr>
          <w:rFonts w:ascii="標楷體" w:eastAsia="標楷體" w:hAnsi="標楷體" w:hint="eastAsia"/>
          <w:color w:val="000000"/>
          <w:sz w:val="28"/>
          <w:szCs w:val="28"/>
        </w:rPr>
        <w:t>06</w:t>
      </w:r>
      <w:r w:rsidR="00CF394E">
        <w:rPr>
          <w:rFonts w:ascii="標楷體" w:eastAsia="標楷體" w:hAnsi="標楷體" w:hint="eastAsia"/>
          <w:color w:val="000000"/>
          <w:sz w:val="28"/>
          <w:szCs w:val="28"/>
        </w:rPr>
        <w:t>萬</w:t>
      </w:r>
      <w:r w:rsidR="00C23B7D" w:rsidRPr="00C23B7D">
        <w:rPr>
          <w:rFonts w:ascii="標楷體" w:eastAsia="標楷體" w:hAnsi="標楷體" w:hint="eastAsia"/>
          <w:color w:val="000000"/>
          <w:sz w:val="28"/>
          <w:szCs w:val="28"/>
        </w:rPr>
        <w:t>元，然預算書中未說明預算大幅增加原因，以及購置何處土地，購置面積幾何，且相關計畫說明亦闕如，不利立法院預算審查。</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sidR="00217B01">
        <w:rPr>
          <w:rFonts w:ascii="標楷體" w:eastAsia="標楷體" w:hAnsi="標楷體" w:hint="eastAsia"/>
          <w:color w:val="000000"/>
          <w:sz w:val="28"/>
          <w:szCs w:val="28"/>
        </w:rPr>
        <w:t>俟國防部簽約並向立法院外交及國防委員會提出書面報告後</w:t>
      </w:r>
      <w:r>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sz w:val="28"/>
          <w:szCs w:val="28"/>
        </w:rPr>
        <w:t>羅致政　邱志偉　王定宇　林昶佐</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671E80" w:rsidRPr="00671E80">
        <w:rPr>
          <w:rFonts w:ascii="標楷體" w:eastAsia="標楷體" w:hAnsi="標楷體" w:hint="eastAsia"/>
          <w:color w:val="000000"/>
          <w:sz w:val="28"/>
          <w:szCs w:val="28"/>
        </w:rPr>
        <w:t>國防部軍備局第8目「一般建築及設備」第1節「土地購置」項下「土地收購與糾紛處理」預算編列4億元。為解決國軍早年</w:t>
      </w:r>
      <w:r w:rsidR="00074864">
        <w:rPr>
          <w:rFonts w:ascii="標楷體" w:eastAsia="標楷體" w:hAnsi="標楷體" w:hint="eastAsia"/>
          <w:color w:val="000000"/>
          <w:sz w:val="28"/>
          <w:szCs w:val="28"/>
        </w:rPr>
        <w:t>占</w:t>
      </w:r>
      <w:r w:rsidR="00671E80" w:rsidRPr="00671E80">
        <w:rPr>
          <w:rFonts w:ascii="標楷體" w:eastAsia="標楷體" w:hAnsi="標楷體" w:hint="eastAsia"/>
          <w:color w:val="000000"/>
          <w:sz w:val="28"/>
          <w:szCs w:val="28"/>
        </w:rPr>
        <w:t>用民地之軍民糾紛，減少民怨，達成營區產權完整性之目標，以解決國軍老舊營舍、訓練場地因</w:t>
      </w:r>
      <w:r w:rsidR="00074864">
        <w:rPr>
          <w:rFonts w:ascii="標楷體" w:eastAsia="標楷體" w:hAnsi="標楷體" w:hint="eastAsia"/>
          <w:color w:val="000000"/>
          <w:sz w:val="28"/>
          <w:szCs w:val="28"/>
        </w:rPr>
        <w:t>占</w:t>
      </w:r>
      <w:r w:rsidR="00671E80" w:rsidRPr="00671E80">
        <w:rPr>
          <w:rFonts w:ascii="標楷體" w:eastAsia="標楷體" w:hAnsi="標楷體" w:hint="eastAsia"/>
          <w:color w:val="000000"/>
          <w:sz w:val="28"/>
          <w:szCs w:val="28"/>
        </w:rPr>
        <w:t>用民地無法整建開發之問題，土地購置計畫有存在之必要。然相關計畫說明付之闕如，軍備局</w:t>
      </w:r>
      <w:r w:rsidR="00671E80" w:rsidRPr="00671E80">
        <w:rPr>
          <w:rFonts w:ascii="標楷體" w:eastAsia="標楷體" w:hAnsi="標楷體" w:hint="eastAsia"/>
          <w:color w:val="000000"/>
          <w:sz w:val="28"/>
          <w:szCs w:val="28"/>
        </w:rPr>
        <w:lastRenderedPageBreak/>
        <w:t>須對此提出詳細之計畫及說明，以對官兵營舍生活設</w:t>
      </w:r>
      <w:r w:rsidR="00217B01">
        <w:rPr>
          <w:rFonts w:ascii="標楷體" w:eastAsia="標楷體" w:hAnsi="標楷體" w:hint="eastAsia"/>
          <w:color w:val="000000"/>
          <w:sz w:val="28"/>
          <w:szCs w:val="28"/>
        </w:rPr>
        <w:t>施</w:t>
      </w:r>
      <w:r w:rsidR="00671E80" w:rsidRPr="00671E80">
        <w:rPr>
          <w:rFonts w:ascii="標楷體" w:eastAsia="標楷體" w:hAnsi="標楷體" w:hint="eastAsia"/>
          <w:color w:val="000000"/>
          <w:sz w:val="28"/>
          <w:szCs w:val="28"/>
        </w:rPr>
        <w:t>整建任務發揮正面效益。</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sidR="00217B01">
        <w:rPr>
          <w:rFonts w:ascii="標楷體" w:eastAsia="標楷體" w:hAnsi="標楷體" w:hint="eastAsia"/>
          <w:color w:val="000000"/>
          <w:sz w:val="28"/>
          <w:szCs w:val="28"/>
        </w:rPr>
        <w:t>俟國防部簽約並向立法院外交及國防委員會提出書面報告後</w:t>
      </w:r>
      <w:r>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bCs/>
          <w:kern w:val="0"/>
          <w:sz w:val="28"/>
          <w:szCs w:val="28"/>
        </w:rPr>
        <w:t>何欣純　羅致政　蔡適應</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6.</w:t>
      </w:r>
      <w:r w:rsidR="00671E80">
        <w:rPr>
          <w:rFonts w:ascii="標楷體" w:eastAsia="標楷體" w:hAnsi="標楷體" w:hint="eastAsia"/>
          <w:color w:val="000000"/>
          <w:sz w:val="28"/>
          <w:szCs w:val="28"/>
        </w:rPr>
        <w:t>國防部</w:t>
      </w:r>
      <w:r w:rsidR="00671E80" w:rsidRPr="00671E80">
        <w:rPr>
          <w:rFonts w:ascii="標楷體" w:eastAsia="標楷體" w:hAnsi="標楷體" w:hint="eastAsia"/>
          <w:color w:val="000000"/>
          <w:sz w:val="28"/>
          <w:szCs w:val="28"/>
        </w:rPr>
        <w:t>軍備局為處理國軍各營區早年</w:t>
      </w:r>
      <w:r w:rsidR="00074864">
        <w:rPr>
          <w:rFonts w:ascii="標楷體" w:eastAsia="標楷體" w:hAnsi="標楷體" w:hint="eastAsia"/>
          <w:color w:val="000000"/>
          <w:sz w:val="28"/>
          <w:szCs w:val="28"/>
        </w:rPr>
        <w:t>占</w:t>
      </w:r>
      <w:r w:rsidR="00671E80" w:rsidRPr="00671E80">
        <w:rPr>
          <w:rFonts w:ascii="標楷體" w:eastAsia="標楷體" w:hAnsi="標楷體" w:hint="eastAsia"/>
          <w:color w:val="000000"/>
          <w:sz w:val="28"/>
          <w:szCs w:val="28"/>
        </w:rPr>
        <w:t>用民地，或是營區土地為民所</w:t>
      </w:r>
      <w:r w:rsidR="00074864">
        <w:rPr>
          <w:rFonts w:ascii="標楷體" w:eastAsia="標楷體" w:hAnsi="標楷體" w:hint="eastAsia"/>
          <w:color w:val="000000"/>
          <w:sz w:val="28"/>
          <w:szCs w:val="28"/>
        </w:rPr>
        <w:t>占</w:t>
      </w:r>
      <w:r w:rsidR="00671E80" w:rsidRPr="00671E80">
        <w:rPr>
          <w:rFonts w:ascii="標楷體" w:eastAsia="標楷體" w:hAnsi="標楷體" w:hint="eastAsia"/>
          <w:color w:val="000000"/>
          <w:sz w:val="28"/>
          <w:szCs w:val="28"/>
        </w:rPr>
        <w:t>用之問題，編列有土地收購與糾紛處理費用；然相關說明未臻明確，軍備局應就歷年處理狀況提出詳細說明，爰針對國防部軍備局第8目「一般建築及設備」第1節「土地購置」項下「土地收購與糾紛處理」預算編列4億元</w:t>
      </w:r>
      <w:r w:rsidR="00671E80">
        <w:rPr>
          <w:rFonts w:ascii="標楷體" w:eastAsia="標楷體" w:hAnsi="標楷體" w:hint="eastAsia"/>
          <w:color w:val="000000"/>
          <w:sz w:val="28"/>
          <w:szCs w:val="28"/>
        </w:rPr>
        <w:t>中</w:t>
      </w:r>
      <w:r w:rsidR="00671E80" w:rsidRPr="00671E80">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sidR="00217B01">
        <w:rPr>
          <w:rFonts w:ascii="標楷體" w:eastAsia="標楷體" w:hAnsi="標楷體" w:hint="eastAsia"/>
          <w:color w:val="000000"/>
          <w:sz w:val="28"/>
          <w:szCs w:val="28"/>
        </w:rPr>
        <w:t>俟國防部簽約並向立法院外交及國防委員會提出書面報告後</w:t>
      </w:r>
      <w:r>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color w:val="000000"/>
          <w:sz w:val="28"/>
          <w:szCs w:val="28"/>
        </w:rPr>
        <w:t>呂孫綾　蔡適應　林昶佐</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7.</w:t>
      </w:r>
      <w:r w:rsidR="00EA672A">
        <w:rPr>
          <w:rFonts w:ascii="標楷體" w:eastAsia="標楷體" w:hAnsi="標楷體" w:hint="eastAsia"/>
          <w:color w:val="000000"/>
          <w:sz w:val="28"/>
          <w:szCs w:val="28"/>
        </w:rPr>
        <w:t>國防部</w:t>
      </w:r>
      <w:r w:rsidR="00EA672A" w:rsidRPr="00EA672A">
        <w:rPr>
          <w:rFonts w:ascii="標楷體" w:eastAsia="標楷體" w:hAnsi="標楷體" w:hint="eastAsia"/>
          <w:color w:val="000000"/>
          <w:sz w:val="28"/>
          <w:szCs w:val="28"/>
        </w:rPr>
        <w:t>軍備局108年度土地購置計畫之土地收購與糾紛處理編列4</w:t>
      </w:r>
      <w:r w:rsidR="00EA672A">
        <w:rPr>
          <w:rFonts w:ascii="標楷體" w:eastAsia="標楷體" w:hAnsi="標楷體" w:hint="eastAsia"/>
          <w:color w:val="000000"/>
          <w:sz w:val="28"/>
          <w:szCs w:val="28"/>
        </w:rPr>
        <w:t>億</w:t>
      </w:r>
      <w:r w:rsidR="00EA672A" w:rsidRPr="00EA672A">
        <w:rPr>
          <w:rFonts w:ascii="標楷體" w:eastAsia="標楷體" w:hAnsi="標楷體" w:hint="eastAsia"/>
          <w:color w:val="000000"/>
          <w:sz w:val="28"/>
          <w:szCs w:val="28"/>
        </w:rPr>
        <w:t>元，惟相關計畫說明付之闕如，</w:t>
      </w:r>
      <w:r w:rsidR="00EA672A" w:rsidRPr="00671E80">
        <w:rPr>
          <w:rFonts w:ascii="標楷體" w:eastAsia="標楷體" w:hAnsi="標楷體" w:hint="eastAsia"/>
          <w:color w:val="000000"/>
          <w:sz w:val="28"/>
          <w:szCs w:val="28"/>
        </w:rPr>
        <w:t>爰針對國防部軍備局第8目「一般建築及設備」第1節「土地購置」項下「土地收購與糾紛處理」預算編列4億元</w:t>
      </w:r>
      <w:r w:rsidR="00EA672A">
        <w:rPr>
          <w:rFonts w:ascii="標楷體" w:eastAsia="標楷體" w:hAnsi="標楷體" w:hint="eastAsia"/>
          <w:color w:val="000000"/>
          <w:sz w:val="28"/>
          <w:szCs w:val="28"/>
        </w:rPr>
        <w:t>中</w:t>
      </w:r>
      <w:r w:rsidR="00EA672A" w:rsidRPr="00671E80">
        <w:rPr>
          <w:rFonts w:ascii="標楷體" w:eastAsia="標楷體" w:hAnsi="標楷體" w:hint="eastAsia"/>
          <w:color w:val="000000"/>
          <w:sz w:val="28"/>
          <w:szCs w:val="28"/>
        </w:rPr>
        <w:t>，</w:t>
      </w:r>
      <w:r w:rsidR="00EA672A">
        <w:rPr>
          <w:rFonts w:ascii="標楷體" w:eastAsia="標楷體" w:hAnsi="標楷體" w:hint="eastAsia"/>
          <w:color w:val="000000"/>
          <w:sz w:val="28"/>
          <w:szCs w:val="28"/>
        </w:rPr>
        <w:t>凍結</w:t>
      </w:r>
      <w:r w:rsidR="00EA672A">
        <w:rPr>
          <w:rFonts w:ascii="標楷體" w:eastAsia="標楷體" w:hAnsi="標楷體" w:hint="eastAsia"/>
          <w:sz w:val="28"/>
          <w:szCs w:val="28"/>
        </w:rPr>
        <w:t>部分</w:t>
      </w:r>
      <w:r w:rsidR="00EA672A">
        <w:rPr>
          <w:rFonts w:ascii="標楷體" w:eastAsia="標楷體" w:hAnsi="標楷體" w:hint="eastAsia"/>
          <w:color w:val="000000"/>
          <w:sz w:val="28"/>
          <w:szCs w:val="28"/>
        </w:rPr>
        <w:t>經費，</w:t>
      </w:r>
      <w:r w:rsidR="00217B01">
        <w:rPr>
          <w:rFonts w:ascii="標楷體" w:eastAsia="標楷體" w:hAnsi="標楷體" w:hint="eastAsia"/>
          <w:color w:val="000000"/>
          <w:sz w:val="28"/>
          <w:szCs w:val="28"/>
        </w:rPr>
        <w:t>俟國防部簽約並向立法院外交及國防委員會提出書面報告後</w:t>
      </w:r>
      <w:r w:rsidR="00EA672A">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sz w:val="28"/>
          <w:szCs w:val="28"/>
        </w:rPr>
        <w:t>李彥秀　林麗蟬　馬文君</w:t>
      </w:r>
    </w:p>
    <w:p w:rsidR="004054D7" w:rsidRDefault="004054D7" w:rsidP="001F6AD8">
      <w:pPr>
        <w:spacing w:line="480" w:lineRule="exact"/>
        <w:ind w:leftChars="1056" w:left="2814"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8.</w:t>
      </w:r>
      <w:r w:rsidR="00EA672A" w:rsidRPr="00EA672A">
        <w:rPr>
          <w:rFonts w:ascii="標楷體" w:eastAsia="標楷體" w:hAnsi="標楷體" w:hint="eastAsia"/>
          <w:color w:val="000000"/>
          <w:sz w:val="28"/>
          <w:szCs w:val="28"/>
        </w:rPr>
        <w:t>經查國防部目前仍有大量閒置營區，遲遲未予妥善規劃，卻以解決訓練場地為由，編列大筆預算購置民地，其政策規劃似有疑慮。爰針對國防部軍備局第8目「一般建築及設備」第1節「土地購置」項下「土地收購與糾紛處理」預算編列4億元中，凍結部分經費，</w:t>
      </w:r>
      <w:r w:rsidR="00217B01">
        <w:rPr>
          <w:rFonts w:ascii="標楷體" w:eastAsia="標楷體" w:hAnsi="標楷體" w:hint="eastAsia"/>
          <w:color w:val="000000"/>
          <w:sz w:val="28"/>
          <w:szCs w:val="28"/>
        </w:rPr>
        <w:t>俟國防部</w:t>
      </w:r>
      <w:r w:rsidR="00217B01">
        <w:rPr>
          <w:rFonts w:ascii="標楷體" w:eastAsia="標楷體" w:hAnsi="標楷體" w:hint="eastAsia"/>
          <w:color w:val="000000"/>
          <w:sz w:val="28"/>
          <w:szCs w:val="28"/>
        </w:rPr>
        <w:lastRenderedPageBreak/>
        <w:t>簽約並向立法院外交及國防委員會提出書面報告後</w:t>
      </w:r>
      <w:r w:rsidR="00EA672A" w:rsidRPr="00EA672A">
        <w:rPr>
          <w:rFonts w:ascii="標楷體" w:eastAsia="標楷體" w:hAnsi="標楷體" w:hint="eastAsia"/>
          <w:color w:val="000000"/>
          <w:sz w:val="28"/>
          <w:szCs w:val="28"/>
        </w:rPr>
        <w:t>，始得動支。</w:t>
      </w:r>
    </w:p>
    <w:p w:rsidR="004054D7" w:rsidRDefault="004054D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D3F32">
        <w:rPr>
          <w:rFonts w:ascii="標楷體" w:eastAsia="標楷體" w:hAnsi="標楷體" w:hint="eastAsia"/>
          <w:color w:val="000000"/>
          <w:sz w:val="28"/>
          <w:szCs w:val="28"/>
        </w:rPr>
        <w:t>林麗蟬　呂玉玲　馬文君</w:t>
      </w:r>
    </w:p>
    <w:p w:rsidR="00E96175"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E96175">
        <w:rPr>
          <w:rFonts w:ascii="標楷體" w:eastAsia="標楷體" w:hAnsi="標楷體" w:hint="eastAsia"/>
          <w:b/>
          <w:bCs/>
          <w:kern w:val="0"/>
          <w:sz w:val="28"/>
          <w:szCs w:val="28"/>
        </w:rPr>
        <w:t>八十</w:t>
      </w:r>
      <w:r w:rsidR="000C3708">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16664B" w:rsidRPr="0016664B">
        <w:rPr>
          <w:rFonts w:ascii="標楷體" w:eastAsia="標楷體" w:hAnsi="標楷體" w:hint="eastAsia"/>
          <w:b/>
          <w:color w:val="000000"/>
          <w:sz w:val="28"/>
          <w:szCs w:val="28"/>
        </w:rPr>
        <w:t>國防部軍備局第11目「一般科學研究」項下「軍品研發」中「航太級大型化積層製造技術開發與驗證」預算編列8,700萬元</w:t>
      </w:r>
      <w:r w:rsidR="00E96175">
        <w:rPr>
          <w:rFonts w:ascii="標楷體" w:eastAsia="標楷體" w:hAnsi="標楷體" w:hint="eastAsia"/>
          <w:b/>
          <w:color w:val="000000"/>
          <w:sz w:val="28"/>
          <w:szCs w:val="28"/>
        </w:rPr>
        <w:t>，凍結</w:t>
      </w:r>
      <w:r w:rsidR="0016664B">
        <w:rPr>
          <w:rFonts w:ascii="標楷體" w:eastAsia="標楷體" w:hAnsi="標楷體" w:hint="eastAsia"/>
          <w:b/>
          <w:color w:val="000000"/>
          <w:sz w:val="28"/>
          <w:szCs w:val="28"/>
        </w:rPr>
        <w:t>500</w:t>
      </w:r>
      <w:r w:rsidR="00E96175">
        <w:rPr>
          <w:rFonts w:ascii="標楷體" w:eastAsia="標楷體" w:hAnsi="標楷體" w:hint="eastAsia"/>
          <w:b/>
          <w:color w:val="000000"/>
          <w:sz w:val="28"/>
          <w:szCs w:val="28"/>
        </w:rPr>
        <w:t>萬元，俟國防部就下列各案向立法院外交及國防委員會提出書面報告後，始得動支。</w:t>
      </w:r>
    </w:p>
    <w:p w:rsidR="00E96175" w:rsidRDefault="00E9617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16664B" w:rsidRPr="0016664B">
        <w:rPr>
          <w:rFonts w:ascii="標楷體" w:eastAsia="標楷體" w:hAnsi="標楷體" w:hint="eastAsia"/>
          <w:color w:val="000000"/>
          <w:sz w:val="28"/>
          <w:szCs w:val="28"/>
        </w:rPr>
        <w:t>積層製造技術為未來製造業之重要發展趨勢，有利於零組件之輕量化、縮短製造時間與成本；因此，軍備局自106年起編列相關預算，由</w:t>
      </w:r>
      <w:r w:rsidR="0016664B">
        <w:rPr>
          <w:rFonts w:ascii="標楷體" w:eastAsia="標楷體" w:hAnsi="標楷體" w:hint="eastAsia"/>
          <w:color w:val="000000"/>
          <w:sz w:val="28"/>
          <w:szCs w:val="28"/>
        </w:rPr>
        <w:t>國家中山科學研究</w:t>
      </w:r>
      <w:r w:rsidR="00D15FB9">
        <w:rPr>
          <w:rFonts w:ascii="標楷體" w:eastAsia="標楷體" w:hAnsi="標楷體" w:hint="eastAsia"/>
          <w:color w:val="000000"/>
          <w:sz w:val="28"/>
          <w:szCs w:val="28"/>
        </w:rPr>
        <w:t>院</w:t>
      </w:r>
      <w:r w:rsidR="0016664B" w:rsidRPr="0016664B">
        <w:rPr>
          <w:rFonts w:ascii="標楷體" w:eastAsia="標楷體" w:hAnsi="標楷體" w:hint="eastAsia"/>
          <w:color w:val="000000"/>
          <w:sz w:val="28"/>
          <w:szCs w:val="28"/>
        </w:rPr>
        <w:t>研發，於</w:t>
      </w:r>
      <w:r w:rsidR="0016664B">
        <w:rPr>
          <w:rFonts w:ascii="標楷體" w:eastAsia="標楷體" w:hAnsi="標楷體" w:hint="eastAsia"/>
          <w:color w:val="000000"/>
          <w:sz w:val="28"/>
          <w:szCs w:val="28"/>
        </w:rPr>
        <w:t>107</w:t>
      </w:r>
      <w:r w:rsidR="0016664B" w:rsidRPr="0016664B">
        <w:rPr>
          <w:rFonts w:ascii="標楷體" w:eastAsia="標楷體" w:hAnsi="標楷體" w:hint="eastAsia"/>
          <w:color w:val="000000"/>
          <w:sz w:val="28"/>
          <w:szCs w:val="28"/>
        </w:rPr>
        <w:t>年</w:t>
      </w:r>
      <w:r w:rsidR="0016664B">
        <w:rPr>
          <w:rFonts w:ascii="標楷體" w:eastAsia="標楷體" w:hAnsi="標楷體" w:hint="eastAsia"/>
          <w:color w:val="000000"/>
          <w:sz w:val="28"/>
          <w:szCs w:val="28"/>
        </w:rPr>
        <w:t>6</w:t>
      </w:r>
      <w:r w:rsidR="0016664B" w:rsidRPr="0016664B">
        <w:rPr>
          <w:rFonts w:ascii="標楷體" w:eastAsia="標楷體" w:hAnsi="標楷體" w:hint="eastAsia"/>
          <w:color w:val="000000"/>
          <w:sz w:val="28"/>
          <w:szCs w:val="28"/>
        </w:rPr>
        <w:t>月</w:t>
      </w:r>
      <w:r w:rsidR="0016664B">
        <w:rPr>
          <w:rFonts w:ascii="標楷體" w:eastAsia="標楷體" w:hAnsi="標楷體" w:hint="eastAsia"/>
          <w:color w:val="000000"/>
          <w:sz w:val="28"/>
          <w:szCs w:val="28"/>
        </w:rPr>
        <w:t>國家中山科學研究</w:t>
      </w:r>
      <w:r w:rsidR="00D15FB9">
        <w:rPr>
          <w:rFonts w:ascii="標楷體" w:eastAsia="標楷體" w:hAnsi="標楷體" w:hint="eastAsia"/>
          <w:color w:val="000000"/>
          <w:sz w:val="28"/>
          <w:szCs w:val="28"/>
        </w:rPr>
        <w:t>院</w:t>
      </w:r>
      <w:r w:rsidR="0016664B" w:rsidRPr="0016664B">
        <w:rPr>
          <w:rFonts w:ascii="標楷體" w:eastAsia="標楷體" w:hAnsi="標楷體" w:hint="eastAsia"/>
          <w:color w:val="000000"/>
          <w:sz w:val="28"/>
          <w:szCs w:val="28"/>
        </w:rPr>
        <w:t>更和民間廠商組成「台灣航太積層製造產業協會」；軍備局應就目前研發進度與成果進行詳細說明，爰針對國防部軍備局第11目「一般科學研究」項下「軍品研發」</w:t>
      </w:r>
      <w:r w:rsidR="0016664B">
        <w:rPr>
          <w:rFonts w:ascii="標楷體" w:eastAsia="標楷體" w:hAnsi="標楷體" w:hint="eastAsia"/>
          <w:color w:val="000000"/>
          <w:sz w:val="28"/>
          <w:szCs w:val="28"/>
        </w:rPr>
        <w:t>中</w:t>
      </w:r>
      <w:r w:rsidR="0016664B" w:rsidRPr="0016664B">
        <w:rPr>
          <w:rFonts w:ascii="標楷體" w:eastAsia="標楷體" w:hAnsi="標楷體" w:hint="eastAsia"/>
          <w:color w:val="000000"/>
          <w:sz w:val="28"/>
          <w:szCs w:val="28"/>
        </w:rPr>
        <w:t>「航太級大型化積層製造技術開發與驗證」預算編列8,</w:t>
      </w:r>
      <w:r w:rsidR="0016664B">
        <w:rPr>
          <w:rFonts w:ascii="標楷體" w:eastAsia="標楷體" w:hAnsi="標楷體" w:hint="eastAsia"/>
          <w:color w:val="000000"/>
          <w:sz w:val="28"/>
          <w:szCs w:val="28"/>
        </w:rPr>
        <w:t>7</w:t>
      </w:r>
      <w:r w:rsidR="0016664B" w:rsidRPr="0016664B">
        <w:rPr>
          <w:rFonts w:ascii="標楷體" w:eastAsia="標楷體" w:hAnsi="標楷體" w:hint="eastAsia"/>
          <w:color w:val="000000"/>
          <w:sz w:val="28"/>
          <w:szCs w:val="28"/>
        </w:rPr>
        <w:t>00</w:t>
      </w:r>
      <w:r w:rsidR="0016664B">
        <w:rPr>
          <w:rFonts w:ascii="標楷體" w:eastAsia="標楷體" w:hAnsi="標楷體" w:hint="eastAsia"/>
          <w:color w:val="000000"/>
          <w:sz w:val="28"/>
          <w:szCs w:val="28"/>
        </w:rPr>
        <w:t>萬</w:t>
      </w:r>
      <w:r w:rsidR="0016664B" w:rsidRPr="0016664B">
        <w:rPr>
          <w:rFonts w:ascii="標楷體" w:eastAsia="標楷體" w:hAnsi="標楷體" w:hint="eastAsia"/>
          <w:color w:val="000000"/>
          <w:sz w:val="28"/>
          <w:szCs w:val="28"/>
        </w:rPr>
        <w:t>元</w:t>
      </w:r>
      <w:r w:rsidR="0016664B">
        <w:rPr>
          <w:rFonts w:ascii="標楷體" w:eastAsia="標楷體" w:hAnsi="標楷體" w:hint="eastAsia"/>
          <w:color w:val="000000"/>
          <w:sz w:val="28"/>
          <w:szCs w:val="28"/>
        </w:rPr>
        <w:t>中</w:t>
      </w:r>
      <w:r w:rsidR="0016664B" w:rsidRPr="0016664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E96175" w:rsidRDefault="00E96175"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A672A">
        <w:rPr>
          <w:rFonts w:ascii="標楷體" w:eastAsia="標楷體" w:hAnsi="標楷體" w:hint="eastAsia"/>
          <w:color w:val="000000"/>
          <w:sz w:val="28"/>
          <w:szCs w:val="28"/>
        </w:rPr>
        <w:t>呂孫綾　蔡適應　林昶佐</w:t>
      </w:r>
    </w:p>
    <w:p w:rsidR="00E96175" w:rsidRDefault="00E9617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16664B" w:rsidRPr="0016664B">
        <w:rPr>
          <w:rFonts w:ascii="標楷體" w:eastAsia="標楷體" w:hAnsi="標楷體" w:hint="eastAsia"/>
          <w:color w:val="000000"/>
          <w:sz w:val="28"/>
          <w:szCs w:val="28"/>
        </w:rPr>
        <w:t>國防部軍備局「軍品研發」編列2</w:t>
      </w:r>
      <w:r w:rsidR="00F13939">
        <w:rPr>
          <w:rFonts w:ascii="標楷體" w:eastAsia="標楷體" w:hAnsi="標楷體" w:hint="eastAsia"/>
          <w:color w:val="000000"/>
          <w:sz w:val="28"/>
          <w:szCs w:val="28"/>
        </w:rPr>
        <w:t>億</w:t>
      </w:r>
      <w:r w:rsidR="0016664B" w:rsidRPr="0016664B">
        <w:rPr>
          <w:rFonts w:ascii="標楷體" w:eastAsia="標楷體" w:hAnsi="標楷體" w:hint="eastAsia"/>
          <w:color w:val="000000"/>
          <w:sz w:val="28"/>
          <w:szCs w:val="28"/>
        </w:rPr>
        <w:t>7,</w:t>
      </w:r>
      <w:r w:rsidR="00F13939">
        <w:rPr>
          <w:rFonts w:ascii="標楷體" w:eastAsia="標楷體" w:hAnsi="標楷體" w:hint="eastAsia"/>
          <w:color w:val="000000"/>
          <w:sz w:val="28"/>
          <w:szCs w:val="28"/>
        </w:rPr>
        <w:t>6</w:t>
      </w:r>
      <w:r w:rsidR="0016664B" w:rsidRPr="0016664B">
        <w:rPr>
          <w:rFonts w:ascii="標楷體" w:eastAsia="標楷體" w:hAnsi="標楷體" w:hint="eastAsia"/>
          <w:color w:val="000000"/>
          <w:sz w:val="28"/>
          <w:szCs w:val="28"/>
        </w:rPr>
        <w:t>68</w:t>
      </w:r>
      <w:r w:rsidR="00F13939">
        <w:rPr>
          <w:rFonts w:ascii="標楷體" w:eastAsia="標楷體" w:hAnsi="標楷體" w:hint="eastAsia"/>
          <w:color w:val="000000"/>
          <w:sz w:val="28"/>
          <w:szCs w:val="28"/>
        </w:rPr>
        <w:t>萬</w:t>
      </w:r>
      <w:r w:rsidR="0016664B" w:rsidRPr="0016664B">
        <w:rPr>
          <w:rFonts w:ascii="標楷體" w:eastAsia="標楷體" w:hAnsi="標楷體" w:hint="eastAsia"/>
          <w:color w:val="000000"/>
          <w:sz w:val="28"/>
          <w:szCs w:val="28"/>
        </w:rPr>
        <w:t>元，較107年度增加8,</w:t>
      </w:r>
      <w:r w:rsidR="00F13939">
        <w:rPr>
          <w:rFonts w:ascii="標楷體" w:eastAsia="標楷體" w:hAnsi="標楷體" w:hint="eastAsia"/>
          <w:color w:val="000000"/>
          <w:sz w:val="28"/>
          <w:szCs w:val="28"/>
        </w:rPr>
        <w:t>0</w:t>
      </w:r>
      <w:r w:rsidR="0016664B" w:rsidRPr="0016664B">
        <w:rPr>
          <w:rFonts w:ascii="標楷體" w:eastAsia="標楷體" w:hAnsi="標楷體" w:hint="eastAsia"/>
          <w:color w:val="000000"/>
          <w:sz w:val="28"/>
          <w:szCs w:val="28"/>
        </w:rPr>
        <w:t>78</w:t>
      </w:r>
      <w:r w:rsidR="00F13939">
        <w:rPr>
          <w:rFonts w:ascii="標楷體" w:eastAsia="標楷體" w:hAnsi="標楷體" w:hint="eastAsia"/>
          <w:color w:val="000000"/>
          <w:sz w:val="28"/>
          <w:szCs w:val="28"/>
        </w:rPr>
        <w:t>萬</w:t>
      </w:r>
      <w:r w:rsidR="0016664B" w:rsidRPr="0016664B">
        <w:rPr>
          <w:rFonts w:ascii="標楷體" w:eastAsia="標楷體" w:hAnsi="標楷體" w:hint="eastAsia"/>
          <w:color w:val="000000"/>
          <w:sz w:val="28"/>
          <w:szCs w:val="28"/>
        </w:rPr>
        <w:t>元，雖107年6月14日國家中山科學研究院因執行「航太級大型化積層製造開發與驗證計畫」，配合政府「5+2產業創新計畫」對航空產業的政策推動，與台灣經濟研究院共同策畫籌組的「台灣航太積層製造產業協</w:t>
      </w:r>
      <w:r w:rsidR="0016664B" w:rsidRPr="0016664B">
        <w:rPr>
          <w:rFonts w:ascii="標楷體" w:eastAsia="標楷體" w:hAnsi="標楷體" w:hint="eastAsia"/>
          <w:color w:val="000000"/>
          <w:sz w:val="28"/>
          <w:szCs w:val="28"/>
        </w:rPr>
        <w:lastRenderedPageBreak/>
        <w:t>會」正式成立，然實際研發成果未見相關成效，軍備局應加強配合政府進</w:t>
      </w:r>
      <w:r w:rsidR="00355230">
        <w:rPr>
          <w:rFonts w:ascii="標楷體" w:eastAsia="標楷體" w:hAnsi="標楷體" w:hint="eastAsia"/>
          <w:color w:val="000000"/>
          <w:sz w:val="28"/>
          <w:szCs w:val="28"/>
        </w:rPr>
        <w:t>行國防產業發展業務之推動，確實督導「軍品研發」經費之運用，以提升</w:t>
      </w:r>
      <w:r w:rsidR="0016664B" w:rsidRPr="0016664B">
        <w:rPr>
          <w:rFonts w:ascii="標楷體" w:eastAsia="標楷體" w:hAnsi="標楷體" w:hint="eastAsia"/>
          <w:color w:val="000000"/>
          <w:sz w:val="28"/>
          <w:szCs w:val="28"/>
        </w:rPr>
        <w:t>國家軍事生產科技水準，落實「國防自主」政策。爰針對國防部軍備局第11目「一般科學研究」項下「軍品研發」預算編列2</w:t>
      </w:r>
      <w:r w:rsidR="00F13939">
        <w:rPr>
          <w:rFonts w:ascii="標楷體" w:eastAsia="標楷體" w:hAnsi="標楷體" w:hint="eastAsia"/>
          <w:color w:val="000000"/>
          <w:sz w:val="28"/>
          <w:szCs w:val="28"/>
        </w:rPr>
        <w:t>億</w:t>
      </w:r>
      <w:r w:rsidR="0016664B" w:rsidRPr="0016664B">
        <w:rPr>
          <w:rFonts w:ascii="標楷體" w:eastAsia="標楷體" w:hAnsi="標楷體" w:hint="eastAsia"/>
          <w:color w:val="000000"/>
          <w:sz w:val="28"/>
          <w:szCs w:val="28"/>
        </w:rPr>
        <w:t>7,</w:t>
      </w:r>
      <w:r w:rsidR="00F13939">
        <w:rPr>
          <w:rFonts w:ascii="標楷體" w:eastAsia="標楷體" w:hAnsi="標楷體" w:hint="eastAsia"/>
          <w:color w:val="000000"/>
          <w:sz w:val="28"/>
          <w:szCs w:val="28"/>
        </w:rPr>
        <w:t>6</w:t>
      </w:r>
      <w:r w:rsidR="0016664B" w:rsidRPr="0016664B">
        <w:rPr>
          <w:rFonts w:ascii="標楷體" w:eastAsia="標楷體" w:hAnsi="標楷體" w:hint="eastAsia"/>
          <w:color w:val="000000"/>
          <w:sz w:val="28"/>
          <w:szCs w:val="28"/>
        </w:rPr>
        <w:t>68</w:t>
      </w:r>
      <w:r w:rsidR="00F13939">
        <w:rPr>
          <w:rFonts w:ascii="標楷體" w:eastAsia="標楷體" w:hAnsi="標楷體" w:hint="eastAsia"/>
          <w:color w:val="000000"/>
          <w:sz w:val="28"/>
          <w:szCs w:val="28"/>
        </w:rPr>
        <w:t>萬</w:t>
      </w:r>
      <w:r w:rsidR="0016664B" w:rsidRPr="0016664B">
        <w:rPr>
          <w:rFonts w:ascii="標楷體" w:eastAsia="標楷體" w:hAnsi="標楷體" w:hint="eastAsia"/>
          <w:color w:val="000000"/>
          <w:sz w:val="28"/>
          <w:szCs w:val="28"/>
        </w:rPr>
        <w:t>元</w:t>
      </w:r>
      <w:r w:rsidR="00F13939">
        <w:rPr>
          <w:rFonts w:ascii="標楷體" w:eastAsia="標楷體" w:hAnsi="標楷體" w:hint="eastAsia"/>
          <w:color w:val="000000"/>
          <w:sz w:val="28"/>
          <w:szCs w:val="28"/>
        </w:rPr>
        <w:t>中</w:t>
      </w:r>
      <w:r w:rsidR="0016664B" w:rsidRPr="0016664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93EAA" w:rsidRPr="00FF7DDC" w:rsidRDefault="00E96175"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A672A">
        <w:rPr>
          <w:rFonts w:ascii="標楷體" w:eastAsia="標楷體" w:hAnsi="標楷體" w:hint="eastAsia"/>
          <w:sz w:val="28"/>
          <w:szCs w:val="28"/>
        </w:rPr>
        <w:t>羅致政　邱志偉　王定宇　林昶佐</w:t>
      </w:r>
    </w:p>
    <w:p w:rsidR="001E5086"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1E5086">
        <w:rPr>
          <w:rFonts w:ascii="標楷體" w:eastAsia="標楷體" w:hAnsi="標楷體" w:hint="eastAsia"/>
          <w:b/>
          <w:bCs/>
          <w:kern w:val="0"/>
          <w:sz w:val="28"/>
          <w:szCs w:val="28"/>
        </w:rPr>
        <w:t>八十</w:t>
      </w:r>
      <w:r w:rsidR="000C3708">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C21516" w:rsidRPr="00C21516">
        <w:rPr>
          <w:rFonts w:ascii="標楷體" w:eastAsia="標楷體" w:hAnsi="標楷體" w:hint="eastAsia"/>
          <w:b/>
          <w:color w:val="000000"/>
          <w:sz w:val="28"/>
          <w:szCs w:val="28"/>
        </w:rPr>
        <w:t>國防部軍備局第11目「一般科學研究」項下「軍品研發」中「獎補助費」之「對國內團體之捐助」預算編列2億7,668萬元</w:t>
      </w:r>
      <w:r w:rsidR="001E5086">
        <w:rPr>
          <w:rFonts w:ascii="標楷體" w:eastAsia="標楷體" w:hAnsi="標楷體" w:hint="eastAsia"/>
          <w:b/>
          <w:color w:val="000000"/>
          <w:sz w:val="28"/>
          <w:szCs w:val="28"/>
        </w:rPr>
        <w:t>，凍結5</w:t>
      </w:r>
      <w:r w:rsidR="00F13939" w:rsidRPr="00F13939">
        <w:rPr>
          <w:rFonts w:ascii="標楷體" w:eastAsia="標楷體" w:hAnsi="標楷體" w:hint="eastAsia"/>
          <w:b/>
          <w:color w:val="000000"/>
          <w:sz w:val="28"/>
          <w:szCs w:val="28"/>
        </w:rPr>
        <w:t>,</w:t>
      </w:r>
      <w:r w:rsidR="00F13939">
        <w:rPr>
          <w:rFonts w:ascii="標楷體" w:eastAsia="標楷體" w:hAnsi="標楷體" w:hint="eastAsia"/>
          <w:b/>
          <w:color w:val="000000"/>
          <w:sz w:val="28"/>
          <w:szCs w:val="28"/>
        </w:rPr>
        <w:t>000</w:t>
      </w:r>
      <w:r w:rsidR="001E5086">
        <w:rPr>
          <w:rFonts w:ascii="標楷體" w:eastAsia="標楷體" w:hAnsi="標楷體" w:hint="eastAsia"/>
          <w:b/>
          <w:color w:val="000000"/>
          <w:sz w:val="28"/>
          <w:szCs w:val="28"/>
        </w:rPr>
        <w:t>萬元，俟國防部就下列各案向立法院外交及國防委員會提出書面報告並經同意後，始得動支。</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C21516" w:rsidRPr="00C21516">
        <w:rPr>
          <w:rFonts w:ascii="標楷體" w:eastAsia="標楷體" w:hAnsi="標楷體" w:hint="eastAsia"/>
          <w:color w:val="000000"/>
          <w:sz w:val="28"/>
          <w:szCs w:val="28"/>
        </w:rPr>
        <w:t>國防部軍備局</w:t>
      </w:r>
      <w:r w:rsidR="00C21516">
        <w:rPr>
          <w:rFonts w:ascii="標楷體" w:eastAsia="標楷體" w:hAnsi="標楷體" w:hint="eastAsia"/>
          <w:color w:val="000000"/>
          <w:sz w:val="28"/>
          <w:szCs w:val="28"/>
        </w:rPr>
        <w:t>第11目「</w:t>
      </w:r>
      <w:r w:rsidR="00C21516" w:rsidRPr="00C21516">
        <w:rPr>
          <w:rFonts w:ascii="標楷體" w:eastAsia="標楷體" w:hAnsi="標楷體" w:hint="eastAsia"/>
          <w:color w:val="000000"/>
          <w:sz w:val="28"/>
          <w:szCs w:val="28"/>
        </w:rPr>
        <w:t>一般科學研究</w:t>
      </w:r>
      <w:r w:rsidR="00C21516">
        <w:rPr>
          <w:rFonts w:ascii="標楷體" w:eastAsia="標楷體" w:hAnsi="標楷體" w:hint="eastAsia"/>
          <w:color w:val="000000"/>
          <w:sz w:val="28"/>
          <w:szCs w:val="28"/>
        </w:rPr>
        <w:t>」項下「</w:t>
      </w:r>
      <w:r w:rsidR="00C21516" w:rsidRPr="00C21516">
        <w:rPr>
          <w:rFonts w:ascii="標楷體" w:eastAsia="標楷體" w:hAnsi="標楷體" w:hint="eastAsia"/>
          <w:color w:val="000000"/>
          <w:sz w:val="28"/>
          <w:szCs w:val="28"/>
        </w:rPr>
        <w:t>軍品研發</w:t>
      </w:r>
      <w:r w:rsidR="00C21516">
        <w:rPr>
          <w:rFonts w:ascii="標楷體" w:eastAsia="標楷體" w:hAnsi="標楷體" w:hint="eastAsia"/>
          <w:color w:val="000000"/>
          <w:sz w:val="28"/>
          <w:szCs w:val="28"/>
        </w:rPr>
        <w:t>」中「</w:t>
      </w:r>
      <w:r w:rsidR="00C21516" w:rsidRPr="00C21516">
        <w:rPr>
          <w:rFonts w:ascii="標楷體" w:eastAsia="標楷體" w:hAnsi="標楷體" w:hint="eastAsia"/>
          <w:color w:val="000000"/>
          <w:sz w:val="28"/>
          <w:szCs w:val="28"/>
        </w:rPr>
        <w:t>獎補助費</w:t>
      </w:r>
      <w:r w:rsidR="00C21516">
        <w:rPr>
          <w:rFonts w:ascii="標楷體" w:eastAsia="標楷體" w:hAnsi="標楷體" w:hint="eastAsia"/>
          <w:color w:val="000000"/>
          <w:sz w:val="28"/>
          <w:szCs w:val="28"/>
        </w:rPr>
        <w:t>」之「</w:t>
      </w:r>
      <w:r w:rsidR="00C21516" w:rsidRPr="00C21516">
        <w:rPr>
          <w:rFonts w:ascii="標楷體" w:eastAsia="標楷體" w:hAnsi="標楷體" w:hint="eastAsia"/>
          <w:color w:val="000000"/>
          <w:sz w:val="28"/>
          <w:szCs w:val="28"/>
        </w:rPr>
        <w:t>對國內團體之捐助</w:t>
      </w:r>
      <w:r w:rsidR="00C21516">
        <w:rPr>
          <w:rFonts w:ascii="標楷體" w:eastAsia="標楷體" w:hAnsi="標楷體" w:hint="eastAsia"/>
          <w:color w:val="000000"/>
          <w:sz w:val="28"/>
          <w:szCs w:val="28"/>
        </w:rPr>
        <w:t>」</w:t>
      </w:r>
      <w:r w:rsidR="00C21516" w:rsidRPr="00C21516">
        <w:rPr>
          <w:rFonts w:ascii="標楷體" w:eastAsia="標楷體" w:hAnsi="標楷體" w:hint="eastAsia"/>
          <w:color w:val="000000"/>
          <w:sz w:val="28"/>
          <w:szCs w:val="28"/>
        </w:rPr>
        <w:t>預算編列2</w:t>
      </w:r>
      <w:r w:rsidR="00C21516">
        <w:rPr>
          <w:rFonts w:ascii="標楷體" w:eastAsia="標楷體" w:hAnsi="標楷體" w:hint="eastAsia"/>
          <w:color w:val="000000"/>
          <w:sz w:val="28"/>
          <w:szCs w:val="28"/>
        </w:rPr>
        <w:t>億</w:t>
      </w:r>
      <w:r w:rsidR="00C21516" w:rsidRPr="00C21516">
        <w:rPr>
          <w:rFonts w:ascii="標楷體" w:eastAsia="標楷體" w:hAnsi="標楷體" w:hint="eastAsia"/>
          <w:color w:val="000000"/>
          <w:sz w:val="28"/>
          <w:szCs w:val="28"/>
        </w:rPr>
        <w:t>7,</w:t>
      </w:r>
      <w:r w:rsidR="00C21516">
        <w:rPr>
          <w:rFonts w:ascii="標楷體" w:eastAsia="標楷體" w:hAnsi="標楷體" w:hint="eastAsia"/>
          <w:color w:val="000000"/>
          <w:sz w:val="28"/>
          <w:szCs w:val="28"/>
        </w:rPr>
        <w:t>6</w:t>
      </w:r>
      <w:r w:rsidR="00C21516" w:rsidRPr="00C21516">
        <w:rPr>
          <w:rFonts w:ascii="標楷體" w:eastAsia="標楷體" w:hAnsi="標楷體" w:hint="eastAsia"/>
          <w:color w:val="000000"/>
          <w:sz w:val="28"/>
          <w:szCs w:val="28"/>
        </w:rPr>
        <w:t>68</w:t>
      </w:r>
      <w:r w:rsidR="00C21516">
        <w:rPr>
          <w:rFonts w:ascii="標楷體" w:eastAsia="標楷體" w:hAnsi="標楷體" w:hint="eastAsia"/>
          <w:color w:val="000000"/>
          <w:sz w:val="28"/>
          <w:szCs w:val="28"/>
        </w:rPr>
        <w:t>萬</w:t>
      </w:r>
      <w:r w:rsidR="00C21516" w:rsidRPr="00C21516">
        <w:rPr>
          <w:rFonts w:ascii="標楷體" w:eastAsia="標楷體" w:hAnsi="標楷體" w:hint="eastAsia"/>
          <w:color w:val="000000"/>
          <w:sz w:val="28"/>
          <w:szCs w:val="28"/>
        </w:rPr>
        <w:t>元，相較於107年預算數1</w:t>
      </w:r>
      <w:r w:rsidR="00C21516">
        <w:rPr>
          <w:rFonts w:ascii="標楷體" w:eastAsia="標楷體" w:hAnsi="標楷體" w:hint="eastAsia"/>
          <w:color w:val="000000"/>
          <w:sz w:val="28"/>
          <w:szCs w:val="28"/>
        </w:rPr>
        <w:t>億</w:t>
      </w:r>
      <w:r w:rsidR="00C21516" w:rsidRPr="00C21516">
        <w:rPr>
          <w:rFonts w:ascii="標楷體" w:eastAsia="標楷體" w:hAnsi="標楷體" w:hint="eastAsia"/>
          <w:color w:val="000000"/>
          <w:sz w:val="28"/>
          <w:szCs w:val="28"/>
        </w:rPr>
        <w:t>9,</w:t>
      </w:r>
      <w:r w:rsidR="00C21516">
        <w:rPr>
          <w:rFonts w:ascii="標楷體" w:eastAsia="標楷體" w:hAnsi="標楷體" w:hint="eastAsia"/>
          <w:color w:val="000000"/>
          <w:sz w:val="28"/>
          <w:szCs w:val="28"/>
        </w:rPr>
        <w:t>5</w:t>
      </w:r>
      <w:r w:rsidR="00C21516" w:rsidRPr="00C21516">
        <w:rPr>
          <w:rFonts w:ascii="標楷體" w:eastAsia="標楷體" w:hAnsi="標楷體" w:hint="eastAsia"/>
          <w:color w:val="000000"/>
          <w:sz w:val="28"/>
          <w:szCs w:val="28"/>
        </w:rPr>
        <w:t>90</w:t>
      </w:r>
      <w:r w:rsidR="00C21516">
        <w:rPr>
          <w:rFonts w:ascii="標楷體" w:eastAsia="標楷體" w:hAnsi="標楷體" w:hint="eastAsia"/>
          <w:color w:val="000000"/>
          <w:sz w:val="28"/>
          <w:szCs w:val="28"/>
        </w:rPr>
        <w:t>萬</w:t>
      </w:r>
      <w:r w:rsidR="00C21516" w:rsidRPr="00C21516">
        <w:rPr>
          <w:rFonts w:ascii="標楷體" w:eastAsia="標楷體" w:hAnsi="標楷體" w:hint="eastAsia"/>
          <w:color w:val="000000"/>
          <w:sz w:val="28"/>
          <w:szCs w:val="28"/>
        </w:rPr>
        <w:t>元，增列8,</w:t>
      </w:r>
      <w:r w:rsidR="00C21516">
        <w:rPr>
          <w:rFonts w:ascii="標楷體" w:eastAsia="標楷體" w:hAnsi="標楷體" w:hint="eastAsia"/>
          <w:color w:val="000000"/>
          <w:sz w:val="28"/>
          <w:szCs w:val="28"/>
        </w:rPr>
        <w:t>0</w:t>
      </w:r>
      <w:r w:rsidR="00C21516" w:rsidRPr="00C21516">
        <w:rPr>
          <w:rFonts w:ascii="標楷體" w:eastAsia="標楷體" w:hAnsi="標楷體" w:hint="eastAsia"/>
          <w:color w:val="000000"/>
          <w:sz w:val="28"/>
          <w:szCs w:val="28"/>
        </w:rPr>
        <w:t>78</w:t>
      </w:r>
      <w:r w:rsidR="00C21516">
        <w:rPr>
          <w:rFonts w:ascii="標楷體" w:eastAsia="標楷體" w:hAnsi="標楷體" w:hint="eastAsia"/>
          <w:color w:val="000000"/>
          <w:sz w:val="28"/>
          <w:szCs w:val="28"/>
        </w:rPr>
        <w:t>萬</w:t>
      </w:r>
      <w:r w:rsidR="00C21516" w:rsidRPr="00C21516">
        <w:rPr>
          <w:rFonts w:ascii="標楷體" w:eastAsia="標楷體" w:hAnsi="標楷體" w:hint="eastAsia"/>
          <w:color w:val="000000"/>
          <w:sz w:val="28"/>
          <w:szCs w:val="28"/>
        </w:rPr>
        <w:t>元。經查未概述其計畫內容為何，爰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1E5086" w:rsidRDefault="001E508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11190">
        <w:rPr>
          <w:rFonts w:ascii="標楷體" w:eastAsia="標楷體" w:hAnsi="標楷體" w:hint="eastAsia"/>
          <w:color w:val="000000"/>
          <w:sz w:val="28"/>
          <w:szCs w:val="28"/>
        </w:rPr>
        <w:t>邱志偉　何欣純　羅致政</w:t>
      </w:r>
    </w:p>
    <w:p w:rsidR="008D71BF" w:rsidRDefault="008D71B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252B9A" w:rsidRPr="00C21516">
        <w:rPr>
          <w:rFonts w:ascii="標楷體" w:eastAsia="標楷體" w:hAnsi="標楷體" w:hint="eastAsia"/>
          <w:color w:val="000000"/>
          <w:sz w:val="28"/>
          <w:szCs w:val="28"/>
        </w:rPr>
        <w:t>國防部軍備局</w:t>
      </w:r>
      <w:r w:rsidR="00252B9A">
        <w:rPr>
          <w:rFonts w:ascii="標楷體" w:eastAsia="標楷體" w:hAnsi="標楷體" w:hint="eastAsia"/>
          <w:color w:val="000000"/>
          <w:sz w:val="28"/>
          <w:szCs w:val="28"/>
        </w:rPr>
        <w:t>第11目「</w:t>
      </w:r>
      <w:r w:rsidR="00252B9A" w:rsidRPr="00C21516">
        <w:rPr>
          <w:rFonts w:ascii="標楷體" w:eastAsia="標楷體" w:hAnsi="標楷體" w:hint="eastAsia"/>
          <w:color w:val="000000"/>
          <w:sz w:val="28"/>
          <w:szCs w:val="28"/>
        </w:rPr>
        <w:t>一般科學研究</w:t>
      </w:r>
      <w:r w:rsidR="00252B9A">
        <w:rPr>
          <w:rFonts w:ascii="標楷體" w:eastAsia="標楷體" w:hAnsi="標楷體" w:hint="eastAsia"/>
          <w:color w:val="000000"/>
          <w:sz w:val="28"/>
          <w:szCs w:val="28"/>
        </w:rPr>
        <w:t>」項下「</w:t>
      </w:r>
      <w:r w:rsidR="00252B9A" w:rsidRPr="00C21516">
        <w:rPr>
          <w:rFonts w:ascii="標楷體" w:eastAsia="標楷體" w:hAnsi="標楷體" w:hint="eastAsia"/>
          <w:color w:val="000000"/>
          <w:sz w:val="28"/>
          <w:szCs w:val="28"/>
        </w:rPr>
        <w:t>軍品研發</w:t>
      </w:r>
      <w:r w:rsidR="00252B9A">
        <w:rPr>
          <w:rFonts w:ascii="標楷體" w:eastAsia="標楷體" w:hAnsi="標楷體" w:hint="eastAsia"/>
          <w:color w:val="000000"/>
          <w:sz w:val="28"/>
          <w:szCs w:val="28"/>
        </w:rPr>
        <w:t>」中「</w:t>
      </w:r>
      <w:r w:rsidR="00252B9A" w:rsidRPr="00C21516">
        <w:rPr>
          <w:rFonts w:ascii="標楷體" w:eastAsia="標楷體" w:hAnsi="標楷體" w:hint="eastAsia"/>
          <w:color w:val="000000"/>
          <w:sz w:val="28"/>
          <w:szCs w:val="28"/>
        </w:rPr>
        <w:t>獎補助費</w:t>
      </w:r>
      <w:r w:rsidR="00252B9A">
        <w:rPr>
          <w:rFonts w:ascii="標楷體" w:eastAsia="標楷體" w:hAnsi="標楷體" w:hint="eastAsia"/>
          <w:color w:val="000000"/>
          <w:sz w:val="28"/>
          <w:szCs w:val="28"/>
        </w:rPr>
        <w:t>」之「</w:t>
      </w:r>
      <w:r w:rsidR="00252B9A" w:rsidRPr="00C21516">
        <w:rPr>
          <w:rFonts w:ascii="標楷體" w:eastAsia="標楷體" w:hAnsi="標楷體" w:hint="eastAsia"/>
          <w:color w:val="000000"/>
          <w:sz w:val="28"/>
          <w:szCs w:val="28"/>
        </w:rPr>
        <w:t>對國內團體之捐助</w:t>
      </w:r>
      <w:r w:rsidR="00252B9A">
        <w:rPr>
          <w:rFonts w:ascii="標楷體" w:eastAsia="標楷體" w:hAnsi="標楷體" w:hint="eastAsia"/>
          <w:color w:val="000000"/>
          <w:sz w:val="28"/>
          <w:szCs w:val="28"/>
        </w:rPr>
        <w:t>」</w:t>
      </w:r>
      <w:r w:rsidR="00252B9A" w:rsidRPr="00C21516">
        <w:rPr>
          <w:rFonts w:ascii="標楷體" w:eastAsia="標楷體" w:hAnsi="標楷體" w:hint="eastAsia"/>
          <w:color w:val="000000"/>
          <w:sz w:val="28"/>
          <w:szCs w:val="28"/>
        </w:rPr>
        <w:t>預算編列2</w:t>
      </w:r>
      <w:r w:rsidR="00252B9A">
        <w:rPr>
          <w:rFonts w:ascii="標楷體" w:eastAsia="標楷體" w:hAnsi="標楷體" w:hint="eastAsia"/>
          <w:color w:val="000000"/>
          <w:sz w:val="28"/>
          <w:szCs w:val="28"/>
        </w:rPr>
        <w:t>億</w:t>
      </w:r>
      <w:r w:rsidR="00252B9A" w:rsidRPr="00C21516">
        <w:rPr>
          <w:rFonts w:ascii="標楷體" w:eastAsia="標楷體" w:hAnsi="標楷體" w:hint="eastAsia"/>
          <w:color w:val="000000"/>
          <w:sz w:val="28"/>
          <w:szCs w:val="28"/>
        </w:rPr>
        <w:t>7,</w:t>
      </w:r>
      <w:r w:rsidR="00252B9A">
        <w:rPr>
          <w:rFonts w:ascii="標楷體" w:eastAsia="標楷體" w:hAnsi="標楷體" w:hint="eastAsia"/>
          <w:color w:val="000000"/>
          <w:sz w:val="28"/>
          <w:szCs w:val="28"/>
        </w:rPr>
        <w:t>6</w:t>
      </w:r>
      <w:r w:rsidR="00252B9A" w:rsidRPr="00C21516">
        <w:rPr>
          <w:rFonts w:ascii="標楷體" w:eastAsia="標楷體" w:hAnsi="標楷體" w:hint="eastAsia"/>
          <w:color w:val="000000"/>
          <w:sz w:val="28"/>
          <w:szCs w:val="28"/>
        </w:rPr>
        <w:t>68</w:t>
      </w:r>
      <w:r w:rsidR="00252B9A">
        <w:rPr>
          <w:rFonts w:ascii="標楷體" w:eastAsia="標楷體" w:hAnsi="標楷體" w:hint="eastAsia"/>
          <w:color w:val="000000"/>
          <w:sz w:val="28"/>
          <w:szCs w:val="28"/>
        </w:rPr>
        <w:t>萬</w:t>
      </w:r>
      <w:r w:rsidR="00252B9A" w:rsidRPr="00C21516">
        <w:rPr>
          <w:rFonts w:ascii="標楷體" w:eastAsia="標楷體" w:hAnsi="標楷體" w:hint="eastAsia"/>
          <w:color w:val="000000"/>
          <w:sz w:val="28"/>
          <w:szCs w:val="28"/>
        </w:rPr>
        <w:t>元</w:t>
      </w:r>
      <w:r w:rsidR="00252B9A" w:rsidRPr="00252B9A">
        <w:rPr>
          <w:rFonts w:ascii="標楷體" w:eastAsia="標楷體" w:hAnsi="標楷體" w:hint="eastAsia"/>
          <w:color w:val="000000"/>
          <w:sz w:val="28"/>
          <w:szCs w:val="28"/>
        </w:rPr>
        <w:t>，其中辦理「國防科技合作計畫」編列補助</w:t>
      </w:r>
      <w:r w:rsidR="00252B9A" w:rsidRPr="00252B9A">
        <w:rPr>
          <w:rFonts w:ascii="標楷體" w:eastAsia="標楷體" w:hAnsi="標楷體" w:hint="eastAsia"/>
          <w:color w:val="000000"/>
          <w:sz w:val="28"/>
          <w:szCs w:val="28"/>
        </w:rPr>
        <w:lastRenderedPageBreak/>
        <w:t>費1</w:t>
      </w:r>
      <w:r w:rsidR="00252B9A">
        <w:rPr>
          <w:rFonts w:ascii="標楷體" w:eastAsia="標楷體" w:hAnsi="標楷體" w:hint="eastAsia"/>
          <w:color w:val="000000"/>
          <w:sz w:val="28"/>
          <w:szCs w:val="28"/>
        </w:rPr>
        <w:t>億</w:t>
      </w:r>
      <w:r w:rsidR="00252B9A" w:rsidRPr="00252B9A">
        <w:rPr>
          <w:rFonts w:ascii="標楷體" w:eastAsia="標楷體" w:hAnsi="標楷體" w:hint="eastAsia"/>
          <w:color w:val="000000"/>
          <w:sz w:val="28"/>
          <w:szCs w:val="28"/>
        </w:rPr>
        <w:t>0,</w:t>
      </w:r>
      <w:r w:rsidR="00252B9A">
        <w:rPr>
          <w:rFonts w:ascii="標楷體" w:eastAsia="標楷體" w:hAnsi="標楷體" w:hint="eastAsia"/>
          <w:color w:val="000000"/>
          <w:sz w:val="28"/>
          <w:szCs w:val="28"/>
        </w:rPr>
        <w:t>9</w:t>
      </w:r>
      <w:r w:rsidR="00252B9A" w:rsidRPr="00252B9A">
        <w:rPr>
          <w:rFonts w:ascii="標楷體" w:eastAsia="標楷體" w:hAnsi="標楷體" w:hint="eastAsia"/>
          <w:color w:val="000000"/>
          <w:sz w:val="28"/>
          <w:szCs w:val="28"/>
        </w:rPr>
        <w:t>60</w:t>
      </w:r>
      <w:r w:rsidR="00252B9A">
        <w:rPr>
          <w:rFonts w:ascii="標楷體" w:eastAsia="標楷體" w:hAnsi="標楷體" w:hint="eastAsia"/>
          <w:color w:val="000000"/>
          <w:sz w:val="28"/>
          <w:szCs w:val="28"/>
        </w:rPr>
        <w:t>萬</w:t>
      </w:r>
      <w:r w:rsidR="00252B9A" w:rsidRPr="00252B9A">
        <w:rPr>
          <w:rFonts w:ascii="標楷體" w:eastAsia="標楷體" w:hAnsi="標楷體" w:hint="eastAsia"/>
          <w:color w:val="000000"/>
          <w:sz w:val="28"/>
          <w:szCs w:val="28"/>
        </w:rPr>
        <w:t>8千元，僅說明對國內團體之捐助，未說明計畫內容及捐助對象。</w:t>
      </w:r>
      <w:r w:rsidRPr="00C21516">
        <w:rPr>
          <w:rFonts w:ascii="標楷體" w:eastAsia="標楷體" w:hAnsi="標楷體" w:hint="eastAsia"/>
          <w:color w:val="000000"/>
          <w:sz w:val="28"/>
          <w:szCs w:val="28"/>
        </w:rPr>
        <w:t>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8D71BF" w:rsidRDefault="008D71B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 xml:space="preserve">：王定宇　蔡適應　何欣純　羅致政林昶佐　</w:t>
      </w:r>
    </w:p>
    <w:p w:rsidR="001E5086" w:rsidRDefault="00E1127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1E5086">
        <w:rPr>
          <w:rFonts w:ascii="標楷體" w:eastAsia="標楷體" w:hAnsi="標楷體" w:hint="eastAsia"/>
          <w:color w:val="000000"/>
          <w:sz w:val="28"/>
          <w:szCs w:val="28"/>
        </w:rPr>
        <w:t>.</w:t>
      </w:r>
      <w:r w:rsidR="003A0445">
        <w:rPr>
          <w:rFonts w:ascii="標楷體" w:eastAsia="標楷體" w:hAnsi="標楷體" w:hint="eastAsia"/>
          <w:color w:val="000000"/>
          <w:sz w:val="28"/>
          <w:szCs w:val="28"/>
        </w:rPr>
        <w:t>國防部</w:t>
      </w:r>
      <w:r w:rsidR="00C21516" w:rsidRPr="00C21516">
        <w:rPr>
          <w:rFonts w:ascii="標楷體" w:eastAsia="標楷體" w:hAnsi="標楷體" w:hint="eastAsia"/>
          <w:color w:val="000000"/>
          <w:sz w:val="28"/>
          <w:szCs w:val="28"/>
        </w:rPr>
        <w:t>軍備局每年編列近</w:t>
      </w:r>
      <w:r w:rsidR="003A0445">
        <w:rPr>
          <w:rFonts w:ascii="標楷體" w:eastAsia="標楷體" w:hAnsi="標楷體" w:hint="eastAsia"/>
          <w:color w:val="000000"/>
          <w:sz w:val="28"/>
          <w:szCs w:val="28"/>
        </w:rPr>
        <w:t>3</w:t>
      </w:r>
      <w:r w:rsidR="00C21516" w:rsidRPr="00C21516">
        <w:rPr>
          <w:rFonts w:ascii="標楷體" w:eastAsia="標楷體" w:hAnsi="標楷體" w:hint="eastAsia"/>
          <w:color w:val="000000"/>
          <w:sz w:val="28"/>
          <w:szCs w:val="28"/>
        </w:rPr>
        <w:t>億元鼓勵學界參與國防科技基礎研究及結合</w:t>
      </w:r>
      <w:r w:rsidR="003A0445">
        <w:rPr>
          <w:rFonts w:ascii="標楷體" w:eastAsia="標楷體" w:hAnsi="標楷體" w:hint="eastAsia"/>
          <w:color w:val="000000"/>
          <w:sz w:val="28"/>
          <w:szCs w:val="28"/>
        </w:rPr>
        <w:t>國家中山科學研究</w:t>
      </w:r>
      <w:r w:rsidR="000C491A">
        <w:rPr>
          <w:rFonts w:ascii="標楷體" w:eastAsia="標楷體" w:hAnsi="標楷體" w:hint="eastAsia"/>
          <w:color w:val="000000"/>
          <w:sz w:val="28"/>
          <w:szCs w:val="28"/>
        </w:rPr>
        <w:t>院</w:t>
      </w:r>
      <w:r w:rsidR="00C21516" w:rsidRPr="00C21516">
        <w:rPr>
          <w:rFonts w:ascii="標楷體" w:eastAsia="標楷體" w:hAnsi="標楷體" w:hint="eastAsia"/>
          <w:color w:val="000000"/>
          <w:sz w:val="28"/>
          <w:szCs w:val="28"/>
        </w:rPr>
        <w:t>推動關鍵技術開發，相關</w:t>
      </w:r>
      <w:r w:rsidR="000C3708">
        <w:rPr>
          <w:rFonts w:ascii="標楷體" w:eastAsia="標楷體" w:hAnsi="標楷體" w:hint="eastAsia"/>
          <w:color w:val="000000"/>
          <w:sz w:val="28"/>
          <w:szCs w:val="28"/>
        </w:rPr>
        <w:t>智慧財產權</w:t>
      </w:r>
      <w:r w:rsidR="00C21516" w:rsidRPr="00C21516">
        <w:rPr>
          <w:rFonts w:ascii="標楷體" w:eastAsia="標楷體" w:hAnsi="標楷體" w:hint="eastAsia"/>
          <w:color w:val="000000"/>
          <w:sz w:val="28"/>
          <w:szCs w:val="28"/>
        </w:rPr>
        <w:t>及衍生後的商業行為均應列屬國防部持有，然就近期</w:t>
      </w:r>
      <w:r w:rsidR="003A0445">
        <w:rPr>
          <w:rFonts w:ascii="標楷體" w:eastAsia="標楷體" w:hAnsi="標楷體" w:hint="eastAsia"/>
          <w:color w:val="000000"/>
          <w:sz w:val="28"/>
          <w:szCs w:val="28"/>
        </w:rPr>
        <w:t>國家中山科學研究</w:t>
      </w:r>
      <w:r w:rsidR="000C3708">
        <w:rPr>
          <w:rFonts w:ascii="標楷體" w:eastAsia="標楷體" w:hAnsi="標楷體" w:hint="eastAsia"/>
          <w:color w:val="000000"/>
          <w:sz w:val="28"/>
          <w:szCs w:val="28"/>
        </w:rPr>
        <w:t>院</w:t>
      </w:r>
      <w:r w:rsidR="00C21516" w:rsidRPr="00C21516">
        <w:rPr>
          <w:rFonts w:ascii="標楷體" w:eastAsia="標楷體" w:hAnsi="標楷體" w:hint="eastAsia"/>
          <w:color w:val="000000"/>
          <w:sz w:val="28"/>
          <w:szCs w:val="28"/>
        </w:rPr>
        <w:t>衍生公司所主張之技轉權利均排除國防部，國防部對所屬單位權利及</w:t>
      </w:r>
      <w:r w:rsidR="000C3708">
        <w:rPr>
          <w:rFonts w:ascii="標楷體" w:eastAsia="標楷體" w:hAnsi="標楷體" w:hint="eastAsia"/>
          <w:color w:val="000000"/>
          <w:sz w:val="28"/>
          <w:szCs w:val="28"/>
        </w:rPr>
        <w:t>智慧財產權</w:t>
      </w:r>
      <w:r w:rsidR="00C21516" w:rsidRPr="00C21516">
        <w:rPr>
          <w:rFonts w:ascii="標楷體" w:eastAsia="標楷體" w:hAnsi="標楷體" w:hint="eastAsia"/>
          <w:color w:val="000000"/>
          <w:sz w:val="28"/>
          <w:szCs w:val="28"/>
        </w:rPr>
        <w:t>、專利項目毫無管制作為，爰針對國防部軍備局第11目「一般科學研究」項下「軍品研發」中「獎補助費」之「對國內團體之捐助」預算編列2</w:t>
      </w:r>
      <w:r w:rsidR="003A0445">
        <w:rPr>
          <w:rFonts w:ascii="標楷體" w:eastAsia="標楷體" w:hAnsi="標楷體" w:hint="eastAsia"/>
          <w:color w:val="000000"/>
          <w:sz w:val="28"/>
          <w:szCs w:val="28"/>
        </w:rPr>
        <w:t>億</w:t>
      </w:r>
      <w:r w:rsidR="00C21516" w:rsidRPr="00C21516">
        <w:rPr>
          <w:rFonts w:ascii="標楷體" w:eastAsia="標楷體" w:hAnsi="標楷體" w:hint="eastAsia"/>
          <w:color w:val="000000"/>
          <w:sz w:val="28"/>
          <w:szCs w:val="28"/>
        </w:rPr>
        <w:t>7,</w:t>
      </w:r>
      <w:r w:rsidR="003A0445">
        <w:rPr>
          <w:rFonts w:ascii="標楷體" w:eastAsia="標楷體" w:hAnsi="標楷體" w:hint="eastAsia"/>
          <w:color w:val="000000"/>
          <w:sz w:val="28"/>
          <w:szCs w:val="28"/>
        </w:rPr>
        <w:t>6</w:t>
      </w:r>
      <w:r w:rsidR="00C21516" w:rsidRPr="00C21516">
        <w:rPr>
          <w:rFonts w:ascii="標楷體" w:eastAsia="標楷體" w:hAnsi="標楷體" w:hint="eastAsia"/>
          <w:color w:val="000000"/>
          <w:sz w:val="28"/>
          <w:szCs w:val="28"/>
        </w:rPr>
        <w:t>68</w:t>
      </w:r>
      <w:r w:rsidR="003A0445">
        <w:rPr>
          <w:rFonts w:ascii="標楷體" w:eastAsia="標楷體" w:hAnsi="標楷體" w:hint="eastAsia"/>
          <w:color w:val="000000"/>
          <w:sz w:val="28"/>
          <w:szCs w:val="28"/>
        </w:rPr>
        <w:t>萬</w:t>
      </w:r>
      <w:r w:rsidR="00C21516" w:rsidRPr="00C21516">
        <w:rPr>
          <w:rFonts w:ascii="標楷體" w:eastAsia="標楷體" w:hAnsi="標楷體" w:hint="eastAsia"/>
          <w:color w:val="000000"/>
          <w:sz w:val="28"/>
          <w:szCs w:val="28"/>
        </w:rPr>
        <w:t>元</w:t>
      </w:r>
      <w:r w:rsidR="003A0445">
        <w:rPr>
          <w:rFonts w:ascii="標楷體" w:eastAsia="標楷體" w:hAnsi="標楷體" w:hint="eastAsia"/>
          <w:color w:val="000000"/>
          <w:sz w:val="28"/>
          <w:szCs w:val="28"/>
        </w:rPr>
        <w:t>中</w:t>
      </w:r>
      <w:r w:rsidR="00C21516" w:rsidRPr="00C21516">
        <w:rPr>
          <w:rFonts w:ascii="標楷體" w:eastAsia="標楷體" w:hAnsi="標楷體" w:hint="eastAsia"/>
          <w:color w:val="000000"/>
          <w:sz w:val="28"/>
          <w:szCs w:val="28"/>
        </w:rPr>
        <w:t>，</w:t>
      </w:r>
      <w:r w:rsidR="001E5086">
        <w:rPr>
          <w:rFonts w:ascii="標楷體" w:eastAsia="標楷體" w:hAnsi="標楷體" w:hint="eastAsia"/>
          <w:color w:val="000000"/>
          <w:sz w:val="28"/>
          <w:szCs w:val="28"/>
        </w:rPr>
        <w:t>凍結</w:t>
      </w:r>
      <w:r w:rsidR="001E5086">
        <w:rPr>
          <w:rFonts w:ascii="標楷體" w:eastAsia="標楷體" w:hAnsi="標楷體" w:hint="eastAsia"/>
          <w:sz w:val="28"/>
          <w:szCs w:val="28"/>
        </w:rPr>
        <w:t>部分</w:t>
      </w:r>
      <w:r w:rsidR="001E5086">
        <w:rPr>
          <w:rFonts w:ascii="標楷體" w:eastAsia="標楷體" w:hAnsi="標楷體" w:hint="eastAsia"/>
          <w:color w:val="000000"/>
          <w:sz w:val="28"/>
          <w:szCs w:val="28"/>
        </w:rPr>
        <w:t>經費，俟國防部向立法院外交及國防委員會提出書面報告並經同意後，始得動支。</w:t>
      </w:r>
    </w:p>
    <w:p w:rsidR="001E5086" w:rsidRDefault="001E5086"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11190">
        <w:rPr>
          <w:rFonts w:ascii="標楷體" w:eastAsia="標楷體" w:hAnsi="標楷體" w:hint="eastAsia"/>
          <w:sz w:val="28"/>
          <w:szCs w:val="28"/>
        </w:rPr>
        <w:t>馬文君　呂玉玲　林麗蟬</w:t>
      </w:r>
    </w:p>
    <w:p w:rsidR="001E5086" w:rsidRDefault="00E1127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1E5086">
        <w:rPr>
          <w:rFonts w:ascii="標楷體" w:eastAsia="標楷體" w:hAnsi="標楷體" w:hint="eastAsia"/>
          <w:color w:val="000000"/>
          <w:sz w:val="28"/>
          <w:szCs w:val="28"/>
        </w:rPr>
        <w:t>.</w:t>
      </w:r>
      <w:r w:rsidR="003A0445" w:rsidRPr="003A0445">
        <w:rPr>
          <w:rFonts w:ascii="標楷體" w:eastAsia="標楷體" w:hAnsi="標楷體" w:hint="eastAsia"/>
          <w:color w:val="000000"/>
          <w:sz w:val="28"/>
          <w:szCs w:val="28"/>
        </w:rPr>
        <w:t>國防部軍備局第11目「一般科學研究」項下「軍品研發」預算編列2億7,668萬元</w:t>
      </w:r>
      <w:r w:rsidR="00C21516" w:rsidRPr="00C21516">
        <w:rPr>
          <w:rFonts w:ascii="標楷體" w:eastAsia="標楷體" w:hAnsi="標楷體" w:hint="eastAsia"/>
          <w:color w:val="000000"/>
          <w:sz w:val="28"/>
          <w:szCs w:val="28"/>
        </w:rPr>
        <w:t>。美國歷經</w:t>
      </w:r>
      <w:r w:rsidR="003A0445">
        <w:rPr>
          <w:rFonts w:ascii="標楷體" w:eastAsia="標楷體" w:hAnsi="標楷體" w:hint="eastAsia"/>
          <w:color w:val="000000"/>
          <w:sz w:val="28"/>
          <w:szCs w:val="28"/>
        </w:rPr>
        <w:t>20</w:t>
      </w:r>
      <w:r w:rsidR="00C21516" w:rsidRPr="00C21516">
        <w:rPr>
          <w:rFonts w:ascii="標楷體" w:eastAsia="標楷體" w:hAnsi="標楷體" w:hint="eastAsia"/>
          <w:color w:val="000000"/>
          <w:sz w:val="28"/>
          <w:szCs w:val="28"/>
        </w:rPr>
        <w:t>多年研發出新式的野戰口糧</w:t>
      </w:r>
      <w:r w:rsidR="00E42F47">
        <w:rPr>
          <w:rFonts w:ascii="標楷體" w:eastAsia="標楷體" w:hAnsi="標楷體" w:hint="eastAsia"/>
          <w:color w:val="000000"/>
          <w:sz w:val="28"/>
          <w:szCs w:val="28"/>
        </w:rPr>
        <w:t>，</w:t>
      </w:r>
      <w:r w:rsidR="00C21516" w:rsidRPr="00C21516">
        <w:rPr>
          <w:rFonts w:ascii="標楷體" w:eastAsia="標楷體" w:hAnsi="標楷體" w:hint="eastAsia"/>
          <w:color w:val="000000"/>
          <w:sz w:val="28"/>
          <w:szCs w:val="28"/>
        </w:rPr>
        <w:t>拆開包裝就能吃的比薩</w:t>
      </w:r>
      <w:r w:rsidR="00E42F47">
        <w:rPr>
          <w:rFonts w:ascii="標楷體" w:eastAsia="標楷體" w:hAnsi="標楷體" w:hint="eastAsia"/>
          <w:color w:val="000000"/>
          <w:sz w:val="28"/>
          <w:szCs w:val="28"/>
        </w:rPr>
        <w:t>，</w:t>
      </w:r>
      <w:r w:rsidR="00C21516" w:rsidRPr="00C21516">
        <w:rPr>
          <w:rFonts w:ascii="標楷體" w:eastAsia="標楷體" w:hAnsi="標楷體" w:hint="eastAsia"/>
          <w:color w:val="000000"/>
          <w:sz w:val="28"/>
          <w:szCs w:val="28"/>
        </w:rPr>
        <w:t>保存期限長達</w:t>
      </w:r>
      <w:r w:rsidR="003A0445">
        <w:rPr>
          <w:rFonts w:ascii="標楷體" w:eastAsia="標楷體" w:hAnsi="標楷體" w:hint="eastAsia"/>
          <w:color w:val="000000"/>
          <w:sz w:val="28"/>
          <w:szCs w:val="28"/>
        </w:rPr>
        <w:t>3</w:t>
      </w:r>
      <w:r w:rsidR="00C21516" w:rsidRPr="00C21516">
        <w:rPr>
          <w:rFonts w:ascii="標楷體" w:eastAsia="標楷體" w:hAnsi="標楷體" w:hint="eastAsia"/>
          <w:color w:val="000000"/>
          <w:sz w:val="28"/>
          <w:szCs w:val="28"/>
        </w:rPr>
        <w:t>年、耐得住高溫嚴寒、高處墜落後完好如初還很美味</w:t>
      </w:r>
      <w:r w:rsidR="00E42F47">
        <w:rPr>
          <w:rFonts w:ascii="標楷體" w:eastAsia="標楷體" w:hAnsi="標楷體" w:hint="eastAsia"/>
          <w:color w:val="000000"/>
          <w:sz w:val="28"/>
          <w:szCs w:val="28"/>
        </w:rPr>
        <w:t>。</w:t>
      </w:r>
      <w:r w:rsidR="00C21516" w:rsidRPr="00C21516">
        <w:rPr>
          <w:rFonts w:ascii="標楷體" w:eastAsia="標楷體" w:hAnsi="標楷體" w:hint="eastAsia"/>
          <w:color w:val="000000"/>
          <w:sz w:val="28"/>
          <w:szCs w:val="28"/>
        </w:rPr>
        <w:t>而我方新款的野戰口糧仍是以餅乾為主，墨守成規，停留在過去的餅乾階段，無法有效提升我國國軍之即戰力。</w:t>
      </w:r>
      <w:r w:rsidR="00C21516" w:rsidRPr="00C21516">
        <w:rPr>
          <w:rFonts w:ascii="標楷體" w:eastAsia="標楷體" w:hAnsi="標楷體" w:hint="eastAsia"/>
          <w:color w:val="000000"/>
          <w:sz w:val="28"/>
          <w:szCs w:val="28"/>
        </w:rPr>
        <w:lastRenderedPageBreak/>
        <w:t>國防部可結合</w:t>
      </w:r>
      <w:r w:rsidR="003A0445">
        <w:rPr>
          <w:rFonts w:ascii="標楷體" w:eastAsia="標楷體" w:hAnsi="標楷體" w:hint="eastAsia"/>
          <w:color w:val="000000"/>
          <w:sz w:val="28"/>
          <w:szCs w:val="28"/>
        </w:rPr>
        <w:t>國家中山科學研究</w:t>
      </w:r>
      <w:r w:rsidR="000C3708">
        <w:rPr>
          <w:rFonts w:ascii="標楷體" w:eastAsia="標楷體" w:hAnsi="標楷體" w:hint="eastAsia"/>
          <w:color w:val="000000"/>
          <w:sz w:val="28"/>
          <w:szCs w:val="28"/>
        </w:rPr>
        <w:t>院</w:t>
      </w:r>
      <w:r w:rsidR="00C21516" w:rsidRPr="00C21516">
        <w:rPr>
          <w:rFonts w:ascii="標楷體" w:eastAsia="標楷體" w:hAnsi="標楷體" w:hint="eastAsia"/>
          <w:color w:val="000000"/>
          <w:sz w:val="28"/>
          <w:szCs w:val="28"/>
        </w:rPr>
        <w:t>或是民間的能量，制定長期之研發計畫，以增進我國之軍事實力。爰針對國防部軍備局第11目「一般科學研究」項下「軍品研發」</w:t>
      </w:r>
      <w:r w:rsidR="003A0445" w:rsidRPr="00C21516">
        <w:rPr>
          <w:rFonts w:ascii="標楷體" w:eastAsia="標楷體" w:hAnsi="標楷體" w:hint="eastAsia"/>
          <w:color w:val="000000"/>
          <w:sz w:val="28"/>
          <w:szCs w:val="28"/>
        </w:rPr>
        <w:t>預算編列2</w:t>
      </w:r>
      <w:r w:rsidR="003A0445">
        <w:rPr>
          <w:rFonts w:ascii="標楷體" w:eastAsia="標楷體" w:hAnsi="標楷體" w:hint="eastAsia"/>
          <w:color w:val="000000"/>
          <w:sz w:val="28"/>
          <w:szCs w:val="28"/>
        </w:rPr>
        <w:t>億</w:t>
      </w:r>
      <w:r w:rsidR="003A0445" w:rsidRPr="00C21516">
        <w:rPr>
          <w:rFonts w:ascii="標楷體" w:eastAsia="標楷體" w:hAnsi="標楷體" w:hint="eastAsia"/>
          <w:color w:val="000000"/>
          <w:sz w:val="28"/>
          <w:szCs w:val="28"/>
        </w:rPr>
        <w:t>7,</w:t>
      </w:r>
      <w:r w:rsidR="003A0445">
        <w:rPr>
          <w:rFonts w:ascii="標楷體" w:eastAsia="標楷體" w:hAnsi="標楷體" w:hint="eastAsia"/>
          <w:color w:val="000000"/>
          <w:sz w:val="28"/>
          <w:szCs w:val="28"/>
        </w:rPr>
        <w:t>6</w:t>
      </w:r>
      <w:r w:rsidR="003A0445" w:rsidRPr="00C21516">
        <w:rPr>
          <w:rFonts w:ascii="標楷體" w:eastAsia="標楷體" w:hAnsi="標楷體" w:hint="eastAsia"/>
          <w:color w:val="000000"/>
          <w:sz w:val="28"/>
          <w:szCs w:val="28"/>
        </w:rPr>
        <w:t>68</w:t>
      </w:r>
      <w:r w:rsidR="003A0445">
        <w:rPr>
          <w:rFonts w:ascii="標楷體" w:eastAsia="標楷體" w:hAnsi="標楷體" w:hint="eastAsia"/>
          <w:color w:val="000000"/>
          <w:sz w:val="28"/>
          <w:szCs w:val="28"/>
        </w:rPr>
        <w:t>萬</w:t>
      </w:r>
      <w:r w:rsidR="003A0445" w:rsidRPr="00C21516">
        <w:rPr>
          <w:rFonts w:ascii="標楷體" w:eastAsia="標楷體" w:hAnsi="標楷體" w:hint="eastAsia"/>
          <w:color w:val="000000"/>
          <w:sz w:val="28"/>
          <w:szCs w:val="28"/>
        </w:rPr>
        <w:t>元</w:t>
      </w:r>
      <w:r w:rsidR="003A0445">
        <w:rPr>
          <w:rFonts w:ascii="標楷體" w:eastAsia="標楷體" w:hAnsi="標楷體" w:hint="eastAsia"/>
          <w:color w:val="000000"/>
          <w:sz w:val="28"/>
          <w:szCs w:val="28"/>
        </w:rPr>
        <w:t>中</w:t>
      </w:r>
      <w:r w:rsidR="003A0445" w:rsidRPr="00C21516">
        <w:rPr>
          <w:rFonts w:ascii="標楷體" w:eastAsia="標楷體" w:hAnsi="標楷體" w:hint="eastAsia"/>
          <w:color w:val="000000"/>
          <w:sz w:val="28"/>
          <w:szCs w:val="28"/>
        </w:rPr>
        <w:t>，</w:t>
      </w:r>
      <w:r w:rsidR="003A0445">
        <w:rPr>
          <w:rFonts w:ascii="標楷體" w:eastAsia="標楷體" w:hAnsi="標楷體" w:hint="eastAsia"/>
          <w:color w:val="000000"/>
          <w:sz w:val="28"/>
          <w:szCs w:val="28"/>
        </w:rPr>
        <w:t>凍結</w:t>
      </w:r>
      <w:r w:rsidR="003A0445">
        <w:rPr>
          <w:rFonts w:ascii="標楷體" w:eastAsia="標楷體" w:hAnsi="標楷體" w:hint="eastAsia"/>
          <w:sz w:val="28"/>
          <w:szCs w:val="28"/>
        </w:rPr>
        <w:t>部分</w:t>
      </w:r>
      <w:r w:rsidR="003A0445">
        <w:rPr>
          <w:rFonts w:ascii="標楷體" w:eastAsia="標楷體" w:hAnsi="標楷體" w:hint="eastAsia"/>
          <w:color w:val="000000"/>
          <w:sz w:val="28"/>
          <w:szCs w:val="28"/>
        </w:rPr>
        <w:t>經費，俟國防部向立法院外交及國防委員會提出書面報告並經同意後，始得動支。</w:t>
      </w:r>
    </w:p>
    <w:p w:rsidR="001E5086" w:rsidRDefault="001E508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11190">
        <w:rPr>
          <w:rFonts w:ascii="標楷體" w:eastAsia="標楷體" w:hAnsi="標楷體" w:hint="eastAsia"/>
          <w:color w:val="000000"/>
          <w:sz w:val="28"/>
          <w:szCs w:val="28"/>
        </w:rPr>
        <w:t>何欣純　羅致政　蔡適應</w:t>
      </w:r>
      <w:r w:rsidR="000C3708">
        <w:rPr>
          <w:rFonts w:ascii="標楷體" w:eastAsia="標楷體" w:hAnsi="標楷體" w:hint="eastAsia"/>
          <w:color w:val="000000"/>
          <w:sz w:val="28"/>
          <w:szCs w:val="28"/>
        </w:rPr>
        <w:t xml:space="preserve">　呂孫綾</w:t>
      </w:r>
    </w:p>
    <w:p w:rsidR="001E5086" w:rsidRDefault="00E1127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1E5086">
        <w:rPr>
          <w:rFonts w:ascii="標楷體" w:eastAsia="標楷體" w:hAnsi="標楷體" w:hint="eastAsia"/>
          <w:color w:val="000000"/>
          <w:sz w:val="28"/>
          <w:szCs w:val="28"/>
        </w:rPr>
        <w:t>.</w:t>
      </w:r>
      <w:r w:rsidR="003A0445" w:rsidRPr="003A0445">
        <w:rPr>
          <w:rFonts w:ascii="標楷體" w:eastAsia="標楷體" w:hAnsi="標楷體" w:hint="eastAsia"/>
          <w:color w:val="000000"/>
          <w:sz w:val="28"/>
          <w:szCs w:val="28"/>
        </w:rPr>
        <w:t>國防部軍備局</w:t>
      </w:r>
      <w:r w:rsidR="00AD55E4">
        <w:rPr>
          <w:rFonts w:ascii="標楷體" w:eastAsia="標楷體" w:hAnsi="標楷體" w:hint="eastAsia"/>
          <w:color w:val="000000"/>
          <w:sz w:val="28"/>
          <w:szCs w:val="28"/>
        </w:rPr>
        <w:t>第11目</w:t>
      </w:r>
      <w:r w:rsidR="003A0445" w:rsidRPr="003A0445">
        <w:rPr>
          <w:rFonts w:ascii="標楷體" w:eastAsia="標楷體" w:hAnsi="標楷體" w:hint="eastAsia"/>
          <w:color w:val="000000"/>
          <w:sz w:val="28"/>
          <w:szCs w:val="28"/>
        </w:rPr>
        <w:t>「一般科學研究」</w:t>
      </w:r>
      <w:r w:rsidR="00AD55E4">
        <w:rPr>
          <w:rFonts w:ascii="標楷體" w:eastAsia="標楷體" w:hAnsi="標楷體" w:hint="eastAsia"/>
          <w:color w:val="000000"/>
          <w:sz w:val="28"/>
          <w:szCs w:val="28"/>
        </w:rPr>
        <w:t>預算</w:t>
      </w:r>
      <w:r w:rsidR="003A0445" w:rsidRPr="003A0445">
        <w:rPr>
          <w:rFonts w:ascii="標楷體" w:eastAsia="標楷體" w:hAnsi="標楷體" w:hint="eastAsia"/>
          <w:color w:val="000000"/>
          <w:sz w:val="28"/>
          <w:szCs w:val="28"/>
        </w:rPr>
        <w:t>編列2億7</w:t>
      </w:r>
      <w:r w:rsidR="00AD55E4">
        <w:rPr>
          <w:rFonts w:ascii="標楷體" w:eastAsia="標楷體" w:hAnsi="標楷體" w:hint="eastAsia"/>
          <w:color w:val="000000"/>
          <w:sz w:val="28"/>
          <w:szCs w:val="28"/>
        </w:rPr>
        <w:t>,</w:t>
      </w:r>
      <w:r w:rsidR="003A0445" w:rsidRPr="003A0445">
        <w:rPr>
          <w:rFonts w:ascii="標楷體" w:eastAsia="標楷體" w:hAnsi="標楷體" w:hint="eastAsia"/>
          <w:color w:val="000000"/>
          <w:sz w:val="28"/>
          <w:szCs w:val="28"/>
        </w:rPr>
        <w:t>668萬元，查國防部每年編列科研經費，結合國內學研單位資源，執行學術合作研究計畫，辦理軍品研發，但實際研發成果不明，應定期呈現，以利監督。爰</w:t>
      </w:r>
      <w:r w:rsidR="001E5086">
        <w:rPr>
          <w:rFonts w:ascii="標楷體" w:eastAsia="標楷體" w:hAnsi="標楷體" w:hint="eastAsia"/>
          <w:color w:val="000000"/>
          <w:sz w:val="28"/>
          <w:szCs w:val="28"/>
        </w:rPr>
        <w:t>凍結</w:t>
      </w:r>
      <w:r w:rsidR="001E5086">
        <w:rPr>
          <w:rFonts w:ascii="標楷體" w:eastAsia="標楷體" w:hAnsi="標楷體" w:hint="eastAsia"/>
          <w:sz w:val="28"/>
          <w:szCs w:val="28"/>
        </w:rPr>
        <w:t>部分</w:t>
      </w:r>
      <w:r w:rsidR="001E5086">
        <w:rPr>
          <w:rFonts w:ascii="標楷體" w:eastAsia="標楷體" w:hAnsi="標楷體" w:hint="eastAsia"/>
          <w:color w:val="000000"/>
          <w:sz w:val="28"/>
          <w:szCs w:val="28"/>
        </w:rPr>
        <w:t>經費，俟國防部向立法院外交及國防委員會提出書面報告並經同意後，始得動支。</w:t>
      </w:r>
    </w:p>
    <w:p w:rsidR="00B93EAA" w:rsidRDefault="001E508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11190">
        <w:rPr>
          <w:rFonts w:ascii="標楷體" w:eastAsia="標楷體" w:hAnsi="標楷體" w:hint="eastAsia"/>
          <w:color w:val="000000"/>
          <w:sz w:val="28"/>
          <w:szCs w:val="28"/>
        </w:rPr>
        <w:t>江啟臣　呂玉玲　馬文君　李彥秀林麗蟬</w:t>
      </w:r>
    </w:p>
    <w:p w:rsidR="001E5086"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1E5086">
        <w:rPr>
          <w:rFonts w:ascii="標楷體" w:eastAsia="標楷體" w:hAnsi="標楷體" w:hint="eastAsia"/>
          <w:b/>
          <w:bCs/>
          <w:kern w:val="0"/>
          <w:sz w:val="28"/>
          <w:szCs w:val="28"/>
        </w:rPr>
        <w:t>八十</w:t>
      </w:r>
      <w:r w:rsidR="00E11276">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491C94" w:rsidRPr="00491C94">
        <w:rPr>
          <w:rFonts w:ascii="標楷體" w:eastAsia="標楷體" w:hAnsi="標楷體" w:hint="eastAsia"/>
          <w:b/>
          <w:color w:val="000000"/>
          <w:sz w:val="28"/>
          <w:szCs w:val="28"/>
        </w:rPr>
        <w:t>國防部軍備局第13目「環保業務」項下「環保設施維護」預算編列3,996萬8千元</w:t>
      </w:r>
      <w:r w:rsidR="001E5086">
        <w:rPr>
          <w:rFonts w:ascii="標楷體" w:eastAsia="標楷體" w:hAnsi="標楷體" w:hint="eastAsia"/>
          <w:b/>
          <w:color w:val="000000"/>
          <w:sz w:val="28"/>
          <w:szCs w:val="28"/>
        </w:rPr>
        <w:t>，凍結</w:t>
      </w:r>
      <w:r w:rsidR="00491C94">
        <w:rPr>
          <w:rFonts w:ascii="標楷體" w:eastAsia="標楷體" w:hAnsi="標楷體" w:hint="eastAsia"/>
          <w:b/>
          <w:color w:val="000000"/>
          <w:sz w:val="28"/>
          <w:szCs w:val="28"/>
        </w:rPr>
        <w:t>10</w:t>
      </w:r>
      <w:r w:rsidR="00491C94" w:rsidRPr="00491C94">
        <w:rPr>
          <w:rFonts w:ascii="標楷體" w:eastAsia="標楷體" w:hAnsi="標楷體" w:hint="eastAsia"/>
          <w:b/>
          <w:color w:val="000000"/>
          <w:sz w:val="28"/>
          <w:szCs w:val="28"/>
        </w:rPr>
        <w:t>0</w:t>
      </w:r>
      <w:r w:rsidR="001E5086">
        <w:rPr>
          <w:rFonts w:ascii="標楷體" w:eastAsia="標楷體" w:hAnsi="標楷體" w:hint="eastAsia"/>
          <w:b/>
          <w:color w:val="000000"/>
          <w:sz w:val="28"/>
          <w:szCs w:val="28"/>
        </w:rPr>
        <w:t>萬元，俟國防部就下列各案向立法院外交及國防委員會提出書面報告後，始得動支。</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491C94" w:rsidRPr="00491C94">
        <w:rPr>
          <w:rFonts w:ascii="標楷體" w:eastAsia="標楷體" w:hAnsi="標楷體" w:hint="eastAsia"/>
          <w:color w:val="000000"/>
          <w:sz w:val="28"/>
          <w:szCs w:val="28"/>
        </w:rPr>
        <w:t>國防部軍備局第13目「環保業務」項下「環保設施維護」中「業務費」之「一般事務費」預算編列3,937萬元</w:t>
      </w:r>
      <w:r w:rsidR="004F4879" w:rsidRPr="004F4879">
        <w:rPr>
          <w:rFonts w:ascii="標楷體" w:eastAsia="標楷體" w:hAnsi="標楷體" w:hint="eastAsia"/>
          <w:color w:val="000000"/>
          <w:sz w:val="28"/>
          <w:szCs w:val="28"/>
        </w:rPr>
        <w:t>，相較於107年預算數9,</w:t>
      </w:r>
      <w:r w:rsidR="00491C94">
        <w:rPr>
          <w:rFonts w:ascii="標楷體" w:eastAsia="標楷體" w:hAnsi="標楷體" w:hint="eastAsia"/>
          <w:color w:val="000000"/>
          <w:sz w:val="28"/>
          <w:szCs w:val="28"/>
        </w:rPr>
        <w:t>3</w:t>
      </w:r>
      <w:r w:rsidR="004F4879" w:rsidRPr="004F4879">
        <w:rPr>
          <w:rFonts w:ascii="標楷體" w:eastAsia="標楷體" w:hAnsi="標楷體" w:hint="eastAsia"/>
          <w:color w:val="000000"/>
          <w:sz w:val="28"/>
          <w:szCs w:val="28"/>
        </w:rPr>
        <w:t>47</w:t>
      </w:r>
      <w:r w:rsidR="00491C94">
        <w:rPr>
          <w:rFonts w:ascii="標楷體" w:eastAsia="標楷體" w:hAnsi="標楷體" w:hint="eastAsia"/>
          <w:color w:val="000000"/>
          <w:sz w:val="28"/>
          <w:szCs w:val="28"/>
        </w:rPr>
        <w:t>萬</w:t>
      </w:r>
      <w:r w:rsidR="004F4879" w:rsidRPr="004F4879">
        <w:rPr>
          <w:rFonts w:ascii="標楷體" w:eastAsia="標楷體" w:hAnsi="標楷體" w:hint="eastAsia"/>
          <w:color w:val="000000"/>
          <w:sz w:val="28"/>
          <w:szCs w:val="28"/>
        </w:rPr>
        <w:t>2千元，減列5,</w:t>
      </w:r>
      <w:r w:rsidR="00491C94">
        <w:rPr>
          <w:rFonts w:ascii="標楷體" w:eastAsia="標楷體" w:hAnsi="標楷體" w:hint="eastAsia"/>
          <w:color w:val="000000"/>
          <w:sz w:val="28"/>
          <w:szCs w:val="28"/>
        </w:rPr>
        <w:t>4</w:t>
      </w:r>
      <w:r w:rsidR="004F4879" w:rsidRPr="004F4879">
        <w:rPr>
          <w:rFonts w:ascii="標楷體" w:eastAsia="標楷體" w:hAnsi="標楷體" w:hint="eastAsia"/>
          <w:color w:val="000000"/>
          <w:sz w:val="28"/>
          <w:szCs w:val="28"/>
        </w:rPr>
        <w:t>10</w:t>
      </w:r>
      <w:r w:rsidR="00491C94">
        <w:rPr>
          <w:rFonts w:ascii="標楷體" w:eastAsia="標楷體" w:hAnsi="標楷體" w:hint="eastAsia"/>
          <w:color w:val="000000"/>
          <w:sz w:val="28"/>
          <w:szCs w:val="28"/>
        </w:rPr>
        <w:t>萬</w:t>
      </w:r>
      <w:r w:rsidR="004F4879" w:rsidRPr="004F4879">
        <w:rPr>
          <w:rFonts w:ascii="標楷體" w:eastAsia="標楷體" w:hAnsi="標楷體" w:hint="eastAsia"/>
          <w:color w:val="000000"/>
          <w:sz w:val="28"/>
          <w:szCs w:val="28"/>
        </w:rPr>
        <w:t>2千元。考量預算減幅達57.8%，恐影響整治成效，爰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w:t>
      </w:r>
      <w:r>
        <w:rPr>
          <w:rFonts w:ascii="標楷體" w:eastAsia="標楷體" w:hAnsi="標楷體" w:hint="eastAsia"/>
          <w:color w:val="000000"/>
          <w:sz w:val="28"/>
          <w:szCs w:val="28"/>
        </w:rPr>
        <w:lastRenderedPageBreak/>
        <w:t>得動支。</w:t>
      </w:r>
    </w:p>
    <w:p w:rsidR="001E5086" w:rsidRDefault="001E508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F4879">
        <w:rPr>
          <w:rFonts w:ascii="標楷體" w:eastAsia="標楷體" w:hAnsi="標楷體" w:hint="eastAsia"/>
          <w:color w:val="000000"/>
          <w:sz w:val="28"/>
          <w:szCs w:val="28"/>
        </w:rPr>
        <w:t>邱志偉　羅致政　何欣純</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491C94" w:rsidRPr="00491C94">
        <w:rPr>
          <w:rFonts w:ascii="標楷體" w:eastAsia="標楷體" w:hAnsi="標楷體" w:hint="eastAsia"/>
          <w:color w:val="000000"/>
          <w:sz w:val="28"/>
          <w:szCs w:val="28"/>
        </w:rPr>
        <w:t>光中營區土壤及地下水</w:t>
      </w:r>
      <w:r w:rsidR="00905315">
        <w:rPr>
          <w:rFonts w:ascii="標楷體" w:eastAsia="標楷體" w:hAnsi="標楷體" w:hint="eastAsia"/>
          <w:color w:val="000000"/>
          <w:sz w:val="28"/>
          <w:szCs w:val="28"/>
        </w:rPr>
        <w:t>污</w:t>
      </w:r>
      <w:r w:rsidR="00491C94" w:rsidRPr="00491C94">
        <w:rPr>
          <w:rFonts w:ascii="標楷體" w:eastAsia="標楷體" w:hAnsi="標楷體" w:hint="eastAsia"/>
          <w:color w:val="000000"/>
          <w:sz w:val="28"/>
          <w:szCs w:val="28"/>
        </w:rPr>
        <w:t>染整治工程107年度上旬未能落實檢查驗證執行成效，以致使用費用倍額增加，於107年第二季修正驗證辦法落實管制後，費用趨於預算，</w:t>
      </w:r>
      <w:r w:rsidR="00E11276">
        <w:rPr>
          <w:rFonts w:ascii="標楷體" w:eastAsia="標楷體" w:hAnsi="標楷體" w:hint="eastAsia"/>
          <w:color w:val="000000"/>
          <w:sz w:val="28"/>
          <w:szCs w:val="28"/>
        </w:rPr>
        <w:t>為</w:t>
      </w:r>
      <w:r w:rsidR="00491C94" w:rsidRPr="00491C94">
        <w:rPr>
          <w:rFonts w:ascii="標楷體" w:eastAsia="標楷體" w:hAnsi="標楷體" w:hint="eastAsia"/>
          <w:color w:val="000000"/>
          <w:sz w:val="28"/>
          <w:szCs w:val="28"/>
        </w:rPr>
        <w:t>避免因管制不當肇生追加預算情事</w:t>
      </w:r>
      <w:r w:rsidR="00E11276">
        <w:rPr>
          <w:rFonts w:ascii="標楷體" w:eastAsia="標楷體" w:hAnsi="標楷體" w:hint="eastAsia"/>
          <w:color w:val="000000"/>
          <w:sz w:val="28"/>
          <w:szCs w:val="28"/>
        </w:rPr>
        <w:t>，</w:t>
      </w:r>
      <w:r w:rsidR="00491C94" w:rsidRPr="00491C94">
        <w:rPr>
          <w:rFonts w:ascii="標楷體" w:eastAsia="標楷體" w:hAnsi="標楷體" w:hint="eastAsia"/>
          <w:color w:val="000000"/>
          <w:sz w:val="28"/>
          <w:szCs w:val="28"/>
        </w:rPr>
        <w:t>宜持續監督，爰針對國防部軍備局第13目「環保業務」項下「環保設施維護」中「業務費」預算編列3,</w:t>
      </w:r>
      <w:r w:rsidR="00491C94">
        <w:rPr>
          <w:rFonts w:ascii="標楷體" w:eastAsia="標楷體" w:hAnsi="標楷體" w:hint="eastAsia"/>
          <w:color w:val="000000"/>
          <w:sz w:val="28"/>
          <w:szCs w:val="28"/>
        </w:rPr>
        <w:t>9</w:t>
      </w:r>
      <w:r w:rsidR="00491C94" w:rsidRPr="00491C94">
        <w:rPr>
          <w:rFonts w:ascii="標楷體" w:eastAsia="標楷體" w:hAnsi="標楷體" w:hint="eastAsia"/>
          <w:color w:val="000000"/>
          <w:sz w:val="28"/>
          <w:szCs w:val="28"/>
        </w:rPr>
        <w:t>96</w:t>
      </w:r>
      <w:r w:rsidR="00491C94">
        <w:rPr>
          <w:rFonts w:ascii="標楷體" w:eastAsia="標楷體" w:hAnsi="標楷體" w:hint="eastAsia"/>
          <w:color w:val="000000"/>
          <w:sz w:val="28"/>
          <w:szCs w:val="28"/>
        </w:rPr>
        <w:t>萬</w:t>
      </w:r>
      <w:r w:rsidR="00491C94" w:rsidRPr="00491C94">
        <w:rPr>
          <w:rFonts w:ascii="標楷體" w:eastAsia="標楷體" w:hAnsi="標楷體" w:hint="eastAsia"/>
          <w:color w:val="000000"/>
          <w:sz w:val="28"/>
          <w:szCs w:val="28"/>
        </w:rPr>
        <w:t>8千元</w:t>
      </w:r>
      <w:r w:rsidR="00221C89">
        <w:rPr>
          <w:rFonts w:ascii="標楷體" w:eastAsia="標楷體" w:hAnsi="標楷體" w:hint="eastAsia"/>
          <w:color w:val="000000"/>
          <w:sz w:val="28"/>
          <w:szCs w:val="28"/>
        </w:rPr>
        <w:t>中</w:t>
      </w:r>
      <w:r w:rsidR="00491C94" w:rsidRPr="00491C9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1E5086" w:rsidRDefault="001E5086"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F4879">
        <w:rPr>
          <w:rFonts w:ascii="標楷體" w:eastAsia="標楷體" w:hAnsi="標楷體" w:hint="eastAsia"/>
          <w:sz w:val="28"/>
          <w:szCs w:val="28"/>
        </w:rPr>
        <w:t>馬文君　呂玉玲　林麗蟬</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2E1406">
        <w:rPr>
          <w:rFonts w:ascii="標楷體" w:eastAsia="標楷體" w:hAnsi="標楷體" w:hint="eastAsia"/>
          <w:color w:val="000000"/>
          <w:sz w:val="28"/>
          <w:szCs w:val="28"/>
        </w:rPr>
        <w:t>國防部</w:t>
      </w:r>
      <w:r w:rsidR="002E1406" w:rsidRPr="002E1406">
        <w:rPr>
          <w:rFonts w:ascii="標楷體" w:eastAsia="標楷體" w:hAnsi="標楷體" w:hint="eastAsia"/>
          <w:color w:val="000000"/>
          <w:sz w:val="28"/>
          <w:szCs w:val="28"/>
        </w:rPr>
        <w:t>軍備局辦理「光中營區土壤及地下水污染整治工程」，全案計需5</w:t>
      </w:r>
      <w:r w:rsidR="002E1406">
        <w:rPr>
          <w:rFonts w:ascii="標楷體" w:eastAsia="標楷體" w:hAnsi="標楷體" w:hint="eastAsia"/>
          <w:color w:val="000000"/>
          <w:sz w:val="28"/>
          <w:szCs w:val="28"/>
        </w:rPr>
        <w:t>億</w:t>
      </w:r>
      <w:r w:rsidR="002E1406" w:rsidRPr="002E1406">
        <w:rPr>
          <w:rFonts w:ascii="標楷體" w:eastAsia="標楷體" w:hAnsi="標楷體" w:hint="eastAsia"/>
          <w:color w:val="000000"/>
          <w:sz w:val="28"/>
          <w:szCs w:val="28"/>
        </w:rPr>
        <w:t>6,</w:t>
      </w:r>
      <w:r w:rsidR="002E1406">
        <w:rPr>
          <w:rFonts w:ascii="標楷體" w:eastAsia="標楷體" w:hAnsi="標楷體" w:hint="eastAsia"/>
          <w:color w:val="000000"/>
          <w:sz w:val="28"/>
          <w:szCs w:val="28"/>
        </w:rPr>
        <w:t>2</w:t>
      </w:r>
      <w:r w:rsidR="002E1406" w:rsidRPr="002E1406">
        <w:rPr>
          <w:rFonts w:ascii="標楷體" w:eastAsia="標楷體" w:hAnsi="標楷體" w:hint="eastAsia"/>
          <w:color w:val="000000"/>
          <w:sz w:val="28"/>
          <w:szCs w:val="28"/>
        </w:rPr>
        <w:t>55</w:t>
      </w:r>
      <w:r w:rsidR="002E1406">
        <w:rPr>
          <w:rFonts w:ascii="標楷體" w:eastAsia="標楷體" w:hAnsi="標楷體" w:hint="eastAsia"/>
          <w:color w:val="000000"/>
          <w:sz w:val="28"/>
          <w:szCs w:val="28"/>
        </w:rPr>
        <w:t>萬</w:t>
      </w:r>
      <w:r w:rsidR="002E1406" w:rsidRPr="002E1406">
        <w:rPr>
          <w:rFonts w:ascii="標楷體" w:eastAsia="標楷體" w:hAnsi="標楷體" w:hint="eastAsia"/>
          <w:color w:val="000000"/>
          <w:sz w:val="28"/>
          <w:szCs w:val="28"/>
        </w:rPr>
        <w:t>元，每年編列高額預算，且執行期程過長，整治成果亦未臻明確，軍備局應積極辦理，避免污染擴大影響周邊土地。爰針對國防部軍備局第13目「環保業務」項下「環保設施維護」預算編列3,</w:t>
      </w:r>
      <w:r w:rsidR="002E1406">
        <w:rPr>
          <w:rFonts w:ascii="標楷體" w:eastAsia="標楷體" w:hAnsi="標楷體" w:hint="eastAsia"/>
          <w:color w:val="000000"/>
          <w:sz w:val="28"/>
          <w:szCs w:val="28"/>
        </w:rPr>
        <w:t>9</w:t>
      </w:r>
      <w:r w:rsidR="002E1406" w:rsidRPr="002E1406">
        <w:rPr>
          <w:rFonts w:ascii="標楷體" w:eastAsia="標楷體" w:hAnsi="標楷體" w:hint="eastAsia"/>
          <w:color w:val="000000"/>
          <w:sz w:val="28"/>
          <w:szCs w:val="28"/>
        </w:rPr>
        <w:t>96</w:t>
      </w:r>
      <w:r w:rsidR="002E1406">
        <w:rPr>
          <w:rFonts w:ascii="標楷體" w:eastAsia="標楷體" w:hAnsi="標楷體" w:hint="eastAsia"/>
          <w:color w:val="000000"/>
          <w:sz w:val="28"/>
          <w:szCs w:val="28"/>
        </w:rPr>
        <w:t>萬</w:t>
      </w:r>
      <w:r w:rsidR="002E1406" w:rsidRPr="002E1406">
        <w:rPr>
          <w:rFonts w:ascii="標楷體" w:eastAsia="標楷體" w:hAnsi="標楷體" w:hint="eastAsia"/>
          <w:color w:val="000000"/>
          <w:sz w:val="28"/>
          <w:szCs w:val="28"/>
        </w:rPr>
        <w:t>8千元</w:t>
      </w:r>
      <w:r w:rsidR="002E1406">
        <w:rPr>
          <w:rFonts w:ascii="標楷體" w:eastAsia="標楷體" w:hAnsi="標楷體" w:hint="eastAsia"/>
          <w:color w:val="000000"/>
          <w:sz w:val="28"/>
          <w:szCs w:val="28"/>
        </w:rPr>
        <w:t>中</w:t>
      </w:r>
      <w:r w:rsidR="002E1406" w:rsidRPr="002E1406">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B93EAA" w:rsidRPr="00FF7DDC" w:rsidRDefault="001E5086" w:rsidP="001F6AD8">
      <w:pPr>
        <w:widowControl/>
        <w:spacing w:line="480" w:lineRule="exact"/>
        <w:ind w:leftChars="1300" w:left="4100" w:hangingChars="350" w:hanging="980"/>
        <w:jc w:val="both"/>
        <w:rPr>
          <w:rFonts w:ascii="標楷體" w:eastAsia="標楷體" w:hAnsi="標楷體"/>
          <w:bCs/>
          <w:kern w:val="0"/>
          <w:sz w:val="28"/>
          <w:szCs w:val="28"/>
        </w:rPr>
      </w:pPr>
      <w:r w:rsidRPr="001E5086">
        <w:rPr>
          <w:rFonts w:ascii="標楷體" w:eastAsia="標楷體" w:hAnsi="標楷體" w:hint="eastAsia"/>
          <w:color w:val="000000"/>
          <w:sz w:val="28"/>
          <w:szCs w:val="28"/>
        </w:rPr>
        <w:t>提案人</w:t>
      </w:r>
      <w:r>
        <w:rPr>
          <w:rFonts w:ascii="標楷體" w:eastAsia="標楷體" w:hAnsi="標楷體" w:hint="eastAsia"/>
          <w:color w:val="000000"/>
          <w:sz w:val="28"/>
          <w:szCs w:val="28"/>
        </w:rPr>
        <w:t>：</w:t>
      </w:r>
      <w:r w:rsidR="004F4879">
        <w:rPr>
          <w:rFonts w:ascii="標楷體" w:eastAsia="標楷體" w:hAnsi="標楷體" w:hint="eastAsia"/>
          <w:bCs/>
          <w:kern w:val="0"/>
          <w:sz w:val="28"/>
          <w:szCs w:val="28"/>
        </w:rPr>
        <w:t>羅致政　邱志偉　王定宇　林昶佐</w:t>
      </w:r>
    </w:p>
    <w:p w:rsidR="001E5086"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1E5086">
        <w:rPr>
          <w:rFonts w:ascii="標楷體" w:eastAsia="標楷體" w:hAnsi="標楷體" w:hint="eastAsia"/>
          <w:b/>
          <w:bCs/>
          <w:kern w:val="0"/>
          <w:sz w:val="28"/>
          <w:szCs w:val="28"/>
        </w:rPr>
        <w:t>八十</w:t>
      </w:r>
      <w:r w:rsidR="00E11276">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375034" w:rsidRPr="00375034">
        <w:rPr>
          <w:rFonts w:ascii="標楷體" w:eastAsia="標楷體" w:hAnsi="標楷體" w:hint="eastAsia"/>
          <w:b/>
          <w:color w:val="000000"/>
          <w:sz w:val="28"/>
          <w:szCs w:val="28"/>
        </w:rPr>
        <w:t>國防部軍醫局第1目「軍事行政」項下「軍事醫療作業」中「業務費」預算編列2億4,486萬5千元</w:t>
      </w:r>
      <w:r w:rsidR="001E5086">
        <w:rPr>
          <w:rFonts w:ascii="標楷體" w:eastAsia="標楷體" w:hAnsi="標楷體" w:hint="eastAsia"/>
          <w:b/>
          <w:color w:val="000000"/>
          <w:sz w:val="28"/>
          <w:szCs w:val="28"/>
        </w:rPr>
        <w:t>，凍結</w:t>
      </w:r>
      <w:r w:rsidR="00375034">
        <w:rPr>
          <w:rFonts w:ascii="標楷體" w:eastAsia="標楷體" w:hAnsi="標楷體" w:hint="eastAsia"/>
          <w:b/>
          <w:color w:val="000000"/>
          <w:sz w:val="28"/>
          <w:szCs w:val="28"/>
        </w:rPr>
        <w:t>500</w:t>
      </w:r>
      <w:r w:rsidR="001E5086">
        <w:rPr>
          <w:rFonts w:ascii="標楷體" w:eastAsia="標楷體" w:hAnsi="標楷體" w:hint="eastAsia"/>
          <w:b/>
          <w:color w:val="000000"/>
          <w:sz w:val="28"/>
          <w:szCs w:val="28"/>
        </w:rPr>
        <w:t>萬元，俟國防部就下列各案向立法院外交及國防委員會提出書面報告後，始得動支。</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375034" w:rsidRPr="00375034">
        <w:rPr>
          <w:rFonts w:ascii="標楷體" w:eastAsia="標楷體" w:hAnsi="標楷體" w:hint="eastAsia"/>
          <w:color w:val="000000"/>
          <w:sz w:val="28"/>
          <w:szCs w:val="28"/>
        </w:rPr>
        <w:t>國防部軍醫局辦理軍事醫療任務之衛材、</w:t>
      </w:r>
      <w:r w:rsidR="00375034" w:rsidRPr="00375034">
        <w:rPr>
          <w:rFonts w:ascii="標楷體" w:eastAsia="標楷體" w:hAnsi="標楷體" w:hint="eastAsia"/>
          <w:color w:val="000000"/>
          <w:sz w:val="28"/>
          <w:szCs w:val="28"/>
        </w:rPr>
        <w:lastRenderedPageBreak/>
        <w:t>藥材、檢材之籌補所需物品費，計需1</w:t>
      </w:r>
      <w:r w:rsidR="00375034">
        <w:rPr>
          <w:rFonts w:ascii="標楷體" w:eastAsia="標楷體" w:hAnsi="標楷體" w:hint="eastAsia"/>
          <w:color w:val="000000"/>
          <w:sz w:val="28"/>
          <w:szCs w:val="28"/>
        </w:rPr>
        <w:t>億</w:t>
      </w:r>
      <w:r w:rsidR="00375034" w:rsidRPr="00375034">
        <w:rPr>
          <w:rFonts w:ascii="標楷體" w:eastAsia="標楷體" w:hAnsi="標楷體" w:hint="eastAsia"/>
          <w:color w:val="000000"/>
          <w:sz w:val="28"/>
          <w:szCs w:val="28"/>
        </w:rPr>
        <w:t>7</w:t>
      </w:r>
      <w:r w:rsidR="00375034">
        <w:rPr>
          <w:rFonts w:ascii="標楷體" w:eastAsia="標楷體" w:hAnsi="標楷體" w:hint="eastAsia"/>
          <w:color w:val="000000"/>
          <w:sz w:val="28"/>
          <w:szCs w:val="28"/>
        </w:rPr>
        <w:t>,</w:t>
      </w:r>
      <w:r w:rsidR="00375034" w:rsidRPr="00375034">
        <w:rPr>
          <w:rFonts w:ascii="標楷體" w:eastAsia="標楷體" w:hAnsi="標楷體" w:hint="eastAsia"/>
          <w:color w:val="000000"/>
          <w:sz w:val="28"/>
          <w:szCs w:val="28"/>
        </w:rPr>
        <w:t>109</w:t>
      </w:r>
      <w:r w:rsidR="00375034">
        <w:rPr>
          <w:rFonts w:ascii="標楷體" w:eastAsia="標楷體" w:hAnsi="標楷體" w:hint="eastAsia"/>
          <w:color w:val="000000"/>
          <w:sz w:val="28"/>
          <w:szCs w:val="28"/>
        </w:rPr>
        <w:t>萬</w:t>
      </w:r>
      <w:r w:rsidR="00375034" w:rsidRPr="00375034">
        <w:rPr>
          <w:rFonts w:ascii="標楷體" w:eastAsia="標楷體" w:hAnsi="標楷體" w:hint="eastAsia"/>
          <w:color w:val="000000"/>
          <w:sz w:val="28"/>
          <w:szCs w:val="28"/>
        </w:rPr>
        <w:t>2千元，經查107年度僅編列2</w:t>
      </w:r>
      <w:r w:rsidR="00375034">
        <w:rPr>
          <w:rFonts w:ascii="標楷體" w:eastAsia="標楷體" w:hAnsi="標楷體" w:hint="eastAsia"/>
          <w:color w:val="000000"/>
          <w:sz w:val="28"/>
          <w:szCs w:val="28"/>
        </w:rPr>
        <w:t>,</w:t>
      </w:r>
      <w:r w:rsidR="00375034" w:rsidRPr="00375034">
        <w:rPr>
          <w:rFonts w:ascii="標楷體" w:eastAsia="標楷體" w:hAnsi="標楷體" w:hint="eastAsia"/>
          <w:color w:val="000000"/>
          <w:sz w:val="28"/>
          <w:szCs w:val="28"/>
        </w:rPr>
        <w:t>000</w:t>
      </w:r>
      <w:r w:rsidR="00375034">
        <w:rPr>
          <w:rFonts w:ascii="標楷體" w:eastAsia="標楷體" w:hAnsi="標楷體" w:hint="eastAsia"/>
          <w:color w:val="000000"/>
          <w:sz w:val="28"/>
          <w:szCs w:val="28"/>
        </w:rPr>
        <w:t>萬</w:t>
      </w:r>
      <w:r w:rsidR="00375034" w:rsidRPr="00375034">
        <w:rPr>
          <w:rFonts w:ascii="標楷體" w:eastAsia="標楷體" w:hAnsi="標楷體" w:hint="eastAsia"/>
          <w:color w:val="000000"/>
          <w:sz w:val="28"/>
          <w:szCs w:val="28"/>
        </w:rPr>
        <w:t>元，漲幅高達8.5倍，其相關品項、說明、數量皆無，不利預算監督；爰針對國防部軍醫局第1目「軍事行政」項下「軍事醫療作業」中「業務費」之「物品」預算編列1</w:t>
      </w:r>
      <w:r w:rsidR="00375034">
        <w:rPr>
          <w:rFonts w:ascii="標楷體" w:eastAsia="標楷體" w:hAnsi="標楷體" w:hint="eastAsia"/>
          <w:color w:val="000000"/>
          <w:sz w:val="28"/>
          <w:szCs w:val="28"/>
        </w:rPr>
        <w:t>億</w:t>
      </w:r>
      <w:r w:rsidR="00375034" w:rsidRPr="00375034">
        <w:rPr>
          <w:rFonts w:ascii="標楷體" w:eastAsia="標楷體" w:hAnsi="標楷體" w:hint="eastAsia"/>
          <w:color w:val="000000"/>
          <w:sz w:val="28"/>
          <w:szCs w:val="28"/>
        </w:rPr>
        <w:t>7</w:t>
      </w:r>
      <w:r w:rsidR="00375034">
        <w:rPr>
          <w:rFonts w:ascii="標楷體" w:eastAsia="標楷體" w:hAnsi="標楷體" w:hint="eastAsia"/>
          <w:color w:val="000000"/>
          <w:sz w:val="28"/>
          <w:szCs w:val="28"/>
        </w:rPr>
        <w:t>,</w:t>
      </w:r>
      <w:r w:rsidR="00375034" w:rsidRPr="00375034">
        <w:rPr>
          <w:rFonts w:ascii="標楷體" w:eastAsia="標楷體" w:hAnsi="標楷體" w:hint="eastAsia"/>
          <w:color w:val="000000"/>
          <w:sz w:val="28"/>
          <w:szCs w:val="28"/>
        </w:rPr>
        <w:t>109</w:t>
      </w:r>
      <w:r w:rsidR="00375034">
        <w:rPr>
          <w:rFonts w:ascii="標楷體" w:eastAsia="標楷體" w:hAnsi="標楷體" w:hint="eastAsia"/>
          <w:color w:val="000000"/>
          <w:sz w:val="28"/>
          <w:szCs w:val="28"/>
        </w:rPr>
        <w:t>萬</w:t>
      </w:r>
      <w:r w:rsidR="00375034" w:rsidRPr="00375034">
        <w:rPr>
          <w:rFonts w:ascii="標楷體" w:eastAsia="標楷體" w:hAnsi="標楷體" w:hint="eastAsia"/>
          <w:color w:val="000000"/>
          <w:sz w:val="28"/>
          <w:szCs w:val="28"/>
        </w:rPr>
        <w:t>2千元</w:t>
      </w:r>
      <w:r w:rsidR="00375034">
        <w:rPr>
          <w:rFonts w:ascii="標楷體" w:eastAsia="標楷體" w:hAnsi="標楷體" w:hint="eastAsia"/>
          <w:color w:val="000000"/>
          <w:sz w:val="28"/>
          <w:szCs w:val="28"/>
        </w:rPr>
        <w:t>中</w:t>
      </w:r>
      <w:r w:rsidR="00375034" w:rsidRPr="0037503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1E5086" w:rsidRDefault="001E508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C54DB">
        <w:rPr>
          <w:rFonts w:ascii="標楷體" w:eastAsia="標楷體" w:hAnsi="標楷體" w:hint="eastAsia"/>
          <w:color w:val="000000"/>
          <w:sz w:val="28"/>
          <w:szCs w:val="28"/>
        </w:rPr>
        <w:t>馬文君　江啟臣　林麗蟬</w:t>
      </w:r>
      <w:r w:rsidR="00924367">
        <w:rPr>
          <w:rFonts w:ascii="標楷體" w:eastAsia="標楷體" w:hAnsi="標楷體" w:hint="eastAsia"/>
          <w:color w:val="000000"/>
          <w:sz w:val="28"/>
          <w:szCs w:val="28"/>
        </w:rPr>
        <w:t xml:space="preserve">　呂玉玲</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375034" w:rsidRPr="00375034">
        <w:rPr>
          <w:rFonts w:ascii="標楷體" w:eastAsia="標楷體" w:hAnsi="標楷體" w:hint="eastAsia"/>
          <w:color w:val="000000"/>
          <w:sz w:val="28"/>
          <w:szCs w:val="28"/>
        </w:rPr>
        <w:t>國防部軍醫局辦理「第三、四等級負壓實驗室設施維護保養」及「戰勤警監e化系統暨影像自動追蹤系統定期檢查維護保養」採購案，計需7</w:t>
      </w:r>
      <w:r w:rsidR="00375034">
        <w:rPr>
          <w:rFonts w:ascii="標楷體" w:eastAsia="標楷體" w:hAnsi="標楷體" w:hint="eastAsia"/>
          <w:color w:val="000000"/>
          <w:sz w:val="28"/>
          <w:szCs w:val="28"/>
        </w:rPr>
        <w:t>,</w:t>
      </w:r>
      <w:r w:rsidR="00375034" w:rsidRPr="00375034">
        <w:rPr>
          <w:rFonts w:ascii="標楷體" w:eastAsia="標楷體" w:hAnsi="標楷體" w:hint="eastAsia"/>
          <w:color w:val="000000"/>
          <w:sz w:val="28"/>
          <w:szCs w:val="28"/>
        </w:rPr>
        <w:t>248</w:t>
      </w:r>
      <w:r w:rsidR="00375034">
        <w:rPr>
          <w:rFonts w:ascii="標楷體" w:eastAsia="標楷體" w:hAnsi="標楷體" w:hint="eastAsia"/>
          <w:color w:val="000000"/>
          <w:sz w:val="28"/>
          <w:szCs w:val="28"/>
        </w:rPr>
        <w:t>萬</w:t>
      </w:r>
      <w:r w:rsidR="00375034" w:rsidRPr="00375034">
        <w:rPr>
          <w:rFonts w:ascii="標楷體" w:eastAsia="標楷體" w:hAnsi="標楷體" w:hint="eastAsia"/>
          <w:color w:val="000000"/>
          <w:sz w:val="28"/>
          <w:szCs w:val="28"/>
        </w:rPr>
        <w:t>元，此</w:t>
      </w:r>
      <w:r w:rsidR="00375034">
        <w:rPr>
          <w:rFonts w:ascii="標楷體" w:eastAsia="標楷體" w:hAnsi="標楷體" w:hint="eastAsia"/>
          <w:color w:val="000000"/>
          <w:sz w:val="28"/>
          <w:szCs w:val="28"/>
        </w:rPr>
        <w:t>2</w:t>
      </w:r>
      <w:r w:rsidR="00375034" w:rsidRPr="00375034">
        <w:rPr>
          <w:rFonts w:ascii="標楷體" w:eastAsia="標楷體" w:hAnsi="標楷體" w:hint="eastAsia"/>
          <w:color w:val="000000"/>
          <w:sz w:val="28"/>
          <w:szCs w:val="28"/>
        </w:rPr>
        <w:t>案皆為</w:t>
      </w:r>
      <w:r w:rsidR="00375034">
        <w:rPr>
          <w:rFonts w:ascii="標楷體" w:eastAsia="標楷體" w:hAnsi="標楷體" w:hint="eastAsia"/>
          <w:color w:val="000000"/>
          <w:sz w:val="28"/>
          <w:szCs w:val="28"/>
        </w:rPr>
        <w:t>108</w:t>
      </w:r>
      <w:r w:rsidR="00375034" w:rsidRPr="00375034">
        <w:rPr>
          <w:rFonts w:ascii="標楷體" w:eastAsia="標楷體" w:hAnsi="標楷體" w:hint="eastAsia"/>
          <w:color w:val="000000"/>
          <w:sz w:val="28"/>
          <w:szCs w:val="28"/>
        </w:rPr>
        <w:t>年度新建案，相關說明過於籠統不易審查，爰針對國防部軍醫局第1目「軍事行政」項下「軍事醫療作業」中「業務費」之「設施及機械設備養護費」預算編列734</w:t>
      </w:r>
      <w:r w:rsidR="00924367">
        <w:rPr>
          <w:rFonts w:ascii="標楷體" w:eastAsia="標楷體" w:hAnsi="標楷體" w:hint="eastAsia"/>
          <w:color w:val="000000"/>
          <w:sz w:val="28"/>
          <w:szCs w:val="28"/>
        </w:rPr>
        <w:t>萬5千</w:t>
      </w:r>
      <w:r w:rsidR="00375034" w:rsidRPr="00375034">
        <w:rPr>
          <w:rFonts w:ascii="標楷體" w:eastAsia="標楷體" w:hAnsi="標楷體" w:hint="eastAsia"/>
          <w:color w:val="000000"/>
          <w:sz w:val="28"/>
          <w:szCs w:val="28"/>
        </w:rPr>
        <w:t>元</w:t>
      </w:r>
      <w:r w:rsidR="00375034">
        <w:rPr>
          <w:rFonts w:ascii="標楷體" w:eastAsia="標楷體" w:hAnsi="標楷體" w:hint="eastAsia"/>
          <w:color w:val="000000"/>
          <w:sz w:val="28"/>
          <w:szCs w:val="28"/>
        </w:rPr>
        <w:t>中</w:t>
      </w:r>
      <w:r w:rsidR="00375034" w:rsidRPr="0037503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1E5086" w:rsidRDefault="001E5086"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C54DB">
        <w:rPr>
          <w:rFonts w:ascii="標楷體" w:eastAsia="標楷體" w:hAnsi="標楷體" w:hint="eastAsia"/>
          <w:color w:val="000000"/>
          <w:sz w:val="28"/>
          <w:szCs w:val="28"/>
        </w:rPr>
        <w:t>馬文君　呂玉玲　林麗蟬</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375034">
        <w:rPr>
          <w:rFonts w:ascii="標楷體" w:eastAsia="標楷體" w:hAnsi="標楷體" w:hint="eastAsia"/>
          <w:color w:val="000000"/>
          <w:sz w:val="28"/>
          <w:szCs w:val="28"/>
        </w:rPr>
        <w:t>國防部</w:t>
      </w:r>
      <w:r w:rsidR="00375034" w:rsidRPr="00375034">
        <w:rPr>
          <w:rFonts w:ascii="標楷體" w:eastAsia="標楷體" w:hAnsi="標楷體" w:hint="eastAsia"/>
          <w:color w:val="000000"/>
          <w:sz w:val="28"/>
          <w:szCs w:val="28"/>
        </w:rPr>
        <w:t>軍醫局辦理國軍中部及南部地區臨床檢驗毒物室，以及第三、第四等級負壓實驗室之業務，於國內生物戰防範領域屬關鍵之業務，相關工作不應出現延誤。爰針對國防部軍醫局第1目「軍事行政」項下「軍事醫療作業」中「業務費」預算編列2</w:t>
      </w:r>
      <w:r w:rsidR="00375034">
        <w:rPr>
          <w:rFonts w:ascii="標楷體" w:eastAsia="標楷體" w:hAnsi="標楷體" w:hint="eastAsia"/>
          <w:color w:val="000000"/>
          <w:sz w:val="28"/>
          <w:szCs w:val="28"/>
        </w:rPr>
        <w:t>億</w:t>
      </w:r>
      <w:r w:rsidR="00375034" w:rsidRPr="00375034">
        <w:rPr>
          <w:rFonts w:ascii="標楷體" w:eastAsia="標楷體" w:hAnsi="標楷體" w:hint="eastAsia"/>
          <w:color w:val="000000"/>
          <w:sz w:val="28"/>
          <w:szCs w:val="28"/>
        </w:rPr>
        <w:t>4,</w:t>
      </w:r>
      <w:r w:rsidR="00375034">
        <w:rPr>
          <w:rFonts w:ascii="標楷體" w:eastAsia="標楷體" w:hAnsi="標楷體" w:hint="eastAsia"/>
          <w:color w:val="000000"/>
          <w:sz w:val="28"/>
          <w:szCs w:val="28"/>
        </w:rPr>
        <w:t>4</w:t>
      </w:r>
      <w:r w:rsidR="00375034" w:rsidRPr="00375034">
        <w:rPr>
          <w:rFonts w:ascii="標楷體" w:eastAsia="標楷體" w:hAnsi="標楷體" w:hint="eastAsia"/>
          <w:color w:val="000000"/>
          <w:sz w:val="28"/>
          <w:szCs w:val="28"/>
        </w:rPr>
        <w:t>86</w:t>
      </w:r>
      <w:r w:rsidR="00375034">
        <w:rPr>
          <w:rFonts w:ascii="標楷體" w:eastAsia="標楷體" w:hAnsi="標楷體" w:hint="eastAsia"/>
          <w:color w:val="000000"/>
          <w:sz w:val="28"/>
          <w:szCs w:val="28"/>
        </w:rPr>
        <w:t>萬</w:t>
      </w:r>
      <w:r w:rsidR="00375034" w:rsidRPr="00375034">
        <w:rPr>
          <w:rFonts w:ascii="標楷體" w:eastAsia="標楷體" w:hAnsi="標楷體" w:hint="eastAsia"/>
          <w:color w:val="000000"/>
          <w:sz w:val="28"/>
          <w:szCs w:val="28"/>
        </w:rPr>
        <w:t>5千元</w:t>
      </w:r>
      <w:r w:rsidR="00375034">
        <w:rPr>
          <w:rFonts w:ascii="標楷體" w:eastAsia="標楷體" w:hAnsi="標楷體" w:hint="eastAsia"/>
          <w:color w:val="000000"/>
          <w:sz w:val="28"/>
          <w:szCs w:val="28"/>
        </w:rPr>
        <w:t>中</w:t>
      </w:r>
      <w:r w:rsidR="00375034" w:rsidRPr="00375034">
        <w:rPr>
          <w:rFonts w:ascii="標楷體" w:eastAsia="標楷體" w:hAnsi="標楷體" w:hint="eastAsia"/>
          <w:color w:val="000000"/>
          <w:sz w:val="28"/>
          <w:szCs w:val="28"/>
        </w:rPr>
        <w:t>，凍結</w:t>
      </w:r>
      <w:r w:rsidR="00375034">
        <w:rPr>
          <w:rFonts w:ascii="標楷體" w:eastAsia="標楷體" w:hAnsi="標楷體" w:hint="eastAsia"/>
          <w:color w:val="000000"/>
          <w:sz w:val="28"/>
          <w:szCs w:val="28"/>
        </w:rPr>
        <w:t>部分經費</w:t>
      </w:r>
      <w:r w:rsidR="00375034" w:rsidRPr="00375034">
        <w:rPr>
          <w:rFonts w:ascii="標楷體" w:eastAsia="標楷體" w:hAnsi="標楷體" w:hint="eastAsia"/>
          <w:color w:val="000000"/>
          <w:sz w:val="28"/>
          <w:szCs w:val="28"/>
        </w:rPr>
        <w:t>，</w:t>
      </w:r>
      <w:r w:rsidR="00375034" w:rsidRPr="00375034">
        <w:rPr>
          <w:rFonts w:ascii="標楷體" w:eastAsia="標楷體" w:hAnsi="標楷體" w:hint="eastAsia"/>
          <w:color w:val="000000"/>
          <w:sz w:val="28"/>
          <w:szCs w:val="28"/>
        </w:rPr>
        <w:lastRenderedPageBreak/>
        <w:t>俟國防部</w:t>
      </w:r>
      <w:r w:rsidR="00375034">
        <w:rPr>
          <w:rFonts w:ascii="標楷體" w:eastAsia="標楷體" w:hAnsi="標楷體" w:hint="eastAsia"/>
          <w:color w:val="000000"/>
          <w:sz w:val="28"/>
          <w:szCs w:val="28"/>
        </w:rPr>
        <w:t>就</w:t>
      </w:r>
      <w:r w:rsidR="00375034" w:rsidRPr="00375034">
        <w:rPr>
          <w:rFonts w:ascii="標楷體" w:eastAsia="標楷體" w:hAnsi="標楷體" w:hint="eastAsia"/>
          <w:color w:val="000000"/>
          <w:sz w:val="28"/>
          <w:szCs w:val="28"/>
        </w:rPr>
        <w:t>軍醫局說明上述業務之進度與成效</w:t>
      </w:r>
      <w:r w:rsidR="003A74EA">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向立法院外交及國防委員會提出書面報告後，始得動支。</w:t>
      </w:r>
    </w:p>
    <w:p w:rsidR="00B93EAA" w:rsidRDefault="001E5086" w:rsidP="001F6AD8">
      <w:pPr>
        <w:widowControl/>
        <w:spacing w:line="480" w:lineRule="exact"/>
        <w:ind w:leftChars="1300" w:left="4100" w:hangingChars="350" w:hanging="980"/>
        <w:jc w:val="both"/>
        <w:rPr>
          <w:rFonts w:ascii="標楷體" w:eastAsia="標楷體" w:hAnsi="標楷體"/>
          <w:bCs/>
          <w:kern w:val="0"/>
          <w:sz w:val="28"/>
          <w:szCs w:val="28"/>
        </w:rPr>
      </w:pPr>
      <w:r w:rsidRPr="001E5086">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C54DB">
        <w:rPr>
          <w:rFonts w:ascii="標楷體" w:eastAsia="標楷體" w:hAnsi="標楷體" w:hint="eastAsia"/>
          <w:color w:val="000000"/>
          <w:sz w:val="28"/>
          <w:szCs w:val="28"/>
        </w:rPr>
        <w:t>蔡適應　何欣純　呂孫綾</w:t>
      </w:r>
    </w:p>
    <w:p w:rsidR="001E5086"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1E5086">
        <w:rPr>
          <w:rFonts w:ascii="標楷體" w:eastAsia="標楷體" w:hAnsi="標楷體" w:hint="eastAsia"/>
          <w:b/>
          <w:bCs/>
          <w:kern w:val="0"/>
          <w:sz w:val="28"/>
          <w:szCs w:val="28"/>
        </w:rPr>
        <w:t>八十</w:t>
      </w:r>
      <w:r w:rsidR="00924367">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7953F5" w:rsidRPr="007953F5">
        <w:rPr>
          <w:rFonts w:ascii="標楷體" w:eastAsia="標楷體" w:hAnsi="標楷體" w:hint="eastAsia"/>
          <w:b/>
          <w:color w:val="000000"/>
          <w:sz w:val="28"/>
          <w:szCs w:val="28"/>
        </w:rPr>
        <w:t>國防部軍醫局第1目「軍事行政」預算編列4億4,</w:t>
      </w:r>
      <w:r w:rsidR="007953F5">
        <w:rPr>
          <w:rFonts w:ascii="標楷體" w:eastAsia="標楷體" w:hAnsi="標楷體" w:hint="eastAsia"/>
          <w:b/>
          <w:color w:val="000000"/>
          <w:sz w:val="28"/>
          <w:szCs w:val="28"/>
        </w:rPr>
        <w:t>1</w:t>
      </w:r>
      <w:r w:rsidR="007953F5" w:rsidRPr="007953F5">
        <w:rPr>
          <w:rFonts w:ascii="標楷體" w:eastAsia="標楷體" w:hAnsi="標楷體" w:hint="eastAsia"/>
          <w:b/>
          <w:color w:val="000000"/>
          <w:sz w:val="28"/>
          <w:szCs w:val="28"/>
        </w:rPr>
        <w:t>97萬8千元</w:t>
      </w:r>
      <w:r w:rsidR="001E5086">
        <w:rPr>
          <w:rFonts w:ascii="標楷體" w:eastAsia="標楷體" w:hAnsi="標楷體" w:hint="eastAsia"/>
          <w:b/>
          <w:color w:val="000000"/>
          <w:sz w:val="28"/>
          <w:szCs w:val="28"/>
        </w:rPr>
        <w:t>，凍結</w:t>
      </w:r>
      <w:r w:rsidR="000002C2">
        <w:rPr>
          <w:rFonts w:ascii="標楷體" w:eastAsia="標楷體" w:hAnsi="標楷體" w:hint="eastAsia"/>
          <w:b/>
          <w:color w:val="000000"/>
          <w:sz w:val="28"/>
          <w:szCs w:val="28"/>
        </w:rPr>
        <w:t>300</w:t>
      </w:r>
      <w:r w:rsidR="001E5086">
        <w:rPr>
          <w:rFonts w:ascii="標楷體" w:eastAsia="標楷體" w:hAnsi="標楷體" w:hint="eastAsia"/>
          <w:b/>
          <w:color w:val="000000"/>
          <w:sz w:val="28"/>
          <w:szCs w:val="28"/>
        </w:rPr>
        <w:t>萬元，俟國防部就下列各案向立法院外交及國防委員會提出書面報告後，始得動支。</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7953F5" w:rsidRPr="007953F5">
        <w:rPr>
          <w:rFonts w:ascii="標楷體" w:eastAsia="標楷體" w:hAnsi="標楷體" w:hint="eastAsia"/>
          <w:color w:val="000000"/>
          <w:sz w:val="28"/>
          <w:szCs w:val="28"/>
        </w:rPr>
        <w:t>軍事醫療人員養成實屬不易，軍醫局應研討如何有效慰留軍事醫療人才，減少提早退伍、人才外流之情事。爰針對國防部軍醫局第1目「軍事行政」預算編列4</w:t>
      </w:r>
      <w:r w:rsidR="007953F5">
        <w:rPr>
          <w:rFonts w:ascii="標楷體" w:eastAsia="標楷體" w:hAnsi="標楷體" w:hint="eastAsia"/>
          <w:color w:val="000000"/>
          <w:sz w:val="28"/>
          <w:szCs w:val="28"/>
        </w:rPr>
        <w:t>億</w:t>
      </w:r>
      <w:r w:rsidR="007953F5" w:rsidRPr="007953F5">
        <w:rPr>
          <w:rFonts w:ascii="標楷體" w:eastAsia="標楷體" w:hAnsi="標楷體" w:hint="eastAsia"/>
          <w:color w:val="000000"/>
          <w:sz w:val="28"/>
          <w:szCs w:val="28"/>
        </w:rPr>
        <w:t>4,</w:t>
      </w:r>
      <w:r w:rsidR="007953F5">
        <w:rPr>
          <w:rFonts w:ascii="標楷體" w:eastAsia="標楷體" w:hAnsi="標楷體" w:hint="eastAsia"/>
          <w:color w:val="000000"/>
          <w:sz w:val="28"/>
          <w:szCs w:val="28"/>
        </w:rPr>
        <w:t>1</w:t>
      </w:r>
      <w:r w:rsidR="007953F5" w:rsidRPr="007953F5">
        <w:rPr>
          <w:rFonts w:ascii="標楷體" w:eastAsia="標楷體" w:hAnsi="標楷體" w:hint="eastAsia"/>
          <w:color w:val="000000"/>
          <w:sz w:val="28"/>
          <w:szCs w:val="28"/>
        </w:rPr>
        <w:t>97</w:t>
      </w:r>
      <w:r w:rsidR="007953F5">
        <w:rPr>
          <w:rFonts w:ascii="標楷體" w:eastAsia="標楷體" w:hAnsi="標楷體" w:hint="eastAsia"/>
          <w:color w:val="000000"/>
          <w:sz w:val="28"/>
          <w:szCs w:val="28"/>
        </w:rPr>
        <w:t>萬</w:t>
      </w:r>
      <w:r w:rsidR="007953F5" w:rsidRPr="007953F5">
        <w:rPr>
          <w:rFonts w:ascii="標楷體" w:eastAsia="標楷體" w:hAnsi="標楷體" w:hint="eastAsia"/>
          <w:color w:val="000000"/>
          <w:sz w:val="28"/>
          <w:szCs w:val="28"/>
        </w:rPr>
        <w:t>8千元</w:t>
      </w:r>
      <w:r w:rsidR="007953F5">
        <w:rPr>
          <w:rFonts w:ascii="標楷體" w:eastAsia="標楷體" w:hAnsi="標楷體" w:hint="eastAsia"/>
          <w:color w:val="000000"/>
          <w:sz w:val="28"/>
          <w:szCs w:val="28"/>
        </w:rPr>
        <w:t>中</w:t>
      </w:r>
      <w:r w:rsidR="007953F5" w:rsidRPr="007953F5">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1E5086" w:rsidRDefault="001E508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76615">
        <w:rPr>
          <w:rFonts w:ascii="標楷體" w:eastAsia="標楷體" w:hAnsi="標楷體" w:hint="eastAsia"/>
          <w:color w:val="000000"/>
          <w:sz w:val="28"/>
          <w:szCs w:val="28"/>
        </w:rPr>
        <w:t>羅致政　邱志偉　王定宇　林昶佐</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7953F5" w:rsidRPr="007953F5">
        <w:rPr>
          <w:rFonts w:ascii="標楷體" w:eastAsia="標楷體" w:hAnsi="標楷體" w:hint="eastAsia"/>
          <w:color w:val="000000"/>
          <w:sz w:val="28"/>
          <w:szCs w:val="28"/>
        </w:rPr>
        <w:t>國防部軍醫局第1目「軍事行政」</w:t>
      </w:r>
      <w:r w:rsidR="000002C2" w:rsidRPr="007953F5">
        <w:rPr>
          <w:rFonts w:ascii="標楷體" w:eastAsia="標楷體" w:hAnsi="標楷體" w:hint="eastAsia"/>
          <w:color w:val="000000"/>
          <w:sz w:val="28"/>
          <w:szCs w:val="28"/>
        </w:rPr>
        <w:t>預算編列4</w:t>
      </w:r>
      <w:r w:rsidR="000002C2">
        <w:rPr>
          <w:rFonts w:ascii="標楷體" w:eastAsia="標楷體" w:hAnsi="標楷體" w:hint="eastAsia"/>
          <w:color w:val="000000"/>
          <w:sz w:val="28"/>
          <w:szCs w:val="28"/>
        </w:rPr>
        <w:t>億</w:t>
      </w:r>
      <w:r w:rsidR="000002C2" w:rsidRPr="007953F5">
        <w:rPr>
          <w:rFonts w:ascii="標楷體" w:eastAsia="標楷體" w:hAnsi="標楷體" w:hint="eastAsia"/>
          <w:color w:val="000000"/>
          <w:sz w:val="28"/>
          <w:szCs w:val="28"/>
        </w:rPr>
        <w:t>4,</w:t>
      </w:r>
      <w:r w:rsidR="000002C2">
        <w:rPr>
          <w:rFonts w:ascii="標楷體" w:eastAsia="標楷體" w:hAnsi="標楷體" w:hint="eastAsia"/>
          <w:color w:val="000000"/>
          <w:sz w:val="28"/>
          <w:szCs w:val="28"/>
        </w:rPr>
        <w:t>1</w:t>
      </w:r>
      <w:r w:rsidR="000002C2" w:rsidRPr="007953F5">
        <w:rPr>
          <w:rFonts w:ascii="標楷體" w:eastAsia="標楷體" w:hAnsi="標楷體" w:hint="eastAsia"/>
          <w:color w:val="000000"/>
          <w:sz w:val="28"/>
          <w:szCs w:val="28"/>
        </w:rPr>
        <w:t>97</w:t>
      </w:r>
      <w:r w:rsidR="000002C2">
        <w:rPr>
          <w:rFonts w:ascii="標楷體" w:eastAsia="標楷體" w:hAnsi="標楷體" w:hint="eastAsia"/>
          <w:color w:val="000000"/>
          <w:sz w:val="28"/>
          <w:szCs w:val="28"/>
        </w:rPr>
        <w:t>萬</w:t>
      </w:r>
      <w:r w:rsidR="000002C2" w:rsidRPr="007953F5">
        <w:rPr>
          <w:rFonts w:ascii="標楷體" w:eastAsia="標楷體" w:hAnsi="標楷體" w:hint="eastAsia"/>
          <w:color w:val="000000"/>
          <w:sz w:val="28"/>
          <w:szCs w:val="28"/>
        </w:rPr>
        <w:t>8千元</w:t>
      </w:r>
      <w:r w:rsidR="007953F5" w:rsidRPr="007953F5">
        <w:rPr>
          <w:rFonts w:ascii="標楷體" w:eastAsia="標楷體" w:hAnsi="標楷體" w:hint="eastAsia"/>
          <w:color w:val="000000"/>
          <w:sz w:val="28"/>
          <w:szCs w:val="28"/>
        </w:rPr>
        <w:t>。日前傳出軍醫局中職掌官兵風紀的監察官成為針孔之狼的事件，使得女性同仁人心惶惶。經過保防與憲兵單位調查，證實有多位女性同仁遭到偷拍，其中有</w:t>
      </w:r>
      <w:r w:rsidR="007953F5">
        <w:rPr>
          <w:rFonts w:ascii="標楷體" w:eastAsia="標楷體" w:hAnsi="標楷體" w:hint="eastAsia"/>
          <w:color w:val="000000"/>
          <w:sz w:val="28"/>
          <w:szCs w:val="28"/>
        </w:rPr>
        <w:t>1</w:t>
      </w:r>
      <w:r w:rsidR="007953F5" w:rsidRPr="007953F5">
        <w:rPr>
          <w:rFonts w:ascii="標楷體" w:eastAsia="標楷體" w:hAnsi="標楷體" w:hint="eastAsia"/>
          <w:color w:val="000000"/>
          <w:sz w:val="28"/>
          <w:szCs w:val="28"/>
        </w:rPr>
        <w:t>位同仁因為經常穿裙裝而導致春光外洩。知情人士表示，軍醫局擔心事件曝光影響形象，一度要求內部封口，防止醜聞外洩，讓不少同仁憤憤不平。軍中傳出偷拍案對國軍形象已是大傷，竟又傳出有掩蓋消息的狀況，使得軍中近來努力推動的性別平等教育大開倒車。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w:t>
      </w:r>
      <w:r>
        <w:rPr>
          <w:rFonts w:ascii="標楷體" w:eastAsia="標楷體" w:hAnsi="標楷體" w:hint="eastAsia"/>
          <w:color w:val="000000"/>
          <w:sz w:val="28"/>
          <w:szCs w:val="28"/>
        </w:rPr>
        <w:lastRenderedPageBreak/>
        <w:t>防委員會提出書面報告後，始得動支。</w:t>
      </w:r>
    </w:p>
    <w:p w:rsidR="00B93EAA" w:rsidRPr="00FF7DDC" w:rsidRDefault="001E508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76615">
        <w:rPr>
          <w:rFonts w:ascii="標楷體" w:eastAsia="標楷體" w:hAnsi="標楷體" w:hint="eastAsia"/>
          <w:bCs/>
          <w:kern w:val="0"/>
          <w:sz w:val="28"/>
          <w:szCs w:val="28"/>
        </w:rPr>
        <w:t>何欣純　羅致政　蔡適應</w:t>
      </w:r>
      <w:r w:rsidR="008958FA">
        <w:rPr>
          <w:rFonts w:ascii="標楷體" w:eastAsia="標楷體" w:hAnsi="標楷體" w:hint="eastAsia"/>
          <w:bCs/>
          <w:kern w:val="0"/>
          <w:sz w:val="28"/>
          <w:szCs w:val="28"/>
        </w:rPr>
        <w:t xml:space="preserve">　邱志偉</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w:t>
      </w:r>
      <w:r w:rsidR="008958FA">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501EDF" w:rsidRPr="00501EDF">
        <w:rPr>
          <w:rFonts w:ascii="標楷體" w:eastAsia="標楷體" w:hAnsi="標楷體" w:hint="eastAsia"/>
          <w:bCs/>
          <w:kern w:val="0"/>
          <w:sz w:val="28"/>
          <w:szCs w:val="28"/>
        </w:rPr>
        <w:t>日前國防部</w:t>
      </w:r>
      <w:r w:rsidR="00EF1F06">
        <w:rPr>
          <w:rFonts w:ascii="標楷體" w:eastAsia="標楷體" w:hAnsi="標楷體" w:hint="eastAsia"/>
          <w:bCs/>
          <w:kern w:val="0"/>
          <w:sz w:val="28"/>
          <w:szCs w:val="28"/>
        </w:rPr>
        <w:t>訂定</w:t>
      </w:r>
      <w:r w:rsidR="00501EDF" w:rsidRPr="00501EDF">
        <w:rPr>
          <w:rFonts w:ascii="標楷體" w:eastAsia="標楷體" w:hAnsi="標楷體" w:hint="eastAsia"/>
          <w:bCs/>
          <w:kern w:val="0"/>
          <w:sz w:val="28"/>
          <w:szCs w:val="28"/>
        </w:rPr>
        <w:t>「陸海空軍軍官士官未服滿最少服役年限志願申請退伍賠償辦法」，認為服役滿一年者，若無繼續服役意願，則需要至少賠償學雜、伙食、健保、住宿等公費，以及薪資、醫保、訓練成本等金額，上開合計的「</w:t>
      </w:r>
      <w:r w:rsidR="00501EDF">
        <w:rPr>
          <w:rFonts w:ascii="標楷體" w:eastAsia="標楷體" w:hAnsi="標楷體" w:hint="eastAsia"/>
          <w:bCs/>
          <w:kern w:val="0"/>
          <w:sz w:val="28"/>
          <w:szCs w:val="28"/>
        </w:rPr>
        <w:t>2</w:t>
      </w:r>
      <w:r w:rsidR="00501EDF" w:rsidRPr="00501EDF">
        <w:rPr>
          <w:rFonts w:ascii="標楷體" w:eastAsia="標楷體" w:hAnsi="標楷體" w:hint="eastAsia"/>
          <w:bCs/>
          <w:kern w:val="0"/>
          <w:sz w:val="28"/>
          <w:szCs w:val="28"/>
        </w:rPr>
        <w:t>倍」方為賠償金額；此外，軍醫與飛官因培訓費用高，則為「</w:t>
      </w:r>
      <w:r w:rsidR="00501EDF">
        <w:rPr>
          <w:rFonts w:ascii="標楷體" w:eastAsia="標楷體" w:hAnsi="標楷體" w:hint="eastAsia"/>
          <w:bCs/>
          <w:kern w:val="0"/>
          <w:sz w:val="28"/>
          <w:szCs w:val="28"/>
        </w:rPr>
        <w:t>15</w:t>
      </w:r>
      <w:r w:rsidR="00501EDF" w:rsidRPr="00501EDF">
        <w:rPr>
          <w:rFonts w:ascii="標楷體" w:eastAsia="標楷體" w:hAnsi="標楷體" w:hint="eastAsia"/>
          <w:bCs/>
          <w:kern w:val="0"/>
          <w:sz w:val="28"/>
          <w:szCs w:val="28"/>
        </w:rPr>
        <w:t>倍」，最高金額可達3</w:t>
      </w:r>
      <w:r w:rsidR="00501EDF">
        <w:rPr>
          <w:rFonts w:ascii="標楷體" w:eastAsia="標楷體" w:hAnsi="標楷體" w:hint="eastAsia"/>
          <w:bCs/>
          <w:kern w:val="0"/>
          <w:sz w:val="28"/>
          <w:szCs w:val="28"/>
        </w:rPr>
        <w:t>,</w:t>
      </w:r>
      <w:r w:rsidR="00501EDF" w:rsidRPr="00501EDF">
        <w:rPr>
          <w:rFonts w:ascii="標楷體" w:eastAsia="標楷體" w:hAnsi="標楷體" w:hint="eastAsia"/>
          <w:bCs/>
          <w:kern w:val="0"/>
          <w:sz w:val="28"/>
          <w:szCs w:val="28"/>
        </w:rPr>
        <w:t>000萬，此舉嚴重打擊軍醫及飛官之士氣，國軍專業人才已然欠缺，為了留住人才而</w:t>
      </w:r>
      <w:r w:rsidR="00EF1F06">
        <w:rPr>
          <w:rFonts w:ascii="標楷體" w:eastAsia="標楷體" w:hAnsi="標楷體" w:hint="eastAsia"/>
          <w:bCs/>
          <w:kern w:val="0"/>
          <w:sz w:val="28"/>
          <w:szCs w:val="28"/>
        </w:rPr>
        <w:t>訂</w:t>
      </w:r>
      <w:r w:rsidR="00501EDF" w:rsidRPr="00501EDF">
        <w:rPr>
          <w:rFonts w:ascii="標楷體" w:eastAsia="標楷體" w:hAnsi="標楷體" w:hint="eastAsia"/>
          <w:bCs/>
          <w:kern w:val="0"/>
          <w:sz w:val="28"/>
          <w:szCs w:val="28"/>
        </w:rPr>
        <w:t>定之法</w:t>
      </w:r>
      <w:r w:rsidR="00EF1F06">
        <w:rPr>
          <w:rFonts w:ascii="標楷體" w:eastAsia="標楷體" w:hAnsi="標楷體" w:hint="eastAsia"/>
          <w:bCs/>
          <w:kern w:val="0"/>
          <w:sz w:val="28"/>
          <w:szCs w:val="28"/>
        </w:rPr>
        <w:t>規</w:t>
      </w:r>
      <w:r w:rsidR="00501EDF" w:rsidRPr="00501EDF">
        <w:rPr>
          <w:rFonts w:ascii="標楷體" w:eastAsia="標楷體" w:hAnsi="標楷體" w:hint="eastAsia"/>
          <w:bCs/>
          <w:kern w:val="0"/>
          <w:sz w:val="28"/>
          <w:szCs w:val="28"/>
        </w:rPr>
        <w:t>卻造成反效果，未免賠了夫人又折兵，軍醫局須針對此事，妥善研擬配套方針，以弭軍官弟兄之憂心。爰針對國防部軍醫局第3目「教育訓練業務」預算編列8,</w:t>
      </w:r>
      <w:r w:rsidR="00501EDF">
        <w:rPr>
          <w:rFonts w:ascii="標楷體" w:eastAsia="標楷體" w:hAnsi="標楷體" w:hint="eastAsia"/>
          <w:bCs/>
          <w:kern w:val="0"/>
          <w:sz w:val="28"/>
          <w:szCs w:val="28"/>
        </w:rPr>
        <w:t>5</w:t>
      </w:r>
      <w:r w:rsidR="00501EDF" w:rsidRPr="00501EDF">
        <w:rPr>
          <w:rFonts w:ascii="標楷體" w:eastAsia="標楷體" w:hAnsi="標楷體" w:hint="eastAsia"/>
          <w:bCs/>
          <w:kern w:val="0"/>
          <w:sz w:val="28"/>
          <w:szCs w:val="28"/>
        </w:rPr>
        <w:t>00</w:t>
      </w:r>
      <w:r w:rsidR="00501EDF">
        <w:rPr>
          <w:rFonts w:ascii="標楷體" w:eastAsia="標楷體" w:hAnsi="標楷體" w:hint="eastAsia"/>
          <w:bCs/>
          <w:kern w:val="0"/>
          <w:sz w:val="28"/>
          <w:szCs w:val="28"/>
        </w:rPr>
        <w:t>萬</w:t>
      </w:r>
      <w:r w:rsidR="00501EDF" w:rsidRPr="00501EDF">
        <w:rPr>
          <w:rFonts w:ascii="標楷體" w:eastAsia="標楷體" w:hAnsi="標楷體" w:hint="eastAsia"/>
          <w:bCs/>
          <w:kern w:val="0"/>
          <w:sz w:val="28"/>
          <w:szCs w:val="28"/>
        </w:rPr>
        <w:t>4千元</w:t>
      </w:r>
      <w:r w:rsidR="00501EDF">
        <w:rPr>
          <w:rFonts w:ascii="標楷體" w:eastAsia="標楷體" w:hAnsi="標楷體" w:hint="eastAsia"/>
          <w:bCs/>
          <w:kern w:val="0"/>
          <w:sz w:val="28"/>
          <w:szCs w:val="28"/>
        </w:rPr>
        <w:t>中</w:t>
      </w:r>
      <w:r w:rsidR="00501EDF" w:rsidRPr="00501EDF">
        <w:rPr>
          <w:rFonts w:ascii="標楷體" w:eastAsia="標楷體" w:hAnsi="標楷體" w:hint="eastAsia"/>
          <w:bCs/>
          <w:kern w:val="0"/>
          <w:sz w:val="28"/>
          <w:szCs w:val="28"/>
        </w:rPr>
        <w:t>，凍結</w:t>
      </w:r>
      <w:r w:rsidR="00501EDF">
        <w:rPr>
          <w:rFonts w:ascii="標楷體" w:eastAsia="標楷體" w:hAnsi="標楷體" w:hint="eastAsia"/>
          <w:bCs/>
          <w:kern w:val="0"/>
          <w:sz w:val="28"/>
          <w:szCs w:val="28"/>
        </w:rPr>
        <w:t>200萬</w:t>
      </w:r>
      <w:r w:rsidR="00501EDF" w:rsidRPr="00501EDF">
        <w:rPr>
          <w:rFonts w:ascii="標楷體" w:eastAsia="標楷體" w:hAnsi="標楷體" w:hint="eastAsia"/>
          <w:bCs/>
          <w:kern w:val="0"/>
          <w:sz w:val="28"/>
          <w:szCs w:val="28"/>
        </w:rPr>
        <w:t>元，</w:t>
      </w:r>
      <w:r w:rsidRPr="00501EDF">
        <w:rPr>
          <w:rFonts w:ascii="標楷體" w:eastAsia="標楷體" w:hAnsi="標楷體" w:hint="eastAsia"/>
          <w:bCs/>
          <w:kern w:val="0"/>
          <w:sz w:val="28"/>
          <w:szCs w:val="28"/>
        </w:rPr>
        <w:t>俟國防部向立法院外交及國防委</w:t>
      </w:r>
      <w:r w:rsidRPr="00FF7DDC">
        <w:rPr>
          <w:rFonts w:ascii="標楷體" w:eastAsia="標楷體" w:hAnsi="標楷體" w:hint="eastAsia"/>
          <w:bCs/>
          <w:kern w:val="0"/>
          <w:sz w:val="28"/>
          <w:szCs w:val="28"/>
        </w:rPr>
        <w:t>員會提出書面</w:t>
      </w:r>
      <w:r w:rsidRPr="001E5086">
        <w:rPr>
          <w:rFonts w:ascii="標楷體" w:eastAsia="標楷體" w:hAnsi="標楷體" w:hint="eastAsia"/>
          <w:color w:val="000000"/>
          <w:sz w:val="28"/>
          <w:szCs w:val="28"/>
        </w:rPr>
        <w:t>報告</w:t>
      </w:r>
      <w:r w:rsidRPr="00FF7DDC">
        <w:rPr>
          <w:rFonts w:ascii="標楷體" w:eastAsia="標楷體" w:hAnsi="標楷體" w:hint="eastAsia"/>
          <w:bCs/>
          <w:kern w:val="0"/>
          <w:sz w:val="28"/>
          <w:szCs w:val="28"/>
        </w:rPr>
        <w:t>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01EDF">
        <w:rPr>
          <w:rFonts w:ascii="標楷體" w:eastAsia="標楷體" w:hAnsi="標楷體" w:hint="eastAsia"/>
          <w:bCs/>
          <w:kern w:val="0"/>
          <w:sz w:val="28"/>
          <w:szCs w:val="28"/>
        </w:rPr>
        <w:t>何欣純　羅致政　蔡適應</w:t>
      </w:r>
      <w:r w:rsidR="00AB4AF7">
        <w:rPr>
          <w:rFonts w:ascii="標楷體" w:eastAsia="標楷體" w:hAnsi="標楷體" w:hint="eastAsia"/>
          <w:bCs/>
          <w:kern w:val="0"/>
          <w:sz w:val="28"/>
          <w:szCs w:val="28"/>
        </w:rPr>
        <w:t xml:space="preserve">　邱志偉</w:t>
      </w:r>
    </w:p>
    <w:p w:rsidR="001E5086"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w:t>
      </w:r>
      <w:r w:rsidR="000426F3">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A853DF" w:rsidRPr="00A853DF">
        <w:rPr>
          <w:rFonts w:ascii="標楷體" w:eastAsia="標楷體" w:hAnsi="標楷體" w:hint="eastAsia"/>
          <w:b/>
          <w:color w:val="000000"/>
          <w:sz w:val="28"/>
          <w:szCs w:val="28"/>
        </w:rPr>
        <w:t>國防部軍醫局第5目</w:t>
      </w:r>
      <w:r w:rsidR="00AB4AF7">
        <w:rPr>
          <w:rFonts w:ascii="標楷體" w:eastAsia="標楷體" w:hAnsi="標楷體" w:hint="eastAsia"/>
          <w:b/>
          <w:color w:val="000000"/>
          <w:sz w:val="28"/>
          <w:szCs w:val="28"/>
        </w:rPr>
        <w:t>「一般裝備」項下</w:t>
      </w:r>
      <w:r w:rsidR="00A853DF" w:rsidRPr="00A853DF">
        <w:rPr>
          <w:rFonts w:ascii="標楷體" w:eastAsia="標楷體" w:hAnsi="標楷體" w:hint="eastAsia"/>
          <w:b/>
          <w:color w:val="000000"/>
          <w:sz w:val="28"/>
          <w:szCs w:val="28"/>
        </w:rPr>
        <w:t>「戰術戰傷及災難事故救護訓練系統暨設施」預算編列4,538萬元</w:t>
      </w:r>
      <w:r w:rsidR="001E5086">
        <w:rPr>
          <w:rFonts w:ascii="標楷體" w:eastAsia="標楷體" w:hAnsi="標楷體" w:hint="eastAsia"/>
          <w:b/>
          <w:color w:val="000000"/>
          <w:sz w:val="28"/>
          <w:szCs w:val="28"/>
        </w:rPr>
        <w:t>，凍結</w:t>
      </w:r>
      <w:r w:rsidR="00A853DF">
        <w:rPr>
          <w:rFonts w:ascii="標楷體" w:eastAsia="標楷體" w:hAnsi="標楷體" w:hint="eastAsia"/>
          <w:b/>
          <w:color w:val="000000"/>
          <w:sz w:val="28"/>
          <w:szCs w:val="28"/>
        </w:rPr>
        <w:t>100</w:t>
      </w:r>
      <w:r w:rsidR="001E5086">
        <w:rPr>
          <w:rFonts w:ascii="標楷體" w:eastAsia="標楷體" w:hAnsi="標楷體" w:hint="eastAsia"/>
          <w:b/>
          <w:color w:val="000000"/>
          <w:sz w:val="28"/>
          <w:szCs w:val="28"/>
        </w:rPr>
        <w:t>萬元，俟國防部就下列各案向立法院外交及國防委員會提出書面報告後，始得動支。</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A853DF">
        <w:rPr>
          <w:rFonts w:ascii="標楷體" w:eastAsia="標楷體" w:hAnsi="標楷體" w:hint="eastAsia"/>
          <w:color w:val="000000"/>
          <w:sz w:val="28"/>
          <w:szCs w:val="28"/>
        </w:rPr>
        <w:t>國防部</w:t>
      </w:r>
      <w:r w:rsidR="00A853DF" w:rsidRPr="00A853DF">
        <w:rPr>
          <w:rFonts w:ascii="標楷體" w:eastAsia="標楷體" w:hAnsi="標楷體" w:hint="eastAsia"/>
          <w:color w:val="000000"/>
          <w:sz w:val="28"/>
          <w:szCs w:val="28"/>
        </w:rPr>
        <w:t>軍醫局為提升國軍戰場及災害救護能力，於107年度起，委</w:t>
      </w:r>
      <w:r w:rsidR="00AB4AF7">
        <w:rPr>
          <w:rFonts w:ascii="標楷體" w:eastAsia="標楷體" w:hAnsi="標楷體" w:hint="eastAsia"/>
          <w:color w:val="000000"/>
          <w:sz w:val="28"/>
          <w:szCs w:val="28"/>
        </w:rPr>
        <w:t>由</w:t>
      </w:r>
      <w:r w:rsidR="00A853DF">
        <w:rPr>
          <w:rFonts w:ascii="標楷體" w:eastAsia="標楷體" w:hAnsi="標楷體" w:hint="eastAsia"/>
          <w:color w:val="000000"/>
          <w:sz w:val="28"/>
          <w:szCs w:val="28"/>
        </w:rPr>
        <w:t>國家中山科學研究院</w:t>
      </w:r>
      <w:r w:rsidR="00A853DF" w:rsidRPr="00A853DF">
        <w:rPr>
          <w:rFonts w:ascii="標楷體" w:eastAsia="標楷體" w:hAnsi="標楷體" w:hint="eastAsia"/>
          <w:color w:val="000000"/>
          <w:sz w:val="28"/>
          <w:szCs w:val="28"/>
        </w:rPr>
        <w:t>建置「戰術戰傷及災難事故救護訓練系統暨設施」，以模擬各項情境進行訓練；然計畫內容與進度說明未臻明確，爰針對國防部軍醫局第5目「一般裝備」項下「訓</w:t>
      </w:r>
      <w:r w:rsidR="00A853DF" w:rsidRPr="00A853DF">
        <w:rPr>
          <w:rFonts w:ascii="標楷體" w:eastAsia="標楷體" w:hAnsi="標楷體" w:hint="eastAsia"/>
          <w:color w:val="000000"/>
          <w:sz w:val="28"/>
          <w:szCs w:val="28"/>
        </w:rPr>
        <w:lastRenderedPageBreak/>
        <w:t>練模擬儀器」</w:t>
      </w:r>
      <w:r w:rsidR="00A853DF">
        <w:rPr>
          <w:rFonts w:ascii="標楷體" w:eastAsia="標楷體" w:hAnsi="標楷體" w:hint="eastAsia"/>
          <w:color w:val="000000"/>
          <w:sz w:val="28"/>
          <w:szCs w:val="28"/>
        </w:rPr>
        <w:t>中</w:t>
      </w:r>
      <w:r w:rsidR="00A853DF" w:rsidRPr="00A853DF">
        <w:rPr>
          <w:rFonts w:ascii="標楷體" w:eastAsia="標楷體" w:hAnsi="標楷體" w:hint="eastAsia"/>
          <w:color w:val="000000"/>
          <w:sz w:val="28"/>
          <w:szCs w:val="28"/>
        </w:rPr>
        <w:t>「戰術戰傷及災難事故救護訓練系統暨設施」預算編列4,</w:t>
      </w:r>
      <w:r w:rsidR="00A853DF">
        <w:rPr>
          <w:rFonts w:ascii="標楷體" w:eastAsia="標楷體" w:hAnsi="標楷體" w:hint="eastAsia"/>
          <w:color w:val="000000"/>
          <w:sz w:val="28"/>
          <w:szCs w:val="28"/>
        </w:rPr>
        <w:t>5</w:t>
      </w:r>
      <w:r w:rsidR="00A853DF" w:rsidRPr="00A853DF">
        <w:rPr>
          <w:rFonts w:ascii="標楷體" w:eastAsia="標楷體" w:hAnsi="標楷體" w:hint="eastAsia"/>
          <w:color w:val="000000"/>
          <w:sz w:val="28"/>
          <w:szCs w:val="28"/>
        </w:rPr>
        <w:t>08</w:t>
      </w:r>
      <w:r w:rsidR="00A853DF">
        <w:rPr>
          <w:rFonts w:ascii="標楷體" w:eastAsia="標楷體" w:hAnsi="標楷體" w:hint="eastAsia"/>
          <w:color w:val="000000"/>
          <w:sz w:val="28"/>
          <w:szCs w:val="28"/>
        </w:rPr>
        <w:t>萬</w:t>
      </w:r>
      <w:r w:rsidR="00A853DF" w:rsidRPr="00A853DF">
        <w:rPr>
          <w:rFonts w:ascii="標楷體" w:eastAsia="標楷體" w:hAnsi="標楷體" w:hint="eastAsia"/>
          <w:color w:val="000000"/>
          <w:sz w:val="28"/>
          <w:szCs w:val="28"/>
        </w:rPr>
        <w:t>元</w:t>
      </w:r>
      <w:r w:rsidR="00A853DF">
        <w:rPr>
          <w:rFonts w:ascii="標楷體" w:eastAsia="標楷體" w:hAnsi="標楷體" w:hint="eastAsia"/>
          <w:color w:val="000000"/>
          <w:sz w:val="28"/>
          <w:szCs w:val="28"/>
        </w:rPr>
        <w:t>中</w:t>
      </w:r>
      <w:r w:rsidR="00A853DF" w:rsidRPr="00A853DF">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1E5086" w:rsidRDefault="001E508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A853DF">
        <w:rPr>
          <w:rFonts w:ascii="標楷體" w:eastAsia="標楷體" w:hAnsi="標楷體" w:hint="eastAsia"/>
          <w:color w:val="000000"/>
          <w:sz w:val="28"/>
          <w:szCs w:val="28"/>
        </w:rPr>
        <w:t>呂孫綾　蔡適應　林昶佐</w:t>
      </w:r>
      <w:r w:rsidR="00AB4AF7">
        <w:rPr>
          <w:rFonts w:ascii="標楷體" w:eastAsia="標楷體" w:hAnsi="標楷體" w:hint="eastAsia"/>
          <w:bCs/>
          <w:kern w:val="0"/>
          <w:sz w:val="28"/>
          <w:szCs w:val="28"/>
        </w:rPr>
        <w:t xml:space="preserve">　邱志偉</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A853DF" w:rsidRPr="00A853DF">
        <w:rPr>
          <w:rFonts w:ascii="標楷體" w:eastAsia="標楷體" w:hAnsi="標楷體" w:hint="eastAsia"/>
          <w:color w:val="000000"/>
          <w:sz w:val="28"/>
          <w:szCs w:val="28"/>
        </w:rPr>
        <w:t>國防部軍醫局為辦理「戰術戰傷及災難事故救護訓練系統暨設施」，預</w:t>
      </w:r>
      <w:r w:rsidR="00AB4AF7">
        <w:rPr>
          <w:rFonts w:ascii="標楷體" w:eastAsia="標楷體" w:hAnsi="標楷體" w:hint="eastAsia"/>
          <w:color w:val="000000"/>
          <w:sz w:val="28"/>
          <w:szCs w:val="28"/>
        </w:rPr>
        <w:t>劃</w:t>
      </w:r>
      <w:r w:rsidR="00A853DF" w:rsidRPr="00A853DF">
        <w:rPr>
          <w:rFonts w:ascii="標楷體" w:eastAsia="標楷體" w:hAnsi="標楷體" w:hint="eastAsia"/>
          <w:color w:val="000000"/>
          <w:sz w:val="28"/>
          <w:szCs w:val="28"/>
        </w:rPr>
        <w:t>執行期程107至111年度，委由國家中山科學研究院研製，全案計需9億0,333萬8千元，經查國軍各軍種皆有委由民間廠商、國家中山科學研究院等管道採購之訓練模擬器，因而無法達到各類模擬器做到組合訓練之情境，另科技發展VR、AR、MR已漸趨成熟，應思考一套多模式方式辦理委製採購，而非各自編列預算行之，且國軍軍醫人力嚴重短缺，執行一般醫療任務已嫌不足，在國防經費短絀及人力短缺的狀況下，是否需投資9億多元採購該系統，仍有待商確。爰針對國防部軍醫局</w:t>
      </w:r>
      <w:r w:rsidR="00A853DF">
        <w:rPr>
          <w:rFonts w:ascii="標楷體" w:eastAsia="標楷體" w:hAnsi="標楷體" w:hint="eastAsia"/>
          <w:color w:val="000000"/>
          <w:sz w:val="28"/>
          <w:szCs w:val="28"/>
        </w:rPr>
        <w:t>第5目</w:t>
      </w:r>
      <w:r w:rsidR="00AB4AF7" w:rsidRPr="00A853DF">
        <w:rPr>
          <w:rFonts w:ascii="標楷體" w:eastAsia="標楷體" w:hAnsi="標楷體" w:hint="eastAsia"/>
          <w:color w:val="000000"/>
          <w:sz w:val="28"/>
          <w:szCs w:val="28"/>
        </w:rPr>
        <w:t>「一般裝備」項下</w:t>
      </w:r>
      <w:r w:rsidR="00A853DF" w:rsidRPr="00A853DF">
        <w:rPr>
          <w:rFonts w:ascii="標楷體" w:eastAsia="標楷體" w:hAnsi="標楷體" w:hint="eastAsia"/>
          <w:color w:val="000000"/>
          <w:sz w:val="28"/>
          <w:szCs w:val="28"/>
        </w:rPr>
        <w:t>「戰術戰傷及災難事故救護訓練系統暨設施」預算編列4,</w:t>
      </w:r>
      <w:r w:rsidR="00A853DF">
        <w:rPr>
          <w:rFonts w:ascii="標楷體" w:eastAsia="標楷體" w:hAnsi="標楷體" w:hint="eastAsia"/>
          <w:color w:val="000000"/>
          <w:sz w:val="28"/>
          <w:szCs w:val="28"/>
        </w:rPr>
        <w:t>5</w:t>
      </w:r>
      <w:r w:rsidR="00A853DF" w:rsidRPr="00A853DF">
        <w:rPr>
          <w:rFonts w:ascii="標楷體" w:eastAsia="標楷體" w:hAnsi="標楷體" w:hint="eastAsia"/>
          <w:color w:val="000000"/>
          <w:sz w:val="28"/>
          <w:szCs w:val="28"/>
        </w:rPr>
        <w:t>38</w:t>
      </w:r>
      <w:r w:rsidR="00A853DF">
        <w:rPr>
          <w:rFonts w:ascii="標楷體" w:eastAsia="標楷體" w:hAnsi="標楷體" w:hint="eastAsia"/>
          <w:color w:val="000000"/>
          <w:sz w:val="28"/>
          <w:szCs w:val="28"/>
        </w:rPr>
        <w:t>萬</w:t>
      </w:r>
      <w:r w:rsidR="00A853DF" w:rsidRPr="00A853DF">
        <w:rPr>
          <w:rFonts w:ascii="標楷體" w:eastAsia="標楷體" w:hAnsi="標楷體" w:hint="eastAsia"/>
          <w:color w:val="000000"/>
          <w:sz w:val="28"/>
          <w:szCs w:val="28"/>
        </w:rPr>
        <w:t>元</w:t>
      </w:r>
      <w:r w:rsidR="00A853DF">
        <w:rPr>
          <w:rFonts w:ascii="標楷體" w:eastAsia="標楷體" w:hAnsi="標楷體" w:hint="eastAsia"/>
          <w:color w:val="000000"/>
          <w:sz w:val="28"/>
          <w:szCs w:val="28"/>
        </w:rPr>
        <w:t>中</w:t>
      </w:r>
      <w:r w:rsidR="00A853DF" w:rsidRPr="00A853DF">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1E5086" w:rsidRDefault="001E5086"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A853DF">
        <w:rPr>
          <w:rFonts w:ascii="標楷體" w:eastAsia="標楷體" w:hAnsi="標楷體" w:hint="eastAsia"/>
          <w:sz w:val="28"/>
          <w:szCs w:val="28"/>
        </w:rPr>
        <w:t>李彥秀　馬文君　江啟臣　呂玉玲</w:t>
      </w:r>
      <w:r w:rsidR="00AB4AF7">
        <w:rPr>
          <w:rFonts w:ascii="標楷體" w:eastAsia="標楷體" w:hAnsi="標楷體" w:hint="eastAsia"/>
          <w:sz w:val="28"/>
          <w:szCs w:val="28"/>
        </w:rPr>
        <w:t>林麗蟬</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DE2D8E">
        <w:rPr>
          <w:rFonts w:ascii="標楷體" w:eastAsia="標楷體" w:hAnsi="標楷體" w:hint="eastAsia"/>
          <w:color w:val="000000"/>
          <w:sz w:val="28"/>
          <w:szCs w:val="28"/>
        </w:rPr>
        <w:t>國防部</w:t>
      </w:r>
      <w:r w:rsidR="00DE2D8E" w:rsidRPr="00DE2D8E">
        <w:rPr>
          <w:rFonts w:ascii="標楷體" w:eastAsia="標楷體" w:hAnsi="標楷體" w:hint="eastAsia"/>
          <w:color w:val="000000"/>
          <w:sz w:val="28"/>
          <w:szCs w:val="28"/>
        </w:rPr>
        <w:t>軍醫局自107年起辦理戰術戰傷及災難事務救護訓練系統暨設施，作為國內軍醫系統野戰救護關鍵訓練能量，相關工</w:t>
      </w:r>
      <w:r w:rsidR="00DE2D8E" w:rsidRPr="00DE2D8E">
        <w:rPr>
          <w:rFonts w:ascii="標楷體" w:eastAsia="標楷體" w:hAnsi="標楷體" w:hint="eastAsia"/>
          <w:color w:val="000000"/>
          <w:sz w:val="28"/>
          <w:szCs w:val="28"/>
        </w:rPr>
        <w:lastRenderedPageBreak/>
        <w:t>作不應有所拖延。爰針對國防部所屬軍醫局第5目「一般裝備」項下「訓練模擬儀器」中「業務費」之「軍事裝備及設施」預算編列4,</w:t>
      </w:r>
      <w:r w:rsidR="00DE2D8E">
        <w:rPr>
          <w:rFonts w:ascii="標楷體" w:eastAsia="標楷體" w:hAnsi="標楷體" w:hint="eastAsia"/>
          <w:color w:val="000000"/>
          <w:sz w:val="28"/>
          <w:szCs w:val="28"/>
        </w:rPr>
        <w:t>5</w:t>
      </w:r>
      <w:r w:rsidR="00DE2D8E" w:rsidRPr="00DE2D8E">
        <w:rPr>
          <w:rFonts w:ascii="標楷體" w:eastAsia="標楷體" w:hAnsi="標楷體" w:hint="eastAsia"/>
          <w:color w:val="000000"/>
          <w:sz w:val="28"/>
          <w:szCs w:val="28"/>
        </w:rPr>
        <w:t>08</w:t>
      </w:r>
      <w:r w:rsidR="00DE2D8E">
        <w:rPr>
          <w:rFonts w:ascii="標楷體" w:eastAsia="標楷體" w:hAnsi="標楷體" w:hint="eastAsia"/>
          <w:color w:val="000000"/>
          <w:sz w:val="28"/>
          <w:szCs w:val="28"/>
        </w:rPr>
        <w:t>萬</w:t>
      </w:r>
      <w:r w:rsidR="00DE2D8E" w:rsidRPr="00DE2D8E">
        <w:rPr>
          <w:rFonts w:ascii="標楷體" w:eastAsia="標楷體" w:hAnsi="標楷體" w:hint="eastAsia"/>
          <w:color w:val="000000"/>
          <w:sz w:val="28"/>
          <w:szCs w:val="28"/>
        </w:rPr>
        <w:t>元</w:t>
      </w:r>
      <w:r w:rsidR="00DE2D8E">
        <w:rPr>
          <w:rFonts w:ascii="標楷體" w:eastAsia="標楷體" w:hAnsi="標楷體" w:hint="eastAsia"/>
          <w:color w:val="000000"/>
          <w:sz w:val="28"/>
          <w:szCs w:val="28"/>
        </w:rPr>
        <w:t>中</w:t>
      </w:r>
      <w:r w:rsidR="00DE2D8E" w:rsidRPr="00DE2D8E">
        <w:rPr>
          <w:rFonts w:ascii="標楷體" w:eastAsia="標楷體" w:hAnsi="標楷體" w:hint="eastAsia"/>
          <w:color w:val="000000"/>
          <w:sz w:val="28"/>
          <w:szCs w:val="28"/>
        </w:rPr>
        <w:t>，凍結</w:t>
      </w:r>
      <w:r w:rsidR="00DE2D8E">
        <w:rPr>
          <w:rFonts w:ascii="標楷體" w:eastAsia="標楷體" w:hAnsi="標楷體" w:hint="eastAsia"/>
          <w:sz w:val="28"/>
          <w:szCs w:val="28"/>
        </w:rPr>
        <w:t>部分</w:t>
      </w:r>
      <w:r w:rsidR="00DE2D8E">
        <w:rPr>
          <w:rFonts w:ascii="標楷體" w:eastAsia="標楷體" w:hAnsi="標楷體" w:hint="eastAsia"/>
          <w:color w:val="000000"/>
          <w:sz w:val="28"/>
          <w:szCs w:val="28"/>
        </w:rPr>
        <w:t>經費</w:t>
      </w:r>
      <w:r w:rsidR="00DE2D8E" w:rsidRPr="00DE2D8E">
        <w:rPr>
          <w:rFonts w:ascii="標楷體" w:eastAsia="標楷體" w:hAnsi="標楷體" w:hint="eastAsia"/>
          <w:color w:val="000000"/>
          <w:sz w:val="28"/>
          <w:szCs w:val="28"/>
        </w:rPr>
        <w:t>，</w:t>
      </w:r>
      <w:r>
        <w:rPr>
          <w:rFonts w:ascii="標楷體" w:eastAsia="標楷體" w:hAnsi="標楷體" w:hint="eastAsia"/>
          <w:color w:val="000000"/>
          <w:sz w:val="28"/>
          <w:szCs w:val="28"/>
        </w:rPr>
        <w:t>俟國防部</w:t>
      </w:r>
      <w:r w:rsidR="00DE2D8E">
        <w:rPr>
          <w:rFonts w:ascii="標楷體" w:eastAsia="標楷體" w:hAnsi="標楷體" w:hint="eastAsia"/>
          <w:color w:val="000000"/>
          <w:sz w:val="28"/>
          <w:szCs w:val="28"/>
        </w:rPr>
        <w:t>就</w:t>
      </w:r>
      <w:r w:rsidR="00DE2D8E" w:rsidRPr="00DE2D8E">
        <w:rPr>
          <w:rFonts w:ascii="標楷體" w:eastAsia="標楷體" w:hAnsi="標楷體" w:hint="eastAsia"/>
          <w:color w:val="000000"/>
          <w:sz w:val="28"/>
          <w:szCs w:val="28"/>
        </w:rPr>
        <w:t>軍醫局說明相關業務進度、預</w:t>
      </w:r>
      <w:r w:rsidR="00AB4AF7">
        <w:rPr>
          <w:rFonts w:ascii="標楷體" w:eastAsia="標楷體" w:hAnsi="標楷體" w:hint="eastAsia"/>
          <w:color w:val="000000"/>
          <w:sz w:val="28"/>
          <w:szCs w:val="28"/>
        </w:rPr>
        <w:t>劃</w:t>
      </w:r>
      <w:r w:rsidR="00DE2D8E" w:rsidRPr="00DE2D8E">
        <w:rPr>
          <w:rFonts w:ascii="標楷體" w:eastAsia="標楷體" w:hAnsi="標楷體" w:hint="eastAsia"/>
          <w:color w:val="000000"/>
          <w:sz w:val="28"/>
          <w:szCs w:val="28"/>
        </w:rPr>
        <w:t>期程</w:t>
      </w:r>
      <w:r w:rsidR="00FB379E">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向立法院外交及國防委員會提出書面報告後，始得動支。</w:t>
      </w:r>
    </w:p>
    <w:p w:rsidR="00B93EAA" w:rsidRPr="00FF7DDC" w:rsidRDefault="001E5086" w:rsidP="001F6AD8">
      <w:pPr>
        <w:widowControl/>
        <w:spacing w:line="480" w:lineRule="exact"/>
        <w:ind w:leftChars="1300" w:left="4100" w:hangingChars="350" w:hanging="980"/>
        <w:jc w:val="both"/>
        <w:rPr>
          <w:rFonts w:ascii="標楷體" w:eastAsia="標楷體" w:hAnsi="標楷體"/>
          <w:bCs/>
          <w:kern w:val="0"/>
          <w:sz w:val="28"/>
          <w:szCs w:val="28"/>
        </w:rPr>
      </w:pPr>
      <w:r w:rsidRPr="001E5086">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A853DF">
        <w:rPr>
          <w:rFonts w:ascii="標楷體" w:eastAsia="標楷體" w:hAnsi="標楷體" w:hint="eastAsia"/>
          <w:bCs/>
          <w:kern w:val="0"/>
          <w:sz w:val="28"/>
          <w:szCs w:val="28"/>
        </w:rPr>
        <w:t>蔡適應　何欣純　呂孫綾</w:t>
      </w:r>
      <w:r w:rsidR="00AB4AF7">
        <w:rPr>
          <w:rFonts w:ascii="標楷體" w:eastAsia="標楷體" w:hAnsi="標楷體" w:hint="eastAsia"/>
          <w:bCs/>
          <w:kern w:val="0"/>
          <w:sz w:val="28"/>
          <w:szCs w:val="28"/>
        </w:rPr>
        <w:t xml:space="preserve">　邱志偉</w:t>
      </w:r>
    </w:p>
    <w:p w:rsidR="00B93EAA" w:rsidRPr="00D22DD5"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w:t>
      </w:r>
      <w:r w:rsidR="00AB4AF7">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D22DD5" w:rsidRPr="00D22DD5">
        <w:rPr>
          <w:rFonts w:ascii="標楷體" w:eastAsia="標楷體" w:hAnsi="標楷體" w:hint="eastAsia"/>
          <w:bCs/>
          <w:kern w:val="0"/>
          <w:sz w:val="28"/>
          <w:szCs w:val="28"/>
        </w:rPr>
        <w:t>國防部軍醫局辦理「國軍中部及南部地區臨床檢驗毒物室設備整備」所需設備及投資，計需2,</w:t>
      </w:r>
      <w:r w:rsidR="00D22DD5">
        <w:rPr>
          <w:rFonts w:ascii="標楷體" w:eastAsia="標楷體" w:hAnsi="標楷體" w:hint="eastAsia"/>
          <w:bCs/>
          <w:kern w:val="0"/>
          <w:sz w:val="28"/>
          <w:szCs w:val="28"/>
        </w:rPr>
        <w:t>0</w:t>
      </w:r>
      <w:r w:rsidR="00D22DD5" w:rsidRPr="00D22DD5">
        <w:rPr>
          <w:rFonts w:ascii="標楷體" w:eastAsia="標楷體" w:hAnsi="標楷體" w:hint="eastAsia"/>
          <w:bCs/>
          <w:kern w:val="0"/>
          <w:sz w:val="28"/>
          <w:szCs w:val="28"/>
        </w:rPr>
        <w:t>60</w:t>
      </w:r>
      <w:r w:rsidR="00D22DD5">
        <w:rPr>
          <w:rFonts w:ascii="標楷體" w:eastAsia="標楷體" w:hAnsi="標楷體" w:hint="eastAsia"/>
          <w:bCs/>
          <w:kern w:val="0"/>
          <w:sz w:val="28"/>
          <w:szCs w:val="28"/>
        </w:rPr>
        <w:t>萬</w:t>
      </w:r>
      <w:r w:rsidR="00D22DD5" w:rsidRPr="00D22DD5">
        <w:rPr>
          <w:rFonts w:ascii="標楷體" w:eastAsia="標楷體" w:hAnsi="標楷體" w:hint="eastAsia"/>
          <w:bCs/>
          <w:kern w:val="0"/>
          <w:sz w:val="28"/>
          <w:szCs w:val="28"/>
        </w:rPr>
        <w:t>元，然相關說明過於籠統，不利預算監督，爰針對國防部軍醫局第8目「一般建築及設備」第4節「其他設備」</w:t>
      </w:r>
      <w:r w:rsidR="00D22DD5">
        <w:rPr>
          <w:rFonts w:ascii="標楷體" w:eastAsia="標楷體" w:hAnsi="標楷體" w:hint="eastAsia"/>
          <w:bCs/>
          <w:kern w:val="0"/>
          <w:sz w:val="28"/>
          <w:szCs w:val="28"/>
        </w:rPr>
        <w:t>項下</w:t>
      </w:r>
      <w:r w:rsidR="00D22DD5" w:rsidRPr="00D22DD5">
        <w:rPr>
          <w:rFonts w:ascii="標楷體" w:eastAsia="標楷體" w:hAnsi="標楷體" w:hint="eastAsia"/>
          <w:bCs/>
          <w:kern w:val="0"/>
          <w:sz w:val="28"/>
          <w:szCs w:val="28"/>
        </w:rPr>
        <w:t>「醫療設備」</w:t>
      </w:r>
      <w:r w:rsidR="00D22DD5">
        <w:rPr>
          <w:rFonts w:ascii="標楷體" w:eastAsia="標楷體" w:hAnsi="標楷體" w:hint="eastAsia"/>
          <w:bCs/>
          <w:kern w:val="0"/>
          <w:sz w:val="28"/>
          <w:szCs w:val="28"/>
        </w:rPr>
        <w:t>中</w:t>
      </w:r>
      <w:r w:rsidR="00D22DD5" w:rsidRPr="00D22DD5">
        <w:rPr>
          <w:rFonts w:ascii="標楷體" w:eastAsia="標楷體" w:hAnsi="標楷體" w:hint="eastAsia"/>
          <w:bCs/>
          <w:kern w:val="0"/>
          <w:sz w:val="28"/>
          <w:szCs w:val="28"/>
        </w:rPr>
        <w:t>「國軍中部及南部地區臨床檢驗毒物室醫療設備整備案」</w:t>
      </w:r>
      <w:r w:rsidR="00FB379E">
        <w:rPr>
          <w:rFonts w:ascii="標楷體" w:eastAsia="標楷體" w:hAnsi="標楷體" w:hint="eastAsia"/>
          <w:bCs/>
          <w:kern w:val="0"/>
          <w:sz w:val="28"/>
          <w:szCs w:val="28"/>
        </w:rPr>
        <w:t>所需設備及投資</w:t>
      </w:r>
      <w:r w:rsidR="00D22DD5" w:rsidRPr="00D22DD5">
        <w:rPr>
          <w:rFonts w:ascii="標楷體" w:eastAsia="標楷體" w:hAnsi="標楷體" w:hint="eastAsia"/>
          <w:bCs/>
          <w:kern w:val="0"/>
          <w:sz w:val="28"/>
          <w:szCs w:val="28"/>
        </w:rPr>
        <w:t>預算編列2,</w:t>
      </w:r>
      <w:r w:rsidR="00D22DD5">
        <w:rPr>
          <w:rFonts w:ascii="標楷體" w:eastAsia="標楷體" w:hAnsi="標楷體" w:hint="eastAsia"/>
          <w:bCs/>
          <w:kern w:val="0"/>
          <w:sz w:val="28"/>
          <w:szCs w:val="28"/>
        </w:rPr>
        <w:t>0</w:t>
      </w:r>
      <w:r w:rsidR="00D22DD5" w:rsidRPr="00D22DD5">
        <w:rPr>
          <w:rFonts w:ascii="標楷體" w:eastAsia="標楷體" w:hAnsi="標楷體" w:hint="eastAsia"/>
          <w:bCs/>
          <w:kern w:val="0"/>
          <w:sz w:val="28"/>
          <w:szCs w:val="28"/>
        </w:rPr>
        <w:t>60</w:t>
      </w:r>
      <w:r w:rsidR="00D22DD5">
        <w:rPr>
          <w:rFonts w:ascii="標楷體" w:eastAsia="標楷體" w:hAnsi="標楷體" w:hint="eastAsia"/>
          <w:bCs/>
          <w:kern w:val="0"/>
          <w:sz w:val="28"/>
          <w:szCs w:val="28"/>
        </w:rPr>
        <w:t>萬</w:t>
      </w:r>
      <w:r w:rsidR="00D22DD5" w:rsidRPr="00D22DD5">
        <w:rPr>
          <w:rFonts w:ascii="標楷體" w:eastAsia="標楷體" w:hAnsi="標楷體" w:hint="eastAsia"/>
          <w:bCs/>
          <w:kern w:val="0"/>
          <w:sz w:val="28"/>
          <w:szCs w:val="28"/>
        </w:rPr>
        <w:t>元</w:t>
      </w:r>
      <w:r w:rsidR="00D22DD5">
        <w:rPr>
          <w:rFonts w:ascii="標楷體" w:eastAsia="標楷體" w:hAnsi="標楷體" w:hint="eastAsia"/>
          <w:bCs/>
          <w:kern w:val="0"/>
          <w:sz w:val="28"/>
          <w:szCs w:val="28"/>
        </w:rPr>
        <w:t>中</w:t>
      </w:r>
      <w:r w:rsidR="00D22DD5" w:rsidRPr="00D22DD5">
        <w:rPr>
          <w:rFonts w:ascii="標楷體" w:eastAsia="標楷體" w:hAnsi="標楷體" w:hint="eastAsia"/>
          <w:bCs/>
          <w:kern w:val="0"/>
          <w:sz w:val="28"/>
          <w:szCs w:val="28"/>
        </w:rPr>
        <w:t>，凍結</w:t>
      </w:r>
      <w:r w:rsidR="00D22DD5">
        <w:rPr>
          <w:rFonts w:ascii="標楷體" w:eastAsia="標楷體" w:hAnsi="標楷體" w:hint="eastAsia"/>
          <w:bCs/>
          <w:kern w:val="0"/>
          <w:sz w:val="28"/>
          <w:szCs w:val="28"/>
        </w:rPr>
        <w:t>100萬</w:t>
      </w:r>
      <w:r w:rsidR="00D22DD5" w:rsidRPr="00D22DD5">
        <w:rPr>
          <w:rFonts w:ascii="標楷體" w:eastAsia="標楷體" w:hAnsi="標楷體" w:hint="eastAsia"/>
          <w:bCs/>
          <w:kern w:val="0"/>
          <w:sz w:val="28"/>
          <w:szCs w:val="28"/>
        </w:rPr>
        <w:t>元，</w:t>
      </w:r>
      <w:r w:rsidRPr="00D22DD5">
        <w:rPr>
          <w:rFonts w:ascii="標楷體" w:eastAsia="標楷體" w:hAnsi="標楷體" w:hint="eastAsia"/>
          <w:bCs/>
          <w:kern w:val="0"/>
          <w:sz w:val="28"/>
          <w:szCs w:val="28"/>
        </w:rPr>
        <w:t>俟國防部向立法院外交及國防委員會提出書面報告並經同意後，始得動支。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D22DD5">
        <w:rPr>
          <w:rFonts w:ascii="標楷體" w:eastAsia="標楷體" w:hAnsi="標楷體" w:cs="新細明體" w:hint="eastAsia"/>
          <w:bCs/>
          <w:kern w:val="0"/>
          <w:sz w:val="28"/>
          <w:szCs w:val="28"/>
        </w:rPr>
        <w:t>提案人</w:t>
      </w:r>
      <w:r w:rsidRPr="00D22DD5">
        <w:rPr>
          <w:rFonts w:ascii="標楷體" w:eastAsia="標楷體" w:hAnsi="標楷體" w:hint="eastAsia"/>
          <w:bCs/>
          <w:kern w:val="0"/>
          <w:sz w:val="28"/>
          <w:szCs w:val="28"/>
        </w:rPr>
        <w:t>：</w:t>
      </w:r>
      <w:r w:rsidR="00D22DD5" w:rsidRPr="00D22DD5">
        <w:rPr>
          <w:rFonts w:ascii="標楷體" w:eastAsia="標楷體" w:hAnsi="標楷體" w:hint="eastAsia"/>
          <w:bCs/>
          <w:kern w:val="0"/>
          <w:sz w:val="28"/>
          <w:szCs w:val="28"/>
        </w:rPr>
        <w:t>馬文君</w:t>
      </w:r>
      <w:r w:rsidR="00D22DD5">
        <w:rPr>
          <w:rFonts w:ascii="標楷體" w:eastAsia="標楷體" w:hAnsi="標楷體" w:hint="eastAsia"/>
          <w:bCs/>
          <w:kern w:val="0"/>
          <w:sz w:val="28"/>
          <w:szCs w:val="28"/>
        </w:rPr>
        <w:t xml:space="preserve">　江啟臣　林麗蟬</w:t>
      </w:r>
      <w:r w:rsidR="00AB4AF7">
        <w:rPr>
          <w:rFonts w:ascii="標楷體" w:eastAsia="標楷體" w:hAnsi="標楷體" w:hint="eastAsia"/>
          <w:bCs/>
          <w:kern w:val="0"/>
          <w:sz w:val="28"/>
          <w:szCs w:val="28"/>
        </w:rPr>
        <w:t xml:space="preserve">　呂玉玲</w:t>
      </w:r>
    </w:p>
    <w:p w:rsidR="001E5086"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AB4AF7">
        <w:rPr>
          <w:rFonts w:ascii="標楷體" w:eastAsia="標楷體" w:hAnsi="標楷體" w:hint="eastAsia"/>
          <w:b/>
          <w:bCs/>
          <w:kern w:val="0"/>
          <w:sz w:val="28"/>
          <w:szCs w:val="28"/>
        </w:rPr>
        <w:t>八十九</w:t>
      </w:r>
      <w:r w:rsidRPr="00FF7DDC">
        <w:rPr>
          <w:rFonts w:ascii="標楷體" w:eastAsia="標楷體" w:hAnsi="標楷體" w:hint="eastAsia"/>
          <w:b/>
          <w:bCs/>
          <w:kern w:val="0"/>
          <w:sz w:val="28"/>
          <w:szCs w:val="28"/>
        </w:rPr>
        <w:t>)</w:t>
      </w:r>
      <w:r w:rsidR="00D22DD5" w:rsidRPr="00D22DD5">
        <w:rPr>
          <w:rFonts w:ascii="標楷體" w:eastAsia="標楷體" w:hAnsi="標楷體" w:hint="eastAsia"/>
          <w:b/>
          <w:color w:val="000000"/>
          <w:sz w:val="28"/>
          <w:szCs w:val="28"/>
        </w:rPr>
        <w:t>國防部軍醫局第8目「一般建築及設備」第4節「其他設備」項下「醫療設備」中「醫學中心高階磁振暨正子整合系統整備案」預算編列3億2,000萬元</w:t>
      </w:r>
      <w:r w:rsidR="001E5086">
        <w:rPr>
          <w:rFonts w:ascii="標楷體" w:eastAsia="標楷體" w:hAnsi="標楷體" w:hint="eastAsia"/>
          <w:b/>
          <w:color w:val="000000"/>
          <w:sz w:val="28"/>
          <w:szCs w:val="28"/>
        </w:rPr>
        <w:t>，凍結5</w:t>
      </w:r>
      <w:r w:rsidR="00D22DD5" w:rsidRPr="00D22DD5">
        <w:rPr>
          <w:rFonts w:ascii="標楷體" w:eastAsia="標楷體" w:hAnsi="標楷體" w:hint="eastAsia"/>
          <w:b/>
          <w:color w:val="000000"/>
          <w:sz w:val="28"/>
          <w:szCs w:val="28"/>
        </w:rPr>
        <w:t>,000</w:t>
      </w:r>
      <w:r w:rsidR="001E5086">
        <w:rPr>
          <w:rFonts w:ascii="標楷體" w:eastAsia="標楷體" w:hAnsi="標楷體" w:hint="eastAsia"/>
          <w:b/>
          <w:color w:val="000000"/>
          <w:sz w:val="28"/>
          <w:szCs w:val="28"/>
        </w:rPr>
        <w:t>萬元，俟國防部就下列各案向立法院外交及國防委員會提出書面報告並經同意後，始得動支。</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D22DD5" w:rsidRPr="00D22DD5">
        <w:rPr>
          <w:rFonts w:ascii="標楷體" w:eastAsia="標楷體" w:hAnsi="標楷體" w:hint="eastAsia"/>
          <w:color w:val="000000"/>
          <w:sz w:val="28"/>
          <w:szCs w:val="28"/>
        </w:rPr>
        <w:t>國防部軍醫局辦理「醫學中心高階磁振暨正子整合系統整備」所需設備及投資，計需3</w:t>
      </w:r>
      <w:r w:rsidR="00D22DD5">
        <w:rPr>
          <w:rFonts w:ascii="標楷體" w:eastAsia="標楷體" w:hAnsi="標楷體" w:hint="eastAsia"/>
          <w:color w:val="000000"/>
          <w:sz w:val="28"/>
          <w:szCs w:val="28"/>
        </w:rPr>
        <w:t>億</w:t>
      </w:r>
      <w:r w:rsidR="00D22DD5" w:rsidRPr="00D22DD5">
        <w:rPr>
          <w:rFonts w:ascii="標楷體" w:eastAsia="標楷體" w:hAnsi="標楷體" w:hint="eastAsia"/>
          <w:color w:val="000000"/>
          <w:sz w:val="28"/>
          <w:szCs w:val="28"/>
        </w:rPr>
        <w:t>2,000</w:t>
      </w:r>
      <w:r w:rsidR="00D22DD5">
        <w:rPr>
          <w:rFonts w:ascii="標楷體" w:eastAsia="標楷體" w:hAnsi="標楷體" w:hint="eastAsia"/>
          <w:color w:val="000000"/>
          <w:sz w:val="28"/>
          <w:szCs w:val="28"/>
        </w:rPr>
        <w:t>萬</w:t>
      </w:r>
      <w:r w:rsidR="00D22DD5" w:rsidRPr="00D22DD5">
        <w:rPr>
          <w:rFonts w:ascii="標楷體" w:eastAsia="標楷體" w:hAnsi="標楷體" w:hint="eastAsia"/>
          <w:color w:val="000000"/>
          <w:sz w:val="28"/>
          <w:szCs w:val="28"/>
        </w:rPr>
        <w:t>元，相關說明過於籠統，不易瞭解實際計畫內容，爰針對國防部軍</w:t>
      </w:r>
      <w:r w:rsidR="00D22DD5" w:rsidRPr="00D22DD5">
        <w:rPr>
          <w:rFonts w:ascii="標楷體" w:eastAsia="標楷體" w:hAnsi="標楷體" w:hint="eastAsia"/>
          <w:color w:val="000000"/>
          <w:sz w:val="28"/>
          <w:szCs w:val="28"/>
        </w:rPr>
        <w:lastRenderedPageBreak/>
        <w:t>醫局第8目「一般建築及設備」第4節「其他設備」</w:t>
      </w:r>
      <w:r w:rsidR="00D22DD5">
        <w:rPr>
          <w:rFonts w:ascii="標楷體" w:eastAsia="標楷體" w:hAnsi="標楷體" w:hint="eastAsia"/>
          <w:color w:val="000000"/>
          <w:sz w:val="28"/>
          <w:szCs w:val="28"/>
        </w:rPr>
        <w:t>項下</w:t>
      </w:r>
      <w:r w:rsidR="00D22DD5" w:rsidRPr="00D22DD5">
        <w:rPr>
          <w:rFonts w:ascii="標楷體" w:eastAsia="標楷體" w:hAnsi="標楷體" w:hint="eastAsia"/>
          <w:color w:val="000000"/>
          <w:sz w:val="28"/>
          <w:szCs w:val="28"/>
        </w:rPr>
        <w:t>「醫療設備」</w:t>
      </w:r>
      <w:r w:rsidR="00D22DD5">
        <w:rPr>
          <w:rFonts w:ascii="標楷體" w:eastAsia="標楷體" w:hAnsi="標楷體" w:hint="eastAsia"/>
          <w:color w:val="000000"/>
          <w:sz w:val="28"/>
          <w:szCs w:val="28"/>
        </w:rPr>
        <w:t>中</w:t>
      </w:r>
      <w:r w:rsidR="00D22DD5" w:rsidRPr="00D22DD5">
        <w:rPr>
          <w:rFonts w:ascii="標楷體" w:eastAsia="標楷體" w:hAnsi="標楷體" w:hint="eastAsia"/>
          <w:color w:val="000000"/>
          <w:sz w:val="28"/>
          <w:szCs w:val="28"/>
        </w:rPr>
        <w:t>「醫學中心高階磁振暨正子整合系統整備案」預算編列3</w:t>
      </w:r>
      <w:r w:rsidR="00D22DD5">
        <w:rPr>
          <w:rFonts w:ascii="標楷體" w:eastAsia="標楷體" w:hAnsi="標楷體" w:hint="eastAsia"/>
          <w:color w:val="000000"/>
          <w:sz w:val="28"/>
          <w:szCs w:val="28"/>
        </w:rPr>
        <w:t>億</w:t>
      </w:r>
      <w:r w:rsidR="00D22DD5" w:rsidRPr="00D22DD5">
        <w:rPr>
          <w:rFonts w:ascii="標楷體" w:eastAsia="標楷體" w:hAnsi="標楷體" w:hint="eastAsia"/>
          <w:color w:val="000000"/>
          <w:sz w:val="28"/>
          <w:szCs w:val="28"/>
        </w:rPr>
        <w:t>2,000</w:t>
      </w:r>
      <w:r w:rsidR="00D22DD5">
        <w:rPr>
          <w:rFonts w:ascii="標楷體" w:eastAsia="標楷體" w:hAnsi="標楷體" w:hint="eastAsia"/>
          <w:color w:val="000000"/>
          <w:sz w:val="28"/>
          <w:szCs w:val="28"/>
        </w:rPr>
        <w:t>萬</w:t>
      </w:r>
      <w:r w:rsidR="00D22DD5" w:rsidRPr="00D22DD5">
        <w:rPr>
          <w:rFonts w:ascii="標楷體" w:eastAsia="標楷體" w:hAnsi="標楷體" w:hint="eastAsia"/>
          <w:color w:val="000000"/>
          <w:sz w:val="28"/>
          <w:szCs w:val="28"/>
        </w:rPr>
        <w:t>元</w:t>
      </w:r>
      <w:r w:rsidR="00D22DD5">
        <w:rPr>
          <w:rFonts w:ascii="標楷體" w:eastAsia="標楷體" w:hAnsi="標楷體" w:hint="eastAsia"/>
          <w:color w:val="000000"/>
          <w:sz w:val="28"/>
          <w:szCs w:val="28"/>
        </w:rPr>
        <w:t>中</w:t>
      </w:r>
      <w:r w:rsidR="00D22DD5" w:rsidRPr="00D22DD5">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1E5086" w:rsidRDefault="001E5086"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22DD5" w:rsidRPr="00D22DD5">
        <w:rPr>
          <w:rFonts w:ascii="標楷體" w:eastAsia="標楷體" w:hAnsi="標楷體" w:hint="eastAsia"/>
          <w:bCs/>
          <w:kern w:val="0"/>
          <w:sz w:val="28"/>
          <w:szCs w:val="28"/>
        </w:rPr>
        <w:t>馬文君</w:t>
      </w:r>
      <w:r w:rsidR="00D22DD5">
        <w:rPr>
          <w:rFonts w:ascii="標楷體" w:eastAsia="標楷體" w:hAnsi="標楷體" w:hint="eastAsia"/>
          <w:bCs/>
          <w:kern w:val="0"/>
          <w:sz w:val="28"/>
          <w:szCs w:val="28"/>
        </w:rPr>
        <w:t xml:space="preserve">　江啟臣　林麗蟬</w:t>
      </w:r>
      <w:r w:rsidR="00AB4AF7">
        <w:rPr>
          <w:rFonts w:ascii="標楷體" w:eastAsia="標楷體" w:hAnsi="標楷體" w:hint="eastAsia"/>
          <w:bCs/>
          <w:kern w:val="0"/>
          <w:sz w:val="28"/>
          <w:szCs w:val="28"/>
        </w:rPr>
        <w:t xml:space="preserve">　李彥秀呂玉玲</w:t>
      </w:r>
    </w:p>
    <w:p w:rsidR="001E5086" w:rsidRDefault="001E5086"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8E2735">
        <w:rPr>
          <w:rFonts w:ascii="標楷體" w:eastAsia="標楷體" w:hAnsi="標楷體" w:hint="eastAsia"/>
          <w:color w:val="000000"/>
          <w:sz w:val="28"/>
          <w:szCs w:val="28"/>
        </w:rPr>
        <w:t>國防部</w:t>
      </w:r>
      <w:r w:rsidR="008E2735" w:rsidRPr="008E2735">
        <w:rPr>
          <w:rFonts w:ascii="標楷體" w:eastAsia="標楷體" w:hAnsi="標楷體" w:hint="eastAsia"/>
          <w:color w:val="000000"/>
          <w:sz w:val="28"/>
          <w:szCs w:val="28"/>
        </w:rPr>
        <w:t>軍醫局連年針對許多醫療設備進行購置，惟相關需求是否有其必要性，尚屬未知，且部分設備亦可考量與國內其他醫療院所進行任務分工。爰針對國防部軍醫局第8目「一般建築及設備」第4節「其他設備」項下「醫療設備」中「設備及投資」之「機械設備費」預算編列5</w:t>
      </w:r>
      <w:r w:rsidR="008E2735">
        <w:rPr>
          <w:rFonts w:ascii="標楷體" w:eastAsia="標楷體" w:hAnsi="標楷體" w:hint="eastAsia"/>
          <w:color w:val="000000"/>
          <w:sz w:val="28"/>
          <w:szCs w:val="28"/>
        </w:rPr>
        <w:t>億</w:t>
      </w:r>
      <w:r w:rsidR="008E2735" w:rsidRPr="008E2735">
        <w:rPr>
          <w:rFonts w:ascii="標楷體" w:eastAsia="標楷體" w:hAnsi="標楷體" w:hint="eastAsia"/>
          <w:color w:val="000000"/>
          <w:sz w:val="28"/>
          <w:szCs w:val="28"/>
        </w:rPr>
        <w:t>7,</w:t>
      </w:r>
      <w:r w:rsidR="008E2735">
        <w:rPr>
          <w:rFonts w:ascii="標楷體" w:eastAsia="標楷體" w:hAnsi="標楷體" w:hint="eastAsia"/>
          <w:color w:val="000000"/>
          <w:sz w:val="28"/>
          <w:szCs w:val="28"/>
        </w:rPr>
        <w:t>6</w:t>
      </w:r>
      <w:r w:rsidR="008E2735" w:rsidRPr="008E2735">
        <w:rPr>
          <w:rFonts w:ascii="標楷體" w:eastAsia="標楷體" w:hAnsi="標楷體" w:hint="eastAsia"/>
          <w:color w:val="000000"/>
          <w:sz w:val="28"/>
          <w:szCs w:val="28"/>
        </w:rPr>
        <w:t>50</w:t>
      </w:r>
      <w:r w:rsidR="008E2735">
        <w:rPr>
          <w:rFonts w:ascii="標楷體" w:eastAsia="標楷體" w:hAnsi="標楷體" w:hint="eastAsia"/>
          <w:color w:val="000000"/>
          <w:sz w:val="28"/>
          <w:szCs w:val="28"/>
        </w:rPr>
        <w:t>萬</w:t>
      </w:r>
      <w:r w:rsidR="008E2735" w:rsidRPr="008E2735">
        <w:rPr>
          <w:rFonts w:ascii="標楷體" w:eastAsia="標楷體" w:hAnsi="標楷體" w:hint="eastAsia"/>
          <w:color w:val="000000"/>
          <w:sz w:val="28"/>
          <w:szCs w:val="28"/>
        </w:rPr>
        <w:t>元</w:t>
      </w:r>
      <w:r w:rsidR="008E2735">
        <w:rPr>
          <w:rFonts w:ascii="標楷體" w:eastAsia="標楷體" w:hAnsi="標楷體" w:hint="eastAsia"/>
          <w:color w:val="000000"/>
          <w:sz w:val="28"/>
          <w:szCs w:val="28"/>
        </w:rPr>
        <w:t>中</w:t>
      </w:r>
      <w:r w:rsidR="008E2735" w:rsidRPr="008E2735">
        <w:rPr>
          <w:rFonts w:ascii="標楷體" w:eastAsia="標楷體" w:hAnsi="標楷體" w:hint="eastAsia"/>
          <w:color w:val="000000"/>
          <w:sz w:val="28"/>
          <w:szCs w:val="28"/>
        </w:rPr>
        <w:t>，凍結</w:t>
      </w:r>
      <w:r w:rsidR="008E2735">
        <w:rPr>
          <w:rFonts w:ascii="標楷體" w:eastAsia="標楷體" w:hAnsi="標楷體" w:hint="eastAsia"/>
          <w:color w:val="000000"/>
          <w:sz w:val="28"/>
          <w:szCs w:val="28"/>
        </w:rPr>
        <w:t>部分經費</w:t>
      </w:r>
      <w:r w:rsidR="008E2735" w:rsidRPr="008E2735">
        <w:rPr>
          <w:rFonts w:ascii="標楷體" w:eastAsia="標楷體" w:hAnsi="標楷體" w:hint="eastAsia"/>
          <w:color w:val="000000"/>
          <w:sz w:val="28"/>
          <w:szCs w:val="28"/>
        </w:rPr>
        <w:t>，</w:t>
      </w:r>
      <w:r>
        <w:rPr>
          <w:rFonts w:ascii="標楷體" w:eastAsia="標楷體" w:hAnsi="標楷體" w:hint="eastAsia"/>
          <w:color w:val="000000"/>
          <w:sz w:val="28"/>
          <w:szCs w:val="28"/>
        </w:rPr>
        <w:t>俟國防部</w:t>
      </w:r>
      <w:r w:rsidR="008E2735">
        <w:rPr>
          <w:rFonts w:ascii="標楷體" w:eastAsia="標楷體" w:hAnsi="標楷體" w:hint="eastAsia"/>
          <w:color w:val="000000"/>
          <w:sz w:val="28"/>
          <w:szCs w:val="28"/>
        </w:rPr>
        <w:t>就</w:t>
      </w:r>
      <w:r w:rsidR="008E2735" w:rsidRPr="008E2735">
        <w:rPr>
          <w:rFonts w:ascii="標楷體" w:eastAsia="標楷體" w:hAnsi="標楷體" w:hint="eastAsia"/>
          <w:color w:val="000000"/>
          <w:sz w:val="28"/>
          <w:szCs w:val="28"/>
        </w:rPr>
        <w:t>軍醫局提出相關設備之需求性以及國內醫療分工計畫</w:t>
      </w:r>
      <w:r w:rsidR="009E50AB">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向立法院外交及國防委員會提出書面報告並經同意後，始得動支。</w:t>
      </w:r>
    </w:p>
    <w:p w:rsidR="00B93EAA" w:rsidRPr="00FF7DDC" w:rsidRDefault="001E5086"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D22DD5">
        <w:rPr>
          <w:rFonts w:ascii="標楷體" w:eastAsia="標楷體" w:hAnsi="標楷體" w:hint="eastAsia"/>
          <w:sz w:val="28"/>
          <w:szCs w:val="28"/>
        </w:rPr>
        <w:t>蔡適應　何欣純　呂孫綾</w:t>
      </w:r>
      <w:r w:rsidR="006A0D36">
        <w:rPr>
          <w:rFonts w:ascii="標楷體" w:eastAsia="標楷體" w:hAnsi="標楷體" w:hint="eastAsia"/>
          <w:sz w:val="28"/>
          <w:szCs w:val="28"/>
        </w:rPr>
        <w:t xml:space="preserve">　邱志偉</w:t>
      </w:r>
    </w:p>
    <w:p w:rsidR="00B93EAA" w:rsidRPr="00FF7DDC" w:rsidRDefault="00B93EAA" w:rsidP="001F6AD8">
      <w:pPr>
        <w:widowControl/>
        <w:spacing w:line="480" w:lineRule="exact"/>
        <w:ind w:leftChars="700" w:left="252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E5086">
        <w:rPr>
          <w:rFonts w:ascii="標楷體" w:eastAsia="標楷體" w:hAnsi="標楷體" w:hint="eastAsia"/>
          <w:b/>
          <w:bCs/>
          <w:kern w:val="0"/>
          <w:sz w:val="28"/>
          <w:szCs w:val="28"/>
        </w:rPr>
        <w:t>九十</w:t>
      </w:r>
      <w:r w:rsidRPr="00FF7DDC">
        <w:rPr>
          <w:rFonts w:ascii="標楷體" w:eastAsia="標楷體" w:hAnsi="標楷體" w:hint="eastAsia"/>
          <w:b/>
          <w:bCs/>
          <w:kern w:val="0"/>
          <w:sz w:val="28"/>
          <w:szCs w:val="28"/>
        </w:rPr>
        <w:t>)</w:t>
      </w:r>
      <w:r w:rsidR="008E2735" w:rsidRPr="008E2735">
        <w:rPr>
          <w:rFonts w:ascii="標楷體" w:eastAsia="標楷體" w:hAnsi="標楷體" w:hint="eastAsia"/>
          <w:bCs/>
          <w:kern w:val="0"/>
          <w:sz w:val="28"/>
          <w:szCs w:val="28"/>
        </w:rPr>
        <w:t>國防部國防大學辦理國外訪問團蒞校參訪禮賓事物、國際軍事交流及遠</w:t>
      </w:r>
      <w:r w:rsidR="009E50AB">
        <w:rPr>
          <w:rFonts w:ascii="標楷體" w:eastAsia="標楷體" w:hAnsi="標楷體" w:hint="eastAsia"/>
          <w:bCs/>
          <w:kern w:val="0"/>
          <w:sz w:val="28"/>
          <w:szCs w:val="28"/>
        </w:rPr>
        <w:t>朋班召</w:t>
      </w:r>
      <w:r w:rsidR="008E2735" w:rsidRPr="008E2735">
        <w:rPr>
          <w:rFonts w:ascii="標楷體" w:eastAsia="標楷體" w:hAnsi="標楷體" w:hint="eastAsia"/>
          <w:bCs/>
          <w:kern w:val="0"/>
          <w:sz w:val="28"/>
          <w:szCs w:val="28"/>
        </w:rPr>
        <w:t>訓訓練費用等所需一般事務費，108年</w:t>
      </w:r>
      <w:r w:rsidR="00DC12B7">
        <w:rPr>
          <w:rFonts w:ascii="標楷體" w:eastAsia="標楷體" w:hAnsi="標楷體" w:hint="eastAsia"/>
          <w:bCs/>
          <w:kern w:val="0"/>
          <w:sz w:val="28"/>
          <w:szCs w:val="28"/>
        </w:rPr>
        <w:t>度</w:t>
      </w:r>
      <w:r w:rsidR="008E2735" w:rsidRPr="008E2735">
        <w:rPr>
          <w:rFonts w:ascii="標楷體" w:eastAsia="標楷體" w:hAnsi="標楷體" w:hint="eastAsia"/>
          <w:bCs/>
          <w:kern w:val="0"/>
          <w:sz w:val="28"/>
          <w:szCs w:val="28"/>
        </w:rPr>
        <w:t>編列576</w:t>
      </w:r>
      <w:r w:rsidR="008E2735">
        <w:rPr>
          <w:rFonts w:ascii="標楷體" w:eastAsia="標楷體" w:hAnsi="標楷體" w:hint="eastAsia"/>
          <w:bCs/>
          <w:kern w:val="0"/>
          <w:sz w:val="28"/>
          <w:szCs w:val="28"/>
        </w:rPr>
        <w:t>萬</w:t>
      </w:r>
      <w:r w:rsidR="008E2735" w:rsidRPr="008E2735">
        <w:rPr>
          <w:rFonts w:ascii="標楷體" w:eastAsia="標楷體" w:hAnsi="標楷體" w:hint="eastAsia"/>
          <w:bCs/>
          <w:kern w:val="0"/>
          <w:sz w:val="28"/>
          <w:szCs w:val="28"/>
        </w:rPr>
        <w:t>7千元，較107年</w:t>
      </w:r>
      <w:r w:rsidR="00DC12B7">
        <w:rPr>
          <w:rFonts w:ascii="標楷體" w:eastAsia="標楷體" w:hAnsi="標楷體" w:hint="eastAsia"/>
          <w:bCs/>
          <w:kern w:val="0"/>
          <w:sz w:val="28"/>
          <w:szCs w:val="28"/>
        </w:rPr>
        <w:t>度</w:t>
      </w:r>
      <w:r w:rsidR="008E2735" w:rsidRPr="008E2735">
        <w:rPr>
          <w:rFonts w:ascii="標楷體" w:eastAsia="標楷體" w:hAnsi="標楷體" w:hint="eastAsia"/>
          <w:bCs/>
          <w:kern w:val="0"/>
          <w:sz w:val="28"/>
          <w:szCs w:val="28"/>
        </w:rPr>
        <w:t>414</w:t>
      </w:r>
      <w:r w:rsidR="008E2735">
        <w:rPr>
          <w:rFonts w:ascii="標楷體" w:eastAsia="標楷體" w:hAnsi="標楷體" w:hint="eastAsia"/>
          <w:bCs/>
          <w:kern w:val="0"/>
          <w:sz w:val="28"/>
          <w:szCs w:val="28"/>
        </w:rPr>
        <w:t>萬</w:t>
      </w:r>
      <w:r w:rsidR="008E2735" w:rsidRPr="008E2735">
        <w:rPr>
          <w:rFonts w:ascii="標楷體" w:eastAsia="標楷體" w:hAnsi="標楷體" w:hint="eastAsia"/>
          <w:bCs/>
          <w:kern w:val="0"/>
          <w:sz w:val="28"/>
          <w:szCs w:val="28"/>
        </w:rPr>
        <w:t>7千元增列162</w:t>
      </w:r>
      <w:r w:rsidR="008E2735">
        <w:rPr>
          <w:rFonts w:ascii="標楷體" w:eastAsia="標楷體" w:hAnsi="標楷體" w:hint="eastAsia"/>
          <w:bCs/>
          <w:kern w:val="0"/>
          <w:sz w:val="28"/>
          <w:szCs w:val="28"/>
        </w:rPr>
        <w:t>萬</w:t>
      </w:r>
      <w:r w:rsidR="008E2735" w:rsidRPr="008E2735">
        <w:rPr>
          <w:rFonts w:ascii="標楷體" w:eastAsia="標楷體" w:hAnsi="標楷體" w:hint="eastAsia"/>
          <w:bCs/>
          <w:kern w:val="0"/>
          <w:sz w:val="28"/>
          <w:szCs w:val="28"/>
        </w:rPr>
        <w:t>元，經查預算書內對增列預算皆無相關細項說明，預期成效無法預知，可見預算編列浮濫。為嚴格監督國防預算管理與財政紀律，爰針對國防部國防大學第1目「軍事行政」項下「情報及測量作業」中「業務費」之「一般事務費」預算編列576</w:t>
      </w:r>
      <w:r w:rsidR="008E2735">
        <w:rPr>
          <w:rFonts w:ascii="標楷體" w:eastAsia="標楷體" w:hAnsi="標楷體" w:hint="eastAsia"/>
          <w:bCs/>
          <w:kern w:val="0"/>
          <w:sz w:val="28"/>
          <w:szCs w:val="28"/>
        </w:rPr>
        <w:t>萬</w:t>
      </w:r>
      <w:r w:rsidR="008E2735" w:rsidRPr="008E2735">
        <w:rPr>
          <w:rFonts w:ascii="標楷體" w:eastAsia="標楷體" w:hAnsi="標楷體" w:hint="eastAsia"/>
          <w:bCs/>
          <w:kern w:val="0"/>
          <w:sz w:val="28"/>
          <w:szCs w:val="28"/>
        </w:rPr>
        <w:t>7千元</w:t>
      </w:r>
      <w:r w:rsidR="008E2735">
        <w:rPr>
          <w:rFonts w:ascii="標楷體" w:eastAsia="標楷體" w:hAnsi="標楷體" w:hint="eastAsia"/>
          <w:bCs/>
          <w:kern w:val="0"/>
          <w:sz w:val="28"/>
          <w:szCs w:val="28"/>
        </w:rPr>
        <w:lastRenderedPageBreak/>
        <w:t>中</w:t>
      </w:r>
      <w:r w:rsidR="008E2735" w:rsidRPr="008E2735">
        <w:rPr>
          <w:rFonts w:ascii="標楷體" w:eastAsia="標楷體" w:hAnsi="標楷體" w:hint="eastAsia"/>
          <w:bCs/>
          <w:kern w:val="0"/>
          <w:sz w:val="28"/>
          <w:szCs w:val="28"/>
        </w:rPr>
        <w:t>，</w:t>
      </w:r>
      <w:r w:rsidR="008E2735">
        <w:rPr>
          <w:rFonts w:ascii="標楷體" w:eastAsia="標楷體" w:hAnsi="標楷體" w:hint="eastAsia"/>
          <w:bCs/>
          <w:kern w:val="0"/>
          <w:sz w:val="28"/>
          <w:szCs w:val="28"/>
        </w:rPr>
        <w:t>凍結100萬元</w:t>
      </w:r>
      <w:r w:rsidRPr="008E2735">
        <w:rPr>
          <w:rFonts w:ascii="標楷體" w:eastAsia="標楷體" w:hAnsi="標楷體" w:hint="eastAsia"/>
          <w:bCs/>
          <w:kern w:val="0"/>
          <w:sz w:val="28"/>
          <w:szCs w:val="28"/>
        </w:rPr>
        <w:t>，俟國防部向立法院外交及國防委員會提出書面報告並經同意後，始得</w:t>
      </w:r>
      <w:r w:rsidRPr="00FF7DDC">
        <w:rPr>
          <w:rFonts w:ascii="標楷體" w:eastAsia="標楷體" w:hAnsi="標楷體" w:hint="eastAsia"/>
          <w:bCs/>
          <w:kern w:val="0"/>
          <w:sz w:val="28"/>
          <w:szCs w:val="28"/>
        </w:rPr>
        <w:t>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E2735">
        <w:rPr>
          <w:rFonts w:ascii="標楷體" w:eastAsia="標楷體" w:hAnsi="標楷體" w:hint="eastAsia"/>
          <w:bCs/>
          <w:kern w:val="0"/>
          <w:sz w:val="28"/>
          <w:szCs w:val="28"/>
        </w:rPr>
        <w:t>馬文君　江啟臣　林麗蟬　李彥秀</w:t>
      </w:r>
      <w:r w:rsidR="006A0D36">
        <w:rPr>
          <w:rFonts w:ascii="標楷體" w:eastAsia="標楷體" w:hAnsi="標楷體" w:hint="eastAsia"/>
          <w:bCs/>
          <w:kern w:val="0"/>
          <w:sz w:val="28"/>
          <w:szCs w:val="28"/>
        </w:rPr>
        <w:t>呂玉玲</w:t>
      </w:r>
    </w:p>
    <w:p w:rsidR="00387175"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387175">
        <w:rPr>
          <w:rFonts w:ascii="標楷體" w:eastAsia="標楷體" w:hAnsi="標楷體" w:hint="eastAsia"/>
          <w:b/>
          <w:bCs/>
          <w:kern w:val="0"/>
          <w:sz w:val="28"/>
          <w:szCs w:val="28"/>
        </w:rPr>
        <w:t>九十</w:t>
      </w:r>
      <w:r w:rsidR="006A0D36">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A863AC" w:rsidRPr="00A863AC">
        <w:rPr>
          <w:rFonts w:ascii="標楷體" w:eastAsia="標楷體" w:hAnsi="標楷體" w:hint="eastAsia"/>
          <w:b/>
          <w:color w:val="000000"/>
          <w:sz w:val="28"/>
          <w:szCs w:val="28"/>
        </w:rPr>
        <w:t>國防部國防大學第3目「教育訓練業務」項下「教育行政」</w:t>
      </w:r>
      <w:r w:rsidR="00387175">
        <w:rPr>
          <w:rFonts w:ascii="標楷體" w:eastAsia="標楷體" w:hAnsi="標楷體" w:hint="eastAsia"/>
          <w:b/>
          <w:color w:val="000000"/>
          <w:sz w:val="28"/>
          <w:szCs w:val="28"/>
        </w:rPr>
        <w:t>預算編列</w:t>
      </w:r>
      <w:r w:rsidR="00A863AC">
        <w:rPr>
          <w:rFonts w:ascii="標楷體" w:eastAsia="標楷體" w:hAnsi="標楷體" w:hint="eastAsia"/>
          <w:b/>
          <w:color w:val="000000"/>
          <w:sz w:val="28"/>
          <w:szCs w:val="28"/>
        </w:rPr>
        <w:t>2億5,894</w:t>
      </w:r>
      <w:r w:rsidR="00387175">
        <w:rPr>
          <w:rFonts w:ascii="標楷體" w:eastAsia="標楷體" w:hAnsi="標楷體" w:hint="eastAsia"/>
          <w:b/>
          <w:color w:val="000000"/>
          <w:sz w:val="28"/>
          <w:szCs w:val="28"/>
        </w:rPr>
        <w:t>萬</w:t>
      </w:r>
      <w:r w:rsidR="00A863AC">
        <w:rPr>
          <w:rFonts w:ascii="標楷體" w:eastAsia="標楷體" w:hAnsi="標楷體" w:hint="eastAsia"/>
          <w:b/>
          <w:color w:val="000000"/>
          <w:sz w:val="28"/>
          <w:szCs w:val="28"/>
        </w:rPr>
        <w:t>8</w:t>
      </w:r>
      <w:r w:rsidR="00387175">
        <w:rPr>
          <w:rFonts w:ascii="標楷體" w:eastAsia="標楷體" w:hAnsi="標楷體" w:hint="eastAsia"/>
          <w:b/>
          <w:color w:val="000000"/>
          <w:sz w:val="28"/>
          <w:szCs w:val="28"/>
        </w:rPr>
        <w:t>千元，凍結</w:t>
      </w:r>
      <w:r w:rsidR="006A0D36">
        <w:rPr>
          <w:rFonts w:ascii="標楷體" w:eastAsia="標楷體" w:hAnsi="標楷體" w:hint="eastAsia"/>
          <w:b/>
          <w:color w:val="000000"/>
          <w:sz w:val="28"/>
          <w:szCs w:val="28"/>
        </w:rPr>
        <w:t>800</w:t>
      </w:r>
      <w:r w:rsidR="00387175">
        <w:rPr>
          <w:rFonts w:ascii="標楷體" w:eastAsia="標楷體" w:hAnsi="標楷體" w:hint="eastAsia"/>
          <w:b/>
          <w:color w:val="000000"/>
          <w:sz w:val="28"/>
          <w:szCs w:val="28"/>
        </w:rPr>
        <w:t>萬元，俟國防部就下列各案向立法院外交及國防委員會提出書面報告並經同意後，始得動支。</w:t>
      </w:r>
    </w:p>
    <w:p w:rsidR="00387175" w:rsidRDefault="0038717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9D0BBC" w:rsidRPr="009D0BBC">
        <w:rPr>
          <w:rFonts w:ascii="標楷體" w:eastAsia="標楷體" w:hAnsi="標楷體" w:hint="eastAsia"/>
          <w:color w:val="000000"/>
          <w:sz w:val="28"/>
          <w:szCs w:val="28"/>
        </w:rPr>
        <w:t>國防大學在</w:t>
      </w:r>
      <w:r w:rsidR="006A0D36">
        <w:rPr>
          <w:rFonts w:ascii="標楷體" w:eastAsia="標楷體" w:hAnsi="標楷體" w:hint="eastAsia"/>
          <w:color w:val="000000"/>
          <w:sz w:val="28"/>
          <w:szCs w:val="28"/>
        </w:rPr>
        <w:t>「</w:t>
      </w:r>
      <w:r w:rsidR="009D0BBC" w:rsidRPr="009D0BBC">
        <w:rPr>
          <w:rFonts w:ascii="標楷體" w:eastAsia="標楷體" w:hAnsi="標楷體" w:hint="eastAsia"/>
          <w:color w:val="000000"/>
          <w:sz w:val="28"/>
          <w:szCs w:val="28"/>
        </w:rPr>
        <w:t>教育行政</w:t>
      </w:r>
      <w:r w:rsidR="006A0D36">
        <w:rPr>
          <w:rFonts w:ascii="標楷體" w:eastAsia="標楷體" w:hAnsi="標楷體" w:hint="eastAsia"/>
          <w:color w:val="000000"/>
          <w:sz w:val="28"/>
          <w:szCs w:val="28"/>
        </w:rPr>
        <w:t>」中「</w:t>
      </w:r>
      <w:r w:rsidR="009D0BBC" w:rsidRPr="009D0BBC">
        <w:rPr>
          <w:rFonts w:ascii="標楷體" w:eastAsia="標楷體" w:hAnsi="標楷體" w:hint="eastAsia"/>
          <w:color w:val="000000"/>
          <w:sz w:val="28"/>
          <w:szCs w:val="28"/>
        </w:rPr>
        <w:t>人事費</w:t>
      </w:r>
      <w:r w:rsidR="006A0D36">
        <w:rPr>
          <w:rFonts w:ascii="標楷體" w:eastAsia="標楷體" w:hAnsi="標楷體" w:hint="eastAsia"/>
          <w:color w:val="000000"/>
          <w:sz w:val="28"/>
          <w:szCs w:val="28"/>
        </w:rPr>
        <w:t>」</w:t>
      </w:r>
      <w:r w:rsidR="009D0BBC" w:rsidRPr="009D0BBC">
        <w:rPr>
          <w:rFonts w:ascii="標楷體" w:eastAsia="標楷體" w:hAnsi="標楷體" w:hint="eastAsia"/>
          <w:color w:val="000000"/>
          <w:sz w:val="28"/>
          <w:szCs w:val="28"/>
        </w:rPr>
        <w:t>編列有法定編制人員、約聘雇人員、獎金、加班值班費等項目，其中以辦理兼任教師(官)兼課鐘點費、資安教育訓練中心及充實國軍智力測驗題庫作業等專任研究助理所需約聘雇人員待遇，需3,342萬2千元，</w:t>
      </w:r>
      <w:r w:rsidR="00074864">
        <w:rPr>
          <w:rFonts w:ascii="標楷體" w:eastAsia="標楷體" w:hAnsi="標楷體" w:hint="eastAsia"/>
          <w:color w:val="000000"/>
          <w:sz w:val="28"/>
          <w:szCs w:val="28"/>
        </w:rPr>
        <w:t>占</w:t>
      </w:r>
      <w:r w:rsidR="009D0BBC" w:rsidRPr="009D0BBC">
        <w:rPr>
          <w:rFonts w:ascii="標楷體" w:eastAsia="標楷體" w:hAnsi="標楷體" w:hint="eastAsia"/>
          <w:color w:val="000000"/>
          <w:sz w:val="28"/>
          <w:szCs w:val="28"/>
        </w:rPr>
        <w:t>過半之人事費用，惟未見上述計畫聘用約聘雇人員之必要性及妥適性，也與今年行政院宣布逐漸減少約聘雇人員之方向相違。爰針對國防部國防大學第3目「教育訓練業務」項下「教育行政」中「人事費」預算編列5,</w:t>
      </w:r>
      <w:r w:rsidR="009D0BBC">
        <w:rPr>
          <w:rFonts w:ascii="標楷體" w:eastAsia="標楷體" w:hAnsi="標楷體" w:hint="eastAsia"/>
          <w:color w:val="000000"/>
          <w:sz w:val="28"/>
          <w:szCs w:val="28"/>
        </w:rPr>
        <w:t>8</w:t>
      </w:r>
      <w:r w:rsidR="009D0BBC" w:rsidRPr="009D0BBC">
        <w:rPr>
          <w:rFonts w:ascii="標楷體" w:eastAsia="標楷體" w:hAnsi="標楷體" w:hint="eastAsia"/>
          <w:color w:val="000000"/>
          <w:sz w:val="28"/>
          <w:szCs w:val="28"/>
        </w:rPr>
        <w:t>30</w:t>
      </w:r>
      <w:r w:rsidR="009D0BBC">
        <w:rPr>
          <w:rFonts w:ascii="標楷體" w:eastAsia="標楷體" w:hAnsi="標楷體" w:hint="eastAsia"/>
          <w:color w:val="000000"/>
          <w:sz w:val="28"/>
          <w:szCs w:val="28"/>
        </w:rPr>
        <w:t>萬</w:t>
      </w:r>
      <w:r w:rsidR="009D0BBC" w:rsidRPr="009D0BBC">
        <w:rPr>
          <w:rFonts w:ascii="標楷體" w:eastAsia="標楷體" w:hAnsi="標楷體" w:hint="eastAsia"/>
          <w:color w:val="000000"/>
          <w:sz w:val="28"/>
          <w:szCs w:val="28"/>
        </w:rPr>
        <w:t>元</w:t>
      </w:r>
      <w:r w:rsidR="009D0BBC">
        <w:rPr>
          <w:rFonts w:ascii="標楷體" w:eastAsia="標楷體" w:hAnsi="標楷體" w:hint="eastAsia"/>
          <w:color w:val="000000"/>
          <w:sz w:val="28"/>
          <w:szCs w:val="28"/>
        </w:rPr>
        <w:t>中</w:t>
      </w:r>
      <w:r w:rsidR="009D0BBC" w:rsidRPr="009D0BBC">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87175" w:rsidRDefault="00387175"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0BBC">
        <w:rPr>
          <w:rFonts w:ascii="標楷體" w:eastAsia="標楷體" w:hAnsi="標楷體" w:hint="eastAsia"/>
          <w:color w:val="000000"/>
          <w:sz w:val="28"/>
          <w:szCs w:val="28"/>
        </w:rPr>
        <w:t>呂孫綾　蔡適應　林昶佐</w:t>
      </w:r>
      <w:r w:rsidR="006A0D36">
        <w:rPr>
          <w:rFonts w:ascii="標楷體" w:eastAsia="標楷體" w:hAnsi="標楷體" w:hint="eastAsia"/>
          <w:color w:val="000000"/>
          <w:sz w:val="28"/>
          <w:szCs w:val="28"/>
        </w:rPr>
        <w:t xml:space="preserve">　邱志偉</w:t>
      </w:r>
    </w:p>
    <w:p w:rsidR="00387175" w:rsidRDefault="0038717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9D0BBC" w:rsidRPr="009D0BBC">
        <w:rPr>
          <w:rFonts w:ascii="標楷體" w:eastAsia="標楷體" w:hAnsi="標楷體" w:hint="eastAsia"/>
          <w:color w:val="000000"/>
          <w:sz w:val="28"/>
          <w:szCs w:val="28"/>
        </w:rPr>
        <w:t>國防部國防大學辦理教學環境改善、各項教學研究設備購置及維護、充實資圖中心館藏及建構數位化資源等所需權</w:t>
      </w:r>
      <w:r w:rsidR="006A0D36">
        <w:rPr>
          <w:rFonts w:ascii="標楷體" w:eastAsia="標楷體" w:hAnsi="標楷體" w:hint="eastAsia"/>
          <w:color w:val="000000"/>
          <w:sz w:val="28"/>
          <w:szCs w:val="28"/>
        </w:rPr>
        <w:t>利</w:t>
      </w:r>
      <w:r w:rsidR="009D0BBC" w:rsidRPr="009D0BBC">
        <w:rPr>
          <w:rFonts w:ascii="標楷體" w:eastAsia="標楷體" w:hAnsi="標楷體" w:hint="eastAsia"/>
          <w:color w:val="000000"/>
          <w:sz w:val="28"/>
          <w:szCs w:val="28"/>
        </w:rPr>
        <w:t>使用費，108年編列2,</w:t>
      </w:r>
      <w:r w:rsidR="009D0BBC">
        <w:rPr>
          <w:rFonts w:ascii="標楷體" w:eastAsia="標楷體" w:hAnsi="標楷體" w:hint="eastAsia"/>
          <w:color w:val="000000"/>
          <w:sz w:val="28"/>
          <w:szCs w:val="28"/>
        </w:rPr>
        <w:t>1</w:t>
      </w:r>
      <w:r w:rsidR="009D0BBC" w:rsidRPr="009D0BBC">
        <w:rPr>
          <w:rFonts w:ascii="標楷體" w:eastAsia="標楷體" w:hAnsi="標楷體" w:hint="eastAsia"/>
          <w:color w:val="000000"/>
          <w:sz w:val="28"/>
          <w:szCs w:val="28"/>
        </w:rPr>
        <w:t>37</w:t>
      </w:r>
      <w:r w:rsidR="009D0BBC">
        <w:rPr>
          <w:rFonts w:ascii="標楷體" w:eastAsia="標楷體" w:hAnsi="標楷體" w:hint="eastAsia"/>
          <w:color w:val="000000"/>
          <w:sz w:val="28"/>
          <w:szCs w:val="28"/>
        </w:rPr>
        <w:t>萬</w:t>
      </w:r>
      <w:r w:rsidR="009D0BBC" w:rsidRPr="009D0BBC">
        <w:rPr>
          <w:rFonts w:ascii="標楷體" w:eastAsia="標楷體" w:hAnsi="標楷體" w:hint="eastAsia"/>
          <w:color w:val="000000"/>
          <w:sz w:val="28"/>
          <w:szCs w:val="28"/>
        </w:rPr>
        <w:t>9千元，較107年1,</w:t>
      </w:r>
      <w:r w:rsidR="009D0BBC">
        <w:rPr>
          <w:rFonts w:ascii="標楷體" w:eastAsia="標楷體" w:hAnsi="標楷體" w:hint="eastAsia"/>
          <w:color w:val="000000"/>
          <w:sz w:val="28"/>
          <w:szCs w:val="28"/>
        </w:rPr>
        <w:t>8</w:t>
      </w:r>
      <w:r w:rsidR="009D0BBC" w:rsidRPr="009D0BBC">
        <w:rPr>
          <w:rFonts w:ascii="標楷體" w:eastAsia="標楷體" w:hAnsi="標楷體" w:hint="eastAsia"/>
          <w:color w:val="000000"/>
          <w:sz w:val="28"/>
          <w:szCs w:val="28"/>
        </w:rPr>
        <w:t>27</w:t>
      </w:r>
      <w:r w:rsidR="009D0BBC">
        <w:rPr>
          <w:rFonts w:ascii="標楷體" w:eastAsia="標楷體" w:hAnsi="標楷體" w:hint="eastAsia"/>
          <w:color w:val="000000"/>
          <w:sz w:val="28"/>
          <w:szCs w:val="28"/>
        </w:rPr>
        <w:t>萬</w:t>
      </w:r>
      <w:r w:rsidR="009D0BBC" w:rsidRPr="009D0BBC">
        <w:rPr>
          <w:rFonts w:ascii="標楷體" w:eastAsia="標楷體" w:hAnsi="標楷體" w:hint="eastAsia"/>
          <w:color w:val="000000"/>
          <w:sz w:val="28"/>
          <w:szCs w:val="28"/>
        </w:rPr>
        <w:t>7千元增列310</w:t>
      </w:r>
      <w:r w:rsidR="009D0BBC">
        <w:rPr>
          <w:rFonts w:ascii="標楷體" w:eastAsia="標楷體" w:hAnsi="標楷體" w:hint="eastAsia"/>
          <w:color w:val="000000"/>
          <w:sz w:val="28"/>
          <w:szCs w:val="28"/>
        </w:rPr>
        <w:t>萬</w:t>
      </w:r>
      <w:r w:rsidR="009D0BBC" w:rsidRPr="009D0BBC">
        <w:rPr>
          <w:rFonts w:ascii="標楷體" w:eastAsia="標楷體" w:hAnsi="標楷體" w:hint="eastAsia"/>
          <w:color w:val="000000"/>
          <w:sz w:val="28"/>
          <w:szCs w:val="28"/>
        </w:rPr>
        <w:t>2千元，經查預算書</w:t>
      </w:r>
      <w:r w:rsidR="009D0BBC" w:rsidRPr="009D0BBC">
        <w:rPr>
          <w:rFonts w:ascii="標楷體" w:eastAsia="標楷體" w:hAnsi="標楷體" w:hint="eastAsia"/>
          <w:color w:val="000000"/>
          <w:sz w:val="28"/>
          <w:szCs w:val="28"/>
        </w:rPr>
        <w:lastRenderedPageBreak/>
        <w:t>內對增列預算皆無相關細項說明，與107年度預算書敘述內容類似、抄襲、沿用。為嚴格監督國防預算管理與財政紀律，爰針對國防部國防大學第3目「教育訓練業務」項下「教育行政」中「業務費」之「權利使用費」預算編列2,</w:t>
      </w:r>
      <w:r w:rsidR="009D0BBC">
        <w:rPr>
          <w:rFonts w:ascii="標楷體" w:eastAsia="標楷體" w:hAnsi="標楷體" w:hint="eastAsia"/>
          <w:color w:val="000000"/>
          <w:sz w:val="28"/>
          <w:szCs w:val="28"/>
        </w:rPr>
        <w:t>1</w:t>
      </w:r>
      <w:r w:rsidR="009D0BBC" w:rsidRPr="009D0BBC">
        <w:rPr>
          <w:rFonts w:ascii="標楷體" w:eastAsia="標楷體" w:hAnsi="標楷體" w:hint="eastAsia"/>
          <w:color w:val="000000"/>
          <w:sz w:val="28"/>
          <w:szCs w:val="28"/>
        </w:rPr>
        <w:t>37</w:t>
      </w:r>
      <w:r w:rsidR="009D0BBC">
        <w:rPr>
          <w:rFonts w:ascii="標楷體" w:eastAsia="標楷體" w:hAnsi="標楷體" w:hint="eastAsia"/>
          <w:color w:val="000000"/>
          <w:sz w:val="28"/>
          <w:szCs w:val="28"/>
        </w:rPr>
        <w:t>萬</w:t>
      </w:r>
      <w:r w:rsidR="009D0BBC" w:rsidRPr="009D0BBC">
        <w:rPr>
          <w:rFonts w:ascii="標楷體" w:eastAsia="標楷體" w:hAnsi="標楷體" w:hint="eastAsia"/>
          <w:color w:val="000000"/>
          <w:sz w:val="28"/>
          <w:szCs w:val="28"/>
        </w:rPr>
        <w:t>9千元，</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87175" w:rsidRDefault="00387175"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0BBC">
        <w:rPr>
          <w:rFonts w:ascii="標楷體" w:eastAsia="標楷體" w:hAnsi="標楷體" w:hint="eastAsia"/>
          <w:bCs/>
          <w:kern w:val="0"/>
          <w:sz w:val="28"/>
          <w:szCs w:val="28"/>
        </w:rPr>
        <w:t>馬文君　江啟臣　林麗蟬</w:t>
      </w:r>
      <w:r w:rsidR="006A0D36">
        <w:rPr>
          <w:rFonts w:ascii="標楷體" w:eastAsia="標楷體" w:hAnsi="標楷體" w:hint="eastAsia"/>
          <w:bCs/>
          <w:kern w:val="0"/>
          <w:sz w:val="28"/>
          <w:szCs w:val="28"/>
        </w:rPr>
        <w:t xml:space="preserve">　李彥秀呂玉玲</w:t>
      </w:r>
    </w:p>
    <w:p w:rsidR="00387175" w:rsidRDefault="0038717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984099" w:rsidRPr="00984099">
        <w:rPr>
          <w:rFonts w:ascii="標楷體" w:eastAsia="標楷體" w:hAnsi="標楷體" w:hint="eastAsia"/>
          <w:color w:val="000000"/>
          <w:sz w:val="28"/>
          <w:szCs w:val="28"/>
        </w:rPr>
        <w:t>國防部國防大學辦理改善校務及教學資訊系統，執行「電腦兵棋推演輔助系統」、「校務資訊系統維護」及「校區個人電腦維護」等採購案所需資訊服務費，108年</w:t>
      </w:r>
      <w:r w:rsidR="00DC12B7">
        <w:rPr>
          <w:rFonts w:ascii="標楷體" w:eastAsia="標楷體" w:hAnsi="標楷體" w:hint="eastAsia"/>
          <w:color w:val="000000"/>
          <w:sz w:val="28"/>
          <w:szCs w:val="28"/>
        </w:rPr>
        <w:t>度</w:t>
      </w:r>
      <w:r w:rsidR="00984099" w:rsidRPr="00984099">
        <w:rPr>
          <w:rFonts w:ascii="標楷體" w:eastAsia="標楷體" w:hAnsi="標楷體" w:hint="eastAsia"/>
          <w:color w:val="000000"/>
          <w:sz w:val="28"/>
          <w:szCs w:val="28"/>
        </w:rPr>
        <w:t>編列801</w:t>
      </w:r>
      <w:r w:rsidR="00984099">
        <w:rPr>
          <w:rFonts w:ascii="標楷體" w:eastAsia="標楷體" w:hAnsi="標楷體" w:hint="eastAsia"/>
          <w:color w:val="000000"/>
          <w:sz w:val="28"/>
          <w:szCs w:val="28"/>
        </w:rPr>
        <w:t>萬</w:t>
      </w:r>
      <w:r w:rsidR="00984099" w:rsidRPr="00984099">
        <w:rPr>
          <w:rFonts w:ascii="標楷體" w:eastAsia="標楷體" w:hAnsi="標楷體" w:hint="eastAsia"/>
          <w:color w:val="000000"/>
          <w:sz w:val="28"/>
          <w:szCs w:val="28"/>
        </w:rPr>
        <w:t>8千元，較107年</w:t>
      </w:r>
      <w:r w:rsidR="00DC12B7">
        <w:rPr>
          <w:rFonts w:ascii="標楷體" w:eastAsia="標楷體" w:hAnsi="標楷體" w:hint="eastAsia"/>
          <w:color w:val="000000"/>
          <w:sz w:val="28"/>
          <w:szCs w:val="28"/>
        </w:rPr>
        <w:t>度</w:t>
      </w:r>
      <w:r w:rsidR="00984099" w:rsidRPr="00984099">
        <w:rPr>
          <w:rFonts w:ascii="標楷體" w:eastAsia="標楷體" w:hAnsi="標楷體" w:hint="eastAsia"/>
          <w:color w:val="000000"/>
          <w:sz w:val="28"/>
          <w:szCs w:val="28"/>
        </w:rPr>
        <w:t>550</w:t>
      </w:r>
      <w:r w:rsidR="00984099">
        <w:rPr>
          <w:rFonts w:ascii="標楷體" w:eastAsia="標楷體" w:hAnsi="標楷體" w:hint="eastAsia"/>
          <w:color w:val="000000"/>
          <w:sz w:val="28"/>
          <w:szCs w:val="28"/>
        </w:rPr>
        <w:t>萬</w:t>
      </w:r>
      <w:r w:rsidR="00984099" w:rsidRPr="00984099">
        <w:rPr>
          <w:rFonts w:ascii="標楷體" w:eastAsia="標楷體" w:hAnsi="標楷體" w:hint="eastAsia"/>
          <w:color w:val="000000"/>
          <w:sz w:val="28"/>
          <w:szCs w:val="28"/>
        </w:rPr>
        <w:t>元增列251</w:t>
      </w:r>
      <w:r w:rsidR="00984099">
        <w:rPr>
          <w:rFonts w:ascii="標楷體" w:eastAsia="標楷體" w:hAnsi="標楷體" w:hint="eastAsia"/>
          <w:color w:val="000000"/>
          <w:sz w:val="28"/>
          <w:szCs w:val="28"/>
        </w:rPr>
        <w:t>萬</w:t>
      </w:r>
      <w:r w:rsidR="00984099" w:rsidRPr="00984099">
        <w:rPr>
          <w:rFonts w:ascii="標楷體" w:eastAsia="標楷體" w:hAnsi="標楷體" w:hint="eastAsia"/>
          <w:color w:val="000000"/>
          <w:sz w:val="28"/>
          <w:szCs w:val="28"/>
        </w:rPr>
        <w:t>8千元，經查預算書內未列明服務內容、品項細目、單位數量，係那些服務？租用抑或購置？預算編列過於籠統不利監督，爰針對國防部國防大學第3目「教育訓練業務」項下「教育行政」中「業務費」之「資訊服務費」預算編列801</w:t>
      </w:r>
      <w:r w:rsidR="00984099">
        <w:rPr>
          <w:rFonts w:ascii="標楷體" w:eastAsia="標楷體" w:hAnsi="標楷體" w:hint="eastAsia"/>
          <w:color w:val="000000"/>
          <w:sz w:val="28"/>
          <w:szCs w:val="28"/>
        </w:rPr>
        <w:t>萬</w:t>
      </w:r>
      <w:r w:rsidR="00984099" w:rsidRPr="00984099">
        <w:rPr>
          <w:rFonts w:ascii="標楷體" w:eastAsia="標楷體" w:hAnsi="標楷體" w:hint="eastAsia"/>
          <w:color w:val="000000"/>
          <w:sz w:val="28"/>
          <w:szCs w:val="28"/>
        </w:rPr>
        <w:t>8千元，</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B93EAA" w:rsidRDefault="00387175" w:rsidP="001F6AD8">
      <w:pPr>
        <w:widowControl/>
        <w:spacing w:line="480" w:lineRule="exact"/>
        <w:ind w:leftChars="1300" w:left="4100" w:hangingChars="350" w:hanging="980"/>
        <w:jc w:val="both"/>
        <w:rPr>
          <w:rFonts w:ascii="標楷體" w:eastAsia="標楷體" w:hAnsi="標楷體"/>
          <w:color w:val="000000"/>
          <w:sz w:val="28"/>
          <w:szCs w:val="28"/>
        </w:rPr>
      </w:pPr>
      <w:r w:rsidRPr="001E5086">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0BBC">
        <w:rPr>
          <w:rFonts w:ascii="標楷體" w:eastAsia="標楷體" w:hAnsi="標楷體" w:hint="eastAsia"/>
          <w:bCs/>
          <w:kern w:val="0"/>
          <w:sz w:val="28"/>
          <w:szCs w:val="28"/>
        </w:rPr>
        <w:t>馬文君　江啟臣　林麗蟬</w:t>
      </w:r>
      <w:r w:rsidR="006A0D36">
        <w:rPr>
          <w:rFonts w:ascii="標楷體" w:eastAsia="標楷體" w:hAnsi="標楷體" w:hint="eastAsia"/>
          <w:bCs/>
          <w:kern w:val="0"/>
          <w:sz w:val="28"/>
          <w:szCs w:val="28"/>
        </w:rPr>
        <w:t xml:space="preserve">　李彥秀呂玉玲</w:t>
      </w:r>
    </w:p>
    <w:p w:rsidR="00387175" w:rsidRDefault="0038717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F06BAE" w:rsidRPr="00F06BAE">
        <w:rPr>
          <w:rFonts w:ascii="標楷體" w:eastAsia="標楷體" w:hAnsi="標楷體" w:hint="eastAsia"/>
          <w:color w:val="000000"/>
          <w:sz w:val="28"/>
          <w:szCs w:val="28"/>
        </w:rPr>
        <w:t>國防部國防大學辦理各項學術研討會、學術講演、聯合畢業典禮、深造教育開（結）</w:t>
      </w:r>
      <w:r w:rsidR="00F06BAE" w:rsidRPr="00F06BAE">
        <w:rPr>
          <w:rFonts w:ascii="標楷體" w:eastAsia="標楷體" w:hAnsi="標楷體" w:hint="eastAsia"/>
          <w:color w:val="000000"/>
          <w:sz w:val="28"/>
          <w:szCs w:val="28"/>
        </w:rPr>
        <w:lastRenderedPageBreak/>
        <w:t>訓典禮、各項慶祝活動、慰勞犒賞團體加菜（獎）金等所需一般事務費，計需3,</w:t>
      </w:r>
      <w:r w:rsidR="00F06BAE">
        <w:rPr>
          <w:rFonts w:ascii="標楷體" w:eastAsia="標楷體" w:hAnsi="標楷體" w:hint="eastAsia"/>
          <w:color w:val="000000"/>
          <w:sz w:val="28"/>
          <w:szCs w:val="28"/>
        </w:rPr>
        <w:t>6</w:t>
      </w:r>
      <w:r w:rsidR="00F06BAE" w:rsidRPr="00F06BAE">
        <w:rPr>
          <w:rFonts w:ascii="標楷體" w:eastAsia="標楷體" w:hAnsi="標楷體" w:hint="eastAsia"/>
          <w:color w:val="000000"/>
          <w:sz w:val="28"/>
          <w:szCs w:val="28"/>
        </w:rPr>
        <w:t>26</w:t>
      </w:r>
      <w:r w:rsidR="00F06BAE">
        <w:rPr>
          <w:rFonts w:ascii="標楷體" w:eastAsia="標楷體" w:hAnsi="標楷體" w:hint="eastAsia"/>
          <w:color w:val="000000"/>
          <w:sz w:val="28"/>
          <w:szCs w:val="28"/>
        </w:rPr>
        <w:t>萬</w:t>
      </w:r>
      <w:r w:rsidR="00F06BAE" w:rsidRPr="00F06BAE">
        <w:rPr>
          <w:rFonts w:ascii="標楷體" w:eastAsia="標楷體" w:hAnsi="標楷體" w:hint="eastAsia"/>
          <w:color w:val="000000"/>
          <w:sz w:val="28"/>
          <w:szCs w:val="28"/>
        </w:rPr>
        <w:t>9千元，經查較107年</w:t>
      </w:r>
      <w:r w:rsidR="00FA5F3B">
        <w:rPr>
          <w:rFonts w:ascii="標楷體" w:eastAsia="標楷體" w:hAnsi="標楷體" w:hint="eastAsia"/>
          <w:color w:val="000000"/>
          <w:sz w:val="28"/>
          <w:szCs w:val="28"/>
        </w:rPr>
        <w:t>度</w:t>
      </w:r>
      <w:r w:rsidR="00F06BAE" w:rsidRPr="00F06BAE">
        <w:rPr>
          <w:rFonts w:ascii="標楷體" w:eastAsia="標楷體" w:hAnsi="標楷體" w:hint="eastAsia"/>
          <w:color w:val="000000"/>
          <w:sz w:val="28"/>
          <w:szCs w:val="28"/>
        </w:rPr>
        <w:t>預算2</w:t>
      </w:r>
      <w:r w:rsidR="00F06BAE">
        <w:rPr>
          <w:rFonts w:ascii="標楷體" w:eastAsia="標楷體" w:hAnsi="標楷體" w:hint="eastAsia"/>
          <w:color w:val="000000"/>
          <w:sz w:val="28"/>
          <w:szCs w:val="28"/>
        </w:rPr>
        <w:t>,</w:t>
      </w:r>
      <w:r w:rsidR="00F06BAE" w:rsidRPr="00F06BAE">
        <w:rPr>
          <w:rFonts w:ascii="標楷體" w:eastAsia="標楷體" w:hAnsi="標楷體" w:hint="eastAsia"/>
          <w:color w:val="000000"/>
          <w:sz w:val="28"/>
          <w:szCs w:val="28"/>
        </w:rPr>
        <w:t>555</w:t>
      </w:r>
      <w:r w:rsidR="00F06BAE">
        <w:rPr>
          <w:rFonts w:ascii="標楷體" w:eastAsia="標楷體" w:hAnsi="標楷體" w:hint="eastAsia"/>
          <w:color w:val="000000"/>
          <w:sz w:val="28"/>
          <w:szCs w:val="28"/>
        </w:rPr>
        <w:t>萬</w:t>
      </w:r>
      <w:r w:rsidR="00F06BAE" w:rsidRPr="00F06BAE">
        <w:rPr>
          <w:rFonts w:ascii="標楷體" w:eastAsia="標楷體" w:hAnsi="標楷體" w:hint="eastAsia"/>
          <w:color w:val="000000"/>
          <w:sz w:val="28"/>
          <w:szCs w:val="28"/>
        </w:rPr>
        <w:t>2千元增編1</w:t>
      </w:r>
      <w:r w:rsidR="00F06BAE">
        <w:rPr>
          <w:rFonts w:ascii="標楷體" w:eastAsia="標楷體" w:hAnsi="標楷體" w:hint="eastAsia"/>
          <w:color w:val="000000"/>
          <w:sz w:val="28"/>
          <w:szCs w:val="28"/>
        </w:rPr>
        <w:t>,</w:t>
      </w:r>
      <w:r w:rsidR="00F06BAE" w:rsidRPr="00F06BAE">
        <w:rPr>
          <w:rFonts w:ascii="標楷體" w:eastAsia="標楷體" w:hAnsi="標楷體" w:hint="eastAsia"/>
          <w:color w:val="000000"/>
          <w:sz w:val="28"/>
          <w:szCs w:val="28"/>
        </w:rPr>
        <w:t>071</w:t>
      </w:r>
      <w:r w:rsidR="00F06BAE">
        <w:rPr>
          <w:rFonts w:ascii="標楷體" w:eastAsia="標楷體" w:hAnsi="標楷體" w:hint="eastAsia"/>
          <w:color w:val="000000"/>
          <w:sz w:val="28"/>
          <w:szCs w:val="28"/>
        </w:rPr>
        <w:t>萬</w:t>
      </w:r>
      <w:r w:rsidR="00F06BAE" w:rsidRPr="00F06BAE">
        <w:rPr>
          <w:rFonts w:ascii="標楷體" w:eastAsia="標楷體" w:hAnsi="標楷體" w:hint="eastAsia"/>
          <w:color w:val="000000"/>
          <w:sz w:val="28"/>
          <w:szCs w:val="28"/>
        </w:rPr>
        <w:t>7千元，漲幅原因無任何說明，另國防預算拮</w:t>
      </w:r>
      <w:r w:rsidR="006A0D36">
        <w:rPr>
          <w:rFonts w:ascii="標楷體" w:eastAsia="標楷體" w:hAnsi="標楷體" w:hint="eastAsia"/>
          <w:color w:val="000000"/>
          <w:sz w:val="28"/>
          <w:szCs w:val="28"/>
        </w:rPr>
        <w:t>据</w:t>
      </w:r>
      <w:r w:rsidR="00F06BAE" w:rsidRPr="00F06BAE">
        <w:rPr>
          <w:rFonts w:ascii="標楷體" w:eastAsia="標楷體" w:hAnsi="標楷體" w:hint="eastAsia"/>
          <w:color w:val="000000"/>
          <w:sz w:val="28"/>
          <w:szCs w:val="28"/>
        </w:rPr>
        <w:t>，各項會議、慶祝活動宜合併及減少，避免鋪張浪費，爰針對國防部國防大學第3目「教育訓練業務」項下「教育行政」中「業務費」之「一般事務費」預算編列3,</w:t>
      </w:r>
      <w:r w:rsidR="00F06BAE">
        <w:rPr>
          <w:rFonts w:ascii="標楷體" w:eastAsia="標楷體" w:hAnsi="標楷體" w:hint="eastAsia"/>
          <w:color w:val="000000"/>
          <w:sz w:val="28"/>
          <w:szCs w:val="28"/>
        </w:rPr>
        <w:t>6</w:t>
      </w:r>
      <w:r w:rsidR="00F06BAE" w:rsidRPr="00F06BAE">
        <w:rPr>
          <w:rFonts w:ascii="標楷體" w:eastAsia="標楷體" w:hAnsi="標楷體" w:hint="eastAsia"/>
          <w:color w:val="000000"/>
          <w:sz w:val="28"/>
          <w:szCs w:val="28"/>
        </w:rPr>
        <w:t>26</w:t>
      </w:r>
      <w:r w:rsidR="00F06BAE">
        <w:rPr>
          <w:rFonts w:ascii="標楷體" w:eastAsia="標楷體" w:hAnsi="標楷體" w:hint="eastAsia"/>
          <w:color w:val="000000"/>
          <w:sz w:val="28"/>
          <w:szCs w:val="28"/>
        </w:rPr>
        <w:t>萬</w:t>
      </w:r>
      <w:r w:rsidR="00F06BAE" w:rsidRPr="00F06BAE">
        <w:rPr>
          <w:rFonts w:ascii="標楷體" w:eastAsia="標楷體" w:hAnsi="標楷體" w:hint="eastAsia"/>
          <w:color w:val="000000"/>
          <w:sz w:val="28"/>
          <w:szCs w:val="28"/>
        </w:rPr>
        <w:t>9千元</w:t>
      </w:r>
      <w:r w:rsidR="00F06BAE">
        <w:rPr>
          <w:rFonts w:ascii="標楷體" w:eastAsia="標楷體" w:hAnsi="標楷體" w:hint="eastAsia"/>
          <w:color w:val="000000"/>
          <w:sz w:val="28"/>
          <w:szCs w:val="28"/>
        </w:rPr>
        <w:t>中</w:t>
      </w:r>
      <w:r w:rsidR="00F06BAE" w:rsidRPr="00F06BAE">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87175" w:rsidRDefault="00387175"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0BBC">
        <w:rPr>
          <w:rFonts w:ascii="標楷體" w:eastAsia="標楷體" w:hAnsi="標楷體" w:hint="eastAsia"/>
          <w:bCs/>
          <w:kern w:val="0"/>
          <w:sz w:val="28"/>
          <w:szCs w:val="28"/>
        </w:rPr>
        <w:t>馬文君　江啟臣　林麗蟬</w:t>
      </w:r>
      <w:r w:rsidR="006A0D36">
        <w:rPr>
          <w:rFonts w:ascii="標楷體" w:eastAsia="標楷體" w:hAnsi="標楷體" w:hint="eastAsia"/>
          <w:bCs/>
          <w:kern w:val="0"/>
          <w:sz w:val="28"/>
          <w:szCs w:val="28"/>
        </w:rPr>
        <w:t xml:space="preserve">　李彥秀呂玉玲</w:t>
      </w:r>
    </w:p>
    <w:p w:rsidR="00387175" w:rsidRDefault="00387175"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A863AC" w:rsidRPr="00A863AC">
        <w:rPr>
          <w:rFonts w:ascii="標楷體" w:eastAsia="標楷體" w:hAnsi="標楷體" w:hint="eastAsia"/>
          <w:color w:val="000000"/>
          <w:sz w:val="28"/>
          <w:szCs w:val="28"/>
        </w:rPr>
        <w:t>國防部國防大學辦理外籍學員「臺灣獎學金」及自費生暑訓薪副費作業所需對學生之獎助，108年</w:t>
      </w:r>
      <w:r w:rsidR="00FA5F3B">
        <w:rPr>
          <w:rFonts w:ascii="標楷體" w:eastAsia="標楷體" w:hAnsi="標楷體" w:hint="eastAsia"/>
          <w:color w:val="000000"/>
          <w:sz w:val="28"/>
          <w:szCs w:val="28"/>
        </w:rPr>
        <w:t>度</w:t>
      </w:r>
      <w:r w:rsidR="00A863AC" w:rsidRPr="00A863AC">
        <w:rPr>
          <w:rFonts w:ascii="標楷體" w:eastAsia="標楷體" w:hAnsi="標楷體" w:hint="eastAsia"/>
          <w:color w:val="000000"/>
          <w:sz w:val="28"/>
          <w:szCs w:val="28"/>
        </w:rPr>
        <w:t>編列1,</w:t>
      </w:r>
      <w:r w:rsidR="00A863AC">
        <w:rPr>
          <w:rFonts w:ascii="標楷體" w:eastAsia="標楷體" w:hAnsi="標楷體" w:hint="eastAsia"/>
          <w:color w:val="000000"/>
          <w:sz w:val="28"/>
          <w:szCs w:val="28"/>
        </w:rPr>
        <w:t>6</w:t>
      </w:r>
      <w:r w:rsidR="00A863AC" w:rsidRPr="00A863AC">
        <w:rPr>
          <w:rFonts w:ascii="標楷體" w:eastAsia="標楷體" w:hAnsi="標楷體" w:hint="eastAsia"/>
          <w:color w:val="000000"/>
          <w:sz w:val="28"/>
          <w:szCs w:val="28"/>
        </w:rPr>
        <w:t>99</w:t>
      </w:r>
      <w:r w:rsidR="00A863AC">
        <w:rPr>
          <w:rFonts w:ascii="標楷體" w:eastAsia="標楷體" w:hAnsi="標楷體" w:hint="eastAsia"/>
          <w:color w:val="000000"/>
          <w:sz w:val="28"/>
          <w:szCs w:val="28"/>
        </w:rPr>
        <w:t>萬</w:t>
      </w:r>
      <w:r w:rsidR="00A863AC" w:rsidRPr="00A863AC">
        <w:rPr>
          <w:rFonts w:ascii="標楷體" w:eastAsia="標楷體" w:hAnsi="標楷體" w:hint="eastAsia"/>
          <w:color w:val="000000"/>
          <w:sz w:val="28"/>
          <w:szCs w:val="28"/>
        </w:rPr>
        <w:t>9千元，較107年</w:t>
      </w:r>
      <w:r w:rsidR="00FA5F3B">
        <w:rPr>
          <w:rFonts w:ascii="標楷體" w:eastAsia="標楷體" w:hAnsi="標楷體" w:hint="eastAsia"/>
          <w:color w:val="000000"/>
          <w:sz w:val="28"/>
          <w:szCs w:val="28"/>
        </w:rPr>
        <w:t>度</w:t>
      </w:r>
      <w:r w:rsidR="00A863AC" w:rsidRPr="00A863AC">
        <w:rPr>
          <w:rFonts w:ascii="標楷體" w:eastAsia="標楷體" w:hAnsi="標楷體" w:hint="eastAsia"/>
          <w:color w:val="000000"/>
          <w:sz w:val="28"/>
          <w:szCs w:val="28"/>
        </w:rPr>
        <w:t>765</w:t>
      </w:r>
      <w:r w:rsidR="00A863AC">
        <w:rPr>
          <w:rFonts w:ascii="標楷體" w:eastAsia="標楷體" w:hAnsi="標楷體" w:hint="eastAsia"/>
          <w:color w:val="000000"/>
          <w:sz w:val="28"/>
          <w:szCs w:val="28"/>
        </w:rPr>
        <w:t>萬</w:t>
      </w:r>
      <w:r w:rsidR="00A863AC" w:rsidRPr="00A863AC">
        <w:rPr>
          <w:rFonts w:ascii="標楷體" w:eastAsia="標楷體" w:hAnsi="標楷體" w:hint="eastAsia"/>
          <w:color w:val="000000"/>
          <w:sz w:val="28"/>
          <w:szCs w:val="28"/>
        </w:rPr>
        <w:t>元增列934</w:t>
      </w:r>
      <w:r w:rsidR="00A863AC">
        <w:rPr>
          <w:rFonts w:ascii="標楷體" w:eastAsia="標楷體" w:hAnsi="標楷體" w:hint="eastAsia"/>
          <w:color w:val="000000"/>
          <w:sz w:val="28"/>
          <w:szCs w:val="28"/>
        </w:rPr>
        <w:t>萬</w:t>
      </w:r>
      <w:r w:rsidR="00A863AC" w:rsidRPr="00A863AC">
        <w:rPr>
          <w:rFonts w:ascii="標楷體" w:eastAsia="標楷體" w:hAnsi="標楷體" w:hint="eastAsia"/>
          <w:color w:val="000000"/>
          <w:sz w:val="28"/>
          <w:szCs w:val="28"/>
        </w:rPr>
        <w:t>9千元，經查預算書內未說明增列原因？預算編列過於籠統不利監督，爰針對國防部國防大學第3目「教育訓練業務」項下「教育行政」中「獎補助費」之「對學生之獎助」預算編列1,</w:t>
      </w:r>
      <w:r w:rsidR="00A863AC">
        <w:rPr>
          <w:rFonts w:ascii="標楷體" w:eastAsia="標楷體" w:hAnsi="標楷體" w:hint="eastAsia"/>
          <w:color w:val="000000"/>
          <w:sz w:val="28"/>
          <w:szCs w:val="28"/>
        </w:rPr>
        <w:t>6</w:t>
      </w:r>
      <w:r w:rsidR="00A863AC" w:rsidRPr="00A863AC">
        <w:rPr>
          <w:rFonts w:ascii="標楷體" w:eastAsia="標楷體" w:hAnsi="標楷體" w:hint="eastAsia"/>
          <w:color w:val="000000"/>
          <w:sz w:val="28"/>
          <w:szCs w:val="28"/>
        </w:rPr>
        <w:t>99</w:t>
      </w:r>
      <w:r w:rsidR="00A863AC">
        <w:rPr>
          <w:rFonts w:ascii="標楷體" w:eastAsia="標楷體" w:hAnsi="標楷體" w:hint="eastAsia"/>
          <w:color w:val="000000"/>
          <w:sz w:val="28"/>
          <w:szCs w:val="28"/>
        </w:rPr>
        <w:t>萬</w:t>
      </w:r>
      <w:r w:rsidR="00A863AC" w:rsidRPr="00A863AC">
        <w:rPr>
          <w:rFonts w:ascii="標楷體" w:eastAsia="標楷體" w:hAnsi="標楷體" w:hint="eastAsia"/>
          <w:color w:val="000000"/>
          <w:sz w:val="28"/>
          <w:szCs w:val="28"/>
        </w:rPr>
        <w:t>9千元</w:t>
      </w:r>
      <w:r w:rsidR="00A863AC">
        <w:rPr>
          <w:rFonts w:ascii="標楷體" w:eastAsia="標楷體" w:hAnsi="標楷體" w:hint="eastAsia"/>
          <w:color w:val="000000"/>
          <w:sz w:val="28"/>
          <w:szCs w:val="28"/>
        </w:rPr>
        <w:t>中</w:t>
      </w:r>
      <w:r w:rsidR="00A863AC" w:rsidRPr="00A863AC">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87175" w:rsidRPr="00FF7DDC" w:rsidRDefault="00387175" w:rsidP="001F6AD8">
      <w:pPr>
        <w:widowControl/>
        <w:spacing w:line="480" w:lineRule="exact"/>
        <w:ind w:leftChars="1300" w:left="4100" w:hangingChars="350" w:hanging="980"/>
        <w:jc w:val="both"/>
        <w:rPr>
          <w:rFonts w:ascii="標楷體" w:eastAsia="標楷體" w:hAnsi="標楷體"/>
          <w:bCs/>
          <w:kern w:val="0"/>
          <w:sz w:val="28"/>
          <w:szCs w:val="28"/>
        </w:rPr>
      </w:pPr>
      <w:r w:rsidRPr="001E5086">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9D0BBC">
        <w:rPr>
          <w:rFonts w:ascii="標楷體" w:eastAsia="標楷體" w:hAnsi="標楷體" w:hint="eastAsia"/>
          <w:bCs/>
          <w:kern w:val="0"/>
          <w:sz w:val="28"/>
          <w:szCs w:val="28"/>
        </w:rPr>
        <w:t>馬文君　江啟臣　林麗蟬</w:t>
      </w:r>
      <w:r w:rsidR="00AB167F">
        <w:rPr>
          <w:rFonts w:ascii="標楷體" w:eastAsia="標楷體" w:hAnsi="標楷體" w:hint="eastAsia"/>
          <w:bCs/>
          <w:kern w:val="0"/>
          <w:sz w:val="28"/>
          <w:szCs w:val="28"/>
        </w:rPr>
        <w:t xml:space="preserve">　李彥秀呂玉玲</w:t>
      </w:r>
    </w:p>
    <w:p w:rsidR="00B93EAA" w:rsidRPr="007D33FD"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387175">
        <w:rPr>
          <w:rFonts w:ascii="標楷體" w:eastAsia="標楷體" w:hAnsi="標楷體" w:hint="eastAsia"/>
          <w:b/>
          <w:bCs/>
          <w:kern w:val="0"/>
          <w:sz w:val="28"/>
          <w:szCs w:val="28"/>
        </w:rPr>
        <w:t>九十</w:t>
      </w:r>
      <w:r w:rsidR="00AB167F">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7D33FD" w:rsidRPr="007D33FD">
        <w:rPr>
          <w:rFonts w:ascii="標楷體" w:eastAsia="標楷體" w:hAnsi="標楷體" w:hint="eastAsia"/>
          <w:bCs/>
          <w:kern w:val="0"/>
          <w:sz w:val="28"/>
          <w:szCs w:val="28"/>
        </w:rPr>
        <w:t>國防部國防大學辦理「慈安六村及八村職務宿舍整修」工程案，計需577</w:t>
      </w:r>
      <w:r w:rsidR="007D33FD">
        <w:rPr>
          <w:rFonts w:ascii="標楷體" w:eastAsia="標楷體" w:hAnsi="標楷體" w:hint="eastAsia"/>
          <w:bCs/>
          <w:kern w:val="0"/>
          <w:sz w:val="28"/>
          <w:szCs w:val="28"/>
        </w:rPr>
        <w:t>萬</w:t>
      </w:r>
      <w:r w:rsidR="007D33FD" w:rsidRPr="007D33FD">
        <w:rPr>
          <w:rFonts w:ascii="標楷體" w:eastAsia="標楷體" w:hAnsi="標楷體" w:hint="eastAsia"/>
          <w:bCs/>
          <w:kern w:val="0"/>
          <w:sz w:val="28"/>
          <w:szCs w:val="28"/>
        </w:rPr>
        <w:t>6千元，經查</w:t>
      </w:r>
      <w:r w:rsidR="007D33FD" w:rsidRPr="007D33FD">
        <w:rPr>
          <w:rFonts w:ascii="標楷體" w:eastAsia="標楷體" w:hAnsi="標楷體" w:hint="eastAsia"/>
          <w:bCs/>
          <w:kern w:val="0"/>
          <w:sz w:val="28"/>
          <w:szCs w:val="28"/>
        </w:rPr>
        <w:lastRenderedPageBreak/>
        <w:t>107年「慈安六村職務宿舍整修」已編列885</w:t>
      </w:r>
      <w:r w:rsidR="007D33FD">
        <w:rPr>
          <w:rFonts w:ascii="標楷體" w:eastAsia="標楷體" w:hAnsi="標楷體" w:hint="eastAsia"/>
          <w:bCs/>
          <w:kern w:val="0"/>
          <w:sz w:val="28"/>
          <w:szCs w:val="28"/>
        </w:rPr>
        <w:t>萬</w:t>
      </w:r>
      <w:r w:rsidR="007D33FD" w:rsidRPr="007D33FD">
        <w:rPr>
          <w:rFonts w:ascii="標楷體" w:eastAsia="標楷體" w:hAnsi="標楷體" w:hint="eastAsia"/>
          <w:bCs/>
          <w:kern w:val="0"/>
          <w:sz w:val="28"/>
          <w:szCs w:val="28"/>
        </w:rPr>
        <w:t>元，若是延續整修案應以專案分年方式表達，若不是，則有拆案編列，逃避監督之嫌，爰針對國防部國防大學第4目「後勤及通資業務」項下「營產管理」中「業務費」之「房屋建築養護費」預算編列524</w:t>
      </w:r>
      <w:r w:rsidR="007D33FD">
        <w:rPr>
          <w:rFonts w:ascii="標楷體" w:eastAsia="標楷體" w:hAnsi="標楷體" w:hint="eastAsia"/>
          <w:bCs/>
          <w:kern w:val="0"/>
          <w:sz w:val="28"/>
          <w:szCs w:val="28"/>
        </w:rPr>
        <w:t>萬</w:t>
      </w:r>
      <w:r w:rsidR="007D33FD" w:rsidRPr="007D33FD">
        <w:rPr>
          <w:rFonts w:ascii="標楷體" w:eastAsia="標楷體" w:hAnsi="標楷體" w:hint="eastAsia"/>
          <w:bCs/>
          <w:kern w:val="0"/>
          <w:sz w:val="28"/>
          <w:szCs w:val="28"/>
        </w:rPr>
        <w:t>元</w:t>
      </w:r>
      <w:r w:rsidR="007D33FD">
        <w:rPr>
          <w:rFonts w:ascii="標楷體" w:eastAsia="標楷體" w:hAnsi="標楷體" w:hint="eastAsia"/>
          <w:bCs/>
          <w:kern w:val="0"/>
          <w:sz w:val="28"/>
          <w:szCs w:val="28"/>
        </w:rPr>
        <w:t>中</w:t>
      </w:r>
      <w:r w:rsidR="007D33FD" w:rsidRPr="007D33FD">
        <w:rPr>
          <w:rFonts w:ascii="標楷體" w:eastAsia="標楷體" w:hAnsi="標楷體" w:hint="eastAsia"/>
          <w:bCs/>
          <w:kern w:val="0"/>
          <w:sz w:val="28"/>
          <w:szCs w:val="28"/>
        </w:rPr>
        <w:t>，凍結</w:t>
      </w:r>
      <w:r w:rsidR="007D33FD">
        <w:rPr>
          <w:rFonts w:ascii="標楷體" w:eastAsia="標楷體" w:hAnsi="標楷體" w:hint="eastAsia"/>
          <w:bCs/>
          <w:kern w:val="0"/>
          <w:sz w:val="28"/>
          <w:szCs w:val="28"/>
        </w:rPr>
        <w:t>100萬</w:t>
      </w:r>
      <w:r w:rsidR="007D33FD" w:rsidRPr="007D33FD">
        <w:rPr>
          <w:rFonts w:ascii="標楷體" w:eastAsia="標楷體" w:hAnsi="標楷體" w:hint="eastAsia"/>
          <w:bCs/>
          <w:kern w:val="0"/>
          <w:sz w:val="28"/>
          <w:szCs w:val="28"/>
        </w:rPr>
        <w:t>元，</w:t>
      </w:r>
      <w:r w:rsidRPr="007D33FD">
        <w:rPr>
          <w:rFonts w:ascii="標楷體" w:eastAsia="標楷體" w:hAnsi="標楷體" w:hint="eastAsia"/>
          <w:bCs/>
          <w:kern w:val="0"/>
          <w:sz w:val="28"/>
          <w:szCs w:val="28"/>
        </w:rPr>
        <w:t>俟國防部向立法院外交及國防委員會提出書面</w:t>
      </w:r>
      <w:r w:rsidRPr="007D33FD">
        <w:rPr>
          <w:rFonts w:ascii="標楷體" w:eastAsia="標楷體" w:hAnsi="標楷體" w:hint="eastAsia"/>
          <w:color w:val="000000"/>
          <w:sz w:val="28"/>
          <w:szCs w:val="28"/>
        </w:rPr>
        <w:t>報告</w:t>
      </w:r>
      <w:r w:rsidRPr="007D33FD">
        <w:rPr>
          <w:rFonts w:ascii="標楷體" w:eastAsia="標楷體" w:hAnsi="標楷體" w:hint="eastAsia"/>
          <w:bCs/>
          <w:kern w:val="0"/>
          <w:sz w:val="28"/>
          <w:szCs w:val="28"/>
        </w:rPr>
        <w:t>並經同意後，始得動支。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7D33FD">
        <w:rPr>
          <w:rFonts w:ascii="標楷體" w:eastAsia="標楷體" w:hAnsi="標楷體" w:cs="新細明體" w:hint="eastAsia"/>
          <w:bCs/>
          <w:kern w:val="0"/>
          <w:sz w:val="28"/>
          <w:szCs w:val="28"/>
        </w:rPr>
        <w:t>提案人</w:t>
      </w:r>
      <w:r w:rsidRPr="007D33FD">
        <w:rPr>
          <w:rFonts w:ascii="標楷體" w:eastAsia="標楷體" w:hAnsi="標楷體" w:hint="eastAsia"/>
          <w:bCs/>
          <w:kern w:val="0"/>
          <w:sz w:val="28"/>
          <w:szCs w:val="28"/>
        </w:rPr>
        <w:t>：</w:t>
      </w:r>
      <w:r w:rsidR="009D0BBC" w:rsidRPr="007D33FD">
        <w:rPr>
          <w:rFonts w:ascii="標楷體" w:eastAsia="標楷體" w:hAnsi="標楷體" w:hint="eastAsia"/>
          <w:bCs/>
          <w:kern w:val="0"/>
          <w:sz w:val="28"/>
          <w:szCs w:val="28"/>
        </w:rPr>
        <w:t>馬文君　江啟</w:t>
      </w:r>
      <w:r w:rsidR="009D0BBC">
        <w:rPr>
          <w:rFonts w:ascii="標楷體" w:eastAsia="標楷體" w:hAnsi="標楷體" w:hint="eastAsia"/>
          <w:bCs/>
          <w:kern w:val="0"/>
          <w:sz w:val="28"/>
          <w:szCs w:val="28"/>
        </w:rPr>
        <w:t>臣　林麗蟬</w:t>
      </w:r>
      <w:r w:rsidR="00AB167F">
        <w:rPr>
          <w:rFonts w:ascii="標楷體" w:eastAsia="標楷體" w:hAnsi="標楷體" w:hint="eastAsia"/>
          <w:bCs/>
          <w:kern w:val="0"/>
          <w:sz w:val="28"/>
          <w:szCs w:val="28"/>
        </w:rPr>
        <w:t xml:space="preserve">　李彥秀呂玉玲</w:t>
      </w:r>
    </w:p>
    <w:p w:rsidR="00FF3B6F"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FF3B6F">
        <w:rPr>
          <w:rFonts w:ascii="標楷體" w:eastAsia="標楷體" w:hAnsi="標楷體" w:hint="eastAsia"/>
          <w:b/>
          <w:bCs/>
          <w:kern w:val="0"/>
          <w:sz w:val="28"/>
          <w:szCs w:val="28"/>
        </w:rPr>
        <w:t>九十</w:t>
      </w:r>
      <w:r w:rsidR="00B10AFE">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811EC2" w:rsidRPr="00811EC2">
        <w:rPr>
          <w:rFonts w:ascii="標楷體" w:eastAsia="標楷體" w:hAnsi="標楷體" w:hint="eastAsia"/>
          <w:b/>
          <w:color w:val="000000"/>
          <w:sz w:val="28"/>
          <w:szCs w:val="28"/>
        </w:rPr>
        <w:t>國防部中正國防幹部預備學校第3目「教育訓練業務」</w:t>
      </w:r>
      <w:r w:rsidR="00B64225">
        <w:rPr>
          <w:rFonts w:ascii="標楷體" w:eastAsia="標楷體" w:hAnsi="標楷體" w:hint="eastAsia"/>
          <w:b/>
          <w:color w:val="000000"/>
          <w:sz w:val="28"/>
          <w:szCs w:val="28"/>
        </w:rPr>
        <w:t>項下「教育行政」</w:t>
      </w:r>
      <w:r w:rsidR="00FF3B6F">
        <w:rPr>
          <w:rFonts w:ascii="標楷體" w:eastAsia="標楷體" w:hAnsi="標楷體" w:hint="eastAsia"/>
          <w:b/>
          <w:color w:val="000000"/>
          <w:sz w:val="28"/>
          <w:szCs w:val="28"/>
        </w:rPr>
        <w:t>預算編列</w:t>
      </w:r>
      <w:r w:rsidR="00811EC2">
        <w:rPr>
          <w:rFonts w:ascii="標楷體" w:eastAsia="標楷體" w:hAnsi="標楷體" w:hint="eastAsia"/>
          <w:b/>
          <w:color w:val="000000"/>
          <w:sz w:val="28"/>
          <w:szCs w:val="28"/>
        </w:rPr>
        <w:t>6</w:t>
      </w:r>
      <w:r w:rsidR="00811EC2" w:rsidRPr="00811EC2">
        <w:rPr>
          <w:rFonts w:ascii="標楷體" w:eastAsia="標楷體" w:hAnsi="標楷體" w:hint="eastAsia"/>
          <w:b/>
          <w:color w:val="000000"/>
          <w:sz w:val="28"/>
          <w:szCs w:val="28"/>
        </w:rPr>
        <w:t>,</w:t>
      </w:r>
      <w:r w:rsidR="00811EC2">
        <w:rPr>
          <w:rFonts w:ascii="標楷體" w:eastAsia="標楷體" w:hAnsi="標楷體" w:hint="eastAsia"/>
          <w:b/>
          <w:color w:val="000000"/>
          <w:sz w:val="28"/>
          <w:szCs w:val="28"/>
        </w:rPr>
        <w:t>568</w:t>
      </w:r>
      <w:r w:rsidR="00FF3B6F">
        <w:rPr>
          <w:rFonts w:ascii="標楷體" w:eastAsia="標楷體" w:hAnsi="標楷體" w:hint="eastAsia"/>
          <w:b/>
          <w:color w:val="000000"/>
          <w:sz w:val="28"/>
          <w:szCs w:val="28"/>
        </w:rPr>
        <w:t>萬</w:t>
      </w:r>
      <w:r w:rsidR="00811EC2">
        <w:rPr>
          <w:rFonts w:ascii="標楷體" w:eastAsia="標楷體" w:hAnsi="標楷體" w:hint="eastAsia"/>
          <w:b/>
          <w:color w:val="000000"/>
          <w:sz w:val="28"/>
          <w:szCs w:val="28"/>
        </w:rPr>
        <w:t>8</w:t>
      </w:r>
      <w:r w:rsidR="00FF3B6F">
        <w:rPr>
          <w:rFonts w:ascii="標楷體" w:eastAsia="標楷體" w:hAnsi="標楷體" w:hint="eastAsia"/>
          <w:b/>
          <w:color w:val="000000"/>
          <w:sz w:val="28"/>
          <w:szCs w:val="28"/>
        </w:rPr>
        <w:t>千元，凍結</w:t>
      </w:r>
      <w:r w:rsidR="00444377">
        <w:rPr>
          <w:rFonts w:ascii="標楷體" w:eastAsia="標楷體" w:hAnsi="標楷體" w:hint="eastAsia"/>
          <w:b/>
          <w:color w:val="000000"/>
          <w:sz w:val="28"/>
          <w:szCs w:val="28"/>
        </w:rPr>
        <w:t>200</w:t>
      </w:r>
      <w:r w:rsidR="00FF3B6F">
        <w:rPr>
          <w:rFonts w:ascii="標楷體" w:eastAsia="標楷體" w:hAnsi="標楷體" w:hint="eastAsia"/>
          <w:b/>
          <w:color w:val="000000"/>
          <w:sz w:val="28"/>
          <w:szCs w:val="28"/>
        </w:rPr>
        <w:t>萬元，俟國防部就下列各案向立法院外交及國防委員會提出書面報告並經同意後，始得動支。</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C67E86">
        <w:rPr>
          <w:rFonts w:ascii="標楷體" w:eastAsia="標楷體" w:hAnsi="標楷體" w:hint="eastAsia"/>
          <w:color w:val="000000"/>
          <w:sz w:val="28"/>
          <w:szCs w:val="28"/>
        </w:rPr>
        <w:t>國防部</w:t>
      </w:r>
      <w:r w:rsidR="001872BD">
        <w:rPr>
          <w:rFonts w:ascii="標楷體" w:eastAsia="標楷體" w:hAnsi="標楷體" w:hint="eastAsia"/>
          <w:color w:val="000000"/>
          <w:sz w:val="28"/>
          <w:szCs w:val="28"/>
        </w:rPr>
        <w:t>中正國防幹部預備學校108</w:t>
      </w:r>
      <w:r w:rsidR="001872BD" w:rsidRPr="001872BD">
        <w:rPr>
          <w:rFonts w:ascii="標楷體" w:eastAsia="標楷體" w:hAnsi="標楷體" w:hint="eastAsia"/>
          <w:color w:val="000000"/>
          <w:sz w:val="28"/>
          <w:szCs w:val="28"/>
        </w:rPr>
        <w:t>年度辦理遊學團赴美參訪業務，預計指派3名教師帶領10名同學赴美交流，惟</w:t>
      </w:r>
      <w:r w:rsidR="001872BD">
        <w:rPr>
          <w:rFonts w:ascii="標楷體" w:eastAsia="標楷體" w:hAnsi="標楷體" w:hint="eastAsia"/>
          <w:color w:val="000000"/>
          <w:sz w:val="28"/>
          <w:szCs w:val="28"/>
        </w:rPr>
        <w:t>中正國防幹部預備學校</w:t>
      </w:r>
      <w:r w:rsidR="001872BD" w:rsidRPr="001872BD">
        <w:rPr>
          <w:rFonts w:ascii="標楷體" w:eastAsia="標楷體" w:hAnsi="標楷體" w:hint="eastAsia"/>
          <w:color w:val="000000"/>
          <w:sz w:val="28"/>
          <w:szCs w:val="28"/>
        </w:rPr>
        <w:t>無辦理遊學團業務之必要性，相關國防預算不應優先使用在此，且僅僅10名同學能帶來之成效，外界疑慮不低。爰針對國防部</w:t>
      </w:r>
      <w:r w:rsidR="001872BD">
        <w:rPr>
          <w:rFonts w:ascii="標楷體" w:eastAsia="標楷體" w:hAnsi="標楷體" w:hint="eastAsia"/>
          <w:color w:val="000000"/>
          <w:sz w:val="28"/>
          <w:szCs w:val="28"/>
        </w:rPr>
        <w:t>中正國防幹部預備學校</w:t>
      </w:r>
      <w:r w:rsidR="001872BD" w:rsidRPr="001872BD">
        <w:rPr>
          <w:rFonts w:ascii="標楷體" w:eastAsia="標楷體" w:hAnsi="標楷體" w:hint="eastAsia"/>
          <w:color w:val="000000"/>
          <w:sz w:val="28"/>
          <w:szCs w:val="28"/>
        </w:rPr>
        <w:t>第3目「教育訓練業務」項下「教育行政」中「業務費」之「教育訓練費」預算編列139</w:t>
      </w:r>
      <w:r w:rsidR="004060A5">
        <w:rPr>
          <w:rFonts w:ascii="標楷體" w:eastAsia="標楷體" w:hAnsi="標楷體" w:hint="eastAsia"/>
          <w:color w:val="000000"/>
          <w:sz w:val="28"/>
          <w:szCs w:val="28"/>
        </w:rPr>
        <w:t>萬</w:t>
      </w:r>
      <w:r w:rsidR="001872BD" w:rsidRPr="001872BD">
        <w:rPr>
          <w:rFonts w:ascii="標楷體" w:eastAsia="標楷體" w:hAnsi="標楷體" w:hint="eastAsia"/>
          <w:color w:val="000000"/>
          <w:sz w:val="28"/>
          <w:szCs w:val="28"/>
        </w:rPr>
        <w:t>4千元</w:t>
      </w:r>
      <w:r w:rsidR="004060A5">
        <w:rPr>
          <w:rFonts w:ascii="標楷體" w:eastAsia="標楷體" w:hAnsi="標楷體" w:hint="eastAsia"/>
          <w:color w:val="000000"/>
          <w:sz w:val="28"/>
          <w:szCs w:val="28"/>
        </w:rPr>
        <w:t>中</w:t>
      </w:r>
      <w:r w:rsidR="001872BD" w:rsidRPr="001872B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w:t>
      </w:r>
      <w:r w:rsidR="004060A5">
        <w:rPr>
          <w:rFonts w:ascii="標楷體" w:eastAsia="標楷體" w:hAnsi="標楷體" w:hint="eastAsia"/>
          <w:color w:val="000000"/>
          <w:sz w:val="28"/>
          <w:szCs w:val="28"/>
        </w:rPr>
        <w:t>就中正國防幹部預備學校</w:t>
      </w:r>
      <w:r w:rsidR="004060A5" w:rsidRPr="001872BD">
        <w:rPr>
          <w:rFonts w:ascii="標楷體" w:eastAsia="標楷體" w:hAnsi="標楷體" w:hint="eastAsia"/>
          <w:color w:val="000000"/>
          <w:sz w:val="28"/>
          <w:szCs w:val="28"/>
        </w:rPr>
        <w:t>提出遊學團之細部行程規劃，確定將與美國軍事院校交流</w:t>
      </w:r>
      <w:r w:rsidR="00B64225">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4060A5">
        <w:rPr>
          <w:rFonts w:ascii="標楷體" w:eastAsia="標楷體" w:hAnsi="標楷體" w:hint="eastAsia"/>
          <w:color w:val="000000"/>
          <w:sz w:val="28"/>
          <w:szCs w:val="28"/>
        </w:rPr>
        <w:t>蔡適應　何欣純　呂孫綾</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67E86">
        <w:rPr>
          <w:rFonts w:ascii="標楷體" w:eastAsia="標楷體" w:hAnsi="標楷體" w:hint="eastAsia"/>
          <w:color w:val="000000"/>
          <w:sz w:val="28"/>
          <w:szCs w:val="28"/>
        </w:rPr>
        <w:t>國防部</w:t>
      </w:r>
      <w:r w:rsidR="00C67E86" w:rsidRPr="00C67E86">
        <w:rPr>
          <w:rFonts w:ascii="標楷體" w:eastAsia="標楷體" w:hAnsi="標楷體" w:hint="eastAsia"/>
          <w:color w:val="000000"/>
          <w:sz w:val="28"/>
          <w:szCs w:val="28"/>
        </w:rPr>
        <w:t>中正國防幹部預備學校</w:t>
      </w:r>
      <w:r w:rsidR="00C67E86">
        <w:rPr>
          <w:rFonts w:ascii="標楷體" w:eastAsia="標楷體" w:hAnsi="標楷體" w:hint="eastAsia"/>
          <w:color w:val="000000"/>
          <w:sz w:val="28"/>
          <w:szCs w:val="28"/>
        </w:rPr>
        <w:t>第3目</w:t>
      </w:r>
      <w:r w:rsidR="00C67E86" w:rsidRPr="00C67E86">
        <w:rPr>
          <w:rFonts w:ascii="標楷體" w:eastAsia="標楷體" w:hAnsi="標楷體" w:hint="eastAsia"/>
          <w:color w:val="000000"/>
          <w:sz w:val="28"/>
          <w:szCs w:val="28"/>
        </w:rPr>
        <w:t>「教育訓練業務」</w:t>
      </w:r>
      <w:r w:rsidR="00287EA3">
        <w:rPr>
          <w:rFonts w:ascii="標楷體" w:eastAsia="標楷體" w:hAnsi="標楷體" w:hint="eastAsia"/>
          <w:color w:val="000000"/>
          <w:sz w:val="28"/>
          <w:szCs w:val="28"/>
        </w:rPr>
        <w:t>項下</w:t>
      </w:r>
      <w:r w:rsidR="00C67E86" w:rsidRPr="00C67E86">
        <w:rPr>
          <w:rFonts w:ascii="標楷體" w:eastAsia="標楷體" w:hAnsi="標楷體" w:hint="eastAsia"/>
          <w:color w:val="000000"/>
          <w:sz w:val="28"/>
          <w:szCs w:val="28"/>
        </w:rPr>
        <w:t>「教育行政</w:t>
      </w:r>
      <w:r w:rsidR="00287EA3">
        <w:rPr>
          <w:rFonts w:ascii="標楷體" w:eastAsia="標楷體" w:hAnsi="標楷體" w:hint="eastAsia"/>
          <w:color w:val="000000"/>
          <w:sz w:val="28"/>
          <w:szCs w:val="28"/>
        </w:rPr>
        <w:t>」中「</w:t>
      </w:r>
      <w:r w:rsidR="00C67E86" w:rsidRPr="00C67E86">
        <w:rPr>
          <w:rFonts w:ascii="標楷體" w:eastAsia="標楷體" w:hAnsi="標楷體" w:hint="eastAsia"/>
          <w:color w:val="000000"/>
          <w:sz w:val="28"/>
          <w:szCs w:val="28"/>
        </w:rPr>
        <w:t>教育訓練費」，為辦理「108年遊學團赴美參訪」編列139萬4千元，然揆其規劃出國名額中，帶隊人員多達3名，且學生人數10名</w:t>
      </w:r>
      <w:r w:rsidR="000D0F5B">
        <w:rPr>
          <w:rFonts w:ascii="標楷體" w:eastAsia="標楷體" w:hAnsi="標楷體" w:hint="eastAsia"/>
          <w:color w:val="000000"/>
          <w:sz w:val="28"/>
          <w:szCs w:val="28"/>
        </w:rPr>
        <w:t>，</w:t>
      </w:r>
      <w:r w:rsidR="00C67E86" w:rsidRPr="00C67E86">
        <w:rPr>
          <w:rFonts w:ascii="標楷體" w:eastAsia="標楷體" w:hAnsi="標楷體" w:hint="eastAsia"/>
          <w:color w:val="000000"/>
          <w:sz w:val="28"/>
          <w:szCs w:val="28"/>
        </w:rPr>
        <w:t>亦為各軍事院校之最高，104至107年度國軍各軍事院校選派出國參訪學生人數約介於10至26人間，並以陸軍官校及海軍官校各年度之5人或6人較高。次依108年度國防部陸軍、海軍、空軍及國防大學分別規劃選派5名、6名、3名及9名(分為政戰學院2名、理工學院2名及管理學院5名)學生赴美國各軍事院校參加短期訓練或交流，出國期間短則一星期、長則逾半年，所編預算分為48萬8千元、61萬9千元、20萬3千元及87萬8千元；</w:t>
      </w:r>
      <w:r w:rsidR="00107B65">
        <w:rPr>
          <w:rFonts w:ascii="標楷體" w:eastAsia="標楷體" w:hAnsi="標楷體" w:hint="eastAsia"/>
          <w:color w:val="000000"/>
          <w:sz w:val="28"/>
          <w:szCs w:val="28"/>
        </w:rPr>
        <w:t>中正國防幹部預備學校</w:t>
      </w:r>
      <w:r w:rsidR="00C67E86" w:rsidRPr="00C67E86">
        <w:rPr>
          <w:rFonts w:ascii="標楷體" w:eastAsia="標楷體" w:hAnsi="標楷體" w:hint="eastAsia"/>
          <w:color w:val="000000"/>
          <w:sz w:val="28"/>
          <w:szCs w:val="28"/>
        </w:rPr>
        <w:t>首次遴選優秀學生赴國外參訪之人數即高達10名，已為各軍事院校中之最高，且其出國以旅遊參訪成分較高，與其他軍校以定點研習方式不同，規劃多達10名名額之必要性及妥適性亦有待商榷。爰針對國防部</w:t>
      </w:r>
      <w:r w:rsidR="00107B65">
        <w:rPr>
          <w:rFonts w:ascii="標楷體" w:eastAsia="標楷體" w:hAnsi="標楷體" w:hint="eastAsia"/>
          <w:color w:val="000000"/>
          <w:sz w:val="28"/>
          <w:szCs w:val="28"/>
        </w:rPr>
        <w:t>中正國防幹部預備學校</w:t>
      </w:r>
      <w:r w:rsidR="00C67E86" w:rsidRPr="00C67E86">
        <w:rPr>
          <w:rFonts w:ascii="標楷體" w:eastAsia="標楷體" w:hAnsi="標楷體" w:hint="eastAsia"/>
          <w:color w:val="000000"/>
          <w:sz w:val="28"/>
          <w:szCs w:val="28"/>
        </w:rPr>
        <w:t>第3目「教育訓練業務」項下「教育行政」中「業務費」之「教育訓練費」預算編列139</w:t>
      </w:r>
      <w:r w:rsidR="00287EA3">
        <w:rPr>
          <w:rFonts w:ascii="標楷體" w:eastAsia="標楷體" w:hAnsi="標楷體" w:hint="eastAsia"/>
          <w:color w:val="000000"/>
          <w:sz w:val="28"/>
          <w:szCs w:val="28"/>
        </w:rPr>
        <w:t>萬</w:t>
      </w:r>
      <w:r w:rsidR="00C67E86" w:rsidRPr="00C67E86">
        <w:rPr>
          <w:rFonts w:ascii="標楷體" w:eastAsia="標楷體" w:hAnsi="標楷體" w:hint="eastAsia"/>
          <w:color w:val="000000"/>
          <w:sz w:val="28"/>
          <w:szCs w:val="28"/>
        </w:rPr>
        <w:t>4千元</w:t>
      </w:r>
      <w:r w:rsidR="00287EA3">
        <w:rPr>
          <w:rFonts w:ascii="標楷體" w:eastAsia="標楷體" w:hAnsi="標楷體" w:hint="eastAsia"/>
          <w:color w:val="000000"/>
          <w:sz w:val="28"/>
          <w:szCs w:val="28"/>
        </w:rPr>
        <w:t>中</w:t>
      </w:r>
      <w:r w:rsidR="00C67E86" w:rsidRPr="00C67E86">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4060A5">
        <w:rPr>
          <w:rFonts w:ascii="標楷體" w:eastAsia="標楷體" w:hAnsi="標楷體" w:hint="eastAsia"/>
          <w:sz w:val="28"/>
          <w:szCs w:val="28"/>
        </w:rPr>
        <w:t>李彥秀　馬文君　江啟臣　呂玉玲</w:t>
      </w:r>
      <w:r w:rsidR="000D0F5B">
        <w:rPr>
          <w:rFonts w:ascii="標楷體" w:eastAsia="標楷體" w:hAnsi="標楷體" w:hint="eastAsia"/>
          <w:sz w:val="28"/>
          <w:szCs w:val="28"/>
        </w:rPr>
        <w:t>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287EA3">
        <w:rPr>
          <w:rFonts w:ascii="標楷體" w:eastAsia="標楷體" w:hAnsi="標楷體" w:hint="eastAsia"/>
          <w:color w:val="000000"/>
          <w:sz w:val="28"/>
          <w:szCs w:val="28"/>
        </w:rPr>
        <w:t>國防部</w:t>
      </w:r>
      <w:r w:rsidR="00107B65">
        <w:rPr>
          <w:rFonts w:ascii="標楷體" w:eastAsia="標楷體" w:hAnsi="標楷體" w:hint="eastAsia"/>
          <w:color w:val="000000"/>
          <w:sz w:val="28"/>
          <w:szCs w:val="28"/>
        </w:rPr>
        <w:t>中正國防幹部預備學校</w:t>
      </w:r>
      <w:r w:rsidR="00287EA3" w:rsidRPr="00287EA3">
        <w:rPr>
          <w:rFonts w:ascii="標楷體" w:eastAsia="標楷體" w:hAnsi="標楷體" w:hint="eastAsia"/>
          <w:color w:val="000000"/>
          <w:sz w:val="28"/>
          <w:szCs w:val="28"/>
        </w:rPr>
        <w:t>為培養學生語文能力及國際視野，每年均辦理赴美參訪遊學團，至美國軍校及訓練基地參訪；然歷年執行狀況效益說明未臻明確，爰針對國防部</w:t>
      </w:r>
      <w:r w:rsidR="00107B65">
        <w:rPr>
          <w:rFonts w:ascii="標楷體" w:eastAsia="標楷體" w:hAnsi="標楷體" w:hint="eastAsia"/>
          <w:color w:val="000000"/>
          <w:sz w:val="28"/>
          <w:szCs w:val="28"/>
        </w:rPr>
        <w:t>中正國防幹部預備學校</w:t>
      </w:r>
      <w:r w:rsidR="00287EA3" w:rsidRPr="00287EA3">
        <w:rPr>
          <w:rFonts w:ascii="標楷體" w:eastAsia="標楷體" w:hAnsi="標楷體" w:hint="eastAsia"/>
          <w:color w:val="000000"/>
          <w:sz w:val="28"/>
          <w:szCs w:val="28"/>
        </w:rPr>
        <w:t>第3目「教育訓練業務」項下「教育行政」中「業務費」之「教育訓練費」</w:t>
      </w:r>
      <w:r w:rsidR="00287EA3" w:rsidRPr="00C67E86">
        <w:rPr>
          <w:rFonts w:ascii="標楷體" w:eastAsia="標楷體" w:hAnsi="標楷體" w:hint="eastAsia"/>
          <w:color w:val="000000"/>
          <w:sz w:val="28"/>
          <w:szCs w:val="28"/>
        </w:rPr>
        <w:t>預算編列139</w:t>
      </w:r>
      <w:r w:rsidR="00287EA3">
        <w:rPr>
          <w:rFonts w:ascii="標楷體" w:eastAsia="標楷體" w:hAnsi="標楷體" w:hint="eastAsia"/>
          <w:color w:val="000000"/>
          <w:sz w:val="28"/>
          <w:szCs w:val="28"/>
        </w:rPr>
        <w:t>萬</w:t>
      </w:r>
      <w:r w:rsidR="00287EA3" w:rsidRPr="00C67E86">
        <w:rPr>
          <w:rFonts w:ascii="標楷體" w:eastAsia="標楷體" w:hAnsi="標楷體" w:hint="eastAsia"/>
          <w:color w:val="000000"/>
          <w:sz w:val="28"/>
          <w:szCs w:val="28"/>
        </w:rPr>
        <w:t>4千元</w:t>
      </w:r>
      <w:r w:rsidR="00287EA3">
        <w:rPr>
          <w:rFonts w:ascii="標楷體" w:eastAsia="標楷體" w:hAnsi="標楷體" w:hint="eastAsia"/>
          <w:color w:val="000000"/>
          <w:sz w:val="28"/>
          <w:szCs w:val="28"/>
        </w:rPr>
        <w:t>中</w:t>
      </w:r>
      <w:r w:rsidR="00287EA3" w:rsidRPr="00C67E86">
        <w:rPr>
          <w:rFonts w:ascii="標楷體" w:eastAsia="標楷體" w:hAnsi="標楷體" w:hint="eastAsia"/>
          <w:color w:val="000000"/>
          <w:sz w:val="28"/>
          <w:szCs w:val="28"/>
        </w:rPr>
        <w:t>，</w:t>
      </w:r>
      <w:r w:rsidR="00287EA3">
        <w:rPr>
          <w:rFonts w:ascii="標楷體" w:eastAsia="標楷體" w:hAnsi="標楷體" w:hint="eastAsia"/>
          <w:color w:val="000000"/>
          <w:sz w:val="28"/>
          <w:szCs w:val="28"/>
        </w:rPr>
        <w:t>凍結</w:t>
      </w:r>
      <w:r w:rsidR="00287EA3">
        <w:rPr>
          <w:rFonts w:ascii="標楷體" w:eastAsia="標楷體" w:hAnsi="標楷體" w:hint="eastAsia"/>
          <w:sz w:val="28"/>
          <w:szCs w:val="28"/>
        </w:rPr>
        <w:t>部分</w:t>
      </w:r>
      <w:r w:rsidR="00287EA3">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color w:val="000000"/>
          <w:sz w:val="28"/>
          <w:szCs w:val="28"/>
        </w:rPr>
        <w:t>呂孫綾　蔡適應　林昶佐</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287EA3" w:rsidRPr="00287EA3">
        <w:rPr>
          <w:rFonts w:ascii="標楷體" w:eastAsia="標楷體" w:hAnsi="標楷體" w:hint="eastAsia"/>
          <w:color w:val="000000"/>
          <w:sz w:val="28"/>
          <w:szCs w:val="28"/>
        </w:rPr>
        <w:t>國防部中正國防幹部預備學校為辦理「108年遊學團赴美參訪」編列139</w:t>
      </w:r>
      <w:r w:rsidR="00287EA3">
        <w:rPr>
          <w:rFonts w:ascii="標楷體" w:eastAsia="標楷體" w:hAnsi="標楷體" w:hint="eastAsia"/>
          <w:color w:val="000000"/>
          <w:sz w:val="28"/>
          <w:szCs w:val="28"/>
        </w:rPr>
        <w:t>萬</w:t>
      </w:r>
      <w:r w:rsidR="00287EA3" w:rsidRPr="00287EA3">
        <w:rPr>
          <w:rFonts w:ascii="標楷體" w:eastAsia="標楷體" w:hAnsi="標楷體" w:hint="eastAsia"/>
          <w:color w:val="000000"/>
          <w:sz w:val="28"/>
          <w:szCs w:val="28"/>
        </w:rPr>
        <w:t>4千元，預計派遣13名人員至美國各軍校及訓練基地實施短期參訪遊學12日，經查行程以旅遊參訪成分居多，不同於其他軍事院校以定點研習方式實施，且預劃高達13名人員也高於其他軍事院校，故其出國計畫恐有浮濫之嫌，爰針對國防部</w:t>
      </w:r>
      <w:r w:rsidR="00107B65">
        <w:rPr>
          <w:rFonts w:ascii="標楷體" w:eastAsia="標楷體" w:hAnsi="標楷體" w:hint="eastAsia"/>
          <w:color w:val="000000"/>
          <w:sz w:val="28"/>
          <w:szCs w:val="28"/>
        </w:rPr>
        <w:t>中正國防幹部預備學校</w:t>
      </w:r>
      <w:r w:rsidR="00287EA3" w:rsidRPr="00287EA3">
        <w:rPr>
          <w:rFonts w:ascii="標楷體" w:eastAsia="標楷體" w:hAnsi="標楷體" w:hint="eastAsia"/>
          <w:color w:val="000000"/>
          <w:sz w:val="28"/>
          <w:szCs w:val="28"/>
        </w:rPr>
        <w:t>第3目「教育訓練業務」項下「教育行政」中「業務費」之「教育訓練費」</w:t>
      </w:r>
      <w:r w:rsidR="00287EA3" w:rsidRPr="00C67E86">
        <w:rPr>
          <w:rFonts w:ascii="標楷體" w:eastAsia="標楷體" w:hAnsi="標楷體" w:hint="eastAsia"/>
          <w:color w:val="000000"/>
          <w:sz w:val="28"/>
          <w:szCs w:val="28"/>
        </w:rPr>
        <w:t>預算編列139</w:t>
      </w:r>
      <w:r w:rsidR="00287EA3">
        <w:rPr>
          <w:rFonts w:ascii="標楷體" w:eastAsia="標楷體" w:hAnsi="標楷體" w:hint="eastAsia"/>
          <w:color w:val="000000"/>
          <w:sz w:val="28"/>
          <w:szCs w:val="28"/>
        </w:rPr>
        <w:t>萬</w:t>
      </w:r>
      <w:r w:rsidR="00287EA3" w:rsidRPr="00C67E86">
        <w:rPr>
          <w:rFonts w:ascii="標楷體" w:eastAsia="標楷體" w:hAnsi="標楷體" w:hint="eastAsia"/>
          <w:color w:val="000000"/>
          <w:sz w:val="28"/>
          <w:szCs w:val="28"/>
        </w:rPr>
        <w:t>4千元</w:t>
      </w:r>
      <w:r w:rsidR="00287EA3">
        <w:rPr>
          <w:rFonts w:ascii="標楷體" w:eastAsia="標楷體" w:hAnsi="標楷體" w:hint="eastAsia"/>
          <w:color w:val="000000"/>
          <w:sz w:val="28"/>
          <w:szCs w:val="28"/>
        </w:rPr>
        <w:t>中</w:t>
      </w:r>
      <w:r w:rsidR="00287EA3" w:rsidRPr="00C67E86">
        <w:rPr>
          <w:rFonts w:ascii="標楷體" w:eastAsia="標楷體" w:hAnsi="標楷體" w:hint="eastAsia"/>
          <w:color w:val="000000"/>
          <w:sz w:val="28"/>
          <w:szCs w:val="28"/>
        </w:rPr>
        <w:t>，</w:t>
      </w:r>
      <w:r w:rsidR="00287EA3">
        <w:rPr>
          <w:rFonts w:ascii="標楷體" w:eastAsia="標楷體" w:hAnsi="標楷體" w:hint="eastAsia"/>
          <w:color w:val="000000"/>
          <w:sz w:val="28"/>
          <w:szCs w:val="28"/>
        </w:rPr>
        <w:t>凍結</w:t>
      </w:r>
      <w:r w:rsidR="00287EA3">
        <w:rPr>
          <w:rFonts w:ascii="標楷體" w:eastAsia="標楷體" w:hAnsi="標楷體" w:hint="eastAsia"/>
          <w:sz w:val="28"/>
          <w:szCs w:val="28"/>
        </w:rPr>
        <w:t>部分</w:t>
      </w:r>
      <w:r w:rsidR="00287EA3">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sz w:val="28"/>
          <w:szCs w:val="28"/>
        </w:rPr>
        <w:t>馬文君　呂玉玲　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287EA3" w:rsidRPr="00287EA3">
        <w:rPr>
          <w:rFonts w:ascii="標楷體" w:eastAsia="標楷體" w:hAnsi="標楷體" w:hint="eastAsia"/>
          <w:color w:val="000000"/>
          <w:sz w:val="28"/>
          <w:szCs w:val="28"/>
        </w:rPr>
        <w:t>國防部中正國防幹部預備學校辦理教育行政學術網路、資訊化系統及教師甄選報名</w:t>
      </w:r>
      <w:r w:rsidR="00287EA3" w:rsidRPr="00287EA3">
        <w:rPr>
          <w:rFonts w:ascii="標楷體" w:eastAsia="標楷體" w:hAnsi="標楷體" w:hint="eastAsia"/>
          <w:color w:val="000000"/>
          <w:sz w:val="28"/>
          <w:szCs w:val="28"/>
        </w:rPr>
        <w:lastRenderedPageBreak/>
        <w:t>等系統所需資訊服務費，計需138</w:t>
      </w:r>
      <w:r w:rsidR="00287EA3">
        <w:rPr>
          <w:rFonts w:ascii="標楷體" w:eastAsia="標楷體" w:hAnsi="標楷體" w:hint="eastAsia"/>
          <w:color w:val="000000"/>
          <w:sz w:val="28"/>
          <w:szCs w:val="28"/>
        </w:rPr>
        <w:t>萬</w:t>
      </w:r>
      <w:r w:rsidR="00287EA3" w:rsidRPr="00287EA3">
        <w:rPr>
          <w:rFonts w:ascii="標楷體" w:eastAsia="標楷體" w:hAnsi="標楷體" w:hint="eastAsia"/>
          <w:color w:val="000000"/>
          <w:sz w:val="28"/>
          <w:szCs w:val="28"/>
        </w:rPr>
        <w:t>3千元，然經查該校教師甄選有委託教育部辦理，年度也編列委辦費10</w:t>
      </w:r>
      <w:r w:rsidR="00287EA3">
        <w:rPr>
          <w:rFonts w:ascii="標楷體" w:eastAsia="標楷體" w:hAnsi="標楷體" w:hint="eastAsia"/>
          <w:color w:val="000000"/>
          <w:sz w:val="28"/>
          <w:szCs w:val="28"/>
        </w:rPr>
        <w:t>萬</w:t>
      </w:r>
      <w:r w:rsidR="00287EA3" w:rsidRPr="00287EA3">
        <w:rPr>
          <w:rFonts w:ascii="標楷體" w:eastAsia="標楷體" w:hAnsi="標楷體" w:hint="eastAsia"/>
          <w:color w:val="000000"/>
          <w:sz w:val="28"/>
          <w:szCs w:val="28"/>
        </w:rPr>
        <w:t>元，故案內教師甄選報名系統其功用是否重複，造成預算投資浪費，爰針對國防部</w:t>
      </w:r>
      <w:r w:rsidR="00107B65">
        <w:rPr>
          <w:rFonts w:ascii="標楷體" w:eastAsia="標楷體" w:hAnsi="標楷體" w:hint="eastAsia"/>
          <w:color w:val="000000"/>
          <w:sz w:val="28"/>
          <w:szCs w:val="28"/>
        </w:rPr>
        <w:t>中正國防幹部預備學校</w:t>
      </w:r>
      <w:r w:rsidR="00287EA3" w:rsidRPr="00287EA3">
        <w:rPr>
          <w:rFonts w:ascii="標楷體" w:eastAsia="標楷體" w:hAnsi="標楷體" w:hint="eastAsia"/>
          <w:color w:val="000000"/>
          <w:sz w:val="28"/>
          <w:szCs w:val="28"/>
        </w:rPr>
        <w:t>第3目「教育訓練業務」項下「教育行政」中「業務費」之「資訊服務費」預算編列138</w:t>
      </w:r>
      <w:r w:rsidR="00287EA3">
        <w:rPr>
          <w:rFonts w:ascii="標楷體" w:eastAsia="標楷體" w:hAnsi="標楷體" w:hint="eastAsia"/>
          <w:color w:val="000000"/>
          <w:sz w:val="28"/>
          <w:szCs w:val="28"/>
        </w:rPr>
        <w:t>萬</w:t>
      </w:r>
      <w:r w:rsidR="00287EA3" w:rsidRPr="00287EA3">
        <w:rPr>
          <w:rFonts w:ascii="標楷體" w:eastAsia="標楷體" w:hAnsi="標楷體" w:hint="eastAsia"/>
          <w:color w:val="000000"/>
          <w:sz w:val="28"/>
          <w:szCs w:val="28"/>
        </w:rPr>
        <w:t>3千元</w:t>
      </w:r>
      <w:r w:rsidR="00287EA3">
        <w:rPr>
          <w:rFonts w:ascii="標楷體" w:eastAsia="標楷體" w:hAnsi="標楷體" w:hint="eastAsia"/>
          <w:color w:val="000000"/>
          <w:sz w:val="28"/>
          <w:szCs w:val="28"/>
        </w:rPr>
        <w:t>中</w:t>
      </w:r>
      <w:r w:rsidR="00287EA3" w:rsidRPr="00287EA3">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sz w:val="28"/>
          <w:szCs w:val="28"/>
        </w:rPr>
        <w:t>馬文君　呂玉玲　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6.</w:t>
      </w:r>
      <w:r w:rsidR="00BE79E3" w:rsidRPr="00BE79E3">
        <w:rPr>
          <w:rFonts w:ascii="標楷體" w:eastAsia="標楷體" w:hAnsi="標楷體" w:hint="eastAsia"/>
          <w:color w:val="000000"/>
          <w:sz w:val="28"/>
          <w:szCs w:val="28"/>
        </w:rPr>
        <w:t>國防部中正國防幹部預備學校辦理招生、學術研習、校慶（際）活動及校外參訪、教學訪問等用車、場地、行政用影印機等教材租賃所需其他業務租金，計需355</w:t>
      </w:r>
      <w:r w:rsidR="00BE79E3">
        <w:rPr>
          <w:rFonts w:ascii="標楷體" w:eastAsia="標楷體" w:hAnsi="標楷體" w:hint="eastAsia"/>
          <w:color w:val="000000"/>
          <w:sz w:val="28"/>
          <w:szCs w:val="28"/>
        </w:rPr>
        <w:t>萬</w:t>
      </w:r>
      <w:r w:rsidR="00BE79E3" w:rsidRPr="00BE79E3">
        <w:rPr>
          <w:rFonts w:ascii="標楷體" w:eastAsia="標楷體" w:hAnsi="標楷體" w:hint="eastAsia"/>
          <w:color w:val="000000"/>
          <w:sz w:val="28"/>
          <w:szCs w:val="28"/>
        </w:rPr>
        <w:t>6千元，經查108與107年度編列原因皆相同，然107年度僅編列165</w:t>
      </w:r>
      <w:r w:rsidR="00BE79E3">
        <w:rPr>
          <w:rFonts w:ascii="標楷體" w:eastAsia="標楷體" w:hAnsi="標楷體" w:hint="eastAsia"/>
          <w:color w:val="000000"/>
          <w:sz w:val="28"/>
          <w:szCs w:val="28"/>
        </w:rPr>
        <w:t>萬</w:t>
      </w:r>
      <w:r w:rsidR="00BE79E3" w:rsidRPr="00BE79E3">
        <w:rPr>
          <w:rFonts w:ascii="標楷體" w:eastAsia="標楷體" w:hAnsi="標楷體" w:hint="eastAsia"/>
          <w:color w:val="000000"/>
          <w:sz w:val="28"/>
          <w:szCs w:val="28"/>
        </w:rPr>
        <w:t>8千元，漲幅原因皆無任何說明，為撙節預算支出，爰針對國防部</w:t>
      </w:r>
      <w:r w:rsidR="00107B65">
        <w:rPr>
          <w:rFonts w:ascii="標楷體" w:eastAsia="標楷體" w:hAnsi="標楷體" w:hint="eastAsia"/>
          <w:color w:val="000000"/>
          <w:sz w:val="28"/>
          <w:szCs w:val="28"/>
        </w:rPr>
        <w:t>中正國防幹部預備學校</w:t>
      </w:r>
      <w:r w:rsidR="00BE79E3" w:rsidRPr="00BE79E3">
        <w:rPr>
          <w:rFonts w:ascii="標楷體" w:eastAsia="標楷體" w:hAnsi="標楷體" w:hint="eastAsia"/>
          <w:color w:val="000000"/>
          <w:sz w:val="28"/>
          <w:szCs w:val="28"/>
        </w:rPr>
        <w:t>第3目「教育訓練業務」項下「教育行政」中「業務費」之「其他業務租金」預算編列355</w:t>
      </w:r>
      <w:r w:rsidR="00BE79E3">
        <w:rPr>
          <w:rFonts w:ascii="標楷體" w:eastAsia="標楷體" w:hAnsi="標楷體" w:hint="eastAsia"/>
          <w:color w:val="000000"/>
          <w:sz w:val="28"/>
          <w:szCs w:val="28"/>
        </w:rPr>
        <w:t>萬</w:t>
      </w:r>
      <w:r w:rsidR="00BE79E3" w:rsidRPr="00BE79E3">
        <w:rPr>
          <w:rFonts w:ascii="標楷體" w:eastAsia="標楷體" w:hAnsi="標楷體" w:hint="eastAsia"/>
          <w:color w:val="000000"/>
          <w:sz w:val="28"/>
          <w:szCs w:val="28"/>
        </w:rPr>
        <w:t>6千元</w:t>
      </w:r>
      <w:r w:rsidR="00BE79E3">
        <w:rPr>
          <w:rFonts w:ascii="標楷體" w:eastAsia="標楷體" w:hAnsi="標楷體" w:hint="eastAsia"/>
          <w:color w:val="000000"/>
          <w:sz w:val="28"/>
          <w:szCs w:val="28"/>
        </w:rPr>
        <w:t>中</w:t>
      </w:r>
      <w:r w:rsidR="00BE79E3" w:rsidRPr="00BE79E3">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sz w:val="28"/>
          <w:szCs w:val="28"/>
        </w:rPr>
        <w:t>馬文君　呂玉玲　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7.</w:t>
      </w:r>
      <w:r w:rsidR="005E680E" w:rsidRPr="005E680E">
        <w:rPr>
          <w:rFonts w:ascii="標楷體" w:eastAsia="標楷體" w:hAnsi="標楷體" w:hint="eastAsia"/>
          <w:color w:val="000000"/>
          <w:sz w:val="28"/>
          <w:szCs w:val="28"/>
        </w:rPr>
        <w:t>國防部</w:t>
      </w:r>
      <w:r w:rsidR="005E680E">
        <w:rPr>
          <w:rFonts w:ascii="標楷體" w:eastAsia="標楷體" w:hAnsi="標楷體" w:hint="eastAsia"/>
          <w:color w:val="000000"/>
          <w:sz w:val="28"/>
          <w:szCs w:val="28"/>
        </w:rPr>
        <w:t>部</w:t>
      </w:r>
      <w:r w:rsidR="005E680E" w:rsidRPr="005E680E">
        <w:rPr>
          <w:rFonts w:ascii="標楷體" w:eastAsia="標楷體" w:hAnsi="標楷體" w:hint="eastAsia"/>
          <w:color w:val="000000"/>
          <w:sz w:val="28"/>
          <w:szCs w:val="28"/>
        </w:rPr>
        <w:t>長嚴德發</w:t>
      </w:r>
      <w:r w:rsidR="005E680E">
        <w:rPr>
          <w:rFonts w:ascii="標楷體" w:eastAsia="標楷體" w:hAnsi="標楷體" w:hint="eastAsia"/>
          <w:color w:val="000000"/>
          <w:sz w:val="28"/>
          <w:szCs w:val="28"/>
        </w:rPr>
        <w:t>107年</w:t>
      </w:r>
      <w:r w:rsidR="005E680E" w:rsidRPr="005E680E">
        <w:rPr>
          <w:rFonts w:ascii="標楷體" w:eastAsia="標楷體" w:hAnsi="標楷體" w:hint="eastAsia"/>
          <w:color w:val="000000"/>
          <w:sz w:val="28"/>
          <w:szCs w:val="28"/>
        </w:rPr>
        <w:t>10月29日南下高雄鳳山，視導</w:t>
      </w:r>
      <w:r w:rsidR="00107B65">
        <w:rPr>
          <w:rFonts w:ascii="標楷體" w:eastAsia="標楷體" w:hAnsi="標楷體" w:hint="eastAsia"/>
          <w:color w:val="000000"/>
          <w:sz w:val="28"/>
          <w:szCs w:val="28"/>
        </w:rPr>
        <w:t>中正國防幹部預備學校</w:t>
      </w:r>
      <w:r w:rsidR="005E680E" w:rsidRPr="005E680E">
        <w:rPr>
          <w:rFonts w:ascii="標楷體" w:eastAsia="標楷體" w:hAnsi="標楷體" w:hint="eastAsia"/>
          <w:color w:val="000000"/>
          <w:sz w:val="28"/>
          <w:szCs w:val="28"/>
        </w:rPr>
        <w:t>國中部，了解教學實況及戰備任務訓練規劃，但部長詢問同學適應環境與否之方式，顯</w:t>
      </w:r>
      <w:r w:rsidR="005E680E" w:rsidRPr="005E680E">
        <w:rPr>
          <w:rFonts w:ascii="標楷體" w:eastAsia="標楷體" w:hAnsi="標楷體" w:hint="eastAsia"/>
          <w:color w:val="000000"/>
          <w:sz w:val="28"/>
          <w:szCs w:val="28"/>
        </w:rPr>
        <w:lastRenderedPageBreak/>
        <w:t>屬虛應了事，並無誠意。國防部自</w:t>
      </w:r>
      <w:r w:rsidR="008C0386">
        <w:rPr>
          <w:rFonts w:ascii="標楷體" w:eastAsia="標楷體" w:hAnsi="標楷體" w:hint="eastAsia"/>
          <w:color w:val="000000"/>
          <w:sz w:val="28"/>
          <w:szCs w:val="28"/>
        </w:rPr>
        <w:t>107</w:t>
      </w:r>
      <w:r w:rsidR="005E680E" w:rsidRPr="005E680E">
        <w:rPr>
          <w:rFonts w:ascii="標楷體" w:eastAsia="標楷體" w:hAnsi="標楷體" w:hint="eastAsia"/>
          <w:color w:val="000000"/>
          <w:sz w:val="28"/>
          <w:szCs w:val="28"/>
        </w:rPr>
        <w:t>年復招國中部，是否有發現具體問題，或僅淪為報喜不報憂。爰針對國防部</w:t>
      </w:r>
      <w:r w:rsidR="00107B65">
        <w:rPr>
          <w:rFonts w:ascii="標楷體" w:eastAsia="標楷體" w:hAnsi="標楷體" w:hint="eastAsia"/>
          <w:color w:val="000000"/>
          <w:sz w:val="28"/>
          <w:szCs w:val="28"/>
        </w:rPr>
        <w:t>中正國防幹部預備學校</w:t>
      </w:r>
      <w:r w:rsidR="005E680E" w:rsidRPr="005E680E">
        <w:rPr>
          <w:rFonts w:ascii="標楷體" w:eastAsia="標楷體" w:hAnsi="標楷體" w:hint="eastAsia"/>
          <w:color w:val="000000"/>
          <w:sz w:val="28"/>
          <w:szCs w:val="28"/>
        </w:rPr>
        <w:t>第3目「教育訓練業務」項下「教育行政」中「業務費」之「一般事務費」預算編列1,</w:t>
      </w:r>
      <w:r w:rsidR="005E680E">
        <w:rPr>
          <w:rFonts w:ascii="標楷體" w:eastAsia="標楷體" w:hAnsi="標楷體" w:hint="eastAsia"/>
          <w:color w:val="000000"/>
          <w:sz w:val="28"/>
          <w:szCs w:val="28"/>
        </w:rPr>
        <w:t>7</w:t>
      </w:r>
      <w:r w:rsidR="005E680E" w:rsidRPr="005E680E">
        <w:rPr>
          <w:rFonts w:ascii="標楷體" w:eastAsia="標楷體" w:hAnsi="標楷體" w:hint="eastAsia"/>
          <w:color w:val="000000"/>
          <w:sz w:val="28"/>
          <w:szCs w:val="28"/>
        </w:rPr>
        <w:t>73</w:t>
      </w:r>
      <w:r w:rsidR="005E680E">
        <w:rPr>
          <w:rFonts w:ascii="標楷體" w:eastAsia="標楷體" w:hAnsi="標楷體" w:hint="eastAsia"/>
          <w:color w:val="000000"/>
          <w:sz w:val="28"/>
          <w:szCs w:val="28"/>
        </w:rPr>
        <w:t>萬</w:t>
      </w:r>
      <w:r w:rsidR="005E680E" w:rsidRPr="005E680E">
        <w:rPr>
          <w:rFonts w:ascii="標楷體" w:eastAsia="標楷體" w:hAnsi="標楷體" w:hint="eastAsia"/>
          <w:color w:val="000000"/>
          <w:sz w:val="28"/>
          <w:szCs w:val="28"/>
        </w:rPr>
        <w:t>4千元</w:t>
      </w:r>
      <w:r w:rsidR="005E680E">
        <w:rPr>
          <w:rFonts w:ascii="標楷體" w:eastAsia="標楷體" w:hAnsi="標楷體" w:hint="eastAsia"/>
          <w:color w:val="000000"/>
          <w:sz w:val="28"/>
          <w:szCs w:val="28"/>
        </w:rPr>
        <w:t>中</w:t>
      </w:r>
      <w:r w:rsidR="005E680E" w:rsidRPr="005E680E">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color w:val="000000"/>
          <w:sz w:val="28"/>
          <w:szCs w:val="28"/>
        </w:rPr>
        <w:t>蔡適應　何欣純　呂孫綾</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8.</w:t>
      </w:r>
      <w:r w:rsidR="008A4E99">
        <w:rPr>
          <w:rFonts w:ascii="標楷體" w:eastAsia="標楷體" w:hAnsi="標楷體" w:hint="eastAsia"/>
          <w:color w:val="000000"/>
          <w:sz w:val="28"/>
          <w:szCs w:val="28"/>
        </w:rPr>
        <w:t>國防部</w:t>
      </w:r>
      <w:r w:rsidR="008A4E99" w:rsidRPr="008A4E99">
        <w:rPr>
          <w:rFonts w:ascii="標楷體" w:eastAsia="標楷體" w:hAnsi="標楷體" w:hint="eastAsia"/>
          <w:color w:val="000000"/>
          <w:sz w:val="28"/>
          <w:szCs w:val="28"/>
        </w:rPr>
        <w:t>中正國防幹部預備學校</w:t>
      </w:r>
      <w:r w:rsidR="008A4E99">
        <w:rPr>
          <w:rFonts w:ascii="標楷體" w:eastAsia="標楷體" w:hAnsi="標楷體" w:hint="eastAsia"/>
          <w:color w:val="000000"/>
          <w:sz w:val="28"/>
          <w:szCs w:val="28"/>
        </w:rPr>
        <w:t>第3目</w:t>
      </w:r>
      <w:r w:rsidR="008A4E99" w:rsidRPr="008A4E99">
        <w:rPr>
          <w:rFonts w:ascii="標楷體" w:eastAsia="標楷體" w:hAnsi="標楷體" w:hint="eastAsia"/>
          <w:color w:val="000000"/>
          <w:sz w:val="28"/>
          <w:szCs w:val="28"/>
        </w:rPr>
        <w:t>「教育訓練業務」</w:t>
      </w:r>
      <w:r w:rsidR="008A4E99">
        <w:rPr>
          <w:rFonts w:ascii="標楷體" w:eastAsia="標楷體" w:hAnsi="標楷體" w:hint="eastAsia"/>
          <w:color w:val="000000"/>
          <w:sz w:val="28"/>
          <w:szCs w:val="28"/>
        </w:rPr>
        <w:t>項下</w:t>
      </w:r>
      <w:r w:rsidR="008A4E99" w:rsidRPr="008A4E99">
        <w:rPr>
          <w:rFonts w:ascii="標楷體" w:eastAsia="標楷體" w:hAnsi="標楷體" w:hint="eastAsia"/>
          <w:color w:val="000000"/>
          <w:sz w:val="28"/>
          <w:szCs w:val="28"/>
        </w:rPr>
        <w:t>「教育行政</w:t>
      </w:r>
      <w:r w:rsidR="008A4E99">
        <w:rPr>
          <w:rFonts w:ascii="標楷體" w:eastAsia="標楷體" w:hAnsi="標楷體" w:hint="eastAsia"/>
          <w:color w:val="000000"/>
          <w:sz w:val="28"/>
          <w:szCs w:val="28"/>
        </w:rPr>
        <w:t>」中「</w:t>
      </w:r>
      <w:r w:rsidR="008A4E99" w:rsidRPr="008A4E99">
        <w:rPr>
          <w:rFonts w:ascii="標楷體" w:eastAsia="標楷體" w:hAnsi="標楷體" w:hint="eastAsia"/>
          <w:color w:val="000000"/>
          <w:sz w:val="28"/>
          <w:szCs w:val="28"/>
        </w:rPr>
        <w:t>教育訓練費」辦理全校參與校際聯盟活動、生活設施等維護，教育行政、學生退學賠償、招生諮詢、各教育班次教學等費用，然預校以公費為招生主要誘因，更在媒體標榜能「吃漢堡、打電動」與外校學生無異，</w:t>
      </w:r>
      <w:r w:rsidR="00DC2752">
        <w:rPr>
          <w:rFonts w:ascii="標楷體" w:eastAsia="標楷體" w:hAnsi="標楷體" w:hint="eastAsia"/>
          <w:color w:val="000000"/>
          <w:sz w:val="28"/>
          <w:szCs w:val="28"/>
        </w:rPr>
        <w:t>但</w:t>
      </w:r>
      <w:r w:rsidR="008A4E99" w:rsidRPr="008A4E99">
        <w:rPr>
          <w:rFonts w:ascii="標楷體" w:eastAsia="標楷體" w:hAnsi="標楷體" w:hint="eastAsia"/>
          <w:color w:val="000000"/>
          <w:sz w:val="28"/>
          <w:szCs w:val="28"/>
        </w:rPr>
        <w:t>校內</w:t>
      </w:r>
      <w:r w:rsidR="008C0386">
        <w:rPr>
          <w:rFonts w:ascii="標楷體" w:eastAsia="標楷體" w:hAnsi="標楷體" w:hint="eastAsia"/>
          <w:color w:val="000000"/>
          <w:sz w:val="28"/>
          <w:szCs w:val="28"/>
        </w:rPr>
        <w:t>卻</w:t>
      </w:r>
      <w:r w:rsidR="008A4E99" w:rsidRPr="008A4E99">
        <w:rPr>
          <w:rFonts w:ascii="標楷體" w:eastAsia="標楷體" w:hAnsi="標楷體" w:hint="eastAsia"/>
          <w:color w:val="000000"/>
          <w:sz w:val="28"/>
          <w:szCs w:val="28"/>
        </w:rPr>
        <w:t>接連發生多起暴力及不適應事件，可見該校仍有改進之處。爰針對國防部</w:t>
      </w:r>
      <w:r w:rsidR="00107B65">
        <w:rPr>
          <w:rFonts w:ascii="標楷體" w:eastAsia="標楷體" w:hAnsi="標楷體" w:hint="eastAsia"/>
          <w:color w:val="000000"/>
          <w:sz w:val="28"/>
          <w:szCs w:val="28"/>
        </w:rPr>
        <w:t>中正國防幹部預備學校</w:t>
      </w:r>
      <w:r w:rsidR="008A4E99" w:rsidRPr="008A4E99">
        <w:rPr>
          <w:rFonts w:ascii="標楷體" w:eastAsia="標楷體" w:hAnsi="標楷體" w:hint="eastAsia"/>
          <w:color w:val="000000"/>
          <w:sz w:val="28"/>
          <w:szCs w:val="28"/>
        </w:rPr>
        <w:t>第3目「教育訓練業務」項下「教育行政」中「業務費」預算編列4,</w:t>
      </w:r>
      <w:r w:rsidR="008A4E99">
        <w:rPr>
          <w:rFonts w:ascii="標楷體" w:eastAsia="標楷體" w:hAnsi="標楷體" w:hint="eastAsia"/>
          <w:color w:val="000000"/>
          <w:sz w:val="28"/>
          <w:szCs w:val="28"/>
        </w:rPr>
        <w:t>6</w:t>
      </w:r>
      <w:r w:rsidR="008A4E99" w:rsidRPr="008A4E99">
        <w:rPr>
          <w:rFonts w:ascii="標楷體" w:eastAsia="標楷體" w:hAnsi="標楷體" w:hint="eastAsia"/>
          <w:color w:val="000000"/>
          <w:sz w:val="28"/>
          <w:szCs w:val="28"/>
        </w:rPr>
        <w:t>94</w:t>
      </w:r>
      <w:r w:rsidR="008A4E99">
        <w:rPr>
          <w:rFonts w:ascii="標楷體" w:eastAsia="標楷體" w:hAnsi="標楷體" w:hint="eastAsia"/>
          <w:color w:val="000000"/>
          <w:sz w:val="28"/>
          <w:szCs w:val="28"/>
        </w:rPr>
        <w:t>萬</w:t>
      </w:r>
      <w:r w:rsidR="008A4E99" w:rsidRPr="008A4E99">
        <w:rPr>
          <w:rFonts w:ascii="標楷體" w:eastAsia="標楷體" w:hAnsi="標楷體" w:hint="eastAsia"/>
          <w:color w:val="000000"/>
          <w:sz w:val="28"/>
          <w:szCs w:val="28"/>
        </w:rPr>
        <w:t>8千元</w:t>
      </w:r>
      <w:r w:rsidR="00E761E2">
        <w:rPr>
          <w:rFonts w:ascii="標楷體" w:eastAsia="標楷體" w:hAnsi="標楷體" w:hint="eastAsia"/>
          <w:color w:val="000000"/>
          <w:sz w:val="28"/>
          <w:szCs w:val="28"/>
        </w:rPr>
        <w:t>中</w:t>
      </w:r>
      <w:r w:rsidR="008A4E99" w:rsidRPr="008A4E99">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color w:val="000000"/>
          <w:sz w:val="28"/>
          <w:szCs w:val="28"/>
        </w:rPr>
        <w:t>李彥秀　馬文君　江啟臣　呂玉玲</w:t>
      </w:r>
      <w:r w:rsidR="008C0386">
        <w:rPr>
          <w:rFonts w:ascii="標楷體" w:eastAsia="標楷體" w:hAnsi="標楷體" w:hint="eastAsia"/>
          <w:color w:val="000000"/>
          <w:sz w:val="28"/>
          <w:szCs w:val="28"/>
        </w:rPr>
        <w:t>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9.</w:t>
      </w:r>
      <w:r w:rsidR="006837B9">
        <w:rPr>
          <w:rFonts w:ascii="標楷體" w:eastAsia="標楷體" w:hAnsi="標楷體" w:hint="eastAsia"/>
          <w:color w:val="000000"/>
          <w:sz w:val="28"/>
          <w:szCs w:val="28"/>
        </w:rPr>
        <w:t>國防部</w:t>
      </w:r>
      <w:r w:rsidR="00107B65">
        <w:rPr>
          <w:rFonts w:ascii="標楷體" w:eastAsia="標楷體" w:hAnsi="標楷體" w:hint="eastAsia"/>
          <w:color w:val="000000"/>
          <w:sz w:val="28"/>
          <w:szCs w:val="28"/>
        </w:rPr>
        <w:t>中正國防幹部預備學校</w:t>
      </w:r>
      <w:r w:rsidR="006837B9" w:rsidRPr="006837B9">
        <w:rPr>
          <w:rFonts w:ascii="標楷體" w:eastAsia="標楷體" w:hAnsi="標楷體" w:hint="eastAsia"/>
          <w:color w:val="000000"/>
          <w:sz w:val="28"/>
          <w:szCs w:val="28"/>
        </w:rPr>
        <w:t>規劃辦理學生遊學團赴美參訪，然帶隊人員多達3名，學生10名亦為近年各軍事院校派員出國人</w:t>
      </w:r>
      <w:r w:rsidR="006837B9" w:rsidRPr="006837B9">
        <w:rPr>
          <w:rFonts w:ascii="標楷體" w:eastAsia="標楷體" w:hAnsi="標楷體" w:hint="eastAsia"/>
          <w:color w:val="000000"/>
          <w:sz w:val="28"/>
          <w:szCs w:val="28"/>
        </w:rPr>
        <w:lastRenderedPageBreak/>
        <w:t>數中最高，且高中以下學生不確定性高，將來未必會在國軍中長留久用，該參訪行程及人數之必要性及妥適性恐容待商榷。爰針對國防部</w:t>
      </w:r>
      <w:r w:rsidR="00107B65">
        <w:rPr>
          <w:rFonts w:ascii="標楷體" w:eastAsia="標楷體" w:hAnsi="標楷體" w:hint="eastAsia"/>
          <w:color w:val="000000"/>
          <w:sz w:val="28"/>
          <w:szCs w:val="28"/>
        </w:rPr>
        <w:t>中正國防幹部預備學校</w:t>
      </w:r>
      <w:r w:rsidR="006837B9" w:rsidRPr="006837B9">
        <w:rPr>
          <w:rFonts w:ascii="標楷體" w:eastAsia="標楷體" w:hAnsi="標楷體" w:hint="eastAsia"/>
          <w:color w:val="000000"/>
          <w:sz w:val="28"/>
          <w:szCs w:val="28"/>
        </w:rPr>
        <w:t>第3目「教育訓練業務」項下「教育行政」預算編列6,</w:t>
      </w:r>
      <w:r w:rsidR="006837B9">
        <w:rPr>
          <w:rFonts w:ascii="標楷體" w:eastAsia="標楷體" w:hAnsi="標楷體" w:hint="eastAsia"/>
          <w:color w:val="000000"/>
          <w:sz w:val="28"/>
          <w:szCs w:val="28"/>
        </w:rPr>
        <w:t>5</w:t>
      </w:r>
      <w:r w:rsidR="006837B9" w:rsidRPr="006837B9">
        <w:rPr>
          <w:rFonts w:ascii="標楷體" w:eastAsia="標楷體" w:hAnsi="標楷體" w:hint="eastAsia"/>
          <w:color w:val="000000"/>
          <w:sz w:val="28"/>
          <w:szCs w:val="28"/>
        </w:rPr>
        <w:t>68</w:t>
      </w:r>
      <w:r w:rsidR="006837B9">
        <w:rPr>
          <w:rFonts w:ascii="標楷體" w:eastAsia="標楷體" w:hAnsi="標楷體" w:hint="eastAsia"/>
          <w:color w:val="000000"/>
          <w:sz w:val="28"/>
          <w:szCs w:val="28"/>
        </w:rPr>
        <w:t>萬</w:t>
      </w:r>
      <w:r w:rsidR="006837B9" w:rsidRPr="006837B9">
        <w:rPr>
          <w:rFonts w:ascii="標楷體" w:eastAsia="標楷體" w:hAnsi="標楷體" w:hint="eastAsia"/>
          <w:color w:val="000000"/>
          <w:sz w:val="28"/>
          <w:szCs w:val="28"/>
        </w:rPr>
        <w:t>8千元</w:t>
      </w:r>
      <w:r w:rsidR="006837B9">
        <w:rPr>
          <w:rFonts w:ascii="標楷體" w:eastAsia="標楷體" w:hAnsi="標楷體" w:hint="eastAsia"/>
          <w:color w:val="000000"/>
          <w:sz w:val="28"/>
          <w:szCs w:val="28"/>
        </w:rPr>
        <w:t>中</w:t>
      </w:r>
      <w:r w:rsidR="006837B9" w:rsidRPr="006837B9">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sz w:val="28"/>
          <w:szCs w:val="28"/>
        </w:rPr>
        <w:t>羅致政　邱志偉　王定宇　林昶佐</w:t>
      </w:r>
    </w:p>
    <w:p w:rsidR="00FF3B6F" w:rsidRDefault="00FF3B6F" w:rsidP="001F6AD8">
      <w:pPr>
        <w:spacing w:line="480" w:lineRule="exact"/>
        <w:ind w:leftChars="1195" w:left="3232" w:hangingChars="130" w:hanging="364"/>
        <w:jc w:val="both"/>
        <w:rPr>
          <w:rFonts w:ascii="標楷體" w:eastAsia="標楷體" w:hAnsi="標楷體"/>
          <w:color w:val="000000"/>
          <w:sz w:val="28"/>
          <w:szCs w:val="28"/>
        </w:rPr>
      </w:pPr>
      <w:r>
        <w:rPr>
          <w:rFonts w:ascii="標楷體" w:eastAsia="標楷體" w:hAnsi="標楷體" w:hint="eastAsia"/>
          <w:color w:val="000000"/>
          <w:sz w:val="28"/>
          <w:szCs w:val="28"/>
        </w:rPr>
        <w:t>10.</w:t>
      </w:r>
      <w:r w:rsidR="00EE3B3B">
        <w:rPr>
          <w:rFonts w:ascii="標楷體" w:eastAsia="標楷體" w:hAnsi="標楷體" w:hint="eastAsia"/>
          <w:color w:val="000000"/>
          <w:sz w:val="28"/>
          <w:szCs w:val="28"/>
        </w:rPr>
        <w:t>國防部</w:t>
      </w:r>
      <w:r w:rsidR="00EE3B3B" w:rsidRPr="00EE3B3B">
        <w:rPr>
          <w:rFonts w:ascii="標楷體" w:eastAsia="標楷體" w:hAnsi="標楷體" w:hint="eastAsia"/>
          <w:color w:val="000000"/>
          <w:sz w:val="28"/>
          <w:szCs w:val="28"/>
        </w:rPr>
        <w:t>中正國防幹部預備學校為未來國軍幹部培育的重要搖籃，</w:t>
      </w:r>
      <w:r w:rsidR="00EE3B3B">
        <w:rPr>
          <w:rFonts w:ascii="標楷體" w:eastAsia="標楷體" w:hAnsi="標楷體" w:hint="eastAsia"/>
          <w:color w:val="000000"/>
          <w:sz w:val="28"/>
          <w:szCs w:val="28"/>
        </w:rPr>
        <w:t>107</w:t>
      </w:r>
      <w:r w:rsidR="00EE3B3B" w:rsidRPr="00EE3B3B">
        <w:rPr>
          <w:rFonts w:ascii="標楷體" w:eastAsia="標楷體" w:hAnsi="標楷體" w:hint="eastAsia"/>
          <w:color w:val="000000"/>
          <w:sz w:val="28"/>
          <w:szCs w:val="28"/>
        </w:rPr>
        <w:t>年7月16日該校發生學生鬥毆事件，尤其還有實習幹部參與，可見</w:t>
      </w:r>
      <w:r w:rsidR="008C0386">
        <w:rPr>
          <w:rFonts w:ascii="標楷體" w:eastAsia="標楷體" w:hAnsi="標楷體" w:hint="eastAsia"/>
          <w:color w:val="000000"/>
          <w:sz w:val="28"/>
          <w:szCs w:val="28"/>
        </w:rPr>
        <w:t>該</w:t>
      </w:r>
      <w:r w:rsidR="00EE3B3B" w:rsidRPr="00EE3B3B">
        <w:rPr>
          <w:rFonts w:ascii="標楷體" w:eastAsia="標楷體" w:hAnsi="標楷體" w:hint="eastAsia"/>
          <w:color w:val="000000"/>
          <w:sz w:val="28"/>
          <w:szCs w:val="28"/>
        </w:rPr>
        <w:t>校在軍人培養自律自愛的品德及智信仁勇嚴的軍人武德教育中完全失敗，為避免該類情事再度發生，該校應提出如何精進軍校學生品德觀念及武德教育作法，爰針對國防部</w:t>
      </w:r>
      <w:r w:rsidR="00107B65">
        <w:rPr>
          <w:rFonts w:ascii="標楷體" w:eastAsia="標楷體" w:hAnsi="標楷體" w:hint="eastAsia"/>
          <w:color w:val="000000"/>
          <w:sz w:val="28"/>
          <w:szCs w:val="28"/>
        </w:rPr>
        <w:t>中正國防幹部預備學校</w:t>
      </w:r>
      <w:r w:rsidR="00EE3B3B" w:rsidRPr="00EE3B3B">
        <w:rPr>
          <w:rFonts w:ascii="標楷體" w:eastAsia="標楷體" w:hAnsi="標楷體" w:hint="eastAsia"/>
          <w:color w:val="000000"/>
          <w:sz w:val="28"/>
          <w:szCs w:val="28"/>
        </w:rPr>
        <w:t>第3目「教育訓練業務」項下「教育行政」</w:t>
      </w:r>
      <w:r w:rsidR="00EE3B3B" w:rsidRPr="006837B9">
        <w:rPr>
          <w:rFonts w:ascii="標楷體" w:eastAsia="標楷體" w:hAnsi="標楷體" w:hint="eastAsia"/>
          <w:color w:val="000000"/>
          <w:sz w:val="28"/>
          <w:szCs w:val="28"/>
        </w:rPr>
        <w:t>預算編列6,</w:t>
      </w:r>
      <w:r w:rsidR="00EE3B3B">
        <w:rPr>
          <w:rFonts w:ascii="標楷體" w:eastAsia="標楷體" w:hAnsi="標楷體" w:hint="eastAsia"/>
          <w:color w:val="000000"/>
          <w:sz w:val="28"/>
          <w:szCs w:val="28"/>
        </w:rPr>
        <w:t>5</w:t>
      </w:r>
      <w:r w:rsidR="00EE3B3B" w:rsidRPr="006837B9">
        <w:rPr>
          <w:rFonts w:ascii="標楷體" w:eastAsia="標楷體" w:hAnsi="標楷體" w:hint="eastAsia"/>
          <w:color w:val="000000"/>
          <w:sz w:val="28"/>
          <w:szCs w:val="28"/>
        </w:rPr>
        <w:t>68</w:t>
      </w:r>
      <w:r w:rsidR="00EE3B3B">
        <w:rPr>
          <w:rFonts w:ascii="標楷體" w:eastAsia="標楷體" w:hAnsi="標楷體" w:hint="eastAsia"/>
          <w:color w:val="000000"/>
          <w:sz w:val="28"/>
          <w:szCs w:val="28"/>
        </w:rPr>
        <w:t>萬</w:t>
      </w:r>
      <w:r w:rsidR="00EE3B3B" w:rsidRPr="006837B9">
        <w:rPr>
          <w:rFonts w:ascii="標楷體" w:eastAsia="標楷體" w:hAnsi="標楷體" w:hint="eastAsia"/>
          <w:color w:val="000000"/>
          <w:sz w:val="28"/>
          <w:szCs w:val="28"/>
        </w:rPr>
        <w:t>8千元</w:t>
      </w:r>
      <w:r w:rsidR="00EE3B3B">
        <w:rPr>
          <w:rFonts w:ascii="標楷體" w:eastAsia="標楷體" w:hAnsi="標楷體" w:hint="eastAsia"/>
          <w:color w:val="000000"/>
          <w:sz w:val="28"/>
          <w:szCs w:val="28"/>
        </w:rPr>
        <w:t>中</w:t>
      </w:r>
      <w:r w:rsidR="00EE3B3B" w:rsidRPr="006837B9">
        <w:rPr>
          <w:rFonts w:ascii="標楷體" w:eastAsia="標楷體" w:hAnsi="標楷體" w:hint="eastAsia"/>
          <w:color w:val="000000"/>
          <w:sz w:val="28"/>
          <w:szCs w:val="28"/>
        </w:rPr>
        <w:t>，</w:t>
      </w:r>
      <w:r w:rsidR="00EE3B3B">
        <w:rPr>
          <w:rFonts w:ascii="標楷體" w:eastAsia="標楷體" w:hAnsi="標楷體" w:hint="eastAsia"/>
          <w:color w:val="000000"/>
          <w:sz w:val="28"/>
          <w:szCs w:val="28"/>
        </w:rPr>
        <w:t>凍結</w:t>
      </w:r>
      <w:r w:rsidR="00EE3B3B">
        <w:rPr>
          <w:rFonts w:ascii="標楷體" w:eastAsia="標楷體" w:hAnsi="標楷體" w:hint="eastAsia"/>
          <w:sz w:val="28"/>
          <w:szCs w:val="28"/>
        </w:rPr>
        <w:t>部分</w:t>
      </w:r>
      <w:r w:rsidR="00EE3B3B">
        <w:rPr>
          <w:rFonts w:ascii="標楷體" w:eastAsia="標楷體" w:hAnsi="標楷體" w:hint="eastAsia"/>
          <w:color w:val="000000"/>
          <w:sz w:val="28"/>
          <w:szCs w:val="28"/>
        </w:rPr>
        <w:t>經費，俟國防部向立法院外交及國防委員會提出書面報告並經同意後，始得動支。</w:t>
      </w:r>
    </w:p>
    <w:p w:rsidR="00B93EAA" w:rsidRPr="00FF7DDC" w:rsidRDefault="00FF3B6F"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4060A5">
        <w:rPr>
          <w:rFonts w:ascii="標楷體" w:eastAsia="標楷體" w:hAnsi="標楷體" w:hint="eastAsia"/>
          <w:sz w:val="28"/>
          <w:szCs w:val="28"/>
        </w:rPr>
        <w:t>馬文君　呂玉玲　林麗蟬</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FF3B6F">
        <w:rPr>
          <w:rFonts w:ascii="標楷體" w:eastAsia="標楷體" w:hAnsi="標楷體" w:hint="eastAsia"/>
          <w:b/>
          <w:bCs/>
          <w:kern w:val="0"/>
          <w:sz w:val="28"/>
          <w:szCs w:val="28"/>
        </w:rPr>
        <w:t>九十</w:t>
      </w:r>
      <w:r w:rsidR="008C0386">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107B65" w:rsidRPr="00107B65">
        <w:rPr>
          <w:rFonts w:ascii="標楷體" w:eastAsia="標楷體" w:hAnsi="標楷體" w:hint="eastAsia"/>
          <w:bCs/>
          <w:kern w:val="0"/>
          <w:sz w:val="28"/>
          <w:szCs w:val="28"/>
        </w:rPr>
        <w:t>國防部中正國防幹部預備學校辦理「國中部桌床櫃」訂製採購案，計需1,000</w:t>
      </w:r>
      <w:r w:rsidR="00107B65">
        <w:rPr>
          <w:rFonts w:ascii="標楷體" w:eastAsia="標楷體" w:hAnsi="標楷體" w:hint="eastAsia"/>
          <w:bCs/>
          <w:kern w:val="0"/>
          <w:sz w:val="28"/>
          <w:szCs w:val="28"/>
        </w:rPr>
        <w:t>萬</w:t>
      </w:r>
      <w:r w:rsidR="00107B65" w:rsidRPr="00107B65">
        <w:rPr>
          <w:rFonts w:ascii="標楷體" w:eastAsia="標楷體" w:hAnsi="標楷體" w:hint="eastAsia"/>
          <w:bCs/>
          <w:kern w:val="0"/>
          <w:sz w:val="28"/>
          <w:szCs w:val="28"/>
        </w:rPr>
        <w:t>元，然經查107年該校國中部桌床櫃已以管制預算1,256</w:t>
      </w:r>
      <w:r w:rsidR="00107B65">
        <w:rPr>
          <w:rFonts w:ascii="標楷體" w:eastAsia="標楷體" w:hAnsi="標楷體" w:hint="eastAsia"/>
          <w:bCs/>
          <w:kern w:val="0"/>
          <w:sz w:val="28"/>
          <w:szCs w:val="28"/>
        </w:rPr>
        <w:t>萬</w:t>
      </w:r>
      <w:r w:rsidR="00107B65" w:rsidRPr="00107B65">
        <w:rPr>
          <w:rFonts w:ascii="標楷體" w:eastAsia="標楷體" w:hAnsi="標楷體" w:hint="eastAsia"/>
          <w:bCs/>
          <w:kern w:val="0"/>
          <w:sz w:val="28"/>
          <w:szCs w:val="28"/>
        </w:rPr>
        <w:t>5千元購置，現又編列預算購置</w:t>
      </w:r>
      <w:r w:rsidR="008C0386">
        <w:rPr>
          <w:rFonts w:ascii="標楷體" w:eastAsia="標楷體" w:hAnsi="標楷體" w:hint="eastAsia"/>
          <w:bCs/>
          <w:kern w:val="0"/>
          <w:sz w:val="28"/>
          <w:szCs w:val="28"/>
        </w:rPr>
        <w:t>，</w:t>
      </w:r>
      <w:r w:rsidR="00107B65" w:rsidRPr="00107B65">
        <w:rPr>
          <w:rFonts w:ascii="標楷體" w:eastAsia="標楷體" w:hAnsi="標楷體" w:hint="eastAsia"/>
          <w:bCs/>
          <w:kern w:val="0"/>
          <w:sz w:val="28"/>
          <w:szCs w:val="28"/>
        </w:rPr>
        <w:t>其原因為何？且預算書內無相關規格、數量等細部資訊可供審查，爰針對國防部中正國防幹部預備學</w:t>
      </w:r>
      <w:r w:rsidR="00107B65" w:rsidRPr="00107B65">
        <w:rPr>
          <w:rFonts w:ascii="標楷體" w:eastAsia="標楷體" w:hAnsi="標楷體" w:hint="eastAsia"/>
          <w:bCs/>
          <w:kern w:val="0"/>
          <w:sz w:val="28"/>
          <w:szCs w:val="28"/>
        </w:rPr>
        <w:lastRenderedPageBreak/>
        <w:t>校第4目「後勤及通資業務」項下「後勤補給支援」中「業務費」之「一般事務費」預算編列2,</w:t>
      </w:r>
      <w:r w:rsidR="00107B65">
        <w:rPr>
          <w:rFonts w:ascii="標楷體" w:eastAsia="標楷體" w:hAnsi="標楷體" w:hint="eastAsia"/>
          <w:bCs/>
          <w:kern w:val="0"/>
          <w:sz w:val="28"/>
          <w:szCs w:val="28"/>
        </w:rPr>
        <w:t>0</w:t>
      </w:r>
      <w:r w:rsidR="00107B65" w:rsidRPr="00107B65">
        <w:rPr>
          <w:rFonts w:ascii="標楷體" w:eastAsia="標楷體" w:hAnsi="標楷體" w:hint="eastAsia"/>
          <w:bCs/>
          <w:kern w:val="0"/>
          <w:sz w:val="28"/>
          <w:szCs w:val="28"/>
        </w:rPr>
        <w:t>46</w:t>
      </w:r>
      <w:r w:rsidR="00107B65">
        <w:rPr>
          <w:rFonts w:ascii="標楷體" w:eastAsia="標楷體" w:hAnsi="標楷體" w:hint="eastAsia"/>
          <w:bCs/>
          <w:kern w:val="0"/>
          <w:sz w:val="28"/>
          <w:szCs w:val="28"/>
        </w:rPr>
        <w:t>萬</w:t>
      </w:r>
      <w:r w:rsidR="00107B65" w:rsidRPr="00107B65">
        <w:rPr>
          <w:rFonts w:ascii="標楷體" w:eastAsia="標楷體" w:hAnsi="標楷體" w:hint="eastAsia"/>
          <w:bCs/>
          <w:kern w:val="0"/>
          <w:sz w:val="28"/>
          <w:szCs w:val="28"/>
        </w:rPr>
        <w:t>1千元</w:t>
      </w:r>
      <w:r w:rsidR="00107B65">
        <w:rPr>
          <w:rFonts w:ascii="標楷體" w:eastAsia="標楷體" w:hAnsi="標楷體" w:hint="eastAsia"/>
          <w:bCs/>
          <w:kern w:val="0"/>
          <w:sz w:val="28"/>
          <w:szCs w:val="28"/>
        </w:rPr>
        <w:t>中</w:t>
      </w:r>
      <w:r w:rsidR="00107B65" w:rsidRPr="00107B65">
        <w:rPr>
          <w:rFonts w:ascii="標楷體" w:eastAsia="標楷體" w:hAnsi="標楷體" w:hint="eastAsia"/>
          <w:bCs/>
          <w:kern w:val="0"/>
          <w:sz w:val="28"/>
          <w:szCs w:val="28"/>
        </w:rPr>
        <w:t>，凍結</w:t>
      </w:r>
      <w:r w:rsidR="00107B65">
        <w:rPr>
          <w:rFonts w:ascii="標楷體" w:eastAsia="標楷體" w:hAnsi="標楷體" w:hint="eastAsia"/>
          <w:bCs/>
          <w:kern w:val="0"/>
          <w:sz w:val="28"/>
          <w:szCs w:val="28"/>
        </w:rPr>
        <w:t>200萬</w:t>
      </w:r>
      <w:r w:rsidR="00107B65" w:rsidRPr="00107B65">
        <w:rPr>
          <w:rFonts w:ascii="標楷體" w:eastAsia="標楷體" w:hAnsi="標楷體" w:hint="eastAsia"/>
          <w:bCs/>
          <w:kern w:val="0"/>
          <w:sz w:val="28"/>
          <w:szCs w:val="28"/>
        </w:rPr>
        <w:t>元，</w:t>
      </w:r>
      <w:r w:rsidRPr="00107B65">
        <w:rPr>
          <w:rFonts w:ascii="標楷體" w:eastAsia="標楷體" w:hAnsi="標楷體" w:hint="eastAsia"/>
          <w:bCs/>
          <w:kern w:val="0"/>
          <w:sz w:val="28"/>
          <w:szCs w:val="28"/>
        </w:rPr>
        <w:t>俟國防部向立法院外交及國防委員會提出書面</w:t>
      </w:r>
      <w:r w:rsidRPr="00107B65">
        <w:rPr>
          <w:rFonts w:ascii="標楷體" w:eastAsia="標楷體" w:hAnsi="標楷體" w:hint="eastAsia"/>
          <w:color w:val="000000"/>
          <w:sz w:val="28"/>
          <w:szCs w:val="28"/>
        </w:rPr>
        <w:t>報告</w:t>
      </w:r>
      <w:r w:rsidR="008C0386">
        <w:rPr>
          <w:rFonts w:ascii="標楷體" w:eastAsia="標楷體" w:hAnsi="標楷體" w:hint="eastAsia"/>
          <w:color w:val="000000"/>
          <w:sz w:val="28"/>
          <w:szCs w:val="28"/>
        </w:rPr>
        <w:t>並經同意</w:t>
      </w:r>
      <w:r w:rsidRPr="00107B65">
        <w:rPr>
          <w:rFonts w:ascii="標楷體" w:eastAsia="標楷體" w:hAnsi="標楷體" w:hint="eastAsia"/>
          <w:bCs/>
          <w:kern w:val="0"/>
          <w:sz w:val="28"/>
          <w:szCs w:val="28"/>
        </w:rPr>
        <w:t>後，</w:t>
      </w:r>
      <w:r w:rsidRPr="00FF7DDC">
        <w:rPr>
          <w:rFonts w:ascii="標楷體" w:eastAsia="標楷體" w:hAnsi="標楷體" w:hint="eastAsia"/>
          <w:bCs/>
          <w:kern w:val="0"/>
          <w:sz w:val="28"/>
          <w:szCs w:val="28"/>
        </w:rPr>
        <w:t>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33863">
        <w:rPr>
          <w:rFonts w:ascii="標楷體" w:eastAsia="標楷體" w:hAnsi="標楷體" w:hint="eastAsia"/>
          <w:sz w:val="28"/>
          <w:szCs w:val="28"/>
        </w:rPr>
        <w:t>馬文君　呂玉玲　林麗蟬</w:t>
      </w:r>
    </w:p>
    <w:p w:rsidR="00FF3B6F"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FF3B6F">
        <w:rPr>
          <w:rFonts w:ascii="標楷體" w:eastAsia="標楷體" w:hAnsi="標楷體" w:hint="eastAsia"/>
          <w:b/>
          <w:bCs/>
          <w:kern w:val="0"/>
          <w:sz w:val="28"/>
          <w:szCs w:val="28"/>
        </w:rPr>
        <w:t>九十</w:t>
      </w:r>
      <w:r w:rsidR="008C0386">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3B54B4" w:rsidRPr="003B54B4">
        <w:rPr>
          <w:rFonts w:ascii="標楷體" w:eastAsia="標楷體" w:hAnsi="標楷體" w:hint="eastAsia"/>
          <w:b/>
          <w:color w:val="000000"/>
          <w:sz w:val="28"/>
          <w:szCs w:val="28"/>
        </w:rPr>
        <w:t>國防部參謀本部第1目「軍事行政」項下「人事行政」</w:t>
      </w:r>
      <w:r w:rsidR="00FF3B6F">
        <w:rPr>
          <w:rFonts w:ascii="標楷體" w:eastAsia="標楷體" w:hAnsi="標楷體" w:hint="eastAsia"/>
          <w:b/>
          <w:color w:val="000000"/>
          <w:sz w:val="28"/>
          <w:szCs w:val="28"/>
        </w:rPr>
        <w:t>預算編列</w:t>
      </w:r>
      <w:r w:rsidR="003B54B4">
        <w:rPr>
          <w:rFonts w:ascii="標楷體" w:eastAsia="標楷體" w:hAnsi="標楷體" w:hint="eastAsia"/>
          <w:b/>
          <w:color w:val="000000"/>
          <w:sz w:val="28"/>
          <w:szCs w:val="28"/>
        </w:rPr>
        <w:t>7,891</w:t>
      </w:r>
      <w:r w:rsidR="00FF3B6F">
        <w:rPr>
          <w:rFonts w:ascii="標楷體" w:eastAsia="標楷體" w:hAnsi="標楷體" w:hint="eastAsia"/>
          <w:b/>
          <w:color w:val="000000"/>
          <w:sz w:val="28"/>
          <w:szCs w:val="28"/>
        </w:rPr>
        <w:t>萬7千元，凍結</w:t>
      </w:r>
      <w:r w:rsidR="003B54B4">
        <w:rPr>
          <w:rFonts w:ascii="標楷體" w:eastAsia="標楷體" w:hAnsi="標楷體" w:hint="eastAsia"/>
          <w:b/>
          <w:color w:val="000000"/>
          <w:sz w:val="28"/>
          <w:szCs w:val="28"/>
        </w:rPr>
        <w:t>500</w:t>
      </w:r>
      <w:r w:rsidR="00FF3B6F">
        <w:rPr>
          <w:rFonts w:ascii="標楷體" w:eastAsia="標楷體" w:hAnsi="標楷體" w:hint="eastAsia"/>
          <w:b/>
          <w:color w:val="000000"/>
          <w:sz w:val="28"/>
          <w:szCs w:val="28"/>
        </w:rPr>
        <w:t>萬元，俟國防部就下列各案向立法院外交及國防委員會提出書面報告並經同意後，始得動支。</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A069ED" w:rsidRPr="00A069ED">
        <w:rPr>
          <w:rFonts w:ascii="標楷體" w:eastAsia="標楷體" w:hAnsi="標楷體" w:hint="eastAsia"/>
          <w:color w:val="000000"/>
          <w:sz w:val="28"/>
          <w:szCs w:val="28"/>
        </w:rPr>
        <w:t>國防部參謀本部</w:t>
      </w:r>
      <w:r w:rsidR="00A069ED">
        <w:rPr>
          <w:rFonts w:ascii="標楷體" w:eastAsia="標楷體" w:hAnsi="標楷體" w:hint="eastAsia"/>
          <w:color w:val="000000"/>
          <w:sz w:val="28"/>
          <w:szCs w:val="28"/>
        </w:rPr>
        <w:t>第1目</w:t>
      </w:r>
      <w:r w:rsidR="00A069ED" w:rsidRPr="00A069ED">
        <w:rPr>
          <w:rFonts w:ascii="標楷體" w:eastAsia="標楷體" w:hAnsi="標楷體" w:hint="eastAsia"/>
          <w:color w:val="000000"/>
          <w:sz w:val="28"/>
          <w:szCs w:val="28"/>
        </w:rPr>
        <w:t>「軍事行政」</w:t>
      </w:r>
      <w:r w:rsidR="00A069ED">
        <w:rPr>
          <w:rFonts w:ascii="標楷體" w:eastAsia="標楷體" w:hAnsi="標楷體" w:hint="eastAsia"/>
          <w:color w:val="000000"/>
          <w:sz w:val="28"/>
          <w:szCs w:val="28"/>
        </w:rPr>
        <w:t>項下「人事行政」中</w:t>
      </w:r>
      <w:r w:rsidR="003B54B4">
        <w:rPr>
          <w:rFonts w:ascii="標楷體" w:eastAsia="標楷體" w:hAnsi="標楷體" w:hint="eastAsia"/>
          <w:color w:val="000000"/>
          <w:sz w:val="28"/>
          <w:szCs w:val="28"/>
        </w:rPr>
        <w:t>「業務費」之</w:t>
      </w:r>
      <w:r w:rsidR="00A069ED" w:rsidRPr="00A069ED">
        <w:rPr>
          <w:rFonts w:ascii="標楷體" w:eastAsia="標楷體" w:hAnsi="標楷體" w:hint="eastAsia"/>
          <w:color w:val="000000"/>
          <w:sz w:val="28"/>
          <w:szCs w:val="28"/>
        </w:rPr>
        <w:t>「物品」</w:t>
      </w:r>
      <w:r w:rsidR="003B54B4">
        <w:rPr>
          <w:rFonts w:ascii="標楷體" w:eastAsia="標楷體" w:hAnsi="標楷體" w:hint="eastAsia"/>
          <w:color w:val="000000"/>
          <w:sz w:val="28"/>
          <w:szCs w:val="28"/>
        </w:rPr>
        <w:t>預算</w:t>
      </w:r>
      <w:r w:rsidR="00A069ED" w:rsidRPr="00A069ED">
        <w:rPr>
          <w:rFonts w:ascii="標楷體" w:eastAsia="標楷體" w:hAnsi="標楷體" w:hint="eastAsia"/>
          <w:color w:val="000000"/>
          <w:sz w:val="28"/>
          <w:szCs w:val="28"/>
        </w:rPr>
        <w:t>編列548</w:t>
      </w:r>
      <w:r w:rsidR="003B54B4">
        <w:rPr>
          <w:rFonts w:ascii="標楷體" w:eastAsia="標楷體" w:hAnsi="標楷體" w:hint="eastAsia"/>
          <w:color w:val="000000"/>
          <w:sz w:val="28"/>
          <w:szCs w:val="28"/>
        </w:rPr>
        <w:t>萬</w:t>
      </w:r>
      <w:r w:rsidR="00A069ED" w:rsidRPr="00A069ED">
        <w:rPr>
          <w:rFonts w:ascii="標楷體" w:eastAsia="標楷體" w:hAnsi="標楷體" w:hint="eastAsia"/>
          <w:color w:val="000000"/>
          <w:sz w:val="28"/>
          <w:szCs w:val="28"/>
        </w:rPr>
        <w:t>4千元，辦理人員志願役士兵、志願役軍官等考選作業，</w:t>
      </w:r>
      <w:r w:rsidR="00E22470">
        <w:rPr>
          <w:rFonts w:ascii="標楷體" w:eastAsia="標楷體" w:hAnsi="標楷體" w:hint="eastAsia"/>
          <w:color w:val="000000"/>
          <w:sz w:val="28"/>
          <w:szCs w:val="28"/>
        </w:rPr>
        <w:t>為</w:t>
      </w:r>
      <w:r w:rsidR="00A069ED" w:rsidRPr="00A069ED">
        <w:rPr>
          <w:rFonts w:ascii="標楷體" w:eastAsia="標楷體" w:hAnsi="標楷體" w:hint="eastAsia"/>
          <w:color w:val="000000"/>
          <w:sz w:val="28"/>
          <w:szCs w:val="28"/>
        </w:rPr>
        <w:t>強化宣導，總會協力機關團體及運用網路行銷廣告，提升招募能見度，達成國軍招募目標</w:t>
      </w:r>
      <w:r w:rsidR="008C0386">
        <w:rPr>
          <w:rFonts w:ascii="標楷體" w:eastAsia="標楷體" w:hAnsi="標楷體" w:hint="eastAsia"/>
          <w:color w:val="000000"/>
          <w:sz w:val="28"/>
          <w:szCs w:val="28"/>
        </w:rPr>
        <w:t>。</w:t>
      </w:r>
      <w:r w:rsidR="00A069ED" w:rsidRPr="00A069ED">
        <w:rPr>
          <w:rFonts w:ascii="標楷體" w:eastAsia="標楷體" w:hAnsi="標楷體" w:hint="eastAsia"/>
          <w:color w:val="000000"/>
          <w:sz w:val="28"/>
          <w:szCs w:val="28"/>
        </w:rPr>
        <w:t>然國防部已有出版多項國防宣傳小物，更有模型、便利貼等優質文創商品，實不應重複編列經費用於招募文宣。爰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3135">
        <w:rPr>
          <w:rFonts w:ascii="標楷體" w:eastAsia="標楷體" w:hAnsi="標楷體" w:hint="eastAsia"/>
          <w:color w:val="000000"/>
          <w:sz w:val="28"/>
          <w:szCs w:val="28"/>
        </w:rPr>
        <w:t>李彥秀　馬文君　江啟臣　呂玉玲</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965189" w:rsidRPr="00965189">
        <w:rPr>
          <w:rFonts w:ascii="標楷體" w:eastAsia="標楷體" w:hAnsi="標楷體" w:hint="eastAsia"/>
          <w:color w:val="000000"/>
          <w:sz w:val="28"/>
          <w:szCs w:val="28"/>
        </w:rPr>
        <w:t>國防部參謀本部</w:t>
      </w:r>
      <w:r w:rsidR="00965189">
        <w:rPr>
          <w:rFonts w:ascii="標楷體" w:eastAsia="標楷體" w:hAnsi="標楷體" w:hint="eastAsia"/>
          <w:color w:val="000000"/>
          <w:sz w:val="28"/>
          <w:szCs w:val="28"/>
        </w:rPr>
        <w:t>第1目</w:t>
      </w:r>
      <w:r w:rsidR="00965189" w:rsidRPr="00965189">
        <w:rPr>
          <w:rFonts w:ascii="標楷體" w:eastAsia="標楷體" w:hAnsi="標楷體" w:hint="eastAsia"/>
          <w:color w:val="000000"/>
          <w:sz w:val="28"/>
          <w:szCs w:val="28"/>
        </w:rPr>
        <w:t>「軍事行政」項下「人事行政」</w:t>
      </w:r>
      <w:r w:rsidR="00965189">
        <w:rPr>
          <w:rFonts w:ascii="標楷體" w:eastAsia="標楷體" w:hAnsi="標楷體" w:hint="eastAsia"/>
          <w:color w:val="000000"/>
          <w:sz w:val="28"/>
          <w:szCs w:val="28"/>
        </w:rPr>
        <w:t>中「業務費」預算</w:t>
      </w:r>
      <w:r w:rsidR="00965189" w:rsidRPr="00965189">
        <w:rPr>
          <w:rFonts w:ascii="標楷體" w:eastAsia="標楷體" w:hAnsi="標楷體" w:hint="eastAsia"/>
          <w:color w:val="000000"/>
          <w:sz w:val="28"/>
          <w:szCs w:val="28"/>
        </w:rPr>
        <w:t>編列7</w:t>
      </w:r>
      <w:r w:rsidR="00965189">
        <w:rPr>
          <w:rFonts w:ascii="標楷體" w:eastAsia="標楷體" w:hAnsi="標楷體" w:hint="eastAsia"/>
          <w:color w:val="000000"/>
          <w:sz w:val="28"/>
          <w:szCs w:val="28"/>
        </w:rPr>
        <w:t>,</w:t>
      </w:r>
      <w:r w:rsidR="00965189" w:rsidRPr="00965189">
        <w:rPr>
          <w:rFonts w:ascii="標楷體" w:eastAsia="標楷體" w:hAnsi="標楷體" w:hint="eastAsia"/>
          <w:color w:val="000000"/>
          <w:sz w:val="28"/>
          <w:szCs w:val="28"/>
        </w:rPr>
        <w:t>609萬5千元，辦理人員招募考選作業。經查，國防部在驗證「募兵制實施計畫」過程中，為達成各年度所訂志願役員額招募目標，並改善志願役人力不足之現況，除持續向</w:t>
      </w:r>
      <w:r w:rsidR="00965189" w:rsidRPr="00965189">
        <w:rPr>
          <w:rFonts w:ascii="標楷體" w:eastAsia="標楷體" w:hAnsi="標楷體" w:hint="eastAsia"/>
          <w:color w:val="000000"/>
          <w:sz w:val="28"/>
          <w:szCs w:val="28"/>
        </w:rPr>
        <w:lastRenderedPageBreak/>
        <w:t>行政院爭取各項福利外，並不斷放</w:t>
      </w:r>
      <w:r w:rsidR="00965189">
        <w:rPr>
          <w:rFonts w:ascii="標楷體" w:eastAsia="標楷體" w:hAnsi="標楷體" w:hint="eastAsia"/>
          <w:color w:val="000000"/>
          <w:sz w:val="28"/>
          <w:szCs w:val="28"/>
        </w:rPr>
        <w:t>寬</w:t>
      </w:r>
      <w:r w:rsidR="00965189" w:rsidRPr="00965189">
        <w:rPr>
          <w:rFonts w:ascii="標楷體" w:eastAsia="標楷體" w:hAnsi="標楷體" w:hint="eastAsia"/>
          <w:color w:val="000000"/>
          <w:sz w:val="28"/>
          <w:szCs w:val="28"/>
        </w:rPr>
        <w:t>各種招募條件。如接受有微罪前科者報考、放寬軍事院校學生退學規定等。惟根據監察院於中央政府總決算審核報告中指出，近年（101至105年度）已多次就國軍官兵違法、違紀情</w:t>
      </w:r>
      <w:r w:rsidR="008C0386">
        <w:rPr>
          <w:rFonts w:ascii="標楷體" w:eastAsia="標楷體" w:hAnsi="標楷體" w:hint="eastAsia"/>
          <w:color w:val="000000"/>
          <w:sz w:val="28"/>
          <w:szCs w:val="28"/>
        </w:rPr>
        <w:t>事</w:t>
      </w:r>
      <w:r w:rsidR="00965189" w:rsidRPr="00965189">
        <w:rPr>
          <w:rFonts w:ascii="標楷體" w:eastAsia="標楷體" w:hAnsi="標楷體" w:hint="eastAsia"/>
          <w:color w:val="000000"/>
          <w:sz w:val="28"/>
          <w:szCs w:val="28"/>
        </w:rPr>
        <w:t>，要求國防部應該妥謀改善。監察院亦指出國軍持續放寬志願役人力招募條件，造成人員素質良莠不齊之隱憂已逐漸浮現。國防部應重新審核人力招募條件是否符合原計畫所稱「招募優質人力」之條件相符合。</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3135">
        <w:rPr>
          <w:rFonts w:ascii="標楷體" w:eastAsia="標楷體" w:hAnsi="標楷體" w:hint="eastAsia"/>
          <w:color w:val="000000"/>
          <w:sz w:val="28"/>
          <w:szCs w:val="28"/>
        </w:rPr>
        <w:t>呂玉玲　林麗蟬　李彥秀</w:t>
      </w:r>
      <w:r>
        <w:rPr>
          <w:rFonts w:ascii="標楷體" w:eastAsia="標楷體" w:hAnsi="標楷體" w:hint="eastAsia"/>
          <w:sz w:val="28"/>
          <w:szCs w:val="28"/>
        </w:rPr>
        <w:t xml:space="preserve"> </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965189" w:rsidRPr="00965189">
        <w:rPr>
          <w:rFonts w:ascii="標楷體" w:eastAsia="標楷體" w:hAnsi="標楷體" w:hint="eastAsia"/>
          <w:color w:val="000000"/>
          <w:sz w:val="28"/>
          <w:szCs w:val="28"/>
        </w:rPr>
        <w:t>國防部參謀本部</w:t>
      </w:r>
      <w:r w:rsidR="00B804D8">
        <w:rPr>
          <w:rFonts w:ascii="標楷體" w:eastAsia="標楷體" w:hAnsi="標楷體" w:hint="eastAsia"/>
          <w:color w:val="000000"/>
          <w:sz w:val="28"/>
          <w:szCs w:val="28"/>
        </w:rPr>
        <w:t>第1目</w:t>
      </w:r>
      <w:r w:rsidR="00965189" w:rsidRPr="00965189">
        <w:rPr>
          <w:rFonts w:ascii="標楷體" w:eastAsia="標楷體" w:hAnsi="標楷體" w:hint="eastAsia"/>
          <w:color w:val="000000"/>
          <w:sz w:val="28"/>
          <w:szCs w:val="28"/>
        </w:rPr>
        <w:t>「軍事行政」項下「人事行政」中</w:t>
      </w:r>
      <w:r w:rsidR="00B804D8">
        <w:rPr>
          <w:rFonts w:ascii="標楷體" w:eastAsia="標楷體" w:hAnsi="標楷體" w:hint="eastAsia"/>
          <w:color w:val="000000"/>
          <w:sz w:val="28"/>
          <w:szCs w:val="28"/>
        </w:rPr>
        <w:t>「</w:t>
      </w:r>
      <w:r w:rsidR="00965189" w:rsidRPr="00965189">
        <w:rPr>
          <w:rFonts w:ascii="標楷體" w:eastAsia="標楷體" w:hAnsi="標楷體" w:hint="eastAsia"/>
          <w:color w:val="000000"/>
          <w:sz w:val="28"/>
          <w:szCs w:val="28"/>
        </w:rPr>
        <w:t>業務費</w:t>
      </w:r>
      <w:r w:rsidR="00B804D8">
        <w:rPr>
          <w:rFonts w:ascii="標楷體" w:eastAsia="標楷體" w:hAnsi="標楷體" w:hint="eastAsia"/>
          <w:color w:val="000000"/>
          <w:sz w:val="28"/>
          <w:szCs w:val="28"/>
        </w:rPr>
        <w:t>」預算</w:t>
      </w:r>
      <w:r w:rsidR="00965189" w:rsidRPr="00965189">
        <w:rPr>
          <w:rFonts w:ascii="標楷體" w:eastAsia="標楷體" w:hAnsi="標楷體" w:hint="eastAsia"/>
          <w:color w:val="000000"/>
          <w:sz w:val="28"/>
          <w:szCs w:val="28"/>
        </w:rPr>
        <w:t>編列7</w:t>
      </w:r>
      <w:r w:rsidR="00B804D8">
        <w:rPr>
          <w:rFonts w:ascii="標楷體" w:eastAsia="標楷體" w:hAnsi="標楷體" w:hint="eastAsia"/>
          <w:color w:val="000000"/>
          <w:sz w:val="28"/>
          <w:szCs w:val="28"/>
        </w:rPr>
        <w:t>,</w:t>
      </w:r>
      <w:r w:rsidR="00965189" w:rsidRPr="00965189">
        <w:rPr>
          <w:rFonts w:ascii="標楷體" w:eastAsia="標楷體" w:hAnsi="標楷體" w:hint="eastAsia"/>
          <w:color w:val="000000"/>
          <w:sz w:val="28"/>
          <w:szCs w:val="28"/>
        </w:rPr>
        <w:t>609萬5千元，查軍人年改匆促上路，配套措施至今尚未完備，應予檢討。爰</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3135">
        <w:rPr>
          <w:rFonts w:ascii="標楷體" w:eastAsia="標楷體" w:hAnsi="標楷體" w:hint="eastAsia"/>
          <w:color w:val="000000"/>
          <w:sz w:val="28"/>
          <w:szCs w:val="28"/>
        </w:rPr>
        <w:t>江啟臣　馬文君　呂玉玲　李彥秀林麗蟬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B804D8" w:rsidRPr="00B804D8">
        <w:rPr>
          <w:rFonts w:ascii="標楷體" w:eastAsia="標楷體" w:hAnsi="標楷體" w:hint="eastAsia"/>
          <w:color w:val="000000"/>
          <w:sz w:val="28"/>
          <w:szCs w:val="28"/>
        </w:rPr>
        <w:t>國防部連續</w:t>
      </w:r>
      <w:r w:rsidR="00B804D8">
        <w:rPr>
          <w:rFonts w:ascii="標楷體" w:eastAsia="標楷體" w:hAnsi="標楷體" w:hint="eastAsia"/>
          <w:color w:val="000000"/>
          <w:sz w:val="28"/>
          <w:szCs w:val="28"/>
        </w:rPr>
        <w:t>4</w:t>
      </w:r>
      <w:r w:rsidR="00B804D8" w:rsidRPr="00B804D8">
        <w:rPr>
          <w:rFonts w:ascii="標楷體" w:eastAsia="標楷體" w:hAnsi="標楷體" w:hint="eastAsia"/>
          <w:color w:val="000000"/>
          <w:sz w:val="28"/>
          <w:szCs w:val="28"/>
        </w:rPr>
        <w:t>年軍官及士官班隊之招募未能達預期目標，造成國軍基層幹部短缺，影響國軍戰力甚鉅，雖提出各種招募政策及放寬招募條件，然部分作法卻非長久良策，爰針對國防部參謀本部第1目「軍事行政」項下「人事行政」中「業務費」預算編列7,</w:t>
      </w:r>
      <w:r w:rsidR="00B804D8">
        <w:rPr>
          <w:rFonts w:ascii="標楷體" w:eastAsia="標楷體" w:hAnsi="標楷體" w:hint="eastAsia"/>
          <w:color w:val="000000"/>
          <w:sz w:val="28"/>
          <w:szCs w:val="28"/>
        </w:rPr>
        <w:t>6</w:t>
      </w:r>
      <w:r w:rsidR="00B804D8" w:rsidRPr="00B804D8">
        <w:rPr>
          <w:rFonts w:ascii="標楷體" w:eastAsia="標楷體" w:hAnsi="標楷體" w:hint="eastAsia"/>
          <w:color w:val="000000"/>
          <w:sz w:val="28"/>
          <w:szCs w:val="28"/>
        </w:rPr>
        <w:t>09</w:t>
      </w:r>
      <w:r w:rsidR="00B804D8">
        <w:rPr>
          <w:rFonts w:ascii="標楷體" w:eastAsia="標楷體" w:hAnsi="標楷體" w:hint="eastAsia"/>
          <w:color w:val="000000"/>
          <w:sz w:val="28"/>
          <w:szCs w:val="28"/>
        </w:rPr>
        <w:t>萬</w:t>
      </w:r>
      <w:r w:rsidR="00B804D8" w:rsidRPr="00B804D8">
        <w:rPr>
          <w:rFonts w:ascii="標楷體" w:eastAsia="標楷體" w:hAnsi="標楷體" w:hint="eastAsia"/>
          <w:color w:val="000000"/>
          <w:sz w:val="28"/>
          <w:szCs w:val="28"/>
        </w:rPr>
        <w:t>5千元</w:t>
      </w:r>
      <w:r w:rsidR="00B804D8">
        <w:rPr>
          <w:rFonts w:ascii="標楷體" w:eastAsia="標楷體" w:hAnsi="標楷體" w:hint="eastAsia"/>
          <w:color w:val="000000"/>
          <w:sz w:val="28"/>
          <w:szCs w:val="28"/>
        </w:rPr>
        <w:t>中</w:t>
      </w:r>
      <w:r w:rsidR="00B804D8" w:rsidRPr="00B804D8">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w:t>
      </w:r>
      <w:r>
        <w:rPr>
          <w:rFonts w:ascii="標楷體" w:eastAsia="標楷體" w:hAnsi="標楷體" w:hint="eastAsia"/>
          <w:color w:val="000000"/>
          <w:sz w:val="28"/>
          <w:szCs w:val="28"/>
        </w:rPr>
        <w:lastRenderedPageBreak/>
        <w:t>俟國防部向立法院外交及國防委員會提出書面報告並經同意後，始得動支。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3135">
        <w:rPr>
          <w:rFonts w:ascii="標楷體" w:eastAsia="標楷體" w:hAnsi="標楷體" w:hint="eastAsia"/>
          <w:color w:val="000000"/>
          <w:sz w:val="28"/>
          <w:szCs w:val="28"/>
        </w:rPr>
        <w:t>馬文君　江啟臣　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6A550D" w:rsidRPr="006A550D">
        <w:rPr>
          <w:rFonts w:ascii="標楷體" w:eastAsia="標楷體" w:hAnsi="標楷體" w:hint="eastAsia"/>
          <w:color w:val="000000"/>
          <w:sz w:val="28"/>
          <w:szCs w:val="28"/>
        </w:rPr>
        <w:t>國防部98年後相關人事資料均已電腦化，而對於詢問有關98至106年相關役男資料統計，</w:t>
      </w:r>
      <w:r w:rsidR="006A550D">
        <w:rPr>
          <w:rFonts w:ascii="標楷體" w:eastAsia="標楷體" w:hAnsi="標楷體" w:hint="eastAsia"/>
          <w:color w:val="000000"/>
          <w:sz w:val="28"/>
          <w:szCs w:val="28"/>
        </w:rPr>
        <w:t>人事參謀次長室1</w:t>
      </w:r>
      <w:r w:rsidR="006A550D" w:rsidRPr="006A550D">
        <w:rPr>
          <w:rFonts w:ascii="標楷體" w:eastAsia="標楷體" w:hAnsi="標楷體" w:hint="eastAsia"/>
          <w:color w:val="000000"/>
          <w:sz w:val="28"/>
          <w:szCs w:val="28"/>
        </w:rPr>
        <w:t>星期內使用電腦統計卻無法提供任何資料，顯示</w:t>
      </w:r>
      <w:r w:rsidR="006A550D">
        <w:rPr>
          <w:rFonts w:ascii="標楷體" w:eastAsia="標楷體" w:hAnsi="標楷體" w:hint="eastAsia"/>
          <w:color w:val="000000"/>
          <w:sz w:val="28"/>
          <w:szCs w:val="28"/>
        </w:rPr>
        <w:t>人事參謀次長室</w:t>
      </w:r>
      <w:r w:rsidR="006A550D" w:rsidRPr="006A550D">
        <w:rPr>
          <w:rFonts w:ascii="標楷體" w:eastAsia="標楷體" w:hAnsi="標楷體" w:hint="eastAsia"/>
          <w:color w:val="000000"/>
          <w:sz w:val="28"/>
          <w:szCs w:val="28"/>
        </w:rPr>
        <w:t>對於主管業務之不熟悉，</w:t>
      </w:r>
      <w:r w:rsidR="006A550D">
        <w:rPr>
          <w:rFonts w:ascii="標楷體" w:eastAsia="標楷體" w:hAnsi="標楷體" w:hint="eastAsia"/>
          <w:color w:val="000000"/>
          <w:sz w:val="28"/>
          <w:szCs w:val="28"/>
        </w:rPr>
        <w:t>人事參謀次長室</w:t>
      </w:r>
      <w:r w:rsidR="006A550D" w:rsidRPr="006A550D">
        <w:rPr>
          <w:rFonts w:ascii="標楷體" w:eastAsia="標楷體" w:hAnsi="標楷體" w:hint="eastAsia"/>
          <w:color w:val="000000"/>
          <w:sz w:val="28"/>
          <w:szCs w:val="28"/>
        </w:rPr>
        <w:t>每年編列人事資訊運用、人事戰備整備等經費顯有浪費之嫌，爰</w:t>
      </w:r>
      <w:r w:rsidR="008C0386">
        <w:rPr>
          <w:rFonts w:ascii="標楷體" w:eastAsia="標楷體" w:hAnsi="標楷體" w:hint="eastAsia"/>
          <w:color w:val="000000"/>
          <w:sz w:val="28"/>
          <w:szCs w:val="28"/>
        </w:rPr>
        <w:t>針對</w:t>
      </w:r>
      <w:r w:rsidR="006A550D" w:rsidRPr="006A550D">
        <w:rPr>
          <w:rFonts w:ascii="標楷體" w:eastAsia="標楷體" w:hAnsi="標楷體" w:hint="eastAsia"/>
          <w:color w:val="000000"/>
          <w:sz w:val="28"/>
          <w:szCs w:val="28"/>
        </w:rPr>
        <w:t>國防部參謀本部第1目「軍事行政」</w:t>
      </w:r>
      <w:r w:rsidR="006A550D">
        <w:rPr>
          <w:rFonts w:ascii="標楷體" w:eastAsia="標楷體" w:hAnsi="標楷體" w:hint="eastAsia"/>
          <w:color w:val="000000"/>
          <w:sz w:val="28"/>
          <w:szCs w:val="28"/>
        </w:rPr>
        <w:t>項下</w:t>
      </w:r>
      <w:r w:rsidR="006A550D" w:rsidRPr="006A550D">
        <w:rPr>
          <w:rFonts w:ascii="標楷體" w:eastAsia="標楷體" w:hAnsi="標楷體" w:hint="eastAsia"/>
          <w:color w:val="000000"/>
          <w:sz w:val="28"/>
          <w:szCs w:val="28"/>
        </w:rPr>
        <w:t>「人事行政」預算</w:t>
      </w:r>
      <w:r w:rsidR="006A550D">
        <w:rPr>
          <w:rFonts w:ascii="標楷體" w:eastAsia="標楷體" w:hAnsi="標楷體" w:hint="eastAsia"/>
          <w:color w:val="000000"/>
          <w:sz w:val="28"/>
          <w:szCs w:val="28"/>
        </w:rPr>
        <w:t>編列</w:t>
      </w:r>
      <w:r w:rsidR="006A550D" w:rsidRPr="006A550D">
        <w:rPr>
          <w:rFonts w:ascii="標楷體" w:eastAsia="標楷體" w:hAnsi="標楷體" w:hint="eastAsia"/>
          <w:color w:val="000000"/>
          <w:sz w:val="28"/>
          <w:szCs w:val="28"/>
        </w:rPr>
        <w:t>7,</w:t>
      </w:r>
      <w:r w:rsidR="006A550D">
        <w:rPr>
          <w:rFonts w:ascii="標楷體" w:eastAsia="標楷體" w:hAnsi="標楷體" w:hint="eastAsia"/>
          <w:color w:val="000000"/>
          <w:sz w:val="28"/>
          <w:szCs w:val="28"/>
        </w:rPr>
        <w:t>8</w:t>
      </w:r>
      <w:r w:rsidR="006A550D" w:rsidRPr="006A550D">
        <w:rPr>
          <w:rFonts w:ascii="標楷體" w:eastAsia="標楷體" w:hAnsi="標楷體" w:hint="eastAsia"/>
          <w:color w:val="000000"/>
          <w:sz w:val="28"/>
          <w:szCs w:val="28"/>
        </w:rPr>
        <w:t>91</w:t>
      </w:r>
      <w:r w:rsidR="006A550D">
        <w:rPr>
          <w:rFonts w:ascii="標楷體" w:eastAsia="標楷體" w:hAnsi="標楷體" w:hint="eastAsia"/>
          <w:color w:val="000000"/>
          <w:sz w:val="28"/>
          <w:szCs w:val="28"/>
        </w:rPr>
        <w:t>萬</w:t>
      </w:r>
      <w:r w:rsidR="006A550D" w:rsidRPr="006A550D">
        <w:rPr>
          <w:rFonts w:ascii="標楷體" w:eastAsia="標楷體" w:hAnsi="標楷體" w:hint="eastAsia"/>
          <w:color w:val="000000"/>
          <w:sz w:val="28"/>
          <w:szCs w:val="28"/>
        </w:rPr>
        <w:t>7千元中，</w:t>
      </w:r>
      <w:r w:rsidR="006A550D">
        <w:rPr>
          <w:rFonts w:ascii="標楷體" w:eastAsia="標楷體" w:hAnsi="標楷體" w:hint="eastAsia"/>
          <w:color w:val="000000"/>
          <w:sz w:val="28"/>
          <w:szCs w:val="28"/>
        </w:rPr>
        <w:t>凍結</w:t>
      </w:r>
      <w:r w:rsidR="006A550D">
        <w:rPr>
          <w:rFonts w:ascii="標楷體" w:eastAsia="標楷體" w:hAnsi="標楷體" w:hint="eastAsia"/>
          <w:sz w:val="28"/>
          <w:szCs w:val="28"/>
        </w:rPr>
        <w:t>部分</w:t>
      </w:r>
      <w:r w:rsidR="006A550D">
        <w:rPr>
          <w:rFonts w:ascii="標楷體" w:eastAsia="標楷體" w:hAnsi="標楷體" w:hint="eastAsia"/>
          <w:color w:val="000000"/>
          <w:sz w:val="28"/>
          <w:szCs w:val="28"/>
        </w:rPr>
        <w:t>經費，</w:t>
      </w:r>
      <w:r>
        <w:rPr>
          <w:rFonts w:ascii="標楷體" w:eastAsia="標楷體" w:hAnsi="標楷體" w:hint="eastAsia"/>
          <w:color w:val="000000"/>
          <w:sz w:val="28"/>
          <w:szCs w:val="28"/>
        </w:rPr>
        <w:t>俟國防部</w:t>
      </w:r>
      <w:r w:rsidR="006A550D">
        <w:rPr>
          <w:rFonts w:ascii="標楷體" w:eastAsia="標楷體" w:hAnsi="標楷體" w:hint="eastAsia"/>
          <w:color w:val="000000"/>
          <w:sz w:val="28"/>
          <w:szCs w:val="28"/>
        </w:rPr>
        <w:t>就人事參謀次長室</w:t>
      </w:r>
      <w:r w:rsidR="006A550D" w:rsidRPr="006A550D">
        <w:rPr>
          <w:rFonts w:ascii="標楷體" w:eastAsia="標楷體" w:hAnsi="標楷體" w:hint="eastAsia"/>
          <w:color w:val="000000"/>
          <w:sz w:val="28"/>
          <w:szCs w:val="28"/>
        </w:rPr>
        <w:t>人事管理電腦化實施成效</w:t>
      </w:r>
      <w:r w:rsidR="008C0386">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向立法院外交及國防委員會提出書面報告並經同意後，始得動支。</w:t>
      </w:r>
    </w:p>
    <w:p w:rsidR="00FF3B6F" w:rsidRDefault="00FF3B6F"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53135">
        <w:rPr>
          <w:rFonts w:ascii="標楷體" w:eastAsia="標楷體" w:hAnsi="標楷體" w:hint="eastAsia"/>
          <w:color w:val="000000"/>
          <w:sz w:val="28"/>
          <w:szCs w:val="28"/>
        </w:rPr>
        <w:t>馬文君　江啟臣　林麗蟬</w:t>
      </w:r>
    </w:p>
    <w:p w:rsidR="00FF3B6F" w:rsidRDefault="00FF3B6F"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6.</w:t>
      </w:r>
      <w:r w:rsidR="006A550D" w:rsidRPr="006A550D">
        <w:rPr>
          <w:rFonts w:ascii="標楷體" w:eastAsia="標楷體" w:hAnsi="標楷體" w:hint="eastAsia"/>
          <w:color w:val="000000"/>
          <w:sz w:val="28"/>
          <w:szCs w:val="28"/>
        </w:rPr>
        <w:t>國防部參謀本部</w:t>
      </w:r>
      <w:r w:rsidR="006A550D">
        <w:rPr>
          <w:rFonts w:ascii="標楷體" w:eastAsia="標楷體" w:hAnsi="標楷體" w:hint="eastAsia"/>
          <w:color w:val="000000"/>
          <w:sz w:val="28"/>
          <w:szCs w:val="28"/>
        </w:rPr>
        <w:t>人事參謀次長室</w:t>
      </w:r>
      <w:r w:rsidR="006A550D" w:rsidRPr="006A550D">
        <w:rPr>
          <w:rFonts w:ascii="標楷體" w:eastAsia="標楷體" w:hAnsi="標楷體" w:hint="eastAsia"/>
          <w:color w:val="000000"/>
          <w:sz w:val="28"/>
          <w:szCs w:val="28"/>
        </w:rPr>
        <w:t>主責人事調動、員額補充、調派晉任等人事相關事項。然陸海空軍軍官士官服役條例修正通過後，增訂現役軍人退場機制。未來恐造成空軍飛官、軍醫提前申請退役等問題，但國防部卻未針對新頒</w:t>
      </w:r>
      <w:r w:rsidR="00243EF0">
        <w:rPr>
          <w:rFonts w:ascii="標楷體" w:eastAsia="標楷體" w:hAnsi="標楷體" w:hint="eastAsia"/>
          <w:color w:val="000000"/>
          <w:sz w:val="28"/>
          <w:szCs w:val="28"/>
        </w:rPr>
        <w:t>布</w:t>
      </w:r>
      <w:r w:rsidR="006A550D" w:rsidRPr="006A550D">
        <w:rPr>
          <w:rFonts w:ascii="標楷體" w:eastAsia="標楷體" w:hAnsi="標楷體" w:hint="eastAsia"/>
          <w:color w:val="000000"/>
          <w:sz w:val="28"/>
          <w:szCs w:val="28"/>
        </w:rPr>
        <w:t>之退場機制未來可能對國軍之衝擊與影響</w:t>
      </w:r>
      <w:r w:rsidR="00243EF0">
        <w:rPr>
          <w:rFonts w:ascii="標楷體" w:eastAsia="標楷體" w:hAnsi="標楷體" w:hint="eastAsia"/>
          <w:color w:val="000000"/>
          <w:sz w:val="28"/>
          <w:szCs w:val="28"/>
        </w:rPr>
        <w:t>作</w:t>
      </w:r>
      <w:r w:rsidR="006A550D" w:rsidRPr="006A550D">
        <w:rPr>
          <w:rFonts w:ascii="標楷體" w:eastAsia="標楷體" w:hAnsi="標楷體" w:hint="eastAsia"/>
          <w:color w:val="000000"/>
          <w:sz w:val="28"/>
          <w:szCs w:val="28"/>
        </w:rPr>
        <w:t>出評估報告。爰針對國防部參謀本部第1目「軍事行政」項下「人事行政」預算編列7,</w:t>
      </w:r>
      <w:r w:rsidR="006A550D">
        <w:rPr>
          <w:rFonts w:ascii="標楷體" w:eastAsia="標楷體" w:hAnsi="標楷體" w:hint="eastAsia"/>
          <w:color w:val="000000"/>
          <w:sz w:val="28"/>
          <w:szCs w:val="28"/>
        </w:rPr>
        <w:t>8</w:t>
      </w:r>
      <w:r w:rsidR="006A550D" w:rsidRPr="006A550D">
        <w:rPr>
          <w:rFonts w:ascii="標楷體" w:eastAsia="標楷體" w:hAnsi="標楷體" w:hint="eastAsia"/>
          <w:color w:val="000000"/>
          <w:sz w:val="28"/>
          <w:szCs w:val="28"/>
        </w:rPr>
        <w:t>91</w:t>
      </w:r>
      <w:r w:rsidR="006A550D">
        <w:rPr>
          <w:rFonts w:ascii="標楷體" w:eastAsia="標楷體" w:hAnsi="標楷體" w:hint="eastAsia"/>
          <w:color w:val="000000"/>
          <w:sz w:val="28"/>
          <w:szCs w:val="28"/>
        </w:rPr>
        <w:t>萬</w:t>
      </w:r>
      <w:r w:rsidR="006A550D" w:rsidRPr="006A550D">
        <w:rPr>
          <w:rFonts w:ascii="標楷體" w:eastAsia="標楷體" w:hAnsi="標楷體" w:hint="eastAsia"/>
          <w:color w:val="000000"/>
          <w:sz w:val="28"/>
          <w:szCs w:val="28"/>
        </w:rPr>
        <w:t>7千元</w:t>
      </w:r>
      <w:r w:rsidR="006A550D">
        <w:rPr>
          <w:rFonts w:ascii="標楷體" w:eastAsia="標楷體" w:hAnsi="標楷體" w:hint="eastAsia"/>
          <w:color w:val="000000"/>
          <w:sz w:val="28"/>
          <w:szCs w:val="28"/>
        </w:rPr>
        <w:t>中</w:t>
      </w:r>
      <w:r w:rsidR="006A550D" w:rsidRPr="006A550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B93EAA" w:rsidRPr="00FF7DDC" w:rsidRDefault="00FF3B6F"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lastRenderedPageBreak/>
        <w:t>提案人</w:t>
      </w:r>
      <w:r>
        <w:rPr>
          <w:rFonts w:ascii="標楷體" w:eastAsia="標楷體" w:hAnsi="標楷體" w:hint="eastAsia"/>
          <w:color w:val="000000"/>
          <w:sz w:val="28"/>
          <w:szCs w:val="28"/>
        </w:rPr>
        <w:t>：</w:t>
      </w:r>
      <w:r w:rsidR="00653135">
        <w:rPr>
          <w:rFonts w:ascii="標楷體" w:eastAsia="標楷體" w:hAnsi="標楷體" w:hint="eastAsia"/>
          <w:bCs/>
          <w:kern w:val="0"/>
          <w:sz w:val="28"/>
          <w:szCs w:val="28"/>
        </w:rPr>
        <w:t>林麗蟬　呂玉玲　馬文君</w:t>
      </w:r>
    </w:p>
    <w:p w:rsidR="00397032"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w:t>
      </w:r>
      <w:r w:rsidR="00243EF0">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5C37A2" w:rsidRPr="005C37A2">
        <w:rPr>
          <w:rFonts w:ascii="標楷體" w:eastAsia="標楷體" w:hAnsi="標楷體" w:hint="eastAsia"/>
          <w:b/>
          <w:color w:val="000000"/>
          <w:sz w:val="28"/>
          <w:szCs w:val="28"/>
        </w:rPr>
        <w:t>國防部參謀本部第1目「軍事行政」項下「情報及測量作業」中「業務費」</w:t>
      </w:r>
      <w:r w:rsidR="00397032">
        <w:rPr>
          <w:rFonts w:ascii="標楷體" w:eastAsia="標楷體" w:hAnsi="標楷體" w:hint="eastAsia"/>
          <w:b/>
          <w:color w:val="000000"/>
          <w:sz w:val="28"/>
          <w:szCs w:val="28"/>
        </w:rPr>
        <w:t>預算編列</w:t>
      </w:r>
      <w:r w:rsidR="005C37A2">
        <w:rPr>
          <w:rFonts w:ascii="標楷體" w:eastAsia="標楷體" w:hAnsi="標楷體" w:hint="eastAsia"/>
          <w:b/>
          <w:color w:val="000000"/>
          <w:sz w:val="28"/>
          <w:szCs w:val="28"/>
        </w:rPr>
        <w:t>5</w:t>
      </w:r>
      <w:r w:rsidR="005C37A2" w:rsidRPr="005C37A2">
        <w:rPr>
          <w:rFonts w:ascii="標楷體" w:eastAsia="標楷體" w:hAnsi="標楷體"/>
          <w:b/>
          <w:color w:val="000000"/>
          <w:sz w:val="28"/>
          <w:szCs w:val="28"/>
        </w:rPr>
        <w:t>,</w:t>
      </w:r>
      <w:r w:rsidR="005C37A2">
        <w:rPr>
          <w:rFonts w:ascii="標楷體" w:eastAsia="標楷體" w:hAnsi="標楷體" w:hint="eastAsia"/>
          <w:b/>
          <w:color w:val="000000"/>
          <w:sz w:val="28"/>
          <w:szCs w:val="28"/>
        </w:rPr>
        <w:t>079</w:t>
      </w:r>
      <w:r w:rsidR="00397032">
        <w:rPr>
          <w:rFonts w:ascii="標楷體" w:eastAsia="標楷體" w:hAnsi="標楷體" w:hint="eastAsia"/>
          <w:b/>
          <w:color w:val="000000"/>
          <w:sz w:val="28"/>
          <w:szCs w:val="28"/>
        </w:rPr>
        <w:t>萬元，凍結</w:t>
      </w:r>
      <w:r w:rsidR="00CB2BCC">
        <w:rPr>
          <w:rFonts w:ascii="標楷體" w:eastAsia="標楷體" w:hAnsi="標楷體" w:hint="eastAsia"/>
          <w:b/>
          <w:color w:val="000000"/>
          <w:sz w:val="28"/>
          <w:szCs w:val="28"/>
        </w:rPr>
        <w:t>500</w:t>
      </w:r>
      <w:r w:rsidR="00397032">
        <w:rPr>
          <w:rFonts w:ascii="標楷體" w:eastAsia="標楷體" w:hAnsi="標楷體" w:hint="eastAsia"/>
          <w:b/>
          <w:color w:val="000000"/>
          <w:sz w:val="28"/>
          <w:szCs w:val="28"/>
        </w:rPr>
        <w:t>萬元，俟國防部就下列各案向立法院外交及國防委員會提出書面報告並經同意後，始得動支。</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5C37A2" w:rsidRPr="005C37A2">
        <w:rPr>
          <w:rFonts w:ascii="標楷體" w:eastAsia="標楷體" w:hAnsi="標楷體" w:hint="eastAsia"/>
          <w:color w:val="000000"/>
          <w:sz w:val="28"/>
          <w:szCs w:val="28"/>
        </w:rPr>
        <w:t>偽裝為國軍重要科目之一，但近年來國軍偽裝課程並未完整進行，且許多裝備塗裝不僅無法達偽裝預期，更有可能暴露行蹤，在在凸顯我國裝備塗裝只在意後勤一體性，未考量戰場生存性。爰針對國防部參謀本部第1目「軍事行政」項下「情報及測量作業」中「業務費」之「一般事務費」預算編列1,</w:t>
      </w:r>
      <w:r w:rsidR="005C37A2">
        <w:rPr>
          <w:rFonts w:ascii="標楷體" w:eastAsia="標楷體" w:hAnsi="標楷體" w:hint="eastAsia"/>
          <w:color w:val="000000"/>
          <w:sz w:val="28"/>
          <w:szCs w:val="28"/>
        </w:rPr>
        <w:t>2</w:t>
      </w:r>
      <w:r w:rsidR="005C37A2" w:rsidRPr="005C37A2">
        <w:rPr>
          <w:rFonts w:ascii="標楷體" w:eastAsia="標楷體" w:hAnsi="標楷體" w:hint="eastAsia"/>
          <w:color w:val="000000"/>
          <w:sz w:val="28"/>
          <w:szCs w:val="28"/>
        </w:rPr>
        <w:t>53</w:t>
      </w:r>
      <w:r w:rsidR="005C37A2">
        <w:rPr>
          <w:rFonts w:ascii="標楷體" w:eastAsia="標楷體" w:hAnsi="標楷體" w:hint="eastAsia"/>
          <w:color w:val="000000"/>
          <w:sz w:val="28"/>
          <w:szCs w:val="28"/>
        </w:rPr>
        <w:t>萬</w:t>
      </w:r>
      <w:r w:rsidR="005C37A2" w:rsidRPr="005C37A2">
        <w:rPr>
          <w:rFonts w:ascii="標楷體" w:eastAsia="標楷體" w:hAnsi="標楷體" w:hint="eastAsia"/>
          <w:color w:val="000000"/>
          <w:sz w:val="28"/>
          <w:szCs w:val="28"/>
        </w:rPr>
        <w:t>2千元</w:t>
      </w:r>
      <w:r w:rsidR="005C37A2">
        <w:rPr>
          <w:rFonts w:ascii="標楷體" w:eastAsia="標楷體" w:hAnsi="標楷體" w:hint="eastAsia"/>
          <w:color w:val="000000"/>
          <w:sz w:val="28"/>
          <w:szCs w:val="28"/>
        </w:rPr>
        <w:t>中</w:t>
      </w:r>
      <w:r w:rsidR="005C37A2" w:rsidRPr="005C37A2">
        <w:rPr>
          <w:rFonts w:ascii="標楷體" w:eastAsia="標楷體" w:hAnsi="標楷體" w:hint="eastAsia"/>
          <w:color w:val="000000"/>
          <w:sz w:val="28"/>
          <w:szCs w:val="28"/>
        </w:rPr>
        <w:t>，</w:t>
      </w:r>
      <w:r w:rsidR="005C37A2">
        <w:rPr>
          <w:rFonts w:ascii="標楷體" w:eastAsia="標楷體" w:hAnsi="標楷體" w:hint="eastAsia"/>
          <w:color w:val="000000"/>
          <w:sz w:val="28"/>
          <w:szCs w:val="28"/>
        </w:rPr>
        <w:t>凍結</w:t>
      </w:r>
      <w:r w:rsidR="005C37A2">
        <w:rPr>
          <w:rFonts w:ascii="標楷體" w:eastAsia="標楷體" w:hAnsi="標楷體" w:hint="eastAsia"/>
          <w:sz w:val="28"/>
          <w:szCs w:val="28"/>
        </w:rPr>
        <w:t>部分</w:t>
      </w:r>
      <w:r w:rsidR="005C37A2">
        <w:rPr>
          <w:rFonts w:ascii="標楷體" w:eastAsia="標楷體" w:hAnsi="標楷體" w:hint="eastAsia"/>
          <w:color w:val="000000"/>
          <w:sz w:val="28"/>
          <w:szCs w:val="28"/>
        </w:rPr>
        <w:t>經費，</w:t>
      </w:r>
      <w:r>
        <w:rPr>
          <w:rFonts w:ascii="標楷體" w:eastAsia="標楷體" w:hAnsi="標楷體" w:hint="eastAsia"/>
          <w:color w:val="000000"/>
          <w:sz w:val="28"/>
          <w:szCs w:val="28"/>
        </w:rPr>
        <w:t>俟國防部</w:t>
      </w:r>
      <w:r w:rsidR="005C37A2">
        <w:rPr>
          <w:rFonts w:ascii="標楷體" w:eastAsia="標楷體" w:hAnsi="標楷體" w:hint="eastAsia"/>
          <w:color w:val="000000"/>
          <w:sz w:val="28"/>
          <w:szCs w:val="28"/>
        </w:rPr>
        <w:t>就</w:t>
      </w:r>
      <w:r w:rsidR="005C37A2" w:rsidRPr="005C37A2">
        <w:rPr>
          <w:rFonts w:ascii="標楷體" w:eastAsia="標楷體" w:hAnsi="標楷體" w:hint="eastAsia"/>
          <w:color w:val="000000"/>
          <w:sz w:val="28"/>
          <w:szCs w:val="28"/>
        </w:rPr>
        <w:t>參謀本部提出偽裝督考之細項以及未來精進</w:t>
      </w:r>
      <w:r w:rsidR="00E37927">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CB2BCC">
        <w:rPr>
          <w:rFonts w:ascii="標楷體" w:eastAsia="標楷體" w:hAnsi="標楷體" w:hint="eastAsia"/>
          <w:color w:val="000000"/>
          <w:sz w:val="28"/>
          <w:szCs w:val="28"/>
        </w:rPr>
        <w:t>蔡適應　羅致政　林昶佐</w:t>
      </w:r>
      <w:r w:rsidR="00E37927">
        <w:rPr>
          <w:rFonts w:ascii="標楷體" w:eastAsia="標楷體" w:hAnsi="標楷體" w:hint="eastAsia"/>
          <w:color w:val="000000"/>
          <w:sz w:val="28"/>
          <w:szCs w:val="28"/>
        </w:rPr>
        <w:t xml:space="preserve">　邱志偉</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47503D">
        <w:rPr>
          <w:rFonts w:ascii="標楷體" w:eastAsia="標楷體" w:hAnsi="標楷體" w:hint="eastAsia"/>
          <w:color w:val="000000"/>
          <w:sz w:val="28"/>
          <w:szCs w:val="28"/>
        </w:rPr>
        <w:t>國防部</w:t>
      </w:r>
      <w:r w:rsidR="0047503D" w:rsidRPr="0047503D">
        <w:rPr>
          <w:rFonts w:ascii="標楷體" w:eastAsia="標楷體" w:hAnsi="標楷體" w:hint="eastAsia"/>
          <w:color w:val="000000"/>
          <w:sz w:val="28"/>
          <w:szCs w:val="28"/>
        </w:rPr>
        <w:t>參謀本部為修繕敵情研討室等辦公處所，編列相關養護費用；然內容說明未臻明確，爰針對國防部所屬參謀本部第1目「軍事行政」項下「情報及測量作業」中「業務費」之「房屋建築養護費」預算編列20</w:t>
      </w:r>
      <w:r w:rsidR="0047503D">
        <w:rPr>
          <w:rFonts w:ascii="標楷體" w:eastAsia="標楷體" w:hAnsi="標楷體" w:hint="eastAsia"/>
          <w:color w:val="000000"/>
          <w:sz w:val="28"/>
          <w:szCs w:val="28"/>
        </w:rPr>
        <w:t>萬</w:t>
      </w:r>
      <w:r w:rsidR="0047503D" w:rsidRPr="0047503D">
        <w:rPr>
          <w:rFonts w:ascii="標楷體" w:eastAsia="標楷體" w:hAnsi="標楷體" w:hint="eastAsia"/>
          <w:color w:val="000000"/>
          <w:sz w:val="28"/>
          <w:szCs w:val="28"/>
        </w:rPr>
        <w:t>元</w:t>
      </w:r>
      <w:r w:rsidR="0047503D">
        <w:rPr>
          <w:rFonts w:ascii="標楷體" w:eastAsia="標楷體" w:hAnsi="標楷體" w:hint="eastAsia"/>
          <w:color w:val="000000"/>
          <w:sz w:val="28"/>
          <w:szCs w:val="28"/>
        </w:rPr>
        <w:t>中</w:t>
      </w:r>
      <w:r w:rsidR="0047503D" w:rsidRPr="0047503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CB2BCC">
        <w:rPr>
          <w:rFonts w:ascii="標楷體" w:eastAsia="標楷體" w:hAnsi="標楷體" w:hint="eastAsia"/>
          <w:sz w:val="28"/>
          <w:szCs w:val="28"/>
        </w:rPr>
        <w:t>呂孫綾　邱志偉　林昶佐</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47503D" w:rsidRPr="0047503D">
        <w:rPr>
          <w:rFonts w:ascii="標楷體" w:eastAsia="標楷體" w:hAnsi="標楷體" w:hint="eastAsia"/>
          <w:color w:val="000000"/>
          <w:sz w:val="28"/>
          <w:szCs w:val="28"/>
        </w:rPr>
        <w:t>國防部參謀本部</w:t>
      </w:r>
      <w:r w:rsidR="0047503D">
        <w:rPr>
          <w:rFonts w:ascii="標楷體" w:eastAsia="標楷體" w:hAnsi="標楷體" w:hint="eastAsia"/>
          <w:color w:val="000000"/>
          <w:sz w:val="28"/>
          <w:szCs w:val="28"/>
        </w:rPr>
        <w:t>第1目</w:t>
      </w:r>
      <w:r w:rsidR="0047503D" w:rsidRPr="0047503D">
        <w:rPr>
          <w:rFonts w:ascii="標楷體" w:eastAsia="標楷體" w:hAnsi="標楷體" w:hint="eastAsia"/>
          <w:color w:val="000000"/>
          <w:sz w:val="28"/>
          <w:szCs w:val="28"/>
        </w:rPr>
        <w:t>「軍事行政」項下「情報及測量作業」</w:t>
      </w:r>
      <w:r w:rsidR="0047503D">
        <w:rPr>
          <w:rFonts w:ascii="標楷體" w:eastAsia="標楷體" w:hAnsi="標楷體" w:hint="eastAsia"/>
          <w:color w:val="000000"/>
          <w:sz w:val="28"/>
          <w:szCs w:val="28"/>
        </w:rPr>
        <w:t>中「</w:t>
      </w:r>
      <w:r w:rsidR="0047503D" w:rsidRPr="0047503D">
        <w:rPr>
          <w:rFonts w:ascii="標楷體" w:eastAsia="標楷體" w:hAnsi="標楷體" w:hint="eastAsia"/>
          <w:color w:val="000000"/>
          <w:sz w:val="28"/>
          <w:szCs w:val="28"/>
        </w:rPr>
        <w:t>業務費</w:t>
      </w:r>
      <w:r w:rsidR="0047503D">
        <w:rPr>
          <w:rFonts w:ascii="標楷體" w:eastAsia="標楷體" w:hAnsi="標楷體" w:hint="eastAsia"/>
          <w:color w:val="000000"/>
          <w:sz w:val="28"/>
          <w:szCs w:val="28"/>
        </w:rPr>
        <w:t>」預</w:t>
      </w:r>
      <w:r w:rsidR="00E37927">
        <w:rPr>
          <w:rFonts w:ascii="標楷體" w:eastAsia="標楷體" w:hAnsi="標楷體" w:hint="eastAsia"/>
          <w:color w:val="000000"/>
          <w:sz w:val="28"/>
          <w:szCs w:val="28"/>
        </w:rPr>
        <w:t>算</w:t>
      </w:r>
      <w:r w:rsidR="0047503D" w:rsidRPr="0047503D">
        <w:rPr>
          <w:rFonts w:ascii="標楷體" w:eastAsia="標楷體" w:hAnsi="標楷體" w:hint="eastAsia"/>
          <w:color w:val="000000"/>
          <w:sz w:val="28"/>
          <w:szCs w:val="28"/>
        </w:rPr>
        <w:t>編</w:t>
      </w:r>
      <w:r w:rsidR="0047503D" w:rsidRPr="0047503D">
        <w:rPr>
          <w:rFonts w:ascii="標楷體" w:eastAsia="標楷體" w:hAnsi="標楷體" w:hint="eastAsia"/>
          <w:color w:val="000000"/>
          <w:sz w:val="28"/>
          <w:szCs w:val="28"/>
        </w:rPr>
        <w:lastRenderedPageBreak/>
        <w:t>列5</w:t>
      </w:r>
      <w:r w:rsidR="0047503D">
        <w:rPr>
          <w:rFonts w:ascii="標楷體" w:eastAsia="標楷體" w:hAnsi="標楷體" w:hint="eastAsia"/>
          <w:color w:val="000000"/>
          <w:sz w:val="28"/>
          <w:szCs w:val="28"/>
        </w:rPr>
        <w:t>,</w:t>
      </w:r>
      <w:r w:rsidR="0047503D" w:rsidRPr="0047503D">
        <w:rPr>
          <w:rFonts w:ascii="標楷體" w:eastAsia="標楷體" w:hAnsi="標楷體" w:hint="eastAsia"/>
          <w:color w:val="000000"/>
          <w:sz w:val="28"/>
          <w:szCs w:val="28"/>
        </w:rPr>
        <w:t>079萬元，查其中為辦理國軍各類型機動車組新式偽裝資材籌購所需軍事裝備及設施，編列2</w:t>
      </w:r>
      <w:r w:rsidR="0047503D">
        <w:rPr>
          <w:rFonts w:ascii="標楷體" w:eastAsia="標楷體" w:hAnsi="標楷體" w:hint="eastAsia"/>
          <w:color w:val="000000"/>
          <w:sz w:val="28"/>
          <w:szCs w:val="28"/>
        </w:rPr>
        <w:t>,</w:t>
      </w:r>
      <w:r w:rsidR="0047503D" w:rsidRPr="0047503D">
        <w:rPr>
          <w:rFonts w:ascii="標楷體" w:eastAsia="標楷體" w:hAnsi="標楷體" w:hint="eastAsia"/>
          <w:color w:val="000000"/>
          <w:sz w:val="28"/>
          <w:szCs w:val="28"/>
        </w:rPr>
        <w:t>600萬元，然執行方式不明，預算編列是否覈實，應予說明。</w:t>
      </w:r>
      <w:r>
        <w:rPr>
          <w:rFonts w:ascii="標楷體" w:eastAsia="標楷體" w:hAnsi="標楷體" w:hint="eastAsia"/>
          <w:color w:val="000000"/>
          <w:sz w:val="28"/>
          <w:szCs w:val="28"/>
        </w:rPr>
        <w:t>爰凍結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323BA">
        <w:rPr>
          <w:rFonts w:ascii="標楷體" w:eastAsia="標楷體" w:hAnsi="標楷體" w:hint="eastAsia"/>
          <w:color w:val="000000"/>
          <w:sz w:val="28"/>
          <w:szCs w:val="28"/>
        </w:rPr>
        <w:t>江啟臣　馬文君　李彥秀　呂玉玲林麗蟬</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47503D" w:rsidRPr="0047503D">
        <w:rPr>
          <w:rFonts w:ascii="標楷體" w:eastAsia="標楷體" w:hAnsi="標楷體" w:hint="eastAsia"/>
          <w:color w:val="000000"/>
          <w:sz w:val="28"/>
          <w:szCs w:val="28"/>
        </w:rPr>
        <w:t>國防部參謀本部</w:t>
      </w:r>
      <w:r w:rsidR="0047503D">
        <w:rPr>
          <w:rFonts w:ascii="標楷體" w:eastAsia="標楷體" w:hAnsi="標楷體" w:hint="eastAsia"/>
          <w:color w:val="000000"/>
          <w:sz w:val="28"/>
          <w:szCs w:val="28"/>
        </w:rPr>
        <w:t>第1目</w:t>
      </w:r>
      <w:r w:rsidR="0047503D" w:rsidRPr="0047503D">
        <w:rPr>
          <w:rFonts w:ascii="標楷體" w:eastAsia="標楷體" w:hAnsi="標楷體" w:hint="eastAsia"/>
          <w:color w:val="000000"/>
          <w:sz w:val="28"/>
          <w:szCs w:val="28"/>
        </w:rPr>
        <w:t>「軍事行政」項下「</w:t>
      </w:r>
      <w:r w:rsidR="00E37927">
        <w:rPr>
          <w:rFonts w:ascii="標楷體" w:eastAsia="標楷體" w:hAnsi="標楷體" w:hint="eastAsia"/>
          <w:color w:val="000000"/>
          <w:sz w:val="28"/>
          <w:szCs w:val="28"/>
        </w:rPr>
        <w:t>情報及測量作業</w:t>
      </w:r>
      <w:r w:rsidR="0047503D" w:rsidRPr="0047503D">
        <w:rPr>
          <w:rFonts w:ascii="標楷體" w:eastAsia="標楷體" w:hAnsi="標楷體" w:hint="eastAsia"/>
          <w:color w:val="000000"/>
          <w:sz w:val="28"/>
          <w:szCs w:val="28"/>
        </w:rPr>
        <w:t>」</w:t>
      </w:r>
      <w:r w:rsidR="0047503D">
        <w:rPr>
          <w:rFonts w:ascii="標楷體" w:eastAsia="標楷體" w:hAnsi="標楷體" w:hint="eastAsia"/>
          <w:color w:val="000000"/>
          <w:sz w:val="28"/>
          <w:szCs w:val="28"/>
        </w:rPr>
        <w:t>中「</w:t>
      </w:r>
      <w:r w:rsidR="0047503D" w:rsidRPr="0047503D">
        <w:rPr>
          <w:rFonts w:ascii="標楷體" w:eastAsia="標楷體" w:hAnsi="標楷體" w:hint="eastAsia"/>
          <w:color w:val="000000"/>
          <w:sz w:val="28"/>
          <w:szCs w:val="28"/>
        </w:rPr>
        <w:t>業務費</w:t>
      </w:r>
      <w:r w:rsidR="0047503D">
        <w:rPr>
          <w:rFonts w:ascii="標楷體" w:eastAsia="標楷體" w:hAnsi="標楷體" w:hint="eastAsia"/>
          <w:color w:val="000000"/>
          <w:sz w:val="28"/>
          <w:szCs w:val="28"/>
        </w:rPr>
        <w:t>」</w:t>
      </w:r>
      <w:r w:rsidR="0047503D" w:rsidRPr="0047503D">
        <w:rPr>
          <w:rFonts w:ascii="標楷體" w:eastAsia="標楷體" w:hAnsi="標楷體" w:hint="eastAsia"/>
          <w:color w:val="000000"/>
          <w:sz w:val="28"/>
          <w:szCs w:val="28"/>
        </w:rPr>
        <w:t>各項費用如按日按件計資酬金、物品、一般事務費大幅增加，預算編列是否覈實，應予說明。爰針對國防部參謀本部「軍事行政」項下「情報及測量作業」</w:t>
      </w:r>
      <w:r w:rsidR="0047503D">
        <w:rPr>
          <w:rFonts w:ascii="標楷體" w:eastAsia="標楷體" w:hAnsi="標楷體" w:hint="eastAsia"/>
          <w:color w:val="000000"/>
          <w:sz w:val="28"/>
          <w:szCs w:val="28"/>
        </w:rPr>
        <w:t>中「</w:t>
      </w:r>
      <w:r w:rsidR="0047503D" w:rsidRPr="0047503D">
        <w:rPr>
          <w:rFonts w:ascii="標楷體" w:eastAsia="標楷體" w:hAnsi="標楷體" w:hint="eastAsia"/>
          <w:color w:val="000000"/>
          <w:sz w:val="28"/>
          <w:szCs w:val="28"/>
        </w:rPr>
        <w:t>業務費</w:t>
      </w:r>
      <w:r w:rsidR="0047503D">
        <w:rPr>
          <w:rFonts w:ascii="標楷體" w:eastAsia="標楷體" w:hAnsi="標楷體" w:hint="eastAsia"/>
          <w:color w:val="000000"/>
          <w:sz w:val="28"/>
          <w:szCs w:val="28"/>
        </w:rPr>
        <w:t>」預算</w:t>
      </w:r>
      <w:r w:rsidR="0047503D" w:rsidRPr="0047503D">
        <w:rPr>
          <w:rFonts w:ascii="標楷體" w:eastAsia="標楷體" w:hAnsi="標楷體" w:hint="eastAsia"/>
          <w:color w:val="000000"/>
          <w:sz w:val="28"/>
          <w:szCs w:val="28"/>
        </w:rPr>
        <w:t>編列5</w:t>
      </w:r>
      <w:r w:rsidR="0047503D">
        <w:rPr>
          <w:rFonts w:ascii="標楷體" w:eastAsia="標楷體" w:hAnsi="標楷體" w:hint="eastAsia"/>
          <w:color w:val="000000"/>
          <w:sz w:val="28"/>
          <w:szCs w:val="28"/>
        </w:rPr>
        <w:t>,</w:t>
      </w:r>
      <w:r w:rsidR="0047503D" w:rsidRPr="0047503D">
        <w:rPr>
          <w:rFonts w:ascii="標楷體" w:eastAsia="標楷體" w:hAnsi="標楷體" w:hint="eastAsia"/>
          <w:color w:val="000000"/>
          <w:sz w:val="28"/>
          <w:szCs w:val="28"/>
        </w:rPr>
        <w:t>079萬元</w:t>
      </w:r>
      <w:r w:rsidR="0047503D">
        <w:rPr>
          <w:rFonts w:ascii="標楷體" w:eastAsia="標楷體" w:hAnsi="標楷體" w:hint="eastAsia"/>
          <w:color w:val="000000"/>
          <w:sz w:val="28"/>
          <w:szCs w:val="28"/>
        </w:rPr>
        <w:t>中</w:t>
      </w:r>
      <w:r w:rsidR="0047503D" w:rsidRPr="0047503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323BA">
        <w:rPr>
          <w:rFonts w:ascii="標楷體" w:eastAsia="標楷體" w:hAnsi="標楷體" w:hint="eastAsia"/>
          <w:color w:val="000000"/>
          <w:sz w:val="28"/>
          <w:szCs w:val="28"/>
        </w:rPr>
        <w:t>江啟臣　馬文君　李彥秀　呂玉玲林麗蟬</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47503D" w:rsidRPr="0047503D">
        <w:rPr>
          <w:rFonts w:ascii="標楷體" w:eastAsia="標楷體" w:hAnsi="標楷體" w:hint="eastAsia"/>
          <w:color w:val="000000"/>
          <w:sz w:val="28"/>
          <w:szCs w:val="28"/>
        </w:rPr>
        <w:t>國防部參謀本部辦理國軍各類型機動車組新式偽裝資材所需所需軍事裝備及設施，計需2,</w:t>
      </w:r>
      <w:r w:rsidR="0047503D">
        <w:rPr>
          <w:rFonts w:ascii="標楷體" w:eastAsia="標楷體" w:hAnsi="標楷體" w:hint="eastAsia"/>
          <w:color w:val="000000"/>
          <w:sz w:val="28"/>
          <w:szCs w:val="28"/>
        </w:rPr>
        <w:t>6</w:t>
      </w:r>
      <w:r w:rsidR="0047503D" w:rsidRPr="0047503D">
        <w:rPr>
          <w:rFonts w:ascii="標楷體" w:eastAsia="標楷體" w:hAnsi="標楷體" w:hint="eastAsia"/>
          <w:color w:val="000000"/>
          <w:sz w:val="28"/>
          <w:szCs w:val="28"/>
        </w:rPr>
        <w:t>00</w:t>
      </w:r>
      <w:r w:rsidR="0047503D">
        <w:rPr>
          <w:rFonts w:ascii="標楷體" w:eastAsia="標楷體" w:hAnsi="標楷體" w:hint="eastAsia"/>
          <w:color w:val="000000"/>
          <w:sz w:val="28"/>
          <w:szCs w:val="28"/>
        </w:rPr>
        <w:t>萬</w:t>
      </w:r>
      <w:r w:rsidR="0047503D" w:rsidRPr="0047503D">
        <w:rPr>
          <w:rFonts w:ascii="標楷體" w:eastAsia="標楷體" w:hAnsi="標楷體" w:hint="eastAsia"/>
          <w:color w:val="000000"/>
          <w:sz w:val="28"/>
          <w:szCs w:val="28"/>
        </w:rPr>
        <w:t>元，然經查案內皆無相關規格、型式說明，不利預算監督，另由於國家資源拮据，行政單位應撙節使用，爰針對國防部參謀本部第1目「軍事行政」項下「情報及測量作業」中「業務費」</w:t>
      </w:r>
      <w:r w:rsidR="0047503D">
        <w:rPr>
          <w:rFonts w:ascii="標楷體" w:eastAsia="標楷體" w:hAnsi="標楷體" w:hint="eastAsia"/>
          <w:color w:val="000000"/>
          <w:sz w:val="28"/>
          <w:szCs w:val="28"/>
        </w:rPr>
        <w:t>預算</w:t>
      </w:r>
      <w:r w:rsidR="0047503D" w:rsidRPr="0047503D">
        <w:rPr>
          <w:rFonts w:ascii="標楷體" w:eastAsia="標楷體" w:hAnsi="標楷體" w:hint="eastAsia"/>
          <w:color w:val="000000"/>
          <w:sz w:val="28"/>
          <w:szCs w:val="28"/>
        </w:rPr>
        <w:t>編列5</w:t>
      </w:r>
      <w:r w:rsidR="0047503D">
        <w:rPr>
          <w:rFonts w:ascii="標楷體" w:eastAsia="標楷體" w:hAnsi="標楷體" w:hint="eastAsia"/>
          <w:color w:val="000000"/>
          <w:sz w:val="28"/>
          <w:szCs w:val="28"/>
        </w:rPr>
        <w:t>,</w:t>
      </w:r>
      <w:r w:rsidR="0047503D" w:rsidRPr="0047503D">
        <w:rPr>
          <w:rFonts w:ascii="標楷體" w:eastAsia="標楷體" w:hAnsi="標楷體" w:hint="eastAsia"/>
          <w:color w:val="000000"/>
          <w:sz w:val="28"/>
          <w:szCs w:val="28"/>
        </w:rPr>
        <w:t>079萬元</w:t>
      </w:r>
      <w:r w:rsidR="0047503D">
        <w:rPr>
          <w:rFonts w:ascii="標楷體" w:eastAsia="標楷體" w:hAnsi="標楷體" w:hint="eastAsia"/>
          <w:color w:val="000000"/>
          <w:sz w:val="28"/>
          <w:szCs w:val="28"/>
        </w:rPr>
        <w:t>中</w:t>
      </w:r>
      <w:r w:rsidR="0047503D" w:rsidRPr="0047503D">
        <w:rPr>
          <w:rFonts w:ascii="標楷體" w:eastAsia="標楷體" w:hAnsi="標楷體" w:hint="eastAsia"/>
          <w:color w:val="000000"/>
          <w:sz w:val="28"/>
          <w:szCs w:val="28"/>
        </w:rPr>
        <w:t>，</w:t>
      </w:r>
      <w:r w:rsidR="0047503D">
        <w:rPr>
          <w:rFonts w:ascii="標楷體" w:eastAsia="標楷體" w:hAnsi="標楷體" w:hint="eastAsia"/>
          <w:color w:val="000000"/>
          <w:sz w:val="28"/>
          <w:szCs w:val="28"/>
        </w:rPr>
        <w:t>凍結</w:t>
      </w:r>
      <w:r w:rsidR="0047503D">
        <w:rPr>
          <w:rFonts w:ascii="標楷體" w:eastAsia="標楷體" w:hAnsi="標楷體" w:hint="eastAsia"/>
          <w:sz w:val="28"/>
          <w:szCs w:val="28"/>
        </w:rPr>
        <w:t>部分</w:t>
      </w:r>
      <w:r w:rsidR="0047503D">
        <w:rPr>
          <w:rFonts w:ascii="標楷體" w:eastAsia="標楷體" w:hAnsi="標楷體" w:hint="eastAsia"/>
          <w:color w:val="000000"/>
          <w:sz w:val="28"/>
          <w:szCs w:val="28"/>
        </w:rPr>
        <w:t>經費，俟國防部向立法院外交及國防委員會提出書面</w:t>
      </w:r>
      <w:r w:rsidR="0047503D">
        <w:rPr>
          <w:rFonts w:ascii="標楷體" w:eastAsia="標楷體" w:hAnsi="標楷體" w:hint="eastAsia"/>
          <w:color w:val="000000"/>
          <w:sz w:val="28"/>
          <w:szCs w:val="28"/>
        </w:rPr>
        <w:lastRenderedPageBreak/>
        <w:t>報告並經同意後，始得動支。</w:t>
      </w:r>
    </w:p>
    <w:p w:rsidR="00B93EAA"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323BA">
        <w:rPr>
          <w:rFonts w:ascii="標楷體" w:eastAsia="標楷體" w:hAnsi="標楷體" w:hint="eastAsia"/>
          <w:color w:val="000000"/>
          <w:sz w:val="28"/>
          <w:szCs w:val="28"/>
        </w:rPr>
        <w:t>馬文君　江啟臣　林麗蟬</w:t>
      </w:r>
      <w:r w:rsidR="00E37927">
        <w:rPr>
          <w:rFonts w:ascii="標楷體" w:eastAsia="標楷體" w:hAnsi="標楷體" w:hint="eastAsia"/>
          <w:color w:val="000000"/>
          <w:sz w:val="28"/>
          <w:szCs w:val="28"/>
        </w:rPr>
        <w:t xml:space="preserve">　呂玉玲</w:t>
      </w:r>
    </w:p>
    <w:p w:rsidR="00397032"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w:t>
      </w:r>
      <w:r w:rsidR="00E37927">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6C165D" w:rsidRPr="006C165D">
        <w:rPr>
          <w:rFonts w:ascii="標楷體" w:eastAsia="標楷體" w:hAnsi="標楷體" w:hint="eastAsia"/>
          <w:b/>
          <w:color w:val="000000"/>
          <w:sz w:val="28"/>
          <w:szCs w:val="28"/>
        </w:rPr>
        <w:t>國防部參謀本部第3目「教育訓練業務」項下「教育行政」預算編列</w:t>
      </w:r>
      <w:r w:rsidR="006C165D">
        <w:rPr>
          <w:rFonts w:ascii="標楷體" w:eastAsia="標楷體" w:hAnsi="標楷體" w:hint="eastAsia"/>
          <w:b/>
          <w:color w:val="000000"/>
          <w:sz w:val="28"/>
          <w:szCs w:val="28"/>
        </w:rPr>
        <w:t>9</w:t>
      </w:r>
      <w:r w:rsidR="006C165D" w:rsidRPr="006C165D">
        <w:rPr>
          <w:rFonts w:ascii="標楷體" w:eastAsia="標楷體" w:hAnsi="標楷體" w:hint="eastAsia"/>
          <w:b/>
          <w:color w:val="000000"/>
          <w:sz w:val="28"/>
          <w:szCs w:val="28"/>
        </w:rPr>
        <w:t>億</w:t>
      </w:r>
      <w:r w:rsidR="006C165D">
        <w:rPr>
          <w:rFonts w:ascii="標楷體" w:eastAsia="標楷體" w:hAnsi="標楷體" w:hint="eastAsia"/>
          <w:b/>
          <w:color w:val="000000"/>
          <w:sz w:val="28"/>
          <w:szCs w:val="28"/>
        </w:rPr>
        <w:t>6</w:t>
      </w:r>
      <w:r w:rsidR="006C165D" w:rsidRPr="006C165D">
        <w:rPr>
          <w:rFonts w:ascii="標楷體" w:eastAsia="標楷體" w:hAnsi="標楷體" w:hint="eastAsia"/>
          <w:b/>
          <w:color w:val="000000"/>
          <w:sz w:val="28"/>
          <w:szCs w:val="28"/>
        </w:rPr>
        <w:t>,3</w:t>
      </w:r>
      <w:r w:rsidR="006C165D">
        <w:rPr>
          <w:rFonts w:ascii="標楷體" w:eastAsia="標楷體" w:hAnsi="標楷體" w:hint="eastAsia"/>
          <w:b/>
          <w:color w:val="000000"/>
          <w:sz w:val="28"/>
          <w:szCs w:val="28"/>
        </w:rPr>
        <w:t>84</w:t>
      </w:r>
      <w:r w:rsidR="006C165D" w:rsidRPr="006C165D">
        <w:rPr>
          <w:rFonts w:ascii="標楷體" w:eastAsia="標楷體" w:hAnsi="標楷體" w:hint="eastAsia"/>
          <w:b/>
          <w:color w:val="000000"/>
          <w:sz w:val="28"/>
          <w:szCs w:val="28"/>
        </w:rPr>
        <w:t>萬</w:t>
      </w:r>
      <w:r w:rsidR="006C165D">
        <w:rPr>
          <w:rFonts w:ascii="標楷體" w:eastAsia="標楷體" w:hAnsi="標楷體" w:hint="eastAsia"/>
          <w:b/>
          <w:color w:val="000000"/>
          <w:sz w:val="28"/>
          <w:szCs w:val="28"/>
        </w:rPr>
        <w:t>1</w:t>
      </w:r>
      <w:r w:rsidR="006C165D" w:rsidRPr="006C165D">
        <w:rPr>
          <w:rFonts w:ascii="標楷體" w:eastAsia="標楷體" w:hAnsi="標楷體" w:hint="eastAsia"/>
          <w:b/>
          <w:color w:val="000000"/>
          <w:sz w:val="28"/>
          <w:szCs w:val="28"/>
        </w:rPr>
        <w:t>千元</w:t>
      </w:r>
      <w:r w:rsidR="00397032">
        <w:rPr>
          <w:rFonts w:ascii="標楷體" w:eastAsia="標楷體" w:hAnsi="標楷體" w:hint="eastAsia"/>
          <w:b/>
          <w:color w:val="000000"/>
          <w:sz w:val="28"/>
          <w:szCs w:val="28"/>
        </w:rPr>
        <w:t>，凍結</w:t>
      </w:r>
      <w:r w:rsidR="0058110C">
        <w:rPr>
          <w:rFonts w:ascii="標楷體" w:eastAsia="標楷體" w:hAnsi="標楷體" w:hint="eastAsia"/>
          <w:b/>
          <w:color w:val="000000"/>
          <w:sz w:val="28"/>
          <w:szCs w:val="28"/>
        </w:rPr>
        <w:t>500</w:t>
      </w:r>
      <w:r w:rsidR="00397032">
        <w:rPr>
          <w:rFonts w:ascii="標楷體" w:eastAsia="標楷體" w:hAnsi="標楷體" w:hint="eastAsia"/>
          <w:b/>
          <w:color w:val="000000"/>
          <w:sz w:val="28"/>
          <w:szCs w:val="28"/>
        </w:rPr>
        <w:t>萬元，俟國防部就下列各案向立法院外交及國防委員會提出書面報告並經同意後，始得動支。</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6C165D">
        <w:rPr>
          <w:rFonts w:ascii="標楷體" w:eastAsia="標楷體" w:hAnsi="標楷體" w:hint="eastAsia"/>
          <w:color w:val="000000"/>
          <w:sz w:val="28"/>
          <w:szCs w:val="28"/>
        </w:rPr>
        <w:t>國防部</w:t>
      </w:r>
      <w:r w:rsidR="006C165D" w:rsidRPr="006C165D">
        <w:rPr>
          <w:rFonts w:ascii="標楷體" w:eastAsia="標楷體" w:hAnsi="標楷體" w:hint="eastAsia"/>
          <w:color w:val="000000"/>
          <w:sz w:val="28"/>
          <w:szCs w:val="28"/>
        </w:rPr>
        <w:t>參謀本部</w:t>
      </w:r>
      <w:r w:rsidR="006C165D">
        <w:rPr>
          <w:rFonts w:ascii="標楷體" w:eastAsia="標楷體" w:hAnsi="標楷體" w:hint="eastAsia"/>
          <w:color w:val="000000"/>
          <w:sz w:val="28"/>
          <w:szCs w:val="28"/>
        </w:rPr>
        <w:t>108</w:t>
      </w:r>
      <w:r w:rsidR="006C165D" w:rsidRPr="006C165D">
        <w:rPr>
          <w:rFonts w:ascii="標楷體" w:eastAsia="標楷體" w:hAnsi="標楷體" w:hint="eastAsia"/>
          <w:color w:val="000000"/>
          <w:sz w:val="28"/>
          <w:szCs w:val="28"/>
        </w:rPr>
        <w:t>年度編列</w:t>
      </w:r>
      <w:r w:rsidR="006C165D">
        <w:rPr>
          <w:rFonts w:ascii="標楷體" w:eastAsia="標楷體" w:hAnsi="標楷體" w:hint="eastAsia"/>
          <w:color w:val="000000"/>
          <w:sz w:val="28"/>
          <w:szCs w:val="28"/>
        </w:rPr>
        <w:t>5</w:t>
      </w:r>
      <w:r w:rsidR="006C165D" w:rsidRPr="006C165D">
        <w:rPr>
          <w:rFonts w:ascii="標楷體" w:eastAsia="標楷體" w:hAnsi="標楷體" w:hint="eastAsia"/>
          <w:color w:val="000000"/>
          <w:sz w:val="28"/>
          <w:szCs w:val="28"/>
        </w:rPr>
        <w:t>億餘元預算予教育訓練用途，龐大之金額容易使外界不易理解預算適用合理性。爰針對國防部參謀本部第3目「教育訓練業務」項下「教育行政」中「業務費」之「教育訓練費」預算編列5</w:t>
      </w:r>
      <w:r w:rsidR="006C165D">
        <w:rPr>
          <w:rFonts w:ascii="標楷體" w:eastAsia="標楷體" w:hAnsi="標楷體" w:hint="eastAsia"/>
          <w:color w:val="000000"/>
          <w:sz w:val="28"/>
          <w:szCs w:val="28"/>
        </w:rPr>
        <w:t>億</w:t>
      </w:r>
      <w:r w:rsidR="006C165D" w:rsidRPr="006C165D">
        <w:rPr>
          <w:rFonts w:ascii="標楷體" w:eastAsia="標楷體" w:hAnsi="標楷體" w:hint="eastAsia"/>
          <w:color w:val="000000"/>
          <w:sz w:val="28"/>
          <w:szCs w:val="28"/>
        </w:rPr>
        <w:t>3,</w:t>
      </w:r>
      <w:r w:rsidR="006C165D">
        <w:rPr>
          <w:rFonts w:ascii="標楷體" w:eastAsia="標楷體" w:hAnsi="標楷體" w:hint="eastAsia"/>
          <w:color w:val="000000"/>
          <w:sz w:val="28"/>
          <w:szCs w:val="28"/>
        </w:rPr>
        <w:t>3</w:t>
      </w:r>
      <w:r w:rsidR="006C165D" w:rsidRPr="006C165D">
        <w:rPr>
          <w:rFonts w:ascii="標楷體" w:eastAsia="標楷體" w:hAnsi="標楷體" w:hint="eastAsia"/>
          <w:color w:val="000000"/>
          <w:sz w:val="28"/>
          <w:szCs w:val="28"/>
        </w:rPr>
        <w:t>40</w:t>
      </w:r>
      <w:r w:rsidR="006C165D">
        <w:rPr>
          <w:rFonts w:ascii="標楷體" w:eastAsia="標楷體" w:hAnsi="標楷體" w:hint="eastAsia"/>
          <w:color w:val="000000"/>
          <w:sz w:val="28"/>
          <w:szCs w:val="28"/>
        </w:rPr>
        <w:t>萬</w:t>
      </w:r>
      <w:r w:rsidR="006C165D" w:rsidRPr="006C165D">
        <w:rPr>
          <w:rFonts w:ascii="標楷體" w:eastAsia="標楷體" w:hAnsi="標楷體" w:hint="eastAsia"/>
          <w:color w:val="000000"/>
          <w:sz w:val="28"/>
          <w:szCs w:val="28"/>
        </w:rPr>
        <w:t>9千元</w:t>
      </w:r>
      <w:r w:rsidR="006E3782">
        <w:rPr>
          <w:rFonts w:ascii="標楷體" w:eastAsia="標楷體" w:hAnsi="標楷體" w:hint="eastAsia"/>
          <w:color w:val="000000"/>
          <w:sz w:val="28"/>
          <w:szCs w:val="28"/>
        </w:rPr>
        <w:t>中</w:t>
      </w:r>
      <w:r w:rsidR="006C165D" w:rsidRPr="006C165D">
        <w:rPr>
          <w:rFonts w:ascii="標楷體" w:eastAsia="標楷體" w:hAnsi="標楷體" w:hint="eastAsia"/>
          <w:color w:val="000000"/>
          <w:sz w:val="28"/>
          <w:szCs w:val="28"/>
        </w:rPr>
        <w:t>，</w:t>
      </w:r>
      <w:r w:rsidR="006E3782">
        <w:rPr>
          <w:rFonts w:ascii="標楷體" w:eastAsia="標楷體" w:hAnsi="標楷體" w:hint="eastAsia"/>
          <w:color w:val="000000"/>
          <w:sz w:val="28"/>
          <w:szCs w:val="28"/>
        </w:rPr>
        <w:t>凍結</w:t>
      </w:r>
      <w:r w:rsidR="006E3782">
        <w:rPr>
          <w:rFonts w:ascii="標楷體" w:eastAsia="標楷體" w:hAnsi="標楷體" w:hint="eastAsia"/>
          <w:sz w:val="28"/>
          <w:szCs w:val="28"/>
        </w:rPr>
        <w:t>部分</w:t>
      </w:r>
      <w:r w:rsidR="006E3782">
        <w:rPr>
          <w:rFonts w:ascii="標楷體" w:eastAsia="標楷體" w:hAnsi="標楷體" w:hint="eastAsia"/>
          <w:color w:val="000000"/>
          <w:sz w:val="28"/>
          <w:szCs w:val="28"/>
        </w:rPr>
        <w:t>經費，</w:t>
      </w:r>
      <w:r>
        <w:rPr>
          <w:rFonts w:ascii="標楷體" w:eastAsia="標楷體" w:hAnsi="標楷體" w:hint="eastAsia"/>
          <w:color w:val="000000"/>
          <w:sz w:val="28"/>
          <w:szCs w:val="28"/>
        </w:rPr>
        <w:t>俟國防部</w:t>
      </w:r>
      <w:r w:rsidR="006E3782">
        <w:rPr>
          <w:rFonts w:ascii="標楷體" w:eastAsia="標楷體" w:hAnsi="標楷體" w:hint="eastAsia"/>
          <w:color w:val="000000"/>
          <w:sz w:val="28"/>
          <w:szCs w:val="28"/>
        </w:rPr>
        <w:t>就</w:t>
      </w:r>
      <w:r w:rsidR="006E3782" w:rsidRPr="006E3782">
        <w:rPr>
          <w:rFonts w:ascii="標楷體" w:eastAsia="標楷體" w:hAnsi="標楷體" w:hint="eastAsia"/>
          <w:color w:val="000000"/>
          <w:sz w:val="28"/>
          <w:szCs w:val="28"/>
        </w:rPr>
        <w:t>參謀本部提出歷年班隊執行成效</w:t>
      </w:r>
      <w:r w:rsidR="00F57A85">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8110C">
        <w:rPr>
          <w:rFonts w:ascii="標楷體" w:eastAsia="標楷體" w:hAnsi="標楷體" w:hint="eastAsia"/>
          <w:color w:val="000000"/>
          <w:sz w:val="28"/>
          <w:szCs w:val="28"/>
        </w:rPr>
        <w:t>蔡適應　羅致政　林昶佐</w:t>
      </w:r>
      <w:r w:rsidR="00E37927">
        <w:rPr>
          <w:rFonts w:ascii="標楷體" w:eastAsia="標楷體" w:hAnsi="標楷體" w:hint="eastAsia"/>
          <w:color w:val="000000"/>
          <w:sz w:val="28"/>
          <w:szCs w:val="28"/>
        </w:rPr>
        <w:t xml:space="preserve">　邱志偉</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09727C" w:rsidRPr="0009727C">
        <w:rPr>
          <w:rFonts w:ascii="標楷體" w:eastAsia="標楷體" w:hAnsi="標楷體" w:hint="eastAsia"/>
          <w:color w:val="000000"/>
          <w:sz w:val="28"/>
          <w:szCs w:val="28"/>
        </w:rPr>
        <w:t>國防部參謀本部</w:t>
      </w:r>
      <w:r w:rsidR="0009727C">
        <w:rPr>
          <w:rFonts w:ascii="標楷體" w:eastAsia="標楷體" w:hAnsi="標楷體" w:hint="eastAsia"/>
          <w:color w:val="000000"/>
          <w:sz w:val="28"/>
          <w:szCs w:val="28"/>
        </w:rPr>
        <w:t>第3目</w:t>
      </w:r>
      <w:r w:rsidR="0009727C" w:rsidRPr="0009727C">
        <w:rPr>
          <w:rFonts w:ascii="標楷體" w:eastAsia="標楷體" w:hAnsi="標楷體" w:hint="eastAsia"/>
          <w:color w:val="000000"/>
          <w:sz w:val="28"/>
          <w:szCs w:val="28"/>
        </w:rPr>
        <w:t>「教育訓練業務」</w:t>
      </w:r>
      <w:r w:rsidR="0009727C">
        <w:rPr>
          <w:rFonts w:ascii="標楷體" w:eastAsia="標楷體" w:hAnsi="標楷體" w:hint="eastAsia"/>
          <w:color w:val="000000"/>
          <w:sz w:val="28"/>
          <w:szCs w:val="28"/>
        </w:rPr>
        <w:t>項下</w:t>
      </w:r>
      <w:r w:rsidR="0009727C" w:rsidRPr="0009727C">
        <w:rPr>
          <w:rFonts w:ascii="標楷體" w:eastAsia="標楷體" w:hAnsi="標楷體" w:hint="eastAsia"/>
          <w:color w:val="000000"/>
          <w:sz w:val="28"/>
          <w:szCs w:val="28"/>
        </w:rPr>
        <w:t>「教育行政</w:t>
      </w:r>
      <w:r w:rsidR="0009727C">
        <w:rPr>
          <w:rFonts w:ascii="標楷體" w:eastAsia="標楷體" w:hAnsi="標楷體" w:hint="eastAsia"/>
          <w:color w:val="000000"/>
          <w:sz w:val="28"/>
          <w:szCs w:val="28"/>
        </w:rPr>
        <w:t>」中「</w:t>
      </w:r>
      <w:r w:rsidR="0009727C" w:rsidRPr="0009727C">
        <w:rPr>
          <w:rFonts w:ascii="標楷體" w:eastAsia="標楷體" w:hAnsi="標楷體" w:hint="eastAsia"/>
          <w:color w:val="000000"/>
          <w:sz w:val="28"/>
          <w:szCs w:val="28"/>
        </w:rPr>
        <w:t>業務費」</w:t>
      </w:r>
      <w:r w:rsidR="0009727C">
        <w:rPr>
          <w:rFonts w:ascii="標楷體" w:eastAsia="標楷體" w:hAnsi="標楷體" w:hint="eastAsia"/>
          <w:color w:val="000000"/>
          <w:sz w:val="28"/>
          <w:szCs w:val="28"/>
        </w:rPr>
        <w:t>預算</w:t>
      </w:r>
      <w:r w:rsidR="0009727C" w:rsidRPr="0009727C">
        <w:rPr>
          <w:rFonts w:ascii="標楷體" w:eastAsia="標楷體" w:hAnsi="標楷體" w:hint="eastAsia"/>
          <w:color w:val="000000"/>
          <w:sz w:val="28"/>
          <w:szCs w:val="28"/>
        </w:rPr>
        <w:t>編列6億8,718萬5千元，其中</w:t>
      </w:r>
      <w:r w:rsidR="00E37927">
        <w:rPr>
          <w:rFonts w:ascii="標楷體" w:eastAsia="標楷體" w:hAnsi="標楷體" w:hint="eastAsia"/>
          <w:color w:val="000000"/>
          <w:sz w:val="28"/>
          <w:szCs w:val="28"/>
        </w:rPr>
        <w:t>「</w:t>
      </w:r>
      <w:r w:rsidR="0009727C" w:rsidRPr="0009727C">
        <w:rPr>
          <w:rFonts w:ascii="標楷體" w:eastAsia="標楷體" w:hAnsi="標楷體" w:hint="eastAsia"/>
          <w:color w:val="000000"/>
          <w:sz w:val="28"/>
          <w:szCs w:val="28"/>
        </w:rPr>
        <w:t>教育訓練費</w:t>
      </w:r>
      <w:r w:rsidR="00E37927">
        <w:rPr>
          <w:rFonts w:ascii="標楷體" w:eastAsia="標楷體" w:hAnsi="標楷體" w:hint="eastAsia"/>
          <w:color w:val="000000"/>
          <w:sz w:val="28"/>
          <w:szCs w:val="28"/>
        </w:rPr>
        <w:t>」</w:t>
      </w:r>
      <w:r w:rsidR="0009727C" w:rsidRPr="0009727C">
        <w:rPr>
          <w:rFonts w:ascii="標楷體" w:eastAsia="標楷體" w:hAnsi="標楷體" w:hint="eastAsia"/>
          <w:color w:val="000000"/>
          <w:sz w:val="28"/>
          <w:szCs w:val="28"/>
        </w:rPr>
        <w:t>編列5億3,340萬9千元，辦理各類志願役人力之考選與訓練業務。按募兵制為國家重要國防政策，依行政院101年核定之「募兵制實施計畫」，係採「逐年增加募兵、並減少徵兵」，最終達常備部隊由志願役人力擔任之政策目標。該政策自執行以來，由於志願役人力招募成效未如預期，國防部為補充基層軍官、士官及士兵缺額，近</w:t>
      </w:r>
      <w:r w:rsidR="0009727C" w:rsidRPr="0009727C">
        <w:rPr>
          <w:rFonts w:ascii="標楷體" w:eastAsia="標楷體" w:hAnsi="標楷體" w:hint="eastAsia"/>
          <w:color w:val="000000"/>
          <w:sz w:val="28"/>
          <w:szCs w:val="28"/>
        </w:rPr>
        <w:lastRenderedPageBreak/>
        <w:t>年不斷提出各種招募政策並放寬招募條件，此雖得暫解部分人力不足燃眉之急，卻恐衍生部隊管理與人員素質問題，而有影響國軍整體戰力之虞。爰針對國防部參謀本部第3目「教育訓練業務」項下「教育行政」中「業務費」之「教育訓練費」</w:t>
      </w:r>
      <w:r w:rsidR="0009727C" w:rsidRPr="006C165D">
        <w:rPr>
          <w:rFonts w:ascii="標楷體" w:eastAsia="標楷體" w:hAnsi="標楷體" w:hint="eastAsia"/>
          <w:color w:val="000000"/>
          <w:sz w:val="28"/>
          <w:szCs w:val="28"/>
        </w:rPr>
        <w:t>預算編列5</w:t>
      </w:r>
      <w:r w:rsidR="0009727C">
        <w:rPr>
          <w:rFonts w:ascii="標楷體" w:eastAsia="標楷體" w:hAnsi="標楷體" w:hint="eastAsia"/>
          <w:color w:val="000000"/>
          <w:sz w:val="28"/>
          <w:szCs w:val="28"/>
        </w:rPr>
        <w:t>億</w:t>
      </w:r>
      <w:r w:rsidR="0009727C" w:rsidRPr="006C165D">
        <w:rPr>
          <w:rFonts w:ascii="標楷體" w:eastAsia="標楷體" w:hAnsi="標楷體" w:hint="eastAsia"/>
          <w:color w:val="000000"/>
          <w:sz w:val="28"/>
          <w:szCs w:val="28"/>
        </w:rPr>
        <w:t>3,</w:t>
      </w:r>
      <w:r w:rsidR="0009727C">
        <w:rPr>
          <w:rFonts w:ascii="標楷體" w:eastAsia="標楷體" w:hAnsi="標楷體" w:hint="eastAsia"/>
          <w:color w:val="000000"/>
          <w:sz w:val="28"/>
          <w:szCs w:val="28"/>
        </w:rPr>
        <w:t>3</w:t>
      </w:r>
      <w:r w:rsidR="0009727C" w:rsidRPr="006C165D">
        <w:rPr>
          <w:rFonts w:ascii="標楷體" w:eastAsia="標楷體" w:hAnsi="標楷體" w:hint="eastAsia"/>
          <w:color w:val="000000"/>
          <w:sz w:val="28"/>
          <w:szCs w:val="28"/>
        </w:rPr>
        <w:t>40</w:t>
      </w:r>
      <w:r w:rsidR="0009727C">
        <w:rPr>
          <w:rFonts w:ascii="標楷體" w:eastAsia="標楷體" w:hAnsi="標楷體" w:hint="eastAsia"/>
          <w:color w:val="000000"/>
          <w:sz w:val="28"/>
          <w:szCs w:val="28"/>
        </w:rPr>
        <w:t>萬</w:t>
      </w:r>
      <w:r w:rsidR="0009727C" w:rsidRPr="006C165D">
        <w:rPr>
          <w:rFonts w:ascii="標楷體" w:eastAsia="標楷體" w:hAnsi="標楷體" w:hint="eastAsia"/>
          <w:color w:val="000000"/>
          <w:sz w:val="28"/>
          <w:szCs w:val="28"/>
        </w:rPr>
        <w:t>9千元</w:t>
      </w:r>
      <w:r w:rsidR="0009727C">
        <w:rPr>
          <w:rFonts w:ascii="標楷體" w:eastAsia="標楷體" w:hAnsi="標楷體" w:hint="eastAsia"/>
          <w:color w:val="000000"/>
          <w:sz w:val="28"/>
          <w:szCs w:val="28"/>
        </w:rPr>
        <w:t>中</w:t>
      </w:r>
      <w:r w:rsidR="0009727C" w:rsidRPr="006C165D">
        <w:rPr>
          <w:rFonts w:ascii="標楷體" w:eastAsia="標楷體" w:hAnsi="標楷體" w:hint="eastAsia"/>
          <w:color w:val="000000"/>
          <w:sz w:val="28"/>
          <w:szCs w:val="28"/>
        </w:rPr>
        <w:t>，</w:t>
      </w:r>
      <w:r w:rsidR="0009727C">
        <w:rPr>
          <w:rFonts w:ascii="標楷體" w:eastAsia="標楷體" w:hAnsi="標楷體" w:hint="eastAsia"/>
          <w:color w:val="000000"/>
          <w:sz w:val="28"/>
          <w:szCs w:val="28"/>
        </w:rPr>
        <w:t>凍結</w:t>
      </w:r>
      <w:r w:rsidR="0009727C">
        <w:rPr>
          <w:rFonts w:ascii="標楷體" w:eastAsia="標楷體" w:hAnsi="標楷體" w:hint="eastAsia"/>
          <w:sz w:val="28"/>
          <w:szCs w:val="28"/>
        </w:rPr>
        <w:t>部分</w:t>
      </w:r>
      <w:r w:rsidR="0009727C">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8110C">
        <w:rPr>
          <w:rFonts w:ascii="標楷體" w:eastAsia="標楷體" w:hAnsi="標楷體" w:hint="eastAsia"/>
          <w:sz w:val="28"/>
          <w:szCs w:val="28"/>
        </w:rPr>
        <w:t>李彥秀　馬文君　江啟臣　呂玉玲</w:t>
      </w:r>
      <w:r w:rsidR="00E37927">
        <w:rPr>
          <w:rFonts w:ascii="標楷體" w:eastAsia="標楷體" w:hAnsi="標楷體" w:hint="eastAsia"/>
          <w:sz w:val="28"/>
          <w:szCs w:val="28"/>
        </w:rPr>
        <w:t>林麗蟬</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09727C" w:rsidRPr="0009727C">
        <w:rPr>
          <w:rFonts w:ascii="標楷體" w:eastAsia="標楷體" w:hAnsi="標楷體" w:hint="eastAsia"/>
          <w:color w:val="000000"/>
          <w:sz w:val="28"/>
          <w:szCs w:val="28"/>
        </w:rPr>
        <w:t>國軍全面實施募兵制後，如何招募優秀人才進入國軍服務至為重要，因此各類班隊之招生作為與效益，參謀本部應詳細說明之；爰針對國防部參謀本部第3目「教育訓練業務」項下「教育行政」預算編列9</w:t>
      </w:r>
      <w:r w:rsidR="0009727C">
        <w:rPr>
          <w:rFonts w:ascii="標楷體" w:eastAsia="標楷體" w:hAnsi="標楷體" w:hint="eastAsia"/>
          <w:color w:val="000000"/>
          <w:sz w:val="28"/>
          <w:szCs w:val="28"/>
        </w:rPr>
        <w:t>億</w:t>
      </w:r>
      <w:r w:rsidR="0009727C" w:rsidRPr="0009727C">
        <w:rPr>
          <w:rFonts w:ascii="標楷體" w:eastAsia="標楷體" w:hAnsi="標楷體" w:hint="eastAsia"/>
          <w:color w:val="000000"/>
          <w:sz w:val="28"/>
          <w:szCs w:val="28"/>
        </w:rPr>
        <w:t>6,</w:t>
      </w:r>
      <w:r w:rsidR="0009727C">
        <w:rPr>
          <w:rFonts w:ascii="標楷體" w:eastAsia="標楷體" w:hAnsi="標楷體" w:hint="eastAsia"/>
          <w:color w:val="000000"/>
          <w:sz w:val="28"/>
          <w:szCs w:val="28"/>
        </w:rPr>
        <w:t>3</w:t>
      </w:r>
      <w:r w:rsidR="0009727C" w:rsidRPr="0009727C">
        <w:rPr>
          <w:rFonts w:ascii="標楷體" w:eastAsia="標楷體" w:hAnsi="標楷體" w:hint="eastAsia"/>
          <w:color w:val="000000"/>
          <w:sz w:val="28"/>
          <w:szCs w:val="28"/>
        </w:rPr>
        <w:t>84</w:t>
      </w:r>
      <w:r w:rsidR="0009727C">
        <w:rPr>
          <w:rFonts w:ascii="標楷體" w:eastAsia="標楷體" w:hAnsi="標楷體" w:hint="eastAsia"/>
          <w:color w:val="000000"/>
          <w:sz w:val="28"/>
          <w:szCs w:val="28"/>
        </w:rPr>
        <w:t>萬</w:t>
      </w:r>
      <w:r w:rsidR="0009727C" w:rsidRPr="0009727C">
        <w:rPr>
          <w:rFonts w:ascii="標楷體" w:eastAsia="標楷體" w:hAnsi="標楷體" w:hint="eastAsia"/>
          <w:color w:val="000000"/>
          <w:sz w:val="28"/>
          <w:szCs w:val="28"/>
        </w:rPr>
        <w:t>1千元</w:t>
      </w:r>
      <w:r w:rsidR="0009727C">
        <w:rPr>
          <w:rFonts w:ascii="標楷體" w:eastAsia="標楷體" w:hAnsi="標楷體" w:hint="eastAsia"/>
          <w:color w:val="000000"/>
          <w:sz w:val="28"/>
          <w:szCs w:val="28"/>
        </w:rPr>
        <w:t>中</w:t>
      </w:r>
      <w:r w:rsidR="0009727C" w:rsidRPr="0009727C">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B93EAA" w:rsidRPr="00FF7DDC"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58110C">
        <w:rPr>
          <w:rFonts w:ascii="標楷體" w:eastAsia="標楷體" w:hAnsi="標楷體" w:hint="eastAsia"/>
          <w:bCs/>
          <w:kern w:val="0"/>
          <w:sz w:val="28"/>
          <w:szCs w:val="28"/>
        </w:rPr>
        <w:t>呂孫綾　蔡適應　林昶佐</w:t>
      </w:r>
    </w:p>
    <w:p w:rsidR="00397032"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w:t>
      </w:r>
      <w:r w:rsidR="00E37927">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4B5ABD" w:rsidRPr="004B5ABD">
        <w:rPr>
          <w:rFonts w:ascii="標楷體" w:eastAsia="標楷體" w:hAnsi="標楷體" w:hint="eastAsia"/>
          <w:b/>
          <w:color w:val="000000"/>
          <w:sz w:val="28"/>
          <w:szCs w:val="28"/>
        </w:rPr>
        <w:t>國防部參謀本部第3目「教育訓練業務」項下「作戰綜合作業」編列1億3,961萬5千元</w:t>
      </w:r>
      <w:r w:rsidR="00397032">
        <w:rPr>
          <w:rFonts w:ascii="標楷體" w:eastAsia="標楷體" w:hAnsi="標楷體" w:hint="eastAsia"/>
          <w:b/>
          <w:color w:val="000000"/>
          <w:sz w:val="28"/>
          <w:szCs w:val="28"/>
        </w:rPr>
        <w:t>，凍結</w:t>
      </w:r>
      <w:r w:rsidR="00E37927">
        <w:rPr>
          <w:rFonts w:ascii="標楷體" w:eastAsia="標楷體" w:hAnsi="標楷體" w:hint="eastAsia"/>
          <w:b/>
          <w:color w:val="000000"/>
          <w:sz w:val="28"/>
          <w:szCs w:val="28"/>
        </w:rPr>
        <w:t>1</w:t>
      </w:r>
      <w:r w:rsidR="00A52E5D">
        <w:rPr>
          <w:rFonts w:ascii="標楷體" w:eastAsia="標楷體" w:hAnsi="標楷體" w:hint="eastAsia"/>
          <w:b/>
          <w:color w:val="000000"/>
          <w:sz w:val="28"/>
          <w:szCs w:val="28"/>
        </w:rPr>
        <w:t>50</w:t>
      </w:r>
      <w:r w:rsidR="00397032">
        <w:rPr>
          <w:rFonts w:ascii="標楷體" w:eastAsia="標楷體" w:hAnsi="標楷體" w:hint="eastAsia"/>
          <w:b/>
          <w:color w:val="000000"/>
          <w:sz w:val="28"/>
          <w:szCs w:val="28"/>
        </w:rPr>
        <w:t>萬元，俟國防部就下列各案向立法院外交及國防委員會提出書面報告並經同意後，始得動支。</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A52E5D" w:rsidRPr="00A52E5D">
        <w:rPr>
          <w:rFonts w:ascii="標楷體" w:eastAsia="標楷體" w:hAnsi="標楷體" w:hint="eastAsia"/>
          <w:color w:val="000000"/>
          <w:sz w:val="28"/>
          <w:szCs w:val="28"/>
        </w:rPr>
        <w:t>國防部每年指派各軍種單位之特勤隊進行戰技表演</w:t>
      </w:r>
      <w:r w:rsidR="00E37927">
        <w:rPr>
          <w:rFonts w:ascii="標楷體" w:eastAsia="標楷體" w:hAnsi="標楷體" w:hint="eastAsia"/>
          <w:color w:val="000000"/>
          <w:sz w:val="28"/>
          <w:szCs w:val="28"/>
        </w:rPr>
        <w:t>場次過多</w:t>
      </w:r>
      <w:r w:rsidR="00A52E5D" w:rsidRPr="00A52E5D">
        <w:rPr>
          <w:rFonts w:ascii="標楷體" w:eastAsia="標楷體" w:hAnsi="標楷體" w:hint="eastAsia"/>
          <w:color w:val="000000"/>
          <w:sz w:val="28"/>
          <w:szCs w:val="28"/>
        </w:rPr>
        <w:t>，儘管戰技表演確實為宣傳能量之一，但特勤隊仍應以戰訓本務為主，不應耗費過多資源於表演活動。此</w:t>
      </w:r>
      <w:r w:rsidR="00A52E5D" w:rsidRPr="00A52E5D">
        <w:rPr>
          <w:rFonts w:ascii="標楷體" w:eastAsia="標楷體" w:hAnsi="標楷體" w:hint="eastAsia"/>
          <w:color w:val="000000"/>
          <w:sz w:val="28"/>
          <w:szCs w:val="28"/>
        </w:rPr>
        <w:lastRenderedPageBreak/>
        <w:t>外，由於特勤隊性質特殊，不無以美國特種作戰司令部為範本，</w:t>
      </w:r>
      <w:r w:rsidR="00E37927">
        <w:rPr>
          <w:rFonts w:ascii="標楷體" w:eastAsia="標楷體" w:hAnsi="標楷體" w:hint="eastAsia"/>
          <w:color w:val="000000"/>
          <w:sz w:val="28"/>
          <w:szCs w:val="28"/>
        </w:rPr>
        <w:t>而有</w:t>
      </w:r>
      <w:r w:rsidR="00A52E5D" w:rsidRPr="00A52E5D">
        <w:rPr>
          <w:rFonts w:ascii="標楷體" w:eastAsia="標楷體" w:hAnsi="標楷體" w:hint="eastAsia"/>
          <w:color w:val="000000"/>
          <w:sz w:val="28"/>
          <w:szCs w:val="28"/>
        </w:rPr>
        <w:t>整併國軍所有特勤單位成立特種作戰指揮部之呼聲。爰針對國防部參謀本部第3目「教育訓練業務」項下「作戰綜合作業」中「業務費」預算編列1</w:t>
      </w:r>
      <w:r w:rsidR="00A52E5D">
        <w:rPr>
          <w:rFonts w:ascii="標楷體" w:eastAsia="標楷體" w:hAnsi="標楷體" w:hint="eastAsia"/>
          <w:color w:val="000000"/>
          <w:sz w:val="28"/>
          <w:szCs w:val="28"/>
        </w:rPr>
        <w:t>億</w:t>
      </w:r>
      <w:r w:rsidR="00A52E5D" w:rsidRPr="00A52E5D">
        <w:rPr>
          <w:rFonts w:ascii="標楷體" w:eastAsia="標楷體" w:hAnsi="標楷體" w:hint="eastAsia"/>
          <w:color w:val="000000"/>
          <w:sz w:val="28"/>
          <w:szCs w:val="28"/>
        </w:rPr>
        <w:t>3,</w:t>
      </w:r>
      <w:r w:rsidR="00A52E5D">
        <w:rPr>
          <w:rFonts w:ascii="標楷體" w:eastAsia="標楷體" w:hAnsi="標楷體" w:hint="eastAsia"/>
          <w:color w:val="000000"/>
          <w:sz w:val="28"/>
          <w:szCs w:val="28"/>
        </w:rPr>
        <w:t>2</w:t>
      </w:r>
      <w:r w:rsidR="00A52E5D" w:rsidRPr="00A52E5D">
        <w:rPr>
          <w:rFonts w:ascii="標楷體" w:eastAsia="標楷體" w:hAnsi="標楷體" w:hint="eastAsia"/>
          <w:color w:val="000000"/>
          <w:sz w:val="28"/>
          <w:szCs w:val="28"/>
        </w:rPr>
        <w:t>50</w:t>
      </w:r>
      <w:r w:rsidR="00A52E5D">
        <w:rPr>
          <w:rFonts w:ascii="標楷體" w:eastAsia="標楷體" w:hAnsi="標楷體" w:hint="eastAsia"/>
          <w:color w:val="000000"/>
          <w:sz w:val="28"/>
          <w:szCs w:val="28"/>
        </w:rPr>
        <w:t>萬</w:t>
      </w:r>
      <w:r w:rsidR="00A52E5D" w:rsidRPr="00A52E5D">
        <w:rPr>
          <w:rFonts w:ascii="標楷體" w:eastAsia="標楷體" w:hAnsi="標楷體" w:hint="eastAsia"/>
          <w:color w:val="000000"/>
          <w:sz w:val="28"/>
          <w:szCs w:val="28"/>
        </w:rPr>
        <w:t>5千元</w:t>
      </w:r>
      <w:r w:rsidR="00A52E5D">
        <w:rPr>
          <w:rFonts w:ascii="標楷體" w:eastAsia="標楷體" w:hAnsi="標楷體" w:hint="eastAsia"/>
          <w:color w:val="000000"/>
          <w:sz w:val="28"/>
          <w:szCs w:val="28"/>
        </w:rPr>
        <w:t>中</w:t>
      </w:r>
      <w:r w:rsidR="00A52E5D" w:rsidRPr="00A52E5D">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207DA0">
        <w:rPr>
          <w:rFonts w:ascii="標楷體" w:eastAsia="標楷體" w:hAnsi="標楷體" w:hint="eastAsia"/>
          <w:color w:val="000000"/>
          <w:sz w:val="28"/>
          <w:szCs w:val="28"/>
        </w:rPr>
        <w:t>蔡適應　羅致政　林昶佐</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4B5ABD" w:rsidRPr="004B5ABD">
        <w:rPr>
          <w:rFonts w:ascii="標楷體" w:eastAsia="標楷體" w:hAnsi="標楷體" w:hint="eastAsia"/>
          <w:color w:val="000000"/>
          <w:sz w:val="28"/>
          <w:szCs w:val="28"/>
        </w:rPr>
        <w:t>近年來國軍員額精簡，各營區安全防護如何運用科技建置相關系統甚為重要；因此，參謀本部應就營區整體安全防護作業，進行相關說明，爰針對國防部參謀本部第3目「教育訓練業務」項下「作戰綜合作業」中「業務費」</w:t>
      </w:r>
      <w:r w:rsidR="004B5ABD" w:rsidRPr="00A52E5D">
        <w:rPr>
          <w:rFonts w:ascii="標楷體" w:eastAsia="標楷體" w:hAnsi="標楷體" w:hint="eastAsia"/>
          <w:color w:val="000000"/>
          <w:sz w:val="28"/>
          <w:szCs w:val="28"/>
        </w:rPr>
        <w:t>預算編列1</w:t>
      </w:r>
      <w:r w:rsidR="004B5ABD">
        <w:rPr>
          <w:rFonts w:ascii="標楷體" w:eastAsia="標楷體" w:hAnsi="標楷體" w:hint="eastAsia"/>
          <w:color w:val="000000"/>
          <w:sz w:val="28"/>
          <w:szCs w:val="28"/>
        </w:rPr>
        <w:t>億</w:t>
      </w:r>
      <w:r w:rsidR="004B5ABD" w:rsidRPr="00A52E5D">
        <w:rPr>
          <w:rFonts w:ascii="標楷體" w:eastAsia="標楷體" w:hAnsi="標楷體" w:hint="eastAsia"/>
          <w:color w:val="000000"/>
          <w:sz w:val="28"/>
          <w:szCs w:val="28"/>
        </w:rPr>
        <w:t>3,</w:t>
      </w:r>
      <w:r w:rsidR="004B5ABD">
        <w:rPr>
          <w:rFonts w:ascii="標楷體" w:eastAsia="標楷體" w:hAnsi="標楷體" w:hint="eastAsia"/>
          <w:color w:val="000000"/>
          <w:sz w:val="28"/>
          <w:szCs w:val="28"/>
        </w:rPr>
        <w:t>2</w:t>
      </w:r>
      <w:r w:rsidR="004B5ABD" w:rsidRPr="00A52E5D">
        <w:rPr>
          <w:rFonts w:ascii="標楷體" w:eastAsia="標楷體" w:hAnsi="標楷體" w:hint="eastAsia"/>
          <w:color w:val="000000"/>
          <w:sz w:val="28"/>
          <w:szCs w:val="28"/>
        </w:rPr>
        <w:t>50</w:t>
      </w:r>
      <w:r w:rsidR="004B5ABD">
        <w:rPr>
          <w:rFonts w:ascii="標楷體" w:eastAsia="標楷體" w:hAnsi="標楷體" w:hint="eastAsia"/>
          <w:color w:val="000000"/>
          <w:sz w:val="28"/>
          <w:szCs w:val="28"/>
        </w:rPr>
        <w:t>萬</w:t>
      </w:r>
      <w:r w:rsidR="004B5ABD" w:rsidRPr="00A52E5D">
        <w:rPr>
          <w:rFonts w:ascii="標楷體" w:eastAsia="標楷體" w:hAnsi="標楷體" w:hint="eastAsia"/>
          <w:color w:val="000000"/>
          <w:sz w:val="28"/>
          <w:szCs w:val="28"/>
        </w:rPr>
        <w:t>5千元</w:t>
      </w:r>
      <w:r w:rsidR="004B5ABD">
        <w:rPr>
          <w:rFonts w:ascii="標楷體" w:eastAsia="標楷體" w:hAnsi="標楷體" w:hint="eastAsia"/>
          <w:color w:val="000000"/>
          <w:sz w:val="28"/>
          <w:szCs w:val="28"/>
        </w:rPr>
        <w:t>中</w:t>
      </w:r>
      <w:r w:rsidR="004B5ABD" w:rsidRPr="00A52E5D">
        <w:rPr>
          <w:rFonts w:ascii="標楷體" w:eastAsia="標楷體" w:hAnsi="標楷體" w:hint="eastAsia"/>
          <w:color w:val="000000"/>
          <w:sz w:val="28"/>
          <w:szCs w:val="28"/>
        </w:rPr>
        <w:t>，</w:t>
      </w:r>
      <w:r w:rsidR="004B5ABD">
        <w:rPr>
          <w:rFonts w:ascii="標楷體" w:eastAsia="標楷體" w:hAnsi="標楷體" w:hint="eastAsia"/>
          <w:color w:val="000000"/>
          <w:sz w:val="28"/>
          <w:szCs w:val="28"/>
        </w:rPr>
        <w:t>凍結</w:t>
      </w:r>
      <w:r w:rsidR="004B5ABD">
        <w:rPr>
          <w:rFonts w:ascii="標楷體" w:eastAsia="標楷體" w:hAnsi="標楷體" w:hint="eastAsia"/>
          <w:sz w:val="28"/>
          <w:szCs w:val="28"/>
        </w:rPr>
        <w:t>部分</w:t>
      </w:r>
      <w:r w:rsidR="004B5ABD">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950F2">
        <w:rPr>
          <w:rFonts w:ascii="標楷體" w:eastAsia="標楷體" w:hAnsi="標楷體" w:hint="eastAsia"/>
          <w:bCs/>
          <w:kern w:val="0"/>
          <w:sz w:val="28"/>
          <w:szCs w:val="28"/>
        </w:rPr>
        <w:t>呂孫綾　蔡適應　林昶佐</w:t>
      </w:r>
      <w:r w:rsidR="00E37927">
        <w:rPr>
          <w:rFonts w:ascii="標楷體" w:eastAsia="標楷體" w:hAnsi="標楷體" w:hint="eastAsia"/>
          <w:color w:val="000000"/>
          <w:sz w:val="28"/>
          <w:szCs w:val="28"/>
        </w:rPr>
        <w:t xml:space="preserve">　邱志偉</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4B5ABD" w:rsidRPr="004B5ABD">
        <w:rPr>
          <w:rFonts w:ascii="標楷體" w:eastAsia="標楷體" w:hAnsi="標楷體" w:hint="eastAsia"/>
          <w:color w:val="000000"/>
          <w:sz w:val="28"/>
          <w:szCs w:val="28"/>
        </w:rPr>
        <w:t>因應近年中國資訊作戰能力快速增長，</w:t>
      </w:r>
      <w:r w:rsidR="00E37927">
        <w:rPr>
          <w:rFonts w:ascii="標楷體" w:eastAsia="標楷體" w:hAnsi="標楷體" w:hint="eastAsia"/>
          <w:color w:val="000000"/>
          <w:sz w:val="28"/>
          <w:szCs w:val="28"/>
        </w:rPr>
        <w:t>國防部參謀本部</w:t>
      </w:r>
      <w:r w:rsidR="004B5ABD" w:rsidRPr="004B5ABD">
        <w:rPr>
          <w:rFonts w:ascii="標楷體" w:eastAsia="標楷體" w:hAnsi="標楷體" w:hint="eastAsia"/>
          <w:color w:val="000000"/>
          <w:sz w:val="28"/>
          <w:szCs w:val="28"/>
        </w:rPr>
        <w:t>資通電</w:t>
      </w:r>
      <w:r w:rsidR="004B5ABD">
        <w:rPr>
          <w:rFonts w:ascii="標楷體" w:eastAsia="標楷體" w:hAnsi="標楷體" w:hint="eastAsia"/>
          <w:color w:val="000000"/>
          <w:sz w:val="28"/>
          <w:szCs w:val="28"/>
        </w:rPr>
        <w:t>軍</w:t>
      </w:r>
      <w:r w:rsidR="004B5ABD" w:rsidRPr="004B5ABD">
        <w:rPr>
          <w:rFonts w:ascii="標楷體" w:eastAsia="標楷體" w:hAnsi="標楷體" w:hint="eastAsia"/>
          <w:color w:val="000000"/>
          <w:sz w:val="28"/>
          <w:szCs w:val="28"/>
        </w:rPr>
        <w:t>指揮部自106年編成後，於107年首度投入三軍聯戰單位運用、驗證，然資訊作戰無分平時、暫時，敵軍攻擊目標亦不僅限於國軍作戰部隊，故除與三軍聯合作戰演訓外，亦應與國內各情報機關協同作戰，建立共同準據，以符合現代電子戰作戰環境之改變及電資作戰需求。然查國防部參謀本部</w:t>
      </w:r>
      <w:r w:rsidR="004B5ABD">
        <w:rPr>
          <w:rFonts w:ascii="標楷體" w:eastAsia="標楷體" w:hAnsi="標楷體" w:hint="eastAsia"/>
          <w:color w:val="000000"/>
          <w:sz w:val="28"/>
          <w:szCs w:val="28"/>
        </w:rPr>
        <w:t>第3目</w:t>
      </w:r>
      <w:r w:rsidR="004B5ABD" w:rsidRPr="004B5ABD">
        <w:rPr>
          <w:rFonts w:ascii="標楷體" w:eastAsia="標楷體" w:hAnsi="標楷體" w:hint="eastAsia"/>
          <w:color w:val="000000"/>
          <w:sz w:val="28"/>
          <w:szCs w:val="28"/>
        </w:rPr>
        <w:t>「教</w:t>
      </w:r>
      <w:r w:rsidR="004B5ABD" w:rsidRPr="004B5ABD">
        <w:rPr>
          <w:rFonts w:ascii="標楷體" w:eastAsia="標楷體" w:hAnsi="標楷體" w:hint="eastAsia"/>
          <w:color w:val="000000"/>
          <w:sz w:val="28"/>
          <w:szCs w:val="28"/>
        </w:rPr>
        <w:lastRenderedPageBreak/>
        <w:t>育訓練業務」項下「作戰綜合作業」編列1</w:t>
      </w:r>
      <w:r w:rsidR="004B5ABD">
        <w:rPr>
          <w:rFonts w:ascii="標楷體" w:eastAsia="標楷體" w:hAnsi="標楷體" w:hint="eastAsia"/>
          <w:color w:val="000000"/>
          <w:sz w:val="28"/>
          <w:szCs w:val="28"/>
        </w:rPr>
        <w:t>億</w:t>
      </w:r>
      <w:r w:rsidR="004B5ABD" w:rsidRPr="004B5ABD">
        <w:rPr>
          <w:rFonts w:ascii="標楷體" w:eastAsia="標楷體" w:hAnsi="標楷體" w:hint="eastAsia"/>
          <w:color w:val="000000"/>
          <w:sz w:val="28"/>
          <w:szCs w:val="28"/>
        </w:rPr>
        <w:t>3,</w:t>
      </w:r>
      <w:r w:rsidR="004B5ABD">
        <w:rPr>
          <w:rFonts w:ascii="標楷體" w:eastAsia="標楷體" w:hAnsi="標楷體" w:hint="eastAsia"/>
          <w:color w:val="000000"/>
          <w:sz w:val="28"/>
          <w:szCs w:val="28"/>
        </w:rPr>
        <w:t>9</w:t>
      </w:r>
      <w:r w:rsidR="004B5ABD" w:rsidRPr="004B5ABD">
        <w:rPr>
          <w:rFonts w:ascii="標楷體" w:eastAsia="標楷體" w:hAnsi="標楷體" w:hint="eastAsia"/>
          <w:color w:val="000000"/>
          <w:sz w:val="28"/>
          <w:szCs w:val="28"/>
        </w:rPr>
        <w:t>61</w:t>
      </w:r>
      <w:r w:rsidR="004B5ABD">
        <w:rPr>
          <w:rFonts w:ascii="標楷體" w:eastAsia="標楷體" w:hAnsi="標楷體" w:hint="eastAsia"/>
          <w:color w:val="000000"/>
          <w:sz w:val="28"/>
          <w:szCs w:val="28"/>
        </w:rPr>
        <w:t>萬</w:t>
      </w:r>
      <w:r w:rsidR="004B5ABD" w:rsidRPr="004B5ABD">
        <w:rPr>
          <w:rFonts w:ascii="標楷體" w:eastAsia="標楷體" w:hAnsi="標楷體" w:hint="eastAsia"/>
          <w:color w:val="000000"/>
          <w:sz w:val="28"/>
          <w:szCs w:val="28"/>
        </w:rPr>
        <w:t>5千元，未見與國內其他國安、情報及資訊單位協同演訓之規劃，資訊戰之防護能力有待驗證。爰針對國防部參謀本部第3目「教育訓練業務」項下「作戰綜合作業」中「業務費」</w:t>
      </w:r>
      <w:r w:rsidR="004B5ABD" w:rsidRPr="00A52E5D">
        <w:rPr>
          <w:rFonts w:ascii="標楷體" w:eastAsia="標楷體" w:hAnsi="標楷體" w:hint="eastAsia"/>
          <w:color w:val="000000"/>
          <w:sz w:val="28"/>
          <w:szCs w:val="28"/>
        </w:rPr>
        <w:t>預算編列1</w:t>
      </w:r>
      <w:r w:rsidR="004B5ABD">
        <w:rPr>
          <w:rFonts w:ascii="標楷體" w:eastAsia="標楷體" w:hAnsi="標楷體" w:hint="eastAsia"/>
          <w:color w:val="000000"/>
          <w:sz w:val="28"/>
          <w:szCs w:val="28"/>
        </w:rPr>
        <w:t>億</w:t>
      </w:r>
      <w:r w:rsidR="004B5ABD" w:rsidRPr="00A52E5D">
        <w:rPr>
          <w:rFonts w:ascii="標楷體" w:eastAsia="標楷體" w:hAnsi="標楷體" w:hint="eastAsia"/>
          <w:color w:val="000000"/>
          <w:sz w:val="28"/>
          <w:szCs w:val="28"/>
        </w:rPr>
        <w:t>3,</w:t>
      </w:r>
      <w:r w:rsidR="004B5ABD">
        <w:rPr>
          <w:rFonts w:ascii="標楷體" w:eastAsia="標楷體" w:hAnsi="標楷體" w:hint="eastAsia"/>
          <w:color w:val="000000"/>
          <w:sz w:val="28"/>
          <w:szCs w:val="28"/>
        </w:rPr>
        <w:t>2</w:t>
      </w:r>
      <w:r w:rsidR="004B5ABD" w:rsidRPr="00A52E5D">
        <w:rPr>
          <w:rFonts w:ascii="標楷體" w:eastAsia="標楷體" w:hAnsi="標楷體" w:hint="eastAsia"/>
          <w:color w:val="000000"/>
          <w:sz w:val="28"/>
          <w:szCs w:val="28"/>
        </w:rPr>
        <w:t>50</w:t>
      </w:r>
      <w:r w:rsidR="004B5ABD">
        <w:rPr>
          <w:rFonts w:ascii="標楷體" w:eastAsia="標楷體" w:hAnsi="標楷體" w:hint="eastAsia"/>
          <w:color w:val="000000"/>
          <w:sz w:val="28"/>
          <w:szCs w:val="28"/>
        </w:rPr>
        <w:t>萬</w:t>
      </w:r>
      <w:r w:rsidR="004B5ABD" w:rsidRPr="00A52E5D">
        <w:rPr>
          <w:rFonts w:ascii="標楷體" w:eastAsia="標楷體" w:hAnsi="標楷體" w:hint="eastAsia"/>
          <w:color w:val="000000"/>
          <w:sz w:val="28"/>
          <w:szCs w:val="28"/>
        </w:rPr>
        <w:t>5千元</w:t>
      </w:r>
      <w:r w:rsidR="004B5ABD">
        <w:rPr>
          <w:rFonts w:ascii="標楷體" w:eastAsia="標楷體" w:hAnsi="標楷體" w:hint="eastAsia"/>
          <w:color w:val="000000"/>
          <w:sz w:val="28"/>
          <w:szCs w:val="28"/>
        </w:rPr>
        <w:t>中</w:t>
      </w:r>
      <w:r w:rsidR="004B5ABD" w:rsidRPr="00A52E5D">
        <w:rPr>
          <w:rFonts w:ascii="標楷體" w:eastAsia="標楷體" w:hAnsi="標楷體" w:hint="eastAsia"/>
          <w:color w:val="000000"/>
          <w:sz w:val="28"/>
          <w:szCs w:val="28"/>
        </w:rPr>
        <w:t>，</w:t>
      </w:r>
      <w:r w:rsidR="004B5ABD">
        <w:rPr>
          <w:rFonts w:ascii="標楷體" w:eastAsia="標楷體" w:hAnsi="標楷體" w:hint="eastAsia"/>
          <w:color w:val="000000"/>
          <w:sz w:val="28"/>
          <w:szCs w:val="28"/>
        </w:rPr>
        <w:t>凍結</w:t>
      </w:r>
      <w:r w:rsidR="004B5ABD">
        <w:rPr>
          <w:rFonts w:ascii="標楷體" w:eastAsia="標楷體" w:hAnsi="標楷體" w:hint="eastAsia"/>
          <w:sz w:val="28"/>
          <w:szCs w:val="28"/>
        </w:rPr>
        <w:t>部分</w:t>
      </w:r>
      <w:r w:rsidR="004B5ABD">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950F2">
        <w:rPr>
          <w:rFonts w:ascii="標楷體" w:eastAsia="標楷體" w:hAnsi="標楷體" w:hint="eastAsia"/>
          <w:color w:val="000000"/>
          <w:sz w:val="28"/>
          <w:szCs w:val="28"/>
        </w:rPr>
        <w:t>林昶佐　羅致政　王定宇</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4B5ABD" w:rsidRPr="004B5ABD">
        <w:rPr>
          <w:rFonts w:ascii="標楷體" w:eastAsia="標楷體" w:hAnsi="標楷體" w:hint="eastAsia"/>
          <w:color w:val="000000"/>
          <w:sz w:val="28"/>
          <w:szCs w:val="28"/>
        </w:rPr>
        <w:t>國防部參謀本部第3目「教育訓練業務」</w:t>
      </w:r>
      <w:r w:rsidR="004B5ABD">
        <w:rPr>
          <w:rFonts w:ascii="標楷體" w:eastAsia="標楷體" w:hAnsi="標楷體" w:hint="eastAsia"/>
          <w:color w:val="000000"/>
          <w:sz w:val="28"/>
          <w:szCs w:val="28"/>
        </w:rPr>
        <w:t>項下</w:t>
      </w:r>
      <w:r w:rsidR="004B5ABD" w:rsidRPr="004B5ABD">
        <w:rPr>
          <w:rFonts w:ascii="標楷體" w:eastAsia="標楷體" w:hAnsi="標楷體" w:hint="eastAsia"/>
          <w:color w:val="000000"/>
          <w:sz w:val="28"/>
          <w:szCs w:val="28"/>
        </w:rPr>
        <w:t>「作戰綜合作業</w:t>
      </w:r>
      <w:r w:rsidR="00E37927">
        <w:rPr>
          <w:rFonts w:ascii="標楷體" w:eastAsia="標楷體" w:hAnsi="標楷體" w:hint="eastAsia"/>
          <w:color w:val="000000"/>
          <w:sz w:val="28"/>
          <w:szCs w:val="28"/>
        </w:rPr>
        <w:t>」之說明</w:t>
      </w:r>
      <w:r w:rsidR="004B5ABD">
        <w:rPr>
          <w:rFonts w:ascii="標楷體" w:eastAsia="標楷體" w:hAnsi="標楷體" w:hint="eastAsia"/>
          <w:color w:val="000000"/>
          <w:sz w:val="28"/>
          <w:szCs w:val="28"/>
        </w:rPr>
        <w:t>一</w:t>
      </w:r>
      <w:r w:rsidR="004B5ABD" w:rsidRPr="004B5ABD">
        <w:rPr>
          <w:rFonts w:ascii="標楷體" w:eastAsia="標楷體" w:hAnsi="標楷體" w:hint="eastAsia"/>
          <w:color w:val="000000"/>
          <w:sz w:val="28"/>
          <w:szCs w:val="28"/>
        </w:rPr>
        <w:t>「辦理聯合作戰、戰備整備、作戰演訓等計畫、制定、執行與督導作業所需人事費、業務費</w:t>
      </w:r>
      <w:r w:rsidR="00E37927">
        <w:rPr>
          <w:rFonts w:ascii="標楷體" w:eastAsia="標楷體" w:hAnsi="標楷體" w:hint="eastAsia"/>
          <w:color w:val="000000"/>
          <w:sz w:val="28"/>
          <w:szCs w:val="28"/>
        </w:rPr>
        <w:t>、設備及投資</w:t>
      </w:r>
      <w:r w:rsidR="004B5ABD" w:rsidRPr="004B5ABD">
        <w:rPr>
          <w:rFonts w:ascii="標楷體" w:eastAsia="標楷體" w:hAnsi="標楷體" w:hint="eastAsia"/>
          <w:color w:val="000000"/>
          <w:sz w:val="28"/>
          <w:szCs w:val="28"/>
        </w:rPr>
        <w:t>」</w:t>
      </w:r>
      <w:r w:rsidR="004B5ABD">
        <w:rPr>
          <w:rFonts w:ascii="標楷體" w:eastAsia="標楷體" w:hAnsi="標楷體" w:hint="eastAsia"/>
          <w:color w:val="000000"/>
          <w:sz w:val="28"/>
          <w:szCs w:val="28"/>
        </w:rPr>
        <w:t>預算</w:t>
      </w:r>
      <w:r w:rsidR="004B5ABD" w:rsidRPr="004B5ABD">
        <w:rPr>
          <w:rFonts w:ascii="標楷體" w:eastAsia="標楷體" w:hAnsi="標楷體" w:hint="eastAsia"/>
          <w:color w:val="000000"/>
          <w:sz w:val="28"/>
          <w:szCs w:val="28"/>
        </w:rPr>
        <w:t>編列753</w:t>
      </w:r>
      <w:r w:rsidR="004B5ABD">
        <w:rPr>
          <w:rFonts w:ascii="標楷體" w:eastAsia="標楷體" w:hAnsi="標楷體" w:hint="eastAsia"/>
          <w:color w:val="000000"/>
          <w:sz w:val="28"/>
          <w:szCs w:val="28"/>
        </w:rPr>
        <w:t>萬</w:t>
      </w:r>
      <w:r w:rsidR="004B5ABD" w:rsidRPr="004B5ABD">
        <w:rPr>
          <w:rFonts w:ascii="標楷體" w:eastAsia="標楷體" w:hAnsi="標楷體" w:hint="eastAsia"/>
          <w:color w:val="000000"/>
          <w:sz w:val="28"/>
          <w:szCs w:val="28"/>
        </w:rPr>
        <w:t>7千元，惟查</w:t>
      </w:r>
      <w:r w:rsidR="004B5ABD">
        <w:rPr>
          <w:rFonts w:ascii="標楷體" w:eastAsia="標楷體" w:hAnsi="標楷體" w:hint="eastAsia"/>
          <w:color w:val="000000"/>
          <w:sz w:val="28"/>
          <w:szCs w:val="28"/>
        </w:rPr>
        <w:t>107</w:t>
      </w:r>
      <w:r w:rsidR="004B5ABD" w:rsidRPr="004B5ABD">
        <w:rPr>
          <w:rFonts w:ascii="標楷體" w:eastAsia="標楷體" w:hAnsi="標楷體" w:hint="eastAsia"/>
          <w:color w:val="000000"/>
          <w:sz w:val="28"/>
          <w:szCs w:val="28"/>
        </w:rPr>
        <w:t>年國軍相關重大演訓，發生</w:t>
      </w:r>
      <w:r w:rsidR="004B5ABD">
        <w:rPr>
          <w:rFonts w:ascii="標楷體" w:eastAsia="標楷體" w:hAnsi="標楷體" w:hint="eastAsia"/>
          <w:color w:val="000000"/>
          <w:sz w:val="28"/>
          <w:szCs w:val="28"/>
        </w:rPr>
        <w:t>陸軍</w:t>
      </w:r>
      <w:r w:rsidR="004B5ABD" w:rsidRPr="004B5ABD">
        <w:rPr>
          <w:rFonts w:ascii="標楷體" w:eastAsia="標楷體" w:hAnsi="標楷體" w:hint="eastAsia"/>
          <w:color w:val="000000"/>
          <w:sz w:val="28"/>
          <w:szCs w:val="28"/>
        </w:rPr>
        <w:t>航</w:t>
      </w:r>
      <w:r w:rsidR="004B5ABD">
        <w:rPr>
          <w:rFonts w:ascii="標楷體" w:eastAsia="標楷體" w:hAnsi="標楷體" w:hint="eastAsia"/>
          <w:color w:val="000000"/>
          <w:sz w:val="28"/>
          <w:szCs w:val="28"/>
        </w:rPr>
        <w:t>空</w:t>
      </w:r>
      <w:r w:rsidR="004B5ABD" w:rsidRPr="004B5ABD">
        <w:rPr>
          <w:rFonts w:ascii="標楷體" w:eastAsia="標楷體" w:hAnsi="標楷體" w:hint="eastAsia"/>
          <w:color w:val="000000"/>
          <w:sz w:val="28"/>
          <w:szCs w:val="28"/>
        </w:rPr>
        <w:t>特</w:t>
      </w:r>
      <w:r w:rsidR="004B5ABD">
        <w:rPr>
          <w:rFonts w:ascii="標楷體" w:eastAsia="標楷體" w:hAnsi="標楷體" w:hint="eastAsia"/>
          <w:color w:val="000000"/>
          <w:sz w:val="28"/>
          <w:szCs w:val="28"/>
        </w:rPr>
        <w:t>戰指揮</w:t>
      </w:r>
      <w:r w:rsidR="004B5ABD" w:rsidRPr="004B5ABD">
        <w:rPr>
          <w:rFonts w:ascii="標楷體" w:eastAsia="標楷體" w:hAnsi="標楷體" w:hint="eastAsia"/>
          <w:color w:val="000000"/>
          <w:sz w:val="28"/>
          <w:szCs w:val="28"/>
        </w:rPr>
        <w:t>部上兵秦良丰跳傘意外，相關演訓規劃顯有疏失，</w:t>
      </w:r>
      <w:r w:rsidR="004B5ABD">
        <w:rPr>
          <w:rFonts w:ascii="標楷體" w:eastAsia="標楷體" w:hAnsi="標楷體" w:hint="eastAsia"/>
          <w:color w:val="000000"/>
          <w:sz w:val="28"/>
          <w:szCs w:val="28"/>
        </w:rPr>
        <w:t>爰凍結</w:t>
      </w:r>
      <w:r w:rsidR="004B5ABD">
        <w:rPr>
          <w:rFonts w:ascii="標楷體" w:eastAsia="標楷體" w:hAnsi="標楷體" w:hint="eastAsia"/>
          <w:sz w:val="28"/>
          <w:szCs w:val="28"/>
        </w:rPr>
        <w:t>部分</w:t>
      </w:r>
      <w:r w:rsidR="004B5ABD">
        <w:rPr>
          <w:rFonts w:ascii="標楷體" w:eastAsia="標楷體" w:hAnsi="標楷體" w:hint="eastAsia"/>
          <w:color w:val="000000"/>
          <w:sz w:val="28"/>
          <w:szCs w:val="28"/>
        </w:rPr>
        <w:t>經費</w:t>
      </w:r>
      <w:r w:rsidR="004B5ABD" w:rsidRPr="004B5ABD">
        <w:rPr>
          <w:rFonts w:ascii="標楷體" w:eastAsia="標楷體" w:hAnsi="標楷體" w:hint="eastAsia"/>
          <w:color w:val="000000"/>
          <w:sz w:val="28"/>
          <w:szCs w:val="28"/>
        </w:rPr>
        <w:t>，</w:t>
      </w:r>
      <w:r>
        <w:rPr>
          <w:rFonts w:ascii="標楷體" w:eastAsia="標楷體" w:hAnsi="標楷體" w:hint="eastAsia"/>
          <w:color w:val="000000"/>
          <w:sz w:val="28"/>
          <w:szCs w:val="28"/>
        </w:rPr>
        <w:t>俟國防部</w:t>
      </w:r>
      <w:r w:rsidR="004B5ABD">
        <w:rPr>
          <w:rFonts w:ascii="標楷體" w:eastAsia="標楷體" w:hAnsi="標楷體" w:hint="eastAsia"/>
          <w:color w:val="000000"/>
          <w:sz w:val="28"/>
          <w:szCs w:val="28"/>
        </w:rPr>
        <w:t>就</w:t>
      </w:r>
      <w:r w:rsidR="004B5ABD" w:rsidRPr="004B5ABD">
        <w:rPr>
          <w:rFonts w:ascii="標楷體" w:eastAsia="標楷體" w:hAnsi="標楷體" w:hint="eastAsia"/>
          <w:color w:val="000000"/>
          <w:sz w:val="28"/>
          <w:szCs w:val="28"/>
        </w:rPr>
        <w:t>參謀本部研擬精進方案</w:t>
      </w:r>
      <w:r w:rsidR="00E37927">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950F2">
        <w:rPr>
          <w:rFonts w:ascii="標楷體" w:eastAsia="標楷體" w:hAnsi="標楷體" w:hint="eastAsia"/>
          <w:sz w:val="28"/>
          <w:szCs w:val="28"/>
        </w:rPr>
        <w:t>呂玉玲　馬文君　江啟臣</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5.</w:t>
      </w:r>
      <w:r w:rsidR="004B5ABD" w:rsidRPr="004B5ABD">
        <w:rPr>
          <w:rFonts w:ascii="標楷體" w:eastAsia="標楷體" w:hAnsi="標楷體" w:hint="eastAsia"/>
          <w:color w:val="000000"/>
          <w:sz w:val="28"/>
          <w:szCs w:val="28"/>
        </w:rPr>
        <w:t>國防部參謀本部第3目「教育訓練業務」</w:t>
      </w:r>
      <w:r w:rsidR="004B5ABD">
        <w:rPr>
          <w:rFonts w:ascii="標楷體" w:eastAsia="標楷體" w:hAnsi="標楷體" w:hint="eastAsia"/>
          <w:color w:val="000000"/>
          <w:sz w:val="28"/>
          <w:szCs w:val="28"/>
        </w:rPr>
        <w:t>項下</w:t>
      </w:r>
      <w:r w:rsidR="004B5ABD" w:rsidRPr="004B5ABD">
        <w:rPr>
          <w:rFonts w:ascii="標楷體" w:eastAsia="標楷體" w:hAnsi="標楷體" w:hint="eastAsia"/>
          <w:color w:val="000000"/>
          <w:sz w:val="28"/>
          <w:szCs w:val="28"/>
        </w:rPr>
        <w:t>「</w:t>
      </w:r>
      <w:r w:rsidR="00E37927">
        <w:rPr>
          <w:rFonts w:ascii="標楷體" w:eastAsia="標楷體" w:hAnsi="標楷體" w:hint="eastAsia"/>
          <w:color w:val="000000"/>
          <w:sz w:val="28"/>
          <w:szCs w:val="28"/>
        </w:rPr>
        <w:t>作戰</w:t>
      </w:r>
      <w:r w:rsidR="004B5ABD" w:rsidRPr="004B5ABD">
        <w:rPr>
          <w:rFonts w:ascii="標楷體" w:eastAsia="標楷體" w:hAnsi="標楷體" w:hint="eastAsia"/>
          <w:color w:val="000000"/>
          <w:sz w:val="28"/>
          <w:szCs w:val="28"/>
        </w:rPr>
        <w:t>綜合作業</w:t>
      </w:r>
      <w:r w:rsidR="00E37927">
        <w:rPr>
          <w:rFonts w:ascii="標楷體" w:eastAsia="標楷體" w:hAnsi="標楷體" w:hint="eastAsia"/>
          <w:color w:val="000000"/>
          <w:sz w:val="28"/>
          <w:szCs w:val="28"/>
        </w:rPr>
        <w:t>」之說明</w:t>
      </w:r>
      <w:r w:rsidR="004B5ABD" w:rsidRPr="004B5ABD">
        <w:rPr>
          <w:rFonts w:ascii="標楷體" w:eastAsia="標楷體" w:hAnsi="標楷體" w:hint="eastAsia"/>
          <w:color w:val="000000"/>
          <w:sz w:val="28"/>
          <w:szCs w:val="28"/>
        </w:rPr>
        <w:t>六「辦理漢光演習聯合作戰指揮機制作業所需」</w:t>
      </w:r>
      <w:r w:rsidR="004B5ABD">
        <w:rPr>
          <w:rFonts w:ascii="標楷體" w:eastAsia="標楷體" w:hAnsi="標楷體" w:hint="eastAsia"/>
          <w:color w:val="000000"/>
          <w:sz w:val="28"/>
          <w:szCs w:val="28"/>
        </w:rPr>
        <w:t>預算</w:t>
      </w:r>
      <w:r w:rsidR="004B5ABD" w:rsidRPr="004B5ABD">
        <w:rPr>
          <w:rFonts w:ascii="標楷體" w:eastAsia="標楷體" w:hAnsi="標楷體" w:hint="eastAsia"/>
          <w:color w:val="000000"/>
          <w:sz w:val="28"/>
          <w:szCs w:val="28"/>
        </w:rPr>
        <w:t>編列2,</w:t>
      </w:r>
      <w:r w:rsidR="004B5ABD">
        <w:rPr>
          <w:rFonts w:ascii="標楷體" w:eastAsia="標楷體" w:hAnsi="標楷體" w:hint="eastAsia"/>
          <w:color w:val="000000"/>
          <w:sz w:val="28"/>
          <w:szCs w:val="28"/>
        </w:rPr>
        <w:t>8</w:t>
      </w:r>
      <w:r w:rsidR="004B5ABD" w:rsidRPr="004B5ABD">
        <w:rPr>
          <w:rFonts w:ascii="標楷體" w:eastAsia="標楷體" w:hAnsi="標楷體" w:hint="eastAsia"/>
          <w:color w:val="000000"/>
          <w:sz w:val="28"/>
          <w:szCs w:val="28"/>
        </w:rPr>
        <w:t>00</w:t>
      </w:r>
      <w:r w:rsidR="004B5ABD">
        <w:rPr>
          <w:rFonts w:ascii="標楷體" w:eastAsia="標楷體" w:hAnsi="標楷體" w:hint="eastAsia"/>
          <w:color w:val="000000"/>
          <w:sz w:val="28"/>
          <w:szCs w:val="28"/>
        </w:rPr>
        <w:t>萬</w:t>
      </w:r>
      <w:r w:rsidR="004B5ABD" w:rsidRPr="004B5ABD">
        <w:rPr>
          <w:rFonts w:ascii="標楷體" w:eastAsia="標楷體" w:hAnsi="標楷體" w:hint="eastAsia"/>
          <w:color w:val="000000"/>
          <w:sz w:val="28"/>
          <w:szCs w:val="28"/>
        </w:rPr>
        <w:t>元，惟</w:t>
      </w:r>
      <w:r w:rsidR="004B5ABD">
        <w:rPr>
          <w:rFonts w:ascii="標楷體" w:eastAsia="標楷體" w:hAnsi="標楷體" w:hint="eastAsia"/>
          <w:color w:val="000000"/>
          <w:sz w:val="28"/>
          <w:szCs w:val="28"/>
        </w:rPr>
        <w:t>107</w:t>
      </w:r>
      <w:r w:rsidR="004B5ABD" w:rsidRPr="004B5ABD">
        <w:rPr>
          <w:rFonts w:ascii="標楷體" w:eastAsia="標楷體" w:hAnsi="標楷體" w:hint="eastAsia"/>
          <w:color w:val="000000"/>
          <w:sz w:val="28"/>
          <w:szCs w:val="28"/>
        </w:rPr>
        <w:t>年發生空軍飛官吳彥霆於演訓時失事撞山意外，相關演訓視導與規劃顯有疏失，</w:t>
      </w:r>
      <w:r w:rsidR="004B5ABD">
        <w:rPr>
          <w:rFonts w:ascii="標楷體" w:eastAsia="標楷體" w:hAnsi="標楷體" w:hint="eastAsia"/>
          <w:color w:val="000000"/>
          <w:sz w:val="28"/>
          <w:szCs w:val="28"/>
        </w:rPr>
        <w:t>爰凍結</w:t>
      </w:r>
      <w:r w:rsidR="004B5ABD">
        <w:rPr>
          <w:rFonts w:ascii="標楷體" w:eastAsia="標楷體" w:hAnsi="標楷體" w:hint="eastAsia"/>
          <w:sz w:val="28"/>
          <w:szCs w:val="28"/>
        </w:rPr>
        <w:t>部分</w:t>
      </w:r>
      <w:r w:rsidR="004B5ABD">
        <w:rPr>
          <w:rFonts w:ascii="標楷體" w:eastAsia="標楷體" w:hAnsi="標楷體" w:hint="eastAsia"/>
          <w:color w:val="000000"/>
          <w:sz w:val="28"/>
          <w:szCs w:val="28"/>
        </w:rPr>
        <w:t>經費</w:t>
      </w:r>
      <w:r w:rsidR="004B5ABD" w:rsidRPr="004B5ABD">
        <w:rPr>
          <w:rFonts w:ascii="標楷體" w:eastAsia="標楷體" w:hAnsi="標楷體" w:hint="eastAsia"/>
          <w:color w:val="000000"/>
          <w:sz w:val="28"/>
          <w:szCs w:val="28"/>
        </w:rPr>
        <w:t>，</w:t>
      </w:r>
      <w:r w:rsidR="004B5ABD">
        <w:rPr>
          <w:rFonts w:ascii="標楷體" w:eastAsia="標楷體" w:hAnsi="標楷體" w:hint="eastAsia"/>
          <w:color w:val="000000"/>
          <w:sz w:val="28"/>
          <w:szCs w:val="28"/>
        </w:rPr>
        <w:t>俟國防部就</w:t>
      </w:r>
      <w:r w:rsidR="004B5ABD" w:rsidRPr="004B5ABD">
        <w:rPr>
          <w:rFonts w:ascii="標楷體" w:eastAsia="標楷體" w:hAnsi="標楷體" w:hint="eastAsia"/>
          <w:color w:val="000000"/>
          <w:sz w:val="28"/>
          <w:szCs w:val="28"/>
        </w:rPr>
        <w:t>參謀本部研擬精進方案</w:t>
      </w:r>
      <w:r w:rsidR="004B5ABD">
        <w:rPr>
          <w:rFonts w:ascii="標楷體" w:eastAsia="標楷體" w:hAnsi="標楷體" w:hint="eastAsia"/>
          <w:color w:val="000000"/>
          <w:sz w:val="28"/>
          <w:szCs w:val="28"/>
        </w:rPr>
        <w:t>向立法</w:t>
      </w:r>
      <w:r w:rsidR="004B5ABD">
        <w:rPr>
          <w:rFonts w:ascii="標楷體" w:eastAsia="標楷體" w:hAnsi="標楷體" w:hint="eastAsia"/>
          <w:color w:val="000000"/>
          <w:sz w:val="28"/>
          <w:szCs w:val="28"/>
        </w:rPr>
        <w:lastRenderedPageBreak/>
        <w:t>院外交及國防委員會提出書面報告並經同意後，始得動支。</w:t>
      </w:r>
    </w:p>
    <w:p w:rsidR="00B93EAA"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7950F2">
        <w:rPr>
          <w:rFonts w:ascii="標楷體" w:eastAsia="標楷體" w:hAnsi="標楷體" w:hint="eastAsia"/>
          <w:sz w:val="28"/>
          <w:szCs w:val="28"/>
        </w:rPr>
        <w:t>呂玉玲　馬文君　江啟臣</w:t>
      </w:r>
    </w:p>
    <w:p w:rsidR="00397032"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E37927">
        <w:rPr>
          <w:rFonts w:ascii="標楷體" w:eastAsia="標楷體" w:hAnsi="標楷體" w:hint="eastAsia"/>
          <w:b/>
          <w:bCs/>
          <w:kern w:val="0"/>
          <w:sz w:val="28"/>
          <w:szCs w:val="28"/>
        </w:rPr>
        <w:t>九十九</w:t>
      </w:r>
      <w:r w:rsidRPr="00FF7DDC">
        <w:rPr>
          <w:rFonts w:ascii="標楷體" w:eastAsia="標楷體" w:hAnsi="標楷體" w:hint="eastAsia"/>
          <w:b/>
          <w:bCs/>
          <w:kern w:val="0"/>
          <w:sz w:val="28"/>
          <w:szCs w:val="28"/>
        </w:rPr>
        <w:t>)</w:t>
      </w:r>
      <w:r w:rsidR="00D833EB" w:rsidRPr="00D833EB">
        <w:rPr>
          <w:rFonts w:ascii="標楷體" w:eastAsia="標楷體" w:hAnsi="標楷體" w:hint="eastAsia"/>
          <w:b/>
          <w:color w:val="000000"/>
          <w:sz w:val="28"/>
          <w:szCs w:val="28"/>
        </w:rPr>
        <w:t>國防部參謀本部第3目「教育訓練業務」項下「訓練綜合作業」預算編列1億5,834萬3千元</w:t>
      </w:r>
      <w:r w:rsidR="00397032">
        <w:rPr>
          <w:rFonts w:ascii="標楷體" w:eastAsia="標楷體" w:hAnsi="標楷體" w:hint="eastAsia"/>
          <w:b/>
          <w:color w:val="000000"/>
          <w:sz w:val="28"/>
          <w:szCs w:val="28"/>
        </w:rPr>
        <w:t>，凍結1</w:t>
      </w:r>
      <w:r w:rsidR="00DA6119">
        <w:rPr>
          <w:rFonts w:ascii="標楷體" w:eastAsia="標楷體" w:hAnsi="標楷體" w:hint="eastAsia"/>
          <w:b/>
          <w:color w:val="000000"/>
          <w:sz w:val="28"/>
          <w:szCs w:val="28"/>
        </w:rPr>
        <w:t>,</w:t>
      </w:r>
      <w:r w:rsidR="00397032">
        <w:rPr>
          <w:rFonts w:ascii="標楷體" w:eastAsia="標楷體" w:hAnsi="標楷體" w:hint="eastAsia"/>
          <w:b/>
          <w:color w:val="000000"/>
          <w:sz w:val="28"/>
          <w:szCs w:val="28"/>
        </w:rPr>
        <w:t>5</w:t>
      </w:r>
      <w:r w:rsidR="00DA6119">
        <w:rPr>
          <w:rFonts w:ascii="標楷體" w:eastAsia="標楷體" w:hAnsi="標楷體" w:hint="eastAsia"/>
          <w:b/>
          <w:color w:val="000000"/>
          <w:sz w:val="28"/>
          <w:szCs w:val="28"/>
        </w:rPr>
        <w:t>00</w:t>
      </w:r>
      <w:r w:rsidR="00397032">
        <w:rPr>
          <w:rFonts w:ascii="標楷體" w:eastAsia="標楷體" w:hAnsi="標楷體" w:hint="eastAsia"/>
          <w:b/>
          <w:color w:val="000000"/>
          <w:sz w:val="28"/>
          <w:szCs w:val="28"/>
        </w:rPr>
        <w:t>萬元，俟國防部就下列各案向立法院外交及國防委員會提出書面報告並經同意後，始得動支。</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1.798_</w:t>
      </w:r>
      <w:r w:rsidR="004B5ABD" w:rsidRPr="004B5ABD">
        <w:rPr>
          <w:rFonts w:ascii="標楷體" w:eastAsia="標楷體" w:hAnsi="標楷體" w:hint="eastAsia"/>
          <w:color w:val="000000"/>
          <w:sz w:val="28"/>
          <w:szCs w:val="28"/>
        </w:rPr>
        <w:t>國防部新兵入伍訓練單兵戰鬥教練科目長久未大幅更新，目前</w:t>
      </w:r>
      <w:r w:rsidR="00E37927">
        <w:rPr>
          <w:rFonts w:ascii="標楷體" w:eastAsia="標楷體" w:hAnsi="標楷體" w:hint="eastAsia"/>
          <w:color w:val="000000"/>
          <w:sz w:val="28"/>
          <w:szCs w:val="28"/>
        </w:rPr>
        <w:t>科目</w:t>
      </w:r>
      <w:r w:rsidR="004B5ABD" w:rsidRPr="004B5ABD">
        <w:rPr>
          <w:rFonts w:ascii="標楷體" w:eastAsia="標楷體" w:hAnsi="標楷體" w:hint="eastAsia"/>
          <w:color w:val="000000"/>
          <w:sz w:val="28"/>
          <w:szCs w:val="28"/>
        </w:rPr>
        <w:t>已無法適應現代戰場所需，儘管訓</w:t>
      </w:r>
      <w:r w:rsidR="004026C3">
        <w:rPr>
          <w:rFonts w:ascii="標楷體" w:eastAsia="標楷體" w:hAnsi="標楷體" w:hint="eastAsia"/>
          <w:color w:val="000000"/>
          <w:sz w:val="28"/>
          <w:szCs w:val="28"/>
        </w:rPr>
        <w:t>練參謀</w:t>
      </w:r>
      <w:r w:rsidR="004B5ABD" w:rsidRPr="004B5ABD">
        <w:rPr>
          <w:rFonts w:ascii="標楷體" w:eastAsia="標楷體" w:hAnsi="標楷體" w:hint="eastAsia"/>
          <w:color w:val="000000"/>
          <w:sz w:val="28"/>
          <w:szCs w:val="28"/>
        </w:rPr>
        <w:t>次</w:t>
      </w:r>
      <w:r w:rsidR="004026C3">
        <w:rPr>
          <w:rFonts w:ascii="標楷體" w:eastAsia="標楷體" w:hAnsi="標楷體" w:hint="eastAsia"/>
          <w:color w:val="000000"/>
          <w:sz w:val="28"/>
          <w:szCs w:val="28"/>
        </w:rPr>
        <w:t>長</w:t>
      </w:r>
      <w:r w:rsidR="004B5ABD" w:rsidRPr="004B5ABD">
        <w:rPr>
          <w:rFonts w:ascii="標楷體" w:eastAsia="標楷體" w:hAnsi="標楷體" w:hint="eastAsia"/>
          <w:color w:val="000000"/>
          <w:sz w:val="28"/>
          <w:szCs w:val="28"/>
        </w:rPr>
        <w:t>室已於107年開始針對單戰</w:t>
      </w:r>
      <w:r w:rsidR="00E37927">
        <w:rPr>
          <w:rFonts w:ascii="標楷體" w:eastAsia="標楷體" w:hAnsi="標楷體" w:hint="eastAsia"/>
          <w:color w:val="000000"/>
          <w:sz w:val="28"/>
          <w:szCs w:val="28"/>
        </w:rPr>
        <w:t>科目</w:t>
      </w:r>
      <w:r w:rsidR="004B5ABD" w:rsidRPr="004B5ABD">
        <w:rPr>
          <w:rFonts w:ascii="標楷體" w:eastAsia="標楷體" w:hAnsi="標楷體" w:hint="eastAsia"/>
          <w:color w:val="000000"/>
          <w:sz w:val="28"/>
          <w:szCs w:val="28"/>
        </w:rPr>
        <w:t>進行改革並有相當進度，惟進程恐過於緩慢。海軍於102年以前每</w:t>
      </w:r>
      <w:r w:rsidR="004026C3">
        <w:rPr>
          <w:rFonts w:ascii="標楷體" w:eastAsia="標楷體" w:hAnsi="標楷體" w:hint="eastAsia"/>
          <w:color w:val="000000"/>
          <w:sz w:val="28"/>
          <w:szCs w:val="28"/>
        </w:rPr>
        <w:t>2</w:t>
      </w:r>
      <w:r w:rsidR="004B5ABD" w:rsidRPr="004B5ABD">
        <w:rPr>
          <w:rFonts w:ascii="標楷體" w:eastAsia="標楷體" w:hAnsi="標楷體" w:hint="eastAsia"/>
          <w:color w:val="000000"/>
          <w:sz w:val="28"/>
          <w:szCs w:val="28"/>
        </w:rPr>
        <w:t>年指派</w:t>
      </w:r>
      <w:r w:rsidR="004026C3">
        <w:rPr>
          <w:rFonts w:ascii="標楷體" w:eastAsia="標楷體" w:hAnsi="標楷體" w:hint="eastAsia"/>
          <w:color w:val="000000"/>
          <w:sz w:val="28"/>
          <w:szCs w:val="28"/>
        </w:rPr>
        <w:t>1</w:t>
      </w:r>
      <w:r w:rsidR="004B5ABD" w:rsidRPr="004B5ABD">
        <w:rPr>
          <w:rFonts w:ascii="標楷體" w:eastAsia="標楷體" w:hAnsi="標楷體" w:hint="eastAsia"/>
          <w:color w:val="000000"/>
          <w:sz w:val="28"/>
          <w:szCs w:val="28"/>
        </w:rPr>
        <w:t>艘潛艦進行30日耐航訓練，但該項訓練已停止數年，儘管刻苦，耐航訓練確實可讓潛艦官士兵完成嚴苛之考驗。台海防衛作戰中，其中一項關鍵項目即為城鎮作戰，但我國長期以來對於城鎮戰並不關心，不僅訓練科目中沒有相關科目，演訓場地亦未建置。爰針對國防部參謀本部第3目「教育訓練業務」項下「訓練綜合作業」中「業務費」之「一般事務費」預算編列4,</w:t>
      </w:r>
      <w:r w:rsidR="004026C3">
        <w:rPr>
          <w:rFonts w:ascii="標楷體" w:eastAsia="標楷體" w:hAnsi="標楷體" w:hint="eastAsia"/>
          <w:color w:val="000000"/>
          <w:sz w:val="28"/>
          <w:szCs w:val="28"/>
        </w:rPr>
        <w:t>1</w:t>
      </w:r>
      <w:r w:rsidR="004B5ABD" w:rsidRPr="004B5ABD">
        <w:rPr>
          <w:rFonts w:ascii="標楷體" w:eastAsia="標楷體" w:hAnsi="標楷體" w:hint="eastAsia"/>
          <w:color w:val="000000"/>
          <w:sz w:val="28"/>
          <w:szCs w:val="28"/>
        </w:rPr>
        <w:t>07</w:t>
      </w:r>
      <w:r w:rsidR="004026C3">
        <w:rPr>
          <w:rFonts w:ascii="標楷體" w:eastAsia="標楷體" w:hAnsi="標楷體" w:hint="eastAsia"/>
          <w:color w:val="000000"/>
          <w:sz w:val="28"/>
          <w:szCs w:val="28"/>
        </w:rPr>
        <w:t>萬</w:t>
      </w:r>
      <w:r w:rsidR="004B5ABD" w:rsidRPr="004B5ABD">
        <w:rPr>
          <w:rFonts w:ascii="標楷體" w:eastAsia="標楷體" w:hAnsi="標楷體" w:hint="eastAsia"/>
          <w:color w:val="000000"/>
          <w:sz w:val="28"/>
          <w:szCs w:val="28"/>
        </w:rPr>
        <w:t>9千元</w:t>
      </w:r>
      <w:r w:rsidR="004026C3">
        <w:rPr>
          <w:rFonts w:ascii="標楷體" w:eastAsia="標楷體" w:hAnsi="標楷體" w:hint="eastAsia"/>
          <w:color w:val="000000"/>
          <w:sz w:val="28"/>
          <w:szCs w:val="28"/>
        </w:rPr>
        <w:t>中</w:t>
      </w:r>
      <w:r w:rsidR="004B5ABD" w:rsidRPr="004B5ABD">
        <w:rPr>
          <w:rFonts w:ascii="標楷體" w:eastAsia="標楷體" w:hAnsi="標楷體" w:hint="eastAsia"/>
          <w:color w:val="000000"/>
          <w:sz w:val="28"/>
          <w:szCs w:val="28"/>
        </w:rPr>
        <w:t>，凍結</w:t>
      </w:r>
      <w:r w:rsidR="004026C3">
        <w:rPr>
          <w:rFonts w:ascii="標楷體" w:eastAsia="標楷體" w:hAnsi="標楷體" w:hint="eastAsia"/>
          <w:color w:val="000000"/>
          <w:sz w:val="28"/>
          <w:szCs w:val="28"/>
        </w:rPr>
        <w:t>部分經費</w:t>
      </w:r>
      <w:r w:rsidR="004B5ABD" w:rsidRPr="004B5ABD">
        <w:rPr>
          <w:rFonts w:ascii="標楷體" w:eastAsia="標楷體" w:hAnsi="標楷體" w:hint="eastAsia"/>
          <w:color w:val="000000"/>
          <w:sz w:val="28"/>
          <w:szCs w:val="28"/>
        </w:rPr>
        <w:t>，</w:t>
      </w:r>
      <w:r>
        <w:rPr>
          <w:rFonts w:ascii="標楷體" w:eastAsia="標楷體" w:hAnsi="標楷體" w:hint="eastAsia"/>
          <w:color w:val="000000"/>
          <w:sz w:val="28"/>
          <w:szCs w:val="28"/>
        </w:rPr>
        <w:t>俟國防部</w:t>
      </w:r>
      <w:r w:rsidR="004026C3">
        <w:rPr>
          <w:rFonts w:ascii="標楷體" w:eastAsia="標楷體" w:hAnsi="標楷體" w:hint="eastAsia"/>
          <w:color w:val="000000"/>
          <w:sz w:val="28"/>
          <w:szCs w:val="28"/>
        </w:rPr>
        <w:t>就</w:t>
      </w:r>
      <w:r w:rsidR="004026C3" w:rsidRPr="004026C3">
        <w:rPr>
          <w:rFonts w:ascii="標楷體" w:eastAsia="標楷體" w:hAnsi="標楷體" w:hint="eastAsia"/>
          <w:color w:val="000000"/>
          <w:sz w:val="28"/>
          <w:szCs w:val="28"/>
        </w:rPr>
        <w:t>參謀本部針對上述</w:t>
      </w:r>
      <w:r w:rsidR="004026C3">
        <w:rPr>
          <w:rFonts w:ascii="標楷體" w:eastAsia="標楷體" w:hAnsi="標楷體" w:hint="eastAsia"/>
          <w:color w:val="000000"/>
          <w:sz w:val="28"/>
          <w:szCs w:val="28"/>
        </w:rPr>
        <w:t>3</w:t>
      </w:r>
      <w:r w:rsidR="004026C3" w:rsidRPr="004026C3">
        <w:rPr>
          <w:rFonts w:ascii="標楷體" w:eastAsia="標楷體" w:hAnsi="標楷體" w:hint="eastAsia"/>
          <w:color w:val="000000"/>
          <w:sz w:val="28"/>
          <w:szCs w:val="28"/>
        </w:rPr>
        <w:t>點狀況</w:t>
      </w:r>
      <w:r w:rsidR="00E37927">
        <w:rPr>
          <w:rFonts w:ascii="標楷體" w:eastAsia="標楷體" w:hAnsi="標楷體" w:hint="eastAsia"/>
          <w:color w:val="000000"/>
          <w:sz w:val="28"/>
          <w:szCs w:val="28"/>
        </w:rPr>
        <w:t>，</w:t>
      </w:r>
      <w:r>
        <w:rPr>
          <w:rFonts w:ascii="標楷體" w:eastAsia="標楷體" w:hAnsi="標楷體" w:hint="eastAsia"/>
          <w:color w:val="000000"/>
          <w:sz w:val="28"/>
          <w:szCs w:val="28"/>
        </w:rPr>
        <w:t>向立法院外交及國防委員會提出</w:t>
      </w:r>
      <w:r w:rsidR="00E37927" w:rsidRPr="004026C3">
        <w:rPr>
          <w:rFonts w:ascii="標楷體" w:eastAsia="標楷體" w:hAnsi="標楷體" w:hint="eastAsia"/>
          <w:color w:val="000000"/>
          <w:sz w:val="28"/>
          <w:szCs w:val="28"/>
        </w:rPr>
        <w:t>具體精進</w:t>
      </w:r>
      <w:r>
        <w:rPr>
          <w:rFonts w:ascii="標楷體" w:eastAsia="標楷體" w:hAnsi="標楷體" w:hint="eastAsia"/>
          <w:color w:val="000000"/>
          <w:sz w:val="28"/>
          <w:szCs w:val="28"/>
        </w:rPr>
        <w:t>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CB22C3">
        <w:rPr>
          <w:rFonts w:ascii="標楷體" w:eastAsia="標楷體" w:hAnsi="標楷體" w:hint="eastAsia"/>
          <w:color w:val="000000"/>
          <w:sz w:val="28"/>
          <w:szCs w:val="28"/>
        </w:rPr>
        <w:t>蔡適應　羅致政　林昶佐</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D833EB" w:rsidRPr="00D833EB">
        <w:rPr>
          <w:rFonts w:ascii="標楷體" w:eastAsia="標楷體" w:hAnsi="標楷體" w:hint="eastAsia"/>
          <w:color w:val="000000"/>
          <w:sz w:val="28"/>
          <w:szCs w:val="28"/>
        </w:rPr>
        <w:t>國軍陸軍航空特戰指揮部</w:t>
      </w:r>
      <w:r w:rsidR="00D833EB">
        <w:rPr>
          <w:rFonts w:ascii="標楷體" w:eastAsia="標楷體" w:hAnsi="標楷體" w:hint="eastAsia"/>
          <w:color w:val="000000"/>
          <w:sz w:val="28"/>
          <w:szCs w:val="28"/>
        </w:rPr>
        <w:t>某</w:t>
      </w:r>
      <w:r w:rsidR="00D833EB" w:rsidRPr="00D833EB">
        <w:rPr>
          <w:rFonts w:ascii="標楷體" w:eastAsia="標楷體" w:hAnsi="標楷體" w:hint="eastAsia"/>
          <w:color w:val="000000"/>
          <w:sz w:val="28"/>
          <w:szCs w:val="28"/>
        </w:rPr>
        <w:t>旅發生士兵將</w:t>
      </w:r>
      <w:r w:rsidR="00D833EB" w:rsidRPr="00D833EB">
        <w:rPr>
          <w:rFonts w:ascii="標楷體" w:eastAsia="標楷體" w:hAnsi="標楷體" w:hint="eastAsia"/>
          <w:color w:val="000000"/>
          <w:sz w:val="28"/>
          <w:szCs w:val="28"/>
        </w:rPr>
        <w:lastRenderedPageBreak/>
        <w:t>改造槍枝攜帶進營區，一路從大門安檢到寢室都未遭查獲，再賣給同袍，可見軍區門禁管制仍有待加強，國防部應針對各衛哨勤務訓練提出精進作法，以避免類似情事發生，爰針對國防部參謀本部第3目「教育訓練業務」項下「訓練綜合作業」中「業務費」之「一般事務費」預算編列4,</w:t>
      </w:r>
      <w:r w:rsidR="00D833EB">
        <w:rPr>
          <w:rFonts w:ascii="標楷體" w:eastAsia="標楷體" w:hAnsi="標楷體" w:hint="eastAsia"/>
          <w:color w:val="000000"/>
          <w:sz w:val="28"/>
          <w:szCs w:val="28"/>
        </w:rPr>
        <w:t>1</w:t>
      </w:r>
      <w:r w:rsidR="00D833EB" w:rsidRPr="00D833EB">
        <w:rPr>
          <w:rFonts w:ascii="標楷體" w:eastAsia="標楷體" w:hAnsi="標楷體" w:hint="eastAsia"/>
          <w:color w:val="000000"/>
          <w:sz w:val="28"/>
          <w:szCs w:val="28"/>
        </w:rPr>
        <w:t>07</w:t>
      </w:r>
      <w:r w:rsidR="00D833EB">
        <w:rPr>
          <w:rFonts w:ascii="標楷體" w:eastAsia="標楷體" w:hAnsi="標楷體" w:hint="eastAsia"/>
          <w:color w:val="000000"/>
          <w:sz w:val="28"/>
          <w:szCs w:val="28"/>
        </w:rPr>
        <w:t>萬</w:t>
      </w:r>
      <w:r w:rsidR="00D833EB" w:rsidRPr="00D833EB">
        <w:rPr>
          <w:rFonts w:ascii="標楷體" w:eastAsia="標楷體" w:hAnsi="標楷體" w:hint="eastAsia"/>
          <w:color w:val="000000"/>
          <w:sz w:val="28"/>
          <w:szCs w:val="28"/>
        </w:rPr>
        <w:t>9千元</w:t>
      </w:r>
      <w:r w:rsidR="00D833EB">
        <w:rPr>
          <w:rFonts w:ascii="標楷體" w:eastAsia="標楷體" w:hAnsi="標楷體" w:hint="eastAsia"/>
          <w:color w:val="000000"/>
          <w:sz w:val="28"/>
          <w:szCs w:val="28"/>
        </w:rPr>
        <w:t>中</w:t>
      </w:r>
      <w:r w:rsidR="00D833EB" w:rsidRPr="00D833E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CB22C3">
        <w:rPr>
          <w:rFonts w:ascii="標楷體" w:eastAsia="標楷體" w:hAnsi="標楷體" w:hint="eastAsia"/>
          <w:sz w:val="28"/>
          <w:szCs w:val="28"/>
        </w:rPr>
        <w:t>馬文君　江啟臣　林麗蟬</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3.</w:t>
      </w:r>
      <w:r w:rsidR="00D833EB" w:rsidRPr="00D833EB">
        <w:rPr>
          <w:rFonts w:ascii="標楷體" w:eastAsia="標楷體" w:hAnsi="標楷體" w:hint="eastAsia"/>
          <w:color w:val="000000"/>
          <w:sz w:val="28"/>
          <w:szCs w:val="28"/>
        </w:rPr>
        <w:t>體適能為國軍官兵身心健康及戰力維持之重要基礎；參謀本部編列有體適能教師鐘點費及體能鑑測中心維保費用，然對國軍體適能提升相關作為，說明未臻明確，爰針對國防部參謀本部第3目「教育訓練業務」項下「訓練綜合作業」預算編列1</w:t>
      </w:r>
      <w:r w:rsidR="00D833EB">
        <w:rPr>
          <w:rFonts w:ascii="標楷體" w:eastAsia="標楷體" w:hAnsi="標楷體" w:hint="eastAsia"/>
          <w:color w:val="000000"/>
          <w:sz w:val="28"/>
          <w:szCs w:val="28"/>
        </w:rPr>
        <w:t>億</w:t>
      </w:r>
      <w:r w:rsidR="00D833EB" w:rsidRPr="00D833EB">
        <w:rPr>
          <w:rFonts w:ascii="標楷體" w:eastAsia="標楷體" w:hAnsi="標楷體" w:hint="eastAsia"/>
          <w:color w:val="000000"/>
          <w:sz w:val="28"/>
          <w:szCs w:val="28"/>
        </w:rPr>
        <w:t>5,</w:t>
      </w:r>
      <w:r w:rsidR="00D833EB">
        <w:rPr>
          <w:rFonts w:ascii="標楷體" w:eastAsia="標楷體" w:hAnsi="標楷體" w:hint="eastAsia"/>
          <w:color w:val="000000"/>
          <w:sz w:val="28"/>
          <w:szCs w:val="28"/>
        </w:rPr>
        <w:t>8</w:t>
      </w:r>
      <w:r w:rsidR="00D833EB" w:rsidRPr="00D833EB">
        <w:rPr>
          <w:rFonts w:ascii="標楷體" w:eastAsia="標楷體" w:hAnsi="標楷體" w:hint="eastAsia"/>
          <w:color w:val="000000"/>
          <w:sz w:val="28"/>
          <w:szCs w:val="28"/>
        </w:rPr>
        <w:t>34</w:t>
      </w:r>
      <w:r w:rsidR="00D833EB">
        <w:rPr>
          <w:rFonts w:ascii="標楷體" w:eastAsia="標楷體" w:hAnsi="標楷體" w:hint="eastAsia"/>
          <w:color w:val="000000"/>
          <w:sz w:val="28"/>
          <w:szCs w:val="28"/>
        </w:rPr>
        <w:t>萬</w:t>
      </w:r>
      <w:r w:rsidR="00D833EB" w:rsidRPr="00D833EB">
        <w:rPr>
          <w:rFonts w:ascii="標楷體" w:eastAsia="標楷體" w:hAnsi="標楷體" w:hint="eastAsia"/>
          <w:color w:val="000000"/>
          <w:sz w:val="28"/>
          <w:szCs w:val="28"/>
        </w:rPr>
        <w:t>3千元</w:t>
      </w:r>
      <w:r w:rsidR="00D833EB">
        <w:rPr>
          <w:rFonts w:ascii="標楷體" w:eastAsia="標楷體" w:hAnsi="標楷體" w:hint="eastAsia"/>
          <w:color w:val="000000"/>
          <w:sz w:val="28"/>
          <w:szCs w:val="28"/>
        </w:rPr>
        <w:t>中</w:t>
      </w:r>
      <w:r w:rsidR="00D833EB" w:rsidRPr="00D833E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CB22C3">
        <w:rPr>
          <w:rFonts w:ascii="標楷體" w:eastAsia="標楷體" w:hAnsi="標楷體" w:hint="eastAsia"/>
          <w:bCs/>
          <w:kern w:val="0"/>
          <w:sz w:val="28"/>
          <w:szCs w:val="28"/>
        </w:rPr>
        <w:t>呂孫綾　邱志偉　林昶佐</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4.</w:t>
      </w:r>
      <w:r w:rsidR="00D833EB" w:rsidRPr="00D833EB">
        <w:rPr>
          <w:rFonts w:ascii="標楷體" w:eastAsia="標楷體" w:hAnsi="標楷體" w:hint="eastAsia"/>
          <w:color w:val="000000"/>
          <w:sz w:val="28"/>
          <w:szCs w:val="28"/>
        </w:rPr>
        <w:t>基於國家安全相關國防建設之建置確實有其必要，惟實務上，部分國防設施常因禁建或噪音，造成周邊居民困擾與城鄉發展受限。經查我國飛彈陣地應屬國軍主要武器訓練場之一，不僅無法納入國軍地方睦鄰工作經費範圍，且經多次要求，國防部參謀本部</w:t>
      </w:r>
      <w:r w:rsidR="00E37927">
        <w:rPr>
          <w:rFonts w:ascii="標楷體" w:eastAsia="標楷體" w:hAnsi="標楷體" w:hint="eastAsia"/>
          <w:color w:val="000000"/>
          <w:sz w:val="28"/>
          <w:szCs w:val="28"/>
        </w:rPr>
        <w:t>訓練參謀次長</w:t>
      </w:r>
      <w:r w:rsidR="00D833EB" w:rsidRPr="00D833EB">
        <w:rPr>
          <w:rFonts w:ascii="標楷體" w:eastAsia="標楷體" w:hAnsi="標楷體" w:hint="eastAsia"/>
          <w:color w:val="000000"/>
          <w:sz w:val="28"/>
          <w:szCs w:val="28"/>
        </w:rPr>
        <w:t>室亦未積極研修《國軍主要武器訓練場及油料彈庫影響地</w:t>
      </w:r>
      <w:r w:rsidR="00D833EB" w:rsidRPr="00D833EB">
        <w:rPr>
          <w:rFonts w:ascii="標楷體" w:eastAsia="標楷體" w:hAnsi="標楷體" w:hint="eastAsia"/>
          <w:color w:val="000000"/>
          <w:sz w:val="28"/>
          <w:szCs w:val="28"/>
        </w:rPr>
        <w:lastRenderedPageBreak/>
        <w:t>方睦鄰工作要點》，故為督促國防部業管單位重視地方民意，</w:t>
      </w:r>
      <w:r w:rsidR="00E37927">
        <w:rPr>
          <w:rFonts w:ascii="標楷體" w:eastAsia="標楷體" w:hAnsi="標楷體" w:hint="eastAsia"/>
          <w:color w:val="000000"/>
          <w:sz w:val="28"/>
          <w:szCs w:val="28"/>
        </w:rPr>
        <w:t>須</w:t>
      </w:r>
      <w:r w:rsidR="00D833EB" w:rsidRPr="00D833EB">
        <w:rPr>
          <w:rFonts w:ascii="標楷體" w:eastAsia="標楷體" w:hAnsi="標楷體" w:hint="eastAsia"/>
          <w:color w:val="000000"/>
          <w:sz w:val="28"/>
          <w:szCs w:val="28"/>
        </w:rPr>
        <w:t>就前揭狀況</w:t>
      </w:r>
      <w:r w:rsidR="00E37927">
        <w:rPr>
          <w:rFonts w:ascii="標楷體" w:eastAsia="標楷體" w:hAnsi="標楷體" w:hint="eastAsia"/>
          <w:color w:val="000000"/>
          <w:sz w:val="28"/>
          <w:szCs w:val="28"/>
        </w:rPr>
        <w:t>給</w:t>
      </w:r>
      <w:r w:rsidR="00D833EB" w:rsidRPr="00D833EB">
        <w:rPr>
          <w:rFonts w:ascii="標楷體" w:eastAsia="標楷體" w:hAnsi="標楷體" w:hint="eastAsia"/>
          <w:color w:val="000000"/>
          <w:sz w:val="28"/>
          <w:szCs w:val="28"/>
        </w:rPr>
        <w:t>予地方合理之權益損失補償，將飛彈陣地列入睦鄰、補償或補助回饋範圍內，</w:t>
      </w:r>
      <w:r w:rsidR="00D833EB">
        <w:rPr>
          <w:rFonts w:ascii="標楷體" w:eastAsia="標楷體" w:hAnsi="標楷體" w:hint="eastAsia"/>
          <w:color w:val="000000"/>
          <w:sz w:val="28"/>
          <w:szCs w:val="28"/>
        </w:rPr>
        <w:t>爰針對國防部</w:t>
      </w:r>
      <w:r w:rsidR="00D833EB" w:rsidRPr="00D833EB">
        <w:rPr>
          <w:rFonts w:ascii="標楷體" w:eastAsia="標楷體" w:hAnsi="標楷體" w:hint="eastAsia"/>
          <w:color w:val="000000"/>
          <w:sz w:val="28"/>
          <w:szCs w:val="28"/>
        </w:rPr>
        <w:t>參謀本部第3目「教育訓練業務」項下「訓練綜合作業」，原列1億5,834萬3千元</w:t>
      </w:r>
      <w:r w:rsidR="00D833EB">
        <w:rPr>
          <w:rFonts w:ascii="標楷體" w:eastAsia="標楷體" w:hAnsi="標楷體" w:hint="eastAsia"/>
          <w:color w:val="000000"/>
          <w:sz w:val="28"/>
          <w:szCs w:val="28"/>
        </w:rPr>
        <w:t>中，凍結部分經費，</w:t>
      </w:r>
      <w:r w:rsidR="00D833EB" w:rsidRPr="00D833EB">
        <w:rPr>
          <w:rFonts w:ascii="標楷體" w:eastAsia="標楷體" w:hAnsi="標楷體" w:hint="eastAsia"/>
          <w:color w:val="000000"/>
          <w:sz w:val="28"/>
          <w:szCs w:val="28"/>
        </w:rPr>
        <w:t>俟國防部</w:t>
      </w:r>
      <w:r w:rsidR="00E37927">
        <w:rPr>
          <w:rFonts w:ascii="標楷體" w:eastAsia="標楷體" w:hAnsi="標楷體" w:hint="eastAsia"/>
          <w:color w:val="000000"/>
          <w:sz w:val="28"/>
          <w:szCs w:val="28"/>
        </w:rPr>
        <w:t>就</w:t>
      </w:r>
      <w:r w:rsidR="00D833EB" w:rsidRPr="00D833EB">
        <w:rPr>
          <w:rFonts w:ascii="標楷體" w:eastAsia="標楷體" w:hAnsi="標楷體" w:hint="eastAsia"/>
          <w:color w:val="000000"/>
          <w:sz w:val="28"/>
          <w:szCs w:val="28"/>
        </w:rPr>
        <w:t>參謀本部修正該要點及提出相關配套方案，將飛彈陣地納入地方睦鄰工作，</w:t>
      </w:r>
      <w:r>
        <w:rPr>
          <w:rFonts w:ascii="標楷體" w:eastAsia="標楷體" w:hAnsi="標楷體" w:hint="eastAsia"/>
          <w:color w:val="000000"/>
          <w:sz w:val="28"/>
          <w:szCs w:val="28"/>
        </w:rPr>
        <w:t>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CB22C3">
        <w:rPr>
          <w:rFonts w:ascii="標楷體" w:eastAsia="標楷體" w:hAnsi="標楷體" w:hint="eastAsia"/>
          <w:sz w:val="28"/>
          <w:szCs w:val="28"/>
        </w:rPr>
        <w:t xml:space="preserve">何欣純　羅致政　蔡適應　</w:t>
      </w:r>
    </w:p>
    <w:p w:rsidR="00397032"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397032">
        <w:rPr>
          <w:rFonts w:ascii="標楷體" w:eastAsia="標楷體" w:hAnsi="標楷體" w:hint="eastAsia"/>
          <w:b/>
          <w:bCs/>
          <w:kern w:val="0"/>
          <w:sz w:val="28"/>
          <w:szCs w:val="28"/>
        </w:rPr>
        <w:t>一○</w:t>
      </w:r>
      <w:r w:rsidR="00576015">
        <w:rPr>
          <w:rFonts w:ascii="標楷體" w:eastAsia="標楷體" w:hAnsi="標楷體" w:hint="eastAsia"/>
          <w:b/>
          <w:bCs/>
          <w:kern w:val="0"/>
          <w:sz w:val="28"/>
          <w:szCs w:val="28"/>
        </w:rPr>
        <w:t>○</w:t>
      </w:r>
      <w:r w:rsidRPr="00FF7DDC">
        <w:rPr>
          <w:rFonts w:ascii="標楷體" w:eastAsia="標楷體" w:hAnsi="標楷體" w:hint="eastAsia"/>
          <w:b/>
          <w:bCs/>
          <w:kern w:val="0"/>
          <w:sz w:val="28"/>
          <w:szCs w:val="28"/>
        </w:rPr>
        <w:t>)</w:t>
      </w:r>
      <w:r w:rsidR="006170E9" w:rsidRPr="006170E9">
        <w:rPr>
          <w:rFonts w:ascii="標楷體" w:eastAsia="標楷體" w:hAnsi="標楷體" w:hint="eastAsia"/>
          <w:b/>
          <w:color w:val="000000"/>
          <w:sz w:val="28"/>
          <w:szCs w:val="28"/>
        </w:rPr>
        <w:t>國防部參謀本部第4目「後勤及通資業務」項下「後勤綜合勤務」預算編列1億0,042萬元</w:t>
      </w:r>
      <w:r w:rsidR="00397032">
        <w:rPr>
          <w:rFonts w:ascii="標楷體" w:eastAsia="標楷體" w:hAnsi="標楷體" w:hint="eastAsia"/>
          <w:b/>
          <w:color w:val="000000"/>
          <w:sz w:val="28"/>
          <w:szCs w:val="28"/>
        </w:rPr>
        <w:t>，凍結</w:t>
      </w:r>
      <w:r w:rsidR="006170E9">
        <w:rPr>
          <w:rFonts w:ascii="標楷體" w:eastAsia="標楷體" w:hAnsi="標楷體" w:hint="eastAsia"/>
          <w:b/>
          <w:color w:val="000000"/>
          <w:sz w:val="28"/>
          <w:szCs w:val="28"/>
        </w:rPr>
        <w:t>500</w:t>
      </w:r>
      <w:r w:rsidR="00397032">
        <w:rPr>
          <w:rFonts w:ascii="標楷體" w:eastAsia="標楷體" w:hAnsi="標楷體" w:hint="eastAsia"/>
          <w:b/>
          <w:color w:val="000000"/>
          <w:sz w:val="28"/>
          <w:szCs w:val="28"/>
        </w:rPr>
        <w:t>萬元，俟國防部就下列各案向立法院外交及國防委員會提出書面報告並經同意後，始得動支。</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6170E9" w:rsidRPr="006170E9">
        <w:rPr>
          <w:rFonts w:ascii="標楷體" w:eastAsia="標楷體" w:hAnsi="標楷體" w:hint="eastAsia"/>
          <w:color w:val="000000"/>
          <w:sz w:val="28"/>
          <w:szCs w:val="28"/>
        </w:rPr>
        <w:t>陸軍八軍團</w:t>
      </w:r>
      <w:r w:rsidR="006170E9">
        <w:rPr>
          <w:rFonts w:ascii="標楷體" w:eastAsia="標楷體" w:hAnsi="標楷體" w:hint="eastAsia"/>
          <w:color w:val="000000"/>
          <w:sz w:val="28"/>
          <w:szCs w:val="28"/>
        </w:rPr>
        <w:t>某</w:t>
      </w:r>
      <w:r w:rsidR="006170E9" w:rsidRPr="006170E9">
        <w:rPr>
          <w:rFonts w:ascii="標楷體" w:eastAsia="標楷體" w:hAnsi="標楷體" w:hint="eastAsia"/>
          <w:color w:val="000000"/>
          <w:sz w:val="28"/>
          <w:szCs w:val="28"/>
        </w:rPr>
        <w:t>旅</w:t>
      </w:r>
      <w:r w:rsidR="006170E9">
        <w:rPr>
          <w:rFonts w:ascii="標楷體" w:eastAsia="標楷體" w:hAnsi="標楷體" w:hint="eastAsia"/>
          <w:color w:val="000000"/>
          <w:sz w:val="28"/>
          <w:szCs w:val="28"/>
        </w:rPr>
        <w:t>107</w:t>
      </w:r>
      <w:r w:rsidR="006170E9" w:rsidRPr="006170E9">
        <w:rPr>
          <w:rFonts w:ascii="標楷體" w:eastAsia="標楷體" w:hAnsi="標楷體" w:hint="eastAsia"/>
          <w:color w:val="000000"/>
          <w:sz w:val="28"/>
          <w:szCs w:val="28"/>
        </w:rPr>
        <w:t>年度漢光演習後發生「40公厘榴彈槍音效練習彈」彈藥短少事件、六軍團</w:t>
      </w:r>
      <w:r w:rsidR="006170E9">
        <w:rPr>
          <w:rFonts w:ascii="標楷體" w:eastAsia="標楷體" w:hAnsi="標楷體" w:hint="eastAsia"/>
          <w:color w:val="000000"/>
          <w:sz w:val="28"/>
          <w:szCs w:val="28"/>
        </w:rPr>
        <w:t>某</w:t>
      </w:r>
      <w:r w:rsidR="006170E9" w:rsidRPr="006170E9">
        <w:rPr>
          <w:rFonts w:ascii="標楷體" w:eastAsia="標楷體" w:hAnsi="標楷體" w:hint="eastAsia"/>
          <w:color w:val="000000"/>
          <w:sz w:val="28"/>
          <w:szCs w:val="28"/>
        </w:rPr>
        <w:t>旅6月底時，執行連主官裝備保養時，也發生步槍「槍閂零附件」短少事件，可見國軍械彈管制相關措施仍有疏漏，國軍應提出械彈管制精進作法，以避免國軍械彈流出，進而影響國內治安，爰針對國防部參謀本部第4目「後勤及通資業務」項下「後勤綜合勤務」中「業務費」預算編列5,</w:t>
      </w:r>
      <w:r w:rsidR="006170E9">
        <w:rPr>
          <w:rFonts w:ascii="標楷體" w:eastAsia="標楷體" w:hAnsi="標楷體" w:hint="eastAsia"/>
          <w:color w:val="000000"/>
          <w:sz w:val="28"/>
          <w:szCs w:val="28"/>
        </w:rPr>
        <w:t>2</w:t>
      </w:r>
      <w:r w:rsidR="006170E9" w:rsidRPr="006170E9">
        <w:rPr>
          <w:rFonts w:ascii="標楷體" w:eastAsia="標楷體" w:hAnsi="標楷體" w:hint="eastAsia"/>
          <w:color w:val="000000"/>
          <w:sz w:val="28"/>
          <w:szCs w:val="28"/>
        </w:rPr>
        <w:t>93</w:t>
      </w:r>
      <w:r w:rsidR="006170E9">
        <w:rPr>
          <w:rFonts w:ascii="標楷體" w:eastAsia="標楷體" w:hAnsi="標楷體" w:hint="eastAsia"/>
          <w:color w:val="000000"/>
          <w:sz w:val="28"/>
          <w:szCs w:val="28"/>
        </w:rPr>
        <w:t>萬</w:t>
      </w:r>
      <w:r w:rsidR="006170E9" w:rsidRPr="006170E9">
        <w:rPr>
          <w:rFonts w:ascii="標楷體" w:eastAsia="標楷體" w:hAnsi="標楷體" w:hint="eastAsia"/>
          <w:color w:val="000000"/>
          <w:sz w:val="28"/>
          <w:szCs w:val="28"/>
        </w:rPr>
        <w:t>6千元</w:t>
      </w:r>
      <w:r w:rsidR="006170E9">
        <w:rPr>
          <w:rFonts w:ascii="標楷體" w:eastAsia="標楷體" w:hAnsi="標楷體" w:hint="eastAsia"/>
          <w:color w:val="000000"/>
          <w:sz w:val="28"/>
          <w:szCs w:val="28"/>
        </w:rPr>
        <w:t>中</w:t>
      </w:r>
      <w:r w:rsidR="006170E9" w:rsidRPr="006170E9">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w:t>
      </w:r>
      <w:r>
        <w:rPr>
          <w:rFonts w:ascii="標楷體" w:eastAsia="標楷體" w:hAnsi="標楷體" w:hint="eastAsia"/>
          <w:color w:val="000000"/>
          <w:sz w:val="28"/>
          <w:szCs w:val="28"/>
        </w:rPr>
        <w:lastRenderedPageBreak/>
        <w:t>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170E9">
        <w:rPr>
          <w:rFonts w:ascii="標楷體" w:eastAsia="標楷體" w:hAnsi="標楷體" w:hint="eastAsia"/>
          <w:color w:val="000000"/>
          <w:sz w:val="28"/>
          <w:szCs w:val="28"/>
        </w:rPr>
        <w:t>馬文君　江啟臣　林麗蟬</w:t>
      </w:r>
      <w:r w:rsidR="00576015">
        <w:rPr>
          <w:rFonts w:ascii="標楷體" w:eastAsia="標楷體" w:hAnsi="標楷體" w:hint="eastAsia"/>
          <w:color w:val="000000"/>
          <w:sz w:val="28"/>
          <w:szCs w:val="28"/>
        </w:rPr>
        <w:t xml:space="preserve">　呂玉玲</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6170E9" w:rsidRPr="006170E9">
        <w:rPr>
          <w:rFonts w:ascii="標楷體" w:eastAsia="標楷體" w:hAnsi="標楷體" w:hint="eastAsia"/>
          <w:color w:val="000000"/>
          <w:sz w:val="28"/>
          <w:szCs w:val="28"/>
        </w:rPr>
        <w:t>後勤工作整備是國軍執行任務之重要基礎，因此相關督考、管制、後勤資訊系統建置至為重要；參謀本部應就此進行相關說明，爰針對國防部參謀本部第4目「後勤及通資業務」項下「後勤綜合勤務」預算編列1</w:t>
      </w:r>
      <w:r w:rsidR="006170E9">
        <w:rPr>
          <w:rFonts w:ascii="標楷體" w:eastAsia="標楷體" w:hAnsi="標楷體" w:hint="eastAsia"/>
          <w:color w:val="000000"/>
          <w:sz w:val="28"/>
          <w:szCs w:val="28"/>
        </w:rPr>
        <w:t>億</w:t>
      </w:r>
      <w:r w:rsidR="006170E9" w:rsidRPr="006170E9">
        <w:rPr>
          <w:rFonts w:ascii="標楷體" w:eastAsia="標楷體" w:hAnsi="標楷體" w:hint="eastAsia"/>
          <w:color w:val="000000"/>
          <w:sz w:val="28"/>
          <w:szCs w:val="28"/>
        </w:rPr>
        <w:t>0,</w:t>
      </w:r>
      <w:r w:rsidR="006170E9">
        <w:rPr>
          <w:rFonts w:ascii="標楷體" w:eastAsia="標楷體" w:hAnsi="標楷體" w:hint="eastAsia"/>
          <w:color w:val="000000"/>
          <w:sz w:val="28"/>
          <w:szCs w:val="28"/>
        </w:rPr>
        <w:t>0</w:t>
      </w:r>
      <w:r w:rsidR="006170E9" w:rsidRPr="006170E9">
        <w:rPr>
          <w:rFonts w:ascii="標楷體" w:eastAsia="標楷體" w:hAnsi="標楷體" w:hint="eastAsia"/>
          <w:color w:val="000000"/>
          <w:sz w:val="28"/>
          <w:szCs w:val="28"/>
        </w:rPr>
        <w:t>42</w:t>
      </w:r>
      <w:r w:rsidR="006170E9">
        <w:rPr>
          <w:rFonts w:ascii="標楷體" w:eastAsia="標楷體" w:hAnsi="標楷體" w:hint="eastAsia"/>
          <w:color w:val="000000"/>
          <w:sz w:val="28"/>
          <w:szCs w:val="28"/>
        </w:rPr>
        <w:t>萬</w:t>
      </w:r>
      <w:r w:rsidR="006170E9" w:rsidRPr="006170E9">
        <w:rPr>
          <w:rFonts w:ascii="標楷體" w:eastAsia="標楷體" w:hAnsi="標楷體" w:hint="eastAsia"/>
          <w:color w:val="000000"/>
          <w:sz w:val="28"/>
          <w:szCs w:val="28"/>
        </w:rPr>
        <w:t>元</w:t>
      </w:r>
      <w:r w:rsidR="006170E9">
        <w:rPr>
          <w:rFonts w:ascii="標楷體" w:eastAsia="標楷體" w:hAnsi="標楷體" w:hint="eastAsia"/>
          <w:color w:val="000000"/>
          <w:sz w:val="28"/>
          <w:szCs w:val="28"/>
        </w:rPr>
        <w:t>中</w:t>
      </w:r>
      <w:r w:rsidR="006170E9" w:rsidRPr="006170E9">
        <w:rPr>
          <w:rFonts w:ascii="標楷體" w:eastAsia="標楷體" w:hAnsi="標楷體" w:hint="eastAsia"/>
          <w:color w:val="000000"/>
          <w:sz w:val="28"/>
          <w:szCs w:val="28"/>
        </w:rPr>
        <w:t>，</w:t>
      </w:r>
      <w:r w:rsidR="006170E9">
        <w:rPr>
          <w:rFonts w:ascii="標楷體" w:eastAsia="標楷體" w:hAnsi="標楷體" w:hint="eastAsia"/>
          <w:color w:val="000000"/>
          <w:sz w:val="28"/>
          <w:szCs w:val="28"/>
        </w:rPr>
        <w:t>凍結</w:t>
      </w:r>
      <w:r w:rsidR="006170E9">
        <w:rPr>
          <w:rFonts w:ascii="標楷體" w:eastAsia="標楷體" w:hAnsi="標楷體" w:hint="eastAsia"/>
          <w:sz w:val="28"/>
          <w:szCs w:val="28"/>
        </w:rPr>
        <w:t>部分</w:t>
      </w:r>
      <w:r w:rsidR="006170E9">
        <w:rPr>
          <w:rFonts w:ascii="標楷體" w:eastAsia="標楷體" w:hAnsi="標楷體" w:hint="eastAsia"/>
          <w:color w:val="000000"/>
          <w:sz w:val="28"/>
          <w:szCs w:val="28"/>
        </w:rPr>
        <w:t>經費，俟國防部向立法院外交及國防委員會提出書面報告並經同意後，始得動支。</w:t>
      </w:r>
    </w:p>
    <w:p w:rsidR="00B93EAA"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6170E9">
        <w:rPr>
          <w:rFonts w:ascii="標楷體" w:eastAsia="標楷體" w:hAnsi="標楷體" w:hint="eastAsia"/>
          <w:color w:val="000000"/>
          <w:sz w:val="28"/>
          <w:szCs w:val="28"/>
        </w:rPr>
        <w:t>呂孫綾　林昶佐　蔡適應</w:t>
      </w:r>
      <w:r w:rsidR="00B10B1A">
        <w:rPr>
          <w:rFonts w:ascii="標楷體" w:eastAsia="標楷體" w:hAnsi="標楷體" w:hint="eastAsia"/>
          <w:color w:val="000000"/>
          <w:sz w:val="28"/>
          <w:szCs w:val="28"/>
        </w:rPr>
        <w:t xml:space="preserve">　邱志偉</w:t>
      </w:r>
    </w:p>
    <w:p w:rsidR="00397032"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397032">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55008B" w:rsidRPr="0055008B">
        <w:rPr>
          <w:rFonts w:ascii="標楷體" w:eastAsia="標楷體" w:hAnsi="標楷體" w:hint="eastAsia"/>
          <w:b/>
          <w:color w:val="000000"/>
          <w:sz w:val="28"/>
          <w:szCs w:val="28"/>
        </w:rPr>
        <w:t>國防部參謀本部第4目「後勤及通資業務」項下「通信電子與資訊管理」預算編列1億6,382萬9千元</w:t>
      </w:r>
      <w:r w:rsidR="00397032">
        <w:rPr>
          <w:rFonts w:ascii="標楷體" w:eastAsia="標楷體" w:hAnsi="標楷體" w:hint="eastAsia"/>
          <w:b/>
          <w:color w:val="000000"/>
          <w:sz w:val="28"/>
          <w:szCs w:val="28"/>
        </w:rPr>
        <w:t>，凍結</w:t>
      </w:r>
      <w:r w:rsidR="00EB2326">
        <w:rPr>
          <w:rFonts w:ascii="標楷體" w:eastAsia="標楷體" w:hAnsi="標楷體" w:hint="eastAsia"/>
          <w:b/>
          <w:color w:val="000000"/>
          <w:sz w:val="28"/>
          <w:szCs w:val="28"/>
        </w:rPr>
        <w:t>300</w:t>
      </w:r>
      <w:r w:rsidR="00397032">
        <w:rPr>
          <w:rFonts w:ascii="標楷體" w:eastAsia="標楷體" w:hAnsi="標楷體" w:hint="eastAsia"/>
          <w:b/>
          <w:color w:val="000000"/>
          <w:sz w:val="28"/>
          <w:szCs w:val="28"/>
        </w:rPr>
        <w:t>萬元，俟國防部就下列各案向立法院外交及國防委員會提出書面報告並經同意後，始得動支。</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55008B" w:rsidRPr="0055008B">
        <w:rPr>
          <w:rFonts w:ascii="標楷體" w:eastAsia="標楷體" w:hAnsi="標楷體" w:hint="eastAsia"/>
          <w:color w:val="000000"/>
          <w:sz w:val="28"/>
          <w:szCs w:val="28"/>
        </w:rPr>
        <w:t>國防部通</w:t>
      </w:r>
      <w:r w:rsidR="0055008B">
        <w:rPr>
          <w:rFonts w:ascii="標楷體" w:eastAsia="標楷體" w:hAnsi="標楷體" w:hint="eastAsia"/>
          <w:color w:val="000000"/>
          <w:sz w:val="28"/>
          <w:szCs w:val="28"/>
        </w:rPr>
        <w:t>信電子資訊</w:t>
      </w:r>
      <w:r w:rsidR="0055008B" w:rsidRPr="0055008B">
        <w:rPr>
          <w:rFonts w:ascii="標楷體" w:eastAsia="標楷體" w:hAnsi="標楷體" w:hint="eastAsia"/>
          <w:color w:val="000000"/>
          <w:sz w:val="28"/>
          <w:szCs w:val="28"/>
        </w:rPr>
        <w:t>次</w:t>
      </w:r>
      <w:r w:rsidR="0055008B">
        <w:rPr>
          <w:rFonts w:ascii="標楷體" w:eastAsia="標楷體" w:hAnsi="標楷體" w:hint="eastAsia"/>
          <w:color w:val="000000"/>
          <w:sz w:val="28"/>
          <w:szCs w:val="28"/>
        </w:rPr>
        <w:t>長</w:t>
      </w:r>
      <w:r w:rsidR="0055008B" w:rsidRPr="0055008B">
        <w:rPr>
          <w:rFonts w:ascii="標楷體" w:eastAsia="標楷體" w:hAnsi="標楷體" w:hint="eastAsia"/>
          <w:color w:val="000000"/>
          <w:sz w:val="28"/>
          <w:szCs w:val="28"/>
        </w:rPr>
        <w:t>室辦理「高階網路設備及周邊維護等8項」、「弱點掃描軟體維護」及各項網路管理系統軟、硬體維護等所需資訊服務費，計需4,</w:t>
      </w:r>
      <w:r w:rsidR="0055008B">
        <w:rPr>
          <w:rFonts w:ascii="標楷體" w:eastAsia="標楷體" w:hAnsi="標楷體" w:hint="eastAsia"/>
          <w:color w:val="000000"/>
          <w:sz w:val="28"/>
          <w:szCs w:val="28"/>
        </w:rPr>
        <w:t>6</w:t>
      </w:r>
      <w:r w:rsidR="0055008B" w:rsidRPr="0055008B">
        <w:rPr>
          <w:rFonts w:ascii="標楷體" w:eastAsia="標楷體" w:hAnsi="標楷體" w:hint="eastAsia"/>
          <w:color w:val="000000"/>
          <w:sz w:val="28"/>
          <w:szCs w:val="28"/>
        </w:rPr>
        <w:t>82</w:t>
      </w:r>
      <w:r w:rsidR="0055008B">
        <w:rPr>
          <w:rFonts w:ascii="標楷體" w:eastAsia="標楷體" w:hAnsi="標楷體" w:hint="eastAsia"/>
          <w:color w:val="000000"/>
          <w:sz w:val="28"/>
          <w:szCs w:val="28"/>
        </w:rPr>
        <w:t>萬</w:t>
      </w:r>
      <w:r w:rsidR="0055008B" w:rsidRPr="0055008B">
        <w:rPr>
          <w:rFonts w:ascii="標楷體" w:eastAsia="標楷體" w:hAnsi="標楷體" w:hint="eastAsia"/>
          <w:color w:val="000000"/>
          <w:sz w:val="28"/>
          <w:szCs w:val="28"/>
        </w:rPr>
        <w:t>3千元，然107年</w:t>
      </w:r>
      <w:r w:rsidR="0066514E">
        <w:rPr>
          <w:rFonts w:ascii="標楷體" w:eastAsia="標楷體" w:hAnsi="標楷體" w:hint="eastAsia"/>
          <w:color w:val="000000"/>
          <w:sz w:val="28"/>
          <w:szCs w:val="28"/>
        </w:rPr>
        <w:t>度</w:t>
      </w:r>
      <w:r w:rsidR="0055008B" w:rsidRPr="0055008B">
        <w:rPr>
          <w:rFonts w:ascii="標楷體" w:eastAsia="標楷體" w:hAnsi="標楷體" w:hint="eastAsia"/>
          <w:color w:val="000000"/>
          <w:sz w:val="28"/>
          <w:szCs w:val="28"/>
        </w:rPr>
        <w:t>僅編列3</w:t>
      </w:r>
      <w:r w:rsidR="0055008B">
        <w:rPr>
          <w:rFonts w:ascii="標楷體" w:eastAsia="標楷體" w:hAnsi="標楷體" w:hint="eastAsia"/>
          <w:color w:val="000000"/>
          <w:sz w:val="28"/>
          <w:szCs w:val="28"/>
        </w:rPr>
        <w:t>,</w:t>
      </w:r>
      <w:r w:rsidR="0055008B" w:rsidRPr="0055008B">
        <w:rPr>
          <w:rFonts w:ascii="標楷體" w:eastAsia="標楷體" w:hAnsi="標楷體" w:hint="eastAsia"/>
          <w:color w:val="000000"/>
          <w:sz w:val="28"/>
          <w:szCs w:val="28"/>
        </w:rPr>
        <w:t>354</w:t>
      </w:r>
      <w:r w:rsidR="0055008B">
        <w:rPr>
          <w:rFonts w:ascii="標楷體" w:eastAsia="標楷體" w:hAnsi="標楷體" w:hint="eastAsia"/>
          <w:color w:val="000000"/>
          <w:sz w:val="28"/>
          <w:szCs w:val="28"/>
        </w:rPr>
        <w:t>萬</w:t>
      </w:r>
      <w:r w:rsidR="0055008B" w:rsidRPr="0055008B">
        <w:rPr>
          <w:rFonts w:ascii="標楷體" w:eastAsia="標楷體" w:hAnsi="標楷體" w:hint="eastAsia"/>
          <w:color w:val="000000"/>
          <w:sz w:val="28"/>
          <w:szCs w:val="28"/>
        </w:rPr>
        <w:t>8千元，</w:t>
      </w:r>
      <w:r w:rsidR="0055008B">
        <w:rPr>
          <w:rFonts w:ascii="標楷體" w:eastAsia="標楷體" w:hAnsi="標楷體" w:hint="eastAsia"/>
          <w:color w:val="000000"/>
          <w:sz w:val="28"/>
          <w:szCs w:val="28"/>
        </w:rPr>
        <w:t>108</w:t>
      </w:r>
      <w:r w:rsidR="0055008B" w:rsidRPr="0055008B">
        <w:rPr>
          <w:rFonts w:ascii="標楷體" w:eastAsia="標楷體" w:hAnsi="標楷體" w:hint="eastAsia"/>
          <w:color w:val="000000"/>
          <w:sz w:val="28"/>
          <w:szCs w:val="28"/>
        </w:rPr>
        <w:t>年</w:t>
      </w:r>
      <w:r w:rsidR="0066514E">
        <w:rPr>
          <w:rFonts w:ascii="標楷體" w:eastAsia="標楷體" w:hAnsi="標楷體" w:hint="eastAsia"/>
          <w:color w:val="000000"/>
          <w:sz w:val="28"/>
          <w:szCs w:val="28"/>
        </w:rPr>
        <w:t>度</w:t>
      </w:r>
      <w:r w:rsidR="0055008B" w:rsidRPr="0055008B">
        <w:rPr>
          <w:rFonts w:ascii="標楷體" w:eastAsia="標楷體" w:hAnsi="標楷體" w:hint="eastAsia"/>
          <w:color w:val="000000"/>
          <w:sz w:val="28"/>
          <w:szCs w:val="28"/>
        </w:rPr>
        <w:t>增編1</w:t>
      </w:r>
      <w:r w:rsidR="0055008B">
        <w:rPr>
          <w:rFonts w:ascii="標楷體" w:eastAsia="標楷體" w:hAnsi="標楷體" w:hint="eastAsia"/>
          <w:color w:val="000000"/>
          <w:sz w:val="28"/>
          <w:szCs w:val="28"/>
        </w:rPr>
        <w:t>,</w:t>
      </w:r>
      <w:r w:rsidR="0055008B" w:rsidRPr="0055008B">
        <w:rPr>
          <w:rFonts w:ascii="標楷體" w:eastAsia="標楷體" w:hAnsi="標楷體" w:hint="eastAsia"/>
          <w:color w:val="000000"/>
          <w:sz w:val="28"/>
          <w:szCs w:val="28"/>
        </w:rPr>
        <w:t>327</w:t>
      </w:r>
      <w:r w:rsidR="0055008B">
        <w:rPr>
          <w:rFonts w:ascii="標楷體" w:eastAsia="標楷體" w:hAnsi="標楷體" w:hint="eastAsia"/>
          <w:color w:val="000000"/>
          <w:sz w:val="28"/>
          <w:szCs w:val="28"/>
        </w:rPr>
        <w:t>萬</w:t>
      </w:r>
      <w:r w:rsidR="0055008B" w:rsidRPr="0055008B">
        <w:rPr>
          <w:rFonts w:ascii="標楷體" w:eastAsia="標楷體" w:hAnsi="標楷體" w:hint="eastAsia"/>
          <w:color w:val="000000"/>
          <w:sz w:val="28"/>
          <w:szCs w:val="28"/>
        </w:rPr>
        <w:t>5千元，國防部全未說明為何增列預算，由於國家資源拮据，行政</w:t>
      </w:r>
      <w:r w:rsidR="0066514E">
        <w:rPr>
          <w:rFonts w:ascii="標楷體" w:eastAsia="標楷體" w:hAnsi="標楷體" w:hint="eastAsia"/>
          <w:color w:val="000000"/>
          <w:sz w:val="28"/>
          <w:szCs w:val="28"/>
        </w:rPr>
        <w:t>機關</w:t>
      </w:r>
      <w:r w:rsidR="0055008B" w:rsidRPr="0055008B">
        <w:rPr>
          <w:rFonts w:ascii="標楷體" w:eastAsia="標楷體" w:hAnsi="標楷體" w:hint="eastAsia"/>
          <w:color w:val="000000"/>
          <w:sz w:val="28"/>
          <w:szCs w:val="28"/>
        </w:rPr>
        <w:t>應撙節使用。爰針對國防部參謀本部第4目「後勤及通資業務」項下「通信電子與資訊管理」中「業務費」之「資訊服務費」預算編列4,</w:t>
      </w:r>
      <w:r w:rsidR="0055008B">
        <w:rPr>
          <w:rFonts w:ascii="標楷體" w:eastAsia="標楷體" w:hAnsi="標楷體" w:hint="eastAsia"/>
          <w:color w:val="000000"/>
          <w:sz w:val="28"/>
          <w:szCs w:val="28"/>
        </w:rPr>
        <w:t>6</w:t>
      </w:r>
      <w:r w:rsidR="0055008B" w:rsidRPr="0055008B">
        <w:rPr>
          <w:rFonts w:ascii="標楷體" w:eastAsia="標楷體" w:hAnsi="標楷體" w:hint="eastAsia"/>
          <w:color w:val="000000"/>
          <w:sz w:val="28"/>
          <w:szCs w:val="28"/>
        </w:rPr>
        <w:t>82</w:t>
      </w:r>
      <w:r w:rsidR="0055008B">
        <w:rPr>
          <w:rFonts w:ascii="標楷體" w:eastAsia="標楷體" w:hAnsi="標楷體" w:hint="eastAsia"/>
          <w:color w:val="000000"/>
          <w:sz w:val="28"/>
          <w:szCs w:val="28"/>
        </w:rPr>
        <w:t>萬</w:t>
      </w:r>
      <w:r w:rsidR="0055008B" w:rsidRPr="0055008B">
        <w:rPr>
          <w:rFonts w:ascii="標楷體" w:eastAsia="標楷體" w:hAnsi="標楷體" w:hint="eastAsia"/>
          <w:color w:val="000000"/>
          <w:sz w:val="28"/>
          <w:szCs w:val="28"/>
        </w:rPr>
        <w:t>3千元</w:t>
      </w:r>
      <w:r w:rsidR="0055008B">
        <w:rPr>
          <w:rFonts w:ascii="標楷體" w:eastAsia="標楷體" w:hAnsi="標楷體" w:hint="eastAsia"/>
          <w:color w:val="000000"/>
          <w:sz w:val="28"/>
          <w:szCs w:val="28"/>
        </w:rPr>
        <w:t>中</w:t>
      </w:r>
      <w:r w:rsidR="0055008B" w:rsidRPr="0055008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w:t>
      </w:r>
      <w:r>
        <w:rPr>
          <w:rFonts w:ascii="標楷體" w:eastAsia="標楷體" w:hAnsi="標楷體" w:hint="eastAsia"/>
          <w:color w:val="000000"/>
          <w:sz w:val="28"/>
          <w:szCs w:val="28"/>
        </w:rPr>
        <w:lastRenderedPageBreak/>
        <w:t>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01949">
        <w:rPr>
          <w:rFonts w:ascii="標楷體" w:eastAsia="標楷體" w:hAnsi="標楷體" w:hint="eastAsia"/>
          <w:color w:val="000000"/>
          <w:sz w:val="28"/>
          <w:szCs w:val="28"/>
        </w:rPr>
        <w:t>馬文君　江啟臣　林麗蟬</w:t>
      </w:r>
      <w:r w:rsidR="001A6CCD">
        <w:rPr>
          <w:rFonts w:ascii="標楷體" w:eastAsia="標楷體" w:hAnsi="標楷體" w:hint="eastAsia"/>
          <w:color w:val="000000"/>
          <w:sz w:val="28"/>
          <w:szCs w:val="28"/>
        </w:rPr>
        <w:t xml:space="preserve">　呂玉玲</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55008B" w:rsidRPr="0055008B">
        <w:rPr>
          <w:rFonts w:ascii="標楷體" w:eastAsia="標楷體" w:hAnsi="標楷體" w:hint="eastAsia"/>
          <w:color w:val="000000"/>
          <w:sz w:val="28"/>
          <w:szCs w:val="28"/>
        </w:rPr>
        <w:t>戰時或遇到重大災害時，如何確保全軍通訊線路暢通甚為重要，參謀本部應就此進行詳細說明；爰針對國防部參謀本部第4目「後勤及通資業務」項下「通信電子與資訊管理」預算編列1</w:t>
      </w:r>
      <w:r w:rsidR="0055008B">
        <w:rPr>
          <w:rFonts w:ascii="標楷體" w:eastAsia="標楷體" w:hAnsi="標楷體" w:hint="eastAsia"/>
          <w:color w:val="000000"/>
          <w:sz w:val="28"/>
          <w:szCs w:val="28"/>
        </w:rPr>
        <w:t>億</w:t>
      </w:r>
      <w:r w:rsidR="0055008B" w:rsidRPr="0055008B">
        <w:rPr>
          <w:rFonts w:ascii="標楷體" w:eastAsia="標楷體" w:hAnsi="標楷體" w:hint="eastAsia"/>
          <w:color w:val="000000"/>
          <w:sz w:val="28"/>
          <w:szCs w:val="28"/>
        </w:rPr>
        <w:t>6,</w:t>
      </w:r>
      <w:r w:rsidR="0055008B">
        <w:rPr>
          <w:rFonts w:ascii="標楷體" w:eastAsia="標楷體" w:hAnsi="標楷體" w:hint="eastAsia"/>
          <w:color w:val="000000"/>
          <w:sz w:val="28"/>
          <w:szCs w:val="28"/>
        </w:rPr>
        <w:t>3</w:t>
      </w:r>
      <w:r w:rsidR="0055008B" w:rsidRPr="0055008B">
        <w:rPr>
          <w:rFonts w:ascii="標楷體" w:eastAsia="標楷體" w:hAnsi="標楷體" w:hint="eastAsia"/>
          <w:color w:val="000000"/>
          <w:sz w:val="28"/>
          <w:szCs w:val="28"/>
        </w:rPr>
        <w:t>82</w:t>
      </w:r>
      <w:r w:rsidR="0055008B">
        <w:rPr>
          <w:rFonts w:ascii="標楷體" w:eastAsia="標楷體" w:hAnsi="標楷體" w:hint="eastAsia"/>
          <w:color w:val="000000"/>
          <w:sz w:val="28"/>
          <w:szCs w:val="28"/>
        </w:rPr>
        <w:t>萬</w:t>
      </w:r>
      <w:r w:rsidR="0055008B" w:rsidRPr="0055008B">
        <w:rPr>
          <w:rFonts w:ascii="標楷體" w:eastAsia="標楷體" w:hAnsi="標楷體" w:hint="eastAsia"/>
          <w:color w:val="000000"/>
          <w:sz w:val="28"/>
          <w:szCs w:val="28"/>
        </w:rPr>
        <w:t>9千元</w:t>
      </w:r>
      <w:r w:rsidR="0055008B">
        <w:rPr>
          <w:rFonts w:ascii="標楷體" w:eastAsia="標楷體" w:hAnsi="標楷體" w:hint="eastAsia"/>
          <w:color w:val="000000"/>
          <w:sz w:val="28"/>
          <w:szCs w:val="28"/>
        </w:rPr>
        <w:t>中</w:t>
      </w:r>
      <w:r w:rsidR="0055008B" w:rsidRPr="0055008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B93EAA" w:rsidRPr="00FF7DDC"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001949">
        <w:rPr>
          <w:rFonts w:ascii="標楷體" w:eastAsia="標楷體" w:hAnsi="標楷體" w:hint="eastAsia"/>
          <w:color w:val="000000"/>
          <w:sz w:val="28"/>
          <w:szCs w:val="28"/>
        </w:rPr>
        <w:t>呂孫綾　蔡適應　林昶佐</w:t>
      </w:r>
      <w:r w:rsidR="001A6CCD">
        <w:rPr>
          <w:rFonts w:ascii="標楷體" w:eastAsia="標楷體" w:hAnsi="標楷體" w:hint="eastAsia"/>
          <w:color w:val="000000"/>
          <w:sz w:val="28"/>
          <w:szCs w:val="28"/>
        </w:rPr>
        <w:t xml:space="preserve">　邱志偉</w:t>
      </w:r>
    </w:p>
    <w:p w:rsidR="00397032" w:rsidRDefault="00B93EAA"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sidR="00397032">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620157" w:rsidRPr="00620157">
        <w:rPr>
          <w:rFonts w:ascii="標楷體" w:eastAsia="標楷體" w:hAnsi="標楷體" w:hint="eastAsia"/>
          <w:b/>
          <w:color w:val="000000"/>
          <w:sz w:val="28"/>
          <w:szCs w:val="28"/>
        </w:rPr>
        <w:t>國防部參謀本部第4目「後勤及通資業務」項下「電腦兵棋作業」預算編列2,777萬9千元</w:t>
      </w:r>
      <w:r w:rsidR="00397032">
        <w:rPr>
          <w:rFonts w:ascii="標楷體" w:eastAsia="標楷體" w:hAnsi="標楷體" w:hint="eastAsia"/>
          <w:b/>
          <w:color w:val="000000"/>
          <w:sz w:val="28"/>
          <w:szCs w:val="28"/>
        </w:rPr>
        <w:t>，凍結</w:t>
      </w:r>
      <w:r w:rsidR="002B706B">
        <w:rPr>
          <w:rFonts w:ascii="標楷體" w:eastAsia="標楷體" w:hAnsi="標楷體" w:hint="eastAsia"/>
          <w:b/>
          <w:color w:val="000000"/>
          <w:sz w:val="28"/>
          <w:szCs w:val="28"/>
        </w:rPr>
        <w:t>300</w:t>
      </w:r>
      <w:r w:rsidR="00397032">
        <w:rPr>
          <w:rFonts w:ascii="標楷體" w:eastAsia="標楷體" w:hAnsi="標楷體" w:hint="eastAsia"/>
          <w:b/>
          <w:color w:val="000000"/>
          <w:sz w:val="28"/>
          <w:szCs w:val="28"/>
        </w:rPr>
        <w:t>萬元，俟國防部就下列各案向立法院外交及國防委員會提出書面報告並經同意後，始得動支。</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620157" w:rsidRPr="00620157">
        <w:rPr>
          <w:rFonts w:ascii="標楷體" w:eastAsia="標楷體" w:hAnsi="標楷體" w:hint="eastAsia"/>
          <w:color w:val="000000"/>
          <w:sz w:val="28"/>
          <w:szCs w:val="28"/>
        </w:rPr>
        <w:t>國防部訓</w:t>
      </w:r>
      <w:r w:rsidR="00620157">
        <w:rPr>
          <w:rFonts w:ascii="標楷體" w:eastAsia="標楷體" w:hAnsi="標楷體" w:hint="eastAsia"/>
          <w:color w:val="000000"/>
          <w:sz w:val="28"/>
          <w:szCs w:val="28"/>
        </w:rPr>
        <w:t>練參謀</w:t>
      </w:r>
      <w:r w:rsidR="00620157" w:rsidRPr="00620157">
        <w:rPr>
          <w:rFonts w:ascii="標楷體" w:eastAsia="標楷體" w:hAnsi="標楷體" w:hint="eastAsia"/>
          <w:color w:val="000000"/>
          <w:sz w:val="28"/>
          <w:szCs w:val="28"/>
        </w:rPr>
        <w:t>次</w:t>
      </w:r>
      <w:r w:rsidR="00620157">
        <w:rPr>
          <w:rFonts w:ascii="標楷體" w:eastAsia="標楷體" w:hAnsi="標楷體" w:hint="eastAsia"/>
          <w:color w:val="000000"/>
          <w:sz w:val="28"/>
          <w:szCs w:val="28"/>
        </w:rPr>
        <w:t>長</w:t>
      </w:r>
      <w:r w:rsidR="00620157" w:rsidRPr="00620157">
        <w:rPr>
          <w:rFonts w:ascii="標楷體" w:eastAsia="標楷體" w:hAnsi="標楷體" w:hint="eastAsia"/>
          <w:color w:val="000000"/>
          <w:sz w:val="28"/>
          <w:szCs w:val="28"/>
        </w:rPr>
        <w:t>室辦理「ZBZ國軍聯戰訓練管理系統維護」、「ZCM聯合戰區階層模擬維護」、電腦輔助指揮所演習規劃及聯合作戰模擬技術發展執行等所需資訊服務費，計需1,</w:t>
      </w:r>
      <w:r w:rsidR="00620157">
        <w:rPr>
          <w:rFonts w:ascii="標楷體" w:eastAsia="標楷體" w:hAnsi="標楷體" w:hint="eastAsia"/>
          <w:color w:val="000000"/>
          <w:sz w:val="28"/>
          <w:szCs w:val="28"/>
        </w:rPr>
        <w:t>7</w:t>
      </w:r>
      <w:r w:rsidR="00620157" w:rsidRPr="00620157">
        <w:rPr>
          <w:rFonts w:ascii="標楷體" w:eastAsia="標楷體" w:hAnsi="標楷體" w:hint="eastAsia"/>
          <w:color w:val="000000"/>
          <w:sz w:val="28"/>
          <w:szCs w:val="28"/>
        </w:rPr>
        <w:t>96</w:t>
      </w:r>
      <w:r w:rsidR="00620157">
        <w:rPr>
          <w:rFonts w:ascii="標楷體" w:eastAsia="標楷體" w:hAnsi="標楷體" w:hint="eastAsia"/>
          <w:color w:val="000000"/>
          <w:sz w:val="28"/>
          <w:szCs w:val="28"/>
        </w:rPr>
        <w:t>萬</w:t>
      </w:r>
      <w:r w:rsidR="00620157" w:rsidRPr="00620157">
        <w:rPr>
          <w:rFonts w:ascii="標楷體" w:eastAsia="標楷體" w:hAnsi="標楷體" w:hint="eastAsia"/>
          <w:color w:val="000000"/>
          <w:sz w:val="28"/>
          <w:szCs w:val="28"/>
        </w:rPr>
        <w:t>元，經查國防部每年針對「ZBZ國軍聯戰訓練管理系統維護」、「ZCM聯合戰區階層模擬維護」皆花費高額美金購買系統維護費，然未明列服務內容、品項細目、數量，係</w:t>
      </w:r>
      <w:r w:rsidR="001A6CCD">
        <w:rPr>
          <w:rFonts w:ascii="標楷體" w:eastAsia="標楷體" w:hAnsi="標楷體" w:hint="eastAsia"/>
          <w:color w:val="000000"/>
          <w:sz w:val="28"/>
          <w:szCs w:val="28"/>
        </w:rPr>
        <w:t>哪些</w:t>
      </w:r>
      <w:r w:rsidR="00620157" w:rsidRPr="00620157">
        <w:rPr>
          <w:rFonts w:ascii="標楷體" w:eastAsia="標楷體" w:hAnsi="標楷體" w:hint="eastAsia"/>
          <w:color w:val="000000"/>
          <w:sz w:val="28"/>
          <w:szCs w:val="28"/>
        </w:rPr>
        <w:t>服務</w:t>
      </w:r>
      <w:r w:rsidR="001A6CCD">
        <w:rPr>
          <w:rFonts w:ascii="標楷體" w:eastAsia="標楷體" w:hAnsi="標楷體" w:hint="eastAsia"/>
          <w:color w:val="000000"/>
          <w:sz w:val="28"/>
          <w:szCs w:val="28"/>
        </w:rPr>
        <w:t>，</w:t>
      </w:r>
      <w:r w:rsidR="00620157" w:rsidRPr="00620157">
        <w:rPr>
          <w:rFonts w:ascii="標楷體" w:eastAsia="標楷體" w:hAnsi="標楷體" w:hint="eastAsia"/>
          <w:color w:val="000000"/>
          <w:sz w:val="28"/>
          <w:szCs w:val="28"/>
        </w:rPr>
        <w:t>預算編列過於籠統</w:t>
      </w:r>
      <w:r w:rsidR="001A6CCD">
        <w:rPr>
          <w:rFonts w:ascii="標楷體" w:eastAsia="標楷體" w:hAnsi="標楷體" w:hint="eastAsia"/>
          <w:color w:val="000000"/>
          <w:sz w:val="28"/>
          <w:szCs w:val="28"/>
        </w:rPr>
        <w:t>。</w:t>
      </w:r>
      <w:r w:rsidR="00620157" w:rsidRPr="00620157">
        <w:rPr>
          <w:rFonts w:ascii="標楷體" w:eastAsia="標楷體" w:hAnsi="標楷體" w:hint="eastAsia"/>
          <w:color w:val="000000"/>
          <w:sz w:val="28"/>
          <w:szCs w:val="28"/>
        </w:rPr>
        <w:t>另國內在資訊開發及AI人工智慧成果皆不輸國際大廠，現今提倡國防自主，扶植國內產業，期能減少預算支出，爰針對國防部參謀本部第4目「後勤及通資業務」項</w:t>
      </w:r>
      <w:r w:rsidR="00620157" w:rsidRPr="00620157">
        <w:rPr>
          <w:rFonts w:ascii="標楷體" w:eastAsia="標楷體" w:hAnsi="標楷體" w:hint="eastAsia"/>
          <w:color w:val="000000"/>
          <w:sz w:val="28"/>
          <w:szCs w:val="28"/>
        </w:rPr>
        <w:lastRenderedPageBreak/>
        <w:t>下「電腦兵棋作業」中「業務費」預算編列2,</w:t>
      </w:r>
      <w:r w:rsidR="00620157">
        <w:rPr>
          <w:rFonts w:ascii="標楷體" w:eastAsia="標楷體" w:hAnsi="標楷體" w:hint="eastAsia"/>
          <w:color w:val="000000"/>
          <w:sz w:val="28"/>
          <w:szCs w:val="28"/>
        </w:rPr>
        <w:t>2</w:t>
      </w:r>
      <w:r w:rsidR="00620157" w:rsidRPr="00620157">
        <w:rPr>
          <w:rFonts w:ascii="標楷體" w:eastAsia="標楷體" w:hAnsi="標楷體" w:hint="eastAsia"/>
          <w:color w:val="000000"/>
          <w:sz w:val="28"/>
          <w:szCs w:val="28"/>
        </w:rPr>
        <w:t>36</w:t>
      </w:r>
      <w:r w:rsidR="00620157">
        <w:rPr>
          <w:rFonts w:ascii="標楷體" w:eastAsia="標楷體" w:hAnsi="標楷體" w:hint="eastAsia"/>
          <w:color w:val="000000"/>
          <w:sz w:val="28"/>
          <w:szCs w:val="28"/>
        </w:rPr>
        <w:t>萬</w:t>
      </w:r>
      <w:r w:rsidR="00620157" w:rsidRPr="00620157">
        <w:rPr>
          <w:rFonts w:ascii="標楷體" w:eastAsia="標楷體" w:hAnsi="標楷體" w:hint="eastAsia"/>
          <w:color w:val="000000"/>
          <w:sz w:val="28"/>
          <w:szCs w:val="28"/>
        </w:rPr>
        <w:t>3千元</w:t>
      </w:r>
      <w:r w:rsidR="00620157">
        <w:rPr>
          <w:rFonts w:ascii="標楷體" w:eastAsia="標楷體" w:hAnsi="標楷體" w:hint="eastAsia"/>
          <w:color w:val="000000"/>
          <w:sz w:val="28"/>
          <w:szCs w:val="28"/>
        </w:rPr>
        <w:t>中</w:t>
      </w:r>
      <w:r w:rsidR="00620157" w:rsidRPr="00620157">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經費，俟國防部向立法院外交及國防委員會提出書面報告並經同意後，始得動支。</w:t>
      </w:r>
    </w:p>
    <w:p w:rsidR="00397032" w:rsidRDefault="00397032"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2B706B">
        <w:rPr>
          <w:rFonts w:ascii="標楷體" w:eastAsia="標楷體" w:hAnsi="標楷體" w:hint="eastAsia"/>
          <w:color w:val="000000"/>
          <w:sz w:val="28"/>
          <w:szCs w:val="28"/>
        </w:rPr>
        <w:t>馬文君　江啟臣　林麗蟬</w:t>
      </w:r>
      <w:r w:rsidR="001A6CCD">
        <w:rPr>
          <w:rFonts w:ascii="標楷體" w:eastAsia="標楷體" w:hAnsi="標楷體" w:hint="eastAsia"/>
          <w:color w:val="000000"/>
          <w:sz w:val="28"/>
          <w:szCs w:val="28"/>
        </w:rPr>
        <w:t xml:space="preserve">　呂玉玲</w:t>
      </w:r>
    </w:p>
    <w:p w:rsidR="00397032" w:rsidRDefault="00397032"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620157" w:rsidRPr="00620157">
        <w:rPr>
          <w:rFonts w:ascii="標楷體" w:eastAsia="標楷體" w:hAnsi="標楷體" w:hint="eastAsia"/>
          <w:color w:val="000000"/>
          <w:sz w:val="28"/>
          <w:szCs w:val="28"/>
        </w:rPr>
        <w:t>電腦兵棋系統為國軍重要訓練工具，其計畫內容與效益，參謀本部應予以說明；爰針對國防部參謀本部第4目「後勤及通資業務」項下「電腦兵棋作業」預算編列2,</w:t>
      </w:r>
      <w:r w:rsidR="00620157">
        <w:rPr>
          <w:rFonts w:ascii="標楷體" w:eastAsia="標楷體" w:hAnsi="標楷體" w:hint="eastAsia"/>
          <w:color w:val="000000"/>
          <w:sz w:val="28"/>
          <w:szCs w:val="28"/>
        </w:rPr>
        <w:t>7</w:t>
      </w:r>
      <w:r w:rsidR="00620157" w:rsidRPr="00620157">
        <w:rPr>
          <w:rFonts w:ascii="標楷體" w:eastAsia="標楷體" w:hAnsi="標楷體" w:hint="eastAsia"/>
          <w:color w:val="000000"/>
          <w:sz w:val="28"/>
          <w:szCs w:val="28"/>
        </w:rPr>
        <w:t>77</w:t>
      </w:r>
      <w:r w:rsidR="00620157">
        <w:rPr>
          <w:rFonts w:ascii="標楷體" w:eastAsia="標楷體" w:hAnsi="標楷體" w:hint="eastAsia"/>
          <w:color w:val="000000"/>
          <w:sz w:val="28"/>
          <w:szCs w:val="28"/>
        </w:rPr>
        <w:t>萬</w:t>
      </w:r>
      <w:r w:rsidR="00620157" w:rsidRPr="00620157">
        <w:rPr>
          <w:rFonts w:ascii="標楷體" w:eastAsia="標楷體" w:hAnsi="標楷體" w:hint="eastAsia"/>
          <w:color w:val="000000"/>
          <w:sz w:val="28"/>
          <w:szCs w:val="28"/>
        </w:rPr>
        <w:t>9千元</w:t>
      </w:r>
      <w:r w:rsidR="00620157">
        <w:rPr>
          <w:rFonts w:ascii="標楷體" w:eastAsia="標楷體" w:hAnsi="標楷體" w:hint="eastAsia"/>
          <w:color w:val="000000"/>
          <w:sz w:val="28"/>
          <w:szCs w:val="28"/>
        </w:rPr>
        <w:t>中</w:t>
      </w:r>
      <w:r w:rsidR="00620157" w:rsidRPr="00620157">
        <w:rPr>
          <w:rFonts w:ascii="標楷體" w:eastAsia="標楷體" w:hAnsi="標楷體" w:hint="eastAsia"/>
          <w:color w:val="000000"/>
          <w:sz w:val="28"/>
          <w:szCs w:val="28"/>
        </w:rPr>
        <w:t>，凍</w:t>
      </w:r>
      <w:r w:rsidR="00620157">
        <w:rPr>
          <w:rFonts w:ascii="標楷體" w:eastAsia="標楷體" w:hAnsi="標楷體" w:hint="eastAsia"/>
          <w:color w:val="000000"/>
          <w:sz w:val="28"/>
          <w:szCs w:val="28"/>
        </w:rPr>
        <w:t>結</w:t>
      </w:r>
      <w:r w:rsidR="00620157">
        <w:rPr>
          <w:rFonts w:ascii="標楷體" w:eastAsia="標楷體" w:hAnsi="標楷體" w:hint="eastAsia"/>
          <w:sz w:val="28"/>
          <w:szCs w:val="28"/>
        </w:rPr>
        <w:t>部分</w:t>
      </w:r>
      <w:r w:rsidR="00620157">
        <w:rPr>
          <w:rFonts w:ascii="標楷體" w:eastAsia="標楷體" w:hAnsi="標楷體" w:hint="eastAsia"/>
          <w:color w:val="000000"/>
          <w:sz w:val="28"/>
          <w:szCs w:val="28"/>
        </w:rPr>
        <w:t>經費，俟國防部向立法院外交及國防委員會提出書面報告並經同意後，始得動支。</w:t>
      </w:r>
    </w:p>
    <w:p w:rsidR="00B93EAA"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2B706B">
        <w:rPr>
          <w:rFonts w:ascii="標楷體" w:eastAsia="標楷體" w:hAnsi="標楷體" w:hint="eastAsia"/>
          <w:color w:val="000000"/>
          <w:sz w:val="28"/>
          <w:szCs w:val="28"/>
        </w:rPr>
        <w:t>呂孫綾　蔡適應　林昶佐</w:t>
      </w:r>
      <w:r w:rsidR="001A6CCD">
        <w:rPr>
          <w:rFonts w:ascii="標楷體" w:eastAsia="標楷體" w:hAnsi="標楷體" w:hint="eastAsia"/>
          <w:color w:val="000000"/>
          <w:sz w:val="28"/>
          <w:szCs w:val="28"/>
        </w:rPr>
        <w:t xml:space="preserve">　邱志偉</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397032">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89247D" w:rsidRPr="0089247D">
        <w:rPr>
          <w:rFonts w:ascii="標楷體" w:eastAsia="標楷體" w:hAnsi="標楷體" w:hint="eastAsia"/>
          <w:bCs/>
          <w:kern w:val="0"/>
          <w:sz w:val="28"/>
          <w:szCs w:val="28"/>
        </w:rPr>
        <w:t>國防部</w:t>
      </w:r>
      <w:r w:rsidR="001A6CCD">
        <w:rPr>
          <w:rFonts w:ascii="標楷體" w:eastAsia="標楷體" w:hAnsi="標楷體" w:hint="eastAsia"/>
          <w:bCs/>
          <w:kern w:val="0"/>
          <w:sz w:val="28"/>
          <w:szCs w:val="28"/>
        </w:rPr>
        <w:t>近</w:t>
      </w:r>
      <w:r w:rsidR="0089247D" w:rsidRPr="0089247D">
        <w:rPr>
          <w:rFonts w:ascii="標楷體" w:eastAsia="標楷體" w:hAnsi="標楷體" w:hint="eastAsia"/>
          <w:bCs/>
          <w:kern w:val="0"/>
          <w:sz w:val="28"/>
          <w:szCs w:val="28"/>
        </w:rPr>
        <w:t>來皆</w:t>
      </w:r>
      <w:r w:rsidR="001A6CCD">
        <w:rPr>
          <w:rFonts w:ascii="標楷體" w:eastAsia="標楷體" w:hAnsi="標楷體" w:hint="eastAsia"/>
          <w:bCs/>
          <w:kern w:val="0"/>
          <w:sz w:val="28"/>
          <w:szCs w:val="28"/>
        </w:rPr>
        <w:t>以</w:t>
      </w:r>
      <w:r w:rsidR="0089247D" w:rsidRPr="0089247D">
        <w:rPr>
          <w:rFonts w:ascii="標楷體" w:eastAsia="標楷體" w:hAnsi="標楷體" w:hint="eastAsia"/>
          <w:bCs/>
          <w:kern w:val="0"/>
          <w:sz w:val="28"/>
          <w:szCs w:val="28"/>
        </w:rPr>
        <w:t>管制預算支應「改善官兵生活」的各項採購計畫，然管制預算用途應以支應各單位急需之作業維持及軍事投資需求，而改善官兵生活等整修工程或設備汰購計畫，應循預算程序納編施政計畫執行，以符合預算管制、監督精神，爰針對國防部參謀本部第4目「後勤及通資業務」項下「後勤補給支援」預算編列1,</w:t>
      </w:r>
      <w:r w:rsidR="003D043E">
        <w:rPr>
          <w:rFonts w:ascii="標楷體" w:eastAsia="標楷體" w:hAnsi="標楷體" w:hint="eastAsia"/>
          <w:bCs/>
          <w:kern w:val="0"/>
          <w:sz w:val="28"/>
          <w:szCs w:val="28"/>
        </w:rPr>
        <w:t>7</w:t>
      </w:r>
      <w:r w:rsidR="0089247D" w:rsidRPr="0089247D">
        <w:rPr>
          <w:rFonts w:ascii="標楷體" w:eastAsia="標楷體" w:hAnsi="標楷體" w:hint="eastAsia"/>
          <w:bCs/>
          <w:kern w:val="0"/>
          <w:sz w:val="28"/>
          <w:szCs w:val="28"/>
        </w:rPr>
        <w:t>51</w:t>
      </w:r>
      <w:r w:rsidR="003D043E">
        <w:rPr>
          <w:rFonts w:ascii="標楷體" w:eastAsia="標楷體" w:hAnsi="標楷體" w:hint="eastAsia"/>
          <w:bCs/>
          <w:kern w:val="0"/>
          <w:sz w:val="28"/>
          <w:szCs w:val="28"/>
        </w:rPr>
        <w:t>萬</w:t>
      </w:r>
      <w:r w:rsidR="0089247D" w:rsidRPr="0089247D">
        <w:rPr>
          <w:rFonts w:ascii="標楷體" w:eastAsia="標楷體" w:hAnsi="標楷體" w:hint="eastAsia"/>
          <w:bCs/>
          <w:kern w:val="0"/>
          <w:sz w:val="28"/>
          <w:szCs w:val="28"/>
        </w:rPr>
        <w:t>1千元</w:t>
      </w:r>
      <w:r w:rsidR="003D043E">
        <w:rPr>
          <w:rFonts w:ascii="標楷體" w:eastAsia="標楷體" w:hAnsi="標楷體" w:hint="eastAsia"/>
          <w:bCs/>
          <w:kern w:val="0"/>
          <w:sz w:val="28"/>
          <w:szCs w:val="28"/>
        </w:rPr>
        <w:t>中</w:t>
      </w:r>
      <w:r w:rsidR="0089247D" w:rsidRPr="0089247D">
        <w:rPr>
          <w:rFonts w:ascii="標楷體" w:eastAsia="標楷體" w:hAnsi="標楷體" w:hint="eastAsia"/>
          <w:bCs/>
          <w:kern w:val="0"/>
          <w:sz w:val="28"/>
          <w:szCs w:val="28"/>
        </w:rPr>
        <w:t>，凍結</w:t>
      </w:r>
      <w:r w:rsidR="003D043E">
        <w:rPr>
          <w:rFonts w:ascii="標楷體" w:eastAsia="標楷體" w:hAnsi="標楷體" w:hint="eastAsia"/>
          <w:bCs/>
          <w:kern w:val="0"/>
          <w:sz w:val="28"/>
          <w:szCs w:val="28"/>
        </w:rPr>
        <w:t>200萬</w:t>
      </w:r>
      <w:r w:rsidR="0089247D" w:rsidRPr="0089247D">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B93EAA" w:rsidRPr="00FF7DDC"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color w:val="000000"/>
          <w:sz w:val="28"/>
          <w:szCs w:val="28"/>
        </w:rPr>
        <w:t>馬文君　江啟臣　林麗蟬</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397032">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3D043E" w:rsidRPr="003D043E">
        <w:rPr>
          <w:rFonts w:ascii="標楷體" w:eastAsia="標楷體" w:hAnsi="標楷體" w:hint="eastAsia"/>
          <w:bCs/>
          <w:kern w:val="0"/>
          <w:sz w:val="28"/>
          <w:szCs w:val="28"/>
        </w:rPr>
        <w:t>國防部</w:t>
      </w:r>
      <w:r w:rsidR="003D043E">
        <w:rPr>
          <w:rFonts w:ascii="標楷體" w:eastAsia="標楷體" w:hAnsi="標楷體" w:hint="eastAsia"/>
          <w:bCs/>
          <w:kern w:val="0"/>
          <w:sz w:val="28"/>
          <w:szCs w:val="28"/>
        </w:rPr>
        <w:t>軍事情報局108</w:t>
      </w:r>
      <w:r w:rsidR="003D043E" w:rsidRPr="003D043E">
        <w:rPr>
          <w:rFonts w:ascii="標楷體" w:eastAsia="標楷體" w:hAnsi="標楷體" w:hint="eastAsia"/>
          <w:bCs/>
          <w:kern w:val="0"/>
          <w:sz w:val="28"/>
          <w:szCs w:val="28"/>
        </w:rPr>
        <w:t>年度辦理通信電子與資訊管理，包含系統維保升級、電子憑證養護、虛擬桌面管理系統維保、數位信號處理系統等業務，惟外界不易了解相關業務之必要性。爰針對國防部軍事情報局第4目「後勤及通資業</w:t>
      </w:r>
      <w:r w:rsidR="003D043E" w:rsidRPr="003D043E">
        <w:rPr>
          <w:rFonts w:ascii="標楷體" w:eastAsia="標楷體" w:hAnsi="標楷體" w:hint="eastAsia"/>
          <w:bCs/>
          <w:kern w:val="0"/>
          <w:sz w:val="28"/>
          <w:szCs w:val="28"/>
        </w:rPr>
        <w:lastRenderedPageBreak/>
        <w:t>務」項下「通信電子與資訊管理」中「業務費」預算編列1,</w:t>
      </w:r>
      <w:r w:rsidR="003D043E">
        <w:rPr>
          <w:rFonts w:ascii="標楷體" w:eastAsia="標楷體" w:hAnsi="標楷體" w:hint="eastAsia"/>
          <w:bCs/>
          <w:kern w:val="0"/>
          <w:sz w:val="28"/>
          <w:szCs w:val="28"/>
        </w:rPr>
        <w:t>1</w:t>
      </w:r>
      <w:r w:rsidR="003D043E" w:rsidRPr="003D043E">
        <w:rPr>
          <w:rFonts w:ascii="標楷體" w:eastAsia="標楷體" w:hAnsi="標楷體" w:hint="eastAsia"/>
          <w:bCs/>
          <w:kern w:val="0"/>
          <w:sz w:val="28"/>
          <w:szCs w:val="28"/>
        </w:rPr>
        <w:t>56</w:t>
      </w:r>
      <w:r w:rsidR="003D043E">
        <w:rPr>
          <w:rFonts w:ascii="標楷體" w:eastAsia="標楷體" w:hAnsi="標楷體" w:hint="eastAsia"/>
          <w:bCs/>
          <w:kern w:val="0"/>
          <w:sz w:val="28"/>
          <w:szCs w:val="28"/>
        </w:rPr>
        <w:t>萬</w:t>
      </w:r>
      <w:r w:rsidR="003D043E" w:rsidRPr="003D043E">
        <w:rPr>
          <w:rFonts w:ascii="標楷體" w:eastAsia="標楷體" w:hAnsi="標楷體" w:hint="eastAsia"/>
          <w:bCs/>
          <w:kern w:val="0"/>
          <w:sz w:val="28"/>
          <w:szCs w:val="28"/>
        </w:rPr>
        <w:t>8千元</w:t>
      </w:r>
      <w:r w:rsidR="003D043E">
        <w:rPr>
          <w:rFonts w:ascii="標楷體" w:eastAsia="標楷體" w:hAnsi="標楷體" w:hint="eastAsia"/>
          <w:bCs/>
          <w:kern w:val="0"/>
          <w:sz w:val="28"/>
          <w:szCs w:val="28"/>
        </w:rPr>
        <w:t>中</w:t>
      </w:r>
      <w:r w:rsidR="003D043E" w:rsidRPr="003D043E">
        <w:rPr>
          <w:rFonts w:ascii="標楷體" w:eastAsia="標楷體" w:hAnsi="標楷體" w:hint="eastAsia"/>
          <w:bCs/>
          <w:kern w:val="0"/>
          <w:sz w:val="28"/>
          <w:szCs w:val="28"/>
        </w:rPr>
        <w:t>，凍結</w:t>
      </w:r>
      <w:r w:rsidR="003D043E">
        <w:rPr>
          <w:rFonts w:ascii="標楷體" w:eastAsia="標楷體" w:hAnsi="標楷體" w:hint="eastAsia"/>
          <w:bCs/>
          <w:kern w:val="0"/>
          <w:sz w:val="28"/>
          <w:szCs w:val="28"/>
        </w:rPr>
        <w:t>50萬</w:t>
      </w:r>
      <w:r w:rsidR="003D043E" w:rsidRPr="003D043E">
        <w:rPr>
          <w:rFonts w:ascii="標楷體" w:eastAsia="標楷體" w:hAnsi="標楷體" w:hint="eastAsia"/>
          <w:bCs/>
          <w:kern w:val="0"/>
          <w:sz w:val="28"/>
          <w:szCs w:val="28"/>
        </w:rPr>
        <w:t>元，</w:t>
      </w:r>
      <w:r w:rsidRPr="003D043E">
        <w:rPr>
          <w:rFonts w:ascii="標楷體" w:eastAsia="標楷體" w:hAnsi="標楷體" w:hint="eastAsia"/>
          <w:bCs/>
          <w:kern w:val="0"/>
          <w:sz w:val="28"/>
          <w:szCs w:val="28"/>
        </w:rPr>
        <w:t>俟國</w:t>
      </w:r>
      <w:r>
        <w:rPr>
          <w:rFonts w:ascii="標楷體" w:eastAsia="標楷體" w:hAnsi="標楷體" w:hint="eastAsia"/>
          <w:bCs/>
          <w:kern w:val="0"/>
          <w:sz w:val="28"/>
          <w:szCs w:val="28"/>
        </w:rPr>
        <w:t>防部</w:t>
      </w:r>
      <w:r w:rsidR="003D043E">
        <w:rPr>
          <w:rFonts w:ascii="標楷體" w:eastAsia="標楷體" w:hAnsi="標楷體" w:hint="eastAsia"/>
          <w:bCs/>
          <w:kern w:val="0"/>
          <w:sz w:val="28"/>
          <w:szCs w:val="28"/>
        </w:rPr>
        <w:t>就軍事情報局</w:t>
      </w:r>
      <w:r w:rsidR="003D043E" w:rsidRPr="003D043E">
        <w:rPr>
          <w:rFonts w:ascii="標楷體" w:eastAsia="標楷體" w:hAnsi="標楷體" w:hint="eastAsia"/>
          <w:bCs/>
          <w:kern w:val="0"/>
          <w:sz w:val="28"/>
          <w:szCs w:val="28"/>
        </w:rPr>
        <w:t>說明上述業務之必要性及內容</w:t>
      </w:r>
      <w:r w:rsidR="001A6CCD">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向立法院外交及國防委員會提出書面</w:t>
      </w:r>
      <w:r w:rsidRPr="002549BE">
        <w:rPr>
          <w:rFonts w:ascii="標楷體" w:eastAsia="標楷體" w:hAnsi="標楷體" w:hint="eastAsia"/>
          <w:color w:val="000000"/>
          <w:sz w:val="28"/>
          <w:szCs w:val="28"/>
        </w:rPr>
        <w:t>報告</w:t>
      </w:r>
      <w:r w:rsidRPr="00FF7DDC">
        <w:rPr>
          <w:rFonts w:ascii="標楷體" w:eastAsia="標楷體" w:hAnsi="標楷體" w:hint="eastAsia"/>
          <w:bCs/>
          <w:kern w:val="0"/>
          <w:sz w:val="28"/>
          <w:szCs w:val="28"/>
        </w:rPr>
        <w:t>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蔡適應　羅致政　林昶佐</w:t>
      </w:r>
      <w:r w:rsidR="001A6CCD">
        <w:rPr>
          <w:rFonts w:ascii="標楷體" w:eastAsia="標楷體" w:hAnsi="標楷體" w:hint="eastAsia"/>
          <w:color w:val="000000"/>
          <w:sz w:val="28"/>
          <w:szCs w:val="28"/>
        </w:rPr>
        <w:t xml:space="preserve">　邱志偉</w:t>
      </w:r>
    </w:p>
    <w:p w:rsidR="00B93EAA" w:rsidRPr="00FF7DDC"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397032">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4A7F3A">
        <w:rPr>
          <w:rFonts w:ascii="標楷體" w:eastAsia="標楷體" w:hAnsi="標楷體" w:hint="eastAsia"/>
          <w:bCs/>
          <w:kern w:val="0"/>
          <w:sz w:val="28"/>
          <w:szCs w:val="28"/>
        </w:rPr>
        <w:t>國防部</w:t>
      </w:r>
      <w:r w:rsidR="004A7F3A" w:rsidRPr="004A7F3A">
        <w:rPr>
          <w:rFonts w:ascii="標楷體" w:eastAsia="標楷體" w:hAnsi="標楷體" w:hint="eastAsia"/>
          <w:bCs/>
          <w:kern w:val="0"/>
          <w:sz w:val="28"/>
          <w:szCs w:val="28"/>
        </w:rPr>
        <w:t>電訊發展室為購置辦公事務用具及改善官兵生活所需物品，編列有相關採購費用；然內容說明未臻明確，爰針對國防部電訊發展室第1目「軍事行政」項下「行政事務」中「業務費」之「物品」預算編列331</w:t>
      </w:r>
      <w:r w:rsidR="004A7F3A">
        <w:rPr>
          <w:rFonts w:ascii="標楷體" w:eastAsia="標楷體" w:hAnsi="標楷體" w:hint="eastAsia"/>
          <w:bCs/>
          <w:kern w:val="0"/>
          <w:sz w:val="28"/>
          <w:szCs w:val="28"/>
        </w:rPr>
        <w:t>萬</w:t>
      </w:r>
      <w:r w:rsidR="004A7F3A" w:rsidRPr="004A7F3A">
        <w:rPr>
          <w:rFonts w:ascii="標楷體" w:eastAsia="標楷體" w:hAnsi="標楷體" w:hint="eastAsia"/>
          <w:bCs/>
          <w:kern w:val="0"/>
          <w:sz w:val="28"/>
          <w:szCs w:val="28"/>
        </w:rPr>
        <w:t>6千元</w:t>
      </w:r>
      <w:r w:rsidR="004A7F3A">
        <w:rPr>
          <w:rFonts w:ascii="標楷體" w:eastAsia="標楷體" w:hAnsi="標楷體" w:hint="eastAsia"/>
          <w:bCs/>
          <w:kern w:val="0"/>
          <w:sz w:val="28"/>
          <w:szCs w:val="28"/>
        </w:rPr>
        <w:t>中</w:t>
      </w:r>
      <w:r w:rsidR="004A7F3A" w:rsidRPr="004A7F3A">
        <w:rPr>
          <w:rFonts w:ascii="標楷體" w:eastAsia="標楷體" w:hAnsi="標楷體" w:hint="eastAsia"/>
          <w:bCs/>
          <w:kern w:val="0"/>
          <w:sz w:val="28"/>
          <w:szCs w:val="28"/>
        </w:rPr>
        <w:t>，凍結50</w:t>
      </w:r>
      <w:r w:rsidR="004A7F3A">
        <w:rPr>
          <w:rFonts w:ascii="標楷體" w:eastAsia="標楷體" w:hAnsi="標楷體" w:hint="eastAsia"/>
          <w:bCs/>
          <w:kern w:val="0"/>
          <w:sz w:val="28"/>
          <w:szCs w:val="28"/>
        </w:rPr>
        <w:t>萬</w:t>
      </w:r>
      <w:r w:rsidR="004A7F3A" w:rsidRPr="004A7F3A">
        <w:rPr>
          <w:rFonts w:ascii="標楷體" w:eastAsia="標楷體" w:hAnsi="標楷體" w:hint="eastAsia"/>
          <w:bCs/>
          <w:kern w:val="0"/>
          <w:sz w:val="28"/>
          <w:szCs w:val="28"/>
        </w:rPr>
        <w:t>元，俟國防部向立法院外交及國防委員會提出書面報告後，始得動支。</w:t>
      </w:r>
    </w:p>
    <w:p w:rsidR="00B93EAA" w:rsidRPr="00FF7DDC"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呂孫綾　邱志偉　林昶佐</w:t>
      </w:r>
    </w:p>
    <w:p w:rsidR="00B93EAA" w:rsidRPr="004A7F3A" w:rsidRDefault="00B93EAA"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4A7F3A" w:rsidRPr="004A7F3A">
        <w:rPr>
          <w:rFonts w:ascii="標楷體" w:eastAsia="標楷體" w:hAnsi="標楷體" w:hint="eastAsia"/>
          <w:bCs/>
          <w:kern w:val="0"/>
          <w:sz w:val="28"/>
          <w:szCs w:val="28"/>
        </w:rPr>
        <w:t>國防部電訊發展室為辦理營區設</w:t>
      </w:r>
      <w:r w:rsidR="001A6CCD">
        <w:rPr>
          <w:rFonts w:ascii="標楷體" w:eastAsia="標楷體" w:hAnsi="標楷體" w:hint="eastAsia"/>
          <w:bCs/>
          <w:kern w:val="0"/>
          <w:sz w:val="28"/>
          <w:szCs w:val="28"/>
        </w:rPr>
        <w:t>施</w:t>
      </w:r>
      <w:r w:rsidR="004A7F3A" w:rsidRPr="004A7F3A">
        <w:rPr>
          <w:rFonts w:ascii="標楷體" w:eastAsia="標楷體" w:hAnsi="標楷體" w:hint="eastAsia"/>
          <w:bCs/>
          <w:kern w:val="0"/>
          <w:sz w:val="28"/>
          <w:szCs w:val="28"/>
        </w:rPr>
        <w:t>維護，及翔園、林園營區設施修繕，編列有相關費用；然內容說明未臻明確，爰針對國防部電訊發展室第4目「後勤及通資業務」項下「設施修繕維護與管理」預算編列2,</w:t>
      </w:r>
      <w:r w:rsidR="004A7F3A">
        <w:rPr>
          <w:rFonts w:ascii="標楷體" w:eastAsia="標楷體" w:hAnsi="標楷體" w:hint="eastAsia"/>
          <w:bCs/>
          <w:kern w:val="0"/>
          <w:sz w:val="28"/>
          <w:szCs w:val="28"/>
        </w:rPr>
        <w:t>5</w:t>
      </w:r>
      <w:r w:rsidR="004A7F3A" w:rsidRPr="004A7F3A">
        <w:rPr>
          <w:rFonts w:ascii="標楷體" w:eastAsia="標楷體" w:hAnsi="標楷體" w:hint="eastAsia"/>
          <w:bCs/>
          <w:kern w:val="0"/>
          <w:sz w:val="28"/>
          <w:szCs w:val="28"/>
        </w:rPr>
        <w:t>97</w:t>
      </w:r>
      <w:r w:rsidR="004A7F3A">
        <w:rPr>
          <w:rFonts w:ascii="標楷體" w:eastAsia="標楷體" w:hAnsi="標楷體" w:hint="eastAsia"/>
          <w:bCs/>
          <w:kern w:val="0"/>
          <w:sz w:val="28"/>
          <w:szCs w:val="28"/>
        </w:rPr>
        <w:t>萬</w:t>
      </w:r>
      <w:r w:rsidR="004A7F3A" w:rsidRPr="004A7F3A">
        <w:rPr>
          <w:rFonts w:ascii="標楷體" w:eastAsia="標楷體" w:hAnsi="標楷體" w:hint="eastAsia"/>
          <w:bCs/>
          <w:kern w:val="0"/>
          <w:sz w:val="28"/>
          <w:szCs w:val="28"/>
        </w:rPr>
        <w:t>3千元</w:t>
      </w:r>
      <w:r w:rsidR="004A7F3A">
        <w:rPr>
          <w:rFonts w:ascii="標楷體" w:eastAsia="標楷體" w:hAnsi="標楷體" w:hint="eastAsia"/>
          <w:bCs/>
          <w:kern w:val="0"/>
          <w:sz w:val="28"/>
          <w:szCs w:val="28"/>
        </w:rPr>
        <w:t>中</w:t>
      </w:r>
      <w:r w:rsidR="004A7F3A" w:rsidRPr="004A7F3A">
        <w:rPr>
          <w:rFonts w:ascii="標楷體" w:eastAsia="標楷體" w:hAnsi="標楷體" w:hint="eastAsia"/>
          <w:bCs/>
          <w:kern w:val="0"/>
          <w:sz w:val="28"/>
          <w:szCs w:val="28"/>
        </w:rPr>
        <w:t>，凍結1</w:t>
      </w:r>
      <w:r w:rsidR="004A7F3A">
        <w:rPr>
          <w:rFonts w:ascii="標楷體" w:eastAsia="標楷體" w:hAnsi="標楷體" w:hint="eastAsia"/>
          <w:bCs/>
          <w:kern w:val="0"/>
          <w:sz w:val="28"/>
          <w:szCs w:val="28"/>
        </w:rPr>
        <w:t>00萬</w:t>
      </w:r>
      <w:r w:rsidR="004A7F3A" w:rsidRPr="004A7F3A">
        <w:rPr>
          <w:rFonts w:ascii="標楷體" w:eastAsia="標楷體" w:hAnsi="標楷體" w:hint="eastAsia"/>
          <w:bCs/>
          <w:kern w:val="0"/>
          <w:sz w:val="28"/>
          <w:szCs w:val="28"/>
        </w:rPr>
        <w:t>元，俟國防部向立法院外交及國防委員會提出書面報告後，始得動支。</w:t>
      </w:r>
    </w:p>
    <w:p w:rsidR="00B93EAA" w:rsidRDefault="00B93EAA"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呂孫綾　邱志偉　林昶佐</w:t>
      </w:r>
    </w:p>
    <w:p w:rsidR="00743DE7" w:rsidRDefault="00397032"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6B6054" w:rsidRPr="006B6054">
        <w:rPr>
          <w:rFonts w:ascii="標楷體" w:eastAsia="標楷體" w:hAnsi="標楷體" w:hint="eastAsia"/>
          <w:b/>
          <w:color w:val="000000"/>
          <w:sz w:val="28"/>
          <w:szCs w:val="28"/>
        </w:rPr>
        <w:t>國防部電訊發展室第5目「一般裝備」項下「一般武器及戰備支援裝備購製」中「</w:t>
      </w:r>
      <w:r w:rsidR="001A6CCD">
        <w:rPr>
          <w:rFonts w:ascii="標楷體" w:eastAsia="標楷體" w:hAnsi="標楷體" w:hint="eastAsia"/>
          <w:b/>
          <w:color w:val="000000"/>
          <w:sz w:val="28"/>
          <w:szCs w:val="28"/>
        </w:rPr>
        <w:t>辦理</w:t>
      </w:r>
      <w:r w:rsidR="006B6054" w:rsidRPr="006B6054">
        <w:rPr>
          <w:rFonts w:ascii="標楷體" w:eastAsia="標楷體" w:hAnsi="標楷體" w:hint="eastAsia"/>
          <w:b/>
          <w:color w:val="000000"/>
          <w:sz w:val="28"/>
          <w:szCs w:val="28"/>
        </w:rPr>
        <w:t>重要防護營區智慧型警監系統建置案</w:t>
      </w:r>
      <w:r w:rsidR="001A6CCD">
        <w:rPr>
          <w:rFonts w:ascii="標楷體" w:eastAsia="標楷體" w:hAnsi="標楷體" w:hint="eastAsia"/>
          <w:b/>
          <w:color w:val="000000"/>
          <w:sz w:val="28"/>
          <w:szCs w:val="28"/>
        </w:rPr>
        <w:t>所需設備及投資</w:t>
      </w:r>
      <w:r w:rsidR="006B6054" w:rsidRPr="006B6054">
        <w:rPr>
          <w:rFonts w:ascii="標楷體" w:eastAsia="標楷體" w:hAnsi="標楷體" w:hint="eastAsia"/>
          <w:b/>
          <w:color w:val="000000"/>
          <w:sz w:val="28"/>
          <w:szCs w:val="28"/>
        </w:rPr>
        <w:t>」預算編列2億3,999萬9千元</w:t>
      </w:r>
      <w:r w:rsidR="00743DE7">
        <w:rPr>
          <w:rFonts w:ascii="標楷體" w:eastAsia="標楷體" w:hAnsi="標楷體" w:hint="eastAsia"/>
          <w:b/>
          <w:color w:val="000000"/>
          <w:sz w:val="28"/>
          <w:szCs w:val="28"/>
        </w:rPr>
        <w:t>，凍結1</w:t>
      </w:r>
      <w:r w:rsidR="006B6054">
        <w:rPr>
          <w:rFonts w:ascii="標楷體" w:eastAsia="標楷體" w:hAnsi="標楷體" w:hint="eastAsia"/>
          <w:b/>
          <w:color w:val="000000"/>
          <w:sz w:val="28"/>
          <w:szCs w:val="28"/>
        </w:rPr>
        <w:t>00</w:t>
      </w:r>
      <w:r w:rsidR="00743DE7">
        <w:rPr>
          <w:rFonts w:ascii="標楷體" w:eastAsia="標楷體" w:hAnsi="標楷體" w:hint="eastAsia"/>
          <w:b/>
          <w:color w:val="000000"/>
          <w:sz w:val="28"/>
          <w:szCs w:val="28"/>
        </w:rPr>
        <w:t>萬元，俟國防部就下列各案向立法院外交及國防委員會提出書面報告後，始得動支。</w:t>
      </w:r>
    </w:p>
    <w:p w:rsidR="00743DE7" w:rsidRDefault="00743DE7"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6B6054">
        <w:rPr>
          <w:rFonts w:ascii="標楷體" w:eastAsia="標楷體" w:hAnsi="標楷體" w:hint="eastAsia"/>
          <w:color w:val="000000"/>
          <w:sz w:val="28"/>
          <w:szCs w:val="28"/>
        </w:rPr>
        <w:t>國防部</w:t>
      </w:r>
      <w:r w:rsidR="006B6054" w:rsidRPr="006B6054">
        <w:rPr>
          <w:rFonts w:ascii="標楷體" w:eastAsia="標楷體" w:hAnsi="標楷體" w:hint="eastAsia"/>
          <w:color w:val="000000"/>
          <w:sz w:val="28"/>
          <w:szCs w:val="28"/>
        </w:rPr>
        <w:t>電訊發展室為確保營區安全、減輕</w:t>
      </w:r>
      <w:r w:rsidR="006B6054" w:rsidRPr="006B6054">
        <w:rPr>
          <w:rFonts w:ascii="標楷體" w:eastAsia="標楷體" w:hAnsi="標楷體" w:hint="eastAsia"/>
          <w:color w:val="000000"/>
          <w:sz w:val="28"/>
          <w:szCs w:val="28"/>
        </w:rPr>
        <w:lastRenderedPageBreak/>
        <w:t>警勤人力負荷，建置具有網路防護功能之警監系統；然相關計畫內容說明未臻明確；爰針對國防部電訊發展室第5目「一般裝備」項下「一般武器及戰備支援裝備購製」</w:t>
      </w:r>
      <w:r w:rsidR="006B6054">
        <w:rPr>
          <w:rFonts w:ascii="標楷體" w:eastAsia="標楷體" w:hAnsi="標楷體" w:hint="eastAsia"/>
          <w:color w:val="000000"/>
          <w:sz w:val="28"/>
          <w:szCs w:val="28"/>
        </w:rPr>
        <w:t>中</w:t>
      </w:r>
      <w:r w:rsidR="006B6054" w:rsidRPr="006B6054">
        <w:rPr>
          <w:rFonts w:ascii="標楷體" w:eastAsia="標楷體" w:hAnsi="標楷體" w:hint="eastAsia"/>
          <w:color w:val="000000"/>
          <w:sz w:val="28"/>
          <w:szCs w:val="28"/>
        </w:rPr>
        <w:t>「重要防護營區智慧型警監系統建置案」預算編列2</w:t>
      </w:r>
      <w:r w:rsidR="006B6054">
        <w:rPr>
          <w:rFonts w:ascii="標楷體" w:eastAsia="標楷體" w:hAnsi="標楷體" w:hint="eastAsia"/>
          <w:color w:val="000000"/>
          <w:sz w:val="28"/>
          <w:szCs w:val="28"/>
        </w:rPr>
        <w:t>億</w:t>
      </w:r>
      <w:r w:rsidR="006B6054" w:rsidRPr="006B6054">
        <w:rPr>
          <w:rFonts w:ascii="標楷體" w:eastAsia="標楷體" w:hAnsi="標楷體" w:hint="eastAsia"/>
          <w:color w:val="000000"/>
          <w:sz w:val="28"/>
          <w:szCs w:val="28"/>
        </w:rPr>
        <w:t>3,</w:t>
      </w:r>
      <w:r w:rsidR="006B6054">
        <w:rPr>
          <w:rFonts w:ascii="標楷體" w:eastAsia="標楷體" w:hAnsi="標楷體" w:hint="eastAsia"/>
          <w:color w:val="000000"/>
          <w:sz w:val="28"/>
          <w:szCs w:val="28"/>
        </w:rPr>
        <w:t>9</w:t>
      </w:r>
      <w:r w:rsidR="006B6054" w:rsidRPr="006B6054">
        <w:rPr>
          <w:rFonts w:ascii="標楷體" w:eastAsia="標楷體" w:hAnsi="標楷體" w:hint="eastAsia"/>
          <w:color w:val="000000"/>
          <w:sz w:val="28"/>
          <w:szCs w:val="28"/>
        </w:rPr>
        <w:t>99</w:t>
      </w:r>
      <w:r w:rsidR="006B6054">
        <w:rPr>
          <w:rFonts w:ascii="標楷體" w:eastAsia="標楷體" w:hAnsi="標楷體" w:hint="eastAsia"/>
          <w:color w:val="000000"/>
          <w:sz w:val="28"/>
          <w:szCs w:val="28"/>
        </w:rPr>
        <w:t>萬</w:t>
      </w:r>
      <w:r w:rsidR="006B6054" w:rsidRPr="006B6054">
        <w:rPr>
          <w:rFonts w:ascii="標楷體" w:eastAsia="標楷體" w:hAnsi="標楷體" w:hint="eastAsia"/>
          <w:color w:val="000000"/>
          <w:sz w:val="28"/>
          <w:szCs w:val="28"/>
        </w:rPr>
        <w:t>9千元</w:t>
      </w:r>
      <w:r w:rsidR="006B6054">
        <w:rPr>
          <w:rFonts w:ascii="標楷體" w:eastAsia="標楷體" w:hAnsi="標楷體" w:hint="eastAsia"/>
          <w:color w:val="000000"/>
          <w:sz w:val="28"/>
          <w:szCs w:val="28"/>
        </w:rPr>
        <w:t>中</w:t>
      </w:r>
      <w:r w:rsidR="006B6054" w:rsidRPr="006B6054">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743DE7" w:rsidRDefault="00743DE7"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C4334">
        <w:rPr>
          <w:rFonts w:ascii="標楷體" w:eastAsia="標楷體" w:hAnsi="標楷體" w:hint="eastAsia"/>
          <w:bCs/>
          <w:kern w:val="0"/>
          <w:sz w:val="28"/>
          <w:szCs w:val="28"/>
        </w:rPr>
        <w:t>呂孫綾　蔡適應　林昶佐</w:t>
      </w:r>
      <w:r w:rsidR="001A6CCD">
        <w:rPr>
          <w:rFonts w:ascii="標楷體" w:eastAsia="標楷體" w:hAnsi="標楷體" w:hint="eastAsia"/>
          <w:color w:val="000000"/>
          <w:sz w:val="28"/>
          <w:szCs w:val="28"/>
        </w:rPr>
        <w:t xml:space="preserve">　邱志偉</w:t>
      </w:r>
    </w:p>
    <w:p w:rsidR="00743DE7" w:rsidRDefault="00743DE7"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1A6CCD">
        <w:rPr>
          <w:rFonts w:ascii="標楷體" w:eastAsia="標楷體" w:hAnsi="標楷體" w:hint="eastAsia"/>
          <w:color w:val="000000"/>
          <w:sz w:val="28"/>
          <w:szCs w:val="28"/>
        </w:rPr>
        <w:t>國防</w:t>
      </w:r>
      <w:r w:rsidR="006B6054" w:rsidRPr="006B6054">
        <w:rPr>
          <w:rFonts w:ascii="標楷體" w:eastAsia="標楷體" w:hAnsi="標楷體" w:hint="eastAsia"/>
          <w:color w:val="000000"/>
          <w:sz w:val="28"/>
          <w:szCs w:val="28"/>
        </w:rPr>
        <w:t>部籌建「重要防護營區智慧型警監系統建置案」以減輕警勤人力負荷及汰換警監設備，於資通電軍指揮部「一般裝備」項下「一般武器及戰備支援裝備購製」</w:t>
      </w:r>
      <w:r w:rsidR="006B6054">
        <w:rPr>
          <w:rFonts w:ascii="標楷體" w:eastAsia="標楷體" w:hAnsi="標楷體" w:hint="eastAsia"/>
          <w:color w:val="000000"/>
          <w:sz w:val="28"/>
          <w:szCs w:val="28"/>
        </w:rPr>
        <w:t>預算</w:t>
      </w:r>
      <w:r w:rsidR="006B6054" w:rsidRPr="006B6054">
        <w:rPr>
          <w:rFonts w:ascii="標楷體" w:eastAsia="標楷體" w:hAnsi="標楷體" w:hint="eastAsia"/>
          <w:color w:val="000000"/>
          <w:sz w:val="28"/>
          <w:szCs w:val="28"/>
        </w:rPr>
        <w:t>編列3</w:t>
      </w:r>
      <w:r w:rsidR="006B6054">
        <w:rPr>
          <w:rFonts w:ascii="標楷體" w:eastAsia="標楷體" w:hAnsi="標楷體" w:hint="eastAsia"/>
          <w:color w:val="000000"/>
          <w:sz w:val="28"/>
          <w:szCs w:val="28"/>
        </w:rPr>
        <w:t>億</w:t>
      </w:r>
      <w:r w:rsidR="006B6054" w:rsidRPr="006B6054">
        <w:rPr>
          <w:rFonts w:ascii="標楷體" w:eastAsia="標楷體" w:hAnsi="標楷體" w:hint="eastAsia"/>
          <w:color w:val="000000"/>
          <w:sz w:val="28"/>
          <w:szCs w:val="28"/>
        </w:rPr>
        <w:t>5,</w:t>
      </w:r>
      <w:r w:rsidR="006B6054">
        <w:rPr>
          <w:rFonts w:ascii="標楷體" w:eastAsia="標楷體" w:hAnsi="標楷體" w:hint="eastAsia"/>
          <w:color w:val="000000"/>
          <w:sz w:val="28"/>
          <w:szCs w:val="28"/>
        </w:rPr>
        <w:t>8</w:t>
      </w:r>
      <w:r w:rsidR="006B6054" w:rsidRPr="006B6054">
        <w:rPr>
          <w:rFonts w:ascii="標楷體" w:eastAsia="標楷體" w:hAnsi="標楷體" w:hint="eastAsia"/>
          <w:color w:val="000000"/>
          <w:sz w:val="28"/>
          <w:szCs w:val="28"/>
        </w:rPr>
        <w:t>80</w:t>
      </w:r>
      <w:r w:rsidR="006B6054">
        <w:rPr>
          <w:rFonts w:ascii="標楷體" w:eastAsia="標楷體" w:hAnsi="標楷體" w:hint="eastAsia"/>
          <w:color w:val="000000"/>
          <w:sz w:val="28"/>
          <w:szCs w:val="28"/>
        </w:rPr>
        <w:t>萬</w:t>
      </w:r>
      <w:r w:rsidR="006B6054" w:rsidRPr="006B6054">
        <w:rPr>
          <w:rFonts w:ascii="標楷體" w:eastAsia="標楷體" w:hAnsi="標楷體" w:hint="eastAsia"/>
          <w:color w:val="000000"/>
          <w:sz w:val="28"/>
          <w:szCs w:val="28"/>
        </w:rPr>
        <w:t>1千元，又於電訊發展室「一般裝備」項下「一般武器及戰備支援裝備購製」編列2</w:t>
      </w:r>
      <w:r w:rsidR="006B6054">
        <w:rPr>
          <w:rFonts w:ascii="標楷體" w:eastAsia="標楷體" w:hAnsi="標楷體" w:hint="eastAsia"/>
          <w:color w:val="000000"/>
          <w:sz w:val="28"/>
          <w:szCs w:val="28"/>
        </w:rPr>
        <w:t>億</w:t>
      </w:r>
      <w:r w:rsidR="006B6054" w:rsidRPr="006B6054">
        <w:rPr>
          <w:rFonts w:ascii="標楷體" w:eastAsia="標楷體" w:hAnsi="標楷體" w:hint="eastAsia"/>
          <w:color w:val="000000"/>
          <w:sz w:val="28"/>
          <w:szCs w:val="28"/>
        </w:rPr>
        <w:t>3,</w:t>
      </w:r>
      <w:r w:rsidR="006B6054">
        <w:rPr>
          <w:rFonts w:ascii="標楷體" w:eastAsia="標楷體" w:hAnsi="標楷體" w:hint="eastAsia"/>
          <w:color w:val="000000"/>
          <w:sz w:val="28"/>
          <w:szCs w:val="28"/>
        </w:rPr>
        <w:t>9</w:t>
      </w:r>
      <w:r w:rsidR="006B6054" w:rsidRPr="006B6054">
        <w:rPr>
          <w:rFonts w:ascii="標楷體" w:eastAsia="標楷體" w:hAnsi="標楷體" w:hint="eastAsia"/>
          <w:color w:val="000000"/>
          <w:sz w:val="28"/>
          <w:szCs w:val="28"/>
        </w:rPr>
        <w:t>99</w:t>
      </w:r>
      <w:r w:rsidR="006B6054">
        <w:rPr>
          <w:rFonts w:ascii="標楷體" w:eastAsia="標楷體" w:hAnsi="標楷體" w:hint="eastAsia"/>
          <w:color w:val="000000"/>
          <w:sz w:val="28"/>
          <w:szCs w:val="28"/>
        </w:rPr>
        <w:t>萬</w:t>
      </w:r>
      <w:r w:rsidR="006B6054" w:rsidRPr="006B6054">
        <w:rPr>
          <w:rFonts w:ascii="標楷體" w:eastAsia="標楷體" w:hAnsi="標楷體" w:hint="eastAsia"/>
          <w:color w:val="000000"/>
          <w:sz w:val="28"/>
          <w:szCs w:val="28"/>
        </w:rPr>
        <w:t>9千元，然系統建置規劃以及</w:t>
      </w:r>
      <w:r w:rsidR="006B6054">
        <w:rPr>
          <w:rFonts w:ascii="標楷體" w:eastAsia="標楷體" w:hAnsi="標楷體" w:hint="eastAsia"/>
          <w:color w:val="000000"/>
          <w:sz w:val="28"/>
          <w:szCs w:val="28"/>
        </w:rPr>
        <w:t>2</w:t>
      </w:r>
      <w:r w:rsidR="006B6054" w:rsidRPr="006B6054">
        <w:rPr>
          <w:rFonts w:ascii="標楷體" w:eastAsia="標楷體" w:hAnsi="標楷體" w:hint="eastAsia"/>
          <w:color w:val="000000"/>
          <w:sz w:val="28"/>
          <w:szCs w:val="28"/>
        </w:rPr>
        <w:t>單位之業務分工，皆未見於預算書表，恐有重複編列之嫌。爰針對國防部電訊發展室第5目「一般裝備」項下「一般武器及戰備支援裝備購製」中「設備及投資」預算編列2</w:t>
      </w:r>
      <w:r w:rsidR="006B6054">
        <w:rPr>
          <w:rFonts w:ascii="標楷體" w:eastAsia="標楷體" w:hAnsi="標楷體" w:hint="eastAsia"/>
          <w:color w:val="000000"/>
          <w:sz w:val="28"/>
          <w:szCs w:val="28"/>
        </w:rPr>
        <w:t>億</w:t>
      </w:r>
      <w:r w:rsidR="006B6054" w:rsidRPr="006B6054">
        <w:rPr>
          <w:rFonts w:ascii="標楷體" w:eastAsia="標楷體" w:hAnsi="標楷體" w:hint="eastAsia"/>
          <w:color w:val="000000"/>
          <w:sz w:val="28"/>
          <w:szCs w:val="28"/>
        </w:rPr>
        <w:t>3,</w:t>
      </w:r>
      <w:r w:rsidR="006B6054">
        <w:rPr>
          <w:rFonts w:ascii="標楷體" w:eastAsia="標楷體" w:hAnsi="標楷體" w:hint="eastAsia"/>
          <w:color w:val="000000"/>
          <w:sz w:val="28"/>
          <w:szCs w:val="28"/>
        </w:rPr>
        <w:t>9</w:t>
      </w:r>
      <w:r w:rsidR="006B6054" w:rsidRPr="006B6054">
        <w:rPr>
          <w:rFonts w:ascii="標楷體" w:eastAsia="標楷體" w:hAnsi="標楷體" w:hint="eastAsia"/>
          <w:color w:val="000000"/>
          <w:sz w:val="28"/>
          <w:szCs w:val="28"/>
        </w:rPr>
        <w:t>99</w:t>
      </w:r>
      <w:r w:rsidR="006B6054">
        <w:rPr>
          <w:rFonts w:ascii="標楷體" w:eastAsia="標楷體" w:hAnsi="標楷體" w:hint="eastAsia"/>
          <w:color w:val="000000"/>
          <w:sz w:val="28"/>
          <w:szCs w:val="28"/>
        </w:rPr>
        <w:t>萬</w:t>
      </w:r>
      <w:r w:rsidR="006B6054" w:rsidRPr="006B6054">
        <w:rPr>
          <w:rFonts w:ascii="標楷體" w:eastAsia="標楷體" w:hAnsi="標楷體" w:hint="eastAsia"/>
          <w:color w:val="000000"/>
          <w:sz w:val="28"/>
          <w:szCs w:val="28"/>
        </w:rPr>
        <w:t>9千元</w:t>
      </w:r>
      <w:r w:rsidR="006B6054">
        <w:rPr>
          <w:rFonts w:ascii="標楷體" w:eastAsia="標楷體" w:hAnsi="標楷體" w:hint="eastAsia"/>
          <w:color w:val="000000"/>
          <w:sz w:val="28"/>
          <w:szCs w:val="28"/>
        </w:rPr>
        <w:t>中</w:t>
      </w:r>
      <w:r w:rsidR="006B6054" w:rsidRPr="006B6054">
        <w:rPr>
          <w:rFonts w:ascii="標楷體" w:eastAsia="標楷體" w:hAnsi="標楷體" w:hint="eastAsia"/>
          <w:color w:val="000000"/>
          <w:sz w:val="28"/>
          <w:szCs w:val="28"/>
        </w:rPr>
        <w:t>，</w:t>
      </w:r>
      <w:r w:rsidR="006B6054">
        <w:rPr>
          <w:rFonts w:ascii="標楷體" w:eastAsia="標楷體" w:hAnsi="標楷體" w:hint="eastAsia"/>
          <w:color w:val="000000"/>
          <w:sz w:val="28"/>
          <w:szCs w:val="28"/>
        </w:rPr>
        <w:t>凍結</w:t>
      </w:r>
      <w:r w:rsidR="006B6054">
        <w:rPr>
          <w:rFonts w:ascii="標楷體" w:eastAsia="標楷體" w:hAnsi="標楷體" w:hint="eastAsia"/>
          <w:sz w:val="28"/>
          <w:szCs w:val="28"/>
        </w:rPr>
        <w:t>部分</w:t>
      </w:r>
      <w:r w:rsidR="006B6054">
        <w:rPr>
          <w:rFonts w:ascii="標楷體" w:eastAsia="標楷體" w:hAnsi="標楷體" w:hint="eastAsia"/>
          <w:color w:val="000000"/>
          <w:sz w:val="28"/>
          <w:szCs w:val="28"/>
        </w:rPr>
        <w:t>經費，俟國防部向立法院外交及國防委員會提出書面報告後，始得動支。</w:t>
      </w:r>
    </w:p>
    <w:p w:rsidR="00397032" w:rsidRPr="00FF7DDC" w:rsidRDefault="00743DE7"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C4334">
        <w:rPr>
          <w:rFonts w:ascii="標楷體" w:eastAsia="標楷體" w:hAnsi="標楷體" w:hint="eastAsia"/>
          <w:bCs/>
          <w:kern w:val="0"/>
          <w:sz w:val="28"/>
          <w:szCs w:val="28"/>
        </w:rPr>
        <w:t>林昶佐　羅致政　王定宇</w:t>
      </w:r>
    </w:p>
    <w:p w:rsidR="00397032" w:rsidRPr="00FF7DDC"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6B6054" w:rsidRPr="006B6054">
        <w:rPr>
          <w:rFonts w:ascii="標楷體" w:eastAsia="標楷體" w:hAnsi="標楷體" w:hint="eastAsia"/>
          <w:bCs/>
          <w:kern w:val="0"/>
          <w:sz w:val="28"/>
          <w:szCs w:val="28"/>
        </w:rPr>
        <w:t>國防部電訊發展室為辦理林園營區環境防疫作業及相關設施</w:t>
      </w:r>
      <w:r w:rsidR="001A6CCD">
        <w:rPr>
          <w:rFonts w:ascii="標楷體" w:eastAsia="標楷體" w:hAnsi="標楷體" w:hint="eastAsia"/>
          <w:bCs/>
          <w:kern w:val="0"/>
          <w:sz w:val="28"/>
          <w:szCs w:val="28"/>
        </w:rPr>
        <w:t>污</w:t>
      </w:r>
      <w:r w:rsidR="006B6054" w:rsidRPr="006B6054">
        <w:rPr>
          <w:rFonts w:ascii="標楷體" w:eastAsia="標楷體" w:hAnsi="標楷體" w:hint="eastAsia"/>
          <w:bCs/>
          <w:kern w:val="0"/>
          <w:sz w:val="28"/>
          <w:szCs w:val="28"/>
        </w:rPr>
        <w:t>染檢測等事務，編列有相關業務費；然經費說明未臻明確，爰針對國防部電訊發展室第13目「環保業務」項下「環保</w:t>
      </w:r>
      <w:r w:rsidR="006B6054" w:rsidRPr="006B6054">
        <w:rPr>
          <w:rFonts w:ascii="標楷體" w:eastAsia="標楷體" w:hAnsi="標楷體" w:hint="eastAsia"/>
          <w:bCs/>
          <w:kern w:val="0"/>
          <w:sz w:val="28"/>
          <w:szCs w:val="28"/>
        </w:rPr>
        <w:lastRenderedPageBreak/>
        <w:t>設施維護」預算編列2,</w:t>
      </w:r>
      <w:r w:rsidR="006B6054">
        <w:rPr>
          <w:rFonts w:ascii="標楷體" w:eastAsia="標楷體" w:hAnsi="標楷體" w:hint="eastAsia"/>
          <w:bCs/>
          <w:kern w:val="0"/>
          <w:sz w:val="28"/>
          <w:szCs w:val="28"/>
        </w:rPr>
        <w:t>1</w:t>
      </w:r>
      <w:r w:rsidR="006B6054" w:rsidRPr="006B6054">
        <w:rPr>
          <w:rFonts w:ascii="標楷體" w:eastAsia="標楷體" w:hAnsi="標楷體" w:hint="eastAsia"/>
          <w:bCs/>
          <w:kern w:val="0"/>
          <w:sz w:val="28"/>
          <w:szCs w:val="28"/>
        </w:rPr>
        <w:t>74</w:t>
      </w:r>
      <w:r w:rsidR="006B6054">
        <w:rPr>
          <w:rFonts w:ascii="標楷體" w:eastAsia="標楷體" w:hAnsi="標楷體" w:hint="eastAsia"/>
          <w:bCs/>
          <w:kern w:val="0"/>
          <w:sz w:val="28"/>
          <w:szCs w:val="28"/>
        </w:rPr>
        <w:t>萬</w:t>
      </w:r>
      <w:r w:rsidR="006B6054" w:rsidRPr="006B6054">
        <w:rPr>
          <w:rFonts w:ascii="標楷體" w:eastAsia="標楷體" w:hAnsi="標楷體" w:hint="eastAsia"/>
          <w:bCs/>
          <w:kern w:val="0"/>
          <w:sz w:val="28"/>
          <w:szCs w:val="28"/>
        </w:rPr>
        <w:t>3千元</w:t>
      </w:r>
      <w:r w:rsidR="006B6054">
        <w:rPr>
          <w:rFonts w:ascii="標楷體" w:eastAsia="標楷體" w:hAnsi="標楷體" w:hint="eastAsia"/>
          <w:bCs/>
          <w:kern w:val="0"/>
          <w:sz w:val="28"/>
          <w:szCs w:val="28"/>
        </w:rPr>
        <w:t>中</w:t>
      </w:r>
      <w:r w:rsidR="006B6054" w:rsidRPr="006B6054">
        <w:rPr>
          <w:rFonts w:ascii="標楷體" w:eastAsia="標楷體" w:hAnsi="標楷體" w:hint="eastAsia"/>
          <w:bCs/>
          <w:kern w:val="0"/>
          <w:sz w:val="28"/>
          <w:szCs w:val="28"/>
        </w:rPr>
        <w:t>，凍結1</w:t>
      </w:r>
      <w:r w:rsidR="006B6054">
        <w:rPr>
          <w:rFonts w:ascii="標楷體" w:eastAsia="標楷體" w:hAnsi="標楷體" w:hint="eastAsia"/>
          <w:bCs/>
          <w:kern w:val="0"/>
          <w:sz w:val="28"/>
          <w:szCs w:val="28"/>
        </w:rPr>
        <w:t>00萬</w:t>
      </w:r>
      <w:r w:rsidR="006B6054" w:rsidRPr="006B6054">
        <w:rPr>
          <w:rFonts w:ascii="標楷體" w:eastAsia="標楷體" w:hAnsi="標楷體" w:hint="eastAsia"/>
          <w:bCs/>
          <w:kern w:val="0"/>
          <w:sz w:val="28"/>
          <w:szCs w:val="28"/>
        </w:rPr>
        <w:t>元，俟國防部向立法院外交及國防委員會提出書面報告後，始得動支。</w:t>
      </w:r>
    </w:p>
    <w:p w:rsidR="00397032"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呂孫綾　邱志偉　林昶佐</w:t>
      </w:r>
    </w:p>
    <w:p w:rsidR="00397032" w:rsidRPr="00FF7DDC"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6B6054" w:rsidRPr="006B6054">
        <w:rPr>
          <w:rFonts w:ascii="標楷體" w:eastAsia="標楷體" w:hAnsi="標楷體" w:hint="eastAsia"/>
          <w:bCs/>
          <w:kern w:val="0"/>
          <w:sz w:val="28"/>
          <w:szCs w:val="28"/>
        </w:rPr>
        <w:t>國防部資通電軍指揮部</w:t>
      </w:r>
      <w:r w:rsidR="006B6054">
        <w:rPr>
          <w:rFonts w:ascii="標楷體" w:eastAsia="標楷體" w:hAnsi="標楷體" w:hint="eastAsia"/>
          <w:bCs/>
          <w:kern w:val="0"/>
          <w:sz w:val="28"/>
          <w:szCs w:val="28"/>
        </w:rPr>
        <w:t>第1目</w:t>
      </w:r>
      <w:r w:rsidR="006B6054" w:rsidRPr="006B6054">
        <w:rPr>
          <w:rFonts w:ascii="標楷體" w:eastAsia="標楷體" w:hAnsi="標楷體" w:hint="eastAsia"/>
          <w:bCs/>
          <w:kern w:val="0"/>
          <w:sz w:val="28"/>
          <w:szCs w:val="28"/>
        </w:rPr>
        <w:t>「軍事行政」項下「督察作業」</w:t>
      </w:r>
      <w:r w:rsidR="006B6054">
        <w:rPr>
          <w:rFonts w:ascii="標楷體" w:eastAsia="標楷體" w:hAnsi="標楷體" w:hint="eastAsia"/>
          <w:bCs/>
          <w:kern w:val="0"/>
          <w:sz w:val="28"/>
          <w:szCs w:val="28"/>
        </w:rPr>
        <w:t>預算</w:t>
      </w:r>
      <w:r w:rsidR="006B6054" w:rsidRPr="006B6054">
        <w:rPr>
          <w:rFonts w:ascii="標楷體" w:eastAsia="標楷體" w:hAnsi="標楷體" w:hint="eastAsia"/>
          <w:bCs/>
          <w:kern w:val="0"/>
          <w:sz w:val="28"/>
          <w:szCs w:val="28"/>
        </w:rPr>
        <w:t>編列54萬元，辦理資通電軍指揮部軍風紀督察作業。經查，107年8月國防部資通電軍指揮部1名上兵，涉嫌架設經營色情網站，誘拐未成年少女下海，因</w:t>
      </w:r>
      <w:r w:rsidR="0029754B" w:rsidRPr="0029754B">
        <w:rPr>
          <w:rFonts w:ascii="標楷體" w:eastAsia="標楷體" w:hAnsi="標楷體" w:hint="eastAsia"/>
          <w:bCs/>
          <w:kern w:val="0"/>
          <w:sz w:val="28"/>
          <w:szCs w:val="28"/>
        </w:rPr>
        <w:t>資通電軍指揮部</w:t>
      </w:r>
      <w:r w:rsidR="006B6054" w:rsidRPr="006B6054">
        <w:rPr>
          <w:rFonts w:ascii="標楷體" w:eastAsia="標楷體" w:hAnsi="標楷體" w:hint="eastAsia"/>
          <w:bCs/>
          <w:kern w:val="0"/>
          <w:sz w:val="28"/>
          <w:szCs w:val="28"/>
        </w:rPr>
        <w:t>單位敏感，犯嫌恐藉職務之便進行網路犯罪。事後資通電</w:t>
      </w:r>
      <w:r w:rsidR="001A6CCD">
        <w:rPr>
          <w:rFonts w:ascii="標楷體" w:eastAsia="標楷體" w:hAnsi="標楷體" w:hint="eastAsia"/>
          <w:bCs/>
          <w:kern w:val="0"/>
          <w:sz w:val="28"/>
          <w:szCs w:val="28"/>
        </w:rPr>
        <w:t>軍</w:t>
      </w:r>
      <w:r w:rsidR="006B6054" w:rsidRPr="006B6054">
        <w:rPr>
          <w:rFonts w:ascii="標楷體" w:eastAsia="標楷體" w:hAnsi="標楷體" w:hint="eastAsia"/>
          <w:bCs/>
          <w:kern w:val="0"/>
          <w:sz w:val="28"/>
          <w:szCs w:val="28"/>
        </w:rPr>
        <w:t>指揮部澄清，該員於</w:t>
      </w:r>
      <w:r w:rsidR="0029754B" w:rsidRPr="0029754B">
        <w:rPr>
          <w:rFonts w:ascii="標楷體" w:eastAsia="標楷體" w:hAnsi="標楷體" w:hint="eastAsia"/>
          <w:bCs/>
          <w:kern w:val="0"/>
          <w:sz w:val="28"/>
          <w:szCs w:val="28"/>
        </w:rPr>
        <w:t>資通電軍指揮部</w:t>
      </w:r>
      <w:r w:rsidR="006B6054" w:rsidRPr="006B6054">
        <w:rPr>
          <w:rFonts w:ascii="標楷體" w:eastAsia="標楷體" w:hAnsi="標楷體" w:hint="eastAsia"/>
          <w:bCs/>
          <w:kern w:val="0"/>
          <w:sz w:val="28"/>
          <w:szCs w:val="28"/>
        </w:rPr>
        <w:t>僅負責無線電操作任務，並無涉及軍用網路。惟</w:t>
      </w:r>
      <w:r w:rsidR="0029754B" w:rsidRPr="006B6054">
        <w:rPr>
          <w:rFonts w:ascii="標楷體" w:eastAsia="標楷體" w:hAnsi="標楷體" w:hint="eastAsia"/>
          <w:bCs/>
          <w:kern w:val="0"/>
          <w:sz w:val="28"/>
          <w:szCs w:val="28"/>
        </w:rPr>
        <w:t>資通電軍指揮部</w:t>
      </w:r>
      <w:r w:rsidR="006B6054" w:rsidRPr="006B6054">
        <w:rPr>
          <w:rFonts w:ascii="標楷體" w:eastAsia="標楷體" w:hAnsi="標楷體" w:hint="eastAsia"/>
          <w:bCs/>
          <w:kern w:val="0"/>
          <w:sz w:val="28"/>
          <w:szCs w:val="28"/>
        </w:rPr>
        <w:t>督察室負責軍風紀督察作業，卻致生</w:t>
      </w:r>
      <w:r w:rsidR="0029754B" w:rsidRPr="006B6054">
        <w:rPr>
          <w:rFonts w:ascii="標楷體" w:eastAsia="標楷體" w:hAnsi="標楷體" w:hint="eastAsia"/>
          <w:bCs/>
          <w:kern w:val="0"/>
          <w:sz w:val="28"/>
          <w:szCs w:val="28"/>
        </w:rPr>
        <w:t>資通電軍指揮部</w:t>
      </w:r>
      <w:r w:rsidR="006B6054" w:rsidRPr="006B6054">
        <w:rPr>
          <w:rFonts w:ascii="標楷體" w:eastAsia="標楷體" w:hAnsi="標楷體" w:hint="eastAsia"/>
          <w:bCs/>
          <w:kern w:val="0"/>
          <w:sz w:val="28"/>
          <w:szCs w:val="28"/>
        </w:rPr>
        <w:t>人員利用電腦網路知識架設色情網站，並誘拐未成年少女，督察室軍風紀督導不周。爰凍結</w:t>
      </w:r>
      <w:r w:rsidR="00134A95">
        <w:rPr>
          <w:rFonts w:ascii="標楷體" w:eastAsia="標楷體" w:hAnsi="標楷體" w:hint="eastAsia"/>
          <w:bCs/>
          <w:kern w:val="0"/>
          <w:sz w:val="28"/>
          <w:szCs w:val="28"/>
        </w:rPr>
        <w:t>1</w:t>
      </w:r>
      <w:r w:rsidR="006B6054" w:rsidRPr="006B6054">
        <w:rPr>
          <w:rFonts w:ascii="標楷體" w:eastAsia="標楷體" w:hAnsi="標楷體" w:hint="eastAsia"/>
          <w:bCs/>
          <w:kern w:val="0"/>
          <w:sz w:val="28"/>
          <w:szCs w:val="28"/>
        </w:rPr>
        <w:t>0萬元，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w:t>
      </w:r>
      <w:r w:rsidRPr="002549BE">
        <w:rPr>
          <w:rFonts w:ascii="標楷體" w:eastAsia="標楷體" w:hAnsi="標楷體" w:hint="eastAsia"/>
          <w:color w:val="000000"/>
          <w:sz w:val="28"/>
          <w:szCs w:val="28"/>
        </w:rPr>
        <w:t>國防委員會</w:t>
      </w:r>
      <w:r w:rsidRPr="00FF7DDC">
        <w:rPr>
          <w:rFonts w:ascii="標楷體" w:eastAsia="標楷體" w:hAnsi="標楷體" w:hint="eastAsia"/>
          <w:bCs/>
          <w:kern w:val="0"/>
          <w:sz w:val="28"/>
          <w:szCs w:val="28"/>
        </w:rPr>
        <w:t>提出書面報告</w:t>
      </w:r>
      <w:r w:rsidR="00134A95">
        <w:rPr>
          <w:rFonts w:ascii="標楷體" w:eastAsia="標楷體" w:hAnsi="標楷體" w:hint="eastAsia"/>
          <w:bCs/>
          <w:kern w:val="0"/>
          <w:sz w:val="28"/>
          <w:szCs w:val="28"/>
        </w:rPr>
        <w:t>後</w:t>
      </w:r>
      <w:r w:rsidRPr="00FF7DDC">
        <w:rPr>
          <w:rFonts w:ascii="標楷體" w:eastAsia="標楷體" w:hAnsi="標楷體" w:hint="eastAsia"/>
          <w:bCs/>
          <w:kern w:val="0"/>
          <w:sz w:val="28"/>
          <w:szCs w:val="28"/>
        </w:rPr>
        <w:t>，始得動支。</w:t>
      </w:r>
    </w:p>
    <w:p w:rsidR="00397032" w:rsidRPr="00FF7DDC"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呂玉玲　林麗蟬　李彥秀</w:t>
      </w:r>
    </w:p>
    <w:p w:rsidR="00AD6CBB" w:rsidRDefault="00397032"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w:t>
      </w:r>
      <w:r w:rsidRPr="00FF7DDC">
        <w:rPr>
          <w:rFonts w:ascii="標楷體" w:eastAsia="標楷體" w:hAnsi="標楷體" w:hint="eastAsia"/>
          <w:b/>
          <w:bCs/>
          <w:kern w:val="0"/>
          <w:sz w:val="28"/>
          <w:szCs w:val="28"/>
        </w:rPr>
        <w:t>)</w:t>
      </w:r>
      <w:r w:rsidR="0029754B" w:rsidRPr="0029754B">
        <w:rPr>
          <w:rFonts w:ascii="標楷體" w:eastAsia="標楷體" w:hAnsi="標楷體" w:hint="eastAsia"/>
          <w:b/>
          <w:color w:val="000000"/>
          <w:sz w:val="28"/>
          <w:szCs w:val="28"/>
        </w:rPr>
        <w:t>國防部資通電軍指揮部第4目「後勤及通資業務」項下「通信電子與資訊管理」中「業務費」預算編列6億1,380萬5千元</w:t>
      </w:r>
      <w:r w:rsidR="00AD6CBB">
        <w:rPr>
          <w:rFonts w:ascii="標楷體" w:eastAsia="標楷體" w:hAnsi="標楷體" w:hint="eastAsia"/>
          <w:b/>
          <w:color w:val="000000"/>
          <w:sz w:val="28"/>
          <w:szCs w:val="28"/>
        </w:rPr>
        <w:t>，凍結</w:t>
      </w:r>
      <w:r w:rsidR="0029754B">
        <w:rPr>
          <w:rFonts w:ascii="標楷體" w:eastAsia="標楷體" w:hAnsi="標楷體" w:hint="eastAsia"/>
          <w:b/>
          <w:color w:val="000000"/>
          <w:sz w:val="28"/>
          <w:szCs w:val="28"/>
        </w:rPr>
        <w:t>300</w:t>
      </w:r>
      <w:r w:rsidR="00AD6CBB">
        <w:rPr>
          <w:rFonts w:ascii="標楷體" w:eastAsia="標楷體" w:hAnsi="標楷體" w:hint="eastAsia"/>
          <w:b/>
          <w:color w:val="000000"/>
          <w:sz w:val="28"/>
          <w:szCs w:val="28"/>
        </w:rPr>
        <w:t>萬元，俟國防部就下列各案向立法院外交及國防委員會提出書面報告後，始得動支。</w:t>
      </w:r>
    </w:p>
    <w:p w:rsidR="00AD6CBB" w:rsidRDefault="00AD6CB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29754B">
        <w:rPr>
          <w:rFonts w:ascii="標楷體" w:eastAsia="標楷體" w:hAnsi="標楷體" w:hint="eastAsia"/>
          <w:color w:val="000000"/>
          <w:sz w:val="28"/>
          <w:szCs w:val="28"/>
        </w:rPr>
        <w:t>國防部</w:t>
      </w:r>
      <w:r w:rsidR="0029754B" w:rsidRPr="0029754B">
        <w:rPr>
          <w:rFonts w:ascii="標楷體" w:eastAsia="標楷體" w:hAnsi="標楷體" w:hint="eastAsia"/>
          <w:bCs/>
          <w:color w:val="000000"/>
          <w:sz w:val="28"/>
          <w:szCs w:val="28"/>
        </w:rPr>
        <w:t>資通電軍指揮部</w:t>
      </w:r>
      <w:r w:rsidR="0029754B" w:rsidRPr="0029754B">
        <w:rPr>
          <w:rFonts w:ascii="標楷體" w:eastAsia="標楷體" w:hAnsi="標楷體" w:hint="eastAsia"/>
          <w:color w:val="000000"/>
          <w:sz w:val="28"/>
          <w:szCs w:val="28"/>
        </w:rPr>
        <w:t>每年辦理網傳作業各項管道工程施作所需稅捐及規費，均編列670</w:t>
      </w:r>
      <w:r w:rsidR="0029754B">
        <w:rPr>
          <w:rFonts w:ascii="標楷體" w:eastAsia="標楷體" w:hAnsi="標楷體" w:hint="eastAsia"/>
          <w:color w:val="000000"/>
          <w:sz w:val="28"/>
          <w:szCs w:val="28"/>
        </w:rPr>
        <w:t>萬</w:t>
      </w:r>
      <w:r w:rsidR="0029754B" w:rsidRPr="0029754B">
        <w:rPr>
          <w:rFonts w:ascii="標楷體" w:eastAsia="標楷體" w:hAnsi="標楷體" w:hint="eastAsia"/>
          <w:color w:val="000000"/>
          <w:sz w:val="28"/>
          <w:szCs w:val="28"/>
        </w:rPr>
        <w:t>元，不符零基預算精神，爰針對國防部資通電軍指揮部第4目「後勤及通資業務」項下「通信電子與資訊管理」中</w:t>
      </w:r>
      <w:r w:rsidR="0029754B" w:rsidRPr="0029754B">
        <w:rPr>
          <w:rFonts w:ascii="標楷體" w:eastAsia="標楷體" w:hAnsi="標楷體" w:hint="eastAsia"/>
          <w:color w:val="000000"/>
          <w:sz w:val="28"/>
          <w:szCs w:val="28"/>
        </w:rPr>
        <w:lastRenderedPageBreak/>
        <w:t>「業務費」之「稅捐及規費」預算編列670</w:t>
      </w:r>
      <w:r w:rsidR="0029754B">
        <w:rPr>
          <w:rFonts w:ascii="標楷體" w:eastAsia="標楷體" w:hAnsi="標楷體" w:hint="eastAsia"/>
          <w:color w:val="000000"/>
          <w:sz w:val="28"/>
          <w:szCs w:val="28"/>
        </w:rPr>
        <w:t>萬</w:t>
      </w:r>
      <w:r w:rsidR="0029754B" w:rsidRPr="0029754B">
        <w:rPr>
          <w:rFonts w:ascii="標楷體" w:eastAsia="標楷體" w:hAnsi="標楷體" w:hint="eastAsia"/>
          <w:color w:val="000000"/>
          <w:sz w:val="28"/>
          <w:szCs w:val="28"/>
        </w:rPr>
        <w:t>元</w:t>
      </w:r>
      <w:r w:rsidR="0029754B">
        <w:rPr>
          <w:rFonts w:ascii="標楷體" w:eastAsia="標楷體" w:hAnsi="標楷體" w:hint="eastAsia"/>
          <w:color w:val="000000"/>
          <w:sz w:val="28"/>
          <w:szCs w:val="28"/>
        </w:rPr>
        <w:t>中</w:t>
      </w:r>
      <w:r w:rsidR="0029754B" w:rsidRPr="0029754B">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AD6CBB" w:rsidRDefault="00AD6CBB"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C4334">
        <w:rPr>
          <w:rFonts w:ascii="標楷體" w:eastAsia="標楷體" w:hAnsi="標楷體" w:hint="eastAsia"/>
          <w:color w:val="000000"/>
          <w:sz w:val="28"/>
          <w:szCs w:val="28"/>
        </w:rPr>
        <w:t>馬文君　呂玉玲　林麗蟬</w:t>
      </w:r>
    </w:p>
    <w:p w:rsidR="00AD6CBB" w:rsidRDefault="00AD6CBB"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29754B" w:rsidRPr="0029754B">
        <w:rPr>
          <w:rFonts w:ascii="標楷體" w:eastAsia="標楷體" w:hAnsi="標楷體" w:hint="eastAsia"/>
          <w:color w:val="000000"/>
          <w:sz w:val="28"/>
          <w:szCs w:val="28"/>
        </w:rPr>
        <w:t>迅安系統為國軍重要之聯合作戰管制系統，其目前之運作情況與效益，資通電軍指揮部應詳細說明之；爰針對國防部資通電軍指揮部第4目「後勤及通資業務」項下「通信電子與資訊管理」中「業務費」預算編列6</w:t>
      </w:r>
      <w:r w:rsidR="0029754B">
        <w:rPr>
          <w:rFonts w:ascii="標楷體" w:eastAsia="標楷體" w:hAnsi="標楷體" w:hint="eastAsia"/>
          <w:color w:val="000000"/>
          <w:sz w:val="28"/>
          <w:szCs w:val="28"/>
        </w:rPr>
        <w:t>億</w:t>
      </w:r>
      <w:r w:rsidR="0029754B" w:rsidRPr="0029754B">
        <w:rPr>
          <w:rFonts w:ascii="標楷體" w:eastAsia="標楷體" w:hAnsi="標楷體" w:hint="eastAsia"/>
          <w:color w:val="000000"/>
          <w:sz w:val="28"/>
          <w:szCs w:val="28"/>
        </w:rPr>
        <w:t>1,</w:t>
      </w:r>
      <w:r w:rsidR="0029754B">
        <w:rPr>
          <w:rFonts w:ascii="標楷體" w:eastAsia="標楷體" w:hAnsi="標楷體" w:hint="eastAsia"/>
          <w:color w:val="000000"/>
          <w:sz w:val="28"/>
          <w:szCs w:val="28"/>
        </w:rPr>
        <w:t>3</w:t>
      </w:r>
      <w:r w:rsidR="0029754B" w:rsidRPr="0029754B">
        <w:rPr>
          <w:rFonts w:ascii="標楷體" w:eastAsia="標楷體" w:hAnsi="標楷體" w:hint="eastAsia"/>
          <w:color w:val="000000"/>
          <w:sz w:val="28"/>
          <w:szCs w:val="28"/>
        </w:rPr>
        <w:t>80</w:t>
      </w:r>
      <w:r w:rsidR="0029754B">
        <w:rPr>
          <w:rFonts w:ascii="標楷體" w:eastAsia="標楷體" w:hAnsi="標楷體" w:hint="eastAsia"/>
          <w:color w:val="000000"/>
          <w:sz w:val="28"/>
          <w:szCs w:val="28"/>
        </w:rPr>
        <w:t>萬</w:t>
      </w:r>
      <w:r w:rsidR="0029754B" w:rsidRPr="0029754B">
        <w:rPr>
          <w:rFonts w:ascii="標楷體" w:eastAsia="標楷體" w:hAnsi="標楷體" w:hint="eastAsia"/>
          <w:color w:val="000000"/>
          <w:sz w:val="28"/>
          <w:szCs w:val="28"/>
        </w:rPr>
        <w:t>5千元</w:t>
      </w:r>
      <w:r w:rsidR="0029754B">
        <w:rPr>
          <w:rFonts w:ascii="標楷體" w:eastAsia="標楷體" w:hAnsi="標楷體" w:hint="eastAsia"/>
          <w:color w:val="000000"/>
          <w:sz w:val="28"/>
          <w:szCs w:val="28"/>
        </w:rPr>
        <w:t>中</w:t>
      </w:r>
      <w:r w:rsidR="0029754B" w:rsidRPr="0029754B">
        <w:rPr>
          <w:rFonts w:ascii="標楷體" w:eastAsia="標楷體" w:hAnsi="標楷體" w:hint="eastAsia"/>
          <w:color w:val="000000"/>
          <w:sz w:val="28"/>
          <w:szCs w:val="28"/>
        </w:rPr>
        <w:t>，</w:t>
      </w:r>
      <w:r w:rsidR="0029754B">
        <w:rPr>
          <w:rFonts w:ascii="標楷體" w:eastAsia="標楷體" w:hAnsi="標楷體" w:hint="eastAsia"/>
          <w:color w:val="000000"/>
          <w:sz w:val="28"/>
          <w:szCs w:val="28"/>
        </w:rPr>
        <w:t>凍結</w:t>
      </w:r>
      <w:r w:rsidR="0029754B">
        <w:rPr>
          <w:rFonts w:ascii="標楷體" w:eastAsia="標楷體" w:hAnsi="標楷體" w:hint="eastAsia"/>
          <w:sz w:val="28"/>
          <w:szCs w:val="28"/>
        </w:rPr>
        <w:t>部分</w:t>
      </w:r>
      <w:r w:rsidR="0029754B">
        <w:rPr>
          <w:rFonts w:ascii="標楷體" w:eastAsia="標楷體" w:hAnsi="標楷體" w:hint="eastAsia"/>
          <w:color w:val="000000"/>
          <w:sz w:val="28"/>
          <w:szCs w:val="28"/>
        </w:rPr>
        <w:t>經費，俟國防部向立法院外交及國防委員會提出書面報告後，始得動支。</w:t>
      </w:r>
    </w:p>
    <w:p w:rsidR="00397032" w:rsidRDefault="00AD6CBB"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C4334">
        <w:rPr>
          <w:rFonts w:ascii="標楷體" w:eastAsia="標楷體" w:hAnsi="標楷體" w:hint="eastAsia"/>
          <w:bCs/>
          <w:kern w:val="0"/>
          <w:sz w:val="28"/>
          <w:szCs w:val="28"/>
        </w:rPr>
        <w:t>呂孫綾　蔡適應　林昶佐</w:t>
      </w:r>
      <w:r w:rsidR="001A6CCD">
        <w:rPr>
          <w:rFonts w:ascii="標楷體" w:eastAsia="標楷體" w:hAnsi="標楷體" w:hint="eastAsia"/>
          <w:color w:val="000000"/>
          <w:sz w:val="28"/>
          <w:szCs w:val="28"/>
        </w:rPr>
        <w:t xml:space="preserve">　邱志偉</w:t>
      </w:r>
    </w:p>
    <w:p w:rsidR="00397032" w:rsidRPr="00FF7DDC"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29754B" w:rsidRPr="0029754B">
        <w:rPr>
          <w:rFonts w:ascii="標楷體" w:eastAsia="標楷體" w:hAnsi="標楷體" w:hint="eastAsia"/>
          <w:bCs/>
          <w:kern w:val="0"/>
          <w:sz w:val="28"/>
          <w:szCs w:val="28"/>
        </w:rPr>
        <w:t>戰術區域通信系統後續軟體支援軍購案已編列1</w:t>
      </w:r>
      <w:r w:rsidR="0029754B">
        <w:rPr>
          <w:rFonts w:ascii="標楷體" w:eastAsia="標楷體" w:hAnsi="標楷體" w:hint="eastAsia"/>
          <w:bCs/>
          <w:kern w:val="0"/>
          <w:sz w:val="28"/>
          <w:szCs w:val="28"/>
        </w:rPr>
        <w:t>億</w:t>
      </w:r>
      <w:r w:rsidR="0029754B" w:rsidRPr="0029754B">
        <w:rPr>
          <w:rFonts w:ascii="標楷體" w:eastAsia="標楷體" w:hAnsi="標楷體" w:hint="eastAsia"/>
          <w:bCs/>
          <w:kern w:val="0"/>
          <w:sz w:val="28"/>
          <w:szCs w:val="28"/>
        </w:rPr>
        <w:t>9,</w:t>
      </w:r>
      <w:r w:rsidR="0029754B">
        <w:rPr>
          <w:rFonts w:ascii="標楷體" w:eastAsia="標楷體" w:hAnsi="標楷體" w:hint="eastAsia"/>
          <w:bCs/>
          <w:kern w:val="0"/>
          <w:sz w:val="28"/>
          <w:szCs w:val="28"/>
        </w:rPr>
        <w:t>1</w:t>
      </w:r>
      <w:r w:rsidR="0029754B" w:rsidRPr="0029754B">
        <w:rPr>
          <w:rFonts w:ascii="標楷體" w:eastAsia="標楷體" w:hAnsi="標楷體" w:hint="eastAsia"/>
          <w:bCs/>
          <w:kern w:val="0"/>
          <w:sz w:val="28"/>
          <w:szCs w:val="28"/>
        </w:rPr>
        <w:t>27</w:t>
      </w:r>
      <w:r w:rsidR="0029754B">
        <w:rPr>
          <w:rFonts w:ascii="標楷體" w:eastAsia="標楷體" w:hAnsi="標楷體" w:hint="eastAsia"/>
          <w:bCs/>
          <w:kern w:val="0"/>
          <w:sz w:val="28"/>
          <w:szCs w:val="28"/>
        </w:rPr>
        <w:t>萬</w:t>
      </w:r>
      <w:r w:rsidR="0029754B" w:rsidRPr="0029754B">
        <w:rPr>
          <w:rFonts w:ascii="標楷體" w:eastAsia="標楷體" w:hAnsi="標楷體" w:hint="eastAsia"/>
          <w:bCs/>
          <w:kern w:val="0"/>
          <w:sz w:val="28"/>
          <w:szCs w:val="28"/>
        </w:rPr>
        <w:t>元、另</w:t>
      </w:r>
      <w:r w:rsidR="001A6CCD">
        <w:rPr>
          <w:rFonts w:ascii="標楷體" w:eastAsia="標楷體" w:hAnsi="標楷體" w:hint="eastAsia"/>
          <w:bCs/>
          <w:kern w:val="0"/>
          <w:sz w:val="28"/>
          <w:szCs w:val="28"/>
        </w:rPr>
        <w:t>「</w:t>
      </w:r>
      <w:r w:rsidR="0029754B" w:rsidRPr="0029754B">
        <w:rPr>
          <w:rFonts w:ascii="標楷體" w:eastAsia="標楷體" w:hAnsi="標楷體" w:hint="eastAsia"/>
          <w:bCs/>
          <w:kern w:val="0"/>
          <w:sz w:val="28"/>
          <w:szCs w:val="28"/>
        </w:rPr>
        <w:t>戰術區域通信系統後續軟體支援專案管理會議出國案</w:t>
      </w:r>
      <w:r w:rsidR="001A6CCD">
        <w:rPr>
          <w:rFonts w:ascii="標楷體" w:eastAsia="標楷體" w:hAnsi="標楷體" w:hint="eastAsia"/>
          <w:bCs/>
          <w:kern w:val="0"/>
          <w:sz w:val="28"/>
          <w:szCs w:val="28"/>
        </w:rPr>
        <w:t>」</w:t>
      </w:r>
      <w:r w:rsidR="0029754B" w:rsidRPr="0029754B">
        <w:rPr>
          <w:rFonts w:ascii="標楷體" w:eastAsia="標楷體" w:hAnsi="標楷體" w:hint="eastAsia"/>
          <w:bCs/>
          <w:kern w:val="0"/>
          <w:sz w:val="28"/>
          <w:szCs w:val="28"/>
        </w:rPr>
        <w:t>編列34</w:t>
      </w:r>
      <w:r w:rsidR="0029754B">
        <w:rPr>
          <w:rFonts w:ascii="標楷體" w:eastAsia="標楷體" w:hAnsi="標楷體" w:hint="eastAsia"/>
          <w:bCs/>
          <w:kern w:val="0"/>
          <w:sz w:val="28"/>
          <w:szCs w:val="28"/>
        </w:rPr>
        <w:t>萬</w:t>
      </w:r>
      <w:r w:rsidR="0029754B" w:rsidRPr="0029754B">
        <w:rPr>
          <w:rFonts w:ascii="標楷體" w:eastAsia="標楷體" w:hAnsi="標楷體" w:hint="eastAsia"/>
          <w:bCs/>
          <w:kern w:val="0"/>
          <w:sz w:val="28"/>
          <w:szCs w:val="28"/>
        </w:rPr>
        <w:t>2千元、</w:t>
      </w:r>
      <w:r w:rsidR="001A6CCD">
        <w:rPr>
          <w:rFonts w:ascii="標楷體" w:eastAsia="標楷體" w:hAnsi="標楷體" w:hint="eastAsia"/>
          <w:bCs/>
          <w:kern w:val="0"/>
          <w:sz w:val="28"/>
          <w:szCs w:val="28"/>
        </w:rPr>
        <w:t>「</w:t>
      </w:r>
      <w:r w:rsidR="0029754B" w:rsidRPr="0029754B">
        <w:rPr>
          <w:rFonts w:ascii="標楷體" w:eastAsia="標楷體" w:hAnsi="標楷體" w:hint="eastAsia"/>
          <w:bCs/>
          <w:kern w:val="0"/>
          <w:sz w:val="28"/>
          <w:szCs w:val="28"/>
        </w:rPr>
        <w:t>戰術區域通信系統後續維持軍購案</w:t>
      </w:r>
      <w:r w:rsidR="001A6CCD">
        <w:rPr>
          <w:rFonts w:ascii="標楷體" w:eastAsia="標楷體" w:hAnsi="標楷體" w:hint="eastAsia"/>
          <w:bCs/>
          <w:kern w:val="0"/>
          <w:sz w:val="28"/>
          <w:szCs w:val="28"/>
        </w:rPr>
        <w:t>」</w:t>
      </w:r>
      <w:r w:rsidR="0029754B" w:rsidRPr="0029754B">
        <w:rPr>
          <w:rFonts w:ascii="標楷體" w:eastAsia="標楷體" w:hAnsi="標楷體" w:hint="eastAsia"/>
          <w:bCs/>
          <w:kern w:val="0"/>
          <w:sz w:val="28"/>
          <w:szCs w:val="28"/>
        </w:rPr>
        <w:t>編列2</w:t>
      </w:r>
      <w:r w:rsidR="0029754B">
        <w:rPr>
          <w:rFonts w:ascii="標楷體" w:eastAsia="標楷體" w:hAnsi="標楷體" w:hint="eastAsia"/>
          <w:bCs/>
          <w:kern w:val="0"/>
          <w:sz w:val="28"/>
          <w:szCs w:val="28"/>
        </w:rPr>
        <w:t>億</w:t>
      </w:r>
      <w:r w:rsidR="0029754B" w:rsidRPr="0029754B">
        <w:rPr>
          <w:rFonts w:ascii="標楷體" w:eastAsia="標楷體" w:hAnsi="標楷體" w:hint="eastAsia"/>
          <w:bCs/>
          <w:kern w:val="0"/>
          <w:sz w:val="28"/>
          <w:szCs w:val="28"/>
        </w:rPr>
        <w:t>8,</w:t>
      </w:r>
      <w:r w:rsidR="0029754B">
        <w:rPr>
          <w:rFonts w:ascii="標楷體" w:eastAsia="標楷體" w:hAnsi="標楷體" w:hint="eastAsia"/>
          <w:bCs/>
          <w:kern w:val="0"/>
          <w:sz w:val="28"/>
          <w:szCs w:val="28"/>
        </w:rPr>
        <w:t>8</w:t>
      </w:r>
      <w:r w:rsidR="0029754B" w:rsidRPr="0029754B">
        <w:rPr>
          <w:rFonts w:ascii="標楷體" w:eastAsia="標楷體" w:hAnsi="標楷體" w:hint="eastAsia"/>
          <w:bCs/>
          <w:kern w:val="0"/>
          <w:sz w:val="28"/>
          <w:szCs w:val="28"/>
        </w:rPr>
        <w:t>23</w:t>
      </w:r>
      <w:r w:rsidR="0029754B">
        <w:rPr>
          <w:rFonts w:ascii="標楷體" w:eastAsia="標楷體" w:hAnsi="標楷體" w:hint="eastAsia"/>
          <w:bCs/>
          <w:kern w:val="0"/>
          <w:sz w:val="28"/>
          <w:szCs w:val="28"/>
        </w:rPr>
        <w:t>萬</w:t>
      </w:r>
      <w:r w:rsidR="0029754B" w:rsidRPr="0029754B">
        <w:rPr>
          <w:rFonts w:ascii="標楷體" w:eastAsia="標楷體" w:hAnsi="標楷體" w:hint="eastAsia"/>
          <w:bCs/>
          <w:kern w:val="0"/>
          <w:sz w:val="28"/>
          <w:szCs w:val="28"/>
        </w:rPr>
        <w:t>8千元</w:t>
      </w:r>
      <w:r w:rsidR="001A6CCD">
        <w:rPr>
          <w:rFonts w:ascii="標楷體" w:eastAsia="標楷體" w:hAnsi="標楷體" w:hint="eastAsia"/>
          <w:bCs/>
          <w:kern w:val="0"/>
          <w:sz w:val="28"/>
          <w:szCs w:val="28"/>
        </w:rPr>
        <w:t>，</w:t>
      </w:r>
      <w:r w:rsidR="0029754B" w:rsidRPr="0029754B">
        <w:rPr>
          <w:rFonts w:ascii="標楷體" w:eastAsia="標楷體" w:hAnsi="標楷體" w:hint="eastAsia"/>
          <w:bCs/>
          <w:kern w:val="0"/>
          <w:sz w:val="28"/>
          <w:szCs w:val="28"/>
        </w:rPr>
        <w:t>共計4</w:t>
      </w:r>
      <w:r w:rsidR="0029754B">
        <w:rPr>
          <w:rFonts w:ascii="標楷體" w:eastAsia="標楷體" w:hAnsi="標楷體" w:hint="eastAsia"/>
          <w:bCs/>
          <w:kern w:val="0"/>
          <w:sz w:val="28"/>
          <w:szCs w:val="28"/>
        </w:rPr>
        <w:t>億</w:t>
      </w:r>
      <w:r w:rsidR="0029754B" w:rsidRPr="0029754B">
        <w:rPr>
          <w:rFonts w:ascii="標楷體" w:eastAsia="標楷體" w:hAnsi="標楷體" w:hint="eastAsia"/>
          <w:bCs/>
          <w:kern w:val="0"/>
          <w:sz w:val="28"/>
          <w:szCs w:val="28"/>
        </w:rPr>
        <w:t>7,</w:t>
      </w:r>
      <w:r w:rsidR="0029754B">
        <w:rPr>
          <w:rFonts w:ascii="標楷體" w:eastAsia="標楷體" w:hAnsi="標楷體" w:hint="eastAsia"/>
          <w:bCs/>
          <w:kern w:val="0"/>
          <w:sz w:val="28"/>
          <w:szCs w:val="28"/>
        </w:rPr>
        <w:t>9</w:t>
      </w:r>
      <w:r w:rsidR="0029754B" w:rsidRPr="0029754B">
        <w:rPr>
          <w:rFonts w:ascii="標楷體" w:eastAsia="標楷體" w:hAnsi="標楷體" w:hint="eastAsia"/>
          <w:bCs/>
          <w:kern w:val="0"/>
          <w:sz w:val="28"/>
          <w:szCs w:val="28"/>
        </w:rPr>
        <w:t>85</w:t>
      </w:r>
      <w:r w:rsidR="0029754B">
        <w:rPr>
          <w:rFonts w:ascii="標楷體" w:eastAsia="標楷體" w:hAnsi="標楷體" w:hint="eastAsia"/>
          <w:bCs/>
          <w:kern w:val="0"/>
          <w:sz w:val="28"/>
          <w:szCs w:val="28"/>
        </w:rPr>
        <w:t>萬</w:t>
      </w:r>
      <w:r w:rsidR="0029754B" w:rsidRPr="0029754B">
        <w:rPr>
          <w:rFonts w:ascii="標楷體" w:eastAsia="標楷體" w:hAnsi="標楷體" w:hint="eastAsia"/>
          <w:bCs/>
          <w:kern w:val="0"/>
          <w:sz w:val="28"/>
          <w:szCs w:val="28"/>
        </w:rPr>
        <w:t>元；尚在實驗編裝階段，每年即需</w:t>
      </w:r>
      <w:r w:rsidR="0029754B">
        <w:rPr>
          <w:rFonts w:ascii="標楷體" w:eastAsia="標楷體" w:hAnsi="標楷體" w:hint="eastAsia"/>
          <w:bCs/>
          <w:kern w:val="0"/>
          <w:sz w:val="28"/>
          <w:szCs w:val="28"/>
        </w:rPr>
        <w:t>4</w:t>
      </w:r>
      <w:r w:rsidR="0029754B" w:rsidRPr="0029754B">
        <w:rPr>
          <w:rFonts w:ascii="標楷體" w:eastAsia="標楷體" w:hAnsi="標楷體" w:hint="eastAsia"/>
          <w:bCs/>
          <w:kern w:val="0"/>
          <w:sz w:val="28"/>
          <w:szCs w:val="28"/>
        </w:rPr>
        <w:t>億餘元</w:t>
      </w:r>
      <w:r w:rsidR="001A6CCD">
        <w:rPr>
          <w:rFonts w:ascii="標楷體" w:eastAsia="標楷體" w:hAnsi="標楷體" w:hint="eastAsia"/>
          <w:bCs/>
          <w:kern w:val="0"/>
          <w:sz w:val="28"/>
          <w:szCs w:val="28"/>
        </w:rPr>
        <w:t>，</w:t>
      </w:r>
      <w:r w:rsidR="0029754B" w:rsidRPr="0029754B">
        <w:rPr>
          <w:rFonts w:ascii="標楷體" w:eastAsia="標楷體" w:hAnsi="標楷體" w:hint="eastAsia"/>
          <w:bCs/>
          <w:kern w:val="0"/>
          <w:sz w:val="28"/>
          <w:szCs w:val="28"/>
        </w:rPr>
        <w:t>已成為錢坑裝備，爰針對國防部資通電軍指揮部第4目「後勤及通資業務」項下「軍事單位裝備零附件購製及保修」中「業務費」之「軍事裝備設施養護費」預算編列5</w:t>
      </w:r>
      <w:r w:rsidR="0029754B">
        <w:rPr>
          <w:rFonts w:ascii="標楷體" w:eastAsia="標楷體" w:hAnsi="標楷體" w:hint="eastAsia"/>
          <w:bCs/>
          <w:kern w:val="0"/>
          <w:sz w:val="28"/>
          <w:szCs w:val="28"/>
        </w:rPr>
        <w:t>億</w:t>
      </w:r>
      <w:r w:rsidR="0029754B" w:rsidRPr="0029754B">
        <w:rPr>
          <w:rFonts w:ascii="標楷體" w:eastAsia="標楷體" w:hAnsi="標楷體" w:hint="eastAsia"/>
          <w:bCs/>
          <w:kern w:val="0"/>
          <w:sz w:val="28"/>
          <w:szCs w:val="28"/>
        </w:rPr>
        <w:t>6,</w:t>
      </w:r>
      <w:r w:rsidR="0029754B">
        <w:rPr>
          <w:rFonts w:ascii="標楷體" w:eastAsia="標楷體" w:hAnsi="標楷體" w:hint="eastAsia"/>
          <w:bCs/>
          <w:kern w:val="0"/>
          <w:sz w:val="28"/>
          <w:szCs w:val="28"/>
        </w:rPr>
        <w:t>0</w:t>
      </w:r>
      <w:r w:rsidR="0029754B" w:rsidRPr="0029754B">
        <w:rPr>
          <w:rFonts w:ascii="標楷體" w:eastAsia="標楷體" w:hAnsi="標楷體" w:hint="eastAsia"/>
          <w:bCs/>
          <w:kern w:val="0"/>
          <w:sz w:val="28"/>
          <w:szCs w:val="28"/>
        </w:rPr>
        <w:t>14</w:t>
      </w:r>
      <w:r w:rsidR="0029754B">
        <w:rPr>
          <w:rFonts w:ascii="標楷體" w:eastAsia="標楷體" w:hAnsi="標楷體" w:hint="eastAsia"/>
          <w:bCs/>
          <w:kern w:val="0"/>
          <w:sz w:val="28"/>
          <w:szCs w:val="28"/>
        </w:rPr>
        <w:t>萬</w:t>
      </w:r>
      <w:r w:rsidR="0029754B" w:rsidRPr="0029754B">
        <w:rPr>
          <w:rFonts w:ascii="標楷體" w:eastAsia="標楷體" w:hAnsi="標楷體" w:hint="eastAsia"/>
          <w:bCs/>
          <w:kern w:val="0"/>
          <w:sz w:val="28"/>
          <w:szCs w:val="28"/>
        </w:rPr>
        <w:t>3千元</w:t>
      </w:r>
      <w:r w:rsidR="0029754B">
        <w:rPr>
          <w:rFonts w:ascii="標楷體" w:eastAsia="標楷體" w:hAnsi="標楷體" w:hint="eastAsia"/>
          <w:bCs/>
          <w:kern w:val="0"/>
          <w:sz w:val="28"/>
          <w:szCs w:val="28"/>
        </w:rPr>
        <w:t>中</w:t>
      </w:r>
      <w:r w:rsidR="0029754B" w:rsidRPr="0029754B">
        <w:rPr>
          <w:rFonts w:ascii="標楷體" w:eastAsia="標楷體" w:hAnsi="標楷體" w:hint="eastAsia"/>
          <w:bCs/>
          <w:kern w:val="0"/>
          <w:sz w:val="28"/>
          <w:szCs w:val="28"/>
        </w:rPr>
        <w:t>，凍結</w:t>
      </w:r>
      <w:r w:rsidR="0029754B">
        <w:rPr>
          <w:rFonts w:ascii="標楷體" w:eastAsia="標楷體" w:hAnsi="標楷體" w:hint="eastAsia"/>
          <w:bCs/>
          <w:kern w:val="0"/>
          <w:sz w:val="28"/>
          <w:szCs w:val="28"/>
        </w:rPr>
        <w:t>3</w:t>
      </w:r>
      <w:r w:rsidR="0029754B" w:rsidRPr="0029754B">
        <w:rPr>
          <w:rFonts w:ascii="標楷體" w:eastAsia="標楷體" w:hAnsi="標楷體" w:hint="eastAsia"/>
          <w:bCs/>
          <w:kern w:val="0"/>
          <w:sz w:val="28"/>
          <w:szCs w:val="28"/>
        </w:rPr>
        <w:t>,000</w:t>
      </w:r>
      <w:r w:rsidR="0029754B">
        <w:rPr>
          <w:rFonts w:ascii="標楷體" w:eastAsia="標楷體" w:hAnsi="標楷體" w:hint="eastAsia"/>
          <w:bCs/>
          <w:kern w:val="0"/>
          <w:sz w:val="28"/>
          <w:szCs w:val="28"/>
        </w:rPr>
        <w:t>萬</w:t>
      </w:r>
      <w:r w:rsidR="0029754B" w:rsidRPr="0029754B">
        <w:rPr>
          <w:rFonts w:ascii="標楷體" w:eastAsia="標楷體" w:hAnsi="標楷體" w:hint="eastAsia"/>
          <w:bCs/>
          <w:kern w:val="0"/>
          <w:sz w:val="28"/>
          <w:szCs w:val="28"/>
        </w:rPr>
        <w:t>元，</w:t>
      </w:r>
      <w:r w:rsidRPr="00FF7DDC">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向立法院外交及國防委員會提出書面報告並經同意後，始得動支。</w:t>
      </w:r>
    </w:p>
    <w:p w:rsidR="00397032" w:rsidRPr="00FF7DDC"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color w:val="000000"/>
          <w:sz w:val="28"/>
          <w:szCs w:val="28"/>
        </w:rPr>
        <w:t>馬文君　呂玉玲　林麗蟬</w:t>
      </w:r>
    </w:p>
    <w:p w:rsidR="00397032" w:rsidRPr="00981E52"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981E52" w:rsidRPr="00981E52">
        <w:rPr>
          <w:rFonts w:ascii="標楷體" w:eastAsia="標楷體" w:hAnsi="標楷體" w:hint="eastAsia"/>
          <w:bCs/>
          <w:kern w:val="0"/>
          <w:sz w:val="28"/>
          <w:szCs w:val="28"/>
        </w:rPr>
        <w:t>國防部資通電軍指揮部為辦理改善官兵生活設施物品補充、汰換，編列有相關費用</w:t>
      </w:r>
      <w:r w:rsidR="001A6CCD">
        <w:rPr>
          <w:rFonts w:ascii="標楷體" w:eastAsia="標楷體" w:hAnsi="標楷體" w:hint="eastAsia"/>
          <w:bCs/>
          <w:kern w:val="0"/>
          <w:sz w:val="28"/>
          <w:szCs w:val="28"/>
        </w:rPr>
        <w:t>，</w:t>
      </w:r>
      <w:r w:rsidR="00981E52" w:rsidRPr="00981E52">
        <w:rPr>
          <w:rFonts w:ascii="標楷體" w:eastAsia="標楷體" w:hAnsi="標楷體" w:hint="eastAsia"/>
          <w:bCs/>
          <w:kern w:val="0"/>
          <w:sz w:val="28"/>
          <w:szCs w:val="28"/>
        </w:rPr>
        <w:t>然經費說明未臻明確，爰針對國防部資通電軍指揮部第4目「後勤及通資業務」項下「後勤補給支援」中「業務費」之「物品」預算編列904</w:t>
      </w:r>
      <w:r w:rsidR="00981E52">
        <w:rPr>
          <w:rFonts w:ascii="標楷體" w:eastAsia="標楷體" w:hAnsi="標楷體" w:hint="eastAsia"/>
          <w:bCs/>
          <w:kern w:val="0"/>
          <w:sz w:val="28"/>
          <w:szCs w:val="28"/>
        </w:rPr>
        <w:t>萬</w:t>
      </w:r>
      <w:r w:rsidR="00981E52" w:rsidRPr="00981E52">
        <w:rPr>
          <w:rFonts w:ascii="標楷體" w:eastAsia="標楷體" w:hAnsi="標楷體" w:hint="eastAsia"/>
          <w:bCs/>
          <w:kern w:val="0"/>
          <w:sz w:val="28"/>
          <w:szCs w:val="28"/>
        </w:rPr>
        <w:t>3千元</w:t>
      </w:r>
      <w:r w:rsidR="00981E52">
        <w:rPr>
          <w:rFonts w:ascii="標楷體" w:eastAsia="標楷體" w:hAnsi="標楷體" w:hint="eastAsia"/>
          <w:bCs/>
          <w:kern w:val="0"/>
          <w:sz w:val="28"/>
          <w:szCs w:val="28"/>
        </w:rPr>
        <w:t>中</w:t>
      </w:r>
      <w:r w:rsidR="00981E52" w:rsidRPr="00981E52">
        <w:rPr>
          <w:rFonts w:ascii="標楷體" w:eastAsia="標楷體" w:hAnsi="標楷體" w:hint="eastAsia"/>
          <w:bCs/>
          <w:kern w:val="0"/>
          <w:sz w:val="28"/>
          <w:szCs w:val="28"/>
        </w:rPr>
        <w:t>，凍結1</w:t>
      </w:r>
      <w:r w:rsidR="00981E52">
        <w:rPr>
          <w:rFonts w:ascii="標楷體" w:eastAsia="標楷體" w:hAnsi="標楷體" w:hint="eastAsia"/>
          <w:bCs/>
          <w:kern w:val="0"/>
          <w:sz w:val="28"/>
          <w:szCs w:val="28"/>
        </w:rPr>
        <w:t>00萬</w:t>
      </w:r>
      <w:r w:rsidR="00981E52" w:rsidRPr="00981E52">
        <w:rPr>
          <w:rFonts w:ascii="標楷體" w:eastAsia="標楷體" w:hAnsi="標楷體" w:hint="eastAsia"/>
          <w:bCs/>
          <w:kern w:val="0"/>
          <w:sz w:val="28"/>
          <w:szCs w:val="28"/>
        </w:rPr>
        <w:t>元，</w:t>
      </w:r>
      <w:r w:rsidRPr="00981E52">
        <w:rPr>
          <w:rFonts w:ascii="標楷體" w:eastAsia="標楷體" w:hAnsi="標楷體" w:hint="eastAsia"/>
          <w:bCs/>
          <w:kern w:val="0"/>
          <w:sz w:val="28"/>
          <w:szCs w:val="28"/>
        </w:rPr>
        <w:t>俟國防部向立法院外交及國防委員會提出書面</w:t>
      </w:r>
      <w:r w:rsidRPr="00981E52">
        <w:rPr>
          <w:rFonts w:ascii="標楷體" w:eastAsia="標楷體" w:hAnsi="標楷體" w:hint="eastAsia"/>
          <w:color w:val="000000"/>
          <w:sz w:val="28"/>
          <w:szCs w:val="28"/>
        </w:rPr>
        <w:t>報告</w:t>
      </w:r>
      <w:r w:rsidRPr="00981E52">
        <w:rPr>
          <w:rFonts w:ascii="標楷體" w:eastAsia="標楷體" w:hAnsi="標楷體" w:hint="eastAsia"/>
          <w:bCs/>
          <w:kern w:val="0"/>
          <w:sz w:val="28"/>
          <w:szCs w:val="28"/>
        </w:rPr>
        <w:t>後，始得動支。</w:t>
      </w:r>
    </w:p>
    <w:p w:rsidR="00397032" w:rsidRPr="00981E52"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981E52">
        <w:rPr>
          <w:rFonts w:ascii="標楷體" w:eastAsia="標楷體" w:hAnsi="標楷體" w:cs="新細明體" w:hint="eastAsia"/>
          <w:bCs/>
          <w:kern w:val="0"/>
          <w:sz w:val="28"/>
          <w:szCs w:val="28"/>
        </w:rPr>
        <w:t>提案人</w:t>
      </w:r>
      <w:r w:rsidRPr="00981E52">
        <w:rPr>
          <w:rFonts w:ascii="標楷體" w:eastAsia="標楷體" w:hAnsi="標楷體" w:hint="eastAsia"/>
          <w:bCs/>
          <w:kern w:val="0"/>
          <w:sz w:val="28"/>
          <w:szCs w:val="28"/>
        </w:rPr>
        <w:t>：</w:t>
      </w:r>
      <w:r w:rsidR="00EC4334" w:rsidRPr="00981E52">
        <w:rPr>
          <w:rFonts w:ascii="標楷體" w:eastAsia="標楷體" w:hAnsi="標楷體" w:hint="eastAsia"/>
          <w:bCs/>
          <w:kern w:val="0"/>
          <w:sz w:val="28"/>
          <w:szCs w:val="28"/>
        </w:rPr>
        <w:t>呂孫綾　邱志偉　林昶佐</w:t>
      </w:r>
    </w:p>
    <w:p w:rsidR="00397032" w:rsidRPr="00FF7DDC"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B573B5">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sidRPr="00B573B5">
        <w:rPr>
          <w:rFonts w:ascii="標楷體" w:eastAsia="標楷體" w:hAnsi="標楷體" w:hint="eastAsia"/>
          <w:b/>
          <w:bCs/>
          <w:kern w:val="0"/>
          <w:sz w:val="28"/>
          <w:szCs w:val="28"/>
        </w:rPr>
        <w:t>三</w:t>
      </w:r>
      <w:r w:rsidRPr="00B573B5">
        <w:rPr>
          <w:rFonts w:ascii="標楷體" w:eastAsia="標楷體" w:hAnsi="標楷體" w:hint="eastAsia"/>
          <w:b/>
          <w:bCs/>
          <w:kern w:val="0"/>
          <w:sz w:val="28"/>
          <w:szCs w:val="28"/>
        </w:rPr>
        <w:t>)</w:t>
      </w:r>
      <w:r w:rsidR="00BA7EB8" w:rsidRPr="00BA7EB8">
        <w:rPr>
          <w:rFonts w:ascii="標楷體" w:eastAsia="標楷體" w:hAnsi="標楷體" w:hint="eastAsia"/>
          <w:bCs/>
          <w:kern w:val="0"/>
          <w:sz w:val="28"/>
          <w:szCs w:val="28"/>
        </w:rPr>
        <w:t>國防部資通電軍指揮部第6目「軍事人員」</w:t>
      </w:r>
      <w:r w:rsidR="00BA7EB8">
        <w:rPr>
          <w:rFonts w:ascii="標楷體" w:eastAsia="標楷體" w:hAnsi="標楷體" w:hint="eastAsia"/>
          <w:bCs/>
          <w:kern w:val="0"/>
          <w:sz w:val="28"/>
          <w:szCs w:val="28"/>
        </w:rPr>
        <w:t>項下</w:t>
      </w:r>
      <w:r w:rsidR="00BA7EB8" w:rsidRPr="00BA7EB8">
        <w:rPr>
          <w:rFonts w:ascii="標楷體" w:eastAsia="標楷體" w:hAnsi="標楷體" w:hint="eastAsia"/>
          <w:bCs/>
          <w:kern w:val="0"/>
          <w:sz w:val="28"/>
          <w:szCs w:val="28"/>
        </w:rPr>
        <w:t>「各項加給</w:t>
      </w:r>
      <w:r w:rsidR="00E37927">
        <w:rPr>
          <w:rFonts w:ascii="標楷體" w:eastAsia="標楷體" w:hAnsi="標楷體" w:hint="eastAsia"/>
          <w:bCs/>
          <w:kern w:val="0"/>
          <w:sz w:val="28"/>
          <w:szCs w:val="28"/>
        </w:rPr>
        <w:t>」</w:t>
      </w:r>
      <w:r w:rsidR="00BE5E1D">
        <w:rPr>
          <w:rFonts w:ascii="標楷體" w:eastAsia="標楷體" w:hAnsi="標楷體" w:hint="eastAsia"/>
          <w:bCs/>
          <w:kern w:val="0"/>
          <w:sz w:val="28"/>
          <w:szCs w:val="28"/>
        </w:rPr>
        <w:t>預算</w:t>
      </w:r>
      <w:r w:rsidR="00BE5E1D" w:rsidRPr="00BA7EB8">
        <w:rPr>
          <w:rFonts w:ascii="標楷體" w:eastAsia="標楷體" w:hAnsi="標楷體" w:hint="eastAsia"/>
          <w:bCs/>
          <w:kern w:val="0"/>
          <w:sz w:val="28"/>
          <w:szCs w:val="28"/>
        </w:rPr>
        <w:t>編列5,</w:t>
      </w:r>
      <w:r w:rsidR="00BE5E1D">
        <w:rPr>
          <w:rFonts w:ascii="標楷體" w:eastAsia="標楷體" w:hAnsi="標楷體" w:hint="eastAsia"/>
          <w:bCs/>
          <w:kern w:val="0"/>
          <w:sz w:val="28"/>
          <w:szCs w:val="28"/>
        </w:rPr>
        <w:t>4</w:t>
      </w:r>
      <w:r w:rsidR="00BE5E1D" w:rsidRPr="00BA7EB8">
        <w:rPr>
          <w:rFonts w:ascii="標楷體" w:eastAsia="標楷體" w:hAnsi="標楷體" w:hint="eastAsia"/>
          <w:bCs/>
          <w:kern w:val="0"/>
          <w:sz w:val="28"/>
          <w:szCs w:val="28"/>
        </w:rPr>
        <w:t>59</w:t>
      </w:r>
      <w:r w:rsidR="00BE5E1D">
        <w:rPr>
          <w:rFonts w:ascii="標楷體" w:eastAsia="標楷體" w:hAnsi="標楷體" w:hint="eastAsia"/>
          <w:bCs/>
          <w:kern w:val="0"/>
          <w:sz w:val="28"/>
          <w:szCs w:val="28"/>
        </w:rPr>
        <w:t>萬</w:t>
      </w:r>
      <w:r w:rsidR="00BE5E1D" w:rsidRPr="00BA7EB8">
        <w:rPr>
          <w:rFonts w:ascii="標楷體" w:eastAsia="標楷體" w:hAnsi="標楷體" w:hint="eastAsia"/>
          <w:bCs/>
          <w:kern w:val="0"/>
          <w:sz w:val="28"/>
          <w:szCs w:val="28"/>
        </w:rPr>
        <w:t>9千元</w:t>
      </w:r>
      <w:r w:rsidR="00BE5E1D">
        <w:rPr>
          <w:rFonts w:ascii="標楷體" w:eastAsia="標楷體" w:hAnsi="標楷體" w:hint="eastAsia"/>
          <w:bCs/>
          <w:kern w:val="0"/>
          <w:sz w:val="28"/>
          <w:szCs w:val="28"/>
        </w:rPr>
        <w:t>，其中</w:t>
      </w:r>
      <w:r w:rsidR="00E37927">
        <w:rPr>
          <w:rFonts w:ascii="標楷體" w:eastAsia="標楷體" w:hAnsi="標楷體" w:hint="eastAsia"/>
          <w:bCs/>
          <w:kern w:val="0"/>
          <w:sz w:val="28"/>
          <w:szCs w:val="28"/>
        </w:rPr>
        <w:t>說明</w:t>
      </w:r>
      <w:r w:rsidR="00BA7EB8" w:rsidRPr="00BA7EB8">
        <w:rPr>
          <w:rFonts w:ascii="標楷體" w:eastAsia="標楷體" w:hAnsi="標楷體" w:hint="eastAsia"/>
          <w:bCs/>
          <w:kern w:val="0"/>
          <w:sz w:val="28"/>
          <w:szCs w:val="28"/>
        </w:rPr>
        <w:t>二「辦理國軍資訊勤務加給網路戰勤務所需法定</w:t>
      </w:r>
      <w:r w:rsidR="00BE5E1D">
        <w:rPr>
          <w:rFonts w:ascii="標楷體" w:eastAsia="標楷體" w:hAnsi="標楷體" w:hint="eastAsia"/>
          <w:bCs/>
          <w:kern w:val="0"/>
          <w:sz w:val="28"/>
          <w:szCs w:val="28"/>
        </w:rPr>
        <w:t>編制</w:t>
      </w:r>
      <w:r w:rsidR="00BA7EB8" w:rsidRPr="00BA7EB8">
        <w:rPr>
          <w:rFonts w:ascii="標楷體" w:eastAsia="標楷體" w:hAnsi="標楷體" w:hint="eastAsia"/>
          <w:bCs/>
          <w:kern w:val="0"/>
          <w:sz w:val="28"/>
          <w:szCs w:val="28"/>
        </w:rPr>
        <w:t>人員待遇」係辦理資通電軍網路戰勤務加給，惟查</w:t>
      </w:r>
      <w:r w:rsidR="00BA7EB8">
        <w:rPr>
          <w:rFonts w:ascii="標楷體" w:eastAsia="標楷體" w:hAnsi="標楷體" w:hint="eastAsia"/>
          <w:bCs/>
          <w:kern w:val="0"/>
          <w:sz w:val="28"/>
          <w:szCs w:val="28"/>
        </w:rPr>
        <w:t>107</w:t>
      </w:r>
      <w:r w:rsidR="00BA7EB8" w:rsidRPr="00BA7EB8">
        <w:rPr>
          <w:rFonts w:ascii="標楷體" w:eastAsia="標楷體" w:hAnsi="標楷體" w:hint="eastAsia"/>
          <w:bCs/>
          <w:kern w:val="0"/>
          <w:sz w:val="28"/>
          <w:szCs w:val="28"/>
        </w:rPr>
        <w:t>年資通電軍承辦網路戰人員培訓，至107年9月止，共有333人，其中大部分落在專精一級與專精二級，而最高專家級竟無一人，顯見資通電軍在人才招募與培訓顯有加強之空間，爰凍結1</w:t>
      </w:r>
      <w:r w:rsidR="00BA7EB8">
        <w:rPr>
          <w:rFonts w:ascii="標楷體" w:eastAsia="標楷體" w:hAnsi="標楷體" w:hint="eastAsia"/>
          <w:bCs/>
          <w:kern w:val="0"/>
          <w:sz w:val="28"/>
          <w:szCs w:val="28"/>
        </w:rPr>
        <w:t>00萬</w:t>
      </w:r>
      <w:r w:rsidR="00BA7EB8" w:rsidRPr="00BA7EB8">
        <w:rPr>
          <w:rFonts w:ascii="標楷體" w:eastAsia="標楷體" w:hAnsi="標楷體" w:hint="eastAsia"/>
          <w:bCs/>
          <w:kern w:val="0"/>
          <w:sz w:val="28"/>
          <w:szCs w:val="28"/>
        </w:rPr>
        <w:t>元，</w:t>
      </w:r>
      <w:r w:rsidR="00BA7EB8">
        <w:rPr>
          <w:rFonts w:ascii="標楷體" w:eastAsia="標楷體" w:hAnsi="標楷體" w:hint="eastAsia"/>
          <w:bCs/>
          <w:kern w:val="0"/>
          <w:sz w:val="28"/>
          <w:szCs w:val="28"/>
        </w:rPr>
        <w:t>俟</w:t>
      </w:r>
      <w:r w:rsidR="007362F7">
        <w:rPr>
          <w:rFonts w:ascii="標楷體" w:eastAsia="標楷體" w:hAnsi="標楷體" w:hint="eastAsia"/>
          <w:bCs/>
          <w:kern w:val="0"/>
          <w:sz w:val="28"/>
          <w:szCs w:val="28"/>
        </w:rPr>
        <w:t>國防部就</w:t>
      </w:r>
      <w:r w:rsidR="00BA7EB8" w:rsidRPr="00BA7EB8">
        <w:rPr>
          <w:rFonts w:ascii="標楷體" w:eastAsia="標楷體" w:hAnsi="標楷體" w:hint="eastAsia"/>
          <w:bCs/>
          <w:kern w:val="0"/>
          <w:sz w:val="28"/>
          <w:szCs w:val="28"/>
        </w:rPr>
        <w:t>資通電軍指揮部，針對網路戰人員招募與培訓提出精進方案向立法院外交及國防委員會提出</w:t>
      </w:r>
      <w:r w:rsidRPr="00FF7DDC">
        <w:rPr>
          <w:rFonts w:ascii="標楷體" w:eastAsia="標楷體" w:hAnsi="標楷體" w:hint="eastAsia"/>
          <w:bCs/>
          <w:kern w:val="0"/>
          <w:sz w:val="28"/>
          <w:szCs w:val="28"/>
        </w:rPr>
        <w:t>書面報告後，始得動支。</w:t>
      </w:r>
    </w:p>
    <w:p w:rsidR="00397032" w:rsidRPr="00FF7DDC"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呂玉玲　馬文君　江啟臣</w:t>
      </w:r>
    </w:p>
    <w:p w:rsidR="00D94171" w:rsidRDefault="00397032" w:rsidP="001F6AD8">
      <w:pPr>
        <w:widowControl/>
        <w:spacing w:line="480" w:lineRule="exact"/>
        <w:ind w:leftChars="700" w:left="2801" w:hangingChars="400" w:hanging="1121"/>
        <w:jc w:val="both"/>
        <w:rPr>
          <w:rFonts w:ascii="標楷體" w:eastAsia="標楷體" w:hAnsi="標楷體"/>
          <w:b/>
          <w:color w:val="00000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C578B5" w:rsidRPr="00C578B5">
        <w:rPr>
          <w:rFonts w:ascii="標楷體" w:eastAsia="標楷體" w:hAnsi="標楷體" w:hint="eastAsia"/>
          <w:b/>
          <w:color w:val="000000"/>
          <w:sz w:val="28"/>
          <w:szCs w:val="28"/>
        </w:rPr>
        <w:t>國防部資通電軍指揮部第11目「一般科學研究」項下「軍品研發」中「業務費」預算編列2,090萬元</w:t>
      </w:r>
      <w:r w:rsidR="00D94171">
        <w:rPr>
          <w:rFonts w:ascii="標楷體" w:eastAsia="標楷體" w:hAnsi="標楷體" w:hint="eastAsia"/>
          <w:b/>
          <w:color w:val="000000"/>
          <w:sz w:val="28"/>
          <w:szCs w:val="28"/>
        </w:rPr>
        <w:t>，凍結</w:t>
      </w:r>
      <w:r w:rsidR="00C578B5">
        <w:rPr>
          <w:rFonts w:ascii="標楷體" w:eastAsia="標楷體" w:hAnsi="標楷體" w:hint="eastAsia"/>
          <w:b/>
          <w:color w:val="000000"/>
          <w:sz w:val="28"/>
          <w:szCs w:val="28"/>
        </w:rPr>
        <w:t>100</w:t>
      </w:r>
      <w:r w:rsidR="00D94171">
        <w:rPr>
          <w:rFonts w:ascii="標楷體" w:eastAsia="標楷體" w:hAnsi="標楷體" w:hint="eastAsia"/>
          <w:b/>
          <w:color w:val="000000"/>
          <w:sz w:val="28"/>
          <w:szCs w:val="28"/>
        </w:rPr>
        <w:t>萬元，俟國防部就下列各案向立法院外交及國防委員會提出書面報告後，始得動支。</w:t>
      </w:r>
    </w:p>
    <w:p w:rsidR="00D94171" w:rsidRDefault="00D941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1.</w:t>
      </w:r>
      <w:r w:rsidR="00BE5E1D" w:rsidRPr="00C578B5">
        <w:rPr>
          <w:rFonts w:ascii="標楷體" w:eastAsia="標楷體" w:hAnsi="標楷體" w:hint="eastAsia"/>
          <w:color w:val="000000"/>
          <w:sz w:val="28"/>
          <w:szCs w:val="28"/>
        </w:rPr>
        <w:t>「資安旗艦計畫-資安人才技能精進計畫」</w:t>
      </w:r>
      <w:r w:rsidR="00C578B5" w:rsidRPr="00C578B5">
        <w:rPr>
          <w:rFonts w:ascii="標楷體" w:eastAsia="標楷體" w:hAnsi="標楷體" w:hint="eastAsia"/>
          <w:color w:val="000000"/>
          <w:sz w:val="28"/>
          <w:szCs w:val="28"/>
        </w:rPr>
        <w:t>係依行政院國家資通安全發展方案指導，</w:t>
      </w:r>
      <w:r w:rsidR="00C578B5" w:rsidRPr="00C578B5">
        <w:rPr>
          <w:rFonts w:ascii="標楷體" w:eastAsia="標楷體" w:hAnsi="標楷體" w:hint="eastAsia"/>
          <w:color w:val="000000"/>
          <w:sz w:val="28"/>
          <w:szCs w:val="28"/>
        </w:rPr>
        <w:lastRenderedPageBreak/>
        <w:t>惟資通電軍指揮部編制於國防部下，該項業務卻延伸範圍至國內外公私營機構協防、協防國家關鍵基礎資訊設施等任務，似有過度之疑慮。爰針對國防部資通電軍指揮部第11目「一般科學研究」項下「軍品研發」中「業務費」之「教育訓練費」預算編列2,</w:t>
      </w:r>
      <w:r w:rsidR="00C578B5">
        <w:rPr>
          <w:rFonts w:ascii="標楷體" w:eastAsia="標楷體" w:hAnsi="標楷體" w:hint="eastAsia"/>
          <w:color w:val="000000"/>
          <w:sz w:val="28"/>
          <w:szCs w:val="28"/>
        </w:rPr>
        <w:t>0</w:t>
      </w:r>
      <w:r w:rsidR="00C578B5" w:rsidRPr="00C578B5">
        <w:rPr>
          <w:rFonts w:ascii="標楷體" w:eastAsia="標楷體" w:hAnsi="標楷體" w:hint="eastAsia"/>
          <w:color w:val="000000"/>
          <w:sz w:val="28"/>
          <w:szCs w:val="28"/>
        </w:rPr>
        <w:t>90</w:t>
      </w:r>
      <w:r w:rsidR="00C578B5">
        <w:rPr>
          <w:rFonts w:ascii="標楷體" w:eastAsia="標楷體" w:hAnsi="標楷體" w:hint="eastAsia"/>
          <w:color w:val="000000"/>
          <w:sz w:val="28"/>
          <w:szCs w:val="28"/>
        </w:rPr>
        <w:t>萬</w:t>
      </w:r>
      <w:r w:rsidR="00C578B5" w:rsidRPr="00C578B5">
        <w:rPr>
          <w:rFonts w:ascii="標楷體" w:eastAsia="標楷體" w:hAnsi="標楷體" w:hint="eastAsia"/>
          <w:color w:val="000000"/>
          <w:sz w:val="28"/>
          <w:szCs w:val="28"/>
        </w:rPr>
        <w:t>元</w:t>
      </w:r>
      <w:r w:rsidR="00C578B5">
        <w:rPr>
          <w:rFonts w:ascii="標楷體" w:eastAsia="標楷體" w:hAnsi="標楷體" w:hint="eastAsia"/>
          <w:color w:val="000000"/>
          <w:sz w:val="28"/>
          <w:szCs w:val="28"/>
        </w:rPr>
        <w:t>中</w:t>
      </w:r>
      <w:r w:rsidR="00C578B5" w:rsidRPr="00C578B5">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D94171" w:rsidRDefault="00D94171" w:rsidP="001F6AD8">
      <w:pPr>
        <w:widowControl/>
        <w:spacing w:line="480" w:lineRule="exact"/>
        <w:ind w:leftChars="1300" w:left="4100" w:hangingChars="350" w:hanging="980"/>
        <w:jc w:val="both"/>
        <w:rPr>
          <w:rFonts w:ascii="標楷體" w:eastAsia="標楷體" w:hAnsi="標楷體"/>
          <w:color w:val="00000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EC4334">
        <w:rPr>
          <w:rFonts w:ascii="標楷體" w:eastAsia="標楷體" w:hAnsi="標楷體" w:hint="eastAsia"/>
          <w:color w:val="000000"/>
          <w:sz w:val="28"/>
          <w:szCs w:val="28"/>
        </w:rPr>
        <w:t>蔡適應　何欣純　呂孫綾</w:t>
      </w:r>
      <w:r w:rsidR="00BE5E1D">
        <w:rPr>
          <w:rFonts w:ascii="標楷體" w:eastAsia="標楷體" w:hAnsi="標楷體" w:hint="eastAsia"/>
          <w:color w:val="000000"/>
          <w:sz w:val="28"/>
          <w:szCs w:val="28"/>
        </w:rPr>
        <w:t xml:space="preserve">　邱志偉</w:t>
      </w:r>
    </w:p>
    <w:p w:rsidR="00D94171" w:rsidRDefault="00D94171" w:rsidP="001F6AD8">
      <w:pPr>
        <w:spacing w:line="480" w:lineRule="exact"/>
        <w:ind w:leftChars="1195" w:left="3148" w:hangingChars="100" w:hanging="280"/>
        <w:jc w:val="both"/>
        <w:rPr>
          <w:rFonts w:ascii="標楷體" w:eastAsia="標楷體" w:hAnsi="標楷體"/>
          <w:color w:val="000000"/>
          <w:sz w:val="28"/>
          <w:szCs w:val="28"/>
        </w:rPr>
      </w:pPr>
      <w:r>
        <w:rPr>
          <w:rFonts w:ascii="標楷體" w:eastAsia="標楷體" w:hAnsi="標楷體" w:hint="eastAsia"/>
          <w:color w:val="000000"/>
          <w:sz w:val="28"/>
          <w:szCs w:val="28"/>
        </w:rPr>
        <w:t>2.</w:t>
      </w:r>
      <w:r w:rsidR="00C578B5" w:rsidRPr="00C578B5">
        <w:rPr>
          <w:rFonts w:ascii="標楷體" w:eastAsia="標楷體" w:hAnsi="標楷體" w:hint="eastAsia"/>
          <w:color w:val="000000"/>
          <w:sz w:val="28"/>
          <w:szCs w:val="28"/>
        </w:rPr>
        <w:t>國防部資通電軍指揮部肩負防護國家關鍵資訊基礎設施之重要任務，查資通電軍指揮部辦理「資安旗艦計畫-資安人才技能精進計畫」業務費編列2,</w:t>
      </w:r>
      <w:r w:rsidR="00C578B5">
        <w:rPr>
          <w:rFonts w:ascii="標楷體" w:eastAsia="標楷體" w:hAnsi="標楷體" w:hint="eastAsia"/>
          <w:color w:val="000000"/>
          <w:sz w:val="28"/>
          <w:szCs w:val="28"/>
        </w:rPr>
        <w:t>0</w:t>
      </w:r>
      <w:r w:rsidR="00C578B5" w:rsidRPr="00C578B5">
        <w:rPr>
          <w:rFonts w:ascii="標楷體" w:eastAsia="標楷體" w:hAnsi="標楷體" w:hint="eastAsia"/>
          <w:color w:val="000000"/>
          <w:sz w:val="28"/>
          <w:szCs w:val="28"/>
        </w:rPr>
        <w:t>90</w:t>
      </w:r>
      <w:r w:rsidR="00C578B5">
        <w:rPr>
          <w:rFonts w:ascii="標楷體" w:eastAsia="標楷體" w:hAnsi="標楷體" w:hint="eastAsia"/>
          <w:color w:val="000000"/>
          <w:sz w:val="28"/>
          <w:szCs w:val="28"/>
        </w:rPr>
        <w:t>萬</w:t>
      </w:r>
      <w:r w:rsidR="00C578B5" w:rsidRPr="00C578B5">
        <w:rPr>
          <w:rFonts w:ascii="標楷體" w:eastAsia="標楷體" w:hAnsi="標楷體" w:hint="eastAsia"/>
          <w:color w:val="000000"/>
          <w:sz w:val="28"/>
          <w:szCs w:val="28"/>
        </w:rPr>
        <w:t>元，然針對強化人員資安防護能力之課程規劃，似仍有欠周詳。爰針對國防部資通電軍指揮部第11目「一般科學研究」項下「軍品研發」中「業務費」預算編列2,</w:t>
      </w:r>
      <w:r w:rsidR="00C578B5">
        <w:rPr>
          <w:rFonts w:ascii="標楷體" w:eastAsia="標楷體" w:hAnsi="標楷體" w:hint="eastAsia"/>
          <w:color w:val="000000"/>
          <w:sz w:val="28"/>
          <w:szCs w:val="28"/>
        </w:rPr>
        <w:t>0</w:t>
      </w:r>
      <w:r w:rsidR="00C578B5" w:rsidRPr="00C578B5">
        <w:rPr>
          <w:rFonts w:ascii="標楷體" w:eastAsia="標楷體" w:hAnsi="標楷體" w:hint="eastAsia"/>
          <w:color w:val="000000"/>
          <w:sz w:val="28"/>
          <w:szCs w:val="28"/>
        </w:rPr>
        <w:t>90</w:t>
      </w:r>
      <w:r w:rsidR="00C578B5">
        <w:rPr>
          <w:rFonts w:ascii="標楷體" w:eastAsia="標楷體" w:hAnsi="標楷體" w:hint="eastAsia"/>
          <w:color w:val="000000"/>
          <w:sz w:val="28"/>
          <w:szCs w:val="28"/>
        </w:rPr>
        <w:t>萬</w:t>
      </w:r>
      <w:r w:rsidR="00C578B5" w:rsidRPr="00C578B5">
        <w:rPr>
          <w:rFonts w:ascii="標楷體" w:eastAsia="標楷體" w:hAnsi="標楷體" w:hint="eastAsia"/>
          <w:color w:val="000000"/>
          <w:sz w:val="28"/>
          <w:szCs w:val="28"/>
        </w:rPr>
        <w:t>元</w:t>
      </w:r>
      <w:r w:rsidR="00C578B5">
        <w:rPr>
          <w:rFonts w:ascii="標楷體" w:eastAsia="標楷體" w:hAnsi="標楷體" w:hint="eastAsia"/>
          <w:color w:val="000000"/>
          <w:sz w:val="28"/>
          <w:szCs w:val="28"/>
        </w:rPr>
        <w:t>中</w:t>
      </w:r>
      <w:r w:rsidR="00C578B5" w:rsidRPr="00C578B5">
        <w:rPr>
          <w:rFonts w:ascii="標楷體" w:eastAsia="標楷體" w:hAnsi="標楷體" w:hint="eastAsia"/>
          <w:color w:val="000000"/>
          <w:sz w:val="28"/>
          <w:szCs w:val="28"/>
        </w:rPr>
        <w:t>，</w:t>
      </w:r>
      <w:r>
        <w:rPr>
          <w:rFonts w:ascii="標楷體" w:eastAsia="標楷體" w:hAnsi="標楷體" w:hint="eastAsia"/>
          <w:color w:val="000000"/>
          <w:sz w:val="28"/>
          <w:szCs w:val="28"/>
        </w:rPr>
        <w:t>凍結</w:t>
      </w:r>
      <w:r>
        <w:rPr>
          <w:rFonts w:ascii="標楷體" w:eastAsia="標楷體" w:hAnsi="標楷體" w:hint="eastAsia"/>
          <w:sz w:val="28"/>
          <w:szCs w:val="28"/>
        </w:rPr>
        <w:t>部分</w:t>
      </w:r>
      <w:r>
        <w:rPr>
          <w:rFonts w:ascii="標楷體" w:eastAsia="標楷體" w:hAnsi="標楷體" w:hint="eastAsia"/>
          <w:color w:val="000000"/>
          <w:sz w:val="28"/>
          <w:szCs w:val="28"/>
        </w:rPr>
        <w:t>經費，俟國防部向立法院外交及國防委員會提出書面報告後，始得動支。</w:t>
      </w:r>
    </w:p>
    <w:p w:rsidR="00397032" w:rsidRDefault="00D94171" w:rsidP="001F6AD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color w:val="000000"/>
          <w:sz w:val="28"/>
          <w:szCs w:val="28"/>
        </w:rPr>
        <w:t>：</w:t>
      </w:r>
      <w:r w:rsidR="00BE5E1D">
        <w:rPr>
          <w:rFonts w:ascii="標楷體" w:eastAsia="標楷體" w:hAnsi="標楷體" w:hint="eastAsia"/>
          <w:color w:val="000000"/>
          <w:sz w:val="28"/>
          <w:szCs w:val="28"/>
        </w:rPr>
        <w:t xml:space="preserve">林昶佐　</w:t>
      </w:r>
      <w:r w:rsidR="00C578B5">
        <w:rPr>
          <w:rFonts w:ascii="標楷體" w:eastAsia="標楷體" w:hAnsi="標楷體" w:hint="eastAsia"/>
          <w:color w:val="000000"/>
          <w:sz w:val="28"/>
          <w:szCs w:val="28"/>
        </w:rPr>
        <w:t>羅致政　王定宇</w:t>
      </w:r>
      <w:r w:rsidR="00BE5E1D">
        <w:rPr>
          <w:rFonts w:ascii="標楷體" w:eastAsia="標楷體" w:hAnsi="標楷體" w:hint="eastAsia"/>
          <w:color w:val="000000"/>
          <w:sz w:val="28"/>
          <w:szCs w:val="28"/>
        </w:rPr>
        <w:t xml:space="preserve">　邱志偉</w:t>
      </w:r>
    </w:p>
    <w:p w:rsidR="00397032" w:rsidRPr="00FF7DDC"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C443BF">
        <w:rPr>
          <w:rFonts w:ascii="標楷體" w:eastAsia="標楷體" w:hAnsi="標楷體" w:hint="eastAsia"/>
          <w:bCs/>
          <w:kern w:val="0"/>
          <w:sz w:val="28"/>
          <w:szCs w:val="28"/>
        </w:rPr>
        <w:t>國防部</w:t>
      </w:r>
      <w:r w:rsidR="00C443BF" w:rsidRPr="00C443BF">
        <w:rPr>
          <w:rFonts w:ascii="標楷體" w:eastAsia="標楷體" w:hAnsi="標楷體" w:hint="eastAsia"/>
          <w:bCs/>
          <w:kern w:val="0"/>
          <w:sz w:val="28"/>
          <w:szCs w:val="28"/>
        </w:rPr>
        <w:t>資通電軍指揮部為辦理營區環保設施維護及相關</w:t>
      </w:r>
      <w:r w:rsidR="00BE5E1D">
        <w:rPr>
          <w:rFonts w:ascii="標楷體" w:eastAsia="標楷體" w:hAnsi="標楷體" w:hint="eastAsia"/>
          <w:bCs/>
          <w:kern w:val="0"/>
          <w:sz w:val="28"/>
          <w:szCs w:val="28"/>
        </w:rPr>
        <w:t>污</w:t>
      </w:r>
      <w:r w:rsidR="00C443BF" w:rsidRPr="00C443BF">
        <w:rPr>
          <w:rFonts w:ascii="標楷體" w:eastAsia="標楷體" w:hAnsi="標楷體" w:hint="eastAsia"/>
          <w:bCs/>
          <w:kern w:val="0"/>
          <w:sz w:val="28"/>
          <w:szCs w:val="28"/>
        </w:rPr>
        <w:t>染防治，編列有相關費用；然經費說明未臻明確，爰針對國防部資通電軍指揮部第13目「環保業務」項下「環保設施維護」中「業務費」預算編列454</w:t>
      </w:r>
      <w:r w:rsidR="00C443BF">
        <w:rPr>
          <w:rFonts w:ascii="標楷體" w:eastAsia="標楷體" w:hAnsi="標楷體" w:hint="eastAsia"/>
          <w:bCs/>
          <w:kern w:val="0"/>
          <w:sz w:val="28"/>
          <w:szCs w:val="28"/>
        </w:rPr>
        <w:t>萬</w:t>
      </w:r>
      <w:r w:rsidR="00C443BF" w:rsidRPr="00C443BF">
        <w:rPr>
          <w:rFonts w:ascii="標楷體" w:eastAsia="標楷體" w:hAnsi="標楷體" w:hint="eastAsia"/>
          <w:bCs/>
          <w:kern w:val="0"/>
          <w:sz w:val="28"/>
          <w:szCs w:val="28"/>
        </w:rPr>
        <w:t>元</w:t>
      </w:r>
      <w:r w:rsidR="00C443BF">
        <w:rPr>
          <w:rFonts w:ascii="標楷體" w:eastAsia="標楷體" w:hAnsi="標楷體" w:hint="eastAsia"/>
          <w:bCs/>
          <w:kern w:val="0"/>
          <w:sz w:val="28"/>
          <w:szCs w:val="28"/>
        </w:rPr>
        <w:t>中</w:t>
      </w:r>
      <w:r w:rsidR="00C443BF" w:rsidRPr="00C443BF">
        <w:rPr>
          <w:rFonts w:ascii="標楷體" w:eastAsia="標楷體" w:hAnsi="標楷體" w:hint="eastAsia"/>
          <w:bCs/>
          <w:kern w:val="0"/>
          <w:sz w:val="28"/>
          <w:szCs w:val="28"/>
        </w:rPr>
        <w:t>，</w:t>
      </w:r>
      <w:r w:rsidRPr="00FF7DDC">
        <w:rPr>
          <w:rFonts w:ascii="標楷體" w:eastAsia="標楷體" w:hAnsi="標楷體" w:hint="eastAsia"/>
          <w:bCs/>
          <w:kern w:val="0"/>
          <w:sz w:val="28"/>
          <w:szCs w:val="28"/>
        </w:rPr>
        <w:t>凍結</w:t>
      </w:r>
      <w:r w:rsidR="00C443BF">
        <w:rPr>
          <w:rFonts w:ascii="標楷體" w:eastAsia="標楷體" w:hAnsi="標楷體" w:hint="eastAsia"/>
          <w:bCs/>
          <w:kern w:val="0"/>
          <w:sz w:val="28"/>
          <w:szCs w:val="28"/>
        </w:rPr>
        <w:t>1</w:t>
      </w:r>
      <w:r w:rsidRPr="00FF7DDC">
        <w:rPr>
          <w:rFonts w:ascii="標楷體" w:eastAsia="標楷體" w:hAnsi="標楷體" w:hint="eastAsia"/>
          <w:bCs/>
          <w:kern w:val="0"/>
          <w:sz w:val="28"/>
          <w:szCs w:val="28"/>
        </w:rPr>
        <w:t>00萬元，俟</w:t>
      </w:r>
      <w:r>
        <w:rPr>
          <w:rFonts w:ascii="標楷體" w:eastAsia="標楷體" w:hAnsi="標楷體" w:hint="eastAsia"/>
          <w:bCs/>
          <w:kern w:val="0"/>
          <w:sz w:val="28"/>
          <w:szCs w:val="28"/>
        </w:rPr>
        <w:t>國防部</w:t>
      </w:r>
      <w:r w:rsidRPr="00FF7DDC">
        <w:rPr>
          <w:rFonts w:ascii="標楷體" w:eastAsia="標楷體" w:hAnsi="標楷體" w:hint="eastAsia"/>
          <w:bCs/>
          <w:kern w:val="0"/>
          <w:sz w:val="28"/>
          <w:szCs w:val="28"/>
        </w:rPr>
        <w:t>向立法院外交及國防委員會提出書面報告後，始得動支。</w:t>
      </w:r>
    </w:p>
    <w:p w:rsidR="00397032" w:rsidRPr="00FF7DDC"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呂孫綾　邱志偉　林昶佐</w:t>
      </w:r>
    </w:p>
    <w:p w:rsidR="00397032" w:rsidRPr="00FF7DDC"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1A44BA" w:rsidRPr="001A44BA">
        <w:rPr>
          <w:rFonts w:ascii="標楷體" w:eastAsia="標楷體" w:hAnsi="標楷體" w:cs="新細明體" w:hint="eastAsia"/>
          <w:color w:val="000000"/>
          <w:kern w:val="0"/>
          <w:sz w:val="28"/>
          <w:szCs w:val="28"/>
        </w:rPr>
        <w:t>國軍現有無人飛行載具包括銳鳶無人機及紅雀無人機均編配於海軍，無人機具有避免人員傷亡、精巧靈活、隱密性高、維護費用少、機動性高及戰術運用特性等多項優點，近年來國軍無人機失事事故頻傳，</w:t>
      </w:r>
      <w:r w:rsidR="001A44BA" w:rsidRPr="001A44BA">
        <w:rPr>
          <w:rFonts w:ascii="標楷體" w:eastAsia="標楷體" w:hAnsi="標楷體" w:cs="新細明體" w:hint="eastAsia"/>
          <w:kern w:val="0"/>
          <w:sz w:val="28"/>
          <w:szCs w:val="28"/>
        </w:rPr>
        <w:t>多為機械故障所致，請海軍管制</w:t>
      </w:r>
      <w:r w:rsidR="001A44BA">
        <w:rPr>
          <w:rFonts w:ascii="標楷體" w:eastAsia="標楷體" w:hAnsi="標楷體" w:cs="新細明體" w:hint="eastAsia"/>
          <w:kern w:val="0"/>
          <w:sz w:val="28"/>
          <w:szCs w:val="28"/>
        </w:rPr>
        <w:t>國家中山科學研究院</w:t>
      </w:r>
      <w:r w:rsidR="001A44BA" w:rsidRPr="001A44BA">
        <w:rPr>
          <w:rFonts w:ascii="標楷體" w:eastAsia="標楷體" w:hAnsi="標楷體" w:cs="新細明體" w:hint="eastAsia"/>
          <w:kern w:val="0"/>
          <w:sz w:val="28"/>
          <w:szCs w:val="28"/>
        </w:rPr>
        <w:t>研擬精進作法，並對無人機操作強化各項訓練</w:t>
      </w:r>
      <w:r w:rsidR="001A44BA" w:rsidRPr="001A44BA">
        <w:rPr>
          <w:rFonts w:ascii="標楷體" w:eastAsia="標楷體" w:hAnsi="標楷體" w:cs="新細明體" w:hint="eastAsia"/>
          <w:color w:val="000000"/>
          <w:kern w:val="0"/>
          <w:sz w:val="28"/>
          <w:szCs w:val="28"/>
        </w:rPr>
        <w:t>，國防部應就相關事件進行檢討，並提出改進方案，以避免國軍戰力減損。</w:t>
      </w:r>
      <w:r w:rsidR="00EC4334" w:rsidRPr="00FF7DDC">
        <w:rPr>
          <w:rFonts w:ascii="標楷體" w:eastAsia="標楷體" w:hAnsi="標楷體" w:hint="eastAsia"/>
          <w:bCs/>
          <w:kern w:val="0"/>
          <w:sz w:val="28"/>
          <w:szCs w:val="28"/>
        </w:rPr>
        <w:t xml:space="preserve"> </w:t>
      </w:r>
    </w:p>
    <w:p w:rsidR="00397032"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C4334">
        <w:rPr>
          <w:rFonts w:ascii="標楷體" w:eastAsia="標楷體" w:hAnsi="標楷體" w:hint="eastAsia"/>
          <w:bCs/>
          <w:kern w:val="0"/>
          <w:sz w:val="28"/>
          <w:szCs w:val="28"/>
        </w:rPr>
        <w:t>羅致政　邱志偉　王定宇　林昶佐</w:t>
      </w:r>
    </w:p>
    <w:p w:rsidR="00397032" w:rsidRPr="00FF7DDC" w:rsidRDefault="00397032" w:rsidP="001F6AD8">
      <w:pPr>
        <w:widowControl/>
        <w:spacing w:line="480" w:lineRule="exact"/>
        <w:ind w:leftChars="700" w:left="280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1A44BA" w:rsidRPr="001A44BA">
        <w:rPr>
          <w:rFonts w:ascii="標楷體" w:eastAsia="標楷體" w:hAnsi="標楷體" w:hint="eastAsia"/>
          <w:bCs/>
          <w:kern w:val="0"/>
          <w:sz w:val="28"/>
          <w:szCs w:val="28"/>
        </w:rPr>
        <w:t>海軍司令部108年度「一般裝備」</w:t>
      </w:r>
      <w:r w:rsidR="00BE5E1D">
        <w:rPr>
          <w:rFonts w:ascii="標楷體" w:eastAsia="標楷體" w:hAnsi="標楷體" w:hint="eastAsia"/>
          <w:bCs/>
          <w:kern w:val="0"/>
          <w:sz w:val="28"/>
          <w:szCs w:val="28"/>
        </w:rPr>
        <w:t>預算</w:t>
      </w:r>
      <w:r w:rsidR="001A44BA" w:rsidRPr="001A44BA">
        <w:rPr>
          <w:rFonts w:ascii="標楷體" w:eastAsia="標楷體" w:hAnsi="標楷體" w:hint="eastAsia"/>
          <w:bCs/>
          <w:kern w:val="0"/>
          <w:sz w:val="28"/>
          <w:szCs w:val="28"/>
        </w:rPr>
        <w:t>編列201億8,945萬8千元，較107年度之99億524萬9千元，大增102億8420萬9千元，增幅達103.83%。108年度海軍司令部提出多項新增造艦計畫(總經費1</w:t>
      </w:r>
      <w:r w:rsidR="001A44BA">
        <w:rPr>
          <w:rFonts w:ascii="標楷體" w:eastAsia="標楷體" w:hAnsi="標楷體" w:hint="eastAsia"/>
          <w:bCs/>
          <w:kern w:val="0"/>
          <w:sz w:val="28"/>
          <w:szCs w:val="28"/>
        </w:rPr>
        <w:t>,</w:t>
      </w:r>
      <w:r w:rsidR="001A44BA" w:rsidRPr="001A44BA">
        <w:rPr>
          <w:rFonts w:ascii="標楷體" w:eastAsia="標楷體" w:hAnsi="標楷體" w:hint="eastAsia"/>
          <w:bCs/>
          <w:kern w:val="0"/>
          <w:sz w:val="28"/>
          <w:szCs w:val="28"/>
        </w:rPr>
        <w:t>092億元)，包括「微型飛彈突擊</w:t>
      </w:r>
      <w:r w:rsidR="00BE5E1D">
        <w:rPr>
          <w:rFonts w:ascii="標楷體" w:eastAsia="標楷體" w:hAnsi="標楷體" w:hint="eastAsia"/>
          <w:bCs/>
          <w:kern w:val="0"/>
          <w:sz w:val="28"/>
          <w:szCs w:val="28"/>
        </w:rPr>
        <w:t>艇</w:t>
      </w:r>
      <w:r w:rsidR="001A44BA" w:rsidRPr="001A44BA">
        <w:rPr>
          <w:rFonts w:ascii="標楷體" w:eastAsia="標楷體" w:hAnsi="標楷體" w:hint="eastAsia"/>
          <w:bCs/>
          <w:kern w:val="0"/>
          <w:sz w:val="28"/>
          <w:szCs w:val="28"/>
        </w:rPr>
        <w:t>、潛艦國造-第2階段原型艦籌建、</w:t>
      </w:r>
      <w:r w:rsidR="00B35767">
        <w:rPr>
          <w:rFonts w:ascii="標楷體" w:eastAsia="標楷體" w:hAnsi="標楷體" w:hint="eastAsia"/>
          <w:bCs/>
          <w:kern w:val="0"/>
          <w:sz w:val="28"/>
          <w:szCs w:val="28"/>
        </w:rPr>
        <w:t>新一代飛彈巡防艦</w:t>
      </w:r>
      <w:r w:rsidR="001A44BA" w:rsidRPr="001A44BA">
        <w:rPr>
          <w:rFonts w:ascii="標楷體" w:eastAsia="標楷體" w:hAnsi="標楷體" w:hint="eastAsia"/>
          <w:bCs/>
          <w:kern w:val="0"/>
          <w:sz w:val="28"/>
          <w:szCs w:val="28"/>
        </w:rPr>
        <w:t>-第2階段原型艦籌建、新型救難艦」等4案，再加上刻正執行中之造艦計畫，該軍近年所提各型船建造數已達97艘，所需總經費達</w:t>
      </w:r>
      <w:r w:rsidR="001A44BA">
        <w:rPr>
          <w:rFonts w:ascii="標楷體" w:eastAsia="標楷體" w:hAnsi="標楷體" w:hint="eastAsia"/>
          <w:bCs/>
          <w:kern w:val="0"/>
          <w:sz w:val="28"/>
          <w:szCs w:val="28"/>
        </w:rPr>
        <w:t>1,300</w:t>
      </w:r>
      <w:r w:rsidR="001A44BA" w:rsidRPr="001A44BA">
        <w:rPr>
          <w:rFonts w:ascii="標楷體" w:eastAsia="標楷體" w:hAnsi="標楷體" w:hint="eastAsia"/>
          <w:bCs/>
          <w:kern w:val="0"/>
          <w:sz w:val="28"/>
          <w:szCs w:val="28"/>
        </w:rPr>
        <w:t>餘億元，均將依「國艦國造」政策委由國內船廠辦理；若再考量海</w:t>
      </w:r>
      <w:r w:rsidR="00BE5E1D">
        <w:rPr>
          <w:rFonts w:ascii="標楷體" w:eastAsia="標楷體" w:hAnsi="標楷體" w:hint="eastAsia"/>
          <w:bCs/>
          <w:kern w:val="0"/>
          <w:sz w:val="28"/>
          <w:szCs w:val="28"/>
        </w:rPr>
        <w:t>洋委員會</w:t>
      </w:r>
      <w:r w:rsidR="001A44BA" w:rsidRPr="001A44BA">
        <w:rPr>
          <w:rFonts w:ascii="標楷體" w:eastAsia="標楷體" w:hAnsi="標楷體" w:hint="eastAsia"/>
          <w:bCs/>
          <w:kern w:val="0"/>
          <w:sz w:val="28"/>
          <w:szCs w:val="28"/>
        </w:rPr>
        <w:t>海巡署所提「籌建海巡艦艇發展計畫」計畫需求，未來數年委由國內船廠建造艦艇數將達238艘。國艦國造為推動國防自主重要政策之一，仍應採批量、循環及長期方式辦理。揆國內船廠近20年承接海軍造艦計畫數量極為有限，</w:t>
      </w:r>
      <w:r w:rsidR="00BE5E1D">
        <w:rPr>
          <w:rFonts w:ascii="標楷體" w:eastAsia="標楷體" w:hAnsi="標楷體" w:hint="eastAsia"/>
          <w:bCs/>
          <w:kern w:val="0"/>
          <w:sz w:val="28"/>
          <w:szCs w:val="28"/>
        </w:rPr>
        <w:t>海</w:t>
      </w:r>
      <w:r w:rsidR="001A44BA" w:rsidRPr="001A44BA">
        <w:rPr>
          <w:rFonts w:ascii="標楷體" w:eastAsia="標楷體" w:hAnsi="標楷體" w:hint="eastAsia"/>
          <w:bCs/>
          <w:kern w:val="0"/>
          <w:sz w:val="28"/>
          <w:szCs w:val="28"/>
        </w:rPr>
        <w:t>軍於短期間內提出多項艦艇國造計畫，國內船廠設備及產業人才是否足堪配合，恐有疑慮。又部分執行中之造艦計畫，</w:t>
      </w:r>
      <w:r w:rsidR="001A44BA" w:rsidRPr="001A44BA">
        <w:rPr>
          <w:rFonts w:ascii="標楷體" w:eastAsia="標楷體" w:hAnsi="標楷體" w:hint="eastAsia"/>
          <w:bCs/>
          <w:kern w:val="0"/>
          <w:sz w:val="28"/>
          <w:szCs w:val="28"/>
        </w:rPr>
        <w:lastRenderedPageBreak/>
        <w:t>已有部分計畫多次招標不順而迄未能決標，部分計畫</w:t>
      </w:r>
      <w:r w:rsidR="00BE5E1D">
        <w:rPr>
          <w:rFonts w:ascii="標楷體" w:eastAsia="標楷體" w:hAnsi="標楷體" w:hint="eastAsia"/>
          <w:bCs/>
          <w:kern w:val="0"/>
          <w:sz w:val="28"/>
          <w:szCs w:val="28"/>
        </w:rPr>
        <w:t>須</w:t>
      </w:r>
      <w:r w:rsidR="001A44BA" w:rsidRPr="001A44BA">
        <w:rPr>
          <w:rFonts w:ascii="標楷體" w:eastAsia="標楷體" w:hAnsi="標楷體" w:hint="eastAsia"/>
          <w:bCs/>
          <w:kern w:val="0"/>
          <w:sz w:val="28"/>
          <w:szCs w:val="28"/>
        </w:rPr>
        <w:t>以提高計畫總經費或延後辦理期程方式因應，海軍司令部應加強計畫事前評估作業，充分了解國內國防產業造艦之能力及能量，並將相關報告提交立法院，以使「國艦國造」之政策能落實，降低預算與實際執行間之落差。</w:t>
      </w:r>
      <w:r w:rsidR="00EC4334" w:rsidRPr="00FF7DDC">
        <w:rPr>
          <w:rFonts w:ascii="標楷體" w:eastAsia="標楷體" w:hAnsi="標楷體" w:hint="eastAsia"/>
          <w:bCs/>
          <w:kern w:val="0"/>
          <w:sz w:val="28"/>
          <w:szCs w:val="28"/>
        </w:rPr>
        <w:t xml:space="preserve"> </w:t>
      </w:r>
    </w:p>
    <w:p w:rsidR="00397032" w:rsidRPr="00FF7DDC"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A44BA">
        <w:rPr>
          <w:rFonts w:ascii="標楷體" w:eastAsia="標楷體" w:hAnsi="標楷體" w:hint="eastAsia"/>
          <w:bCs/>
          <w:kern w:val="0"/>
          <w:sz w:val="28"/>
          <w:szCs w:val="28"/>
        </w:rPr>
        <w:t>羅致政　邱志偉　王定宇　林昶佐</w:t>
      </w:r>
    </w:p>
    <w:p w:rsidR="00397032" w:rsidRPr="00FF7DDC" w:rsidRDefault="00397032"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D145A5" w:rsidRPr="00D145A5">
        <w:rPr>
          <w:rFonts w:ascii="標楷體" w:eastAsia="標楷體" w:hAnsi="標楷體" w:hint="eastAsia"/>
          <w:bCs/>
          <w:kern w:val="0"/>
          <w:sz w:val="28"/>
          <w:szCs w:val="28"/>
        </w:rPr>
        <w:t>108年度海軍司令部提出多項新增造艦計畫，包括「微型飛彈突擊</w:t>
      </w:r>
      <w:r w:rsidR="00B35767">
        <w:rPr>
          <w:rFonts w:ascii="標楷體" w:eastAsia="標楷體" w:hAnsi="標楷體" w:hint="eastAsia"/>
          <w:bCs/>
          <w:kern w:val="0"/>
          <w:sz w:val="28"/>
          <w:szCs w:val="28"/>
        </w:rPr>
        <w:t>艇</w:t>
      </w:r>
      <w:r w:rsidR="00D145A5" w:rsidRPr="00D145A5">
        <w:rPr>
          <w:rFonts w:ascii="標楷體" w:eastAsia="標楷體" w:hAnsi="標楷體" w:hint="eastAsia"/>
          <w:bCs/>
          <w:kern w:val="0"/>
          <w:sz w:val="28"/>
          <w:szCs w:val="28"/>
        </w:rPr>
        <w:t>、潛艦國造-第2階段原型艦籌建、</w:t>
      </w:r>
      <w:r w:rsidR="00B35767">
        <w:rPr>
          <w:rFonts w:ascii="標楷體" w:eastAsia="標楷體" w:hAnsi="標楷體" w:hint="eastAsia"/>
          <w:bCs/>
          <w:kern w:val="0"/>
          <w:sz w:val="28"/>
          <w:szCs w:val="28"/>
        </w:rPr>
        <w:t>新一代飛彈巡防艦</w:t>
      </w:r>
      <w:r w:rsidR="00D145A5" w:rsidRPr="00D145A5">
        <w:rPr>
          <w:rFonts w:ascii="標楷體" w:eastAsia="標楷體" w:hAnsi="標楷體" w:hint="eastAsia"/>
          <w:bCs/>
          <w:kern w:val="0"/>
          <w:sz w:val="28"/>
          <w:szCs w:val="28"/>
        </w:rPr>
        <w:t>-第2階段原型艦籌建、新型救難艦」等4案，加上其前已編列預算且刻正執行中之造艦計畫，該軍近年所提各型船艦建造數已達97艘，所需總經費達1</w:t>
      </w:r>
      <w:r w:rsidR="00D145A5">
        <w:rPr>
          <w:rFonts w:ascii="標楷體" w:eastAsia="標楷體" w:hAnsi="標楷體" w:hint="eastAsia"/>
          <w:bCs/>
          <w:kern w:val="0"/>
          <w:sz w:val="28"/>
          <w:szCs w:val="28"/>
        </w:rPr>
        <w:t>,</w:t>
      </w:r>
      <w:r w:rsidR="00D145A5" w:rsidRPr="00D145A5">
        <w:rPr>
          <w:rFonts w:ascii="標楷體" w:eastAsia="標楷體" w:hAnsi="標楷體" w:hint="eastAsia"/>
          <w:bCs/>
          <w:kern w:val="0"/>
          <w:sz w:val="28"/>
          <w:szCs w:val="28"/>
        </w:rPr>
        <w:t>376</w:t>
      </w:r>
      <w:r w:rsidR="00B35767">
        <w:rPr>
          <w:rFonts w:ascii="標楷體" w:eastAsia="標楷體" w:hAnsi="標楷體" w:hint="eastAsia"/>
          <w:bCs/>
          <w:kern w:val="0"/>
          <w:sz w:val="28"/>
          <w:szCs w:val="28"/>
        </w:rPr>
        <w:t>億</w:t>
      </w:r>
      <w:r w:rsidR="00D145A5" w:rsidRPr="00D145A5">
        <w:rPr>
          <w:rFonts w:ascii="標楷體" w:eastAsia="標楷體" w:hAnsi="標楷體" w:hint="eastAsia"/>
          <w:bCs/>
          <w:kern w:val="0"/>
          <w:sz w:val="28"/>
          <w:szCs w:val="28"/>
        </w:rPr>
        <w:t>元，均將依「國艦國造」政策委由國內船廠辦理；若再考量</w:t>
      </w:r>
      <w:r w:rsidR="00B35767">
        <w:rPr>
          <w:rFonts w:ascii="標楷體" w:eastAsia="標楷體" w:hAnsi="標楷體" w:hint="eastAsia"/>
          <w:bCs/>
          <w:kern w:val="0"/>
          <w:sz w:val="28"/>
          <w:szCs w:val="28"/>
        </w:rPr>
        <w:t>海洋委員會</w:t>
      </w:r>
      <w:r w:rsidR="00D145A5" w:rsidRPr="00D145A5">
        <w:rPr>
          <w:rFonts w:ascii="標楷體" w:eastAsia="標楷體" w:hAnsi="標楷體" w:hint="eastAsia"/>
          <w:bCs/>
          <w:kern w:val="0"/>
          <w:sz w:val="28"/>
          <w:szCs w:val="28"/>
        </w:rPr>
        <w:t>海巡署所提「籌建海巡艦艇發展計畫」計畫需求，未來數年委由國內船廠建造艦艇數將達238艘。惟過去20年間，海軍司令部提出之國內造艦計畫數量相當有限，卻於近期間內提出多項造艦需求，國內船廠造艦能量及相關產業人才是否足以配合，恐有疑慮。爰此要求國防部，就國內船廠造艦能量及相關產業人才是否足以配合，審慎研擬詳細之計畫，並於</w:t>
      </w:r>
      <w:r w:rsidR="00D145A5">
        <w:rPr>
          <w:rFonts w:ascii="標楷體" w:eastAsia="標楷體" w:hAnsi="標楷體" w:hint="eastAsia"/>
          <w:bCs/>
          <w:kern w:val="0"/>
          <w:sz w:val="28"/>
          <w:szCs w:val="28"/>
        </w:rPr>
        <w:t>2</w:t>
      </w:r>
      <w:r w:rsidR="00D145A5" w:rsidRPr="00D145A5">
        <w:rPr>
          <w:rFonts w:ascii="標楷體" w:eastAsia="標楷體" w:hAnsi="標楷體" w:hint="eastAsia"/>
          <w:bCs/>
          <w:kern w:val="0"/>
          <w:sz w:val="28"/>
          <w:szCs w:val="28"/>
        </w:rPr>
        <w:t>個月內</w:t>
      </w:r>
      <w:r w:rsidR="00D145A5">
        <w:rPr>
          <w:rFonts w:ascii="標楷體" w:eastAsia="標楷體" w:hAnsi="標楷體" w:hint="eastAsia"/>
          <w:bCs/>
          <w:kern w:val="0"/>
          <w:sz w:val="28"/>
          <w:szCs w:val="28"/>
        </w:rPr>
        <w:t>向立法院外交及國防委員會</w:t>
      </w:r>
      <w:r w:rsidR="00D145A5" w:rsidRPr="00D145A5">
        <w:rPr>
          <w:rFonts w:ascii="標楷體" w:eastAsia="標楷體" w:hAnsi="標楷體" w:hint="eastAsia"/>
          <w:bCs/>
          <w:kern w:val="0"/>
          <w:sz w:val="28"/>
          <w:szCs w:val="28"/>
        </w:rPr>
        <w:t>提出完整書面報告。</w:t>
      </w:r>
    </w:p>
    <w:p w:rsidR="00397032" w:rsidRDefault="00397032"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3459E">
        <w:rPr>
          <w:rFonts w:ascii="標楷體" w:eastAsia="標楷體" w:hAnsi="標楷體" w:hint="eastAsia"/>
          <w:bCs/>
          <w:kern w:val="0"/>
          <w:sz w:val="28"/>
          <w:szCs w:val="28"/>
        </w:rPr>
        <w:t>何欣</w:t>
      </w:r>
      <w:r w:rsidR="003B72F3">
        <w:rPr>
          <w:rFonts w:ascii="標楷體" w:eastAsia="標楷體" w:hAnsi="標楷體" w:hint="eastAsia"/>
          <w:bCs/>
          <w:kern w:val="0"/>
          <w:sz w:val="28"/>
          <w:szCs w:val="28"/>
        </w:rPr>
        <w:t>純</w:t>
      </w:r>
      <w:r w:rsidR="00E3459E">
        <w:rPr>
          <w:rFonts w:ascii="標楷體" w:eastAsia="標楷體" w:hAnsi="標楷體" w:hint="eastAsia"/>
          <w:bCs/>
          <w:kern w:val="0"/>
          <w:sz w:val="28"/>
          <w:szCs w:val="28"/>
        </w:rPr>
        <w:t xml:space="preserve">　羅致政　蔡適應</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一</w:t>
      </w:r>
      <w:r w:rsidR="00B573B5">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D145A5" w:rsidRPr="00D145A5">
        <w:rPr>
          <w:rFonts w:ascii="標楷體" w:eastAsia="標楷體" w:hAnsi="標楷體" w:cs="新細明體" w:hint="eastAsia"/>
          <w:kern w:val="0"/>
          <w:sz w:val="28"/>
          <w:szCs w:val="28"/>
        </w:rPr>
        <w:t>台灣除了有中共可能封鎖台海、渡海攻台的軍事威脅外，周邊的台灣海峽、東海、太平</w:t>
      </w:r>
      <w:r w:rsidR="00D145A5" w:rsidRPr="00D145A5">
        <w:rPr>
          <w:rFonts w:ascii="標楷體" w:eastAsia="標楷體" w:hAnsi="標楷體" w:cs="新細明體" w:hint="eastAsia"/>
          <w:kern w:val="0"/>
          <w:sz w:val="28"/>
          <w:szCs w:val="28"/>
        </w:rPr>
        <w:lastRenderedPageBreak/>
        <w:t>洋、巴士海峽以及南海等海域，也是我國對外的經貿要道與漁民的傳統漁場。而歷年海軍護漁，都是海軍實力保障國家利益與國民生計的最佳例證，如</w:t>
      </w:r>
      <w:r w:rsidR="00D145A5">
        <w:rPr>
          <w:rFonts w:ascii="標楷體" w:eastAsia="標楷體" w:hAnsi="標楷體" w:cs="新細明體" w:hint="eastAsia"/>
          <w:kern w:val="0"/>
          <w:sz w:val="28"/>
          <w:szCs w:val="28"/>
        </w:rPr>
        <w:t>102</w:t>
      </w:r>
      <w:r w:rsidR="00D145A5" w:rsidRPr="00D145A5">
        <w:rPr>
          <w:rFonts w:ascii="標楷體" w:eastAsia="標楷體" w:hAnsi="標楷體" w:cs="新細明體" w:hint="eastAsia"/>
          <w:kern w:val="0"/>
          <w:sz w:val="28"/>
          <w:szCs w:val="28"/>
        </w:rPr>
        <w:t>年5月的「</w:t>
      </w:r>
      <w:r w:rsidR="00D145A5" w:rsidRPr="00D145A5">
        <w:rPr>
          <w:rFonts w:ascii="標楷體" w:eastAsia="標楷體" w:hAnsi="標楷體" w:hint="eastAsia"/>
          <w:bCs/>
          <w:kern w:val="0"/>
          <w:sz w:val="28"/>
          <w:szCs w:val="28"/>
        </w:rPr>
        <w:t>廣大</w:t>
      </w:r>
      <w:r w:rsidR="00D145A5" w:rsidRPr="00D145A5">
        <w:rPr>
          <w:rFonts w:ascii="標楷體" w:eastAsia="標楷體" w:hAnsi="標楷體" w:cs="新細明體" w:hint="eastAsia"/>
          <w:kern w:val="0"/>
          <w:sz w:val="28"/>
          <w:szCs w:val="28"/>
        </w:rPr>
        <w:t>興28號事件」、</w:t>
      </w:r>
      <w:r w:rsidR="00D145A5">
        <w:rPr>
          <w:rFonts w:ascii="標楷體" w:eastAsia="標楷體" w:hAnsi="標楷體" w:cs="新細明體" w:hint="eastAsia"/>
          <w:kern w:val="0"/>
          <w:sz w:val="28"/>
          <w:szCs w:val="28"/>
        </w:rPr>
        <w:t>101</w:t>
      </w:r>
      <w:r w:rsidR="00D145A5" w:rsidRPr="00D145A5">
        <w:rPr>
          <w:rFonts w:ascii="標楷體" w:eastAsia="標楷體" w:hAnsi="標楷體" w:cs="新細明體" w:hint="eastAsia"/>
          <w:kern w:val="0"/>
          <w:sz w:val="28"/>
          <w:szCs w:val="28"/>
        </w:rPr>
        <w:t>年9月蘇澳區漁會發動「為生存、護漁權」繞行釣漁台列嶼周邊海域活動、</w:t>
      </w:r>
      <w:r w:rsidR="00D145A5">
        <w:rPr>
          <w:rFonts w:ascii="標楷體" w:eastAsia="標楷體" w:hAnsi="標楷體" w:cs="新細明體" w:hint="eastAsia"/>
          <w:kern w:val="0"/>
          <w:sz w:val="28"/>
          <w:szCs w:val="28"/>
        </w:rPr>
        <w:t>105</w:t>
      </w:r>
      <w:r w:rsidR="00D145A5" w:rsidRPr="00D145A5">
        <w:rPr>
          <w:rFonts w:ascii="標楷體" w:eastAsia="標楷體" w:hAnsi="標楷體" w:cs="新細明體" w:hint="eastAsia"/>
          <w:kern w:val="0"/>
          <w:sz w:val="28"/>
          <w:szCs w:val="28"/>
        </w:rPr>
        <w:t>年海軍軍艦在沖之鳥礁海域實施護漁行動。除了中共之外，越南對我國的太平島一向宣稱擁有主權，近年積極透過軍購手段精進軍備，除了水面艦的質量有所提升，更已擁有6艘自俄國採購的新型基洛級潛艦。我國現有的茄比級與劍龍級潛艦，成軍服役時間都已超過30年，其中茄比級潛艦更是高達40餘年。根據「全球火力」所公布</w:t>
      </w:r>
      <w:r w:rsidR="00D145A5">
        <w:rPr>
          <w:rFonts w:ascii="標楷體" w:eastAsia="標楷體" w:hAnsi="標楷體" w:cs="新細明體" w:hint="eastAsia"/>
          <w:kern w:val="0"/>
          <w:sz w:val="28"/>
          <w:szCs w:val="28"/>
        </w:rPr>
        <w:t>106</w:t>
      </w:r>
      <w:r w:rsidR="00D145A5" w:rsidRPr="00D145A5">
        <w:rPr>
          <w:rFonts w:ascii="標楷體" w:eastAsia="標楷體" w:hAnsi="標楷體" w:cs="新細明體" w:hint="eastAsia"/>
          <w:kern w:val="0"/>
          <w:sz w:val="28"/>
          <w:szCs w:val="28"/>
        </w:rPr>
        <w:t>年、</w:t>
      </w:r>
      <w:r w:rsidR="00D145A5">
        <w:rPr>
          <w:rFonts w:ascii="標楷體" w:eastAsia="標楷體" w:hAnsi="標楷體" w:cs="新細明體" w:hint="eastAsia"/>
          <w:kern w:val="0"/>
          <w:sz w:val="28"/>
          <w:szCs w:val="28"/>
        </w:rPr>
        <w:t>107</w:t>
      </w:r>
      <w:r w:rsidR="00D145A5" w:rsidRPr="00D145A5">
        <w:rPr>
          <w:rFonts w:ascii="標楷體" w:eastAsia="標楷體" w:hAnsi="標楷體" w:cs="新細明體" w:hint="eastAsia"/>
          <w:kern w:val="0"/>
          <w:sz w:val="28"/>
          <w:szCs w:val="28"/>
        </w:rPr>
        <w:t>年全球軍力排名顯示：越南總排名已經連續</w:t>
      </w:r>
      <w:r w:rsidR="00D145A5">
        <w:rPr>
          <w:rFonts w:ascii="標楷體" w:eastAsia="標楷體" w:hAnsi="標楷體" w:cs="新細明體" w:hint="eastAsia"/>
          <w:kern w:val="0"/>
          <w:sz w:val="28"/>
          <w:szCs w:val="28"/>
        </w:rPr>
        <w:t>2</w:t>
      </w:r>
      <w:r w:rsidR="00D145A5" w:rsidRPr="00D145A5">
        <w:rPr>
          <w:rFonts w:ascii="標楷體" w:eastAsia="標楷體" w:hAnsi="標楷體" w:cs="新細明體" w:hint="eastAsia"/>
          <w:kern w:val="0"/>
          <w:sz w:val="28"/>
          <w:szCs w:val="28"/>
        </w:rPr>
        <w:t>年超越我國，對我國太平島及其周邊海域所形成的威脅自是不容小覷。爰要求國防部除潛艦國造計畫外，針對東、南沙、太平島領土主權維護，持續依敵情適時修訂衛疆作戰計畫，肆應未來周邊國家之敵情威脅，確保領土主權完整。</w:t>
      </w:r>
      <w:r w:rsidRPr="00FF7DDC">
        <w:rPr>
          <w:rFonts w:ascii="標楷體" w:eastAsia="標楷體" w:hAnsi="標楷體" w:hint="eastAsia"/>
          <w:bCs/>
          <w:kern w:val="0"/>
          <w:sz w:val="28"/>
          <w:szCs w:val="28"/>
        </w:rPr>
        <w:t xml:space="preserve"> </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何欣純　羅致政　蔡適應</w:t>
      </w:r>
    </w:p>
    <w:p w:rsidR="00EC4334" w:rsidRPr="00D145A5"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w:t>
      </w:r>
      <w:r w:rsidR="00B573B5">
        <w:rPr>
          <w:rFonts w:ascii="標楷體" w:eastAsia="標楷體" w:hAnsi="標楷體" w:hint="eastAsia"/>
          <w:b/>
          <w:bCs/>
          <w:kern w:val="0"/>
          <w:sz w:val="28"/>
          <w:szCs w:val="28"/>
        </w:rPr>
        <w:t>○</w:t>
      </w:r>
      <w:r w:rsidRPr="00FF7DDC">
        <w:rPr>
          <w:rFonts w:ascii="標楷體" w:eastAsia="標楷體" w:hAnsi="標楷體" w:hint="eastAsia"/>
          <w:b/>
          <w:bCs/>
          <w:kern w:val="0"/>
          <w:sz w:val="28"/>
          <w:szCs w:val="28"/>
        </w:rPr>
        <w:t>)</w:t>
      </w:r>
      <w:r w:rsidR="00D145A5" w:rsidRPr="00D145A5">
        <w:rPr>
          <w:rFonts w:ascii="標楷體" w:eastAsia="標楷體" w:hAnsi="標楷體" w:hint="eastAsia"/>
          <w:bCs/>
          <w:kern w:val="0"/>
          <w:sz w:val="28"/>
          <w:szCs w:val="28"/>
        </w:rPr>
        <w:t>我國的憲兵部隊地位特殊，有其歷史、大環境背景使然，「領袖的鐵衛軍、忠貞鐵衛」等形象早已深植人心</w:t>
      </w:r>
      <w:r w:rsidR="008F5939">
        <w:rPr>
          <w:rFonts w:ascii="標楷體" w:eastAsia="標楷體" w:hAnsi="標楷體" w:hint="eastAsia"/>
          <w:bCs/>
          <w:kern w:val="0"/>
          <w:sz w:val="28"/>
          <w:szCs w:val="28"/>
        </w:rPr>
        <w:t>。這也不只是封號，更成為憲兵部隊時至今日最重要的使命之一。政府播</w:t>
      </w:r>
      <w:r w:rsidR="00D145A5" w:rsidRPr="00D145A5">
        <w:rPr>
          <w:rFonts w:ascii="標楷體" w:eastAsia="標楷體" w:hAnsi="標楷體" w:hint="eastAsia"/>
          <w:bCs/>
          <w:kern w:val="0"/>
          <w:sz w:val="28"/>
          <w:szCs w:val="28"/>
        </w:rPr>
        <w:t>遷來台，憲兵不僅在軍事的領域，甚至在對於整個台灣民主</w:t>
      </w:r>
      <w:r w:rsidR="008F5939">
        <w:rPr>
          <w:rFonts w:ascii="標楷體" w:eastAsia="標楷體" w:hAnsi="標楷體" w:hint="eastAsia"/>
          <w:bCs/>
          <w:kern w:val="0"/>
          <w:sz w:val="28"/>
          <w:szCs w:val="28"/>
        </w:rPr>
        <w:t>的</w:t>
      </w:r>
      <w:r w:rsidR="00D145A5" w:rsidRPr="00D145A5">
        <w:rPr>
          <w:rFonts w:ascii="標楷體" w:eastAsia="標楷體" w:hAnsi="標楷體" w:hint="eastAsia"/>
          <w:bCs/>
          <w:kern w:val="0"/>
          <w:sz w:val="28"/>
          <w:szCs w:val="28"/>
        </w:rPr>
        <w:t>進程，都扮演著舉足輕重的角色</w:t>
      </w:r>
      <w:r w:rsidR="008F5939">
        <w:rPr>
          <w:rFonts w:ascii="標楷體" w:eastAsia="標楷體" w:hAnsi="標楷體" w:hint="eastAsia"/>
          <w:bCs/>
          <w:kern w:val="0"/>
          <w:sz w:val="28"/>
          <w:szCs w:val="28"/>
        </w:rPr>
        <w:t>。</w:t>
      </w:r>
      <w:r w:rsidR="00D145A5" w:rsidRPr="00D145A5">
        <w:rPr>
          <w:rFonts w:ascii="標楷體" w:eastAsia="標楷體" w:hAnsi="標楷體" w:hint="eastAsia"/>
          <w:bCs/>
          <w:kern w:val="0"/>
          <w:sz w:val="28"/>
          <w:szCs w:val="28"/>
        </w:rPr>
        <w:t>隨著社會風氣的開放，憲兵</w:t>
      </w:r>
      <w:r w:rsidR="00D145A5" w:rsidRPr="00D145A5">
        <w:rPr>
          <w:rFonts w:ascii="標楷體" w:eastAsia="標楷體" w:hAnsi="標楷體" w:hint="eastAsia"/>
          <w:bCs/>
          <w:kern w:val="0"/>
          <w:sz w:val="28"/>
          <w:szCs w:val="28"/>
        </w:rPr>
        <w:lastRenderedPageBreak/>
        <w:t>解除了許多時空背景下的勤務，卻也承擔更多值勤時可能遭遇的狀況跟風險。</w:t>
      </w:r>
      <w:r w:rsidR="00D145A5">
        <w:rPr>
          <w:rFonts w:ascii="標楷體" w:eastAsia="標楷體" w:hAnsi="標楷體" w:hint="eastAsia"/>
          <w:bCs/>
          <w:kern w:val="0"/>
          <w:sz w:val="28"/>
          <w:szCs w:val="28"/>
        </w:rPr>
        <w:t>102</w:t>
      </w:r>
      <w:r w:rsidR="00D145A5" w:rsidRPr="00D145A5">
        <w:rPr>
          <w:rFonts w:ascii="標楷體" w:eastAsia="標楷體" w:hAnsi="標楷體" w:hint="eastAsia"/>
          <w:bCs/>
          <w:kern w:val="0"/>
          <w:sz w:val="28"/>
          <w:szCs w:val="28"/>
        </w:rPr>
        <w:t>年配合國防部組織調整，「憲兵司令部」降編為「憲兵指揮部」，「司令」改稱為「指揮官」，由於位階下降，連帶包括憲兵學校、地區指揮部主官也同步降編，從少將變成上校，只剩下衛戍首都的「202指揮部」還維持少將指揮官編階，由於憲兵的地區指揮部只剩下202指揮部是少將缺，這</w:t>
      </w:r>
      <w:r w:rsidR="008F5939">
        <w:rPr>
          <w:rFonts w:ascii="標楷體" w:eastAsia="標楷體" w:hAnsi="標楷體" w:hint="eastAsia"/>
          <w:bCs/>
          <w:kern w:val="0"/>
          <w:sz w:val="28"/>
          <w:szCs w:val="28"/>
        </w:rPr>
        <w:t>職</w:t>
      </w:r>
      <w:r w:rsidR="00D145A5" w:rsidRPr="00D145A5">
        <w:rPr>
          <w:rFonts w:ascii="標楷體" w:eastAsia="標楷體" w:hAnsi="標楷體" w:hint="eastAsia"/>
          <w:bCs/>
          <w:kern w:val="0"/>
          <w:sz w:val="28"/>
          <w:szCs w:val="28"/>
        </w:rPr>
        <w:t>缺亦成為憲兵部隊資深上校競逐的目標，是現今憲兵將領晉升唯一方式，壓擠憲兵專業人才之晉升及發展機會，國防部應重新檢視憲兵的價值並加以強化</w:t>
      </w:r>
      <w:r w:rsidR="008F5939">
        <w:rPr>
          <w:rFonts w:ascii="標楷體" w:eastAsia="標楷體" w:hAnsi="標楷體" w:hint="eastAsia"/>
          <w:bCs/>
          <w:kern w:val="0"/>
          <w:sz w:val="28"/>
          <w:szCs w:val="28"/>
        </w:rPr>
        <w:t>。</w:t>
      </w:r>
      <w:r w:rsidR="00D145A5" w:rsidRPr="00D145A5">
        <w:rPr>
          <w:rFonts w:ascii="標楷體" w:eastAsia="標楷體" w:hAnsi="標楷體" w:hint="eastAsia"/>
          <w:bCs/>
          <w:kern w:val="0"/>
          <w:sz w:val="28"/>
          <w:szCs w:val="28"/>
        </w:rPr>
        <w:t>爰要求國防部須針對憲兵軍官之晉升及專業人才之運用，審慎研擬詳細之計畫，並於</w:t>
      </w:r>
      <w:r w:rsidR="00D145A5">
        <w:rPr>
          <w:rFonts w:ascii="標楷體" w:eastAsia="標楷體" w:hAnsi="標楷體" w:hint="eastAsia"/>
          <w:bCs/>
          <w:kern w:val="0"/>
          <w:sz w:val="28"/>
          <w:szCs w:val="28"/>
        </w:rPr>
        <w:t>2</w:t>
      </w:r>
      <w:r w:rsidR="00D145A5" w:rsidRPr="00D145A5">
        <w:rPr>
          <w:rFonts w:ascii="標楷體" w:eastAsia="標楷體" w:hAnsi="標楷體" w:hint="eastAsia"/>
          <w:bCs/>
          <w:kern w:val="0"/>
          <w:sz w:val="28"/>
          <w:szCs w:val="28"/>
        </w:rPr>
        <w:t>個月內</w:t>
      </w:r>
      <w:r w:rsidR="00D145A5">
        <w:rPr>
          <w:rFonts w:ascii="標楷體" w:eastAsia="標楷體" w:hAnsi="標楷體" w:hint="eastAsia"/>
          <w:bCs/>
          <w:kern w:val="0"/>
          <w:sz w:val="28"/>
          <w:szCs w:val="28"/>
        </w:rPr>
        <w:t>向立法院外交及國防委員會</w:t>
      </w:r>
      <w:r w:rsidR="00D145A5" w:rsidRPr="00D145A5">
        <w:rPr>
          <w:rFonts w:ascii="標楷體" w:eastAsia="標楷體" w:hAnsi="標楷體" w:hint="eastAsia"/>
          <w:bCs/>
          <w:kern w:val="0"/>
          <w:sz w:val="28"/>
          <w:szCs w:val="28"/>
        </w:rPr>
        <w:t>提出完整書面報告，以重振憲兵「忠貞鐵衛」之精神。</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何欣純　羅致政　蔡適應</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w:t>
      </w:r>
      <w:r w:rsidR="00B573B5">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D145A5" w:rsidRPr="00D145A5">
        <w:rPr>
          <w:rFonts w:ascii="標楷體" w:eastAsia="標楷體" w:hAnsi="標楷體" w:hint="eastAsia"/>
          <w:bCs/>
          <w:kern w:val="0"/>
          <w:sz w:val="28"/>
          <w:szCs w:val="28"/>
        </w:rPr>
        <w:t>國防部政治作戰局辦理暑期戰鬥營/寒假戰鬥營深受學生好評，請政治作戰局及相關業管機關持續辦理暑期戰鬥營/寒假戰鬥營，深化全民國防教育，提升國軍形象，並針對有意參與國軍</w:t>
      </w:r>
      <w:r w:rsidR="008F5939">
        <w:rPr>
          <w:rFonts w:ascii="標楷體" w:eastAsia="標楷體" w:hAnsi="標楷體" w:hint="eastAsia"/>
          <w:bCs/>
          <w:kern w:val="0"/>
          <w:sz w:val="28"/>
          <w:szCs w:val="28"/>
        </w:rPr>
        <w:t>、</w:t>
      </w:r>
      <w:r w:rsidR="00D145A5" w:rsidRPr="00D145A5">
        <w:rPr>
          <w:rFonts w:ascii="標楷體" w:eastAsia="標楷體" w:hAnsi="標楷體" w:hint="eastAsia"/>
          <w:bCs/>
          <w:kern w:val="0"/>
          <w:sz w:val="28"/>
          <w:szCs w:val="28"/>
        </w:rPr>
        <w:t>為國服務之青年，輔導加入國軍，以達全民國防教育及人才招募之業務結合。</w:t>
      </w:r>
      <w:r w:rsidRPr="00FF7DDC">
        <w:rPr>
          <w:rFonts w:ascii="標楷體" w:eastAsia="標楷體" w:hAnsi="標楷體" w:hint="eastAsia"/>
          <w:bCs/>
          <w:kern w:val="0"/>
          <w:sz w:val="28"/>
          <w:szCs w:val="28"/>
        </w:rPr>
        <w:t xml:space="preserve"> </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呂玉玲　林麗蟬　李彥秀</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w:t>
      </w:r>
      <w:r w:rsidR="00B573B5">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D145A5">
        <w:rPr>
          <w:rFonts w:ascii="標楷體" w:eastAsia="標楷體" w:hAnsi="標楷體" w:hint="eastAsia"/>
          <w:bCs/>
          <w:kern w:val="0"/>
          <w:sz w:val="28"/>
          <w:szCs w:val="28"/>
        </w:rPr>
        <w:t>國家中山科學研究院</w:t>
      </w:r>
      <w:r w:rsidR="00D145A5" w:rsidRPr="00D145A5">
        <w:rPr>
          <w:rFonts w:ascii="標楷體" w:eastAsia="標楷體" w:hAnsi="標楷體" w:hint="eastAsia"/>
          <w:bCs/>
          <w:kern w:val="0"/>
          <w:sz w:val="28"/>
          <w:szCs w:val="28"/>
        </w:rPr>
        <w:t>承接國防部眾多重要武器裝備之研發及研製，國防部又規劃未來投資金額達10億元（含)以上之重大軍備系統</w:t>
      </w:r>
      <w:r w:rsidR="00D145A5" w:rsidRPr="00D145A5">
        <w:rPr>
          <w:rFonts w:ascii="標楷體" w:eastAsia="標楷體" w:hAnsi="標楷體" w:hint="eastAsia"/>
          <w:bCs/>
          <w:kern w:val="0"/>
          <w:sz w:val="28"/>
          <w:szCs w:val="28"/>
        </w:rPr>
        <w:lastRenderedPageBreak/>
        <w:t>購案，將依相關規定委由該院統籌辦理，且編列對該院相關獎補助費用合計達6億9,303萬6千元，均顯示</w:t>
      </w:r>
      <w:r w:rsidR="00D145A5">
        <w:rPr>
          <w:rFonts w:ascii="標楷體" w:eastAsia="標楷體" w:hAnsi="標楷體" w:hint="eastAsia"/>
          <w:bCs/>
          <w:kern w:val="0"/>
          <w:sz w:val="28"/>
          <w:szCs w:val="28"/>
        </w:rPr>
        <w:t>國家中山科學研究院</w:t>
      </w:r>
      <w:r w:rsidR="00D145A5" w:rsidRPr="00D145A5">
        <w:rPr>
          <w:rFonts w:ascii="標楷體" w:eastAsia="標楷體" w:hAnsi="標楷體" w:hint="eastAsia"/>
          <w:bCs/>
          <w:kern w:val="0"/>
          <w:sz w:val="28"/>
          <w:szCs w:val="28"/>
        </w:rPr>
        <w:t>對國防部武器籌獲所扮演之角色益趨重要，然目前國防部對</w:t>
      </w:r>
      <w:r w:rsidR="00D145A5">
        <w:rPr>
          <w:rFonts w:ascii="標楷體" w:eastAsia="標楷體" w:hAnsi="標楷體" w:hint="eastAsia"/>
          <w:bCs/>
          <w:kern w:val="0"/>
          <w:sz w:val="28"/>
          <w:szCs w:val="28"/>
        </w:rPr>
        <w:t>國家中山科學研究院</w:t>
      </w:r>
      <w:r w:rsidR="00D145A5" w:rsidRPr="00D145A5">
        <w:rPr>
          <w:rFonts w:ascii="標楷體" w:eastAsia="標楷體" w:hAnsi="標楷體" w:hint="eastAsia"/>
          <w:bCs/>
          <w:kern w:val="0"/>
          <w:sz w:val="28"/>
          <w:szCs w:val="28"/>
        </w:rPr>
        <w:t>實施績效評鑑之程序，係由該院先行自評，再交評鑑委員會複評，最後由國防部就複評結果予以核定。然此對於營運計畫眾多、規模龐大之</w:t>
      </w:r>
      <w:r w:rsidR="00D145A5">
        <w:rPr>
          <w:rFonts w:ascii="標楷體" w:eastAsia="標楷體" w:hAnsi="標楷體" w:hint="eastAsia"/>
          <w:bCs/>
          <w:kern w:val="0"/>
          <w:sz w:val="28"/>
          <w:szCs w:val="28"/>
        </w:rPr>
        <w:t>國家中山科學研究院</w:t>
      </w:r>
      <w:r w:rsidR="00D145A5" w:rsidRPr="00D145A5">
        <w:rPr>
          <w:rFonts w:ascii="標楷體" w:eastAsia="標楷體" w:hAnsi="標楷體" w:hint="eastAsia"/>
          <w:bCs/>
          <w:kern w:val="0"/>
          <w:sz w:val="28"/>
          <w:szCs w:val="28"/>
        </w:rPr>
        <w:t>而言，實不易窺見其實際運作真貌，如此則流於形式而無實質評鑑之效果，年度績效評鑑恐不利確實檢視該院各項目標任務之達成途徑與程度，以及發揮振衰起</w:t>
      </w:r>
      <w:r w:rsidR="008F5939">
        <w:rPr>
          <w:rFonts w:ascii="標楷體" w:eastAsia="標楷體" w:hAnsi="標楷體" w:hint="eastAsia"/>
          <w:bCs/>
          <w:kern w:val="0"/>
          <w:sz w:val="28"/>
          <w:szCs w:val="28"/>
        </w:rPr>
        <w:t>敝</w:t>
      </w:r>
      <w:r w:rsidR="00D145A5" w:rsidRPr="00D145A5">
        <w:rPr>
          <w:rFonts w:ascii="標楷體" w:eastAsia="標楷體" w:hAnsi="標楷體" w:hint="eastAsia"/>
          <w:bCs/>
          <w:kern w:val="0"/>
          <w:sz w:val="28"/>
          <w:szCs w:val="28"/>
        </w:rPr>
        <w:t>之功能。爰國防部</w:t>
      </w:r>
      <w:r w:rsidR="008F5939">
        <w:rPr>
          <w:rFonts w:ascii="標楷體" w:eastAsia="標楷體" w:hAnsi="標楷體" w:hint="eastAsia"/>
          <w:bCs/>
          <w:kern w:val="0"/>
          <w:sz w:val="28"/>
          <w:szCs w:val="28"/>
        </w:rPr>
        <w:t>除</w:t>
      </w:r>
      <w:r w:rsidR="00D145A5" w:rsidRPr="00D145A5">
        <w:rPr>
          <w:rFonts w:ascii="標楷體" w:eastAsia="標楷體" w:hAnsi="標楷體" w:hint="eastAsia"/>
          <w:bCs/>
          <w:kern w:val="0"/>
          <w:sz w:val="28"/>
          <w:szCs w:val="28"/>
        </w:rPr>
        <w:t>應加強對</w:t>
      </w:r>
      <w:r w:rsidR="008F5939">
        <w:rPr>
          <w:rFonts w:ascii="標楷體" w:eastAsia="標楷體" w:hAnsi="標楷體" w:hint="eastAsia"/>
          <w:bCs/>
          <w:kern w:val="0"/>
          <w:sz w:val="28"/>
          <w:szCs w:val="28"/>
        </w:rPr>
        <w:t>國家中山科學研究院</w:t>
      </w:r>
      <w:r w:rsidR="00D145A5" w:rsidRPr="00D145A5">
        <w:rPr>
          <w:rFonts w:ascii="標楷體" w:eastAsia="標楷體" w:hAnsi="標楷體" w:hint="eastAsia"/>
          <w:bCs/>
          <w:kern w:val="0"/>
          <w:sz w:val="28"/>
          <w:szCs w:val="28"/>
        </w:rPr>
        <w:t>業務督管外，並應針對特定專案或個案進行實地查證，以落實年度績效評鑑作業。</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羅致政　邱志偉　王定宇　林昶佐</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w:t>
      </w:r>
      <w:r w:rsidR="00B573B5">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D145A5">
        <w:rPr>
          <w:rFonts w:ascii="標楷體" w:eastAsia="標楷體" w:hAnsi="標楷體" w:hint="eastAsia"/>
          <w:bCs/>
          <w:kern w:val="0"/>
          <w:sz w:val="28"/>
          <w:szCs w:val="28"/>
        </w:rPr>
        <w:t>107</w:t>
      </w:r>
      <w:r w:rsidR="00D145A5" w:rsidRPr="00D145A5">
        <w:rPr>
          <w:rFonts w:ascii="標楷體" w:eastAsia="標楷體" w:hAnsi="標楷體" w:hint="eastAsia"/>
          <w:bCs/>
          <w:kern w:val="0"/>
          <w:sz w:val="28"/>
          <w:szCs w:val="28"/>
        </w:rPr>
        <w:t>年</w:t>
      </w:r>
      <w:r w:rsidR="00D145A5" w:rsidRPr="00D145A5">
        <w:rPr>
          <w:rFonts w:ascii="標楷體" w:eastAsia="標楷體" w:hAnsi="標楷體"/>
          <w:bCs/>
          <w:kern w:val="0"/>
          <w:sz w:val="28"/>
          <w:szCs w:val="28"/>
        </w:rPr>
        <w:t>10</w:t>
      </w:r>
      <w:r w:rsidR="00D145A5" w:rsidRPr="00D145A5">
        <w:rPr>
          <w:rFonts w:ascii="標楷體" w:eastAsia="標楷體" w:hAnsi="標楷體" w:hint="eastAsia"/>
          <w:bCs/>
          <w:kern w:val="0"/>
          <w:sz w:val="28"/>
          <w:szCs w:val="28"/>
        </w:rPr>
        <w:t>月底在美舉行的台美國防工業會議，美方首次將我國防採購案合作排入討論議題，讓執行</w:t>
      </w:r>
      <w:r w:rsidR="00D145A5" w:rsidRPr="00D145A5">
        <w:rPr>
          <w:rFonts w:ascii="標楷體" w:eastAsia="標楷體" w:hAnsi="標楷體"/>
          <w:bCs/>
          <w:kern w:val="0"/>
          <w:sz w:val="28"/>
          <w:szCs w:val="28"/>
        </w:rPr>
        <w:t>25</w:t>
      </w:r>
      <w:r w:rsidR="00D145A5" w:rsidRPr="00D145A5">
        <w:rPr>
          <w:rFonts w:ascii="標楷體" w:eastAsia="標楷體" w:hAnsi="標楷體" w:hint="eastAsia"/>
          <w:bCs/>
          <w:kern w:val="0"/>
          <w:sz w:val="28"/>
          <w:szCs w:val="28"/>
        </w:rPr>
        <w:t>年的國防工業合作成為焦點，而監察院曾針對「國防採購案工業合作執行成效檢討」進行專案調查，指出各國對美軍事採購</w:t>
      </w:r>
      <w:r w:rsidR="00D145A5" w:rsidRPr="00D145A5">
        <w:rPr>
          <w:rFonts w:ascii="標楷體" w:eastAsia="標楷體" w:hAnsi="標楷體"/>
          <w:bCs/>
          <w:kern w:val="0"/>
          <w:sz w:val="28"/>
          <w:szCs w:val="28"/>
        </w:rPr>
        <w:t>(</w:t>
      </w:r>
      <w:r w:rsidR="00D145A5" w:rsidRPr="00D145A5">
        <w:rPr>
          <w:rFonts w:ascii="標楷體" w:eastAsia="標楷體" w:hAnsi="標楷體" w:hint="eastAsia"/>
          <w:bCs/>
          <w:kern w:val="0"/>
          <w:sz w:val="28"/>
          <w:szCs w:val="28"/>
        </w:rPr>
        <w:t>含軍售及商購</w:t>
      </w:r>
      <w:r w:rsidR="00D145A5" w:rsidRPr="00D145A5">
        <w:rPr>
          <w:rFonts w:ascii="標楷體" w:eastAsia="標楷體" w:hAnsi="標楷體"/>
          <w:bCs/>
          <w:kern w:val="0"/>
          <w:sz w:val="28"/>
          <w:szCs w:val="28"/>
        </w:rPr>
        <w:t>)</w:t>
      </w:r>
      <w:r w:rsidR="00D145A5" w:rsidRPr="00D145A5">
        <w:rPr>
          <w:rFonts w:ascii="標楷體" w:eastAsia="標楷體" w:hAnsi="標楷體" w:hint="eastAsia"/>
          <w:bCs/>
          <w:kern w:val="0"/>
          <w:sz w:val="28"/>
          <w:szCs w:val="28"/>
        </w:rPr>
        <w:t>總值前</w:t>
      </w:r>
      <w:r w:rsidR="00D145A5" w:rsidRPr="00D145A5">
        <w:rPr>
          <w:rFonts w:ascii="標楷體" w:eastAsia="標楷體" w:hAnsi="標楷體"/>
          <w:bCs/>
          <w:kern w:val="0"/>
          <w:sz w:val="28"/>
          <w:szCs w:val="28"/>
        </w:rPr>
        <w:t>25</w:t>
      </w:r>
      <w:r w:rsidR="00D145A5" w:rsidRPr="00D145A5">
        <w:rPr>
          <w:rFonts w:ascii="標楷體" w:eastAsia="標楷體" w:hAnsi="標楷體" w:hint="eastAsia"/>
          <w:bCs/>
          <w:kern w:val="0"/>
          <w:sz w:val="28"/>
          <w:szCs w:val="28"/>
        </w:rPr>
        <w:t>名國家</w:t>
      </w:r>
      <w:r w:rsidR="00D145A5" w:rsidRPr="00D145A5">
        <w:rPr>
          <w:rFonts w:ascii="標楷體" w:eastAsia="標楷體" w:hAnsi="標楷體"/>
          <w:bCs/>
          <w:kern w:val="0"/>
          <w:sz w:val="28"/>
          <w:szCs w:val="28"/>
        </w:rPr>
        <w:t>(</w:t>
      </w:r>
      <w:r w:rsidR="00D145A5" w:rsidRPr="00D145A5">
        <w:rPr>
          <w:rFonts w:ascii="標楷體" w:eastAsia="標楷體" w:hAnsi="標楷體" w:hint="eastAsia"/>
          <w:bCs/>
          <w:kern w:val="0"/>
          <w:sz w:val="28"/>
          <w:szCs w:val="28"/>
        </w:rPr>
        <w:t>組織</w:t>
      </w:r>
      <w:r w:rsidR="00D145A5" w:rsidRPr="00D145A5">
        <w:rPr>
          <w:rFonts w:ascii="標楷體" w:eastAsia="標楷體" w:hAnsi="標楷體"/>
          <w:bCs/>
          <w:kern w:val="0"/>
          <w:sz w:val="28"/>
          <w:szCs w:val="28"/>
        </w:rPr>
        <w:t>)</w:t>
      </w:r>
      <w:r w:rsidR="00D145A5" w:rsidRPr="00D145A5">
        <w:rPr>
          <w:rFonts w:ascii="標楷體" w:eastAsia="標楷體" w:hAnsi="標楷體" w:hint="eastAsia"/>
          <w:bCs/>
          <w:kern w:val="0"/>
          <w:sz w:val="28"/>
          <w:szCs w:val="28"/>
        </w:rPr>
        <w:t>，我國排名第</w:t>
      </w:r>
      <w:r w:rsidR="00D145A5" w:rsidRPr="00D145A5">
        <w:rPr>
          <w:rFonts w:ascii="標楷體" w:eastAsia="標楷體" w:hAnsi="標楷體"/>
          <w:bCs/>
          <w:kern w:val="0"/>
          <w:sz w:val="28"/>
          <w:szCs w:val="28"/>
        </w:rPr>
        <w:t>2</w:t>
      </w:r>
      <w:r w:rsidR="00D145A5" w:rsidRPr="00D145A5">
        <w:rPr>
          <w:rFonts w:ascii="標楷體" w:eastAsia="標楷體" w:hAnsi="標楷體" w:hint="eastAsia"/>
          <w:bCs/>
          <w:kern w:val="0"/>
          <w:sz w:val="28"/>
          <w:szCs w:val="28"/>
        </w:rPr>
        <w:t>位，惟簽署工業合作協議金額僅占軍事採購金額</w:t>
      </w:r>
      <w:r w:rsidR="00D145A5" w:rsidRPr="00D145A5">
        <w:rPr>
          <w:rFonts w:ascii="標楷體" w:eastAsia="標楷體" w:hAnsi="標楷體"/>
          <w:bCs/>
          <w:kern w:val="0"/>
          <w:sz w:val="28"/>
          <w:szCs w:val="28"/>
        </w:rPr>
        <w:t>20.02</w:t>
      </w:r>
      <w:r w:rsidR="00D145A5" w:rsidRPr="00D145A5">
        <w:rPr>
          <w:rFonts w:ascii="標楷體" w:eastAsia="標楷體" w:hAnsi="標楷體" w:hint="eastAsia"/>
          <w:bCs/>
          <w:kern w:val="0"/>
          <w:sz w:val="28"/>
          <w:szCs w:val="28"/>
        </w:rPr>
        <w:t>％，排名為倒數第</w:t>
      </w:r>
      <w:r w:rsidR="00D145A5" w:rsidRPr="00D145A5">
        <w:rPr>
          <w:rFonts w:ascii="標楷體" w:eastAsia="標楷體" w:hAnsi="標楷體"/>
          <w:bCs/>
          <w:kern w:val="0"/>
          <w:sz w:val="28"/>
          <w:szCs w:val="28"/>
        </w:rPr>
        <w:t>2</w:t>
      </w:r>
      <w:r w:rsidR="00D145A5" w:rsidRPr="00D145A5">
        <w:rPr>
          <w:rFonts w:ascii="標楷體" w:eastAsia="標楷體" w:hAnsi="標楷體" w:hint="eastAsia"/>
          <w:bCs/>
          <w:kern w:val="0"/>
          <w:sz w:val="28"/>
          <w:szCs w:val="28"/>
        </w:rPr>
        <w:t>位。此項規定的目的在利用對外採購案時機，以政府協議或商業條款，強制要求國外工業合作承商以採購案總金額一定比例為衡量基準，估算其必須在國內執行工業合作計畫的</w:t>
      </w:r>
      <w:r w:rsidR="00D145A5" w:rsidRPr="00D145A5">
        <w:rPr>
          <w:rFonts w:ascii="標楷體" w:eastAsia="標楷體" w:hAnsi="標楷體" w:hint="eastAsia"/>
          <w:bCs/>
          <w:kern w:val="0"/>
          <w:sz w:val="28"/>
          <w:szCs w:val="28"/>
        </w:rPr>
        <w:lastRenderedPageBreak/>
        <w:t>承諾額度</w:t>
      </w:r>
      <w:r w:rsidR="00D145A5" w:rsidRPr="00D145A5">
        <w:rPr>
          <w:rFonts w:ascii="標楷體" w:eastAsia="標楷體" w:hAnsi="標楷體"/>
          <w:bCs/>
          <w:kern w:val="0"/>
          <w:sz w:val="28"/>
          <w:szCs w:val="28"/>
        </w:rPr>
        <w:t>(</w:t>
      </w:r>
      <w:r w:rsidR="00D145A5" w:rsidRPr="00D145A5">
        <w:rPr>
          <w:rFonts w:ascii="標楷體" w:eastAsia="標楷體" w:hAnsi="標楷體" w:hint="eastAsia"/>
          <w:bCs/>
          <w:kern w:val="0"/>
          <w:sz w:val="28"/>
          <w:szCs w:val="28"/>
        </w:rPr>
        <w:t>須提供技術轉移或是資金</w:t>
      </w:r>
      <w:r w:rsidR="00D145A5" w:rsidRPr="00D145A5">
        <w:rPr>
          <w:rFonts w:ascii="標楷體" w:eastAsia="標楷體" w:hAnsi="標楷體"/>
          <w:bCs/>
          <w:kern w:val="0"/>
          <w:sz w:val="28"/>
          <w:szCs w:val="28"/>
        </w:rPr>
        <w:t>)</w:t>
      </w:r>
      <w:r w:rsidR="00D145A5" w:rsidRPr="00D145A5">
        <w:rPr>
          <w:rFonts w:ascii="標楷體" w:eastAsia="標楷體" w:hAnsi="標楷體" w:hint="eastAsia"/>
          <w:bCs/>
          <w:kern w:val="0"/>
          <w:sz w:val="28"/>
          <w:szCs w:val="28"/>
        </w:rPr>
        <w:t>，以協助我國從事技術引進、採購、訓練、研發、行銷協助及投資等工商業活動。監察院以「天鷹專案」及飛彈採購案為例，指出我國實際所獲工合的比例額度皆未達國防部工業合作作業規定的40%，工合小組卻僅依憑協議書簽訂40%，認為已經合乎規定。爰要求國防部</w:t>
      </w:r>
      <w:r w:rsidR="00252CF1">
        <w:rPr>
          <w:rFonts w:ascii="標楷體" w:eastAsia="標楷體" w:hAnsi="標楷體" w:hint="eastAsia"/>
          <w:bCs/>
          <w:kern w:val="0"/>
          <w:sz w:val="28"/>
          <w:szCs w:val="28"/>
        </w:rPr>
        <w:t>(</w:t>
      </w:r>
      <w:r w:rsidR="00D145A5" w:rsidRPr="00D145A5">
        <w:rPr>
          <w:rFonts w:ascii="標楷體" w:eastAsia="標楷體" w:hAnsi="標楷體" w:hint="eastAsia"/>
          <w:bCs/>
          <w:kern w:val="0"/>
          <w:sz w:val="28"/>
          <w:szCs w:val="28"/>
        </w:rPr>
        <w:t>軍備局</w:t>
      </w:r>
      <w:r w:rsidR="00252CF1">
        <w:rPr>
          <w:rFonts w:ascii="標楷體" w:eastAsia="標楷體" w:hAnsi="標楷體" w:hint="eastAsia"/>
          <w:bCs/>
          <w:kern w:val="0"/>
          <w:sz w:val="28"/>
          <w:szCs w:val="28"/>
        </w:rPr>
        <w:t>)</w:t>
      </w:r>
      <w:r w:rsidR="00D145A5" w:rsidRPr="00D145A5">
        <w:rPr>
          <w:rFonts w:ascii="標楷體" w:eastAsia="標楷體" w:hAnsi="標楷體" w:hint="eastAsia"/>
          <w:bCs/>
          <w:kern w:val="0"/>
          <w:sz w:val="28"/>
          <w:szCs w:val="28"/>
        </w:rPr>
        <w:t>於</w:t>
      </w:r>
      <w:r w:rsidR="00903816">
        <w:rPr>
          <w:rFonts w:ascii="標楷體" w:eastAsia="標楷體" w:hAnsi="標楷體" w:hint="eastAsia"/>
          <w:bCs/>
          <w:kern w:val="0"/>
          <w:sz w:val="28"/>
          <w:szCs w:val="28"/>
        </w:rPr>
        <w:t>2</w:t>
      </w:r>
      <w:r w:rsidR="00903816" w:rsidRPr="00D145A5">
        <w:rPr>
          <w:rFonts w:ascii="標楷體" w:eastAsia="標楷體" w:hAnsi="標楷體" w:hint="eastAsia"/>
          <w:bCs/>
          <w:kern w:val="0"/>
          <w:sz w:val="28"/>
          <w:szCs w:val="28"/>
        </w:rPr>
        <w:t>個月內</w:t>
      </w:r>
      <w:r w:rsidR="00903816">
        <w:rPr>
          <w:rFonts w:ascii="標楷體" w:eastAsia="標楷體" w:hAnsi="標楷體" w:hint="eastAsia"/>
          <w:bCs/>
          <w:kern w:val="0"/>
          <w:sz w:val="28"/>
          <w:szCs w:val="28"/>
        </w:rPr>
        <w:t>向立法院外交及國防委員會</w:t>
      </w:r>
      <w:r w:rsidR="00903816" w:rsidRPr="00D145A5">
        <w:rPr>
          <w:rFonts w:ascii="標楷體" w:eastAsia="標楷體" w:hAnsi="標楷體" w:hint="eastAsia"/>
          <w:bCs/>
          <w:kern w:val="0"/>
          <w:sz w:val="28"/>
          <w:szCs w:val="28"/>
        </w:rPr>
        <w:t>提出完整書面報告</w:t>
      </w:r>
      <w:r w:rsidR="00D145A5" w:rsidRPr="00D145A5">
        <w:rPr>
          <w:rFonts w:ascii="標楷體" w:eastAsia="標楷體" w:hAnsi="標楷體" w:hint="eastAsia"/>
          <w:bCs/>
          <w:kern w:val="0"/>
          <w:sz w:val="28"/>
          <w:szCs w:val="28"/>
        </w:rPr>
        <w:t>，並檢討相關案件之流程，以符制定工業合作計畫承諾額度之精神。</w:t>
      </w:r>
      <w:r w:rsidRPr="00FF7DDC">
        <w:rPr>
          <w:rFonts w:ascii="標楷體" w:eastAsia="標楷體" w:hAnsi="標楷體" w:hint="eastAsia"/>
          <w:bCs/>
          <w:kern w:val="0"/>
          <w:sz w:val="28"/>
          <w:szCs w:val="28"/>
        </w:rPr>
        <w:t xml:space="preserve"> </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何欣純　羅致政　蔡適應</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w:t>
      </w:r>
      <w:r w:rsidR="00B573B5">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903816" w:rsidRPr="00903816">
        <w:rPr>
          <w:rFonts w:ascii="標楷體" w:eastAsia="標楷體" w:hAnsi="標楷體" w:hint="eastAsia"/>
          <w:bCs/>
          <w:kern w:val="0"/>
          <w:sz w:val="28"/>
          <w:szCs w:val="28"/>
        </w:rPr>
        <w:t>協助推動「5+2產業創新」是經濟部與國防部工合的重大任務之一。國防部也表示，為配合政府「5+2產業創新」政策，具體推動國防自主及產業發展，依實際需要並參酌美方建議，擬定</w:t>
      </w:r>
      <w:r w:rsidR="00252CF1">
        <w:rPr>
          <w:rFonts w:ascii="標楷體" w:eastAsia="標楷體" w:hAnsi="標楷體" w:hint="eastAsia"/>
          <w:bCs/>
          <w:kern w:val="0"/>
          <w:sz w:val="28"/>
          <w:szCs w:val="28"/>
        </w:rPr>
        <w:t>107年</w:t>
      </w:r>
      <w:r w:rsidR="00903816" w:rsidRPr="00903816">
        <w:rPr>
          <w:rFonts w:ascii="標楷體" w:eastAsia="標楷體" w:hAnsi="標楷體" w:hint="eastAsia"/>
          <w:bCs/>
          <w:kern w:val="0"/>
          <w:sz w:val="28"/>
          <w:szCs w:val="28"/>
        </w:rPr>
        <w:t>赴美參加工合會議之研討項目:推動事前工合、調整工業合作執行門檻、結合產業發展。經濟部與國防部著手運用工業合作協助國內廠商提升相關產業，參照102</w:t>
      </w:r>
      <w:r w:rsidR="00903816">
        <w:rPr>
          <w:rFonts w:ascii="標楷體" w:eastAsia="標楷體" w:hAnsi="標楷體" w:hint="eastAsia"/>
          <w:bCs/>
          <w:kern w:val="0"/>
          <w:sz w:val="28"/>
          <w:szCs w:val="28"/>
        </w:rPr>
        <w:t>至</w:t>
      </w:r>
      <w:r w:rsidR="00903816" w:rsidRPr="00903816">
        <w:rPr>
          <w:rFonts w:ascii="標楷體" w:eastAsia="標楷體" w:hAnsi="標楷體" w:hint="eastAsia"/>
          <w:bCs/>
          <w:kern w:val="0"/>
          <w:sz w:val="28"/>
          <w:szCs w:val="28"/>
        </w:rPr>
        <w:t>106年度產業工業合作執行成效之數據，就近幾年的投資、產值以及就業人數來看，數據皆相當不穩定。102年至今，促進民間投資的金額大致上是成長的，但增加民間的產值卻忽高忽低，新增的就業人數甚至是逐年下降的。爰此要求國防部檢討上述問題，並就如何協助國內廠商取得認證、輔導認證，以及如何建立起國內供應鏈之困境</w:t>
      </w:r>
      <w:r w:rsidR="00252CF1">
        <w:rPr>
          <w:rFonts w:ascii="標楷體" w:eastAsia="標楷體" w:hAnsi="標楷體" w:hint="eastAsia"/>
          <w:bCs/>
          <w:kern w:val="0"/>
          <w:sz w:val="28"/>
          <w:szCs w:val="28"/>
        </w:rPr>
        <w:t>，</w:t>
      </w:r>
      <w:r w:rsidR="00903816" w:rsidRPr="00903816">
        <w:rPr>
          <w:rFonts w:ascii="標楷體" w:eastAsia="標楷體" w:hAnsi="標楷體" w:hint="eastAsia"/>
          <w:bCs/>
          <w:kern w:val="0"/>
          <w:sz w:val="28"/>
          <w:szCs w:val="28"/>
        </w:rPr>
        <w:t>研擬相關措施，並</w:t>
      </w:r>
      <w:r w:rsidR="00903816" w:rsidRPr="00D145A5">
        <w:rPr>
          <w:rFonts w:ascii="標楷體" w:eastAsia="標楷體" w:hAnsi="標楷體" w:hint="eastAsia"/>
          <w:bCs/>
          <w:kern w:val="0"/>
          <w:sz w:val="28"/>
          <w:szCs w:val="28"/>
        </w:rPr>
        <w:t>於</w:t>
      </w:r>
      <w:r w:rsidR="00903816">
        <w:rPr>
          <w:rFonts w:ascii="標楷體" w:eastAsia="標楷體" w:hAnsi="標楷體" w:hint="eastAsia"/>
          <w:bCs/>
          <w:kern w:val="0"/>
          <w:sz w:val="28"/>
          <w:szCs w:val="28"/>
        </w:rPr>
        <w:t>2</w:t>
      </w:r>
      <w:r w:rsidR="00903816" w:rsidRPr="00D145A5">
        <w:rPr>
          <w:rFonts w:ascii="標楷體" w:eastAsia="標楷體" w:hAnsi="標楷體" w:hint="eastAsia"/>
          <w:bCs/>
          <w:kern w:val="0"/>
          <w:sz w:val="28"/>
          <w:szCs w:val="28"/>
        </w:rPr>
        <w:t>個月內</w:t>
      </w:r>
      <w:r w:rsidR="00903816">
        <w:rPr>
          <w:rFonts w:ascii="標楷體" w:eastAsia="標楷體" w:hAnsi="標楷體" w:hint="eastAsia"/>
          <w:bCs/>
          <w:kern w:val="0"/>
          <w:sz w:val="28"/>
          <w:szCs w:val="28"/>
        </w:rPr>
        <w:t>向立法院外交及國防委員會</w:t>
      </w:r>
      <w:r w:rsidR="00903816" w:rsidRPr="00D145A5">
        <w:rPr>
          <w:rFonts w:ascii="標楷體" w:eastAsia="標楷體" w:hAnsi="標楷體" w:hint="eastAsia"/>
          <w:bCs/>
          <w:kern w:val="0"/>
          <w:sz w:val="28"/>
          <w:szCs w:val="28"/>
        </w:rPr>
        <w:t>提出完整書面報告</w:t>
      </w:r>
      <w:r w:rsidR="00903816" w:rsidRPr="00903816">
        <w:rPr>
          <w:rFonts w:ascii="標楷體" w:eastAsia="標楷體" w:hAnsi="標楷體" w:hint="eastAsia"/>
          <w:bCs/>
          <w:kern w:val="0"/>
          <w:sz w:val="28"/>
          <w:szCs w:val="28"/>
        </w:rPr>
        <w:t>。</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何欣純　羅致政　蔡適應</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w:t>
      </w:r>
      <w:r w:rsidR="00B573B5">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903816" w:rsidRPr="00903816">
        <w:rPr>
          <w:rFonts w:ascii="標楷體" w:eastAsia="標楷體" w:hAnsi="標楷體" w:hint="eastAsia"/>
          <w:bCs/>
          <w:kern w:val="0"/>
          <w:sz w:val="28"/>
          <w:szCs w:val="28"/>
        </w:rPr>
        <w:t>國防部近年可動支之管制預算金額少則近30億元，多則逾50億元，雖該部明定管制預算優先運用於三軍戰備整備及災損復原等急要施政，然揆其107年度第2季運用狀況卻以「改善官兵生活」之營舍整修工程或設備汰購經費占比最高，該等用途或有助於提升招募及留營成效，然恐未具以管制預算支應之急迫性。爰要求國防部就管制預算之動支提出檢討報告，並</w:t>
      </w:r>
      <w:r w:rsidR="00903816" w:rsidRPr="00D145A5">
        <w:rPr>
          <w:rFonts w:ascii="標楷體" w:eastAsia="標楷體" w:hAnsi="標楷體" w:hint="eastAsia"/>
          <w:bCs/>
          <w:kern w:val="0"/>
          <w:sz w:val="28"/>
          <w:szCs w:val="28"/>
        </w:rPr>
        <w:t>於</w:t>
      </w:r>
      <w:r w:rsidR="00903816">
        <w:rPr>
          <w:rFonts w:ascii="標楷體" w:eastAsia="標楷體" w:hAnsi="標楷體" w:hint="eastAsia"/>
          <w:bCs/>
          <w:kern w:val="0"/>
          <w:sz w:val="28"/>
          <w:szCs w:val="28"/>
        </w:rPr>
        <w:t>3</w:t>
      </w:r>
      <w:r w:rsidR="00903816" w:rsidRPr="00D145A5">
        <w:rPr>
          <w:rFonts w:ascii="標楷體" w:eastAsia="標楷體" w:hAnsi="標楷體" w:hint="eastAsia"/>
          <w:bCs/>
          <w:kern w:val="0"/>
          <w:sz w:val="28"/>
          <w:szCs w:val="28"/>
        </w:rPr>
        <w:t>個月內</w:t>
      </w:r>
      <w:r w:rsidR="00903816">
        <w:rPr>
          <w:rFonts w:ascii="標楷體" w:eastAsia="標楷體" w:hAnsi="標楷體" w:hint="eastAsia"/>
          <w:bCs/>
          <w:kern w:val="0"/>
          <w:sz w:val="28"/>
          <w:szCs w:val="28"/>
        </w:rPr>
        <w:t>向立法院外交及國防委員會</w:t>
      </w:r>
      <w:r w:rsidR="00903816" w:rsidRPr="00D145A5">
        <w:rPr>
          <w:rFonts w:ascii="標楷體" w:eastAsia="標楷體" w:hAnsi="標楷體" w:hint="eastAsia"/>
          <w:bCs/>
          <w:kern w:val="0"/>
          <w:sz w:val="28"/>
          <w:szCs w:val="28"/>
        </w:rPr>
        <w:t>提出書面報告</w:t>
      </w:r>
      <w:r w:rsidR="00903816" w:rsidRPr="00903816">
        <w:rPr>
          <w:rFonts w:ascii="標楷體" w:eastAsia="標楷體" w:hAnsi="標楷體" w:hint="eastAsia"/>
          <w:bCs/>
          <w:kern w:val="0"/>
          <w:sz w:val="28"/>
          <w:szCs w:val="28"/>
        </w:rPr>
        <w:t>。</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江啟臣　呂玉玲　李彥秀　林麗蟬</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w:t>
      </w:r>
      <w:r w:rsidR="00B573B5">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903816" w:rsidRPr="00903816">
        <w:rPr>
          <w:rFonts w:ascii="標楷體" w:eastAsia="標楷體" w:hAnsi="標楷體" w:hint="eastAsia"/>
          <w:bCs/>
          <w:kern w:val="0"/>
          <w:sz w:val="28"/>
          <w:szCs w:val="28"/>
        </w:rPr>
        <w:t>國防部「陸海空軍軍官士官未服滿最少服役年限志願申請退伍賠償辦法」，認為服役滿</w:t>
      </w:r>
      <w:r w:rsidR="00903816">
        <w:rPr>
          <w:rFonts w:ascii="標楷體" w:eastAsia="標楷體" w:hAnsi="標楷體" w:hint="eastAsia"/>
          <w:bCs/>
          <w:kern w:val="0"/>
          <w:sz w:val="28"/>
          <w:szCs w:val="28"/>
        </w:rPr>
        <w:t>1</w:t>
      </w:r>
      <w:r w:rsidR="00903816" w:rsidRPr="00903816">
        <w:rPr>
          <w:rFonts w:ascii="標楷體" w:eastAsia="標楷體" w:hAnsi="標楷體" w:hint="eastAsia"/>
          <w:bCs/>
          <w:kern w:val="0"/>
          <w:sz w:val="28"/>
          <w:szCs w:val="28"/>
        </w:rPr>
        <w:t>年者，若無繼續服役意願，則需要至少賠償學雜、伙食、健保、住宿等公費，以及薪資、醫保、訓練成本等金額，上開合計的「</w:t>
      </w:r>
      <w:r w:rsidR="00903816">
        <w:rPr>
          <w:rFonts w:ascii="標楷體" w:eastAsia="標楷體" w:hAnsi="標楷體" w:hint="eastAsia"/>
          <w:bCs/>
          <w:kern w:val="0"/>
          <w:sz w:val="28"/>
          <w:szCs w:val="28"/>
        </w:rPr>
        <w:t>2</w:t>
      </w:r>
      <w:r w:rsidR="00903816" w:rsidRPr="00903816">
        <w:rPr>
          <w:rFonts w:ascii="標楷體" w:eastAsia="標楷體" w:hAnsi="標楷體" w:hint="eastAsia"/>
          <w:bCs/>
          <w:kern w:val="0"/>
          <w:sz w:val="28"/>
          <w:szCs w:val="28"/>
        </w:rPr>
        <w:t>倍」方為賠償金額；此外，軍醫與飛官因培訓費用高，則為「</w:t>
      </w:r>
      <w:r w:rsidR="00903816">
        <w:rPr>
          <w:rFonts w:ascii="標楷體" w:eastAsia="標楷體" w:hAnsi="標楷體" w:hint="eastAsia"/>
          <w:bCs/>
          <w:kern w:val="0"/>
          <w:sz w:val="28"/>
          <w:szCs w:val="28"/>
        </w:rPr>
        <w:t>15</w:t>
      </w:r>
      <w:r w:rsidR="00903816" w:rsidRPr="00903816">
        <w:rPr>
          <w:rFonts w:ascii="標楷體" w:eastAsia="標楷體" w:hAnsi="標楷體" w:hint="eastAsia"/>
          <w:bCs/>
          <w:kern w:val="0"/>
          <w:sz w:val="28"/>
          <w:szCs w:val="28"/>
        </w:rPr>
        <w:t>倍」，最高金額可達3,000萬</w:t>
      </w:r>
      <w:r w:rsidR="00252CF1">
        <w:rPr>
          <w:rFonts w:ascii="標楷體" w:eastAsia="標楷體" w:hAnsi="標楷體" w:hint="eastAsia"/>
          <w:bCs/>
          <w:kern w:val="0"/>
          <w:sz w:val="28"/>
          <w:szCs w:val="28"/>
        </w:rPr>
        <w:t>元</w:t>
      </w:r>
      <w:r w:rsidR="00903816" w:rsidRPr="00903816">
        <w:rPr>
          <w:rFonts w:ascii="標楷體" w:eastAsia="標楷體" w:hAnsi="標楷體" w:hint="eastAsia"/>
          <w:bCs/>
          <w:kern w:val="0"/>
          <w:sz w:val="28"/>
          <w:szCs w:val="28"/>
        </w:rPr>
        <w:t>。從法律層面來談，先前曾有過「教育部就陽明公費醫學生分發及證書保管」等規定是否違憲的案例，</w:t>
      </w:r>
      <w:r w:rsidR="00252CF1">
        <w:rPr>
          <w:rFonts w:ascii="標楷體" w:eastAsia="標楷體" w:hAnsi="標楷體" w:hint="eastAsia"/>
          <w:bCs/>
          <w:kern w:val="0"/>
          <w:sz w:val="28"/>
          <w:szCs w:val="28"/>
        </w:rPr>
        <w:t>司法院釋字</w:t>
      </w:r>
      <w:r w:rsidR="00903816" w:rsidRPr="00903816">
        <w:rPr>
          <w:rFonts w:ascii="標楷體" w:eastAsia="標楷體" w:hAnsi="標楷體" w:hint="eastAsia"/>
          <w:bCs/>
          <w:kern w:val="0"/>
          <w:sz w:val="28"/>
          <w:szCs w:val="28"/>
        </w:rPr>
        <w:t>第348號</w:t>
      </w:r>
      <w:r w:rsidR="00252CF1">
        <w:rPr>
          <w:rFonts w:ascii="標楷體" w:eastAsia="標楷體" w:hAnsi="標楷體" w:hint="eastAsia"/>
          <w:bCs/>
          <w:kern w:val="0"/>
          <w:sz w:val="28"/>
          <w:szCs w:val="28"/>
        </w:rPr>
        <w:t>解釋</w:t>
      </w:r>
      <w:r w:rsidR="00903816" w:rsidRPr="00903816">
        <w:rPr>
          <w:rFonts w:ascii="標楷體" w:eastAsia="標楷體" w:hAnsi="標楷體" w:hint="eastAsia"/>
          <w:bCs/>
          <w:kern w:val="0"/>
          <w:sz w:val="28"/>
          <w:szCs w:val="28"/>
        </w:rPr>
        <w:t>認為，這是主管機關為解決公立衛生醫療機構醫師缺額補充的困難而訂定，並作為與自願接受公費醫學教育學生，訂立行政契約</w:t>
      </w:r>
      <w:r w:rsidR="00252CF1">
        <w:rPr>
          <w:rFonts w:ascii="標楷體" w:eastAsia="標楷體" w:hAnsi="標楷體" w:hint="eastAsia"/>
          <w:bCs/>
          <w:kern w:val="0"/>
          <w:sz w:val="28"/>
          <w:szCs w:val="28"/>
        </w:rPr>
        <w:t>之準據</w:t>
      </w:r>
      <w:r w:rsidR="00903816" w:rsidRPr="00903816">
        <w:rPr>
          <w:rFonts w:ascii="標楷體" w:eastAsia="標楷體" w:hAnsi="標楷體" w:hint="eastAsia"/>
          <w:bCs/>
          <w:kern w:val="0"/>
          <w:sz w:val="28"/>
          <w:szCs w:val="28"/>
        </w:rPr>
        <w:t>，並不違憲。而國防部此次通過的退場機制草案，也是以行政契約而生的法律概念，在法律面來說沒有問題，然是否符合比例原則仍有爭議。爰要求國防部</w:t>
      </w:r>
      <w:r w:rsidR="00252CF1">
        <w:rPr>
          <w:rFonts w:ascii="標楷體" w:eastAsia="標楷體" w:hAnsi="標楷體" w:hint="eastAsia"/>
          <w:bCs/>
          <w:kern w:val="0"/>
          <w:sz w:val="28"/>
          <w:szCs w:val="28"/>
        </w:rPr>
        <w:t>(</w:t>
      </w:r>
      <w:r w:rsidR="00903816" w:rsidRPr="00903816">
        <w:rPr>
          <w:rFonts w:ascii="標楷體" w:eastAsia="標楷體" w:hAnsi="標楷體" w:hint="eastAsia"/>
          <w:bCs/>
          <w:kern w:val="0"/>
          <w:sz w:val="28"/>
          <w:szCs w:val="28"/>
        </w:rPr>
        <w:t>軍醫局</w:t>
      </w:r>
      <w:r w:rsidR="00252CF1">
        <w:rPr>
          <w:rFonts w:ascii="標楷體" w:eastAsia="標楷體" w:hAnsi="標楷體" w:hint="eastAsia"/>
          <w:bCs/>
          <w:kern w:val="0"/>
          <w:sz w:val="28"/>
          <w:szCs w:val="28"/>
        </w:rPr>
        <w:t>)</w:t>
      </w:r>
      <w:r w:rsidR="00252CF1" w:rsidRPr="00252CF1">
        <w:rPr>
          <w:rFonts w:ascii="標楷體" w:eastAsia="標楷體" w:hAnsi="標楷體" w:hint="eastAsia"/>
          <w:bCs/>
          <w:kern w:val="0"/>
          <w:sz w:val="28"/>
          <w:szCs w:val="28"/>
        </w:rPr>
        <w:t xml:space="preserve"> </w:t>
      </w:r>
      <w:r w:rsidR="00252CF1" w:rsidRPr="00903816">
        <w:rPr>
          <w:rFonts w:ascii="標楷體" w:eastAsia="標楷體" w:hAnsi="標楷體" w:hint="eastAsia"/>
          <w:bCs/>
          <w:kern w:val="0"/>
          <w:sz w:val="28"/>
          <w:szCs w:val="28"/>
        </w:rPr>
        <w:t>擬</w:t>
      </w:r>
      <w:r w:rsidR="00252CF1" w:rsidRPr="00903816">
        <w:rPr>
          <w:rFonts w:ascii="標楷體" w:eastAsia="標楷體" w:hAnsi="標楷體" w:hint="eastAsia"/>
          <w:bCs/>
          <w:kern w:val="0"/>
          <w:sz w:val="28"/>
          <w:szCs w:val="28"/>
        </w:rPr>
        <w:lastRenderedPageBreak/>
        <w:t>定相關配套措施，</w:t>
      </w:r>
      <w:r w:rsidR="00903816" w:rsidRPr="00D145A5">
        <w:rPr>
          <w:rFonts w:ascii="標楷體" w:eastAsia="標楷體" w:hAnsi="標楷體" w:hint="eastAsia"/>
          <w:bCs/>
          <w:kern w:val="0"/>
          <w:sz w:val="28"/>
          <w:szCs w:val="28"/>
        </w:rPr>
        <w:t>於</w:t>
      </w:r>
      <w:r w:rsidR="00903816">
        <w:rPr>
          <w:rFonts w:ascii="標楷體" w:eastAsia="標楷體" w:hAnsi="標楷體" w:hint="eastAsia"/>
          <w:bCs/>
          <w:kern w:val="0"/>
          <w:sz w:val="28"/>
          <w:szCs w:val="28"/>
        </w:rPr>
        <w:t>2</w:t>
      </w:r>
      <w:r w:rsidR="00903816" w:rsidRPr="00D145A5">
        <w:rPr>
          <w:rFonts w:ascii="標楷體" w:eastAsia="標楷體" w:hAnsi="標楷體" w:hint="eastAsia"/>
          <w:bCs/>
          <w:kern w:val="0"/>
          <w:sz w:val="28"/>
          <w:szCs w:val="28"/>
        </w:rPr>
        <w:t>個月內</w:t>
      </w:r>
      <w:r w:rsidR="00903816">
        <w:rPr>
          <w:rFonts w:ascii="標楷體" w:eastAsia="標楷體" w:hAnsi="標楷體" w:hint="eastAsia"/>
          <w:bCs/>
          <w:kern w:val="0"/>
          <w:sz w:val="28"/>
          <w:szCs w:val="28"/>
        </w:rPr>
        <w:t>向立法院外交及國防委員會</w:t>
      </w:r>
      <w:r w:rsidR="00903816" w:rsidRPr="00D145A5">
        <w:rPr>
          <w:rFonts w:ascii="標楷體" w:eastAsia="標楷體" w:hAnsi="標楷體" w:hint="eastAsia"/>
          <w:bCs/>
          <w:kern w:val="0"/>
          <w:sz w:val="28"/>
          <w:szCs w:val="28"/>
        </w:rPr>
        <w:t>提出完整書面報告</w:t>
      </w:r>
      <w:r w:rsidR="00903816" w:rsidRPr="00903816">
        <w:rPr>
          <w:rFonts w:ascii="標楷體" w:eastAsia="標楷體" w:hAnsi="標楷體" w:hint="eastAsia"/>
          <w:bCs/>
          <w:kern w:val="0"/>
          <w:sz w:val="28"/>
          <w:szCs w:val="28"/>
        </w:rPr>
        <w:t>，以解國軍專業人才流失的問題。</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何欣純　羅致政　蔡適應</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一二</w:t>
      </w:r>
      <w:r w:rsidR="007A6799">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903816" w:rsidRPr="00903816">
        <w:rPr>
          <w:rFonts w:ascii="標楷體" w:eastAsia="標楷體" w:hAnsi="標楷體" w:hint="eastAsia"/>
          <w:bCs/>
          <w:kern w:val="0"/>
          <w:sz w:val="28"/>
          <w:szCs w:val="28"/>
        </w:rPr>
        <w:t>108年度國防部主管預算額度雖創歷年新高，並較</w:t>
      </w:r>
      <w:r w:rsidR="00252CF1">
        <w:rPr>
          <w:rFonts w:ascii="標楷體" w:eastAsia="標楷體" w:hAnsi="標楷體" w:hint="eastAsia"/>
          <w:bCs/>
          <w:kern w:val="0"/>
          <w:sz w:val="28"/>
          <w:szCs w:val="28"/>
        </w:rPr>
        <w:t>次</w:t>
      </w:r>
      <w:r w:rsidR="00903816" w:rsidRPr="00903816">
        <w:rPr>
          <w:rFonts w:ascii="標楷體" w:eastAsia="標楷體" w:hAnsi="標楷體" w:hint="eastAsia"/>
          <w:bCs/>
          <w:kern w:val="0"/>
          <w:sz w:val="28"/>
          <w:szCs w:val="28"/>
        </w:rPr>
        <w:t>高之97年度增加120億元，但扣除人員維持費及變動不大且相對小額之「其他」項目預算後，所餘可供軍事投資及作業維持運用之預算額度，卻較之減少182億餘元，顯見人員維持費需求數大幅增加為關鍵影響因素。國防部主管預算額度創歷年最高，扣除人員維持費後，僅逾5成之預算資源有賴妥慎配置運用，俾發揮應有效益。國防部業已多次報奉行政院同意增發志願役軍官、士官及士兵之多項加給及獎金，以增其招募誘因，然國軍志願役人力雖已逐年略增，但與目標計畫數仍有相當之差距。爰此，請國防部就募兵成效及相關激勵措施進行檢討，非一味提高相關加給及獎金，以妥善運用有限資源，在最短時間內獲得足夠志願役人力，改善部隊編現比不足的情況。</w:t>
      </w:r>
      <w:r w:rsidRPr="00FF7DDC">
        <w:rPr>
          <w:rFonts w:ascii="標楷體" w:eastAsia="標楷體" w:hAnsi="標楷體" w:hint="eastAsia"/>
          <w:bCs/>
          <w:kern w:val="0"/>
          <w:sz w:val="28"/>
          <w:szCs w:val="28"/>
        </w:rPr>
        <w:t xml:space="preserve"> </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羅致政　邱志偉　王定宇　林昶佐</w:t>
      </w:r>
    </w:p>
    <w:p w:rsidR="00EC4334" w:rsidRPr="00DA3413"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一二</w:t>
      </w:r>
      <w:r w:rsidR="007A6799">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DA3413" w:rsidRPr="00DA3413">
        <w:rPr>
          <w:rFonts w:ascii="標楷體" w:eastAsia="標楷體" w:hAnsi="標楷體" w:cs="新細明體" w:hint="eastAsia"/>
          <w:color w:val="000000"/>
          <w:kern w:val="0"/>
          <w:sz w:val="28"/>
          <w:szCs w:val="28"/>
        </w:rPr>
        <w:t>陸軍軍官學校、海軍軍官學校、空軍軍官學校，目前分別編制於各軍種下，</w:t>
      </w:r>
      <w:r w:rsidR="00DA3413">
        <w:rPr>
          <w:rFonts w:ascii="標楷體" w:eastAsia="標楷體" w:hAnsi="標楷體" w:cs="新細明體" w:hint="eastAsia"/>
          <w:color w:val="000000"/>
          <w:kern w:val="0"/>
          <w:sz w:val="28"/>
          <w:szCs w:val="28"/>
        </w:rPr>
        <w:t>3</w:t>
      </w:r>
      <w:r w:rsidR="00DA3413" w:rsidRPr="00DA3413">
        <w:rPr>
          <w:rFonts w:ascii="標楷體" w:eastAsia="標楷體" w:hAnsi="標楷體" w:cs="新細明體" w:hint="eastAsia"/>
          <w:color w:val="000000"/>
          <w:kern w:val="0"/>
          <w:sz w:val="28"/>
          <w:szCs w:val="28"/>
        </w:rPr>
        <w:t>所學校都設於高雄地區，但彼此間各自為政，劃地自封，導致資源重複投資、學生間互動不密切等問題。爰要求國防部整合三軍軍官學校資源，成立聯合大學系統，增進彼此間關係，強化未來聯戰能量，並比照各國將此大學系統提</w:t>
      </w:r>
      <w:r w:rsidR="00DA3413" w:rsidRPr="00DA3413">
        <w:rPr>
          <w:rFonts w:ascii="標楷體" w:eastAsia="標楷體" w:hAnsi="標楷體" w:cs="新細明體" w:hint="eastAsia"/>
          <w:color w:val="000000"/>
          <w:kern w:val="0"/>
          <w:sz w:val="28"/>
          <w:szCs w:val="28"/>
        </w:rPr>
        <w:lastRenderedPageBreak/>
        <w:t>升至與國防大學平行，而非繼續由軍種管理。相關初步具體評估書面報告應</w:t>
      </w:r>
      <w:r w:rsidR="00DA3413" w:rsidRPr="00DA3413">
        <w:rPr>
          <w:rFonts w:ascii="標楷體" w:eastAsia="標楷體" w:hAnsi="標楷體" w:cs="新細明體" w:hint="eastAsia"/>
          <w:kern w:val="0"/>
          <w:sz w:val="28"/>
          <w:szCs w:val="28"/>
        </w:rPr>
        <w:t>於108年5月底前送至立法院外交及國防委</w:t>
      </w:r>
      <w:r w:rsidR="00DA3413" w:rsidRPr="00DA3413">
        <w:rPr>
          <w:rFonts w:ascii="標楷體" w:eastAsia="標楷體" w:hAnsi="標楷體" w:cs="新細明體" w:hint="eastAsia"/>
          <w:color w:val="000000"/>
          <w:kern w:val="0"/>
          <w:sz w:val="28"/>
          <w:szCs w:val="28"/>
        </w:rPr>
        <w:t>員會。</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蔡適應　林昶佐　羅致政</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7A6799">
        <w:rPr>
          <w:rFonts w:ascii="標楷體" w:eastAsia="標楷體" w:hAnsi="標楷體" w:hint="eastAsia"/>
          <w:b/>
          <w:bCs/>
          <w:kern w:val="0"/>
          <w:sz w:val="28"/>
          <w:szCs w:val="28"/>
        </w:rPr>
        <w:t>二九</w:t>
      </w:r>
      <w:r w:rsidRPr="00FF7DDC">
        <w:rPr>
          <w:rFonts w:ascii="標楷體" w:eastAsia="標楷體" w:hAnsi="標楷體" w:hint="eastAsia"/>
          <w:b/>
          <w:bCs/>
          <w:kern w:val="0"/>
          <w:sz w:val="28"/>
          <w:szCs w:val="28"/>
        </w:rPr>
        <w:t>)</w:t>
      </w:r>
      <w:r w:rsidR="00903816" w:rsidRPr="00903816">
        <w:rPr>
          <w:rFonts w:ascii="標楷體" w:eastAsia="標楷體" w:hAnsi="標楷體" w:hint="eastAsia"/>
          <w:bCs/>
          <w:kern w:val="0"/>
          <w:sz w:val="28"/>
          <w:szCs w:val="28"/>
        </w:rPr>
        <w:t>國防部在驗證「募兵制實施計畫」過程中，為達成各年度所訂志願役員額招募目標，並改善志願役人力不足之現況，除持續向行政院爭取各項福利待遇提升以增加招募誘因外，並不斷提出各種人力招募政策且放寬招募條件，如接受有微罪前科者報考參加軍(士)官、士兵之考選、允許士官接受短期訓練即可轉任軍官、招募短役期之預備軍官、放寬軍事院校學生退學規定等。在招募措施一再放寬各項篩選條件之下，志願役人力招募成效或可短暫獲得提升，惟國軍人力素質受到影響，應予檢討。爰要求國防部</w:t>
      </w:r>
      <w:r w:rsidR="00903816" w:rsidRPr="00D145A5">
        <w:rPr>
          <w:rFonts w:ascii="標楷體" w:eastAsia="標楷體" w:hAnsi="標楷體" w:hint="eastAsia"/>
          <w:bCs/>
          <w:kern w:val="0"/>
          <w:sz w:val="28"/>
          <w:szCs w:val="28"/>
        </w:rPr>
        <w:t>於</w:t>
      </w:r>
      <w:r w:rsidR="00903816">
        <w:rPr>
          <w:rFonts w:ascii="標楷體" w:eastAsia="標楷體" w:hAnsi="標楷體" w:hint="eastAsia"/>
          <w:bCs/>
          <w:kern w:val="0"/>
          <w:sz w:val="28"/>
          <w:szCs w:val="28"/>
        </w:rPr>
        <w:t>3</w:t>
      </w:r>
      <w:r w:rsidR="00903816" w:rsidRPr="00D145A5">
        <w:rPr>
          <w:rFonts w:ascii="標楷體" w:eastAsia="標楷體" w:hAnsi="標楷體" w:hint="eastAsia"/>
          <w:bCs/>
          <w:kern w:val="0"/>
          <w:sz w:val="28"/>
          <w:szCs w:val="28"/>
        </w:rPr>
        <w:t>個月內</w:t>
      </w:r>
      <w:r w:rsidR="00903816">
        <w:rPr>
          <w:rFonts w:ascii="標楷體" w:eastAsia="標楷體" w:hAnsi="標楷體" w:hint="eastAsia"/>
          <w:bCs/>
          <w:kern w:val="0"/>
          <w:sz w:val="28"/>
          <w:szCs w:val="28"/>
        </w:rPr>
        <w:t>向立法院外交及國防委員會</w:t>
      </w:r>
      <w:r w:rsidR="00903816" w:rsidRPr="00D145A5">
        <w:rPr>
          <w:rFonts w:ascii="標楷體" w:eastAsia="標楷體" w:hAnsi="標楷體" w:hint="eastAsia"/>
          <w:bCs/>
          <w:kern w:val="0"/>
          <w:sz w:val="28"/>
          <w:szCs w:val="28"/>
        </w:rPr>
        <w:t>提出書面報告</w:t>
      </w:r>
      <w:r w:rsidR="0069475F">
        <w:rPr>
          <w:rFonts w:ascii="標楷體" w:eastAsia="標楷體" w:hAnsi="標楷體" w:hint="eastAsia"/>
          <w:bCs/>
          <w:kern w:val="0"/>
          <w:sz w:val="28"/>
          <w:szCs w:val="28"/>
        </w:rPr>
        <w:t>。</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江啟臣　呂玉玲　李彥秀　林麗蟬</w:t>
      </w:r>
    </w:p>
    <w:p w:rsidR="00EC4334" w:rsidRPr="002E7833"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w:t>
      </w:r>
      <w:r w:rsidRPr="00FF7DDC">
        <w:rPr>
          <w:rFonts w:ascii="標楷體" w:eastAsia="標楷體" w:hAnsi="標楷體" w:hint="eastAsia"/>
          <w:b/>
          <w:bCs/>
          <w:kern w:val="0"/>
          <w:sz w:val="28"/>
          <w:szCs w:val="28"/>
        </w:rPr>
        <w:t>)</w:t>
      </w:r>
      <w:r w:rsidR="002E7833" w:rsidRPr="002E7833">
        <w:rPr>
          <w:rFonts w:ascii="標楷體" w:eastAsia="標楷體" w:hAnsi="標楷體" w:cs="新細明體" w:hint="eastAsia"/>
          <w:kern w:val="0"/>
          <w:sz w:val="28"/>
          <w:szCs w:val="28"/>
        </w:rPr>
        <w:t>中國近年來頻密出動戰機、軍艦繞臺演訓，其中又以轟六K長程轟炸機所帶來威脅</w:t>
      </w:r>
      <w:r w:rsidR="002E7833" w:rsidRPr="002E7833">
        <w:rPr>
          <w:rFonts w:ascii="標楷體" w:eastAsia="標楷體" w:hAnsi="標楷體" w:hint="eastAsia"/>
          <w:bCs/>
          <w:kern w:val="0"/>
          <w:sz w:val="28"/>
          <w:szCs w:val="28"/>
        </w:rPr>
        <w:t>最大</w:t>
      </w:r>
      <w:r w:rsidR="002E7833" w:rsidRPr="002E7833">
        <w:rPr>
          <w:rFonts w:ascii="標楷體" w:eastAsia="標楷體" w:hAnsi="標楷體" w:cs="新細明體" w:hint="eastAsia"/>
          <w:kern w:val="0"/>
          <w:sz w:val="28"/>
          <w:szCs w:val="28"/>
        </w:rPr>
        <w:t>，美國國防部最近公布之中國軍力報告，特別以圖表列出共軍機艦分從臺灣南北兩端到西太平洋演訓的路線圖，以及轟六K搭配對地攻擊巡弋飛彈時，其長程打擊範圍長達三千三百公里。未來每當中國於臺灣週遭進行海軍、空軍(包含但不限於)等單位之演訓，爰要求國防部適時對外發布新聞稿，使國人知道，國軍對中共各項軍事活動</w:t>
      </w:r>
      <w:r w:rsidR="0069475F">
        <w:rPr>
          <w:rFonts w:ascii="標楷體" w:eastAsia="標楷體" w:hAnsi="標楷體" w:cs="新細明體" w:hint="eastAsia"/>
          <w:kern w:val="0"/>
          <w:sz w:val="28"/>
          <w:szCs w:val="28"/>
        </w:rPr>
        <w:t>，</w:t>
      </w:r>
      <w:r w:rsidR="002E7833" w:rsidRPr="002E7833">
        <w:rPr>
          <w:rFonts w:ascii="標楷體" w:eastAsia="標楷體" w:hAnsi="標楷體" w:cs="新細明體" w:hint="eastAsia"/>
          <w:kern w:val="0"/>
          <w:sz w:val="28"/>
          <w:szCs w:val="28"/>
        </w:rPr>
        <w:t>均能有效掌握。</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蔡適應　林昶佐　羅致政</w:t>
      </w:r>
    </w:p>
    <w:p w:rsidR="00EC4334" w:rsidRPr="006F5E15"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6F5E15" w:rsidRPr="006F5E15">
        <w:rPr>
          <w:rFonts w:ascii="標楷體" w:eastAsia="標楷體" w:hAnsi="標楷體" w:cs="新細明體" w:hint="eastAsia"/>
          <w:kern w:val="0"/>
          <w:sz w:val="28"/>
          <w:szCs w:val="28"/>
        </w:rPr>
        <w:t>目前我國無人機能量規劃，乃由海軍陸戰隊使用紅雀無人機、海軍使用銳鳶無人機、空軍使用騰雲無人機，惟各軍種對於無人機之使用未臻完備。舉例而言，海軍至</w:t>
      </w:r>
      <w:r w:rsidR="0069475F">
        <w:rPr>
          <w:rFonts w:ascii="標楷體" w:eastAsia="標楷體" w:hAnsi="標楷體" w:cs="新細明體" w:hint="eastAsia"/>
          <w:kern w:val="0"/>
          <w:sz w:val="28"/>
          <w:szCs w:val="28"/>
        </w:rPr>
        <w:t>107</w:t>
      </w:r>
      <w:r w:rsidR="006F5E15" w:rsidRPr="006F5E15">
        <w:rPr>
          <w:rFonts w:ascii="標楷體" w:eastAsia="標楷體" w:hAnsi="標楷體" w:cs="新細明體" w:hint="eastAsia"/>
          <w:kern w:val="0"/>
          <w:sz w:val="28"/>
          <w:szCs w:val="28"/>
        </w:rPr>
        <w:t>年6月底，擁有無人機高級證照者僅有1名、中級亦僅有5名，人員嚴重不足。僅管無人機為全球各國潮流，國防部於籌獲操作之餘，卻未同時引進使用配套，導致預算浪費之嫌。爰此，要求國防部重新擬定無人機運用規劃，如何增進無人機使用效益。並將相關書面報告於108年2月底前送至立法院外交及國防委員會。</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蔡適應　林昶佐　羅致政</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0849D9" w:rsidRPr="000849D9">
        <w:rPr>
          <w:rFonts w:ascii="標楷體" w:eastAsia="標楷體" w:hAnsi="標楷體" w:cs="新細明體" w:hint="eastAsia"/>
          <w:color w:val="000000"/>
          <w:kern w:val="0"/>
          <w:sz w:val="28"/>
          <w:szCs w:val="28"/>
        </w:rPr>
        <w:t>國防部目前以國軍編制內軍用車輛管理及處罰辦法第12條</w:t>
      </w:r>
      <w:r w:rsidR="0069475F">
        <w:rPr>
          <w:rFonts w:ascii="標楷體" w:eastAsia="標楷體" w:hAnsi="標楷體" w:cs="新細明體" w:hint="eastAsia"/>
          <w:color w:val="000000"/>
          <w:kern w:val="0"/>
          <w:sz w:val="28"/>
          <w:szCs w:val="28"/>
        </w:rPr>
        <w:t>規定</w:t>
      </w:r>
      <w:r w:rsidR="00EB51AE">
        <w:rPr>
          <w:rFonts w:ascii="標楷體" w:eastAsia="標楷體" w:hAnsi="標楷體" w:cs="新細明體" w:hint="eastAsia"/>
          <w:color w:val="000000"/>
          <w:kern w:val="0"/>
          <w:sz w:val="28"/>
          <w:szCs w:val="28"/>
        </w:rPr>
        <w:t>，</w:t>
      </w:r>
      <w:r w:rsidR="000849D9" w:rsidRPr="000849D9">
        <w:rPr>
          <w:rFonts w:ascii="標楷體" w:eastAsia="標楷體" w:hAnsi="標楷體" w:cs="新細明體" w:hint="eastAsia"/>
          <w:color w:val="000000"/>
          <w:kern w:val="0"/>
          <w:sz w:val="28"/>
          <w:szCs w:val="28"/>
        </w:rPr>
        <w:t>提供備（除）役上將或其配偶軍車</w:t>
      </w:r>
      <w:r w:rsidR="0069475F">
        <w:rPr>
          <w:rFonts w:ascii="標楷體" w:eastAsia="標楷體" w:hAnsi="標楷體" w:cs="新細明體" w:hint="eastAsia"/>
          <w:color w:val="000000"/>
          <w:kern w:val="0"/>
          <w:sz w:val="28"/>
          <w:szCs w:val="28"/>
        </w:rPr>
        <w:t>，</w:t>
      </w:r>
      <w:r w:rsidR="000849D9" w:rsidRPr="000849D9">
        <w:rPr>
          <w:rFonts w:ascii="標楷體" w:eastAsia="標楷體" w:hAnsi="標楷體" w:cs="新細明體" w:hint="eastAsia"/>
          <w:color w:val="000000"/>
          <w:kern w:val="0"/>
          <w:sz w:val="28"/>
          <w:szCs w:val="28"/>
        </w:rPr>
        <w:t>供其於因故無法自行就醫時使用。</w:t>
      </w:r>
      <w:r w:rsidR="00EB51AE">
        <w:rPr>
          <w:rFonts w:ascii="標楷體" w:eastAsia="標楷體" w:hAnsi="標楷體" w:cs="新細明體" w:hint="eastAsia"/>
          <w:color w:val="000000"/>
          <w:kern w:val="0"/>
          <w:sz w:val="28"/>
          <w:szCs w:val="28"/>
        </w:rPr>
        <w:t>就</w:t>
      </w:r>
      <w:r w:rsidR="0069475F" w:rsidRPr="0069475F">
        <w:rPr>
          <w:rFonts w:ascii="標楷體" w:eastAsia="標楷體" w:hAnsi="標楷體" w:cs="新細明體" w:hint="eastAsia"/>
          <w:color w:val="000000"/>
          <w:kern w:val="0"/>
          <w:sz w:val="28"/>
          <w:szCs w:val="28"/>
        </w:rPr>
        <w:t>國防部提供之說明資料將上述辦法第12條擴張使用範圍至「備（除）役上將或其配偶因故無法自行就醫等需求」</w:t>
      </w:r>
      <w:r w:rsidR="0069475F">
        <w:rPr>
          <w:rFonts w:ascii="標楷體" w:eastAsia="標楷體" w:hAnsi="標楷體" w:cs="新細明體" w:hint="eastAsia"/>
          <w:color w:val="000000"/>
          <w:kern w:val="0"/>
          <w:sz w:val="28"/>
          <w:szCs w:val="28"/>
        </w:rPr>
        <w:t>。</w:t>
      </w:r>
      <w:r w:rsidR="00EB51AE">
        <w:rPr>
          <w:rFonts w:ascii="標楷體" w:eastAsia="標楷體" w:hAnsi="標楷體" w:cs="新細明體" w:hint="eastAsia"/>
          <w:color w:val="000000"/>
          <w:kern w:val="0"/>
          <w:sz w:val="28"/>
          <w:szCs w:val="28"/>
        </w:rPr>
        <w:t>請</w:t>
      </w:r>
      <w:r w:rsidR="000849D9" w:rsidRPr="000849D9">
        <w:rPr>
          <w:rFonts w:ascii="標楷體" w:eastAsia="標楷體" w:hAnsi="標楷體" w:cs="新細明體" w:hint="eastAsia"/>
          <w:color w:val="000000"/>
          <w:kern w:val="0"/>
          <w:sz w:val="28"/>
          <w:szCs w:val="28"/>
        </w:rPr>
        <w:t>國防部應</w:t>
      </w:r>
      <w:r w:rsidR="000849D9">
        <w:rPr>
          <w:rFonts w:ascii="標楷體" w:eastAsia="標楷體" w:hAnsi="標楷體" w:cs="新細明體" w:hint="eastAsia"/>
          <w:color w:val="000000"/>
          <w:kern w:val="0"/>
          <w:sz w:val="28"/>
          <w:szCs w:val="28"/>
        </w:rPr>
        <w:t>詳</w:t>
      </w:r>
      <w:r w:rsidR="000849D9" w:rsidRPr="000849D9">
        <w:rPr>
          <w:rFonts w:ascii="標楷體" w:eastAsia="標楷體" w:hAnsi="標楷體" w:cs="新細明體" w:hint="eastAsia"/>
          <w:color w:val="000000"/>
          <w:kern w:val="0"/>
          <w:sz w:val="28"/>
          <w:szCs w:val="28"/>
        </w:rPr>
        <w:t>實檢討派遣方式，避免浮濫核准情形。</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蔡適應　林昶佐　羅致政</w:t>
      </w:r>
    </w:p>
    <w:p w:rsidR="00EC4334" w:rsidRPr="008372F4"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8372F4" w:rsidRPr="008372F4">
        <w:rPr>
          <w:rFonts w:ascii="標楷體" w:eastAsia="標楷體" w:hAnsi="標楷體" w:cs="新細明體" w:hint="eastAsia"/>
          <w:kern w:val="0"/>
          <w:sz w:val="28"/>
          <w:szCs w:val="28"/>
        </w:rPr>
        <w:t>國防部設置多處飛彈陣地影響周邊居民權益甚鉅，造成地方發展受限，且平時營區演練車輛機具之移動及其噪音，更是由民眾長期承擔。故建請行政院及國防部積極偕同相關單位3個月內研擬提出「飛彈陣地睦鄰」完整配套方案。另考量為避免飛彈陣地資訊曝</w:t>
      </w:r>
      <w:r w:rsidR="008372F4" w:rsidRPr="008372F4">
        <w:rPr>
          <w:rFonts w:ascii="標楷體" w:eastAsia="標楷體" w:hAnsi="標楷體" w:cs="新細明體" w:hint="eastAsia"/>
          <w:kern w:val="0"/>
          <w:sz w:val="28"/>
          <w:szCs w:val="28"/>
        </w:rPr>
        <w:lastRenderedPageBreak/>
        <w:t>露影響國家安全，建議應</w:t>
      </w:r>
      <w:r w:rsidR="0069475F">
        <w:rPr>
          <w:rFonts w:ascii="標楷體" w:eastAsia="標楷體" w:hAnsi="標楷體" w:cs="新細明體" w:hint="eastAsia"/>
          <w:kern w:val="0"/>
          <w:sz w:val="28"/>
          <w:szCs w:val="28"/>
        </w:rPr>
        <w:t>以</w:t>
      </w:r>
      <w:r w:rsidR="008372F4" w:rsidRPr="008372F4">
        <w:rPr>
          <w:rFonts w:ascii="標楷體" w:eastAsia="標楷體" w:hAnsi="標楷體" w:cs="新細明體" w:hint="eastAsia"/>
          <w:kern w:val="0"/>
          <w:sz w:val="28"/>
          <w:szCs w:val="28"/>
        </w:rPr>
        <w:t>秘密方式不予公開地點及相關資訊。</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B72F3">
        <w:rPr>
          <w:rFonts w:ascii="標楷體" w:eastAsia="標楷體" w:hAnsi="標楷體" w:hint="eastAsia"/>
          <w:bCs/>
          <w:kern w:val="0"/>
          <w:sz w:val="28"/>
          <w:szCs w:val="28"/>
        </w:rPr>
        <w:t>何欣純　羅致政　蔡適應</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5738F9">
        <w:rPr>
          <w:rFonts w:ascii="標楷體" w:eastAsia="標楷體" w:hAnsi="標楷體" w:hint="eastAsia"/>
          <w:bCs/>
          <w:kern w:val="0"/>
          <w:sz w:val="28"/>
          <w:szCs w:val="28"/>
        </w:rPr>
        <w:t>請國防部提供招募軍用門號撥發情形及通信費支用狀況，並請撙節使用及依實核銷，善盡經費稽核及抽查，以有效提升國軍招募成效。</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738F9">
        <w:rPr>
          <w:rFonts w:ascii="標楷體" w:eastAsia="標楷體" w:hAnsi="標楷體" w:hint="eastAsia"/>
          <w:bCs/>
          <w:kern w:val="0"/>
          <w:sz w:val="28"/>
          <w:szCs w:val="28"/>
        </w:rPr>
        <w:t>邱志偉　何欣純　馬文君　呂孫綾羅致政　江啟臣　蔡適應　呂玉玲林麗蟬　李彥秀　王定宇</w:t>
      </w:r>
      <w:r w:rsidR="0069475F">
        <w:rPr>
          <w:rFonts w:ascii="標楷體" w:eastAsia="標楷體" w:hAnsi="標楷體" w:hint="eastAsia"/>
          <w:bCs/>
          <w:kern w:val="0"/>
          <w:sz w:val="28"/>
          <w:szCs w:val="28"/>
        </w:rPr>
        <w:t xml:space="preserve">　林昶佐</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7814AC" w:rsidRPr="007814AC">
        <w:rPr>
          <w:rFonts w:ascii="標楷體" w:eastAsia="標楷體" w:hAnsi="標楷體" w:hint="eastAsia"/>
          <w:bCs/>
          <w:kern w:val="0"/>
          <w:sz w:val="28"/>
          <w:szCs w:val="28"/>
        </w:rPr>
        <w:t>高效能艦艇後續量產案(第一批)106</w:t>
      </w:r>
      <w:r w:rsidR="007814AC">
        <w:rPr>
          <w:rFonts w:ascii="標楷體" w:eastAsia="標楷體" w:hAnsi="標楷體" w:hint="eastAsia"/>
          <w:bCs/>
          <w:kern w:val="0"/>
          <w:sz w:val="28"/>
          <w:szCs w:val="28"/>
        </w:rPr>
        <w:t>至</w:t>
      </w:r>
      <w:r w:rsidR="007814AC" w:rsidRPr="007814AC">
        <w:rPr>
          <w:rFonts w:ascii="標楷體" w:eastAsia="標楷體" w:hAnsi="標楷體" w:hint="eastAsia"/>
          <w:bCs/>
          <w:kern w:val="0"/>
          <w:sz w:val="28"/>
          <w:szCs w:val="28"/>
        </w:rPr>
        <w:t>114年度編列</w:t>
      </w:r>
      <w:r w:rsidR="007814AC">
        <w:rPr>
          <w:rFonts w:ascii="標楷體" w:eastAsia="標楷體" w:hAnsi="標楷體" w:hint="eastAsia"/>
          <w:bCs/>
          <w:kern w:val="0"/>
          <w:sz w:val="28"/>
          <w:szCs w:val="28"/>
        </w:rPr>
        <w:t>160</w:t>
      </w:r>
      <w:r w:rsidR="007814AC" w:rsidRPr="007814AC">
        <w:rPr>
          <w:rFonts w:ascii="標楷體" w:eastAsia="標楷體" w:hAnsi="標楷體" w:hint="eastAsia"/>
          <w:bCs/>
          <w:kern w:val="0"/>
          <w:sz w:val="28"/>
          <w:szCs w:val="28"/>
        </w:rPr>
        <w:t>億餘元，單艦造價超過</w:t>
      </w:r>
      <w:r w:rsidR="007814AC">
        <w:rPr>
          <w:rFonts w:ascii="標楷體" w:eastAsia="標楷體" w:hAnsi="標楷體" w:hint="eastAsia"/>
          <w:bCs/>
          <w:kern w:val="0"/>
          <w:sz w:val="28"/>
          <w:szCs w:val="28"/>
        </w:rPr>
        <w:t>50</w:t>
      </w:r>
      <w:r w:rsidR="007814AC" w:rsidRPr="007814AC">
        <w:rPr>
          <w:rFonts w:ascii="標楷體" w:eastAsia="標楷體" w:hAnsi="標楷體" w:hint="eastAsia"/>
          <w:bCs/>
          <w:kern w:val="0"/>
          <w:sz w:val="28"/>
          <w:szCs w:val="28"/>
        </w:rPr>
        <w:t>餘億</w:t>
      </w:r>
      <w:r w:rsidR="007814AC">
        <w:rPr>
          <w:rFonts w:ascii="標楷體" w:eastAsia="標楷體" w:hAnsi="標楷體" w:hint="eastAsia"/>
          <w:bCs/>
          <w:kern w:val="0"/>
          <w:sz w:val="28"/>
          <w:szCs w:val="28"/>
        </w:rPr>
        <w:t>元</w:t>
      </w:r>
      <w:r w:rsidR="007814AC" w:rsidRPr="007814AC">
        <w:rPr>
          <w:rFonts w:ascii="標楷體" w:eastAsia="標楷體" w:hAnsi="標楷體" w:hint="eastAsia"/>
          <w:bCs/>
          <w:kern w:val="0"/>
          <w:sz w:val="28"/>
          <w:szCs w:val="28"/>
        </w:rPr>
        <w:t>，與原型艦造價差異過大，監造專業人員均由海軍派遣，請務實檢討所需軍事裝備及設施預算需求，另</w:t>
      </w:r>
      <w:r w:rsidR="0069475F">
        <w:rPr>
          <w:rFonts w:ascii="標楷體" w:eastAsia="標楷體" w:hAnsi="標楷體" w:hint="eastAsia"/>
          <w:bCs/>
          <w:kern w:val="0"/>
          <w:sz w:val="28"/>
          <w:szCs w:val="28"/>
        </w:rPr>
        <w:t>相關技術手冊</w:t>
      </w:r>
      <w:r w:rsidR="007A685B">
        <w:rPr>
          <w:rFonts w:ascii="標楷體" w:eastAsia="標楷體" w:hAnsi="標楷體" w:hint="eastAsia"/>
          <w:bCs/>
          <w:kern w:val="0"/>
          <w:sz w:val="28"/>
          <w:szCs w:val="28"/>
        </w:rPr>
        <w:t>等未完備</w:t>
      </w:r>
      <w:r w:rsidR="0069475F">
        <w:rPr>
          <w:rFonts w:ascii="標楷體" w:eastAsia="標楷體" w:hAnsi="標楷體" w:hint="eastAsia"/>
          <w:bCs/>
          <w:kern w:val="0"/>
          <w:sz w:val="28"/>
          <w:szCs w:val="28"/>
        </w:rPr>
        <w:t>，即編列預算籌購</w:t>
      </w:r>
      <w:r w:rsidR="007A685B">
        <w:rPr>
          <w:rFonts w:ascii="標楷體" w:eastAsia="標楷體" w:hAnsi="標楷體" w:hint="eastAsia"/>
          <w:bCs/>
          <w:kern w:val="0"/>
          <w:sz w:val="28"/>
          <w:szCs w:val="28"/>
        </w:rPr>
        <w:t>整體</w:t>
      </w:r>
      <w:r w:rsidR="0069475F">
        <w:rPr>
          <w:rFonts w:ascii="標楷體" w:eastAsia="標楷體" w:hAnsi="標楷體" w:hint="eastAsia"/>
          <w:bCs/>
          <w:kern w:val="0"/>
          <w:sz w:val="28"/>
          <w:szCs w:val="28"/>
        </w:rPr>
        <w:t>後勤支援，在</w:t>
      </w:r>
      <w:r w:rsidR="007814AC" w:rsidRPr="007814AC">
        <w:rPr>
          <w:rFonts w:ascii="標楷體" w:eastAsia="標楷體" w:hAnsi="標楷體" w:hint="eastAsia"/>
          <w:bCs/>
          <w:kern w:val="0"/>
          <w:sz w:val="28"/>
          <w:szCs w:val="28"/>
        </w:rPr>
        <w:t>相關資料未完整及需求不明確下</w:t>
      </w:r>
      <w:r w:rsidR="0069475F">
        <w:rPr>
          <w:rFonts w:ascii="標楷體" w:eastAsia="標楷體" w:hAnsi="標楷體" w:hint="eastAsia"/>
          <w:bCs/>
          <w:kern w:val="0"/>
          <w:sz w:val="28"/>
          <w:szCs w:val="28"/>
        </w:rPr>
        <w:t>，</w:t>
      </w:r>
      <w:r w:rsidR="007814AC" w:rsidRPr="007814AC">
        <w:rPr>
          <w:rFonts w:ascii="標楷體" w:eastAsia="標楷體" w:hAnsi="標楷體" w:hint="eastAsia"/>
          <w:bCs/>
          <w:kern w:val="0"/>
          <w:sz w:val="28"/>
          <w:szCs w:val="28"/>
        </w:rPr>
        <w:t>恐造成國防預算虛擲，爰針對國防部海軍司令部第5目「一般裝備」項下「一般武器及戰備支援裝備購置」中「業務費」之「軍事裝備及設施」預算，提出附帶決議:為確保作戰效能無虞，高效能艦艇後續艦量產案，須待首艘艦完成作戰測評，經海軍驗收合格，後續艦艇方可動工。</w:t>
      </w:r>
      <w:r w:rsidRPr="00FF7DDC">
        <w:rPr>
          <w:rFonts w:ascii="標楷體" w:eastAsia="標楷體" w:hAnsi="標楷體" w:hint="eastAsia"/>
          <w:bCs/>
          <w:kern w:val="0"/>
          <w:sz w:val="28"/>
          <w:szCs w:val="28"/>
        </w:rPr>
        <w:t xml:space="preserve"> </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0192A">
        <w:rPr>
          <w:rFonts w:ascii="標楷體" w:eastAsia="標楷體" w:hAnsi="標楷體" w:hint="eastAsia"/>
          <w:bCs/>
          <w:kern w:val="0"/>
          <w:sz w:val="28"/>
          <w:szCs w:val="28"/>
        </w:rPr>
        <w:t>馬文君　江啟臣　呂玉玲</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B3186F" w:rsidRPr="00B3186F">
        <w:rPr>
          <w:rFonts w:ascii="標楷體" w:eastAsia="標楷體" w:hAnsi="標楷體" w:hint="eastAsia"/>
          <w:bCs/>
          <w:kern w:val="0"/>
          <w:sz w:val="28"/>
          <w:szCs w:val="28"/>
        </w:rPr>
        <w:t>請國防部針對籌獲快速布雷</w:t>
      </w:r>
      <w:r w:rsidR="008E09BC">
        <w:rPr>
          <w:rFonts w:ascii="標楷體" w:eastAsia="標楷體" w:hAnsi="標楷體" w:hint="eastAsia"/>
          <w:bCs/>
          <w:kern w:val="0"/>
          <w:sz w:val="28"/>
          <w:szCs w:val="28"/>
        </w:rPr>
        <w:t>艇</w:t>
      </w:r>
      <w:r w:rsidR="00B3186F" w:rsidRPr="00B3186F">
        <w:rPr>
          <w:rFonts w:ascii="標楷體" w:eastAsia="標楷體" w:hAnsi="標楷體" w:hint="eastAsia"/>
          <w:bCs/>
          <w:kern w:val="0"/>
          <w:sz w:val="28"/>
          <w:szCs w:val="28"/>
        </w:rPr>
        <w:t>等國艦國造計畫，應加強計</w:t>
      </w:r>
      <w:r w:rsidR="008E09BC">
        <w:rPr>
          <w:rFonts w:ascii="標楷體" w:eastAsia="標楷體" w:hAnsi="標楷體" w:hint="eastAsia"/>
          <w:bCs/>
          <w:kern w:val="0"/>
          <w:sz w:val="28"/>
          <w:szCs w:val="28"/>
        </w:rPr>
        <w:t>劃</w:t>
      </w:r>
      <w:r w:rsidR="00B3186F" w:rsidRPr="00B3186F">
        <w:rPr>
          <w:rFonts w:ascii="標楷體" w:eastAsia="標楷體" w:hAnsi="標楷體" w:hint="eastAsia"/>
          <w:bCs/>
          <w:kern w:val="0"/>
          <w:sz w:val="28"/>
          <w:szCs w:val="28"/>
        </w:rPr>
        <w:t>事前評估作業，針對國內造船產業執行國艦國造計畫所需人力(含養成教育)事先評估及預應，並納入建造案期程規</w:t>
      </w:r>
      <w:r w:rsidR="008E09BC">
        <w:rPr>
          <w:rFonts w:ascii="標楷體" w:eastAsia="標楷體" w:hAnsi="標楷體" w:hint="eastAsia"/>
          <w:bCs/>
          <w:kern w:val="0"/>
          <w:sz w:val="28"/>
          <w:szCs w:val="28"/>
        </w:rPr>
        <w:t>劃</w:t>
      </w:r>
      <w:r w:rsidR="00B3186F" w:rsidRPr="00B3186F">
        <w:rPr>
          <w:rFonts w:ascii="標楷體" w:eastAsia="標楷體" w:hAnsi="標楷體" w:hint="eastAsia"/>
          <w:bCs/>
          <w:kern w:val="0"/>
          <w:sz w:val="28"/>
          <w:szCs w:val="28"/>
        </w:rPr>
        <w:t>考量，以維周延。</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E0192A">
        <w:rPr>
          <w:rFonts w:ascii="標楷體" w:eastAsia="標楷體" w:hAnsi="標楷體" w:hint="eastAsia"/>
          <w:bCs/>
          <w:kern w:val="0"/>
          <w:sz w:val="28"/>
          <w:szCs w:val="28"/>
        </w:rPr>
        <w:t>李彥秀　林麗蟬　馬文君</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E0192A">
        <w:rPr>
          <w:rFonts w:ascii="標楷體" w:eastAsia="標楷體" w:hAnsi="標楷體" w:hint="eastAsia"/>
          <w:bCs/>
          <w:kern w:val="0"/>
          <w:sz w:val="28"/>
          <w:szCs w:val="28"/>
        </w:rPr>
        <w:t>為維護國會預算審查及法案之職權，爰要求</w:t>
      </w:r>
      <w:r w:rsidR="008E09BC">
        <w:rPr>
          <w:rFonts w:ascii="標楷體" w:eastAsia="標楷體" w:hAnsi="標楷體" w:hint="eastAsia"/>
          <w:bCs/>
          <w:kern w:val="0"/>
          <w:sz w:val="28"/>
          <w:szCs w:val="28"/>
        </w:rPr>
        <w:t>自</w:t>
      </w:r>
      <w:r w:rsidR="00E0192A">
        <w:rPr>
          <w:rFonts w:ascii="標楷體" w:eastAsia="標楷體" w:hAnsi="標楷體" w:hint="eastAsia"/>
          <w:bCs/>
          <w:kern w:val="0"/>
          <w:sz w:val="28"/>
          <w:szCs w:val="28"/>
        </w:rPr>
        <w:t>下次起，國防部國防大學校長應國會邀請參與相關議事及預算審查會議時</w:t>
      </w:r>
      <w:r w:rsidR="008E09BC">
        <w:rPr>
          <w:rFonts w:ascii="標楷體" w:eastAsia="標楷體" w:hAnsi="標楷體" w:hint="eastAsia"/>
          <w:bCs/>
          <w:kern w:val="0"/>
          <w:sz w:val="28"/>
          <w:szCs w:val="28"/>
        </w:rPr>
        <w:t>，</w:t>
      </w:r>
      <w:r w:rsidR="00E0192A">
        <w:rPr>
          <w:rFonts w:ascii="標楷體" w:eastAsia="標楷體" w:hAnsi="標楷體" w:hint="eastAsia"/>
          <w:bCs/>
          <w:kern w:val="0"/>
          <w:sz w:val="28"/>
          <w:szCs w:val="28"/>
        </w:rPr>
        <w:t>應親自出席。</w:t>
      </w:r>
    </w:p>
    <w:p w:rsidR="00EC4334" w:rsidRPr="00FF7DDC"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0192A">
        <w:rPr>
          <w:rFonts w:ascii="標楷體" w:eastAsia="標楷體" w:hAnsi="標楷體" w:hint="eastAsia"/>
          <w:bCs/>
          <w:kern w:val="0"/>
          <w:sz w:val="28"/>
          <w:szCs w:val="28"/>
        </w:rPr>
        <w:t>何欣純　江啟臣　邱志偉　馬文君蔡適應　李彥秀　呂孫綾　林麗蟬</w:t>
      </w:r>
      <w:r w:rsidR="008E09BC">
        <w:rPr>
          <w:rFonts w:ascii="標楷體" w:eastAsia="標楷體" w:hAnsi="標楷體" w:hint="eastAsia"/>
          <w:bCs/>
          <w:kern w:val="0"/>
          <w:sz w:val="28"/>
          <w:szCs w:val="28"/>
        </w:rPr>
        <w:t>羅致政　王定宇　林昶佐</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007A6799">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4241FE" w:rsidRPr="004241FE">
        <w:rPr>
          <w:rFonts w:ascii="標楷體" w:eastAsia="標楷體" w:hAnsi="標楷體" w:hint="eastAsia"/>
          <w:bCs/>
          <w:kern w:val="0"/>
          <w:sz w:val="28"/>
          <w:szCs w:val="28"/>
        </w:rPr>
        <w:t>請國防部針對國軍招募宣導小物及校園宣</w:t>
      </w:r>
      <w:r w:rsidR="008E09BC">
        <w:rPr>
          <w:rFonts w:ascii="標楷體" w:eastAsia="標楷體" w:hAnsi="標楷體" w:hint="eastAsia"/>
          <w:bCs/>
          <w:kern w:val="0"/>
          <w:sz w:val="28"/>
          <w:szCs w:val="28"/>
        </w:rPr>
        <w:t>傳</w:t>
      </w:r>
      <w:r w:rsidR="004241FE" w:rsidRPr="004241FE">
        <w:rPr>
          <w:rFonts w:ascii="標楷體" w:eastAsia="標楷體" w:hAnsi="標楷體" w:hint="eastAsia"/>
          <w:bCs/>
          <w:kern w:val="0"/>
          <w:sz w:val="28"/>
          <w:szCs w:val="28"/>
        </w:rPr>
        <w:t>贈品，應優先評估整合國防部各單位既有之文創商品，並擴大使用，避免重複編列設計及採購經費。</w:t>
      </w:r>
    </w:p>
    <w:p w:rsidR="00EC4334" w:rsidRDefault="00EC4334" w:rsidP="001F6AD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37102">
        <w:rPr>
          <w:rFonts w:ascii="標楷體" w:eastAsia="標楷體" w:hAnsi="標楷體" w:hint="eastAsia"/>
          <w:bCs/>
          <w:kern w:val="0"/>
          <w:sz w:val="28"/>
          <w:szCs w:val="28"/>
        </w:rPr>
        <w:t>李彥秀　馬文君　林麗蟬　呂玉玲</w:t>
      </w:r>
    </w:p>
    <w:p w:rsidR="008E09BC" w:rsidRDefault="008E09BC" w:rsidP="001F6AD8">
      <w:pPr>
        <w:widowControl/>
        <w:spacing w:line="480" w:lineRule="exact"/>
        <w:ind w:leftChars="750" w:left="2921" w:hangingChars="400" w:hanging="1121"/>
        <w:jc w:val="both"/>
        <w:rPr>
          <w:rFonts w:ascii="標楷體" w:eastAsia="標楷體" w:hAnsi="標楷體"/>
          <w:b/>
          <w:bCs/>
          <w:kern w:val="0"/>
          <w:sz w:val="28"/>
          <w:szCs w:val="28"/>
        </w:rPr>
      </w:pPr>
    </w:p>
    <w:p w:rsidR="008E09BC" w:rsidRPr="00FF7DDC" w:rsidRDefault="008E09BC"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一三九</w:t>
      </w:r>
      <w:r w:rsidRPr="00FF7DDC">
        <w:rPr>
          <w:rFonts w:ascii="標楷體" w:eastAsia="標楷體" w:hAnsi="標楷體" w:hint="eastAsia"/>
          <w:b/>
          <w:bCs/>
          <w:kern w:val="0"/>
          <w:sz w:val="28"/>
          <w:szCs w:val="28"/>
        </w:rPr>
        <w:t>)</w:t>
      </w:r>
      <w:r w:rsidR="00E37102" w:rsidRPr="00E37102">
        <w:rPr>
          <w:rFonts w:ascii="標楷體" w:eastAsia="標楷體" w:hAnsi="標楷體" w:hint="eastAsia"/>
          <w:bCs/>
          <w:kern w:val="0"/>
          <w:sz w:val="28"/>
          <w:szCs w:val="28"/>
        </w:rPr>
        <w:t>國防部配合行政院頒之「國防科技發展推行委員會設置要點」，科技部與國防部尋跨部會合作，分別編列專款委請校方進行有關國防科技研究之合作計畫，鼓勵大專院校及學術界投入國防科技研發工作，以落實國內軍民合作國防武器研發管道，並可運用未來相關裝備研改及現有武器系統性能提升，但歷年來研發成果有多少回饋至國軍，協助國軍在裝備研改及武器性能提升上有所幫助，另計畫構想主題由國防部提供給科技部，主題構想是否因應國防需求而提出，且詢問各研究單位是否有重疊之研究主題，應進行詳實評估，才不致浪費公帑。</w:t>
      </w:r>
      <w:r w:rsidR="00E37102">
        <w:rPr>
          <w:rFonts w:ascii="標楷體" w:eastAsia="標楷體" w:hAnsi="標楷體" w:hint="eastAsia"/>
          <w:bCs/>
          <w:kern w:val="0"/>
          <w:sz w:val="28"/>
          <w:szCs w:val="28"/>
        </w:rPr>
        <w:t>爰此，「國防科技學術合作計畫」為武器系統發展之先期扎根研究，又為影</w:t>
      </w:r>
      <w:r w:rsidR="00E91CF1">
        <w:rPr>
          <w:rFonts w:ascii="標楷體" w:eastAsia="標楷體" w:hAnsi="標楷體" w:hint="eastAsia"/>
          <w:bCs/>
          <w:kern w:val="0"/>
          <w:sz w:val="28"/>
          <w:szCs w:val="28"/>
        </w:rPr>
        <w:t>響國艦(機)國造之研發期程、</w:t>
      </w:r>
      <w:r w:rsidR="00E91CF1">
        <w:rPr>
          <w:rFonts w:ascii="標楷體" w:eastAsia="標楷體" w:hAnsi="標楷體" w:hint="eastAsia"/>
          <w:bCs/>
          <w:kern w:val="0"/>
          <w:sz w:val="28"/>
          <w:szCs w:val="28"/>
        </w:rPr>
        <w:lastRenderedPageBreak/>
        <w:t>先進科技研究及後續武器系統研發，為避免武器系統發展延宕，無法滿足防衛作戰需求，請國防部應在會期中之業務報告，新增「國防科技學術合作計畫」執行狀況。</w:t>
      </w:r>
    </w:p>
    <w:p w:rsidR="008E09BC" w:rsidRDefault="008E09BC" w:rsidP="001F6AD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37102">
        <w:rPr>
          <w:rFonts w:ascii="標楷體" w:eastAsia="標楷體" w:hAnsi="標楷體" w:hint="eastAsia"/>
          <w:bCs/>
          <w:kern w:val="0"/>
          <w:sz w:val="28"/>
          <w:szCs w:val="28"/>
        </w:rPr>
        <w:t>王定宇　何欣純　羅致政　吳焜裕</w:t>
      </w:r>
    </w:p>
    <w:p w:rsidR="00EC4334" w:rsidRPr="00FF7DDC" w:rsidRDefault="00EC4334" w:rsidP="001F6AD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008E09BC">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444955" w:rsidRPr="00444955">
        <w:rPr>
          <w:rFonts w:ascii="標楷體" w:eastAsia="標楷體" w:hAnsi="標楷體" w:hint="eastAsia"/>
          <w:bCs/>
          <w:kern w:val="0"/>
          <w:sz w:val="28"/>
          <w:szCs w:val="28"/>
        </w:rPr>
        <w:t>國防部軍備局108年度於「後勤及通資業務」業務計畫之「營產管理」分支計畫中，</w:t>
      </w:r>
      <w:r w:rsidR="00FC156D">
        <w:rPr>
          <w:rFonts w:ascii="標楷體" w:eastAsia="標楷體" w:hAnsi="標楷體" w:hint="eastAsia"/>
          <w:bCs/>
          <w:kern w:val="0"/>
          <w:sz w:val="28"/>
          <w:szCs w:val="28"/>
        </w:rPr>
        <w:t>為辦理空置營區委商巡管及清潔</w:t>
      </w:r>
      <w:r w:rsidR="00444955" w:rsidRPr="00444955">
        <w:rPr>
          <w:rFonts w:ascii="標楷體" w:eastAsia="標楷體" w:hAnsi="標楷體" w:hint="eastAsia"/>
          <w:bCs/>
          <w:kern w:val="0"/>
          <w:sz w:val="28"/>
          <w:szCs w:val="28"/>
        </w:rPr>
        <w:t>編列一般事務費2,460萬1千元，較106年度之2,291萬增加169萬1千元(增幅7.38%)。據軍備局所提供資料顯示，該局所經管營地現仍處於空置者多達153處逾841.98公頃，其未能積極檢討釋出以活化國家資產，致每年仍需編列高額委商巡管費用，其妥適性容待商榷。爰要求國防部於</w:t>
      </w:r>
      <w:r w:rsidR="00444955">
        <w:rPr>
          <w:rFonts w:ascii="標楷體" w:eastAsia="標楷體" w:hAnsi="標楷體" w:hint="eastAsia"/>
          <w:bCs/>
          <w:kern w:val="0"/>
          <w:sz w:val="28"/>
          <w:szCs w:val="28"/>
        </w:rPr>
        <w:t>3</w:t>
      </w:r>
      <w:r w:rsidR="00444955" w:rsidRPr="00444955">
        <w:rPr>
          <w:rFonts w:ascii="標楷體" w:eastAsia="標楷體" w:hAnsi="標楷體" w:hint="eastAsia"/>
          <w:bCs/>
          <w:kern w:val="0"/>
          <w:sz w:val="28"/>
          <w:szCs w:val="28"/>
        </w:rPr>
        <w:t>個月內</w:t>
      </w:r>
      <w:r w:rsidR="00444955">
        <w:rPr>
          <w:rFonts w:ascii="標楷體" w:eastAsia="標楷體" w:hAnsi="標楷體" w:hint="eastAsia"/>
          <w:bCs/>
          <w:kern w:val="0"/>
          <w:sz w:val="28"/>
          <w:szCs w:val="28"/>
        </w:rPr>
        <w:t>向</w:t>
      </w:r>
      <w:r w:rsidR="00444955" w:rsidRPr="00444955">
        <w:rPr>
          <w:rFonts w:ascii="標楷體" w:eastAsia="標楷體" w:hAnsi="標楷體" w:hint="eastAsia"/>
          <w:bCs/>
          <w:kern w:val="0"/>
          <w:sz w:val="28"/>
          <w:szCs w:val="28"/>
        </w:rPr>
        <w:t>立法院外交及國防委員會</w:t>
      </w:r>
      <w:r w:rsidR="00444955">
        <w:rPr>
          <w:rFonts w:ascii="標楷體" w:eastAsia="標楷體" w:hAnsi="標楷體" w:hint="eastAsia"/>
          <w:bCs/>
          <w:kern w:val="0"/>
          <w:sz w:val="28"/>
          <w:szCs w:val="28"/>
        </w:rPr>
        <w:t>提出書面報告</w:t>
      </w:r>
      <w:r w:rsidR="00444955" w:rsidRPr="00444955">
        <w:rPr>
          <w:rFonts w:ascii="標楷體" w:eastAsia="標楷體" w:hAnsi="標楷體" w:hint="eastAsia"/>
          <w:bCs/>
          <w:kern w:val="0"/>
          <w:sz w:val="28"/>
          <w:szCs w:val="28"/>
        </w:rPr>
        <w:t>。</w:t>
      </w:r>
    </w:p>
    <w:p w:rsidR="00EC4334" w:rsidRDefault="00EC4334" w:rsidP="001F6AD8">
      <w:pPr>
        <w:widowControl/>
        <w:spacing w:line="480" w:lineRule="exact"/>
        <w:ind w:leftChars="1300" w:left="4100" w:hangingChars="350" w:hanging="980"/>
        <w:jc w:val="both"/>
        <w:rPr>
          <w:rFonts w:ascii="標楷體" w:eastAsia="標楷體" w:hAnsi="標楷體"/>
          <w:b/>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44955">
        <w:rPr>
          <w:rFonts w:ascii="標楷體" w:eastAsia="標楷體" w:hAnsi="標楷體" w:hint="eastAsia"/>
          <w:bCs/>
          <w:kern w:val="0"/>
          <w:sz w:val="28"/>
          <w:szCs w:val="28"/>
        </w:rPr>
        <w:t>江啟臣　呂玉玲　李彥秀　林麗蟬</w:t>
      </w:r>
    </w:p>
    <w:p w:rsidR="002141BE" w:rsidRPr="0020791D" w:rsidRDefault="009364BE" w:rsidP="001F6AD8">
      <w:pPr>
        <w:pStyle w:val="ac"/>
        <w:spacing w:line="480" w:lineRule="exact"/>
        <w:ind w:leftChars="125" w:left="836" w:hangingChars="200" w:hanging="536"/>
        <w:rPr>
          <w:rFonts w:hAnsi="標楷體"/>
          <w:b/>
          <w:sz w:val="28"/>
          <w:szCs w:val="28"/>
        </w:rPr>
      </w:pPr>
      <w:r>
        <w:rPr>
          <w:rFonts w:hAnsi="標楷體" w:hint="eastAsia"/>
          <w:spacing w:val="-6"/>
          <w:sz w:val="28"/>
          <w:szCs w:val="28"/>
        </w:rPr>
        <w:t>二</w:t>
      </w:r>
      <w:r w:rsidR="00646482">
        <w:rPr>
          <w:rFonts w:hAnsi="標楷體" w:hint="eastAsia"/>
          <w:spacing w:val="-6"/>
          <w:sz w:val="28"/>
          <w:szCs w:val="28"/>
        </w:rPr>
        <w:t>、</w:t>
      </w:r>
      <w:r w:rsidR="007E3AE7">
        <w:rPr>
          <w:rFonts w:hAnsi="標楷體" w:hint="eastAsia"/>
          <w:sz w:val="28"/>
          <w:szCs w:val="28"/>
        </w:rPr>
        <w:t>本案另擇期繼續審查。</w:t>
      </w:r>
    </w:p>
    <w:p w:rsidR="008E04A6" w:rsidRPr="00FE1918" w:rsidRDefault="008E04A6" w:rsidP="001F6AD8">
      <w:pPr>
        <w:pStyle w:val="ac"/>
        <w:spacing w:line="480" w:lineRule="exact"/>
        <w:ind w:left="560" w:hangingChars="200" w:hanging="560"/>
        <w:jc w:val="both"/>
        <w:rPr>
          <w:rFonts w:hAnsi="標楷體"/>
        </w:rPr>
      </w:pPr>
      <w:r w:rsidRPr="00FE1918">
        <w:rPr>
          <w:rFonts w:hAnsi="標楷體" w:hint="eastAsia"/>
          <w:sz w:val="28"/>
          <w:szCs w:val="28"/>
        </w:rPr>
        <w:t>散會</w:t>
      </w:r>
    </w:p>
    <w:sectPr w:rsidR="008E04A6" w:rsidRPr="00FE1918" w:rsidSect="00842021">
      <w:footerReference w:type="even" r:id="rId9"/>
      <w:footerReference w:type="default" r:id="rId10"/>
      <w:pgSz w:w="11906" w:h="16838"/>
      <w:pgMar w:top="1440" w:right="1797" w:bottom="1276"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883" w:rsidRDefault="00BB4883">
      <w:r>
        <w:separator/>
      </w:r>
    </w:p>
  </w:endnote>
  <w:endnote w:type="continuationSeparator" w:id="0">
    <w:p w:rsidR="00BB4883" w:rsidRDefault="00BB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華康細明體">
    <w:panose1 w:val="02020309000000000000"/>
    <w:charset w:val="88"/>
    <w:family w:val="modern"/>
    <w:pitch w:val="fixed"/>
    <w:sig w:usb0="80000001" w:usb1="28091800" w:usb2="00000016" w:usb3="00000000" w:csb0="00100000" w:csb1="00000000"/>
  </w:font>
  <w:font w:name="華康細明體外字集">
    <w:panose1 w:val="02010609010101010101"/>
    <w:charset w:val="88"/>
    <w:family w:val="modern"/>
    <w:pitch w:val="fixed"/>
    <w:sig w:usb0="80000001" w:usb1="28091800" w:usb2="00000016" w:usb3="00000000" w:csb0="001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C81" w:rsidRDefault="003D5C8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3D5C81" w:rsidRDefault="003D5C81">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C81" w:rsidRDefault="003D5C8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15686">
      <w:rPr>
        <w:rStyle w:val="ab"/>
        <w:noProof/>
      </w:rPr>
      <w:t>198</w:t>
    </w:r>
    <w:r>
      <w:rPr>
        <w:rStyle w:val="ab"/>
      </w:rPr>
      <w:fldChar w:fldCharType="end"/>
    </w:r>
  </w:p>
  <w:p w:rsidR="003D5C81" w:rsidRDefault="003D5C8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883" w:rsidRDefault="00BB4883">
      <w:r>
        <w:separator/>
      </w:r>
    </w:p>
  </w:footnote>
  <w:footnote w:type="continuationSeparator" w:id="0">
    <w:p w:rsidR="00BB4883" w:rsidRDefault="00BB4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53D6"/>
    <w:multiLevelType w:val="hybridMultilevel"/>
    <w:tmpl w:val="B0CAB5B6"/>
    <w:lvl w:ilvl="0" w:tplc="FCF29132">
      <w:start w:val="1"/>
      <w:numFmt w:val="taiwaneseCountingThousand"/>
      <w:lvlText w:val="（%1）"/>
      <w:lvlJc w:val="left"/>
      <w:pPr>
        <w:ind w:left="1670" w:hanging="864"/>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
    <w:nsid w:val="2B146129"/>
    <w:multiLevelType w:val="hybridMultilevel"/>
    <w:tmpl w:val="B5866728"/>
    <w:lvl w:ilvl="0" w:tplc="D0EC8876">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D7F146F"/>
    <w:multiLevelType w:val="hybridMultilevel"/>
    <w:tmpl w:val="3F9A5A44"/>
    <w:lvl w:ilvl="0" w:tplc="2CBCA4C2">
      <w:start w:val="1"/>
      <w:numFmt w:val="taiwaneseCountingThousand"/>
      <w:lvlText w:val="%1、"/>
      <w:lvlJc w:val="left"/>
      <w:pPr>
        <w:tabs>
          <w:tab w:val="num" w:pos="720"/>
        </w:tabs>
        <w:ind w:left="720" w:hanging="720"/>
      </w:pPr>
      <w:rPr>
        <w:rFonts w:hint="default"/>
      </w:rPr>
    </w:lvl>
    <w:lvl w:ilvl="1" w:tplc="36B05AC2">
      <w:start w:val="2"/>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2DD15912"/>
    <w:multiLevelType w:val="hybridMultilevel"/>
    <w:tmpl w:val="D51AFB72"/>
    <w:lvl w:ilvl="0" w:tplc="9F6A1F28">
      <w:start w:val="1"/>
      <w:numFmt w:val="taiwaneseCountingThousand"/>
      <w:lvlText w:val="%1、"/>
      <w:lvlJc w:val="left"/>
      <w:pPr>
        <w:tabs>
          <w:tab w:val="num" w:pos="645"/>
        </w:tabs>
        <w:ind w:left="645" w:hanging="645"/>
      </w:pPr>
      <w:rPr>
        <w:rFonts w:hint="eastAsia"/>
      </w:rPr>
    </w:lvl>
    <w:lvl w:ilvl="1" w:tplc="E8824006">
      <w:start w:val="1"/>
      <w:numFmt w:val="taiwaneseCountingThousand"/>
      <w:lvlText w:val="（%2）"/>
      <w:lvlJc w:val="left"/>
      <w:pPr>
        <w:tabs>
          <w:tab w:val="num" w:pos="1440"/>
        </w:tabs>
        <w:ind w:left="1440" w:hanging="9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3644CF1"/>
    <w:multiLevelType w:val="hybridMultilevel"/>
    <w:tmpl w:val="07F82FCC"/>
    <w:lvl w:ilvl="0" w:tplc="285CAE8E">
      <w:start w:val="1"/>
      <w:numFmt w:val="taiwaneseCountingThousand"/>
      <w:lvlText w:val="%1、"/>
      <w:lvlJc w:val="left"/>
      <w:pPr>
        <w:tabs>
          <w:tab w:val="num" w:pos="645"/>
        </w:tabs>
        <w:ind w:left="645" w:hanging="64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3EF90E74"/>
    <w:multiLevelType w:val="hybridMultilevel"/>
    <w:tmpl w:val="FA7CF72A"/>
    <w:lvl w:ilvl="0" w:tplc="5AD2B890">
      <w:start w:val="1"/>
      <w:numFmt w:val="taiwaneseCountingThousand"/>
      <w:lvlText w:val="(%1)"/>
      <w:lvlJc w:val="left"/>
      <w:pPr>
        <w:ind w:left="1560" w:hanging="444"/>
      </w:pPr>
      <w:rPr>
        <w:rFonts w:hint="default"/>
      </w:rPr>
    </w:lvl>
    <w:lvl w:ilvl="1" w:tplc="04090019" w:tentative="1">
      <w:start w:val="1"/>
      <w:numFmt w:val="ideographTraditional"/>
      <w:lvlText w:val="%2、"/>
      <w:lvlJc w:val="left"/>
      <w:pPr>
        <w:ind w:left="2076" w:hanging="480"/>
      </w:pPr>
    </w:lvl>
    <w:lvl w:ilvl="2" w:tplc="0409001B" w:tentative="1">
      <w:start w:val="1"/>
      <w:numFmt w:val="lowerRoman"/>
      <w:lvlText w:val="%3."/>
      <w:lvlJc w:val="right"/>
      <w:pPr>
        <w:ind w:left="2556" w:hanging="480"/>
      </w:pPr>
    </w:lvl>
    <w:lvl w:ilvl="3" w:tplc="0409000F" w:tentative="1">
      <w:start w:val="1"/>
      <w:numFmt w:val="decimal"/>
      <w:lvlText w:val="%4."/>
      <w:lvlJc w:val="left"/>
      <w:pPr>
        <w:ind w:left="3036" w:hanging="480"/>
      </w:pPr>
    </w:lvl>
    <w:lvl w:ilvl="4" w:tplc="04090019" w:tentative="1">
      <w:start w:val="1"/>
      <w:numFmt w:val="ideographTraditional"/>
      <w:lvlText w:val="%5、"/>
      <w:lvlJc w:val="left"/>
      <w:pPr>
        <w:ind w:left="3516" w:hanging="480"/>
      </w:pPr>
    </w:lvl>
    <w:lvl w:ilvl="5" w:tplc="0409001B" w:tentative="1">
      <w:start w:val="1"/>
      <w:numFmt w:val="lowerRoman"/>
      <w:lvlText w:val="%6."/>
      <w:lvlJc w:val="right"/>
      <w:pPr>
        <w:ind w:left="3996" w:hanging="480"/>
      </w:pPr>
    </w:lvl>
    <w:lvl w:ilvl="6" w:tplc="0409000F" w:tentative="1">
      <w:start w:val="1"/>
      <w:numFmt w:val="decimal"/>
      <w:lvlText w:val="%7."/>
      <w:lvlJc w:val="left"/>
      <w:pPr>
        <w:ind w:left="4476" w:hanging="480"/>
      </w:pPr>
    </w:lvl>
    <w:lvl w:ilvl="7" w:tplc="04090019" w:tentative="1">
      <w:start w:val="1"/>
      <w:numFmt w:val="ideographTraditional"/>
      <w:lvlText w:val="%8、"/>
      <w:lvlJc w:val="left"/>
      <w:pPr>
        <w:ind w:left="4956" w:hanging="480"/>
      </w:pPr>
    </w:lvl>
    <w:lvl w:ilvl="8" w:tplc="0409001B" w:tentative="1">
      <w:start w:val="1"/>
      <w:numFmt w:val="lowerRoman"/>
      <w:lvlText w:val="%9."/>
      <w:lvlJc w:val="right"/>
      <w:pPr>
        <w:ind w:left="5436" w:hanging="480"/>
      </w:pPr>
    </w:lvl>
  </w:abstractNum>
  <w:abstractNum w:abstractNumId="6">
    <w:nsid w:val="401077E6"/>
    <w:multiLevelType w:val="hybridMultilevel"/>
    <w:tmpl w:val="7848CC38"/>
    <w:lvl w:ilvl="0" w:tplc="33BE8CE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05E1581"/>
    <w:multiLevelType w:val="hybridMultilevel"/>
    <w:tmpl w:val="2C66A2F6"/>
    <w:lvl w:ilvl="0" w:tplc="07BE77E6">
      <w:start w:val="1"/>
      <w:numFmt w:val="taiwaneseCountingThousand"/>
      <w:lvlText w:val="%1、"/>
      <w:lvlJc w:val="left"/>
      <w:pPr>
        <w:ind w:left="720" w:hanging="72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91020E3"/>
    <w:multiLevelType w:val="hybridMultilevel"/>
    <w:tmpl w:val="F9C8FBAC"/>
    <w:lvl w:ilvl="0" w:tplc="14E86C9C">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51E574C4"/>
    <w:multiLevelType w:val="hybridMultilevel"/>
    <w:tmpl w:val="C5C23E2E"/>
    <w:lvl w:ilvl="0" w:tplc="E3420C3C">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A5B19FD"/>
    <w:multiLevelType w:val="hybridMultilevel"/>
    <w:tmpl w:val="B1547F40"/>
    <w:lvl w:ilvl="0" w:tplc="66F8BB5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E9417B4"/>
    <w:multiLevelType w:val="hybridMultilevel"/>
    <w:tmpl w:val="F74260B4"/>
    <w:lvl w:ilvl="0" w:tplc="2BA000E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555F6C"/>
    <w:multiLevelType w:val="hybridMultilevel"/>
    <w:tmpl w:val="89E80158"/>
    <w:lvl w:ilvl="0" w:tplc="1938BDEC">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2966499"/>
    <w:multiLevelType w:val="hybridMultilevel"/>
    <w:tmpl w:val="350C9E76"/>
    <w:lvl w:ilvl="0" w:tplc="9FBA30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5066A6C"/>
    <w:multiLevelType w:val="hybridMultilevel"/>
    <w:tmpl w:val="1DC0DA78"/>
    <w:lvl w:ilvl="0" w:tplc="32DA540E">
      <w:start w:val="1"/>
      <w:numFmt w:val="decimal"/>
      <w:lvlText w:val="第%1項"/>
      <w:lvlJc w:val="left"/>
      <w:pPr>
        <w:ind w:left="1116" w:hanging="11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5E696E"/>
    <w:multiLevelType w:val="hybridMultilevel"/>
    <w:tmpl w:val="38CC5A26"/>
    <w:lvl w:ilvl="0" w:tplc="F3C802C2">
      <w:start w:val="1"/>
      <w:numFmt w:val="decimal"/>
      <w:lvlText w:val="第%1項"/>
      <w:lvlJc w:val="left"/>
      <w:pPr>
        <w:ind w:left="1306" w:hanging="948"/>
      </w:pPr>
      <w:rPr>
        <w:rFonts w:hint="default"/>
      </w:rPr>
    </w:lvl>
    <w:lvl w:ilvl="1" w:tplc="04090019" w:tentative="1">
      <w:start w:val="1"/>
      <w:numFmt w:val="ideographTraditional"/>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lvl>
    <w:lvl w:ilvl="8" w:tplc="0409001B" w:tentative="1">
      <w:start w:val="1"/>
      <w:numFmt w:val="lowerRoman"/>
      <w:lvlText w:val="%9."/>
      <w:lvlJc w:val="right"/>
      <w:pPr>
        <w:ind w:left="4678" w:hanging="480"/>
      </w:pPr>
    </w:lvl>
  </w:abstractNum>
  <w:abstractNum w:abstractNumId="16">
    <w:nsid w:val="6F073F4E"/>
    <w:multiLevelType w:val="hybridMultilevel"/>
    <w:tmpl w:val="BD608D3A"/>
    <w:lvl w:ilvl="0" w:tplc="0B5665A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F5004F6"/>
    <w:multiLevelType w:val="hybridMultilevel"/>
    <w:tmpl w:val="D526BBF0"/>
    <w:lvl w:ilvl="0" w:tplc="A606C400">
      <w:start w:val="1"/>
      <w:numFmt w:val="taiwaneseCountingThousand"/>
      <w:lvlText w:val="%1、"/>
      <w:lvlJc w:val="left"/>
      <w:pPr>
        <w:tabs>
          <w:tab w:val="num" w:pos="1280"/>
        </w:tabs>
        <w:ind w:left="1280" w:hanging="960"/>
      </w:pPr>
      <w:rPr>
        <w:rFonts w:hint="default"/>
      </w:rPr>
    </w:lvl>
    <w:lvl w:ilvl="1" w:tplc="04090019" w:tentative="1">
      <w:start w:val="1"/>
      <w:numFmt w:val="ideographTraditional"/>
      <w:lvlText w:val="%2、"/>
      <w:lvlJc w:val="left"/>
      <w:pPr>
        <w:tabs>
          <w:tab w:val="num" w:pos="1280"/>
        </w:tabs>
        <w:ind w:left="1280" w:hanging="480"/>
      </w:pPr>
    </w:lvl>
    <w:lvl w:ilvl="2" w:tplc="0409001B" w:tentative="1">
      <w:start w:val="1"/>
      <w:numFmt w:val="lowerRoman"/>
      <w:lvlText w:val="%3."/>
      <w:lvlJc w:val="right"/>
      <w:pPr>
        <w:tabs>
          <w:tab w:val="num" w:pos="1760"/>
        </w:tabs>
        <w:ind w:left="1760" w:hanging="480"/>
      </w:pPr>
    </w:lvl>
    <w:lvl w:ilvl="3" w:tplc="0409000F" w:tentative="1">
      <w:start w:val="1"/>
      <w:numFmt w:val="decimal"/>
      <w:lvlText w:val="%4."/>
      <w:lvlJc w:val="left"/>
      <w:pPr>
        <w:tabs>
          <w:tab w:val="num" w:pos="2240"/>
        </w:tabs>
        <w:ind w:left="2240" w:hanging="480"/>
      </w:pPr>
    </w:lvl>
    <w:lvl w:ilvl="4" w:tplc="04090019" w:tentative="1">
      <w:start w:val="1"/>
      <w:numFmt w:val="ideographTraditional"/>
      <w:lvlText w:val="%5、"/>
      <w:lvlJc w:val="left"/>
      <w:pPr>
        <w:tabs>
          <w:tab w:val="num" w:pos="2720"/>
        </w:tabs>
        <w:ind w:left="2720" w:hanging="480"/>
      </w:pPr>
    </w:lvl>
    <w:lvl w:ilvl="5" w:tplc="0409001B" w:tentative="1">
      <w:start w:val="1"/>
      <w:numFmt w:val="lowerRoman"/>
      <w:lvlText w:val="%6."/>
      <w:lvlJc w:val="right"/>
      <w:pPr>
        <w:tabs>
          <w:tab w:val="num" w:pos="3200"/>
        </w:tabs>
        <w:ind w:left="3200" w:hanging="480"/>
      </w:pPr>
    </w:lvl>
    <w:lvl w:ilvl="6" w:tplc="0409000F" w:tentative="1">
      <w:start w:val="1"/>
      <w:numFmt w:val="decimal"/>
      <w:lvlText w:val="%7."/>
      <w:lvlJc w:val="left"/>
      <w:pPr>
        <w:tabs>
          <w:tab w:val="num" w:pos="3680"/>
        </w:tabs>
        <w:ind w:left="3680" w:hanging="480"/>
      </w:pPr>
    </w:lvl>
    <w:lvl w:ilvl="7" w:tplc="04090019" w:tentative="1">
      <w:start w:val="1"/>
      <w:numFmt w:val="ideographTraditional"/>
      <w:lvlText w:val="%8、"/>
      <w:lvlJc w:val="left"/>
      <w:pPr>
        <w:tabs>
          <w:tab w:val="num" w:pos="4160"/>
        </w:tabs>
        <w:ind w:left="4160" w:hanging="480"/>
      </w:pPr>
    </w:lvl>
    <w:lvl w:ilvl="8" w:tplc="0409001B" w:tentative="1">
      <w:start w:val="1"/>
      <w:numFmt w:val="lowerRoman"/>
      <w:lvlText w:val="%9."/>
      <w:lvlJc w:val="right"/>
      <w:pPr>
        <w:tabs>
          <w:tab w:val="num" w:pos="4640"/>
        </w:tabs>
        <w:ind w:left="4640" w:hanging="480"/>
      </w:pPr>
    </w:lvl>
  </w:abstractNum>
  <w:num w:numId="1">
    <w:abstractNumId w:val="6"/>
  </w:num>
  <w:num w:numId="2">
    <w:abstractNumId w:val="8"/>
  </w:num>
  <w:num w:numId="3">
    <w:abstractNumId w:val="12"/>
  </w:num>
  <w:num w:numId="4">
    <w:abstractNumId w:val="2"/>
  </w:num>
  <w:num w:numId="5">
    <w:abstractNumId w:val="17"/>
  </w:num>
  <w:num w:numId="6">
    <w:abstractNumId w:val="4"/>
  </w:num>
  <w:num w:numId="7">
    <w:abstractNumId w:val="3"/>
  </w:num>
  <w:num w:numId="8">
    <w:abstractNumId w:val="0"/>
  </w:num>
  <w:num w:numId="9">
    <w:abstractNumId w:val="16"/>
  </w:num>
  <w:num w:numId="10">
    <w:abstractNumId w:val="13"/>
  </w:num>
  <w:num w:numId="11">
    <w:abstractNumId w:val="1"/>
  </w:num>
  <w:num w:numId="12">
    <w:abstractNumId w:val="10"/>
  </w:num>
  <w:num w:numId="13">
    <w:abstractNumId w:val="9"/>
  </w:num>
  <w:num w:numId="14">
    <w:abstractNumId w:val="11"/>
  </w:num>
  <w:num w:numId="15">
    <w:abstractNumId w:val="14"/>
  </w:num>
  <w:num w:numId="16">
    <w:abstractNumId w:val="5"/>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DE"/>
    <w:rsid w:val="00000262"/>
    <w:rsid w:val="000002C2"/>
    <w:rsid w:val="00000C55"/>
    <w:rsid w:val="00001949"/>
    <w:rsid w:val="000023A3"/>
    <w:rsid w:val="0000282E"/>
    <w:rsid w:val="00002A5F"/>
    <w:rsid w:val="00002AAC"/>
    <w:rsid w:val="00002CAA"/>
    <w:rsid w:val="000042E6"/>
    <w:rsid w:val="000043C6"/>
    <w:rsid w:val="000049BF"/>
    <w:rsid w:val="00004D7C"/>
    <w:rsid w:val="00004DB0"/>
    <w:rsid w:val="0000703A"/>
    <w:rsid w:val="000070C1"/>
    <w:rsid w:val="0000729B"/>
    <w:rsid w:val="000072CD"/>
    <w:rsid w:val="0000772B"/>
    <w:rsid w:val="00010D34"/>
    <w:rsid w:val="00010FF5"/>
    <w:rsid w:val="00011190"/>
    <w:rsid w:val="0001164C"/>
    <w:rsid w:val="00012DA5"/>
    <w:rsid w:val="00013AF2"/>
    <w:rsid w:val="000141A4"/>
    <w:rsid w:val="000144ED"/>
    <w:rsid w:val="00014930"/>
    <w:rsid w:val="00016522"/>
    <w:rsid w:val="0001731E"/>
    <w:rsid w:val="00017322"/>
    <w:rsid w:val="000173C9"/>
    <w:rsid w:val="0002078F"/>
    <w:rsid w:val="0002097E"/>
    <w:rsid w:val="00021682"/>
    <w:rsid w:val="0002289B"/>
    <w:rsid w:val="00022BED"/>
    <w:rsid w:val="00022F27"/>
    <w:rsid w:val="00023FF2"/>
    <w:rsid w:val="000246F5"/>
    <w:rsid w:val="00024C73"/>
    <w:rsid w:val="00024FBC"/>
    <w:rsid w:val="00025B2F"/>
    <w:rsid w:val="0002600D"/>
    <w:rsid w:val="00026741"/>
    <w:rsid w:val="000270F1"/>
    <w:rsid w:val="00027331"/>
    <w:rsid w:val="00027D9F"/>
    <w:rsid w:val="00030565"/>
    <w:rsid w:val="000307D0"/>
    <w:rsid w:val="00031E78"/>
    <w:rsid w:val="00032145"/>
    <w:rsid w:val="000323BA"/>
    <w:rsid w:val="0003272F"/>
    <w:rsid w:val="00032CC8"/>
    <w:rsid w:val="0003357B"/>
    <w:rsid w:val="00034E12"/>
    <w:rsid w:val="00037452"/>
    <w:rsid w:val="00037A29"/>
    <w:rsid w:val="00040E7F"/>
    <w:rsid w:val="00041639"/>
    <w:rsid w:val="000426F3"/>
    <w:rsid w:val="000430B0"/>
    <w:rsid w:val="000442BE"/>
    <w:rsid w:val="00045D98"/>
    <w:rsid w:val="00047385"/>
    <w:rsid w:val="000477DC"/>
    <w:rsid w:val="000478BA"/>
    <w:rsid w:val="000479A1"/>
    <w:rsid w:val="0005075A"/>
    <w:rsid w:val="0005648A"/>
    <w:rsid w:val="000567FB"/>
    <w:rsid w:val="00057486"/>
    <w:rsid w:val="00057C9F"/>
    <w:rsid w:val="00060759"/>
    <w:rsid w:val="00061D65"/>
    <w:rsid w:val="0006236E"/>
    <w:rsid w:val="00062A43"/>
    <w:rsid w:val="000639F9"/>
    <w:rsid w:val="00066A20"/>
    <w:rsid w:val="00066F48"/>
    <w:rsid w:val="00067968"/>
    <w:rsid w:val="00067BE4"/>
    <w:rsid w:val="00067C0B"/>
    <w:rsid w:val="00070300"/>
    <w:rsid w:val="0007084A"/>
    <w:rsid w:val="0007136A"/>
    <w:rsid w:val="0007149C"/>
    <w:rsid w:val="00072D08"/>
    <w:rsid w:val="00073392"/>
    <w:rsid w:val="000737B7"/>
    <w:rsid w:val="00073C21"/>
    <w:rsid w:val="000742B1"/>
    <w:rsid w:val="00074864"/>
    <w:rsid w:val="00075CD4"/>
    <w:rsid w:val="0007657A"/>
    <w:rsid w:val="00076DD8"/>
    <w:rsid w:val="00080353"/>
    <w:rsid w:val="00080B56"/>
    <w:rsid w:val="00080F5E"/>
    <w:rsid w:val="00081473"/>
    <w:rsid w:val="00081572"/>
    <w:rsid w:val="0008174A"/>
    <w:rsid w:val="000843B6"/>
    <w:rsid w:val="000844B2"/>
    <w:rsid w:val="000849D9"/>
    <w:rsid w:val="00085AAC"/>
    <w:rsid w:val="000870A5"/>
    <w:rsid w:val="000878CF"/>
    <w:rsid w:val="000909AA"/>
    <w:rsid w:val="000909F3"/>
    <w:rsid w:val="0009184D"/>
    <w:rsid w:val="00092B4D"/>
    <w:rsid w:val="00092FAC"/>
    <w:rsid w:val="000935DF"/>
    <w:rsid w:val="00093918"/>
    <w:rsid w:val="0009391F"/>
    <w:rsid w:val="000943FF"/>
    <w:rsid w:val="000951A1"/>
    <w:rsid w:val="000969D7"/>
    <w:rsid w:val="0009727C"/>
    <w:rsid w:val="000A0AAD"/>
    <w:rsid w:val="000A1015"/>
    <w:rsid w:val="000A15FC"/>
    <w:rsid w:val="000A18B1"/>
    <w:rsid w:val="000A1C22"/>
    <w:rsid w:val="000A2107"/>
    <w:rsid w:val="000A293E"/>
    <w:rsid w:val="000A2CE1"/>
    <w:rsid w:val="000A43E6"/>
    <w:rsid w:val="000A54CB"/>
    <w:rsid w:val="000A57FD"/>
    <w:rsid w:val="000A5B9D"/>
    <w:rsid w:val="000A5D47"/>
    <w:rsid w:val="000A6CF5"/>
    <w:rsid w:val="000A6E12"/>
    <w:rsid w:val="000B01AC"/>
    <w:rsid w:val="000B037E"/>
    <w:rsid w:val="000B03D9"/>
    <w:rsid w:val="000B0964"/>
    <w:rsid w:val="000B1BE2"/>
    <w:rsid w:val="000B247B"/>
    <w:rsid w:val="000B2F57"/>
    <w:rsid w:val="000B3B1F"/>
    <w:rsid w:val="000B55E1"/>
    <w:rsid w:val="000B6EA4"/>
    <w:rsid w:val="000B74FB"/>
    <w:rsid w:val="000C0FDB"/>
    <w:rsid w:val="000C3708"/>
    <w:rsid w:val="000C391F"/>
    <w:rsid w:val="000C491A"/>
    <w:rsid w:val="000C56B0"/>
    <w:rsid w:val="000C645F"/>
    <w:rsid w:val="000C6BA9"/>
    <w:rsid w:val="000C7271"/>
    <w:rsid w:val="000C786B"/>
    <w:rsid w:val="000C7E03"/>
    <w:rsid w:val="000D0723"/>
    <w:rsid w:val="000D0F5B"/>
    <w:rsid w:val="000D0F81"/>
    <w:rsid w:val="000D1C95"/>
    <w:rsid w:val="000D2516"/>
    <w:rsid w:val="000D2C46"/>
    <w:rsid w:val="000D37A6"/>
    <w:rsid w:val="000D47F3"/>
    <w:rsid w:val="000D5666"/>
    <w:rsid w:val="000D67E3"/>
    <w:rsid w:val="000D70F6"/>
    <w:rsid w:val="000D73EA"/>
    <w:rsid w:val="000E2CCD"/>
    <w:rsid w:val="000E3351"/>
    <w:rsid w:val="000E39DD"/>
    <w:rsid w:val="000E3FF9"/>
    <w:rsid w:val="000E42BE"/>
    <w:rsid w:val="000E451B"/>
    <w:rsid w:val="000E4D0A"/>
    <w:rsid w:val="000E50CD"/>
    <w:rsid w:val="000E719D"/>
    <w:rsid w:val="000E738B"/>
    <w:rsid w:val="000E7E04"/>
    <w:rsid w:val="000F019D"/>
    <w:rsid w:val="000F0225"/>
    <w:rsid w:val="000F092D"/>
    <w:rsid w:val="000F12DC"/>
    <w:rsid w:val="000F1BEE"/>
    <w:rsid w:val="000F2016"/>
    <w:rsid w:val="000F2061"/>
    <w:rsid w:val="000F2366"/>
    <w:rsid w:val="000F23CD"/>
    <w:rsid w:val="000F2A77"/>
    <w:rsid w:val="000F306A"/>
    <w:rsid w:val="000F3289"/>
    <w:rsid w:val="000F3A55"/>
    <w:rsid w:val="000F3BB2"/>
    <w:rsid w:val="000F3EA4"/>
    <w:rsid w:val="000F5F23"/>
    <w:rsid w:val="000F6181"/>
    <w:rsid w:val="000F6A73"/>
    <w:rsid w:val="000F6D8A"/>
    <w:rsid w:val="000F700B"/>
    <w:rsid w:val="000F79FA"/>
    <w:rsid w:val="00100423"/>
    <w:rsid w:val="00101605"/>
    <w:rsid w:val="00102B3D"/>
    <w:rsid w:val="0010486D"/>
    <w:rsid w:val="00104C49"/>
    <w:rsid w:val="001059C3"/>
    <w:rsid w:val="00105A8D"/>
    <w:rsid w:val="00106465"/>
    <w:rsid w:val="00107B65"/>
    <w:rsid w:val="001118B1"/>
    <w:rsid w:val="00111CF3"/>
    <w:rsid w:val="00112762"/>
    <w:rsid w:val="00112F03"/>
    <w:rsid w:val="001131B2"/>
    <w:rsid w:val="00113823"/>
    <w:rsid w:val="0011392A"/>
    <w:rsid w:val="00114189"/>
    <w:rsid w:val="001144C9"/>
    <w:rsid w:val="00114649"/>
    <w:rsid w:val="001147AE"/>
    <w:rsid w:val="00115042"/>
    <w:rsid w:val="0011529D"/>
    <w:rsid w:val="00115686"/>
    <w:rsid w:val="00115DDE"/>
    <w:rsid w:val="0011610F"/>
    <w:rsid w:val="00116313"/>
    <w:rsid w:val="001165F5"/>
    <w:rsid w:val="00117ABA"/>
    <w:rsid w:val="00121214"/>
    <w:rsid w:val="00121D93"/>
    <w:rsid w:val="00124B77"/>
    <w:rsid w:val="00125850"/>
    <w:rsid w:val="00125AE6"/>
    <w:rsid w:val="00126A8B"/>
    <w:rsid w:val="0012771F"/>
    <w:rsid w:val="001278A9"/>
    <w:rsid w:val="001278EE"/>
    <w:rsid w:val="00127E6F"/>
    <w:rsid w:val="00130065"/>
    <w:rsid w:val="001301FD"/>
    <w:rsid w:val="00130317"/>
    <w:rsid w:val="001307B8"/>
    <w:rsid w:val="00131857"/>
    <w:rsid w:val="00131CC8"/>
    <w:rsid w:val="0013256D"/>
    <w:rsid w:val="0013270E"/>
    <w:rsid w:val="00134A95"/>
    <w:rsid w:val="001354D0"/>
    <w:rsid w:val="00136865"/>
    <w:rsid w:val="001401BB"/>
    <w:rsid w:val="0014135F"/>
    <w:rsid w:val="00143333"/>
    <w:rsid w:val="00143E40"/>
    <w:rsid w:val="00144A83"/>
    <w:rsid w:val="00145130"/>
    <w:rsid w:val="00145FEB"/>
    <w:rsid w:val="001464FF"/>
    <w:rsid w:val="00146642"/>
    <w:rsid w:val="00146EB9"/>
    <w:rsid w:val="00147069"/>
    <w:rsid w:val="00152191"/>
    <w:rsid w:val="00152DB0"/>
    <w:rsid w:val="00153B3C"/>
    <w:rsid w:val="00153D02"/>
    <w:rsid w:val="0015415D"/>
    <w:rsid w:val="001562B0"/>
    <w:rsid w:val="001575CD"/>
    <w:rsid w:val="00157BE5"/>
    <w:rsid w:val="00161043"/>
    <w:rsid w:val="00163468"/>
    <w:rsid w:val="001637B7"/>
    <w:rsid w:val="00163B2D"/>
    <w:rsid w:val="001642EC"/>
    <w:rsid w:val="00164C0F"/>
    <w:rsid w:val="00164C2D"/>
    <w:rsid w:val="00165280"/>
    <w:rsid w:val="00165356"/>
    <w:rsid w:val="001653CF"/>
    <w:rsid w:val="00165A51"/>
    <w:rsid w:val="00165B3A"/>
    <w:rsid w:val="00165D36"/>
    <w:rsid w:val="00165E12"/>
    <w:rsid w:val="0016664B"/>
    <w:rsid w:val="00166D76"/>
    <w:rsid w:val="001673D1"/>
    <w:rsid w:val="00167C83"/>
    <w:rsid w:val="00170BBA"/>
    <w:rsid w:val="00170ED9"/>
    <w:rsid w:val="00173033"/>
    <w:rsid w:val="0017305C"/>
    <w:rsid w:val="00173354"/>
    <w:rsid w:val="001736B9"/>
    <w:rsid w:val="0017373C"/>
    <w:rsid w:val="001739A2"/>
    <w:rsid w:val="0017483E"/>
    <w:rsid w:val="00174D64"/>
    <w:rsid w:val="00174D9F"/>
    <w:rsid w:val="001753C8"/>
    <w:rsid w:val="00175BF9"/>
    <w:rsid w:val="001766E6"/>
    <w:rsid w:val="0018080F"/>
    <w:rsid w:val="00180AA4"/>
    <w:rsid w:val="00180AE6"/>
    <w:rsid w:val="00181E55"/>
    <w:rsid w:val="00181F3D"/>
    <w:rsid w:val="001824E9"/>
    <w:rsid w:val="0018269E"/>
    <w:rsid w:val="00182956"/>
    <w:rsid w:val="00182BDA"/>
    <w:rsid w:val="00183D66"/>
    <w:rsid w:val="00185566"/>
    <w:rsid w:val="001865FA"/>
    <w:rsid w:val="00186766"/>
    <w:rsid w:val="00186A43"/>
    <w:rsid w:val="00186FF9"/>
    <w:rsid w:val="00187035"/>
    <w:rsid w:val="001872BD"/>
    <w:rsid w:val="0019053E"/>
    <w:rsid w:val="001906A2"/>
    <w:rsid w:val="00190756"/>
    <w:rsid w:val="00190DC4"/>
    <w:rsid w:val="00191DC8"/>
    <w:rsid w:val="00192043"/>
    <w:rsid w:val="0019251C"/>
    <w:rsid w:val="001926FD"/>
    <w:rsid w:val="00192F26"/>
    <w:rsid w:val="0019647E"/>
    <w:rsid w:val="00197917"/>
    <w:rsid w:val="001A007C"/>
    <w:rsid w:val="001A0227"/>
    <w:rsid w:val="001A0397"/>
    <w:rsid w:val="001A0E8A"/>
    <w:rsid w:val="001A17AB"/>
    <w:rsid w:val="001A18B1"/>
    <w:rsid w:val="001A1AC0"/>
    <w:rsid w:val="001A1C2C"/>
    <w:rsid w:val="001A1C97"/>
    <w:rsid w:val="001A3406"/>
    <w:rsid w:val="001A44BA"/>
    <w:rsid w:val="001A4730"/>
    <w:rsid w:val="001A6CCD"/>
    <w:rsid w:val="001A7477"/>
    <w:rsid w:val="001A78D3"/>
    <w:rsid w:val="001A79D9"/>
    <w:rsid w:val="001B118B"/>
    <w:rsid w:val="001B163D"/>
    <w:rsid w:val="001B19BE"/>
    <w:rsid w:val="001B1D96"/>
    <w:rsid w:val="001B2230"/>
    <w:rsid w:val="001B2CD9"/>
    <w:rsid w:val="001B2F0C"/>
    <w:rsid w:val="001B3018"/>
    <w:rsid w:val="001B49D3"/>
    <w:rsid w:val="001B56B1"/>
    <w:rsid w:val="001B5714"/>
    <w:rsid w:val="001B5FC5"/>
    <w:rsid w:val="001B5FEF"/>
    <w:rsid w:val="001B6335"/>
    <w:rsid w:val="001B6804"/>
    <w:rsid w:val="001B681B"/>
    <w:rsid w:val="001B691D"/>
    <w:rsid w:val="001B76E8"/>
    <w:rsid w:val="001B78B0"/>
    <w:rsid w:val="001C09B0"/>
    <w:rsid w:val="001C201A"/>
    <w:rsid w:val="001C2846"/>
    <w:rsid w:val="001C2DE2"/>
    <w:rsid w:val="001C300C"/>
    <w:rsid w:val="001C3150"/>
    <w:rsid w:val="001C4860"/>
    <w:rsid w:val="001C4A01"/>
    <w:rsid w:val="001C52B7"/>
    <w:rsid w:val="001C57E1"/>
    <w:rsid w:val="001C5C53"/>
    <w:rsid w:val="001C6267"/>
    <w:rsid w:val="001C6951"/>
    <w:rsid w:val="001C6A34"/>
    <w:rsid w:val="001C6B40"/>
    <w:rsid w:val="001C72E0"/>
    <w:rsid w:val="001C740B"/>
    <w:rsid w:val="001C7823"/>
    <w:rsid w:val="001D0C93"/>
    <w:rsid w:val="001D0D4F"/>
    <w:rsid w:val="001D19E9"/>
    <w:rsid w:val="001D1A66"/>
    <w:rsid w:val="001D2779"/>
    <w:rsid w:val="001D3543"/>
    <w:rsid w:val="001D354E"/>
    <w:rsid w:val="001D3957"/>
    <w:rsid w:val="001D40E7"/>
    <w:rsid w:val="001D414C"/>
    <w:rsid w:val="001D4E0D"/>
    <w:rsid w:val="001D74ED"/>
    <w:rsid w:val="001E0074"/>
    <w:rsid w:val="001E3204"/>
    <w:rsid w:val="001E5086"/>
    <w:rsid w:val="001E5585"/>
    <w:rsid w:val="001E63AE"/>
    <w:rsid w:val="001E7206"/>
    <w:rsid w:val="001E720C"/>
    <w:rsid w:val="001F0CF8"/>
    <w:rsid w:val="001F11B8"/>
    <w:rsid w:val="001F32CE"/>
    <w:rsid w:val="001F54EB"/>
    <w:rsid w:val="001F5B7D"/>
    <w:rsid w:val="001F69D5"/>
    <w:rsid w:val="001F6AD8"/>
    <w:rsid w:val="001F6D33"/>
    <w:rsid w:val="001F6E05"/>
    <w:rsid w:val="001F6E0D"/>
    <w:rsid w:val="001F7C0B"/>
    <w:rsid w:val="00200D0F"/>
    <w:rsid w:val="00201342"/>
    <w:rsid w:val="00201CF5"/>
    <w:rsid w:val="00201D77"/>
    <w:rsid w:val="00204519"/>
    <w:rsid w:val="00204E0D"/>
    <w:rsid w:val="0020596A"/>
    <w:rsid w:val="00206B9A"/>
    <w:rsid w:val="0020701C"/>
    <w:rsid w:val="0020791D"/>
    <w:rsid w:val="00207DA0"/>
    <w:rsid w:val="0021028F"/>
    <w:rsid w:val="002107AB"/>
    <w:rsid w:val="00210BDE"/>
    <w:rsid w:val="002118AC"/>
    <w:rsid w:val="00211F68"/>
    <w:rsid w:val="00211F96"/>
    <w:rsid w:val="00212378"/>
    <w:rsid w:val="002124C2"/>
    <w:rsid w:val="00213187"/>
    <w:rsid w:val="002139B9"/>
    <w:rsid w:val="002141BE"/>
    <w:rsid w:val="00214E4E"/>
    <w:rsid w:val="002153DF"/>
    <w:rsid w:val="002159A6"/>
    <w:rsid w:val="002160AA"/>
    <w:rsid w:val="00216190"/>
    <w:rsid w:val="002162B4"/>
    <w:rsid w:val="00217B01"/>
    <w:rsid w:val="00220A6D"/>
    <w:rsid w:val="00220DEF"/>
    <w:rsid w:val="00221A63"/>
    <w:rsid w:val="00221C7B"/>
    <w:rsid w:val="00221C89"/>
    <w:rsid w:val="002228D0"/>
    <w:rsid w:val="00222CCC"/>
    <w:rsid w:val="0022355B"/>
    <w:rsid w:val="002237C8"/>
    <w:rsid w:val="002249AB"/>
    <w:rsid w:val="00224D45"/>
    <w:rsid w:val="00225735"/>
    <w:rsid w:val="00226085"/>
    <w:rsid w:val="0022653E"/>
    <w:rsid w:val="00226C6E"/>
    <w:rsid w:val="00230441"/>
    <w:rsid w:val="00231BAA"/>
    <w:rsid w:val="00231E25"/>
    <w:rsid w:val="002329CB"/>
    <w:rsid w:val="00232C2C"/>
    <w:rsid w:val="00233B54"/>
    <w:rsid w:val="002347E8"/>
    <w:rsid w:val="00235421"/>
    <w:rsid w:val="00235AA6"/>
    <w:rsid w:val="00237E2B"/>
    <w:rsid w:val="002417B3"/>
    <w:rsid w:val="0024326B"/>
    <w:rsid w:val="00243EF0"/>
    <w:rsid w:val="00244978"/>
    <w:rsid w:val="00244AA0"/>
    <w:rsid w:val="002461E2"/>
    <w:rsid w:val="002478DE"/>
    <w:rsid w:val="002479A7"/>
    <w:rsid w:val="002479D1"/>
    <w:rsid w:val="00251855"/>
    <w:rsid w:val="002524D1"/>
    <w:rsid w:val="00252A0D"/>
    <w:rsid w:val="00252B9A"/>
    <w:rsid w:val="00252CF1"/>
    <w:rsid w:val="0025446E"/>
    <w:rsid w:val="002549BE"/>
    <w:rsid w:val="00256F78"/>
    <w:rsid w:val="002575DA"/>
    <w:rsid w:val="00257DBF"/>
    <w:rsid w:val="002606D0"/>
    <w:rsid w:val="00260981"/>
    <w:rsid w:val="00260FF4"/>
    <w:rsid w:val="002615E9"/>
    <w:rsid w:val="00261C25"/>
    <w:rsid w:val="00261FA4"/>
    <w:rsid w:val="00262256"/>
    <w:rsid w:val="002624D3"/>
    <w:rsid w:val="002628F5"/>
    <w:rsid w:val="00262C78"/>
    <w:rsid w:val="002631BD"/>
    <w:rsid w:val="00263F70"/>
    <w:rsid w:val="00263FAA"/>
    <w:rsid w:val="00264580"/>
    <w:rsid w:val="0026463A"/>
    <w:rsid w:val="00266AA5"/>
    <w:rsid w:val="002678A7"/>
    <w:rsid w:val="00270A32"/>
    <w:rsid w:val="002710FD"/>
    <w:rsid w:val="002712BB"/>
    <w:rsid w:val="00271329"/>
    <w:rsid w:val="00271968"/>
    <w:rsid w:val="00273328"/>
    <w:rsid w:val="002739ED"/>
    <w:rsid w:val="00275009"/>
    <w:rsid w:val="00275F40"/>
    <w:rsid w:val="002772AF"/>
    <w:rsid w:val="002800E0"/>
    <w:rsid w:val="00282D8F"/>
    <w:rsid w:val="00283062"/>
    <w:rsid w:val="00283685"/>
    <w:rsid w:val="00283B68"/>
    <w:rsid w:val="0028415C"/>
    <w:rsid w:val="002860F0"/>
    <w:rsid w:val="00286773"/>
    <w:rsid w:val="00286D36"/>
    <w:rsid w:val="00286EB8"/>
    <w:rsid w:val="00287771"/>
    <w:rsid w:val="00287B22"/>
    <w:rsid w:val="00287B64"/>
    <w:rsid w:val="00287EA3"/>
    <w:rsid w:val="0029021A"/>
    <w:rsid w:val="0029118E"/>
    <w:rsid w:val="00291207"/>
    <w:rsid w:val="002917CA"/>
    <w:rsid w:val="00292A56"/>
    <w:rsid w:val="00292A97"/>
    <w:rsid w:val="00292B4C"/>
    <w:rsid w:val="00293B5F"/>
    <w:rsid w:val="002946BE"/>
    <w:rsid w:val="002954C5"/>
    <w:rsid w:val="00295AC3"/>
    <w:rsid w:val="002964AA"/>
    <w:rsid w:val="00296803"/>
    <w:rsid w:val="0029754B"/>
    <w:rsid w:val="00297B7E"/>
    <w:rsid w:val="002A0741"/>
    <w:rsid w:val="002A0985"/>
    <w:rsid w:val="002A0A8A"/>
    <w:rsid w:val="002A0AA8"/>
    <w:rsid w:val="002A2F33"/>
    <w:rsid w:val="002A3229"/>
    <w:rsid w:val="002A3A94"/>
    <w:rsid w:val="002A4A46"/>
    <w:rsid w:val="002A4CFA"/>
    <w:rsid w:val="002A5A09"/>
    <w:rsid w:val="002A6729"/>
    <w:rsid w:val="002A6A9D"/>
    <w:rsid w:val="002B004E"/>
    <w:rsid w:val="002B1730"/>
    <w:rsid w:val="002B1C21"/>
    <w:rsid w:val="002B20AB"/>
    <w:rsid w:val="002B2BF0"/>
    <w:rsid w:val="002B2CF5"/>
    <w:rsid w:val="002B499A"/>
    <w:rsid w:val="002B592E"/>
    <w:rsid w:val="002B63FB"/>
    <w:rsid w:val="002B6BAC"/>
    <w:rsid w:val="002B706B"/>
    <w:rsid w:val="002B7140"/>
    <w:rsid w:val="002B745E"/>
    <w:rsid w:val="002B753C"/>
    <w:rsid w:val="002C0167"/>
    <w:rsid w:val="002D11FF"/>
    <w:rsid w:val="002D17F7"/>
    <w:rsid w:val="002D1C32"/>
    <w:rsid w:val="002D2544"/>
    <w:rsid w:val="002D25E3"/>
    <w:rsid w:val="002D29E0"/>
    <w:rsid w:val="002D3AEE"/>
    <w:rsid w:val="002D3ECF"/>
    <w:rsid w:val="002D3F9B"/>
    <w:rsid w:val="002D620E"/>
    <w:rsid w:val="002D7B66"/>
    <w:rsid w:val="002E0416"/>
    <w:rsid w:val="002E0903"/>
    <w:rsid w:val="002E0F08"/>
    <w:rsid w:val="002E1406"/>
    <w:rsid w:val="002E201B"/>
    <w:rsid w:val="002E2A62"/>
    <w:rsid w:val="002E2BFA"/>
    <w:rsid w:val="002E3953"/>
    <w:rsid w:val="002E4D13"/>
    <w:rsid w:val="002E4FA5"/>
    <w:rsid w:val="002E5E71"/>
    <w:rsid w:val="002E7833"/>
    <w:rsid w:val="002E7A5B"/>
    <w:rsid w:val="002F054C"/>
    <w:rsid w:val="002F0605"/>
    <w:rsid w:val="002F16D8"/>
    <w:rsid w:val="002F1AF5"/>
    <w:rsid w:val="002F29BB"/>
    <w:rsid w:val="002F3FE2"/>
    <w:rsid w:val="002F426A"/>
    <w:rsid w:val="002F4A56"/>
    <w:rsid w:val="002F4B1F"/>
    <w:rsid w:val="002F5914"/>
    <w:rsid w:val="002F6A1A"/>
    <w:rsid w:val="002F6B23"/>
    <w:rsid w:val="003002A3"/>
    <w:rsid w:val="00300A0F"/>
    <w:rsid w:val="00300E27"/>
    <w:rsid w:val="00302983"/>
    <w:rsid w:val="00302C35"/>
    <w:rsid w:val="003037A3"/>
    <w:rsid w:val="00304028"/>
    <w:rsid w:val="0030432D"/>
    <w:rsid w:val="00304358"/>
    <w:rsid w:val="003051FE"/>
    <w:rsid w:val="00305271"/>
    <w:rsid w:val="00305C49"/>
    <w:rsid w:val="00305C54"/>
    <w:rsid w:val="0030676D"/>
    <w:rsid w:val="00306AA7"/>
    <w:rsid w:val="00307D1B"/>
    <w:rsid w:val="00310798"/>
    <w:rsid w:val="003110A9"/>
    <w:rsid w:val="0031188A"/>
    <w:rsid w:val="003121FA"/>
    <w:rsid w:val="00312C1C"/>
    <w:rsid w:val="00313009"/>
    <w:rsid w:val="00313102"/>
    <w:rsid w:val="0031378F"/>
    <w:rsid w:val="00313C45"/>
    <w:rsid w:val="00313E06"/>
    <w:rsid w:val="003149C4"/>
    <w:rsid w:val="00314DF6"/>
    <w:rsid w:val="00315000"/>
    <w:rsid w:val="00315634"/>
    <w:rsid w:val="003157CA"/>
    <w:rsid w:val="0031581B"/>
    <w:rsid w:val="00316DFE"/>
    <w:rsid w:val="003179CF"/>
    <w:rsid w:val="00320D78"/>
    <w:rsid w:val="003254BB"/>
    <w:rsid w:val="00325F7C"/>
    <w:rsid w:val="00326284"/>
    <w:rsid w:val="003262C9"/>
    <w:rsid w:val="00327040"/>
    <w:rsid w:val="0032784C"/>
    <w:rsid w:val="00330511"/>
    <w:rsid w:val="00330BC9"/>
    <w:rsid w:val="00330CBC"/>
    <w:rsid w:val="00330E8E"/>
    <w:rsid w:val="00330FFE"/>
    <w:rsid w:val="00331534"/>
    <w:rsid w:val="00331754"/>
    <w:rsid w:val="003318FE"/>
    <w:rsid w:val="00331A36"/>
    <w:rsid w:val="003320E0"/>
    <w:rsid w:val="00332564"/>
    <w:rsid w:val="00334671"/>
    <w:rsid w:val="003359D3"/>
    <w:rsid w:val="00337760"/>
    <w:rsid w:val="00337A98"/>
    <w:rsid w:val="00337DF2"/>
    <w:rsid w:val="00337F4E"/>
    <w:rsid w:val="003403D3"/>
    <w:rsid w:val="00340664"/>
    <w:rsid w:val="0034079B"/>
    <w:rsid w:val="00340FA4"/>
    <w:rsid w:val="00342E46"/>
    <w:rsid w:val="003434BC"/>
    <w:rsid w:val="003438BA"/>
    <w:rsid w:val="00343B92"/>
    <w:rsid w:val="0034409E"/>
    <w:rsid w:val="0034547B"/>
    <w:rsid w:val="00345573"/>
    <w:rsid w:val="00345F74"/>
    <w:rsid w:val="0034681D"/>
    <w:rsid w:val="003469E9"/>
    <w:rsid w:val="00350144"/>
    <w:rsid w:val="003501A4"/>
    <w:rsid w:val="00350614"/>
    <w:rsid w:val="00353B8F"/>
    <w:rsid w:val="00355230"/>
    <w:rsid w:val="003560D1"/>
    <w:rsid w:val="0035662B"/>
    <w:rsid w:val="0035688E"/>
    <w:rsid w:val="00360209"/>
    <w:rsid w:val="00360903"/>
    <w:rsid w:val="00362A50"/>
    <w:rsid w:val="0036343A"/>
    <w:rsid w:val="00363B01"/>
    <w:rsid w:val="00364B16"/>
    <w:rsid w:val="00364B63"/>
    <w:rsid w:val="003654ED"/>
    <w:rsid w:val="00365992"/>
    <w:rsid w:val="00365F26"/>
    <w:rsid w:val="00366B9A"/>
    <w:rsid w:val="00366E72"/>
    <w:rsid w:val="00367228"/>
    <w:rsid w:val="00367782"/>
    <w:rsid w:val="00367BAB"/>
    <w:rsid w:val="003715C1"/>
    <w:rsid w:val="0037215E"/>
    <w:rsid w:val="003728A6"/>
    <w:rsid w:val="0037304E"/>
    <w:rsid w:val="00373ED5"/>
    <w:rsid w:val="00374E55"/>
    <w:rsid w:val="00374FB3"/>
    <w:rsid w:val="00375034"/>
    <w:rsid w:val="00376FC8"/>
    <w:rsid w:val="00377491"/>
    <w:rsid w:val="00380D0E"/>
    <w:rsid w:val="00381410"/>
    <w:rsid w:val="00381557"/>
    <w:rsid w:val="0038237A"/>
    <w:rsid w:val="0038270C"/>
    <w:rsid w:val="00382D29"/>
    <w:rsid w:val="00383615"/>
    <w:rsid w:val="003846EE"/>
    <w:rsid w:val="0038488B"/>
    <w:rsid w:val="003855BC"/>
    <w:rsid w:val="00387175"/>
    <w:rsid w:val="00390CB4"/>
    <w:rsid w:val="003911A5"/>
    <w:rsid w:val="00391B48"/>
    <w:rsid w:val="003923D2"/>
    <w:rsid w:val="003926CC"/>
    <w:rsid w:val="003929CC"/>
    <w:rsid w:val="003931E4"/>
    <w:rsid w:val="00394DA1"/>
    <w:rsid w:val="003952D9"/>
    <w:rsid w:val="00397032"/>
    <w:rsid w:val="003979CA"/>
    <w:rsid w:val="003A0445"/>
    <w:rsid w:val="003A2350"/>
    <w:rsid w:val="003A282C"/>
    <w:rsid w:val="003A3297"/>
    <w:rsid w:val="003A3ABE"/>
    <w:rsid w:val="003A44D9"/>
    <w:rsid w:val="003A5B4B"/>
    <w:rsid w:val="003A5E05"/>
    <w:rsid w:val="003A6487"/>
    <w:rsid w:val="003A68BF"/>
    <w:rsid w:val="003A74EA"/>
    <w:rsid w:val="003A7B20"/>
    <w:rsid w:val="003B1E1C"/>
    <w:rsid w:val="003B1EFC"/>
    <w:rsid w:val="003B21BB"/>
    <w:rsid w:val="003B2E07"/>
    <w:rsid w:val="003B3658"/>
    <w:rsid w:val="003B4078"/>
    <w:rsid w:val="003B414E"/>
    <w:rsid w:val="003B4725"/>
    <w:rsid w:val="003B54B4"/>
    <w:rsid w:val="003B5C63"/>
    <w:rsid w:val="003B6FA1"/>
    <w:rsid w:val="003B7213"/>
    <w:rsid w:val="003B7273"/>
    <w:rsid w:val="003B72F3"/>
    <w:rsid w:val="003C06EC"/>
    <w:rsid w:val="003C10E1"/>
    <w:rsid w:val="003C1425"/>
    <w:rsid w:val="003C14F0"/>
    <w:rsid w:val="003C1D11"/>
    <w:rsid w:val="003C21CF"/>
    <w:rsid w:val="003C26B4"/>
    <w:rsid w:val="003C3AC4"/>
    <w:rsid w:val="003C3BDF"/>
    <w:rsid w:val="003C532C"/>
    <w:rsid w:val="003C5364"/>
    <w:rsid w:val="003C5943"/>
    <w:rsid w:val="003C5EE3"/>
    <w:rsid w:val="003C6B2E"/>
    <w:rsid w:val="003C71BB"/>
    <w:rsid w:val="003C79D5"/>
    <w:rsid w:val="003C7B88"/>
    <w:rsid w:val="003D043E"/>
    <w:rsid w:val="003D1208"/>
    <w:rsid w:val="003D1F30"/>
    <w:rsid w:val="003D41C6"/>
    <w:rsid w:val="003D444F"/>
    <w:rsid w:val="003D48CC"/>
    <w:rsid w:val="003D5A81"/>
    <w:rsid w:val="003D5C81"/>
    <w:rsid w:val="003D5ECE"/>
    <w:rsid w:val="003D687A"/>
    <w:rsid w:val="003D6935"/>
    <w:rsid w:val="003D6B1E"/>
    <w:rsid w:val="003D6F33"/>
    <w:rsid w:val="003D70D1"/>
    <w:rsid w:val="003D70F6"/>
    <w:rsid w:val="003D76B2"/>
    <w:rsid w:val="003D7710"/>
    <w:rsid w:val="003E0FCA"/>
    <w:rsid w:val="003E10C5"/>
    <w:rsid w:val="003E17F8"/>
    <w:rsid w:val="003E2056"/>
    <w:rsid w:val="003E2965"/>
    <w:rsid w:val="003E2B68"/>
    <w:rsid w:val="003E50B5"/>
    <w:rsid w:val="003E6585"/>
    <w:rsid w:val="003E6CDD"/>
    <w:rsid w:val="003E6D3A"/>
    <w:rsid w:val="003E7A54"/>
    <w:rsid w:val="003E7BD7"/>
    <w:rsid w:val="003F00C3"/>
    <w:rsid w:val="003F0F1C"/>
    <w:rsid w:val="003F10B1"/>
    <w:rsid w:val="003F1413"/>
    <w:rsid w:val="003F277C"/>
    <w:rsid w:val="003F38D1"/>
    <w:rsid w:val="003F5943"/>
    <w:rsid w:val="003F5E1A"/>
    <w:rsid w:val="003F6B06"/>
    <w:rsid w:val="003F6C0C"/>
    <w:rsid w:val="003F7848"/>
    <w:rsid w:val="0040162F"/>
    <w:rsid w:val="004022EE"/>
    <w:rsid w:val="004026C3"/>
    <w:rsid w:val="00402FA3"/>
    <w:rsid w:val="00403453"/>
    <w:rsid w:val="004044B2"/>
    <w:rsid w:val="004054D7"/>
    <w:rsid w:val="004060A5"/>
    <w:rsid w:val="00407148"/>
    <w:rsid w:val="00410044"/>
    <w:rsid w:val="0041095E"/>
    <w:rsid w:val="00410D02"/>
    <w:rsid w:val="00411213"/>
    <w:rsid w:val="0041173C"/>
    <w:rsid w:val="004129D6"/>
    <w:rsid w:val="00414993"/>
    <w:rsid w:val="00415D7F"/>
    <w:rsid w:val="00415D96"/>
    <w:rsid w:val="00415DF6"/>
    <w:rsid w:val="0041657D"/>
    <w:rsid w:val="00417335"/>
    <w:rsid w:val="004202F5"/>
    <w:rsid w:val="004213D1"/>
    <w:rsid w:val="00421C9B"/>
    <w:rsid w:val="00422249"/>
    <w:rsid w:val="00422F88"/>
    <w:rsid w:val="00423883"/>
    <w:rsid w:val="004241FE"/>
    <w:rsid w:val="0042521D"/>
    <w:rsid w:val="0042591C"/>
    <w:rsid w:val="00426E53"/>
    <w:rsid w:val="00427243"/>
    <w:rsid w:val="00427995"/>
    <w:rsid w:val="004310AD"/>
    <w:rsid w:val="004311E7"/>
    <w:rsid w:val="00431C30"/>
    <w:rsid w:val="00432321"/>
    <w:rsid w:val="00432751"/>
    <w:rsid w:val="004327D5"/>
    <w:rsid w:val="00434C1B"/>
    <w:rsid w:val="0043531B"/>
    <w:rsid w:val="00435DA3"/>
    <w:rsid w:val="00435E8C"/>
    <w:rsid w:val="0043605E"/>
    <w:rsid w:val="004363C4"/>
    <w:rsid w:val="00436B92"/>
    <w:rsid w:val="00437E88"/>
    <w:rsid w:val="004402E3"/>
    <w:rsid w:val="004410CE"/>
    <w:rsid w:val="00441894"/>
    <w:rsid w:val="004418F9"/>
    <w:rsid w:val="00441DC8"/>
    <w:rsid w:val="00443B3B"/>
    <w:rsid w:val="00444229"/>
    <w:rsid w:val="00444377"/>
    <w:rsid w:val="00444955"/>
    <w:rsid w:val="00445D45"/>
    <w:rsid w:val="00445E3D"/>
    <w:rsid w:val="0044688C"/>
    <w:rsid w:val="00446BE8"/>
    <w:rsid w:val="00446E94"/>
    <w:rsid w:val="00447943"/>
    <w:rsid w:val="00447F48"/>
    <w:rsid w:val="004514B5"/>
    <w:rsid w:val="0045208B"/>
    <w:rsid w:val="004527F8"/>
    <w:rsid w:val="00453C96"/>
    <w:rsid w:val="00454282"/>
    <w:rsid w:val="0045474D"/>
    <w:rsid w:val="00455396"/>
    <w:rsid w:val="0045584E"/>
    <w:rsid w:val="00456807"/>
    <w:rsid w:val="004570B8"/>
    <w:rsid w:val="0045718B"/>
    <w:rsid w:val="004574D1"/>
    <w:rsid w:val="00457E35"/>
    <w:rsid w:val="00457FE1"/>
    <w:rsid w:val="00460731"/>
    <w:rsid w:val="004622E0"/>
    <w:rsid w:val="004628E2"/>
    <w:rsid w:val="004633EC"/>
    <w:rsid w:val="00463E54"/>
    <w:rsid w:val="00463EC8"/>
    <w:rsid w:val="00465B2D"/>
    <w:rsid w:val="00466116"/>
    <w:rsid w:val="004678E6"/>
    <w:rsid w:val="00470780"/>
    <w:rsid w:val="00470EEA"/>
    <w:rsid w:val="004710B3"/>
    <w:rsid w:val="0047213C"/>
    <w:rsid w:val="00472C25"/>
    <w:rsid w:val="00474BD7"/>
    <w:rsid w:val="0047503D"/>
    <w:rsid w:val="00477637"/>
    <w:rsid w:val="0048001B"/>
    <w:rsid w:val="004800AB"/>
    <w:rsid w:val="00480483"/>
    <w:rsid w:val="0048070A"/>
    <w:rsid w:val="00480A09"/>
    <w:rsid w:val="00480A58"/>
    <w:rsid w:val="00480E53"/>
    <w:rsid w:val="00480F82"/>
    <w:rsid w:val="0048118A"/>
    <w:rsid w:val="00482681"/>
    <w:rsid w:val="0048355D"/>
    <w:rsid w:val="004848A0"/>
    <w:rsid w:val="00484A3A"/>
    <w:rsid w:val="004867BA"/>
    <w:rsid w:val="00486A5E"/>
    <w:rsid w:val="0048700F"/>
    <w:rsid w:val="004871CF"/>
    <w:rsid w:val="004877B1"/>
    <w:rsid w:val="0049157F"/>
    <w:rsid w:val="004918BA"/>
    <w:rsid w:val="00491C94"/>
    <w:rsid w:val="004939CF"/>
    <w:rsid w:val="00494084"/>
    <w:rsid w:val="00494D16"/>
    <w:rsid w:val="00496C09"/>
    <w:rsid w:val="00497F4E"/>
    <w:rsid w:val="004A02A1"/>
    <w:rsid w:val="004A05E4"/>
    <w:rsid w:val="004A23B0"/>
    <w:rsid w:val="004A291E"/>
    <w:rsid w:val="004A3A0B"/>
    <w:rsid w:val="004A43C9"/>
    <w:rsid w:val="004A4E8A"/>
    <w:rsid w:val="004A5B63"/>
    <w:rsid w:val="004A5DAC"/>
    <w:rsid w:val="004A5DEB"/>
    <w:rsid w:val="004A5F70"/>
    <w:rsid w:val="004A7407"/>
    <w:rsid w:val="004A758E"/>
    <w:rsid w:val="004A7F3A"/>
    <w:rsid w:val="004B0874"/>
    <w:rsid w:val="004B0923"/>
    <w:rsid w:val="004B0A79"/>
    <w:rsid w:val="004B1647"/>
    <w:rsid w:val="004B305A"/>
    <w:rsid w:val="004B3368"/>
    <w:rsid w:val="004B3556"/>
    <w:rsid w:val="004B4374"/>
    <w:rsid w:val="004B4A65"/>
    <w:rsid w:val="004B5068"/>
    <w:rsid w:val="004B5932"/>
    <w:rsid w:val="004B5AB9"/>
    <w:rsid w:val="004B5ABD"/>
    <w:rsid w:val="004B6726"/>
    <w:rsid w:val="004B6A7D"/>
    <w:rsid w:val="004B780B"/>
    <w:rsid w:val="004B78BD"/>
    <w:rsid w:val="004B78E1"/>
    <w:rsid w:val="004C084B"/>
    <w:rsid w:val="004C1173"/>
    <w:rsid w:val="004C12EC"/>
    <w:rsid w:val="004C130A"/>
    <w:rsid w:val="004C30DC"/>
    <w:rsid w:val="004C38A4"/>
    <w:rsid w:val="004C4EC7"/>
    <w:rsid w:val="004C5276"/>
    <w:rsid w:val="004C571B"/>
    <w:rsid w:val="004C7CB9"/>
    <w:rsid w:val="004D074A"/>
    <w:rsid w:val="004D08EA"/>
    <w:rsid w:val="004D0F54"/>
    <w:rsid w:val="004D1813"/>
    <w:rsid w:val="004D1D44"/>
    <w:rsid w:val="004D2195"/>
    <w:rsid w:val="004D2711"/>
    <w:rsid w:val="004D2EB9"/>
    <w:rsid w:val="004D5DA2"/>
    <w:rsid w:val="004D67C8"/>
    <w:rsid w:val="004D7727"/>
    <w:rsid w:val="004D7CBC"/>
    <w:rsid w:val="004E03CB"/>
    <w:rsid w:val="004E1162"/>
    <w:rsid w:val="004E2085"/>
    <w:rsid w:val="004E226F"/>
    <w:rsid w:val="004E240F"/>
    <w:rsid w:val="004E2701"/>
    <w:rsid w:val="004E2D09"/>
    <w:rsid w:val="004E306B"/>
    <w:rsid w:val="004E33F3"/>
    <w:rsid w:val="004E39F0"/>
    <w:rsid w:val="004E570A"/>
    <w:rsid w:val="004E6933"/>
    <w:rsid w:val="004E6A67"/>
    <w:rsid w:val="004E6DAC"/>
    <w:rsid w:val="004E746F"/>
    <w:rsid w:val="004E7C87"/>
    <w:rsid w:val="004F0607"/>
    <w:rsid w:val="004F0D03"/>
    <w:rsid w:val="004F14AA"/>
    <w:rsid w:val="004F1600"/>
    <w:rsid w:val="004F1BB1"/>
    <w:rsid w:val="004F2B48"/>
    <w:rsid w:val="004F37A4"/>
    <w:rsid w:val="004F3AE7"/>
    <w:rsid w:val="004F3BCD"/>
    <w:rsid w:val="004F3E40"/>
    <w:rsid w:val="004F4879"/>
    <w:rsid w:val="004F4F6A"/>
    <w:rsid w:val="004F51CC"/>
    <w:rsid w:val="004F5291"/>
    <w:rsid w:val="004F61B8"/>
    <w:rsid w:val="004F6AFB"/>
    <w:rsid w:val="004F6CF9"/>
    <w:rsid w:val="004F7129"/>
    <w:rsid w:val="004F7427"/>
    <w:rsid w:val="004F7685"/>
    <w:rsid w:val="005016A8"/>
    <w:rsid w:val="00501725"/>
    <w:rsid w:val="00501EDF"/>
    <w:rsid w:val="00502E58"/>
    <w:rsid w:val="00503962"/>
    <w:rsid w:val="00503A97"/>
    <w:rsid w:val="00503F4E"/>
    <w:rsid w:val="00504DE8"/>
    <w:rsid w:val="005055C0"/>
    <w:rsid w:val="00506179"/>
    <w:rsid w:val="00506EFC"/>
    <w:rsid w:val="005072C8"/>
    <w:rsid w:val="005106C5"/>
    <w:rsid w:val="00510F35"/>
    <w:rsid w:val="00511047"/>
    <w:rsid w:val="00511286"/>
    <w:rsid w:val="0051131D"/>
    <w:rsid w:val="00511B06"/>
    <w:rsid w:val="00512716"/>
    <w:rsid w:val="00513FBB"/>
    <w:rsid w:val="0051434E"/>
    <w:rsid w:val="00517069"/>
    <w:rsid w:val="0052032C"/>
    <w:rsid w:val="00520386"/>
    <w:rsid w:val="00520563"/>
    <w:rsid w:val="005207AB"/>
    <w:rsid w:val="005214CF"/>
    <w:rsid w:val="00522598"/>
    <w:rsid w:val="00522DAE"/>
    <w:rsid w:val="00523753"/>
    <w:rsid w:val="005251A5"/>
    <w:rsid w:val="00525800"/>
    <w:rsid w:val="00525CAE"/>
    <w:rsid w:val="00525E88"/>
    <w:rsid w:val="0052629F"/>
    <w:rsid w:val="005265BE"/>
    <w:rsid w:val="00526612"/>
    <w:rsid w:val="00526784"/>
    <w:rsid w:val="00526FB4"/>
    <w:rsid w:val="00527605"/>
    <w:rsid w:val="00530590"/>
    <w:rsid w:val="00530DF1"/>
    <w:rsid w:val="0053115B"/>
    <w:rsid w:val="00531822"/>
    <w:rsid w:val="005340FE"/>
    <w:rsid w:val="00534DF3"/>
    <w:rsid w:val="00535440"/>
    <w:rsid w:val="00537523"/>
    <w:rsid w:val="00537678"/>
    <w:rsid w:val="00537AA5"/>
    <w:rsid w:val="00537B66"/>
    <w:rsid w:val="00541373"/>
    <w:rsid w:val="005416A8"/>
    <w:rsid w:val="005418C2"/>
    <w:rsid w:val="00541A50"/>
    <w:rsid w:val="005424B0"/>
    <w:rsid w:val="0054254C"/>
    <w:rsid w:val="00542BC0"/>
    <w:rsid w:val="00543A37"/>
    <w:rsid w:val="00543DC3"/>
    <w:rsid w:val="00544CA7"/>
    <w:rsid w:val="005456E3"/>
    <w:rsid w:val="005465DC"/>
    <w:rsid w:val="005467BE"/>
    <w:rsid w:val="0054746A"/>
    <w:rsid w:val="005477D0"/>
    <w:rsid w:val="0055008B"/>
    <w:rsid w:val="00550E7E"/>
    <w:rsid w:val="005510AD"/>
    <w:rsid w:val="005520BC"/>
    <w:rsid w:val="005534D9"/>
    <w:rsid w:val="00553B24"/>
    <w:rsid w:val="00554C2C"/>
    <w:rsid w:val="005550A4"/>
    <w:rsid w:val="005561C1"/>
    <w:rsid w:val="00556AE5"/>
    <w:rsid w:val="005572B7"/>
    <w:rsid w:val="0055782E"/>
    <w:rsid w:val="00557DAE"/>
    <w:rsid w:val="00560C5A"/>
    <w:rsid w:val="005617CF"/>
    <w:rsid w:val="005619EF"/>
    <w:rsid w:val="00563ADF"/>
    <w:rsid w:val="00563E95"/>
    <w:rsid w:val="005642DA"/>
    <w:rsid w:val="00564CB6"/>
    <w:rsid w:val="00564F3E"/>
    <w:rsid w:val="00564FEA"/>
    <w:rsid w:val="00565BE6"/>
    <w:rsid w:val="00567B2F"/>
    <w:rsid w:val="00567EB4"/>
    <w:rsid w:val="00571B17"/>
    <w:rsid w:val="00572D89"/>
    <w:rsid w:val="00573685"/>
    <w:rsid w:val="005738F9"/>
    <w:rsid w:val="005740BC"/>
    <w:rsid w:val="005757C1"/>
    <w:rsid w:val="005759FE"/>
    <w:rsid w:val="00575B63"/>
    <w:rsid w:val="00576015"/>
    <w:rsid w:val="00577400"/>
    <w:rsid w:val="00577D7B"/>
    <w:rsid w:val="00577E0F"/>
    <w:rsid w:val="00577F77"/>
    <w:rsid w:val="00580837"/>
    <w:rsid w:val="0058110C"/>
    <w:rsid w:val="005824E9"/>
    <w:rsid w:val="00584090"/>
    <w:rsid w:val="005845BC"/>
    <w:rsid w:val="00584EC6"/>
    <w:rsid w:val="00585127"/>
    <w:rsid w:val="0058514A"/>
    <w:rsid w:val="00585F8E"/>
    <w:rsid w:val="00587434"/>
    <w:rsid w:val="005875D6"/>
    <w:rsid w:val="00590656"/>
    <w:rsid w:val="0059306E"/>
    <w:rsid w:val="00593C21"/>
    <w:rsid w:val="00593CBF"/>
    <w:rsid w:val="00594492"/>
    <w:rsid w:val="00594665"/>
    <w:rsid w:val="005958AA"/>
    <w:rsid w:val="00597662"/>
    <w:rsid w:val="005976F6"/>
    <w:rsid w:val="00597C12"/>
    <w:rsid w:val="005A2E05"/>
    <w:rsid w:val="005A4B27"/>
    <w:rsid w:val="005A4CC4"/>
    <w:rsid w:val="005A5EB6"/>
    <w:rsid w:val="005A69A5"/>
    <w:rsid w:val="005A7DB9"/>
    <w:rsid w:val="005A7FCD"/>
    <w:rsid w:val="005B0BA7"/>
    <w:rsid w:val="005B0E28"/>
    <w:rsid w:val="005B50A8"/>
    <w:rsid w:val="005B53FE"/>
    <w:rsid w:val="005B5545"/>
    <w:rsid w:val="005B5A20"/>
    <w:rsid w:val="005B5D67"/>
    <w:rsid w:val="005B756A"/>
    <w:rsid w:val="005B77E8"/>
    <w:rsid w:val="005B7C31"/>
    <w:rsid w:val="005B7C6C"/>
    <w:rsid w:val="005B7F3E"/>
    <w:rsid w:val="005C2820"/>
    <w:rsid w:val="005C2EF0"/>
    <w:rsid w:val="005C2FA6"/>
    <w:rsid w:val="005C37A2"/>
    <w:rsid w:val="005C3F95"/>
    <w:rsid w:val="005C40A4"/>
    <w:rsid w:val="005C45CB"/>
    <w:rsid w:val="005C4879"/>
    <w:rsid w:val="005C5001"/>
    <w:rsid w:val="005C541D"/>
    <w:rsid w:val="005C68C4"/>
    <w:rsid w:val="005C7136"/>
    <w:rsid w:val="005C795A"/>
    <w:rsid w:val="005D15D0"/>
    <w:rsid w:val="005D1B23"/>
    <w:rsid w:val="005D1D96"/>
    <w:rsid w:val="005D2099"/>
    <w:rsid w:val="005D229F"/>
    <w:rsid w:val="005D3A10"/>
    <w:rsid w:val="005D3B9A"/>
    <w:rsid w:val="005D4844"/>
    <w:rsid w:val="005D4A3C"/>
    <w:rsid w:val="005D4E92"/>
    <w:rsid w:val="005D581D"/>
    <w:rsid w:val="005D6A8B"/>
    <w:rsid w:val="005D7164"/>
    <w:rsid w:val="005E0865"/>
    <w:rsid w:val="005E096D"/>
    <w:rsid w:val="005E0F9D"/>
    <w:rsid w:val="005E14CF"/>
    <w:rsid w:val="005E17FD"/>
    <w:rsid w:val="005E1DB9"/>
    <w:rsid w:val="005E2E66"/>
    <w:rsid w:val="005E3704"/>
    <w:rsid w:val="005E4133"/>
    <w:rsid w:val="005E436E"/>
    <w:rsid w:val="005E4AD4"/>
    <w:rsid w:val="005E4DE2"/>
    <w:rsid w:val="005E51FC"/>
    <w:rsid w:val="005E5C64"/>
    <w:rsid w:val="005E5CE4"/>
    <w:rsid w:val="005E5D41"/>
    <w:rsid w:val="005E680E"/>
    <w:rsid w:val="005E69FB"/>
    <w:rsid w:val="005E7CAF"/>
    <w:rsid w:val="005F0075"/>
    <w:rsid w:val="005F1268"/>
    <w:rsid w:val="005F1BD1"/>
    <w:rsid w:val="005F1F17"/>
    <w:rsid w:val="005F2685"/>
    <w:rsid w:val="005F3923"/>
    <w:rsid w:val="005F3F09"/>
    <w:rsid w:val="005F49B6"/>
    <w:rsid w:val="005F510E"/>
    <w:rsid w:val="005F58F2"/>
    <w:rsid w:val="005F5DAD"/>
    <w:rsid w:val="005F5E5E"/>
    <w:rsid w:val="005F6820"/>
    <w:rsid w:val="005F6996"/>
    <w:rsid w:val="00601175"/>
    <w:rsid w:val="00601DE4"/>
    <w:rsid w:val="00603208"/>
    <w:rsid w:val="00603BF1"/>
    <w:rsid w:val="006040C1"/>
    <w:rsid w:val="00604163"/>
    <w:rsid w:val="00604AF2"/>
    <w:rsid w:val="00604FE1"/>
    <w:rsid w:val="00605310"/>
    <w:rsid w:val="0060554E"/>
    <w:rsid w:val="00605592"/>
    <w:rsid w:val="00607372"/>
    <w:rsid w:val="006075C0"/>
    <w:rsid w:val="00607C26"/>
    <w:rsid w:val="00607C8B"/>
    <w:rsid w:val="00610730"/>
    <w:rsid w:val="0061077F"/>
    <w:rsid w:val="006109E9"/>
    <w:rsid w:val="00610F13"/>
    <w:rsid w:val="006114C2"/>
    <w:rsid w:val="00612FDE"/>
    <w:rsid w:val="00614A1B"/>
    <w:rsid w:val="006151B5"/>
    <w:rsid w:val="00615F7A"/>
    <w:rsid w:val="00616F03"/>
    <w:rsid w:val="006170E9"/>
    <w:rsid w:val="00617E89"/>
    <w:rsid w:val="00620157"/>
    <w:rsid w:val="006204E9"/>
    <w:rsid w:val="006205D4"/>
    <w:rsid w:val="006208D8"/>
    <w:rsid w:val="0062162B"/>
    <w:rsid w:val="00624C68"/>
    <w:rsid w:val="006257A0"/>
    <w:rsid w:val="00625EBD"/>
    <w:rsid w:val="0062608B"/>
    <w:rsid w:val="00626622"/>
    <w:rsid w:val="00626958"/>
    <w:rsid w:val="006278E8"/>
    <w:rsid w:val="00631EE5"/>
    <w:rsid w:val="00632890"/>
    <w:rsid w:val="00632F96"/>
    <w:rsid w:val="0063332B"/>
    <w:rsid w:val="00633ACD"/>
    <w:rsid w:val="00634216"/>
    <w:rsid w:val="00634C51"/>
    <w:rsid w:val="00634D11"/>
    <w:rsid w:val="0063594A"/>
    <w:rsid w:val="00635FE9"/>
    <w:rsid w:val="006365F8"/>
    <w:rsid w:val="00636703"/>
    <w:rsid w:val="006368B3"/>
    <w:rsid w:val="00637B14"/>
    <w:rsid w:val="00641AD5"/>
    <w:rsid w:val="00641DBE"/>
    <w:rsid w:val="00642698"/>
    <w:rsid w:val="006432FD"/>
    <w:rsid w:val="00644291"/>
    <w:rsid w:val="00644403"/>
    <w:rsid w:val="0064483C"/>
    <w:rsid w:val="00646482"/>
    <w:rsid w:val="00647904"/>
    <w:rsid w:val="00647D07"/>
    <w:rsid w:val="00651822"/>
    <w:rsid w:val="00651BE8"/>
    <w:rsid w:val="006529DD"/>
    <w:rsid w:val="00653135"/>
    <w:rsid w:val="00654EB0"/>
    <w:rsid w:val="00655267"/>
    <w:rsid w:val="00655A25"/>
    <w:rsid w:val="00655DC9"/>
    <w:rsid w:val="006571DD"/>
    <w:rsid w:val="0065787C"/>
    <w:rsid w:val="0066001F"/>
    <w:rsid w:val="006605A2"/>
    <w:rsid w:val="0066207C"/>
    <w:rsid w:val="00662563"/>
    <w:rsid w:val="00663551"/>
    <w:rsid w:val="0066407A"/>
    <w:rsid w:val="0066410E"/>
    <w:rsid w:val="00664212"/>
    <w:rsid w:val="00664A30"/>
    <w:rsid w:val="0066514E"/>
    <w:rsid w:val="0066559B"/>
    <w:rsid w:val="00665704"/>
    <w:rsid w:val="006671D4"/>
    <w:rsid w:val="00671360"/>
    <w:rsid w:val="00671A7A"/>
    <w:rsid w:val="00671E80"/>
    <w:rsid w:val="00672309"/>
    <w:rsid w:val="00672801"/>
    <w:rsid w:val="00674637"/>
    <w:rsid w:val="00676615"/>
    <w:rsid w:val="006774B1"/>
    <w:rsid w:val="0067785F"/>
    <w:rsid w:val="00680F07"/>
    <w:rsid w:val="006814EB"/>
    <w:rsid w:val="006815A0"/>
    <w:rsid w:val="00681FAE"/>
    <w:rsid w:val="006824D2"/>
    <w:rsid w:val="00682CDF"/>
    <w:rsid w:val="00682DD9"/>
    <w:rsid w:val="006837B9"/>
    <w:rsid w:val="0068480D"/>
    <w:rsid w:val="00684AFC"/>
    <w:rsid w:val="00684F39"/>
    <w:rsid w:val="0068580F"/>
    <w:rsid w:val="00685A7B"/>
    <w:rsid w:val="00686991"/>
    <w:rsid w:val="00690385"/>
    <w:rsid w:val="0069054C"/>
    <w:rsid w:val="00690A08"/>
    <w:rsid w:val="00692616"/>
    <w:rsid w:val="00693897"/>
    <w:rsid w:val="0069475F"/>
    <w:rsid w:val="00694DF0"/>
    <w:rsid w:val="00695C82"/>
    <w:rsid w:val="006960FE"/>
    <w:rsid w:val="00697B07"/>
    <w:rsid w:val="00697B8F"/>
    <w:rsid w:val="006A0099"/>
    <w:rsid w:val="006A0145"/>
    <w:rsid w:val="006A0D36"/>
    <w:rsid w:val="006A11DE"/>
    <w:rsid w:val="006A13EC"/>
    <w:rsid w:val="006A1AE1"/>
    <w:rsid w:val="006A2F7D"/>
    <w:rsid w:val="006A38B2"/>
    <w:rsid w:val="006A4568"/>
    <w:rsid w:val="006A550D"/>
    <w:rsid w:val="006A659A"/>
    <w:rsid w:val="006B03B3"/>
    <w:rsid w:val="006B088C"/>
    <w:rsid w:val="006B1D12"/>
    <w:rsid w:val="006B22BB"/>
    <w:rsid w:val="006B3587"/>
    <w:rsid w:val="006B5396"/>
    <w:rsid w:val="006B5DE7"/>
    <w:rsid w:val="006B5F3C"/>
    <w:rsid w:val="006B6054"/>
    <w:rsid w:val="006B6CA5"/>
    <w:rsid w:val="006B6F38"/>
    <w:rsid w:val="006B7454"/>
    <w:rsid w:val="006B7782"/>
    <w:rsid w:val="006C0431"/>
    <w:rsid w:val="006C15AC"/>
    <w:rsid w:val="006C165D"/>
    <w:rsid w:val="006C1761"/>
    <w:rsid w:val="006C3284"/>
    <w:rsid w:val="006C3702"/>
    <w:rsid w:val="006C4A70"/>
    <w:rsid w:val="006C5992"/>
    <w:rsid w:val="006C5A3F"/>
    <w:rsid w:val="006C7723"/>
    <w:rsid w:val="006C7C86"/>
    <w:rsid w:val="006C7E55"/>
    <w:rsid w:val="006D01EF"/>
    <w:rsid w:val="006D08CA"/>
    <w:rsid w:val="006D0D83"/>
    <w:rsid w:val="006D14EC"/>
    <w:rsid w:val="006D1E3D"/>
    <w:rsid w:val="006D3E85"/>
    <w:rsid w:val="006D455E"/>
    <w:rsid w:val="006D4D3F"/>
    <w:rsid w:val="006D57BD"/>
    <w:rsid w:val="006D5960"/>
    <w:rsid w:val="006D62BC"/>
    <w:rsid w:val="006D6843"/>
    <w:rsid w:val="006D6C9D"/>
    <w:rsid w:val="006D74BF"/>
    <w:rsid w:val="006E1B37"/>
    <w:rsid w:val="006E1BFC"/>
    <w:rsid w:val="006E32EC"/>
    <w:rsid w:val="006E3782"/>
    <w:rsid w:val="006E3D0B"/>
    <w:rsid w:val="006E50EE"/>
    <w:rsid w:val="006E6BD8"/>
    <w:rsid w:val="006E6FFF"/>
    <w:rsid w:val="006F0149"/>
    <w:rsid w:val="006F06C3"/>
    <w:rsid w:val="006F14CE"/>
    <w:rsid w:val="006F2308"/>
    <w:rsid w:val="006F2AB7"/>
    <w:rsid w:val="006F2D68"/>
    <w:rsid w:val="006F4C7A"/>
    <w:rsid w:val="006F4FBA"/>
    <w:rsid w:val="006F5074"/>
    <w:rsid w:val="006F5727"/>
    <w:rsid w:val="006F5E15"/>
    <w:rsid w:val="006F67A3"/>
    <w:rsid w:val="006F6A14"/>
    <w:rsid w:val="00700120"/>
    <w:rsid w:val="00700BF4"/>
    <w:rsid w:val="0070120D"/>
    <w:rsid w:val="0070136F"/>
    <w:rsid w:val="00701B8E"/>
    <w:rsid w:val="007037B2"/>
    <w:rsid w:val="00703865"/>
    <w:rsid w:val="00703C0E"/>
    <w:rsid w:val="00704FFA"/>
    <w:rsid w:val="00705198"/>
    <w:rsid w:val="00705CC3"/>
    <w:rsid w:val="00705CFB"/>
    <w:rsid w:val="007060D5"/>
    <w:rsid w:val="007068B6"/>
    <w:rsid w:val="00707065"/>
    <w:rsid w:val="007072D9"/>
    <w:rsid w:val="0070734B"/>
    <w:rsid w:val="0070796B"/>
    <w:rsid w:val="00710D7B"/>
    <w:rsid w:val="00711A39"/>
    <w:rsid w:val="00712669"/>
    <w:rsid w:val="0071312D"/>
    <w:rsid w:val="007131C0"/>
    <w:rsid w:val="007144BA"/>
    <w:rsid w:val="00714CBF"/>
    <w:rsid w:val="00714DAA"/>
    <w:rsid w:val="007158DB"/>
    <w:rsid w:val="00715C43"/>
    <w:rsid w:val="00716A65"/>
    <w:rsid w:val="00716F81"/>
    <w:rsid w:val="00717025"/>
    <w:rsid w:val="007178E0"/>
    <w:rsid w:val="0072037B"/>
    <w:rsid w:val="007205F5"/>
    <w:rsid w:val="00721093"/>
    <w:rsid w:val="0072191B"/>
    <w:rsid w:val="0072279F"/>
    <w:rsid w:val="007230AD"/>
    <w:rsid w:val="007247D3"/>
    <w:rsid w:val="007250A7"/>
    <w:rsid w:val="007252E2"/>
    <w:rsid w:val="00727C12"/>
    <w:rsid w:val="00730108"/>
    <w:rsid w:val="00730264"/>
    <w:rsid w:val="0073258C"/>
    <w:rsid w:val="007327F6"/>
    <w:rsid w:val="00732A84"/>
    <w:rsid w:val="0073371B"/>
    <w:rsid w:val="007352E1"/>
    <w:rsid w:val="007359C6"/>
    <w:rsid w:val="00735CA5"/>
    <w:rsid w:val="00735D93"/>
    <w:rsid w:val="00735EFC"/>
    <w:rsid w:val="007362F7"/>
    <w:rsid w:val="00736337"/>
    <w:rsid w:val="0074039F"/>
    <w:rsid w:val="00740772"/>
    <w:rsid w:val="00740E7C"/>
    <w:rsid w:val="007416C8"/>
    <w:rsid w:val="007423DF"/>
    <w:rsid w:val="00743DE7"/>
    <w:rsid w:val="00746314"/>
    <w:rsid w:val="00747FD5"/>
    <w:rsid w:val="00752FC3"/>
    <w:rsid w:val="00753989"/>
    <w:rsid w:val="00754133"/>
    <w:rsid w:val="0075446D"/>
    <w:rsid w:val="00754E28"/>
    <w:rsid w:val="0075574E"/>
    <w:rsid w:val="00756AA3"/>
    <w:rsid w:val="007600BB"/>
    <w:rsid w:val="007602B1"/>
    <w:rsid w:val="00760EDF"/>
    <w:rsid w:val="007614F6"/>
    <w:rsid w:val="007620E0"/>
    <w:rsid w:val="00762256"/>
    <w:rsid w:val="007625A2"/>
    <w:rsid w:val="0076389C"/>
    <w:rsid w:val="0076399D"/>
    <w:rsid w:val="00763B38"/>
    <w:rsid w:val="00763E51"/>
    <w:rsid w:val="00764093"/>
    <w:rsid w:val="00764D2E"/>
    <w:rsid w:val="00765BC5"/>
    <w:rsid w:val="00765F91"/>
    <w:rsid w:val="00766819"/>
    <w:rsid w:val="00766BED"/>
    <w:rsid w:val="00767564"/>
    <w:rsid w:val="00770662"/>
    <w:rsid w:val="00771F62"/>
    <w:rsid w:val="007721F0"/>
    <w:rsid w:val="007722C8"/>
    <w:rsid w:val="00774363"/>
    <w:rsid w:val="00774557"/>
    <w:rsid w:val="00775C00"/>
    <w:rsid w:val="00776B1A"/>
    <w:rsid w:val="00777D9F"/>
    <w:rsid w:val="0078033E"/>
    <w:rsid w:val="00780489"/>
    <w:rsid w:val="00780BAB"/>
    <w:rsid w:val="00780FF4"/>
    <w:rsid w:val="007814AC"/>
    <w:rsid w:val="00781CB8"/>
    <w:rsid w:val="00783385"/>
    <w:rsid w:val="00790185"/>
    <w:rsid w:val="007909BC"/>
    <w:rsid w:val="00790B30"/>
    <w:rsid w:val="00792FD8"/>
    <w:rsid w:val="0079482D"/>
    <w:rsid w:val="00794A2C"/>
    <w:rsid w:val="007950F2"/>
    <w:rsid w:val="007951DC"/>
    <w:rsid w:val="007953F5"/>
    <w:rsid w:val="007967EC"/>
    <w:rsid w:val="007969AF"/>
    <w:rsid w:val="007978B7"/>
    <w:rsid w:val="00797B7F"/>
    <w:rsid w:val="007A0D6A"/>
    <w:rsid w:val="007A1C24"/>
    <w:rsid w:val="007A1DC4"/>
    <w:rsid w:val="007A2146"/>
    <w:rsid w:val="007A2372"/>
    <w:rsid w:val="007A23CF"/>
    <w:rsid w:val="007A2521"/>
    <w:rsid w:val="007A2840"/>
    <w:rsid w:val="007A359F"/>
    <w:rsid w:val="007A4097"/>
    <w:rsid w:val="007A492C"/>
    <w:rsid w:val="007A4FEC"/>
    <w:rsid w:val="007A549D"/>
    <w:rsid w:val="007A6799"/>
    <w:rsid w:val="007A685B"/>
    <w:rsid w:val="007A6F5F"/>
    <w:rsid w:val="007A764A"/>
    <w:rsid w:val="007A7C8B"/>
    <w:rsid w:val="007A7F5A"/>
    <w:rsid w:val="007B2491"/>
    <w:rsid w:val="007B24A5"/>
    <w:rsid w:val="007B3393"/>
    <w:rsid w:val="007B33E5"/>
    <w:rsid w:val="007B4DF0"/>
    <w:rsid w:val="007B4F74"/>
    <w:rsid w:val="007B58A8"/>
    <w:rsid w:val="007B6E61"/>
    <w:rsid w:val="007B7655"/>
    <w:rsid w:val="007B78A2"/>
    <w:rsid w:val="007B7C8D"/>
    <w:rsid w:val="007C11C5"/>
    <w:rsid w:val="007C1CBE"/>
    <w:rsid w:val="007C232B"/>
    <w:rsid w:val="007C32AD"/>
    <w:rsid w:val="007C39F5"/>
    <w:rsid w:val="007C3A8E"/>
    <w:rsid w:val="007C3E06"/>
    <w:rsid w:val="007C4880"/>
    <w:rsid w:val="007C4D49"/>
    <w:rsid w:val="007C54DB"/>
    <w:rsid w:val="007C5914"/>
    <w:rsid w:val="007C6243"/>
    <w:rsid w:val="007C6627"/>
    <w:rsid w:val="007C72C0"/>
    <w:rsid w:val="007C7572"/>
    <w:rsid w:val="007D1CED"/>
    <w:rsid w:val="007D26D4"/>
    <w:rsid w:val="007D27C3"/>
    <w:rsid w:val="007D327D"/>
    <w:rsid w:val="007D33FD"/>
    <w:rsid w:val="007D40C4"/>
    <w:rsid w:val="007D59FA"/>
    <w:rsid w:val="007D5C97"/>
    <w:rsid w:val="007D687A"/>
    <w:rsid w:val="007D728D"/>
    <w:rsid w:val="007D773D"/>
    <w:rsid w:val="007E0551"/>
    <w:rsid w:val="007E0A42"/>
    <w:rsid w:val="007E123F"/>
    <w:rsid w:val="007E1760"/>
    <w:rsid w:val="007E1FC0"/>
    <w:rsid w:val="007E2918"/>
    <w:rsid w:val="007E29D3"/>
    <w:rsid w:val="007E2BA8"/>
    <w:rsid w:val="007E2F04"/>
    <w:rsid w:val="007E324F"/>
    <w:rsid w:val="007E3325"/>
    <w:rsid w:val="007E349C"/>
    <w:rsid w:val="007E3AE7"/>
    <w:rsid w:val="007E3D51"/>
    <w:rsid w:val="007E4E63"/>
    <w:rsid w:val="007E566F"/>
    <w:rsid w:val="007F1F6A"/>
    <w:rsid w:val="007F275B"/>
    <w:rsid w:val="007F2798"/>
    <w:rsid w:val="007F37C5"/>
    <w:rsid w:val="007F388D"/>
    <w:rsid w:val="007F4248"/>
    <w:rsid w:val="007F4581"/>
    <w:rsid w:val="007F64DD"/>
    <w:rsid w:val="008010BA"/>
    <w:rsid w:val="00801514"/>
    <w:rsid w:val="00802870"/>
    <w:rsid w:val="00803401"/>
    <w:rsid w:val="00803DE2"/>
    <w:rsid w:val="0080521A"/>
    <w:rsid w:val="00805F6E"/>
    <w:rsid w:val="008063A3"/>
    <w:rsid w:val="00807BA1"/>
    <w:rsid w:val="008100B8"/>
    <w:rsid w:val="008111B2"/>
    <w:rsid w:val="008119B2"/>
    <w:rsid w:val="00811EC2"/>
    <w:rsid w:val="00812280"/>
    <w:rsid w:val="00812352"/>
    <w:rsid w:val="0081581A"/>
    <w:rsid w:val="00815A3F"/>
    <w:rsid w:val="00815EAA"/>
    <w:rsid w:val="00816BCB"/>
    <w:rsid w:val="00816C0C"/>
    <w:rsid w:val="00817048"/>
    <w:rsid w:val="00817A91"/>
    <w:rsid w:val="008200FA"/>
    <w:rsid w:val="00820269"/>
    <w:rsid w:val="008209FA"/>
    <w:rsid w:val="00824140"/>
    <w:rsid w:val="00824169"/>
    <w:rsid w:val="00824622"/>
    <w:rsid w:val="00826691"/>
    <w:rsid w:val="00826992"/>
    <w:rsid w:val="00826E39"/>
    <w:rsid w:val="0082779E"/>
    <w:rsid w:val="00827A9F"/>
    <w:rsid w:val="00830ADE"/>
    <w:rsid w:val="00831842"/>
    <w:rsid w:val="0083204D"/>
    <w:rsid w:val="0083226D"/>
    <w:rsid w:val="008336EB"/>
    <w:rsid w:val="0083428E"/>
    <w:rsid w:val="008348D7"/>
    <w:rsid w:val="008366BA"/>
    <w:rsid w:val="008372F4"/>
    <w:rsid w:val="00840CFC"/>
    <w:rsid w:val="00841719"/>
    <w:rsid w:val="00842021"/>
    <w:rsid w:val="00842B49"/>
    <w:rsid w:val="00843388"/>
    <w:rsid w:val="00843C1D"/>
    <w:rsid w:val="00843D06"/>
    <w:rsid w:val="0084653F"/>
    <w:rsid w:val="008467A1"/>
    <w:rsid w:val="00847551"/>
    <w:rsid w:val="0085167C"/>
    <w:rsid w:val="00853AB6"/>
    <w:rsid w:val="00853CC5"/>
    <w:rsid w:val="0085439C"/>
    <w:rsid w:val="00856000"/>
    <w:rsid w:val="008566A4"/>
    <w:rsid w:val="008567E1"/>
    <w:rsid w:val="00856AFB"/>
    <w:rsid w:val="0085704B"/>
    <w:rsid w:val="00857DB2"/>
    <w:rsid w:val="008605DB"/>
    <w:rsid w:val="00860E5A"/>
    <w:rsid w:val="00860EB6"/>
    <w:rsid w:val="00861A30"/>
    <w:rsid w:val="008635BA"/>
    <w:rsid w:val="00863F6E"/>
    <w:rsid w:val="008655F1"/>
    <w:rsid w:val="00865817"/>
    <w:rsid w:val="00865991"/>
    <w:rsid w:val="00866361"/>
    <w:rsid w:val="00866A36"/>
    <w:rsid w:val="00866DCC"/>
    <w:rsid w:val="00867AB3"/>
    <w:rsid w:val="00867E6C"/>
    <w:rsid w:val="00870536"/>
    <w:rsid w:val="00870C51"/>
    <w:rsid w:val="00871D8C"/>
    <w:rsid w:val="00872182"/>
    <w:rsid w:val="00874C9E"/>
    <w:rsid w:val="008750E9"/>
    <w:rsid w:val="0087596F"/>
    <w:rsid w:val="00875BB0"/>
    <w:rsid w:val="0087631B"/>
    <w:rsid w:val="008764D6"/>
    <w:rsid w:val="00877838"/>
    <w:rsid w:val="00877E79"/>
    <w:rsid w:val="008800F4"/>
    <w:rsid w:val="00880D6F"/>
    <w:rsid w:val="00881477"/>
    <w:rsid w:val="00881673"/>
    <w:rsid w:val="00881D41"/>
    <w:rsid w:val="00882514"/>
    <w:rsid w:val="008828C0"/>
    <w:rsid w:val="0088300D"/>
    <w:rsid w:val="008838D0"/>
    <w:rsid w:val="008841BE"/>
    <w:rsid w:val="00884380"/>
    <w:rsid w:val="008851EA"/>
    <w:rsid w:val="008854E1"/>
    <w:rsid w:val="008854E3"/>
    <w:rsid w:val="00886275"/>
    <w:rsid w:val="008864A9"/>
    <w:rsid w:val="00886FAB"/>
    <w:rsid w:val="00887761"/>
    <w:rsid w:val="00887835"/>
    <w:rsid w:val="00890991"/>
    <w:rsid w:val="00891076"/>
    <w:rsid w:val="00891452"/>
    <w:rsid w:val="0089247D"/>
    <w:rsid w:val="0089323E"/>
    <w:rsid w:val="00893482"/>
    <w:rsid w:val="00893696"/>
    <w:rsid w:val="00894ECF"/>
    <w:rsid w:val="008958FA"/>
    <w:rsid w:val="00896802"/>
    <w:rsid w:val="008977E2"/>
    <w:rsid w:val="00897B3D"/>
    <w:rsid w:val="008A1C2D"/>
    <w:rsid w:val="008A20A1"/>
    <w:rsid w:val="008A38FF"/>
    <w:rsid w:val="008A3C2D"/>
    <w:rsid w:val="008A3C43"/>
    <w:rsid w:val="008A41CD"/>
    <w:rsid w:val="008A47BD"/>
    <w:rsid w:val="008A4E99"/>
    <w:rsid w:val="008A4FF7"/>
    <w:rsid w:val="008A5F5F"/>
    <w:rsid w:val="008A6FC7"/>
    <w:rsid w:val="008B196E"/>
    <w:rsid w:val="008B2A14"/>
    <w:rsid w:val="008B33FD"/>
    <w:rsid w:val="008B35B0"/>
    <w:rsid w:val="008B46D5"/>
    <w:rsid w:val="008B63F9"/>
    <w:rsid w:val="008B7620"/>
    <w:rsid w:val="008C01B1"/>
    <w:rsid w:val="008C0386"/>
    <w:rsid w:val="008C2524"/>
    <w:rsid w:val="008C2883"/>
    <w:rsid w:val="008C2CBD"/>
    <w:rsid w:val="008C3351"/>
    <w:rsid w:val="008C5B80"/>
    <w:rsid w:val="008C66A6"/>
    <w:rsid w:val="008C7CF4"/>
    <w:rsid w:val="008D0106"/>
    <w:rsid w:val="008D045C"/>
    <w:rsid w:val="008D0BCC"/>
    <w:rsid w:val="008D31D0"/>
    <w:rsid w:val="008D3D32"/>
    <w:rsid w:val="008D3EDC"/>
    <w:rsid w:val="008D432A"/>
    <w:rsid w:val="008D4570"/>
    <w:rsid w:val="008D4B29"/>
    <w:rsid w:val="008D4E2E"/>
    <w:rsid w:val="008D5F7B"/>
    <w:rsid w:val="008D6F1F"/>
    <w:rsid w:val="008D71BF"/>
    <w:rsid w:val="008E04A6"/>
    <w:rsid w:val="008E09BC"/>
    <w:rsid w:val="008E1DC0"/>
    <w:rsid w:val="008E2267"/>
    <w:rsid w:val="008E266F"/>
    <w:rsid w:val="008E2735"/>
    <w:rsid w:val="008E4BA2"/>
    <w:rsid w:val="008E4F2E"/>
    <w:rsid w:val="008E5110"/>
    <w:rsid w:val="008E5FF3"/>
    <w:rsid w:val="008E61CB"/>
    <w:rsid w:val="008F03B1"/>
    <w:rsid w:val="008F0413"/>
    <w:rsid w:val="008F1756"/>
    <w:rsid w:val="008F17CC"/>
    <w:rsid w:val="008F1C3C"/>
    <w:rsid w:val="008F1D7A"/>
    <w:rsid w:val="008F1DC6"/>
    <w:rsid w:val="008F2BEA"/>
    <w:rsid w:val="008F3848"/>
    <w:rsid w:val="008F4154"/>
    <w:rsid w:val="008F47C8"/>
    <w:rsid w:val="008F4AAB"/>
    <w:rsid w:val="008F5112"/>
    <w:rsid w:val="008F5939"/>
    <w:rsid w:val="008F5F35"/>
    <w:rsid w:val="008F7287"/>
    <w:rsid w:val="009001A9"/>
    <w:rsid w:val="00900B6E"/>
    <w:rsid w:val="00902F77"/>
    <w:rsid w:val="00903816"/>
    <w:rsid w:val="00904963"/>
    <w:rsid w:val="0090496E"/>
    <w:rsid w:val="00904A20"/>
    <w:rsid w:val="00905315"/>
    <w:rsid w:val="0090553A"/>
    <w:rsid w:val="00905F7B"/>
    <w:rsid w:val="009074A4"/>
    <w:rsid w:val="00907CF4"/>
    <w:rsid w:val="0091092A"/>
    <w:rsid w:val="009119F4"/>
    <w:rsid w:val="00911DC0"/>
    <w:rsid w:val="009123C1"/>
    <w:rsid w:val="0091388E"/>
    <w:rsid w:val="00913DB0"/>
    <w:rsid w:val="00913FF1"/>
    <w:rsid w:val="00914730"/>
    <w:rsid w:val="00914945"/>
    <w:rsid w:val="0091563A"/>
    <w:rsid w:val="0091674C"/>
    <w:rsid w:val="009167D4"/>
    <w:rsid w:val="0091706C"/>
    <w:rsid w:val="00917138"/>
    <w:rsid w:val="009178A5"/>
    <w:rsid w:val="00920A24"/>
    <w:rsid w:val="00922340"/>
    <w:rsid w:val="0092275F"/>
    <w:rsid w:val="00922831"/>
    <w:rsid w:val="009234DA"/>
    <w:rsid w:val="00924367"/>
    <w:rsid w:val="00925616"/>
    <w:rsid w:val="00926620"/>
    <w:rsid w:val="00926C03"/>
    <w:rsid w:val="00927173"/>
    <w:rsid w:val="009272D9"/>
    <w:rsid w:val="00927A47"/>
    <w:rsid w:val="0093134E"/>
    <w:rsid w:val="00931788"/>
    <w:rsid w:val="00931EEA"/>
    <w:rsid w:val="00932B4C"/>
    <w:rsid w:val="009352F7"/>
    <w:rsid w:val="009364BE"/>
    <w:rsid w:val="00937D54"/>
    <w:rsid w:val="00937F09"/>
    <w:rsid w:val="00940333"/>
    <w:rsid w:val="00940E20"/>
    <w:rsid w:val="00941108"/>
    <w:rsid w:val="00941D51"/>
    <w:rsid w:val="00941EDB"/>
    <w:rsid w:val="0094238E"/>
    <w:rsid w:val="00942FB7"/>
    <w:rsid w:val="0094337E"/>
    <w:rsid w:val="00944619"/>
    <w:rsid w:val="00944728"/>
    <w:rsid w:val="00944F5D"/>
    <w:rsid w:val="009463D0"/>
    <w:rsid w:val="00947017"/>
    <w:rsid w:val="00950368"/>
    <w:rsid w:val="009504CF"/>
    <w:rsid w:val="009507AC"/>
    <w:rsid w:val="00951408"/>
    <w:rsid w:val="00951ABA"/>
    <w:rsid w:val="009524DA"/>
    <w:rsid w:val="00953306"/>
    <w:rsid w:val="009546B1"/>
    <w:rsid w:val="00955B7F"/>
    <w:rsid w:val="00955C58"/>
    <w:rsid w:val="00956BE4"/>
    <w:rsid w:val="009605EA"/>
    <w:rsid w:val="00960C1C"/>
    <w:rsid w:val="00960D5E"/>
    <w:rsid w:val="00961196"/>
    <w:rsid w:val="0096144E"/>
    <w:rsid w:val="00963924"/>
    <w:rsid w:val="00963DDE"/>
    <w:rsid w:val="00965189"/>
    <w:rsid w:val="009655E4"/>
    <w:rsid w:val="009658C5"/>
    <w:rsid w:val="009672F9"/>
    <w:rsid w:val="00967561"/>
    <w:rsid w:val="0096766A"/>
    <w:rsid w:val="00967E1B"/>
    <w:rsid w:val="009707C0"/>
    <w:rsid w:val="00970934"/>
    <w:rsid w:val="00970A39"/>
    <w:rsid w:val="00971114"/>
    <w:rsid w:val="009713A2"/>
    <w:rsid w:val="009729B9"/>
    <w:rsid w:val="00972E72"/>
    <w:rsid w:val="00974CDA"/>
    <w:rsid w:val="00975213"/>
    <w:rsid w:val="00976C2D"/>
    <w:rsid w:val="00977789"/>
    <w:rsid w:val="009804C8"/>
    <w:rsid w:val="00980E95"/>
    <w:rsid w:val="00981E52"/>
    <w:rsid w:val="00981ECF"/>
    <w:rsid w:val="00982796"/>
    <w:rsid w:val="00984099"/>
    <w:rsid w:val="0098510B"/>
    <w:rsid w:val="00985743"/>
    <w:rsid w:val="009858E8"/>
    <w:rsid w:val="0098599D"/>
    <w:rsid w:val="00986851"/>
    <w:rsid w:val="00986C57"/>
    <w:rsid w:val="00986F04"/>
    <w:rsid w:val="00987689"/>
    <w:rsid w:val="0098769F"/>
    <w:rsid w:val="0098778F"/>
    <w:rsid w:val="00987812"/>
    <w:rsid w:val="00987B96"/>
    <w:rsid w:val="00990A89"/>
    <w:rsid w:val="00991840"/>
    <w:rsid w:val="00992147"/>
    <w:rsid w:val="009922CE"/>
    <w:rsid w:val="00993A03"/>
    <w:rsid w:val="00995CAA"/>
    <w:rsid w:val="00995E98"/>
    <w:rsid w:val="009974ED"/>
    <w:rsid w:val="009978C2"/>
    <w:rsid w:val="009A0B1D"/>
    <w:rsid w:val="009A10A8"/>
    <w:rsid w:val="009A1FCD"/>
    <w:rsid w:val="009A2E8E"/>
    <w:rsid w:val="009A43C7"/>
    <w:rsid w:val="009A4DF8"/>
    <w:rsid w:val="009A52C6"/>
    <w:rsid w:val="009A5885"/>
    <w:rsid w:val="009A5919"/>
    <w:rsid w:val="009A5DFE"/>
    <w:rsid w:val="009A61DB"/>
    <w:rsid w:val="009A6EB1"/>
    <w:rsid w:val="009A7F06"/>
    <w:rsid w:val="009B04F2"/>
    <w:rsid w:val="009B129E"/>
    <w:rsid w:val="009B167A"/>
    <w:rsid w:val="009B1A97"/>
    <w:rsid w:val="009B523F"/>
    <w:rsid w:val="009B5280"/>
    <w:rsid w:val="009B53B4"/>
    <w:rsid w:val="009B6231"/>
    <w:rsid w:val="009B74A1"/>
    <w:rsid w:val="009C25BD"/>
    <w:rsid w:val="009C29C8"/>
    <w:rsid w:val="009C32FD"/>
    <w:rsid w:val="009C331E"/>
    <w:rsid w:val="009C3801"/>
    <w:rsid w:val="009C3B5B"/>
    <w:rsid w:val="009C52C3"/>
    <w:rsid w:val="009C554E"/>
    <w:rsid w:val="009C5CCC"/>
    <w:rsid w:val="009C7548"/>
    <w:rsid w:val="009C7F96"/>
    <w:rsid w:val="009D07D2"/>
    <w:rsid w:val="009D0BBC"/>
    <w:rsid w:val="009D1043"/>
    <w:rsid w:val="009D17B3"/>
    <w:rsid w:val="009D2012"/>
    <w:rsid w:val="009D26D8"/>
    <w:rsid w:val="009D2CA1"/>
    <w:rsid w:val="009D3078"/>
    <w:rsid w:val="009D31C9"/>
    <w:rsid w:val="009D3596"/>
    <w:rsid w:val="009D3977"/>
    <w:rsid w:val="009D3B43"/>
    <w:rsid w:val="009D4480"/>
    <w:rsid w:val="009D44CE"/>
    <w:rsid w:val="009D49E7"/>
    <w:rsid w:val="009D4E1C"/>
    <w:rsid w:val="009D5DB4"/>
    <w:rsid w:val="009D6267"/>
    <w:rsid w:val="009D67AA"/>
    <w:rsid w:val="009D67DB"/>
    <w:rsid w:val="009D695C"/>
    <w:rsid w:val="009D6B8D"/>
    <w:rsid w:val="009E0656"/>
    <w:rsid w:val="009E089F"/>
    <w:rsid w:val="009E1E85"/>
    <w:rsid w:val="009E3A4A"/>
    <w:rsid w:val="009E3FD5"/>
    <w:rsid w:val="009E49A2"/>
    <w:rsid w:val="009E4D6C"/>
    <w:rsid w:val="009E50AB"/>
    <w:rsid w:val="009E5136"/>
    <w:rsid w:val="009E6450"/>
    <w:rsid w:val="009E6770"/>
    <w:rsid w:val="009F004E"/>
    <w:rsid w:val="009F02EA"/>
    <w:rsid w:val="009F0732"/>
    <w:rsid w:val="009F089F"/>
    <w:rsid w:val="009F0B97"/>
    <w:rsid w:val="009F156F"/>
    <w:rsid w:val="009F1634"/>
    <w:rsid w:val="009F1E7A"/>
    <w:rsid w:val="009F20E8"/>
    <w:rsid w:val="009F23BC"/>
    <w:rsid w:val="009F2606"/>
    <w:rsid w:val="009F2FCA"/>
    <w:rsid w:val="009F3B6E"/>
    <w:rsid w:val="009F4231"/>
    <w:rsid w:val="009F4B95"/>
    <w:rsid w:val="009F4E4C"/>
    <w:rsid w:val="009F5BBC"/>
    <w:rsid w:val="009F6282"/>
    <w:rsid w:val="009F6841"/>
    <w:rsid w:val="009F6F01"/>
    <w:rsid w:val="009F790A"/>
    <w:rsid w:val="009F7FDB"/>
    <w:rsid w:val="00A011FD"/>
    <w:rsid w:val="00A014F8"/>
    <w:rsid w:val="00A03D9D"/>
    <w:rsid w:val="00A03F6C"/>
    <w:rsid w:val="00A0417A"/>
    <w:rsid w:val="00A04AE7"/>
    <w:rsid w:val="00A05919"/>
    <w:rsid w:val="00A05A65"/>
    <w:rsid w:val="00A05CDC"/>
    <w:rsid w:val="00A06039"/>
    <w:rsid w:val="00A069ED"/>
    <w:rsid w:val="00A07095"/>
    <w:rsid w:val="00A071C6"/>
    <w:rsid w:val="00A07ADA"/>
    <w:rsid w:val="00A07B89"/>
    <w:rsid w:val="00A07BE3"/>
    <w:rsid w:val="00A104B6"/>
    <w:rsid w:val="00A10F50"/>
    <w:rsid w:val="00A110F1"/>
    <w:rsid w:val="00A1198E"/>
    <w:rsid w:val="00A13635"/>
    <w:rsid w:val="00A13B77"/>
    <w:rsid w:val="00A13BDA"/>
    <w:rsid w:val="00A1465D"/>
    <w:rsid w:val="00A14826"/>
    <w:rsid w:val="00A14A0F"/>
    <w:rsid w:val="00A14ADC"/>
    <w:rsid w:val="00A15DF9"/>
    <w:rsid w:val="00A16B82"/>
    <w:rsid w:val="00A1759F"/>
    <w:rsid w:val="00A175C3"/>
    <w:rsid w:val="00A17F60"/>
    <w:rsid w:val="00A20CB2"/>
    <w:rsid w:val="00A21120"/>
    <w:rsid w:val="00A214FB"/>
    <w:rsid w:val="00A23922"/>
    <w:rsid w:val="00A23E41"/>
    <w:rsid w:val="00A240A1"/>
    <w:rsid w:val="00A24C90"/>
    <w:rsid w:val="00A267FF"/>
    <w:rsid w:val="00A26EBA"/>
    <w:rsid w:val="00A270AA"/>
    <w:rsid w:val="00A27B30"/>
    <w:rsid w:val="00A305D2"/>
    <w:rsid w:val="00A30A14"/>
    <w:rsid w:val="00A30C6A"/>
    <w:rsid w:val="00A311FD"/>
    <w:rsid w:val="00A324DE"/>
    <w:rsid w:val="00A32FCE"/>
    <w:rsid w:val="00A339B1"/>
    <w:rsid w:val="00A34290"/>
    <w:rsid w:val="00A366C7"/>
    <w:rsid w:val="00A36B0D"/>
    <w:rsid w:val="00A373B6"/>
    <w:rsid w:val="00A406C9"/>
    <w:rsid w:val="00A41CAF"/>
    <w:rsid w:val="00A41F8D"/>
    <w:rsid w:val="00A4225D"/>
    <w:rsid w:val="00A43281"/>
    <w:rsid w:val="00A435B7"/>
    <w:rsid w:val="00A455DE"/>
    <w:rsid w:val="00A4593B"/>
    <w:rsid w:val="00A475AB"/>
    <w:rsid w:val="00A47618"/>
    <w:rsid w:val="00A4788F"/>
    <w:rsid w:val="00A47A3C"/>
    <w:rsid w:val="00A5023D"/>
    <w:rsid w:val="00A512B0"/>
    <w:rsid w:val="00A512DC"/>
    <w:rsid w:val="00A51D38"/>
    <w:rsid w:val="00A52E5D"/>
    <w:rsid w:val="00A53C86"/>
    <w:rsid w:val="00A55173"/>
    <w:rsid w:val="00A5592A"/>
    <w:rsid w:val="00A55AEE"/>
    <w:rsid w:val="00A619A8"/>
    <w:rsid w:val="00A61EDF"/>
    <w:rsid w:val="00A62456"/>
    <w:rsid w:val="00A625E8"/>
    <w:rsid w:val="00A62DEB"/>
    <w:rsid w:val="00A634A1"/>
    <w:rsid w:val="00A64ACE"/>
    <w:rsid w:val="00A66914"/>
    <w:rsid w:val="00A67445"/>
    <w:rsid w:val="00A67B54"/>
    <w:rsid w:val="00A67DFF"/>
    <w:rsid w:val="00A71166"/>
    <w:rsid w:val="00A71F78"/>
    <w:rsid w:val="00A72590"/>
    <w:rsid w:val="00A74FAE"/>
    <w:rsid w:val="00A77337"/>
    <w:rsid w:val="00A77820"/>
    <w:rsid w:val="00A77C5D"/>
    <w:rsid w:val="00A8069D"/>
    <w:rsid w:val="00A80A20"/>
    <w:rsid w:val="00A80EA2"/>
    <w:rsid w:val="00A81DCF"/>
    <w:rsid w:val="00A82AA1"/>
    <w:rsid w:val="00A82C8E"/>
    <w:rsid w:val="00A82E40"/>
    <w:rsid w:val="00A85340"/>
    <w:rsid w:val="00A853DF"/>
    <w:rsid w:val="00A85ED6"/>
    <w:rsid w:val="00A85FB1"/>
    <w:rsid w:val="00A863AC"/>
    <w:rsid w:val="00A874FF"/>
    <w:rsid w:val="00A90AF5"/>
    <w:rsid w:val="00A90E4A"/>
    <w:rsid w:val="00A91AF2"/>
    <w:rsid w:val="00A92BB6"/>
    <w:rsid w:val="00A92C2A"/>
    <w:rsid w:val="00A93136"/>
    <w:rsid w:val="00A9457A"/>
    <w:rsid w:val="00A94A54"/>
    <w:rsid w:val="00A95EBE"/>
    <w:rsid w:val="00A96037"/>
    <w:rsid w:val="00AA05F3"/>
    <w:rsid w:val="00AA1873"/>
    <w:rsid w:val="00AA1D4A"/>
    <w:rsid w:val="00AA22AD"/>
    <w:rsid w:val="00AA28C9"/>
    <w:rsid w:val="00AA3338"/>
    <w:rsid w:val="00AA3351"/>
    <w:rsid w:val="00AA3B0F"/>
    <w:rsid w:val="00AA4B29"/>
    <w:rsid w:val="00AA51BB"/>
    <w:rsid w:val="00AA5BA2"/>
    <w:rsid w:val="00AA5D95"/>
    <w:rsid w:val="00AA5F1E"/>
    <w:rsid w:val="00AA745A"/>
    <w:rsid w:val="00AA7A7A"/>
    <w:rsid w:val="00AB167F"/>
    <w:rsid w:val="00AB1D45"/>
    <w:rsid w:val="00AB2E1F"/>
    <w:rsid w:val="00AB3115"/>
    <w:rsid w:val="00AB35A0"/>
    <w:rsid w:val="00AB3BDC"/>
    <w:rsid w:val="00AB4387"/>
    <w:rsid w:val="00AB4AF7"/>
    <w:rsid w:val="00AB54E7"/>
    <w:rsid w:val="00AB5C72"/>
    <w:rsid w:val="00AB68FC"/>
    <w:rsid w:val="00AB6E20"/>
    <w:rsid w:val="00AB6E3D"/>
    <w:rsid w:val="00AB7581"/>
    <w:rsid w:val="00AC0467"/>
    <w:rsid w:val="00AC17B2"/>
    <w:rsid w:val="00AC1F22"/>
    <w:rsid w:val="00AC26F2"/>
    <w:rsid w:val="00AC2892"/>
    <w:rsid w:val="00AC290D"/>
    <w:rsid w:val="00AC42D8"/>
    <w:rsid w:val="00AC48DE"/>
    <w:rsid w:val="00AC54F4"/>
    <w:rsid w:val="00AC5A8F"/>
    <w:rsid w:val="00AC73CE"/>
    <w:rsid w:val="00AC7A80"/>
    <w:rsid w:val="00AD015A"/>
    <w:rsid w:val="00AD1463"/>
    <w:rsid w:val="00AD1E89"/>
    <w:rsid w:val="00AD2B73"/>
    <w:rsid w:val="00AD36BA"/>
    <w:rsid w:val="00AD46A3"/>
    <w:rsid w:val="00AD55E4"/>
    <w:rsid w:val="00AD596F"/>
    <w:rsid w:val="00AD5A9A"/>
    <w:rsid w:val="00AD6CBB"/>
    <w:rsid w:val="00AD71A3"/>
    <w:rsid w:val="00AE01B9"/>
    <w:rsid w:val="00AE07C0"/>
    <w:rsid w:val="00AE1408"/>
    <w:rsid w:val="00AE1932"/>
    <w:rsid w:val="00AE1CFA"/>
    <w:rsid w:val="00AE1F66"/>
    <w:rsid w:val="00AE23C5"/>
    <w:rsid w:val="00AE2514"/>
    <w:rsid w:val="00AE520F"/>
    <w:rsid w:val="00AE6173"/>
    <w:rsid w:val="00AE687A"/>
    <w:rsid w:val="00AE7AC3"/>
    <w:rsid w:val="00AE7D4C"/>
    <w:rsid w:val="00AF04C2"/>
    <w:rsid w:val="00AF0B4B"/>
    <w:rsid w:val="00AF1174"/>
    <w:rsid w:val="00AF11DC"/>
    <w:rsid w:val="00AF263F"/>
    <w:rsid w:val="00AF3900"/>
    <w:rsid w:val="00AF3AD5"/>
    <w:rsid w:val="00AF49D1"/>
    <w:rsid w:val="00AF5157"/>
    <w:rsid w:val="00AF6555"/>
    <w:rsid w:val="00AF7689"/>
    <w:rsid w:val="00B019B3"/>
    <w:rsid w:val="00B023C0"/>
    <w:rsid w:val="00B0404C"/>
    <w:rsid w:val="00B0445A"/>
    <w:rsid w:val="00B046CA"/>
    <w:rsid w:val="00B05121"/>
    <w:rsid w:val="00B05A9F"/>
    <w:rsid w:val="00B10601"/>
    <w:rsid w:val="00B10AFE"/>
    <w:rsid w:val="00B10B1A"/>
    <w:rsid w:val="00B10C74"/>
    <w:rsid w:val="00B10CE7"/>
    <w:rsid w:val="00B10F37"/>
    <w:rsid w:val="00B12FD5"/>
    <w:rsid w:val="00B1308E"/>
    <w:rsid w:val="00B146B3"/>
    <w:rsid w:val="00B1511E"/>
    <w:rsid w:val="00B15D25"/>
    <w:rsid w:val="00B1650F"/>
    <w:rsid w:val="00B168AB"/>
    <w:rsid w:val="00B16C44"/>
    <w:rsid w:val="00B207BD"/>
    <w:rsid w:val="00B20C11"/>
    <w:rsid w:val="00B2120C"/>
    <w:rsid w:val="00B21C87"/>
    <w:rsid w:val="00B22930"/>
    <w:rsid w:val="00B22C0E"/>
    <w:rsid w:val="00B24016"/>
    <w:rsid w:val="00B24577"/>
    <w:rsid w:val="00B25133"/>
    <w:rsid w:val="00B25A69"/>
    <w:rsid w:val="00B2675C"/>
    <w:rsid w:val="00B26932"/>
    <w:rsid w:val="00B2750C"/>
    <w:rsid w:val="00B3095D"/>
    <w:rsid w:val="00B30D8E"/>
    <w:rsid w:val="00B30DCA"/>
    <w:rsid w:val="00B316DD"/>
    <w:rsid w:val="00B3186F"/>
    <w:rsid w:val="00B31C6C"/>
    <w:rsid w:val="00B322A1"/>
    <w:rsid w:val="00B32776"/>
    <w:rsid w:val="00B3302F"/>
    <w:rsid w:val="00B33139"/>
    <w:rsid w:val="00B344CB"/>
    <w:rsid w:val="00B35331"/>
    <w:rsid w:val="00B35767"/>
    <w:rsid w:val="00B35785"/>
    <w:rsid w:val="00B402DB"/>
    <w:rsid w:val="00B40B6E"/>
    <w:rsid w:val="00B40BB8"/>
    <w:rsid w:val="00B42360"/>
    <w:rsid w:val="00B424D3"/>
    <w:rsid w:val="00B429BF"/>
    <w:rsid w:val="00B42A69"/>
    <w:rsid w:val="00B44590"/>
    <w:rsid w:val="00B449D9"/>
    <w:rsid w:val="00B44A30"/>
    <w:rsid w:val="00B44F13"/>
    <w:rsid w:val="00B45943"/>
    <w:rsid w:val="00B50A58"/>
    <w:rsid w:val="00B51016"/>
    <w:rsid w:val="00B51C2F"/>
    <w:rsid w:val="00B51DE4"/>
    <w:rsid w:val="00B52D9B"/>
    <w:rsid w:val="00B53531"/>
    <w:rsid w:val="00B53B83"/>
    <w:rsid w:val="00B53F15"/>
    <w:rsid w:val="00B54523"/>
    <w:rsid w:val="00B55608"/>
    <w:rsid w:val="00B55C06"/>
    <w:rsid w:val="00B56289"/>
    <w:rsid w:val="00B57157"/>
    <w:rsid w:val="00B573B5"/>
    <w:rsid w:val="00B575F0"/>
    <w:rsid w:val="00B60C84"/>
    <w:rsid w:val="00B612BA"/>
    <w:rsid w:val="00B615FF"/>
    <w:rsid w:val="00B6196F"/>
    <w:rsid w:val="00B61D33"/>
    <w:rsid w:val="00B62DE0"/>
    <w:rsid w:val="00B64225"/>
    <w:rsid w:val="00B64379"/>
    <w:rsid w:val="00B654A2"/>
    <w:rsid w:val="00B65664"/>
    <w:rsid w:val="00B66030"/>
    <w:rsid w:val="00B6663E"/>
    <w:rsid w:val="00B676ED"/>
    <w:rsid w:val="00B67CC0"/>
    <w:rsid w:val="00B7004A"/>
    <w:rsid w:val="00B71472"/>
    <w:rsid w:val="00B7199F"/>
    <w:rsid w:val="00B72298"/>
    <w:rsid w:val="00B723B6"/>
    <w:rsid w:val="00B72469"/>
    <w:rsid w:val="00B72CD2"/>
    <w:rsid w:val="00B72F48"/>
    <w:rsid w:val="00B732AE"/>
    <w:rsid w:val="00B73B49"/>
    <w:rsid w:val="00B7411A"/>
    <w:rsid w:val="00B74543"/>
    <w:rsid w:val="00B77849"/>
    <w:rsid w:val="00B804D8"/>
    <w:rsid w:val="00B808A2"/>
    <w:rsid w:val="00B81A22"/>
    <w:rsid w:val="00B81E5D"/>
    <w:rsid w:val="00B831E9"/>
    <w:rsid w:val="00B85785"/>
    <w:rsid w:val="00B86884"/>
    <w:rsid w:val="00B8709B"/>
    <w:rsid w:val="00B87450"/>
    <w:rsid w:val="00B87E07"/>
    <w:rsid w:val="00B905A4"/>
    <w:rsid w:val="00B90E1B"/>
    <w:rsid w:val="00B930C6"/>
    <w:rsid w:val="00B93257"/>
    <w:rsid w:val="00B93CBF"/>
    <w:rsid w:val="00B93EAA"/>
    <w:rsid w:val="00B949C7"/>
    <w:rsid w:val="00B95E78"/>
    <w:rsid w:val="00B95F2C"/>
    <w:rsid w:val="00B9634C"/>
    <w:rsid w:val="00B9792F"/>
    <w:rsid w:val="00BA03FA"/>
    <w:rsid w:val="00BA0A19"/>
    <w:rsid w:val="00BA0BFA"/>
    <w:rsid w:val="00BA0D45"/>
    <w:rsid w:val="00BA127C"/>
    <w:rsid w:val="00BA16E7"/>
    <w:rsid w:val="00BA1739"/>
    <w:rsid w:val="00BA26BB"/>
    <w:rsid w:val="00BA2804"/>
    <w:rsid w:val="00BA4BC3"/>
    <w:rsid w:val="00BA5A79"/>
    <w:rsid w:val="00BA5D8A"/>
    <w:rsid w:val="00BA6955"/>
    <w:rsid w:val="00BA7EB8"/>
    <w:rsid w:val="00BA7FE3"/>
    <w:rsid w:val="00BB0022"/>
    <w:rsid w:val="00BB138C"/>
    <w:rsid w:val="00BB195F"/>
    <w:rsid w:val="00BB279B"/>
    <w:rsid w:val="00BB2D6C"/>
    <w:rsid w:val="00BB2EB5"/>
    <w:rsid w:val="00BB36D8"/>
    <w:rsid w:val="00BB36E6"/>
    <w:rsid w:val="00BB384D"/>
    <w:rsid w:val="00BB4883"/>
    <w:rsid w:val="00BB4F13"/>
    <w:rsid w:val="00BB511B"/>
    <w:rsid w:val="00BB6B31"/>
    <w:rsid w:val="00BC0260"/>
    <w:rsid w:val="00BC07B4"/>
    <w:rsid w:val="00BC0B2F"/>
    <w:rsid w:val="00BC0CC6"/>
    <w:rsid w:val="00BC2D44"/>
    <w:rsid w:val="00BC3785"/>
    <w:rsid w:val="00BC53D1"/>
    <w:rsid w:val="00BC5E89"/>
    <w:rsid w:val="00BC65F9"/>
    <w:rsid w:val="00BC6BFE"/>
    <w:rsid w:val="00BC6CD6"/>
    <w:rsid w:val="00BC7222"/>
    <w:rsid w:val="00BC7B93"/>
    <w:rsid w:val="00BD0339"/>
    <w:rsid w:val="00BD0B67"/>
    <w:rsid w:val="00BD0D6D"/>
    <w:rsid w:val="00BD10B3"/>
    <w:rsid w:val="00BD1143"/>
    <w:rsid w:val="00BD1E95"/>
    <w:rsid w:val="00BD2043"/>
    <w:rsid w:val="00BD31A2"/>
    <w:rsid w:val="00BD3B94"/>
    <w:rsid w:val="00BD3F32"/>
    <w:rsid w:val="00BD4F21"/>
    <w:rsid w:val="00BD58A0"/>
    <w:rsid w:val="00BD654D"/>
    <w:rsid w:val="00BE1248"/>
    <w:rsid w:val="00BE294B"/>
    <w:rsid w:val="00BE2EE4"/>
    <w:rsid w:val="00BE331D"/>
    <w:rsid w:val="00BE4D8E"/>
    <w:rsid w:val="00BE5E1D"/>
    <w:rsid w:val="00BE5F08"/>
    <w:rsid w:val="00BE6271"/>
    <w:rsid w:val="00BE6F39"/>
    <w:rsid w:val="00BE79E3"/>
    <w:rsid w:val="00BE7DC7"/>
    <w:rsid w:val="00BF10BB"/>
    <w:rsid w:val="00BF18E2"/>
    <w:rsid w:val="00BF1F30"/>
    <w:rsid w:val="00BF3F51"/>
    <w:rsid w:val="00BF4037"/>
    <w:rsid w:val="00BF4FC1"/>
    <w:rsid w:val="00BF5A82"/>
    <w:rsid w:val="00BF6FF6"/>
    <w:rsid w:val="00BF70FF"/>
    <w:rsid w:val="00C02C39"/>
    <w:rsid w:val="00C02CD0"/>
    <w:rsid w:val="00C0330F"/>
    <w:rsid w:val="00C04828"/>
    <w:rsid w:val="00C04E1A"/>
    <w:rsid w:val="00C0551E"/>
    <w:rsid w:val="00C058CF"/>
    <w:rsid w:val="00C05912"/>
    <w:rsid w:val="00C06698"/>
    <w:rsid w:val="00C07AB2"/>
    <w:rsid w:val="00C10376"/>
    <w:rsid w:val="00C1069C"/>
    <w:rsid w:val="00C113D7"/>
    <w:rsid w:val="00C11B56"/>
    <w:rsid w:val="00C125CD"/>
    <w:rsid w:val="00C13279"/>
    <w:rsid w:val="00C135C8"/>
    <w:rsid w:val="00C1369B"/>
    <w:rsid w:val="00C142C2"/>
    <w:rsid w:val="00C15B6F"/>
    <w:rsid w:val="00C1643A"/>
    <w:rsid w:val="00C21516"/>
    <w:rsid w:val="00C21716"/>
    <w:rsid w:val="00C224C1"/>
    <w:rsid w:val="00C22DFD"/>
    <w:rsid w:val="00C2385B"/>
    <w:rsid w:val="00C23929"/>
    <w:rsid w:val="00C23B7D"/>
    <w:rsid w:val="00C24048"/>
    <w:rsid w:val="00C2436F"/>
    <w:rsid w:val="00C24C71"/>
    <w:rsid w:val="00C24EAC"/>
    <w:rsid w:val="00C27377"/>
    <w:rsid w:val="00C2782D"/>
    <w:rsid w:val="00C30274"/>
    <w:rsid w:val="00C30D67"/>
    <w:rsid w:val="00C31319"/>
    <w:rsid w:val="00C328B1"/>
    <w:rsid w:val="00C32EA7"/>
    <w:rsid w:val="00C331F1"/>
    <w:rsid w:val="00C34AE1"/>
    <w:rsid w:val="00C3506B"/>
    <w:rsid w:val="00C35F93"/>
    <w:rsid w:val="00C3608C"/>
    <w:rsid w:val="00C36787"/>
    <w:rsid w:val="00C37762"/>
    <w:rsid w:val="00C4050D"/>
    <w:rsid w:val="00C41060"/>
    <w:rsid w:val="00C411A5"/>
    <w:rsid w:val="00C42482"/>
    <w:rsid w:val="00C427C4"/>
    <w:rsid w:val="00C428FD"/>
    <w:rsid w:val="00C42E29"/>
    <w:rsid w:val="00C43AA8"/>
    <w:rsid w:val="00C443BF"/>
    <w:rsid w:val="00C45979"/>
    <w:rsid w:val="00C468AE"/>
    <w:rsid w:val="00C5018E"/>
    <w:rsid w:val="00C507D0"/>
    <w:rsid w:val="00C508B8"/>
    <w:rsid w:val="00C533EC"/>
    <w:rsid w:val="00C53812"/>
    <w:rsid w:val="00C53B42"/>
    <w:rsid w:val="00C56BFA"/>
    <w:rsid w:val="00C578B5"/>
    <w:rsid w:val="00C61E69"/>
    <w:rsid w:val="00C6226C"/>
    <w:rsid w:val="00C623DF"/>
    <w:rsid w:val="00C6257A"/>
    <w:rsid w:val="00C63419"/>
    <w:rsid w:val="00C63B96"/>
    <w:rsid w:val="00C64BFB"/>
    <w:rsid w:val="00C66326"/>
    <w:rsid w:val="00C66FEB"/>
    <w:rsid w:val="00C67535"/>
    <w:rsid w:val="00C678C5"/>
    <w:rsid w:val="00C67E86"/>
    <w:rsid w:val="00C711F2"/>
    <w:rsid w:val="00C7319F"/>
    <w:rsid w:val="00C73D68"/>
    <w:rsid w:val="00C7434A"/>
    <w:rsid w:val="00C74545"/>
    <w:rsid w:val="00C76CFE"/>
    <w:rsid w:val="00C7729D"/>
    <w:rsid w:val="00C774A1"/>
    <w:rsid w:val="00C77A08"/>
    <w:rsid w:val="00C80A8D"/>
    <w:rsid w:val="00C8121D"/>
    <w:rsid w:val="00C81EAE"/>
    <w:rsid w:val="00C82518"/>
    <w:rsid w:val="00C825BC"/>
    <w:rsid w:val="00C84257"/>
    <w:rsid w:val="00C84907"/>
    <w:rsid w:val="00C84B0A"/>
    <w:rsid w:val="00C85888"/>
    <w:rsid w:val="00C8590E"/>
    <w:rsid w:val="00C86359"/>
    <w:rsid w:val="00C866CA"/>
    <w:rsid w:val="00C87699"/>
    <w:rsid w:val="00C90944"/>
    <w:rsid w:val="00C938D4"/>
    <w:rsid w:val="00C94308"/>
    <w:rsid w:val="00C94A38"/>
    <w:rsid w:val="00C95416"/>
    <w:rsid w:val="00C95C66"/>
    <w:rsid w:val="00C95D3F"/>
    <w:rsid w:val="00C96CC5"/>
    <w:rsid w:val="00C96CE4"/>
    <w:rsid w:val="00CA046A"/>
    <w:rsid w:val="00CA0C13"/>
    <w:rsid w:val="00CA2215"/>
    <w:rsid w:val="00CA2595"/>
    <w:rsid w:val="00CA331D"/>
    <w:rsid w:val="00CA3EBC"/>
    <w:rsid w:val="00CA5F28"/>
    <w:rsid w:val="00CA5F73"/>
    <w:rsid w:val="00CA6879"/>
    <w:rsid w:val="00CA6C2F"/>
    <w:rsid w:val="00CA73FF"/>
    <w:rsid w:val="00CA752C"/>
    <w:rsid w:val="00CA7C36"/>
    <w:rsid w:val="00CB079C"/>
    <w:rsid w:val="00CB1663"/>
    <w:rsid w:val="00CB1CA2"/>
    <w:rsid w:val="00CB209A"/>
    <w:rsid w:val="00CB22C3"/>
    <w:rsid w:val="00CB2470"/>
    <w:rsid w:val="00CB2BCC"/>
    <w:rsid w:val="00CB2F90"/>
    <w:rsid w:val="00CB327C"/>
    <w:rsid w:val="00CB329C"/>
    <w:rsid w:val="00CB4830"/>
    <w:rsid w:val="00CB49E6"/>
    <w:rsid w:val="00CB4BA3"/>
    <w:rsid w:val="00CB58F8"/>
    <w:rsid w:val="00CB6E31"/>
    <w:rsid w:val="00CC1578"/>
    <w:rsid w:val="00CC1E14"/>
    <w:rsid w:val="00CC2CFB"/>
    <w:rsid w:val="00CC3013"/>
    <w:rsid w:val="00CC3275"/>
    <w:rsid w:val="00CC475B"/>
    <w:rsid w:val="00CC6AE0"/>
    <w:rsid w:val="00CC77BC"/>
    <w:rsid w:val="00CC7B61"/>
    <w:rsid w:val="00CD07DC"/>
    <w:rsid w:val="00CD0CB8"/>
    <w:rsid w:val="00CD0F20"/>
    <w:rsid w:val="00CD117C"/>
    <w:rsid w:val="00CD27D9"/>
    <w:rsid w:val="00CD37EE"/>
    <w:rsid w:val="00CD4B03"/>
    <w:rsid w:val="00CD4DA9"/>
    <w:rsid w:val="00CD50A4"/>
    <w:rsid w:val="00CD52B5"/>
    <w:rsid w:val="00CD53C1"/>
    <w:rsid w:val="00CD6E8B"/>
    <w:rsid w:val="00CD762B"/>
    <w:rsid w:val="00CE188F"/>
    <w:rsid w:val="00CE46DA"/>
    <w:rsid w:val="00CE4A3F"/>
    <w:rsid w:val="00CE5119"/>
    <w:rsid w:val="00CE62BE"/>
    <w:rsid w:val="00CE6D13"/>
    <w:rsid w:val="00CE7B78"/>
    <w:rsid w:val="00CE7FE2"/>
    <w:rsid w:val="00CF09F8"/>
    <w:rsid w:val="00CF0B83"/>
    <w:rsid w:val="00CF0F4A"/>
    <w:rsid w:val="00CF1B74"/>
    <w:rsid w:val="00CF255C"/>
    <w:rsid w:val="00CF2D24"/>
    <w:rsid w:val="00CF394E"/>
    <w:rsid w:val="00CF3A43"/>
    <w:rsid w:val="00CF3E25"/>
    <w:rsid w:val="00CF4436"/>
    <w:rsid w:val="00CF4597"/>
    <w:rsid w:val="00CF510A"/>
    <w:rsid w:val="00CF5607"/>
    <w:rsid w:val="00CF5EB3"/>
    <w:rsid w:val="00CF6841"/>
    <w:rsid w:val="00CF6BC9"/>
    <w:rsid w:val="00CF7AC8"/>
    <w:rsid w:val="00D00523"/>
    <w:rsid w:val="00D00F37"/>
    <w:rsid w:val="00D017A7"/>
    <w:rsid w:val="00D01BEA"/>
    <w:rsid w:val="00D0286B"/>
    <w:rsid w:val="00D02908"/>
    <w:rsid w:val="00D039F5"/>
    <w:rsid w:val="00D03CC8"/>
    <w:rsid w:val="00D0429B"/>
    <w:rsid w:val="00D058B2"/>
    <w:rsid w:val="00D05907"/>
    <w:rsid w:val="00D05F1F"/>
    <w:rsid w:val="00D0607A"/>
    <w:rsid w:val="00D067A1"/>
    <w:rsid w:val="00D06DB9"/>
    <w:rsid w:val="00D070E0"/>
    <w:rsid w:val="00D0725A"/>
    <w:rsid w:val="00D1090B"/>
    <w:rsid w:val="00D10A84"/>
    <w:rsid w:val="00D1232B"/>
    <w:rsid w:val="00D12E2F"/>
    <w:rsid w:val="00D12E34"/>
    <w:rsid w:val="00D13970"/>
    <w:rsid w:val="00D145A5"/>
    <w:rsid w:val="00D14C12"/>
    <w:rsid w:val="00D14EBD"/>
    <w:rsid w:val="00D15303"/>
    <w:rsid w:val="00D15A23"/>
    <w:rsid w:val="00D15C48"/>
    <w:rsid w:val="00D15DBA"/>
    <w:rsid w:val="00D15FB9"/>
    <w:rsid w:val="00D16131"/>
    <w:rsid w:val="00D177CA"/>
    <w:rsid w:val="00D17AE5"/>
    <w:rsid w:val="00D17F10"/>
    <w:rsid w:val="00D201BB"/>
    <w:rsid w:val="00D208BD"/>
    <w:rsid w:val="00D21D6A"/>
    <w:rsid w:val="00D22DD5"/>
    <w:rsid w:val="00D23F5F"/>
    <w:rsid w:val="00D2419C"/>
    <w:rsid w:val="00D24812"/>
    <w:rsid w:val="00D253B7"/>
    <w:rsid w:val="00D262DA"/>
    <w:rsid w:val="00D273FD"/>
    <w:rsid w:val="00D27A21"/>
    <w:rsid w:val="00D31192"/>
    <w:rsid w:val="00D31749"/>
    <w:rsid w:val="00D31FD1"/>
    <w:rsid w:val="00D32831"/>
    <w:rsid w:val="00D3333E"/>
    <w:rsid w:val="00D33863"/>
    <w:rsid w:val="00D33BB6"/>
    <w:rsid w:val="00D34D45"/>
    <w:rsid w:val="00D34D71"/>
    <w:rsid w:val="00D3570B"/>
    <w:rsid w:val="00D35C24"/>
    <w:rsid w:val="00D35E7D"/>
    <w:rsid w:val="00D36635"/>
    <w:rsid w:val="00D366E2"/>
    <w:rsid w:val="00D3794F"/>
    <w:rsid w:val="00D407F9"/>
    <w:rsid w:val="00D417C8"/>
    <w:rsid w:val="00D41988"/>
    <w:rsid w:val="00D4405A"/>
    <w:rsid w:val="00D44C68"/>
    <w:rsid w:val="00D45223"/>
    <w:rsid w:val="00D45EED"/>
    <w:rsid w:val="00D47068"/>
    <w:rsid w:val="00D47098"/>
    <w:rsid w:val="00D47A32"/>
    <w:rsid w:val="00D506CE"/>
    <w:rsid w:val="00D521AC"/>
    <w:rsid w:val="00D532FB"/>
    <w:rsid w:val="00D5370F"/>
    <w:rsid w:val="00D543CC"/>
    <w:rsid w:val="00D54E9C"/>
    <w:rsid w:val="00D551CE"/>
    <w:rsid w:val="00D554C7"/>
    <w:rsid w:val="00D55548"/>
    <w:rsid w:val="00D55735"/>
    <w:rsid w:val="00D56C0A"/>
    <w:rsid w:val="00D56F62"/>
    <w:rsid w:val="00D5743C"/>
    <w:rsid w:val="00D60531"/>
    <w:rsid w:val="00D6122C"/>
    <w:rsid w:val="00D63720"/>
    <w:rsid w:val="00D640D2"/>
    <w:rsid w:val="00D64442"/>
    <w:rsid w:val="00D6481B"/>
    <w:rsid w:val="00D64AF5"/>
    <w:rsid w:val="00D65097"/>
    <w:rsid w:val="00D6509D"/>
    <w:rsid w:val="00D65655"/>
    <w:rsid w:val="00D65BF6"/>
    <w:rsid w:val="00D70020"/>
    <w:rsid w:val="00D713BF"/>
    <w:rsid w:val="00D71613"/>
    <w:rsid w:val="00D71842"/>
    <w:rsid w:val="00D71CD0"/>
    <w:rsid w:val="00D71DFB"/>
    <w:rsid w:val="00D7291E"/>
    <w:rsid w:val="00D72DC8"/>
    <w:rsid w:val="00D72E3B"/>
    <w:rsid w:val="00D72FF1"/>
    <w:rsid w:val="00D741E4"/>
    <w:rsid w:val="00D74211"/>
    <w:rsid w:val="00D745AB"/>
    <w:rsid w:val="00D747AC"/>
    <w:rsid w:val="00D75396"/>
    <w:rsid w:val="00D753D0"/>
    <w:rsid w:val="00D76AF7"/>
    <w:rsid w:val="00D76B86"/>
    <w:rsid w:val="00D80BC8"/>
    <w:rsid w:val="00D80CF2"/>
    <w:rsid w:val="00D81414"/>
    <w:rsid w:val="00D814DE"/>
    <w:rsid w:val="00D81954"/>
    <w:rsid w:val="00D81A63"/>
    <w:rsid w:val="00D81D90"/>
    <w:rsid w:val="00D83328"/>
    <w:rsid w:val="00D833EB"/>
    <w:rsid w:val="00D84B33"/>
    <w:rsid w:val="00D8610C"/>
    <w:rsid w:val="00D86220"/>
    <w:rsid w:val="00D86535"/>
    <w:rsid w:val="00D86A5C"/>
    <w:rsid w:val="00D8706A"/>
    <w:rsid w:val="00D8746C"/>
    <w:rsid w:val="00D876F3"/>
    <w:rsid w:val="00D878D1"/>
    <w:rsid w:val="00D90B6F"/>
    <w:rsid w:val="00D90D51"/>
    <w:rsid w:val="00D922D2"/>
    <w:rsid w:val="00D923BF"/>
    <w:rsid w:val="00D92707"/>
    <w:rsid w:val="00D928BC"/>
    <w:rsid w:val="00D9290A"/>
    <w:rsid w:val="00D93699"/>
    <w:rsid w:val="00D94171"/>
    <w:rsid w:val="00D9596E"/>
    <w:rsid w:val="00D96659"/>
    <w:rsid w:val="00D96ADC"/>
    <w:rsid w:val="00D96FB5"/>
    <w:rsid w:val="00D97B23"/>
    <w:rsid w:val="00D97D0C"/>
    <w:rsid w:val="00D97F88"/>
    <w:rsid w:val="00DA0108"/>
    <w:rsid w:val="00DA08DB"/>
    <w:rsid w:val="00DA281B"/>
    <w:rsid w:val="00DA3413"/>
    <w:rsid w:val="00DA3837"/>
    <w:rsid w:val="00DA3D97"/>
    <w:rsid w:val="00DA43A5"/>
    <w:rsid w:val="00DA488D"/>
    <w:rsid w:val="00DA6119"/>
    <w:rsid w:val="00DA6313"/>
    <w:rsid w:val="00DA6F00"/>
    <w:rsid w:val="00DB02B0"/>
    <w:rsid w:val="00DB034C"/>
    <w:rsid w:val="00DB11E4"/>
    <w:rsid w:val="00DB177F"/>
    <w:rsid w:val="00DB18DF"/>
    <w:rsid w:val="00DB1E2C"/>
    <w:rsid w:val="00DB1F2D"/>
    <w:rsid w:val="00DB22E3"/>
    <w:rsid w:val="00DB2889"/>
    <w:rsid w:val="00DB2EE2"/>
    <w:rsid w:val="00DB36AC"/>
    <w:rsid w:val="00DB3947"/>
    <w:rsid w:val="00DB5034"/>
    <w:rsid w:val="00DB6733"/>
    <w:rsid w:val="00DB6E94"/>
    <w:rsid w:val="00DB6F9F"/>
    <w:rsid w:val="00DB7E65"/>
    <w:rsid w:val="00DB7ECB"/>
    <w:rsid w:val="00DC12B7"/>
    <w:rsid w:val="00DC246D"/>
    <w:rsid w:val="00DC24C7"/>
    <w:rsid w:val="00DC2752"/>
    <w:rsid w:val="00DC2A18"/>
    <w:rsid w:val="00DC2EBE"/>
    <w:rsid w:val="00DC3458"/>
    <w:rsid w:val="00DC4370"/>
    <w:rsid w:val="00DC4B20"/>
    <w:rsid w:val="00DC6676"/>
    <w:rsid w:val="00DC6E18"/>
    <w:rsid w:val="00DC791E"/>
    <w:rsid w:val="00DD005E"/>
    <w:rsid w:val="00DD2295"/>
    <w:rsid w:val="00DD2805"/>
    <w:rsid w:val="00DD30B5"/>
    <w:rsid w:val="00DD3320"/>
    <w:rsid w:val="00DD33F4"/>
    <w:rsid w:val="00DD59B3"/>
    <w:rsid w:val="00DD5D7E"/>
    <w:rsid w:val="00DD64AD"/>
    <w:rsid w:val="00DD6C58"/>
    <w:rsid w:val="00DD7386"/>
    <w:rsid w:val="00DD77DA"/>
    <w:rsid w:val="00DD7C1F"/>
    <w:rsid w:val="00DE208B"/>
    <w:rsid w:val="00DE2533"/>
    <w:rsid w:val="00DE2D8E"/>
    <w:rsid w:val="00DE44BC"/>
    <w:rsid w:val="00DE4643"/>
    <w:rsid w:val="00DE499C"/>
    <w:rsid w:val="00DE521C"/>
    <w:rsid w:val="00DE545D"/>
    <w:rsid w:val="00DE59E6"/>
    <w:rsid w:val="00DE5C5C"/>
    <w:rsid w:val="00DE6D20"/>
    <w:rsid w:val="00DE7992"/>
    <w:rsid w:val="00DF2109"/>
    <w:rsid w:val="00DF2BFE"/>
    <w:rsid w:val="00DF3304"/>
    <w:rsid w:val="00DF4438"/>
    <w:rsid w:val="00DF55AA"/>
    <w:rsid w:val="00DF5FDC"/>
    <w:rsid w:val="00DF6B98"/>
    <w:rsid w:val="00DF7169"/>
    <w:rsid w:val="00DF723D"/>
    <w:rsid w:val="00DF7AFC"/>
    <w:rsid w:val="00DF7CE6"/>
    <w:rsid w:val="00E001F7"/>
    <w:rsid w:val="00E01175"/>
    <w:rsid w:val="00E01658"/>
    <w:rsid w:val="00E0192A"/>
    <w:rsid w:val="00E048FE"/>
    <w:rsid w:val="00E05E90"/>
    <w:rsid w:val="00E10A37"/>
    <w:rsid w:val="00E10EAF"/>
    <w:rsid w:val="00E11276"/>
    <w:rsid w:val="00E126FB"/>
    <w:rsid w:val="00E13BB4"/>
    <w:rsid w:val="00E13C9B"/>
    <w:rsid w:val="00E156CE"/>
    <w:rsid w:val="00E15916"/>
    <w:rsid w:val="00E15E38"/>
    <w:rsid w:val="00E16095"/>
    <w:rsid w:val="00E22470"/>
    <w:rsid w:val="00E2253D"/>
    <w:rsid w:val="00E23F94"/>
    <w:rsid w:val="00E24436"/>
    <w:rsid w:val="00E25B2A"/>
    <w:rsid w:val="00E27202"/>
    <w:rsid w:val="00E27495"/>
    <w:rsid w:val="00E316AA"/>
    <w:rsid w:val="00E320E2"/>
    <w:rsid w:val="00E32184"/>
    <w:rsid w:val="00E3323C"/>
    <w:rsid w:val="00E33839"/>
    <w:rsid w:val="00E33E55"/>
    <w:rsid w:val="00E33F25"/>
    <w:rsid w:val="00E34348"/>
    <w:rsid w:val="00E34441"/>
    <w:rsid w:val="00E3459E"/>
    <w:rsid w:val="00E346CA"/>
    <w:rsid w:val="00E34A8F"/>
    <w:rsid w:val="00E34BC4"/>
    <w:rsid w:val="00E34BF9"/>
    <w:rsid w:val="00E37102"/>
    <w:rsid w:val="00E37842"/>
    <w:rsid w:val="00E37927"/>
    <w:rsid w:val="00E37A2E"/>
    <w:rsid w:val="00E37B1C"/>
    <w:rsid w:val="00E40D18"/>
    <w:rsid w:val="00E41006"/>
    <w:rsid w:val="00E41152"/>
    <w:rsid w:val="00E41FEA"/>
    <w:rsid w:val="00E42F47"/>
    <w:rsid w:val="00E44503"/>
    <w:rsid w:val="00E4471C"/>
    <w:rsid w:val="00E45C4A"/>
    <w:rsid w:val="00E46185"/>
    <w:rsid w:val="00E470D0"/>
    <w:rsid w:val="00E47200"/>
    <w:rsid w:val="00E476F0"/>
    <w:rsid w:val="00E47A78"/>
    <w:rsid w:val="00E517AA"/>
    <w:rsid w:val="00E52881"/>
    <w:rsid w:val="00E52FBD"/>
    <w:rsid w:val="00E534C3"/>
    <w:rsid w:val="00E53931"/>
    <w:rsid w:val="00E54609"/>
    <w:rsid w:val="00E55411"/>
    <w:rsid w:val="00E55D28"/>
    <w:rsid w:val="00E56409"/>
    <w:rsid w:val="00E57D9E"/>
    <w:rsid w:val="00E607F5"/>
    <w:rsid w:val="00E617A3"/>
    <w:rsid w:val="00E62FAD"/>
    <w:rsid w:val="00E63B00"/>
    <w:rsid w:val="00E643DB"/>
    <w:rsid w:val="00E6525C"/>
    <w:rsid w:val="00E65818"/>
    <w:rsid w:val="00E660C5"/>
    <w:rsid w:val="00E675D7"/>
    <w:rsid w:val="00E67CBB"/>
    <w:rsid w:val="00E700C9"/>
    <w:rsid w:val="00E716A0"/>
    <w:rsid w:val="00E71705"/>
    <w:rsid w:val="00E74259"/>
    <w:rsid w:val="00E7451E"/>
    <w:rsid w:val="00E7528C"/>
    <w:rsid w:val="00E761E2"/>
    <w:rsid w:val="00E76455"/>
    <w:rsid w:val="00E770FE"/>
    <w:rsid w:val="00E776E9"/>
    <w:rsid w:val="00E77BD1"/>
    <w:rsid w:val="00E8034A"/>
    <w:rsid w:val="00E82306"/>
    <w:rsid w:val="00E827A0"/>
    <w:rsid w:val="00E82B05"/>
    <w:rsid w:val="00E82E8E"/>
    <w:rsid w:val="00E83FFD"/>
    <w:rsid w:val="00E84EF8"/>
    <w:rsid w:val="00E85644"/>
    <w:rsid w:val="00E857FE"/>
    <w:rsid w:val="00E86022"/>
    <w:rsid w:val="00E90868"/>
    <w:rsid w:val="00E91CF1"/>
    <w:rsid w:val="00E93DFB"/>
    <w:rsid w:val="00E9495D"/>
    <w:rsid w:val="00E94D61"/>
    <w:rsid w:val="00E94F63"/>
    <w:rsid w:val="00E96175"/>
    <w:rsid w:val="00E9650B"/>
    <w:rsid w:val="00E971C6"/>
    <w:rsid w:val="00E972C5"/>
    <w:rsid w:val="00E97758"/>
    <w:rsid w:val="00E97F5B"/>
    <w:rsid w:val="00EA14C0"/>
    <w:rsid w:val="00EA1909"/>
    <w:rsid w:val="00EA301C"/>
    <w:rsid w:val="00EA30D7"/>
    <w:rsid w:val="00EA34E2"/>
    <w:rsid w:val="00EA3D2E"/>
    <w:rsid w:val="00EA6391"/>
    <w:rsid w:val="00EA672A"/>
    <w:rsid w:val="00EA707F"/>
    <w:rsid w:val="00EA73A5"/>
    <w:rsid w:val="00EA7F0E"/>
    <w:rsid w:val="00EB2326"/>
    <w:rsid w:val="00EB453D"/>
    <w:rsid w:val="00EB4B1A"/>
    <w:rsid w:val="00EB51AE"/>
    <w:rsid w:val="00EB570E"/>
    <w:rsid w:val="00EB5994"/>
    <w:rsid w:val="00EB7F17"/>
    <w:rsid w:val="00EC1F1D"/>
    <w:rsid w:val="00EC2BC9"/>
    <w:rsid w:val="00EC2C8C"/>
    <w:rsid w:val="00EC3541"/>
    <w:rsid w:val="00EC4201"/>
    <w:rsid w:val="00EC4334"/>
    <w:rsid w:val="00EC436D"/>
    <w:rsid w:val="00EC468C"/>
    <w:rsid w:val="00EC69D0"/>
    <w:rsid w:val="00ED048D"/>
    <w:rsid w:val="00ED05B9"/>
    <w:rsid w:val="00ED10FD"/>
    <w:rsid w:val="00ED14FE"/>
    <w:rsid w:val="00ED1CC0"/>
    <w:rsid w:val="00ED1FDC"/>
    <w:rsid w:val="00ED21F8"/>
    <w:rsid w:val="00ED295B"/>
    <w:rsid w:val="00ED2CCD"/>
    <w:rsid w:val="00ED4D6B"/>
    <w:rsid w:val="00ED4DA6"/>
    <w:rsid w:val="00ED5455"/>
    <w:rsid w:val="00ED5DDC"/>
    <w:rsid w:val="00ED66D8"/>
    <w:rsid w:val="00ED6E94"/>
    <w:rsid w:val="00ED7314"/>
    <w:rsid w:val="00ED74B4"/>
    <w:rsid w:val="00EE0E93"/>
    <w:rsid w:val="00EE1ABB"/>
    <w:rsid w:val="00EE1BB4"/>
    <w:rsid w:val="00EE2D63"/>
    <w:rsid w:val="00EE3138"/>
    <w:rsid w:val="00EE37D6"/>
    <w:rsid w:val="00EE3B3B"/>
    <w:rsid w:val="00EE44EB"/>
    <w:rsid w:val="00EE4B3C"/>
    <w:rsid w:val="00EE5581"/>
    <w:rsid w:val="00EE59AC"/>
    <w:rsid w:val="00EE6F48"/>
    <w:rsid w:val="00EE731A"/>
    <w:rsid w:val="00EE7DB8"/>
    <w:rsid w:val="00EF085A"/>
    <w:rsid w:val="00EF08BE"/>
    <w:rsid w:val="00EF1283"/>
    <w:rsid w:val="00EF14A8"/>
    <w:rsid w:val="00EF18CF"/>
    <w:rsid w:val="00EF1D9E"/>
    <w:rsid w:val="00EF1F06"/>
    <w:rsid w:val="00EF1F9F"/>
    <w:rsid w:val="00EF2589"/>
    <w:rsid w:val="00EF3C1B"/>
    <w:rsid w:val="00EF50E9"/>
    <w:rsid w:val="00EF5E71"/>
    <w:rsid w:val="00EF6C94"/>
    <w:rsid w:val="00EF722C"/>
    <w:rsid w:val="00EF7408"/>
    <w:rsid w:val="00EF7604"/>
    <w:rsid w:val="00EF7888"/>
    <w:rsid w:val="00EF7E1D"/>
    <w:rsid w:val="00F0029B"/>
    <w:rsid w:val="00F00A5C"/>
    <w:rsid w:val="00F010E4"/>
    <w:rsid w:val="00F0194B"/>
    <w:rsid w:val="00F01B76"/>
    <w:rsid w:val="00F024E7"/>
    <w:rsid w:val="00F02D6E"/>
    <w:rsid w:val="00F0301F"/>
    <w:rsid w:val="00F03DB5"/>
    <w:rsid w:val="00F03F92"/>
    <w:rsid w:val="00F04409"/>
    <w:rsid w:val="00F06BAE"/>
    <w:rsid w:val="00F06E0B"/>
    <w:rsid w:val="00F07EA7"/>
    <w:rsid w:val="00F10F84"/>
    <w:rsid w:val="00F11998"/>
    <w:rsid w:val="00F12074"/>
    <w:rsid w:val="00F13939"/>
    <w:rsid w:val="00F1453D"/>
    <w:rsid w:val="00F14ABD"/>
    <w:rsid w:val="00F153A0"/>
    <w:rsid w:val="00F1585D"/>
    <w:rsid w:val="00F15A55"/>
    <w:rsid w:val="00F15F9D"/>
    <w:rsid w:val="00F1648D"/>
    <w:rsid w:val="00F16C2F"/>
    <w:rsid w:val="00F173D7"/>
    <w:rsid w:val="00F20C84"/>
    <w:rsid w:val="00F20DF4"/>
    <w:rsid w:val="00F20FB6"/>
    <w:rsid w:val="00F2146E"/>
    <w:rsid w:val="00F2158B"/>
    <w:rsid w:val="00F21822"/>
    <w:rsid w:val="00F2440C"/>
    <w:rsid w:val="00F25792"/>
    <w:rsid w:val="00F26BDE"/>
    <w:rsid w:val="00F26F88"/>
    <w:rsid w:val="00F273BB"/>
    <w:rsid w:val="00F27C12"/>
    <w:rsid w:val="00F3055F"/>
    <w:rsid w:val="00F30B3D"/>
    <w:rsid w:val="00F3121B"/>
    <w:rsid w:val="00F34512"/>
    <w:rsid w:val="00F34F9B"/>
    <w:rsid w:val="00F35C4C"/>
    <w:rsid w:val="00F35DC5"/>
    <w:rsid w:val="00F368D6"/>
    <w:rsid w:val="00F36DA9"/>
    <w:rsid w:val="00F37507"/>
    <w:rsid w:val="00F37E85"/>
    <w:rsid w:val="00F40E5B"/>
    <w:rsid w:val="00F412FE"/>
    <w:rsid w:val="00F41D57"/>
    <w:rsid w:val="00F4375C"/>
    <w:rsid w:val="00F441B5"/>
    <w:rsid w:val="00F4453A"/>
    <w:rsid w:val="00F44E72"/>
    <w:rsid w:val="00F45B7C"/>
    <w:rsid w:val="00F45CE7"/>
    <w:rsid w:val="00F4694C"/>
    <w:rsid w:val="00F4717F"/>
    <w:rsid w:val="00F471D7"/>
    <w:rsid w:val="00F47792"/>
    <w:rsid w:val="00F47F4C"/>
    <w:rsid w:val="00F50514"/>
    <w:rsid w:val="00F505CA"/>
    <w:rsid w:val="00F50935"/>
    <w:rsid w:val="00F51A59"/>
    <w:rsid w:val="00F520F3"/>
    <w:rsid w:val="00F52180"/>
    <w:rsid w:val="00F53EBB"/>
    <w:rsid w:val="00F54023"/>
    <w:rsid w:val="00F54567"/>
    <w:rsid w:val="00F5486A"/>
    <w:rsid w:val="00F55815"/>
    <w:rsid w:val="00F56CCD"/>
    <w:rsid w:val="00F57A85"/>
    <w:rsid w:val="00F57ABD"/>
    <w:rsid w:val="00F57DC5"/>
    <w:rsid w:val="00F61713"/>
    <w:rsid w:val="00F61CE2"/>
    <w:rsid w:val="00F642DD"/>
    <w:rsid w:val="00F6432A"/>
    <w:rsid w:val="00F64ECF"/>
    <w:rsid w:val="00F653FC"/>
    <w:rsid w:val="00F65DD8"/>
    <w:rsid w:val="00F66140"/>
    <w:rsid w:val="00F664F7"/>
    <w:rsid w:val="00F66B43"/>
    <w:rsid w:val="00F66F56"/>
    <w:rsid w:val="00F67E8C"/>
    <w:rsid w:val="00F70A41"/>
    <w:rsid w:val="00F70AB8"/>
    <w:rsid w:val="00F70B6F"/>
    <w:rsid w:val="00F720C4"/>
    <w:rsid w:val="00F74392"/>
    <w:rsid w:val="00F754A3"/>
    <w:rsid w:val="00F75E80"/>
    <w:rsid w:val="00F7736A"/>
    <w:rsid w:val="00F77632"/>
    <w:rsid w:val="00F8078D"/>
    <w:rsid w:val="00F8094C"/>
    <w:rsid w:val="00F81064"/>
    <w:rsid w:val="00F81331"/>
    <w:rsid w:val="00F83B01"/>
    <w:rsid w:val="00F84B0D"/>
    <w:rsid w:val="00F857AF"/>
    <w:rsid w:val="00F85A3E"/>
    <w:rsid w:val="00F85AFB"/>
    <w:rsid w:val="00F85D07"/>
    <w:rsid w:val="00F8615E"/>
    <w:rsid w:val="00F86812"/>
    <w:rsid w:val="00F8694B"/>
    <w:rsid w:val="00F870D5"/>
    <w:rsid w:val="00F90FB1"/>
    <w:rsid w:val="00F91275"/>
    <w:rsid w:val="00F9155A"/>
    <w:rsid w:val="00F91F41"/>
    <w:rsid w:val="00F92388"/>
    <w:rsid w:val="00F968A5"/>
    <w:rsid w:val="00F974C3"/>
    <w:rsid w:val="00F974D5"/>
    <w:rsid w:val="00F97FDC"/>
    <w:rsid w:val="00FA051F"/>
    <w:rsid w:val="00FA2074"/>
    <w:rsid w:val="00FA246E"/>
    <w:rsid w:val="00FA2F8F"/>
    <w:rsid w:val="00FA3B5F"/>
    <w:rsid w:val="00FA48BD"/>
    <w:rsid w:val="00FA5660"/>
    <w:rsid w:val="00FA5F3B"/>
    <w:rsid w:val="00FA67DF"/>
    <w:rsid w:val="00FA724A"/>
    <w:rsid w:val="00FB0233"/>
    <w:rsid w:val="00FB058B"/>
    <w:rsid w:val="00FB0865"/>
    <w:rsid w:val="00FB1036"/>
    <w:rsid w:val="00FB270B"/>
    <w:rsid w:val="00FB2953"/>
    <w:rsid w:val="00FB2BD9"/>
    <w:rsid w:val="00FB2D23"/>
    <w:rsid w:val="00FB2E87"/>
    <w:rsid w:val="00FB34D3"/>
    <w:rsid w:val="00FB379E"/>
    <w:rsid w:val="00FB39CB"/>
    <w:rsid w:val="00FB4BAD"/>
    <w:rsid w:val="00FB4EED"/>
    <w:rsid w:val="00FB63AE"/>
    <w:rsid w:val="00FB63DA"/>
    <w:rsid w:val="00FC0690"/>
    <w:rsid w:val="00FC156D"/>
    <w:rsid w:val="00FC20F7"/>
    <w:rsid w:val="00FC2625"/>
    <w:rsid w:val="00FC2820"/>
    <w:rsid w:val="00FC3ECA"/>
    <w:rsid w:val="00FC42E6"/>
    <w:rsid w:val="00FC4D2C"/>
    <w:rsid w:val="00FC604D"/>
    <w:rsid w:val="00FC62B8"/>
    <w:rsid w:val="00FC631C"/>
    <w:rsid w:val="00FC6937"/>
    <w:rsid w:val="00FC6F9B"/>
    <w:rsid w:val="00FC7FF9"/>
    <w:rsid w:val="00FD0455"/>
    <w:rsid w:val="00FD116D"/>
    <w:rsid w:val="00FD12BF"/>
    <w:rsid w:val="00FD1479"/>
    <w:rsid w:val="00FD1CB2"/>
    <w:rsid w:val="00FD22EC"/>
    <w:rsid w:val="00FD2A82"/>
    <w:rsid w:val="00FD2DB7"/>
    <w:rsid w:val="00FD2E42"/>
    <w:rsid w:val="00FD318C"/>
    <w:rsid w:val="00FD3918"/>
    <w:rsid w:val="00FD3C16"/>
    <w:rsid w:val="00FD458C"/>
    <w:rsid w:val="00FD4597"/>
    <w:rsid w:val="00FD5A3F"/>
    <w:rsid w:val="00FD5A98"/>
    <w:rsid w:val="00FD5D61"/>
    <w:rsid w:val="00FD5E12"/>
    <w:rsid w:val="00FD5E82"/>
    <w:rsid w:val="00FD6720"/>
    <w:rsid w:val="00FD6C07"/>
    <w:rsid w:val="00FD7150"/>
    <w:rsid w:val="00FE04B2"/>
    <w:rsid w:val="00FE1918"/>
    <w:rsid w:val="00FE19F6"/>
    <w:rsid w:val="00FE3ED0"/>
    <w:rsid w:val="00FE4130"/>
    <w:rsid w:val="00FE41FC"/>
    <w:rsid w:val="00FE4474"/>
    <w:rsid w:val="00FE4914"/>
    <w:rsid w:val="00FE591B"/>
    <w:rsid w:val="00FE60EB"/>
    <w:rsid w:val="00FE7920"/>
    <w:rsid w:val="00FF07AA"/>
    <w:rsid w:val="00FF1E6D"/>
    <w:rsid w:val="00FF1FEE"/>
    <w:rsid w:val="00FF2147"/>
    <w:rsid w:val="00FF2253"/>
    <w:rsid w:val="00FF2CD8"/>
    <w:rsid w:val="00FF389E"/>
    <w:rsid w:val="00FF3B6F"/>
    <w:rsid w:val="00FF410A"/>
    <w:rsid w:val="00FF5EBB"/>
    <w:rsid w:val="00FF643C"/>
    <w:rsid w:val="00FF64B0"/>
    <w:rsid w:val="00FF690C"/>
    <w:rsid w:val="00FF7420"/>
    <w:rsid w:val="00FF7BC6"/>
    <w:rsid w:val="00FF7DDC"/>
    <w:rsid w:val="00FF7EA8"/>
    <w:rsid w:val="00FF7F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B6F"/>
    <w:pPr>
      <w:widowControl w:val="0"/>
    </w:pPr>
    <w:rPr>
      <w:kern w:val="2"/>
      <w:sz w:val="24"/>
      <w:szCs w:val="24"/>
    </w:rPr>
  </w:style>
  <w:style w:type="paragraph" w:styleId="1">
    <w:name w:val="heading 1"/>
    <w:basedOn w:val="a"/>
    <w:next w:val="a"/>
    <w:link w:val="10"/>
    <w:uiPriority w:val="9"/>
    <w:qFormat/>
    <w:rsid w:val="00C142C2"/>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立法院公文(會議名稱)"/>
    <w:basedOn w:val="a"/>
    <w:pPr>
      <w:spacing w:line="640" w:lineRule="atLeast"/>
      <w:ind w:left="1661" w:hanging="1661"/>
    </w:pPr>
    <w:rPr>
      <w:rFonts w:ascii="標楷體" w:eastAsia="標楷體" w:hAnsi="標楷體" w:hint="eastAsia"/>
      <w:b/>
      <w:bCs/>
      <w:sz w:val="32"/>
    </w:rPr>
  </w:style>
  <w:style w:type="paragraph" w:styleId="a4">
    <w:name w:val="Body Text"/>
    <w:basedOn w:val="a"/>
    <w:link w:val="a5"/>
    <w:semiHidden/>
    <w:pPr>
      <w:adjustRightInd w:val="0"/>
      <w:spacing w:line="440" w:lineRule="exact"/>
      <w:textAlignment w:val="baseline"/>
    </w:pPr>
    <w:rPr>
      <w:rFonts w:ascii="華康楷書體W5" w:eastAsia="標楷體"/>
      <w:kern w:val="0"/>
      <w:sz w:val="32"/>
      <w:szCs w:val="32"/>
    </w:rPr>
  </w:style>
  <w:style w:type="character" w:styleId="a6">
    <w:name w:val="annotation reference"/>
    <w:semiHidden/>
    <w:rPr>
      <w:sz w:val="18"/>
      <w:szCs w:val="18"/>
    </w:rPr>
  </w:style>
  <w:style w:type="paragraph" w:styleId="a7">
    <w:name w:val="annotation text"/>
    <w:basedOn w:val="a"/>
    <w:semiHidden/>
  </w:style>
  <w:style w:type="paragraph" w:styleId="a8">
    <w:name w:val="annotation subject"/>
    <w:basedOn w:val="a7"/>
    <w:next w:val="a7"/>
    <w:semiHidden/>
    <w:rPr>
      <w:b/>
      <w:bCs/>
    </w:rPr>
  </w:style>
  <w:style w:type="paragraph" w:styleId="a9">
    <w:name w:val="Balloon Text"/>
    <w:basedOn w:val="a"/>
    <w:semiHidden/>
    <w:rPr>
      <w:rFonts w:ascii="Arial" w:hAnsi="Arial"/>
      <w:sz w:val="18"/>
      <w:szCs w:val="18"/>
    </w:rPr>
  </w:style>
  <w:style w:type="paragraph" w:styleId="aa">
    <w:name w:val="footer"/>
    <w:basedOn w:val="a"/>
    <w:semiHidden/>
    <w:pPr>
      <w:tabs>
        <w:tab w:val="center" w:pos="4153"/>
        <w:tab w:val="right" w:pos="8306"/>
      </w:tabs>
      <w:snapToGrid w:val="0"/>
    </w:pPr>
    <w:rPr>
      <w:sz w:val="20"/>
      <w:szCs w:val="20"/>
    </w:rPr>
  </w:style>
  <w:style w:type="character" w:styleId="ab">
    <w:name w:val="page number"/>
    <w:basedOn w:val="a0"/>
    <w:semiHidden/>
  </w:style>
  <w:style w:type="paragraph" w:customStyle="1" w:styleId="ac">
    <w:name w:val="立法院(會議名稱)"/>
    <w:basedOn w:val="a"/>
    <w:pPr>
      <w:snapToGrid w:val="0"/>
      <w:spacing w:line="500" w:lineRule="exact"/>
      <w:ind w:left="1620" w:hanging="1620"/>
    </w:pPr>
    <w:rPr>
      <w:rFonts w:ascii="標楷體" w:eastAsia="標楷體"/>
      <w:sz w:val="32"/>
      <w:szCs w:val="32"/>
    </w:rPr>
  </w:style>
  <w:style w:type="paragraph" w:styleId="ad">
    <w:name w:val="Body Text Indent"/>
    <w:basedOn w:val="a"/>
    <w:semiHidden/>
    <w:pPr>
      <w:tabs>
        <w:tab w:val="left" w:pos="2990"/>
        <w:tab w:val="left" w:pos="4706"/>
        <w:tab w:val="left" w:pos="6256"/>
        <w:tab w:val="left" w:pos="7640"/>
      </w:tabs>
      <w:autoSpaceDE w:val="0"/>
      <w:autoSpaceDN w:val="0"/>
      <w:adjustRightInd w:val="0"/>
      <w:spacing w:line="480" w:lineRule="exact"/>
      <w:ind w:left="1600" w:hangingChars="500" w:hanging="1600"/>
    </w:pPr>
    <w:rPr>
      <w:rFonts w:ascii="標楷體" w:eastAsia="標楷體" w:hAnsi="標楷體"/>
      <w:sz w:val="32"/>
      <w:szCs w:val="32"/>
    </w:rPr>
  </w:style>
  <w:style w:type="paragraph" w:styleId="2">
    <w:name w:val="Body Text Indent 2"/>
    <w:basedOn w:val="a"/>
    <w:semiHidden/>
    <w:pPr>
      <w:spacing w:line="460" w:lineRule="exact"/>
      <w:ind w:left="640" w:hangingChars="200" w:hanging="640"/>
    </w:pPr>
    <w:rPr>
      <w:rFonts w:ascii="標楷體" w:eastAsia="標楷體" w:hAnsi="標楷體"/>
      <w:sz w:val="32"/>
    </w:rPr>
  </w:style>
  <w:style w:type="paragraph" w:styleId="ae">
    <w:name w:val="header"/>
    <w:basedOn w:val="a"/>
    <w:link w:val="af"/>
    <w:uiPriority w:val="99"/>
    <w:unhideWhenUsed/>
    <w:rsid w:val="00FB270B"/>
    <w:pPr>
      <w:tabs>
        <w:tab w:val="center" w:pos="4153"/>
        <w:tab w:val="right" w:pos="8306"/>
      </w:tabs>
      <w:snapToGrid w:val="0"/>
    </w:pPr>
    <w:rPr>
      <w:sz w:val="20"/>
      <w:szCs w:val="20"/>
    </w:rPr>
  </w:style>
  <w:style w:type="character" w:customStyle="1" w:styleId="af">
    <w:name w:val="頁首 字元"/>
    <w:link w:val="ae"/>
    <w:uiPriority w:val="99"/>
    <w:rsid w:val="00FB270B"/>
    <w:rPr>
      <w:kern w:val="2"/>
    </w:rPr>
  </w:style>
  <w:style w:type="paragraph" w:styleId="af0">
    <w:name w:val="Date"/>
    <w:basedOn w:val="a"/>
    <w:next w:val="a"/>
    <w:link w:val="af1"/>
    <w:uiPriority w:val="99"/>
    <w:semiHidden/>
    <w:unhideWhenUsed/>
    <w:rsid w:val="00D31FD1"/>
    <w:pPr>
      <w:jc w:val="right"/>
    </w:pPr>
  </w:style>
  <w:style w:type="character" w:customStyle="1" w:styleId="af1">
    <w:name w:val="日期 字元"/>
    <w:link w:val="af0"/>
    <w:uiPriority w:val="99"/>
    <w:semiHidden/>
    <w:rsid w:val="00D31FD1"/>
    <w:rPr>
      <w:kern w:val="2"/>
      <w:sz w:val="24"/>
      <w:szCs w:val="24"/>
    </w:rPr>
  </w:style>
  <w:style w:type="paragraph" w:customStyle="1" w:styleId="af2">
    <w:name w:val="款"/>
    <w:basedOn w:val="a"/>
    <w:rsid w:val="005E1DB9"/>
    <w:pPr>
      <w:kinsoku w:val="0"/>
      <w:overflowPunct w:val="0"/>
      <w:autoSpaceDE w:val="0"/>
      <w:autoSpaceDN w:val="0"/>
      <w:jc w:val="both"/>
      <w:textAlignment w:val="center"/>
    </w:pPr>
    <w:rPr>
      <w:rFonts w:eastAsia="華康細明體"/>
      <w:bCs/>
      <w:snapToGrid w:val="0"/>
    </w:rPr>
  </w:style>
  <w:style w:type="character" w:customStyle="1" w:styleId="a5">
    <w:name w:val="本文 字元"/>
    <w:link w:val="a4"/>
    <w:semiHidden/>
    <w:rsid w:val="00455396"/>
    <w:rPr>
      <w:rFonts w:ascii="華康楷書體W5" w:eastAsia="標楷體"/>
      <w:sz w:val="32"/>
      <w:szCs w:val="32"/>
    </w:rPr>
  </w:style>
  <w:style w:type="paragraph" w:customStyle="1" w:styleId="123">
    <w:name w:val="1.2.3."/>
    <w:basedOn w:val="a"/>
    <w:rsid w:val="005B5D67"/>
    <w:pPr>
      <w:ind w:leftChars="300" w:left="400" w:hangingChars="100" w:hanging="100"/>
      <w:jc w:val="both"/>
    </w:pPr>
    <w:rPr>
      <w:rFonts w:ascii="華康細明體外字集" w:eastAsia="標楷體" w:hAnsi="標楷體" w:cs="標楷體"/>
      <w:snapToGrid w:val="0"/>
      <w:color w:val="000000"/>
      <w:sz w:val="28"/>
      <w:szCs w:val="28"/>
    </w:rPr>
  </w:style>
  <w:style w:type="paragraph" w:customStyle="1" w:styleId="21">
    <w:name w:val="字元 字元2 字元 字元 字元 字元 字元 字元1 字元 字元 字元 字元 字元 字元"/>
    <w:basedOn w:val="a"/>
    <w:autoRedefine/>
    <w:semiHidden/>
    <w:rsid w:val="00164C2D"/>
    <w:pPr>
      <w:widowControl/>
      <w:snapToGrid w:val="0"/>
      <w:spacing w:after="160" w:line="240" w:lineRule="exact"/>
      <w:ind w:rightChars="100" w:right="100"/>
    </w:pPr>
    <w:rPr>
      <w:rFonts w:ascii="Verdana" w:eastAsia="標楷體" w:hAnsi="Verdana"/>
      <w:kern w:val="0"/>
      <w:szCs w:val="20"/>
      <w:lang w:eastAsia="en-US"/>
    </w:rPr>
  </w:style>
  <w:style w:type="character" w:customStyle="1" w:styleId="10">
    <w:name w:val="標題 1 字元"/>
    <w:link w:val="1"/>
    <w:uiPriority w:val="9"/>
    <w:rsid w:val="00C142C2"/>
    <w:rPr>
      <w:rFonts w:ascii="Cambria" w:eastAsia="新細明體" w:hAnsi="Cambria" w:cs="Times New Roman"/>
      <w:b/>
      <w:bCs/>
      <w:kern w:val="52"/>
      <w:sz w:val="52"/>
      <w:szCs w:val="52"/>
    </w:rPr>
  </w:style>
  <w:style w:type="paragraph" w:styleId="af3">
    <w:name w:val="Salutation"/>
    <w:basedOn w:val="a"/>
    <w:next w:val="a"/>
    <w:link w:val="af4"/>
    <w:uiPriority w:val="99"/>
    <w:unhideWhenUsed/>
    <w:rsid w:val="00853AB6"/>
    <w:rPr>
      <w:rFonts w:ascii="標楷體" w:eastAsia="標楷體" w:hAnsi="標楷體"/>
      <w:sz w:val="28"/>
      <w:szCs w:val="28"/>
    </w:rPr>
  </w:style>
  <w:style w:type="character" w:customStyle="1" w:styleId="af4">
    <w:name w:val="問候 字元"/>
    <w:link w:val="af3"/>
    <w:uiPriority w:val="99"/>
    <w:rsid w:val="00853AB6"/>
    <w:rPr>
      <w:rFonts w:ascii="標楷體" w:eastAsia="標楷體" w:hAnsi="標楷體"/>
      <w:kern w:val="2"/>
      <w:sz w:val="28"/>
      <w:szCs w:val="28"/>
    </w:rPr>
  </w:style>
  <w:style w:type="paragraph" w:styleId="af5">
    <w:name w:val="Closing"/>
    <w:basedOn w:val="a"/>
    <w:link w:val="af6"/>
    <w:uiPriority w:val="99"/>
    <w:unhideWhenUsed/>
    <w:rsid w:val="00853AB6"/>
    <w:pPr>
      <w:ind w:leftChars="1800" w:left="100"/>
    </w:pPr>
    <w:rPr>
      <w:rFonts w:ascii="標楷體" w:eastAsia="標楷體" w:hAnsi="標楷體"/>
      <w:sz w:val="28"/>
      <w:szCs w:val="28"/>
    </w:rPr>
  </w:style>
  <w:style w:type="character" w:customStyle="1" w:styleId="af6">
    <w:name w:val="結語 字元"/>
    <w:link w:val="af5"/>
    <w:uiPriority w:val="99"/>
    <w:rsid w:val="00853AB6"/>
    <w:rPr>
      <w:rFonts w:ascii="標楷體" w:eastAsia="標楷體" w:hAnsi="標楷體"/>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B6F"/>
    <w:pPr>
      <w:widowControl w:val="0"/>
    </w:pPr>
    <w:rPr>
      <w:kern w:val="2"/>
      <w:sz w:val="24"/>
      <w:szCs w:val="24"/>
    </w:rPr>
  </w:style>
  <w:style w:type="paragraph" w:styleId="1">
    <w:name w:val="heading 1"/>
    <w:basedOn w:val="a"/>
    <w:next w:val="a"/>
    <w:link w:val="10"/>
    <w:uiPriority w:val="9"/>
    <w:qFormat/>
    <w:rsid w:val="00C142C2"/>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立法院公文(會議名稱)"/>
    <w:basedOn w:val="a"/>
    <w:pPr>
      <w:spacing w:line="640" w:lineRule="atLeast"/>
      <w:ind w:left="1661" w:hanging="1661"/>
    </w:pPr>
    <w:rPr>
      <w:rFonts w:ascii="標楷體" w:eastAsia="標楷體" w:hAnsi="標楷體" w:hint="eastAsia"/>
      <w:b/>
      <w:bCs/>
      <w:sz w:val="32"/>
    </w:rPr>
  </w:style>
  <w:style w:type="paragraph" w:styleId="a4">
    <w:name w:val="Body Text"/>
    <w:basedOn w:val="a"/>
    <w:link w:val="a5"/>
    <w:semiHidden/>
    <w:pPr>
      <w:adjustRightInd w:val="0"/>
      <w:spacing w:line="440" w:lineRule="exact"/>
      <w:textAlignment w:val="baseline"/>
    </w:pPr>
    <w:rPr>
      <w:rFonts w:ascii="華康楷書體W5" w:eastAsia="標楷體"/>
      <w:kern w:val="0"/>
      <w:sz w:val="32"/>
      <w:szCs w:val="32"/>
    </w:rPr>
  </w:style>
  <w:style w:type="character" w:styleId="a6">
    <w:name w:val="annotation reference"/>
    <w:semiHidden/>
    <w:rPr>
      <w:sz w:val="18"/>
      <w:szCs w:val="18"/>
    </w:rPr>
  </w:style>
  <w:style w:type="paragraph" w:styleId="a7">
    <w:name w:val="annotation text"/>
    <w:basedOn w:val="a"/>
    <w:semiHidden/>
  </w:style>
  <w:style w:type="paragraph" w:styleId="a8">
    <w:name w:val="annotation subject"/>
    <w:basedOn w:val="a7"/>
    <w:next w:val="a7"/>
    <w:semiHidden/>
    <w:rPr>
      <w:b/>
      <w:bCs/>
    </w:rPr>
  </w:style>
  <w:style w:type="paragraph" w:styleId="a9">
    <w:name w:val="Balloon Text"/>
    <w:basedOn w:val="a"/>
    <w:semiHidden/>
    <w:rPr>
      <w:rFonts w:ascii="Arial" w:hAnsi="Arial"/>
      <w:sz w:val="18"/>
      <w:szCs w:val="18"/>
    </w:rPr>
  </w:style>
  <w:style w:type="paragraph" w:styleId="aa">
    <w:name w:val="footer"/>
    <w:basedOn w:val="a"/>
    <w:semiHidden/>
    <w:pPr>
      <w:tabs>
        <w:tab w:val="center" w:pos="4153"/>
        <w:tab w:val="right" w:pos="8306"/>
      </w:tabs>
      <w:snapToGrid w:val="0"/>
    </w:pPr>
    <w:rPr>
      <w:sz w:val="20"/>
      <w:szCs w:val="20"/>
    </w:rPr>
  </w:style>
  <w:style w:type="character" w:styleId="ab">
    <w:name w:val="page number"/>
    <w:basedOn w:val="a0"/>
    <w:semiHidden/>
  </w:style>
  <w:style w:type="paragraph" w:customStyle="1" w:styleId="ac">
    <w:name w:val="立法院(會議名稱)"/>
    <w:basedOn w:val="a"/>
    <w:pPr>
      <w:snapToGrid w:val="0"/>
      <w:spacing w:line="500" w:lineRule="exact"/>
      <w:ind w:left="1620" w:hanging="1620"/>
    </w:pPr>
    <w:rPr>
      <w:rFonts w:ascii="標楷體" w:eastAsia="標楷體"/>
      <w:sz w:val="32"/>
      <w:szCs w:val="32"/>
    </w:rPr>
  </w:style>
  <w:style w:type="paragraph" w:styleId="ad">
    <w:name w:val="Body Text Indent"/>
    <w:basedOn w:val="a"/>
    <w:semiHidden/>
    <w:pPr>
      <w:tabs>
        <w:tab w:val="left" w:pos="2990"/>
        <w:tab w:val="left" w:pos="4706"/>
        <w:tab w:val="left" w:pos="6256"/>
        <w:tab w:val="left" w:pos="7640"/>
      </w:tabs>
      <w:autoSpaceDE w:val="0"/>
      <w:autoSpaceDN w:val="0"/>
      <w:adjustRightInd w:val="0"/>
      <w:spacing w:line="480" w:lineRule="exact"/>
      <w:ind w:left="1600" w:hangingChars="500" w:hanging="1600"/>
    </w:pPr>
    <w:rPr>
      <w:rFonts w:ascii="標楷體" w:eastAsia="標楷體" w:hAnsi="標楷體"/>
      <w:sz w:val="32"/>
      <w:szCs w:val="32"/>
    </w:rPr>
  </w:style>
  <w:style w:type="paragraph" w:styleId="2">
    <w:name w:val="Body Text Indent 2"/>
    <w:basedOn w:val="a"/>
    <w:semiHidden/>
    <w:pPr>
      <w:spacing w:line="460" w:lineRule="exact"/>
      <w:ind w:left="640" w:hangingChars="200" w:hanging="640"/>
    </w:pPr>
    <w:rPr>
      <w:rFonts w:ascii="標楷體" w:eastAsia="標楷體" w:hAnsi="標楷體"/>
      <w:sz w:val="32"/>
    </w:rPr>
  </w:style>
  <w:style w:type="paragraph" w:styleId="ae">
    <w:name w:val="header"/>
    <w:basedOn w:val="a"/>
    <w:link w:val="af"/>
    <w:uiPriority w:val="99"/>
    <w:unhideWhenUsed/>
    <w:rsid w:val="00FB270B"/>
    <w:pPr>
      <w:tabs>
        <w:tab w:val="center" w:pos="4153"/>
        <w:tab w:val="right" w:pos="8306"/>
      </w:tabs>
      <w:snapToGrid w:val="0"/>
    </w:pPr>
    <w:rPr>
      <w:sz w:val="20"/>
      <w:szCs w:val="20"/>
    </w:rPr>
  </w:style>
  <w:style w:type="character" w:customStyle="1" w:styleId="af">
    <w:name w:val="頁首 字元"/>
    <w:link w:val="ae"/>
    <w:uiPriority w:val="99"/>
    <w:rsid w:val="00FB270B"/>
    <w:rPr>
      <w:kern w:val="2"/>
    </w:rPr>
  </w:style>
  <w:style w:type="paragraph" w:styleId="af0">
    <w:name w:val="Date"/>
    <w:basedOn w:val="a"/>
    <w:next w:val="a"/>
    <w:link w:val="af1"/>
    <w:uiPriority w:val="99"/>
    <w:semiHidden/>
    <w:unhideWhenUsed/>
    <w:rsid w:val="00D31FD1"/>
    <w:pPr>
      <w:jc w:val="right"/>
    </w:pPr>
  </w:style>
  <w:style w:type="character" w:customStyle="1" w:styleId="af1">
    <w:name w:val="日期 字元"/>
    <w:link w:val="af0"/>
    <w:uiPriority w:val="99"/>
    <w:semiHidden/>
    <w:rsid w:val="00D31FD1"/>
    <w:rPr>
      <w:kern w:val="2"/>
      <w:sz w:val="24"/>
      <w:szCs w:val="24"/>
    </w:rPr>
  </w:style>
  <w:style w:type="paragraph" w:customStyle="1" w:styleId="af2">
    <w:name w:val="款"/>
    <w:basedOn w:val="a"/>
    <w:rsid w:val="005E1DB9"/>
    <w:pPr>
      <w:kinsoku w:val="0"/>
      <w:overflowPunct w:val="0"/>
      <w:autoSpaceDE w:val="0"/>
      <w:autoSpaceDN w:val="0"/>
      <w:jc w:val="both"/>
      <w:textAlignment w:val="center"/>
    </w:pPr>
    <w:rPr>
      <w:rFonts w:eastAsia="華康細明體"/>
      <w:bCs/>
      <w:snapToGrid w:val="0"/>
    </w:rPr>
  </w:style>
  <w:style w:type="character" w:customStyle="1" w:styleId="a5">
    <w:name w:val="本文 字元"/>
    <w:link w:val="a4"/>
    <w:semiHidden/>
    <w:rsid w:val="00455396"/>
    <w:rPr>
      <w:rFonts w:ascii="華康楷書體W5" w:eastAsia="標楷體"/>
      <w:sz w:val="32"/>
      <w:szCs w:val="32"/>
    </w:rPr>
  </w:style>
  <w:style w:type="paragraph" w:customStyle="1" w:styleId="123">
    <w:name w:val="1.2.3."/>
    <w:basedOn w:val="a"/>
    <w:rsid w:val="005B5D67"/>
    <w:pPr>
      <w:ind w:leftChars="300" w:left="400" w:hangingChars="100" w:hanging="100"/>
      <w:jc w:val="both"/>
    </w:pPr>
    <w:rPr>
      <w:rFonts w:ascii="華康細明體外字集" w:eastAsia="標楷體" w:hAnsi="標楷體" w:cs="標楷體"/>
      <w:snapToGrid w:val="0"/>
      <w:color w:val="000000"/>
      <w:sz w:val="28"/>
      <w:szCs w:val="28"/>
    </w:rPr>
  </w:style>
  <w:style w:type="paragraph" w:customStyle="1" w:styleId="21">
    <w:name w:val="字元 字元2 字元 字元 字元 字元 字元 字元1 字元 字元 字元 字元 字元 字元"/>
    <w:basedOn w:val="a"/>
    <w:autoRedefine/>
    <w:semiHidden/>
    <w:rsid w:val="00164C2D"/>
    <w:pPr>
      <w:widowControl/>
      <w:snapToGrid w:val="0"/>
      <w:spacing w:after="160" w:line="240" w:lineRule="exact"/>
      <w:ind w:rightChars="100" w:right="100"/>
    </w:pPr>
    <w:rPr>
      <w:rFonts w:ascii="Verdana" w:eastAsia="標楷體" w:hAnsi="Verdana"/>
      <w:kern w:val="0"/>
      <w:szCs w:val="20"/>
      <w:lang w:eastAsia="en-US"/>
    </w:rPr>
  </w:style>
  <w:style w:type="character" w:customStyle="1" w:styleId="10">
    <w:name w:val="標題 1 字元"/>
    <w:link w:val="1"/>
    <w:uiPriority w:val="9"/>
    <w:rsid w:val="00C142C2"/>
    <w:rPr>
      <w:rFonts w:ascii="Cambria" w:eastAsia="新細明體" w:hAnsi="Cambria" w:cs="Times New Roman"/>
      <w:b/>
      <w:bCs/>
      <w:kern w:val="52"/>
      <w:sz w:val="52"/>
      <w:szCs w:val="52"/>
    </w:rPr>
  </w:style>
  <w:style w:type="paragraph" w:styleId="af3">
    <w:name w:val="Salutation"/>
    <w:basedOn w:val="a"/>
    <w:next w:val="a"/>
    <w:link w:val="af4"/>
    <w:uiPriority w:val="99"/>
    <w:unhideWhenUsed/>
    <w:rsid w:val="00853AB6"/>
    <w:rPr>
      <w:rFonts w:ascii="標楷體" w:eastAsia="標楷體" w:hAnsi="標楷體"/>
      <w:sz w:val="28"/>
      <w:szCs w:val="28"/>
    </w:rPr>
  </w:style>
  <w:style w:type="character" w:customStyle="1" w:styleId="af4">
    <w:name w:val="問候 字元"/>
    <w:link w:val="af3"/>
    <w:uiPriority w:val="99"/>
    <w:rsid w:val="00853AB6"/>
    <w:rPr>
      <w:rFonts w:ascii="標楷體" w:eastAsia="標楷體" w:hAnsi="標楷體"/>
      <w:kern w:val="2"/>
      <w:sz w:val="28"/>
      <w:szCs w:val="28"/>
    </w:rPr>
  </w:style>
  <w:style w:type="paragraph" w:styleId="af5">
    <w:name w:val="Closing"/>
    <w:basedOn w:val="a"/>
    <w:link w:val="af6"/>
    <w:uiPriority w:val="99"/>
    <w:unhideWhenUsed/>
    <w:rsid w:val="00853AB6"/>
    <w:pPr>
      <w:ind w:leftChars="1800" w:left="100"/>
    </w:pPr>
    <w:rPr>
      <w:rFonts w:ascii="標楷體" w:eastAsia="標楷體" w:hAnsi="標楷體"/>
      <w:sz w:val="28"/>
      <w:szCs w:val="28"/>
    </w:rPr>
  </w:style>
  <w:style w:type="character" w:customStyle="1" w:styleId="af6">
    <w:name w:val="結語 字元"/>
    <w:link w:val="af5"/>
    <w:uiPriority w:val="99"/>
    <w:rsid w:val="00853AB6"/>
    <w:rPr>
      <w:rFonts w:ascii="標楷體" w:eastAsia="標楷體" w:hAnsi="標楷體"/>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384">
      <w:bodyDiv w:val="1"/>
      <w:marLeft w:val="0"/>
      <w:marRight w:val="0"/>
      <w:marTop w:val="0"/>
      <w:marBottom w:val="0"/>
      <w:divBdr>
        <w:top w:val="none" w:sz="0" w:space="0" w:color="auto"/>
        <w:left w:val="none" w:sz="0" w:space="0" w:color="auto"/>
        <w:bottom w:val="none" w:sz="0" w:space="0" w:color="auto"/>
        <w:right w:val="none" w:sz="0" w:space="0" w:color="auto"/>
      </w:divBdr>
    </w:div>
    <w:div w:id="26222056">
      <w:bodyDiv w:val="1"/>
      <w:marLeft w:val="0"/>
      <w:marRight w:val="0"/>
      <w:marTop w:val="0"/>
      <w:marBottom w:val="0"/>
      <w:divBdr>
        <w:top w:val="none" w:sz="0" w:space="0" w:color="auto"/>
        <w:left w:val="none" w:sz="0" w:space="0" w:color="auto"/>
        <w:bottom w:val="none" w:sz="0" w:space="0" w:color="auto"/>
        <w:right w:val="none" w:sz="0" w:space="0" w:color="auto"/>
      </w:divBdr>
    </w:div>
    <w:div w:id="30348595">
      <w:bodyDiv w:val="1"/>
      <w:marLeft w:val="0"/>
      <w:marRight w:val="0"/>
      <w:marTop w:val="0"/>
      <w:marBottom w:val="0"/>
      <w:divBdr>
        <w:top w:val="none" w:sz="0" w:space="0" w:color="auto"/>
        <w:left w:val="none" w:sz="0" w:space="0" w:color="auto"/>
        <w:bottom w:val="none" w:sz="0" w:space="0" w:color="auto"/>
        <w:right w:val="none" w:sz="0" w:space="0" w:color="auto"/>
      </w:divBdr>
    </w:div>
    <w:div w:id="47455602">
      <w:bodyDiv w:val="1"/>
      <w:marLeft w:val="0"/>
      <w:marRight w:val="0"/>
      <w:marTop w:val="0"/>
      <w:marBottom w:val="0"/>
      <w:divBdr>
        <w:top w:val="none" w:sz="0" w:space="0" w:color="auto"/>
        <w:left w:val="none" w:sz="0" w:space="0" w:color="auto"/>
        <w:bottom w:val="none" w:sz="0" w:space="0" w:color="auto"/>
        <w:right w:val="none" w:sz="0" w:space="0" w:color="auto"/>
      </w:divBdr>
    </w:div>
    <w:div w:id="53621510">
      <w:bodyDiv w:val="1"/>
      <w:marLeft w:val="0"/>
      <w:marRight w:val="0"/>
      <w:marTop w:val="0"/>
      <w:marBottom w:val="0"/>
      <w:divBdr>
        <w:top w:val="none" w:sz="0" w:space="0" w:color="auto"/>
        <w:left w:val="none" w:sz="0" w:space="0" w:color="auto"/>
        <w:bottom w:val="none" w:sz="0" w:space="0" w:color="auto"/>
        <w:right w:val="none" w:sz="0" w:space="0" w:color="auto"/>
      </w:divBdr>
    </w:div>
    <w:div w:id="56244492">
      <w:bodyDiv w:val="1"/>
      <w:marLeft w:val="0"/>
      <w:marRight w:val="0"/>
      <w:marTop w:val="0"/>
      <w:marBottom w:val="0"/>
      <w:divBdr>
        <w:top w:val="none" w:sz="0" w:space="0" w:color="auto"/>
        <w:left w:val="none" w:sz="0" w:space="0" w:color="auto"/>
        <w:bottom w:val="none" w:sz="0" w:space="0" w:color="auto"/>
        <w:right w:val="none" w:sz="0" w:space="0" w:color="auto"/>
      </w:divBdr>
    </w:div>
    <w:div w:id="65227681">
      <w:bodyDiv w:val="1"/>
      <w:marLeft w:val="0"/>
      <w:marRight w:val="0"/>
      <w:marTop w:val="0"/>
      <w:marBottom w:val="0"/>
      <w:divBdr>
        <w:top w:val="none" w:sz="0" w:space="0" w:color="auto"/>
        <w:left w:val="none" w:sz="0" w:space="0" w:color="auto"/>
        <w:bottom w:val="none" w:sz="0" w:space="0" w:color="auto"/>
        <w:right w:val="none" w:sz="0" w:space="0" w:color="auto"/>
      </w:divBdr>
    </w:div>
    <w:div w:id="81608237">
      <w:bodyDiv w:val="1"/>
      <w:marLeft w:val="0"/>
      <w:marRight w:val="0"/>
      <w:marTop w:val="0"/>
      <w:marBottom w:val="0"/>
      <w:divBdr>
        <w:top w:val="none" w:sz="0" w:space="0" w:color="auto"/>
        <w:left w:val="none" w:sz="0" w:space="0" w:color="auto"/>
        <w:bottom w:val="none" w:sz="0" w:space="0" w:color="auto"/>
        <w:right w:val="none" w:sz="0" w:space="0" w:color="auto"/>
      </w:divBdr>
    </w:div>
    <w:div w:id="81878661">
      <w:bodyDiv w:val="1"/>
      <w:marLeft w:val="0"/>
      <w:marRight w:val="0"/>
      <w:marTop w:val="0"/>
      <w:marBottom w:val="0"/>
      <w:divBdr>
        <w:top w:val="none" w:sz="0" w:space="0" w:color="auto"/>
        <w:left w:val="none" w:sz="0" w:space="0" w:color="auto"/>
        <w:bottom w:val="none" w:sz="0" w:space="0" w:color="auto"/>
        <w:right w:val="none" w:sz="0" w:space="0" w:color="auto"/>
      </w:divBdr>
    </w:div>
    <w:div w:id="111750183">
      <w:bodyDiv w:val="1"/>
      <w:marLeft w:val="0"/>
      <w:marRight w:val="0"/>
      <w:marTop w:val="0"/>
      <w:marBottom w:val="0"/>
      <w:divBdr>
        <w:top w:val="none" w:sz="0" w:space="0" w:color="auto"/>
        <w:left w:val="none" w:sz="0" w:space="0" w:color="auto"/>
        <w:bottom w:val="none" w:sz="0" w:space="0" w:color="auto"/>
        <w:right w:val="none" w:sz="0" w:space="0" w:color="auto"/>
      </w:divBdr>
    </w:div>
    <w:div w:id="117185853">
      <w:bodyDiv w:val="1"/>
      <w:marLeft w:val="0"/>
      <w:marRight w:val="0"/>
      <w:marTop w:val="0"/>
      <w:marBottom w:val="0"/>
      <w:divBdr>
        <w:top w:val="none" w:sz="0" w:space="0" w:color="auto"/>
        <w:left w:val="none" w:sz="0" w:space="0" w:color="auto"/>
        <w:bottom w:val="none" w:sz="0" w:space="0" w:color="auto"/>
        <w:right w:val="none" w:sz="0" w:space="0" w:color="auto"/>
      </w:divBdr>
    </w:div>
    <w:div w:id="138305098">
      <w:bodyDiv w:val="1"/>
      <w:marLeft w:val="0"/>
      <w:marRight w:val="0"/>
      <w:marTop w:val="0"/>
      <w:marBottom w:val="0"/>
      <w:divBdr>
        <w:top w:val="none" w:sz="0" w:space="0" w:color="auto"/>
        <w:left w:val="none" w:sz="0" w:space="0" w:color="auto"/>
        <w:bottom w:val="none" w:sz="0" w:space="0" w:color="auto"/>
        <w:right w:val="none" w:sz="0" w:space="0" w:color="auto"/>
      </w:divBdr>
    </w:div>
    <w:div w:id="162280861">
      <w:bodyDiv w:val="1"/>
      <w:marLeft w:val="0"/>
      <w:marRight w:val="0"/>
      <w:marTop w:val="0"/>
      <w:marBottom w:val="0"/>
      <w:divBdr>
        <w:top w:val="none" w:sz="0" w:space="0" w:color="auto"/>
        <w:left w:val="none" w:sz="0" w:space="0" w:color="auto"/>
        <w:bottom w:val="none" w:sz="0" w:space="0" w:color="auto"/>
        <w:right w:val="none" w:sz="0" w:space="0" w:color="auto"/>
      </w:divBdr>
    </w:div>
    <w:div w:id="162749014">
      <w:bodyDiv w:val="1"/>
      <w:marLeft w:val="0"/>
      <w:marRight w:val="0"/>
      <w:marTop w:val="0"/>
      <w:marBottom w:val="0"/>
      <w:divBdr>
        <w:top w:val="none" w:sz="0" w:space="0" w:color="auto"/>
        <w:left w:val="none" w:sz="0" w:space="0" w:color="auto"/>
        <w:bottom w:val="none" w:sz="0" w:space="0" w:color="auto"/>
        <w:right w:val="none" w:sz="0" w:space="0" w:color="auto"/>
      </w:divBdr>
    </w:div>
    <w:div w:id="170340711">
      <w:bodyDiv w:val="1"/>
      <w:marLeft w:val="0"/>
      <w:marRight w:val="0"/>
      <w:marTop w:val="0"/>
      <w:marBottom w:val="0"/>
      <w:divBdr>
        <w:top w:val="none" w:sz="0" w:space="0" w:color="auto"/>
        <w:left w:val="none" w:sz="0" w:space="0" w:color="auto"/>
        <w:bottom w:val="none" w:sz="0" w:space="0" w:color="auto"/>
        <w:right w:val="none" w:sz="0" w:space="0" w:color="auto"/>
      </w:divBdr>
    </w:div>
    <w:div w:id="176044560">
      <w:bodyDiv w:val="1"/>
      <w:marLeft w:val="0"/>
      <w:marRight w:val="0"/>
      <w:marTop w:val="0"/>
      <w:marBottom w:val="0"/>
      <w:divBdr>
        <w:top w:val="none" w:sz="0" w:space="0" w:color="auto"/>
        <w:left w:val="none" w:sz="0" w:space="0" w:color="auto"/>
        <w:bottom w:val="none" w:sz="0" w:space="0" w:color="auto"/>
        <w:right w:val="none" w:sz="0" w:space="0" w:color="auto"/>
      </w:divBdr>
    </w:div>
    <w:div w:id="186870902">
      <w:bodyDiv w:val="1"/>
      <w:marLeft w:val="0"/>
      <w:marRight w:val="0"/>
      <w:marTop w:val="0"/>
      <w:marBottom w:val="0"/>
      <w:divBdr>
        <w:top w:val="none" w:sz="0" w:space="0" w:color="auto"/>
        <w:left w:val="none" w:sz="0" w:space="0" w:color="auto"/>
        <w:bottom w:val="none" w:sz="0" w:space="0" w:color="auto"/>
        <w:right w:val="none" w:sz="0" w:space="0" w:color="auto"/>
      </w:divBdr>
    </w:div>
    <w:div w:id="188107818">
      <w:bodyDiv w:val="1"/>
      <w:marLeft w:val="0"/>
      <w:marRight w:val="0"/>
      <w:marTop w:val="0"/>
      <w:marBottom w:val="0"/>
      <w:divBdr>
        <w:top w:val="none" w:sz="0" w:space="0" w:color="auto"/>
        <w:left w:val="none" w:sz="0" w:space="0" w:color="auto"/>
        <w:bottom w:val="none" w:sz="0" w:space="0" w:color="auto"/>
        <w:right w:val="none" w:sz="0" w:space="0" w:color="auto"/>
      </w:divBdr>
    </w:div>
    <w:div w:id="192423946">
      <w:bodyDiv w:val="1"/>
      <w:marLeft w:val="0"/>
      <w:marRight w:val="0"/>
      <w:marTop w:val="0"/>
      <w:marBottom w:val="0"/>
      <w:divBdr>
        <w:top w:val="none" w:sz="0" w:space="0" w:color="auto"/>
        <w:left w:val="none" w:sz="0" w:space="0" w:color="auto"/>
        <w:bottom w:val="none" w:sz="0" w:space="0" w:color="auto"/>
        <w:right w:val="none" w:sz="0" w:space="0" w:color="auto"/>
      </w:divBdr>
    </w:div>
    <w:div w:id="227880186">
      <w:bodyDiv w:val="1"/>
      <w:marLeft w:val="0"/>
      <w:marRight w:val="0"/>
      <w:marTop w:val="0"/>
      <w:marBottom w:val="0"/>
      <w:divBdr>
        <w:top w:val="none" w:sz="0" w:space="0" w:color="auto"/>
        <w:left w:val="none" w:sz="0" w:space="0" w:color="auto"/>
        <w:bottom w:val="none" w:sz="0" w:space="0" w:color="auto"/>
        <w:right w:val="none" w:sz="0" w:space="0" w:color="auto"/>
      </w:divBdr>
    </w:div>
    <w:div w:id="239752440">
      <w:bodyDiv w:val="1"/>
      <w:marLeft w:val="0"/>
      <w:marRight w:val="0"/>
      <w:marTop w:val="0"/>
      <w:marBottom w:val="0"/>
      <w:divBdr>
        <w:top w:val="none" w:sz="0" w:space="0" w:color="auto"/>
        <w:left w:val="none" w:sz="0" w:space="0" w:color="auto"/>
        <w:bottom w:val="none" w:sz="0" w:space="0" w:color="auto"/>
        <w:right w:val="none" w:sz="0" w:space="0" w:color="auto"/>
      </w:divBdr>
    </w:div>
    <w:div w:id="240216432">
      <w:bodyDiv w:val="1"/>
      <w:marLeft w:val="0"/>
      <w:marRight w:val="0"/>
      <w:marTop w:val="0"/>
      <w:marBottom w:val="0"/>
      <w:divBdr>
        <w:top w:val="none" w:sz="0" w:space="0" w:color="auto"/>
        <w:left w:val="none" w:sz="0" w:space="0" w:color="auto"/>
        <w:bottom w:val="none" w:sz="0" w:space="0" w:color="auto"/>
        <w:right w:val="none" w:sz="0" w:space="0" w:color="auto"/>
      </w:divBdr>
    </w:div>
    <w:div w:id="244342795">
      <w:bodyDiv w:val="1"/>
      <w:marLeft w:val="0"/>
      <w:marRight w:val="0"/>
      <w:marTop w:val="0"/>
      <w:marBottom w:val="0"/>
      <w:divBdr>
        <w:top w:val="none" w:sz="0" w:space="0" w:color="auto"/>
        <w:left w:val="none" w:sz="0" w:space="0" w:color="auto"/>
        <w:bottom w:val="none" w:sz="0" w:space="0" w:color="auto"/>
        <w:right w:val="none" w:sz="0" w:space="0" w:color="auto"/>
      </w:divBdr>
    </w:div>
    <w:div w:id="250312998">
      <w:bodyDiv w:val="1"/>
      <w:marLeft w:val="0"/>
      <w:marRight w:val="0"/>
      <w:marTop w:val="0"/>
      <w:marBottom w:val="0"/>
      <w:divBdr>
        <w:top w:val="none" w:sz="0" w:space="0" w:color="auto"/>
        <w:left w:val="none" w:sz="0" w:space="0" w:color="auto"/>
        <w:bottom w:val="none" w:sz="0" w:space="0" w:color="auto"/>
        <w:right w:val="none" w:sz="0" w:space="0" w:color="auto"/>
      </w:divBdr>
    </w:div>
    <w:div w:id="311376520">
      <w:bodyDiv w:val="1"/>
      <w:marLeft w:val="0"/>
      <w:marRight w:val="0"/>
      <w:marTop w:val="0"/>
      <w:marBottom w:val="0"/>
      <w:divBdr>
        <w:top w:val="none" w:sz="0" w:space="0" w:color="auto"/>
        <w:left w:val="none" w:sz="0" w:space="0" w:color="auto"/>
        <w:bottom w:val="none" w:sz="0" w:space="0" w:color="auto"/>
        <w:right w:val="none" w:sz="0" w:space="0" w:color="auto"/>
      </w:divBdr>
    </w:div>
    <w:div w:id="324475566">
      <w:bodyDiv w:val="1"/>
      <w:marLeft w:val="0"/>
      <w:marRight w:val="0"/>
      <w:marTop w:val="0"/>
      <w:marBottom w:val="0"/>
      <w:divBdr>
        <w:top w:val="none" w:sz="0" w:space="0" w:color="auto"/>
        <w:left w:val="none" w:sz="0" w:space="0" w:color="auto"/>
        <w:bottom w:val="none" w:sz="0" w:space="0" w:color="auto"/>
        <w:right w:val="none" w:sz="0" w:space="0" w:color="auto"/>
      </w:divBdr>
    </w:div>
    <w:div w:id="343089812">
      <w:bodyDiv w:val="1"/>
      <w:marLeft w:val="0"/>
      <w:marRight w:val="0"/>
      <w:marTop w:val="0"/>
      <w:marBottom w:val="0"/>
      <w:divBdr>
        <w:top w:val="none" w:sz="0" w:space="0" w:color="auto"/>
        <w:left w:val="none" w:sz="0" w:space="0" w:color="auto"/>
        <w:bottom w:val="none" w:sz="0" w:space="0" w:color="auto"/>
        <w:right w:val="none" w:sz="0" w:space="0" w:color="auto"/>
      </w:divBdr>
    </w:div>
    <w:div w:id="345790642">
      <w:bodyDiv w:val="1"/>
      <w:marLeft w:val="0"/>
      <w:marRight w:val="0"/>
      <w:marTop w:val="0"/>
      <w:marBottom w:val="0"/>
      <w:divBdr>
        <w:top w:val="none" w:sz="0" w:space="0" w:color="auto"/>
        <w:left w:val="none" w:sz="0" w:space="0" w:color="auto"/>
        <w:bottom w:val="none" w:sz="0" w:space="0" w:color="auto"/>
        <w:right w:val="none" w:sz="0" w:space="0" w:color="auto"/>
      </w:divBdr>
    </w:div>
    <w:div w:id="347022034">
      <w:bodyDiv w:val="1"/>
      <w:marLeft w:val="0"/>
      <w:marRight w:val="0"/>
      <w:marTop w:val="0"/>
      <w:marBottom w:val="0"/>
      <w:divBdr>
        <w:top w:val="none" w:sz="0" w:space="0" w:color="auto"/>
        <w:left w:val="none" w:sz="0" w:space="0" w:color="auto"/>
        <w:bottom w:val="none" w:sz="0" w:space="0" w:color="auto"/>
        <w:right w:val="none" w:sz="0" w:space="0" w:color="auto"/>
      </w:divBdr>
    </w:div>
    <w:div w:id="355276913">
      <w:bodyDiv w:val="1"/>
      <w:marLeft w:val="0"/>
      <w:marRight w:val="0"/>
      <w:marTop w:val="0"/>
      <w:marBottom w:val="0"/>
      <w:divBdr>
        <w:top w:val="none" w:sz="0" w:space="0" w:color="auto"/>
        <w:left w:val="none" w:sz="0" w:space="0" w:color="auto"/>
        <w:bottom w:val="none" w:sz="0" w:space="0" w:color="auto"/>
        <w:right w:val="none" w:sz="0" w:space="0" w:color="auto"/>
      </w:divBdr>
    </w:div>
    <w:div w:id="365519907">
      <w:bodyDiv w:val="1"/>
      <w:marLeft w:val="0"/>
      <w:marRight w:val="0"/>
      <w:marTop w:val="0"/>
      <w:marBottom w:val="0"/>
      <w:divBdr>
        <w:top w:val="none" w:sz="0" w:space="0" w:color="auto"/>
        <w:left w:val="none" w:sz="0" w:space="0" w:color="auto"/>
        <w:bottom w:val="none" w:sz="0" w:space="0" w:color="auto"/>
        <w:right w:val="none" w:sz="0" w:space="0" w:color="auto"/>
      </w:divBdr>
    </w:div>
    <w:div w:id="374934796">
      <w:bodyDiv w:val="1"/>
      <w:marLeft w:val="0"/>
      <w:marRight w:val="0"/>
      <w:marTop w:val="0"/>
      <w:marBottom w:val="0"/>
      <w:divBdr>
        <w:top w:val="none" w:sz="0" w:space="0" w:color="auto"/>
        <w:left w:val="none" w:sz="0" w:space="0" w:color="auto"/>
        <w:bottom w:val="none" w:sz="0" w:space="0" w:color="auto"/>
        <w:right w:val="none" w:sz="0" w:space="0" w:color="auto"/>
      </w:divBdr>
    </w:div>
    <w:div w:id="379014451">
      <w:bodyDiv w:val="1"/>
      <w:marLeft w:val="0"/>
      <w:marRight w:val="0"/>
      <w:marTop w:val="0"/>
      <w:marBottom w:val="0"/>
      <w:divBdr>
        <w:top w:val="none" w:sz="0" w:space="0" w:color="auto"/>
        <w:left w:val="none" w:sz="0" w:space="0" w:color="auto"/>
        <w:bottom w:val="none" w:sz="0" w:space="0" w:color="auto"/>
        <w:right w:val="none" w:sz="0" w:space="0" w:color="auto"/>
      </w:divBdr>
    </w:div>
    <w:div w:id="381096974">
      <w:bodyDiv w:val="1"/>
      <w:marLeft w:val="0"/>
      <w:marRight w:val="0"/>
      <w:marTop w:val="0"/>
      <w:marBottom w:val="0"/>
      <w:divBdr>
        <w:top w:val="none" w:sz="0" w:space="0" w:color="auto"/>
        <w:left w:val="none" w:sz="0" w:space="0" w:color="auto"/>
        <w:bottom w:val="none" w:sz="0" w:space="0" w:color="auto"/>
        <w:right w:val="none" w:sz="0" w:space="0" w:color="auto"/>
      </w:divBdr>
    </w:div>
    <w:div w:id="382297223">
      <w:bodyDiv w:val="1"/>
      <w:marLeft w:val="0"/>
      <w:marRight w:val="0"/>
      <w:marTop w:val="0"/>
      <w:marBottom w:val="0"/>
      <w:divBdr>
        <w:top w:val="none" w:sz="0" w:space="0" w:color="auto"/>
        <w:left w:val="none" w:sz="0" w:space="0" w:color="auto"/>
        <w:bottom w:val="none" w:sz="0" w:space="0" w:color="auto"/>
        <w:right w:val="none" w:sz="0" w:space="0" w:color="auto"/>
      </w:divBdr>
    </w:div>
    <w:div w:id="385688784">
      <w:bodyDiv w:val="1"/>
      <w:marLeft w:val="0"/>
      <w:marRight w:val="0"/>
      <w:marTop w:val="0"/>
      <w:marBottom w:val="0"/>
      <w:divBdr>
        <w:top w:val="none" w:sz="0" w:space="0" w:color="auto"/>
        <w:left w:val="none" w:sz="0" w:space="0" w:color="auto"/>
        <w:bottom w:val="none" w:sz="0" w:space="0" w:color="auto"/>
        <w:right w:val="none" w:sz="0" w:space="0" w:color="auto"/>
      </w:divBdr>
    </w:div>
    <w:div w:id="426004073">
      <w:bodyDiv w:val="1"/>
      <w:marLeft w:val="0"/>
      <w:marRight w:val="0"/>
      <w:marTop w:val="0"/>
      <w:marBottom w:val="0"/>
      <w:divBdr>
        <w:top w:val="none" w:sz="0" w:space="0" w:color="auto"/>
        <w:left w:val="none" w:sz="0" w:space="0" w:color="auto"/>
        <w:bottom w:val="none" w:sz="0" w:space="0" w:color="auto"/>
        <w:right w:val="none" w:sz="0" w:space="0" w:color="auto"/>
      </w:divBdr>
    </w:div>
    <w:div w:id="431437950">
      <w:bodyDiv w:val="1"/>
      <w:marLeft w:val="0"/>
      <w:marRight w:val="0"/>
      <w:marTop w:val="0"/>
      <w:marBottom w:val="0"/>
      <w:divBdr>
        <w:top w:val="none" w:sz="0" w:space="0" w:color="auto"/>
        <w:left w:val="none" w:sz="0" w:space="0" w:color="auto"/>
        <w:bottom w:val="none" w:sz="0" w:space="0" w:color="auto"/>
        <w:right w:val="none" w:sz="0" w:space="0" w:color="auto"/>
      </w:divBdr>
    </w:div>
    <w:div w:id="440032311">
      <w:bodyDiv w:val="1"/>
      <w:marLeft w:val="0"/>
      <w:marRight w:val="0"/>
      <w:marTop w:val="0"/>
      <w:marBottom w:val="0"/>
      <w:divBdr>
        <w:top w:val="none" w:sz="0" w:space="0" w:color="auto"/>
        <w:left w:val="none" w:sz="0" w:space="0" w:color="auto"/>
        <w:bottom w:val="none" w:sz="0" w:space="0" w:color="auto"/>
        <w:right w:val="none" w:sz="0" w:space="0" w:color="auto"/>
      </w:divBdr>
    </w:div>
    <w:div w:id="440421246">
      <w:bodyDiv w:val="1"/>
      <w:marLeft w:val="0"/>
      <w:marRight w:val="0"/>
      <w:marTop w:val="0"/>
      <w:marBottom w:val="0"/>
      <w:divBdr>
        <w:top w:val="none" w:sz="0" w:space="0" w:color="auto"/>
        <w:left w:val="none" w:sz="0" w:space="0" w:color="auto"/>
        <w:bottom w:val="none" w:sz="0" w:space="0" w:color="auto"/>
        <w:right w:val="none" w:sz="0" w:space="0" w:color="auto"/>
      </w:divBdr>
    </w:div>
    <w:div w:id="445739229">
      <w:bodyDiv w:val="1"/>
      <w:marLeft w:val="0"/>
      <w:marRight w:val="0"/>
      <w:marTop w:val="0"/>
      <w:marBottom w:val="0"/>
      <w:divBdr>
        <w:top w:val="none" w:sz="0" w:space="0" w:color="auto"/>
        <w:left w:val="none" w:sz="0" w:space="0" w:color="auto"/>
        <w:bottom w:val="none" w:sz="0" w:space="0" w:color="auto"/>
        <w:right w:val="none" w:sz="0" w:space="0" w:color="auto"/>
      </w:divBdr>
    </w:div>
    <w:div w:id="447359411">
      <w:bodyDiv w:val="1"/>
      <w:marLeft w:val="0"/>
      <w:marRight w:val="0"/>
      <w:marTop w:val="0"/>
      <w:marBottom w:val="0"/>
      <w:divBdr>
        <w:top w:val="none" w:sz="0" w:space="0" w:color="auto"/>
        <w:left w:val="none" w:sz="0" w:space="0" w:color="auto"/>
        <w:bottom w:val="none" w:sz="0" w:space="0" w:color="auto"/>
        <w:right w:val="none" w:sz="0" w:space="0" w:color="auto"/>
      </w:divBdr>
    </w:div>
    <w:div w:id="458956851">
      <w:bodyDiv w:val="1"/>
      <w:marLeft w:val="0"/>
      <w:marRight w:val="0"/>
      <w:marTop w:val="0"/>
      <w:marBottom w:val="0"/>
      <w:divBdr>
        <w:top w:val="none" w:sz="0" w:space="0" w:color="auto"/>
        <w:left w:val="none" w:sz="0" w:space="0" w:color="auto"/>
        <w:bottom w:val="none" w:sz="0" w:space="0" w:color="auto"/>
        <w:right w:val="none" w:sz="0" w:space="0" w:color="auto"/>
      </w:divBdr>
    </w:div>
    <w:div w:id="460536618">
      <w:bodyDiv w:val="1"/>
      <w:marLeft w:val="0"/>
      <w:marRight w:val="0"/>
      <w:marTop w:val="0"/>
      <w:marBottom w:val="0"/>
      <w:divBdr>
        <w:top w:val="none" w:sz="0" w:space="0" w:color="auto"/>
        <w:left w:val="none" w:sz="0" w:space="0" w:color="auto"/>
        <w:bottom w:val="none" w:sz="0" w:space="0" w:color="auto"/>
        <w:right w:val="none" w:sz="0" w:space="0" w:color="auto"/>
      </w:divBdr>
    </w:div>
    <w:div w:id="468086879">
      <w:bodyDiv w:val="1"/>
      <w:marLeft w:val="0"/>
      <w:marRight w:val="0"/>
      <w:marTop w:val="0"/>
      <w:marBottom w:val="0"/>
      <w:divBdr>
        <w:top w:val="none" w:sz="0" w:space="0" w:color="auto"/>
        <w:left w:val="none" w:sz="0" w:space="0" w:color="auto"/>
        <w:bottom w:val="none" w:sz="0" w:space="0" w:color="auto"/>
        <w:right w:val="none" w:sz="0" w:space="0" w:color="auto"/>
      </w:divBdr>
    </w:div>
    <w:div w:id="468128283">
      <w:bodyDiv w:val="1"/>
      <w:marLeft w:val="0"/>
      <w:marRight w:val="0"/>
      <w:marTop w:val="0"/>
      <w:marBottom w:val="0"/>
      <w:divBdr>
        <w:top w:val="none" w:sz="0" w:space="0" w:color="auto"/>
        <w:left w:val="none" w:sz="0" w:space="0" w:color="auto"/>
        <w:bottom w:val="none" w:sz="0" w:space="0" w:color="auto"/>
        <w:right w:val="none" w:sz="0" w:space="0" w:color="auto"/>
      </w:divBdr>
    </w:div>
    <w:div w:id="483469462">
      <w:bodyDiv w:val="1"/>
      <w:marLeft w:val="0"/>
      <w:marRight w:val="0"/>
      <w:marTop w:val="0"/>
      <w:marBottom w:val="0"/>
      <w:divBdr>
        <w:top w:val="none" w:sz="0" w:space="0" w:color="auto"/>
        <w:left w:val="none" w:sz="0" w:space="0" w:color="auto"/>
        <w:bottom w:val="none" w:sz="0" w:space="0" w:color="auto"/>
        <w:right w:val="none" w:sz="0" w:space="0" w:color="auto"/>
      </w:divBdr>
    </w:div>
    <w:div w:id="508132939">
      <w:bodyDiv w:val="1"/>
      <w:marLeft w:val="0"/>
      <w:marRight w:val="0"/>
      <w:marTop w:val="0"/>
      <w:marBottom w:val="0"/>
      <w:divBdr>
        <w:top w:val="none" w:sz="0" w:space="0" w:color="auto"/>
        <w:left w:val="none" w:sz="0" w:space="0" w:color="auto"/>
        <w:bottom w:val="none" w:sz="0" w:space="0" w:color="auto"/>
        <w:right w:val="none" w:sz="0" w:space="0" w:color="auto"/>
      </w:divBdr>
    </w:div>
    <w:div w:id="534199191">
      <w:bodyDiv w:val="1"/>
      <w:marLeft w:val="0"/>
      <w:marRight w:val="0"/>
      <w:marTop w:val="0"/>
      <w:marBottom w:val="0"/>
      <w:divBdr>
        <w:top w:val="none" w:sz="0" w:space="0" w:color="auto"/>
        <w:left w:val="none" w:sz="0" w:space="0" w:color="auto"/>
        <w:bottom w:val="none" w:sz="0" w:space="0" w:color="auto"/>
        <w:right w:val="none" w:sz="0" w:space="0" w:color="auto"/>
      </w:divBdr>
    </w:div>
    <w:div w:id="606352356">
      <w:bodyDiv w:val="1"/>
      <w:marLeft w:val="0"/>
      <w:marRight w:val="0"/>
      <w:marTop w:val="0"/>
      <w:marBottom w:val="0"/>
      <w:divBdr>
        <w:top w:val="none" w:sz="0" w:space="0" w:color="auto"/>
        <w:left w:val="none" w:sz="0" w:space="0" w:color="auto"/>
        <w:bottom w:val="none" w:sz="0" w:space="0" w:color="auto"/>
        <w:right w:val="none" w:sz="0" w:space="0" w:color="auto"/>
      </w:divBdr>
    </w:div>
    <w:div w:id="609510276">
      <w:bodyDiv w:val="1"/>
      <w:marLeft w:val="0"/>
      <w:marRight w:val="0"/>
      <w:marTop w:val="0"/>
      <w:marBottom w:val="0"/>
      <w:divBdr>
        <w:top w:val="none" w:sz="0" w:space="0" w:color="auto"/>
        <w:left w:val="none" w:sz="0" w:space="0" w:color="auto"/>
        <w:bottom w:val="none" w:sz="0" w:space="0" w:color="auto"/>
        <w:right w:val="none" w:sz="0" w:space="0" w:color="auto"/>
      </w:divBdr>
    </w:div>
    <w:div w:id="618994079">
      <w:bodyDiv w:val="1"/>
      <w:marLeft w:val="0"/>
      <w:marRight w:val="0"/>
      <w:marTop w:val="0"/>
      <w:marBottom w:val="0"/>
      <w:divBdr>
        <w:top w:val="none" w:sz="0" w:space="0" w:color="auto"/>
        <w:left w:val="none" w:sz="0" w:space="0" w:color="auto"/>
        <w:bottom w:val="none" w:sz="0" w:space="0" w:color="auto"/>
        <w:right w:val="none" w:sz="0" w:space="0" w:color="auto"/>
      </w:divBdr>
    </w:div>
    <w:div w:id="659775846">
      <w:bodyDiv w:val="1"/>
      <w:marLeft w:val="0"/>
      <w:marRight w:val="0"/>
      <w:marTop w:val="0"/>
      <w:marBottom w:val="0"/>
      <w:divBdr>
        <w:top w:val="none" w:sz="0" w:space="0" w:color="auto"/>
        <w:left w:val="none" w:sz="0" w:space="0" w:color="auto"/>
        <w:bottom w:val="none" w:sz="0" w:space="0" w:color="auto"/>
        <w:right w:val="none" w:sz="0" w:space="0" w:color="auto"/>
      </w:divBdr>
    </w:div>
    <w:div w:id="661466872">
      <w:bodyDiv w:val="1"/>
      <w:marLeft w:val="0"/>
      <w:marRight w:val="0"/>
      <w:marTop w:val="0"/>
      <w:marBottom w:val="0"/>
      <w:divBdr>
        <w:top w:val="none" w:sz="0" w:space="0" w:color="auto"/>
        <w:left w:val="none" w:sz="0" w:space="0" w:color="auto"/>
        <w:bottom w:val="none" w:sz="0" w:space="0" w:color="auto"/>
        <w:right w:val="none" w:sz="0" w:space="0" w:color="auto"/>
      </w:divBdr>
    </w:div>
    <w:div w:id="671834421">
      <w:bodyDiv w:val="1"/>
      <w:marLeft w:val="0"/>
      <w:marRight w:val="0"/>
      <w:marTop w:val="0"/>
      <w:marBottom w:val="0"/>
      <w:divBdr>
        <w:top w:val="none" w:sz="0" w:space="0" w:color="auto"/>
        <w:left w:val="none" w:sz="0" w:space="0" w:color="auto"/>
        <w:bottom w:val="none" w:sz="0" w:space="0" w:color="auto"/>
        <w:right w:val="none" w:sz="0" w:space="0" w:color="auto"/>
      </w:divBdr>
    </w:div>
    <w:div w:id="674957390">
      <w:bodyDiv w:val="1"/>
      <w:marLeft w:val="0"/>
      <w:marRight w:val="0"/>
      <w:marTop w:val="0"/>
      <w:marBottom w:val="0"/>
      <w:divBdr>
        <w:top w:val="none" w:sz="0" w:space="0" w:color="auto"/>
        <w:left w:val="none" w:sz="0" w:space="0" w:color="auto"/>
        <w:bottom w:val="none" w:sz="0" w:space="0" w:color="auto"/>
        <w:right w:val="none" w:sz="0" w:space="0" w:color="auto"/>
      </w:divBdr>
    </w:div>
    <w:div w:id="676469786">
      <w:bodyDiv w:val="1"/>
      <w:marLeft w:val="0"/>
      <w:marRight w:val="0"/>
      <w:marTop w:val="0"/>
      <w:marBottom w:val="0"/>
      <w:divBdr>
        <w:top w:val="none" w:sz="0" w:space="0" w:color="auto"/>
        <w:left w:val="none" w:sz="0" w:space="0" w:color="auto"/>
        <w:bottom w:val="none" w:sz="0" w:space="0" w:color="auto"/>
        <w:right w:val="none" w:sz="0" w:space="0" w:color="auto"/>
      </w:divBdr>
    </w:div>
    <w:div w:id="677999078">
      <w:bodyDiv w:val="1"/>
      <w:marLeft w:val="0"/>
      <w:marRight w:val="0"/>
      <w:marTop w:val="0"/>
      <w:marBottom w:val="0"/>
      <w:divBdr>
        <w:top w:val="none" w:sz="0" w:space="0" w:color="auto"/>
        <w:left w:val="none" w:sz="0" w:space="0" w:color="auto"/>
        <w:bottom w:val="none" w:sz="0" w:space="0" w:color="auto"/>
        <w:right w:val="none" w:sz="0" w:space="0" w:color="auto"/>
      </w:divBdr>
    </w:div>
    <w:div w:id="700742205">
      <w:bodyDiv w:val="1"/>
      <w:marLeft w:val="0"/>
      <w:marRight w:val="0"/>
      <w:marTop w:val="0"/>
      <w:marBottom w:val="0"/>
      <w:divBdr>
        <w:top w:val="none" w:sz="0" w:space="0" w:color="auto"/>
        <w:left w:val="none" w:sz="0" w:space="0" w:color="auto"/>
        <w:bottom w:val="none" w:sz="0" w:space="0" w:color="auto"/>
        <w:right w:val="none" w:sz="0" w:space="0" w:color="auto"/>
      </w:divBdr>
    </w:div>
    <w:div w:id="701318736">
      <w:bodyDiv w:val="1"/>
      <w:marLeft w:val="0"/>
      <w:marRight w:val="0"/>
      <w:marTop w:val="0"/>
      <w:marBottom w:val="0"/>
      <w:divBdr>
        <w:top w:val="none" w:sz="0" w:space="0" w:color="auto"/>
        <w:left w:val="none" w:sz="0" w:space="0" w:color="auto"/>
        <w:bottom w:val="none" w:sz="0" w:space="0" w:color="auto"/>
        <w:right w:val="none" w:sz="0" w:space="0" w:color="auto"/>
      </w:divBdr>
    </w:div>
    <w:div w:id="719520070">
      <w:bodyDiv w:val="1"/>
      <w:marLeft w:val="0"/>
      <w:marRight w:val="0"/>
      <w:marTop w:val="0"/>
      <w:marBottom w:val="0"/>
      <w:divBdr>
        <w:top w:val="none" w:sz="0" w:space="0" w:color="auto"/>
        <w:left w:val="none" w:sz="0" w:space="0" w:color="auto"/>
        <w:bottom w:val="none" w:sz="0" w:space="0" w:color="auto"/>
        <w:right w:val="none" w:sz="0" w:space="0" w:color="auto"/>
      </w:divBdr>
    </w:div>
    <w:div w:id="729766279">
      <w:bodyDiv w:val="1"/>
      <w:marLeft w:val="0"/>
      <w:marRight w:val="0"/>
      <w:marTop w:val="0"/>
      <w:marBottom w:val="0"/>
      <w:divBdr>
        <w:top w:val="none" w:sz="0" w:space="0" w:color="auto"/>
        <w:left w:val="none" w:sz="0" w:space="0" w:color="auto"/>
        <w:bottom w:val="none" w:sz="0" w:space="0" w:color="auto"/>
        <w:right w:val="none" w:sz="0" w:space="0" w:color="auto"/>
      </w:divBdr>
    </w:div>
    <w:div w:id="732386124">
      <w:bodyDiv w:val="1"/>
      <w:marLeft w:val="0"/>
      <w:marRight w:val="0"/>
      <w:marTop w:val="0"/>
      <w:marBottom w:val="0"/>
      <w:divBdr>
        <w:top w:val="none" w:sz="0" w:space="0" w:color="auto"/>
        <w:left w:val="none" w:sz="0" w:space="0" w:color="auto"/>
        <w:bottom w:val="none" w:sz="0" w:space="0" w:color="auto"/>
        <w:right w:val="none" w:sz="0" w:space="0" w:color="auto"/>
      </w:divBdr>
    </w:div>
    <w:div w:id="758215339">
      <w:bodyDiv w:val="1"/>
      <w:marLeft w:val="0"/>
      <w:marRight w:val="0"/>
      <w:marTop w:val="0"/>
      <w:marBottom w:val="0"/>
      <w:divBdr>
        <w:top w:val="none" w:sz="0" w:space="0" w:color="auto"/>
        <w:left w:val="none" w:sz="0" w:space="0" w:color="auto"/>
        <w:bottom w:val="none" w:sz="0" w:space="0" w:color="auto"/>
        <w:right w:val="none" w:sz="0" w:space="0" w:color="auto"/>
      </w:divBdr>
    </w:div>
    <w:div w:id="760105612">
      <w:bodyDiv w:val="1"/>
      <w:marLeft w:val="0"/>
      <w:marRight w:val="0"/>
      <w:marTop w:val="0"/>
      <w:marBottom w:val="0"/>
      <w:divBdr>
        <w:top w:val="none" w:sz="0" w:space="0" w:color="auto"/>
        <w:left w:val="none" w:sz="0" w:space="0" w:color="auto"/>
        <w:bottom w:val="none" w:sz="0" w:space="0" w:color="auto"/>
        <w:right w:val="none" w:sz="0" w:space="0" w:color="auto"/>
      </w:divBdr>
    </w:div>
    <w:div w:id="768425390">
      <w:bodyDiv w:val="1"/>
      <w:marLeft w:val="0"/>
      <w:marRight w:val="0"/>
      <w:marTop w:val="0"/>
      <w:marBottom w:val="0"/>
      <w:divBdr>
        <w:top w:val="none" w:sz="0" w:space="0" w:color="auto"/>
        <w:left w:val="none" w:sz="0" w:space="0" w:color="auto"/>
        <w:bottom w:val="none" w:sz="0" w:space="0" w:color="auto"/>
        <w:right w:val="none" w:sz="0" w:space="0" w:color="auto"/>
      </w:divBdr>
    </w:div>
    <w:div w:id="772866793">
      <w:bodyDiv w:val="1"/>
      <w:marLeft w:val="0"/>
      <w:marRight w:val="0"/>
      <w:marTop w:val="0"/>
      <w:marBottom w:val="0"/>
      <w:divBdr>
        <w:top w:val="none" w:sz="0" w:space="0" w:color="auto"/>
        <w:left w:val="none" w:sz="0" w:space="0" w:color="auto"/>
        <w:bottom w:val="none" w:sz="0" w:space="0" w:color="auto"/>
        <w:right w:val="none" w:sz="0" w:space="0" w:color="auto"/>
      </w:divBdr>
    </w:div>
    <w:div w:id="814104940">
      <w:bodyDiv w:val="1"/>
      <w:marLeft w:val="0"/>
      <w:marRight w:val="0"/>
      <w:marTop w:val="0"/>
      <w:marBottom w:val="0"/>
      <w:divBdr>
        <w:top w:val="none" w:sz="0" w:space="0" w:color="auto"/>
        <w:left w:val="none" w:sz="0" w:space="0" w:color="auto"/>
        <w:bottom w:val="none" w:sz="0" w:space="0" w:color="auto"/>
        <w:right w:val="none" w:sz="0" w:space="0" w:color="auto"/>
      </w:divBdr>
    </w:div>
    <w:div w:id="865485173">
      <w:bodyDiv w:val="1"/>
      <w:marLeft w:val="0"/>
      <w:marRight w:val="0"/>
      <w:marTop w:val="0"/>
      <w:marBottom w:val="0"/>
      <w:divBdr>
        <w:top w:val="none" w:sz="0" w:space="0" w:color="auto"/>
        <w:left w:val="none" w:sz="0" w:space="0" w:color="auto"/>
        <w:bottom w:val="none" w:sz="0" w:space="0" w:color="auto"/>
        <w:right w:val="none" w:sz="0" w:space="0" w:color="auto"/>
      </w:divBdr>
    </w:div>
    <w:div w:id="891116834">
      <w:bodyDiv w:val="1"/>
      <w:marLeft w:val="0"/>
      <w:marRight w:val="0"/>
      <w:marTop w:val="0"/>
      <w:marBottom w:val="0"/>
      <w:divBdr>
        <w:top w:val="none" w:sz="0" w:space="0" w:color="auto"/>
        <w:left w:val="none" w:sz="0" w:space="0" w:color="auto"/>
        <w:bottom w:val="none" w:sz="0" w:space="0" w:color="auto"/>
        <w:right w:val="none" w:sz="0" w:space="0" w:color="auto"/>
      </w:divBdr>
    </w:div>
    <w:div w:id="892931680">
      <w:bodyDiv w:val="1"/>
      <w:marLeft w:val="0"/>
      <w:marRight w:val="0"/>
      <w:marTop w:val="0"/>
      <w:marBottom w:val="0"/>
      <w:divBdr>
        <w:top w:val="none" w:sz="0" w:space="0" w:color="auto"/>
        <w:left w:val="none" w:sz="0" w:space="0" w:color="auto"/>
        <w:bottom w:val="none" w:sz="0" w:space="0" w:color="auto"/>
        <w:right w:val="none" w:sz="0" w:space="0" w:color="auto"/>
      </w:divBdr>
    </w:div>
    <w:div w:id="917204783">
      <w:bodyDiv w:val="1"/>
      <w:marLeft w:val="0"/>
      <w:marRight w:val="0"/>
      <w:marTop w:val="0"/>
      <w:marBottom w:val="0"/>
      <w:divBdr>
        <w:top w:val="none" w:sz="0" w:space="0" w:color="auto"/>
        <w:left w:val="none" w:sz="0" w:space="0" w:color="auto"/>
        <w:bottom w:val="none" w:sz="0" w:space="0" w:color="auto"/>
        <w:right w:val="none" w:sz="0" w:space="0" w:color="auto"/>
      </w:divBdr>
    </w:div>
    <w:div w:id="928275601">
      <w:bodyDiv w:val="1"/>
      <w:marLeft w:val="0"/>
      <w:marRight w:val="0"/>
      <w:marTop w:val="0"/>
      <w:marBottom w:val="0"/>
      <w:divBdr>
        <w:top w:val="none" w:sz="0" w:space="0" w:color="auto"/>
        <w:left w:val="none" w:sz="0" w:space="0" w:color="auto"/>
        <w:bottom w:val="none" w:sz="0" w:space="0" w:color="auto"/>
        <w:right w:val="none" w:sz="0" w:space="0" w:color="auto"/>
      </w:divBdr>
    </w:div>
    <w:div w:id="939414938">
      <w:bodyDiv w:val="1"/>
      <w:marLeft w:val="0"/>
      <w:marRight w:val="0"/>
      <w:marTop w:val="0"/>
      <w:marBottom w:val="0"/>
      <w:divBdr>
        <w:top w:val="none" w:sz="0" w:space="0" w:color="auto"/>
        <w:left w:val="none" w:sz="0" w:space="0" w:color="auto"/>
        <w:bottom w:val="none" w:sz="0" w:space="0" w:color="auto"/>
        <w:right w:val="none" w:sz="0" w:space="0" w:color="auto"/>
      </w:divBdr>
    </w:div>
    <w:div w:id="939877544">
      <w:bodyDiv w:val="1"/>
      <w:marLeft w:val="0"/>
      <w:marRight w:val="0"/>
      <w:marTop w:val="0"/>
      <w:marBottom w:val="0"/>
      <w:divBdr>
        <w:top w:val="none" w:sz="0" w:space="0" w:color="auto"/>
        <w:left w:val="none" w:sz="0" w:space="0" w:color="auto"/>
        <w:bottom w:val="none" w:sz="0" w:space="0" w:color="auto"/>
        <w:right w:val="none" w:sz="0" w:space="0" w:color="auto"/>
      </w:divBdr>
    </w:div>
    <w:div w:id="955798373">
      <w:bodyDiv w:val="1"/>
      <w:marLeft w:val="0"/>
      <w:marRight w:val="0"/>
      <w:marTop w:val="0"/>
      <w:marBottom w:val="0"/>
      <w:divBdr>
        <w:top w:val="none" w:sz="0" w:space="0" w:color="auto"/>
        <w:left w:val="none" w:sz="0" w:space="0" w:color="auto"/>
        <w:bottom w:val="none" w:sz="0" w:space="0" w:color="auto"/>
        <w:right w:val="none" w:sz="0" w:space="0" w:color="auto"/>
      </w:divBdr>
    </w:div>
    <w:div w:id="967398235">
      <w:bodyDiv w:val="1"/>
      <w:marLeft w:val="0"/>
      <w:marRight w:val="0"/>
      <w:marTop w:val="0"/>
      <w:marBottom w:val="0"/>
      <w:divBdr>
        <w:top w:val="none" w:sz="0" w:space="0" w:color="auto"/>
        <w:left w:val="none" w:sz="0" w:space="0" w:color="auto"/>
        <w:bottom w:val="none" w:sz="0" w:space="0" w:color="auto"/>
        <w:right w:val="none" w:sz="0" w:space="0" w:color="auto"/>
      </w:divBdr>
    </w:div>
    <w:div w:id="968709480">
      <w:bodyDiv w:val="1"/>
      <w:marLeft w:val="0"/>
      <w:marRight w:val="0"/>
      <w:marTop w:val="0"/>
      <w:marBottom w:val="0"/>
      <w:divBdr>
        <w:top w:val="none" w:sz="0" w:space="0" w:color="auto"/>
        <w:left w:val="none" w:sz="0" w:space="0" w:color="auto"/>
        <w:bottom w:val="none" w:sz="0" w:space="0" w:color="auto"/>
        <w:right w:val="none" w:sz="0" w:space="0" w:color="auto"/>
      </w:divBdr>
    </w:div>
    <w:div w:id="984510755">
      <w:bodyDiv w:val="1"/>
      <w:marLeft w:val="0"/>
      <w:marRight w:val="0"/>
      <w:marTop w:val="0"/>
      <w:marBottom w:val="0"/>
      <w:divBdr>
        <w:top w:val="none" w:sz="0" w:space="0" w:color="auto"/>
        <w:left w:val="none" w:sz="0" w:space="0" w:color="auto"/>
        <w:bottom w:val="none" w:sz="0" w:space="0" w:color="auto"/>
        <w:right w:val="none" w:sz="0" w:space="0" w:color="auto"/>
      </w:divBdr>
    </w:div>
    <w:div w:id="994527992">
      <w:bodyDiv w:val="1"/>
      <w:marLeft w:val="0"/>
      <w:marRight w:val="0"/>
      <w:marTop w:val="0"/>
      <w:marBottom w:val="0"/>
      <w:divBdr>
        <w:top w:val="none" w:sz="0" w:space="0" w:color="auto"/>
        <w:left w:val="none" w:sz="0" w:space="0" w:color="auto"/>
        <w:bottom w:val="none" w:sz="0" w:space="0" w:color="auto"/>
        <w:right w:val="none" w:sz="0" w:space="0" w:color="auto"/>
      </w:divBdr>
    </w:div>
    <w:div w:id="996568226">
      <w:bodyDiv w:val="1"/>
      <w:marLeft w:val="0"/>
      <w:marRight w:val="0"/>
      <w:marTop w:val="0"/>
      <w:marBottom w:val="0"/>
      <w:divBdr>
        <w:top w:val="none" w:sz="0" w:space="0" w:color="auto"/>
        <w:left w:val="none" w:sz="0" w:space="0" w:color="auto"/>
        <w:bottom w:val="none" w:sz="0" w:space="0" w:color="auto"/>
        <w:right w:val="none" w:sz="0" w:space="0" w:color="auto"/>
      </w:divBdr>
    </w:div>
    <w:div w:id="1012344587">
      <w:bodyDiv w:val="1"/>
      <w:marLeft w:val="0"/>
      <w:marRight w:val="0"/>
      <w:marTop w:val="0"/>
      <w:marBottom w:val="0"/>
      <w:divBdr>
        <w:top w:val="none" w:sz="0" w:space="0" w:color="auto"/>
        <w:left w:val="none" w:sz="0" w:space="0" w:color="auto"/>
        <w:bottom w:val="none" w:sz="0" w:space="0" w:color="auto"/>
        <w:right w:val="none" w:sz="0" w:space="0" w:color="auto"/>
      </w:divBdr>
    </w:div>
    <w:div w:id="1014720585">
      <w:bodyDiv w:val="1"/>
      <w:marLeft w:val="0"/>
      <w:marRight w:val="0"/>
      <w:marTop w:val="0"/>
      <w:marBottom w:val="0"/>
      <w:divBdr>
        <w:top w:val="none" w:sz="0" w:space="0" w:color="auto"/>
        <w:left w:val="none" w:sz="0" w:space="0" w:color="auto"/>
        <w:bottom w:val="none" w:sz="0" w:space="0" w:color="auto"/>
        <w:right w:val="none" w:sz="0" w:space="0" w:color="auto"/>
      </w:divBdr>
    </w:div>
    <w:div w:id="1040785557">
      <w:bodyDiv w:val="1"/>
      <w:marLeft w:val="0"/>
      <w:marRight w:val="0"/>
      <w:marTop w:val="0"/>
      <w:marBottom w:val="0"/>
      <w:divBdr>
        <w:top w:val="none" w:sz="0" w:space="0" w:color="auto"/>
        <w:left w:val="none" w:sz="0" w:space="0" w:color="auto"/>
        <w:bottom w:val="none" w:sz="0" w:space="0" w:color="auto"/>
        <w:right w:val="none" w:sz="0" w:space="0" w:color="auto"/>
      </w:divBdr>
    </w:div>
    <w:div w:id="1041176326">
      <w:bodyDiv w:val="1"/>
      <w:marLeft w:val="0"/>
      <w:marRight w:val="0"/>
      <w:marTop w:val="0"/>
      <w:marBottom w:val="0"/>
      <w:divBdr>
        <w:top w:val="none" w:sz="0" w:space="0" w:color="auto"/>
        <w:left w:val="none" w:sz="0" w:space="0" w:color="auto"/>
        <w:bottom w:val="none" w:sz="0" w:space="0" w:color="auto"/>
        <w:right w:val="none" w:sz="0" w:space="0" w:color="auto"/>
      </w:divBdr>
    </w:div>
    <w:div w:id="1043601886">
      <w:bodyDiv w:val="1"/>
      <w:marLeft w:val="0"/>
      <w:marRight w:val="0"/>
      <w:marTop w:val="0"/>
      <w:marBottom w:val="0"/>
      <w:divBdr>
        <w:top w:val="none" w:sz="0" w:space="0" w:color="auto"/>
        <w:left w:val="none" w:sz="0" w:space="0" w:color="auto"/>
        <w:bottom w:val="none" w:sz="0" w:space="0" w:color="auto"/>
        <w:right w:val="none" w:sz="0" w:space="0" w:color="auto"/>
      </w:divBdr>
    </w:div>
    <w:div w:id="1044330014">
      <w:bodyDiv w:val="1"/>
      <w:marLeft w:val="0"/>
      <w:marRight w:val="0"/>
      <w:marTop w:val="0"/>
      <w:marBottom w:val="0"/>
      <w:divBdr>
        <w:top w:val="none" w:sz="0" w:space="0" w:color="auto"/>
        <w:left w:val="none" w:sz="0" w:space="0" w:color="auto"/>
        <w:bottom w:val="none" w:sz="0" w:space="0" w:color="auto"/>
        <w:right w:val="none" w:sz="0" w:space="0" w:color="auto"/>
      </w:divBdr>
    </w:div>
    <w:div w:id="1053506430">
      <w:bodyDiv w:val="1"/>
      <w:marLeft w:val="0"/>
      <w:marRight w:val="0"/>
      <w:marTop w:val="0"/>
      <w:marBottom w:val="0"/>
      <w:divBdr>
        <w:top w:val="none" w:sz="0" w:space="0" w:color="auto"/>
        <w:left w:val="none" w:sz="0" w:space="0" w:color="auto"/>
        <w:bottom w:val="none" w:sz="0" w:space="0" w:color="auto"/>
        <w:right w:val="none" w:sz="0" w:space="0" w:color="auto"/>
      </w:divBdr>
    </w:div>
    <w:div w:id="1079904649">
      <w:bodyDiv w:val="1"/>
      <w:marLeft w:val="0"/>
      <w:marRight w:val="0"/>
      <w:marTop w:val="0"/>
      <w:marBottom w:val="0"/>
      <w:divBdr>
        <w:top w:val="none" w:sz="0" w:space="0" w:color="auto"/>
        <w:left w:val="none" w:sz="0" w:space="0" w:color="auto"/>
        <w:bottom w:val="none" w:sz="0" w:space="0" w:color="auto"/>
        <w:right w:val="none" w:sz="0" w:space="0" w:color="auto"/>
      </w:divBdr>
    </w:div>
    <w:div w:id="1086922972">
      <w:bodyDiv w:val="1"/>
      <w:marLeft w:val="0"/>
      <w:marRight w:val="0"/>
      <w:marTop w:val="0"/>
      <w:marBottom w:val="0"/>
      <w:divBdr>
        <w:top w:val="none" w:sz="0" w:space="0" w:color="auto"/>
        <w:left w:val="none" w:sz="0" w:space="0" w:color="auto"/>
        <w:bottom w:val="none" w:sz="0" w:space="0" w:color="auto"/>
        <w:right w:val="none" w:sz="0" w:space="0" w:color="auto"/>
      </w:divBdr>
    </w:div>
    <w:div w:id="1087311986">
      <w:bodyDiv w:val="1"/>
      <w:marLeft w:val="0"/>
      <w:marRight w:val="0"/>
      <w:marTop w:val="0"/>
      <w:marBottom w:val="0"/>
      <w:divBdr>
        <w:top w:val="none" w:sz="0" w:space="0" w:color="auto"/>
        <w:left w:val="none" w:sz="0" w:space="0" w:color="auto"/>
        <w:bottom w:val="none" w:sz="0" w:space="0" w:color="auto"/>
        <w:right w:val="none" w:sz="0" w:space="0" w:color="auto"/>
      </w:divBdr>
    </w:div>
    <w:div w:id="1089349830">
      <w:bodyDiv w:val="1"/>
      <w:marLeft w:val="0"/>
      <w:marRight w:val="0"/>
      <w:marTop w:val="0"/>
      <w:marBottom w:val="0"/>
      <w:divBdr>
        <w:top w:val="none" w:sz="0" w:space="0" w:color="auto"/>
        <w:left w:val="none" w:sz="0" w:space="0" w:color="auto"/>
        <w:bottom w:val="none" w:sz="0" w:space="0" w:color="auto"/>
        <w:right w:val="none" w:sz="0" w:space="0" w:color="auto"/>
      </w:divBdr>
    </w:div>
    <w:div w:id="1091662167">
      <w:bodyDiv w:val="1"/>
      <w:marLeft w:val="0"/>
      <w:marRight w:val="0"/>
      <w:marTop w:val="0"/>
      <w:marBottom w:val="0"/>
      <w:divBdr>
        <w:top w:val="none" w:sz="0" w:space="0" w:color="auto"/>
        <w:left w:val="none" w:sz="0" w:space="0" w:color="auto"/>
        <w:bottom w:val="none" w:sz="0" w:space="0" w:color="auto"/>
        <w:right w:val="none" w:sz="0" w:space="0" w:color="auto"/>
      </w:divBdr>
    </w:div>
    <w:div w:id="1111315480">
      <w:bodyDiv w:val="1"/>
      <w:marLeft w:val="0"/>
      <w:marRight w:val="0"/>
      <w:marTop w:val="0"/>
      <w:marBottom w:val="0"/>
      <w:divBdr>
        <w:top w:val="none" w:sz="0" w:space="0" w:color="auto"/>
        <w:left w:val="none" w:sz="0" w:space="0" w:color="auto"/>
        <w:bottom w:val="none" w:sz="0" w:space="0" w:color="auto"/>
        <w:right w:val="none" w:sz="0" w:space="0" w:color="auto"/>
      </w:divBdr>
    </w:div>
    <w:div w:id="1147282501">
      <w:bodyDiv w:val="1"/>
      <w:marLeft w:val="0"/>
      <w:marRight w:val="0"/>
      <w:marTop w:val="0"/>
      <w:marBottom w:val="0"/>
      <w:divBdr>
        <w:top w:val="none" w:sz="0" w:space="0" w:color="auto"/>
        <w:left w:val="none" w:sz="0" w:space="0" w:color="auto"/>
        <w:bottom w:val="none" w:sz="0" w:space="0" w:color="auto"/>
        <w:right w:val="none" w:sz="0" w:space="0" w:color="auto"/>
      </w:divBdr>
    </w:div>
    <w:div w:id="1157041540">
      <w:bodyDiv w:val="1"/>
      <w:marLeft w:val="0"/>
      <w:marRight w:val="0"/>
      <w:marTop w:val="0"/>
      <w:marBottom w:val="0"/>
      <w:divBdr>
        <w:top w:val="none" w:sz="0" w:space="0" w:color="auto"/>
        <w:left w:val="none" w:sz="0" w:space="0" w:color="auto"/>
        <w:bottom w:val="none" w:sz="0" w:space="0" w:color="auto"/>
        <w:right w:val="none" w:sz="0" w:space="0" w:color="auto"/>
      </w:divBdr>
    </w:div>
    <w:div w:id="1165167198">
      <w:bodyDiv w:val="1"/>
      <w:marLeft w:val="0"/>
      <w:marRight w:val="0"/>
      <w:marTop w:val="0"/>
      <w:marBottom w:val="0"/>
      <w:divBdr>
        <w:top w:val="none" w:sz="0" w:space="0" w:color="auto"/>
        <w:left w:val="none" w:sz="0" w:space="0" w:color="auto"/>
        <w:bottom w:val="none" w:sz="0" w:space="0" w:color="auto"/>
        <w:right w:val="none" w:sz="0" w:space="0" w:color="auto"/>
      </w:divBdr>
    </w:div>
    <w:div w:id="1168400770">
      <w:bodyDiv w:val="1"/>
      <w:marLeft w:val="0"/>
      <w:marRight w:val="0"/>
      <w:marTop w:val="0"/>
      <w:marBottom w:val="0"/>
      <w:divBdr>
        <w:top w:val="none" w:sz="0" w:space="0" w:color="auto"/>
        <w:left w:val="none" w:sz="0" w:space="0" w:color="auto"/>
        <w:bottom w:val="none" w:sz="0" w:space="0" w:color="auto"/>
        <w:right w:val="none" w:sz="0" w:space="0" w:color="auto"/>
      </w:divBdr>
    </w:div>
    <w:div w:id="1184249185">
      <w:bodyDiv w:val="1"/>
      <w:marLeft w:val="0"/>
      <w:marRight w:val="0"/>
      <w:marTop w:val="0"/>
      <w:marBottom w:val="0"/>
      <w:divBdr>
        <w:top w:val="none" w:sz="0" w:space="0" w:color="auto"/>
        <w:left w:val="none" w:sz="0" w:space="0" w:color="auto"/>
        <w:bottom w:val="none" w:sz="0" w:space="0" w:color="auto"/>
        <w:right w:val="none" w:sz="0" w:space="0" w:color="auto"/>
      </w:divBdr>
    </w:div>
    <w:div w:id="1188984727">
      <w:bodyDiv w:val="1"/>
      <w:marLeft w:val="0"/>
      <w:marRight w:val="0"/>
      <w:marTop w:val="0"/>
      <w:marBottom w:val="0"/>
      <w:divBdr>
        <w:top w:val="none" w:sz="0" w:space="0" w:color="auto"/>
        <w:left w:val="none" w:sz="0" w:space="0" w:color="auto"/>
        <w:bottom w:val="none" w:sz="0" w:space="0" w:color="auto"/>
        <w:right w:val="none" w:sz="0" w:space="0" w:color="auto"/>
      </w:divBdr>
    </w:div>
    <w:div w:id="1236551585">
      <w:bodyDiv w:val="1"/>
      <w:marLeft w:val="0"/>
      <w:marRight w:val="0"/>
      <w:marTop w:val="0"/>
      <w:marBottom w:val="0"/>
      <w:divBdr>
        <w:top w:val="none" w:sz="0" w:space="0" w:color="auto"/>
        <w:left w:val="none" w:sz="0" w:space="0" w:color="auto"/>
        <w:bottom w:val="none" w:sz="0" w:space="0" w:color="auto"/>
        <w:right w:val="none" w:sz="0" w:space="0" w:color="auto"/>
      </w:divBdr>
    </w:div>
    <w:div w:id="1256479572">
      <w:bodyDiv w:val="1"/>
      <w:marLeft w:val="0"/>
      <w:marRight w:val="0"/>
      <w:marTop w:val="0"/>
      <w:marBottom w:val="0"/>
      <w:divBdr>
        <w:top w:val="none" w:sz="0" w:space="0" w:color="auto"/>
        <w:left w:val="none" w:sz="0" w:space="0" w:color="auto"/>
        <w:bottom w:val="none" w:sz="0" w:space="0" w:color="auto"/>
        <w:right w:val="none" w:sz="0" w:space="0" w:color="auto"/>
      </w:divBdr>
    </w:div>
    <w:div w:id="1261068298">
      <w:bodyDiv w:val="1"/>
      <w:marLeft w:val="0"/>
      <w:marRight w:val="0"/>
      <w:marTop w:val="0"/>
      <w:marBottom w:val="0"/>
      <w:divBdr>
        <w:top w:val="none" w:sz="0" w:space="0" w:color="auto"/>
        <w:left w:val="none" w:sz="0" w:space="0" w:color="auto"/>
        <w:bottom w:val="none" w:sz="0" w:space="0" w:color="auto"/>
        <w:right w:val="none" w:sz="0" w:space="0" w:color="auto"/>
      </w:divBdr>
    </w:div>
    <w:div w:id="1265191106">
      <w:bodyDiv w:val="1"/>
      <w:marLeft w:val="0"/>
      <w:marRight w:val="0"/>
      <w:marTop w:val="0"/>
      <w:marBottom w:val="0"/>
      <w:divBdr>
        <w:top w:val="none" w:sz="0" w:space="0" w:color="auto"/>
        <w:left w:val="none" w:sz="0" w:space="0" w:color="auto"/>
        <w:bottom w:val="none" w:sz="0" w:space="0" w:color="auto"/>
        <w:right w:val="none" w:sz="0" w:space="0" w:color="auto"/>
      </w:divBdr>
    </w:div>
    <w:div w:id="1288588002">
      <w:bodyDiv w:val="1"/>
      <w:marLeft w:val="0"/>
      <w:marRight w:val="0"/>
      <w:marTop w:val="0"/>
      <w:marBottom w:val="0"/>
      <w:divBdr>
        <w:top w:val="none" w:sz="0" w:space="0" w:color="auto"/>
        <w:left w:val="none" w:sz="0" w:space="0" w:color="auto"/>
        <w:bottom w:val="none" w:sz="0" w:space="0" w:color="auto"/>
        <w:right w:val="none" w:sz="0" w:space="0" w:color="auto"/>
      </w:divBdr>
    </w:div>
    <w:div w:id="1300454295">
      <w:bodyDiv w:val="1"/>
      <w:marLeft w:val="0"/>
      <w:marRight w:val="0"/>
      <w:marTop w:val="0"/>
      <w:marBottom w:val="0"/>
      <w:divBdr>
        <w:top w:val="none" w:sz="0" w:space="0" w:color="auto"/>
        <w:left w:val="none" w:sz="0" w:space="0" w:color="auto"/>
        <w:bottom w:val="none" w:sz="0" w:space="0" w:color="auto"/>
        <w:right w:val="none" w:sz="0" w:space="0" w:color="auto"/>
      </w:divBdr>
    </w:div>
    <w:div w:id="1300527613">
      <w:bodyDiv w:val="1"/>
      <w:marLeft w:val="0"/>
      <w:marRight w:val="0"/>
      <w:marTop w:val="0"/>
      <w:marBottom w:val="0"/>
      <w:divBdr>
        <w:top w:val="none" w:sz="0" w:space="0" w:color="auto"/>
        <w:left w:val="none" w:sz="0" w:space="0" w:color="auto"/>
        <w:bottom w:val="none" w:sz="0" w:space="0" w:color="auto"/>
        <w:right w:val="none" w:sz="0" w:space="0" w:color="auto"/>
      </w:divBdr>
    </w:div>
    <w:div w:id="1321278212">
      <w:bodyDiv w:val="1"/>
      <w:marLeft w:val="0"/>
      <w:marRight w:val="0"/>
      <w:marTop w:val="0"/>
      <w:marBottom w:val="0"/>
      <w:divBdr>
        <w:top w:val="none" w:sz="0" w:space="0" w:color="auto"/>
        <w:left w:val="none" w:sz="0" w:space="0" w:color="auto"/>
        <w:bottom w:val="none" w:sz="0" w:space="0" w:color="auto"/>
        <w:right w:val="none" w:sz="0" w:space="0" w:color="auto"/>
      </w:divBdr>
    </w:div>
    <w:div w:id="1325358790">
      <w:bodyDiv w:val="1"/>
      <w:marLeft w:val="0"/>
      <w:marRight w:val="0"/>
      <w:marTop w:val="0"/>
      <w:marBottom w:val="0"/>
      <w:divBdr>
        <w:top w:val="none" w:sz="0" w:space="0" w:color="auto"/>
        <w:left w:val="none" w:sz="0" w:space="0" w:color="auto"/>
        <w:bottom w:val="none" w:sz="0" w:space="0" w:color="auto"/>
        <w:right w:val="none" w:sz="0" w:space="0" w:color="auto"/>
      </w:divBdr>
    </w:div>
    <w:div w:id="1332871759">
      <w:bodyDiv w:val="1"/>
      <w:marLeft w:val="0"/>
      <w:marRight w:val="0"/>
      <w:marTop w:val="0"/>
      <w:marBottom w:val="0"/>
      <w:divBdr>
        <w:top w:val="none" w:sz="0" w:space="0" w:color="auto"/>
        <w:left w:val="none" w:sz="0" w:space="0" w:color="auto"/>
        <w:bottom w:val="none" w:sz="0" w:space="0" w:color="auto"/>
        <w:right w:val="none" w:sz="0" w:space="0" w:color="auto"/>
      </w:divBdr>
    </w:div>
    <w:div w:id="1350790359">
      <w:bodyDiv w:val="1"/>
      <w:marLeft w:val="0"/>
      <w:marRight w:val="0"/>
      <w:marTop w:val="0"/>
      <w:marBottom w:val="0"/>
      <w:divBdr>
        <w:top w:val="none" w:sz="0" w:space="0" w:color="auto"/>
        <w:left w:val="none" w:sz="0" w:space="0" w:color="auto"/>
        <w:bottom w:val="none" w:sz="0" w:space="0" w:color="auto"/>
        <w:right w:val="none" w:sz="0" w:space="0" w:color="auto"/>
      </w:divBdr>
    </w:div>
    <w:div w:id="1359311235">
      <w:bodyDiv w:val="1"/>
      <w:marLeft w:val="0"/>
      <w:marRight w:val="0"/>
      <w:marTop w:val="0"/>
      <w:marBottom w:val="0"/>
      <w:divBdr>
        <w:top w:val="none" w:sz="0" w:space="0" w:color="auto"/>
        <w:left w:val="none" w:sz="0" w:space="0" w:color="auto"/>
        <w:bottom w:val="none" w:sz="0" w:space="0" w:color="auto"/>
        <w:right w:val="none" w:sz="0" w:space="0" w:color="auto"/>
      </w:divBdr>
    </w:div>
    <w:div w:id="1382897479">
      <w:bodyDiv w:val="1"/>
      <w:marLeft w:val="0"/>
      <w:marRight w:val="0"/>
      <w:marTop w:val="0"/>
      <w:marBottom w:val="0"/>
      <w:divBdr>
        <w:top w:val="none" w:sz="0" w:space="0" w:color="auto"/>
        <w:left w:val="none" w:sz="0" w:space="0" w:color="auto"/>
        <w:bottom w:val="none" w:sz="0" w:space="0" w:color="auto"/>
        <w:right w:val="none" w:sz="0" w:space="0" w:color="auto"/>
      </w:divBdr>
    </w:div>
    <w:div w:id="1394889933">
      <w:bodyDiv w:val="1"/>
      <w:marLeft w:val="0"/>
      <w:marRight w:val="0"/>
      <w:marTop w:val="0"/>
      <w:marBottom w:val="0"/>
      <w:divBdr>
        <w:top w:val="none" w:sz="0" w:space="0" w:color="auto"/>
        <w:left w:val="none" w:sz="0" w:space="0" w:color="auto"/>
        <w:bottom w:val="none" w:sz="0" w:space="0" w:color="auto"/>
        <w:right w:val="none" w:sz="0" w:space="0" w:color="auto"/>
      </w:divBdr>
    </w:div>
    <w:div w:id="1402681122">
      <w:bodyDiv w:val="1"/>
      <w:marLeft w:val="0"/>
      <w:marRight w:val="0"/>
      <w:marTop w:val="0"/>
      <w:marBottom w:val="0"/>
      <w:divBdr>
        <w:top w:val="none" w:sz="0" w:space="0" w:color="auto"/>
        <w:left w:val="none" w:sz="0" w:space="0" w:color="auto"/>
        <w:bottom w:val="none" w:sz="0" w:space="0" w:color="auto"/>
        <w:right w:val="none" w:sz="0" w:space="0" w:color="auto"/>
      </w:divBdr>
    </w:div>
    <w:div w:id="1403795620">
      <w:bodyDiv w:val="1"/>
      <w:marLeft w:val="0"/>
      <w:marRight w:val="0"/>
      <w:marTop w:val="0"/>
      <w:marBottom w:val="0"/>
      <w:divBdr>
        <w:top w:val="none" w:sz="0" w:space="0" w:color="auto"/>
        <w:left w:val="none" w:sz="0" w:space="0" w:color="auto"/>
        <w:bottom w:val="none" w:sz="0" w:space="0" w:color="auto"/>
        <w:right w:val="none" w:sz="0" w:space="0" w:color="auto"/>
      </w:divBdr>
    </w:div>
    <w:div w:id="1415013058">
      <w:bodyDiv w:val="1"/>
      <w:marLeft w:val="0"/>
      <w:marRight w:val="0"/>
      <w:marTop w:val="0"/>
      <w:marBottom w:val="0"/>
      <w:divBdr>
        <w:top w:val="none" w:sz="0" w:space="0" w:color="auto"/>
        <w:left w:val="none" w:sz="0" w:space="0" w:color="auto"/>
        <w:bottom w:val="none" w:sz="0" w:space="0" w:color="auto"/>
        <w:right w:val="none" w:sz="0" w:space="0" w:color="auto"/>
      </w:divBdr>
    </w:div>
    <w:div w:id="1419401874">
      <w:bodyDiv w:val="1"/>
      <w:marLeft w:val="0"/>
      <w:marRight w:val="0"/>
      <w:marTop w:val="0"/>
      <w:marBottom w:val="0"/>
      <w:divBdr>
        <w:top w:val="none" w:sz="0" w:space="0" w:color="auto"/>
        <w:left w:val="none" w:sz="0" w:space="0" w:color="auto"/>
        <w:bottom w:val="none" w:sz="0" w:space="0" w:color="auto"/>
        <w:right w:val="none" w:sz="0" w:space="0" w:color="auto"/>
      </w:divBdr>
    </w:div>
    <w:div w:id="1430462632">
      <w:bodyDiv w:val="1"/>
      <w:marLeft w:val="0"/>
      <w:marRight w:val="0"/>
      <w:marTop w:val="0"/>
      <w:marBottom w:val="0"/>
      <w:divBdr>
        <w:top w:val="none" w:sz="0" w:space="0" w:color="auto"/>
        <w:left w:val="none" w:sz="0" w:space="0" w:color="auto"/>
        <w:bottom w:val="none" w:sz="0" w:space="0" w:color="auto"/>
        <w:right w:val="none" w:sz="0" w:space="0" w:color="auto"/>
      </w:divBdr>
    </w:div>
    <w:div w:id="1436055715">
      <w:bodyDiv w:val="1"/>
      <w:marLeft w:val="0"/>
      <w:marRight w:val="0"/>
      <w:marTop w:val="0"/>
      <w:marBottom w:val="0"/>
      <w:divBdr>
        <w:top w:val="none" w:sz="0" w:space="0" w:color="auto"/>
        <w:left w:val="none" w:sz="0" w:space="0" w:color="auto"/>
        <w:bottom w:val="none" w:sz="0" w:space="0" w:color="auto"/>
        <w:right w:val="none" w:sz="0" w:space="0" w:color="auto"/>
      </w:divBdr>
    </w:div>
    <w:div w:id="1442723721">
      <w:bodyDiv w:val="1"/>
      <w:marLeft w:val="0"/>
      <w:marRight w:val="0"/>
      <w:marTop w:val="0"/>
      <w:marBottom w:val="0"/>
      <w:divBdr>
        <w:top w:val="none" w:sz="0" w:space="0" w:color="auto"/>
        <w:left w:val="none" w:sz="0" w:space="0" w:color="auto"/>
        <w:bottom w:val="none" w:sz="0" w:space="0" w:color="auto"/>
        <w:right w:val="none" w:sz="0" w:space="0" w:color="auto"/>
      </w:divBdr>
    </w:div>
    <w:div w:id="1456874355">
      <w:bodyDiv w:val="1"/>
      <w:marLeft w:val="0"/>
      <w:marRight w:val="0"/>
      <w:marTop w:val="0"/>
      <w:marBottom w:val="0"/>
      <w:divBdr>
        <w:top w:val="none" w:sz="0" w:space="0" w:color="auto"/>
        <w:left w:val="none" w:sz="0" w:space="0" w:color="auto"/>
        <w:bottom w:val="none" w:sz="0" w:space="0" w:color="auto"/>
        <w:right w:val="none" w:sz="0" w:space="0" w:color="auto"/>
      </w:divBdr>
    </w:div>
    <w:div w:id="1461221108">
      <w:bodyDiv w:val="1"/>
      <w:marLeft w:val="0"/>
      <w:marRight w:val="0"/>
      <w:marTop w:val="0"/>
      <w:marBottom w:val="0"/>
      <w:divBdr>
        <w:top w:val="none" w:sz="0" w:space="0" w:color="auto"/>
        <w:left w:val="none" w:sz="0" w:space="0" w:color="auto"/>
        <w:bottom w:val="none" w:sz="0" w:space="0" w:color="auto"/>
        <w:right w:val="none" w:sz="0" w:space="0" w:color="auto"/>
      </w:divBdr>
    </w:div>
    <w:div w:id="1465195153">
      <w:bodyDiv w:val="1"/>
      <w:marLeft w:val="0"/>
      <w:marRight w:val="0"/>
      <w:marTop w:val="0"/>
      <w:marBottom w:val="0"/>
      <w:divBdr>
        <w:top w:val="none" w:sz="0" w:space="0" w:color="auto"/>
        <w:left w:val="none" w:sz="0" w:space="0" w:color="auto"/>
        <w:bottom w:val="none" w:sz="0" w:space="0" w:color="auto"/>
        <w:right w:val="none" w:sz="0" w:space="0" w:color="auto"/>
      </w:divBdr>
    </w:div>
    <w:div w:id="1468427905">
      <w:bodyDiv w:val="1"/>
      <w:marLeft w:val="0"/>
      <w:marRight w:val="0"/>
      <w:marTop w:val="0"/>
      <w:marBottom w:val="0"/>
      <w:divBdr>
        <w:top w:val="none" w:sz="0" w:space="0" w:color="auto"/>
        <w:left w:val="none" w:sz="0" w:space="0" w:color="auto"/>
        <w:bottom w:val="none" w:sz="0" w:space="0" w:color="auto"/>
        <w:right w:val="none" w:sz="0" w:space="0" w:color="auto"/>
      </w:divBdr>
    </w:div>
    <w:div w:id="1469669297">
      <w:bodyDiv w:val="1"/>
      <w:marLeft w:val="0"/>
      <w:marRight w:val="0"/>
      <w:marTop w:val="0"/>
      <w:marBottom w:val="0"/>
      <w:divBdr>
        <w:top w:val="none" w:sz="0" w:space="0" w:color="auto"/>
        <w:left w:val="none" w:sz="0" w:space="0" w:color="auto"/>
        <w:bottom w:val="none" w:sz="0" w:space="0" w:color="auto"/>
        <w:right w:val="none" w:sz="0" w:space="0" w:color="auto"/>
      </w:divBdr>
    </w:div>
    <w:div w:id="1503470471">
      <w:bodyDiv w:val="1"/>
      <w:marLeft w:val="0"/>
      <w:marRight w:val="0"/>
      <w:marTop w:val="0"/>
      <w:marBottom w:val="0"/>
      <w:divBdr>
        <w:top w:val="none" w:sz="0" w:space="0" w:color="auto"/>
        <w:left w:val="none" w:sz="0" w:space="0" w:color="auto"/>
        <w:bottom w:val="none" w:sz="0" w:space="0" w:color="auto"/>
        <w:right w:val="none" w:sz="0" w:space="0" w:color="auto"/>
      </w:divBdr>
    </w:div>
    <w:div w:id="1515608620">
      <w:bodyDiv w:val="1"/>
      <w:marLeft w:val="0"/>
      <w:marRight w:val="0"/>
      <w:marTop w:val="0"/>
      <w:marBottom w:val="0"/>
      <w:divBdr>
        <w:top w:val="none" w:sz="0" w:space="0" w:color="auto"/>
        <w:left w:val="none" w:sz="0" w:space="0" w:color="auto"/>
        <w:bottom w:val="none" w:sz="0" w:space="0" w:color="auto"/>
        <w:right w:val="none" w:sz="0" w:space="0" w:color="auto"/>
      </w:divBdr>
    </w:div>
    <w:div w:id="1522889926">
      <w:bodyDiv w:val="1"/>
      <w:marLeft w:val="0"/>
      <w:marRight w:val="0"/>
      <w:marTop w:val="0"/>
      <w:marBottom w:val="0"/>
      <w:divBdr>
        <w:top w:val="none" w:sz="0" w:space="0" w:color="auto"/>
        <w:left w:val="none" w:sz="0" w:space="0" w:color="auto"/>
        <w:bottom w:val="none" w:sz="0" w:space="0" w:color="auto"/>
        <w:right w:val="none" w:sz="0" w:space="0" w:color="auto"/>
      </w:divBdr>
    </w:div>
    <w:div w:id="1523977192">
      <w:bodyDiv w:val="1"/>
      <w:marLeft w:val="0"/>
      <w:marRight w:val="0"/>
      <w:marTop w:val="0"/>
      <w:marBottom w:val="0"/>
      <w:divBdr>
        <w:top w:val="none" w:sz="0" w:space="0" w:color="auto"/>
        <w:left w:val="none" w:sz="0" w:space="0" w:color="auto"/>
        <w:bottom w:val="none" w:sz="0" w:space="0" w:color="auto"/>
        <w:right w:val="none" w:sz="0" w:space="0" w:color="auto"/>
      </w:divBdr>
    </w:div>
    <w:div w:id="1554779984">
      <w:bodyDiv w:val="1"/>
      <w:marLeft w:val="0"/>
      <w:marRight w:val="0"/>
      <w:marTop w:val="0"/>
      <w:marBottom w:val="0"/>
      <w:divBdr>
        <w:top w:val="none" w:sz="0" w:space="0" w:color="auto"/>
        <w:left w:val="none" w:sz="0" w:space="0" w:color="auto"/>
        <w:bottom w:val="none" w:sz="0" w:space="0" w:color="auto"/>
        <w:right w:val="none" w:sz="0" w:space="0" w:color="auto"/>
      </w:divBdr>
    </w:div>
    <w:div w:id="1565333310">
      <w:bodyDiv w:val="1"/>
      <w:marLeft w:val="0"/>
      <w:marRight w:val="0"/>
      <w:marTop w:val="0"/>
      <w:marBottom w:val="0"/>
      <w:divBdr>
        <w:top w:val="none" w:sz="0" w:space="0" w:color="auto"/>
        <w:left w:val="none" w:sz="0" w:space="0" w:color="auto"/>
        <w:bottom w:val="none" w:sz="0" w:space="0" w:color="auto"/>
        <w:right w:val="none" w:sz="0" w:space="0" w:color="auto"/>
      </w:divBdr>
    </w:div>
    <w:div w:id="1565989954">
      <w:bodyDiv w:val="1"/>
      <w:marLeft w:val="0"/>
      <w:marRight w:val="0"/>
      <w:marTop w:val="0"/>
      <w:marBottom w:val="0"/>
      <w:divBdr>
        <w:top w:val="none" w:sz="0" w:space="0" w:color="auto"/>
        <w:left w:val="none" w:sz="0" w:space="0" w:color="auto"/>
        <w:bottom w:val="none" w:sz="0" w:space="0" w:color="auto"/>
        <w:right w:val="none" w:sz="0" w:space="0" w:color="auto"/>
      </w:divBdr>
    </w:div>
    <w:div w:id="1586840073">
      <w:bodyDiv w:val="1"/>
      <w:marLeft w:val="0"/>
      <w:marRight w:val="0"/>
      <w:marTop w:val="0"/>
      <w:marBottom w:val="0"/>
      <w:divBdr>
        <w:top w:val="none" w:sz="0" w:space="0" w:color="auto"/>
        <w:left w:val="none" w:sz="0" w:space="0" w:color="auto"/>
        <w:bottom w:val="none" w:sz="0" w:space="0" w:color="auto"/>
        <w:right w:val="none" w:sz="0" w:space="0" w:color="auto"/>
      </w:divBdr>
    </w:div>
    <w:div w:id="1612469155">
      <w:bodyDiv w:val="1"/>
      <w:marLeft w:val="0"/>
      <w:marRight w:val="0"/>
      <w:marTop w:val="0"/>
      <w:marBottom w:val="0"/>
      <w:divBdr>
        <w:top w:val="none" w:sz="0" w:space="0" w:color="auto"/>
        <w:left w:val="none" w:sz="0" w:space="0" w:color="auto"/>
        <w:bottom w:val="none" w:sz="0" w:space="0" w:color="auto"/>
        <w:right w:val="none" w:sz="0" w:space="0" w:color="auto"/>
      </w:divBdr>
    </w:div>
    <w:div w:id="1614362419">
      <w:bodyDiv w:val="1"/>
      <w:marLeft w:val="0"/>
      <w:marRight w:val="0"/>
      <w:marTop w:val="0"/>
      <w:marBottom w:val="0"/>
      <w:divBdr>
        <w:top w:val="none" w:sz="0" w:space="0" w:color="auto"/>
        <w:left w:val="none" w:sz="0" w:space="0" w:color="auto"/>
        <w:bottom w:val="none" w:sz="0" w:space="0" w:color="auto"/>
        <w:right w:val="none" w:sz="0" w:space="0" w:color="auto"/>
      </w:divBdr>
    </w:div>
    <w:div w:id="1618750961">
      <w:bodyDiv w:val="1"/>
      <w:marLeft w:val="0"/>
      <w:marRight w:val="0"/>
      <w:marTop w:val="0"/>
      <w:marBottom w:val="0"/>
      <w:divBdr>
        <w:top w:val="none" w:sz="0" w:space="0" w:color="auto"/>
        <w:left w:val="none" w:sz="0" w:space="0" w:color="auto"/>
        <w:bottom w:val="none" w:sz="0" w:space="0" w:color="auto"/>
        <w:right w:val="none" w:sz="0" w:space="0" w:color="auto"/>
      </w:divBdr>
    </w:div>
    <w:div w:id="1624312780">
      <w:bodyDiv w:val="1"/>
      <w:marLeft w:val="0"/>
      <w:marRight w:val="0"/>
      <w:marTop w:val="0"/>
      <w:marBottom w:val="0"/>
      <w:divBdr>
        <w:top w:val="none" w:sz="0" w:space="0" w:color="auto"/>
        <w:left w:val="none" w:sz="0" w:space="0" w:color="auto"/>
        <w:bottom w:val="none" w:sz="0" w:space="0" w:color="auto"/>
        <w:right w:val="none" w:sz="0" w:space="0" w:color="auto"/>
      </w:divBdr>
    </w:div>
    <w:div w:id="1625044373">
      <w:bodyDiv w:val="1"/>
      <w:marLeft w:val="0"/>
      <w:marRight w:val="0"/>
      <w:marTop w:val="0"/>
      <w:marBottom w:val="0"/>
      <w:divBdr>
        <w:top w:val="none" w:sz="0" w:space="0" w:color="auto"/>
        <w:left w:val="none" w:sz="0" w:space="0" w:color="auto"/>
        <w:bottom w:val="none" w:sz="0" w:space="0" w:color="auto"/>
        <w:right w:val="none" w:sz="0" w:space="0" w:color="auto"/>
      </w:divBdr>
    </w:div>
    <w:div w:id="1651792625">
      <w:bodyDiv w:val="1"/>
      <w:marLeft w:val="0"/>
      <w:marRight w:val="0"/>
      <w:marTop w:val="0"/>
      <w:marBottom w:val="0"/>
      <w:divBdr>
        <w:top w:val="none" w:sz="0" w:space="0" w:color="auto"/>
        <w:left w:val="none" w:sz="0" w:space="0" w:color="auto"/>
        <w:bottom w:val="none" w:sz="0" w:space="0" w:color="auto"/>
        <w:right w:val="none" w:sz="0" w:space="0" w:color="auto"/>
      </w:divBdr>
    </w:div>
    <w:div w:id="1664428212">
      <w:bodyDiv w:val="1"/>
      <w:marLeft w:val="0"/>
      <w:marRight w:val="0"/>
      <w:marTop w:val="0"/>
      <w:marBottom w:val="0"/>
      <w:divBdr>
        <w:top w:val="none" w:sz="0" w:space="0" w:color="auto"/>
        <w:left w:val="none" w:sz="0" w:space="0" w:color="auto"/>
        <w:bottom w:val="none" w:sz="0" w:space="0" w:color="auto"/>
        <w:right w:val="none" w:sz="0" w:space="0" w:color="auto"/>
      </w:divBdr>
    </w:div>
    <w:div w:id="1670668746">
      <w:bodyDiv w:val="1"/>
      <w:marLeft w:val="0"/>
      <w:marRight w:val="0"/>
      <w:marTop w:val="0"/>
      <w:marBottom w:val="0"/>
      <w:divBdr>
        <w:top w:val="none" w:sz="0" w:space="0" w:color="auto"/>
        <w:left w:val="none" w:sz="0" w:space="0" w:color="auto"/>
        <w:bottom w:val="none" w:sz="0" w:space="0" w:color="auto"/>
        <w:right w:val="none" w:sz="0" w:space="0" w:color="auto"/>
      </w:divBdr>
    </w:div>
    <w:div w:id="1689913163">
      <w:bodyDiv w:val="1"/>
      <w:marLeft w:val="0"/>
      <w:marRight w:val="0"/>
      <w:marTop w:val="0"/>
      <w:marBottom w:val="0"/>
      <w:divBdr>
        <w:top w:val="none" w:sz="0" w:space="0" w:color="auto"/>
        <w:left w:val="none" w:sz="0" w:space="0" w:color="auto"/>
        <w:bottom w:val="none" w:sz="0" w:space="0" w:color="auto"/>
        <w:right w:val="none" w:sz="0" w:space="0" w:color="auto"/>
      </w:divBdr>
    </w:div>
    <w:div w:id="1695884737">
      <w:bodyDiv w:val="1"/>
      <w:marLeft w:val="0"/>
      <w:marRight w:val="0"/>
      <w:marTop w:val="0"/>
      <w:marBottom w:val="0"/>
      <w:divBdr>
        <w:top w:val="none" w:sz="0" w:space="0" w:color="auto"/>
        <w:left w:val="none" w:sz="0" w:space="0" w:color="auto"/>
        <w:bottom w:val="none" w:sz="0" w:space="0" w:color="auto"/>
        <w:right w:val="none" w:sz="0" w:space="0" w:color="auto"/>
      </w:divBdr>
    </w:div>
    <w:div w:id="1701584685">
      <w:bodyDiv w:val="1"/>
      <w:marLeft w:val="0"/>
      <w:marRight w:val="0"/>
      <w:marTop w:val="0"/>
      <w:marBottom w:val="0"/>
      <w:divBdr>
        <w:top w:val="none" w:sz="0" w:space="0" w:color="auto"/>
        <w:left w:val="none" w:sz="0" w:space="0" w:color="auto"/>
        <w:bottom w:val="none" w:sz="0" w:space="0" w:color="auto"/>
        <w:right w:val="none" w:sz="0" w:space="0" w:color="auto"/>
      </w:divBdr>
    </w:div>
    <w:div w:id="1706172009">
      <w:bodyDiv w:val="1"/>
      <w:marLeft w:val="0"/>
      <w:marRight w:val="0"/>
      <w:marTop w:val="0"/>
      <w:marBottom w:val="0"/>
      <w:divBdr>
        <w:top w:val="none" w:sz="0" w:space="0" w:color="auto"/>
        <w:left w:val="none" w:sz="0" w:space="0" w:color="auto"/>
        <w:bottom w:val="none" w:sz="0" w:space="0" w:color="auto"/>
        <w:right w:val="none" w:sz="0" w:space="0" w:color="auto"/>
      </w:divBdr>
    </w:div>
    <w:div w:id="1721854580">
      <w:bodyDiv w:val="1"/>
      <w:marLeft w:val="0"/>
      <w:marRight w:val="0"/>
      <w:marTop w:val="0"/>
      <w:marBottom w:val="0"/>
      <w:divBdr>
        <w:top w:val="none" w:sz="0" w:space="0" w:color="auto"/>
        <w:left w:val="none" w:sz="0" w:space="0" w:color="auto"/>
        <w:bottom w:val="none" w:sz="0" w:space="0" w:color="auto"/>
        <w:right w:val="none" w:sz="0" w:space="0" w:color="auto"/>
      </w:divBdr>
    </w:div>
    <w:div w:id="1735355753">
      <w:bodyDiv w:val="1"/>
      <w:marLeft w:val="0"/>
      <w:marRight w:val="0"/>
      <w:marTop w:val="0"/>
      <w:marBottom w:val="0"/>
      <w:divBdr>
        <w:top w:val="none" w:sz="0" w:space="0" w:color="auto"/>
        <w:left w:val="none" w:sz="0" w:space="0" w:color="auto"/>
        <w:bottom w:val="none" w:sz="0" w:space="0" w:color="auto"/>
        <w:right w:val="none" w:sz="0" w:space="0" w:color="auto"/>
      </w:divBdr>
    </w:div>
    <w:div w:id="1744643696">
      <w:bodyDiv w:val="1"/>
      <w:marLeft w:val="0"/>
      <w:marRight w:val="0"/>
      <w:marTop w:val="0"/>
      <w:marBottom w:val="0"/>
      <w:divBdr>
        <w:top w:val="none" w:sz="0" w:space="0" w:color="auto"/>
        <w:left w:val="none" w:sz="0" w:space="0" w:color="auto"/>
        <w:bottom w:val="none" w:sz="0" w:space="0" w:color="auto"/>
        <w:right w:val="none" w:sz="0" w:space="0" w:color="auto"/>
      </w:divBdr>
    </w:div>
    <w:div w:id="1793749107">
      <w:bodyDiv w:val="1"/>
      <w:marLeft w:val="0"/>
      <w:marRight w:val="0"/>
      <w:marTop w:val="0"/>
      <w:marBottom w:val="0"/>
      <w:divBdr>
        <w:top w:val="none" w:sz="0" w:space="0" w:color="auto"/>
        <w:left w:val="none" w:sz="0" w:space="0" w:color="auto"/>
        <w:bottom w:val="none" w:sz="0" w:space="0" w:color="auto"/>
        <w:right w:val="none" w:sz="0" w:space="0" w:color="auto"/>
      </w:divBdr>
    </w:div>
    <w:div w:id="1813521727">
      <w:bodyDiv w:val="1"/>
      <w:marLeft w:val="0"/>
      <w:marRight w:val="0"/>
      <w:marTop w:val="0"/>
      <w:marBottom w:val="0"/>
      <w:divBdr>
        <w:top w:val="none" w:sz="0" w:space="0" w:color="auto"/>
        <w:left w:val="none" w:sz="0" w:space="0" w:color="auto"/>
        <w:bottom w:val="none" w:sz="0" w:space="0" w:color="auto"/>
        <w:right w:val="none" w:sz="0" w:space="0" w:color="auto"/>
      </w:divBdr>
    </w:div>
    <w:div w:id="1815180566">
      <w:bodyDiv w:val="1"/>
      <w:marLeft w:val="0"/>
      <w:marRight w:val="0"/>
      <w:marTop w:val="0"/>
      <w:marBottom w:val="0"/>
      <w:divBdr>
        <w:top w:val="none" w:sz="0" w:space="0" w:color="auto"/>
        <w:left w:val="none" w:sz="0" w:space="0" w:color="auto"/>
        <w:bottom w:val="none" w:sz="0" w:space="0" w:color="auto"/>
        <w:right w:val="none" w:sz="0" w:space="0" w:color="auto"/>
      </w:divBdr>
    </w:div>
    <w:div w:id="1824007895">
      <w:bodyDiv w:val="1"/>
      <w:marLeft w:val="0"/>
      <w:marRight w:val="0"/>
      <w:marTop w:val="0"/>
      <w:marBottom w:val="0"/>
      <w:divBdr>
        <w:top w:val="none" w:sz="0" w:space="0" w:color="auto"/>
        <w:left w:val="none" w:sz="0" w:space="0" w:color="auto"/>
        <w:bottom w:val="none" w:sz="0" w:space="0" w:color="auto"/>
        <w:right w:val="none" w:sz="0" w:space="0" w:color="auto"/>
      </w:divBdr>
    </w:div>
    <w:div w:id="1824349215">
      <w:bodyDiv w:val="1"/>
      <w:marLeft w:val="0"/>
      <w:marRight w:val="0"/>
      <w:marTop w:val="0"/>
      <w:marBottom w:val="0"/>
      <w:divBdr>
        <w:top w:val="none" w:sz="0" w:space="0" w:color="auto"/>
        <w:left w:val="none" w:sz="0" w:space="0" w:color="auto"/>
        <w:bottom w:val="none" w:sz="0" w:space="0" w:color="auto"/>
        <w:right w:val="none" w:sz="0" w:space="0" w:color="auto"/>
      </w:divBdr>
    </w:div>
    <w:div w:id="1855609620">
      <w:bodyDiv w:val="1"/>
      <w:marLeft w:val="0"/>
      <w:marRight w:val="0"/>
      <w:marTop w:val="0"/>
      <w:marBottom w:val="0"/>
      <w:divBdr>
        <w:top w:val="none" w:sz="0" w:space="0" w:color="auto"/>
        <w:left w:val="none" w:sz="0" w:space="0" w:color="auto"/>
        <w:bottom w:val="none" w:sz="0" w:space="0" w:color="auto"/>
        <w:right w:val="none" w:sz="0" w:space="0" w:color="auto"/>
      </w:divBdr>
    </w:div>
    <w:div w:id="1868787692">
      <w:bodyDiv w:val="1"/>
      <w:marLeft w:val="0"/>
      <w:marRight w:val="0"/>
      <w:marTop w:val="0"/>
      <w:marBottom w:val="0"/>
      <w:divBdr>
        <w:top w:val="none" w:sz="0" w:space="0" w:color="auto"/>
        <w:left w:val="none" w:sz="0" w:space="0" w:color="auto"/>
        <w:bottom w:val="none" w:sz="0" w:space="0" w:color="auto"/>
        <w:right w:val="none" w:sz="0" w:space="0" w:color="auto"/>
      </w:divBdr>
    </w:div>
    <w:div w:id="1890192402">
      <w:bodyDiv w:val="1"/>
      <w:marLeft w:val="0"/>
      <w:marRight w:val="0"/>
      <w:marTop w:val="0"/>
      <w:marBottom w:val="0"/>
      <w:divBdr>
        <w:top w:val="none" w:sz="0" w:space="0" w:color="auto"/>
        <w:left w:val="none" w:sz="0" w:space="0" w:color="auto"/>
        <w:bottom w:val="none" w:sz="0" w:space="0" w:color="auto"/>
        <w:right w:val="none" w:sz="0" w:space="0" w:color="auto"/>
      </w:divBdr>
    </w:div>
    <w:div w:id="1903635476">
      <w:bodyDiv w:val="1"/>
      <w:marLeft w:val="0"/>
      <w:marRight w:val="0"/>
      <w:marTop w:val="0"/>
      <w:marBottom w:val="0"/>
      <w:divBdr>
        <w:top w:val="none" w:sz="0" w:space="0" w:color="auto"/>
        <w:left w:val="none" w:sz="0" w:space="0" w:color="auto"/>
        <w:bottom w:val="none" w:sz="0" w:space="0" w:color="auto"/>
        <w:right w:val="none" w:sz="0" w:space="0" w:color="auto"/>
      </w:divBdr>
    </w:div>
    <w:div w:id="1913154200">
      <w:bodyDiv w:val="1"/>
      <w:marLeft w:val="0"/>
      <w:marRight w:val="0"/>
      <w:marTop w:val="0"/>
      <w:marBottom w:val="0"/>
      <w:divBdr>
        <w:top w:val="none" w:sz="0" w:space="0" w:color="auto"/>
        <w:left w:val="none" w:sz="0" w:space="0" w:color="auto"/>
        <w:bottom w:val="none" w:sz="0" w:space="0" w:color="auto"/>
        <w:right w:val="none" w:sz="0" w:space="0" w:color="auto"/>
      </w:divBdr>
    </w:div>
    <w:div w:id="1934629343">
      <w:bodyDiv w:val="1"/>
      <w:marLeft w:val="0"/>
      <w:marRight w:val="0"/>
      <w:marTop w:val="0"/>
      <w:marBottom w:val="0"/>
      <w:divBdr>
        <w:top w:val="none" w:sz="0" w:space="0" w:color="auto"/>
        <w:left w:val="none" w:sz="0" w:space="0" w:color="auto"/>
        <w:bottom w:val="none" w:sz="0" w:space="0" w:color="auto"/>
        <w:right w:val="none" w:sz="0" w:space="0" w:color="auto"/>
      </w:divBdr>
    </w:div>
    <w:div w:id="1936788210">
      <w:bodyDiv w:val="1"/>
      <w:marLeft w:val="0"/>
      <w:marRight w:val="0"/>
      <w:marTop w:val="0"/>
      <w:marBottom w:val="0"/>
      <w:divBdr>
        <w:top w:val="none" w:sz="0" w:space="0" w:color="auto"/>
        <w:left w:val="none" w:sz="0" w:space="0" w:color="auto"/>
        <w:bottom w:val="none" w:sz="0" w:space="0" w:color="auto"/>
        <w:right w:val="none" w:sz="0" w:space="0" w:color="auto"/>
      </w:divBdr>
    </w:div>
    <w:div w:id="1938321759">
      <w:bodyDiv w:val="1"/>
      <w:marLeft w:val="0"/>
      <w:marRight w:val="0"/>
      <w:marTop w:val="0"/>
      <w:marBottom w:val="0"/>
      <w:divBdr>
        <w:top w:val="none" w:sz="0" w:space="0" w:color="auto"/>
        <w:left w:val="none" w:sz="0" w:space="0" w:color="auto"/>
        <w:bottom w:val="none" w:sz="0" w:space="0" w:color="auto"/>
        <w:right w:val="none" w:sz="0" w:space="0" w:color="auto"/>
      </w:divBdr>
    </w:div>
    <w:div w:id="1946687879">
      <w:bodyDiv w:val="1"/>
      <w:marLeft w:val="0"/>
      <w:marRight w:val="0"/>
      <w:marTop w:val="0"/>
      <w:marBottom w:val="0"/>
      <w:divBdr>
        <w:top w:val="none" w:sz="0" w:space="0" w:color="auto"/>
        <w:left w:val="none" w:sz="0" w:space="0" w:color="auto"/>
        <w:bottom w:val="none" w:sz="0" w:space="0" w:color="auto"/>
        <w:right w:val="none" w:sz="0" w:space="0" w:color="auto"/>
      </w:divBdr>
    </w:div>
    <w:div w:id="1955820245">
      <w:bodyDiv w:val="1"/>
      <w:marLeft w:val="0"/>
      <w:marRight w:val="0"/>
      <w:marTop w:val="0"/>
      <w:marBottom w:val="0"/>
      <w:divBdr>
        <w:top w:val="none" w:sz="0" w:space="0" w:color="auto"/>
        <w:left w:val="none" w:sz="0" w:space="0" w:color="auto"/>
        <w:bottom w:val="none" w:sz="0" w:space="0" w:color="auto"/>
        <w:right w:val="none" w:sz="0" w:space="0" w:color="auto"/>
      </w:divBdr>
    </w:div>
    <w:div w:id="1966421171">
      <w:bodyDiv w:val="1"/>
      <w:marLeft w:val="0"/>
      <w:marRight w:val="0"/>
      <w:marTop w:val="0"/>
      <w:marBottom w:val="0"/>
      <w:divBdr>
        <w:top w:val="none" w:sz="0" w:space="0" w:color="auto"/>
        <w:left w:val="none" w:sz="0" w:space="0" w:color="auto"/>
        <w:bottom w:val="none" w:sz="0" w:space="0" w:color="auto"/>
        <w:right w:val="none" w:sz="0" w:space="0" w:color="auto"/>
      </w:divBdr>
    </w:div>
    <w:div w:id="1991865918">
      <w:bodyDiv w:val="1"/>
      <w:marLeft w:val="0"/>
      <w:marRight w:val="0"/>
      <w:marTop w:val="0"/>
      <w:marBottom w:val="0"/>
      <w:divBdr>
        <w:top w:val="none" w:sz="0" w:space="0" w:color="auto"/>
        <w:left w:val="none" w:sz="0" w:space="0" w:color="auto"/>
        <w:bottom w:val="none" w:sz="0" w:space="0" w:color="auto"/>
        <w:right w:val="none" w:sz="0" w:space="0" w:color="auto"/>
      </w:divBdr>
    </w:div>
    <w:div w:id="1996254623">
      <w:bodyDiv w:val="1"/>
      <w:marLeft w:val="0"/>
      <w:marRight w:val="0"/>
      <w:marTop w:val="0"/>
      <w:marBottom w:val="0"/>
      <w:divBdr>
        <w:top w:val="none" w:sz="0" w:space="0" w:color="auto"/>
        <w:left w:val="none" w:sz="0" w:space="0" w:color="auto"/>
        <w:bottom w:val="none" w:sz="0" w:space="0" w:color="auto"/>
        <w:right w:val="none" w:sz="0" w:space="0" w:color="auto"/>
      </w:divBdr>
    </w:div>
    <w:div w:id="2015255157">
      <w:bodyDiv w:val="1"/>
      <w:marLeft w:val="0"/>
      <w:marRight w:val="0"/>
      <w:marTop w:val="0"/>
      <w:marBottom w:val="0"/>
      <w:divBdr>
        <w:top w:val="none" w:sz="0" w:space="0" w:color="auto"/>
        <w:left w:val="none" w:sz="0" w:space="0" w:color="auto"/>
        <w:bottom w:val="none" w:sz="0" w:space="0" w:color="auto"/>
        <w:right w:val="none" w:sz="0" w:space="0" w:color="auto"/>
      </w:divBdr>
    </w:div>
    <w:div w:id="2017684628">
      <w:bodyDiv w:val="1"/>
      <w:marLeft w:val="0"/>
      <w:marRight w:val="0"/>
      <w:marTop w:val="0"/>
      <w:marBottom w:val="0"/>
      <w:divBdr>
        <w:top w:val="none" w:sz="0" w:space="0" w:color="auto"/>
        <w:left w:val="none" w:sz="0" w:space="0" w:color="auto"/>
        <w:bottom w:val="none" w:sz="0" w:space="0" w:color="auto"/>
        <w:right w:val="none" w:sz="0" w:space="0" w:color="auto"/>
      </w:divBdr>
    </w:div>
    <w:div w:id="2020767785">
      <w:bodyDiv w:val="1"/>
      <w:marLeft w:val="0"/>
      <w:marRight w:val="0"/>
      <w:marTop w:val="0"/>
      <w:marBottom w:val="0"/>
      <w:divBdr>
        <w:top w:val="none" w:sz="0" w:space="0" w:color="auto"/>
        <w:left w:val="none" w:sz="0" w:space="0" w:color="auto"/>
        <w:bottom w:val="none" w:sz="0" w:space="0" w:color="auto"/>
        <w:right w:val="none" w:sz="0" w:space="0" w:color="auto"/>
      </w:divBdr>
    </w:div>
    <w:div w:id="2025596752">
      <w:bodyDiv w:val="1"/>
      <w:marLeft w:val="0"/>
      <w:marRight w:val="0"/>
      <w:marTop w:val="0"/>
      <w:marBottom w:val="0"/>
      <w:divBdr>
        <w:top w:val="none" w:sz="0" w:space="0" w:color="auto"/>
        <w:left w:val="none" w:sz="0" w:space="0" w:color="auto"/>
        <w:bottom w:val="none" w:sz="0" w:space="0" w:color="auto"/>
        <w:right w:val="none" w:sz="0" w:space="0" w:color="auto"/>
      </w:divBdr>
    </w:div>
    <w:div w:id="2029259860">
      <w:bodyDiv w:val="1"/>
      <w:marLeft w:val="0"/>
      <w:marRight w:val="0"/>
      <w:marTop w:val="0"/>
      <w:marBottom w:val="0"/>
      <w:divBdr>
        <w:top w:val="none" w:sz="0" w:space="0" w:color="auto"/>
        <w:left w:val="none" w:sz="0" w:space="0" w:color="auto"/>
        <w:bottom w:val="none" w:sz="0" w:space="0" w:color="auto"/>
        <w:right w:val="none" w:sz="0" w:space="0" w:color="auto"/>
      </w:divBdr>
    </w:div>
    <w:div w:id="2031761208">
      <w:bodyDiv w:val="1"/>
      <w:marLeft w:val="0"/>
      <w:marRight w:val="0"/>
      <w:marTop w:val="0"/>
      <w:marBottom w:val="0"/>
      <w:divBdr>
        <w:top w:val="none" w:sz="0" w:space="0" w:color="auto"/>
        <w:left w:val="none" w:sz="0" w:space="0" w:color="auto"/>
        <w:bottom w:val="none" w:sz="0" w:space="0" w:color="auto"/>
        <w:right w:val="none" w:sz="0" w:space="0" w:color="auto"/>
      </w:divBdr>
    </w:div>
    <w:div w:id="2046520542">
      <w:bodyDiv w:val="1"/>
      <w:marLeft w:val="0"/>
      <w:marRight w:val="0"/>
      <w:marTop w:val="0"/>
      <w:marBottom w:val="0"/>
      <w:divBdr>
        <w:top w:val="none" w:sz="0" w:space="0" w:color="auto"/>
        <w:left w:val="none" w:sz="0" w:space="0" w:color="auto"/>
        <w:bottom w:val="none" w:sz="0" w:space="0" w:color="auto"/>
        <w:right w:val="none" w:sz="0" w:space="0" w:color="auto"/>
      </w:divBdr>
    </w:div>
    <w:div w:id="2051608451">
      <w:bodyDiv w:val="1"/>
      <w:marLeft w:val="0"/>
      <w:marRight w:val="0"/>
      <w:marTop w:val="0"/>
      <w:marBottom w:val="0"/>
      <w:divBdr>
        <w:top w:val="none" w:sz="0" w:space="0" w:color="auto"/>
        <w:left w:val="none" w:sz="0" w:space="0" w:color="auto"/>
        <w:bottom w:val="none" w:sz="0" w:space="0" w:color="auto"/>
        <w:right w:val="none" w:sz="0" w:space="0" w:color="auto"/>
      </w:divBdr>
    </w:div>
    <w:div w:id="2066248584">
      <w:bodyDiv w:val="1"/>
      <w:marLeft w:val="0"/>
      <w:marRight w:val="0"/>
      <w:marTop w:val="0"/>
      <w:marBottom w:val="0"/>
      <w:divBdr>
        <w:top w:val="none" w:sz="0" w:space="0" w:color="auto"/>
        <w:left w:val="none" w:sz="0" w:space="0" w:color="auto"/>
        <w:bottom w:val="none" w:sz="0" w:space="0" w:color="auto"/>
        <w:right w:val="none" w:sz="0" w:space="0" w:color="auto"/>
      </w:divBdr>
    </w:div>
    <w:div w:id="2078430543">
      <w:bodyDiv w:val="1"/>
      <w:marLeft w:val="0"/>
      <w:marRight w:val="0"/>
      <w:marTop w:val="0"/>
      <w:marBottom w:val="0"/>
      <w:divBdr>
        <w:top w:val="none" w:sz="0" w:space="0" w:color="auto"/>
        <w:left w:val="none" w:sz="0" w:space="0" w:color="auto"/>
        <w:bottom w:val="none" w:sz="0" w:space="0" w:color="auto"/>
        <w:right w:val="none" w:sz="0" w:space="0" w:color="auto"/>
      </w:divBdr>
    </w:div>
    <w:div w:id="2084376098">
      <w:bodyDiv w:val="1"/>
      <w:marLeft w:val="0"/>
      <w:marRight w:val="0"/>
      <w:marTop w:val="0"/>
      <w:marBottom w:val="0"/>
      <w:divBdr>
        <w:top w:val="none" w:sz="0" w:space="0" w:color="auto"/>
        <w:left w:val="none" w:sz="0" w:space="0" w:color="auto"/>
        <w:bottom w:val="none" w:sz="0" w:space="0" w:color="auto"/>
        <w:right w:val="none" w:sz="0" w:space="0" w:color="auto"/>
      </w:divBdr>
    </w:div>
    <w:div w:id="2094009748">
      <w:bodyDiv w:val="1"/>
      <w:marLeft w:val="0"/>
      <w:marRight w:val="0"/>
      <w:marTop w:val="0"/>
      <w:marBottom w:val="0"/>
      <w:divBdr>
        <w:top w:val="none" w:sz="0" w:space="0" w:color="auto"/>
        <w:left w:val="none" w:sz="0" w:space="0" w:color="auto"/>
        <w:bottom w:val="none" w:sz="0" w:space="0" w:color="auto"/>
        <w:right w:val="none" w:sz="0" w:space="0" w:color="auto"/>
      </w:divBdr>
    </w:div>
    <w:div w:id="2104956723">
      <w:bodyDiv w:val="1"/>
      <w:marLeft w:val="0"/>
      <w:marRight w:val="0"/>
      <w:marTop w:val="0"/>
      <w:marBottom w:val="0"/>
      <w:divBdr>
        <w:top w:val="none" w:sz="0" w:space="0" w:color="auto"/>
        <w:left w:val="none" w:sz="0" w:space="0" w:color="auto"/>
        <w:bottom w:val="none" w:sz="0" w:space="0" w:color="auto"/>
        <w:right w:val="none" w:sz="0" w:space="0" w:color="auto"/>
      </w:divBdr>
    </w:div>
    <w:div w:id="2107535286">
      <w:bodyDiv w:val="1"/>
      <w:marLeft w:val="0"/>
      <w:marRight w:val="0"/>
      <w:marTop w:val="0"/>
      <w:marBottom w:val="0"/>
      <w:divBdr>
        <w:top w:val="none" w:sz="0" w:space="0" w:color="auto"/>
        <w:left w:val="none" w:sz="0" w:space="0" w:color="auto"/>
        <w:bottom w:val="none" w:sz="0" w:space="0" w:color="auto"/>
        <w:right w:val="none" w:sz="0" w:space="0" w:color="auto"/>
      </w:divBdr>
    </w:div>
    <w:div w:id="2112893177">
      <w:bodyDiv w:val="1"/>
      <w:marLeft w:val="0"/>
      <w:marRight w:val="0"/>
      <w:marTop w:val="0"/>
      <w:marBottom w:val="0"/>
      <w:divBdr>
        <w:top w:val="none" w:sz="0" w:space="0" w:color="auto"/>
        <w:left w:val="none" w:sz="0" w:space="0" w:color="auto"/>
        <w:bottom w:val="none" w:sz="0" w:space="0" w:color="auto"/>
        <w:right w:val="none" w:sz="0" w:space="0" w:color="auto"/>
      </w:divBdr>
    </w:div>
    <w:div w:id="2119522565">
      <w:bodyDiv w:val="1"/>
      <w:marLeft w:val="0"/>
      <w:marRight w:val="0"/>
      <w:marTop w:val="0"/>
      <w:marBottom w:val="0"/>
      <w:divBdr>
        <w:top w:val="none" w:sz="0" w:space="0" w:color="auto"/>
        <w:left w:val="none" w:sz="0" w:space="0" w:color="auto"/>
        <w:bottom w:val="none" w:sz="0" w:space="0" w:color="auto"/>
        <w:right w:val="none" w:sz="0" w:space="0" w:color="auto"/>
      </w:divBdr>
    </w:div>
    <w:div w:id="2134329154">
      <w:bodyDiv w:val="1"/>
      <w:marLeft w:val="0"/>
      <w:marRight w:val="0"/>
      <w:marTop w:val="0"/>
      <w:marBottom w:val="0"/>
      <w:divBdr>
        <w:top w:val="none" w:sz="0" w:space="0" w:color="auto"/>
        <w:left w:val="none" w:sz="0" w:space="0" w:color="auto"/>
        <w:bottom w:val="none" w:sz="0" w:space="0" w:color="auto"/>
        <w:right w:val="none" w:sz="0" w:space="0" w:color="auto"/>
      </w:divBdr>
    </w:div>
    <w:div w:id="21389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CC30B-10D5-4B77-8CAD-BDA2E97A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198</Pages>
  <Words>16149</Words>
  <Characters>92050</Characters>
  <Application>Microsoft Office Word</Application>
  <DocSecurity>0</DocSecurity>
  <Lines>767</Lines>
  <Paragraphs>215</Paragraphs>
  <ScaleCrop>false</ScaleCrop>
  <Company/>
  <LinksUpToDate>false</LinksUpToDate>
  <CharactersWithSpaces>107984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立法院第6屆第1會期國防委員會第1次全體委員會議議程(稿)</dc:title>
  <dc:creator>user</dc:creator>
  <cp:lastModifiedBy>user</cp:lastModifiedBy>
  <cp:revision>5</cp:revision>
  <cp:lastPrinted>2018-12-16T06:47:00Z</cp:lastPrinted>
  <dcterms:created xsi:type="dcterms:W3CDTF">2018-12-22T02:00:00Z</dcterms:created>
  <dcterms:modified xsi:type="dcterms:W3CDTF">2019-01-29T02:11:00Z</dcterms:modified>
</cp:coreProperties>
</file>