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05063D" w:rsidRDefault="00BC2CB9">
      <w:pPr>
        <w:pStyle w:val="a5"/>
        <w:spacing w:line="480" w:lineRule="exact"/>
        <w:rPr>
          <w:rFonts w:ascii="標楷體" w:hAnsi="標楷體"/>
          <w:color w:val="000000" w:themeColor="text1"/>
          <w:spacing w:val="8"/>
          <w:szCs w:val="32"/>
        </w:rPr>
      </w:pPr>
      <w:bookmarkStart w:id="0" w:name="_GoBack"/>
      <w:bookmarkEnd w:id="0"/>
      <w:r w:rsidRPr="0005063D">
        <w:rPr>
          <w:rFonts w:ascii="標楷體" w:hAnsi="標楷體"/>
          <w:color w:val="000000" w:themeColor="text1"/>
          <w:spacing w:val="8"/>
          <w:szCs w:val="32"/>
        </w:rPr>
        <w:t>立法院第</w:t>
      </w:r>
      <w:r w:rsidR="002A4DCB" w:rsidRPr="0005063D">
        <w:rPr>
          <w:rFonts w:ascii="標楷體" w:hAnsi="標楷體" w:hint="eastAsia"/>
          <w:color w:val="000000" w:themeColor="text1"/>
          <w:spacing w:val="8"/>
          <w:szCs w:val="32"/>
        </w:rPr>
        <w:t>8</w:t>
      </w:r>
      <w:r w:rsidRPr="0005063D">
        <w:rPr>
          <w:rFonts w:ascii="標楷體" w:hAnsi="標楷體"/>
          <w:color w:val="000000" w:themeColor="text1"/>
          <w:spacing w:val="8"/>
          <w:szCs w:val="32"/>
        </w:rPr>
        <w:t>屆第</w:t>
      </w:r>
      <w:r w:rsidR="00275B54" w:rsidRPr="0005063D">
        <w:rPr>
          <w:rFonts w:ascii="標楷體" w:hAnsi="標楷體" w:hint="eastAsia"/>
          <w:color w:val="000000" w:themeColor="text1"/>
          <w:spacing w:val="8"/>
          <w:szCs w:val="32"/>
        </w:rPr>
        <w:t>2</w:t>
      </w:r>
      <w:r w:rsidRPr="0005063D">
        <w:rPr>
          <w:rFonts w:ascii="標楷體" w:hAnsi="標楷體"/>
          <w:color w:val="000000" w:themeColor="text1"/>
          <w:spacing w:val="8"/>
          <w:szCs w:val="32"/>
        </w:rPr>
        <w:t>會期經濟委員會第</w:t>
      </w:r>
      <w:r w:rsidR="00ED394F" w:rsidRPr="0005063D">
        <w:rPr>
          <w:rFonts w:ascii="標楷體" w:hAnsi="標楷體" w:hint="eastAsia"/>
          <w:color w:val="000000" w:themeColor="text1"/>
          <w:spacing w:val="8"/>
          <w:szCs w:val="32"/>
        </w:rPr>
        <w:t>18</w:t>
      </w:r>
      <w:r w:rsidRPr="0005063D">
        <w:rPr>
          <w:rFonts w:ascii="標楷體" w:hAnsi="標楷體"/>
          <w:color w:val="000000" w:themeColor="text1"/>
          <w:spacing w:val="8"/>
          <w:szCs w:val="32"/>
        </w:rPr>
        <w:t>次全體委員會議議事錄</w:t>
      </w:r>
    </w:p>
    <w:p w:rsidR="00ED394F" w:rsidRPr="0005063D" w:rsidRDefault="00ED394F" w:rsidP="00ED394F">
      <w:pPr>
        <w:spacing w:line="480" w:lineRule="exact"/>
        <w:ind w:left="1695" w:rightChars="52" w:right="173" w:hangingChars="510" w:hanging="1695"/>
        <w:rPr>
          <w:rFonts w:ascii="標楷體" w:hAnsi="標楷體"/>
          <w:color w:val="000000" w:themeColor="text1"/>
        </w:rPr>
      </w:pPr>
      <w:r w:rsidRPr="0005063D">
        <w:rPr>
          <w:rFonts w:ascii="標楷體" w:hAnsi="標楷體"/>
          <w:color w:val="000000" w:themeColor="text1"/>
        </w:rPr>
        <w:t>時</w:t>
      </w:r>
      <w:r w:rsidRPr="0005063D">
        <w:rPr>
          <w:rFonts w:ascii="標楷體" w:hAnsi="標楷體" w:hint="eastAsia"/>
          <w:color w:val="000000" w:themeColor="text1"/>
        </w:rPr>
        <w:t xml:space="preserve">　　</w:t>
      </w:r>
      <w:r w:rsidRPr="0005063D">
        <w:rPr>
          <w:rFonts w:ascii="標楷體" w:hAnsi="標楷體"/>
          <w:color w:val="000000" w:themeColor="text1"/>
        </w:rPr>
        <w:t>間：</w:t>
      </w:r>
      <w:r w:rsidRPr="0005063D">
        <w:rPr>
          <w:rFonts w:ascii="標楷體" w:hAnsi="標楷體"/>
          <w:color w:val="000000" w:themeColor="text1"/>
          <w:spacing w:val="-8"/>
          <w:kern w:val="20"/>
        </w:rPr>
        <w:t>中華民國</w:t>
      </w:r>
      <w:r w:rsidRPr="0005063D">
        <w:rPr>
          <w:rFonts w:ascii="標楷體" w:hAnsi="標楷體" w:hint="eastAsia"/>
          <w:color w:val="000000" w:themeColor="text1"/>
          <w:spacing w:val="-8"/>
          <w:kern w:val="20"/>
        </w:rPr>
        <w:t>101</w:t>
      </w:r>
      <w:r w:rsidRPr="0005063D">
        <w:rPr>
          <w:rFonts w:ascii="標楷體" w:hAnsi="標楷體"/>
          <w:color w:val="000000" w:themeColor="text1"/>
          <w:spacing w:val="-8"/>
          <w:kern w:val="20"/>
        </w:rPr>
        <w:t>年</w:t>
      </w:r>
      <w:r w:rsidRPr="0005063D">
        <w:rPr>
          <w:rFonts w:ascii="標楷體" w:hAnsi="標楷體" w:hint="eastAsia"/>
          <w:color w:val="000000" w:themeColor="text1"/>
          <w:spacing w:val="-8"/>
          <w:kern w:val="20"/>
        </w:rPr>
        <w:t>11</w:t>
      </w:r>
      <w:r w:rsidRPr="0005063D">
        <w:rPr>
          <w:rFonts w:ascii="標楷體" w:hAnsi="標楷體"/>
          <w:color w:val="000000" w:themeColor="text1"/>
          <w:spacing w:val="-8"/>
          <w:kern w:val="20"/>
        </w:rPr>
        <w:t>月</w:t>
      </w:r>
      <w:r w:rsidRPr="0005063D">
        <w:rPr>
          <w:rFonts w:ascii="標楷體" w:hAnsi="標楷體" w:hint="eastAsia"/>
          <w:color w:val="000000" w:themeColor="text1"/>
          <w:spacing w:val="-8"/>
          <w:kern w:val="20"/>
        </w:rPr>
        <w:t>26</w:t>
      </w:r>
      <w:r w:rsidRPr="0005063D">
        <w:rPr>
          <w:rFonts w:ascii="標楷體" w:hAnsi="標楷體"/>
          <w:color w:val="000000" w:themeColor="text1"/>
          <w:spacing w:val="-8"/>
          <w:kern w:val="20"/>
        </w:rPr>
        <w:t>日（星期</w:t>
      </w:r>
      <w:r w:rsidRPr="0005063D">
        <w:rPr>
          <w:rFonts w:ascii="標楷體" w:hAnsi="標楷體" w:hint="eastAsia"/>
          <w:color w:val="000000" w:themeColor="text1"/>
          <w:spacing w:val="-8"/>
          <w:kern w:val="20"/>
        </w:rPr>
        <w:t>一</w:t>
      </w:r>
      <w:r w:rsidRPr="0005063D">
        <w:rPr>
          <w:rFonts w:ascii="標楷體" w:hAnsi="標楷體"/>
          <w:color w:val="000000" w:themeColor="text1"/>
          <w:spacing w:val="-8"/>
          <w:kern w:val="20"/>
        </w:rPr>
        <w:t>）上午9時</w:t>
      </w:r>
      <w:r w:rsidR="005973CE" w:rsidRPr="0005063D">
        <w:rPr>
          <w:rFonts w:ascii="標楷體" w:hAnsi="標楷體" w:hint="eastAsia"/>
          <w:color w:val="000000" w:themeColor="text1"/>
          <w:spacing w:val="-8"/>
          <w:kern w:val="20"/>
        </w:rPr>
        <w:t>4</w:t>
      </w:r>
      <w:r w:rsidR="005973CE" w:rsidRPr="0005063D">
        <w:rPr>
          <w:rFonts w:ascii="標楷體" w:hAnsi="標楷體"/>
          <w:color w:val="000000" w:themeColor="text1"/>
          <w:spacing w:val="-8"/>
          <w:kern w:val="20"/>
        </w:rPr>
        <w:t>分</w:t>
      </w:r>
      <w:r w:rsidRPr="0005063D">
        <w:rPr>
          <w:rFonts w:ascii="標楷體" w:hAnsi="標楷體"/>
          <w:color w:val="000000" w:themeColor="text1"/>
          <w:spacing w:val="-8"/>
          <w:kern w:val="20"/>
        </w:rPr>
        <w:t>至</w:t>
      </w:r>
      <w:r w:rsidR="00811B77" w:rsidRPr="0005063D">
        <w:rPr>
          <w:rFonts w:ascii="標楷體" w:hAnsi="標楷體" w:hint="eastAsia"/>
          <w:color w:val="000000" w:themeColor="text1"/>
          <w:spacing w:val="-8"/>
          <w:kern w:val="20"/>
        </w:rPr>
        <w:t>12時、</w:t>
      </w:r>
      <w:r w:rsidRPr="0005063D">
        <w:rPr>
          <w:rFonts w:ascii="標楷體" w:hAnsi="標楷體"/>
          <w:color w:val="000000" w:themeColor="text1"/>
          <w:spacing w:val="-8"/>
          <w:kern w:val="20"/>
        </w:rPr>
        <w:t>下午</w:t>
      </w:r>
      <w:r w:rsidRPr="0005063D">
        <w:rPr>
          <w:rFonts w:ascii="標楷體" w:hAnsi="標楷體" w:hint="eastAsia"/>
          <w:color w:val="000000" w:themeColor="text1"/>
          <w:spacing w:val="-8"/>
          <w:kern w:val="20"/>
        </w:rPr>
        <w:t>2</w:t>
      </w:r>
      <w:r w:rsidRPr="0005063D">
        <w:rPr>
          <w:rFonts w:ascii="標楷體" w:hAnsi="標楷體"/>
          <w:color w:val="000000" w:themeColor="text1"/>
          <w:spacing w:val="-8"/>
          <w:kern w:val="20"/>
        </w:rPr>
        <w:t>時</w:t>
      </w:r>
      <w:r w:rsidR="00811B77" w:rsidRPr="0005063D">
        <w:rPr>
          <w:rFonts w:ascii="標楷體" w:hAnsi="標楷體" w:hint="eastAsia"/>
          <w:color w:val="000000" w:themeColor="text1"/>
          <w:spacing w:val="-8"/>
          <w:kern w:val="20"/>
        </w:rPr>
        <w:t>31</w:t>
      </w:r>
      <w:r w:rsidRPr="0005063D">
        <w:rPr>
          <w:rFonts w:ascii="標楷體" w:hAnsi="標楷體"/>
          <w:color w:val="000000" w:themeColor="text1"/>
          <w:spacing w:val="-8"/>
          <w:kern w:val="20"/>
        </w:rPr>
        <w:t>分</w:t>
      </w:r>
      <w:r w:rsidR="00811B77" w:rsidRPr="0005063D">
        <w:rPr>
          <w:rFonts w:ascii="標楷體" w:hAnsi="標楷體"/>
          <w:color w:val="000000" w:themeColor="text1"/>
          <w:spacing w:val="-8"/>
          <w:kern w:val="20"/>
        </w:rPr>
        <w:t>至</w:t>
      </w:r>
      <w:r w:rsidR="00B6174A" w:rsidRPr="0005063D">
        <w:rPr>
          <w:rFonts w:ascii="標楷體" w:hAnsi="標楷體" w:hint="eastAsia"/>
          <w:color w:val="000000" w:themeColor="text1"/>
          <w:spacing w:val="-8"/>
          <w:kern w:val="20"/>
        </w:rPr>
        <w:t>3</w:t>
      </w:r>
      <w:r w:rsidR="00811B77" w:rsidRPr="0005063D">
        <w:rPr>
          <w:rFonts w:ascii="標楷體" w:hAnsi="標楷體" w:hint="eastAsia"/>
          <w:color w:val="000000" w:themeColor="text1"/>
          <w:spacing w:val="-8"/>
          <w:kern w:val="20"/>
        </w:rPr>
        <w:t>時</w:t>
      </w:r>
      <w:r w:rsidR="00B6174A" w:rsidRPr="0005063D">
        <w:rPr>
          <w:rFonts w:ascii="標楷體" w:hAnsi="標楷體" w:hint="eastAsia"/>
          <w:color w:val="000000" w:themeColor="text1"/>
          <w:spacing w:val="-8"/>
          <w:kern w:val="20"/>
        </w:rPr>
        <w:t>44</w:t>
      </w:r>
      <w:r w:rsidR="00811B77" w:rsidRPr="0005063D">
        <w:rPr>
          <w:rFonts w:ascii="標楷體" w:hAnsi="標楷體"/>
          <w:color w:val="000000" w:themeColor="text1"/>
          <w:spacing w:val="-8"/>
          <w:kern w:val="20"/>
        </w:rPr>
        <w:t>分</w:t>
      </w:r>
    </w:p>
    <w:p w:rsidR="00ED394F" w:rsidRPr="0005063D" w:rsidRDefault="00ED394F" w:rsidP="00ED394F">
      <w:pPr>
        <w:tabs>
          <w:tab w:val="left" w:pos="6308"/>
        </w:tabs>
        <w:spacing w:line="480" w:lineRule="exact"/>
        <w:rPr>
          <w:rFonts w:ascii="標楷體" w:hAnsi="標楷體"/>
          <w:color w:val="000000" w:themeColor="text1"/>
        </w:rPr>
      </w:pPr>
      <w:r w:rsidRPr="0005063D">
        <w:rPr>
          <w:rFonts w:ascii="標楷體" w:hAnsi="標楷體"/>
          <w:color w:val="000000" w:themeColor="text1"/>
        </w:rPr>
        <w:t>地</w:t>
      </w:r>
      <w:r w:rsidRPr="0005063D">
        <w:rPr>
          <w:rFonts w:ascii="標楷體" w:hAnsi="標楷體" w:hint="eastAsia"/>
          <w:color w:val="000000" w:themeColor="text1"/>
        </w:rPr>
        <w:t xml:space="preserve">　　</w:t>
      </w:r>
      <w:r w:rsidRPr="0005063D">
        <w:rPr>
          <w:rFonts w:ascii="標楷體" w:hAnsi="標楷體"/>
          <w:color w:val="000000" w:themeColor="text1"/>
        </w:rPr>
        <w:t>點：本院紅樓101會議室</w:t>
      </w:r>
    </w:p>
    <w:p w:rsidR="00ED394F" w:rsidRPr="0005063D" w:rsidRDefault="00ED394F" w:rsidP="00ED394F">
      <w:pPr>
        <w:tabs>
          <w:tab w:val="left" w:pos="2988"/>
          <w:tab w:val="left" w:pos="4316"/>
          <w:tab w:val="left" w:pos="5644"/>
          <w:tab w:val="left" w:pos="6972"/>
          <w:tab w:val="left" w:pos="8300"/>
        </w:tabs>
        <w:spacing w:line="480" w:lineRule="exact"/>
        <w:ind w:left="1662" w:rightChars="2" w:right="7" w:hangingChars="500" w:hanging="1662"/>
        <w:rPr>
          <w:rFonts w:ascii="標楷體" w:hAnsi="標楷體"/>
          <w:color w:val="000000" w:themeColor="text1"/>
        </w:rPr>
      </w:pPr>
      <w:r w:rsidRPr="0005063D">
        <w:rPr>
          <w:rFonts w:ascii="標楷體" w:hAnsi="標楷體"/>
          <w:color w:val="000000" w:themeColor="text1"/>
        </w:rPr>
        <w:t>出席委員：</w:t>
      </w:r>
      <w:r w:rsidR="00F363A0" w:rsidRPr="0005063D">
        <w:rPr>
          <w:rFonts w:ascii="標楷體" w:hAnsi="標楷體" w:hint="eastAsia"/>
          <w:color w:val="000000" w:themeColor="text1"/>
        </w:rPr>
        <w:t>林岱樺</w:t>
      </w:r>
      <w:r w:rsidR="00F363A0" w:rsidRPr="0005063D">
        <w:rPr>
          <w:rFonts w:ascii="標楷體" w:hAnsi="標楷體" w:hint="eastAsia"/>
          <w:color w:val="000000" w:themeColor="text1"/>
        </w:rPr>
        <w:tab/>
      </w:r>
      <w:r w:rsidRPr="0005063D">
        <w:rPr>
          <w:rFonts w:ascii="標楷體" w:hAnsi="標楷體" w:hint="eastAsia"/>
          <w:color w:val="000000" w:themeColor="text1"/>
        </w:rPr>
        <w:t>許忠信</w:t>
      </w:r>
      <w:r w:rsidRPr="0005063D">
        <w:rPr>
          <w:rFonts w:ascii="標楷體" w:hAnsi="標楷體" w:hint="eastAsia"/>
          <w:color w:val="000000" w:themeColor="text1"/>
        </w:rPr>
        <w:tab/>
      </w:r>
      <w:r w:rsidR="00F363A0" w:rsidRPr="0005063D">
        <w:rPr>
          <w:rFonts w:ascii="標楷體" w:hAnsi="標楷體" w:hint="eastAsia"/>
          <w:color w:val="000000" w:themeColor="text1"/>
        </w:rPr>
        <w:t>廖國棟</w:t>
      </w:r>
      <w:r w:rsidR="00F363A0" w:rsidRPr="0005063D">
        <w:rPr>
          <w:rFonts w:ascii="標楷體" w:hAnsi="標楷體" w:hint="eastAsia"/>
          <w:color w:val="000000" w:themeColor="text1"/>
        </w:rPr>
        <w:tab/>
        <w:t>高志鵬</w:t>
      </w:r>
      <w:r w:rsidR="00F363A0" w:rsidRPr="0005063D">
        <w:rPr>
          <w:rFonts w:ascii="標楷體" w:hAnsi="標楷體" w:hint="eastAsia"/>
          <w:color w:val="000000" w:themeColor="text1"/>
        </w:rPr>
        <w:tab/>
        <w:t>陳明文</w:t>
      </w:r>
      <w:r w:rsidR="00F363A0" w:rsidRPr="0005063D">
        <w:rPr>
          <w:rFonts w:ascii="標楷體" w:hAnsi="標楷體" w:hint="eastAsia"/>
          <w:color w:val="000000" w:themeColor="text1"/>
        </w:rPr>
        <w:tab/>
      </w:r>
      <w:r w:rsidRPr="0005063D">
        <w:rPr>
          <w:rFonts w:ascii="標楷體" w:hAnsi="標楷體"/>
          <w:color w:val="000000" w:themeColor="text1"/>
        </w:rPr>
        <w:t>丁守中</w:t>
      </w:r>
      <w:r w:rsidR="00F363A0" w:rsidRPr="0005063D">
        <w:rPr>
          <w:rFonts w:ascii="標楷體" w:hAnsi="標楷體" w:hint="eastAsia"/>
          <w:color w:val="000000" w:themeColor="text1"/>
        </w:rPr>
        <w:br/>
        <w:t>徐耀昌</w:t>
      </w:r>
      <w:r w:rsidR="00F363A0" w:rsidRPr="0005063D">
        <w:rPr>
          <w:rFonts w:ascii="標楷體" w:hAnsi="標楷體" w:hint="eastAsia"/>
          <w:color w:val="000000" w:themeColor="text1"/>
        </w:rPr>
        <w:tab/>
        <w:t>黃昭順</w:t>
      </w:r>
      <w:r w:rsidR="00F363A0" w:rsidRPr="0005063D">
        <w:rPr>
          <w:rFonts w:ascii="標楷體" w:hAnsi="標楷體" w:hint="eastAsia"/>
          <w:color w:val="000000" w:themeColor="text1"/>
        </w:rPr>
        <w:tab/>
      </w:r>
      <w:r w:rsidR="00F363A0" w:rsidRPr="0005063D">
        <w:rPr>
          <w:rFonts w:ascii="標楷體" w:hAnsi="標楷體"/>
          <w:color w:val="000000" w:themeColor="text1"/>
        </w:rPr>
        <w:t>蘇震清</w:t>
      </w:r>
      <w:r w:rsidR="00F363A0" w:rsidRPr="0005063D">
        <w:rPr>
          <w:rFonts w:ascii="標楷體" w:hAnsi="標楷體" w:hint="eastAsia"/>
          <w:color w:val="000000" w:themeColor="text1"/>
        </w:rPr>
        <w:tab/>
        <w:t>楊瓊瓔</w:t>
      </w:r>
      <w:r w:rsidR="00F363A0" w:rsidRPr="0005063D">
        <w:rPr>
          <w:rFonts w:ascii="標楷體" w:hAnsi="標楷體" w:hint="eastAsia"/>
          <w:color w:val="000000" w:themeColor="text1"/>
        </w:rPr>
        <w:tab/>
        <w:t>潘維剛</w:t>
      </w:r>
      <w:r w:rsidR="00F363A0" w:rsidRPr="0005063D">
        <w:rPr>
          <w:rFonts w:ascii="標楷體" w:hAnsi="標楷體" w:hint="eastAsia"/>
          <w:color w:val="000000" w:themeColor="text1"/>
        </w:rPr>
        <w:tab/>
        <w:t>簡東明</w:t>
      </w:r>
      <w:r w:rsidR="00F363A0" w:rsidRPr="0005063D">
        <w:rPr>
          <w:rFonts w:ascii="標楷體" w:hAnsi="標楷體"/>
          <w:color w:val="000000" w:themeColor="text1"/>
        </w:rPr>
        <w:br/>
        <w:t>黃偉哲</w:t>
      </w:r>
      <w:r w:rsidR="00811B77" w:rsidRPr="0005063D">
        <w:rPr>
          <w:rFonts w:ascii="標楷體" w:hAnsi="標楷體" w:hint="eastAsia"/>
          <w:color w:val="000000" w:themeColor="text1"/>
        </w:rPr>
        <w:tab/>
      </w:r>
      <w:r w:rsidR="00811B77" w:rsidRPr="0005063D">
        <w:rPr>
          <w:rFonts w:ascii="標楷體" w:hAnsi="標楷體"/>
          <w:color w:val="000000" w:themeColor="text1"/>
        </w:rPr>
        <w:t>李慶華</w:t>
      </w:r>
      <w:r w:rsidR="00811B77" w:rsidRPr="0005063D">
        <w:rPr>
          <w:rFonts w:ascii="標楷體" w:hAnsi="標楷體" w:hint="eastAsia"/>
          <w:color w:val="000000" w:themeColor="text1"/>
        </w:rPr>
        <w:tab/>
        <w:t>林滄敏</w:t>
      </w:r>
      <w:r w:rsidRPr="0005063D">
        <w:rPr>
          <w:rFonts w:ascii="標楷體" w:hAnsi="標楷體"/>
          <w:color w:val="000000" w:themeColor="text1"/>
        </w:rPr>
        <w:br/>
        <w:t>委員出席</w:t>
      </w:r>
      <w:r w:rsidRPr="0005063D">
        <w:rPr>
          <w:rFonts w:ascii="標楷體" w:hAnsi="標楷體" w:hint="eastAsia"/>
          <w:color w:val="000000" w:themeColor="text1"/>
        </w:rPr>
        <w:t>15</w:t>
      </w:r>
      <w:r w:rsidRPr="0005063D">
        <w:rPr>
          <w:rFonts w:ascii="標楷體" w:hAnsi="標楷體"/>
          <w:color w:val="000000" w:themeColor="text1"/>
        </w:rPr>
        <w:t>人</w:t>
      </w:r>
    </w:p>
    <w:p w:rsidR="00ED394F" w:rsidRPr="0005063D" w:rsidRDefault="00ED394F" w:rsidP="00ED394F">
      <w:pPr>
        <w:tabs>
          <w:tab w:val="left" w:pos="2988"/>
          <w:tab w:val="left" w:pos="4316"/>
          <w:tab w:val="left" w:pos="5644"/>
          <w:tab w:val="left" w:pos="6972"/>
          <w:tab w:val="left" w:pos="8300"/>
        </w:tabs>
        <w:spacing w:line="480" w:lineRule="exact"/>
        <w:ind w:left="1662" w:rightChars="2" w:right="7" w:hangingChars="500" w:hanging="1662"/>
        <w:rPr>
          <w:rFonts w:ascii="標楷體" w:hAnsi="標楷體"/>
          <w:color w:val="000000" w:themeColor="text1"/>
        </w:rPr>
      </w:pPr>
      <w:r w:rsidRPr="0005063D">
        <w:rPr>
          <w:rFonts w:ascii="標楷體" w:hAnsi="標楷體"/>
          <w:color w:val="000000" w:themeColor="text1"/>
        </w:rPr>
        <w:t>列席委員：</w:t>
      </w:r>
      <w:r w:rsidR="00AE0ADE" w:rsidRPr="0005063D">
        <w:rPr>
          <w:rFonts w:ascii="標楷體" w:hAnsi="標楷體" w:hint="eastAsia"/>
          <w:color w:val="000000" w:themeColor="text1"/>
        </w:rPr>
        <w:t>盧嘉辰</w:t>
      </w:r>
      <w:r w:rsidR="00AE0ADE" w:rsidRPr="0005063D">
        <w:rPr>
          <w:rFonts w:ascii="標楷體" w:hAnsi="標楷體" w:hint="eastAsia"/>
          <w:color w:val="000000" w:themeColor="text1"/>
        </w:rPr>
        <w:tab/>
        <w:t>吳秉</w:t>
      </w:r>
      <w:proofErr w:type="gramStart"/>
      <w:r w:rsidR="00AE0ADE" w:rsidRPr="0005063D">
        <w:rPr>
          <w:rFonts w:ascii="標楷體" w:hAnsi="標楷體" w:hint="eastAsia"/>
          <w:color w:val="000000" w:themeColor="text1"/>
        </w:rPr>
        <w:t>叡</w:t>
      </w:r>
      <w:proofErr w:type="gramEnd"/>
      <w:r w:rsidR="00AE0ADE" w:rsidRPr="0005063D">
        <w:rPr>
          <w:rFonts w:ascii="標楷體" w:hAnsi="標楷體" w:hint="eastAsia"/>
          <w:color w:val="000000" w:themeColor="text1"/>
        </w:rPr>
        <w:tab/>
        <w:t>林佳龍</w:t>
      </w:r>
      <w:r w:rsidR="00AE0ADE" w:rsidRPr="0005063D">
        <w:rPr>
          <w:rFonts w:ascii="標楷體" w:hAnsi="標楷體" w:hint="eastAsia"/>
          <w:color w:val="000000" w:themeColor="text1"/>
        </w:rPr>
        <w:tab/>
        <w:t>賴士葆</w:t>
      </w:r>
      <w:r w:rsidR="00AE0ADE" w:rsidRPr="0005063D">
        <w:rPr>
          <w:rFonts w:ascii="標楷體" w:hAnsi="標楷體" w:hint="eastAsia"/>
          <w:color w:val="000000" w:themeColor="text1"/>
        </w:rPr>
        <w:tab/>
        <w:t>江啟臣</w:t>
      </w:r>
      <w:r w:rsidR="00AE0ADE" w:rsidRPr="0005063D">
        <w:rPr>
          <w:rFonts w:ascii="標楷體" w:hAnsi="標楷體" w:hint="eastAsia"/>
          <w:color w:val="000000" w:themeColor="text1"/>
        </w:rPr>
        <w:tab/>
      </w:r>
      <w:proofErr w:type="gramStart"/>
      <w:r w:rsidR="00AE0ADE" w:rsidRPr="0005063D">
        <w:rPr>
          <w:rFonts w:ascii="標楷體" w:hAnsi="標楷體" w:hint="eastAsia"/>
          <w:color w:val="000000" w:themeColor="text1"/>
        </w:rPr>
        <w:t>李桐豪</w:t>
      </w:r>
      <w:proofErr w:type="gramEnd"/>
      <w:r w:rsidR="00AE0ADE" w:rsidRPr="0005063D">
        <w:rPr>
          <w:rFonts w:ascii="標楷體" w:hAnsi="標楷體"/>
          <w:color w:val="000000" w:themeColor="text1"/>
        </w:rPr>
        <w:br/>
      </w:r>
      <w:r w:rsidR="00AE0ADE" w:rsidRPr="0005063D">
        <w:rPr>
          <w:rFonts w:ascii="標楷體" w:hAnsi="標楷體" w:hint="eastAsia"/>
          <w:color w:val="000000" w:themeColor="text1"/>
        </w:rPr>
        <w:t>羅淑蕾</w:t>
      </w:r>
      <w:r w:rsidR="00AE0ADE" w:rsidRPr="0005063D">
        <w:rPr>
          <w:rFonts w:ascii="標楷體" w:hAnsi="標楷體" w:hint="eastAsia"/>
          <w:color w:val="000000" w:themeColor="text1"/>
        </w:rPr>
        <w:tab/>
        <w:t>廖正井</w:t>
      </w:r>
      <w:r w:rsidR="00AE0ADE" w:rsidRPr="0005063D">
        <w:rPr>
          <w:rFonts w:ascii="標楷體" w:hAnsi="標楷體" w:hint="eastAsia"/>
          <w:color w:val="000000" w:themeColor="text1"/>
        </w:rPr>
        <w:tab/>
        <w:t>許添財</w:t>
      </w:r>
      <w:r w:rsidR="00AE0ADE" w:rsidRPr="0005063D">
        <w:rPr>
          <w:rFonts w:ascii="標楷體" w:hAnsi="標楷體" w:hint="eastAsia"/>
          <w:color w:val="000000" w:themeColor="text1"/>
        </w:rPr>
        <w:tab/>
        <w:t>邱文彥</w:t>
      </w:r>
      <w:r w:rsidR="00AE0ADE" w:rsidRPr="0005063D">
        <w:rPr>
          <w:rFonts w:ascii="標楷體" w:hAnsi="標楷體" w:hint="eastAsia"/>
          <w:color w:val="000000" w:themeColor="text1"/>
        </w:rPr>
        <w:tab/>
        <w:t>李昆澤</w:t>
      </w:r>
      <w:r w:rsidR="00AE0ADE" w:rsidRPr="0005063D">
        <w:rPr>
          <w:rFonts w:ascii="標楷體" w:hAnsi="標楷體" w:hint="eastAsia"/>
          <w:color w:val="000000" w:themeColor="text1"/>
        </w:rPr>
        <w:tab/>
        <w:t>柯建銘</w:t>
      </w:r>
      <w:r w:rsidR="00AE0ADE" w:rsidRPr="0005063D">
        <w:rPr>
          <w:rFonts w:ascii="標楷體" w:hAnsi="標楷體"/>
          <w:color w:val="000000" w:themeColor="text1"/>
        </w:rPr>
        <w:br/>
      </w:r>
      <w:r w:rsidR="00AE0ADE" w:rsidRPr="0005063D">
        <w:rPr>
          <w:rFonts w:ascii="標楷體" w:hAnsi="標楷體" w:hint="eastAsia"/>
          <w:color w:val="000000" w:themeColor="text1"/>
        </w:rPr>
        <w:t>林正二</w:t>
      </w:r>
      <w:r w:rsidR="00AE0ADE" w:rsidRPr="0005063D">
        <w:rPr>
          <w:rFonts w:ascii="標楷體" w:hAnsi="標楷體" w:hint="eastAsia"/>
          <w:color w:val="000000" w:themeColor="text1"/>
        </w:rPr>
        <w:tab/>
        <w:t>紀國棟</w:t>
      </w:r>
      <w:r w:rsidR="00AE0ADE" w:rsidRPr="0005063D">
        <w:rPr>
          <w:rFonts w:ascii="標楷體" w:hAnsi="標楷體" w:hint="eastAsia"/>
          <w:color w:val="000000" w:themeColor="text1"/>
        </w:rPr>
        <w:tab/>
        <w:t>江惠貞</w:t>
      </w:r>
      <w:r w:rsidR="00AE0ADE" w:rsidRPr="0005063D">
        <w:rPr>
          <w:rFonts w:ascii="標楷體" w:hAnsi="標楷體" w:hint="eastAsia"/>
          <w:color w:val="000000" w:themeColor="text1"/>
        </w:rPr>
        <w:tab/>
        <w:t>張慶忠</w:t>
      </w:r>
      <w:r w:rsidR="00AE0ADE" w:rsidRPr="0005063D">
        <w:rPr>
          <w:rFonts w:ascii="標楷體" w:hAnsi="標楷體" w:hint="eastAsia"/>
          <w:color w:val="000000" w:themeColor="text1"/>
        </w:rPr>
        <w:tab/>
      </w:r>
      <w:r w:rsidR="00F363A0" w:rsidRPr="0005063D">
        <w:rPr>
          <w:rFonts w:ascii="標楷體" w:hAnsi="標楷體" w:hint="eastAsia"/>
          <w:color w:val="000000" w:themeColor="text1"/>
        </w:rPr>
        <w:t>林明</w:t>
      </w:r>
      <w:proofErr w:type="gramStart"/>
      <w:r w:rsidR="00F363A0" w:rsidRPr="0005063D">
        <w:rPr>
          <w:rFonts w:ascii="標楷體" w:hAnsi="標楷體" w:hint="eastAsia"/>
          <w:color w:val="000000" w:themeColor="text1"/>
        </w:rPr>
        <w:t>溱</w:t>
      </w:r>
      <w:proofErr w:type="gramEnd"/>
      <w:r w:rsidR="00F363A0" w:rsidRPr="0005063D">
        <w:rPr>
          <w:rFonts w:ascii="標楷體" w:hAnsi="標楷體" w:hint="eastAsia"/>
          <w:color w:val="000000" w:themeColor="text1"/>
        </w:rPr>
        <w:tab/>
        <w:t>蘇清泉</w:t>
      </w:r>
      <w:r w:rsidR="00AE0ADE" w:rsidRPr="0005063D">
        <w:rPr>
          <w:rFonts w:ascii="標楷體" w:hAnsi="標楷體"/>
          <w:color w:val="000000" w:themeColor="text1"/>
        </w:rPr>
        <w:br/>
      </w:r>
      <w:proofErr w:type="gramStart"/>
      <w:r w:rsidR="00F363A0" w:rsidRPr="0005063D">
        <w:rPr>
          <w:rFonts w:ascii="標楷體" w:hAnsi="標楷體" w:hint="eastAsia"/>
          <w:color w:val="000000" w:themeColor="text1"/>
        </w:rPr>
        <w:t>管碧玲</w:t>
      </w:r>
      <w:proofErr w:type="gramEnd"/>
      <w:r w:rsidR="00F363A0" w:rsidRPr="0005063D">
        <w:rPr>
          <w:rFonts w:ascii="標楷體" w:hAnsi="標楷體" w:hint="eastAsia"/>
          <w:color w:val="000000" w:themeColor="text1"/>
        </w:rPr>
        <w:tab/>
        <w:t>魏明谷</w:t>
      </w:r>
      <w:r w:rsidR="00F363A0" w:rsidRPr="0005063D">
        <w:rPr>
          <w:rFonts w:ascii="標楷體" w:hAnsi="標楷體" w:hint="eastAsia"/>
          <w:color w:val="000000" w:themeColor="text1"/>
        </w:rPr>
        <w:tab/>
        <w:t>李俊</w:t>
      </w:r>
      <w:proofErr w:type="gramStart"/>
      <w:r w:rsidR="00F363A0" w:rsidRPr="0005063D">
        <w:rPr>
          <w:rFonts w:ascii="標楷體" w:hAnsi="標楷體" w:hint="eastAsia"/>
          <w:color w:val="000000" w:themeColor="text1"/>
        </w:rPr>
        <w:t>俋</w:t>
      </w:r>
      <w:proofErr w:type="gramEnd"/>
      <w:r w:rsidR="00F363A0" w:rsidRPr="0005063D">
        <w:rPr>
          <w:rFonts w:ascii="標楷體" w:hAnsi="標楷體" w:hint="eastAsia"/>
          <w:color w:val="000000" w:themeColor="text1"/>
        </w:rPr>
        <w:tab/>
        <w:t>林德福</w:t>
      </w:r>
      <w:r w:rsidR="00F363A0" w:rsidRPr="0005063D">
        <w:rPr>
          <w:rFonts w:ascii="標楷體" w:hAnsi="標楷體" w:hint="eastAsia"/>
          <w:color w:val="000000" w:themeColor="text1"/>
        </w:rPr>
        <w:tab/>
        <w:t>葉宜津</w:t>
      </w:r>
      <w:r w:rsidR="00D16BFD" w:rsidRPr="0005063D">
        <w:rPr>
          <w:rFonts w:ascii="標楷體" w:hAnsi="標楷體" w:hint="eastAsia"/>
          <w:color w:val="000000" w:themeColor="text1"/>
        </w:rPr>
        <w:tab/>
      </w:r>
      <w:proofErr w:type="gramStart"/>
      <w:r w:rsidR="00D16BFD" w:rsidRPr="0005063D">
        <w:rPr>
          <w:rFonts w:ascii="標楷體" w:hAnsi="標楷體" w:hint="eastAsia"/>
          <w:color w:val="000000" w:themeColor="text1"/>
        </w:rPr>
        <w:t>陳亭妃</w:t>
      </w:r>
      <w:proofErr w:type="gramEnd"/>
      <w:r w:rsidR="00D16BFD" w:rsidRPr="0005063D">
        <w:rPr>
          <w:rFonts w:ascii="標楷體" w:hAnsi="標楷體"/>
          <w:color w:val="000000" w:themeColor="text1"/>
        </w:rPr>
        <w:br/>
      </w:r>
      <w:r w:rsidR="00D16BFD" w:rsidRPr="0005063D">
        <w:rPr>
          <w:rFonts w:ascii="標楷體" w:hAnsi="標楷體" w:hint="eastAsia"/>
          <w:color w:val="000000" w:themeColor="text1"/>
        </w:rPr>
        <w:t>鄭天財</w:t>
      </w:r>
      <w:r w:rsidR="00D16BFD" w:rsidRPr="0005063D">
        <w:rPr>
          <w:rFonts w:ascii="標楷體" w:hAnsi="標楷體" w:hint="eastAsia"/>
          <w:color w:val="000000" w:themeColor="text1"/>
        </w:rPr>
        <w:tab/>
        <w:t>蔡其昌</w:t>
      </w:r>
      <w:r w:rsidR="00D16BFD" w:rsidRPr="0005063D">
        <w:rPr>
          <w:rFonts w:ascii="標楷體" w:hAnsi="標楷體" w:hint="eastAsia"/>
          <w:color w:val="000000" w:themeColor="text1"/>
        </w:rPr>
        <w:tab/>
        <w:t>王惠美</w:t>
      </w:r>
      <w:r w:rsidR="00D16BFD" w:rsidRPr="0005063D">
        <w:rPr>
          <w:rFonts w:ascii="標楷體" w:hAnsi="標楷體" w:hint="eastAsia"/>
          <w:color w:val="000000" w:themeColor="text1"/>
        </w:rPr>
        <w:tab/>
        <w:t>王進士</w:t>
      </w:r>
      <w:r w:rsidR="00D16BFD" w:rsidRPr="0005063D">
        <w:rPr>
          <w:rFonts w:ascii="標楷體" w:hAnsi="標楷體" w:hint="eastAsia"/>
          <w:color w:val="000000" w:themeColor="text1"/>
        </w:rPr>
        <w:tab/>
        <w:t>呂學樟</w:t>
      </w:r>
      <w:r w:rsidR="00D16BFD" w:rsidRPr="0005063D">
        <w:rPr>
          <w:rFonts w:ascii="標楷體" w:hAnsi="標楷體" w:hint="eastAsia"/>
          <w:color w:val="000000" w:themeColor="text1"/>
        </w:rPr>
        <w:tab/>
        <w:t>蕭美琴</w:t>
      </w:r>
      <w:r w:rsidR="00D16BFD" w:rsidRPr="0005063D">
        <w:rPr>
          <w:rFonts w:ascii="標楷體" w:hAnsi="標楷體"/>
          <w:color w:val="000000" w:themeColor="text1"/>
        </w:rPr>
        <w:br/>
      </w:r>
      <w:r w:rsidR="00D16BFD" w:rsidRPr="0005063D">
        <w:rPr>
          <w:rFonts w:ascii="標楷體" w:hAnsi="標楷體" w:hint="eastAsia"/>
          <w:color w:val="000000" w:themeColor="text1"/>
        </w:rPr>
        <w:t>徐欣瑩</w:t>
      </w:r>
      <w:r w:rsidR="00F363A0" w:rsidRPr="0005063D">
        <w:rPr>
          <w:rFonts w:ascii="標楷體" w:hAnsi="標楷體" w:hint="eastAsia"/>
          <w:color w:val="000000" w:themeColor="text1"/>
        </w:rPr>
        <w:tab/>
      </w:r>
      <w:r w:rsidR="00D16BFD" w:rsidRPr="0005063D">
        <w:rPr>
          <w:rFonts w:ascii="標楷體" w:hAnsi="標楷體" w:hint="eastAsia"/>
          <w:color w:val="000000" w:themeColor="text1"/>
        </w:rPr>
        <w:t>黃文玲</w:t>
      </w:r>
      <w:r w:rsidR="00D16BFD" w:rsidRPr="0005063D">
        <w:rPr>
          <w:rFonts w:ascii="標楷體" w:hAnsi="標楷體" w:hint="eastAsia"/>
          <w:color w:val="000000" w:themeColor="text1"/>
        </w:rPr>
        <w:tab/>
      </w:r>
      <w:r w:rsidRPr="0005063D">
        <w:rPr>
          <w:rFonts w:ascii="標楷體" w:hAnsi="標楷體" w:hint="eastAsia"/>
          <w:color w:val="000000" w:themeColor="text1"/>
        </w:rPr>
        <w:t>邱志偉</w:t>
      </w:r>
      <w:r w:rsidRPr="0005063D">
        <w:rPr>
          <w:rFonts w:ascii="標楷體" w:hAnsi="標楷體" w:hint="eastAsia"/>
          <w:color w:val="000000" w:themeColor="text1"/>
        </w:rPr>
        <w:tab/>
      </w:r>
      <w:r w:rsidR="00D16BFD" w:rsidRPr="0005063D">
        <w:rPr>
          <w:rFonts w:ascii="標楷體" w:hAnsi="標楷體" w:hint="eastAsia"/>
          <w:color w:val="000000" w:themeColor="text1"/>
        </w:rPr>
        <w:t>李貴敏</w:t>
      </w:r>
      <w:r w:rsidR="00D16BFD" w:rsidRPr="0005063D">
        <w:rPr>
          <w:rFonts w:ascii="標楷體" w:hAnsi="標楷體" w:hint="eastAsia"/>
          <w:color w:val="000000" w:themeColor="text1"/>
        </w:rPr>
        <w:tab/>
        <w:t>段宜康</w:t>
      </w:r>
      <w:r w:rsidR="00D16BFD" w:rsidRPr="0005063D">
        <w:rPr>
          <w:rFonts w:ascii="標楷體" w:hAnsi="標楷體" w:hint="eastAsia"/>
          <w:color w:val="000000" w:themeColor="text1"/>
        </w:rPr>
        <w:tab/>
        <w:t>姚文智</w:t>
      </w:r>
      <w:r w:rsidR="00D16BFD" w:rsidRPr="0005063D">
        <w:rPr>
          <w:rFonts w:ascii="標楷體" w:hAnsi="標楷體"/>
          <w:color w:val="000000" w:themeColor="text1"/>
        </w:rPr>
        <w:br/>
      </w:r>
      <w:r w:rsidR="00D16BFD" w:rsidRPr="0005063D">
        <w:rPr>
          <w:rFonts w:ascii="標楷體" w:hAnsi="標楷體" w:hint="eastAsia"/>
          <w:color w:val="000000" w:themeColor="text1"/>
        </w:rPr>
        <w:t>陳其邁</w:t>
      </w:r>
      <w:r w:rsidR="00C86978" w:rsidRPr="0005063D">
        <w:rPr>
          <w:rFonts w:ascii="標楷體" w:hAnsi="標楷體" w:hint="eastAsia"/>
          <w:color w:val="000000" w:themeColor="text1"/>
        </w:rPr>
        <w:tab/>
        <w:t>蔣乃辛</w:t>
      </w:r>
      <w:r w:rsidR="00C86978" w:rsidRPr="0005063D">
        <w:rPr>
          <w:rFonts w:ascii="標楷體" w:hAnsi="標楷體" w:hint="eastAsia"/>
          <w:color w:val="000000" w:themeColor="text1"/>
        </w:rPr>
        <w:tab/>
        <w:t>吳育仁</w:t>
      </w:r>
      <w:r w:rsidR="00D16BFD" w:rsidRPr="0005063D">
        <w:rPr>
          <w:rFonts w:ascii="標楷體" w:hAnsi="標楷體" w:hint="eastAsia"/>
          <w:color w:val="000000" w:themeColor="text1"/>
        </w:rPr>
        <w:tab/>
      </w:r>
      <w:r w:rsidR="00C86978" w:rsidRPr="0005063D">
        <w:rPr>
          <w:rFonts w:ascii="標楷體" w:hAnsi="標楷體" w:hint="eastAsia"/>
          <w:color w:val="000000" w:themeColor="text1"/>
        </w:rPr>
        <w:t>鄭汝芬</w:t>
      </w:r>
      <w:r w:rsidR="00C86978" w:rsidRPr="0005063D">
        <w:rPr>
          <w:rFonts w:ascii="標楷體" w:hAnsi="標楷體" w:hint="eastAsia"/>
          <w:color w:val="000000" w:themeColor="text1"/>
        </w:rPr>
        <w:tab/>
        <w:t>吳育昇</w:t>
      </w:r>
      <w:r w:rsidR="00FD4CC0" w:rsidRPr="0005063D">
        <w:rPr>
          <w:rFonts w:ascii="標楷體" w:hAnsi="標楷體" w:hint="eastAsia"/>
          <w:color w:val="000000" w:themeColor="text1"/>
        </w:rPr>
        <w:tab/>
        <w:t>潘孟安</w:t>
      </w:r>
      <w:r w:rsidR="00C86978" w:rsidRPr="0005063D">
        <w:rPr>
          <w:rFonts w:ascii="標楷體" w:hAnsi="標楷體"/>
          <w:color w:val="000000" w:themeColor="text1"/>
        </w:rPr>
        <w:br/>
      </w:r>
      <w:r w:rsidR="008953A5" w:rsidRPr="0005063D">
        <w:rPr>
          <w:rFonts w:ascii="標楷體" w:hAnsi="標楷體" w:hint="eastAsia"/>
          <w:color w:val="000000" w:themeColor="text1"/>
        </w:rPr>
        <w:t>謝國樑</w:t>
      </w:r>
      <w:r w:rsidR="00811B77" w:rsidRPr="0005063D">
        <w:rPr>
          <w:rFonts w:ascii="標楷體" w:hAnsi="標楷體" w:hint="eastAsia"/>
          <w:color w:val="000000" w:themeColor="text1"/>
        </w:rPr>
        <w:tab/>
        <w:t>劉</w:t>
      </w:r>
      <w:proofErr w:type="gramStart"/>
      <w:r w:rsidR="00811B77" w:rsidRPr="0005063D">
        <w:rPr>
          <w:rFonts w:ascii="標楷體" w:hAnsi="標楷體" w:hint="eastAsia"/>
          <w:color w:val="000000" w:themeColor="text1"/>
        </w:rPr>
        <w:t>櫂</w:t>
      </w:r>
      <w:proofErr w:type="gramEnd"/>
      <w:r w:rsidR="00811B77" w:rsidRPr="0005063D">
        <w:rPr>
          <w:rFonts w:ascii="標楷體" w:hAnsi="標楷體" w:hint="eastAsia"/>
          <w:color w:val="000000" w:themeColor="text1"/>
        </w:rPr>
        <w:t>豪</w:t>
      </w:r>
      <w:r w:rsidR="00811B77" w:rsidRPr="0005063D">
        <w:rPr>
          <w:rFonts w:ascii="標楷體" w:hAnsi="標楷體" w:hint="eastAsia"/>
          <w:color w:val="000000" w:themeColor="text1"/>
        </w:rPr>
        <w:tab/>
        <w:t>羅明才</w:t>
      </w:r>
      <w:r w:rsidR="00C86978" w:rsidRPr="0005063D">
        <w:rPr>
          <w:rFonts w:ascii="標楷體" w:hAnsi="標楷體"/>
          <w:color w:val="000000" w:themeColor="text1"/>
        </w:rPr>
        <w:br/>
      </w:r>
      <w:r w:rsidRPr="0005063D">
        <w:rPr>
          <w:rFonts w:ascii="標楷體" w:hAnsi="標楷體"/>
          <w:color w:val="000000" w:themeColor="text1"/>
        </w:rPr>
        <w:t>委員列席</w:t>
      </w:r>
      <w:r w:rsidR="0005063D">
        <w:rPr>
          <w:rFonts w:ascii="標楷體" w:hAnsi="標楷體" w:hint="eastAsia"/>
          <w:color w:val="000000" w:themeColor="text1"/>
        </w:rPr>
        <w:t>45</w:t>
      </w:r>
      <w:r w:rsidRPr="0005063D">
        <w:rPr>
          <w:rFonts w:ascii="標楷體" w:hAnsi="標楷體"/>
          <w:color w:val="000000" w:themeColor="text1"/>
        </w:rPr>
        <w:t>人</w:t>
      </w:r>
    </w:p>
    <w:p w:rsidR="00C86978" w:rsidRPr="0005063D" w:rsidRDefault="00C86978" w:rsidP="00C86978">
      <w:pPr>
        <w:tabs>
          <w:tab w:val="left" w:pos="2988"/>
          <w:tab w:val="left" w:pos="4316"/>
          <w:tab w:val="left" w:pos="5644"/>
          <w:tab w:val="left" w:pos="6972"/>
          <w:tab w:val="left" w:pos="8300"/>
        </w:tabs>
        <w:spacing w:line="480" w:lineRule="exact"/>
        <w:ind w:left="2659" w:rightChars="2" w:right="7" w:hangingChars="800" w:hanging="2659"/>
        <w:rPr>
          <w:color w:val="000000" w:themeColor="text1"/>
        </w:rPr>
      </w:pPr>
      <w:r w:rsidRPr="0005063D">
        <w:rPr>
          <w:color w:val="000000" w:themeColor="text1"/>
        </w:rPr>
        <w:t>列席人員：</w:t>
      </w:r>
      <w:r w:rsidRPr="0005063D">
        <w:rPr>
          <w:rFonts w:hint="eastAsia"/>
          <w:color w:val="000000" w:themeColor="text1"/>
        </w:rPr>
        <w:t>公平交易委員會主任委員吳秀明</w:t>
      </w:r>
      <w:r w:rsidRPr="0005063D">
        <w:rPr>
          <w:rFonts w:ascii="標楷體" w:hAnsi="標楷體"/>
          <w:color w:val="000000" w:themeColor="text1"/>
          <w:spacing w:val="-6"/>
        </w:rPr>
        <w:t>暨相關人員</w:t>
      </w:r>
    </w:p>
    <w:p w:rsidR="00C86978" w:rsidRPr="0005063D" w:rsidRDefault="00C86978" w:rsidP="00C86978">
      <w:pPr>
        <w:tabs>
          <w:tab w:val="left" w:pos="2988"/>
          <w:tab w:val="left" w:pos="4316"/>
          <w:tab w:val="left" w:pos="5644"/>
          <w:tab w:val="left" w:pos="6972"/>
          <w:tab w:val="left" w:pos="8300"/>
        </w:tabs>
        <w:spacing w:line="480" w:lineRule="exact"/>
        <w:ind w:leftChars="500" w:left="2659" w:rightChars="2" w:right="7" w:hangingChars="300" w:hanging="997"/>
        <w:rPr>
          <w:color w:val="000000" w:themeColor="text1"/>
        </w:rPr>
      </w:pPr>
      <w:r w:rsidRPr="0005063D">
        <w:rPr>
          <w:rFonts w:hint="eastAsia"/>
          <w:color w:val="000000" w:themeColor="text1"/>
        </w:rPr>
        <w:t>經濟部部長施顏祥</w:t>
      </w:r>
      <w:r w:rsidRPr="0005063D">
        <w:rPr>
          <w:rFonts w:ascii="標楷體" w:hAnsi="標楷體"/>
          <w:color w:val="000000" w:themeColor="text1"/>
          <w:spacing w:val="-6"/>
        </w:rPr>
        <w:t>暨相關人員</w:t>
      </w:r>
    </w:p>
    <w:p w:rsidR="00C86978" w:rsidRPr="0005063D" w:rsidRDefault="00C86978" w:rsidP="00C86978">
      <w:pPr>
        <w:tabs>
          <w:tab w:val="left" w:pos="2988"/>
          <w:tab w:val="left" w:pos="4316"/>
          <w:tab w:val="left" w:pos="5644"/>
          <w:tab w:val="left" w:pos="6972"/>
          <w:tab w:val="left" w:pos="8300"/>
        </w:tabs>
        <w:spacing w:line="480" w:lineRule="exact"/>
        <w:ind w:leftChars="500" w:left="4653" w:rightChars="2" w:right="7" w:hangingChars="900" w:hanging="2991"/>
        <w:rPr>
          <w:color w:val="000000" w:themeColor="text1"/>
        </w:rPr>
      </w:pPr>
      <w:r w:rsidRPr="0005063D">
        <w:rPr>
          <w:rFonts w:hint="eastAsia"/>
          <w:color w:val="000000" w:themeColor="text1"/>
        </w:rPr>
        <w:t>國家通訊傳播委員會副主任委員虞孝成</w:t>
      </w:r>
      <w:r w:rsidRPr="0005063D">
        <w:rPr>
          <w:rFonts w:ascii="標楷體" w:hAnsi="標楷體" w:hint="eastAsia"/>
          <w:color w:val="000000" w:themeColor="text1"/>
        </w:rPr>
        <w:t>、</w:t>
      </w:r>
      <w:r w:rsidRPr="0005063D">
        <w:rPr>
          <w:rFonts w:hint="eastAsia"/>
          <w:color w:val="000000" w:themeColor="text1"/>
        </w:rPr>
        <w:t>傳播營管</w:t>
      </w:r>
      <w:proofErr w:type="gramStart"/>
      <w:r w:rsidRPr="0005063D">
        <w:rPr>
          <w:rFonts w:hint="eastAsia"/>
          <w:color w:val="000000" w:themeColor="text1"/>
        </w:rPr>
        <w:t>處</w:t>
      </w:r>
      <w:proofErr w:type="gramEnd"/>
      <w:r w:rsidRPr="0005063D">
        <w:rPr>
          <w:rFonts w:hint="eastAsia"/>
          <w:color w:val="000000" w:themeColor="text1"/>
        </w:rPr>
        <w:t>處長黃金益</w:t>
      </w:r>
    </w:p>
    <w:p w:rsidR="00C86978" w:rsidRPr="0005063D" w:rsidRDefault="00C86978" w:rsidP="00C86978">
      <w:pPr>
        <w:tabs>
          <w:tab w:val="left" w:pos="2988"/>
          <w:tab w:val="left" w:pos="4316"/>
          <w:tab w:val="left" w:pos="5644"/>
          <w:tab w:val="left" w:pos="6972"/>
          <w:tab w:val="left" w:pos="8300"/>
        </w:tabs>
        <w:spacing w:line="480" w:lineRule="exact"/>
        <w:ind w:leftChars="500" w:left="4653" w:rightChars="2" w:right="7" w:hangingChars="900" w:hanging="2991"/>
        <w:rPr>
          <w:rFonts w:ascii="標楷體" w:hAnsi="標楷體"/>
          <w:color w:val="000000" w:themeColor="text1"/>
        </w:rPr>
      </w:pPr>
      <w:r w:rsidRPr="0005063D">
        <w:rPr>
          <w:rFonts w:hint="eastAsia"/>
          <w:color w:val="000000" w:themeColor="text1"/>
        </w:rPr>
        <w:t>金融監督管理委員會副主任委員吳當傑</w:t>
      </w:r>
      <w:r w:rsidRPr="0005063D">
        <w:rPr>
          <w:rFonts w:ascii="標楷體" w:hAnsi="標楷體" w:hint="eastAsia"/>
          <w:color w:val="000000" w:themeColor="text1"/>
        </w:rPr>
        <w:t>、</w:t>
      </w:r>
      <w:r w:rsidRPr="0005063D">
        <w:rPr>
          <w:rFonts w:hint="eastAsia"/>
          <w:color w:val="000000" w:themeColor="text1"/>
        </w:rPr>
        <w:t>銀行局局長桂先農、保險局副局長張</w:t>
      </w:r>
      <w:r w:rsidR="00A4451A">
        <w:rPr>
          <w:rFonts w:hint="eastAsia"/>
          <w:color w:val="000000" w:themeColor="text1"/>
        </w:rPr>
        <w:t>玉煇</w:t>
      </w:r>
    </w:p>
    <w:p w:rsidR="00411212" w:rsidRPr="0005063D" w:rsidRDefault="008D7A1B" w:rsidP="00ED394F">
      <w:pPr>
        <w:spacing w:line="480" w:lineRule="exact"/>
        <w:ind w:leftChars="500" w:left="3324" w:hangingChars="500" w:hanging="1662"/>
        <w:rPr>
          <w:color w:val="000000" w:themeColor="text1"/>
        </w:rPr>
      </w:pPr>
      <w:r w:rsidRPr="0005063D">
        <w:rPr>
          <w:rFonts w:hint="eastAsia"/>
          <w:color w:val="000000" w:themeColor="text1"/>
        </w:rPr>
        <w:t>法務部</w:t>
      </w:r>
      <w:r w:rsidR="00C057FD" w:rsidRPr="0005063D">
        <w:rPr>
          <w:rFonts w:hint="eastAsia"/>
          <w:color w:val="000000" w:themeColor="text1"/>
        </w:rPr>
        <w:t>參事黃東</w:t>
      </w:r>
      <w:proofErr w:type="gramStart"/>
      <w:r w:rsidR="00C057FD" w:rsidRPr="0005063D">
        <w:rPr>
          <w:rFonts w:hint="eastAsia"/>
          <w:color w:val="000000" w:themeColor="text1"/>
        </w:rPr>
        <w:t>焄</w:t>
      </w:r>
      <w:proofErr w:type="gramEnd"/>
      <w:r w:rsidR="00C057FD" w:rsidRPr="0005063D">
        <w:rPr>
          <w:rFonts w:ascii="標楷體" w:hAnsi="標楷體" w:hint="eastAsia"/>
          <w:color w:val="000000" w:themeColor="text1"/>
        </w:rPr>
        <w:t>、調</w:t>
      </w:r>
      <w:r w:rsidR="00A4451A">
        <w:rPr>
          <w:rFonts w:ascii="標楷體" w:hAnsi="標楷體" w:hint="eastAsia"/>
          <w:color w:val="000000" w:themeColor="text1"/>
        </w:rPr>
        <w:t>部</w:t>
      </w:r>
      <w:r w:rsidR="00C057FD" w:rsidRPr="0005063D">
        <w:rPr>
          <w:rFonts w:hint="eastAsia"/>
          <w:color w:val="000000" w:themeColor="text1"/>
        </w:rPr>
        <w:t>辦事檢查官郭銘禮</w:t>
      </w:r>
    </w:p>
    <w:p w:rsidR="005973CE" w:rsidRPr="0005063D" w:rsidRDefault="005973CE" w:rsidP="00ED394F">
      <w:pPr>
        <w:spacing w:line="480" w:lineRule="exact"/>
        <w:ind w:leftChars="500" w:left="3324" w:hangingChars="500" w:hanging="1662"/>
        <w:rPr>
          <w:color w:val="000000" w:themeColor="text1"/>
        </w:rPr>
      </w:pPr>
      <w:r w:rsidRPr="0005063D">
        <w:rPr>
          <w:rFonts w:hint="eastAsia"/>
          <w:color w:val="000000" w:themeColor="text1"/>
        </w:rPr>
        <w:t>台灣新聞記者協會會長陳曉宜</w:t>
      </w:r>
    </w:p>
    <w:p w:rsidR="005973CE" w:rsidRPr="0005063D" w:rsidRDefault="005973CE" w:rsidP="00ED394F">
      <w:pPr>
        <w:spacing w:line="480" w:lineRule="exact"/>
        <w:ind w:leftChars="500" w:left="3324" w:hangingChars="500" w:hanging="1662"/>
        <w:rPr>
          <w:color w:val="000000" w:themeColor="text1"/>
        </w:rPr>
      </w:pPr>
      <w:r w:rsidRPr="0005063D">
        <w:rPr>
          <w:rFonts w:hint="eastAsia"/>
          <w:color w:val="000000" w:themeColor="text1"/>
        </w:rPr>
        <w:t>中央研究院教授施俊吉</w:t>
      </w:r>
    </w:p>
    <w:p w:rsidR="005973CE" w:rsidRPr="0005063D" w:rsidRDefault="005973CE" w:rsidP="00ED394F">
      <w:pPr>
        <w:spacing w:line="480" w:lineRule="exact"/>
        <w:ind w:leftChars="500" w:left="3324" w:hangingChars="500" w:hanging="1662"/>
        <w:rPr>
          <w:color w:val="000000" w:themeColor="text1"/>
        </w:rPr>
      </w:pPr>
      <w:r w:rsidRPr="0005063D">
        <w:rPr>
          <w:rFonts w:hint="eastAsia"/>
          <w:color w:val="000000" w:themeColor="text1"/>
        </w:rPr>
        <w:t>蘋果日報工會理事長蔡日雲</w:t>
      </w:r>
    </w:p>
    <w:p w:rsidR="00ED394F" w:rsidRPr="0005063D" w:rsidRDefault="00ED394F" w:rsidP="00ED394F">
      <w:pPr>
        <w:spacing w:line="480" w:lineRule="exact"/>
        <w:ind w:left="1662" w:hangingChars="500" w:hanging="1662"/>
        <w:rPr>
          <w:rFonts w:ascii="標楷體" w:hAnsi="標楷體"/>
          <w:color w:val="000000" w:themeColor="text1"/>
          <w:szCs w:val="32"/>
        </w:rPr>
      </w:pPr>
      <w:r w:rsidRPr="0005063D">
        <w:rPr>
          <w:rFonts w:ascii="標楷體" w:hAnsi="標楷體"/>
          <w:color w:val="000000" w:themeColor="text1"/>
          <w:szCs w:val="32"/>
        </w:rPr>
        <w:t>主</w:t>
      </w:r>
      <w:r w:rsidRPr="0005063D">
        <w:rPr>
          <w:rFonts w:ascii="標楷體" w:hAnsi="標楷體"/>
          <w:bCs/>
          <w:color w:val="000000" w:themeColor="text1"/>
          <w:szCs w:val="32"/>
        </w:rPr>
        <w:t xml:space="preserve">　　</w:t>
      </w:r>
      <w:r w:rsidRPr="0005063D">
        <w:rPr>
          <w:rFonts w:ascii="標楷體" w:hAnsi="標楷體"/>
          <w:color w:val="000000" w:themeColor="text1"/>
          <w:szCs w:val="32"/>
        </w:rPr>
        <w:t>席：</w:t>
      </w:r>
      <w:r w:rsidRPr="0005063D">
        <w:rPr>
          <w:rFonts w:ascii="標楷體" w:hAnsi="標楷體" w:hint="eastAsia"/>
          <w:color w:val="000000" w:themeColor="text1"/>
          <w:szCs w:val="32"/>
        </w:rPr>
        <w:t>蘇</w:t>
      </w:r>
      <w:r w:rsidRPr="0005063D">
        <w:rPr>
          <w:rFonts w:ascii="標楷體" w:hAnsi="標楷體"/>
          <w:color w:val="000000" w:themeColor="text1"/>
          <w:szCs w:val="32"/>
        </w:rPr>
        <w:t>召集委員</w:t>
      </w:r>
      <w:r w:rsidRPr="0005063D">
        <w:rPr>
          <w:rFonts w:ascii="標楷體" w:hAnsi="標楷體" w:hint="eastAsia"/>
          <w:color w:val="000000" w:themeColor="text1"/>
          <w:szCs w:val="32"/>
        </w:rPr>
        <w:t>震清</w:t>
      </w:r>
    </w:p>
    <w:p w:rsidR="0014671E" w:rsidRPr="0005063D" w:rsidRDefault="0014671E" w:rsidP="0014671E">
      <w:pPr>
        <w:spacing w:line="480" w:lineRule="exact"/>
        <w:rPr>
          <w:rFonts w:ascii="標楷體" w:hAnsi="標楷體"/>
          <w:color w:val="000000" w:themeColor="text1"/>
          <w:szCs w:val="32"/>
        </w:rPr>
      </w:pPr>
      <w:r w:rsidRPr="0005063D">
        <w:rPr>
          <w:rFonts w:ascii="標楷體" w:hAnsi="標楷體"/>
          <w:color w:val="000000" w:themeColor="text1"/>
          <w:szCs w:val="32"/>
        </w:rPr>
        <w:t>專門委員：黃素惠</w:t>
      </w:r>
    </w:p>
    <w:p w:rsidR="0014671E" w:rsidRPr="0005063D" w:rsidRDefault="0014671E" w:rsidP="0014671E">
      <w:pPr>
        <w:spacing w:line="480" w:lineRule="exact"/>
        <w:rPr>
          <w:rFonts w:ascii="標楷體" w:hAnsi="標楷體"/>
          <w:bCs/>
          <w:color w:val="000000" w:themeColor="text1"/>
          <w:szCs w:val="32"/>
        </w:rPr>
      </w:pPr>
      <w:r w:rsidRPr="0005063D">
        <w:rPr>
          <w:rFonts w:ascii="標楷體" w:hAnsi="標楷體"/>
          <w:color w:val="000000" w:themeColor="text1"/>
          <w:szCs w:val="32"/>
        </w:rPr>
        <w:t>主任秘書：</w:t>
      </w:r>
      <w:r w:rsidR="00EB309F" w:rsidRPr="0005063D">
        <w:rPr>
          <w:rFonts w:ascii="標楷體" w:hAnsi="標楷體"/>
          <w:color w:val="000000" w:themeColor="text1"/>
          <w:szCs w:val="32"/>
        </w:rPr>
        <w:t>鄧陽</w:t>
      </w:r>
      <w:proofErr w:type="gramStart"/>
      <w:r w:rsidR="00EB309F" w:rsidRPr="0005063D">
        <w:rPr>
          <w:rFonts w:ascii="標楷體" w:hAnsi="標楷體"/>
          <w:color w:val="000000" w:themeColor="text1"/>
          <w:szCs w:val="32"/>
        </w:rPr>
        <w:t>僖</w:t>
      </w:r>
      <w:proofErr w:type="gramEnd"/>
    </w:p>
    <w:p w:rsidR="0014671E" w:rsidRPr="0005063D" w:rsidRDefault="0014671E" w:rsidP="00705B98">
      <w:pPr>
        <w:spacing w:line="480" w:lineRule="exact"/>
        <w:ind w:left="1662" w:hangingChars="500" w:hanging="1662"/>
        <w:rPr>
          <w:rFonts w:ascii="標楷體" w:hAnsi="標楷體"/>
          <w:bCs/>
          <w:color w:val="000000" w:themeColor="text1"/>
          <w:szCs w:val="32"/>
        </w:rPr>
      </w:pPr>
      <w:r w:rsidRPr="0005063D">
        <w:rPr>
          <w:rFonts w:ascii="標楷體" w:hAnsi="標楷體"/>
          <w:bCs/>
          <w:color w:val="000000" w:themeColor="text1"/>
          <w:szCs w:val="32"/>
        </w:rPr>
        <w:lastRenderedPageBreak/>
        <w:t>紀　　錄：簡任</w:t>
      </w:r>
      <w:r w:rsidR="008257A8" w:rsidRPr="0005063D">
        <w:rPr>
          <w:rFonts w:ascii="標楷體" w:hAnsi="標楷體"/>
          <w:bCs/>
          <w:color w:val="000000" w:themeColor="text1"/>
          <w:szCs w:val="32"/>
        </w:rPr>
        <w:t>秘書</w:t>
      </w:r>
      <w:r w:rsidR="007A170F" w:rsidRPr="0005063D">
        <w:rPr>
          <w:rFonts w:ascii="標楷體" w:hAnsi="標楷體" w:hint="eastAsia"/>
          <w:bCs/>
          <w:color w:val="000000" w:themeColor="text1"/>
          <w:szCs w:val="32"/>
        </w:rPr>
        <w:t xml:space="preserve">  </w:t>
      </w:r>
      <w:r w:rsidR="004349FD" w:rsidRPr="0005063D">
        <w:rPr>
          <w:rFonts w:ascii="標楷體" w:hAnsi="標楷體" w:hint="eastAsia"/>
          <w:bCs/>
          <w:color w:val="000000" w:themeColor="text1"/>
          <w:szCs w:val="32"/>
        </w:rPr>
        <w:t>葉義生</w:t>
      </w:r>
    </w:p>
    <w:p w:rsidR="002A4DCB" w:rsidRPr="0005063D" w:rsidRDefault="002A4DCB" w:rsidP="002A4DCB">
      <w:pPr>
        <w:spacing w:line="480" w:lineRule="exact"/>
        <w:ind w:leftChars="500" w:left="3324" w:hangingChars="500" w:hanging="1662"/>
        <w:rPr>
          <w:rFonts w:ascii="標楷體" w:hAnsi="標楷體"/>
          <w:bCs/>
          <w:color w:val="000000" w:themeColor="text1"/>
          <w:szCs w:val="32"/>
        </w:rPr>
      </w:pPr>
      <w:r w:rsidRPr="0005063D">
        <w:rPr>
          <w:rFonts w:ascii="標楷體" w:hAnsi="標楷體" w:hint="eastAsia"/>
          <w:bCs/>
          <w:color w:val="000000" w:themeColor="text1"/>
          <w:szCs w:val="32"/>
        </w:rPr>
        <w:t>簡任編審</w:t>
      </w:r>
      <w:r w:rsidR="007A170F" w:rsidRPr="0005063D">
        <w:rPr>
          <w:rFonts w:ascii="標楷體" w:hAnsi="標楷體" w:hint="eastAsia"/>
          <w:bCs/>
          <w:color w:val="000000" w:themeColor="text1"/>
          <w:szCs w:val="32"/>
        </w:rPr>
        <w:t xml:space="preserve">  </w:t>
      </w:r>
      <w:proofErr w:type="gramStart"/>
      <w:r w:rsidR="00275B54" w:rsidRPr="0005063D">
        <w:rPr>
          <w:rFonts w:ascii="標楷體" w:hAnsi="標楷體" w:hint="eastAsia"/>
          <w:bCs/>
          <w:color w:val="000000" w:themeColor="text1"/>
          <w:szCs w:val="32"/>
        </w:rPr>
        <w:t>黃殿偉</w:t>
      </w:r>
      <w:proofErr w:type="gramEnd"/>
    </w:p>
    <w:p w:rsidR="002A4DCB" w:rsidRPr="0005063D" w:rsidRDefault="002A4DCB" w:rsidP="00705B98">
      <w:pPr>
        <w:spacing w:line="480" w:lineRule="exact"/>
        <w:ind w:leftChars="500" w:left="3324" w:hangingChars="500" w:hanging="1662"/>
        <w:rPr>
          <w:rFonts w:ascii="標楷體" w:hAnsi="標楷體"/>
          <w:bCs/>
          <w:color w:val="000000" w:themeColor="text1"/>
          <w:szCs w:val="32"/>
        </w:rPr>
      </w:pPr>
      <w:r w:rsidRPr="0005063D">
        <w:rPr>
          <w:rFonts w:ascii="標楷體" w:hAnsi="標楷體" w:hint="eastAsia"/>
          <w:bCs/>
          <w:color w:val="000000" w:themeColor="text1"/>
          <w:szCs w:val="32"/>
        </w:rPr>
        <w:t>科    長  朱莉華</w:t>
      </w:r>
    </w:p>
    <w:p w:rsidR="00F56806" w:rsidRPr="0005063D" w:rsidRDefault="002A4DCB" w:rsidP="00F56806">
      <w:pPr>
        <w:spacing w:line="480" w:lineRule="exact"/>
        <w:ind w:leftChars="500" w:left="3324" w:hangingChars="500" w:hanging="1662"/>
        <w:rPr>
          <w:rFonts w:ascii="標楷體" w:hAnsi="標楷體"/>
          <w:bCs/>
          <w:color w:val="000000" w:themeColor="text1"/>
          <w:szCs w:val="32"/>
        </w:rPr>
      </w:pPr>
      <w:r w:rsidRPr="0005063D">
        <w:rPr>
          <w:rFonts w:ascii="標楷體" w:hAnsi="標楷體" w:hint="eastAsia"/>
          <w:bCs/>
          <w:color w:val="000000" w:themeColor="text1"/>
          <w:szCs w:val="32"/>
        </w:rPr>
        <w:t>專    員  楊雅如</w:t>
      </w:r>
    </w:p>
    <w:p w:rsidR="0014671E" w:rsidRPr="0005063D" w:rsidRDefault="0014671E" w:rsidP="0014671E">
      <w:pPr>
        <w:snapToGrid w:val="0"/>
        <w:spacing w:line="480" w:lineRule="exact"/>
        <w:rPr>
          <w:rFonts w:ascii="標楷體" w:hAnsi="標楷體"/>
          <w:bCs/>
          <w:color w:val="000000" w:themeColor="text1"/>
          <w:szCs w:val="32"/>
        </w:rPr>
      </w:pPr>
      <w:r w:rsidRPr="0005063D">
        <w:rPr>
          <w:rFonts w:ascii="標楷體" w:hAnsi="標楷體"/>
          <w:color w:val="000000" w:themeColor="text1"/>
          <w:szCs w:val="32"/>
        </w:rPr>
        <w:t>速</w:t>
      </w:r>
      <w:r w:rsidR="00F2700A" w:rsidRPr="0005063D">
        <w:rPr>
          <w:rFonts w:ascii="標楷體" w:hAnsi="標楷體"/>
          <w:bCs/>
          <w:color w:val="000000" w:themeColor="text1"/>
          <w:szCs w:val="32"/>
        </w:rPr>
        <w:t xml:space="preserve">　　</w:t>
      </w:r>
      <w:r w:rsidRPr="0005063D">
        <w:rPr>
          <w:rFonts w:ascii="標楷體" w:hAnsi="標楷體"/>
          <w:color w:val="000000" w:themeColor="text1"/>
          <w:szCs w:val="32"/>
        </w:rPr>
        <w:t>記：公報處記錄人員</w:t>
      </w:r>
    </w:p>
    <w:p w:rsidR="00ED394F" w:rsidRPr="0005063D" w:rsidRDefault="00ED394F" w:rsidP="00ED394F">
      <w:pPr>
        <w:snapToGrid w:val="0"/>
        <w:spacing w:beforeLines="50" w:before="244" w:line="480" w:lineRule="exact"/>
        <w:ind w:firstLineChars="450" w:firstLine="1495"/>
        <w:rPr>
          <w:rFonts w:ascii="標楷體" w:hAnsi="標楷體"/>
          <w:color w:val="000000" w:themeColor="text1"/>
          <w:szCs w:val="32"/>
        </w:rPr>
      </w:pPr>
      <w:r w:rsidRPr="0005063D">
        <w:rPr>
          <w:rFonts w:ascii="標楷體" w:hAnsi="標楷體"/>
          <w:color w:val="000000" w:themeColor="text1"/>
          <w:szCs w:val="32"/>
        </w:rPr>
        <w:t>報  告  事  項</w:t>
      </w:r>
    </w:p>
    <w:p w:rsidR="00ED394F" w:rsidRPr="0005063D" w:rsidRDefault="00ED394F" w:rsidP="00ED394F">
      <w:pPr>
        <w:ind w:left="665" w:hangingChars="200" w:hanging="665"/>
        <w:rPr>
          <w:rFonts w:ascii="標楷體" w:hAnsi="標楷體"/>
          <w:color w:val="000000" w:themeColor="text1"/>
        </w:rPr>
      </w:pPr>
      <w:r w:rsidRPr="0005063D">
        <w:rPr>
          <w:rFonts w:ascii="標楷體" w:hAnsi="標楷體" w:hint="eastAsia"/>
          <w:color w:val="000000" w:themeColor="text1"/>
        </w:rPr>
        <w:t>一、</w:t>
      </w:r>
      <w:r w:rsidRPr="0005063D">
        <w:rPr>
          <w:rFonts w:ascii="標楷體" w:hAnsi="標楷體"/>
          <w:color w:val="000000" w:themeColor="text1"/>
        </w:rPr>
        <w:t>宣讀上次會議議事錄。</w:t>
      </w:r>
    </w:p>
    <w:p w:rsidR="00ED394F" w:rsidRPr="0005063D" w:rsidRDefault="00ED394F" w:rsidP="00ED394F">
      <w:pPr>
        <w:spacing w:line="480" w:lineRule="exact"/>
        <w:ind w:leftChars="200" w:left="665"/>
        <w:jc w:val="both"/>
        <w:rPr>
          <w:rFonts w:ascii="標楷體" w:hAnsi="標楷體"/>
          <w:color w:val="000000" w:themeColor="text1"/>
          <w:szCs w:val="32"/>
        </w:rPr>
      </w:pPr>
      <w:r w:rsidRPr="0005063D">
        <w:rPr>
          <w:rFonts w:ascii="標楷體" w:hAnsi="標楷體"/>
          <w:color w:val="000000" w:themeColor="text1"/>
          <w:szCs w:val="32"/>
        </w:rPr>
        <w:t>決定：確定。</w:t>
      </w:r>
    </w:p>
    <w:p w:rsidR="00ED394F" w:rsidRPr="0005063D" w:rsidRDefault="00ED394F" w:rsidP="00ED394F">
      <w:pPr>
        <w:ind w:left="665" w:hangingChars="200" w:hanging="665"/>
        <w:rPr>
          <w:rFonts w:ascii="標楷體" w:hAnsi="標楷體"/>
          <w:color w:val="000000" w:themeColor="text1"/>
        </w:rPr>
      </w:pPr>
      <w:r w:rsidRPr="0005063D">
        <w:rPr>
          <w:rFonts w:ascii="標楷體" w:hAnsi="標楷體" w:hint="eastAsia"/>
          <w:color w:val="000000" w:themeColor="text1"/>
        </w:rPr>
        <w:t>二、邀請公平交易委員會主任委員、經濟部部長、國家通訊傳播委員會、金融監督管理委員會及法務部相關官員，針對「壹傳媒集團經營權交易案所涉資金來源、結合獨占行為之防止、跨媒體與跨業</w:t>
      </w:r>
      <w:proofErr w:type="gramStart"/>
      <w:r w:rsidRPr="0005063D">
        <w:rPr>
          <w:rFonts w:ascii="標楷體" w:hAnsi="標楷體" w:hint="eastAsia"/>
          <w:color w:val="000000" w:themeColor="text1"/>
        </w:rPr>
        <w:t>併</w:t>
      </w:r>
      <w:proofErr w:type="gramEnd"/>
      <w:r w:rsidRPr="0005063D">
        <w:rPr>
          <w:rFonts w:ascii="標楷體" w:hAnsi="標楷體" w:hint="eastAsia"/>
          <w:color w:val="000000" w:themeColor="text1"/>
        </w:rPr>
        <w:t>購之管制，資訊壟斷與獨占之防制、媒體集團規模之合理限制、言論集中化之防</w:t>
      </w:r>
      <w:proofErr w:type="gramStart"/>
      <w:r w:rsidRPr="0005063D">
        <w:rPr>
          <w:rFonts w:ascii="標楷體" w:hAnsi="標楷體" w:hint="eastAsia"/>
          <w:color w:val="000000" w:themeColor="text1"/>
        </w:rPr>
        <w:t>杜</w:t>
      </w:r>
      <w:proofErr w:type="gramEnd"/>
      <w:r w:rsidRPr="0005063D">
        <w:rPr>
          <w:rFonts w:ascii="標楷體" w:hAnsi="標楷體" w:hint="eastAsia"/>
          <w:color w:val="000000" w:themeColor="text1"/>
        </w:rPr>
        <w:t>，產金分離原則之落實，聯合國公民與政治權利公約與兩公約施行法及國家人權報告之遵守，以及公平競爭、公共利益之維護等」進行專案報告，並備質詢。</w:t>
      </w:r>
    </w:p>
    <w:p w:rsidR="00ED394F" w:rsidRPr="0005063D" w:rsidRDefault="00ED394F" w:rsidP="00B6174A">
      <w:pPr>
        <w:pStyle w:val="a5"/>
        <w:spacing w:line="480" w:lineRule="exact"/>
        <w:ind w:leftChars="100" w:left="664" w:hangingChars="100" w:hanging="332"/>
        <w:jc w:val="both"/>
        <w:rPr>
          <w:rFonts w:ascii="標楷體" w:hAnsi="標楷體"/>
          <w:b w:val="0"/>
          <w:color w:val="000000" w:themeColor="text1"/>
        </w:rPr>
      </w:pPr>
      <w:proofErr w:type="gramStart"/>
      <w:r w:rsidRPr="0005063D">
        <w:rPr>
          <w:rFonts w:ascii="標楷體" w:hAnsi="標楷體"/>
          <w:b w:val="0"/>
          <w:color w:val="000000" w:themeColor="text1"/>
        </w:rPr>
        <w:t>（</w:t>
      </w:r>
      <w:proofErr w:type="gramEnd"/>
      <w:r w:rsidR="00950FCC" w:rsidRPr="0005063D">
        <w:rPr>
          <w:rFonts w:ascii="標楷體" w:hAnsi="標楷體" w:hint="eastAsia"/>
          <w:b w:val="0"/>
          <w:color w:val="000000" w:themeColor="text1"/>
        </w:rPr>
        <w:t>公平交易委員會吳主任委員</w:t>
      </w:r>
      <w:r w:rsidRPr="0005063D">
        <w:rPr>
          <w:rFonts w:ascii="標楷體" w:hAnsi="標楷體"/>
          <w:b w:val="0"/>
          <w:color w:val="000000" w:themeColor="text1"/>
        </w:rPr>
        <w:t>報告後，委員</w:t>
      </w:r>
      <w:r w:rsidR="00F363A0" w:rsidRPr="0005063D">
        <w:rPr>
          <w:rFonts w:ascii="標楷體" w:hAnsi="標楷體" w:hint="eastAsia"/>
          <w:b w:val="0"/>
          <w:color w:val="000000" w:themeColor="text1"/>
        </w:rPr>
        <w:t>林岱樺、</w:t>
      </w:r>
      <w:r w:rsidRPr="0005063D">
        <w:rPr>
          <w:rFonts w:ascii="標楷體" w:hAnsi="標楷體" w:hint="eastAsia"/>
          <w:b w:val="0"/>
          <w:color w:val="000000" w:themeColor="text1"/>
        </w:rPr>
        <w:t>許忠信</w:t>
      </w:r>
      <w:r w:rsidR="00F363A0" w:rsidRPr="0005063D">
        <w:rPr>
          <w:rFonts w:ascii="標楷體" w:hAnsi="標楷體" w:hint="eastAsia"/>
          <w:b w:val="0"/>
          <w:color w:val="000000" w:themeColor="text1"/>
        </w:rPr>
        <w:t>、廖國棟、高志鵬、陳明文</w:t>
      </w:r>
      <w:r w:rsidRPr="0005063D">
        <w:rPr>
          <w:rFonts w:ascii="標楷體" w:hAnsi="標楷體" w:hint="eastAsia"/>
          <w:b w:val="0"/>
          <w:color w:val="000000" w:themeColor="text1"/>
        </w:rPr>
        <w:t>、丁守中、</w:t>
      </w:r>
      <w:r w:rsidR="00811B77" w:rsidRPr="0005063D">
        <w:rPr>
          <w:rFonts w:ascii="標楷體" w:hAnsi="標楷體" w:hint="eastAsia"/>
          <w:b w:val="0"/>
          <w:color w:val="000000" w:themeColor="text1"/>
        </w:rPr>
        <w:t>黃偉哲、楊瓊瓔、潘維剛、蘇震清、</w:t>
      </w:r>
      <w:r w:rsidR="00E07A69">
        <w:rPr>
          <w:rFonts w:ascii="標楷體" w:hAnsi="標楷體" w:hint="eastAsia"/>
          <w:b w:val="0"/>
          <w:color w:val="000000" w:themeColor="text1"/>
        </w:rPr>
        <w:t>管</w:t>
      </w:r>
      <w:r w:rsidR="00811B77" w:rsidRPr="0005063D">
        <w:rPr>
          <w:rFonts w:ascii="標楷體" w:hAnsi="標楷體" w:hint="eastAsia"/>
          <w:b w:val="0"/>
          <w:color w:val="000000" w:themeColor="text1"/>
        </w:rPr>
        <w:t>碧玲</w:t>
      </w:r>
      <w:r w:rsidR="00B6174A" w:rsidRPr="0005063D">
        <w:rPr>
          <w:rFonts w:ascii="標楷體" w:hAnsi="標楷體" w:hint="eastAsia"/>
          <w:b w:val="0"/>
          <w:color w:val="000000" w:themeColor="text1"/>
        </w:rPr>
        <w:t>及</w:t>
      </w:r>
      <w:r w:rsidR="00811B77" w:rsidRPr="0005063D">
        <w:rPr>
          <w:rFonts w:ascii="標楷體" w:hAnsi="標楷體" w:hint="eastAsia"/>
          <w:b w:val="0"/>
          <w:color w:val="000000" w:themeColor="text1"/>
        </w:rPr>
        <w:t>李貴敏</w:t>
      </w:r>
      <w:r w:rsidRPr="0005063D">
        <w:rPr>
          <w:rFonts w:ascii="標楷體" w:hAnsi="標楷體" w:hint="eastAsia"/>
          <w:b w:val="0"/>
          <w:color w:val="000000" w:themeColor="text1"/>
          <w:szCs w:val="32"/>
        </w:rPr>
        <w:t>等</w:t>
      </w:r>
      <w:r w:rsidR="00B6174A" w:rsidRPr="0005063D">
        <w:rPr>
          <w:rFonts w:ascii="標楷體" w:hAnsi="標楷體" w:hint="eastAsia"/>
          <w:b w:val="0"/>
          <w:color w:val="000000" w:themeColor="text1"/>
          <w:szCs w:val="32"/>
        </w:rPr>
        <w:t>1</w:t>
      </w:r>
      <w:r w:rsidRPr="0005063D">
        <w:rPr>
          <w:rFonts w:ascii="標楷體" w:hAnsi="標楷體" w:hint="eastAsia"/>
          <w:b w:val="0"/>
          <w:color w:val="000000" w:themeColor="text1"/>
          <w:szCs w:val="32"/>
        </w:rPr>
        <w:t>2</w:t>
      </w:r>
      <w:r w:rsidRPr="0005063D">
        <w:rPr>
          <w:rFonts w:ascii="標楷體" w:hAnsi="標楷體"/>
          <w:b w:val="0"/>
          <w:color w:val="000000" w:themeColor="text1"/>
        </w:rPr>
        <w:t>人提出質詢，均由</w:t>
      </w:r>
      <w:r w:rsidR="00AA038A" w:rsidRPr="0005063D">
        <w:rPr>
          <w:rFonts w:ascii="標楷體" w:hAnsi="標楷體" w:hint="eastAsia"/>
          <w:b w:val="0"/>
          <w:color w:val="000000" w:themeColor="text1"/>
        </w:rPr>
        <w:t>公平交易委員會吳主任委員、經濟部施部長、</w:t>
      </w:r>
      <w:r w:rsidR="00F24BC1" w:rsidRPr="0005063D">
        <w:rPr>
          <w:rFonts w:ascii="標楷體" w:hAnsi="標楷體" w:hint="eastAsia"/>
          <w:b w:val="0"/>
          <w:color w:val="000000" w:themeColor="text1"/>
        </w:rPr>
        <w:t>國家通訊傳播委員會</w:t>
      </w:r>
      <w:r w:rsidR="00CE6AE9" w:rsidRPr="0005063D">
        <w:rPr>
          <w:rFonts w:ascii="標楷體" w:hAnsi="標楷體" w:hint="eastAsia"/>
          <w:b w:val="0"/>
          <w:color w:val="000000" w:themeColor="text1"/>
        </w:rPr>
        <w:t>虞副主任委員</w:t>
      </w:r>
      <w:r w:rsidR="00F24BC1" w:rsidRPr="0005063D">
        <w:rPr>
          <w:rFonts w:ascii="標楷體" w:hAnsi="標楷體" w:hint="eastAsia"/>
          <w:b w:val="0"/>
          <w:color w:val="000000" w:themeColor="text1"/>
        </w:rPr>
        <w:t>、</w:t>
      </w:r>
      <w:r w:rsidR="00AA038A" w:rsidRPr="0005063D">
        <w:rPr>
          <w:rFonts w:ascii="標楷體" w:hAnsi="標楷體" w:hint="eastAsia"/>
          <w:b w:val="0"/>
          <w:color w:val="000000" w:themeColor="text1"/>
        </w:rPr>
        <w:t>金融監督管理委員會</w:t>
      </w:r>
      <w:r w:rsidR="00772D1E" w:rsidRPr="0005063D">
        <w:rPr>
          <w:rFonts w:hint="eastAsia"/>
          <w:b w:val="0"/>
          <w:color w:val="000000" w:themeColor="text1"/>
        </w:rPr>
        <w:t>吳副主任委員</w:t>
      </w:r>
      <w:r w:rsidR="00B6174A" w:rsidRPr="0005063D">
        <w:rPr>
          <w:rFonts w:hint="eastAsia"/>
          <w:b w:val="0"/>
          <w:color w:val="000000" w:themeColor="text1"/>
        </w:rPr>
        <w:t>及台灣新聞記者協會陳會長</w:t>
      </w:r>
      <w:r w:rsidR="00B6174A" w:rsidRPr="0005063D">
        <w:rPr>
          <w:rFonts w:ascii="標楷體" w:hAnsi="標楷體" w:hint="eastAsia"/>
          <w:b w:val="0"/>
          <w:color w:val="000000" w:themeColor="text1"/>
        </w:rPr>
        <w:t>、</w:t>
      </w:r>
      <w:r w:rsidR="00B6174A" w:rsidRPr="0005063D">
        <w:rPr>
          <w:rFonts w:hint="eastAsia"/>
          <w:b w:val="0"/>
          <w:color w:val="000000" w:themeColor="text1"/>
        </w:rPr>
        <w:t>中央研究院施教授</w:t>
      </w:r>
      <w:r w:rsidR="00B6174A" w:rsidRPr="0005063D">
        <w:rPr>
          <w:rFonts w:ascii="標楷體" w:hAnsi="標楷體" w:hint="eastAsia"/>
          <w:b w:val="0"/>
          <w:color w:val="000000" w:themeColor="text1"/>
        </w:rPr>
        <w:t>、</w:t>
      </w:r>
      <w:r w:rsidR="00B6174A" w:rsidRPr="0005063D">
        <w:rPr>
          <w:rFonts w:hint="eastAsia"/>
          <w:b w:val="0"/>
          <w:color w:val="000000" w:themeColor="text1"/>
        </w:rPr>
        <w:t>蘋果日報工會蔡理事長</w:t>
      </w:r>
      <w:r w:rsidRPr="0005063D">
        <w:rPr>
          <w:rFonts w:ascii="標楷體" w:hAnsi="標楷體" w:hint="eastAsia"/>
          <w:b w:val="0"/>
          <w:color w:val="000000" w:themeColor="text1"/>
        </w:rPr>
        <w:t>暨相關人員</w:t>
      </w:r>
      <w:r w:rsidRPr="0005063D">
        <w:rPr>
          <w:rFonts w:ascii="標楷體" w:hAnsi="標楷體"/>
          <w:b w:val="0"/>
          <w:color w:val="000000" w:themeColor="text1"/>
        </w:rPr>
        <w:t>即席答復。）</w:t>
      </w:r>
    </w:p>
    <w:p w:rsidR="00ED394F" w:rsidRPr="0005063D" w:rsidRDefault="00ED394F" w:rsidP="00ED394F">
      <w:pPr>
        <w:spacing w:line="480" w:lineRule="exact"/>
        <w:ind w:leftChars="100" w:left="332"/>
        <w:jc w:val="both"/>
        <w:rPr>
          <w:rFonts w:ascii="標楷體" w:hAnsi="標楷體"/>
          <w:color w:val="000000" w:themeColor="text1"/>
          <w:szCs w:val="32"/>
        </w:rPr>
      </w:pPr>
      <w:r w:rsidRPr="0005063D">
        <w:rPr>
          <w:rFonts w:ascii="標楷體" w:hAnsi="標楷體"/>
          <w:color w:val="000000" w:themeColor="text1"/>
          <w:szCs w:val="32"/>
        </w:rPr>
        <w:t>決定：</w:t>
      </w:r>
    </w:p>
    <w:p w:rsidR="00ED394F" w:rsidRPr="0005063D" w:rsidRDefault="00ED394F" w:rsidP="00ED394F">
      <w:pPr>
        <w:pStyle w:val="af4"/>
        <w:ind w:leftChars="100" w:left="1329" w:hangingChars="300" w:hanging="997"/>
        <w:rPr>
          <w:rFonts w:ascii="標楷體" w:hAnsi="標楷體"/>
          <w:color w:val="000000" w:themeColor="text1"/>
        </w:rPr>
      </w:pPr>
      <w:r w:rsidRPr="0005063D">
        <w:rPr>
          <w:rFonts w:ascii="標楷體" w:hAnsi="標楷體" w:hint="eastAsia"/>
          <w:color w:val="000000" w:themeColor="text1"/>
        </w:rPr>
        <w:t>（一）</w:t>
      </w:r>
      <w:r w:rsidRPr="0005063D">
        <w:rPr>
          <w:rFonts w:ascii="標楷體" w:hAnsi="標楷體"/>
          <w:color w:val="000000" w:themeColor="text1"/>
        </w:rPr>
        <w:t>登記質詢委員除</w:t>
      </w:r>
      <w:proofErr w:type="gramStart"/>
      <w:r w:rsidRPr="0005063D">
        <w:rPr>
          <w:rFonts w:ascii="標楷體" w:hAnsi="標楷體"/>
          <w:color w:val="000000" w:themeColor="text1"/>
        </w:rPr>
        <w:t>不在場者外</w:t>
      </w:r>
      <w:proofErr w:type="gramEnd"/>
      <w:r w:rsidRPr="0005063D">
        <w:rPr>
          <w:rFonts w:ascii="標楷體" w:hAnsi="標楷體"/>
          <w:color w:val="000000" w:themeColor="text1"/>
        </w:rPr>
        <w:t>，</w:t>
      </w:r>
      <w:proofErr w:type="gramStart"/>
      <w:r w:rsidRPr="0005063D">
        <w:rPr>
          <w:rFonts w:ascii="標楷體" w:hAnsi="標楷體"/>
          <w:color w:val="000000" w:themeColor="text1"/>
        </w:rPr>
        <w:t>其餘均已發言</w:t>
      </w:r>
      <w:proofErr w:type="gramEnd"/>
      <w:r w:rsidRPr="0005063D">
        <w:rPr>
          <w:rFonts w:ascii="標楷體" w:hAnsi="標楷體"/>
          <w:color w:val="000000" w:themeColor="text1"/>
        </w:rPr>
        <w:t>完畢，</w:t>
      </w:r>
      <w:proofErr w:type="gramStart"/>
      <w:r w:rsidRPr="0005063D">
        <w:rPr>
          <w:rFonts w:ascii="標楷體" w:hAnsi="標楷體"/>
          <w:color w:val="000000" w:themeColor="text1"/>
        </w:rPr>
        <w:t>詢</w:t>
      </w:r>
      <w:proofErr w:type="gramEnd"/>
      <w:r w:rsidRPr="0005063D">
        <w:rPr>
          <w:rFonts w:ascii="標楷體" w:hAnsi="標楷體"/>
          <w:color w:val="000000" w:themeColor="text1"/>
        </w:rPr>
        <w:t>答結束。</w:t>
      </w:r>
    </w:p>
    <w:p w:rsidR="00ED394F" w:rsidRPr="0005063D" w:rsidRDefault="00ED394F" w:rsidP="00ED394F">
      <w:pPr>
        <w:pStyle w:val="af4"/>
        <w:ind w:leftChars="100" w:left="1329" w:hangingChars="300" w:hanging="997"/>
        <w:rPr>
          <w:rFonts w:ascii="標楷體" w:hAnsi="標楷體"/>
          <w:color w:val="000000" w:themeColor="text1"/>
        </w:rPr>
      </w:pPr>
      <w:r w:rsidRPr="0005063D">
        <w:rPr>
          <w:rFonts w:ascii="標楷體" w:hAnsi="標楷體" w:hint="eastAsia"/>
          <w:color w:val="000000" w:themeColor="text1"/>
        </w:rPr>
        <w:t>（二）</w:t>
      </w:r>
      <w:r w:rsidRPr="0005063D">
        <w:rPr>
          <w:rFonts w:ascii="標楷體" w:hAnsi="標楷體"/>
          <w:color w:val="000000" w:themeColor="text1"/>
        </w:rPr>
        <w:t>委員所提口頭質詢未及答復部分及委員</w:t>
      </w:r>
      <w:r w:rsidRPr="0005063D">
        <w:rPr>
          <w:rFonts w:ascii="標楷體" w:hAnsi="標楷體" w:hint="eastAsia"/>
          <w:color w:val="000000" w:themeColor="text1"/>
        </w:rPr>
        <w:t>簡東明、</w:t>
      </w:r>
      <w:r w:rsidR="00106713" w:rsidRPr="0005063D">
        <w:rPr>
          <w:rFonts w:ascii="標楷體" w:hAnsi="標楷體" w:hint="eastAsia"/>
          <w:color w:val="000000" w:themeColor="text1"/>
        </w:rPr>
        <w:t>潘維剛</w:t>
      </w:r>
      <w:r w:rsidRPr="0005063D">
        <w:rPr>
          <w:rFonts w:ascii="標楷體" w:hAnsi="標楷體" w:hint="eastAsia"/>
          <w:color w:val="000000" w:themeColor="text1"/>
        </w:rPr>
        <w:t>、</w:t>
      </w:r>
      <w:r w:rsidR="007F0DB6" w:rsidRPr="0005063D">
        <w:rPr>
          <w:rFonts w:ascii="標楷體" w:hAnsi="標楷體" w:hint="eastAsia"/>
          <w:color w:val="000000" w:themeColor="text1"/>
        </w:rPr>
        <w:t>蘇震清</w:t>
      </w:r>
      <w:r w:rsidR="00CE6AE9" w:rsidRPr="0005063D">
        <w:rPr>
          <w:rFonts w:ascii="標楷體" w:hAnsi="標楷體" w:hint="eastAsia"/>
          <w:color w:val="000000" w:themeColor="text1"/>
        </w:rPr>
        <w:t>、楊瓊瓔</w:t>
      </w:r>
      <w:r w:rsidR="00045132" w:rsidRPr="0005063D">
        <w:rPr>
          <w:rFonts w:ascii="標楷體" w:hAnsi="標楷體" w:hint="eastAsia"/>
          <w:color w:val="000000" w:themeColor="text1"/>
        </w:rPr>
        <w:t>、徐耀昌、翁重鈞</w:t>
      </w:r>
      <w:r w:rsidR="00546166" w:rsidRPr="0005063D">
        <w:rPr>
          <w:rFonts w:ascii="標楷體" w:hAnsi="標楷體" w:hint="eastAsia"/>
          <w:color w:val="000000" w:themeColor="text1"/>
        </w:rPr>
        <w:t>、</w:t>
      </w:r>
      <w:proofErr w:type="gramStart"/>
      <w:r w:rsidR="00546166" w:rsidRPr="0005063D">
        <w:rPr>
          <w:rFonts w:ascii="標楷體" w:hAnsi="標楷體" w:hint="eastAsia"/>
          <w:color w:val="000000" w:themeColor="text1"/>
        </w:rPr>
        <w:t>陳亭妃</w:t>
      </w:r>
      <w:r w:rsidRPr="0005063D">
        <w:rPr>
          <w:rFonts w:ascii="標楷體" w:hAnsi="標楷體" w:hint="eastAsia"/>
          <w:color w:val="000000" w:themeColor="text1"/>
        </w:rPr>
        <w:t>及</w:t>
      </w:r>
      <w:proofErr w:type="gramEnd"/>
      <w:r w:rsidR="009D5287">
        <w:rPr>
          <w:rFonts w:ascii="標楷體" w:hAnsi="標楷體" w:hint="eastAsia"/>
          <w:color w:val="000000" w:themeColor="text1"/>
        </w:rPr>
        <w:t>李</w:t>
      </w:r>
      <w:r w:rsidR="00546166" w:rsidRPr="0005063D">
        <w:rPr>
          <w:rFonts w:ascii="標楷體" w:hAnsi="標楷體" w:hint="eastAsia"/>
          <w:color w:val="000000" w:themeColor="text1"/>
        </w:rPr>
        <w:t>昆澤</w:t>
      </w:r>
      <w:r w:rsidRPr="0005063D">
        <w:rPr>
          <w:rFonts w:ascii="標楷體" w:hAnsi="標楷體" w:hint="eastAsia"/>
          <w:color w:val="000000" w:themeColor="text1"/>
        </w:rPr>
        <w:t>等</w:t>
      </w:r>
      <w:r w:rsidR="00546166" w:rsidRPr="0005063D">
        <w:rPr>
          <w:rFonts w:ascii="標楷體" w:hAnsi="標楷體" w:hint="eastAsia"/>
          <w:color w:val="000000" w:themeColor="text1"/>
        </w:rPr>
        <w:t>8</w:t>
      </w:r>
      <w:r w:rsidRPr="0005063D">
        <w:rPr>
          <w:rFonts w:ascii="標楷體" w:hAnsi="標楷體" w:hint="eastAsia"/>
          <w:color w:val="000000" w:themeColor="text1"/>
        </w:rPr>
        <w:t>人</w:t>
      </w:r>
      <w:r w:rsidRPr="0005063D">
        <w:rPr>
          <w:rFonts w:ascii="標楷體" w:hAnsi="標楷體"/>
          <w:color w:val="000000" w:themeColor="text1"/>
        </w:rPr>
        <w:t>所提書面質詢，列入紀錄，刊登公報，並請相關單位</w:t>
      </w:r>
      <w:r w:rsidRPr="0005063D">
        <w:rPr>
          <w:rFonts w:ascii="標楷體" w:hAnsi="標楷體" w:hint="eastAsia"/>
          <w:color w:val="000000" w:themeColor="text1"/>
        </w:rPr>
        <w:t>於1周內</w:t>
      </w:r>
      <w:r w:rsidRPr="0005063D">
        <w:rPr>
          <w:rFonts w:ascii="標楷體" w:hAnsi="標楷體"/>
          <w:color w:val="000000" w:themeColor="text1"/>
        </w:rPr>
        <w:t>另以書面答復委員</w:t>
      </w:r>
      <w:r w:rsidRPr="0005063D">
        <w:rPr>
          <w:rFonts w:ascii="標楷體" w:hAnsi="標楷體" w:hint="eastAsia"/>
          <w:color w:val="000000" w:themeColor="text1"/>
        </w:rPr>
        <w:t>，</w:t>
      </w:r>
      <w:r w:rsidRPr="0005063D">
        <w:rPr>
          <w:rFonts w:ascii="標楷體" w:hAnsi="標楷體"/>
          <w:color w:val="000000" w:themeColor="text1"/>
        </w:rPr>
        <w:t>並副知本委員會。</w:t>
      </w:r>
    </w:p>
    <w:p w:rsidR="00ED394F" w:rsidRPr="0005063D" w:rsidRDefault="00ED394F" w:rsidP="00ED394F">
      <w:pPr>
        <w:spacing w:beforeLines="50" w:before="244" w:line="480" w:lineRule="exact"/>
        <w:ind w:leftChars="264" w:left="877" w:firstLineChars="200" w:firstLine="665"/>
        <w:rPr>
          <w:rFonts w:ascii="標楷體" w:hAnsi="標楷體"/>
          <w:color w:val="000000" w:themeColor="text1"/>
          <w:szCs w:val="32"/>
        </w:rPr>
      </w:pPr>
      <w:r w:rsidRPr="0005063D">
        <w:rPr>
          <w:rFonts w:ascii="標楷體" w:hAnsi="標楷體"/>
          <w:color w:val="000000" w:themeColor="text1"/>
        </w:rPr>
        <w:t>臨  時  提  案</w:t>
      </w:r>
    </w:p>
    <w:p w:rsidR="00ED394F" w:rsidRPr="0005063D" w:rsidRDefault="00ED394F" w:rsidP="00ED394F">
      <w:pPr>
        <w:pStyle w:val="af4"/>
        <w:ind w:left="665" w:hangingChars="200" w:hanging="665"/>
        <w:rPr>
          <w:rFonts w:ascii="標楷體" w:hAnsi="標楷體"/>
          <w:color w:val="000000" w:themeColor="text1"/>
        </w:rPr>
      </w:pPr>
      <w:r w:rsidRPr="0005063D">
        <w:rPr>
          <w:rFonts w:ascii="標楷體" w:hAnsi="標楷體" w:hint="eastAsia"/>
          <w:color w:val="000000" w:themeColor="text1"/>
        </w:rPr>
        <w:lastRenderedPageBreak/>
        <w:t>一、</w:t>
      </w:r>
      <w:proofErr w:type="gramStart"/>
      <w:r w:rsidR="006C38C6" w:rsidRPr="0005063D">
        <w:rPr>
          <w:rFonts w:ascii="標楷體" w:hAnsi="標楷體" w:hint="eastAsia"/>
          <w:color w:val="000000" w:themeColor="text1"/>
        </w:rPr>
        <w:t>因壹傳媒</w:t>
      </w:r>
      <w:proofErr w:type="gramEnd"/>
      <w:r w:rsidR="006C38C6" w:rsidRPr="0005063D">
        <w:rPr>
          <w:rFonts w:ascii="標楷體" w:hAnsi="標楷體" w:hint="eastAsia"/>
          <w:color w:val="000000" w:themeColor="text1"/>
        </w:rPr>
        <w:t>交易所引起之言論多元化與跨媒體壟斷問題，為確保</w:t>
      </w:r>
      <w:r w:rsidR="00FE2458" w:rsidRPr="0005063D">
        <w:rPr>
          <w:rFonts w:ascii="標楷體" w:hAnsi="標楷體" w:hint="eastAsia"/>
          <w:color w:val="000000" w:themeColor="text1"/>
        </w:rPr>
        <w:t>前</w:t>
      </w:r>
      <w:r w:rsidR="006C38C6" w:rsidRPr="0005063D">
        <w:rPr>
          <w:rFonts w:ascii="標楷體" w:hAnsi="標楷體" w:hint="eastAsia"/>
          <w:color w:val="000000" w:themeColor="text1"/>
        </w:rPr>
        <w:t>述問題不致於發生，並使相關討論有客觀標準可供遵循，</w:t>
      </w:r>
      <w:proofErr w:type="gramStart"/>
      <w:r w:rsidR="006C38C6" w:rsidRPr="0005063D">
        <w:rPr>
          <w:rFonts w:ascii="標楷體" w:hAnsi="標楷體" w:hint="eastAsia"/>
          <w:color w:val="000000" w:themeColor="text1"/>
        </w:rPr>
        <w:t>爰</w:t>
      </w:r>
      <w:proofErr w:type="gramEnd"/>
      <w:r w:rsidR="006C38C6" w:rsidRPr="0005063D">
        <w:rPr>
          <w:rFonts w:ascii="標楷體" w:hAnsi="標楷體" w:hint="eastAsia"/>
          <w:color w:val="000000" w:themeColor="text1"/>
        </w:rPr>
        <w:t>要求國家通訊傳播委員會及公平交易委員會，應會同有關目的事業主管機關，參酌國際經驗及台灣媒體產業發展特性等，針對跨媒體所有權管制訂出相關規範，並說明什麼樣的媒體？若出現哪些集中化樣態？可能會產生</w:t>
      </w:r>
      <w:r w:rsidR="00FE2458" w:rsidRPr="0005063D">
        <w:rPr>
          <w:rFonts w:ascii="標楷體" w:hAnsi="標楷體" w:hint="eastAsia"/>
          <w:color w:val="000000" w:themeColor="text1"/>
        </w:rPr>
        <w:t>那</w:t>
      </w:r>
      <w:r w:rsidR="006C38C6" w:rsidRPr="0005063D">
        <w:rPr>
          <w:rFonts w:ascii="標楷體" w:hAnsi="標楷體" w:hint="eastAsia"/>
          <w:color w:val="000000" w:themeColor="text1"/>
        </w:rPr>
        <w:t>些作用？其後續處理的方式又為何？以確保台灣媒體產業及其交易秩序朝向良善、均衡發展。</w:t>
      </w:r>
    </w:p>
    <w:p w:rsidR="00ED394F" w:rsidRPr="0005063D" w:rsidRDefault="00ED394F" w:rsidP="00ED394F">
      <w:pPr>
        <w:pStyle w:val="af3"/>
        <w:spacing w:line="480" w:lineRule="exact"/>
        <w:rPr>
          <w:rFonts w:ascii="標楷體" w:hAnsi="標楷體"/>
          <w:color w:val="000000" w:themeColor="text1"/>
        </w:rPr>
      </w:pPr>
      <w:r w:rsidRPr="0005063D">
        <w:rPr>
          <w:rFonts w:ascii="標楷體" w:hAnsi="標楷體"/>
          <w:color w:val="000000" w:themeColor="text1"/>
        </w:rPr>
        <w:t>提案人：</w:t>
      </w:r>
      <w:r w:rsidR="00546166" w:rsidRPr="0005063D">
        <w:rPr>
          <w:rFonts w:ascii="標楷體" w:hAnsi="標楷體" w:hint="eastAsia"/>
          <w:color w:val="000000" w:themeColor="text1"/>
        </w:rPr>
        <w:t>廖國棟</w:t>
      </w:r>
    </w:p>
    <w:p w:rsidR="00ED394F" w:rsidRPr="0005063D" w:rsidRDefault="00ED394F" w:rsidP="00ED394F">
      <w:pPr>
        <w:pStyle w:val="af3"/>
        <w:spacing w:line="480" w:lineRule="exact"/>
        <w:rPr>
          <w:rFonts w:ascii="標楷體" w:hAnsi="標楷體"/>
          <w:color w:val="000000" w:themeColor="text1"/>
        </w:rPr>
      </w:pPr>
      <w:r w:rsidRPr="0005063D">
        <w:rPr>
          <w:rFonts w:ascii="標楷體" w:hAnsi="標楷體" w:hint="eastAsia"/>
          <w:color w:val="000000" w:themeColor="text1"/>
        </w:rPr>
        <w:t>連署人：</w:t>
      </w:r>
      <w:r w:rsidR="00546166" w:rsidRPr="0005063D">
        <w:rPr>
          <w:rFonts w:ascii="標楷體" w:hAnsi="標楷體" w:hint="eastAsia"/>
          <w:color w:val="000000" w:themeColor="text1"/>
        </w:rPr>
        <w:t>簡東明  蘇震清  徐耀昌</w:t>
      </w:r>
    </w:p>
    <w:p w:rsidR="00ED394F" w:rsidRPr="0005063D" w:rsidRDefault="00ED394F" w:rsidP="00ED394F">
      <w:pPr>
        <w:pStyle w:val="af5"/>
        <w:rPr>
          <w:rFonts w:ascii="標楷體" w:hAnsi="標楷體"/>
          <w:color w:val="000000" w:themeColor="text1"/>
        </w:rPr>
      </w:pPr>
      <w:r w:rsidRPr="0005063D">
        <w:rPr>
          <w:rFonts w:ascii="標楷體" w:hAnsi="標楷體"/>
          <w:color w:val="000000" w:themeColor="text1"/>
        </w:rPr>
        <w:t>決議：照案通過。</w:t>
      </w:r>
    </w:p>
    <w:p w:rsidR="00ED394F" w:rsidRPr="0005063D" w:rsidRDefault="00ED394F" w:rsidP="00ED394F">
      <w:pPr>
        <w:pStyle w:val="af4"/>
        <w:ind w:left="665" w:hangingChars="200" w:hanging="665"/>
        <w:rPr>
          <w:rFonts w:ascii="標楷體" w:hAnsi="標楷體"/>
          <w:color w:val="000000" w:themeColor="text1"/>
        </w:rPr>
      </w:pPr>
      <w:r w:rsidRPr="0005063D">
        <w:rPr>
          <w:rFonts w:ascii="標楷體" w:hAnsi="標楷體" w:hint="eastAsia"/>
          <w:color w:val="000000" w:themeColor="text1"/>
        </w:rPr>
        <w:t>二、</w:t>
      </w:r>
      <w:r w:rsidR="00D60B5A" w:rsidRPr="0005063D">
        <w:rPr>
          <w:rFonts w:ascii="標楷體" w:hAnsi="標楷體" w:hint="eastAsia"/>
          <w:color w:val="000000" w:themeColor="text1"/>
        </w:rPr>
        <w:t>查監察院糾正</w:t>
      </w:r>
      <w:proofErr w:type="gramStart"/>
      <w:r w:rsidR="00D60B5A" w:rsidRPr="0005063D">
        <w:rPr>
          <w:rFonts w:ascii="標楷體" w:hAnsi="標楷體" w:hint="eastAsia"/>
          <w:color w:val="000000" w:themeColor="text1"/>
        </w:rPr>
        <w:t>文明揭：</w:t>
      </w:r>
      <w:proofErr w:type="gramEnd"/>
      <w:r w:rsidR="00D60B5A" w:rsidRPr="0005063D">
        <w:rPr>
          <w:rFonts w:ascii="標楷體" w:hAnsi="標楷體" w:hint="eastAsia"/>
          <w:color w:val="000000" w:themeColor="text1"/>
        </w:rPr>
        <w:t>「…『壹傳媒』集團經營權交易案，均涉及大型金融特許事業或跨媒體集團挾其龐大財力進行媒體</w:t>
      </w:r>
      <w:proofErr w:type="gramStart"/>
      <w:r w:rsidR="00D60B5A" w:rsidRPr="0005063D">
        <w:rPr>
          <w:rFonts w:ascii="標楷體" w:hAnsi="標楷體" w:hint="eastAsia"/>
          <w:color w:val="000000" w:themeColor="text1"/>
        </w:rPr>
        <w:t>併</w:t>
      </w:r>
      <w:proofErr w:type="gramEnd"/>
      <w:r w:rsidR="00D60B5A" w:rsidRPr="0005063D">
        <w:rPr>
          <w:rFonts w:ascii="標楷體" w:hAnsi="標楷體" w:hint="eastAsia"/>
          <w:color w:val="000000" w:themeColor="text1"/>
        </w:rPr>
        <w:t>購，進一步擴大其在傳媒市場的支配力量，造成台灣傳媒市場更形集中化之問題，不言可喻」、「合理限制媒體集團規模以避免言論集中，係民主先進國家之共識與作為</w:t>
      </w:r>
      <w:r w:rsidR="00FE2458" w:rsidRPr="0005063D">
        <w:rPr>
          <w:rFonts w:ascii="標楷體" w:hAnsi="標楷體" w:hint="eastAsia"/>
          <w:color w:val="000000" w:themeColor="text1"/>
        </w:rPr>
        <w:t>。</w:t>
      </w:r>
      <w:r w:rsidR="00D60B5A" w:rsidRPr="0005063D">
        <w:rPr>
          <w:rFonts w:ascii="標楷體" w:hAnsi="標楷體" w:hint="eastAsia"/>
          <w:color w:val="000000" w:themeColor="text1"/>
        </w:rPr>
        <w:t>」公平交易法之結合規範，目的在防止事業透過結合攫取市場力，進而破壞公平競爭，媒體事業之結合亦受公平交易法結合管制之規範。公平交易委員會於執法上，除應恪守公平交易法第</w:t>
      </w:r>
      <w:r w:rsidR="00FE2458" w:rsidRPr="0005063D">
        <w:rPr>
          <w:rFonts w:ascii="標楷體" w:hAnsi="標楷體" w:hint="eastAsia"/>
          <w:color w:val="000000" w:themeColor="text1"/>
        </w:rPr>
        <w:t>1</w:t>
      </w:r>
      <w:r w:rsidR="00D60B5A" w:rsidRPr="0005063D">
        <w:rPr>
          <w:rFonts w:ascii="標楷體" w:hAnsi="標楷體" w:hint="eastAsia"/>
          <w:color w:val="000000" w:themeColor="text1"/>
        </w:rPr>
        <w:t>條所定「維護交易秩序與消費者利益，確保公平競爭」立法宗旨外，同法第</w:t>
      </w:r>
      <w:r w:rsidR="00FE2458" w:rsidRPr="0005063D">
        <w:rPr>
          <w:rFonts w:ascii="標楷體" w:hAnsi="標楷體" w:hint="eastAsia"/>
          <w:color w:val="000000" w:themeColor="text1"/>
        </w:rPr>
        <w:t>12</w:t>
      </w:r>
      <w:r w:rsidR="00D60B5A" w:rsidRPr="0005063D">
        <w:rPr>
          <w:rFonts w:ascii="標楷體" w:hAnsi="標楷體" w:hint="eastAsia"/>
          <w:color w:val="000000" w:themeColor="text1"/>
        </w:rPr>
        <w:t>條所定「限制競爭之</w:t>
      </w:r>
      <w:proofErr w:type="gramStart"/>
      <w:r w:rsidR="00D60B5A" w:rsidRPr="0005063D">
        <w:rPr>
          <w:rFonts w:ascii="標楷體" w:hAnsi="標楷體" w:hint="eastAsia"/>
          <w:color w:val="000000" w:themeColor="text1"/>
        </w:rPr>
        <w:t>不</w:t>
      </w:r>
      <w:proofErr w:type="gramEnd"/>
      <w:r w:rsidR="00D60B5A" w:rsidRPr="0005063D">
        <w:rPr>
          <w:rFonts w:ascii="標楷體" w:hAnsi="標楷體" w:hint="eastAsia"/>
          <w:color w:val="000000" w:themeColor="text1"/>
        </w:rPr>
        <w:t>利益」的防止，更為公平交易委員會不可推卸之責。</w:t>
      </w:r>
      <w:proofErr w:type="gramStart"/>
      <w:r w:rsidR="00D60B5A" w:rsidRPr="0005063D">
        <w:rPr>
          <w:rFonts w:ascii="標楷體" w:hAnsi="標楷體" w:hint="eastAsia"/>
          <w:color w:val="000000" w:themeColor="text1"/>
        </w:rPr>
        <w:t>爰</w:t>
      </w:r>
      <w:proofErr w:type="gramEnd"/>
      <w:r w:rsidR="00D60B5A" w:rsidRPr="0005063D">
        <w:rPr>
          <w:rFonts w:ascii="標楷體" w:hAnsi="標楷體" w:hint="eastAsia"/>
          <w:color w:val="000000" w:themeColor="text1"/>
        </w:rPr>
        <w:t>要求公平交易委員會針對</w:t>
      </w:r>
      <w:proofErr w:type="gramStart"/>
      <w:r w:rsidR="00D60B5A" w:rsidRPr="0005063D">
        <w:rPr>
          <w:rFonts w:ascii="標楷體" w:hAnsi="標楷體" w:hint="eastAsia"/>
          <w:color w:val="000000" w:themeColor="text1"/>
        </w:rPr>
        <w:t>壹</w:t>
      </w:r>
      <w:proofErr w:type="gramEnd"/>
      <w:r w:rsidR="00D60B5A" w:rsidRPr="0005063D">
        <w:rPr>
          <w:rFonts w:ascii="標楷體" w:hAnsi="標楷體" w:hint="eastAsia"/>
          <w:color w:val="000000" w:themeColor="text1"/>
        </w:rPr>
        <w:t>傳媒經營權交易案所為之結合行為勢必導致媒體產業產生水平壟斷與上、下游間垂直壟斷之「限制競爭之</w:t>
      </w:r>
      <w:proofErr w:type="gramStart"/>
      <w:r w:rsidR="00D60B5A" w:rsidRPr="0005063D">
        <w:rPr>
          <w:rFonts w:ascii="標楷體" w:hAnsi="標楷體" w:hint="eastAsia"/>
          <w:color w:val="000000" w:themeColor="text1"/>
        </w:rPr>
        <w:t>不</w:t>
      </w:r>
      <w:proofErr w:type="gramEnd"/>
      <w:r w:rsidR="00D60B5A" w:rsidRPr="0005063D">
        <w:rPr>
          <w:rFonts w:ascii="標楷體" w:hAnsi="標楷體" w:hint="eastAsia"/>
          <w:color w:val="000000" w:themeColor="text1"/>
        </w:rPr>
        <w:t>利益」，應依法嚴審，並就本交易所為結合將造成言論集中、公共利益之危害與降低媒體產業與內容的多元性等須列入為對「競爭」之「</w:t>
      </w:r>
      <w:proofErr w:type="gramStart"/>
      <w:r w:rsidR="00D60B5A" w:rsidRPr="0005063D">
        <w:rPr>
          <w:rFonts w:ascii="標楷體" w:hAnsi="標楷體" w:hint="eastAsia"/>
          <w:color w:val="000000" w:themeColor="text1"/>
        </w:rPr>
        <w:t>不</w:t>
      </w:r>
      <w:proofErr w:type="gramEnd"/>
      <w:r w:rsidR="00D60B5A" w:rsidRPr="0005063D">
        <w:rPr>
          <w:rFonts w:ascii="標楷體" w:hAnsi="標楷體" w:hint="eastAsia"/>
          <w:color w:val="000000" w:themeColor="text1"/>
        </w:rPr>
        <w:t>利益」，以維護言論自由之憲法保障。</w:t>
      </w:r>
    </w:p>
    <w:p w:rsidR="00546166" w:rsidRPr="0005063D" w:rsidRDefault="00ED394F" w:rsidP="00ED394F">
      <w:pPr>
        <w:pStyle w:val="af3"/>
        <w:spacing w:line="480" w:lineRule="exact"/>
        <w:rPr>
          <w:rFonts w:ascii="標楷體" w:hAnsi="標楷體"/>
          <w:color w:val="000000" w:themeColor="text1"/>
        </w:rPr>
      </w:pPr>
      <w:r w:rsidRPr="0005063D">
        <w:rPr>
          <w:rFonts w:ascii="標楷體" w:hAnsi="標楷體" w:hint="eastAsia"/>
          <w:color w:val="000000" w:themeColor="text1"/>
        </w:rPr>
        <w:t>提案人：</w:t>
      </w:r>
      <w:r w:rsidR="00546166" w:rsidRPr="0005063D">
        <w:rPr>
          <w:rFonts w:ascii="標楷體" w:hAnsi="標楷體" w:hint="eastAsia"/>
          <w:color w:val="000000" w:themeColor="text1"/>
        </w:rPr>
        <w:t xml:space="preserve">高志鵬  林岱樺  蘇震清  黃偉哲  陳明文  </w:t>
      </w:r>
    </w:p>
    <w:p w:rsidR="00ED394F" w:rsidRPr="0005063D" w:rsidRDefault="00546166" w:rsidP="00ED394F">
      <w:pPr>
        <w:pStyle w:val="af3"/>
        <w:spacing w:line="480" w:lineRule="exact"/>
        <w:rPr>
          <w:rFonts w:ascii="標楷體" w:hAnsi="標楷體"/>
          <w:color w:val="000000" w:themeColor="text1"/>
        </w:rPr>
      </w:pPr>
      <w:r w:rsidRPr="0005063D">
        <w:rPr>
          <w:rFonts w:ascii="標楷體" w:hAnsi="標楷體" w:hint="eastAsia"/>
          <w:color w:val="000000" w:themeColor="text1"/>
        </w:rPr>
        <w:t>連署人：管碧玲</w:t>
      </w:r>
    </w:p>
    <w:p w:rsidR="00ED394F" w:rsidRPr="0005063D" w:rsidRDefault="00ED394F" w:rsidP="00ED394F">
      <w:pPr>
        <w:pStyle w:val="af5"/>
        <w:rPr>
          <w:rFonts w:ascii="標楷體" w:hAnsi="標楷體"/>
          <w:color w:val="000000" w:themeColor="text1"/>
        </w:rPr>
      </w:pPr>
      <w:r w:rsidRPr="0005063D">
        <w:rPr>
          <w:rFonts w:ascii="標楷體" w:hAnsi="標楷體"/>
          <w:color w:val="000000" w:themeColor="text1"/>
        </w:rPr>
        <w:t>決議：照案通過。</w:t>
      </w:r>
    </w:p>
    <w:p w:rsidR="00ED394F" w:rsidRPr="0005063D" w:rsidRDefault="00ED394F" w:rsidP="00ED394F">
      <w:pPr>
        <w:pStyle w:val="af4"/>
        <w:ind w:left="665" w:hangingChars="200" w:hanging="665"/>
        <w:rPr>
          <w:rFonts w:ascii="標楷體" w:hAnsi="標楷體"/>
          <w:color w:val="000000" w:themeColor="text1"/>
        </w:rPr>
      </w:pPr>
      <w:r w:rsidRPr="0005063D">
        <w:rPr>
          <w:rFonts w:ascii="標楷體" w:hAnsi="標楷體" w:hint="eastAsia"/>
          <w:color w:val="000000" w:themeColor="text1"/>
        </w:rPr>
        <w:t>三、</w:t>
      </w:r>
      <w:r w:rsidR="00320BA2" w:rsidRPr="0005063D">
        <w:rPr>
          <w:rFonts w:ascii="標楷體" w:hAnsi="標楷體" w:hint="eastAsia"/>
          <w:color w:val="000000" w:themeColor="text1"/>
        </w:rPr>
        <w:t>公平交易委員會</w:t>
      </w:r>
      <w:r w:rsidR="00333974" w:rsidRPr="0005063D">
        <w:rPr>
          <w:rFonts w:ascii="標楷體" w:hAnsi="標楷體" w:hint="eastAsia"/>
          <w:color w:val="000000" w:themeColor="text1"/>
        </w:rPr>
        <w:t>應確實履行公平交易法第1條所揭示「維護交易</w:t>
      </w:r>
      <w:r w:rsidR="00333974" w:rsidRPr="0005063D">
        <w:rPr>
          <w:rFonts w:ascii="標楷體" w:hAnsi="標楷體" w:hint="eastAsia"/>
          <w:color w:val="000000" w:themeColor="text1"/>
        </w:rPr>
        <w:lastRenderedPageBreak/>
        <w:t>秩序與消費者利益，確保公平競爭，促進經濟之安定與</w:t>
      </w:r>
      <w:proofErr w:type="gramStart"/>
      <w:r w:rsidR="00333974" w:rsidRPr="0005063D">
        <w:rPr>
          <w:rFonts w:ascii="標楷體" w:hAnsi="標楷體" w:hint="eastAsia"/>
          <w:color w:val="000000" w:themeColor="text1"/>
        </w:rPr>
        <w:t>繁榮」</w:t>
      </w:r>
      <w:proofErr w:type="gramEnd"/>
      <w:r w:rsidR="00333974" w:rsidRPr="0005063D">
        <w:rPr>
          <w:rFonts w:ascii="標楷體" w:hAnsi="標楷體" w:hint="eastAsia"/>
          <w:color w:val="000000" w:themeColor="text1"/>
        </w:rPr>
        <w:t>，並應參考英國2003年通訊傳播法案(communications Act 2003，關於「報業合併」（newspaper mergers）之公共利益判</w:t>
      </w:r>
      <w:proofErr w:type="gramStart"/>
      <w:r w:rsidR="00333974" w:rsidRPr="0005063D">
        <w:rPr>
          <w:rFonts w:ascii="標楷體" w:hAnsi="標楷體" w:hint="eastAsia"/>
          <w:color w:val="000000" w:themeColor="text1"/>
        </w:rPr>
        <w:t>準</w:t>
      </w:r>
      <w:proofErr w:type="gramEnd"/>
      <w:r w:rsidR="00E35EA9" w:rsidRPr="0005063D">
        <w:rPr>
          <w:rFonts w:ascii="標楷體" w:hAnsi="標楷體" w:hint="eastAsia"/>
          <w:color w:val="000000" w:themeColor="text1"/>
        </w:rPr>
        <w:t>：</w:t>
      </w:r>
      <w:r w:rsidR="00333974" w:rsidRPr="0005063D">
        <w:rPr>
          <w:rFonts w:ascii="標楷體" w:hAnsi="標楷體" w:hint="eastAsia"/>
          <w:color w:val="000000" w:themeColor="text1"/>
        </w:rPr>
        <w:t>1.新聞報導正確性</w:t>
      </w:r>
      <w:r w:rsidR="00E35EA9" w:rsidRPr="0005063D">
        <w:rPr>
          <w:rFonts w:ascii="標楷體" w:hAnsi="標楷體" w:hint="eastAsia"/>
          <w:color w:val="000000" w:themeColor="text1"/>
        </w:rPr>
        <w:t>、</w:t>
      </w:r>
      <w:r w:rsidR="00333974" w:rsidRPr="0005063D">
        <w:rPr>
          <w:rFonts w:ascii="標楷體" w:hAnsi="標楷體" w:hint="eastAsia"/>
          <w:color w:val="000000" w:themeColor="text1"/>
        </w:rPr>
        <w:t>2.觀點自由表達</w:t>
      </w:r>
      <w:r w:rsidR="00E35EA9" w:rsidRPr="0005063D">
        <w:rPr>
          <w:rFonts w:ascii="標楷體" w:hAnsi="標楷體" w:hint="eastAsia"/>
          <w:color w:val="000000" w:themeColor="text1"/>
        </w:rPr>
        <w:t>、</w:t>
      </w:r>
      <w:r w:rsidR="00333974" w:rsidRPr="0005063D">
        <w:rPr>
          <w:rFonts w:ascii="標楷體" w:hAnsi="標楷體" w:hint="eastAsia"/>
          <w:color w:val="000000" w:themeColor="text1"/>
        </w:rPr>
        <w:t>3</w:t>
      </w:r>
      <w:r w:rsidR="00E35EA9" w:rsidRPr="0005063D">
        <w:rPr>
          <w:rFonts w:ascii="標楷體" w:hAnsi="標楷體" w:hint="eastAsia"/>
          <w:color w:val="000000" w:themeColor="text1"/>
        </w:rPr>
        <w:t>.</w:t>
      </w:r>
      <w:r w:rsidR="00333974" w:rsidRPr="0005063D">
        <w:rPr>
          <w:rFonts w:ascii="標楷體" w:hAnsi="標楷體" w:hint="eastAsia"/>
          <w:color w:val="000000" w:themeColor="text1"/>
        </w:rPr>
        <w:t>充分多元觀點呈現等</w:t>
      </w:r>
      <w:r w:rsidR="00E35EA9" w:rsidRPr="0005063D">
        <w:rPr>
          <w:rFonts w:ascii="標楷體" w:hAnsi="標楷體" w:hint="eastAsia"/>
          <w:color w:val="000000" w:themeColor="text1"/>
        </w:rPr>
        <w:t>3</w:t>
      </w:r>
      <w:r w:rsidR="00333974" w:rsidRPr="0005063D">
        <w:rPr>
          <w:rFonts w:ascii="標楷體" w:hAnsi="標楷體" w:hint="eastAsia"/>
          <w:color w:val="000000" w:themeColor="text1"/>
        </w:rPr>
        <w:t>項需求，將中時併吞蘋果對言論多元化的侵害視為「限制競爭之</w:t>
      </w:r>
      <w:proofErr w:type="gramStart"/>
      <w:r w:rsidR="00333974" w:rsidRPr="0005063D">
        <w:rPr>
          <w:rFonts w:ascii="標楷體" w:hAnsi="標楷體" w:hint="eastAsia"/>
          <w:color w:val="000000" w:themeColor="text1"/>
        </w:rPr>
        <w:t>不</w:t>
      </w:r>
      <w:proofErr w:type="gramEnd"/>
      <w:r w:rsidR="00333974" w:rsidRPr="0005063D">
        <w:rPr>
          <w:rFonts w:ascii="標楷體" w:hAnsi="標楷體" w:hint="eastAsia"/>
          <w:color w:val="000000" w:themeColor="text1"/>
        </w:rPr>
        <w:t>利益」，依公平交易法第26條主動啟動調查</w:t>
      </w:r>
      <w:proofErr w:type="gramStart"/>
      <w:r w:rsidR="00333974" w:rsidRPr="0005063D">
        <w:rPr>
          <w:rFonts w:ascii="標楷體" w:hAnsi="標楷體" w:hint="eastAsia"/>
          <w:color w:val="000000" w:themeColor="text1"/>
        </w:rPr>
        <w:t>壹</w:t>
      </w:r>
      <w:proofErr w:type="gramEnd"/>
      <w:r w:rsidR="00333974" w:rsidRPr="0005063D">
        <w:rPr>
          <w:rFonts w:ascii="標楷體" w:hAnsi="標楷體" w:hint="eastAsia"/>
          <w:color w:val="000000" w:themeColor="text1"/>
        </w:rPr>
        <w:t>傳媒被</w:t>
      </w:r>
      <w:proofErr w:type="gramStart"/>
      <w:r w:rsidR="00333974" w:rsidRPr="0005063D">
        <w:rPr>
          <w:rFonts w:ascii="標楷體" w:hAnsi="標楷體" w:hint="eastAsia"/>
          <w:color w:val="000000" w:themeColor="text1"/>
        </w:rPr>
        <w:t>併</w:t>
      </w:r>
      <w:proofErr w:type="gramEnd"/>
      <w:r w:rsidR="00333974" w:rsidRPr="0005063D">
        <w:rPr>
          <w:rFonts w:ascii="標楷體" w:hAnsi="標楷體" w:hint="eastAsia"/>
          <w:color w:val="000000" w:themeColor="text1"/>
        </w:rPr>
        <w:t>購案，以維護</w:t>
      </w:r>
      <w:proofErr w:type="gramStart"/>
      <w:r w:rsidR="00E35EA9" w:rsidRPr="0005063D">
        <w:rPr>
          <w:rFonts w:ascii="標楷體" w:hAnsi="標楷體" w:hint="eastAsia"/>
          <w:color w:val="000000" w:themeColor="text1"/>
        </w:rPr>
        <w:t>扞</w:t>
      </w:r>
      <w:proofErr w:type="gramEnd"/>
      <w:r w:rsidR="00333974" w:rsidRPr="0005063D">
        <w:rPr>
          <w:rFonts w:ascii="標楷體" w:hAnsi="標楷體" w:hint="eastAsia"/>
          <w:color w:val="000000" w:themeColor="text1"/>
        </w:rPr>
        <w:t>衛國人之公共利益。</w:t>
      </w:r>
    </w:p>
    <w:p w:rsidR="00546166" w:rsidRPr="0005063D" w:rsidRDefault="00546166" w:rsidP="00ED394F">
      <w:pPr>
        <w:pStyle w:val="af3"/>
        <w:spacing w:line="480" w:lineRule="exact"/>
        <w:rPr>
          <w:rFonts w:ascii="標楷體" w:hAnsi="標楷體"/>
          <w:color w:val="000000" w:themeColor="text1"/>
        </w:rPr>
      </w:pPr>
      <w:r w:rsidRPr="0005063D">
        <w:rPr>
          <w:rFonts w:ascii="標楷體" w:hAnsi="標楷體" w:hint="eastAsia"/>
          <w:color w:val="000000" w:themeColor="text1"/>
        </w:rPr>
        <w:t xml:space="preserve">提案人：高志鵬  林岱樺  蘇震清  黃偉哲  陳明文  </w:t>
      </w:r>
    </w:p>
    <w:p w:rsidR="00ED394F" w:rsidRPr="0005063D" w:rsidRDefault="00546166" w:rsidP="00ED394F">
      <w:pPr>
        <w:pStyle w:val="af3"/>
        <w:spacing w:line="480" w:lineRule="exact"/>
        <w:rPr>
          <w:rFonts w:ascii="標楷體" w:hAnsi="標楷體"/>
          <w:color w:val="000000" w:themeColor="text1"/>
        </w:rPr>
      </w:pPr>
      <w:r w:rsidRPr="0005063D">
        <w:rPr>
          <w:rFonts w:ascii="標楷體" w:hAnsi="標楷體" w:hint="eastAsia"/>
          <w:color w:val="000000" w:themeColor="text1"/>
        </w:rPr>
        <w:t>連署人：管碧玲</w:t>
      </w:r>
    </w:p>
    <w:p w:rsidR="00ED394F" w:rsidRPr="0005063D" w:rsidRDefault="00ED394F" w:rsidP="00ED394F">
      <w:pPr>
        <w:pStyle w:val="af5"/>
        <w:rPr>
          <w:rFonts w:ascii="標楷體" w:hAnsi="標楷體"/>
          <w:color w:val="000000" w:themeColor="text1"/>
        </w:rPr>
      </w:pPr>
      <w:r w:rsidRPr="0005063D">
        <w:rPr>
          <w:rFonts w:ascii="標楷體" w:hAnsi="標楷體"/>
          <w:color w:val="000000" w:themeColor="text1"/>
        </w:rPr>
        <w:t>決議：照案通過。</w:t>
      </w:r>
    </w:p>
    <w:p w:rsidR="00ED394F" w:rsidRPr="0005063D" w:rsidRDefault="00ED394F" w:rsidP="00ED394F">
      <w:pPr>
        <w:pStyle w:val="af4"/>
        <w:ind w:left="665" w:hangingChars="200" w:hanging="665"/>
        <w:rPr>
          <w:rFonts w:ascii="標楷體" w:hAnsi="標楷體"/>
          <w:color w:val="000000" w:themeColor="text1"/>
        </w:rPr>
      </w:pPr>
      <w:r w:rsidRPr="0005063D">
        <w:rPr>
          <w:rFonts w:ascii="標楷體" w:hAnsi="標楷體" w:hint="eastAsia"/>
          <w:color w:val="000000" w:themeColor="text1"/>
        </w:rPr>
        <w:t>四、</w:t>
      </w:r>
      <w:r w:rsidR="00320BA2" w:rsidRPr="0005063D">
        <w:rPr>
          <w:rFonts w:ascii="標楷體" w:hAnsi="標楷體" w:hint="eastAsia"/>
          <w:color w:val="000000" w:themeColor="text1"/>
        </w:rPr>
        <w:t>公平交易委員會</w:t>
      </w:r>
      <w:r w:rsidR="00F742D8" w:rsidRPr="0005063D">
        <w:rPr>
          <w:rFonts w:ascii="標楷體" w:hAnsi="標楷體" w:hint="eastAsia"/>
          <w:color w:val="000000" w:themeColor="text1"/>
        </w:rPr>
        <w:t>應根據公平交易法第26條所定公共利益規定，立即主動約談</w:t>
      </w:r>
      <w:proofErr w:type="gramStart"/>
      <w:r w:rsidR="00F742D8" w:rsidRPr="0005063D">
        <w:rPr>
          <w:rFonts w:ascii="標楷體" w:hAnsi="標楷體" w:hint="eastAsia"/>
          <w:color w:val="000000" w:themeColor="text1"/>
        </w:rPr>
        <w:t>壹</w:t>
      </w:r>
      <w:proofErr w:type="gramEnd"/>
      <w:r w:rsidR="00F742D8" w:rsidRPr="0005063D">
        <w:rPr>
          <w:rFonts w:ascii="標楷體" w:hAnsi="標楷體" w:hint="eastAsia"/>
          <w:color w:val="000000" w:themeColor="text1"/>
        </w:rPr>
        <w:t>傳媒經營權交易案之相關人，是否涉有危害公共利益之情事</w:t>
      </w:r>
      <w:r w:rsidRPr="0005063D">
        <w:rPr>
          <w:rFonts w:ascii="標楷體" w:hAnsi="標楷體" w:hint="eastAsia"/>
          <w:color w:val="000000" w:themeColor="text1"/>
        </w:rPr>
        <w:t>。</w:t>
      </w:r>
    </w:p>
    <w:p w:rsidR="00546166" w:rsidRPr="0005063D" w:rsidRDefault="00546166" w:rsidP="00546166">
      <w:pPr>
        <w:pStyle w:val="af3"/>
        <w:spacing w:line="480" w:lineRule="exact"/>
        <w:rPr>
          <w:rFonts w:ascii="標楷體" w:hAnsi="標楷體"/>
          <w:color w:val="000000" w:themeColor="text1"/>
        </w:rPr>
      </w:pPr>
      <w:r w:rsidRPr="0005063D">
        <w:rPr>
          <w:rFonts w:ascii="標楷體" w:hAnsi="標楷體" w:hint="eastAsia"/>
          <w:color w:val="000000" w:themeColor="text1"/>
        </w:rPr>
        <w:t>提案人：高志鵬  林岱樺  蘇震清  黃偉哲  陳明文  管碧玲</w:t>
      </w:r>
    </w:p>
    <w:p w:rsidR="00ED394F" w:rsidRPr="0005063D" w:rsidRDefault="00ED394F" w:rsidP="009D5287">
      <w:pPr>
        <w:pStyle w:val="af5"/>
        <w:ind w:leftChars="200" w:left="1662" w:hangingChars="300" w:hanging="997"/>
        <w:rPr>
          <w:rFonts w:ascii="標楷體" w:hAnsi="標楷體"/>
          <w:color w:val="000000" w:themeColor="text1"/>
        </w:rPr>
      </w:pPr>
      <w:r w:rsidRPr="0005063D">
        <w:rPr>
          <w:rFonts w:ascii="標楷體" w:hAnsi="標楷體"/>
          <w:color w:val="000000" w:themeColor="text1"/>
        </w:rPr>
        <w:t>決議：</w:t>
      </w:r>
      <w:r w:rsidR="00965ED2" w:rsidRPr="0005063D">
        <w:rPr>
          <w:rFonts w:ascii="標楷體" w:hAnsi="標楷體" w:hint="eastAsia"/>
          <w:color w:val="000000" w:themeColor="text1"/>
        </w:rPr>
        <w:t>不</w:t>
      </w:r>
      <w:r w:rsidRPr="0005063D">
        <w:rPr>
          <w:rFonts w:ascii="標楷體" w:hAnsi="標楷體"/>
          <w:color w:val="000000" w:themeColor="text1"/>
        </w:rPr>
        <w:t>通過。</w:t>
      </w:r>
      <w:proofErr w:type="gramStart"/>
      <w:r w:rsidR="00313F11" w:rsidRPr="0005063D">
        <w:rPr>
          <w:rFonts w:ascii="標楷體" w:hAnsi="標楷體" w:hint="eastAsia"/>
          <w:color w:val="000000" w:themeColor="text1"/>
        </w:rPr>
        <w:t>（</w:t>
      </w:r>
      <w:proofErr w:type="gramEnd"/>
      <w:r w:rsidR="009D5287">
        <w:rPr>
          <w:rFonts w:ascii="標楷體" w:hAnsi="標楷體" w:hint="eastAsia"/>
          <w:color w:val="000000" w:themeColor="text1"/>
        </w:rPr>
        <w:t>經在場委員舉手表決，</w:t>
      </w:r>
      <w:r w:rsidR="00313F11" w:rsidRPr="0005063D">
        <w:rPr>
          <w:rFonts w:ascii="標楷體" w:hAnsi="標楷體" w:hint="eastAsia"/>
          <w:color w:val="000000" w:themeColor="text1"/>
        </w:rPr>
        <w:t>贊成者2人，反對者</w:t>
      </w:r>
      <w:r w:rsidR="00E35EA9" w:rsidRPr="0005063D">
        <w:rPr>
          <w:rFonts w:ascii="標楷體" w:hAnsi="標楷體" w:hint="eastAsia"/>
          <w:color w:val="000000" w:themeColor="text1"/>
        </w:rPr>
        <w:t>7</w:t>
      </w:r>
      <w:r w:rsidR="00313F11" w:rsidRPr="0005063D">
        <w:rPr>
          <w:rFonts w:ascii="標楷體" w:hAnsi="標楷體" w:hint="eastAsia"/>
          <w:color w:val="000000" w:themeColor="text1"/>
        </w:rPr>
        <w:t>人，</w:t>
      </w:r>
      <w:r w:rsidR="009D5287">
        <w:rPr>
          <w:rFonts w:ascii="標楷體" w:hAnsi="標楷體" w:hint="eastAsia"/>
          <w:color w:val="000000" w:themeColor="text1"/>
        </w:rPr>
        <w:t>未過半</w:t>
      </w:r>
      <w:r w:rsidR="00313F11" w:rsidRPr="0005063D">
        <w:rPr>
          <w:rFonts w:ascii="標楷體" w:hAnsi="標楷體" w:hint="eastAsia"/>
          <w:color w:val="000000" w:themeColor="text1"/>
        </w:rPr>
        <w:t>數不通過。）</w:t>
      </w:r>
    </w:p>
    <w:p w:rsidR="00ED394F" w:rsidRPr="0005063D" w:rsidRDefault="00ED394F" w:rsidP="00ED394F">
      <w:pPr>
        <w:pStyle w:val="af4"/>
        <w:ind w:left="665" w:hangingChars="200" w:hanging="665"/>
        <w:rPr>
          <w:rFonts w:ascii="標楷體" w:hAnsi="標楷體"/>
          <w:color w:val="000000" w:themeColor="text1"/>
        </w:rPr>
      </w:pPr>
      <w:r w:rsidRPr="0005063D">
        <w:rPr>
          <w:rFonts w:ascii="標楷體" w:hAnsi="標楷體" w:hint="eastAsia"/>
          <w:color w:val="000000" w:themeColor="text1"/>
        </w:rPr>
        <w:t>五、</w:t>
      </w:r>
      <w:r w:rsidR="00313F11" w:rsidRPr="0005063D">
        <w:rPr>
          <w:rFonts w:ascii="標楷體" w:hAnsi="標楷體" w:hint="eastAsia"/>
          <w:color w:val="000000" w:themeColor="text1"/>
        </w:rPr>
        <w:t>蔡衍明先生涉有「以脅迫、利誘或以其他不正當方法，</w:t>
      </w:r>
      <w:proofErr w:type="gramStart"/>
      <w:r w:rsidR="00313F11" w:rsidRPr="0005063D">
        <w:rPr>
          <w:rFonts w:ascii="標楷體" w:hAnsi="標楷體" w:hint="eastAsia"/>
          <w:color w:val="000000" w:themeColor="text1"/>
        </w:rPr>
        <w:t>使壹傳媒</w:t>
      </w:r>
      <w:proofErr w:type="gramEnd"/>
      <w:r w:rsidR="00313F11" w:rsidRPr="0005063D">
        <w:rPr>
          <w:rFonts w:ascii="標楷體" w:hAnsi="標楷體" w:hint="eastAsia"/>
          <w:color w:val="000000" w:themeColor="text1"/>
        </w:rPr>
        <w:t>參與結合」之嫌，其關鍵就在</w:t>
      </w:r>
      <w:proofErr w:type="gramStart"/>
      <w:r w:rsidR="00313F11" w:rsidRPr="0005063D">
        <w:rPr>
          <w:rFonts w:ascii="標楷體" w:hAnsi="標楷體" w:hint="eastAsia"/>
          <w:color w:val="000000" w:themeColor="text1"/>
        </w:rPr>
        <w:t>併購中</w:t>
      </w:r>
      <w:proofErr w:type="gramEnd"/>
      <w:r w:rsidR="00313F11" w:rsidRPr="0005063D">
        <w:rPr>
          <w:rFonts w:ascii="標楷體" w:hAnsi="標楷體" w:hint="eastAsia"/>
          <w:color w:val="000000" w:themeColor="text1"/>
        </w:rPr>
        <w:t>嘉</w:t>
      </w:r>
      <w:r w:rsidR="00E35EA9" w:rsidRPr="0005063D">
        <w:rPr>
          <w:rFonts w:ascii="標楷體" w:hAnsi="標楷體" w:hint="eastAsia"/>
          <w:color w:val="000000" w:themeColor="text1"/>
        </w:rPr>
        <w:t>，</w:t>
      </w:r>
      <w:r w:rsidR="00313F11" w:rsidRPr="0005063D">
        <w:rPr>
          <w:rFonts w:ascii="標楷體" w:hAnsi="標楷體" w:hint="eastAsia"/>
          <w:color w:val="000000" w:themeColor="text1"/>
        </w:rPr>
        <w:t>並阻撓</w:t>
      </w:r>
      <w:proofErr w:type="gramStart"/>
      <w:r w:rsidR="00313F11" w:rsidRPr="0005063D">
        <w:rPr>
          <w:rFonts w:ascii="標楷體" w:hAnsi="標楷體" w:hint="eastAsia"/>
          <w:color w:val="000000" w:themeColor="text1"/>
        </w:rPr>
        <w:t>壹</w:t>
      </w:r>
      <w:proofErr w:type="gramEnd"/>
      <w:r w:rsidR="00313F11" w:rsidRPr="0005063D">
        <w:rPr>
          <w:rFonts w:ascii="標楷體" w:hAnsi="標楷體" w:hint="eastAsia"/>
          <w:color w:val="000000" w:themeColor="text1"/>
        </w:rPr>
        <w:t>電視上架問題。</w:t>
      </w:r>
      <w:r w:rsidR="00320BA2" w:rsidRPr="0005063D">
        <w:rPr>
          <w:rFonts w:ascii="標楷體" w:hAnsi="標楷體" w:hint="eastAsia"/>
          <w:color w:val="000000" w:themeColor="text1"/>
        </w:rPr>
        <w:t>公平交易委員會</w:t>
      </w:r>
      <w:r w:rsidR="00313F11" w:rsidRPr="0005063D">
        <w:rPr>
          <w:rFonts w:ascii="標楷體" w:hAnsi="標楷體" w:hint="eastAsia"/>
          <w:color w:val="000000" w:themeColor="text1"/>
        </w:rPr>
        <w:t>應該主動調查蔡衍明先生是否曾「以損害特定事業（壹電視）為目的，促使他事業（國內各有線電視系統經營者）對該特定事業（壹電視）斷絕供給、購買或其他交易之行為。」此一「杯葛行為」顯然違反</w:t>
      </w:r>
      <w:r w:rsidR="00320BA2" w:rsidRPr="0005063D">
        <w:rPr>
          <w:rFonts w:ascii="標楷體" w:hAnsi="標楷體" w:hint="eastAsia"/>
          <w:color w:val="000000" w:themeColor="text1"/>
        </w:rPr>
        <w:t>公平交易法</w:t>
      </w:r>
      <w:r w:rsidR="00313F11" w:rsidRPr="0005063D">
        <w:rPr>
          <w:rFonts w:ascii="標楷體" w:hAnsi="標楷體" w:hint="eastAsia"/>
          <w:color w:val="000000" w:themeColor="text1"/>
        </w:rPr>
        <w:t>第19條第1款之禁制規定，</w:t>
      </w:r>
      <w:r w:rsidR="00320BA2" w:rsidRPr="0005063D">
        <w:rPr>
          <w:rFonts w:ascii="標楷體" w:hAnsi="標楷體" w:hint="eastAsia"/>
          <w:color w:val="000000" w:themeColor="text1"/>
        </w:rPr>
        <w:t>公平交易委員會</w:t>
      </w:r>
      <w:r w:rsidR="00313F11" w:rsidRPr="0005063D">
        <w:rPr>
          <w:rFonts w:ascii="標楷體" w:hAnsi="標楷體" w:hint="eastAsia"/>
          <w:color w:val="000000" w:themeColor="text1"/>
        </w:rPr>
        <w:t>必須嚴格論處，以彰法紀。</w:t>
      </w:r>
    </w:p>
    <w:p w:rsidR="00546166" w:rsidRPr="0005063D" w:rsidRDefault="00546166" w:rsidP="00546166">
      <w:pPr>
        <w:pStyle w:val="af3"/>
        <w:spacing w:line="480" w:lineRule="exact"/>
        <w:rPr>
          <w:rFonts w:ascii="標楷體" w:hAnsi="標楷體"/>
          <w:color w:val="000000" w:themeColor="text1"/>
        </w:rPr>
      </w:pPr>
      <w:r w:rsidRPr="0005063D">
        <w:rPr>
          <w:rFonts w:ascii="標楷體" w:hAnsi="標楷體" w:hint="eastAsia"/>
          <w:color w:val="000000" w:themeColor="text1"/>
        </w:rPr>
        <w:t>提案人：高志鵬  林岱樺  蘇震清  黃偉哲  陳明文</w:t>
      </w:r>
    </w:p>
    <w:p w:rsidR="00546166" w:rsidRPr="0005063D" w:rsidRDefault="00546166" w:rsidP="00546166">
      <w:pPr>
        <w:pStyle w:val="af3"/>
        <w:spacing w:line="480" w:lineRule="exact"/>
        <w:rPr>
          <w:rFonts w:ascii="標楷體" w:hAnsi="標楷體"/>
          <w:color w:val="000000" w:themeColor="text1"/>
        </w:rPr>
      </w:pPr>
      <w:r w:rsidRPr="0005063D">
        <w:rPr>
          <w:rFonts w:ascii="標楷體" w:hAnsi="標楷體" w:hint="eastAsia"/>
          <w:color w:val="000000" w:themeColor="text1"/>
        </w:rPr>
        <w:t>連署人：管碧玲</w:t>
      </w:r>
    </w:p>
    <w:p w:rsidR="003A20F1" w:rsidRPr="0005063D" w:rsidRDefault="003A20F1" w:rsidP="003A20F1">
      <w:pPr>
        <w:pStyle w:val="af5"/>
        <w:ind w:leftChars="200" w:left="1662" w:hangingChars="300" w:hanging="997"/>
        <w:rPr>
          <w:rFonts w:ascii="標楷體" w:hAnsi="標楷體"/>
          <w:color w:val="000000" w:themeColor="text1"/>
        </w:rPr>
      </w:pPr>
      <w:r w:rsidRPr="0005063D">
        <w:rPr>
          <w:rFonts w:ascii="標楷體" w:hAnsi="標楷體"/>
          <w:color w:val="000000" w:themeColor="text1"/>
        </w:rPr>
        <w:t>決議：</w:t>
      </w:r>
      <w:r w:rsidRPr="0005063D">
        <w:rPr>
          <w:rFonts w:ascii="標楷體" w:hAnsi="標楷體" w:hint="eastAsia"/>
          <w:color w:val="000000" w:themeColor="text1"/>
        </w:rPr>
        <w:t>不</w:t>
      </w:r>
      <w:r w:rsidRPr="0005063D">
        <w:rPr>
          <w:rFonts w:ascii="標楷體" w:hAnsi="標楷體"/>
          <w:color w:val="000000" w:themeColor="text1"/>
        </w:rPr>
        <w:t>通過。</w:t>
      </w:r>
      <w:proofErr w:type="gramStart"/>
      <w:r w:rsidRPr="0005063D">
        <w:rPr>
          <w:rFonts w:ascii="標楷體" w:hAnsi="標楷體" w:hint="eastAsia"/>
          <w:color w:val="000000" w:themeColor="text1"/>
        </w:rPr>
        <w:t>（</w:t>
      </w:r>
      <w:proofErr w:type="gramEnd"/>
      <w:r>
        <w:rPr>
          <w:rFonts w:ascii="標楷體" w:hAnsi="標楷體" w:hint="eastAsia"/>
          <w:color w:val="000000" w:themeColor="text1"/>
        </w:rPr>
        <w:t>經在場委員舉手表決，</w:t>
      </w:r>
      <w:r w:rsidRPr="0005063D">
        <w:rPr>
          <w:rFonts w:ascii="標楷體" w:hAnsi="標楷體" w:hint="eastAsia"/>
          <w:color w:val="000000" w:themeColor="text1"/>
        </w:rPr>
        <w:t>贊成者2人，反對者7人，</w:t>
      </w:r>
      <w:r>
        <w:rPr>
          <w:rFonts w:ascii="標楷體" w:hAnsi="標楷體" w:hint="eastAsia"/>
          <w:color w:val="000000" w:themeColor="text1"/>
        </w:rPr>
        <w:t>未過半</w:t>
      </w:r>
      <w:r w:rsidRPr="0005063D">
        <w:rPr>
          <w:rFonts w:ascii="標楷體" w:hAnsi="標楷體" w:hint="eastAsia"/>
          <w:color w:val="000000" w:themeColor="text1"/>
        </w:rPr>
        <w:t>數不通過。）</w:t>
      </w:r>
    </w:p>
    <w:p w:rsidR="00ED394F" w:rsidRPr="0005063D" w:rsidRDefault="00ED394F" w:rsidP="00ED394F">
      <w:pPr>
        <w:pStyle w:val="af4"/>
        <w:ind w:left="665" w:hangingChars="200" w:hanging="665"/>
        <w:rPr>
          <w:rFonts w:ascii="標楷體" w:hAnsi="標楷體"/>
          <w:color w:val="000000" w:themeColor="text1"/>
        </w:rPr>
      </w:pPr>
      <w:r w:rsidRPr="0005063D">
        <w:rPr>
          <w:rFonts w:ascii="標楷體" w:hAnsi="標楷體" w:hint="eastAsia"/>
          <w:color w:val="000000" w:themeColor="text1"/>
        </w:rPr>
        <w:lastRenderedPageBreak/>
        <w:t>六、</w:t>
      </w:r>
      <w:r w:rsidR="00320BA2" w:rsidRPr="0005063D">
        <w:rPr>
          <w:rFonts w:ascii="標楷體" w:hAnsi="標楷體" w:hint="eastAsia"/>
          <w:color w:val="000000" w:themeColor="text1"/>
        </w:rPr>
        <w:t>公平交易委員會</w:t>
      </w:r>
      <w:r w:rsidR="00313F11" w:rsidRPr="0005063D">
        <w:rPr>
          <w:rFonts w:ascii="標楷體" w:hAnsi="標楷體" w:hint="eastAsia"/>
          <w:color w:val="000000" w:themeColor="text1"/>
        </w:rPr>
        <w:t>應</w:t>
      </w:r>
      <w:proofErr w:type="gramStart"/>
      <w:r w:rsidR="00313F11" w:rsidRPr="0005063D">
        <w:rPr>
          <w:rFonts w:ascii="標楷體" w:hAnsi="標楷體" w:hint="eastAsia"/>
          <w:color w:val="000000" w:themeColor="text1"/>
        </w:rPr>
        <w:t>不待對壹傳媒</w:t>
      </w:r>
      <w:proofErr w:type="gramEnd"/>
      <w:r w:rsidR="00313F11" w:rsidRPr="0005063D">
        <w:rPr>
          <w:rFonts w:ascii="標楷體" w:hAnsi="標楷體" w:hint="eastAsia"/>
          <w:color w:val="000000" w:themeColor="text1"/>
        </w:rPr>
        <w:t>被</w:t>
      </w:r>
      <w:proofErr w:type="gramStart"/>
      <w:r w:rsidR="00313F11" w:rsidRPr="0005063D">
        <w:rPr>
          <w:rFonts w:ascii="標楷體" w:hAnsi="標楷體" w:hint="eastAsia"/>
          <w:color w:val="000000" w:themeColor="text1"/>
        </w:rPr>
        <w:t>併</w:t>
      </w:r>
      <w:proofErr w:type="gramEnd"/>
      <w:r w:rsidR="00313F11" w:rsidRPr="0005063D">
        <w:rPr>
          <w:rFonts w:ascii="標楷體" w:hAnsi="標楷體" w:hint="eastAsia"/>
          <w:color w:val="000000" w:themeColor="text1"/>
        </w:rPr>
        <w:t>購案簽約，即刻啟動調查</w:t>
      </w:r>
      <w:r w:rsidR="00E35EA9" w:rsidRPr="0005063D">
        <w:rPr>
          <w:rFonts w:ascii="標楷體" w:hAnsi="標楷體" w:hint="eastAsia"/>
          <w:color w:val="000000" w:themeColor="text1"/>
        </w:rPr>
        <w:t>。</w:t>
      </w:r>
      <w:r w:rsidR="00313F11" w:rsidRPr="0005063D">
        <w:rPr>
          <w:rFonts w:ascii="標楷體" w:hAnsi="標楷體" w:hint="eastAsia"/>
          <w:color w:val="000000" w:themeColor="text1"/>
        </w:rPr>
        <w:t>就「壹電視無法上架，是不是</w:t>
      </w:r>
      <w:proofErr w:type="gramStart"/>
      <w:r w:rsidR="00313F11" w:rsidRPr="0005063D">
        <w:rPr>
          <w:rFonts w:ascii="標楷體" w:hAnsi="標楷體" w:hint="eastAsia"/>
          <w:color w:val="000000" w:themeColor="text1"/>
        </w:rPr>
        <w:t>壹</w:t>
      </w:r>
      <w:proofErr w:type="gramEnd"/>
      <w:r w:rsidR="00313F11" w:rsidRPr="0005063D">
        <w:rPr>
          <w:rFonts w:ascii="標楷體" w:hAnsi="標楷體" w:hint="eastAsia"/>
          <w:color w:val="000000" w:themeColor="text1"/>
        </w:rPr>
        <w:t>傳媒集團被迫出售的原因？」請黎智英先生到場陳述意見</w:t>
      </w:r>
      <w:r w:rsidR="00E35EA9" w:rsidRPr="0005063D">
        <w:rPr>
          <w:rFonts w:ascii="標楷體" w:hAnsi="標楷體" w:hint="eastAsia"/>
          <w:color w:val="000000" w:themeColor="text1"/>
        </w:rPr>
        <w:t>，</w:t>
      </w:r>
      <w:r w:rsidR="00313F11" w:rsidRPr="0005063D">
        <w:rPr>
          <w:rFonts w:ascii="標楷體" w:hAnsi="標楷體" w:hint="eastAsia"/>
          <w:color w:val="000000" w:themeColor="text1"/>
        </w:rPr>
        <w:t>並調查蔡衍明先生早先</w:t>
      </w:r>
      <w:proofErr w:type="gramStart"/>
      <w:r w:rsidR="00313F11" w:rsidRPr="0005063D">
        <w:rPr>
          <w:rFonts w:ascii="標楷體" w:hAnsi="標楷體" w:hint="eastAsia"/>
          <w:color w:val="000000" w:themeColor="text1"/>
        </w:rPr>
        <w:t>併購中嘉案並阻壹</w:t>
      </w:r>
      <w:proofErr w:type="gramEnd"/>
      <w:r w:rsidR="00313F11" w:rsidRPr="0005063D">
        <w:rPr>
          <w:rFonts w:ascii="標楷體" w:hAnsi="標楷體" w:hint="eastAsia"/>
          <w:color w:val="000000" w:themeColor="text1"/>
        </w:rPr>
        <w:t>電視上架</w:t>
      </w:r>
      <w:r w:rsidR="00E35EA9" w:rsidRPr="0005063D">
        <w:rPr>
          <w:rFonts w:ascii="標楷體" w:hAnsi="標楷體" w:hint="eastAsia"/>
          <w:color w:val="000000" w:themeColor="text1"/>
        </w:rPr>
        <w:t>，</w:t>
      </w:r>
      <w:r w:rsidR="00313F11" w:rsidRPr="0005063D">
        <w:rPr>
          <w:rFonts w:ascii="標楷體" w:hAnsi="標楷體" w:hint="eastAsia"/>
          <w:color w:val="000000" w:themeColor="text1"/>
        </w:rPr>
        <w:t>是否即為違反</w:t>
      </w:r>
      <w:r w:rsidR="00320BA2" w:rsidRPr="0005063D">
        <w:rPr>
          <w:rFonts w:ascii="標楷體" w:hAnsi="標楷體" w:hint="eastAsia"/>
          <w:color w:val="000000" w:themeColor="text1"/>
        </w:rPr>
        <w:t>公平交易法</w:t>
      </w:r>
      <w:r w:rsidR="00313F11" w:rsidRPr="0005063D">
        <w:rPr>
          <w:rFonts w:ascii="標楷體" w:hAnsi="標楷體" w:hint="eastAsia"/>
          <w:color w:val="000000" w:themeColor="text1"/>
        </w:rPr>
        <w:t>第19條第5款之規定「以脅迫、利誘或其他不正當方法，使他事業參與結合之行為。」此項行為，妨害公平競爭至極，</w:t>
      </w:r>
      <w:r w:rsidR="00320BA2" w:rsidRPr="0005063D">
        <w:rPr>
          <w:rFonts w:ascii="標楷體" w:hAnsi="標楷體" w:hint="eastAsia"/>
          <w:color w:val="000000" w:themeColor="text1"/>
        </w:rPr>
        <w:t>公平交易委員會</w:t>
      </w:r>
      <w:r w:rsidR="00313F11" w:rsidRPr="0005063D">
        <w:rPr>
          <w:rFonts w:ascii="標楷體" w:hAnsi="標楷體" w:hint="eastAsia"/>
          <w:color w:val="000000" w:themeColor="text1"/>
        </w:rPr>
        <w:t>必須依法論處。黎智英先生則可按照</w:t>
      </w:r>
      <w:r w:rsidR="00320BA2" w:rsidRPr="0005063D">
        <w:rPr>
          <w:rFonts w:ascii="標楷體" w:hAnsi="標楷體" w:hint="eastAsia"/>
          <w:color w:val="000000" w:themeColor="text1"/>
        </w:rPr>
        <w:t>公平交易法</w:t>
      </w:r>
      <w:r w:rsidR="00313F11" w:rsidRPr="0005063D">
        <w:rPr>
          <w:rFonts w:ascii="標楷體" w:hAnsi="標楷體" w:hint="eastAsia"/>
          <w:color w:val="000000" w:themeColor="text1"/>
        </w:rPr>
        <w:t>第5章之規定，請求權益保護。</w:t>
      </w:r>
    </w:p>
    <w:p w:rsidR="00546166" w:rsidRPr="0005063D" w:rsidRDefault="00ED394F" w:rsidP="00ED394F">
      <w:pPr>
        <w:pStyle w:val="af3"/>
        <w:spacing w:line="480" w:lineRule="exact"/>
        <w:rPr>
          <w:rFonts w:ascii="標楷體" w:hAnsi="標楷體"/>
          <w:color w:val="000000" w:themeColor="text1"/>
        </w:rPr>
      </w:pPr>
      <w:r w:rsidRPr="0005063D">
        <w:rPr>
          <w:rFonts w:ascii="標楷體" w:hAnsi="標楷體"/>
          <w:color w:val="000000" w:themeColor="text1"/>
        </w:rPr>
        <w:t>提案人：</w:t>
      </w:r>
      <w:r w:rsidR="00546166" w:rsidRPr="0005063D">
        <w:rPr>
          <w:rFonts w:ascii="標楷體" w:hAnsi="標楷體" w:hint="eastAsia"/>
          <w:color w:val="000000" w:themeColor="text1"/>
        </w:rPr>
        <w:t>高志鵬  林岱樺  黃偉哲  陳明文  蘇震清</w:t>
      </w:r>
    </w:p>
    <w:p w:rsidR="00ED394F" w:rsidRPr="0005063D" w:rsidRDefault="00546166" w:rsidP="00ED394F">
      <w:pPr>
        <w:pStyle w:val="af3"/>
        <w:spacing w:line="480" w:lineRule="exact"/>
        <w:rPr>
          <w:rFonts w:ascii="標楷體" w:hAnsi="標楷體"/>
          <w:color w:val="000000" w:themeColor="text1"/>
        </w:rPr>
      </w:pPr>
      <w:r w:rsidRPr="0005063D">
        <w:rPr>
          <w:rFonts w:ascii="標楷體" w:hAnsi="標楷體" w:hint="eastAsia"/>
          <w:color w:val="000000" w:themeColor="text1"/>
        </w:rPr>
        <w:t>連署人：管碧玲</w:t>
      </w:r>
    </w:p>
    <w:p w:rsidR="003A20F1" w:rsidRPr="0005063D" w:rsidRDefault="003A20F1" w:rsidP="003A20F1">
      <w:pPr>
        <w:pStyle w:val="af5"/>
        <w:ind w:leftChars="200" w:left="1662" w:hangingChars="300" w:hanging="997"/>
        <w:rPr>
          <w:rFonts w:ascii="標楷體" w:hAnsi="標楷體"/>
          <w:color w:val="000000" w:themeColor="text1"/>
        </w:rPr>
      </w:pPr>
      <w:r w:rsidRPr="0005063D">
        <w:rPr>
          <w:rFonts w:ascii="標楷體" w:hAnsi="標楷體"/>
          <w:color w:val="000000" w:themeColor="text1"/>
        </w:rPr>
        <w:t>決議：</w:t>
      </w:r>
      <w:r w:rsidRPr="0005063D">
        <w:rPr>
          <w:rFonts w:ascii="標楷體" w:hAnsi="標楷體" w:hint="eastAsia"/>
          <w:color w:val="000000" w:themeColor="text1"/>
        </w:rPr>
        <w:t>不</w:t>
      </w:r>
      <w:r w:rsidRPr="0005063D">
        <w:rPr>
          <w:rFonts w:ascii="標楷體" w:hAnsi="標楷體"/>
          <w:color w:val="000000" w:themeColor="text1"/>
        </w:rPr>
        <w:t>通過。</w:t>
      </w:r>
      <w:proofErr w:type="gramStart"/>
      <w:r w:rsidRPr="0005063D">
        <w:rPr>
          <w:rFonts w:ascii="標楷體" w:hAnsi="標楷體" w:hint="eastAsia"/>
          <w:color w:val="000000" w:themeColor="text1"/>
        </w:rPr>
        <w:t>（</w:t>
      </w:r>
      <w:proofErr w:type="gramEnd"/>
      <w:r>
        <w:rPr>
          <w:rFonts w:ascii="標楷體" w:hAnsi="標楷體" w:hint="eastAsia"/>
          <w:color w:val="000000" w:themeColor="text1"/>
        </w:rPr>
        <w:t>經在場委員舉手表決，</w:t>
      </w:r>
      <w:r w:rsidRPr="0005063D">
        <w:rPr>
          <w:rFonts w:ascii="標楷體" w:hAnsi="標楷體" w:hint="eastAsia"/>
          <w:color w:val="000000" w:themeColor="text1"/>
        </w:rPr>
        <w:t>贊成者2人，反對者7人，</w:t>
      </w:r>
      <w:r>
        <w:rPr>
          <w:rFonts w:ascii="標楷體" w:hAnsi="標楷體" w:hint="eastAsia"/>
          <w:color w:val="000000" w:themeColor="text1"/>
        </w:rPr>
        <w:t>未過半</w:t>
      </w:r>
      <w:r w:rsidRPr="0005063D">
        <w:rPr>
          <w:rFonts w:ascii="標楷體" w:hAnsi="標楷體" w:hint="eastAsia"/>
          <w:color w:val="000000" w:themeColor="text1"/>
        </w:rPr>
        <w:t>數不通過。）</w:t>
      </w:r>
    </w:p>
    <w:p w:rsidR="00546166" w:rsidRPr="0005063D" w:rsidRDefault="00546166" w:rsidP="00546166">
      <w:pPr>
        <w:pStyle w:val="af4"/>
        <w:ind w:left="665" w:hangingChars="200" w:hanging="665"/>
        <w:rPr>
          <w:rFonts w:ascii="標楷體" w:hAnsi="標楷體"/>
          <w:color w:val="000000" w:themeColor="text1"/>
        </w:rPr>
      </w:pPr>
      <w:r w:rsidRPr="0005063D">
        <w:rPr>
          <w:rFonts w:ascii="標楷體" w:hAnsi="標楷體" w:hint="eastAsia"/>
          <w:color w:val="000000" w:themeColor="text1"/>
        </w:rPr>
        <w:t>七、</w:t>
      </w:r>
      <w:r w:rsidR="001C465E" w:rsidRPr="0005063D">
        <w:rPr>
          <w:rFonts w:ascii="標楷體" w:hAnsi="標楷體" w:hint="eastAsia"/>
          <w:color w:val="000000" w:themeColor="text1"/>
        </w:rPr>
        <w:t>根據聯合國「公民與政治權利國際公約」第34第34號一般性意見之第</w:t>
      </w:r>
      <w:r w:rsidR="004822CB" w:rsidRPr="0005063D">
        <w:rPr>
          <w:rFonts w:ascii="標楷體" w:hAnsi="標楷體" w:hint="eastAsia"/>
          <w:color w:val="000000" w:themeColor="text1"/>
        </w:rPr>
        <w:t>19</w:t>
      </w:r>
      <w:r w:rsidR="001C465E" w:rsidRPr="0005063D">
        <w:rPr>
          <w:rFonts w:ascii="標楷體" w:hAnsi="標楷體" w:hint="eastAsia"/>
          <w:color w:val="000000" w:themeColor="text1"/>
        </w:rPr>
        <w:t>條：保持意見自由與言論自由條款；其中第40項載明：「由於現代大眾傳播媒體的發展，所以需要採取有效措施，防止有人控制這種工具，干涉每個人的言論自由權利。國家不得對媒體形成控制壟斷，並應促成媒體的多元化。因此締約國應根據公約採取適當行動，防止媒體被過度掌控或集中在私人控制的媒體集團手上，這會損害來源和意見的多樣化」；我國業於民國</w:t>
      </w:r>
      <w:r w:rsidR="004822CB" w:rsidRPr="0005063D">
        <w:rPr>
          <w:rFonts w:ascii="標楷體" w:hAnsi="標楷體" w:hint="eastAsia"/>
          <w:color w:val="000000" w:themeColor="text1"/>
        </w:rPr>
        <w:t>98</w:t>
      </w:r>
      <w:r w:rsidR="001C465E" w:rsidRPr="0005063D">
        <w:rPr>
          <w:rFonts w:ascii="標楷體" w:hAnsi="標楷體" w:hint="eastAsia"/>
          <w:color w:val="000000" w:themeColor="text1"/>
        </w:rPr>
        <w:t>年通過「公民與政治權利國際公約及經濟社會文化權利國際公約施行法」第</w:t>
      </w:r>
      <w:r w:rsidR="004822CB" w:rsidRPr="0005063D">
        <w:rPr>
          <w:rFonts w:ascii="標楷體" w:hAnsi="標楷體" w:hint="eastAsia"/>
          <w:color w:val="000000" w:themeColor="text1"/>
        </w:rPr>
        <w:t>2</w:t>
      </w:r>
      <w:r w:rsidR="001C465E" w:rsidRPr="0005063D">
        <w:rPr>
          <w:rFonts w:ascii="標楷體" w:hAnsi="標楷體" w:hint="eastAsia"/>
          <w:color w:val="000000" w:themeColor="text1"/>
        </w:rPr>
        <w:t>條規定：「兩公約所揭示保障人權之規定具有國內法律之效力」；</w:t>
      </w:r>
      <w:r w:rsidR="004822CB" w:rsidRPr="0005063D">
        <w:rPr>
          <w:rFonts w:ascii="標楷體" w:hAnsi="標楷體" w:hint="eastAsia"/>
          <w:color w:val="000000" w:themeColor="text1"/>
        </w:rPr>
        <w:t>第3條</w:t>
      </w:r>
      <w:r w:rsidR="001C465E" w:rsidRPr="0005063D">
        <w:rPr>
          <w:rFonts w:ascii="標楷體" w:hAnsi="標楷體" w:hint="eastAsia"/>
          <w:color w:val="000000" w:themeColor="text1"/>
        </w:rPr>
        <w:t>規定：適用兩公約規定，應參照其立法意旨及兩公約人權事務委員會之見解。兩公約施行法第</w:t>
      </w:r>
      <w:r w:rsidR="004822CB" w:rsidRPr="0005063D">
        <w:rPr>
          <w:rFonts w:ascii="標楷體" w:hAnsi="標楷體" w:hint="eastAsia"/>
          <w:color w:val="000000" w:themeColor="text1"/>
        </w:rPr>
        <w:t>4</w:t>
      </w:r>
      <w:r w:rsidR="001C465E" w:rsidRPr="0005063D">
        <w:rPr>
          <w:rFonts w:ascii="標楷體" w:hAnsi="標楷體" w:hint="eastAsia"/>
          <w:color w:val="000000" w:themeColor="text1"/>
        </w:rPr>
        <w:t>條及第</w:t>
      </w:r>
      <w:r w:rsidR="004822CB" w:rsidRPr="0005063D">
        <w:rPr>
          <w:rFonts w:ascii="標楷體" w:hAnsi="標楷體" w:hint="eastAsia"/>
          <w:color w:val="000000" w:themeColor="text1"/>
        </w:rPr>
        <w:t>5</w:t>
      </w:r>
      <w:r w:rsidR="001C465E" w:rsidRPr="0005063D">
        <w:rPr>
          <w:rFonts w:ascii="標楷體" w:hAnsi="標楷體" w:hint="eastAsia"/>
          <w:color w:val="000000" w:themeColor="text1"/>
        </w:rPr>
        <w:t>條載明各級政府應行使其職權，涉及不同機關業務職掌者</w:t>
      </w:r>
      <w:proofErr w:type="gramStart"/>
      <w:r w:rsidR="001C465E" w:rsidRPr="0005063D">
        <w:rPr>
          <w:rFonts w:ascii="標楷體" w:hAnsi="標楷體" w:hint="eastAsia"/>
          <w:color w:val="000000" w:themeColor="text1"/>
        </w:rPr>
        <w:t>相互間應協調</w:t>
      </w:r>
      <w:proofErr w:type="gramEnd"/>
      <w:r w:rsidR="001C465E" w:rsidRPr="0005063D">
        <w:rPr>
          <w:rFonts w:ascii="標楷體" w:hAnsi="標楷體" w:hint="eastAsia"/>
          <w:color w:val="000000" w:themeColor="text1"/>
        </w:rPr>
        <w:t>聯繫辦理，以落實兩公約規定之人權保障。針對旺</w:t>
      </w:r>
      <w:proofErr w:type="gramStart"/>
      <w:r w:rsidR="001C465E" w:rsidRPr="0005063D">
        <w:rPr>
          <w:rFonts w:ascii="標楷體" w:hAnsi="標楷體" w:hint="eastAsia"/>
          <w:color w:val="000000" w:themeColor="text1"/>
        </w:rPr>
        <w:t>旺</w:t>
      </w:r>
      <w:proofErr w:type="gramEnd"/>
      <w:r w:rsidR="001C465E" w:rsidRPr="0005063D">
        <w:rPr>
          <w:rFonts w:ascii="標楷體" w:hAnsi="標楷體" w:hint="eastAsia"/>
          <w:color w:val="000000" w:themeColor="text1"/>
        </w:rPr>
        <w:t>中時集團參與</w:t>
      </w:r>
      <w:proofErr w:type="gramStart"/>
      <w:r w:rsidR="001C465E" w:rsidRPr="0005063D">
        <w:rPr>
          <w:rFonts w:ascii="標楷體" w:hAnsi="標楷體" w:hint="eastAsia"/>
          <w:color w:val="000000" w:themeColor="text1"/>
        </w:rPr>
        <w:t>壹</w:t>
      </w:r>
      <w:proofErr w:type="gramEnd"/>
      <w:r w:rsidR="001C465E" w:rsidRPr="0005063D">
        <w:rPr>
          <w:rFonts w:ascii="標楷體" w:hAnsi="標楷體" w:hint="eastAsia"/>
          <w:color w:val="000000" w:themeColor="text1"/>
        </w:rPr>
        <w:t>傳媒購</w:t>
      </w:r>
      <w:proofErr w:type="gramStart"/>
      <w:r w:rsidR="001C465E" w:rsidRPr="0005063D">
        <w:rPr>
          <w:rFonts w:ascii="標楷體" w:hAnsi="標楷體" w:hint="eastAsia"/>
          <w:color w:val="000000" w:themeColor="text1"/>
        </w:rPr>
        <w:t>併</w:t>
      </w:r>
      <w:proofErr w:type="gramEnd"/>
      <w:r w:rsidR="001C465E" w:rsidRPr="0005063D">
        <w:rPr>
          <w:rFonts w:ascii="標楷體" w:hAnsi="標楷體" w:hint="eastAsia"/>
          <w:color w:val="000000" w:themeColor="text1"/>
        </w:rPr>
        <w:t>案</w:t>
      </w:r>
      <w:r w:rsidR="004822CB" w:rsidRPr="0005063D">
        <w:rPr>
          <w:rFonts w:ascii="標楷體" w:hAnsi="標楷體" w:hint="eastAsia"/>
          <w:color w:val="000000" w:themeColor="text1"/>
        </w:rPr>
        <w:t>，</w:t>
      </w:r>
      <w:r w:rsidR="001C465E" w:rsidRPr="0005063D">
        <w:rPr>
          <w:rFonts w:ascii="標楷體" w:hAnsi="標楷體" w:hint="eastAsia"/>
          <w:color w:val="000000" w:themeColor="text1"/>
        </w:rPr>
        <w:t>顯已違反聯合國「公民與政治權利國際公約」第34號一般性意見之第</w:t>
      </w:r>
      <w:r w:rsidR="004822CB" w:rsidRPr="0005063D">
        <w:rPr>
          <w:rFonts w:ascii="標楷體" w:hAnsi="標楷體" w:hint="eastAsia"/>
          <w:color w:val="000000" w:themeColor="text1"/>
        </w:rPr>
        <w:t>19</w:t>
      </w:r>
      <w:r w:rsidR="001C465E" w:rsidRPr="0005063D">
        <w:rPr>
          <w:rFonts w:ascii="標楷體" w:hAnsi="標楷體" w:hint="eastAsia"/>
          <w:color w:val="000000" w:themeColor="text1"/>
        </w:rPr>
        <w:t>條：保持意見自由與言論自由條款中第</w:t>
      </w:r>
      <w:r w:rsidR="004822CB" w:rsidRPr="0005063D">
        <w:rPr>
          <w:rFonts w:ascii="標楷體" w:hAnsi="標楷體" w:hint="eastAsia"/>
          <w:color w:val="000000" w:themeColor="text1"/>
        </w:rPr>
        <w:t>40</w:t>
      </w:r>
      <w:r w:rsidR="001C465E" w:rsidRPr="0005063D">
        <w:rPr>
          <w:rFonts w:ascii="標楷體" w:hAnsi="標楷體" w:hint="eastAsia"/>
          <w:color w:val="000000" w:themeColor="text1"/>
        </w:rPr>
        <w:t>項關於媒體壟斷</w:t>
      </w:r>
      <w:proofErr w:type="gramStart"/>
      <w:r w:rsidR="001C465E" w:rsidRPr="0005063D">
        <w:rPr>
          <w:rFonts w:ascii="標楷體" w:hAnsi="標楷體" w:hint="eastAsia"/>
          <w:color w:val="000000" w:themeColor="text1"/>
        </w:rPr>
        <w:t>防礙</w:t>
      </w:r>
      <w:proofErr w:type="gramEnd"/>
      <w:r w:rsidR="001C465E" w:rsidRPr="0005063D">
        <w:rPr>
          <w:rFonts w:ascii="標楷體" w:hAnsi="標楷體" w:hint="eastAsia"/>
          <w:color w:val="000000" w:themeColor="text1"/>
        </w:rPr>
        <w:t>言論自由部分，</w:t>
      </w:r>
      <w:proofErr w:type="gramStart"/>
      <w:r w:rsidR="001C465E" w:rsidRPr="0005063D">
        <w:rPr>
          <w:rFonts w:ascii="標楷體" w:hAnsi="標楷體" w:hint="eastAsia"/>
          <w:color w:val="000000" w:themeColor="text1"/>
        </w:rPr>
        <w:t>爰</w:t>
      </w:r>
      <w:proofErr w:type="gramEnd"/>
      <w:r w:rsidR="001C465E" w:rsidRPr="0005063D">
        <w:rPr>
          <w:rFonts w:ascii="標楷體" w:hAnsi="標楷體" w:hint="eastAsia"/>
          <w:color w:val="000000" w:themeColor="text1"/>
        </w:rPr>
        <w:t>要求</w:t>
      </w:r>
      <w:r w:rsidR="00320BA2" w:rsidRPr="0005063D">
        <w:rPr>
          <w:rFonts w:ascii="標楷體" w:hAnsi="標楷體" w:hint="eastAsia"/>
          <w:color w:val="000000" w:themeColor="text1"/>
        </w:rPr>
        <w:t>公平交易委員會</w:t>
      </w:r>
      <w:r w:rsidR="001C465E" w:rsidRPr="0005063D">
        <w:rPr>
          <w:rFonts w:ascii="標楷體" w:hAnsi="標楷體" w:hint="eastAsia"/>
          <w:color w:val="000000" w:themeColor="text1"/>
        </w:rPr>
        <w:t>、</w:t>
      </w:r>
      <w:r w:rsidR="00320BA2" w:rsidRPr="0005063D">
        <w:rPr>
          <w:rFonts w:ascii="標楷體" w:hAnsi="標楷體" w:hint="eastAsia"/>
          <w:color w:val="000000" w:themeColor="text1"/>
        </w:rPr>
        <w:t>金融監督管理委員會</w:t>
      </w:r>
      <w:r w:rsidR="001C465E" w:rsidRPr="0005063D">
        <w:rPr>
          <w:rFonts w:ascii="標楷體" w:hAnsi="標楷體" w:hint="eastAsia"/>
          <w:color w:val="000000" w:themeColor="text1"/>
        </w:rPr>
        <w:t>、國家通訊傳播委員會、</w:t>
      </w:r>
      <w:r w:rsidR="00320BA2" w:rsidRPr="0005063D">
        <w:rPr>
          <w:rFonts w:ascii="標楷體" w:hAnsi="標楷體" w:hint="eastAsia"/>
          <w:color w:val="000000" w:themeColor="text1"/>
        </w:rPr>
        <w:t>經濟部投資審議委員會</w:t>
      </w:r>
      <w:r w:rsidR="001C465E" w:rsidRPr="0005063D">
        <w:rPr>
          <w:rFonts w:ascii="標楷體" w:hAnsi="標楷體" w:hint="eastAsia"/>
          <w:color w:val="000000" w:themeColor="text1"/>
        </w:rPr>
        <w:t>、法務部等必須嚴格把關，以杜媒體超級壟斷怪獸嚴重損害言論自</w:t>
      </w:r>
      <w:r w:rsidR="001C465E" w:rsidRPr="0005063D">
        <w:rPr>
          <w:rFonts w:ascii="標楷體" w:hAnsi="標楷體" w:hint="eastAsia"/>
          <w:color w:val="000000" w:themeColor="text1"/>
        </w:rPr>
        <w:lastRenderedPageBreak/>
        <w:t>由。</w:t>
      </w:r>
    </w:p>
    <w:p w:rsidR="00B6174A" w:rsidRPr="0005063D" w:rsidRDefault="00546166" w:rsidP="00546166">
      <w:pPr>
        <w:pStyle w:val="af3"/>
        <w:spacing w:line="480" w:lineRule="exact"/>
        <w:rPr>
          <w:rFonts w:ascii="標楷體" w:hAnsi="標楷體"/>
          <w:color w:val="000000" w:themeColor="text1"/>
        </w:rPr>
      </w:pPr>
      <w:r w:rsidRPr="0005063D">
        <w:rPr>
          <w:rFonts w:ascii="標楷體" w:hAnsi="標楷體"/>
          <w:color w:val="000000" w:themeColor="text1"/>
        </w:rPr>
        <w:t>提案人：</w:t>
      </w:r>
      <w:r w:rsidRPr="0005063D">
        <w:rPr>
          <w:rFonts w:ascii="標楷體" w:hAnsi="標楷體" w:hint="eastAsia"/>
          <w:color w:val="000000" w:themeColor="text1"/>
        </w:rPr>
        <w:t xml:space="preserve">高志鵬  林岱樺  </w:t>
      </w:r>
      <w:r w:rsidR="00B6174A" w:rsidRPr="0005063D">
        <w:rPr>
          <w:rFonts w:ascii="標楷體" w:hAnsi="標楷體" w:hint="eastAsia"/>
          <w:color w:val="000000" w:themeColor="text1"/>
        </w:rPr>
        <w:t xml:space="preserve">蘇震清  </w:t>
      </w:r>
      <w:r w:rsidRPr="0005063D">
        <w:rPr>
          <w:rFonts w:ascii="標楷體" w:hAnsi="標楷體" w:hint="eastAsia"/>
          <w:color w:val="000000" w:themeColor="text1"/>
        </w:rPr>
        <w:t>黃偉哲  陳明文</w:t>
      </w:r>
    </w:p>
    <w:p w:rsidR="00546166" w:rsidRPr="0005063D" w:rsidRDefault="00B6174A" w:rsidP="00546166">
      <w:pPr>
        <w:pStyle w:val="af3"/>
        <w:spacing w:line="480" w:lineRule="exact"/>
        <w:rPr>
          <w:rFonts w:ascii="標楷體" w:hAnsi="標楷體"/>
          <w:color w:val="000000" w:themeColor="text1"/>
        </w:rPr>
      </w:pPr>
      <w:r w:rsidRPr="0005063D">
        <w:rPr>
          <w:rFonts w:ascii="標楷體" w:hAnsi="標楷體" w:hint="eastAsia"/>
          <w:color w:val="000000" w:themeColor="text1"/>
        </w:rPr>
        <w:t>連署人：</w:t>
      </w:r>
      <w:r w:rsidR="00984555" w:rsidRPr="0005063D">
        <w:rPr>
          <w:rFonts w:ascii="標楷體" w:hAnsi="標楷體" w:hint="eastAsia"/>
          <w:color w:val="000000" w:themeColor="text1"/>
        </w:rPr>
        <w:t xml:space="preserve">柯建銘  </w:t>
      </w:r>
      <w:r w:rsidR="00546166" w:rsidRPr="0005063D">
        <w:rPr>
          <w:rFonts w:ascii="標楷體" w:hAnsi="標楷體" w:hint="eastAsia"/>
          <w:color w:val="000000" w:themeColor="text1"/>
        </w:rPr>
        <w:t>管碧玲</w:t>
      </w:r>
    </w:p>
    <w:p w:rsidR="00546166" w:rsidRPr="0005063D" w:rsidRDefault="003A20F1" w:rsidP="003A20F1">
      <w:pPr>
        <w:pStyle w:val="af5"/>
        <w:ind w:leftChars="200" w:left="1662" w:hangingChars="300" w:hanging="997"/>
        <w:rPr>
          <w:rFonts w:ascii="標楷體" w:hAnsi="標楷體"/>
          <w:color w:val="000000" w:themeColor="text1"/>
          <w:szCs w:val="28"/>
        </w:rPr>
      </w:pPr>
      <w:r w:rsidRPr="0005063D">
        <w:rPr>
          <w:rFonts w:ascii="標楷體" w:hAnsi="標楷體"/>
          <w:color w:val="000000" w:themeColor="text1"/>
        </w:rPr>
        <w:t>決議：</w:t>
      </w:r>
      <w:r w:rsidRPr="0005063D">
        <w:rPr>
          <w:rFonts w:ascii="標楷體" w:hAnsi="標楷體" w:hint="eastAsia"/>
          <w:color w:val="000000" w:themeColor="text1"/>
        </w:rPr>
        <w:t>不</w:t>
      </w:r>
      <w:r w:rsidRPr="0005063D">
        <w:rPr>
          <w:rFonts w:ascii="標楷體" w:hAnsi="標楷體"/>
          <w:color w:val="000000" w:themeColor="text1"/>
        </w:rPr>
        <w:t>通過。</w:t>
      </w:r>
      <w:proofErr w:type="gramStart"/>
      <w:r w:rsidRPr="0005063D">
        <w:rPr>
          <w:rFonts w:ascii="標楷體" w:hAnsi="標楷體" w:hint="eastAsia"/>
          <w:color w:val="000000" w:themeColor="text1"/>
        </w:rPr>
        <w:t>（</w:t>
      </w:r>
      <w:proofErr w:type="gramEnd"/>
      <w:r>
        <w:rPr>
          <w:rFonts w:ascii="標楷體" w:hAnsi="標楷體" w:hint="eastAsia"/>
          <w:color w:val="000000" w:themeColor="text1"/>
        </w:rPr>
        <w:t>經在場委員舉手表決，</w:t>
      </w:r>
      <w:r w:rsidRPr="0005063D">
        <w:rPr>
          <w:rFonts w:ascii="標楷體" w:hAnsi="標楷體" w:hint="eastAsia"/>
          <w:color w:val="000000" w:themeColor="text1"/>
        </w:rPr>
        <w:t>贊成者2人，反對者7人，</w:t>
      </w:r>
      <w:r>
        <w:rPr>
          <w:rFonts w:ascii="標楷體" w:hAnsi="標楷體" w:hint="eastAsia"/>
          <w:color w:val="000000" w:themeColor="text1"/>
        </w:rPr>
        <w:t>未過半</w:t>
      </w:r>
      <w:r w:rsidRPr="0005063D">
        <w:rPr>
          <w:rFonts w:ascii="標楷體" w:hAnsi="標楷體" w:hint="eastAsia"/>
          <w:color w:val="000000" w:themeColor="text1"/>
        </w:rPr>
        <w:t>數不通過。）</w:t>
      </w:r>
    </w:p>
    <w:p w:rsidR="00546166" w:rsidRPr="0005063D" w:rsidRDefault="00546166" w:rsidP="00546166">
      <w:pPr>
        <w:pStyle w:val="af4"/>
        <w:ind w:left="665" w:hangingChars="200" w:hanging="665"/>
        <w:rPr>
          <w:rFonts w:ascii="標楷體" w:hAnsi="標楷體"/>
          <w:color w:val="000000" w:themeColor="text1"/>
        </w:rPr>
      </w:pPr>
      <w:r w:rsidRPr="0005063D">
        <w:rPr>
          <w:rFonts w:ascii="標楷體" w:hAnsi="標楷體" w:hint="eastAsia"/>
          <w:color w:val="000000" w:themeColor="text1"/>
        </w:rPr>
        <w:t>八、</w:t>
      </w:r>
      <w:r w:rsidR="0058274F" w:rsidRPr="0005063D">
        <w:rPr>
          <w:rFonts w:ascii="標楷體" w:hAnsi="標楷體" w:hint="eastAsia"/>
          <w:color w:val="000000" w:themeColor="text1"/>
        </w:rPr>
        <w:t>針對</w:t>
      </w:r>
      <w:proofErr w:type="gramStart"/>
      <w:r w:rsidR="0058274F" w:rsidRPr="0005063D">
        <w:rPr>
          <w:rFonts w:ascii="標楷體" w:hAnsi="標楷體" w:hint="eastAsia"/>
          <w:color w:val="000000" w:themeColor="text1"/>
        </w:rPr>
        <w:t>壹</w:t>
      </w:r>
      <w:proofErr w:type="gramEnd"/>
      <w:r w:rsidR="0058274F" w:rsidRPr="0005063D">
        <w:rPr>
          <w:rFonts w:ascii="標楷體" w:hAnsi="標楷體" w:hint="eastAsia"/>
          <w:color w:val="000000" w:themeColor="text1"/>
        </w:rPr>
        <w:t>傳媒</w:t>
      </w:r>
      <w:proofErr w:type="gramStart"/>
      <w:r w:rsidR="0058274F" w:rsidRPr="0005063D">
        <w:rPr>
          <w:rFonts w:ascii="標楷體" w:hAnsi="標楷體" w:hint="eastAsia"/>
          <w:color w:val="000000" w:themeColor="text1"/>
        </w:rPr>
        <w:t>併</w:t>
      </w:r>
      <w:proofErr w:type="gramEnd"/>
      <w:r w:rsidR="0058274F" w:rsidRPr="0005063D">
        <w:rPr>
          <w:rFonts w:ascii="標楷體" w:hAnsi="標楷體" w:hint="eastAsia"/>
          <w:color w:val="000000" w:themeColor="text1"/>
        </w:rPr>
        <w:t>購案，金融監督管理委員會依法獨立行使金融監督職權，該會基於金融機構業務性質之需要，已</w:t>
      </w:r>
      <w:proofErr w:type="gramStart"/>
      <w:r w:rsidR="0058274F" w:rsidRPr="0005063D">
        <w:rPr>
          <w:rFonts w:ascii="標楷體" w:hAnsi="標楷體" w:hint="eastAsia"/>
          <w:color w:val="000000" w:themeColor="text1"/>
        </w:rPr>
        <w:t>提出金控銀行</w:t>
      </w:r>
      <w:proofErr w:type="gramEnd"/>
      <w:r w:rsidR="0058274F" w:rsidRPr="0005063D">
        <w:rPr>
          <w:rFonts w:ascii="標楷體" w:hAnsi="標楷體" w:hint="eastAsia"/>
          <w:color w:val="000000" w:themeColor="text1"/>
        </w:rPr>
        <w:t>產金分離之原則，並對外充分說明</w:t>
      </w:r>
      <w:proofErr w:type="gramStart"/>
      <w:r w:rsidR="0058274F" w:rsidRPr="0005063D">
        <w:rPr>
          <w:rFonts w:ascii="標楷體" w:hAnsi="標楷體" w:hint="eastAsia"/>
          <w:color w:val="000000" w:themeColor="text1"/>
        </w:rPr>
        <w:t>上開監理</w:t>
      </w:r>
      <w:proofErr w:type="gramEnd"/>
      <w:r w:rsidR="0058274F" w:rsidRPr="0005063D">
        <w:rPr>
          <w:rFonts w:ascii="標楷體" w:hAnsi="標楷體" w:hint="eastAsia"/>
          <w:color w:val="000000" w:themeColor="text1"/>
        </w:rPr>
        <w:t>原則，為維護金融秩序及穩定，</w:t>
      </w:r>
      <w:proofErr w:type="gramStart"/>
      <w:r w:rsidR="0058274F" w:rsidRPr="0005063D">
        <w:rPr>
          <w:rFonts w:ascii="標楷體" w:hAnsi="標楷體" w:hint="eastAsia"/>
          <w:color w:val="000000" w:themeColor="text1"/>
        </w:rPr>
        <w:t>爰</w:t>
      </w:r>
      <w:proofErr w:type="gramEnd"/>
      <w:r w:rsidR="0058274F" w:rsidRPr="0005063D">
        <w:rPr>
          <w:rFonts w:ascii="標楷體" w:hAnsi="標楷體" w:hint="eastAsia"/>
          <w:color w:val="000000" w:themeColor="text1"/>
        </w:rPr>
        <w:t>要求金融監督管理委員會仍應堅持依法獨立行使職權，尚不宜受其他因素影響。</w:t>
      </w:r>
    </w:p>
    <w:p w:rsidR="00984555" w:rsidRPr="0005063D" w:rsidRDefault="00546166" w:rsidP="00546166">
      <w:pPr>
        <w:pStyle w:val="af3"/>
        <w:spacing w:line="480" w:lineRule="exact"/>
        <w:rPr>
          <w:rFonts w:ascii="標楷體" w:hAnsi="標楷體"/>
          <w:color w:val="000000" w:themeColor="text1"/>
        </w:rPr>
      </w:pPr>
      <w:r w:rsidRPr="0005063D">
        <w:rPr>
          <w:rFonts w:ascii="標楷體" w:hAnsi="標楷體"/>
          <w:color w:val="000000" w:themeColor="text1"/>
        </w:rPr>
        <w:t>提案人：</w:t>
      </w:r>
      <w:r w:rsidR="00984555" w:rsidRPr="0005063D">
        <w:rPr>
          <w:rFonts w:ascii="標楷體" w:hAnsi="標楷體" w:hint="eastAsia"/>
          <w:color w:val="000000" w:themeColor="text1"/>
        </w:rPr>
        <w:t xml:space="preserve">廖國棟  黃昭順  楊瓊瓔  徐耀昌  </w:t>
      </w:r>
      <w:r w:rsidRPr="0005063D">
        <w:rPr>
          <w:rFonts w:ascii="標楷體" w:hAnsi="標楷體" w:hint="eastAsia"/>
          <w:color w:val="000000" w:themeColor="text1"/>
        </w:rPr>
        <w:t>潘維剛  簡東明</w:t>
      </w:r>
    </w:p>
    <w:p w:rsidR="00546166" w:rsidRPr="0005063D" w:rsidRDefault="00984555" w:rsidP="00546166">
      <w:pPr>
        <w:pStyle w:val="af3"/>
        <w:spacing w:line="480" w:lineRule="exact"/>
        <w:rPr>
          <w:rFonts w:ascii="標楷體" w:hAnsi="標楷體"/>
          <w:color w:val="000000" w:themeColor="text1"/>
        </w:rPr>
      </w:pPr>
      <w:r w:rsidRPr="0005063D">
        <w:rPr>
          <w:rFonts w:ascii="標楷體" w:hAnsi="標楷體" w:hint="eastAsia"/>
          <w:color w:val="000000" w:themeColor="text1"/>
        </w:rPr>
        <w:t>連署人：吳育昇</w:t>
      </w:r>
    </w:p>
    <w:p w:rsidR="00546166" w:rsidRPr="0005063D" w:rsidRDefault="00546166" w:rsidP="00546166">
      <w:pPr>
        <w:pStyle w:val="af5"/>
        <w:rPr>
          <w:rFonts w:ascii="標楷體" w:hAnsi="標楷體"/>
          <w:color w:val="000000" w:themeColor="text1"/>
          <w:szCs w:val="28"/>
        </w:rPr>
      </w:pPr>
      <w:r w:rsidRPr="0005063D">
        <w:rPr>
          <w:rFonts w:ascii="標楷體" w:hAnsi="標楷體"/>
          <w:color w:val="000000" w:themeColor="text1"/>
        </w:rPr>
        <w:t>決議：</w:t>
      </w:r>
      <w:r w:rsidR="00313F11" w:rsidRPr="0005063D">
        <w:rPr>
          <w:rFonts w:ascii="標楷體" w:hAnsi="標楷體" w:hint="eastAsia"/>
          <w:color w:val="000000" w:themeColor="text1"/>
        </w:rPr>
        <w:t>另定期</w:t>
      </w:r>
      <w:r w:rsidR="00697F7A" w:rsidRPr="0005063D">
        <w:rPr>
          <w:rFonts w:ascii="標楷體" w:hAnsi="標楷體" w:hint="eastAsia"/>
          <w:color w:val="000000" w:themeColor="text1"/>
        </w:rPr>
        <w:t>繼續</w:t>
      </w:r>
      <w:r w:rsidR="00313F11" w:rsidRPr="0005063D">
        <w:rPr>
          <w:rFonts w:ascii="標楷體" w:hAnsi="標楷體" w:hint="eastAsia"/>
          <w:color w:val="000000" w:themeColor="text1"/>
        </w:rPr>
        <w:t>處理</w:t>
      </w:r>
      <w:r w:rsidR="00313F11" w:rsidRPr="0005063D">
        <w:rPr>
          <w:rFonts w:ascii="標楷體" w:hAnsi="標楷體"/>
          <w:color w:val="000000" w:themeColor="text1"/>
        </w:rPr>
        <w:t>。</w:t>
      </w:r>
    </w:p>
    <w:p w:rsidR="00546166" w:rsidRPr="0005063D" w:rsidRDefault="00546166" w:rsidP="00546166">
      <w:pPr>
        <w:pStyle w:val="af4"/>
        <w:ind w:left="665" w:hangingChars="200" w:hanging="665"/>
        <w:rPr>
          <w:rFonts w:ascii="標楷體" w:hAnsi="標楷體"/>
          <w:color w:val="000000" w:themeColor="text1"/>
        </w:rPr>
      </w:pPr>
      <w:r w:rsidRPr="0005063D">
        <w:rPr>
          <w:rFonts w:ascii="標楷體" w:hAnsi="標楷體" w:hint="eastAsia"/>
          <w:color w:val="000000" w:themeColor="text1"/>
        </w:rPr>
        <w:t>九、</w:t>
      </w:r>
      <w:r w:rsidR="004C6E57" w:rsidRPr="0005063D">
        <w:rPr>
          <w:rFonts w:ascii="標楷體" w:hAnsi="標楷體" w:hint="eastAsia"/>
          <w:color w:val="000000" w:themeColor="text1"/>
        </w:rPr>
        <w:t>立法院第8屆第2會期交通委員會第13次全體委員會議通過決議：「</w:t>
      </w:r>
      <w:r w:rsidR="00A17E5E" w:rsidRPr="0005063D">
        <w:rPr>
          <w:rFonts w:ascii="標楷體" w:hAnsi="標楷體" w:hint="eastAsia"/>
          <w:color w:val="000000" w:themeColor="text1"/>
        </w:rPr>
        <w:t>對於國家通訊傳播委員會將在本院本屆第三會期前</w:t>
      </w:r>
      <w:proofErr w:type="gramStart"/>
      <w:r w:rsidR="00A17E5E" w:rsidRPr="0005063D">
        <w:rPr>
          <w:rFonts w:ascii="標楷體" w:hAnsi="標楷體" w:hint="eastAsia"/>
          <w:color w:val="000000" w:themeColor="text1"/>
        </w:rPr>
        <w:t>提出反跨媒體</w:t>
      </w:r>
      <w:proofErr w:type="gramEnd"/>
      <w:r w:rsidR="00A17E5E" w:rsidRPr="0005063D">
        <w:rPr>
          <w:rFonts w:ascii="標楷體" w:hAnsi="標楷體" w:hint="eastAsia"/>
          <w:color w:val="000000" w:themeColor="text1"/>
        </w:rPr>
        <w:t>壟斷法</w:t>
      </w:r>
      <w:r w:rsidR="0005063D" w:rsidRPr="0005063D">
        <w:rPr>
          <w:rFonts w:ascii="標楷體" w:hAnsi="標楷體" w:hint="eastAsia"/>
          <w:color w:val="000000" w:themeColor="text1"/>
        </w:rPr>
        <w:t>並通過交通委員會決議，</w:t>
      </w:r>
      <w:proofErr w:type="gramStart"/>
      <w:r w:rsidR="0005063D" w:rsidRPr="0005063D">
        <w:rPr>
          <w:rFonts w:ascii="標楷體" w:hAnsi="標楷體" w:hint="eastAsia"/>
          <w:color w:val="000000" w:themeColor="text1"/>
        </w:rPr>
        <w:t>在反跨媒體</w:t>
      </w:r>
      <w:proofErr w:type="gramEnd"/>
      <w:r w:rsidR="0005063D" w:rsidRPr="0005063D">
        <w:rPr>
          <w:rFonts w:ascii="標楷體" w:hAnsi="標楷體" w:hint="eastAsia"/>
          <w:color w:val="000000" w:themeColor="text1"/>
        </w:rPr>
        <w:t>壟斷法</w:t>
      </w:r>
      <w:r w:rsidR="00A17E5E" w:rsidRPr="0005063D">
        <w:rPr>
          <w:rFonts w:ascii="標楷體" w:hAnsi="標楷體" w:hint="eastAsia"/>
          <w:color w:val="000000" w:themeColor="text1"/>
        </w:rPr>
        <w:t>尚未三讀前，國家通訊傳播委員會不得通過</w:t>
      </w:r>
      <w:proofErr w:type="gramStart"/>
      <w:r w:rsidR="00A17E5E" w:rsidRPr="0005063D">
        <w:rPr>
          <w:rFonts w:ascii="標楷體" w:hAnsi="標楷體" w:hint="eastAsia"/>
          <w:color w:val="000000" w:themeColor="text1"/>
        </w:rPr>
        <w:t>壹</w:t>
      </w:r>
      <w:proofErr w:type="gramEnd"/>
      <w:r w:rsidR="00A17E5E" w:rsidRPr="0005063D">
        <w:rPr>
          <w:rFonts w:ascii="標楷體" w:hAnsi="標楷體" w:hint="eastAsia"/>
          <w:color w:val="000000" w:themeColor="text1"/>
        </w:rPr>
        <w:t>傳媒</w:t>
      </w:r>
      <w:proofErr w:type="gramStart"/>
      <w:r w:rsidR="00A17E5E" w:rsidRPr="0005063D">
        <w:rPr>
          <w:rFonts w:ascii="標楷體" w:hAnsi="標楷體" w:hint="eastAsia"/>
          <w:color w:val="000000" w:themeColor="text1"/>
        </w:rPr>
        <w:t>併</w:t>
      </w:r>
      <w:proofErr w:type="gramEnd"/>
      <w:r w:rsidR="00A17E5E" w:rsidRPr="0005063D">
        <w:rPr>
          <w:rFonts w:ascii="標楷體" w:hAnsi="標楷體" w:hint="eastAsia"/>
          <w:color w:val="000000" w:themeColor="text1"/>
        </w:rPr>
        <w:t>購案</w:t>
      </w:r>
      <w:r w:rsidR="004C6E57" w:rsidRPr="0005063D">
        <w:rPr>
          <w:rFonts w:ascii="標楷體" w:hAnsi="標楷體" w:hint="eastAsia"/>
          <w:color w:val="000000" w:themeColor="text1"/>
        </w:rPr>
        <w:t>」，以及「</w:t>
      </w:r>
      <w:r w:rsidR="00A17E5E" w:rsidRPr="0005063D">
        <w:rPr>
          <w:rFonts w:ascii="標楷體" w:hAnsi="標楷體" w:hint="eastAsia"/>
          <w:color w:val="000000" w:themeColor="text1"/>
        </w:rPr>
        <w:t>要求國家通訊傳播委員會應主動約談旺</w:t>
      </w:r>
      <w:proofErr w:type="gramStart"/>
      <w:r w:rsidR="00A17E5E" w:rsidRPr="0005063D">
        <w:rPr>
          <w:rFonts w:ascii="標楷體" w:hAnsi="標楷體" w:hint="eastAsia"/>
          <w:color w:val="000000" w:themeColor="text1"/>
        </w:rPr>
        <w:t>旺</w:t>
      </w:r>
      <w:proofErr w:type="gramEnd"/>
      <w:r w:rsidR="00A17E5E" w:rsidRPr="0005063D">
        <w:rPr>
          <w:rFonts w:ascii="標楷體" w:hAnsi="標楷體" w:hint="eastAsia"/>
          <w:color w:val="000000" w:themeColor="text1"/>
        </w:rPr>
        <w:t>中時集團主席蔡衍明先生，對其</w:t>
      </w:r>
      <w:proofErr w:type="gramStart"/>
      <w:r w:rsidR="00A17E5E" w:rsidRPr="0005063D">
        <w:rPr>
          <w:rFonts w:ascii="標楷體" w:hAnsi="標楷體" w:hint="eastAsia"/>
          <w:color w:val="000000" w:themeColor="text1"/>
        </w:rPr>
        <w:t>併購壹</w:t>
      </w:r>
      <w:proofErr w:type="gramEnd"/>
      <w:r w:rsidR="00A17E5E" w:rsidRPr="0005063D">
        <w:rPr>
          <w:rFonts w:ascii="標楷體" w:hAnsi="標楷體" w:hint="eastAsia"/>
          <w:color w:val="000000" w:themeColor="text1"/>
        </w:rPr>
        <w:t>傳媒集團適法性提出警告</w:t>
      </w:r>
      <w:r w:rsidR="004C6E57" w:rsidRPr="0005063D">
        <w:rPr>
          <w:rFonts w:ascii="標楷體" w:hAnsi="標楷體" w:hint="eastAsia"/>
          <w:color w:val="000000" w:themeColor="text1"/>
        </w:rPr>
        <w:t>」二案，建請國家通訊傳播委員會應秉持獨立機關依法獨立行使職權審查</w:t>
      </w:r>
      <w:proofErr w:type="gramStart"/>
      <w:r w:rsidR="004C6E57" w:rsidRPr="0005063D">
        <w:rPr>
          <w:rFonts w:ascii="標楷體" w:hAnsi="標楷體" w:hint="eastAsia"/>
          <w:color w:val="000000" w:themeColor="text1"/>
        </w:rPr>
        <w:t>壹</w:t>
      </w:r>
      <w:proofErr w:type="gramEnd"/>
      <w:r w:rsidR="004C6E57" w:rsidRPr="0005063D">
        <w:rPr>
          <w:rFonts w:ascii="標楷體" w:hAnsi="標楷體" w:hint="eastAsia"/>
          <w:color w:val="000000" w:themeColor="text1"/>
        </w:rPr>
        <w:t>傳媒</w:t>
      </w:r>
      <w:proofErr w:type="gramStart"/>
      <w:r w:rsidR="004C6E57" w:rsidRPr="0005063D">
        <w:rPr>
          <w:rFonts w:ascii="標楷體" w:hAnsi="標楷體" w:hint="eastAsia"/>
          <w:color w:val="000000" w:themeColor="text1"/>
        </w:rPr>
        <w:t>併</w:t>
      </w:r>
      <w:proofErr w:type="gramEnd"/>
      <w:r w:rsidR="004C6E57" w:rsidRPr="0005063D">
        <w:rPr>
          <w:rFonts w:ascii="標楷體" w:hAnsi="標楷體" w:hint="eastAsia"/>
          <w:color w:val="000000" w:themeColor="text1"/>
        </w:rPr>
        <w:t>購案</w:t>
      </w:r>
      <w:r w:rsidRPr="0005063D">
        <w:rPr>
          <w:rFonts w:ascii="標楷體" w:hAnsi="標楷體" w:hint="eastAsia"/>
          <w:color w:val="000000" w:themeColor="text1"/>
        </w:rPr>
        <w:t>。</w:t>
      </w:r>
    </w:p>
    <w:p w:rsidR="00984555" w:rsidRPr="0005063D" w:rsidRDefault="00984555" w:rsidP="00546166">
      <w:pPr>
        <w:pStyle w:val="af3"/>
        <w:spacing w:line="480" w:lineRule="exact"/>
        <w:rPr>
          <w:rFonts w:ascii="標楷體" w:hAnsi="標楷體"/>
          <w:color w:val="000000" w:themeColor="text1"/>
        </w:rPr>
      </w:pPr>
      <w:r w:rsidRPr="0005063D">
        <w:rPr>
          <w:rFonts w:ascii="標楷體" w:hAnsi="標楷體"/>
          <w:color w:val="000000" w:themeColor="text1"/>
        </w:rPr>
        <w:t>提案人：</w:t>
      </w:r>
      <w:r w:rsidRPr="0005063D">
        <w:rPr>
          <w:rFonts w:ascii="標楷體" w:hAnsi="標楷體" w:hint="eastAsia"/>
          <w:color w:val="000000" w:themeColor="text1"/>
        </w:rPr>
        <w:t>廖國棟  黃昭順  徐耀昌  楊瓊瓔  簡東明  潘維剛</w:t>
      </w:r>
    </w:p>
    <w:p w:rsidR="00546166" w:rsidRPr="0005063D" w:rsidRDefault="00984555" w:rsidP="00546166">
      <w:pPr>
        <w:pStyle w:val="af3"/>
        <w:spacing w:line="480" w:lineRule="exact"/>
        <w:rPr>
          <w:rFonts w:ascii="標楷體" w:hAnsi="標楷體"/>
          <w:color w:val="000000" w:themeColor="text1"/>
        </w:rPr>
      </w:pPr>
      <w:r w:rsidRPr="0005063D">
        <w:rPr>
          <w:rFonts w:ascii="標楷體" w:hAnsi="標楷體" w:hint="eastAsia"/>
          <w:color w:val="000000" w:themeColor="text1"/>
        </w:rPr>
        <w:t>連署人：吳育昇</w:t>
      </w:r>
    </w:p>
    <w:p w:rsidR="00546166" w:rsidRPr="0005063D" w:rsidRDefault="00546166" w:rsidP="00546166">
      <w:pPr>
        <w:pStyle w:val="af5"/>
        <w:rPr>
          <w:rFonts w:ascii="標楷體" w:hAnsi="標楷體"/>
          <w:color w:val="000000" w:themeColor="text1"/>
          <w:szCs w:val="28"/>
        </w:rPr>
      </w:pPr>
      <w:r w:rsidRPr="0005063D">
        <w:rPr>
          <w:rFonts w:ascii="標楷體" w:hAnsi="標楷體"/>
          <w:color w:val="000000" w:themeColor="text1"/>
        </w:rPr>
        <w:t>決議：</w:t>
      </w:r>
      <w:r w:rsidR="00313F11" w:rsidRPr="0005063D">
        <w:rPr>
          <w:rFonts w:ascii="標楷體" w:hAnsi="標楷體" w:hint="eastAsia"/>
          <w:color w:val="000000" w:themeColor="text1"/>
        </w:rPr>
        <w:t>另定期</w:t>
      </w:r>
      <w:r w:rsidR="00697F7A" w:rsidRPr="0005063D">
        <w:rPr>
          <w:rFonts w:ascii="標楷體" w:hAnsi="標楷體" w:hint="eastAsia"/>
          <w:color w:val="000000" w:themeColor="text1"/>
        </w:rPr>
        <w:t>繼續</w:t>
      </w:r>
      <w:r w:rsidR="00313F11" w:rsidRPr="0005063D">
        <w:rPr>
          <w:rFonts w:ascii="標楷體" w:hAnsi="標楷體" w:hint="eastAsia"/>
          <w:color w:val="000000" w:themeColor="text1"/>
        </w:rPr>
        <w:t>處理</w:t>
      </w:r>
      <w:r w:rsidR="00313F11" w:rsidRPr="0005063D">
        <w:rPr>
          <w:rFonts w:ascii="標楷體" w:hAnsi="標楷體"/>
          <w:color w:val="000000" w:themeColor="text1"/>
        </w:rPr>
        <w:t>。</w:t>
      </w:r>
    </w:p>
    <w:p w:rsidR="00546166" w:rsidRPr="0005063D" w:rsidRDefault="00546166" w:rsidP="006D78D4">
      <w:pPr>
        <w:pStyle w:val="af4"/>
        <w:ind w:left="665" w:hangingChars="200" w:hanging="665"/>
        <w:rPr>
          <w:rFonts w:ascii="標楷體" w:hAnsi="標楷體"/>
          <w:color w:val="000000" w:themeColor="text1"/>
        </w:rPr>
      </w:pPr>
      <w:r w:rsidRPr="0005063D">
        <w:rPr>
          <w:rFonts w:ascii="標楷體" w:hAnsi="標楷體" w:hint="eastAsia"/>
          <w:color w:val="000000" w:themeColor="text1"/>
        </w:rPr>
        <w:t>十、</w:t>
      </w:r>
      <w:r w:rsidR="00320BA2" w:rsidRPr="0005063D">
        <w:rPr>
          <w:rFonts w:ascii="標楷體" w:hAnsi="標楷體" w:hint="eastAsia"/>
          <w:color w:val="000000" w:themeColor="text1"/>
        </w:rPr>
        <w:t>金融監督管理委員會</w:t>
      </w:r>
      <w:r w:rsidR="006D78D4" w:rsidRPr="0005063D">
        <w:rPr>
          <w:rFonts w:ascii="標楷體" w:hAnsi="標楷體" w:hint="eastAsia"/>
          <w:color w:val="000000" w:themeColor="text1"/>
        </w:rPr>
        <w:t>應以無歧視原則，比照約談中信金大股東辜仲諒先生，立即約見旺</w:t>
      </w:r>
      <w:proofErr w:type="gramStart"/>
      <w:r w:rsidR="006D78D4" w:rsidRPr="0005063D">
        <w:rPr>
          <w:rFonts w:ascii="標楷體" w:hAnsi="標楷體" w:hint="eastAsia"/>
          <w:color w:val="000000" w:themeColor="text1"/>
        </w:rPr>
        <w:t>旺</w:t>
      </w:r>
      <w:proofErr w:type="gramEnd"/>
      <w:r w:rsidR="006D78D4" w:rsidRPr="0005063D">
        <w:rPr>
          <w:rFonts w:ascii="標楷體" w:hAnsi="標楷體" w:hint="eastAsia"/>
          <w:color w:val="000000" w:themeColor="text1"/>
        </w:rPr>
        <w:t>友聯產險副董事長蔡紹中先生，就其以旺</w:t>
      </w:r>
      <w:proofErr w:type="gramStart"/>
      <w:r w:rsidR="006D78D4" w:rsidRPr="0005063D">
        <w:rPr>
          <w:rFonts w:ascii="標楷體" w:hAnsi="標楷體" w:hint="eastAsia"/>
          <w:color w:val="000000" w:themeColor="text1"/>
        </w:rPr>
        <w:t>旺</w:t>
      </w:r>
      <w:proofErr w:type="gramEnd"/>
      <w:r w:rsidR="006D78D4" w:rsidRPr="0005063D">
        <w:rPr>
          <w:rFonts w:ascii="標楷體" w:hAnsi="標楷體" w:hint="eastAsia"/>
          <w:color w:val="000000" w:themeColor="text1"/>
        </w:rPr>
        <w:t>友聯持股超過</w:t>
      </w:r>
      <w:r w:rsidR="0005063D" w:rsidRPr="0005063D">
        <w:rPr>
          <w:rFonts w:ascii="標楷體" w:hAnsi="標楷體" w:hint="eastAsia"/>
          <w:color w:val="000000" w:themeColor="text1"/>
        </w:rPr>
        <w:t>65</w:t>
      </w:r>
      <w:r w:rsidR="006D78D4" w:rsidRPr="0005063D">
        <w:rPr>
          <w:rFonts w:ascii="標楷體" w:hAnsi="標楷體" w:hint="eastAsia"/>
          <w:color w:val="000000" w:themeColor="text1"/>
        </w:rPr>
        <w:t>％之大股東身分參與</w:t>
      </w:r>
      <w:proofErr w:type="gramStart"/>
      <w:r w:rsidR="006D78D4" w:rsidRPr="0005063D">
        <w:rPr>
          <w:rFonts w:ascii="標楷體" w:hAnsi="標楷體" w:hint="eastAsia"/>
          <w:color w:val="000000" w:themeColor="text1"/>
        </w:rPr>
        <w:t>併購壹</w:t>
      </w:r>
      <w:proofErr w:type="gramEnd"/>
      <w:r w:rsidR="006D78D4" w:rsidRPr="0005063D">
        <w:rPr>
          <w:rFonts w:ascii="標楷體" w:hAnsi="標楷體" w:hint="eastAsia"/>
          <w:color w:val="000000" w:themeColor="text1"/>
        </w:rPr>
        <w:t>傳媒集團，已違反保險業產金分離原則，</w:t>
      </w:r>
      <w:r w:rsidR="00320BA2" w:rsidRPr="0005063D">
        <w:rPr>
          <w:rFonts w:ascii="標楷體" w:hAnsi="標楷體" w:hint="eastAsia"/>
          <w:color w:val="000000" w:themeColor="text1"/>
        </w:rPr>
        <w:t>金融監督管理委員會</w:t>
      </w:r>
      <w:r w:rsidR="006D78D4" w:rsidRPr="0005063D">
        <w:rPr>
          <w:rFonts w:ascii="標楷體" w:hAnsi="標楷體" w:hint="eastAsia"/>
          <w:color w:val="000000" w:themeColor="text1"/>
        </w:rPr>
        <w:t>應對蔡紹中先生參</w:t>
      </w:r>
      <w:r w:rsidR="006D78D4" w:rsidRPr="0005063D">
        <w:rPr>
          <w:rFonts w:ascii="標楷體" w:hAnsi="標楷體" w:hint="eastAsia"/>
          <w:color w:val="000000" w:themeColor="text1"/>
        </w:rPr>
        <w:lastRenderedPageBreak/>
        <w:t>與</w:t>
      </w:r>
      <w:proofErr w:type="gramStart"/>
      <w:r w:rsidR="006D78D4" w:rsidRPr="0005063D">
        <w:rPr>
          <w:rFonts w:ascii="標楷體" w:hAnsi="標楷體" w:hint="eastAsia"/>
          <w:color w:val="000000" w:themeColor="text1"/>
        </w:rPr>
        <w:t>併購壹</w:t>
      </w:r>
      <w:proofErr w:type="gramEnd"/>
      <w:r w:rsidR="006D78D4" w:rsidRPr="0005063D">
        <w:rPr>
          <w:rFonts w:ascii="標楷體" w:hAnsi="標楷體" w:hint="eastAsia"/>
          <w:color w:val="000000" w:themeColor="text1"/>
        </w:rPr>
        <w:t>傳媒集團之投資比例限制提出要求，採取與中信金同一標準。根據</w:t>
      </w:r>
      <w:r w:rsidR="0005063D" w:rsidRPr="0005063D">
        <w:rPr>
          <w:rFonts w:ascii="標楷體" w:hAnsi="標楷體" w:hint="eastAsia"/>
          <w:color w:val="000000" w:themeColor="text1"/>
        </w:rPr>
        <w:t>金融控股公司法</w:t>
      </w:r>
      <w:r w:rsidR="006D78D4" w:rsidRPr="0005063D">
        <w:rPr>
          <w:rFonts w:ascii="標楷體" w:hAnsi="標楷體" w:hint="eastAsia"/>
          <w:color w:val="000000" w:themeColor="text1"/>
        </w:rPr>
        <w:t>定義保險業亦為金融機構。保險法第</w:t>
      </w:r>
      <w:r w:rsidR="0005063D" w:rsidRPr="0005063D">
        <w:rPr>
          <w:rFonts w:ascii="標楷體" w:hAnsi="標楷體" w:hint="eastAsia"/>
          <w:color w:val="000000" w:themeColor="text1"/>
        </w:rPr>
        <w:t>146</w:t>
      </w:r>
      <w:r w:rsidR="006D78D4" w:rsidRPr="0005063D">
        <w:rPr>
          <w:rFonts w:ascii="標楷體" w:hAnsi="標楷體" w:hint="eastAsia"/>
          <w:color w:val="000000" w:themeColor="text1"/>
        </w:rPr>
        <w:t>條之1、金融控股公司法第</w:t>
      </w:r>
      <w:r w:rsidR="0005063D" w:rsidRPr="0005063D">
        <w:rPr>
          <w:rFonts w:ascii="標楷體" w:hAnsi="標楷體" w:hint="eastAsia"/>
          <w:color w:val="000000" w:themeColor="text1"/>
        </w:rPr>
        <w:t>37</w:t>
      </w:r>
      <w:r w:rsidR="006D78D4" w:rsidRPr="0005063D">
        <w:rPr>
          <w:rFonts w:ascii="標楷體" w:hAnsi="標楷體" w:hint="eastAsia"/>
          <w:color w:val="000000" w:themeColor="text1"/>
        </w:rPr>
        <w:t>條、銀行法</w:t>
      </w:r>
      <w:proofErr w:type="gramStart"/>
      <w:r w:rsidR="006D78D4" w:rsidRPr="0005063D">
        <w:rPr>
          <w:rFonts w:ascii="標楷體" w:hAnsi="標楷體" w:hint="eastAsia"/>
          <w:color w:val="000000" w:themeColor="text1"/>
        </w:rPr>
        <w:t>第74條均為產</w:t>
      </w:r>
      <w:proofErr w:type="gramEnd"/>
      <w:r w:rsidR="006D78D4" w:rsidRPr="0005063D">
        <w:rPr>
          <w:rFonts w:ascii="標楷體" w:hAnsi="標楷體" w:hint="eastAsia"/>
          <w:color w:val="000000" w:themeColor="text1"/>
        </w:rPr>
        <w:t>金分離條款，均規定投資非金融相關事業，對每一事業之投資金額不得超過該被投資事業實收資本總額或已發行股份總數之百分之五或百分之十，且不得擔任被投資公司之董事、監察人等。</w:t>
      </w:r>
      <w:r w:rsidR="00320BA2" w:rsidRPr="0005063D">
        <w:rPr>
          <w:rFonts w:ascii="標楷體" w:hAnsi="標楷體" w:hint="eastAsia"/>
          <w:color w:val="000000" w:themeColor="text1"/>
        </w:rPr>
        <w:t>金融監督管理委員會</w:t>
      </w:r>
      <w:r w:rsidR="006D78D4" w:rsidRPr="0005063D">
        <w:rPr>
          <w:rFonts w:ascii="標楷體" w:hAnsi="標楷體" w:hint="eastAsia"/>
          <w:color w:val="000000" w:themeColor="text1"/>
        </w:rPr>
        <w:t>以所謂銀行業與保險業特性不同，故對中信辜家之銀行大股東須嚴格規範產金分離，對保險業則自始以來即無規範產金分離云云；然保險業</w:t>
      </w:r>
      <w:proofErr w:type="gramStart"/>
      <w:r w:rsidR="006D78D4" w:rsidRPr="0005063D">
        <w:rPr>
          <w:rFonts w:ascii="標楷體" w:hAnsi="標楷體" w:hint="eastAsia"/>
          <w:color w:val="000000" w:themeColor="text1"/>
        </w:rPr>
        <w:t>與金控之</w:t>
      </w:r>
      <w:proofErr w:type="gramEnd"/>
      <w:r w:rsidR="006D78D4" w:rsidRPr="0005063D">
        <w:rPr>
          <w:rFonts w:ascii="標楷體" w:hAnsi="標楷體" w:hint="eastAsia"/>
          <w:color w:val="000000" w:themeColor="text1"/>
        </w:rPr>
        <w:t>產金分離法條均相同，何以主管機關之對待卻不同？顯然</w:t>
      </w:r>
      <w:r w:rsidR="00320BA2" w:rsidRPr="0005063D">
        <w:rPr>
          <w:rFonts w:ascii="標楷體" w:hAnsi="標楷體" w:hint="eastAsia"/>
          <w:color w:val="000000" w:themeColor="text1"/>
        </w:rPr>
        <w:t>金融監督管理委員會</w:t>
      </w:r>
      <w:r w:rsidR="006D78D4" w:rsidRPr="0005063D">
        <w:rPr>
          <w:rFonts w:ascii="標楷體" w:hAnsi="標楷體" w:hint="eastAsia"/>
          <w:color w:val="000000" w:themeColor="text1"/>
        </w:rPr>
        <w:t>以自由心證行使行政擴權，搞雙重標準。</w:t>
      </w:r>
      <w:r w:rsidR="00320BA2" w:rsidRPr="0005063D">
        <w:rPr>
          <w:rFonts w:ascii="標楷體" w:hAnsi="標楷體" w:hint="eastAsia"/>
          <w:color w:val="000000" w:themeColor="text1"/>
        </w:rPr>
        <w:t>金融監督管理</w:t>
      </w:r>
      <w:proofErr w:type="gramStart"/>
      <w:r w:rsidR="00320BA2" w:rsidRPr="0005063D">
        <w:rPr>
          <w:rFonts w:ascii="標楷體" w:hAnsi="標楷體" w:hint="eastAsia"/>
          <w:color w:val="000000" w:themeColor="text1"/>
        </w:rPr>
        <w:t>委員會</w:t>
      </w:r>
      <w:r w:rsidR="006D78D4" w:rsidRPr="0005063D">
        <w:rPr>
          <w:rFonts w:ascii="標楷體" w:hAnsi="標楷體" w:hint="eastAsia"/>
          <w:color w:val="000000" w:themeColor="text1"/>
        </w:rPr>
        <w:t>在壹傳媒</w:t>
      </w:r>
      <w:proofErr w:type="gramEnd"/>
      <w:r w:rsidR="006D78D4" w:rsidRPr="0005063D">
        <w:rPr>
          <w:rFonts w:ascii="標楷體" w:hAnsi="標楷體" w:hint="eastAsia"/>
          <w:color w:val="000000" w:themeColor="text1"/>
        </w:rPr>
        <w:t>被</w:t>
      </w:r>
      <w:proofErr w:type="gramStart"/>
      <w:r w:rsidR="006D78D4" w:rsidRPr="0005063D">
        <w:rPr>
          <w:rFonts w:ascii="標楷體" w:hAnsi="標楷體" w:hint="eastAsia"/>
          <w:color w:val="000000" w:themeColor="text1"/>
        </w:rPr>
        <w:t>併</w:t>
      </w:r>
      <w:proofErr w:type="gramEnd"/>
      <w:r w:rsidR="006D78D4" w:rsidRPr="0005063D">
        <w:rPr>
          <w:rFonts w:ascii="標楷體" w:hAnsi="標楷體" w:hint="eastAsia"/>
          <w:color w:val="000000" w:themeColor="text1"/>
        </w:rPr>
        <w:t>購案中淪為旺</w:t>
      </w:r>
      <w:proofErr w:type="gramStart"/>
      <w:r w:rsidR="006D78D4" w:rsidRPr="0005063D">
        <w:rPr>
          <w:rFonts w:ascii="標楷體" w:hAnsi="標楷體" w:hint="eastAsia"/>
          <w:color w:val="000000" w:themeColor="text1"/>
        </w:rPr>
        <w:t>旺</w:t>
      </w:r>
      <w:proofErr w:type="gramEnd"/>
      <w:r w:rsidR="006D78D4" w:rsidRPr="0005063D">
        <w:rPr>
          <w:rFonts w:ascii="標楷體" w:hAnsi="標楷體" w:hint="eastAsia"/>
          <w:color w:val="000000" w:themeColor="text1"/>
        </w:rPr>
        <w:t>中時集團圍事之角色，嚴重影響主管機關公平性，削弱主管機關威信，更應予以譴責。</w:t>
      </w:r>
    </w:p>
    <w:p w:rsidR="00984555" w:rsidRPr="0005063D" w:rsidRDefault="00984555" w:rsidP="00984555">
      <w:pPr>
        <w:pStyle w:val="af3"/>
        <w:spacing w:line="480" w:lineRule="exact"/>
        <w:rPr>
          <w:rFonts w:ascii="標楷體" w:hAnsi="標楷體"/>
          <w:color w:val="000000" w:themeColor="text1"/>
        </w:rPr>
      </w:pPr>
      <w:r w:rsidRPr="0005063D">
        <w:rPr>
          <w:rFonts w:ascii="標楷體" w:hAnsi="標楷體"/>
          <w:color w:val="000000" w:themeColor="text1"/>
        </w:rPr>
        <w:t>提案人：</w:t>
      </w:r>
      <w:r w:rsidRPr="0005063D">
        <w:rPr>
          <w:rFonts w:ascii="標楷體" w:hAnsi="標楷體" w:hint="eastAsia"/>
          <w:color w:val="000000" w:themeColor="text1"/>
        </w:rPr>
        <w:t>陳明文  高志鵬  林岱樺  黃偉哲  蘇震清</w:t>
      </w:r>
    </w:p>
    <w:p w:rsidR="00984555" w:rsidRPr="0005063D" w:rsidRDefault="00984555" w:rsidP="00984555">
      <w:pPr>
        <w:pStyle w:val="af3"/>
        <w:spacing w:line="480" w:lineRule="exact"/>
        <w:rPr>
          <w:rFonts w:ascii="標楷體" w:hAnsi="標楷體"/>
          <w:color w:val="000000" w:themeColor="text1"/>
        </w:rPr>
      </w:pPr>
      <w:r w:rsidRPr="0005063D">
        <w:rPr>
          <w:rFonts w:ascii="標楷體" w:hAnsi="標楷體" w:hint="eastAsia"/>
          <w:color w:val="000000" w:themeColor="text1"/>
        </w:rPr>
        <w:t>連署人：管碧玲</w:t>
      </w:r>
    </w:p>
    <w:p w:rsidR="00546166" w:rsidRPr="0005063D" w:rsidRDefault="00546166" w:rsidP="00984555">
      <w:pPr>
        <w:pStyle w:val="af5"/>
        <w:rPr>
          <w:rFonts w:ascii="標楷體" w:hAnsi="標楷體"/>
          <w:color w:val="000000" w:themeColor="text1"/>
        </w:rPr>
      </w:pPr>
      <w:r w:rsidRPr="0005063D">
        <w:rPr>
          <w:rFonts w:ascii="標楷體" w:hAnsi="標楷體"/>
          <w:color w:val="000000" w:themeColor="text1"/>
        </w:rPr>
        <w:t>決議：</w:t>
      </w:r>
      <w:r w:rsidR="00313F11" w:rsidRPr="0005063D">
        <w:rPr>
          <w:rFonts w:ascii="標楷體" w:hAnsi="標楷體" w:hint="eastAsia"/>
          <w:color w:val="000000" w:themeColor="text1"/>
        </w:rPr>
        <w:t>另定期</w:t>
      </w:r>
      <w:r w:rsidR="00697F7A" w:rsidRPr="0005063D">
        <w:rPr>
          <w:rFonts w:ascii="標楷體" w:hAnsi="標楷體" w:hint="eastAsia"/>
          <w:color w:val="000000" w:themeColor="text1"/>
        </w:rPr>
        <w:t>繼續</w:t>
      </w:r>
      <w:r w:rsidR="00313F11" w:rsidRPr="0005063D">
        <w:rPr>
          <w:rFonts w:ascii="標楷體" w:hAnsi="標楷體" w:hint="eastAsia"/>
          <w:color w:val="000000" w:themeColor="text1"/>
        </w:rPr>
        <w:t>處理</w:t>
      </w:r>
      <w:r w:rsidR="00313F11" w:rsidRPr="0005063D">
        <w:rPr>
          <w:rFonts w:ascii="標楷體" w:hAnsi="標楷體"/>
          <w:color w:val="000000" w:themeColor="text1"/>
        </w:rPr>
        <w:t>。</w:t>
      </w:r>
    </w:p>
    <w:p w:rsidR="001E628F" w:rsidRPr="0005063D" w:rsidRDefault="00ED394F" w:rsidP="00984555">
      <w:pPr>
        <w:tabs>
          <w:tab w:val="left" w:pos="1328"/>
        </w:tabs>
        <w:snapToGrid w:val="0"/>
        <w:spacing w:beforeLines="30" w:before="146" w:line="440" w:lineRule="exact"/>
        <w:ind w:leftChars="-299" w:left="-994" w:firstLine="992"/>
        <w:rPr>
          <w:rFonts w:ascii="標楷體" w:hAnsi="標楷體"/>
          <w:color w:val="000000" w:themeColor="text1"/>
        </w:rPr>
      </w:pPr>
      <w:r w:rsidRPr="0005063D">
        <w:rPr>
          <w:rFonts w:ascii="標楷體" w:hAnsi="標楷體"/>
          <w:color w:val="000000" w:themeColor="text1"/>
        </w:rPr>
        <w:t>散會</w:t>
      </w:r>
    </w:p>
    <w:sectPr w:rsidR="001E628F" w:rsidRPr="0005063D" w:rsidSect="00736563">
      <w:footerReference w:type="even" r:id="rId9"/>
      <w:footerReference w:type="default" r:id="rId10"/>
      <w:pgSz w:w="11906" w:h="16838" w:code="9"/>
      <w:pgMar w:top="1134" w:right="851" w:bottom="1134" w:left="1134" w:header="851" w:footer="992" w:gutter="0"/>
      <w:cols w:space="425"/>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3D43" w:rsidRDefault="00783D43">
      <w:r>
        <w:separator/>
      </w:r>
    </w:p>
  </w:endnote>
  <w:endnote w:type="continuationSeparator" w:id="0">
    <w:p w:rsidR="00783D43" w:rsidRDefault="00783D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新細明體">
    <w:altName w:val="PMingLiU"/>
    <w:panose1 w:val="02020500000000000000"/>
    <w:charset w:val="88"/>
    <w:family w:val="roman"/>
    <w:pitch w:val="variable"/>
    <w:sig w:usb0="A00002FF" w:usb1="28CFFCFA" w:usb2="00000016" w:usb3="00000000" w:csb0="00100001" w:csb1="00000000"/>
  </w:font>
  <w:font w:name="全真楷書">
    <w:altName w:val="新細明體"/>
    <w:panose1 w:val="02010609000101010101"/>
    <w:charset w:val="88"/>
    <w:family w:val="modern"/>
    <w:pitch w:val="fixed"/>
    <w:sig w:usb0="00000000"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23F" w:rsidRDefault="0008023F">
    <w:pPr>
      <w:pStyle w:val="a6"/>
      <w:framePr w:wrap="around" w:vAnchor="text" w:hAnchor="margin" w:xAlign="right" w:y="1"/>
      <w:textDirection w:val="btLr"/>
      <w:rPr>
        <w:rStyle w:val="a7"/>
      </w:rPr>
    </w:pPr>
    <w:r>
      <w:rPr>
        <w:rStyle w:val="a7"/>
      </w:rPr>
      <w:fldChar w:fldCharType="begin"/>
    </w:r>
    <w:r>
      <w:rPr>
        <w:rStyle w:val="a7"/>
      </w:rPr>
      <w:instrText xml:space="preserve">PAGE  </w:instrText>
    </w:r>
    <w:r>
      <w:rPr>
        <w:rStyle w:val="a7"/>
      </w:rPr>
      <w:fldChar w:fldCharType="end"/>
    </w:r>
  </w:p>
  <w:p w:rsidR="0008023F" w:rsidRDefault="0008023F">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23F" w:rsidRDefault="0008023F">
    <w:pPr>
      <w:pStyle w:val="a6"/>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sidR="00C8158A">
      <w:rPr>
        <w:rStyle w:val="a7"/>
        <w:noProof/>
      </w:rPr>
      <w:t>3</w:t>
    </w:r>
    <w:r>
      <w:rPr>
        <w:rStyle w:val="a7"/>
      </w:rPr>
      <w:fldChar w:fldCharType="end"/>
    </w:r>
  </w:p>
  <w:p w:rsidR="0008023F" w:rsidRDefault="0008023F">
    <w:pPr>
      <w:pStyle w:val="a6"/>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3D43" w:rsidRDefault="00783D43">
      <w:r>
        <w:separator/>
      </w:r>
    </w:p>
  </w:footnote>
  <w:footnote w:type="continuationSeparator" w:id="0">
    <w:p w:rsidR="00783D43" w:rsidRDefault="00783D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9046D"/>
    <w:multiLevelType w:val="hybridMultilevel"/>
    <w:tmpl w:val="6478BDC4"/>
    <w:lvl w:ilvl="0" w:tplc="CDC23CE8">
      <w:start w:val="1"/>
      <w:numFmt w:val="taiwaneseCountingThousand"/>
      <w:lvlText w:val="（%1）"/>
      <w:lvlJc w:val="left"/>
      <w:pPr>
        <w:ind w:left="1760" w:hanging="480"/>
      </w:pPr>
      <w:rPr>
        <w:rFonts w:hint="eastAsia"/>
      </w:rPr>
    </w:lvl>
    <w:lvl w:ilvl="1" w:tplc="04090019" w:tentative="1">
      <w:start w:val="1"/>
      <w:numFmt w:val="ideographTraditional"/>
      <w:lvlText w:val="%2、"/>
      <w:lvlJc w:val="left"/>
      <w:pPr>
        <w:ind w:left="964" w:hanging="480"/>
      </w:pPr>
    </w:lvl>
    <w:lvl w:ilvl="2" w:tplc="0409001B" w:tentative="1">
      <w:start w:val="1"/>
      <w:numFmt w:val="lowerRoman"/>
      <w:lvlText w:val="%3."/>
      <w:lvlJc w:val="right"/>
      <w:pPr>
        <w:ind w:left="1444" w:hanging="480"/>
      </w:pPr>
    </w:lvl>
    <w:lvl w:ilvl="3" w:tplc="0409000F" w:tentative="1">
      <w:start w:val="1"/>
      <w:numFmt w:val="decimal"/>
      <w:lvlText w:val="%4."/>
      <w:lvlJc w:val="left"/>
      <w:pPr>
        <w:ind w:left="1924" w:hanging="480"/>
      </w:pPr>
    </w:lvl>
    <w:lvl w:ilvl="4" w:tplc="04090019" w:tentative="1">
      <w:start w:val="1"/>
      <w:numFmt w:val="ideographTraditional"/>
      <w:lvlText w:val="%5、"/>
      <w:lvlJc w:val="left"/>
      <w:pPr>
        <w:ind w:left="2404" w:hanging="480"/>
      </w:pPr>
    </w:lvl>
    <w:lvl w:ilvl="5" w:tplc="0409001B" w:tentative="1">
      <w:start w:val="1"/>
      <w:numFmt w:val="lowerRoman"/>
      <w:lvlText w:val="%6."/>
      <w:lvlJc w:val="right"/>
      <w:pPr>
        <w:ind w:left="2884" w:hanging="480"/>
      </w:pPr>
    </w:lvl>
    <w:lvl w:ilvl="6" w:tplc="0409000F" w:tentative="1">
      <w:start w:val="1"/>
      <w:numFmt w:val="decimal"/>
      <w:lvlText w:val="%7."/>
      <w:lvlJc w:val="left"/>
      <w:pPr>
        <w:ind w:left="3364" w:hanging="480"/>
      </w:pPr>
    </w:lvl>
    <w:lvl w:ilvl="7" w:tplc="04090019" w:tentative="1">
      <w:start w:val="1"/>
      <w:numFmt w:val="ideographTraditional"/>
      <w:lvlText w:val="%8、"/>
      <w:lvlJc w:val="left"/>
      <w:pPr>
        <w:ind w:left="3844" w:hanging="480"/>
      </w:pPr>
    </w:lvl>
    <w:lvl w:ilvl="8" w:tplc="0409001B" w:tentative="1">
      <w:start w:val="1"/>
      <w:numFmt w:val="lowerRoman"/>
      <w:lvlText w:val="%9."/>
      <w:lvlJc w:val="right"/>
      <w:pPr>
        <w:ind w:left="4324" w:hanging="480"/>
      </w:pPr>
    </w:lvl>
  </w:abstractNum>
  <w:abstractNum w:abstractNumId="1">
    <w:nsid w:val="0D40011A"/>
    <w:multiLevelType w:val="hybridMultilevel"/>
    <w:tmpl w:val="C78264B8"/>
    <w:lvl w:ilvl="0" w:tplc="710A15BA">
      <w:start w:val="1"/>
      <w:numFmt w:val="taiwaneseCountingThousand"/>
      <w:lvlText w:val="（%1）"/>
      <w:lvlJc w:val="left"/>
      <w:pPr>
        <w:tabs>
          <w:tab w:val="num" w:pos="1625"/>
        </w:tabs>
        <w:ind w:left="1625" w:hanging="1080"/>
      </w:pPr>
      <w:rPr>
        <w:rFonts w:hint="eastAsia"/>
      </w:rPr>
    </w:lvl>
    <w:lvl w:ilvl="1" w:tplc="04090019" w:tentative="1">
      <w:start w:val="1"/>
      <w:numFmt w:val="ideographTraditional"/>
      <w:lvlText w:val="%2、"/>
      <w:lvlJc w:val="left"/>
      <w:pPr>
        <w:tabs>
          <w:tab w:val="num" w:pos="1505"/>
        </w:tabs>
        <w:ind w:left="1505" w:hanging="480"/>
      </w:pPr>
    </w:lvl>
    <w:lvl w:ilvl="2" w:tplc="0409001B" w:tentative="1">
      <w:start w:val="1"/>
      <w:numFmt w:val="lowerRoman"/>
      <w:lvlText w:val="%3."/>
      <w:lvlJc w:val="right"/>
      <w:pPr>
        <w:tabs>
          <w:tab w:val="num" w:pos="1985"/>
        </w:tabs>
        <w:ind w:left="1985" w:hanging="480"/>
      </w:pPr>
    </w:lvl>
    <w:lvl w:ilvl="3" w:tplc="0409000F" w:tentative="1">
      <w:start w:val="1"/>
      <w:numFmt w:val="decimal"/>
      <w:lvlText w:val="%4."/>
      <w:lvlJc w:val="left"/>
      <w:pPr>
        <w:tabs>
          <w:tab w:val="num" w:pos="2465"/>
        </w:tabs>
        <w:ind w:left="2465" w:hanging="480"/>
      </w:pPr>
    </w:lvl>
    <w:lvl w:ilvl="4" w:tplc="04090019" w:tentative="1">
      <w:start w:val="1"/>
      <w:numFmt w:val="ideographTraditional"/>
      <w:lvlText w:val="%5、"/>
      <w:lvlJc w:val="left"/>
      <w:pPr>
        <w:tabs>
          <w:tab w:val="num" w:pos="2945"/>
        </w:tabs>
        <w:ind w:left="2945" w:hanging="480"/>
      </w:pPr>
    </w:lvl>
    <w:lvl w:ilvl="5" w:tplc="0409001B" w:tentative="1">
      <w:start w:val="1"/>
      <w:numFmt w:val="lowerRoman"/>
      <w:lvlText w:val="%6."/>
      <w:lvlJc w:val="right"/>
      <w:pPr>
        <w:tabs>
          <w:tab w:val="num" w:pos="3425"/>
        </w:tabs>
        <w:ind w:left="3425" w:hanging="480"/>
      </w:pPr>
    </w:lvl>
    <w:lvl w:ilvl="6" w:tplc="0409000F" w:tentative="1">
      <w:start w:val="1"/>
      <w:numFmt w:val="decimal"/>
      <w:lvlText w:val="%7."/>
      <w:lvlJc w:val="left"/>
      <w:pPr>
        <w:tabs>
          <w:tab w:val="num" w:pos="3905"/>
        </w:tabs>
        <w:ind w:left="3905" w:hanging="480"/>
      </w:pPr>
    </w:lvl>
    <w:lvl w:ilvl="7" w:tplc="04090019" w:tentative="1">
      <w:start w:val="1"/>
      <w:numFmt w:val="ideographTraditional"/>
      <w:lvlText w:val="%8、"/>
      <w:lvlJc w:val="left"/>
      <w:pPr>
        <w:tabs>
          <w:tab w:val="num" w:pos="4385"/>
        </w:tabs>
        <w:ind w:left="4385" w:hanging="480"/>
      </w:pPr>
    </w:lvl>
    <w:lvl w:ilvl="8" w:tplc="0409001B" w:tentative="1">
      <w:start w:val="1"/>
      <w:numFmt w:val="lowerRoman"/>
      <w:lvlText w:val="%9."/>
      <w:lvlJc w:val="right"/>
      <w:pPr>
        <w:tabs>
          <w:tab w:val="num" w:pos="4865"/>
        </w:tabs>
        <w:ind w:left="4865" w:hanging="480"/>
      </w:pPr>
    </w:lvl>
  </w:abstractNum>
  <w:abstractNum w:abstractNumId="2">
    <w:nsid w:val="11EA6571"/>
    <w:multiLevelType w:val="hybridMultilevel"/>
    <w:tmpl w:val="82186386"/>
    <w:lvl w:ilvl="0" w:tplc="F74839CA">
      <w:start w:val="1"/>
      <w:numFmt w:val="taiwaneseCountingThousand"/>
      <w:lvlText w:val="%1、"/>
      <w:lvlJc w:val="left"/>
      <w:pPr>
        <w:tabs>
          <w:tab w:val="num" w:pos="721"/>
        </w:tabs>
        <w:ind w:left="721" w:hanging="720"/>
      </w:pPr>
      <w:rPr>
        <w:rFonts w:ascii="Times New Roman" w:hint="eastAsia"/>
      </w:rPr>
    </w:lvl>
    <w:lvl w:ilvl="1" w:tplc="04090019" w:tentative="1">
      <w:start w:val="1"/>
      <w:numFmt w:val="ideographTraditional"/>
      <w:lvlText w:val="%2、"/>
      <w:lvlJc w:val="left"/>
      <w:pPr>
        <w:tabs>
          <w:tab w:val="num" w:pos="961"/>
        </w:tabs>
        <w:ind w:left="961" w:hanging="480"/>
      </w:pPr>
    </w:lvl>
    <w:lvl w:ilvl="2" w:tplc="0409001B" w:tentative="1">
      <w:start w:val="1"/>
      <w:numFmt w:val="lowerRoman"/>
      <w:lvlText w:val="%3."/>
      <w:lvlJc w:val="right"/>
      <w:pPr>
        <w:tabs>
          <w:tab w:val="num" w:pos="1441"/>
        </w:tabs>
        <w:ind w:left="1441" w:hanging="480"/>
      </w:pPr>
    </w:lvl>
    <w:lvl w:ilvl="3" w:tplc="0409000F" w:tentative="1">
      <w:start w:val="1"/>
      <w:numFmt w:val="decimal"/>
      <w:lvlText w:val="%4."/>
      <w:lvlJc w:val="left"/>
      <w:pPr>
        <w:tabs>
          <w:tab w:val="num" w:pos="1921"/>
        </w:tabs>
        <w:ind w:left="1921" w:hanging="480"/>
      </w:pPr>
    </w:lvl>
    <w:lvl w:ilvl="4" w:tplc="04090019" w:tentative="1">
      <w:start w:val="1"/>
      <w:numFmt w:val="ideographTraditional"/>
      <w:lvlText w:val="%5、"/>
      <w:lvlJc w:val="left"/>
      <w:pPr>
        <w:tabs>
          <w:tab w:val="num" w:pos="2401"/>
        </w:tabs>
        <w:ind w:left="2401" w:hanging="480"/>
      </w:pPr>
    </w:lvl>
    <w:lvl w:ilvl="5" w:tplc="0409001B" w:tentative="1">
      <w:start w:val="1"/>
      <w:numFmt w:val="lowerRoman"/>
      <w:lvlText w:val="%6."/>
      <w:lvlJc w:val="right"/>
      <w:pPr>
        <w:tabs>
          <w:tab w:val="num" w:pos="2881"/>
        </w:tabs>
        <w:ind w:left="2881" w:hanging="480"/>
      </w:pPr>
    </w:lvl>
    <w:lvl w:ilvl="6" w:tplc="0409000F" w:tentative="1">
      <w:start w:val="1"/>
      <w:numFmt w:val="decimal"/>
      <w:lvlText w:val="%7."/>
      <w:lvlJc w:val="left"/>
      <w:pPr>
        <w:tabs>
          <w:tab w:val="num" w:pos="3361"/>
        </w:tabs>
        <w:ind w:left="3361" w:hanging="480"/>
      </w:pPr>
    </w:lvl>
    <w:lvl w:ilvl="7" w:tplc="04090019" w:tentative="1">
      <w:start w:val="1"/>
      <w:numFmt w:val="ideographTraditional"/>
      <w:lvlText w:val="%8、"/>
      <w:lvlJc w:val="left"/>
      <w:pPr>
        <w:tabs>
          <w:tab w:val="num" w:pos="3841"/>
        </w:tabs>
        <w:ind w:left="3841" w:hanging="480"/>
      </w:pPr>
    </w:lvl>
    <w:lvl w:ilvl="8" w:tplc="0409001B" w:tentative="1">
      <w:start w:val="1"/>
      <w:numFmt w:val="lowerRoman"/>
      <w:lvlText w:val="%9."/>
      <w:lvlJc w:val="right"/>
      <w:pPr>
        <w:tabs>
          <w:tab w:val="num" w:pos="4321"/>
        </w:tabs>
        <w:ind w:left="4321" w:hanging="480"/>
      </w:pPr>
    </w:lvl>
  </w:abstractNum>
  <w:abstractNum w:abstractNumId="3">
    <w:nsid w:val="12365716"/>
    <w:multiLevelType w:val="hybridMultilevel"/>
    <w:tmpl w:val="1F568652"/>
    <w:lvl w:ilvl="0" w:tplc="433A562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nsid w:val="13E90A03"/>
    <w:multiLevelType w:val="hybridMultilevel"/>
    <w:tmpl w:val="04D2439E"/>
    <w:lvl w:ilvl="0" w:tplc="472860DA">
      <w:start w:val="1"/>
      <w:numFmt w:val="taiwaneseCountingThousand"/>
      <w:lvlText w:val="（%1）"/>
      <w:lvlJc w:val="left"/>
      <w:pPr>
        <w:tabs>
          <w:tab w:val="num" w:pos="1080"/>
        </w:tabs>
        <w:ind w:left="1080" w:hanging="1080"/>
      </w:pPr>
      <w:rPr>
        <w:rFonts w:hint="eastAsia"/>
      </w:rPr>
    </w:lvl>
    <w:lvl w:ilvl="1" w:tplc="04090019" w:tentative="1">
      <w:start w:val="1"/>
      <w:numFmt w:val="ideographTraditional"/>
      <w:lvlText w:val="%2、"/>
      <w:lvlJc w:val="left"/>
      <w:pPr>
        <w:tabs>
          <w:tab w:val="num" w:pos="930"/>
        </w:tabs>
        <w:ind w:left="930" w:hanging="480"/>
      </w:pPr>
    </w:lvl>
    <w:lvl w:ilvl="2" w:tplc="0409001B" w:tentative="1">
      <w:start w:val="1"/>
      <w:numFmt w:val="lowerRoman"/>
      <w:lvlText w:val="%3."/>
      <w:lvlJc w:val="right"/>
      <w:pPr>
        <w:tabs>
          <w:tab w:val="num" w:pos="1410"/>
        </w:tabs>
        <w:ind w:left="1410" w:hanging="480"/>
      </w:pPr>
    </w:lvl>
    <w:lvl w:ilvl="3" w:tplc="0409000F" w:tentative="1">
      <w:start w:val="1"/>
      <w:numFmt w:val="decimal"/>
      <w:lvlText w:val="%4."/>
      <w:lvlJc w:val="left"/>
      <w:pPr>
        <w:tabs>
          <w:tab w:val="num" w:pos="1890"/>
        </w:tabs>
        <w:ind w:left="1890" w:hanging="480"/>
      </w:pPr>
    </w:lvl>
    <w:lvl w:ilvl="4" w:tplc="04090019" w:tentative="1">
      <w:start w:val="1"/>
      <w:numFmt w:val="ideographTraditional"/>
      <w:lvlText w:val="%5、"/>
      <w:lvlJc w:val="left"/>
      <w:pPr>
        <w:tabs>
          <w:tab w:val="num" w:pos="2370"/>
        </w:tabs>
        <w:ind w:left="2370" w:hanging="480"/>
      </w:pPr>
    </w:lvl>
    <w:lvl w:ilvl="5" w:tplc="0409001B" w:tentative="1">
      <w:start w:val="1"/>
      <w:numFmt w:val="lowerRoman"/>
      <w:lvlText w:val="%6."/>
      <w:lvlJc w:val="right"/>
      <w:pPr>
        <w:tabs>
          <w:tab w:val="num" w:pos="2850"/>
        </w:tabs>
        <w:ind w:left="2850" w:hanging="480"/>
      </w:pPr>
    </w:lvl>
    <w:lvl w:ilvl="6" w:tplc="0409000F" w:tentative="1">
      <w:start w:val="1"/>
      <w:numFmt w:val="decimal"/>
      <w:lvlText w:val="%7."/>
      <w:lvlJc w:val="left"/>
      <w:pPr>
        <w:tabs>
          <w:tab w:val="num" w:pos="3330"/>
        </w:tabs>
        <w:ind w:left="3330" w:hanging="480"/>
      </w:pPr>
    </w:lvl>
    <w:lvl w:ilvl="7" w:tplc="04090019" w:tentative="1">
      <w:start w:val="1"/>
      <w:numFmt w:val="ideographTraditional"/>
      <w:lvlText w:val="%8、"/>
      <w:lvlJc w:val="left"/>
      <w:pPr>
        <w:tabs>
          <w:tab w:val="num" w:pos="3810"/>
        </w:tabs>
        <w:ind w:left="3810" w:hanging="480"/>
      </w:pPr>
    </w:lvl>
    <w:lvl w:ilvl="8" w:tplc="0409001B" w:tentative="1">
      <w:start w:val="1"/>
      <w:numFmt w:val="lowerRoman"/>
      <w:lvlText w:val="%9."/>
      <w:lvlJc w:val="right"/>
      <w:pPr>
        <w:tabs>
          <w:tab w:val="num" w:pos="4290"/>
        </w:tabs>
        <w:ind w:left="4290" w:hanging="480"/>
      </w:pPr>
    </w:lvl>
  </w:abstractNum>
  <w:abstractNum w:abstractNumId="5">
    <w:nsid w:val="168A6F4C"/>
    <w:multiLevelType w:val="hybridMultilevel"/>
    <w:tmpl w:val="1FAC810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19003A61"/>
    <w:multiLevelType w:val="hybridMultilevel"/>
    <w:tmpl w:val="D3A84E36"/>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1BFB19F3"/>
    <w:multiLevelType w:val="hybridMultilevel"/>
    <w:tmpl w:val="AE7EAEEC"/>
    <w:lvl w:ilvl="0" w:tplc="1F8821DE">
      <w:start w:val="1"/>
      <w:numFmt w:val="decimalFullWidth"/>
      <w:lvlText w:val="%1．"/>
      <w:lvlJc w:val="left"/>
      <w:pPr>
        <w:tabs>
          <w:tab w:val="num" w:pos="1504"/>
        </w:tabs>
        <w:ind w:left="1504" w:hanging="720"/>
      </w:pPr>
      <w:rPr>
        <w:rFonts w:hint="eastAsia"/>
      </w:rPr>
    </w:lvl>
    <w:lvl w:ilvl="1" w:tplc="04090019" w:tentative="1">
      <w:start w:val="1"/>
      <w:numFmt w:val="ideographTraditional"/>
      <w:lvlText w:val="%2、"/>
      <w:lvlJc w:val="left"/>
      <w:pPr>
        <w:tabs>
          <w:tab w:val="num" w:pos="1744"/>
        </w:tabs>
        <w:ind w:left="1744" w:hanging="480"/>
      </w:pPr>
    </w:lvl>
    <w:lvl w:ilvl="2" w:tplc="0409001B" w:tentative="1">
      <w:start w:val="1"/>
      <w:numFmt w:val="lowerRoman"/>
      <w:lvlText w:val="%3."/>
      <w:lvlJc w:val="right"/>
      <w:pPr>
        <w:tabs>
          <w:tab w:val="num" w:pos="2224"/>
        </w:tabs>
        <w:ind w:left="2224" w:hanging="480"/>
      </w:pPr>
    </w:lvl>
    <w:lvl w:ilvl="3" w:tplc="0409000F" w:tentative="1">
      <w:start w:val="1"/>
      <w:numFmt w:val="decimal"/>
      <w:lvlText w:val="%4."/>
      <w:lvlJc w:val="left"/>
      <w:pPr>
        <w:tabs>
          <w:tab w:val="num" w:pos="2704"/>
        </w:tabs>
        <w:ind w:left="2704" w:hanging="480"/>
      </w:pPr>
    </w:lvl>
    <w:lvl w:ilvl="4" w:tplc="04090019" w:tentative="1">
      <w:start w:val="1"/>
      <w:numFmt w:val="ideographTraditional"/>
      <w:lvlText w:val="%5、"/>
      <w:lvlJc w:val="left"/>
      <w:pPr>
        <w:tabs>
          <w:tab w:val="num" w:pos="3184"/>
        </w:tabs>
        <w:ind w:left="3184" w:hanging="480"/>
      </w:pPr>
    </w:lvl>
    <w:lvl w:ilvl="5" w:tplc="0409001B" w:tentative="1">
      <w:start w:val="1"/>
      <w:numFmt w:val="lowerRoman"/>
      <w:lvlText w:val="%6."/>
      <w:lvlJc w:val="right"/>
      <w:pPr>
        <w:tabs>
          <w:tab w:val="num" w:pos="3664"/>
        </w:tabs>
        <w:ind w:left="3664" w:hanging="480"/>
      </w:pPr>
    </w:lvl>
    <w:lvl w:ilvl="6" w:tplc="0409000F" w:tentative="1">
      <w:start w:val="1"/>
      <w:numFmt w:val="decimal"/>
      <w:lvlText w:val="%7."/>
      <w:lvlJc w:val="left"/>
      <w:pPr>
        <w:tabs>
          <w:tab w:val="num" w:pos="4144"/>
        </w:tabs>
        <w:ind w:left="4144" w:hanging="480"/>
      </w:pPr>
    </w:lvl>
    <w:lvl w:ilvl="7" w:tplc="04090019" w:tentative="1">
      <w:start w:val="1"/>
      <w:numFmt w:val="ideographTraditional"/>
      <w:lvlText w:val="%8、"/>
      <w:lvlJc w:val="left"/>
      <w:pPr>
        <w:tabs>
          <w:tab w:val="num" w:pos="4624"/>
        </w:tabs>
        <w:ind w:left="4624" w:hanging="480"/>
      </w:pPr>
    </w:lvl>
    <w:lvl w:ilvl="8" w:tplc="0409001B" w:tentative="1">
      <w:start w:val="1"/>
      <w:numFmt w:val="lowerRoman"/>
      <w:lvlText w:val="%9."/>
      <w:lvlJc w:val="right"/>
      <w:pPr>
        <w:tabs>
          <w:tab w:val="num" w:pos="5104"/>
        </w:tabs>
        <w:ind w:left="5104" w:hanging="480"/>
      </w:pPr>
    </w:lvl>
  </w:abstractNum>
  <w:abstractNum w:abstractNumId="8">
    <w:nsid w:val="1D7B2C3D"/>
    <w:multiLevelType w:val="hybridMultilevel"/>
    <w:tmpl w:val="6478BDC4"/>
    <w:lvl w:ilvl="0" w:tplc="CDC23CE8">
      <w:start w:val="1"/>
      <w:numFmt w:val="taiwaneseCountingThousand"/>
      <w:lvlText w:val="（%1）"/>
      <w:lvlJc w:val="left"/>
      <w:pPr>
        <w:ind w:left="1331" w:hanging="480"/>
      </w:pPr>
      <w:rPr>
        <w:rFonts w:hint="eastAsia"/>
      </w:rPr>
    </w:lvl>
    <w:lvl w:ilvl="1" w:tplc="04090019" w:tentative="1">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9">
    <w:nsid w:val="23760EBB"/>
    <w:multiLevelType w:val="hybridMultilevel"/>
    <w:tmpl w:val="C8724822"/>
    <w:lvl w:ilvl="0" w:tplc="86804306">
      <w:start w:val="1"/>
      <w:numFmt w:val="taiwaneseCountingThousand"/>
      <w:lvlText w:val="%1、"/>
      <w:lvlJc w:val="left"/>
      <w:pPr>
        <w:tabs>
          <w:tab w:val="num" w:pos="713"/>
        </w:tabs>
        <w:ind w:left="713" w:hanging="720"/>
      </w:pPr>
      <w:rPr>
        <w:rFonts w:hint="eastAsia"/>
      </w:rPr>
    </w:lvl>
    <w:lvl w:ilvl="1" w:tplc="04090019" w:tentative="1">
      <w:start w:val="1"/>
      <w:numFmt w:val="ideographTraditional"/>
      <w:lvlText w:val="%2、"/>
      <w:lvlJc w:val="left"/>
      <w:pPr>
        <w:tabs>
          <w:tab w:val="num" w:pos="953"/>
        </w:tabs>
        <w:ind w:left="953" w:hanging="480"/>
      </w:pPr>
    </w:lvl>
    <w:lvl w:ilvl="2" w:tplc="0409001B" w:tentative="1">
      <w:start w:val="1"/>
      <w:numFmt w:val="lowerRoman"/>
      <w:lvlText w:val="%3."/>
      <w:lvlJc w:val="right"/>
      <w:pPr>
        <w:tabs>
          <w:tab w:val="num" w:pos="1433"/>
        </w:tabs>
        <w:ind w:left="1433" w:hanging="480"/>
      </w:pPr>
    </w:lvl>
    <w:lvl w:ilvl="3" w:tplc="0409000F" w:tentative="1">
      <w:start w:val="1"/>
      <w:numFmt w:val="decimal"/>
      <w:lvlText w:val="%4."/>
      <w:lvlJc w:val="left"/>
      <w:pPr>
        <w:tabs>
          <w:tab w:val="num" w:pos="1913"/>
        </w:tabs>
        <w:ind w:left="1913" w:hanging="480"/>
      </w:pPr>
    </w:lvl>
    <w:lvl w:ilvl="4" w:tplc="04090019" w:tentative="1">
      <w:start w:val="1"/>
      <w:numFmt w:val="ideographTraditional"/>
      <w:lvlText w:val="%5、"/>
      <w:lvlJc w:val="left"/>
      <w:pPr>
        <w:tabs>
          <w:tab w:val="num" w:pos="2393"/>
        </w:tabs>
        <w:ind w:left="2393" w:hanging="480"/>
      </w:pPr>
    </w:lvl>
    <w:lvl w:ilvl="5" w:tplc="0409001B" w:tentative="1">
      <w:start w:val="1"/>
      <w:numFmt w:val="lowerRoman"/>
      <w:lvlText w:val="%6."/>
      <w:lvlJc w:val="right"/>
      <w:pPr>
        <w:tabs>
          <w:tab w:val="num" w:pos="2873"/>
        </w:tabs>
        <w:ind w:left="2873" w:hanging="480"/>
      </w:pPr>
    </w:lvl>
    <w:lvl w:ilvl="6" w:tplc="0409000F" w:tentative="1">
      <w:start w:val="1"/>
      <w:numFmt w:val="decimal"/>
      <w:lvlText w:val="%7."/>
      <w:lvlJc w:val="left"/>
      <w:pPr>
        <w:tabs>
          <w:tab w:val="num" w:pos="3353"/>
        </w:tabs>
        <w:ind w:left="3353" w:hanging="480"/>
      </w:pPr>
    </w:lvl>
    <w:lvl w:ilvl="7" w:tplc="04090019" w:tentative="1">
      <w:start w:val="1"/>
      <w:numFmt w:val="ideographTraditional"/>
      <w:lvlText w:val="%8、"/>
      <w:lvlJc w:val="left"/>
      <w:pPr>
        <w:tabs>
          <w:tab w:val="num" w:pos="3833"/>
        </w:tabs>
        <w:ind w:left="3833" w:hanging="480"/>
      </w:pPr>
    </w:lvl>
    <w:lvl w:ilvl="8" w:tplc="0409001B" w:tentative="1">
      <w:start w:val="1"/>
      <w:numFmt w:val="lowerRoman"/>
      <w:lvlText w:val="%9."/>
      <w:lvlJc w:val="right"/>
      <w:pPr>
        <w:tabs>
          <w:tab w:val="num" w:pos="4313"/>
        </w:tabs>
        <w:ind w:left="4313" w:hanging="480"/>
      </w:pPr>
    </w:lvl>
  </w:abstractNum>
  <w:abstractNum w:abstractNumId="10">
    <w:nsid w:val="26891B37"/>
    <w:multiLevelType w:val="hybridMultilevel"/>
    <w:tmpl w:val="0DBC4CCA"/>
    <w:lvl w:ilvl="0" w:tplc="1FF21070">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11">
    <w:nsid w:val="2E8D0C55"/>
    <w:multiLevelType w:val="hybridMultilevel"/>
    <w:tmpl w:val="992CA294"/>
    <w:lvl w:ilvl="0" w:tplc="7B6A0680">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12">
    <w:nsid w:val="2F3A0E3B"/>
    <w:multiLevelType w:val="hybridMultilevel"/>
    <w:tmpl w:val="6478BDC4"/>
    <w:lvl w:ilvl="0" w:tplc="CDC23CE8">
      <w:start w:val="1"/>
      <w:numFmt w:val="taiwaneseCountingThousand"/>
      <w:lvlText w:val="（%1）"/>
      <w:lvlJc w:val="left"/>
      <w:pPr>
        <w:ind w:left="1331" w:hanging="480"/>
      </w:pPr>
      <w:rPr>
        <w:rFonts w:hint="eastAsia"/>
      </w:rPr>
    </w:lvl>
    <w:lvl w:ilvl="1" w:tplc="04090019" w:tentative="1">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13">
    <w:nsid w:val="33CC49BC"/>
    <w:multiLevelType w:val="hybridMultilevel"/>
    <w:tmpl w:val="BBEE209C"/>
    <w:lvl w:ilvl="0" w:tplc="65224D7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nsid w:val="3D9C5C23"/>
    <w:multiLevelType w:val="hybridMultilevel"/>
    <w:tmpl w:val="44303794"/>
    <w:lvl w:ilvl="0" w:tplc="BD6C727A">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nsid w:val="411202FF"/>
    <w:multiLevelType w:val="hybridMultilevel"/>
    <w:tmpl w:val="B86478C2"/>
    <w:lvl w:ilvl="0" w:tplc="FC68BFE8">
      <w:start w:val="1"/>
      <w:numFmt w:val="taiwaneseCountingThousand"/>
      <w:lvlText w:val="%1、"/>
      <w:lvlJc w:val="left"/>
      <w:pPr>
        <w:tabs>
          <w:tab w:val="num" w:pos="857"/>
        </w:tabs>
        <w:ind w:left="857" w:hanging="720"/>
      </w:pPr>
      <w:rPr>
        <w:rFonts w:hint="eastAsia"/>
      </w:rPr>
    </w:lvl>
    <w:lvl w:ilvl="1" w:tplc="04090019" w:tentative="1">
      <w:start w:val="1"/>
      <w:numFmt w:val="ideographTraditional"/>
      <w:lvlText w:val="%2、"/>
      <w:lvlJc w:val="left"/>
      <w:pPr>
        <w:tabs>
          <w:tab w:val="num" w:pos="1097"/>
        </w:tabs>
        <w:ind w:left="1097" w:hanging="480"/>
      </w:pPr>
    </w:lvl>
    <w:lvl w:ilvl="2" w:tplc="0409001B" w:tentative="1">
      <w:start w:val="1"/>
      <w:numFmt w:val="lowerRoman"/>
      <w:lvlText w:val="%3."/>
      <w:lvlJc w:val="right"/>
      <w:pPr>
        <w:tabs>
          <w:tab w:val="num" w:pos="1577"/>
        </w:tabs>
        <w:ind w:left="1577" w:hanging="480"/>
      </w:pPr>
    </w:lvl>
    <w:lvl w:ilvl="3" w:tplc="0409000F" w:tentative="1">
      <w:start w:val="1"/>
      <w:numFmt w:val="decimal"/>
      <w:lvlText w:val="%4."/>
      <w:lvlJc w:val="left"/>
      <w:pPr>
        <w:tabs>
          <w:tab w:val="num" w:pos="2057"/>
        </w:tabs>
        <w:ind w:left="2057" w:hanging="480"/>
      </w:pPr>
    </w:lvl>
    <w:lvl w:ilvl="4" w:tplc="04090019" w:tentative="1">
      <w:start w:val="1"/>
      <w:numFmt w:val="ideographTraditional"/>
      <w:lvlText w:val="%5、"/>
      <w:lvlJc w:val="left"/>
      <w:pPr>
        <w:tabs>
          <w:tab w:val="num" w:pos="2537"/>
        </w:tabs>
        <w:ind w:left="2537" w:hanging="480"/>
      </w:pPr>
    </w:lvl>
    <w:lvl w:ilvl="5" w:tplc="0409001B" w:tentative="1">
      <w:start w:val="1"/>
      <w:numFmt w:val="lowerRoman"/>
      <w:lvlText w:val="%6."/>
      <w:lvlJc w:val="right"/>
      <w:pPr>
        <w:tabs>
          <w:tab w:val="num" w:pos="3017"/>
        </w:tabs>
        <w:ind w:left="3017" w:hanging="480"/>
      </w:pPr>
    </w:lvl>
    <w:lvl w:ilvl="6" w:tplc="0409000F" w:tentative="1">
      <w:start w:val="1"/>
      <w:numFmt w:val="decimal"/>
      <w:lvlText w:val="%7."/>
      <w:lvlJc w:val="left"/>
      <w:pPr>
        <w:tabs>
          <w:tab w:val="num" w:pos="3497"/>
        </w:tabs>
        <w:ind w:left="3497" w:hanging="480"/>
      </w:pPr>
    </w:lvl>
    <w:lvl w:ilvl="7" w:tplc="04090019" w:tentative="1">
      <w:start w:val="1"/>
      <w:numFmt w:val="ideographTraditional"/>
      <w:lvlText w:val="%8、"/>
      <w:lvlJc w:val="left"/>
      <w:pPr>
        <w:tabs>
          <w:tab w:val="num" w:pos="3977"/>
        </w:tabs>
        <w:ind w:left="3977" w:hanging="480"/>
      </w:pPr>
    </w:lvl>
    <w:lvl w:ilvl="8" w:tplc="0409001B" w:tentative="1">
      <w:start w:val="1"/>
      <w:numFmt w:val="lowerRoman"/>
      <w:lvlText w:val="%9."/>
      <w:lvlJc w:val="right"/>
      <w:pPr>
        <w:tabs>
          <w:tab w:val="num" w:pos="4457"/>
        </w:tabs>
        <w:ind w:left="4457" w:hanging="480"/>
      </w:pPr>
    </w:lvl>
  </w:abstractNum>
  <w:abstractNum w:abstractNumId="16">
    <w:nsid w:val="41D973D5"/>
    <w:multiLevelType w:val="hybridMultilevel"/>
    <w:tmpl w:val="81DE8596"/>
    <w:lvl w:ilvl="0" w:tplc="9F087018">
      <w:start w:val="1"/>
      <w:numFmt w:val="taiwaneseCountingThousand"/>
      <w:lvlText w:val="%1、"/>
      <w:lvlJc w:val="left"/>
      <w:pPr>
        <w:ind w:left="720" w:hanging="72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41F513C0"/>
    <w:multiLevelType w:val="hybridMultilevel"/>
    <w:tmpl w:val="48CC250C"/>
    <w:lvl w:ilvl="0" w:tplc="A5727B66">
      <w:start w:val="1"/>
      <w:numFmt w:val="taiwaneseCountingThousand"/>
      <w:lvlText w:val="%1、"/>
      <w:lvlJc w:val="left"/>
      <w:pPr>
        <w:tabs>
          <w:tab w:val="num" w:pos="720"/>
        </w:tabs>
        <w:ind w:left="720" w:hanging="720"/>
      </w:pPr>
      <w:rPr>
        <w:rFonts w:ascii="Times New Roman" w:hAnsi="Times New Roman" w:hint="eastAsia"/>
      </w:rPr>
    </w:lvl>
    <w:lvl w:ilvl="1" w:tplc="A6F69518">
      <w:start w:val="1"/>
      <w:numFmt w:val="taiwaneseCountingThousand"/>
      <w:lvlText w:val="（%2）"/>
      <w:lvlJc w:val="left"/>
      <w:pPr>
        <w:tabs>
          <w:tab w:val="num" w:pos="1560"/>
        </w:tabs>
        <w:ind w:left="1560" w:hanging="1080"/>
      </w:pPr>
      <w:rPr>
        <w:rFonts w:ascii="Times New Roman"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nsid w:val="44B934C6"/>
    <w:multiLevelType w:val="hybridMultilevel"/>
    <w:tmpl w:val="9DD6C800"/>
    <w:lvl w:ilvl="0" w:tplc="0F1AA714">
      <w:start w:val="1"/>
      <w:numFmt w:val="taiwaneseCountingThousand"/>
      <w:lvlText w:val="%1、"/>
      <w:lvlJc w:val="left"/>
      <w:pPr>
        <w:tabs>
          <w:tab w:val="num" w:pos="720"/>
        </w:tabs>
        <w:ind w:left="720" w:hanging="720"/>
      </w:pPr>
      <w:rPr>
        <w:rFonts w:eastAsia="標楷體" w:hint="eastAsia"/>
        <w:b w:val="0"/>
        <w:i w:val="0"/>
        <w:color w:val="00000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nsid w:val="45911036"/>
    <w:multiLevelType w:val="hybridMultilevel"/>
    <w:tmpl w:val="BB74FDE4"/>
    <w:lvl w:ilvl="0" w:tplc="495E0C3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nsid w:val="45AA500E"/>
    <w:multiLevelType w:val="hybridMultilevel"/>
    <w:tmpl w:val="DCEA80E8"/>
    <w:lvl w:ilvl="0" w:tplc="DFD8ED72">
      <w:start w:val="1"/>
      <w:numFmt w:val="taiwaneseCountingThousand"/>
      <w:lvlText w:val="%1、"/>
      <w:lvlJc w:val="left"/>
      <w:pPr>
        <w:tabs>
          <w:tab w:val="num" w:pos="1995"/>
        </w:tabs>
        <w:ind w:left="1995" w:hanging="720"/>
      </w:pPr>
      <w:rPr>
        <w:rFonts w:hint="eastAsia"/>
      </w:rPr>
    </w:lvl>
    <w:lvl w:ilvl="1" w:tplc="04090019" w:tentative="1">
      <w:start w:val="1"/>
      <w:numFmt w:val="ideographTraditional"/>
      <w:lvlText w:val="%2、"/>
      <w:lvlJc w:val="left"/>
      <w:pPr>
        <w:tabs>
          <w:tab w:val="num" w:pos="2235"/>
        </w:tabs>
        <w:ind w:left="2235" w:hanging="480"/>
      </w:pPr>
    </w:lvl>
    <w:lvl w:ilvl="2" w:tplc="0409001B" w:tentative="1">
      <w:start w:val="1"/>
      <w:numFmt w:val="lowerRoman"/>
      <w:lvlText w:val="%3."/>
      <w:lvlJc w:val="right"/>
      <w:pPr>
        <w:tabs>
          <w:tab w:val="num" w:pos="2715"/>
        </w:tabs>
        <w:ind w:left="2715" w:hanging="480"/>
      </w:pPr>
    </w:lvl>
    <w:lvl w:ilvl="3" w:tplc="0409000F" w:tentative="1">
      <w:start w:val="1"/>
      <w:numFmt w:val="decimal"/>
      <w:lvlText w:val="%4."/>
      <w:lvlJc w:val="left"/>
      <w:pPr>
        <w:tabs>
          <w:tab w:val="num" w:pos="3195"/>
        </w:tabs>
        <w:ind w:left="3195" w:hanging="480"/>
      </w:pPr>
    </w:lvl>
    <w:lvl w:ilvl="4" w:tplc="04090019" w:tentative="1">
      <w:start w:val="1"/>
      <w:numFmt w:val="ideographTraditional"/>
      <w:lvlText w:val="%5、"/>
      <w:lvlJc w:val="left"/>
      <w:pPr>
        <w:tabs>
          <w:tab w:val="num" w:pos="3675"/>
        </w:tabs>
        <w:ind w:left="3675" w:hanging="480"/>
      </w:pPr>
    </w:lvl>
    <w:lvl w:ilvl="5" w:tplc="0409001B" w:tentative="1">
      <w:start w:val="1"/>
      <w:numFmt w:val="lowerRoman"/>
      <w:lvlText w:val="%6."/>
      <w:lvlJc w:val="right"/>
      <w:pPr>
        <w:tabs>
          <w:tab w:val="num" w:pos="4155"/>
        </w:tabs>
        <w:ind w:left="4155" w:hanging="480"/>
      </w:pPr>
    </w:lvl>
    <w:lvl w:ilvl="6" w:tplc="0409000F" w:tentative="1">
      <w:start w:val="1"/>
      <w:numFmt w:val="decimal"/>
      <w:lvlText w:val="%7."/>
      <w:lvlJc w:val="left"/>
      <w:pPr>
        <w:tabs>
          <w:tab w:val="num" w:pos="4635"/>
        </w:tabs>
        <w:ind w:left="4635" w:hanging="480"/>
      </w:pPr>
    </w:lvl>
    <w:lvl w:ilvl="7" w:tplc="04090019" w:tentative="1">
      <w:start w:val="1"/>
      <w:numFmt w:val="ideographTraditional"/>
      <w:lvlText w:val="%8、"/>
      <w:lvlJc w:val="left"/>
      <w:pPr>
        <w:tabs>
          <w:tab w:val="num" w:pos="5115"/>
        </w:tabs>
        <w:ind w:left="5115" w:hanging="480"/>
      </w:pPr>
    </w:lvl>
    <w:lvl w:ilvl="8" w:tplc="0409001B" w:tentative="1">
      <w:start w:val="1"/>
      <w:numFmt w:val="lowerRoman"/>
      <w:lvlText w:val="%9."/>
      <w:lvlJc w:val="right"/>
      <w:pPr>
        <w:tabs>
          <w:tab w:val="num" w:pos="5595"/>
        </w:tabs>
        <w:ind w:left="5595" w:hanging="480"/>
      </w:pPr>
    </w:lvl>
  </w:abstractNum>
  <w:abstractNum w:abstractNumId="21">
    <w:nsid w:val="46585DB9"/>
    <w:multiLevelType w:val="hybridMultilevel"/>
    <w:tmpl w:val="7A0A52CC"/>
    <w:lvl w:ilvl="0" w:tplc="64744070">
      <w:start w:val="1"/>
      <w:numFmt w:val="taiwaneseCountingThousand"/>
      <w:lvlText w:val="%1、"/>
      <w:lvlJc w:val="left"/>
      <w:pPr>
        <w:ind w:left="720" w:hanging="72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4670028B"/>
    <w:multiLevelType w:val="hybridMultilevel"/>
    <w:tmpl w:val="0770D3A4"/>
    <w:lvl w:ilvl="0" w:tplc="09729C48">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3">
    <w:nsid w:val="47B51B58"/>
    <w:multiLevelType w:val="hybridMultilevel"/>
    <w:tmpl w:val="6A584C06"/>
    <w:lvl w:ilvl="0" w:tplc="09EAC6AC">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4">
    <w:nsid w:val="4CBB76A8"/>
    <w:multiLevelType w:val="hybridMultilevel"/>
    <w:tmpl w:val="9C4CB1A4"/>
    <w:lvl w:ilvl="0" w:tplc="6A803C66">
      <w:start w:val="1"/>
      <w:numFmt w:val="taiwaneseCountingThousand"/>
      <w:lvlText w:val="（%1）"/>
      <w:lvlJc w:val="left"/>
      <w:pPr>
        <w:tabs>
          <w:tab w:val="num" w:pos="1745"/>
        </w:tabs>
        <w:ind w:left="1745" w:hanging="1080"/>
      </w:pPr>
      <w:rPr>
        <w:rFonts w:hint="default"/>
      </w:rPr>
    </w:lvl>
    <w:lvl w:ilvl="1" w:tplc="04090019" w:tentative="1">
      <w:start w:val="1"/>
      <w:numFmt w:val="ideographTraditional"/>
      <w:lvlText w:val="%2、"/>
      <w:lvlJc w:val="left"/>
      <w:pPr>
        <w:tabs>
          <w:tab w:val="num" w:pos="1625"/>
        </w:tabs>
        <w:ind w:left="1625" w:hanging="480"/>
      </w:pPr>
    </w:lvl>
    <w:lvl w:ilvl="2" w:tplc="0409001B" w:tentative="1">
      <w:start w:val="1"/>
      <w:numFmt w:val="lowerRoman"/>
      <w:lvlText w:val="%3."/>
      <w:lvlJc w:val="right"/>
      <w:pPr>
        <w:tabs>
          <w:tab w:val="num" w:pos="2105"/>
        </w:tabs>
        <w:ind w:left="2105" w:hanging="480"/>
      </w:pPr>
    </w:lvl>
    <w:lvl w:ilvl="3" w:tplc="0409000F" w:tentative="1">
      <w:start w:val="1"/>
      <w:numFmt w:val="decimal"/>
      <w:lvlText w:val="%4."/>
      <w:lvlJc w:val="left"/>
      <w:pPr>
        <w:tabs>
          <w:tab w:val="num" w:pos="2585"/>
        </w:tabs>
        <w:ind w:left="2585" w:hanging="480"/>
      </w:pPr>
    </w:lvl>
    <w:lvl w:ilvl="4" w:tplc="04090019" w:tentative="1">
      <w:start w:val="1"/>
      <w:numFmt w:val="ideographTraditional"/>
      <w:lvlText w:val="%5、"/>
      <w:lvlJc w:val="left"/>
      <w:pPr>
        <w:tabs>
          <w:tab w:val="num" w:pos="3065"/>
        </w:tabs>
        <w:ind w:left="3065" w:hanging="480"/>
      </w:pPr>
    </w:lvl>
    <w:lvl w:ilvl="5" w:tplc="0409001B" w:tentative="1">
      <w:start w:val="1"/>
      <w:numFmt w:val="lowerRoman"/>
      <w:lvlText w:val="%6."/>
      <w:lvlJc w:val="right"/>
      <w:pPr>
        <w:tabs>
          <w:tab w:val="num" w:pos="3545"/>
        </w:tabs>
        <w:ind w:left="3545" w:hanging="480"/>
      </w:pPr>
    </w:lvl>
    <w:lvl w:ilvl="6" w:tplc="0409000F" w:tentative="1">
      <w:start w:val="1"/>
      <w:numFmt w:val="decimal"/>
      <w:lvlText w:val="%7."/>
      <w:lvlJc w:val="left"/>
      <w:pPr>
        <w:tabs>
          <w:tab w:val="num" w:pos="4025"/>
        </w:tabs>
        <w:ind w:left="4025" w:hanging="480"/>
      </w:pPr>
    </w:lvl>
    <w:lvl w:ilvl="7" w:tplc="04090019" w:tentative="1">
      <w:start w:val="1"/>
      <w:numFmt w:val="ideographTraditional"/>
      <w:lvlText w:val="%8、"/>
      <w:lvlJc w:val="left"/>
      <w:pPr>
        <w:tabs>
          <w:tab w:val="num" w:pos="4505"/>
        </w:tabs>
        <w:ind w:left="4505" w:hanging="480"/>
      </w:pPr>
    </w:lvl>
    <w:lvl w:ilvl="8" w:tplc="0409001B" w:tentative="1">
      <w:start w:val="1"/>
      <w:numFmt w:val="lowerRoman"/>
      <w:lvlText w:val="%9."/>
      <w:lvlJc w:val="right"/>
      <w:pPr>
        <w:tabs>
          <w:tab w:val="num" w:pos="4985"/>
        </w:tabs>
        <w:ind w:left="4985" w:hanging="480"/>
      </w:pPr>
    </w:lvl>
  </w:abstractNum>
  <w:abstractNum w:abstractNumId="25">
    <w:nsid w:val="51A91795"/>
    <w:multiLevelType w:val="hybridMultilevel"/>
    <w:tmpl w:val="AEE8B068"/>
    <w:lvl w:ilvl="0" w:tplc="21B2F7B6">
      <w:start w:val="1"/>
      <w:numFmt w:val="taiwaneseCountingThousand"/>
      <w:lvlText w:val="（%1）"/>
      <w:lvlJc w:val="left"/>
      <w:pPr>
        <w:ind w:left="-2"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539304BB"/>
    <w:multiLevelType w:val="hybridMultilevel"/>
    <w:tmpl w:val="D436A9E4"/>
    <w:lvl w:ilvl="0" w:tplc="1F16E522">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27">
    <w:nsid w:val="568B64D6"/>
    <w:multiLevelType w:val="hybridMultilevel"/>
    <w:tmpl w:val="1BA61076"/>
    <w:lvl w:ilvl="0" w:tplc="C49E9BA2">
      <w:start w:val="1"/>
      <w:numFmt w:val="taiwaneseCountingThousand"/>
      <w:lvlText w:val="%1、"/>
      <w:lvlJc w:val="left"/>
      <w:pPr>
        <w:tabs>
          <w:tab w:val="num" w:pos="720"/>
        </w:tabs>
        <w:ind w:left="720" w:hanging="720"/>
      </w:pPr>
      <w:rPr>
        <w:rFonts w:ascii="華康楷書體W5"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8">
    <w:nsid w:val="5D2530F3"/>
    <w:multiLevelType w:val="hybridMultilevel"/>
    <w:tmpl w:val="53CE848A"/>
    <w:lvl w:ilvl="0" w:tplc="F208BD44">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29">
    <w:nsid w:val="5D390D1A"/>
    <w:multiLevelType w:val="hybridMultilevel"/>
    <w:tmpl w:val="BAC81E10"/>
    <w:lvl w:ilvl="0" w:tplc="0A72FE92">
      <w:start w:val="1"/>
      <w:numFmt w:val="taiwaneseCountingThousand"/>
      <w:pStyle w:val="a"/>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5F145953"/>
    <w:multiLevelType w:val="hybridMultilevel"/>
    <w:tmpl w:val="5FA2563A"/>
    <w:lvl w:ilvl="0" w:tplc="A0428712">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nsid w:val="5FFF766F"/>
    <w:multiLevelType w:val="hybridMultilevel"/>
    <w:tmpl w:val="DF1849A8"/>
    <w:lvl w:ilvl="0" w:tplc="84CA9AF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2">
    <w:nsid w:val="61A77DF3"/>
    <w:multiLevelType w:val="hybridMultilevel"/>
    <w:tmpl w:val="DA08FA40"/>
    <w:lvl w:ilvl="0" w:tplc="77F21F44">
      <w:start w:val="1"/>
      <w:numFmt w:val="taiwaneseCountingThousand"/>
      <w:lvlText w:val="%1、"/>
      <w:lvlJc w:val="left"/>
      <w:pPr>
        <w:ind w:left="720" w:hanging="720"/>
      </w:pPr>
      <w:rPr>
        <w:rFonts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7534297E"/>
    <w:multiLevelType w:val="hybridMultilevel"/>
    <w:tmpl w:val="9DCE70DE"/>
    <w:lvl w:ilvl="0" w:tplc="333E255C">
      <w:start w:val="1"/>
      <w:numFmt w:val="taiwaneseCountingThousand"/>
      <w:lvlText w:val="(%1)"/>
      <w:lvlJc w:val="left"/>
      <w:pPr>
        <w:ind w:left="1004" w:hanging="720"/>
      </w:pPr>
      <w:rPr>
        <w:rFonts w:hint="default"/>
        <w:color w:val="000000" w:themeColor="text1"/>
      </w:rPr>
    </w:lvl>
    <w:lvl w:ilvl="1" w:tplc="04090019" w:tentative="1">
      <w:start w:val="1"/>
      <w:numFmt w:val="ideographTraditional"/>
      <w:lvlText w:val="%2、"/>
      <w:lvlJc w:val="left"/>
      <w:pPr>
        <w:ind w:left="993" w:hanging="480"/>
      </w:pPr>
    </w:lvl>
    <w:lvl w:ilvl="2" w:tplc="0409001B" w:tentative="1">
      <w:start w:val="1"/>
      <w:numFmt w:val="lowerRoman"/>
      <w:lvlText w:val="%3."/>
      <w:lvlJc w:val="right"/>
      <w:pPr>
        <w:ind w:left="1473" w:hanging="480"/>
      </w:pPr>
    </w:lvl>
    <w:lvl w:ilvl="3" w:tplc="0409000F" w:tentative="1">
      <w:start w:val="1"/>
      <w:numFmt w:val="decimal"/>
      <w:lvlText w:val="%4."/>
      <w:lvlJc w:val="left"/>
      <w:pPr>
        <w:ind w:left="1953" w:hanging="480"/>
      </w:pPr>
    </w:lvl>
    <w:lvl w:ilvl="4" w:tplc="04090019" w:tentative="1">
      <w:start w:val="1"/>
      <w:numFmt w:val="ideographTraditional"/>
      <w:lvlText w:val="%5、"/>
      <w:lvlJc w:val="left"/>
      <w:pPr>
        <w:ind w:left="2433" w:hanging="480"/>
      </w:pPr>
    </w:lvl>
    <w:lvl w:ilvl="5" w:tplc="0409001B" w:tentative="1">
      <w:start w:val="1"/>
      <w:numFmt w:val="lowerRoman"/>
      <w:lvlText w:val="%6."/>
      <w:lvlJc w:val="right"/>
      <w:pPr>
        <w:ind w:left="2913" w:hanging="480"/>
      </w:pPr>
    </w:lvl>
    <w:lvl w:ilvl="6" w:tplc="0409000F" w:tentative="1">
      <w:start w:val="1"/>
      <w:numFmt w:val="decimal"/>
      <w:lvlText w:val="%7."/>
      <w:lvlJc w:val="left"/>
      <w:pPr>
        <w:ind w:left="3393" w:hanging="480"/>
      </w:pPr>
    </w:lvl>
    <w:lvl w:ilvl="7" w:tplc="04090019" w:tentative="1">
      <w:start w:val="1"/>
      <w:numFmt w:val="ideographTraditional"/>
      <w:lvlText w:val="%8、"/>
      <w:lvlJc w:val="left"/>
      <w:pPr>
        <w:ind w:left="3873" w:hanging="480"/>
      </w:pPr>
    </w:lvl>
    <w:lvl w:ilvl="8" w:tplc="0409001B" w:tentative="1">
      <w:start w:val="1"/>
      <w:numFmt w:val="lowerRoman"/>
      <w:lvlText w:val="%9."/>
      <w:lvlJc w:val="right"/>
      <w:pPr>
        <w:ind w:left="4353" w:hanging="480"/>
      </w:pPr>
    </w:lvl>
  </w:abstractNum>
  <w:abstractNum w:abstractNumId="34">
    <w:nsid w:val="78593819"/>
    <w:multiLevelType w:val="hybridMultilevel"/>
    <w:tmpl w:val="2340A756"/>
    <w:lvl w:ilvl="0" w:tplc="A552AC50">
      <w:start w:val="1"/>
      <w:numFmt w:val="taiwaneseCountingThousand"/>
      <w:lvlText w:val="（%1）"/>
      <w:lvlJc w:val="left"/>
      <w:pPr>
        <w:tabs>
          <w:tab w:val="num" w:pos="1579"/>
        </w:tabs>
        <w:ind w:left="1579" w:hanging="1080"/>
      </w:pPr>
      <w:rPr>
        <w:rFonts w:hint="eastAsia"/>
      </w:rPr>
    </w:lvl>
    <w:lvl w:ilvl="1" w:tplc="04090019" w:tentative="1">
      <w:start w:val="1"/>
      <w:numFmt w:val="ideographTraditional"/>
      <w:lvlText w:val="%2、"/>
      <w:lvlJc w:val="left"/>
      <w:pPr>
        <w:tabs>
          <w:tab w:val="num" w:pos="1459"/>
        </w:tabs>
        <w:ind w:left="1459" w:hanging="480"/>
      </w:pPr>
    </w:lvl>
    <w:lvl w:ilvl="2" w:tplc="0409001B" w:tentative="1">
      <w:start w:val="1"/>
      <w:numFmt w:val="lowerRoman"/>
      <w:lvlText w:val="%3."/>
      <w:lvlJc w:val="right"/>
      <w:pPr>
        <w:tabs>
          <w:tab w:val="num" w:pos="1939"/>
        </w:tabs>
        <w:ind w:left="1939" w:hanging="480"/>
      </w:pPr>
    </w:lvl>
    <w:lvl w:ilvl="3" w:tplc="0409000F" w:tentative="1">
      <w:start w:val="1"/>
      <w:numFmt w:val="decimal"/>
      <w:lvlText w:val="%4."/>
      <w:lvlJc w:val="left"/>
      <w:pPr>
        <w:tabs>
          <w:tab w:val="num" w:pos="2419"/>
        </w:tabs>
        <w:ind w:left="2419" w:hanging="480"/>
      </w:pPr>
    </w:lvl>
    <w:lvl w:ilvl="4" w:tplc="04090019" w:tentative="1">
      <w:start w:val="1"/>
      <w:numFmt w:val="ideographTraditional"/>
      <w:lvlText w:val="%5、"/>
      <w:lvlJc w:val="left"/>
      <w:pPr>
        <w:tabs>
          <w:tab w:val="num" w:pos="2899"/>
        </w:tabs>
        <w:ind w:left="2899" w:hanging="480"/>
      </w:pPr>
    </w:lvl>
    <w:lvl w:ilvl="5" w:tplc="0409001B" w:tentative="1">
      <w:start w:val="1"/>
      <w:numFmt w:val="lowerRoman"/>
      <w:lvlText w:val="%6."/>
      <w:lvlJc w:val="right"/>
      <w:pPr>
        <w:tabs>
          <w:tab w:val="num" w:pos="3379"/>
        </w:tabs>
        <w:ind w:left="3379" w:hanging="480"/>
      </w:pPr>
    </w:lvl>
    <w:lvl w:ilvl="6" w:tplc="0409000F" w:tentative="1">
      <w:start w:val="1"/>
      <w:numFmt w:val="decimal"/>
      <w:lvlText w:val="%7."/>
      <w:lvlJc w:val="left"/>
      <w:pPr>
        <w:tabs>
          <w:tab w:val="num" w:pos="3859"/>
        </w:tabs>
        <w:ind w:left="3859" w:hanging="480"/>
      </w:pPr>
    </w:lvl>
    <w:lvl w:ilvl="7" w:tplc="04090019" w:tentative="1">
      <w:start w:val="1"/>
      <w:numFmt w:val="ideographTraditional"/>
      <w:lvlText w:val="%8、"/>
      <w:lvlJc w:val="left"/>
      <w:pPr>
        <w:tabs>
          <w:tab w:val="num" w:pos="4339"/>
        </w:tabs>
        <w:ind w:left="4339" w:hanging="480"/>
      </w:pPr>
    </w:lvl>
    <w:lvl w:ilvl="8" w:tplc="0409001B" w:tentative="1">
      <w:start w:val="1"/>
      <w:numFmt w:val="lowerRoman"/>
      <w:lvlText w:val="%9."/>
      <w:lvlJc w:val="right"/>
      <w:pPr>
        <w:tabs>
          <w:tab w:val="num" w:pos="4819"/>
        </w:tabs>
        <w:ind w:left="4819" w:hanging="480"/>
      </w:pPr>
    </w:lvl>
  </w:abstractNum>
  <w:abstractNum w:abstractNumId="35">
    <w:nsid w:val="7CA92ECE"/>
    <w:multiLevelType w:val="hybridMultilevel"/>
    <w:tmpl w:val="4D96EC2A"/>
    <w:lvl w:ilvl="0" w:tplc="7E02B846">
      <w:start w:val="1"/>
      <w:numFmt w:val="taiwaneseCountingThousand"/>
      <w:lvlText w:val="%1、"/>
      <w:lvlJc w:val="left"/>
      <w:pPr>
        <w:tabs>
          <w:tab w:val="num" w:pos="720"/>
        </w:tabs>
        <w:ind w:left="720" w:hanging="720"/>
      </w:pPr>
      <w:rPr>
        <w:rFonts w:ascii="華康楷書體W5" w:hint="eastAsia"/>
      </w:rPr>
    </w:lvl>
    <w:lvl w:ilvl="1" w:tplc="B358B064">
      <w:start w:val="1"/>
      <w:numFmt w:val="taiwaneseCountingThousand"/>
      <w:lvlText w:val="（%2）"/>
      <w:lvlJc w:val="left"/>
      <w:pPr>
        <w:tabs>
          <w:tab w:val="num" w:pos="1560"/>
        </w:tabs>
        <w:ind w:left="1560" w:hanging="1080"/>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6">
    <w:nsid w:val="7E363475"/>
    <w:multiLevelType w:val="hybridMultilevel"/>
    <w:tmpl w:val="C84A61EA"/>
    <w:lvl w:ilvl="0" w:tplc="EBB8960C">
      <w:start w:val="1"/>
      <w:numFmt w:val="taiwaneseCountingThousand"/>
      <w:lvlText w:val="（%1）"/>
      <w:lvlJc w:val="left"/>
      <w:pPr>
        <w:ind w:left="1412" w:hanging="108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num w:numId="1">
    <w:abstractNumId w:val="13"/>
  </w:num>
  <w:num w:numId="2">
    <w:abstractNumId w:val="3"/>
  </w:num>
  <w:num w:numId="3">
    <w:abstractNumId w:val="23"/>
  </w:num>
  <w:num w:numId="4">
    <w:abstractNumId w:val="22"/>
  </w:num>
  <w:num w:numId="5">
    <w:abstractNumId w:val="27"/>
  </w:num>
  <w:num w:numId="6">
    <w:abstractNumId w:val="35"/>
  </w:num>
  <w:num w:numId="7">
    <w:abstractNumId w:val="20"/>
  </w:num>
  <w:num w:numId="8">
    <w:abstractNumId w:val="30"/>
  </w:num>
  <w:num w:numId="9">
    <w:abstractNumId w:val="15"/>
  </w:num>
  <w:num w:numId="10">
    <w:abstractNumId w:val="17"/>
  </w:num>
  <w:num w:numId="11">
    <w:abstractNumId w:val="7"/>
  </w:num>
  <w:num w:numId="12">
    <w:abstractNumId w:val="9"/>
  </w:num>
  <w:num w:numId="13">
    <w:abstractNumId w:val="28"/>
  </w:num>
  <w:num w:numId="14">
    <w:abstractNumId w:val="10"/>
  </w:num>
  <w:num w:numId="15">
    <w:abstractNumId w:val="11"/>
  </w:num>
  <w:num w:numId="16">
    <w:abstractNumId w:val="26"/>
  </w:num>
  <w:num w:numId="17">
    <w:abstractNumId w:val="34"/>
  </w:num>
  <w:num w:numId="18">
    <w:abstractNumId w:val="1"/>
  </w:num>
  <w:num w:numId="19">
    <w:abstractNumId w:val="2"/>
  </w:num>
  <w:num w:numId="20">
    <w:abstractNumId w:val="4"/>
  </w:num>
  <w:num w:numId="21">
    <w:abstractNumId w:val="18"/>
  </w:num>
  <w:num w:numId="22">
    <w:abstractNumId w:val="19"/>
  </w:num>
  <w:num w:numId="23">
    <w:abstractNumId w:val="31"/>
  </w:num>
  <w:num w:numId="24">
    <w:abstractNumId w:val="14"/>
  </w:num>
  <w:num w:numId="25">
    <w:abstractNumId w:val="24"/>
  </w:num>
  <w:num w:numId="26">
    <w:abstractNumId w:val="29"/>
  </w:num>
  <w:num w:numId="27">
    <w:abstractNumId w:val="25"/>
  </w:num>
  <w:num w:numId="28">
    <w:abstractNumId w:val="25"/>
  </w:num>
  <w:num w:numId="29">
    <w:abstractNumId w:val="21"/>
  </w:num>
  <w:num w:numId="30">
    <w:abstractNumId w:val="5"/>
  </w:num>
  <w:num w:numId="31">
    <w:abstractNumId w:val="16"/>
  </w:num>
  <w:num w:numId="32">
    <w:abstractNumId w:val="36"/>
  </w:num>
  <w:num w:numId="33">
    <w:abstractNumId w:val="12"/>
  </w:num>
  <w:num w:numId="34">
    <w:abstractNumId w:val="0"/>
  </w:num>
  <w:num w:numId="35">
    <w:abstractNumId w:val="8"/>
  </w:num>
  <w:num w:numId="36">
    <w:abstractNumId w:val="6"/>
  </w:num>
  <w:num w:numId="37">
    <w:abstractNumId w:val="33"/>
  </w:num>
  <w:num w:numId="3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activeWritingStyle w:appName="MSWord" w:lang="zh-TW"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66"/>
  <w:drawingGridVerticalSpacing w:val="24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738"/>
    <w:rsid w:val="00001F14"/>
    <w:rsid w:val="00004272"/>
    <w:rsid w:val="000043FD"/>
    <w:rsid w:val="00005BCC"/>
    <w:rsid w:val="00006CB3"/>
    <w:rsid w:val="000079CC"/>
    <w:rsid w:val="00007DA8"/>
    <w:rsid w:val="00011AD4"/>
    <w:rsid w:val="00011D7C"/>
    <w:rsid w:val="00017071"/>
    <w:rsid w:val="000172B2"/>
    <w:rsid w:val="000172DE"/>
    <w:rsid w:val="000205FD"/>
    <w:rsid w:val="0002125D"/>
    <w:rsid w:val="0002157E"/>
    <w:rsid w:val="00021CDE"/>
    <w:rsid w:val="00021DC6"/>
    <w:rsid w:val="000228BC"/>
    <w:rsid w:val="00023E31"/>
    <w:rsid w:val="00025AC3"/>
    <w:rsid w:val="0002672C"/>
    <w:rsid w:val="000270BF"/>
    <w:rsid w:val="0002720E"/>
    <w:rsid w:val="00027B83"/>
    <w:rsid w:val="000316C7"/>
    <w:rsid w:val="00031F0D"/>
    <w:rsid w:val="000334CE"/>
    <w:rsid w:val="00034E75"/>
    <w:rsid w:val="00037D24"/>
    <w:rsid w:val="00042CBB"/>
    <w:rsid w:val="000441E8"/>
    <w:rsid w:val="00045132"/>
    <w:rsid w:val="0004531C"/>
    <w:rsid w:val="00046EEF"/>
    <w:rsid w:val="00046F3D"/>
    <w:rsid w:val="00047BA2"/>
    <w:rsid w:val="00047F10"/>
    <w:rsid w:val="00047FAA"/>
    <w:rsid w:val="0005063D"/>
    <w:rsid w:val="000513CF"/>
    <w:rsid w:val="000526A7"/>
    <w:rsid w:val="00052FC6"/>
    <w:rsid w:val="000534AF"/>
    <w:rsid w:val="00053536"/>
    <w:rsid w:val="00055276"/>
    <w:rsid w:val="00055BF7"/>
    <w:rsid w:val="00056B76"/>
    <w:rsid w:val="0005746E"/>
    <w:rsid w:val="00057617"/>
    <w:rsid w:val="00057698"/>
    <w:rsid w:val="00060315"/>
    <w:rsid w:val="00063DC7"/>
    <w:rsid w:val="00070E9A"/>
    <w:rsid w:val="00071014"/>
    <w:rsid w:val="00071B10"/>
    <w:rsid w:val="00071EAF"/>
    <w:rsid w:val="00072333"/>
    <w:rsid w:val="0007443B"/>
    <w:rsid w:val="000750BF"/>
    <w:rsid w:val="000753AF"/>
    <w:rsid w:val="00075604"/>
    <w:rsid w:val="00075A44"/>
    <w:rsid w:val="000768C7"/>
    <w:rsid w:val="0007695F"/>
    <w:rsid w:val="0008023F"/>
    <w:rsid w:val="0008025E"/>
    <w:rsid w:val="0008075A"/>
    <w:rsid w:val="0008135C"/>
    <w:rsid w:val="00081E26"/>
    <w:rsid w:val="00084F93"/>
    <w:rsid w:val="00085ACE"/>
    <w:rsid w:val="00085AD4"/>
    <w:rsid w:val="00086265"/>
    <w:rsid w:val="00086E74"/>
    <w:rsid w:val="00087A26"/>
    <w:rsid w:val="00090C96"/>
    <w:rsid w:val="00091F70"/>
    <w:rsid w:val="0009536E"/>
    <w:rsid w:val="000971DD"/>
    <w:rsid w:val="000A4EB2"/>
    <w:rsid w:val="000A66E7"/>
    <w:rsid w:val="000A6738"/>
    <w:rsid w:val="000A7C3B"/>
    <w:rsid w:val="000A7C7C"/>
    <w:rsid w:val="000B1591"/>
    <w:rsid w:val="000B20B8"/>
    <w:rsid w:val="000B2F41"/>
    <w:rsid w:val="000B3604"/>
    <w:rsid w:val="000B3F50"/>
    <w:rsid w:val="000B4056"/>
    <w:rsid w:val="000B446B"/>
    <w:rsid w:val="000B5F7C"/>
    <w:rsid w:val="000B61AB"/>
    <w:rsid w:val="000C09BA"/>
    <w:rsid w:val="000C1F4C"/>
    <w:rsid w:val="000C2B6F"/>
    <w:rsid w:val="000C2C29"/>
    <w:rsid w:val="000C65CD"/>
    <w:rsid w:val="000C6E8E"/>
    <w:rsid w:val="000C7398"/>
    <w:rsid w:val="000D139E"/>
    <w:rsid w:val="000D195F"/>
    <w:rsid w:val="000D2DC1"/>
    <w:rsid w:val="000D36F4"/>
    <w:rsid w:val="000D64DF"/>
    <w:rsid w:val="000D6D30"/>
    <w:rsid w:val="000E0446"/>
    <w:rsid w:val="000E0D6F"/>
    <w:rsid w:val="000E1AAF"/>
    <w:rsid w:val="000E247E"/>
    <w:rsid w:val="000E24DE"/>
    <w:rsid w:val="000E32AD"/>
    <w:rsid w:val="000E3A69"/>
    <w:rsid w:val="000E4A7D"/>
    <w:rsid w:val="000E5549"/>
    <w:rsid w:val="000E657C"/>
    <w:rsid w:val="000F0E63"/>
    <w:rsid w:val="000F0EE5"/>
    <w:rsid w:val="000F12F5"/>
    <w:rsid w:val="000F1E1A"/>
    <w:rsid w:val="000F2900"/>
    <w:rsid w:val="000F3D65"/>
    <w:rsid w:val="000F7412"/>
    <w:rsid w:val="001012A2"/>
    <w:rsid w:val="001014A9"/>
    <w:rsid w:val="001048AC"/>
    <w:rsid w:val="001053CE"/>
    <w:rsid w:val="0010568B"/>
    <w:rsid w:val="0010626A"/>
    <w:rsid w:val="00106713"/>
    <w:rsid w:val="00107F7D"/>
    <w:rsid w:val="0011133E"/>
    <w:rsid w:val="001129C5"/>
    <w:rsid w:val="00113BD1"/>
    <w:rsid w:val="00113FB1"/>
    <w:rsid w:val="00115279"/>
    <w:rsid w:val="0011575E"/>
    <w:rsid w:val="00116FC4"/>
    <w:rsid w:val="00117C44"/>
    <w:rsid w:val="00117EAF"/>
    <w:rsid w:val="00120EAA"/>
    <w:rsid w:val="00121921"/>
    <w:rsid w:val="0012419D"/>
    <w:rsid w:val="00126709"/>
    <w:rsid w:val="00127FC4"/>
    <w:rsid w:val="00131798"/>
    <w:rsid w:val="001318D4"/>
    <w:rsid w:val="00132A05"/>
    <w:rsid w:val="00132F45"/>
    <w:rsid w:val="001340A1"/>
    <w:rsid w:val="00135F5C"/>
    <w:rsid w:val="00136492"/>
    <w:rsid w:val="00136B5C"/>
    <w:rsid w:val="00136D11"/>
    <w:rsid w:val="001428B6"/>
    <w:rsid w:val="00143A78"/>
    <w:rsid w:val="0014671E"/>
    <w:rsid w:val="00146DDD"/>
    <w:rsid w:val="00150161"/>
    <w:rsid w:val="00150C17"/>
    <w:rsid w:val="00151043"/>
    <w:rsid w:val="0015129C"/>
    <w:rsid w:val="00151B9D"/>
    <w:rsid w:val="00151FE6"/>
    <w:rsid w:val="00152737"/>
    <w:rsid w:val="001540A4"/>
    <w:rsid w:val="00154782"/>
    <w:rsid w:val="0015514B"/>
    <w:rsid w:val="00155A8B"/>
    <w:rsid w:val="0015736C"/>
    <w:rsid w:val="0016032D"/>
    <w:rsid w:val="001618F8"/>
    <w:rsid w:val="0016271C"/>
    <w:rsid w:val="001636DE"/>
    <w:rsid w:val="00163CE4"/>
    <w:rsid w:val="00165E59"/>
    <w:rsid w:val="00166560"/>
    <w:rsid w:val="001671C8"/>
    <w:rsid w:val="001676A8"/>
    <w:rsid w:val="00170FE4"/>
    <w:rsid w:val="001717A1"/>
    <w:rsid w:val="0017272D"/>
    <w:rsid w:val="0017276A"/>
    <w:rsid w:val="00177242"/>
    <w:rsid w:val="00177E16"/>
    <w:rsid w:val="001804AE"/>
    <w:rsid w:val="0018117A"/>
    <w:rsid w:val="0018138D"/>
    <w:rsid w:val="00181A96"/>
    <w:rsid w:val="00183702"/>
    <w:rsid w:val="00183D45"/>
    <w:rsid w:val="001848B5"/>
    <w:rsid w:val="0018727E"/>
    <w:rsid w:val="00190A6A"/>
    <w:rsid w:val="00191746"/>
    <w:rsid w:val="00192391"/>
    <w:rsid w:val="001936A2"/>
    <w:rsid w:val="00195BC9"/>
    <w:rsid w:val="0019694B"/>
    <w:rsid w:val="001969B9"/>
    <w:rsid w:val="00197DCF"/>
    <w:rsid w:val="001A05F7"/>
    <w:rsid w:val="001A1C76"/>
    <w:rsid w:val="001A3B59"/>
    <w:rsid w:val="001A4BE4"/>
    <w:rsid w:val="001A5A76"/>
    <w:rsid w:val="001A6184"/>
    <w:rsid w:val="001A693B"/>
    <w:rsid w:val="001A701E"/>
    <w:rsid w:val="001B1A1E"/>
    <w:rsid w:val="001B1B13"/>
    <w:rsid w:val="001B1E08"/>
    <w:rsid w:val="001B246C"/>
    <w:rsid w:val="001B36D4"/>
    <w:rsid w:val="001B47D4"/>
    <w:rsid w:val="001C32A6"/>
    <w:rsid w:val="001C35D3"/>
    <w:rsid w:val="001C4590"/>
    <w:rsid w:val="001C465E"/>
    <w:rsid w:val="001C5449"/>
    <w:rsid w:val="001C6237"/>
    <w:rsid w:val="001C71AB"/>
    <w:rsid w:val="001D0A90"/>
    <w:rsid w:val="001D22D9"/>
    <w:rsid w:val="001D2A6B"/>
    <w:rsid w:val="001D467F"/>
    <w:rsid w:val="001D7955"/>
    <w:rsid w:val="001E2C05"/>
    <w:rsid w:val="001E628F"/>
    <w:rsid w:val="001E7654"/>
    <w:rsid w:val="001F220B"/>
    <w:rsid w:val="001F3484"/>
    <w:rsid w:val="001F427E"/>
    <w:rsid w:val="001F50BB"/>
    <w:rsid w:val="001F5A23"/>
    <w:rsid w:val="001F6CCA"/>
    <w:rsid w:val="001F78B0"/>
    <w:rsid w:val="00202305"/>
    <w:rsid w:val="00205CD4"/>
    <w:rsid w:val="002060FE"/>
    <w:rsid w:val="00207175"/>
    <w:rsid w:val="0021055D"/>
    <w:rsid w:val="0021080B"/>
    <w:rsid w:val="002138BE"/>
    <w:rsid w:val="00215AFD"/>
    <w:rsid w:val="0022154E"/>
    <w:rsid w:val="002225D0"/>
    <w:rsid w:val="002236D2"/>
    <w:rsid w:val="00224221"/>
    <w:rsid w:val="00224509"/>
    <w:rsid w:val="00224563"/>
    <w:rsid w:val="00224743"/>
    <w:rsid w:val="00226696"/>
    <w:rsid w:val="0023032B"/>
    <w:rsid w:val="00231338"/>
    <w:rsid w:val="00233075"/>
    <w:rsid w:val="002342A6"/>
    <w:rsid w:val="00234738"/>
    <w:rsid w:val="00235C61"/>
    <w:rsid w:val="00235D1F"/>
    <w:rsid w:val="00235EA0"/>
    <w:rsid w:val="00237AC9"/>
    <w:rsid w:val="00240BB4"/>
    <w:rsid w:val="00240FF2"/>
    <w:rsid w:val="00241F19"/>
    <w:rsid w:val="00241F87"/>
    <w:rsid w:val="00242797"/>
    <w:rsid w:val="0024730E"/>
    <w:rsid w:val="002474B9"/>
    <w:rsid w:val="0025124F"/>
    <w:rsid w:val="00252AF0"/>
    <w:rsid w:val="00252D44"/>
    <w:rsid w:val="00253AAC"/>
    <w:rsid w:val="00256215"/>
    <w:rsid w:val="0026098A"/>
    <w:rsid w:val="002633BE"/>
    <w:rsid w:val="002646C6"/>
    <w:rsid w:val="00264BFB"/>
    <w:rsid w:val="00265B0E"/>
    <w:rsid w:val="0026631E"/>
    <w:rsid w:val="0026687E"/>
    <w:rsid w:val="00266C81"/>
    <w:rsid w:val="00267F00"/>
    <w:rsid w:val="00271093"/>
    <w:rsid w:val="002721D0"/>
    <w:rsid w:val="002758C4"/>
    <w:rsid w:val="00275B54"/>
    <w:rsid w:val="0027610C"/>
    <w:rsid w:val="00276CC6"/>
    <w:rsid w:val="002805FC"/>
    <w:rsid w:val="00281813"/>
    <w:rsid w:val="00283494"/>
    <w:rsid w:val="00283CD8"/>
    <w:rsid w:val="00286F8F"/>
    <w:rsid w:val="00287EA3"/>
    <w:rsid w:val="00290F88"/>
    <w:rsid w:val="00291B08"/>
    <w:rsid w:val="00291BDD"/>
    <w:rsid w:val="0029238F"/>
    <w:rsid w:val="00294B4E"/>
    <w:rsid w:val="00296ABD"/>
    <w:rsid w:val="00297025"/>
    <w:rsid w:val="002A0A8C"/>
    <w:rsid w:val="002A0CCB"/>
    <w:rsid w:val="002A2C9B"/>
    <w:rsid w:val="002A3A2A"/>
    <w:rsid w:val="002A3AB1"/>
    <w:rsid w:val="002A4DCB"/>
    <w:rsid w:val="002A6ED8"/>
    <w:rsid w:val="002B0281"/>
    <w:rsid w:val="002B1524"/>
    <w:rsid w:val="002B1680"/>
    <w:rsid w:val="002B17C8"/>
    <w:rsid w:val="002B1F71"/>
    <w:rsid w:val="002B2812"/>
    <w:rsid w:val="002B37C0"/>
    <w:rsid w:val="002B5286"/>
    <w:rsid w:val="002B6FCE"/>
    <w:rsid w:val="002B7847"/>
    <w:rsid w:val="002B7907"/>
    <w:rsid w:val="002B7E3D"/>
    <w:rsid w:val="002C1882"/>
    <w:rsid w:val="002C1B57"/>
    <w:rsid w:val="002C1FB4"/>
    <w:rsid w:val="002C22DC"/>
    <w:rsid w:val="002C503F"/>
    <w:rsid w:val="002C6211"/>
    <w:rsid w:val="002D003F"/>
    <w:rsid w:val="002D1B03"/>
    <w:rsid w:val="002D552A"/>
    <w:rsid w:val="002D6871"/>
    <w:rsid w:val="002D6D36"/>
    <w:rsid w:val="002D7688"/>
    <w:rsid w:val="002E0276"/>
    <w:rsid w:val="002E11D3"/>
    <w:rsid w:val="002E3522"/>
    <w:rsid w:val="002E4982"/>
    <w:rsid w:val="002E5B7B"/>
    <w:rsid w:val="002E7703"/>
    <w:rsid w:val="002E7FD6"/>
    <w:rsid w:val="002F0046"/>
    <w:rsid w:val="002F0117"/>
    <w:rsid w:val="002F2BF3"/>
    <w:rsid w:val="002F3C38"/>
    <w:rsid w:val="002F62C1"/>
    <w:rsid w:val="002F6C72"/>
    <w:rsid w:val="002F7243"/>
    <w:rsid w:val="002F7DBF"/>
    <w:rsid w:val="00300C75"/>
    <w:rsid w:val="003026A5"/>
    <w:rsid w:val="00303110"/>
    <w:rsid w:val="00305F01"/>
    <w:rsid w:val="00306EE5"/>
    <w:rsid w:val="00310067"/>
    <w:rsid w:val="003101F4"/>
    <w:rsid w:val="00311208"/>
    <w:rsid w:val="0031244D"/>
    <w:rsid w:val="00313F11"/>
    <w:rsid w:val="0031407C"/>
    <w:rsid w:val="0031451C"/>
    <w:rsid w:val="00314666"/>
    <w:rsid w:val="00315230"/>
    <w:rsid w:val="0031735B"/>
    <w:rsid w:val="0032031B"/>
    <w:rsid w:val="00320BA2"/>
    <w:rsid w:val="00321438"/>
    <w:rsid w:val="00322BDF"/>
    <w:rsid w:val="00322CBF"/>
    <w:rsid w:val="00325109"/>
    <w:rsid w:val="00325788"/>
    <w:rsid w:val="00326FC3"/>
    <w:rsid w:val="00331CF1"/>
    <w:rsid w:val="003323AC"/>
    <w:rsid w:val="003327BE"/>
    <w:rsid w:val="00332F49"/>
    <w:rsid w:val="00333885"/>
    <w:rsid w:val="003338E5"/>
    <w:rsid w:val="00333974"/>
    <w:rsid w:val="00335704"/>
    <w:rsid w:val="00335F7F"/>
    <w:rsid w:val="00336029"/>
    <w:rsid w:val="003402A8"/>
    <w:rsid w:val="00343F55"/>
    <w:rsid w:val="0034444E"/>
    <w:rsid w:val="00344C72"/>
    <w:rsid w:val="003458B8"/>
    <w:rsid w:val="003459CD"/>
    <w:rsid w:val="0035056E"/>
    <w:rsid w:val="00350CD2"/>
    <w:rsid w:val="00351FB5"/>
    <w:rsid w:val="00352381"/>
    <w:rsid w:val="0035515F"/>
    <w:rsid w:val="0035601A"/>
    <w:rsid w:val="00357594"/>
    <w:rsid w:val="00361F13"/>
    <w:rsid w:val="003625E1"/>
    <w:rsid w:val="00367BAB"/>
    <w:rsid w:val="00371A9D"/>
    <w:rsid w:val="00371F49"/>
    <w:rsid w:val="003732BB"/>
    <w:rsid w:val="003742FB"/>
    <w:rsid w:val="00374A3E"/>
    <w:rsid w:val="003764FD"/>
    <w:rsid w:val="00377899"/>
    <w:rsid w:val="00377BDD"/>
    <w:rsid w:val="00380054"/>
    <w:rsid w:val="003838DF"/>
    <w:rsid w:val="00385C1D"/>
    <w:rsid w:val="0038618C"/>
    <w:rsid w:val="003863FA"/>
    <w:rsid w:val="00386752"/>
    <w:rsid w:val="00387496"/>
    <w:rsid w:val="00387B5F"/>
    <w:rsid w:val="00387E85"/>
    <w:rsid w:val="003910DB"/>
    <w:rsid w:val="00392F67"/>
    <w:rsid w:val="0039545D"/>
    <w:rsid w:val="003958B0"/>
    <w:rsid w:val="003962DE"/>
    <w:rsid w:val="00396C56"/>
    <w:rsid w:val="00397838"/>
    <w:rsid w:val="003A0F97"/>
    <w:rsid w:val="003A20F1"/>
    <w:rsid w:val="003A3A45"/>
    <w:rsid w:val="003A3F0A"/>
    <w:rsid w:val="003A5DC4"/>
    <w:rsid w:val="003A5DCD"/>
    <w:rsid w:val="003A7009"/>
    <w:rsid w:val="003B0793"/>
    <w:rsid w:val="003B090D"/>
    <w:rsid w:val="003B24FE"/>
    <w:rsid w:val="003B28EF"/>
    <w:rsid w:val="003B302D"/>
    <w:rsid w:val="003B42F8"/>
    <w:rsid w:val="003B5AC9"/>
    <w:rsid w:val="003C0E22"/>
    <w:rsid w:val="003C180C"/>
    <w:rsid w:val="003C5EBA"/>
    <w:rsid w:val="003C6203"/>
    <w:rsid w:val="003C7009"/>
    <w:rsid w:val="003C7C65"/>
    <w:rsid w:val="003D1FE4"/>
    <w:rsid w:val="003D2F8D"/>
    <w:rsid w:val="003E1709"/>
    <w:rsid w:val="003E3308"/>
    <w:rsid w:val="003E63FF"/>
    <w:rsid w:val="003F1E3D"/>
    <w:rsid w:val="003F2BBD"/>
    <w:rsid w:val="003F4773"/>
    <w:rsid w:val="003F5099"/>
    <w:rsid w:val="003F52AB"/>
    <w:rsid w:val="003F5739"/>
    <w:rsid w:val="003F5D7E"/>
    <w:rsid w:val="003F5DF5"/>
    <w:rsid w:val="0040161E"/>
    <w:rsid w:val="00401EDA"/>
    <w:rsid w:val="004038E6"/>
    <w:rsid w:val="0040429C"/>
    <w:rsid w:val="0040572E"/>
    <w:rsid w:val="00406B47"/>
    <w:rsid w:val="00411211"/>
    <w:rsid w:val="00411212"/>
    <w:rsid w:val="004117E7"/>
    <w:rsid w:val="00411B16"/>
    <w:rsid w:val="00413F13"/>
    <w:rsid w:val="004142F9"/>
    <w:rsid w:val="00414593"/>
    <w:rsid w:val="00414C67"/>
    <w:rsid w:val="00421805"/>
    <w:rsid w:val="0042180C"/>
    <w:rsid w:val="00421C24"/>
    <w:rsid w:val="004226B5"/>
    <w:rsid w:val="00422F80"/>
    <w:rsid w:val="00423358"/>
    <w:rsid w:val="0042346D"/>
    <w:rsid w:val="00423D7E"/>
    <w:rsid w:val="00424985"/>
    <w:rsid w:val="00427CF6"/>
    <w:rsid w:val="00431CED"/>
    <w:rsid w:val="00433012"/>
    <w:rsid w:val="004344E3"/>
    <w:rsid w:val="004349FD"/>
    <w:rsid w:val="00437B8F"/>
    <w:rsid w:val="00437EE8"/>
    <w:rsid w:val="004401FB"/>
    <w:rsid w:val="004422F2"/>
    <w:rsid w:val="00442D38"/>
    <w:rsid w:val="00443616"/>
    <w:rsid w:val="00443A1B"/>
    <w:rsid w:val="0044417A"/>
    <w:rsid w:val="0044432B"/>
    <w:rsid w:val="00444D91"/>
    <w:rsid w:val="00445701"/>
    <w:rsid w:val="00451C93"/>
    <w:rsid w:val="00454F4F"/>
    <w:rsid w:val="0045567C"/>
    <w:rsid w:val="00455C0E"/>
    <w:rsid w:val="004568E6"/>
    <w:rsid w:val="00456AC9"/>
    <w:rsid w:val="004572FE"/>
    <w:rsid w:val="00457458"/>
    <w:rsid w:val="00460AF9"/>
    <w:rsid w:val="00461351"/>
    <w:rsid w:val="004619BE"/>
    <w:rsid w:val="00461A14"/>
    <w:rsid w:val="00462CCC"/>
    <w:rsid w:val="0046466D"/>
    <w:rsid w:val="00465C66"/>
    <w:rsid w:val="004662F7"/>
    <w:rsid w:val="00466A49"/>
    <w:rsid w:val="00470B15"/>
    <w:rsid w:val="00471B27"/>
    <w:rsid w:val="0047386D"/>
    <w:rsid w:val="004740B2"/>
    <w:rsid w:val="004745C6"/>
    <w:rsid w:val="00476410"/>
    <w:rsid w:val="00477ED7"/>
    <w:rsid w:val="00480169"/>
    <w:rsid w:val="004802B7"/>
    <w:rsid w:val="004822CB"/>
    <w:rsid w:val="00485B5D"/>
    <w:rsid w:val="00486E08"/>
    <w:rsid w:val="00487AE4"/>
    <w:rsid w:val="00487E29"/>
    <w:rsid w:val="00487F83"/>
    <w:rsid w:val="00490A01"/>
    <w:rsid w:val="0049138E"/>
    <w:rsid w:val="00491EB0"/>
    <w:rsid w:val="00492A5D"/>
    <w:rsid w:val="00492FC2"/>
    <w:rsid w:val="00493178"/>
    <w:rsid w:val="0049367C"/>
    <w:rsid w:val="0049383C"/>
    <w:rsid w:val="00494479"/>
    <w:rsid w:val="00497A19"/>
    <w:rsid w:val="004A063E"/>
    <w:rsid w:val="004A0857"/>
    <w:rsid w:val="004A11C7"/>
    <w:rsid w:val="004A299B"/>
    <w:rsid w:val="004A6379"/>
    <w:rsid w:val="004B112D"/>
    <w:rsid w:val="004B36D8"/>
    <w:rsid w:val="004B3C09"/>
    <w:rsid w:val="004B6717"/>
    <w:rsid w:val="004B76A5"/>
    <w:rsid w:val="004B7ADD"/>
    <w:rsid w:val="004C05D1"/>
    <w:rsid w:val="004C1F37"/>
    <w:rsid w:val="004C381C"/>
    <w:rsid w:val="004C4506"/>
    <w:rsid w:val="004C4F5A"/>
    <w:rsid w:val="004C69D9"/>
    <w:rsid w:val="004C6E57"/>
    <w:rsid w:val="004D096A"/>
    <w:rsid w:val="004D0F8E"/>
    <w:rsid w:val="004D16DA"/>
    <w:rsid w:val="004D1E01"/>
    <w:rsid w:val="004D3579"/>
    <w:rsid w:val="004D37DE"/>
    <w:rsid w:val="004D43AF"/>
    <w:rsid w:val="004D4A2D"/>
    <w:rsid w:val="004D63A6"/>
    <w:rsid w:val="004D688C"/>
    <w:rsid w:val="004D7150"/>
    <w:rsid w:val="004D7179"/>
    <w:rsid w:val="004E09D9"/>
    <w:rsid w:val="004E0DE4"/>
    <w:rsid w:val="004E5176"/>
    <w:rsid w:val="004E59F2"/>
    <w:rsid w:val="004E6D69"/>
    <w:rsid w:val="004E7213"/>
    <w:rsid w:val="004E7242"/>
    <w:rsid w:val="004E7283"/>
    <w:rsid w:val="004E72A1"/>
    <w:rsid w:val="004F0001"/>
    <w:rsid w:val="004F01EC"/>
    <w:rsid w:val="004F49FA"/>
    <w:rsid w:val="004F5F5C"/>
    <w:rsid w:val="004F6C4E"/>
    <w:rsid w:val="004F6F33"/>
    <w:rsid w:val="004F77C9"/>
    <w:rsid w:val="004F77D5"/>
    <w:rsid w:val="004F7DC5"/>
    <w:rsid w:val="0050028C"/>
    <w:rsid w:val="005011F0"/>
    <w:rsid w:val="00510716"/>
    <w:rsid w:val="00511670"/>
    <w:rsid w:val="0051379C"/>
    <w:rsid w:val="00515B99"/>
    <w:rsid w:val="0051649F"/>
    <w:rsid w:val="0051671E"/>
    <w:rsid w:val="00517378"/>
    <w:rsid w:val="00517B09"/>
    <w:rsid w:val="005212AE"/>
    <w:rsid w:val="00521613"/>
    <w:rsid w:val="005226BB"/>
    <w:rsid w:val="005228FB"/>
    <w:rsid w:val="00522DCE"/>
    <w:rsid w:val="005230B4"/>
    <w:rsid w:val="00524A5C"/>
    <w:rsid w:val="005260E9"/>
    <w:rsid w:val="00526D4F"/>
    <w:rsid w:val="00527A09"/>
    <w:rsid w:val="00533CCC"/>
    <w:rsid w:val="0053480A"/>
    <w:rsid w:val="00534FAD"/>
    <w:rsid w:val="00536251"/>
    <w:rsid w:val="00537472"/>
    <w:rsid w:val="00537EAE"/>
    <w:rsid w:val="00540404"/>
    <w:rsid w:val="00540EFC"/>
    <w:rsid w:val="00541336"/>
    <w:rsid w:val="0054178F"/>
    <w:rsid w:val="00542267"/>
    <w:rsid w:val="005446B5"/>
    <w:rsid w:val="00546082"/>
    <w:rsid w:val="00546166"/>
    <w:rsid w:val="00546CDA"/>
    <w:rsid w:val="005470FF"/>
    <w:rsid w:val="00547DB1"/>
    <w:rsid w:val="005502E9"/>
    <w:rsid w:val="0055140C"/>
    <w:rsid w:val="005523B3"/>
    <w:rsid w:val="0055584C"/>
    <w:rsid w:val="0055646C"/>
    <w:rsid w:val="00556EE9"/>
    <w:rsid w:val="0056046C"/>
    <w:rsid w:val="00564792"/>
    <w:rsid w:val="00565BE1"/>
    <w:rsid w:val="00565FC2"/>
    <w:rsid w:val="00566237"/>
    <w:rsid w:val="005670D3"/>
    <w:rsid w:val="005713F0"/>
    <w:rsid w:val="00572298"/>
    <w:rsid w:val="00572D93"/>
    <w:rsid w:val="00573540"/>
    <w:rsid w:val="005745D5"/>
    <w:rsid w:val="00575887"/>
    <w:rsid w:val="005759EB"/>
    <w:rsid w:val="00575BC7"/>
    <w:rsid w:val="00577B70"/>
    <w:rsid w:val="00581748"/>
    <w:rsid w:val="00581B8F"/>
    <w:rsid w:val="005826FE"/>
    <w:rsid w:val="0058274F"/>
    <w:rsid w:val="005827EB"/>
    <w:rsid w:val="005828E2"/>
    <w:rsid w:val="005853F1"/>
    <w:rsid w:val="00590549"/>
    <w:rsid w:val="00590BD9"/>
    <w:rsid w:val="00594764"/>
    <w:rsid w:val="00594A91"/>
    <w:rsid w:val="00594C72"/>
    <w:rsid w:val="005951EC"/>
    <w:rsid w:val="005963BE"/>
    <w:rsid w:val="005973CE"/>
    <w:rsid w:val="005A0C96"/>
    <w:rsid w:val="005A2711"/>
    <w:rsid w:val="005A3225"/>
    <w:rsid w:val="005A5E20"/>
    <w:rsid w:val="005A67A7"/>
    <w:rsid w:val="005A72E8"/>
    <w:rsid w:val="005A74CE"/>
    <w:rsid w:val="005A770C"/>
    <w:rsid w:val="005B0988"/>
    <w:rsid w:val="005B0C1C"/>
    <w:rsid w:val="005B15D7"/>
    <w:rsid w:val="005B25F2"/>
    <w:rsid w:val="005B301D"/>
    <w:rsid w:val="005B50CA"/>
    <w:rsid w:val="005B5217"/>
    <w:rsid w:val="005B6C71"/>
    <w:rsid w:val="005B78B4"/>
    <w:rsid w:val="005B7A88"/>
    <w:rsid w:val="005C0616"/>
    <w:rsid w:val="005C07BD"/>
    <w:rsid w:val="005C1B46"/>
    <w:rsid w:val="005C1E0C"/>
    <w:rsid w:val="005C2CCF"/>
    <w:rsid w:val="005C5326"/>
    <w:rsid w:val="005C56E9"/>
    <w:rsid w:val="005C69A4"/>
    <w:rsid w:val="005C7637"/>
    <w:rsid w:val="005D09F4"/>
    <w:rsid w:val="005D1225"/>
    <w:rsid w:val="005D1264"/>
    <w:rsid w:val="005D398A"/>
    <w:rsid w:val="005D4FA7"/>
    <w:rsid w:val="005D5AFB"/>
    <w:rsid w:val="005D7A9D"/>
    <w:rsid w:val="005E178C"/>
    <w:rsid w:val="005E3E6F"/>
    <w:rsid w:val="005E4806"/>
    <w:rsid w:val="005E64F9"/>
    <w:rsid w:val="005F0A33"/>
    <w:rsid w:val="005F12AF"/>
    <w:rsid w:val="005F2331"/>
    <w:rsid w:val="005F2A90"/>
    <w:rsid w:val="005F2EC1"/>
    <w:rsid w:val="005F3F16"/>
    <w:rsid w:val="005F65D3"/>
    <w:rsid w:val="005F6AAE"/>
    <w:rsid w:val="00600F03"/>
    <w:rsid w:val="00601C92"/>
    <w:rsid w:val="00603A08"/>
    <w:rsid w:val="0060535D"/>
    <w:rsid w:val="0060537B"/>
    <w:rsid w:val="006115DD"/>
    <w:rsid w:val="0061342F"/>
    <w:rsid w:val="0061428A"/>
    <w:rsid w:val="00615EAD"/>
    <w:rsid w:val="00616034"/>
    <w:rsid w:val="00616268"/>
    <w:rsid w:val="006167B3"/>
    <w:rsid w:val="006167B6"/>
    <w:rsid w:val="0061715A"/>
    <w:rsid w:val="00620C7D"/>
    <w:rsid w:val="00621411"/>
    <w:rsid w:val="00621D6B"/>
    <w:rsid w:val="00622750"/>
    <w:rsid w:val="0062298D"/>
    <w:rsid w:val="006243A6"/>
    <w:rsid w:val="00624865"/>
    <w:rsid w:val="00625004"/>
    <w:rsid w:val="00626CC1"/>
    <w:rsid w:val="00630DE5"/>
    <w:rsid w:val="00631664"/>
    <w:rsid w:val="00633B9B"/>
    <w:rsid w:val="006356A5"/>
    <w:rsid w:val="006356EE"/>
    <w:rsid w:val="0064036C"/>
    <w:rsid w:val="00640A23"/>
    <w:rsid w:val="00640FA4"/>
    <w:rsid w:val="006432A9"/>
    <w:rsid w:val="0064504D"/>
    <w:rsid w:val="00645B9E"/>
    <w:rsid w:val="0064603C"/>
    <w:rsid w:val="00646B56"/>
    <w:rsid w:val="0065134F"/>
    <w:rsid w:val="0065250D"/>
    <w:rsid w:val="00652E3D"/>
    <w:rsid w:val="006547DE"/>
    <w:rsid w:val="006569D9"/>
    <w:rsid w:val="0066372B"/>
    <w:rsid w:val="0066664C"/>
    <w:rsid w:val="00667A9D"/>
    <w:rsid w:val="00670AE7"/>
    <w:rsid w:val="00670D2A"/>
    <w:rsid w:val="0067208D"/>
    <w:rsid w:val="006733FF"/>
    <w:rsid w:val="00674334"/>
    <w:rsid w:val="00675D29"/>
    <w:rsid w:val="00681438"/>
    <w:rsid w:val="00683833"/>
    <w:rsid w:val="00686751"/>
    <w:rsid w:val="00690AA7"/>
    <w:rsid w:val="006913EF"/>
    <w:rsid w:val="0069199F"/>
    <w:rsid w:val="006937D8"/>
    <w:rsid w:val="00693EE3"/>
    <w:rsid w:val="006944FF"/>
    <w:rsid w:val="006979F9"/>
    <w:rsid w:val="00697F7A"/>
    <w:rsid w:val="006A1338"/>
    <w:rsid w:val="006A2F34"/>
    <w:rsid w:val="006A3D04"/>
    <w:rsid w:val="006A4E11"/>
    <w:rsid w:val="006B0A85"/>
    <w:rsid w:val="006B0CD6"/>
    <w:rsid w:val="006B18C8"/>
    <w:rsid w:val="006B1D35"/>
    <w:rsid w:val="006B222D"/>
    <w:rsid w:val="006B2DA9"/>
    <w:rsid w:val="006B3018"/>
    <w:rsid w:val="006B3EFA"/>
    <w:rsid w:val="006B7AA8"/>
    <w:rsid w:val="006C0EA7"/>
    <w:rsid w:val="006C38C6"/>
    <w:rsid w:val="006C4B0F"/>
    <w:rsid w:val="006C6556"/>
    <w:rsid w:val="006C7416"/>
    <w:rsid w:val="006C755F"/>
    <w:rsid w:val="006D22F7"/>
    <w:rsid w:val="006D2644"/>
    <w:rsid w:val="006D3D42"/>
    <w:rsid w:val="006D50F2"/>
    <w:rsid w:val="006D78D4"/>
    <w:rsid w:val="006E2866"/>
    <w:rsid w:val="006E4A29"/>
    <w:rsid w:val="006E510F"/>
    <w:rsid w:val="006E5CF4"/>
    <w:rsid w:val="006E5F22"/>
    <w:rsid w:val="006E6468"/>
    <w:rsid w:val="006E7405"/>
    <w:rsid w:val="006E7B56"/>
    <w:rsid w:val="006F1365"/>
    <w:rsid w:val="006F1E9B"/>
    <w:rsid w:val="006F37EC"/>
    <w:rsid w:val="006F3FC6"/>
    <w:rsid w:val="006F5C1F"/>
    <w:rsid w:val="006F5DFF"/>
    <w:rsid w:val="006F5E3A"/>
    <w:rsid w:val="006F5F7C"/>
    <w:rsid w:val="006F6DE0"/>
    <w:rsid w:val="006F700C"/>
    <w:rsid w:val="006F7012"/>
    <w:rsid w:val="00700478"/>
    <w:rsid w:val="007037D7"/>
    <w:rsid w:val="0070396A"/>
    <w:rsid w:val="00705B98"/>
    <w:rsid w:val="00706C20"/>
    <w:rsid w:val="00707F4A"/>
    <w:rsid w:val="00711C02"/>
    <w:rsid w:val="007124B3"/>
    <w:rsid w:val="007125B7"/>
    <w:rsid w:val="00712DEF"/>
    <w:rsid w:val="00714C98"/>
    <w:rsid w:val="00716B08"/>
    <w:rsid w:val="00717FF1"/>
    <w:rsid w:val="00720902"/>
    <w:rsid w:val="00723AB5"/>
    <w:rsid w:val="00724149"/>
    <w:rsid w:val="0072553E"/>
    <w:rsid w:val="00732325"/>
    <w:rsid w:val="0073232E"/>
    <w:rsid w:val="00733577"/>
    <w:rsid w:val="00734B51"/>
    <w:rsid w:val="007360E1"/>
    <w:rsid w:val="00736563"/>
    <w:rsid w:val="007369AD"/>
    <w:rsid w:val="00736F2C"/>
    <w:rsid w:val="00741E77"/>
    <w:rsid w:val="007429A8"/>
    <w:rsid w:val="007451C5"/>
    <w:rsid w:val="00747856"/>
    <w:rsid w:val="007527DA"/>
    <w:rsid w:val="007537DD"/>
    <w:rsid w:val="00753E45"/>
    <w:rsid w:val="00755EA1"/>
    <w:rsid w:val="007577D7"/>
    <w:rsid w:val="00757A1F"/>
    <w:rsid w:val="00762959"/>
    <w:rsid w:val="00763C50"/>
    <w:rsid w:val="00764B3A"/>
    <w:rsid w:val="00766183"/>
    <w:rsid w:val="007671C4"/>
    <w:rsid w:val="00770AFA"/>
    <w:rsid w:val="00772A13"/>
    <w:rsid w:val="00772D1E"/>
    <w:rsid w:val="00773DE2"/>
    <w:rsid w:val="00777A5D"/>
    <w:rsid w:val="007808F8"/>
    <w:rsid w:val="00780B3E"/>
    <w:rsid w:val="007814A7"/>
    <w:rsid w:val="00783D43"/>
    <w:rsid w:val="00784F36"/>
    <w:rsid w:val="007859E2"/>
    <w:rsid w:val="00786D11"/>
    <w:rsid w:val="00790B40"/>
    <w:rsid w:val="00790BC2"/>
    <w:rsid w:val="00790C1A"/>
    <w:rsid w:val="00792B84"/>
    <w:rsid w:val="007933BB"/>
    <w:rsid w:val="00793A94"/>
    <w:rsid w:val="007A01AB"/>
    <w:rsid w:val="007A0BC2"/>
    <w:rsid w:val="007A11FC"/>
    <w:rsid w:val="007A170F"/>
    <w:rsid w:val="007A29CA"/>
    <w:rsid w:val="007A2A56"/>
    <w:rsid w:val="007A50F2"/>
    <w:rsid w:val="007B0C45"/>
    <w:rsid w:val="007B0F61"/>
    <w:rsid w:val="007B2E53"/>
    <w:rsid w:val="007B3841"/>
    <w:rsid w:val="007B39FF"/>
    <w:rsid w:val="007B67EA"/>
    <w:rsid w:val="007B68F8"/>
    <w:rsid w:val="007B73B5"/>
    <w:rsid w:val="007C0FE9"/>
    <w:rsid w:val="007C206B"/>
    <w:rsid w:val="007C2139"/>
    <w:rsid w:val="007C4C75"/>
    <w:rsid w:val="007C4FF6"/>
    <w:rsid w:val="007C624C"/>
    <w:rsid w:val="007C688C"/>
    <w:rsid w:val="007D01BC"/>
    <w:rsid w:val="007D0EA0"/>
    <w:rsid w:val="007D3401"/>
    <w:rsid w:val="007E116B"/>
    <w:rsid w:val="007E1478"/>
    <w:rsid w:val="007E17FE"/>
    <w:rsid w:val="007E1BF3"/>
    <w:rsid w:val="007E1F21"/>
    <w:rsid w:val="007E684F"/>
    <w:rsid w:val="007E7633"/>
    <w:rsid w:val="007F0BA9"/>
    <w:rsid w:val="007F0DB6"/>
    <w:rsid w:val="007F19FE"/>
    <w:rsid w:val="007F2532"/>
    <w:rsid w:val="007F319A"/>
    <w:rsid w:val="007F375D"/>
    <w:rsid w:val="007F40C1"/>
    <w:rsid w:val="007F73DD"/>
    <w:rsid w:val="008012E0"/>
    <w:rsid w:val="00805042"/>
    <w:rsid w:val="0080642D"/>
    <w:rsid w:val="0080644B"/>
    <w:rsid w:val="00811B77"/>
    <w:rsid w:val="00812BBD"/>
    <w:rsid w:val="00816290"/>
    <w:rsid w:val="008175F5"/>
    <w:rsid w:val="00820600"/>
    <w:rsid w:val="00820D33"/>
    <w:rsid w:val="00822995"/>
    <w:rsid w:val="008235F3"/>
    <w:rsid w:val="00825718"/>
    <w:rsid w:val="008257A8"/>
    <w:rsid w:val="00825919"/>
    <w:rsid w:val="00825B87"/>
    <w:rsid w:val="008268FA"/>
    <w:rsid w:val="00826BEA"/>
    <w:rsid w:val="008278AE"/>
    <w:rsid w:val="00831968"/>
    <w:rsid w:val="0083234A"/>
    <w:rsid w:val="008326FC"/>
    <w:rsid w:val="00833E7C"/>
    <w:rsid w:val="00835217"/>
    <w:rsid w:val="00836B77"/>
    <w:rsid w:val="00837D7A"/>
    <w:rsid w:val="008405B3"/>
    <w:rsid w:val="00840D8A"/>
    <w:rsid w:val="0084447D"/>
    <w:rsid w:val="0084518D"/>
    <w:rsid w:val="00845519"/>
    <w:rsid w:val="008467AE"/>
    <w:rsid w:val="0084689B"/>
    <w:rsid w:val="0084712E"/>
    <w:rsid w:val="008477FD"/>
    <w:rsid w:val="008478F7"/>
    <w:rsid w:val="00847A13"/>
    <w:rsid w:val="00850A83"/>
    <w:rsid w:val="008510ED"/>
    <w:rsid w:val="00852789"/>
    <w:rsid w:val="008528EC"/>
    <w:rsid w:val="008533A8"/>
    <w:rsid w:val="00855156"/>
    <w:rsid w:val="008561DC"/>
    <w:rsid w:val="00857821"/>
    <w:rsid w:val="00857B2F"/>
    <w:rsid w:val="00857B4E"/>
    <w:rsid w:val="00857E29"/>
    <w:rsid w:val="008612A6"/>
    <w:rsid w:val="00861CE1"/>
    <w:rsid w:val="008622B4"/>
    <w:rsid w:val="00864AE3"/>
    <w:rsid w:val="00865D71"/>
    <w:rsid w:val="00866233"/>
    <w:rsid w:val="00867676"/>
    <w:rsid w:val="00871578"/>
    <w:rsid w:val="0087491E"/>
    <w:rsid w:val="00874D0E"/>
    <w:rsid w:val="00875531"/>
    <w:rsid w:val="00875CE6"/>
    <w:rsid w:val="00876460"/>
    <w:rsid w:val="00881306"/>
    <w:rsid w:val="008821CF"/>
    <w:rsid w:val="00891251"/>
    <w:rsid w:val="0089191C"/>
    <w:rsid w:val="008935D1"/>
    <w:rsid w:val="00894840"/>
    <w:rsid w:val="00894EEB"/>
    <w:rsid w:val="008952B2"/>
    <w:rsid w:val="008953A5"/>
    <w:rsid w:val="0089583C"/>
    <w:rsid w:val="00895E69"/>
    <w:rsid w:val="008971E1"/>
    <w:rsid w:val="008A1E52"/>
    <w:rsid w:val="008A1FCE"/>
    <w:rsid w:val="008A2A91"/>
    <w:rsid w:val="008A5793"/>
    <w:rsid w:val="008B3897"/>
    <w:rsid w:val="008B452B"/>
    <w:rsid w:val="008B7D64"/>
    <w:rsid w:val="008C03CF"/>
    <w:rsid w:val="008C15FE"/>
    <w:rsid w:val="008C1F95"/>
    <w:rsid w:val="008C5D54"/>
    <w:rsid w:val="008C7C3A"/>
    <w:rsid w:val="008D07F7"/>
    <w:rsid w:val="008D1187"/>
    <w:rsid w:val="008D16E8"/>
    <w:rsid w:val="008D205E"/>
    <w:rsid w:val="008D5C0F"/>
    <w:rsid w:val="008D616F"/>
    <w:rsid w:val="008D61AB"/>
    <w:rsid w:val="008D6FAD"/>
    <w:rsid w:val="008D761D"/>
    <w:rsid w:val="008D77EF"/>
    <w:rsid w:val="008D79F9"/>
    <w:rsid w:val="008D7A1B"/>
    <w:rsid w:val="008E0497"/>
    <w:rsid w:val="008E13CC"/>
    <w:rsid w:val="008E1583"/>
    <w:rsid w:val="008E1FFE"/>
    <w:rsid w:val="008E4F56"/>
    <w:rsid w:val="008E5A51"/>
    <w:rsid w:val="008E6821"/>
    <w:rsid w:val="008F110C"/>
    <w:rsid w:val="008F26DA"/>
    <w:rsid w:val="008F3D81"/>
    <w:rsid w:val="008F4A96"/>
    <w:rsid w:val="008F5379"/>
    <w:rsid w:val="008F5846"/>
    <w:rsid w:val="008F626E"/>
    <w:rsid w:val="008F6272"/>
    <w:rsid w:val="008F6E9E"/>
    <w:rsid w:val="00902076"/>
    <w:rsid w:val="00903064"/>
    <w:rsid w:val="00903FF9"/>
    <w:rsid w:val="00904EBC"/>
    <w:rsid w:val="0090587A"/>
    <w:rsid w:val="00910396"/>
    <w:rsid w:val="009104B0"/>
    <w:rsid w:val="00910888"/>
    <w:rsid w:val="009112E9"/>
    <w:rsid w:val="0091157D"/>
    <w:rsid w:val="00911B09"/>
    <w:rsid w:val="00912767"/>
    <w:rsid w:val="0091282E"/>
    <w:rsid w:val="00912DBD"/>
    <w:rsid w:val="00912F8D"/>
    <w:rsid w:val="00913474"/>
    <w:rsid w:val="00916782"/>
    <w:rsid w:val="00916A72"/>
    <w:rsid w:val="009177AF"/>
    <w:rsid w:val="009205EB"/>
    <w:rsid w:val="009215F1"/>
    <w:rsid w:val="0092250A"/>
    <w:rsid w:val="009250E1"/>
    <w:rsid w:val="009256E6"/>
    <w:rsid w:val="009274C4"/>
    <w:rsid w:val="00927505"/>
    <w:rsid w:val="00927594"/>
    <w:rsid w:val="00927FFE"/>
    <w:rsid w:val="009309FC"/>
    <w:rsid w:val="00930A97"/>
    <w:rsid w:val="00930CAD"/>
    <w:rsid w:val="00930F26"/>
    <w:rsid w:val="0093103A"/>
    <w:rsid w:val="00931975"/>
    <w:rsid w:val="00935054"/>
    <w:rsid w:val="00936641"/>
    <w:rsid w:val="00936B01"/>
    <w:rsid w:val="00937E14"/>
    <w:rsid w:val="00937E9D"/>
    <w:rsid w:val="00940E06"/>
    <w:rsid w:val="00942A87"/>
    <w:rsid w:val="00945E85"/>
    <w:rsid w:val="0094638F"/>
    <w:rsid w:val="00947201"/>
    <w:rsid w:val="0094725C"/>
    <w:rsid w:val="009505AC"/>
    <w:rsid w:val="00950FCC"/>
    <w:rsid w:val="0095225F"/>
    <w:rsid w:val="00952333"/>
    <w:rsid w:val="00952FBF"/>
    <w:rsid w:val="00953285"/>
    <w:rsid w:val="00954C81"/>
    <w:rsid w:val="0095521D"/>
    <w:rsid w:val="00955AAB"/>
    <w:rsid w:val="00957340"/>
    <w:rsid w:val="00957BCA"/>
    <w:rsid w:val="00957DD9"/>
    <w:rsid w:val="0096068B"/>
    <w:rsid w:val="00960E57"/>
    <w:rsid w:val="0096131A"/>
    <w:rsid w:val="009613A1"/>
    <w:rsid w:val="00964CF4"/>
    <w:rsid w:val="009651A4"/>
    <w:rsid w:val="00965980"/>
    <w:rsid w:val="00965ED2"/>
    <w:rsid w:val="00966C77"/>
    <w:rsid w:val="009715C3"/>
    <w:rsid w:val="009723D6"/>
    <w:rsid w:val="00973C33"/>
    <w:rsid w:val="00973FF2"/>
    <w:rsid w:val="00974C20"/>
    <w:rsid w:val="00982231"/>
    <w:rsid w:val="0098320C"/>
    <w:rsid w:val="00983C0A"/>
    <w:rsid w:val="00984118"/>
    <w:rsid w:val="00984555"/>
    <w:rsid w:val="0098629E"/>
    <w:rsid w:val="0098708A"/>
    <w:rsid w:val="0099336F"/>
    <w:rsid w:val="00993D13"/>
    <w:rsid w:val="009946D2"/>
    <w:rsid w:val="009947F1"/>
    <w:rsid w:val="00994A8A"/>
    <w:rsid w:val="00995414"/>
    <w:rsid w:val="00996D34"/>
    <w:rsid w:val="009A067D"/>
    <w:rsid w:val="009A3498"/>
    <w:rsid w:val="009A3B0E"/>
    <w:rsid w:val="009A41BF"/>
    <w:rsid w:val="009A5223"/>
    <w:rsid w:val="009A5346"/>
    <w:rsid w:val="009A54CC"/>
    <w:rsid w:val="009A6EFE"/>
    <w:rsid w:val="009A77A0"/>
    <w:rsid w:val="009B1150"/>
    <w:rsid w:val="009B3279"/>
    <w:rsid w:val="009B389F"/>
    <w:rsid w:val="009B3AD6"/>
    <w:rsid w:val="009B4854"/>
    <w:rsid w:val="009B4D21"/>
    <w:rsid w:val="009B7B01"/>
    <w:rsid w:val="009C0480"/>
    <w:rsid w:val="009C23C5"/>
    <w:rsid w:val="009C280A"/>
    <w:rsid w:val="009C317A"/>
    <w:rsid w:val="009C64AF"/>
    <w:rsid w:val="009D0648"/>
    <w:rsid w:val="009D1874"/>
    <w:rsid w:val="009D243E"/>
    <w:rsid w:val="009D27A1"/>
    <w:rsid w:val="009D4A96"/>
    <w:rsid w:val="009D5287"/>
    <w:rsid w:val="009D5864"/>
    <w:rsid w:val="009E1AF4"/>
    <w:rsid w:val="009E2DC0"/>
    <w:rsid w:val="009E4320"/>
    <w:rsid w:val="009E73FA"/>
    <w:rsid w:val="009E7E36"/>
    <w:rsid w:val="009F05C9"/>
    <w:rsid w:val="009F2BE1"/>
    <w:rsid w:val="009F4C4F"/>
    <w:rsid w:val="009F4D85"/>
    <w:rsid w:val="009F5C1A"/>
    <w:rsid w:val="009F605A"/>
    <w:rsid w:val="00A01EE9"/>
    <w:rsid w:val="00A02F02"/>
    <w:rsid w:val="00A0369F"/>
    <w:rsid w:val="00A03F23"/>
    <w:rsid w:val="00A06666"/>
    <w:rsid w:val="00A0686C"/>
    <w:rsid w:val="00A07990"/>
    <w:rsid w:val="00A07E10"/>
    <w:rsid w:val="00A1144B"/>
    <w:rsid w:val="00A11FB2"/>
    <w:rsid w:val="00A1205A"/>
    <w:rsid w:val="00A12E3C"/>
    <w:rsid w:val="00A1442F"/>
    <w:rsid w:val="00A14758"/>
    <w:rsid w:val="00A16801"/>
    <w:rsid w:val="00A17E5E"/>
    <w:rsid w:val="00A20677"/>
    <w:rsid w:val="00A20D04"/>
    <w:rsid w:val="00A21B1E"/>
    <w:rsid w:val="00A22D5C"/>
    <w:rsid w:val="00A2420F"/>
    <w:rsid w:val="00A26507"/>
    <w:rsid w:val="00A27E32"/>
    <w:rsid w:val="00A30742"/>
    <w:rsid w:val="00A31006"/>
    <w:rsid w:val="00A314ED"/>
    <w:rsid w:val="00A32F28"/>
    <w:rsid w:val="00A34440"/>
    <w:rsid w:val="00A355BB"/>
    <w:rsid w:val="00A356F8"/>
    <w:rsid w:val="00A36673"/>
    <w:rsid w:val="00A406FB"/>
    <w:rsid w:val="00A40F8D"/>
    <w:rsid w:val="00A4191B"/>
    <w:rsid w:val="00A41DE4"/>
    <w:rsid w:val="00A42170"/>
    <w:rsid w:val="00A4385E"/>
    <w:rsid w:val="00A4451A"/>
    <w:rsid w:val="00A44B81"/>
    <w:rsid w:val="00A456BD"/>
    <w:rsid w:val="00A46BF2"/>
    <w:rsid w:val="00A47AEF"/>
    <w:rsid w:val="00A47F3E"/>
    <w:rsid w:val="00A53136"/>
    <w:rsid w:val="00A55B47"/>
    <w:rsid w:val="00A5645C"/>
    <w:rsid w:val="00A60639"/>
    <w:rsid w:val="00A617EA"/>
    <w:rsid w:val="00A63C75"/>
    <w:rsid w:val="00A65CC6"/>
    <w:rsid w:val="00A66EF7"/>
    <w:rsid w:val="00A70219"/>
    <w:rsid w:val="00A70384"/>
    <w:rsid w:val="00A70BFD"/>
    <w:rsid w:val="00A7198A"/>
    <w:rsid w:val="00A71E50"/>
    <w:rsid w:val="00A727EB"/>
    <w:rsid w:val="00A72F43"/>
    <w:rsid w:val="00A7429A"/>
    <w:rsid w:val="00A77A94"/>
    <w:rsid w:val="00A77E90"/>
    <w:rsid w:val="00A80AC5"/>
    <w:rsid w:val="00A81C88"/>
    <w:rsid w:val="00A82B55"/>
    <w:rsid w:val="00A83F76"/>
    <w:rsid w:val="00A8433C"/>
    <w:rsid w:val="00A865B5"/>
    <w:rsid w:val="00A8691A"/>
    <w:rsid w:val="00A86A71"/>
    <w:rsid w:val="00A86B82"/>
    <w:rsid w:val="00A87B17"/>
    <w:rsid w:val="00A91A9C"/>
    <w:rsid w:val="00A93146"/>
    <w:rsid w:val="00A93756"/>
    <w:rsid w:val="00A9713B"/>
    <w:rsid w:val="00A97524"/>
    <w:rsid w:val="00AA038A"/>
    <w:rsid w:val="00AA09DA"/>
    <w:rsid w:val="00AA1C56"/>
    <w:rsid w:val="00AA2499"/>
    <w:rsid w:val="00AA2603"/>
    <w:rsid w:val="00AA2639"/>
    <w:rsid w:val="00AA26B1"/>
    <w:rsid w:val="00AA27E4"/>
    <w:rsid w:val="00AA2951"/>
    <w:rsid w:val="00AA3088"/>
    <w:rsid w:val="00AA4976"/>
    <w:rsid w:val="00AA4F29"/>
    <w:rsid w:val="00AA5039"/>
    <w:rsid w:val="00AA71B2"/>
    <w:rsid w:val="00AA7841"/>
    <w:rsid w:val="00AB0082"/>
    <w:rsid w:val="00AB2D78"/>
    <w:rsid w:val="00AC0DBD"/>
    <w:rsid w:val="00AC2208"/>
    <w:rsid w:val="00AC221D"/>
    <w:rsid w:val="00AC228B"/>
    <w:rsid w:val="00AC3DE3"/>
    <w:rsid w:val="00AC3FAD"/>
    <w:rsid w:val="00AC4655"/>
    <w:rsid w:val="00AC5D9A"/>
    <w:rsid w:val="00AC63F1"/>
    <w:rsid w:val="00AC6B26"/>
    <w:rsid w:val="00AD0332"/>
    <w:rsid w:val="00AD230D"/>
    <w:rsid w:val="00AD238A"/>
    <w:rsid w:val="00AD23EE"/>
    <w:rsid w:val="00AD2801"/>
    <w:rsid w:val="00AD2DF5"/>
    <w:rsid w:val="00AD47CF"/>
    <w:rsid w:val="00AD5AE8"/>
    <w:rsid w:val="00AD5FE5"/>
    <w:rsid w:val="00AD66A6"/>
    <w:rsid w:val="00AD674B"/>
    <w:rsid w:val="00AD7BA2"/>
    <w:rsid w:val="00AE01D3"/>
    <w:rsid w:val="00AE0ADE"/>
    <w:rsid w:val="00AE326D"/>
    <w:rsid w:val="00AE711F"/>
    <w:rsid w:val="00AE7C72"/>
    <w:rsid w:val="00AF0089"/>
    <w:rsid w:val="00AF038A"/>
    <w:rsid w:val="00AF03E1"/>
    <w:rsid w:val="00AF28EC"/>
    <w:rsid w:val="00AF2C04"/>
    <w:rsid w:val="00AF3142"/>
    <w:rsid w:val="00AF4FAA"/>
    <w:rsid w:val="00AF5F8A"/>
    <w:rsid w:val="00AF681B"/>
    <w:rsid w:val="00AF704C"/>
    <w:rsid w:val="00AF79D8"/>
    <w:rsid w:val="00B00046"/>
    <w:rsid w:val="00B007E5"/>
    <w:rsid w:val="00B019EF"/>
    <w:rsid w:val="00B020E0"/>
    <w:rsid w:val="00B026B5"/>
    <w:rsid w:val="00B06729"/>
    <w:rsid w:val="00B107E2"/>
    <w:rsid w:val="00B10DC2"/>
    <w:rsid w:val="00B138E1"/>
    <w:rsid w:val="00B13A1B"/>
    <w:rsid w:val="00B14611"/>
    <w:rsid w:val="00B153D5"/>
    <w:rsid w:val="00B15E48"/>
    <w:rsid w:val="00B178BE"/>
    <w:rsid w:val="00B179A2"/>
    <w:rsid w:val="00B20218"/>
    <w:rsid w:val="00B20390"/>
    <w:rsid w:val="00B2046C"/>
    <w:rsid w:val="00B21885"/>
    <w:rsid w:val="00B24952"/>
    <w:rsid w:val="00B27337"/>
    <w:rsid w:val="00B32ADE"/>
    <w:rsid w:val="00B33AF1"/>
    <w:rsid w:val="00B34A7C"/>
    <w:rsid w:val="00B34F1A"/>
    <w:rsid w:val="00B36089"/>
    <w:rsid w:val="00B373F6"/>
    <w:rsid w:val="00B42401"/>
    <w:rsid w:val="00B44014"/>
    <w:rsid w:val="00B4425A"/>
    <w:rsid w:val="00B471B9"/>
    <w:rsid w:val="00B474A9"/>
    <w:rsid w:val="00B478B5"/>
    <w:rsid w:val="00B47AD5"/>
    <w:rsid w:val="00B47FA5"/>
    <w:rsid w:val="00B5099D"/>
    <w:rsid w:val="00B51808"/>
    <w:rsid w:val="00B51F71"/>
    <w:rsid w:val="00B5339A"/>
    <w:rsid w:val="00B5368F"/>
    <w:rsid w:val="00B538D7"/>
    <w:rsid w:val="00B53A12"/>
    <w:rsid w:val="00B54C2C"/>
    <w:rsid w:val="00B569D9"/>
    <w:rsid w:val="00B57487"/>
    <w:rsid w:val="00B612ED"/>
    <w:rsid w:val="00B615D3"/>
    <w:rsid w:val="00B6174A"/>
    <w:rsid w:val="00B61A88"/>
    <w:rsid w:val="00B620D7"/>
    <w:rsid w:val="00B628B4"/>
    <w:rsid w:val="00B62F8F"/>
    <w:rsid w:val="00B63B60"/>
    <w:rsid w:val="00B63CC3"/>
    <w:rsid w:val="00B64444"/>
    <w:rsid w:val="00B6661C"/>
    <w:rsid w:val="00B6715E"/>
    <w:rsid w:val="00B67F4F"/>
    <w:rsid w:val="00B70D8D"/>
    <w:rsid w:val="00B7158B"/>
    <w:rsid w:val="00B71EB3"/>
    <w:rsid w:val="00B71FEB"/>
    <w:rsid w:val="00B7461C"/>
    <w:rsid w:val="00B74F93"/>
    <w:rsid w:val="00B75E63"/>
    <w:rsid w:val="00B76C47"/>
    <w:rsid w:val="00B76D3C"/>
    <w:rsid w:val="00B773C1"/>
    <w:rsid w:val="00B7778D"/>
    <w:rsid w:val="00B80117"/>
    <w:rsid w:val="00B849CA"/>
    <w:rsid w:val="00B867C8"/>
    <w:rsid w:val="00B86819"/>
    <w:rsid w:val="00B87E71"/>
    <w:rsid w:val="00B92EBD"/>
    <w:rsid w:val="00B933FE"/>
    <w:rsid w:val="00B93556"/>
    <w:rsid w:val="00B94A2D"/>
    <w:rsid w:val="00B9633F"/>
    <w:rsid w:val="00BA0FA1"/>
    <w:rsid w:val="00BA14EA"/>
    <w:rsid w:val="00BA3687"/>
    <w:rsid w:val="00BA3C60"/>
    <w:rsid w:val="00BA3E45"/>
    <w:rsid w:val="00BA5E6D"/>
    <w:rsid w:val="00BA7CA2"/>
    <w:rsid w:val="00BB0738"/>
    <w:rsid w:val="00BB09CA"/>
    <w:rsid w:val="00BB0CBD"/>
    <w:rsid w:val="00BB59CB"/>
    <w:rsid w:val="00BC06F6"/>
    <w:rsid w:val="00BC0A5E"/>
    <w:rsid w:val="00BC1A89"/>
    <w:rsid w:val="00BC2CB9"/>
    <w:rsid w:val="00BC2F7F"/>
    <w:rsid w:val="00BC37A0"/>
    <w:rsid w:val="00BC3872"/>
    <w:rsid w:val="00BC3F09"/>
    <w:rsid w:val="00BC5A5A"/>
    <w:rsid w:val="00BC7812"/>
    <w:rsid w:val="00BD0E67"/>
    <w:rsid w:val="00BD1508"/>
    <w:rsid w:val="00BD1E8C"/>
    <w:rsid w:val="00BD354A"/>
    <w:rsid w:val="00BD3E96"/>
    <w:rsid w:val="00BD50D2"/>
    <w:rsid w:val="00BD6A0A"/>
    <w:rsid w:val="00BD74F2"/>
    <w:rsid w:val="00BE1E8B"/>
    <w:rsid w:val="00BE2484"/>
    <w:rsid w:val="00BE2ACE"/>
    <w:rsid w:val="00BE2E4C"/>
    <w:rsid w:val="00BE384C"/>
    <w:rsid w:val="00BE3B56"/>
    <w:rsid w:val="00BE3D66"/>
    <w:rsid w:val="00BE3E3A"/>
    <w:rsid w:val="00BE5BE2"/>
    <w:rsid w:val="00BF189E"/>
    <w:rsid w:val="00BF23B0"/>
    <w:rsid w:val="00BF2AFE"/>
    <w:rsid w:val="00BF30B8"/>
    <w:rsid w:val="00BF436F"/>
    <w:rsid w:val="00BF527C"/>
    <w:rsid w:val="00BF592A"/>
    <w:rsid w:val="00BF6768"/>
    <w:rsid w:val="00BF73F8"/>
    <w:rsid w:val="00C00958"/>
    <w:rsid w:val="00C01CC3"/>
    <w:rsid w:val="00C028A3"/>
    <w:rsid w:val="00C02D5C"/>
    <w:rsid w:val="00C03A83"/>
    <w:rsid w:val="00C057FD"/>
    <w:rsid w:val="00C05F49"/>
    <w:rsid w:val="00C123F4"/>
    <w:rsid w:val="00C15383"/>
    <w:rsid w:val="00C16429"/>
    <w:rsid w:val="00C16871"/>
    <w:rsid w:val="00C16BBA"/>
    <w:rsid w:val="00C17A07"/>
    <w:rsid w:val="00C17FFA"/>
    <w:rsid w:val="00C21766"/>
    <w:rsid w:val="00C234BA"/>
    <w:rsid w:val="00C24041"/>
    <w:rsid w:val="00C2615E"/>
    <w:rsid w:val="00C27F88"/>
    <w:rsid w:val="00C34115"/>
    <w:rsid w:val="00C342CA"/>
    <w:rsid w:val="00C34974"/>
    <w:rsid w:val="00C354AA"/>
    <w:rsid w:val="00C36756"/>
    <w:rsid w:val="00C37562"/>
    <w:rsid w:val="00C40DFA"/>
    <w:rsid w:val="00C461B0"/>
    <w:rsid w:val="00C46233"/>
    <w:rsid w:val="00C46487"/>
    <w:rsid w:val="00C50970"/>
    <w:rsid w:val="00C511E7"/>
    <w:rsid w:val="00C519CF"/>
    <w:rsid w:val="00C54FF0"/>
    <w:rsid w:val="00C563A9"/>
    <w:rsid w:val="00C605AF"/>
    <w:rsid w:val="00C61610"/>
    <w:rsid w:val="00C62D28"/>
    <w:rsid w:val="00C64858"/>
    <w:rsid w:val="00C64F15"/>
    <w:rsid w:val="00C65A77"/>
    <w:rsid w:val="00C65D88"/>
    <w:rsid w:val="00C667B0"/>
    <w:rsid w:val="00C673F7"/>
    <w:rsid w:val="00C67C66"/>
    <w:rsid w:val="00C67F91"/>
    <w:rsid w:val="00C7178E"/>
    <w:rsid w:val="00C71A2B"/>
    <w:rsid w:val="00C71CBE"/>
    <w:rsid w:val="00C73E14"/>
    <w:rsid w:val="00C75411"/>
    <w:rsid w:val="00C8070C"/>
    <w:rsid w:val="00C807B2"/>
    <w:rsid w:val="00C80D7B"/>
    <w:rsid w:val="00C8158A"/>
    <w:rsid w:val="00C81DEB"/>
    <w:rsid w:val="00C81E8C"/>
    <w:rsid w:val="00C8228E"/>
    <w:rsid w:val="00C84704"/>
    <w:rsid w:val="00C86978"/>
    <w:rsid w:val="00C91434"/>
    <w:rsid w:val="00C9162D"/>
    <w:rsid w:val="00C918A8"/>
    <w:rsid w:val="00C934BC"/>
    <w:rsid w:val="00C95C02"/>
    <w:rsid w:val="00C95E14"/>
    <w:rsid w:val="00CA18A0"/>
    <w:rsid w:val="00CA2613"/>
    <w:rsid w:val="00CA2D9B"/>
    <w:rsid w:val="00CA34AB"/>
    <w:rsid w:val="00CA5B32"/>
    <w:rsid w:val="00CA68C2"/>
    <w:rsid w:val="00CA7618"/>
    <w:rsid w:val="00CA7E80"/>
    <w:rsid w:val="00CB31B9"/>
    <w:rsid w:val="00CB33AD"/>
    <w:rsid w:val="00CB3AE0"/>
    <w:rsid w:val="00CB6236"/>
    <w:rsid w:val="00CB7CCE"/>
    <w:rsid w:val="00CC03EC"/>
    <w:rsid w:val="00CC073A"/>
    <w:rsid w:val="00CC084D"/>
    <w:rsid w:val="00CC0A74"/>
    <w:rsid w:val="00CC18FD"/>
    <w:rsid w:val="00CC1B31"/>
    <w:rsid w:val="00CC20DB"/>
    <w:rsid w:val="00CC2C5E"/>
    <w:rsid w:val="00CC3A1D"/>
    <w:rsid w:val="00CC4A8B"/>
    <w:rsid w:val="00CC5E3A"/>
    <w:rsid w:val="00CC741C"/>
    <w:rsid w:val="00CC7849"/>
    <w:rsid w:val="00CD2243"/>
    <w:rsid w:val="00CD242C"/>
    <w:rsid w:val="00CD29FD"/>
    <w:rsid w:val="00CD3062"/>
    <w:rsid w:val="00CD6593"/>
    <w:rsid w:val="00CD6E05"/>
    <w:rsid w:val="00CE0DA7"/>
    <w:rsid w:val="00CE15BF"/>
    <w:rsid w:val="00CE2249"/>
    <w:rsid w:val="00CE3BD3"/>
    <w:rsid w:val="00CE5046"/>
    <w:rsid w:val="00CE5ECB"/>
    <w:rsid w:val="00CE6AE9"/>
    <w:rsid w:val="00CE7AE9"/>
    <w:rsid w:val="00CF2AB4"/>
    <w:rsid w:val="00CF5B5C"/>
    <w:rsid w:val="00CF5B86"/>
    <w:rsid w:val="00CF7B8F"/>
    <w:rsid w:val="00CF7F68"/>
    <w:rsid w:val="00D00067"/>
    <w:rsid w:val="00D00248"/>
    <w:rsid w:val="00D00439"/>
    <w:rsid w:val="00D0236D"/>
    <w:rsid w:val="00D0331D"/>
    <w:rsid w:val="00D06DDE"/>
    <w:rsid w:val="00D07A35"/>
    <w:rsid w:val="00D12FAA"/>
    <w:rsid w:val="00D1361D"/>
    <w:rsid w:val="00D136A2"/>
    <w:rsid w:val="00D13A17"/>
    <w:rsid w:val="00D13FB0"/>
    <w:rsid w:val="00D14830"/>
    <w:rsid w:val="00D1587C"/>
    <w:rsid w:val="00D16BFD"/>
    <w:rsid w:val="00D20737"/>
    <w:rsid w:val="00D20F9A"/>
    <w:rsid w:val="00D214E0"/>
    <w:rsid w:val="00D2291D"/>
    <w:rsid w:val="00D22A11"/>
    <w:rsid w:val="00D23544"/>
    <w:rsid w:val="00D235E9"/>
    <w:rsid w:val="00D248D6"/>
    <w:rsid w:val="00D25050"/>
    <w:rsid w:val="00D2534E"/>
    <w:rsid w:val="00D26ABB"/>
    <w:rsid w:val="00D310C0"/>
    <w:rsid w:val="00D33338"/>
    <w:rsid w:val="00D338CB"/>
    <w:rsid w:val="00D33C13"/>
    <w:rsid w:val="00D33E47"/>
    <w:rsid w:val="00D34437"/>
    <w:rsid w:val="00D34D96"/>
    <w:rsid w:val="00D36577"/>
    <w:rsid w:val="00D375E8"/>
    <w:rsid w:val="00D4053A"/>
    <w:rsid w:val="00D405EE"/>
    <w:rsid w:val="00D407A4"/>
    <w:rsid w:val="00D40F7D"/>
    <w:rsid w:val="00D4248F"/>
    <w:rsid w:val="00D4305F"/>
    <w:rsid w:val="00D461AE"/>
    <w:rsid w:val="00D4701E"/>
    <w:rsid w:val="00D50E37"/>
    <w:rsid w:val="00D55A92"/>
    <w:rsid w:val="00D564AE"/>
    <w:rsid w:val="00D56BBB"/>
    <w:rsid w:val="00D56F6F"/>
    <w:rsid w:val="00D60B5A"/>
    <w:rsid w:val="00D60F36"/>
    <w:rsid w:val="00D62113"/>
    <w:rsid w:val="00D63945"/>
    <w:rsid w:val="00D6454C"/>
    <w:rsid w:val="00D653BD"/>
    <w:rsid w:val="00D66816"/>
    <w:rsid w:val="00D67463"/>
    <w:rsid w:val="00D71359"/>
    <w:rsid w:val="00D72C0D"/>
    <w:rsid w:val="00D73E8B"/>
    <w:rsid w:val="00D747E8"/>
    <w:rsid w:val="00D74C38"/>
    <w:rsid w:val="00D74C5A"/>
    <w:rsid w:val="00D75913"/>
    <w:rsid w:val="00D7638E"/>
    <w:rsid w:val="00D76B18"/>
    <w:rsid w:val="00D76BD3"/>
    <w:rsid w:val="00D7747E"/>
    <w:rsid w:val="00D774E8"/>
    <w:rsid w:val="00D81DE9"/>
    <w:rsid w:val="00D82A02"/>
    <w:rsid w:val="00D82E15"/>
    <w:rsid w:val="00D83040"/>
    <w:rsid w:val="00D8307B"/>
    <w:rsid w:val="00D8312C"/>
    <w:rsid w:val="00D84F5B"/>
    <w:rsid w:val="00D85092"/>
    <w:rsid w:val="00D851E3"/>
    <w:rsid w:val="00D86456"/>
    <w:rsid w:val="00D86720"/>
    <w:rsid w:val="00D87EF4"/>
    <w:rsid w:val="00D91A91"/>
    <w:rsid w:val="00D95949"/>
    <w:rsid w:val="00D9691B"/>
    <w:rsid w:val="00D96999"/>
    <w:rsid w:val="00D971E4"/>
    <w:rsid w:val="00DA11AE"/>
    <w:rsid w:val="00DA23A5"/>
    <w:rsid w:val="00DA2500"/>
    <w:rsid w:val="00DA28C8"/>
    <w:rsid w:val="00DA4A0A"/>
    <w:rsid w:val="00DA5100"/>
    <w:rsid w:val="00DA5856"/>
    <w:rsid w:val="00DA654B"/>
    <w:rsid w:val="00DA66C7"/>
    <w:rsid w:val="00DA77E1"/>
    <w:rsid w:val="00DB0A28"/>
    <w:rsid w:val="00DB0C46"/>
    <w:rsid w:val="00DB16BB"/>
    <w:rsid w:val="00DB23D2"/>
    <w:rsid w:val="00DB3241"/>
    <w:rsid w:val="00DB339C"/>
    <w:rsid w:val="00DB4861"/>
    <w:rsid w:val="00DB7E32"/>
    <w:rsid w:val="00DC0A6C"/>
    <w:rsid w:val="00DC13F7"/>
    <w:rsid w:val="00DC15D3"/>
    <w:rsid w:val="00DC1D50"/>
    <w:rsid w:val="00DC4625"/>
    <w:rsid w:val="00DC4CC6"/>
    <w:rsid w:val="00DC4D50"/>
    <w:rsid w:val="00DC5009"/>
    <w:rsid w:val="00DC6748"/>
    <w:rsid w:val="00DC75F8"/>
    <w:rsid w:val="00DC7710"/>
    <w:rsid w:val="00DD0F74"/>
    <w:rsid w:val="00DD1972"/>
    <w:rsid w:val="00DD32BB"/>
    <w:rsid w:val="00DD3602"/>
    <w:rsid w:val="00DD38C7"/>
    <w:rsid w:val="00DD633F"/>
    <w:rsid w:val="00DD6B3F"/>
    <w:rsid w:val="00DD7D02"/>
    <w:rsid w:val="00DE2047"/>
    <w:rsid w:val="00DE221C"/>
    <w:rsid w:val="00DE23C0"/>
    <w:rsid w:val="00DE3357"/>
    <w:rsid w:val="00DE39EC"/>
    <w:rsid w:val="00DE4914"/>
    <w:rsid w:val="00DE4DD9"/>
    <w:rsid w:val="00DE4F7B"/>
    <w:rsid w:val="00DE5D08"/>
    <w:rsid w:val="00DE5DE0"/>
    <w:rsid w:val="00DE79C4"/>
    <w:rsid w:val="00DF11AC"/>
    <w:rsid w:val="00DF2480"/>
    <w:rsid w:val="00DF2762"/>
    <w:rsid w:val="00DF296B"/>
    <w:rsid w:val="00DF3A54"/>
    <w:rsid w:val="00DF41D6"/>
    <w:rsid w:val="00E0088B"/>
    <w:rsid w:val="00E008AC"/>
    <w:rsid w:val="00E01110"/>
    <w:rsid w:val="00E0301B"/>
    <w:rsid w:val="00E036CA"/>
    <w:rsid w:val="00E04A09"/>
    <w:rsid w:val="00E058B5"/>
    <w:rsid w:val="00E07A69"/>
    <w:rsid w:val="00E07BAF"/>
    <w:rsid w:val="00E11A02"/>
    <w:rsid w:val="00E11F2C"/>
    <w:rsid w:val="00E13293"/>
    <w:rsid w:val="00E14A3D"/>
    <w:rsid w:val="00E15EBF"/>
    <w:rsid w:val="00E1645F"/>
    <w:rsid w:val="00E16DB3"/>
    <w:rsid w:val="00E20A47"/>
    <w:rsid w:val="00E20F89"/>
    <w:rsid w:val="00E2189A"/>
    <w:rsid w:val="00E22063"/>
    <w:rsid w:val="00E22B78"/>
    <w:rsid w:val="00E23040"/>
    <w:rsid w:val="00E24224"/>
    <w:rsid w:val="00E24675"/>
    <w:rsid w:val="00E25141"/>
    <w:rsid w:val="00E2530E"/>
    <w:rsid w:val="00E25D5A"/>
    <w:rsid w:val="00E276A7"/>
    <w:rsid w:val="00E308C1"/>
    <w:rsid w:val="00E31DF9"/>
    <w:rsid w:val="00E32484"/>
    <w:rsid w:val="00E328CF"/>
    <w:rsid w:val="00E3413E"/>
    <w:rsid w:val="00E34D97"/>
    <w:rsid w:val="00E35EA9"/>
    <w:rsid w:val="00E36BDF"/>
    <w:rsid w:val="00E37273"/>
    <w:rsid w:val="00E4097E"/>
    <w:rsid w:val="00E40E67"/>
    <w:rsid w:val="00E42475"/>
    <w:rsid w:val="00E42E94"/>
    <w:rsid w:val="00E43107"/>
    <w:rsid w:val="00E448ED"/>
    <w:rsid w:val="00E44A13"/>
    <w:rsid w:val="00E45866"/>
    <w:rsid w:val="00E45E32"/>
    <w:rsid w:val="00E46696"/>
    <w:rsid w:val="00E47F5E"/>
    <w:rsid w:val="00E56566"/>
    <w:rsid w:val="00E5721B"/>
    <w:rsid w:val="00E6067B"/>
    <w:rsid w:val="00E6067C"/>
    <w:rsid w:val="00E62D64"/>
    <w:rsid w:val="00E63274"/>
    <w:rsid w:val="00E6365C"/>
    <w:rsid w:val="00E6644B"/>
    <w:rsid w:val="00E714EF"/>
    <w:rsid w:val="00E75090"/>
    <w:rsid w:val="00E76C4D"/>
    <w:rsid w:val="00E81D7B"/>
    <w:rsid w:val="00E842FB"/>
    <w:rsid w:val="00E84D0E"/>
    <w:rsid w:val="00E85708"/>
    <w:rsid w:val="00E85EE4"/>
    <w:rsid w:val="00E8792B"/>
    <w:rsid w:val="00E915CB"/>
    <w:rsid w:val="00E91B1A"/>
    <w:rsid w:val="00E92EE8"/>
    <w:rsid w:val="00E93BD1"/>
    <w:rsid w:val="00E94EB8"/>
    <w:rsid w:val="00E950C5"/>
    <w:rsid w:val="00E972E2"/>
    <w:rsid w:val="00EA1E2D"/>
    <w:rsid w:val="00EA26FA"/>
    <w:rsid w:val="00EA3D0D"/>
    <w:rsid w:val="00EA3D32"/>
    <w:rsid w:val="00EA44D3"/>
    <w:rsid w:val="00EA465E"/>
    <w:rsid w:val="00EA4F3F"/>
    <w:rsid w:val="00EA66E7"/>
    <w:rsid w:val="00EA7C13"/>
    <w:rsid w:val="00EA7C4F"/>
    <w:rsid w:val="00EB309F"/>
    <w:rsid w:val="00EB3D98"/>
    <w:rsid w:val="00EB3EC7"/>
    <w:rsid w:val="00EB40FA"/>
    <w:rsid w:val="00EB4924"/>
    <w:rsid w:val="00EB6727"/>
    <w:rsid w:val="00EB70F3"/>
    <w:rsid w:val="00EB7934"/>
    <w:rsid w:val="00EC000C"/>
    <w:rsid w:val="00EC0AFB"/>
    <w:rsid w:val="00EC1C61"/>
    <w:rsid w:val="00EC2D02"/>
    <w:rsid w:val="00EC51AC"/>
    <w:rsid w:val="00EC5439"/>
    <w:rsid w:val="00EC5563"/>
    <w:rsid w:val="00EC573A"/>
    <w:rsid w:val="00EC6181"/>
    <w:rsid w:val="00EC722A"/>
    <w:rsid w:val="00ED01B4"/>
    <w:rsid w:val="00ED0E26"/>
    <w:rsid w:val="00ED1A5B"/>
    <w:rsid w:val="00ED1AB4"/>
    <w:rsid w:val="00ED2AD9"/>
    <w:rsid w:val="00ED394F"/>
    <w:rsid w:val="00ED6624"/>
    <w:rsid w:val="00ED6D72"/>
    <w:rsid w:val="00ED733D"/>
    <w:rsid w:val="00EE0016"/>
    <w:rsid w:val="00EE0DDD"/>
    <w:rsid w:val="00EE44F7"/>
    <w:rsid w:val="00EE46FE"/>
    <w:rsid w:val="00EE69DD"/>
    <w:rsid w:val="00EE7B1C"/>
    <w:rsid w:val="00EF06DF"/>
    <w:rsid w:val="00EF270C"/>
    <w:rsid w:val="00EF2D12"/>
    <w:rsid w:val="00EF347C"/>
    <w:rsid w:val="00EF3A45"/>
    <w:rsid w:val="00EF47B2"/>
    <w:rsid w:val="00EF4FFB"/>
    <w:rsid w:val="00EF62EF"/>
    <w:rsid w:val="00EF6AC3"/>
    <w:rsid w:val="00F00F1C"/>
    <w:rsid w:val="00F0147F"/>
    <w:rsid w:val="00F01B20"/>
    <w:rsid w:val="00F02470"/>
    <w:rsid w:val="00F03DA7"/>
    <w:rsid w:val="00F04745"/>
    <w:rsid w:val="00F06822"/>
    <w:rsid w:val="00F06EB3"/>
    <w:rsid w:val="00F100A9"/>
    <w:rsid w:val="00F12226"/>
    <w:rsid w:val="00F12D27"/>
    <w:rsid w:val="00F1396F"/>
    <w:rsid w:val="00F14F3F"/>
    <w:rsid w:val="00F1750E"/>
    <w:rsid w:val="00F2201B"/>
    <w:rsid w:val="00F22211"/>
    <w:rsid w:val="00F23A39"/>
    <w:rsid w:val="00F24BC1"/>
    <w:rsid w:val="00F24DB7"/>
    <w:rsid w:val="00F25BAB"/>
    <w:rsid w:val="00F25F66"/>
    <w:rsid w:val="00F2700A"/>
    <w:rsid w:val="00F30A37"/>
    <w:rsid w:val="00F30DBF"/>
    <w:rsid w:val="00F30E6F"/>
    <w:rsid w:val="00F31D18"/>
    <w:rsid w:val="00F32E65"/>
    <w:rsid w:val="00F348E0"/>
    <w:rsid w:val="00F34A5A"/>
    <w:rsid w:val="00F35325"/>
    <w:rsid w:val="00F35461"/>
    <w:rsid w:val="00F354CB"/>
    <w:rsid w:val="00F35D3C"/>
    <w:rsid w:val="00F363A0"/>
    <w:rsid w:val="00F370F9"/>
    <w:rsid w:val="00F4065C"/>
    <w:rsid w:val="00F42BBB"/>
    <w:rsid w:val="00F42BDD"/>
    <w:rsid w:val="00F43E07"/>
    <w:rsid w:val="00F45E83"/>
    <w:rsid w:val="00F47BDD"/>
    <w:rsid w:val="00F50686"/>
    <w:rsid w:val="00F53793"/>
    <w:rsid w:val="00F53EF4"/>
    <w:rsid w:val="00F54E67"/>
    <w:rsid w:val="00F55149"/>
    <w:rsid w:val="00F55E65"/>
    <w:rsid w:val="00F56806"/>
    <w:rsid w:val="00F569DA"/>
    <w:rsid w:val="00F56E17"/>
    <w:rsid w:val="00F6004E"/>
    <w:rsid w:val="00F60E1D"/>
    <w:rsid w:val="00F61C50"/>
    <w:rsid w:val="00F63906"/>
    <w:rsid w:val="00F645B2"/>
    <w:rsid w:val="00F65185"/>
    <w:rsid w:val="00F65ED8"/>
    <w:rsid w:val="00F667AD"/>
    <w:rsid w:val="00F66C88"/>
    <w:rsid w:val="00F67E94"/>
    <w:rsid w:val="00F7059A"/>
    <w:rsid w:val="00F70661"/>
    <w:rsid w:val="00F707CE"/>
    <w:rsid w:val="00F7144B"/>
    <w:rsid w:val="00F71D44"/>
    <w:rsid w:val="00F7234F"/>
    <w:rsid w:val="00F72354"/>
    <w:rsid w:val="00F73E62"/>
    <w:rsid w:val="00F742D8"/>
    <w:rsid w:val="00F74808"/>
    <w:rsid w:val="00F749F6"/>
    <w:rsid w:val="00F75376"/>
    <w:rsid w:val="00F754FF"/>
    <w:rsid w:val="00F75DA4"/>
    <w:rsid w:val="00F76C7D"/>
    <w:rsid w:val="00F80FF9"/>
    <w:rsid w:val="00F81A74"/>
    <w:rsid w:val="00F82137"/>
    <w:rsid w:val="00F8232C"/>
    <w:rsid w:val="00F82B53"/>
    <w:rsid w:val="00F84696"/>
    <w:rsid w:val="00F868CF"/>
    <w:rsid w:val="00F90A88"/>
    <w:rsid w:val="00F92FF5"/>
    <w:rsid w:val="00F942A0"/>
    <w:rsid w:val="00F95335"/>
    <w:rsid w:val="00F95407"/>
    <w:rsid w:val="00F9541D"/>
    <w:rsid w:val="00F95EF1"/>
    <w:rsid w:val="00F96698"/>
    <w:rsid w:val="00F97433"/>
    <w:rsid w:val="00F97E5A"/>
    <w:rsid w:val="00FA01BE"/>
    <w:rsid w:val="00FA0EB3"/>
    <w:rsid w:val="00FA25B3"/>
    <w:rsid w:val="00FA355A"/>
    <w:rsid w:val="00FA3BE4"/>
    <w:rsid w:val="00FA5536"/>
    <w:rsid w:val="00FA5852"/>
    <w:rsid w:val="00FA5AB7"/>
    <w:rsid w:val="00FA707E"/>
    <w:rsid w:val="00FA72B7"/>
    <w:rsid w:val="00FA73AE"/>
    <w:rsid w:val="00FA75FC"/>
    <w:rsid w:val="00FA7E6E"/>
    <w:rsid w:val="00FB03D9"/>
    <w:rsid w:val="00FB041E"/>
    <w:rsid w:val="00FB109A"/>
    <w:rsid w:val="00FB1BD9"/>
    <w:rsid w:val="00FB27E6"/>
    <w:rsid w:val="00FB29CD"/>
    <w:rsid w:val="00FB372A"/>
    <w:rsid w:val="00FB392D"/>
    <w:rsid w:val="00FB458F"/>
    <w:rsid w:val="00FB5247"/>
    <w:rsid w:val="00FB5DF9"/>
    <w:rsid w:val="00FB6A9A"/>
    <w:rsid w:val="00FB7D49"/>
    <w:rsid w:val="00FC0424"/>
    <w:rsid w:val="00FC13AB"/>
    <w:rsid w:val="00FC171C"/>
    <w:rsid w:val="00FC3627"/>
    <w:rsid w:val="00FC3DDF"/>
    <w:rsid w:val="00FC51D8"/>
    <w:rsid w:val="00FC6E99"/>
    <w:rsid w:val="00FC7F83"/>
    <w:rsid w:val="00FD12D6"/>
    <w:rsid w:val="00FD134A"/>
    <w:rsid w:val="00FD1DC3"/>
    <w:rsid w:val="00FD2C4C"/>
    <w:rsid w:val="00FD3ADC"/>
    <w:rsid w:val="00FD4CC0"/>
    <w:rsid w:val="00FD4E0A"/>
    <w:rsid w:val="00FD54CE"/>
    <w:rsid w:val="00FD63A5"/>
    <w:rsid w:val="00FD70E6"/>
    <w:rsid w:val="00FE2458"/>
    <w:rsid w:val="00FE3D18"/>
    <w:rsid w:val="00FE6F9C"/>
    <w:rsid w:val="00FE7136"/>
    <w:rsid w:val="00FE78A5"/>
    <w:rsid w:val="00FF09F9"/>
    <w:rsid w:val="00FF1AE0"/>
    <w:rsid w:val="00FF374A"/>
    <w:rsid w:val="00FF4B9E"/>
    <w:rsid w:val="00FF695C"/>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577D7"/>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rPr>
      <w:b/>
      <w:bCs/>
    </w:rPr>
  </w:style>
  <w:style w:type="paragraph" w:styleId="2">
    <w:name w:val="Body Text Indent 2"/>
    <w:basedOn w:val="a0"/>
    <w:pPr>
      <w:ind w:leftChars="500" w:left="1662" w:firstLine="2"/>
    </w:pPr>
  </w:style>
  <w:style w:type="paragraph" w:styleId="a6">
    <w:name w:val="footer"/>
    <w:basedOn w:val="a0"/>
    <w:pPr>
      <w:tabs>
        <w:tab w:val="center" w:pos="4153"/>
        <w:tab w:val="right" w:pos="8306"/>
      </w:tabs>
      <w:snapToGrid w:val="0"/>
    </w:pPr>
    <w:rPr>
      <w:sz w:val="20"/>
      <w:szCs w:val="20"/>
    </w:rPr>
  </w:style>
  <w:style w:type="character" w:styleId="a7">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8">
    <w:name w:val="Block Text"/>
    <w:basedOn w:val="a0"/>
    <w:pPr>
      <w:spacing w:line="480" w:lineRule="exact"/>
      <w:ind w:left="665" w:right="132" w:hangingChars="200" w:hanging="665"/>
    </w:pPr>
  </w:style>
  <w:style w:type="paragraph" w:styleId="a9">
    <w:name w:val="header"/>
    <w:basedOn w:val="a0"/>
    <w:pPr>
      <w:tabs>
        <w:tab w:val="center" w:pos="4153"/>
        <w:tab w:val="right" w:pos="8306"/>
      </w:tabs>
      <w:snapToGrid w:val="0"/>
    </w:pPr>
    <w:rPr>
      <w:sz w:val="20"/>
      <w:szCs w:val="20"/>
    </w:rPr>
  </w:style>
  <w:style w:type="paragraph" w:styleId="aa">
    <w:name w:val="Balloon Text"/>
    <w:basedOn w:val="a0"/>
    <w:semiHidden/>
    <w:rPr>
      <w:rFonts w:ascii="Arial" w:eastAsia="新細明體" w:hAnsi="Arial"/>
      <w:sz w:val="18"/>
      <w:szCs w:val="18"/>
    </w:rPr>
  </w:style>
  <w:style w:type="paragraph" w:customStyle="1" w:styleId="ab">
    <w:name w:val="立法院公文(備註)"/>
    <w:basedOn w:val="a0"/>
    <w:pPr>
      <w:snapToGrid w:val="0"/>
      <w:spacing w:line="240" w:lineRule="atLeast"/>
      <w:ind w:left="714" w:hanging="714"/>
    </w:pPr>
    <w:rPr>
      <w:rFonts w:ascii="標楷體" w:hAnsi="標楷體" w:hint="eastAsia"/>
      <w:sz w:val="24"/>
    </w:rPr>
  </w:style>
  <w:style w:type="paragraph" w:customStyle="1" w:styleId="ac">
    <w:name w:val="立法院(副本)"/>
    <w:basedOn w:val="a0"/>
    <w:pPr>
      <w:spacing w:line="280" w:lineRule="exact"/>
    </w:pPr>
    <w:rPr>
      <w:rFonts w:ascii="標楷體"/>
      <w:sz w:val="24"/>
    </w:rPr>
  </w:style>
  <w:style w:type="paragraph" w:customStyle="1" w:styleId="ad">
    <w:name w:val="立法院(決行)"/>
    <w:basedOn w:val="a0"/>
    <w:rPr>
      <w:rFonts w:ascii="標楷體"/>
      <w:sz w:val="24"/>
    </w:rPr>
  </w:style>
  <w:style w:type="table" w:styleId="ae">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0">
    <w:name w:val="Date"/>
    <w:basedOn w:val="a0"/>
    <w:next w:val="a0"/>
    <w:rsid w:val="00912DBD"/>
    <w:pPr>
      <w:jc w:val="right"/>
    </w:pPr>
  </w:style>
  <w:style w:type="paragraph" w:customStyle="1" w:styleId="af1">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2">
    <w:name w:val="Strong"/>
    <w:qFormat/>
    <w:rsid w:val="00D86456"/>
    <w:rPr>
      <w:b/>
      <w:bCs/>
    </w:rPr>
  </w:style>
  <w:style w:type="paragraph" w:customStyle="1" w:styleId="af3">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4">
    <w:name w:val="臨時提案一~十"/>
    <w:basedOn w:val="a0"/>
    <w:qFormat/>
    <w:rsid w:val="00FE3D18"/>
    <w:pPr>
      <w:autoSpaceDE w:val="0"/>
      <w:autoSpaceDN w:val="0"/>
      <w:adjustRightInd w:val="0"/>
      <w:spacing w:line="480" w:lineRule="exact"/>
      <w:ind w:left="640" w:hanging="640"/>
      <w:jc w:val="both"/>
    </w:pPr>
  </w:style>
  <w:style w:type="paragraph" w:customStyle="1" w:styleId="af5">
    <w:name w:val="一~十決議"/>
    <w:basedOn w:val="a0"/>
    <w:rsid w:val="00F56806"/>
    <w:pPr>
      <w:spacing w:line="480" w:lineRule="exact"/>
      <w:ind w:firstLineChars="200" w:firstLine="665"/>
      <w:jc w:val="both"/>
    </w:pPr>
    <w:rPr>
      <w:rFonts w:cs="新細明體"/>
      <w:szCs w:val="20"/>
    </w:rPr>
  </w:style>
  <w:style w:type="character" w:styleId="af6">
    <w:name w:val="Hyperlink"/>
    <w:rsid w:val="00132F45"/>
    <w:rPr>
      <w:color w:val="0000FF"/>
      <w:u w:val="single"/>
    </w:rPr>
  </w:style>
  <w:style w:type="character" w:styleId="af7">
    <w:name w:val="FollowedHyperlink"/>
    <w:rsid w:val="00132F45"/>
    <w:rPr>
      <w:color w:val="800080"/>
      <w:u w:val="single"/>
    </w:rPr>
  </w:style>
  <w:style w:type="paragraph" w:styleId="af8">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ind w:left="0" w:hangingChars="200" w:hanging="482"/>
    </w:pPr>
    <w:rPr>
      <w:rFonts w:eastAsia="標楷體"/>
      <w:kern w:val="2"/>
      <w:sz w:val="32"/>
      <w:szCs w:val="24"/>
    </w:rPr>
  </w:style>
  <w:style w:type="paragraph" w:customStyle="1" w:styleId="af9">
    <w:name w:val="決定(一)"/>
    <w:qFormat/>
    <w:rsid w:val="00047BA2"/>
    <w:rPr>
      <w:rFonts w:eastAsia="標楷體"/>
      <w:kern w:val="2"/>
      <w:sz w:val="32"/>
      <w:szCs w:val="24"/>
    </w:rPr>
  </w:style>
  <w:style w:type="paragraph" w:customStyle="1" w:styleId="afa">
    <w:name w:val="立法院(會議名稱)"/>
    <w:basedOn w:val="a0"/>
    <w:rsid w:val="00275B54"/>
    <w:pPr>
      <w:snapToGrid w:val="0"/>
      <w:spacing w:line="500" w:lineRule="exact"/>
      <w:ind w:left="1620" w:hanging="1620"/>
    </w:pPr>
    <w:rPr>
      <w:rFonts w:ascii="標楷體"/>
      <w:szCs w:val="32"/>
    </w:rPr>
  </w:style>
  <w:style w:type="paragraph" w:styleId="afb">
    <w:name w:val="List Paragraph"/>
    <w:basedOn w:val="a0"/>
    <w:uiPriority w:val="34"/>
    <w:qFormat/>
    <w:rsid w:val="00DC4D50"/>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577D7"/>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rPr>
      <w:b/>
      <w:bCs/>
    </w:rPr>
  </w:style>
  <w:style w:type="paragraph" w:styleId="2">
    <w:name w:val="Body Text Indent 2"/>
    <w:basedOn w:val="a0"/>
    <w:pPr>
      <w:ind w:leftChars="500" w:left="1662" w:firstLine="2"/>
    </w:pPr>
  </w:style>
  <w:style w:type="paragraph" w:styleId="a6">
    <w:name w:val="footer"/>
    <w:basedOn w:val="a0"/>
    <w:pPr>
      <w:tabs>
        <w:tab w:val="center" w:pos="4153"/>
        <w:tab w:val="right" w:pos="8306"/>
      </w:tabs>
      <w:snapToGrid w:val="0"/>
    </w:pPr>
    <w:rPr>
      <w:sz w:val="20"/>
      <w:szCs w:val="20"/>
    </w:rPr>
  </w:style>
  <w:style w:type="character" w:styleId="a7">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8">
    <w:name w:val="Block Text"/>
    <w:basedOn w:val="a0"/>
    <w:pPr>
      <w:spacing w:line="480" w:lineRule="exact"/>
      <w:ind w:left="665" w:right="132" w:hangingChars="200" w:hanging="665"/>
    </w:pPr>
  </w:style>
  <w:style w:type="paragraph" w:styleId="a9">
    <w:name w:val="header"/>
    <w:basedOn w:val="a0"/>
    <w:pPr>
      <w:tabs>
        <w:tab w:val="center" w:pos="4153"/>
        <w:tab w:val="right" w:pos="8306"/>
      </w:tabs>
      <w:snapToGrid w:val="0"/>
    </w:pPr>
    <w:rPr>
      <w:sz w:val="20"/>
      <w:szCs w:val="20"/>
    </w:rPr>
  </w:style>
  <w:style w:type="paragraph" w:styleId="aa">
    <w:name w:val="Balloon Text"/>
    <w:basedOn w:val="a0"/>
    <w:semiHidden/>
    <w:rPr>
      <w:rFonts w:ascii="Arial" w:eastAsia="新細明體" w:hAnsi="Arial"/>
      <w:sz w:val="18"/>
      <w:szCs w:val="18"/>
    </w:rPr>
  </w:style>
  <w:style w:type="paragraph" w:customStyle="1" w:styleId="ab">
    <w:name w:val="立法院公文(備註)"/>
    <w:basedOn w:val="a0"/>
    <w:pPr>
      <w:snapToGrid w:val="0"/>
      <w:spacing w:line="240" w:lineRule="atLeast"/>
      <w:ind w:left="714" w:hanging="714"/>
    </w:pPr>
    <w:rPr>
      <w:rFonts w:ascii="標楷體" w:hAnsi="標楷體" w:hint="eastAsia"/>
      <w:sz w:val="24"/>
    </w:rPr>
  </w:style>
  <w:style w:type="paragraph" w:customStyle="1" w:styleId="ac">
    <w:name w:val="立法院(副本)"/>
    <w:basedOn w:val="a0"/>
    <w:pPr>
      <w:spacing w:line="280" w:lineRule="exact"/>
    </w:pPr>
    <w:rPr>
      <w:rFonts w:ascii="標楷體"/>
      <w:sz w:val="24"/>
    </w:rPr>
  </w:style>
  <w:style w:type="paragraph" w:customStyle="1" w:styleId="ad">
    <w:name w:val="立法院(決行)"/>
    <w:basedOn w:val="a0"/>
    <w:rPr>
      <w:rFonts w:ascii="標楷體"/>
      <w:sz w:val="24"/>
    </w:rPr>
  </w:style>
  <w:style w:type="table" w:styleId="ae">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0">
    <w:name w:val="Date"/>
    <w:basedOn w:val="a0"/>
    <w:next w:val="a0"/>
    <w:rsid w:val="00912DBD"/>
    <w:pPr>
      <w:jc w:val="right"/>
    </w:pPr>
  </w:style>
  <w:style w:type="paragraph" w:customStyle="1" w:styleId="af1">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2">
    <w:name w:val="Strong"/>
    <w:qFormat/>
    <w:rsid w:val="00D86456"/>
    <w:rPr>
      <w:b/>
      <w:bCs/>
    </w:rPr>
  </w:style>
  <w:style w:type="paragraph" w:customStyle="1" w:styleId="af3">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4">
    <w:name w:val="臨時提案一~十"/>
    <w:basedOn w:val="a0"/>
    <w:qFormat/>
    <w:rsid w:val="00FE3D18"/>
    <w:pPr>
      <w:autoSpaceDE w:val="0"/>
      <w:autoSpaceDN w:val="0"/>
      <w:adjustRightInd w:val="0"/>
      <w:spacing w:line="480" w:lineRule="exact"/>
      <w:ind w:left="640" w:hanging="640"/>
      <w:jc w:val="both"/>
    </w:pPr>
  </w:style>
  <w:style w:type="paragraph" w:customStyle="1" w:styleId="af5">
    <w:name w:val="一~十決議"/>
    <w:basedOn w:val="a0"/>
    <w:rsid w:val="00F56806"/>
    <w:pPr>
      <w:spacing w:line="480" w:lineRule="exact"/>
      <w:ind w:firstLineChars="200" w:firstLine="665"/>
      <w:jc w:val="both"/>
    </w:pPr>
    <w:rPr>
      <w:rFonts w:cs="新細明體"/>
      <w:szCs w:val="20"/>
    </w:rPr>
  </w:style>
  <w:style w:type="character" w:styleId="af6">
    <w:name w:val="Hyperlink"/>
    <w:rsid w:val="00132F45"/>
    <w:rPr>
      <w:color w:val="0000FF"/>
      <w:u w:val="single"/>
    </w:rPr>
  </w:style>
  <w:style w:type="character" w:styleId="af7">
    <w:name w:val="FollowedHyperlink"/>
    <w:rsid w:val="00132F45"/>
    <w:rPr>
      <w:color w:val="800080"/>
      <w:u w:val="single"/>
    </w:rPr>
  </w:style>
  <w:style w:type="paragraph" w:styleId="af8">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ind w:left="0" w:hangingChars="200" w:hanging="482"/>
    </w:pPr>
    <w:rPr>
      <w:rFonts w:eastAsia="標楷體"/>
      <w:kern w:val="2"/>
      <w:sz w:val="32"/>
      <w:szCs w:val="24"/>
    </w:rPr>
  </w:style>
  <w:style w:type="paragraph" w:customStyle="1" w:styleId="af9">
    <w:name w:val="決定(一)"/>
    <w:qFormat/>
    <w:rsid w:val="00047BA2"/>
    <w:rPr>
      <w:rFonts w:eastAsia="標楷體"/>
      <w:kern w:val="2"/>
      <w:sz w:val="32"/>
      <w:szCs w:val="24"/>
    </w:rPr>
  </w:style>
  <w:style w:type="paragraph" w:customStyle="1" w:styleId="afa">
    <w:name w:val="立法院(會議名稱)"/>
    <w:basedOn w:val="a0"/>
    <w:rsid w:val="00275B54"/>
    <w:pPr>
      <w:snapToGrid w:val="0"/>
      <w:spacing w:line="500" w:lineRule="exact"/>
      <w:ind w:left="1620" w:hanging="1620"/>
    </w:pPr>
    <w:rPr>
      <w:rFonts w:ascii="標楷體"/>
      <w:szCs w:val="32"/>
    </w:rPr>
  </w:style>
  <w:style w:type="paragraph" w:styleId="afb">
    <w:name w:val="List Paragraph"/>
    <w:basedOn w:val="a0"/>
    <w:uiPriority w:val="34"/>
    <w:qFormat/>
    <w:rsid w:val="00DC4D50"/>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B7CB9A-ED32-4D22-8EE0-5E920D496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653</Words>
  <Characters>3725</Characters>
  <Application>Microsoft Office Word</Application>
  <DocSecurity>0</DocSecurity>
  <Lines>31</Lines>
  <Paragraphs>8</Paragraphs>
  <ScaleCrop>false</ScaleCrop>
  <Company>ly</Company>
  <LinksUpToDate>false</LinksUpToDate>
  <CharactersWithSpaces>4370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議事錄</dc:title>
  <dc:creator>ly</dc:creator>
  <cp:lastModifiedBy>HP6200P</cp:lastModifiedBy>
  <cp:revision>2</cp:revision>
  <cp:lastPrinted>2012-11-27T02:23:00Z</cp:lastPrinted>
  <dcterms:created xsi:type="dcterms:W3CDTF">2012-11-27T02:28:00Z</dcterms:created>
  <dcterms:modified xsi:type="dcterms:W3CDTF">2012-11-27T02:28:00Z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