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B84035" w:rsidRDefault="00BC2CB9" w:rsidP="006A42FB">
      <w:pPr>
        <w:pStyle w:val="a5"/>
        <w:overflowPunct w:val="0"/>
        <w:autoSpaceDE w:val="0"/>
        <w:autoSpaceDN w:val="0"/>
        <w:spacing w:line="520" w:lineRule="exact"/>
        <w:jc w:val="both"/>
        <w:rPr>
          <w:rFonts w:ascii="標楷體" w:hAnsi="標楷體"/>
          <w:spacing w:val="8"/>
          <w:szCs w:val="32"/>
        </w:rPr>
      </w:pPr>
      <w:bookmarkStart w:id="0" w:name="_GoBack"/>
      <w:bookmarkEnd w:id="0"/>
      <w:r w:rsidRPr="00C93611">
        <w:rPr>
          <w:rFonts w:ascii="標楷體" w:hAnsi="標楷體"/>
          <w:spacing w:val="26"/>
          <w:kern w:val="0"/>
          <w:szCs w:val="32"/>
          <w:fitText w:val="9657" w:id="368719360"/>
        </w:rPr>
        <w:t>立法院第</w:t>
      </w:r>
      <w:r w:rsidR="002A4DCB" w:rsidRPr="00C93611">
        <w:rPr>
          <w:rFonts w:ascii="標楷體" w:hAnsi="標楷體" w:hint="eastAsia"/>
          <w:spacing w:val="26"/>
          <w:kern w:val="0"/>
          <w:szCs w:val="32"/>
          <w:fitText w:val="9657" w:id="368719360"/>
        </w:rPr>
        <w:t>8</w:t>
      </w:r>
      <w:r w:rsidRPr="00C93611">
        <w:rPr>
          <w:rFonts w:ascii="標楷體" w:hAnsi="標楷體"/>
          <w:spacing w:val="26"/>
          <w:kern w:val="0"/>
          <w:szCs w:val="32"/>
          <w:fitText w:val="9657" w:id="368719360"/>
        </w:rPr>
        <w:t>屆第</w:t>
      </w:r>
      <w:r w:rsidR="00CC2820" w:rsidRPr="00C93611">
        <w:rPr>
          <w:rFonts w:ascii="標楷體" w:hAnsi="標楷體" w:hint="eastAsia"/>
          <w:spacing w:val="26"/>
          <w:kern w:val="0"/>
          <w:szCs w:val="32"/>
          <w:fitText w:val="9657" w:id="368719360"/>
        </w:rPr>
        <w:t>3</w:t>
      </w:r>
      <w:r w:rsidRPr="00C93611">
        <w:rPr>
          <w:rFonts w:ascii="標楷體" w:hAnsi="標楷體"/>
          <w:spacing w:val="26"/>
          <w:kern w:val="0"/>
          <w:szCs w:val="32"/>
          <w:fitText w:val="9657" w:id="368719360"/>
        </w:rPr>
        <w:t>會期經濟委員會第</w:t>
      </w:r>
      <w:r w:rsidR="00DE4452" w:rsidRPr="00C93611">
        <w:rPr>
          <w:rFonts w:ascii="標楷體" w:hAnsi="標楷體" w:hint="eastAsia"/>
          <w:spacing w:val="26"/>
          <w:kern w:val="0"/>
          <w:szCs w:val="32"/>
          <w:fitText w:val="9657" w:id="368719360"/>
        </w:rPr>
        <w:t>16</w:t>
      </w:r>
      <w:r w:rsidRPr="00C93611">
        <w:rPr>
          <w:rFonts w:ascii="標楷體" w:hAnsi="標楷體"/>
          <w:spacing w:val="26"/>
          <w:kern w:val="0"/>
          <w:szCs w:val="32"/>
          <w:fitText w:val="9657" w:id="368719360"/>
        </w:rPr>
        <w:t>次全體委員會議議事</w:t>
      </w:r>
      <w:r w:rsidRPr="00C93611">
        <w:rPr>
          <w:rFonts w:ascii="標楷體" w:hAnsi="標楷體"/>
          <w:spacing w:val="14"/>
          <w:kern w:val="0"/>
          <w:szCs w:val="32"/>
          <w:fitText w:val="9657" w:id="368719360"/>
        </w:rPr>
        <w:t>錄</w:t>
      </w:r>
    </w:p>
    <w:p w:rsidR="005E5328" w:rsidRPr="00B84035" w:rsidRDefault="0014671E" w:rsidP="006A42FB">
      <w:pPr>
        <w:overflowPunct w:val="0"/>
        <w:autoSpaceDE w:val="0"/>
        <w:autoSpaceDN w:val="0"/>
        <w:adjustRightInd w:val="0"/>
        <w:spacing w:line="520" w:lineRule="exact"/>
        <w:ind w:left="1662" w:right="-2" w:hangingChars="500" w:hanging="1662"/>
        <w:rPr>
          <w:rFonts w:ascii="標楷體" w:hAnsi="標楷體"/>
          <w:kern w:val="20"/>
          <w:szCs w:val="32"/>
        </w:rPr>
      </w:pPr>
      <w:r w:rsidRPr="00B84035">
        <w:rPr>
          <w:rFonts w:ascii="標楷體" w:hAnsi="標楷體"/>
          <w:szCs w:val="32"/>
        </w:rPr>
        <w:t>時</w:t>
      </w:r>
      <w:r w:rsidR="00001F14" w:rsidRPr="00B84035">
        <w:rPr>
          <w:rFonts w:ascii="標楷體" w:hAnsi="標楷體" w:hint="eastAsia"/>
          <w:szCs w:val="32"/>
        </w:rPr>
        <w:t xml:space="preserve">　　</w:t>
      </w:r>
      <w:r w:rsidRPr="00B84035">
        <w:rPr>
          <w:rFonts w:ascii="標楷體" w:hAnsi="標楷體"/>
          <w:szCs w:val="32"/>
        </w:rPr>
        <w:t>間：</w:t>
      </w:r>
      <w:r w:rsidR="0049521A" w:rsidRPr="00B84035">
        <w:rPr>
          <w:rFonts w:ascii="標楷體" w:hAnsi="標楷體" w:hint="eastAsia"/>
          <w:kern w:val="20"/>
          <w:szCs w:val="32"/>
        </w:rPr>
        <w:t>中華民國10</w:t>
      </w:r>
      <w:r w:rsidR="00184552" w:rsidRPr="00B84035">
        <w:rPr>
          <w:rFonts w:ascii="標楷體" w:hAnsi="標楷體" w:hint="eastAsia"/>
          <w:kern w:val="20"/>
          <w:szCs w:val="32"/>
        </w:rPr>
        <w:t>2</w:t>
      </w:r>
      <w:r w:rsidR="0049521A" w:rsidRPr="00B84035">
        <w:rPr>
          <w:rFonts w:ascii="標楷體" w:hAnsi="標楷體" w:hint="eastAsia"/>
          <w:kern w:val="20"/>
          <w:szCs w:val="32"/>
        </w:rPr>
        <w:t>年</w:t>
      </w:r>
      <w:r w:rsidR="00F84A1D" w:rsidRPr="00B84035">
        <w:rPr>
          <w:rFonts w:ascii="標楷體" w:hAnsi="標楷體" w:hint="eastAsia"/>
          <w:kern w:val="20"/>
          <w:szCs w:val="32"/>
        </w:rPr>
        <w:t>5</w:t>
      </w:r>
      <w:r w:rsidR="0049521A" w:rsidRPr="00B84035">
        <w:rPr>
          <w:rFonts w:ascii="標楷體" w:hAnsi="標楷體" w:hint="eastAsia"/>
          <w:kern w:val="20"/>
          <w:szCs w:val="32"/>
        </w:rPr>
        <w:t>月</w:t>
      </w:r>
      <w:r w:rsidR="00DE4452" w:rsidRPr="00B84035">
        <w:rPr>
          <w:rFonts w:ascii="標楷體" w:hAnsi="標楷體" w:hint="eastAsia"/>
          <w:kern w:val="20"/>
          <w:szCs w:val="32"/>
        </w:rPr>
        <w:t>3</w:t>
      </w:r>
      <w:r w:rsidR="00DD46FB" w:rsidRPr="00B84035">
        <w:rPr>
          <w:rFonts w:ascii="標楷體" w:hAnsi="標楷體" w:hint="eastAsia"/>
          <w:kern w:val="20"/>
          <w:szCs w:val="32"/>
        </w:rPr>
        <w:t>0</w:t>
      </w:r>
      <w:r w:rsidR="0049521A" w:rsidRPr="00B84035">
        <w:rPr>
          <w:rFonts w:ascii="標楷體" w:hAnsi="標楷體" w:hint="eastAsia"/>
          <w:kern w:val="20"/>
          <w:szCs w:val="32"/>
        </w:rPr>
        <w:t>日</w:t>
      </w:r>
      <w:r w:rsidR="00F67246">
        <w:rPr>
          <w:rFonts w:ascii="標楷體" w:hAnsi="標楷體" w:hint="eastAsia"/>
          <w:kern w:val="20"/>
          <w:szCs w:val="32"/>
        </w:rPr>
        <w:t>(</w:t>
      </w:r>
      <w:r w:rsidR="0049521A" w:rsidRPr="00B84035">
        <w:rPr>
          <w:rFonts w:ascii="標楷體" w:hAnsi="標楷體" w:hint="eastAsia"/>
          <w:kern w:val="20"/>
          <w:szCs w:val="32"/>
        </w:rPr>
        <w:t>星期</w:t>
      </w:r>
      <w:r w:rsidR="00DE4452" w:rsidRPr="00B84035">
        <w:rPr>
          <w:rFonts w:ascii="標楷體" w:hAnsi="標楷體" w:hint="eastAsia"/>
          <w:kern w:val="20"/>
          <w:szCs w:val="32"/>
        </w:rPr>
        <w:t>四</w:t>
      </w:r>
      <w:r w:rsidR="00F67246">
        <w:rPr>
          <w:rFonts w:ascii="標楷體" w:hAnsi="標楷體" w:hint="eastAsia"/>
          <w:kern w:val="20"/>
          <w:szCs w:val="32"/>
        </w:rPr>
        <w:t>)</w:t>
      </w:r>
      <w:r w:rsidR="0049521A" w:rsidRPr="00B84035">
        <w:rPr>
          <w:rFonts w:ascii="標楷體" w:hAnsi="標楷體" w:hint="eastAsia"/>
          <w:kern w:val="20"/>
          <w:szCs w:val="32"/>
        </w:rPr>
        <w:t>上午9時</w:t>
      </w:r>
      <w:r w:rsidR="00F01457" w:rsidRPr="00B84035">
        <w:rPr>
          <w:rFonts w:ascii="標楷體" w:hAnsi="標楷體" w:hint="eastAsia"/>
          <w:kern w:val="20"/>
          <w:szCs w:val="32"/>
        </w:rPr>
        <w:t>1</w:t>
      </w:r>
      <w:r w:rsidR="0049521A" w:rsidRPr="00B84035">
        <w:rPr>
          <w:rFonts w:ascii="標楷體" w:hAnsi="標楷體" w:hint="eastAsia"/>
          <w:kern w:val="20"/>
          <w:szCs w:val="32"/>
        </w:rPr>
        <w:t>分</w:t>
      </w:r>
      <w:r w:rsidR="005628B7" w:rsidRPr="00B84035">
        <w:rPr>
          <w:rFonts w:ascii="標楷體" w:hAnsi="標楷體" w:hint="eastAsia"/>
          <w:kern w:val="20"/>
          <w:szCs w:val="32"/>
        </w:rPr>
        <w:t>至</w:t>
      </w:r>
      <w:r w:rsidR="0094292B" w:rsidRPr="00B84035">
        <w:rPr>
          <w:rFonts w:ascii="標楷體" w:hAnsi="標楷體" w:hint="eastAsia"/>
          <w:kern w:val="20"/>
          <w:szCs w:val="32"/>
        </w:rPr>
        <w:t>11時55分、</w:t>
      </w:r>
      <w:r w:rsidR="004273F4" w:rsidRPr="00B84035">
        <w:rPr>
          <w:rFonts w:ascii="標楷體" w:hAnsi="標楷體" w:hint="eastAsia"/>
          <w:kern w:val="20"/>
          <w:szCs w:val="32"/>
        </w:rPr>
        <w:t>下午</w:t>
      </w:r>
      <w:r w:rsidR="0094292B" w:rsidRPr="00B84035">
        <w:rPr>
          <w:rFonts w:ascii="標楷體" w:hAnsi="標楷體" w:hint="eastAsia"/>
          <w:kern w:val="20"/>
          <w:szCs w:val="32"/>
        </w:rPr>
        <w:t>1</w:t>
      </w:r>
      <w:r w:rsidR="00F84A1D" w:rsidRPr="00B84035">
        <w:rPr>
          <w:rFonts w:ascii="標楷體" w:hAnsi="標楷體" w:hint="eastAsia"/>
          <w:kern w:val="20"/>
          <w:szCs w:val="32"/>
        </w:rPr>
        <w:t>時</w:t>
      </w:r>
      <w:r w:rsidR="0094292B" w:rsidRPr="00B84035">
        <w:rPr>
          <w:rFonts w:ascii="標楷體" w:hAnsi="標楷體" w:hint="eastAsia"/>
          <w:kern w:val="20"/>
          <w:szCs w:val="32"/>
        </w:rPr>
        <w:t>5</w:t>
      </w:r>
      <w:r w:rsidR="00035AD2" w:rsidRPr="00B84035">
        <w:rPr>
          <w:rFonts w:ascii="標楷體" w:hAnsi="標楷體" w:hint="eastAsia"/>
          <w:kern w:val="20"/>
          <w:szCs w:val="32"/>
        </w:rPr>
        <w:t>2</w:t>
      </w:r>
      <w:r w:rsidR="00F84A1D" w:rsidRPr="00B84035">
        <w:rPr>
          <w:rFonts w:ascii="標楷體" w:hAnsi="標楷體" w:hint="eastAsia"/>
          <w:kern w:val="20"/>
          <w:szCs w:val="32"/>
        </w:rPr>
        <w:t>分</w:t>
      </w:r>
      <w:r w:rsidR="0094292B" w:rsidRPr="00B84035">
        <w:rPr>
          <w:rFonts w:ascii="標楷體" w:hAnsi="標楷體" w:hint="eastAsia"/>
          <w:kern w:val="20"/>
          <w:szCs w:val="32"/>
        </w:rPr>
        <w:t>至</w:t>
      </w:r>
      <w:r w:rsidR="00301C09" w:rsidRPr="00B84035">
        <w:rPr>
          <w:rFonts w:ascii="標楷體" w:hAnsi="標楷體" w:hint="eastAsia"/>
          <w:kern w:val="20"/>
          <w:szCs w:val="32"/>
        </w:rPr>
        <w:t>3</w:t>
      </w:r>
      <w:r w:rsidR="00035AD2" w:rsidRPr="00B84035">
        <w:rPr>
          <w:rFonts w:ascii="標楷體" w:hAnsi="標楷體" w:hint="eastAsia"/>
          <w:kern w:val="20"/>
          <w:szCs w:val="32"/>
        </w:rPr>
        <w:t>時</w:t>
      </w:r>
      <w:r w:rsidR="00301C09" w:rsidRPr="00B84035">
        <w:rPr>
          <w:rFonts w:ascii="標楷體" w:hAnsi="標楷體" w:hint="eastAsia"/>
          <w:kern w:val="20"/>
          <w:szCs w:val="32"/>
        </w:rPr>
        <w:t>10</w:t>
      </w:r>
      <w:r w:rsidR="00035AD2" w:rsidRPr="00B84035">
        <w:rPr>
          <w:rFonts w:ascii="標楷體" w:hAnsi="標楷體" w:hint="eastAsia"/>
          <w:kern w:val="20"/>
          <w:szCs w:val="32"/>
        </w:rPr>
        <w:t>分</w:t>
      </w:r>
    </w:p>
    <w:p w:rsidR="0014671E" w:rsidRPr="00B84035" w:rsidRDefault="0014671E" w:rsidP="006A42FB">
      <w:pPr>
        <w:tabs>
          <w:tab w:val="left" w:pos="6308"/>
        </w:tabs>
        <w:overflowPunct w:val="0"/>
        <w:autoSpaceDE w:val="0"/>
        <w:autoSpaceDN w:val="0"/>
        <w:spacing w:line="520" w:lineRule="exact"/>
        <w:jc w:val="both"/>
        <w:rPr>
          <w:rFonts w:ascii="標楷體" w:hAnsi="標楷體"/>
          <w:kern w:val="20"/>
          <w:szCs w:val="32"/>
        </w:rPr>
      </w:pPr>
      <w:r w:rsidRPr="00B84035">
        <w:rPr>
          <w:rFonts w:ascii="標楷體" w:hAnsi="標楷體"/>
          <w:kern w:val="20"/>
          <w:szCs w:val="32"/>
        </w:rPr>
        <w:t>地</w:t>
      </w:r>
      <w:r w:rsidR="00001F14" w:rsidRPr="00B84035">
        <w:rPr>
          <w:rFonts w:ascii="標楷體" w:hAnsi="標楷體" w:hint="eastAsia"/>
          <w:kern w:val="20"/>
          <w:szCs w:val="32"/>
        </w:rPr>
        <w:t xml:space="preserve">　　</w:t>
      </w:r>
      <w:r w:rsidRPr="00B84035">
        <w:rPr>
          <w:rFonts w:ascii="標楷體" w:hAnsi="標楷體"/>
          <w:kern w:val="20"/>
          <w:szCs w:val="32"/>
        </w:rPr>
        <w:t>點：本院紅樓101會議室</w:t>
      </w:r>
    </w:p>
    <w:p w:rsidR="00874F2D" w:rsidRPr="00B84035" w:rsidRDefault="0014671E" w:rsidP="006A42FB">
      <w:pPr>
        <w:tabs>
          <w:tab w:val="left" w:pos="322"/>
        </w:tabs>
        <w:overflowPunct w:val="0"/>
        <w:autoSpaceDE w:val="0"/>
        <w:autoSpaceDN w:val="0"/>
        <w:spacing w:line="520" w:lineRule="exact"/>
        <w:ind w:left="1662" w:rightChars="100" w:right="332" w:hangingChars="500" w:hanging="1662"/>
        <w:rPr>
          <w:rFonts w:ascii="標楷體" w:hAnsi="標楷體"/>
          <w:szCs w:val="32"/>
        </w:rPr>
      </w:pPr>
      <w:r w:rsidRPr="00B84035">
        <w:rPr>
          <w:rFonts w:ascii="標楷體" w:hAnsi="標楷體"/>
          <w:szCs w:val="32"/>
        </w:rPr>
        <w:t>出席委員：</w:t>
      </w:r>
      <w:r w:rsidR="009418BC" w:rsidRPr="00B84035">
        <w:rPr>
          <w:rFonts w:ascii="標楷體" w:hAnsi="標楷體"/>
          <w:szCs w:val="32"/>
        </w:rPr>
        <w:t>李慶華</w:t>
      </w:r>
      <w:r w:rsidR="009418BC" w:rsidRPr="00B84035">
        <w:rPr>
          <w:rFonts w:ascii="標楷體" w:hAnsi="標楷體" w:hint="eastAsia"/>
          <w:szCs w:val="32"/>
        </w:rPr>
        <w:t xml:space="preserve">  許忠信  </w:t>
      </w:r>
      <w:r w:rsidR="009418BC" w:rsidRPr="00B84035">
        <w:rPr>
          <w:rFonts w:ascii="標楷體" w:hAnsi="標楷體"/>
          <w:szCs w:val="32"/>
        </w:rPr>
        <w:t>黃偉哲</w:t>
      </w:r>
      <w:r w:rsidR="009418BC" w:rsidRPr="00B84035">
        <w:rPr>
          <w:rFonts w:ascii="標楷體" w:hAnsi="標楷體" w:hint="eastAsia"/>
          <w:szCs w:val="32"/>
        </w:rPr>
        <w:t xml:space="preserve">  黃昭順  </w:t>
      </w:r>
      <w:r w:rsidR="009418BC" w:rsidRPr="00B84035">
        <w:rPr>
          <w:rFonts w:ascii="標楷體" w:hAnsi="標楷體"/>
          <w:szCs w:val="32"/>
        </w:rPr>
        <w:t>丁守中</w:t>
      </w:r>
      <w:r w:rsidR="009418BC" w:rsidRPr="00B84035">
        <w:rPr>
          <w:rFonts w:ascii="標楷體" w:hAnsi="標楷體" w:hint="eastAsia"/>
          <w:szCs w:val="32"/>
        </w:rPr>
        <w:t xml:space="preserve">  徐耀昌  楊瓊瓔  </w:t>
      </w:r>
      <w:r w:rsidR="009418BC" w:rsidRPr="00B84035">
        <w:rPr>
          <w:rFonts w:ascii="標楷體" w:hAnsi="標楷體"/>
          <w:szCs w:val="32"/>
        </w:rPr>
        <w:t>蘇震清</w:t>
      </w:r>
      <w:r w:rsidR="0041531A" w:rsidRPr="00B84035">
        <w:rPr>
          <w:rFonts w:ascii="標楷體" w:hAnsi="標楷體" w:hint="eastAsia"/>
          <w:szCs w:val="32"/>
        </w:rPr>
        <w:t xml:space="preserve">  廖國棟  陳明文</w:t>
      </w:r>
      <w:r w:rsidR="00E01B59" w:rsidRPr="00B84035">
        <w:rPr>
          <w:rFonts w:ascii="標楷體" w:hAnsi="標楷體" w:hint="eastAsia"/>
          <w:szCs w:val="32"/>
        </w:rPr>
        <w:t xml:space="preserve">  簡東明  張嘉郡  高志鵬</w:t>
      </w:r>
      <w:r w:rsidR="009418BC" w:rsidRPr="00B84035">
        <w:rPr>
          <w:rFonts w:ascii="標楷體" w:hAnsi="標楷體" w:hint="eastAsia"/>
          <w:szCs w:val="32"/>
        </w:rPr>
        <w:t xml:space="preserve"> </w:t>
      </w:r>
      <w:r w:rsidR="006A68F4">
        <w:rPr>
          <w:rFonts w:ascii="標楷體" w:hAnsi="標楷體" w:hint="eastAsia"/>
          <w:szCs w:val="32"/>
        </w:rPr>
        <w:t xml:space="preserve"> </w:t>
      </w:r>
      <w:r w:rsidR="003A040F" w:rsidRPr="00B84035">
        <w:rPr>
          <w:rFonts w:ascii="標楷體" w:hAnsi="標楷體" w:hint="eastAsia"/>
          <w:szCs w:val="32"/>
        </w:rPr>
        <w:t>林滄敏</w:t>
      </w:r>
      <w:r w:rsidR="006A68F4">
        <w:rPr>
          <w:rFonts w:ascii="標楷體" w:hAnsi="標楷體" w:hint="eastAsia"/>
          <w:szCs w:val="32"/>
        </w:rPr>
        <w:t xml:space="preserve">  </w:t>
      </w:r>
    </w:p>
    <w:p w:rsidR="0014671E" w:rsidRPr="00B84035" w:rsidRDefault="0014671E" w:rsidP="006A42FB">
      <w:pPr>
        <w:tabs>
          <w:tab w:val="left" w:pos="322"/>
          <w:tab w:val="left" w:pos="2988"/>
          <w:tab w:val="left" w:pos="4316"/>
          <w:tab w:val="left" w:pos="5644"/>
          <w:tab w:val="left" w:pos="6972"/>
          <w:tab w:val="left" w:pos="8300"/>
        </w:tabs>
        <w:overflowPunct w:val="0"/>
        <w:autoSpaceDE w:val="0"/>
        <w:autoSpaceDN w:val="0"/>
        <w:spacing w:line="520" w:lineRule="exact"/>
        <w:ind w:leftChars="500" w:left="3289" w:hangingChars="489" w:hanging="1627"/>
        <w:jc w:val="both"/>
        <w:rPr>
          <w:rFonts w:ascii="標楷體" w:hAnsi="標楷體"/>
          <w:b/>
          <w:szCs w:val="32"/>
        </w:rPr>
      </w:pPr>
      <w:r w:rsidRPr="00B84035">
        <w:rPr>
          <w:rFonts w:ascii="標楷體" w:hAnsi="標楷體"/>
          <w:b/>
          <w:szCs w:val="32"/>
        </w:rPr>
        <w:t>委員出席</w:t>
      </w:r>
      <w:r w:rsidR="002C22DC" w:rsidRPr="00B84035">
        <w:rPr>
          <w:rFonts w:ascii="標楷體" w:hAnsi="標楷體" w:hint="eastAsia"/>
          <w:b/>
          <w:szCs w:val="32"/>
        </w:rPr>
        <w:t>1</w:t>
      </w:r>
      <w:r w:rsidR="00BD6301" w:rsidRPr="00B84035">
        <w:rPr>
          <w:rFonts w:ascii="標楷體" w:hAnsi="標楷體" w:hint="eastAsia"/>
          <w:b/>
          <w:szCs w:val="32"/>
        </w:rPr>
        <w:t>4</w:t>
      </w:r>
      <w:r w:rsidRPr="00B84035">
        <w:rPr>
          <w:rFonts w:ascii="標楷體" w:hAnsi="標楷體"/>
          <w:b/>
          <w:szCs w:val="32"/>
        </w:rPr>
        <w:t>人</w:t>
      </w:r>
    </w:p>
    <w:p w:rsidR="007B680F" w:rsidRPr="00B84035" w:rsidRDefault="0014671E" w:rsidP="006A42FB">
      <w:pPr>
        <w:overflowPunct w:val="0"/>
        <w:autoSpaceDE w:val="0"/>
        <w:autoSpaceDN w:val="0"/>
        <w:spacing w:line="520" w:lineRule="exact"/>
        <w:ind w:left="1662" w:rightChars="100" w:right="332" w:hangingChars="500" w:hanging="1662"/>
        <w:rPr>
          <w:rFonts w:ascii="標楷體" w:hAnsi="標楷體"/>
          <w:szCs w:val="32"/>
        </w:rPr>
      </w:pPr>
      <w:r w:rsidRPr="00B84035">
        <w:rPr>
          <w:rFonts w:ascii="標楷體" w:hAnsi="標楷體"/>
          <w:szCs w:val="32"/>
        </w:rPr>
        <w:t>列席委員：</w:t>
      </w:r>
      <w:r w:rsidR="009418BC" w:rsidRPr="00B84035">
        <w:rPr>
          <w:rFonts w:ascii="標楷體" w:hAnsi="標楷體" w:hint="eastAsia"/>
          <w:szCs w:val="32"/>
        </w:rPr>
        <w:t xml:space="preserve">吳秉叡  </w:t>
      </w:r>
      <w:r w:rsidR="003A040F" w:rsidRPr="00B84035">
        <w:rPr>
          <w:rFonts w:ascii="標楷體" w:hAnsi="標楷體" w:hint="eastAsia"/>
          <w:szCs w:val="32"/>
        </w:rPr>
        <w:t xml:space="preserve">陳歐珀  </w:t>
      </w:r>
      <w:r w:rsidR="009418BC" w:rsidRPr="00B84035">
        <w:rPr>
          <w:rFonts w:hint="eastAsia"/>
        </w:rPr>
        <w:t>鄭天財</w:t>
      </w:r>
      <w:r w:rsidR="009418BC" w:rsidRPr="00B84035">
        <w:rPr>
          <w:rFonts w:ascii="標楷體" w:hAnsi="標楷體" w:hint="eastAsia"/>
          <w:szCs w:val="32"/>
        </w:rPr>
        <w:t xml:space="preserve">  林佳龍  孔文吉  李桐豪  林德福  賴士葆</w:t>
      </w:r>
      <w:r w:rsidR="009418BC" w:rsidRPr="00B84035">
        <w:rPr>
          <w:rFonts w:hint="eastAsia"/>
        </w:rPr>
        <w:t xml:space="preserve">  </w:t>
      </w:r>
      <w:r w:rsidR="009418BC" w:rsidRPr="00B84035">
        <w:rPr>
          <w:rFonts w:ascii="標楷體" w:hAnsi="標楷體" w:hint="eastAsia"/>
          <w:szCs w:val="32"/>
        </w:rPr>
        <w:t>許添財  李貴敏  廖正井</w:t>
      </w:r>
      <w:r w:rsidR="009418BC" w:rsidRPr="00B84035">
        <w:rPr>
          <w:rFonts w:hint="eastAsia"/>
        </w:rPr>
        <w:t xml:space="preserve">  </w:t>
      </w:r>
      <w:r w:rsidR="009418BC" w:rsidRPr="00B84035">
        <w:rPr>
          <w:rFonts w:hint="eastAsia"/>
        </w:rPr>
        <w:t>蔣乃辛</w:t>
      </w:r>
      <w:r w:rsidR="009418BC" w:rsidRPr="00B84035">
        <w:rPr>
          <w:rFonts w:ascii="標楷體" w:hAnsi="標楷體" w:hint="eastAsia"/>
          <w:szCs w:val="32"/>
        </w:rPr>
        <w:t xml:space="preserve">  薛  凌  江啟臣  孫大千  姚文智  蕭美琴  蘇清泉  黃文玲  翁重鈞</w:t>
      </w:r>
      <w:r w:rsidR="009418BC" w:rsidRPr="00B84035">
        <w:rPr>
          <w:rFonts w:hint="eastAsia"/>
        </w:rPr>
        <w:t xml:space="preserve">  </w:t>
      </w:r>
      <w:r w:rsidR="009418BC" w:rsidRPr="00B84035">
        <w:rPr>
          <w:rFonts w:ascii="標楷體" w:hAnsi="標楷體" w:hint="eastAsia"/>
          <w:szCs w:val="32"/>
        </w:rPr>
        <w:t>呂學樟  邱文彥</w:t>
      </w:r>
      <w:r w:rsidR="009D4D37" w:rsidRPr="00B84035">
        <w:rPr>
          <w:rFonts w:ascii="標楷體" w:hAnsi="標楷體" w:hint="eastAsia"/>
          <w:szCs w:val="32"/>
        </w:rPr>
        <w:t xml:space="preserve">  陳淑慧</w:t>
      </w:r>
      <w:r w:rsidR="00056098" w:rsidRPr="00B84035">
        <w:rPr>
          <w:rFonts w:hint="eastAsia"/>
        </w:rPr>
        <w:t xml:space="preserve">  </w:t>
      </w:r>
      <w:r w:rsidR="00056098" w:rsidRPr="00B84035">
        <w:rPr>
          <w:rFonts w:hint="eastAsia"/>
        </w:rPr>
        <w:t>邱志偉</w:t>
      </w:r>
      <w:r w:rsidR="00056098" w:rsidRPr="00B84035">
        <w:rPr>
          <w:rFonts w:ascii="標楷體" w:hAnsi="標楷體" w:hint="eastAsia"/>
          <w:szCs w:val="32"/>
        </w:rPr>
        <w:t xml:space="preserve">  江惠貞</w:t>
      </w:r>
      <w:r w:rsidR="009418BC" w:rsidRPr="00B84035">
        <w:rPr>
          <w:rFonts w:ascii="標楷體" w:hAnsi="標楷體" w:hint="eastAsia"/>
          <w:szCs w:val="32"/>
        </w:rPr>
        <w:t xml:space="preserve">  </w:t>
      </w:r>
      <w:r w:rsidR="00056098" w:rsidRPr="00B84035">
        <w:rPr>
          <w:rFonts w:ascii="標楷體" w:hAnsi="標楷體" w:hint="eastAsia"/>
          <w:szCs w:val="32"/>
        </w:rPr>
        <w:t xml:space="preserve">田秋堇  </w:t>
      </w:r>
      <w:r w:rsidR="00F01457" w:rsidRPr="00B84035">
        <w:rPr>
          <w:rFonts w:ascii="標楷體" w:hAnsi="標楷體" w:hint="eastAsia"/>
          <w:szCs w:val="32"/>
        </w:rPr>
        <w:t>潘維剛</w:t>
      </w:r>
      <w:r w:rsidR="00D84C3C" w:rsidRPr="00B84035">
        <w:rPr>
          <w:rFonts w:hint="eastAsia"/>
        </w:rPr>
        <w:t xml:space="preserve">  </w:t>
      </w:r>
      <w:r w:rsidR="00D84C3C" w:rsidRPr="00B84035">
        <w:rPr>
          <w:rFonts w:hint="eastAsia"/>
        </w:rPr>
        <w:t>吳育仁</w:t>
      </w:r>
      <w:r w:rsidR="00D84C3C" w:rsidRPr="00B84035">
        <w:rPr>
          <w:rFonts w:ascii="標楷體" w:hAnsi="標楷體" w:hint="eastAsia"/>
          <w:szCs w:val="32"/>
        </w:rPr>
        <w:t xml:space="preserve">  陳怡潔  何欣純  王惠美</w:t>
      </w:r>
      <w:r w:rsidR="003A040F" w:rsidRPr="00B84035">
        <w:rPr>
          <w:rFonts w:ascii="標楷體" w:hAnsi="標楷體" w:hint="eastAsia"/>
          <w:szCs w:val="32"/>
        </w:rPr>
        <w:t xml:space="preserve">  </w:t>
      </w:r>
      <w:r w:rsidR="00D84C3C" w:rsidRPr="00B84035">
        <w:rPr>
          <w:rFonts w:ascii="標楷體" w:hAnsi="標楷體" w:hint="eastAsia"/>
          <w:szCs w:val="32"/>
        </w:rPr>
        <w:t>羅明才</w:t>
      </w:r>
      <w:r w:rsidR="00E01B59" w:rsidRPr="00B84035">
        <w:rPr>
          <w:rFonts w:ascii="標楷體" w:hAnsi="標楷體" w:hint="eastAsia"/>
          <w:szCs w:val="32"/>
        </w:rPr>
        <w:t xml:space="preserve">  顏寬</w:t>
      </w:r>
      <w:r w:rsidR="00972540">
        <w:rPr>
          <w:rFonts w:ascii="標楷體" w:hAnsi="標楷體" w:hint="eastAsia"/>
          <w:szCs w:val="32"/>
        </w:rPr>
        <w:t>恒</w:t>
      </w:r>
      <w:r w:rsidR="00D84C3C" w:rsidRPr="00B84035">
        <w:rPr>
          <w:rFonts w:ascii="標楷體" w:hAnsi="標楷體" w:hint="eastAsia"/>
          <w:szCs w:val="32"/>
        </w:rPr>
        <w:t xml:space="preserve">  </w:t>
      </w:r>
    </w:p>
    <w:p w:rsidR="0095214F" w:rsidRPr="00B84035" w:rsidRDefault="0095214F" w:rsidP="006A42FB">
      <w:pPr>
        <w:tabs>
          <w:tab w:val="left" w:pos="322"/>
          <w:tab w:val="left" w:pos="2988"/>
          <w:tab w:val="left" w:pos="4316"/>
          <w:tab w:val="left" w:pos="5644"/>
          <w:tab w:val="left" w:pos="6972"/>
          <w:tab w:val="left" w:pos="8300"/>
        </w:tabs>
        <w:overflowPunct w:val="0"/>
        <w:autoSpaceDE w:val="0"/>
        <w:autoSpaceDN w:val="0"/>
        <w:spacing w:line="520" w:lineRule="exact"/>
        <w:ind w:leftChars="500" w:left="3289" w:hangingChars="489" w:hanging="1627"/>
        <w:jc w:val="both"/>
        <w:rPr>
          <w:rFonts w:ascii="標楷體" w:hAnsi="標楷體"/>
          <w:b/>
          <w:szCs w:val="32"/>
        </w:rPr>
      </w:pPr>
      <w:r w:rsidRPr="00B84035">
        <w:rPr>
          <w:rFonts w:ascii="標楷體" w:hAnsi="標楷體"/>
          <w:b/>
          <w:szCs w:val="32"/>
        </w:rPr>
        <w:t>委員列席</w:t>
      </w:r>
      <w:r w:rsidR="00D84C3C" w:rsidRPr="00B84035">
        <w:rPr>
          <w:rFonts w:ascii="標楷體" w:hAnsi="標楷體" w:hint="eastAsia"/>
          <w:b/>
          <w:szCs w:val="32"/>
        </w:rPr>
        <w:t>3</w:t>
      </w:r>
      <w:r w:rsidR="00BD6301" w:rsidRPr="00B84035">
        <w:rPr>
          <w:rFonts w:ascii="標楷體" w:hAnsi="標楷體" w:hint="eastAsia"/>
          <w:b/>
          <w:szCs w:val="32"/>
        </w:rPr>
        <w:t>3</w:t>
      </w:r>
      <w:r w:rsidRPr="00B84035">
        <w:rPr>
          <w:rFonts w:ascii="標楷體" w:hAnsi="標楷體"/>
          <w:b/>
          <w:szCs w:val="32"/>
        </w:rPr>
        <w:t>人</w:t>
      </w:r>
    </w:p>
    <w:p w:rsidR="001B0988" w:rsidRPr="00B84035" w:rsidRDefault="00B96012" w:rsidP="006A42FB">
      <w:pPr>
        <w:tabs>
          <w:tab w:val="left" w:pos="2988"/>
          <w:tab w:val="left" w:pos="4316"/>
          <w:tab w:val="left" w:pos="5644"/>
          <w:tab w:val="left" w:pos="6972"/>
          <w:tab w:val="left" w:pos="8300"/>
        </w:tabs>
        <w:overflowPunct w:val="0"/>
        <w:autoSpaceDE w:val="0"/>
        <w:autoSpaceDN w:val="0"/>
        <w:spacing w:line="520" w:lineRule="exact"/>
        <w:ind w:left="1662" w:hangingChars="500" w:hanging="1662"/>
        <w:jc w:val="both"/>
        <w:rPr>
          <w:rFonts w:ascii="標楷體" w:hAnsi="標楷體"/>
          <w:b/>
          <w:spacing w:val="-8"/>
          <w:kern w:val="20"/>
          <w:szCs w:val="32"/>
        </w:rPr>
      </w:pPr>
      <w:r w:rsidRPr="00B84035">
        <w:rPr>
          <w:rFonts w:ascii="標楷體" w:hAnsi="標楷體"/>
          <w:szCs w:val="32"/>
        </w:rPr>
        <w:t>列席人員：</w:t>
      </w:r>
      <w:r w:rsidR="00DE4452" w:rsidRPr="00B84035">
        <w:rPr>
          <w:rFonts w:ascii="標楷體" w:hAnsi="標楷體" w:hint="eastAsia"/>
        </w:rPr>
        <w:t>經濟部部長張家祝</w:t>
      </w:r>
    </w:p>
    <w:p w:rsidR="0038504A" w:rsidRPr="00B84035" w:rsidRDefault="0038504A"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kern w:val="20"/>
          <w:szCs w:val="32"/>
        </w:rPr>
      </w:pPr>
      <w:r w:rsidRPr="00B84035">
        <w:rPr>
          <w:rFonts w:ascii="標楷體" w:hAnsi="標楷體" w:hint="eastAsia"/>
          <w:kern w:val="20"/>
          <w:szCs w:val="32"/>
        </w:rPr>
        <w:t>政務次長梁國新</w:t>
      </w:r>
    </w:p>
    <w:p w:rsidR="00F46EA4" w:rsidRPr="00B84035" w:rsidRDefault="00F46EA4"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kern w:val="20"/>
          <w:szCs w:val="32"/>
        </w:rPr>
      </w:pPr>
      <w:r w:rsidRPr="00B84035">
        <w:rPr>
          <w:rFonts w:ascii="標楷體" w:hAnsi="標楷體" w:hint="eastAsia"/>
          <w:kern w:val="20"/>
          <w:szCs w:val="32"/>
        </w:rPr>
        <w:t>會計處處長張信一</w:t>
      </w:r>
    </w:p>
    <w:p w:rsidR="00D10862" w:rsidRPr="00B84035" w:rsidRDefault="00D10862" w:rsidP="006A42FB">
      <w:pPr>
        <w:tabs>
          <w:tab w:val="left" w:pos="2988"/>
          <w:tab w:val="left" w:pos="4316"/>
          <w:tab w:val="left" w:pos="5644"/>
          <w:tab w:val="left" w:pos="6972"/>
          <w:tab w:val="left" w:pos="8300"/>
        </w:tabs>
        <w:overflowPunct w:val="0"/>
        <w:autoSpaceDE w:val="0"/>
        <w:autoSpaceDN w:val="0"/>
        <w:adjustRightInd w:val="0"/>
        <w:spacing w:line="520" w:lineRule="exact"/>
        <w:ind w:leftChars="700" w:left="3323" w:hangingChars="300" w:hanging="997"/>
        <w:jc w:val="both"/>
        <w:rPr>
          <w:rFonts w:ascii="標楷體" w:hAnsi="標楷體"/>
          <w:kern w:val="20"/>
          <w:szCs w:val="32"/>
        </w:rPr>
      </w:pPr>
      <w:r w:rsidRPr="00B84035">
        <w:rPr>
          <w:rFonts w:ascii="標楷體" w:hAnsi="標楷體" w:hint="eastAsia"/>
          <w:kern w:val="20"/>
          <w:szCs w:val="32"/>
        </w:rPr>
        <w:t>工業局副局長呂正華</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財團法人中華經濟研究院院長吳中書</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財團法人台灣區雜糧發展基金會執行長陳清吉</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財團法人台灣機電工程服務社董事長費昌仁</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2100" w:left="7976" w:hangingChars="300" w:hanging="997"/>
        <w:jc w:val="both"/>
        <w:rPr>
          <w:rFonts w:ascii="標楷體" w:hAnsi="標楷體"/>
        </w:rPr>
      </w:pPr>
      <w:r w:rsidRPr="00B84035">
        <w:rPr>
          <w:rFonts w:ascii="標楷體" w:hAnsi="標楷體" w:hint="eastAsia"/>
        </w:rPr>
        <w:t>總經理沈運生</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財團法人台灣非破壞檢測協會董事長朱時梁</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2100" w:left="7976" w:hangingChars="300" w:hanging="997"/>
        <w:jc w:val="both"/>
        <w:rPr>
          <w:rFonts w:ascii="標楷體" w:hAnsi="標楷體"/>
        </w:rPr>
      </w:pPr>
      <w:r w:rsidRPr="00B84035">
        <w:rPr>
          <w:rFonts w:ascii="標楷體" w:hAnsi="標楷體" w:hint="eastAsia"/>
        </w:rPr>
        <w:t>主任舒溫恭</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財團法人台灣電子檢驗中心董事長劉國昭</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2000" w:left="7644" w:hangingChars="300" w:hanging="997"/>
        <w:jc w:val="both"/>
        <w:rPr>
          <w:rFonts w:ascii="標楷體" w:hAnsi="標楷體"/>
        </w:rPr>
      </w:pPr>
      <w:r w:rsidRPr="00B84035">
        <w:rPr>
          <w:rFonts w:ascii="標楷體" w:hAnsi="標楷體" w:hint="eastAsia"/>
        </w:rPr>
        <w:t>執行長鄭民夫</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財團法人中衛發展中心董事長谷家</w:t>
      </w:r>
      <w:r w:rsidR="006672C0" w:rsidRPr="00B84035">
        <w:rPr>
          <w:rFonts w:ascii="標楷體" w:hAnsi="標楷體" w:hint="eastAsia"/>
        </w:rPr>
        <w:t>恆</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1800" w:left="6979" w:hangingChars="300" w:hanging="997"/>
        <w:jc w:val="both"/>
        <w:rPr>
          <w:rFonts w:ascii="標楷體" w:hAnsi="標楷體"/>
        </w:rPr>
      </w:pPr>
      <w:r w:rsidRPr="00B84035">
        <w:rPr>
          <w:rFonts w:ascii="標楷體" w:hAnsi="標楷體" w:hint="eastAsia"/>
        </w:rPr>
        <w:lastRenderedPageBreak/>
        <w:t>總經理蘇錦夥</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542" w:hangingChars="300" w:hanging="883"/>
        <w:jc w:val="both"/>
        <w:rPr>
          <w:rFonts w:ascii="標楷體" w:hAnsi="標楷體"/>
        </w:rPr>
      </w:pPr>
      <w:r w:rsidRPr="00B84035">
        <w:rPr>
          <w:rFonts w:ascii="標楷體" w:hAnsi="標楷體" w:hint="eastAsia"/>
          <w:spacing w:val="2"/>
          <w:w w:val="87"/>
          <w:kern w:val="0"/>
          <w:fitText w:val="7304" w:id="367815680"/>
        </w:rPr>
        <w:t>財團法人自行車暨健康科技工業研究發展中心總經理梁志</w:t>
      </w:r>
      <w:r w:rsidRPr="00B84035">
        <w:rPr>
          <w:rFonts w:ascii="標楷體" w:hAnsi="標楷體" w:hint="eastAsia"/>
          <w:spacing w:val="-13"/>
          <w:w w:val="87"/>
          <w:kern w:val="0"/>
          <w:fitText w:val="7304" w:id="367815680"/>
        </w:rPr>
        <w:t>鴻</w:t>
      </w:r>
    </w:p>
    <w:p w:rsidR="003025F6"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1" w:hangingChars="300" w:hanging="992"/>
        <w:jc w:val="both"/>
        <w:rPr>
          <w:rFonts w:ascii="標楷體" w:hAnsi="標楷體"/>
        </w:rPr>
      </w:pPr>
      <w:r w:rsidRPr="00ED2A43">
        <w:rPr>
          <w:rFonts w:ascii="標楷體" w:hAnsi="標楷體" w:hint="eastAsia"/>
          <w:spacing w:val="1"/>
          <w:w w:val="99"/>
          <w:kern w:val="0"/>
          <w:fitText w:val="7304" w:id="367815681"/>
        </w:rPr>
        <w:t>財團法人石材暨資源產業研究發展中心總經理林志</w:t>
      </w:r>
      <w:r w:rsidRPr="00ED2A43">
        <w:rPr>
          <w:rFonts w:ascii="標楷體" w:hAnsi="標楷體" w:hint="eastAsia"/>
          <w:spacing w:val="-6"/>
          <w:w w:val="99"/>
          <w:kern w:val="0"/>
          <w:fitText w:val="7304" w:id="367815681"/>
        </w:rPr>
        <w:t>善</w:t>
      </w:r>
    </w:p>
    <w:p w:rsidR="00F46EA4" w:rsidRPr="00B84035" w:rsidRDefault="003025F6" w:rsidP="006A42FB">
      <w:pPr>
        <w:tabs>
          <w:tab w:val="left" w:pos="2988"/>
          <w:tab w:val="left" w:pos="4316"/>
          <w:tab w:val="left" w:pos="5644"/>
          <w:tab w:val="left" w:pos="6972"/>
          <w:tab w:val="left" w:pos="8300"/>
        </w:tabs>
        <w:overflowPunct w:val="0"/>
        <w:autoSpaceDE w:val="0"/>
        <w:autoSpaceDN w:val="0"/>
        <w:adjustRightInd w:val="0"/>
        <w:spacing w:line="520" w:lineRule="exact"/>
        <w:ind w:leftChars="800" w:left="3656" w:hangingChars="300" w:hanging="997"/>
        <w:jc w:val="both"/>
        <w:rPr>
          <w:rFonts w:ascii="標楷體" w:hAnsi="標楷體"/>
        </w:rPr>
      </w:pPr>
      <w:r w:rsidRPr="00B84035">
        <w:rPr>
          <w:rFonts w:ascii="標楷體" w:hAnsi="標楷體" w:hint="eastAsia"/>
        </w:rPr>
        <w:t>財團法人全國認證基金會執行長周念陵</w:t>
      </w:r>
    </w:p>
    <w:p w:rsidR="00F46EA4" w:rsidRPr="00B84035" w:rsidRDefault="00DE4452" w:rsidP="006A42FB">
      <w:pPr>
        <w:tabs>
          <w:tab w:val="left" w:pos="2988"/>
          <w:tab w:val="left" w:pos="4316"/>
          <w:tab w:val="left" w:pos="5644"/>
          <w:tab w:val="left" w:pos="6972"/>
          <w:tab w:val="left" w:pos="8300"/>
        </w:tabs>
        <w:overflowPunct w:val="0"/>
        <w:autoSpaceDE w:val="0"/>
        <w:autoSpaceDN w:val="0"/>
        <w:spacing w:line="520" w:lineRule="exact"/>
        <w:ind w:leftChars="500" w:left="2619" w:hangingChars="288" w:hanging="957"/>
        <w:jc w:val="both"/>
        <w:rPr>
          <w:rFonts w:ascii="標楷體" w:hAnsi="標楷體"/>
          <w:kern w:val="20"/>
          <w:szCs w:val="32"/>
        </w:rPr>
      </w:pPr>
      <w:r w:rsidRPr="00B84035">
        <w:rPr>
          <w:rFonts w:ascii="標楷體" w:hAnsi="標楷體" w:hint="eastAsia"/>
        </w:rPr>
        <w:t>行政院主計總處</w:t>
      </w:r>
      <w:r w:rsidR="003025F6" w:rsidRPr="00B84035">
        <w:rPr>
          <w:rFonts w:ascii="標楷體" w:hAnsi="標楷體" w:hint="eastAsia"/>
        </w:rPr>
        <w:t>基金預算處科長巫忠信</w:t>
      </w:r>
    </w:p>
    <w:p w:rsidR="00E17957" w:rsidRPr="00B84035" w:rsidRDefault="00E17957" w:rsidP="006A42FB">
      <w:pPr>
        <w:overflowPunct w:val="0"/>
        <w:autoSpaceDE w:val="0"/>
        <w:autoSpaceDN w:val="0"/>
        <w:spacing w:line="520" w:lineRule="exact"/>
        <w:ind w:left="1662" w:hangingChars="500" w:hanging="1662"/>
        <w:jc w:val="both"/>
        <w:rPr>
          <w:rFonts w:ascii="標楷體" w:hAnsi="標楷體"/>
          <w:szCs w:val="32"/>
        </w:rPr>
      </w:pPr>
      <w:r w:rsidRPr="00B84035">
        <w:rPr>
          <w:rFonts w:ascii="標楷體" w:hAnsi="標楷體"/>
          <w:szCs w:val="32"/>
        </w:rPr>
        <w:t>主</w:t>
      </w:r>
      <w:r w:rsidRPr="00B84035">
        <w:rPr>
          <w:rFonts w:ascii="標楷體" w:hAnsi="標楷體"/>
          <w:bCs/>
          <w:szCs w:val="32"/>
        </w:rPr>
        <w:t xml:space="preserve">　　</w:t>
      </w:r>
      <w:r w:rsidRPr="00B84035">
        <w:rPr>
          <w:rFonts w:ascii="標楷體" w:hAnsi="標楷體"/>
          <w:szCs w:val="32"/>
        </w:rPr>
        <w:t>席：</w:t>
      </w:r>
      <w:r w:rsidRPr="00B84035">
        <w:rPr>
          <w:rFonts w:ascii="標楷體" w:hAnsi="標楷體" w:hint="eastAsia"/>
          <w:szCs w:val="32"/>
        </w:rPr>
        <w:t>黃</w:t>
      </w:r>
      <w:r w:rsidRPr="00B84035">
        <w:rPr>
          <w:rFonts w:ascii="標楷體" w:hAnsi="標楷體"/>
          <w:szCs w:val="32"/>
        </w:rPr>
        <w:t>召集委員</w:t>
      </w:r>
      <w:r w:rsidR="00F46EA4" w:rsidRPr="00B84035">
        <w:rPr>
          <w:rFonts w:ascii="標楷體" w:hAnsi="標楷體" w:hint="eastAsia"/>
          <w:szCs w:val="32"/>
        </w:rPr>
        <w:t>偉哲</w:t>
      </w:r>
    </w:p>
    <w:p w:rsidR="0014671E" w:rsidRPr="00B84035" w:rsidRDefault="0014671E" w:rsidP="006A42FB">
      <w:pPr>
        <w:overflowPunct w:val="0"/>
        <w:autoSpaceDE w:val="0"/>
        <w:autoSpaceDN w:val="0"/>
        <w:spacing w:line="520" w:lineRule="exact"/>
        <w:jc w:val="both"/>
        <w:rPr>
          <w:rFonts w:ascii="標楷體" w:hAnsi="標楷體"/>
          <w:szCs w:val="32"/>
        </w:rPr>
      </w:pPr>
      <w:r w:rsidRPr="00B84035">
        <w:rPr>
          <w:rFonts w:ascii="標楷體" w:hAnsi="標楷體"/>
          <w:szCs w:val="32"/>
        </w:rPr>
        <w:t>專門委員：黃素惠</w:t>
      </w:r>
    </w:p>
    <w:p w:rsidR="0014671E" w:rsidRPr="00B84035" w:rsidRDefault="0014671E" w:rsidP="006A42FB">
      <w:pPr>
        <w:overflowPunct w:val="0"/>
        <w:autoSpaceDE w:val="0"/>
        <w:autoSpaceDN w:val="0"/>
        <w:spacing w:line="520" w:lineRule="exact"/>
        <w:ind w:rightChars="85" w:right="282"/>
        <w:jc w:val="both"/>
        <w:rPr>
          <w:rFonts w:ascii="標楷體" w:hAnsi="標楷體"/>
          <w:bCs/>
          <w:szCs w:val="32"/>
        </w:rPr>
      </w:pPr>
      <w:r w:rsidRPr="00B84035">
        <w:rPr>
          <w:rFonts w:ascii="標楷體" w:hAnsi="標楷體"/>
          <w:szCs w:val="32"/>
        </w:rPr>
        <w:t>主任秘書：</w:t>
      </w:r>
      <w:r w:rsidR="00CC2820" w:rsidRPr="00B84035">
        <w:rPr>
          <w:rFonts w:ascii="標楷體" w:hAnsi="標楷體" w:hint="eastAsia"/>
          <w:szCs w:val="32"/>
        </w:rPr>
        <w:t>李水足</w:t>
      </w:r>
    </w:p>
    <w:p w:rsidR="00CC2820" w:rsidRPr="00B84035" w:rsidRDefault="0014671E" w:rsidP="006A42FB">
      <w:pPr>
        <w:overflowPunct w:val="0"/>
        <w:autoSpaceDE w:val="0"/>
        <w:autoSpaceDN w:val="0"/>
        <w:spacing w:line="520" w:lineRule="exact"/>
        <w:ind w:left="1662" w:rightChars="-42" w:right="-140" w:hangingChars="500" w:hanging="1662"/>
        <w:jc w:val="both"/>
        <w:rPr>
          <w:rFonts w:ascii="標楷體" w:hAnsi="標楷體"/>
          <w:bCs/>
          <w:szCs w:val="32"/>
        </w:rPr>
      </w:pPr>
      <w:r w:rsidRPr="00B84035">
        <w:rPr>
          <w:rFonts w:ascii="標楷體" w:hAnsi="標楷體"/>
          <w:bCs/>
          <w:szCs w:val="32"/>
        </w:rPr>
        <w:t>紀　　錄：簡任</w:t>
      </w:r>
      <w:r w:rsidR="008257A8" w:rsidRPr="00B84035">
        <w:rPr>
          <w:rFonts w:ascii="標楷體" w:hAnsi="標楷體"/>
          <w:bCs/>
          <w:szCs w:val="32"/>
        </w:rPr>
        <w:t>秘書</w:t>
      </w:r>
      <w:r w:rsidR="007A170F" w:rsidRPr="00B84035">
        <w:rPr>
          <w:rFonts w:ascii="標楷體" w:hAnsi="標楷體" w:hint="eastAsia"/>
          <w:bCs/>
          <w:szCs w:val="32"/>
        </w:rPr>
        <w:t xml:space="preserve"> </w:t>
      </w:r>
      <w:r w:rsidR="004349FD" w:rsidRPr="00B84035">
        <w:rPr>
          <w:rFonts w:ascii="標楷體" w:hAnsi="標楷體" w:hint="eastAsia"/>
          <w:bCs/>
          <w:szCs w:val="32"/>
        </w:rPr>
        <w:t>葉義生</w:t>
      </w:r>
      <w:r w:rsidR="00CC2820" w:rsidRPr="00B84035">
        <w:rPr>
          <w:rFonts w:ascii="標楷體" w:hAnsi="標楷體" w:hint="eastAsia"/>
          <w:bCs/>
          <w:szCs w:val="32"/>
        </w:rPr>
        <w:t xml:space="preserve">  副研究員 程谷川  簡任編審 黃殿偉</w:t>
      </w:r>
    </w:p>
    <w:p w:rsidR="00F56806" w:rsidRPr="00B84035" w:rsidRDefault="002A4DCB" w:rsidP="006A42FB">
      <w:pPr>
        <w:overflowPunct w:val="0"/>
        <w:autoSpaceDE w:val="0"/>
        <w:autoSpaceDN w:val="0"/>
        <w:spacing w:line="520" w:lineRule="exact"/>
        <w:ind w:leftChars="500" w:left="3324" w:hangingChars="500" w:hanging="1662"/>
        <w:jc w:val="both"/>
        <w:rPr>
          <w:rFonts w:ascii="標楷體" w:hAnsi="標楷體"/>
          <w:bCs/>
          <w:szCs w:val="32"/>
        </w:rPr>
      </w:pPr>
      <w:r w:rsidRPr="00B84035">
        <w:rPr>
          <w:rFonts w:ascii="標楷體" w:hAnsi="標楷體" w:hint="eastAsia"/>
          <w:bCs/>
          <w:szCs w:val="32"/>
        </w:rPr>
        <w:t>科    長 朱莉華</w:t>
      </w:r>
      <w:r w:rsidR="00CC2820" w:rsidRPr="00B84035">
        <w:rPr>
          <w:rFonts w:ascii="標楷體" w:hAnsi="標楷體" w:hint="eastAsia"/>
          <w:bCs/>
          <w:szCs w:val="32"/>
        </w:rPr>
        <w:t xml:space="preserve">  </w:t>
      </w:r>
      <w:r w:rsidRPr="00B84035">
        <w:rPr>
          <w:rFonts w:ascii="標楷體" w:hAnsi="標楷體" w:hint="eastAsia"/>
          <w:bCs/>
          <w:szCs w:val="32"/>
        </w:rPr>
        <w:t>專    員 楊雅如</w:t>
      </w:r>
    </w:p>
    <w:p w:rsidR="0014671E" w:rsidRPr="00B84035" w:rsidRDefault="0014671E" w:rsidP="006A42FB">
      <w:pPr>
        <w:overflowPunct w:val="0"/>
        <w:autoSpaceDE w:val="0"/>
        <w:autoSpaceDN w:val="0"/>
        <w:snapToGrid w:val="0"/>
        <w:spacing w:line="520" w:lineRule="exact"/>
        <w:jc w:val="both"/>
        <w:rPr>
          <w:rFonts w:ascii="標楷體" w:hAnsi="標楷體"/>
          <w:bCs/>
          <w:szCs w:val="32"/>
        </w:rPr>
      </w:pPr>
      <w:r w:rsidRPr="00B84035">
        <w:rPr>
          <w:rFonts w:ascii="標楷體" w:hAnsi="標楷體"/>
          <w:szCs w:val="32"/>
        </w:rPr>
        <w:t>速</w:t>
      </w:r>
      <w:r w:rsidR="00F2700A" w:rsidRPr="00B84035">
        <w:rPr>
          <w:rFonts w:ascii="標楷體" w:hAnsi="標楷體"/>
          <w:bCs/>
          <w:szCs w:val="32"/>
        </w:rPr>
        <w:t xml:space="preserve">　　</w:t>
      </w:r>
      <w:r w:rsidRPr="00B84035">
        <w:rPr>
          <w:rFonts w:ascii="標楷體" w:hAnsi="標楷體"/>
          <w:szCs w:val="32"/>
        </w:rPr>
        <w:t>記：公報處記錄人員</w:t>
      </w:r>
    </w:p>
    <w:p w:rsidR="00F46EA4" w:rsidRPr="00B84035" w:rsidRDefault="00F46EA4" w:rsidP="006A42FB">
      <w:pPr>
        <w:overflowPunct w:val="0"/>
        <w:autoSpaceDE w:val="0"/>
        <w:autoSpaceDN w:val="0"/>
        <w:snapToGrid w:val="0"/>
        <w:spacing w:beforeLines="50" w:before="244" w:line="520" w:lineRule="exact"/>
        <w:ind w:firstLineChars="450" w:firstLine="1497"/>
        <w:jc w:val="both"/>
        <w:rPr>
          <w:rFonts w:ascii="標楷體" w:hAnsi="標楷體"/>
          <w:b/>
          <w:szCs w:val="32"/>
        </w:rPr>
      </w:pPr>
      <w:r w:rsidRPr="00B84035">
        <w:rPr>
          <w:rFonts w:ascii="標楷體" w:hAnsi="標楷體"/>
          <w:b/>
          <w:szCs w:val="32"/>
        </w:rPr>
        <w:t>報  告  事  項</w:t>
      </w:r>
    </w:p>
    <w:p w:rsidR="00F46EA4" w:rsidRPr="00B84035" w:rsidRDefault="00F46EA4" w:rsidP="006A42FB">
      <w:pPr>
        <w:pStyle w:val="a"/>
        <w:numPr>
          <w:ilvl w:val="0"/>
          <w:numId w:val="0"/>
        </w:numPr>
        <w:overflowPunct w:val="0"/>
        <w:autoSpaceDE w:val="0"/>
        <w:autoSpaceDN w:val="0"/>
        <w:spacing w:line="520" w:lineRule="exact"/>
        <w:jc w:val="both"/>
        <w:rPr>
          <w:rFonts w:ascii="標楷體" w:hAnsi="標楷體"/>
          <w:szCs w:val="32"/>
        </w:rPr>
      </w:pPr>
      <w:r w:rsidRPr="00B84035">
        <w:rPr>
          <w:rFonts w:ascii="標楷體" w:hAnsi="標楷體"/>
          <w:szCs w:val="32"/>
        </w:rPr>
        <w:t>宣讀上次會議議事錄。</w:t>
      </w:r>
    </w:p>
    <w:p w:rsidR="00F46EA4" w:rsidRPr="00B84035" w:rsidRDefault="00F46EA4" w:rsidP="006A42FB">
      <w:pPr>
        <w:pStyle w:val="a"/>
        <w:numPr>
          <w:ilvl w:val="0"/>
          <w:numId w:val="0"/>
        </w:numPr>
        <w:overflowPunct w:val="0"/>
        <w:autoSpaceDE w:val="0"/>
        <w:autoSpaceDN w:val="0"/>
        <w:spacing w:line="520" w:lineRule="exact"/>
        <w:jc w:val="both"/>
        <w:rPr>
          <w:rFonts w:ascii="標楷體" w:hAnsi="標楷體"/>
          <w:szCs w:val="32"/>
        </w:rPr>
      </w:pPr>
      <w:r w:rsidRPr="00B84035">
        <w:rPr>
          <w:rFonts w:ascii="標楷體" w:hAnsi="標楷體"/>
          <w:b/>
          <w:szCs w:val="32"/>
        </w:rPr>
        <w:t>決定：</w:t>
      </w:r>
      <w:r w:rsidRPr="00B84035">
        <w:rPr>
          <w:rFonts w:ascii="標楷體" w:hAnsi="標楷體"/>
          <w:szCs w:val="32"/>
        </w:rPr>
        <w:t>議事錄確定。</w:t>
      </w:r>
    </w:p>
    <w:p w:rsidR="00F46EA4" w:rsidRPr="00B84035" w:rsidRDefault="00F46EA4" w:rsidP="006A42FB">
      <w:pPr>
        <w:overflowPunct w:val="0"/>
        <w:autoSpaceDE w:val="0"/>
        <w:autoSpaceDN w:val="0"/>
        <w:adjustRightInd w:val="0"/>
        <w:snapToGrid w:val="0"/>
        <w:spacing w:beforeLines="50" w:before="244" w:line="520" w:lineRule="exact"/>
        <w:ind w:firstLineChars="450" w:firstLine="1497"/>
        <w:jc w:val="both"/>
        <w:rPr>
          <w:rFonts w:ascii="標楷體" w:hAnsi="標楷體"/>
          <w:b/>
          <w:szCs w:val="32"/>
        </w:rPr>
      </w:pPr>
      <w:r w:rsidRPr="00B84035">
        <w:rPr>
          <w:rFonts w:ascii="標楷體" w:hAnsi="標楷體" w:hint="eastAsia"/>
          <w:b/>
          <w:szCs w:val="32"/>
        </w:rPr>
        <w:t>討</w:t>
      </w:r>
      <w:r w:rsidRPr="00B84035">
        <w:rPr>
          <w:rFonts w:ascii="標楷體" w:hAnsi="標楷體"/>
          <w:b/>
          <w:szCs w:val="32"/>
        </w:rPr>
        <w:t xml:space="preserve">  </w:t>
      </w:r>
      <w:r w:rsidRPr="00B84035">
        <w:rPr>
          <w:rFonts w:ascii="標楷體" w:hAnsi="標楷體" w:hint="eastAsia"/>
          <w:b/>
          <w:szCs w:val="32"/>
        </w:rPr>
        <w:t>論</w:t>
      </w:r>
      <w:r w:rsidRPr="00B84035">
        <w:rPr>
          <w:rFonts w:ascii="標楷體" w:hAnsi="標楷體"/>
          <w:b/>
          <w:szCs w:val="32"/>
        </w:rPr>
        <w:t xml:space="preserve">  事  項</w:t>
      </w:r>
    </w:p>
    <w:p w:rsidR="00F46EA4" w:rsidRPr="00B84035" w:rsidRDefault="00F46EA4" w:rsidP="006A42FB">
      <w:pPr>
        <w:pStyle w:val="a"/>
        <w:numPr>
          <w:ilvl w:val="0"/>
          <w:numId w:val="0"/>
        </w:numPr>
        <w:overflowPunct w:val="0"/>
        <w:autoSpaceDE w:val="0"/>
        <w:autoSpaceDN w:val="0"/>
        <w:spacing w:line="520" w:lineRule="exact"/>
        <w:ind w:left="665" w:hangingChars="200" w:hanging="665"/>
        <w:jc w:val="both"/>
        <w:rPr>
          <w:rFonts w:ascii="標楷體" w:hAnsi="標楷體"/>
          <w:szCs w:val="32"/>
        </w:rPr>
      </w:pPr>
      <w:r w:rsidRPr="00B84035">
        <w:rPr>
          <w:rFonts w:ascii="標楷體" w:hAnsi="標楷體" w:hint="eastAsia"/>
          <w:szCs w:val="32"/>
        </w:rPr>
        <w:t>一、審查行政院函送財團法人</w:t>
      </w:r>
      <w:r w:rsidR="003F1D6E" w:rsidRPr="00B84035">
        <w:rPr>
          <w:rFonts w:ascii="標楷體" w:hAnsi="標楷體" w:hint="eastAsia"/>
          <w:szCs w:val="32"/>
        </w:rPr>
        <w:t>中華經濟</w:t>
      </w:r>
      <w:r w:rsidRPr="00B84035">
        <w:rPr>
          <w:rFonts w:ascii="標楷體" w:hAnsi="標楷體" w:hint="eastAsia"/>
          <w:szCs w:val="32"/>
        </w:rPr>
        <w:t>研究院102年度預算書案。</w:t>
      </w:r>
    </w:p>
    <w:p w:rsidR="00F46EA4" w:rsidRPr="00B84035" w:rsidRDefault="00F46EA4" w:rsidP="006A42FB">
      <w:pPr>
        <w:pStyle w:val="a"/>
        <w:numPr>
          <w:ilvl w:val="0"/>
          <w:numId w:val="0"/>
        </w:numPr>
        <w:overflowPunct w:val="0"/>
        <w:autoSpaceDE w:val="0"/>
        <w:autoSpaceDN w:val="0"/>
        <w:spacing w:line="520" w:lineRule="exact"/>
        <w:ind w:left="665" w:hangingChars="200" w:hanging="665"/>
        <w:jc w:val="both"/>
        <w:rPr>
          <w:rFonts w:ascii="標楷體" w:hAnsi="標楷體"/>
          <w:szCs w:val="32"/>
        </w:rPr>
      </w:pPr>
      <w:r w:rsidRPr="00B84035">
        <w:rPr>
          <w:rFonts w:ascii="標楷體" w:hAnsi="標楷體" w:hint="eastAsia"/>
          <w:szCs w:val="32"/>
        </w:rPr>
        <w:t>二、審查經濟部函送財團法人</w:t>
      </w:r>
      <w:r w:rsidR="002B475B" w:rsidRPr="00B84035">
        <w:rPr>
          <w:rFonts w:ascii="標楷體" w:hAnsi="標楷體" w:hint="eastAsia"/>
          <w:szCs w:val="32"/>
        </w:rPr>
        <w:t>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w:t>
      </w:r>
      <w:r w:rsidRPr="00B84035">
        <w:rPr>
          <w:rFonts w:ascii="標楷體" w:hAnsi="標楷體" w:hint="eastAsia"/>
          <w:szCs w:val="32"/>
        </w:rPr>
        <w:t>102年度預算書案。</w:t>
      </w:r>
    </w:p>
    <w:p w:rsidR="00F46EA4" w:rsidRPr="00B84035" w:rsidRDefault="00F67246" w:rsidP="006A42FB">
      <w:pPr>
        <w:pStyle w:val="a"/>
        <w:numPr>
          <w:ilvl w:val="0"/>
          <w:numId w:val="0"/>
        </w:numPr>
        <w:overflowPunct w:val="0"/>
        <w:autoSpaceDE w:val="0"/>
        <w:autoSpaceDN w:val="0"/>
        <w:spacing w:line="520" w:lineRule="exact"/>
        <w:ind w:left="332" w:hangingChars="100" w:hanging="332"/>
        <w:jc w:val="both"/>
        <w:rPr>
          <w:rFonts w:ascii="標楷體" w:hAnsi="標楷體"/>
          <w:szCs w:val="32"/>
        </w:rPr>
      </w:pPr>
      <w:r>
        <w:rPr>
          <w:rFonts w:ascii="標楷體" w:hAnsi="標楷體" w:hint="eastAsia"/>
          <w:szCs w:val="32"/>
        </w:rPr>
        <w:t>（</w:t>
      </w:r>
      <w:r w:rsidR="00F46EA4" w:rsidRPr="00B84035">
        <w:rPr>
          <w:rFonts w:hint="eastAsia"/>
        </w:rPr>
        <w:t>經濟部張部長</w:t>
      </w:r>
      <w:r w:rsidR="0041531A" w:rsidRPr="00B84035">
        <w:rPr>
          <w:rFonts w:ascii="標楷體" w:hAnsi="標楷體" w:hint="eastAsia"/>
        </w:rPr>
        <w:t>、財團法人台灣區雜糧發展基金會陳執行長</w:t>
      </w:r>
      <w:r w:rsidR="00F46EA4" w:rsidRPr="00B84035">
        <w:rPr>
          <w:rFonts w:ascii="標楷體" w:hAnsi="標楷體"/>
          <w:szCs w:val="32"/>
        </w:rPr>
        <w:t>報告後，委員</w:t>
      </w:r>
      <w:r w:rsidR="0041531A" w:rsidRPr="00B84035">
        <w:rPr>
          <w:rFonts w:ascii="標楷體" w:hAnsi="標楷體" w:hint="eastAsia"/>
          <w:szCs w:val="32"/>
        </w:rPr>
        <w:t>李慶華、</w:t>
      </w:r>
      <w:r w:rsidR="00F46EA4" w:rsidRPr="00B84035">
        <w:rPr>
          <w:rFonts w:ascii="標楷體" w:hAnsi="標楷體" w:hint="eastAsia"/>
          <w:szCs w:val="32"/>
        </w:rPr>
        <w:t>許忠信</w:t>
      </w:r>
      <w:r w:rsidR="00A91796" w:rsidRPr="00B84035">
        <w:rPr>
          <w:rFonts w:ascii="標楷體" w:hAnsi="標楷體" w:hint="eastAsia"/>
          <w:szCs w:val="32"/>
        </w:rPr>
        <w:t>、黃偉哲</w:t>
      </w:r>
      <w:r w:rsidR="00F46EA4" w:rsidRPr="00B84035">
        <w:rPr>
          <w:rFonts w:ascii="標楷體" w:hAnsi="標楷體" w:hint="eastAsia"/>
          <w:szCs w:val="32"/>
        </w:rPr>
        <w:t>、</w:t>
      </w:r>
      <w:r w:rsidR="00A91796" w:rsidRPr="00B84035">
        <w:rPr>
          <w:rFonts w:ascii="標楷體" w:hAnsi="標楷體" w:hint="eastAsia"/>
          <w:szCs w:val="32"/>
        </w:rPr>
        <w:t>黃昭順、</w:t>
      </w:r>
      <w:r w:rsidR="00F46EA4" w:rsidRPr="00B84035">
        <w:rPr>
          <w:rFonts w:ascii="標楷體" w:hAnsi="標楷體" w:hint="eastAsia"/>
          <w:szCs w:val="32"/>
        </w:rPr>
        <w:t>丁守中</w:t>
      </w:r>
      <w:r w:rsidR="00A91796" w:rsidRPr="00B84035">
        <w:rPr>
          <w:rFonts w:ascii="標楷體" w:hAnsi="標楷體" w:hint="eastAsia"/>
          <w:szCs w:val="32"/>
        </w:rPr>
        <w:t>、徐耀昌、楊瓊瓔</w:t>
      </w:r>
      <w:r w:rsidR="00F46EA4" w:rsidRPr="00B84035">
        <w:rPr>
          <w:rFonts w:ascii="標楷體" w:hAnsi="標楷體" w:hint="eastAsia"/>
          <w:szCs w:val="32"/>
        </w:rPr>
        <w:t>、蘇震清</w:t>
      </w:r>
      <w:r w:rsidR="00A91796" w:rsidRPr="00B84035">
        <w:rPr>
          <w:rFonts w:ascii="標楷體" w:hAnsi="標楷體" w:hint="eastAsia"/>
          <w:szCs w:val="32"/>
        </w:rPr>
        <w:t>、廖國棟</w:t>
      </w:r>
      <w:r w:rsidR="00F46EA4" w:rsidRPr="00B84035">
        <w:rPr>
          <w:rFonts w:ascii="標楷體" w:hAnsi="標楷體" w:hint="eastAsia"/>
          <w:szCs w:val="32"/>
        </w:rPr>
        <w:t>、</w:t>
      </w:r>
      <w:r w:rsidR="00D67743" w:rsidRPr="00B84035">
        <w:rPr>
          <w:rFonts w:ascii="標楷體" w:hAnsi="標楷體" w:hint="eastAsia"/>
          <w:szCs w:val="32"/>
        </w:rPr>
        <w:t>李桐豪</w:t>
      </w:r>
      <w:r w:rsidR="00CE2E59" w:rsidRPr="00B84035">
        <w:rPr>
          <w:rFonts w:ascii="標楷體" w:hAnsi="標楷體" w:hint="eastAsia"/>
          <w:szCs w:val="32"/>
        </w:rPr>
        <w:t>、</w:t>
      </w:r>
      <w:r w:rsidR="005958E2" w:rsidRPr="00B84035">
        <w:rPr>
          <w:rFonts w:ascii="標楷體" w:hAnsi="標楷體" w:hint="eastAsia"/>
          <w:szCs w:val="32"/>
        </w:rPr>
        <w:t>許添財、</w:t>
      </w:r>
      <w:r w:rsidR="005313B2" w:rsidRPr="00B84035">
        <w:rPr>
          <w:rFonts w:ascii="標楷體" w:hAnsi="標楷體" w:hint="eastAsia"/>
          <w:szCs w:val="32"/>
        </w:rPr>
        <w:t>陳明文</w:t>
      </w:r>
      <w:r w:rsidR="008E1955" w:rsidRPr="00B84035">
        <w:rPr>
          <w:rFonts w:ascii="標楷體" w:hAnsi="標楷體" w:hint="eastAsia"/>
          <w:szCs w:val="32"/>
        </w:rPr>
        <w:t>及</w:t>
      </w:r>
      <w:r w:rsidR="00D10862" w:rsidRPr="00B84035">
        <w:rPr>
          <w:rFonts w:ascii="標楷體" w:hAnsi="標楷體" w:hint="eastAsia"/>
          <w:szCs w:val="32"/>
        </w:rPr>
        <w:t>翁重鈞</w:t>
      </w:r>
      <w:r w:rsidR="00F46EA4" w:rsidRPr="00B84035">
        <w:rPr>
          <w:rFonts w:ascii="標楷體" w:hAnsi="標楷體" w:hint="eastAsia"/>
          <w:szCs w:val="32"/>
        </w:rPr>
        <w:t>等</w:t>
      </w:r>
      <w:r w:rsidR="008E1955" w:rsidRPr="00B84035">
        <w:rPr>
          <w:rFonts w:ascii="標楷體" w:hAnsi="標楷體" w:hint="eastAsia"/>
          <w:szCs w:val="32"/>
        </w:rPr>
        <w:t>13</w:t>
      </w:r>
      <w:r w:rsidR="00F46EA4" w:rsidRPr="00B84035">
        <w:rPr>
          <w:rFonts w:ascii="標楷體" w:hAnsi="標楷體" w:hint="eastAsia"/>
          <w:szCs w:val="32"/>
        </w:rPr>
        <w:t>人提</w:t>
      </w:r>
      <w:r w:rsidR="00F46EA4" w:rsidRPr="00B84035">
        <w:rPr>
          <w:rFonts w:ascii="標楷體" w:hAnsi="標楷體"/>
          <w:szCs w:val="32"/>
        </w:rPr>
        <w:t>出質詢，均由</w:t>
      </w:r>
      <w:r w:rsidR="006A3216" w:rsidRPr="00B84035">
        <w:rPr>
          <w:rFonts w:ascii="標楷體" w:hAnsi="標楷體" w:hint="eastAsia"/>
          <w:szCs w:val="32"/>
        </w:rPr>
        <w:t>經濟部張部長</w:t>
      </w:r>
      <w:r w:rsidR="005D6AF2" w:rsidRPr="00B84035">
        <w:rPr>
          <w:rFonts w:ascii="標楷體" w:hAnsi="標楷體" w:hint="eastAsia"/>
        </w:rPr>
        <w:t>、財團法人中華經濟研究院吳院長</w:t>
      </w:r>
      <w:r w:rsidR="006A3216" w:rsidRPr="00B84035">
        <w:rPr>
          <w:rFonts w:ascii="標楷體" w:hAnsi="標楷體" w:hint="eastAsia"/>
          <w:szCs w:val="32"/>
        </w:rPr>
        <w:t>、財團法人台灣區雜糧發展基金會陳執行長</w:t>
      </w:r>
      <w:r w:rsidR="00F46EA4" w:rsidRPr="00B84035">
        <w:rPr>
          <w:rFonts w:ascii="標楷體" w:hAnsi="標楷體" w:hint="eastAsia"/>
        </w:rPr>
        <w:t>、</w:t>
      </w:r>
      <w:r w:rsidR="00C56237" w:rsidRPr="00B84035">
        <w:rPr>
          <w:rFonts w:ascii="標楷體" w:hAnsi="標楷體" w:hint="eastAsia"/>
        </w:rPr>
        <w:t>財團法人石材暨資源產業研究發展中心林總經理</w:t>
      </w:r>
      <w:r w:rsidR="00F46EA4" w:rsidRPr="00B84035">
        <w:rPr>
          <w:rFonts w:ascii="標楷體" w:hAnsi="標楷體" w:hint="eastAsia"/>
        </w:rPr>
        <w:t>、</w:t>
      </w:r>
      <w:r w:rsidR="001F5F81" w:rsidRPr="00B84035">
        <w:rPr>
          <w:rFonts w:ascii="標楷體" w:hAnsi="標楷體" w:hint="eastAsia"/>
        </w:rPr>
        <w:t>財團法人台灣機電工程服務社費董事長</w:t>
      </w:r>
      <w:r w:rsidR="00847328" w:rsidRPr="00B84035">
        <w:rPr>
          <w:rFonts w:ascii="標楷體" w:hAnsi="標楷體" w:hint="eastAsia"/>
        </w:rPr>
        <w:t>、</w:t>
      </w:r>
      <w:r w:rsidR="007022C2" w:rsidRPr="00B84035">
        <w:rPr>
          <w:rFonts w:ascii="標楷體" w:hAnsi="標楷體" w:hint="eastAsia"/>
        </w:rPr>
        <w:lastRenderedPageBreak/>
        <w:t>財團法人自行車暨健康科技工業研究發展中心梁總經理</w:t>
      </w:r>
      <w:r w:rsidR="00F46EA4" w:rsidRPr="00B84035">
        <w:rPr>
          <w:rFonts w:ascii="標楷體" w:hAnsi="標楷體"/>
          <w:szCs w:val="32"/>
        </w:rPr>
        <w:t>即席答復。</w:t>
      </w:r>
      <w:r w:rsidR="00F46EA4" w:rsidRPr="00B84035">
        <w:rPr>
          <w:rFonts w:ascii="標楷體" w:hAnsi="標楷體"/>
        </w:rPr>
        <w:t>委員</w:t>
      </w:r>
      <w:r w:rsidR="00E01B59" w:rsidRPr="00B84035">
        <w:rPr>
          <w:rFonts w:ascii="標楷體" w:hAnsi="標楷體" w:hint="eastAsia"/>
        </w:rPr>
        <w:t>簡東明</w:t>
      </w:r>
      <w:r w:rsidR="00192F48" w:rsidRPr="00B84035">
        <w:rPr>
          <w:rFonts w:ascii="標楷體" w:hAnsi="標楷體" w:hint="eastAsia"/>
        </w:rPr>
        <w:t>、高志鵬</w:t>
      </w:r>
      <w:r w:rsidR="00E01B59" w:rsidRPr="00B84035">
        <w:rPr>
          <w:rFonts w:ascii="標楷體" w:hAnsi="標楷體" w:hint="eastAsia"/>
        </w:rPr>
        <w:t>、潘維剛、張嘉郡</w:t>
      </w:r>
      <w:r w:rsidR="00F46EA4" w:rsidRPr="00B84035">
        <w:rPr>
          <w:rFonts w:ascii="標楷體" w:hAnsi="標楷體"/>
        </w:rPr>
        <w:t>所提書面質詢，列入紀錄，刊登公報，請</w:t>
      </w:r>
      <w:r w:rsidR="009B501D" w:rsidRPr="00B84035">
        <w:rPr>
          <w:rFonts w:ascii="標楷體" w:hAnsi="標楷體" w:hint="eastAsia"/>
          <w:szCs w:val="32"/>
        </w:rPr>
        <w:t>經濟部</w:t>
      </w:r>
      <w:r w:rsidR="00F46EA4" w:rsidRPr="00B84035">
        <w:rPr>
          <w:rFonts w:ascii="標楷體" w:hAnsi="標楷體"/>
        </w:rPr>
        <w:t>以書面答復</w:t>
      </w:r>
      <w:r w:rsidR="00F46EA4" w:rsidRPr="00B84035">
        <w:rPr>
          <w:rFonts w:ascii="標楷體" w:hAnsi="標楷體" w:hint="eastAsia"/>
        </w:rPr>
        <w:t>，並副知本委員會。委員口頭質詢未及答復部分，請</w:t>
      </w:r>
      <w:r w:rsidR="009B501D" w:rsidRPr="00B84035">
        <w:rPr>
          <w:rFonts w:ascii="標楷體" w:hAnsi="標楷體" w:hint="eastAsia"/>
        </w:rPr>
        <w:t>經濟部</w:t>
      </w:r>
      <w:r w:rsidR="00F46EA4" w:rsidRPr="00B84035">
        <w:rPr>
          <w:rFonts w:ascii="標楷體" w:hAnsi="標楷體" w:hint="eastAsia"/>
        </w:rPr>
        <w:t>於1週內以書面答復，並副知本委員會</w:t>
      </w:r>
      <w:r w:rsidR="007B77EE" w:rsidRPr="00B84035">
        <w:rPr>
          <w:rFonts w:ascii="標楷體" w:hAnsi="標楷體" w:hint="eastAsia"/>
        </w:rPr>
        <w:t>；委員口頭質詢中要求提供之相關資料，亦請於1週內送交本委員會，並分送相關委員</w:t>
      </w:r>
      <w:r w:rsidR="00F46EA4" w:rsidRPr="00B84035">
        <w:rPr>
          <w:rFonts w:ascii="標楷體" w:hAnsi="標楷體" w:hint="eastAsia"/>
        </w:rPr>
        <w:t>。</w:t>
      </w:r>
      <w:r>
        <w:rPr>
          <w:rFonts w:ascii="標楷體" w:hAnsi="標楷體" w:hint="eastAsia"/>
          <w:szCs w:val="32"/>
        </w:rPr>
        <w:t>）</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0" w:firstLine="0"/>
        <w:jc w:val="both"/>
        <w:rPr>
          <w:b/>
        </w:rPr>
      </w:pPr>
      <w:r w:rsidRPr="00B84035">
        <w:rPr>
          <w:b/>
        </w:rPr>
        <w:t>決</w:t>
      </w:r>
      <w:r w:rsidRPr="00B84035">
        <w:rPr>
          <w:rFonts w:hint="eastAsia"/>
          <w:b/>
        </w:rPr>
        <w:t>議</w:t>
      </w:r>
      <w:r w:rsidRPr="00B84035">
        <w:rPr>
          <w:b/>
        </w:rPr>
        <w:t>：</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665" w:hangingChars="200" w:hanging="665"/>
        <w:jc w:val="both"/>
        <w:rPr>
          <w:rFonts w:hAnsi="標楷體"/>
          <w:b/>
        </w:rPr>
      </w:pPr>
      <w:r w:rsidRPr="00B84035">
        <w:rPr>
          <w:rFonts w:hAnsi="標楷體" w:hint="eastAsia"/>
          <w:b/>
        </w:rPr>
        <w:t>壹、行政院函送財團法人</w:t>
      </w:r>
      <w:r w:rsidR="003F1D6E" w:rsidRPr="00B84035">
        <w:rPr>
          <w:rFonts w:hAnsi="標楷體" w:hint="eastAsia"/>
          <w:b/>
        </w:rPr>
        <w:t>中華經濟</w:t>
      </w:r>
      <w:r w:rsidRPr="00B84035">
        <w:rPr>
          <w:rFonts w:hAnsi="標楷體" w:hint="eastAsia"/>
          <w:b/>
        </w:rPr>
        <w:t>研究院102年度預算書案，審查完竣，審查結果如下：</w:t>
      </w:r>
      <w:r w:rsidRPr="00B84035">
        <w:rPr>
          <w:rFonts w:hAnsi="標楷體"/>
          <w:b/>
        </w:rPr>
        <w:t xml:space="preserve"> </w:t>
      </w:r>
    </w:p>
    <w:p w:rsidR="00FB5543" w:rsidRPr="00FB5543" w:rsidRDefault="00FB5543" w:rsidP="006A42FB">
      <w:pPr>
        <w:pStyle w:val="aff1"/>
        <w:kinsoku/>
        <w:autoSpaceDE w:val="0"/>
        <w:autoSpaceDN w:val="0"/>
        <w:spacing w:line="520" w:lineRule="exact"/>
        <w:ind w:leftChars="100" w:left="997" w:hanging="665"/>
        <w:rPr>
          <w:rFonts w:eastAsia="標楷體" w:hAnsi="標楷體"/>
          <w:noProof w:val="0"/>
          <w:kern w:val="2"/>
          <w:sz w:val="32"/>
        </w:rPr>
      </w:pPr>
      <w:r w:rsidRPr="00FB5543">
        <w:rPr>
          <w:rFonts w:eastAsia="標楷體" w:hAnsi="標楷體" w:hint="eastAsia"/>
          <w:noProof w:val="0"/>
          <w:kern w:val="2"/>
          <w:sz w:val="32"/>
        </w:rPr>
        <w:t>一、工作計畫部分：應依據業務總收支、固定資產之建設改良擴充及資金運用等項之審查結果，隨同調整。</w:t>
      </w:r>
    </w:p>
    <w:p w:rsidR="00FB5543" w:rsidRPr="00FB5543" w:rsidRDefault="00FB5543" w:rsidP="006A42FB">
      <w:pPr>
        <w:pStyle w:val="aff1"/>
        <w:kinsoku/>
        <w:autoSpaceDE w:val="0"/>
        <w:autoSpaceDN w:val="0"/>
        <w:spacing w:line="520" w:lineRule="exact"/>
        <w:ind w:leftChars="100" w:left="997" w:hanging="665"/>
        <w:rPr>
          <w:rFonts w:eastAsia="標楷體" w:hAnsi="標楷體"/>
          <w:noProof w:val="0"/>
          <w:kern w:val="2"/>
          <w:sz w:val="32"/>
        </w:rPr>
      </w:pPr>
      <w:r w:rsidRPr="00FB5543">
        <w:rPr>
          <w:rFonts w:eastAsia="標楷體" w:hAnsi="標楷體" w:hint="eastAsia"/>
          <w:noProof w:val="0"/>
          <w:kern w:val="2"/>
          <w:sz w:val="32"/>
        </w:rPr>
        <w:t>二、業務收支部分：</w:t>
      </w:r>
    </w:p>
    <w:p w:rsidR="00FB5543" w:rsidRPr="00FB5543" w:rsidRDefault="00FB5543" w:rsidP="006A42FB">
      <w:pPr>
        <w:overflowPunct w:val="0"/>
        <w:autoSpaceDE w:val="0"/>
        <w:autoSpaceDN w:val="0"/>
        <w:spacing w:line="520" w:lineRule="exact"/>
        <w:ind w:leftChars="203" w:left="1340" w:hangingChars="200" w:hanging="665"/>
        <w:jc w:val="both"/>
        <w:rPr>
          <w:rFonts w:ascii="華康楷書體W5" w:eastAsia="華康楷書體W5" w:hAnsi="標楷體"/>
          <w:noProof/>
          <w:kern w:val="0"/>
          <w:szCs w:val="32"/>
        </w:rPr>
      </w:pPr>
      <w:r>
        <w:rPr>
          <w:rFonts w:ascii="華康楷書體W5" w:eastAsia="華康楷書體W5" w:hAnsi="標楷體" w:hint="eastAsia"/>
          <w:noProof/>
          <w:kern w:val="0"/>
          <w:szCs w:val="32"/>
        </w:rPr>
        <w:t>(一)</w:t>
      </w:r>
      <w:r w:rsidRPr="00FB5543">
        <w:rPr>
          <w:rFonts w:ascii="華康楷書體W5" w:eastAsia="華康楷書體W5" w:hAnsi="標楷體" w:hint="eastAsia"/>
          <w:noProof/>
          <w:kern w:val="0"/>
          <w:szCs w:val="32"/>
        </w:rPr>
        <w:t>業務總收入：4億8,939萬2,000元，照列。</w:t>
      </w:r>
    </w:p>
    <w:p w:rsidR="00FB5543" w:rsidRPr="00FB5543" w:rsidRDefault="00FB5543" w:rsidP="006A42FB">
      <w:pPr>
        <w:overflowPunct w:val="0"/>
        <w:autoSpaceDE w:val="0"/>
        <w:autoSpaceDN w:val="0"/>
        <w:spacing w:line="520" w:lineRule="exact"/>
        <w:ind w:leftChars="203" w:left="1340" w:hangingChars="200" w:hanging="665"/>
        <w:jc w:val="both"/>
        <w:rPr>
          <w:rFonts w:ascii="華康楷書體W5" w:eastAsia="華康楷書體W5" w:hAnsi="標楷體"/>
          <w:noProof/>
          <w:kern w:val="0"/>
          <w:szCs w:val="32"/>
        </w:rPr>
      </w:pPr>
      <w:r>
        <w:rPr>
          <w:rFonts w:ascii="華康楷書體W5" w:eastAsia="華康楷書體W5" w:hAnsi="標楷體" w:hint="eastAsia"/>
          <w:noProof/>
          <w:kern w:val="0"/>
          <w:szCs w:val="32"/>
        </w:rPr>
        <w:t>(二)</w:t>
      </w:r>
      <w:r w:rsidRPr="00FB5543">
        <w:rPr>
          <w:rFonts w:ascii="華康楷書體W5" w:eastAsia="華康楷書體W5" w:hAnsi="標楷體" w:hint="eastAsia"/>
          <w:noProof/>
          <w:kern w:val="0"/>
          <w:szCs w:val="32"/>
        </w:rPr>
        <w:t>業務總支出：原列4億8,244萬元，減列「</w:t>
      </w:r>
      <w:r w:rsidR="005D6AF2">
        <w:rPr>
          <w:rFonts w:ascii="華康楷書體W5" w:eastAsia="華康楷書體W5" w:hAnsi="標楷體" w:hint="eastAsia"/>
          <w:noProof/>
          <w:kern w:val="0"/>
          <w:szCs w:val="32"/>
        </w:rPr>
        <w:t>業務</w:t>
      </w:r>
      <w:r w:rsidR="005D6AF2" w:rsidRPr="00FB5543">
        <w:rPr>
          <w:rFonts w:ascii="華康楷書體W5" w:eastAsia="華康楷書體W5" w:hAnsi="標楷體" w:hint="eastAsia"/>
          <w:noProof/>
          <w:kern w:val="0"/>
          <w:szCs w:val="32"/>
        </w:rPr>
        <w:t>總</w:t>
      </w:r>
      <w:r w:rsidRPr="00FB5543">
        <w:rPr>
          <w:rFonts w:ascii="華康楷書體W5" w:eastAsia="華康楷書體W5" w:hAnsi="標楷體" w:hint="eastAsia"/>
          <w:noProof/>
          <w:kern w:val="0"/>
          <w:szCs w:val="32"/>
        </w:rPr>
        <w:t>支出」48萬2,000元</w:t>
      </w:r>
      <w:r>
        <w:rPr>
          <w:rFonts w:ascii="華康楷書體W5" w:eastAsia="華康楷書體W5" w:hAnsi="標楷體" w:hint="eastAsia"/>
          <w:noProof/>
          <w:kern w:val="0"/>
          <w:szCs w:val="32"/>
        </w:rPr>
        <w:t>(</w:t>
      </w:r>
      <w:r w:rsidRPr="00FB5543">
        <w:rPr>
          <w:rFonts w:ascii="華康楷書體W5" w:eastAsia="華康楷書體W5" w:hAnsi="標楷體" w:hint="eastAsia"/>
          <w:noProof/>
          <w:kern w:val="0"/>
          <w:szCs w:val="32"/>
        </w:rPr>
        <w:t>科目自行調整</w:t>
      </w:r>
      <w:r>
        <w:rPr>
          <w:rFonts w:ascii="華康楷書體W5" w:eastAsia="華康楷書體W5" w:hAnsi="標楷體" w:hint="eastAsia"/>
          <w:noProof/>
          <w:kern w:val="0"/>
          <w:szCs w:val="32"/>
        </w:rPr>
        <w:t>)</w:t>
      </w:r>
      <w:r w:rsidRPr="00FB5543">
        <w:rPr>
          <w:rFonts w:ascii="華康楷書體W5" w:eastAsia="華康楷書體W5" w:hAnsi="標楷體" w:hint="eastAsia"/>
          <w:noProof/>
          <w:kern w:val="0"/>
          <w:szCs w:val="32"/>
        </w:rPr>
        <w:t>、「用人費用」100萬元、「業務支出</w:t>
      </w:r>
      <w:r w:rsidR="005D6AF2" w:rsidRPr="00FB5543">
        <w:rPr>
          <w:rFonts w:ascii="華康楷書體W5" w:eastAsia="華康楷書體W5" w:hAnsi="標楷體" w:hint="eastAsia"/>
          <w:noProof/>
          <w:kern w:val="0"/>
          <w:szCs w:val="32"/>
        </w:rPr>
        <w:t>」</w:t>
      </w:r>
      <w:r w:rsidR="005D6AF2">
        <w:rPr>
          <w:rFonts w:ascii="華康楷書體W5" w:eastAsia="華康楷書體W5" w:hAnsi="標楷體" w:hint="eastAsia"/>
          <w:noProof/>
          <w:kern w:val="0"/>
          <w:szCs w:val="32"/>
        </w:rPr>
        <w:t>項下「</w:t>
      </w:r>
      <w:r w:rsidRPr="00FB5543">
        <w:rPr>
          <w:rFonts w:ascii="華康楷書體W5" w:eastAsia="華康楷書體W5" w:hAnsi="標楷體" w:hint="eastAsia"/>
          <w:noProof/>
          <w:kern w:val="0"/>
          <w:szCs w:val="32"/>
        </w:rPr>
        <w:t>管理費用</w:t>
      </w:r>
      <w:r w:rsidR="005D6AF2">
        <w:rPr>
          <w:rFonts w:ascii="華康楷書體W5" w:eastAsia="華康楷書體W5" w:hAnsi="標楷體" w:hint="eastAsia"/>
          <w:noProof/>
          <w:kern w:val="0"/>
          <w:szCs w:val="32"/>
        </w:rPr>
        <w:t>」</w:t>
      </w:r>
      <w:r w:rsidRPr="00FB5543">
        <w:rPr>
          <w:rFonts w:ascii="華康楷書體W5" w:eastAsia="華康楷書體W5" w:hAnsi="標楷體" w:hint="eastAsia"/>
          <w:noProof/>
          <w:kern w:val="0"/>
          <w:szCs w:val="32"/>
        </w:rPr>
        <w:t>40萬元、</w:t>
      </w:r>
      <w:r w:rsidR="005D6AF2" w:rsidRPr="00FB5543">
        <w:rPr>
          <w:rFonts w:ascii="華康楷書體W5" w:eastAsia="華康楷書體W5" w:hAnsi="標楷體" w:hint="eastAsia"/>
          <w:noProof/>
          <w:kern w:val="0"/>
          <w:szCs w:val="32"/>
        </w:rPr>
        <w:t>「</w:t>
      </w:r>
      <w:r w:rsidRPr="00FB5543">
        <w:rPr>
          <w:rFonts w:ascii="華康楷書體W5" w:eastAsia="華康楷書體W5" w:hAnsi="標楷體" w:hint="eastAsia"/>
          <w:noProof/>
          <w:kern w:val="0"/>
          <w:szCs w:val="32"/>
        </w:rPr>
        <w:t>其他業務支出」1</w:t>
      </w:r>
      <w:r w:rsidR="005D6AF2">
        <w:rPr>
          <w:rFonts w:ascii="華康楷書體W5" w:eastAsia="華康楷書體W5" w:hAnsi="標楷體" w:hint="eastAsia"/>
          <w:noProof/>
          <w:kern w:val="0"/>
          <w:szCs w:val="32"/>
        </w:rPr>
        <w:t>12</w:t>
      </w:r>
      <w:r w:rsidRPr="00FB5543">
        <w:rPr>
          <w:rFonts w:ascii="華康楷書體W5" w:eastAsia="華康楷書體W5" w:hAnsi="標楷體" w:hint="eastAsia"/>
          <w:noProof/>
          <w:kern w:val="0"/>
          <w:szCs w:val="32"/>
        </w:rPr>
        <w:t>萬</w:t>
      </w:r>
      <w:r w:rsidR="005D6AF2">
        <w:rPr>
          <w:rFonts w:ascii="華康楷書體W5" w:eastAsia="華康楷書體W5" w:hAnsi="標楷體" w:hint="eastAsia"/>
          <w:noProof/>
          <w:kern w:val="0"/>
          <w:szCs w:val="32"/>
        </w:rPr>
        <w:t>4,000</w:t>
      </w:r>
      <w:r w:rsidRPr="00FB5543">
        <w:rPr>
          <w:rFonts w:ascii="華康楷書體W5" w:eastAsia="華康楷書體W5" w:hAnsi="標楷體" w:hint="eastAsia"/>
          <w:noProof/>
          <w:kern w:val="0"/>
          <w:szCs w:val="32"/>
        </w:rPr>
        <w:t>元</w:t>
      </w:r>
      <w:r w:rsidR="005D6AF2">
        <w:rPr>
          <w:rFonts w:ascii="華康楷書體W5" w:eastAsia="華康楷書體W5" w:hAnsi="標楷體" w:hint="eastAsia"/>
          <w:noProof/>
          <w:kern w:val="0"/>
          <w:szCs w:val="32"/>
        </w:rPr>
        <w:t>(含</w:t>
      </w:r>
      <w:r w:rsidRPr="00FB5543">
        <w:rPr>
          <w:rFonts w:ascii="華康楷書體W5" w:eastAsia="華康楷書體W5" w:hAnsi="標楷體" w:hint="eastAsia"/>
          <w:noProof/>
          <w:kern w:val="0"/>
          <w:szCs w:val="32"/>
        </w:rPr>
        <w:t>「業務費－公關費」之超過其主管機關首長之公關費</w:t>
      </w:r>
      <w:r w:rsidR="005D6AF2" w:rsidRPr="00FB5543">
        <w:rPr>
          <w:rFonts w:ascii="華康楷書體W5" w:eastAsia="華康楷書體W5" w:hAnsi="標楷體" w:hint="eastAsia"/>
          <w:noProof/>
          <w:kern w:val="0"/>
          <w:szCs w:val="32"/>
        </w:rPr>
        <w:t>12萬4,000元</w:t>
      </w:r>
      <w:r w:rsidR="005D6AF2">
        <w:rPr>
          <w:rFonts w:ascii="華康楷書體W5" w:eastAsia="華康楷書體W5" w:hAnsi="標楷體" w:hint="eastAsia"/>
          <w:noProof/>
          <w:kern w:val="0"/>
          <w:szCs w:val="32"/>
        </w:rPr>
        <w:t>)</w:t>
      </w:r>
      <w:r w:rsidRPr="00FB5543">
        <w:rPr>
          <w:rFonts w:ascii="華康楷書體W5" w:eastAsia="華康楷書體W5" w:hAnsi="標楷體" w:hint="eastAsia"/>
          <w:noProof/>
          <w:kern w:val="0"/>
          <w:szCs w:val="32"/>
        </w:rPr>
        <w:t>，共計減列300萬6,000元，其餘均照列，改列為4億7,943萬4,000元。</w:t>
      </w:r>
    </w:p>
    <w:p w:rsidR="00FB5543" w:rsidRPr="00FB5543" w:rsidRDefault="00FB5543" w:rsidP="006A42FB">
      <w:pPr>
        <w:overflowPunct w:val="0"/>
        <w:autoSpaceDE w:val="0"/>
        <w:autoSpaceDN w:val="0"/>
        <w:spacing w:line="520" w:lineRule="exact"/>
        <w:ind w:leftChars="203" w:left="1340" w:hangingChars="200" w:hanging="665"/>
        <w:jc w:val="both"/>
        <w:rPr>
          <w:rFonts w:ascii="華康楷書體W5" w:eastAsia="華康楷書體W5" w:hAnsi="標楷體"/>
          <w:noProof/>
          <w:kern w:val="0"/>
          <w:szCs w:val="32"/>
        </w:rPr>
      </w:pPr>
      <w:r>
        <w:rPr>
          <w:rFonts w:ascii="華康楷書體W5" w:eastAsia="華康楷書體W5" w:hAnsi="標楷體" w:hint="eastAsia"/>
          <w:noProof/>
          <w:kern w:val="0"/>
          <w:szCs w:val="32"/>
        </w:rPr>
        <w:t>(三)</w:t>
      </w:r>
      <w:r w:rsidRPr="00FB5543">
        <w:rPr>
          <w:rFonts w:ascii="華康楷書體W5" w:eastAsia="華康楷書體W5" w:hAnsi="標楷體" w:hint="eastAsia"/>
          <w:noProof/>
          <w:kern w:val="0"/>
          <w:szCs w:val="32"/>
        </w:rPr>
        <w:t>本期賸餘：原列695萬2,000元，增列300萬6,000元，改列為995萬8,000元。</w:t>
      </w:r>
    </w:p>
    <w:p w:rsidR="00FB5543" w:rsidRPr="00FB5543" w:rsidRDefault="00FB5543" w:rsidP="006A42FB">
      <w:pPr>
        <w:pStyle w:val="aff1"/>
        <w:kinsoku/>
        <w:autoSpaceDE w:val="0"/>
        <w:autoSpaceDN w:val="0"/>
        <w:spacing w:line="520" w:lineRule="exact"/>
        <w:ind w:leftChars="100" w:left="997" w:hanging="665"/>
        <w:rPr>
          <w:rFonts w:eastAsia="標楷體" w:hAnsi="標楷體"/>
          <w:noProof w:val="0"/>
          <w:kern w:val="2"/>
          <w:sz w:val="32"/>
        </w:rPr>
      </w:pPr>
      <w:r w:rsidRPr="00FB5543">
        <w:rPr>
          <w:rFonts w:eastAsia="標楷體" w:hAnsi="標楷體" w:hint="eastAsia"/>
          <w:noProof w:val="0"/>
          <w:kern w:val="2"/>
          <w:sz w:val="32"/>
        </w:rPr>
        <w:t>三、固定資產之建設改良擴充：</w:t>
      </w:r>
      <w:r w:rsidRPr="00FB5543">
        <w:rPr>
          <w:rFonts w:eastAsia="標楷體" w:hAnsi="標楷體" w:hint="eastAsia"/>
          <w:noProof w:val="0"/>
          <w:kern w:val="2"/>
          <w:sz w:val="32"/>
        </w:rPr>
        <w:t>296</w:t>
      </w:r>
      <w:r w:rsidRPr="00FB5543">
        <w:rPr>
          <w:rFonts w:eastAsia="標楷體" w:hAnsi="標楷體" w:hint="eastAsia"/>
          <w:noProof w:val="0"/>
          <w:kern w:val="2"/>
          <w:sz w:val="32"/>
        </w:rPr>
        <w:t>萬</w:t>
      </w:r>
      <w:r w:rsidRPr="00FB5543">
        <w:rPr>
          <w:rFonts w:eastAsia="標楷體" w:hAnsi="標楷體" w:hint="eastAsia"/>
          <w:noProof w:val="0"/>
          <w:kern w:val="2"/>
          <w:sz w:val="32"/>
        </w:rPr>
        <w:t>5,000</w:t>
      </w:r>
      <w:r w:rsidRPr="00FB5543">
        <w:rPr>
          <w:rFonts w:eastAsia="標楷體" w:hAnsi="標楷體" w:hint="eastAsia"/>
          <w:noProof w:val="0"/>
          <w:kern w:val="2"/>
          <w:sz w:val="32"/>
        </w:rPr>
        <w:t>元，照列。</w:t>
      </w:r>
    </w:p>
    <w:p w:rsidR="00FB5543" w:rsidRPr="00FB5543" w:rsidRDefault="00FB5543" w:rsidP="006A42FB">
      <w:pPr>
        <w:pStyle w:val="aff1"/>
        <w:kinsoku/>
        <w:autoSpaceDE w:val="0"/>
        <w:autoSpaceDN w:val="0"/>
        <w:spacing w:line="520" w:lineRule="exact"/>
        <w:ind w:leftChars="100" w:left="997" w:hanging="665"/>
        <w:rPr>
          <w:rFonts w:eastAsia="標楷體" w:hAnsi="標楷體"/>
          <w:noProof w:val="0"/>
          <w:kern w:val="2"/>
          <w:sz w:val="32"/>
        </w:rPr>
      </w:pPr>
      <w:r w:rsidRPr="00FB5543">
        <w:rPr>
          <w:rFonts w:eastAsia="標楷體" w:hAnsi="標楷體" w:hint="eastAsia"/>
          <w:noProof w:val="0"/>
          <w:kern w:val="2"/>
          <w:sz w:val="32"/>
        </w:rPr>
        <w:t>四、資金運用部分：應依據業務總收支、固定資產之建設改良擴充等項之審查結果，隨同調整。</w:t>
      </w:r>
    </w:p>
    <w:p w:rsidR="00F46EA4" w:rsidRPr="00B84035" w:rsidRDefault="00F46EA4"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B84035">
        <w:rPr>
          <w:rFonts w:ascii="華康楷書體W5" w:eastAsia="華康楷書體W5" w:hAnsi="標楷體" w:hint="eastAsia"/>
          <w:sz w:val="32"/>
          <w:szCs w:val="32"/>
        </w:rPr>
        <w:t>五、通過決議</w:t>
      </w:r>
      <w:r w:rsidR="00A24E5D" w:rsidRPr="00B84035">
        <w:rPr>
          <w:rFonts w:ascii="華康楷書體W5" w:eastAsia="華康楷書體W5" w:hAnsi="標楷體" w:hint="eastAsia"/>
          <w:sz w:val="32"/>
          <w:szCs w:val="32"/>
        </w:rPr>
        <w:t>7</w:t>
      </w:r>
      <w:r w:rsidRPr="00B84035">
        <w:rPr>
          <w:rFonts w:ascii="華康楷書體W5" w:eastAsia="華康楷書體W5" w:hAnsi="標楷體" w:hint="eastAsia"/>
          <w:sz w:val="32"/>
          <w:szCs w:val="32"/>
        </w:rPr>
        <w:t>項：</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(一)</w:t>
      </w:r>
      <w:r w:rsidR="00333829" w:rsidRPr="00B84035">
        <w:rPr>
          <w:rFonts w:hAnsi="標楷體" w:hint="eastAsia"/>
        </w:rPr>
        <w:t>查政府捐助設立之財團法人董事長、執行長、總經理、院長或秘書長等常淪為主管機關官員或特定人士退休轉任之職位，恐有酬庸或利用職權之嫌，爰針對行政院函送立法院審議之「財團法人中華經濟研究院」102年度預算書案與經濟部函送之財團法人預算書：「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等案，要求：1.各該財團法人之政府遴派人員，其初任年齡不得逾62歲，任期屆滿前年滿65歲者，應儘速檢討更換之；2.經濟部應立即檢討「經濟部及所屬機關事業機構遴派公民營事業與財團法人董監事及其他重要職務管理要點」，並刪除本要點中有關專案簽報核准、不受年齡限制等規定。</w:t>
      </w:r>
    </w:p>
    <w:p w:rsidR="00F46EA4"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w:t>
      </w:r>
      <w:r w:rsidR="00333829" w:rsidRPr="00B84035">
        <w:rPr>
          <w:rFonts w:ascii="標楷體" w:hAnsi="標楷體" w:hint="eastAsia"/>
          <w:color w:val="auto"/>
          <w:szCs w:val="32"/>
        </w:rPr>
        <w:t>黃偉哲  陳明文  蘇震清  高志鵬  林岱樺</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(二)</w:t>
      </w:r>
      <w:r w:rsidR="00333829" w:rsidRPr="00B84035">
        <w:rPr>
          <w:rFonts w:hAnsi="標楷體" w:hint="eastAsia"/>
        </w:rPr>
        <w:t>針對</w:t>
      </w:r>
      <w:r w:rsidR="00582430" w:rsidRPr="00B84035">
        <w:rPr>
          <w:rFonts w:hAnsi="標楷體" w:hint="eastAsia"/>
        </w:rPr>
        <w:t>行政院函送立法院審議之「財團法人中華經濟研究院」102年度預算書案與經濟部函送之財團法人預算書：「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等</w:t>
      </w:r>
      <w:r w:rsidR="00333829" w:rsidRPr="00B84035">
        <w:rPr>
          <w:rFonts w:hAnsi="標楷體" w:hint="eastAsia"/>
        </w:rPr>
        <w:t>案，要求各該財團法人政府遴派人員如有更換時，須於1個月內將新任人員之職權說明、個人簡歷資料(學、經歷)、薪酬、福利(各名義之獎金及補貼等)相關資料函送立法院，以利國會監督。</w:t>
      </w:r>
    </w:p>
    <w:p w:rsidR="00F46EA4" w:rsidRPr="00B84035" w:rsidRDefault="00333829"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  陳明文  蘇震清  高志鵬  林岱樺</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(三)</w:t>
      </w:r>
      <w:r w:rsidR="00333829" w:rsidRPr="00B84035">
        <w:rPr>
          <w:rFonts w:hAnsi="標楷體" w:hint="eastAsia"/>
        </w:rPr>
        <w:t>針對</w:t>
      </w:r>
      <w:r w:rsidR="00582430" w:rsidRPr="00B84035">
        <w:rPr>
          <w:rFonts w:hAnsi="標楷體" w:hint="eastAsia"/>
        </w:rPr>
        <w:t>行政院函送立法院審議之「財團法人中華經濟研究院」102年度預算書案與經濟部函送之財團法人預算書：「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等</w:t>
      </w:r>
      <w:r w:rsidR="00333829" w:rsidRPr="00B84035">
        <w:rPr>
          <w:rFonts w:hAnsi="標楷體" w:hint="eastAsia"/>
        </w:rPr>
        <w:t>案，要求各該財團法人應遵循利益迴避，各該財團法人之董事或監察人不得假借職務上權力、機會或方法，圖其本人或關係人之利益；且董事、監察人或其關係人，不得與其所屬財團法人為買賣、租賃、承攬等交易行為。</w:t>
      </w:r>
    </w:p>
    <w:p w:rsidR="00F46EA4" w:rsidRPr="00B84035" w:rsidRDefault="00333829"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  陳明文  蘇震清  高志鵬  林岱樺</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(四)</w:t>
      </w:r>
      <w:r w:rsidR="00336AE8" w:rsidRPr="00B84035">
        <w:rPr>
          <w:rFonts w:hAnsi="標楷體" w:hint="eastAsia"/>
        </w:rPr>
        <w:t>查財團法人中華經濟研究院102年度編列委辦計畫收入4億5,770萬元，包括政府研究服務收入3億5,970萬元及民間研究服務收入9,800萬元，較往年增加。惟依據財團法人中華經濟研究院近年度委辦計畫收入來源分析表， 99年度民間委辦計畫收入9,000餘萬元，至100年度驟降為6,000餘萬元，減少幅度達31.51％，而承接政府委辦計畫收入仍維持成長，致該院仰賴政府研究服務收入之比重增加，自99年度之72.84％，提高至100年度之78.89％。基此，該院對政府之財政依存度持續加重，允宜積極擴展民間委辦計畫，以提高自籌財源能力。</w:t>
      </w:r>
    </w:p>
    <w:p w:rsidR="00F46EA4"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w:t>
      </w:r>
      <w:r w:rsidR="00336AE8" w:rsidRPr="00B84035">
        <w:rPr>
          <w:rFonts w:ascii="標楷體" w:hAnsi="標楷體" w:hint="eastAsia"/>
          <w:color w:val="auto"/>
          <w:szCs w:val="32"/>
        </w:rPr>
        <w:t>陳明文  蘇震清  林岱樺</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(五)</w:t>
      </w:r>
      <w:r w:rsidR="00336AE8" w:rsidRPr="00B84035">
        <w:rPr>
          <w:rFonts w:hAnsi="標楷體" w:hint="eastAsia"/>
        </w:rPr>
        <w:t>財團法人中華經濟研究院係依據中華經濟研究院設置條例，於70年7月1日由政府捐助9億元成立</w:t>
      </w:r>
      <w:r w:rsidR="005A0D33">
        <w:rPr>
          <w:rFonts w:hAnsi="標楷體" w:hint="eastAsia"/>
        </w:rPr>
        <w:t>(</w:t>
      </w:r>
      <w:r w:rsidR="00336AE8" w:rsidRPr="00B84035">
        <w:rPr>
          <w:rFonts w:hAnsi="標楷體" w:hint="eastAsia"/>
        </w:rPr>
        <w:t>捐助比</w:t>
      </w:r>
      <w:r w:rsidR="005D6AF2">
        <w:rPr>
          <w:rFonts w:hAnsi="標楷體" w:hint="eastAsia"/>
        </w:rPr>
        <w:t>率</w:t>
      </w:r>
      <w:r w:rsidR="00336AE8" w:rsidRPr="00B84035">
        <w:rPr>
          <w:rFonts w:hAnsi="標楷體" w:hint="eastAsia"/>
        </w:rPr>
        <w:t>為90.9％</w:t>
      </w:r>
      <w:r w:rsidR="005A0D33">
        <w:rPr>
          <w:rFonts w:hAnsi="標楷體" w:hint="eastAsia"/>
        </w:rPr>
        <w:t>)</w:t>
      </w:r>
      <w:r w:rsidR="00336AE8" w:rsidRPr="00B84035">
        <w:rPr>
          <w:rFonts w:hAnsi="標楷體" w:hint="eastAsia"/>
        </w:rPr>
        <w:t>，屬預算法規定政府捐助基金累計超過50％之財團法人，每年應將其年度預算書送立法院審議，且中華經濟研究院設置條例第9條亦規範其預算送立法院，決算送監察院。按該院設有官方網站供民眾閱覽，惟年度預算書、決算書、業務統計及接受捐助等資料，截至101年11月29日止，未於其網站公告揭露，財務及業務資訊透明度甚低，宜比照政府機關辦理資訊公開。</w:t>
      </w:r>
    </w:p>
    <w:p w:rsidR="00F46EA4" w:rsidRPr="00B84035" w:rsidRDefault="00336AE8"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提案人：陳明文  蘇震清  林岱樺</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(六)</w:t>
      </w:r>
      <w:r w:rsidR="00200A6A" w:rsidRPr="00B84035">
        <w:rPr>
          <w:rFonts w:hAnsi="標楷體" w:hint="eastAsia"/>
        </w:rPr>
        <w:t>財團法人中華經濟研究院員工薪資支出包括固定薪資及變動薪資等2部分，惟變動薪資發給標準未明定於人事規章，於法無據，且年年大幅超支，其預算數自98年度2,500萬元，增加為102年度4,000萬元，提高1.6倍，各年度決算數亦超過預算數甚多，98年度至100年度執行率分別為122％、152％及120％，年年大幅超支，增加薪資支出，恐有形成變相加薪之虞。爰要求財團法人中華經濟研究院就變動薪資年年超支之緣由提出檢討報告，並送交立法院經濟委員會。</w:t>
      </w:r>
    </w:p>
    <w:p w:rsidR="00200A6A"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w:t>
      </w:r>
      <w:r w:rsidR="00200A6A" w:rsidRPr="00B84035">
        <w:rPr>
          <w:rFonts w:ascii="標楷體" w:hAnsi="標楷體" w:hint="eastAsia"/>
          <w:color w:val="auto"/>
          <w:szCs w:val="32"/>
        </w:rPr>
        <w:t>高志鵬  黃偉哲</w:t>
      </w:r>
    </w:p>
    <w:p w:rsidR="00F46EA4" w:rsidRPr="00B84035" w:rsidRDefault="00200A6A"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連署人：陳明文  蘇震清</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(七)</w:t>
      </w:r>
      <w:r w:rsidR="005C7AA0" w:rsidRPr="00B84035">
        <w:rPr>
          <w:rFonts w:hAnsi="標楷體" w:hint="eastAsia"/>
        </w:rPr>
        <w:t>財團法人中華經濟研究院屬預算法規定應送立法院審議之財團法人，且為法律賦予法源成立之研究機構，其5名董事由行政院院長聘任，加以仰賴政府委辦計畫收入，與中央政府關係密切。為增進人民對公共事務之瞭解、信賴及監督，允宜參酌政府資訊公開法及立法院決議事項，將其預算書、決算書、業務統計及接受政府捐助等資料於其網站公告揭露，提高該院財務及業務資訊之透明度，俾利民眾查閱。</w:t>
      </w:r>
    </w:p>
    <w:p w:rsidR="00200A6A" w:rsidRPr="00B84035" w:rsidRDefault="00200A6A"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F46EA4" w:rsidRPr="00B84035" w:rsidRDefault="00200A6A"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連署人：陳明文  蘇震清</w:t>
      </w:r>
    </w:p>
    <w:p w:rsidR="00F46EA4" w:rsidRPr="00B84035" w:rsidRDefault="00F46EA4" w:rsidP="006A42FB">
      <w:pPr>
        <w:pStyle w:val="aff1"/>
        <w:kinsoku/>
        <w:autoSpaceDE w:val="0"/>
        <w:autoSpaceDN w:val="0"/>
        <w:spacing w:line="520" w:lineRule="exact"/>
        <w:ind w:leftChars="100" w:left="997" w:hanging="665"/>
        <w:rPr>
          <w:rFonts w:eastAsia="標楷體" w:hAnsi="標楷體"/>
          <w:noProof w:val="0"/>
          <w:kern w:val="2"/>
          <w:sz w:val="32"/>
        </w:rPr>
      </w:pPr>
      <w:r w:rsidRPr="00B84035">
        <w:rPr>
          <w:rFonts w:eastAsia="標楷體" w:hAnsi="標楷體" w:hint="eastAsia"/>
          <w:noProof w:val="0"/>
          <w:kern w:val="2"/>
          <w:sz w:val="32"/>
        </w:rPr>
        <w:t>六、院會交付審查行政院函送財團法人</w:t>
      </w:r>
      <w:r w:rsidR="003F1D6E" w:rsidRPr="00B84035">
        <w:rPr>
          <w:rFonts w:eastAsia="標楷體" w:hAnsi="標楷體" w:hint="eastAsia"/>
          <w:noProof w:val="0"/>
          <w:kern w:val="2"/>
          <w:sz w:val="32"/>
        </w:rPr>
        <w:t>中華經濟</w:t>
      </w:r>
      <w:r w:rsidRPr="00B84035">
        <w:rPr>
          <w:rFonts w:eastAsia="標楷體" w:hAnsi="標楷體" w:hint="eastAsia"/>
          <w:noProof w:val="0"/>
          <w:kern w:val="2"/>
          <w:sz w:val="32"/>
        </w:rPr>
        <w:t>研究院</w:t>
      </w:r>
      <w:r w:rsidRPr="00B84035">
        <w:rPr>
          <w:rFonts w:eastAsia="標楷體" w:hAnsi="標楷體" w:hint="eastAsia"/>
          <w:noProof w:val="0"/>
          <w:kern w:val="2"/>
          <w:sz w:val="32"/>
        </w:rPr>
        <w:t>102</w:t>
      </w:r>
      <w:r w:rsidRPr="00B84035">
        <w:rPr>
          <w:rFonts w:eastAsia="標楷體" w:hAnsi="標楷體" w:hint="eastAsia"/>
          <w:noProof w:val="0"/>
          <w:kern w:val="2"/>
          <w:sz w:val="32"/>
        </w:rPr>
        <w:t>年度預算書案，審查完竣，擬具審查報告，提報院會討論；院會討論前，毋須交由黨團協商。院會討論本案時，由黃召集委員偉哲補充說明。</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665" w:hangingChars="200" w:hanging="665"/>
        <w:jc w:val="both"/>
        <w:rPr>
          <w:rFonts w:hAnsi="標楷體"/>
          <w:b/>
        </w:rPr>
      </w:pPr>
      <w:r w:rsidRPr="00B84035">
        <w:rPr>
          <w:rFonts w:hAnsi="標楷體" w:hint="eastAsia"/>
          <w:b/>
        </w:rPr>
        <w:t>貳、經濟部函送</w:t>
      </w:r>
      <w:r w:rsidR="002B475B" w:rsidRPr="00B84035">
        <w:rPr>
          <w:rFonts w:hAnsi="標楷體" w:hint="eastAsia"/>
          <w:b/>
        </w:rPr>
        <w:t>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w:t>
      </w:r>
      <w:r w:rsidRPr="00B84035">
        <w:rPr>
          <w:rFonts w:hAnsi="標楷體" w:hint="eastAsia"/>
          <w:b/>
        </w:rPr>
        <w:t>，審查完竣，審查結果如下：</w:t>
      </w:r>
    </w:p>
    <w:p w:rsidR="00F46EA4" w:rsidRPr="00B84035" w:rsidRDefault="00F46EA4" w:rsidP="006A42FB">
      <w:pPr>
        <w:overflowPunct w:val="0"/>
        <w:autoSpaceDE w:val="0"/>
        <w:autoSpaceDN w:val="0"/>
        <w:adjustRightInd w:val="0"/>
        <w:spacing w:line="520" w:lineRule="exact"/>
        <w:ind w:leftChars="100" w:left="332"/>
        <w:jc w:val="both"/>
        <w:rPr>
          <w:rFonts w:ascii="標楷體" w:hAnsi="標楷體"/>
          <w:b/>
          <w:szCs w:val="32"/>
        </w:rPr>
      </w:pPr>
      <w:r w:rsidRPr="00B84035">
        <w:rPr>
          <w:rFonts w:ascii="標楷體" w:hAnsi="標楷體" w:hint="eastAsia"/>
          <w:szCs w:val="32"/>
        </w:rPr>
        <w:t>一、</w:t>
      </w:r>
      <w:r w:rsidRPr="00B84035">
        <w:rPr>
          <w:rFonts w:ascii="標楷體" w:hAnsi="標楷體" w:hint="eastAsia"/>
          <w:b/>
          <w:szCs w:val="32"/>
        </w:rPr>
        <w:t>通過通案決議</w:t>
      </w:r>
      <w:r w:rsidR="00CE1401" w:rsidRPr="00B84035">
        <w:rPr>
          <w:rFonts w:ascii="標楷體" w:hAnsi="標楷體" w:hint="eastAsia"/>
          <w:b/>
          <w:szCs w:val="32"/>
        </w:rPr>
        <w:t>4</w:t>
      </w:r>
      <w:r w:rsidRPr="00B84035">
        <w:rPr>
          <w:rFonts w:ascii="標楷體" w:hAnsi="標楷體" w:hint="eastAsia"/>
          <w:b/>
          <w:szCs w:val="32"/>
        </w:rPr>
        <w:t>項：</w:t>
      </w:r>
    </w:p>
    <w:p w:rsidR="00582430" w:rsidRPr="00B84035" w:rsidRDefault="00582430"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一)查政府捐助設立之財團法人董事長、執行長、總經理、院長或秘書長等常淪為主管機關官員或特定人士退休轉任之職位，恐有酬庸或利用職權之嫌，爰針對行政院函送立法院審議之「財團法人中華經濟研究院」102年度預算書案與經濟部函送之財團法人預算書：「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等案，要求：1.各該財團法人之政府遴派人員，其初任年齡不得逾62歲，任期屆滿前年滿65歲者，應儘速檢討更換之；2.經濟部應立即檢討「經濟部及所屬機關事業機構遴派公民營事業與財團法人董監事及其他重要職務管理要點」，並刪除本要點中有關專案簽報核准、不受年齡限制等規定。</w:t>
      </w:r>
    </w:p>
    <w:p w:rsidR="00582430" w:rsidRPr="00B84035" w:rsidRDefault="00582430"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  陳明文  蘇震清  高志鵬  林岱樺</w:t>
      </w:r>
    </w:p>
    <w:p w:rsidR="00582430" w:rsidRPr="00B84035" w:rsidRDefault="00582430"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二)針對行政院函送立法院審議之「財團法人中華經濟研究院」102年度預算書案與經濟部函送之財團法人預算書：「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等案，要求各該財團法人政府遴派人員如有更換時，須於1個月內將新任人員之職權說明、個人簡歷資料(學、經歷)、薪酬、福利(各名義之獎金及補貼等)相關資料函送立法院，以利國會監督。</w:t>
      </w:r>
    </w:p>
    <w:p w:rsidR="00582430" w:rsidRPr="00B84035" w:rsidRDefault="00582430"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  陳明文  蘇震清  高志鵬  林岱樺</w:t>
      </w:r>
    </w:p>
    <w:p w:rsidR="00582430" w:rsidRPr="00B84035" w:rsidRDefault="00582430"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三)針對行政院函送立法院審議之「財團法人中華經濟研究院」102年度預算書案與經濟部函送之財團法人預算書：「財團法人台灣區雜糧發展基金會」、「財團法人台灣機電工程服務社」、「財團法人台灣非破壞檢測協會」、「財團法人台灣電子檢驗中心」、「財團法人中衛發展中心」、「財團法人自行車暨健康科技工業研究發展中心」、「財團法人石材暨資源產業研究發展中心」、「財團法人全國認證基金會」102年度預算書案等案，要求各該財團法人應遵循利益迴避，各該財團法人之董事或監察人不得假借職務上權力、機會或方法，圖其本人或關係人之利益；且董事、監察人或其關係人，不得與其所屬財團法人為買賣、租賃、承攬等交易行為。</w:t>
      </w:r>
    </w:p>
    <w:p w:rsidR="00F46EA4" w:rsidRPr="00B84035" w:rsidRDefault="00582430"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  陳明文  蘇震清  高志鵬  林岱樺</w:t>
      </w:r>
    </w:p>
    <w:p w:rsidR="00F46EA4" w:rsidRPr="00B84035" w:rsidRDefault="00F46EA4" w:rsidP="006A42FB">
      <w:pPr>
        <w:pStyle w:val="afb"/>
        <w:tabs>
          <w:tab w:val="left" w:pos="284"/>
          <w:tab w:val="left" w:pos="851"/>
          <w:tab w:val="left" w:leader="dot" w:pos="8400"/>
          <w:tab w:val="left" w:leader="dot" w:pos="8505"/>
          <w:tab w:val="left" w:leader="dot" w:pos="9072"/>
          <w:tab w:val="left" w:leader="dot" w:pos="9214"/>
        </w:tabs>
        <w:overflowPunct w:val="0"/>
        <w:autoSpaceDE w:val="0"/>
        <w:autoSpaceDN w:val="0"/>
        <w:spacing w:line="520" w:lineRule="exact"/>
        <w:ind w:leftChars="200" w:left="1330" w:hangingChars="200" w:hanging="665"/>
        <w:jc w:val="both"/>
        <w:rPr>
          <w:rFonts w:hAnsi="標楷體"/>
        </w:rPr>
      </w:pPr>
      <w:r w:rsidRPr="00B84035">
        <w:rPr>
          <w:rFonts w:hAnsi="標楷體" w:hint="eastAsia"/>
        </w:rPr>
        <w:t>(四)</w:t>
      </w:r>
      <w:r w:rsidR="008E522C" w:rsidRPr="00B84035">
        <w:rPr>
          <w:rFonts w:hAnsi="標楷體" w:hint="eastAsia"/>
        </w:rPr>
        <w:t>東部深層海水產業發展因經濟部水利署深層海水恢復取水工程時程受到嚴重延誤，經濟部應責成有關負責單位積極作為，使其減少對東部深層海水產業發展的負面影響，如立即採取行動辦理互援工程及規劃備援工程。同時對深層海水原有的研發計畫規模不因此而縮減，並加強東部深層海水產業發展投資規模及輔導工作。經濟部有關單位如技術處及工業局等，應採取有效應變方案變更舊有計畫內容，對其提供預算的相關法人機構提案計畫應謹慎修正，如各項低溫溫室栽種實驗計畫、冷熱能交換計畫等。「經濟部東部深層海水創新研發中心」也應面對新情勢適度變更各項計畫內容，採取積極作為使其減少對東部深層海水產業發展的負面影響。在未來會計年度預算政府能擴大資源投入，加強深層海水產業在東部的發展。上述有關方案，經濟部應在3個月內提出具體因應方案，並提交書面報告到立法院經濟委員會。</w:t>
      </w:r>
    </w:p>
    <w:p w:rsidR="00F46EA4"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w:t>
      </w:r>
      <w:r w:rsidR="008E522C" w:rsidRPr="00B84035">
        <w:rPr>
          <w:rFonts w:ascii="標楷體" w:hAnsi="標楷體" w:hint="eastAsia"/>
          <w:color w:val="auto"/>
          <w:szCs w:val="32"/>
        </w:rPr>
        <w:t>廖國棟  黃偉哲  簡東明</w:t>
      </w:r>
    </w:p>
    <w:p w:rsidR="008E522C" w:rsidRPr="00B84035" w:rsidRDefault="008E522C"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連署人：許忠信  蘇震清</w:t>
      </w:r>
    </w:p>
    <w:p w:rsidR="002B475B" w:rsidRPr="00B84035" w:rsidRDefault="00F46EA4"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二、</w:t>
      </w:r>
      <w:r w:rsidR="002B475B" w:rsidRPr="00B84035">
        <w:rPr>
          <w:rFonts w:ascii="標楷體" w:hAnsi="標楷體" w:hint="eastAsia"/>
          <w:b/>
          <w:szCs w:val="32"/>
        </w:rPr>
        <w:t>財團法人台灣區雜糧發展基金會</w:t>
      </w:r>
    </w:p>
    <w:p w:rsidR="00291923" w:rsidRPr="00291923" w:rsidRDefault="00291923"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291923">
        <w:rPr>
          <w:rFonts w:ascii="華康楷書體W5" w:eastAsia="華康楷書體W5" w:hAnsi="標楷體" w:hint="eastAsia"/>
          <w:noProof/>
          <w:kern w:val="0"/>
          <w:szCs w:val="32"/>
        </w:rPr>
        <w:t>(一)工作計畫部分：應依據業務總收支、固定資產之建設改良擴充及資金運用等項之審查結果，隨同調整。</w:t>
      </w:r>
    </w:p>
    <w:p w:rsidR="00291923" w:rsidRPr="00291923" w:rsidRDefault="00291923"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291923">
        <w:rPr>
          <w:rFonts w:ascii="華康楷書體W5" w:eastAsia="華康楷書體W5" w:hAnsi="標楷體" w:hint="eastAsia"/>
          <w:noProof/>
          <w:kern w:val="0"/>
          <w:szCs w:val="32"/>
        </w:rPr>
        <w:t>(二)業務</w:t>
      </w:r>
      <w:r w:rsidRPr="00756F08">
        <w:rPr>
          <w:rFonts w:ascii="華康楷書體W5" w:eastAsia="華康楷書體W5" w:hAnsi="標楷體" w:hint="eastAsia"/>
          <w:noProof/>
          <w:kern w:val="0"/>
          <w:szCs w:val="32"/>
        </w:rPr>
        <w:t>收支部分：</w:t>
      </w:r>
    </w:p>
    <w:p w:rsidR="00291923" w:rsidRPr="008E2D2D" w:rsidRDefault="00291923" w:rsidP="006A42FB">
      <w:pPr>
        <w:pStyle w:val="aff1"/>
        <w:kinsoku/>
        <w:autoSpaceDE w:val="0"/>
        <w:autoSpaceDN w:val="0"/>
        <w:spacing w:line="520" w:lineRule="exact"/>
        <w:ind w:leftChars="300" w:left="1329" w:hangingChars="100" w:hanging="332"/>
        <w:rPr>
          <w:rFonts w:ascii="華康楷書體W5" w:eastAsia="華康楷書體W5" w:hAnsi="標楷體"/>
          <w:kern w:val="2"/>
          <w:sz w:val="32"/>
          <w:szCs w:val="32"/>
        </w:rPr>
      </w:pPr>
      <w:r w:rsidRPr="008E2D2D">
        <w:rPr>
          <w:rFonts w:ascii="華康楷書體W5" w:eastAsia="華康楷書體W5" w:hAnsi="標楷體" w:hint="eastAsia"/>
          <w:sz w:val="32"/>
          <w:szCs w:val="32"/>
        </w:rPr>
        <w:t>1.業務</w:t>
      </w:r>
      <w:r w:rsidRPr="008E2D2D">
        <w:rPr>
          <w:rFonts w:ascii="華康楷書體W5" w:eastAsia="華康楷書體W5" w:hAnsi="標楷體" w:hint="eastAsia"/>
          <w:kern w:val="2"/>
          <w:sz w:val="32"/>
          <w:szCs w:val="32"/>
        </w:rPr>
        <w:t>總收入：4,816萬8,000元，照列。</w:t>
      </w:r>
    </w:p>
    <w:p w:rsidR="00291923" w:rsidRPr="008E2D2D" w:rsidRDefault="00291923" w:rsidP="006A42FB">
      <w:pPr>
        <w:pStyle w:val="aff1"/>
        <w:kinsoku/>
        <w:autoSpaceDE w:val="0"/>
        <w:autoSpaceDN w:val="0"/>
        <w:spacing w:line="520" w:lineRule="exact"/>
        <w:ind w:leftChars="300" w:left="1329" w:hangingChars="100" w:hanging="332"/>
        <w:rPr>
          <w:rFonts w:ascii="華康楷書體W5" w:eastAsia="華康楷書體W5" w:hAnsi="標楷體"/>
          <w:kern w:val="2"/>
          <w:sz w:val="32"/>
          <w:szCs w:val="32"/>
        </w:rPr>
      </w:pPr>
      <w:r w:rsidRPr="008E2D2D">
        <w:rPr>
          <w:rFonts w:ascii="華康楷書體W5" w:eastAsia="華康楷書體W5" w:hAnsi="標楷體" w:hint="eastAsia"/>
          <w:kern w:val="2"/>
          <w:sz w:val="32"/>
          <w:szCs w:val="32"/>
        </w:rPr>
        <w:t>2.業務總支出：原列4,781萬7,000元，減列「</w:t>
      </w:r>
      <w:r w:rsidR="00F00DC3">
        <w:rPr>
          <w:rFonts w:ascii="華康楷書體W5" w:eastAsia="華康楷書體W5" w:hAnsi="標楷體" w:hint="eastAsia"/>
          <w:kern w:val="2"/>
          <w:sz w:val="32"/>
          <w:szCs w:val="32"/>
        </w:rPr>
        <w:t>業務</w:t>
      </w:r>
      <w:r w:rsidR="00F00DC3" w:rsidRPr="008E2D2D">
        <w:rPr>
          <w:rFonts w:ascii="華康楷書體W5" w:eastAsia="華康楷書體W5" w:hAnsi="標楷體" w:hint="eastAsia"/>
          <w:kern w:val="2"/>
          <w:sz w:val="32"/>
          <w:szCs w:val="32"/>
        </w:rPr>
        <w:t>總</w:t>
      </w:r>
      <w:r w:rsidRPr="008E2D2D">
        <w:rPr>
          <w:rFonts w:ascii="華康楷書體W5" w:eastAsia="華康楷書體W5" w:hAnsi="標楷體" w:hint="eastAsia"/>
          <w:kern w:val="2"/>
          <w:sz w:val="32"/>
          <w:szCs w:val="32"/>
        </w:rPr>
        <w:t>支出」4萬8,000元</w:t>
      </w:r>
      <w:r w:rsidR="00F67246">
        <w:rPr>
          <w:rFonts w:ascii="華康楷書體W5" w:eastAsia="華康楷書體W5" w:hAnsi="標楷體" w:hint="eastAsia"/>
          <w:kern w:val="2"/>
          <w:sz w:val="32"/>
          <w:szCs w:val="32"/>
        </w:rPr>
        <w:t>(</w:t>
      </w:r>
      <w:r w:rsidRPr="008E2D2D">
        <w:rPr>
          <w:rFonts w:ascii="華康楷書體W5" w:eastAsia="華康楷書體W5" w:hAnsi="標楷體" w:hint="eastAsia"/>
          <w:kern w:val="2"/>
          <w:sz w:val="32"/>
          <w:szCs w:val="32"/>
        </w:rPr>
        <w:t>科目自行調整</w:t>
      </w:r>
      <w:r w:rsidR="00F67246">
        <w:rPr>
          <w:rFonts w:ascii="華康楷書體W5" w:eastAsia="華康楷書體W5" w:hAnsi="標楷體" w:hint="eastAsia"/>
          <w:kern w:val="2"/>
          <w:sz w:val="32"/>
          <w:szCs w:val="32"/>
        </w:rPr>
        <w:t>)</w:t>
      </w:r>
      <w:r w:rsidRPr="008E2D2D">
        <w:rPr>
          <w:rFonts w:ascii="華康楷書體W5" w:eastAsia="華康楷書體W5" w:hAnsi="標楷體" w:hint="eastAsia"/>
          <w:kern w:val="2"/>
          <w:sz w:val="32"/>
          <w:szCs w:val="32"/>
        </w:rPr>
        <w:t>、「業務管理」50萬元，共計減列54萬8,000元，其餘均照列，改列為4,726萬9,000元。</w:t>
      </w:r>
    </w:p>
    <w:p w:rsidR="00291923" w:rsidRPr="008E2D2D" w:rsidRDefault="00291923" w:rsidP="006A42FB">
      <w:pPr>
        <w:pStyle w:val="aff1"/>
        <w:kinsoku/>
        <w:autoSpaceDE w:val="0"/>
        <w:autoSpaceDN w:val="0"/>
        <w:spacing w:line="520" w:lineRule="exact"/>
        <w:ind w:leftChars="300" w:left="1329" w:hangingChars="100" w:hanging="332"/>
        <w:rPr>
          <w:rFonts w:ascii="華康楷書體W5" w:eastAsia="華康楷書體W5" w:hAnsi="標楷體"/>
          <w:kern w:val="2"/>
          <w:sz w:val="32"/>
          <w:szCs w:val="32"/>
        </w:rPr>
      </w:pPr>
      <w:r w:rsidRPr="008E2D2D">
        <w:rPr>
          <w:rFonts w:ascii="華康楷書體W5" w:eastAsia="華康楷書體W5" w:hAnsi="標楷體" w:hint="eastAsia"/>
          <w:kern w:val="2"/>
          <w:sz w:val="32"/>
          <w:szCs w:val="32"/>
        </w:rPr>
        <w:t>3.本期賸餘：原列35萬1,000元，增列54萬8,000元，改列為89萬9,000元。</w:t>
      </w:r>
    </w:p>
    <w:p w:rsidR="00291923" w:rsidRPr="00291923" w:rsidRDefault="00291923"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291923">
        <w:rPr>
          <w:rFonts w:ascii="華康楷書體W5" w:eastAsia="華康楷書體W5" w:hAnsi="標楷體" w:hint="eastAsia"/>
          <w:noProof/>
          <w:kern w:val="0"/>
          <w:szCs w:val="32"/>
        </w:rPr>
        <w:t>(三)固定資產之建設改良擴充：15萬元，照列。</w:t>
      </w:r>
    </w:p>
    <w:p w:rsidR="00F46EA4" w:rsidRPr="00291923" w:rsidRDefault="00291923" w:rsidP="006A42FB">
      <w:pPr>
        <w:overflowPunct w:val="0"/>
        <w:autoSpaceDE w:val="0"/>
        <w:autoSpaceDN w:val="0"/>
        <w:spacing w:line="520" w:lineRule="exact"/>
        <w:ind w:leftChars="100" w:left="997" w:hangingChars="200" w:hanging="665"/>
        <w:jc w:val="both"/>
        <w:textAlignment w:val="center"/>
        <w:rPr>
          <w:rFonts w:ascii="標楷體" w:hAnsi="標楷體"/>
          <w:b/>
          <w:szCs w:val="32"/>
        </w:rPr>
      </w:pPr>
      <w:r w:rsidRPr="00291923">
        <w:rPr>
          <w:rFonts w:ascii="華康楷書體W5" w:eastAsia="華康楷書體W5" w:hAnsi="標楷體" w:hint="eastAsia"/>
          <w:noProof/>
          <w:kern w:val="0"/>
          <w:szCs w:val="32"/>
        </w:rPr>
        <w:t>(四)資金運用部分：應依據業務總收支、固定資產之建設改良擴充等項之審查結果，隨同調整。</w:t>
      </w:r>
    </w:p>
    <w:p w:rsidR="00F46EA4" w:rsidRPr="00B84035" w:rsidRDefault="00F46EA4"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B84035">
        <w:rPr>
          <w:rFonts w:ascii="華康楷書體W5" w:eastAsia="華康楷書體W5" w:hAnsi="標楷體" w:hint="eastAsia"/>
          <w:noProof/>
          <w:kern w:val="0"/>
          <w:szCs w:val="32"/>
        </w:rPr>
        <w:t>(五)通過決議3項：</w:t>
      </w:r>
    </w:p>
    <w:p w:rsidR="00F46EA4" w:rsidRPr="00B84035" w:rsidRDefault="00F46EA4"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1.</w:t>
      </w:r>
      <w:r w:rsidR="00F2761C" w:rsidRPr="00B84035">
        <w:rPr>
          <w:rFonts w:ascii="標楷體" w:hAnsi="標楷體" w:hint="eastAsia"/>
          <w:szCs w:val="32"/>
        </w:rPr>
        <w:t>檢視</w:t>
      </w:r>
      <w:r w:rsidR="00617FCF">
        <w:rPr>
          <w:rFonts w:ascii="標楷體" w:hAnsi="標楷體" w:hint="eastAsia"/>
          <w:szCs w:val="32"/>
        </w:rPr>
        <w:t>財團法人</w:t>
      </w:r>
      <w:r w:rsidR="00F2761C" w:rsidRPr="00B84035">
        <w:rPr>
          <w:rFonts w:ascii="標楷體" w:hAnsi="標楷體" w:hint="eastAsia"/>
          <w:szCs w:val="32"/>
        </w:rPr>
        <w:t>台灣區雜糧發展基金會之業務目的發現，協助雜糧及飼料工業永續發展，增進雜糧應用與休耕農地活化，提升畜禽營運管理效益，該基金會多數業務之執行與</w:t>
      </w:r>
      <w:r w:rsidR="009E0962">
        <w:rPr>
          <w:rFonts w:ascii="標楷體" w:hAnsi="標楷體" w:hint="eastAsia"/>
          <w:szCs w:val="32"/>
        </w:rPr>
        <w:t>行政院</w:t>
      </w:r>
      <w:r w:rsidR="00F2761C" w:rsidRPr="00B84035">
        <w:rPr>
          <w:rFonts w:ascii="標楷體" w:hAnsi="標楷體" w:hint="eastAsia"/>
          <w:szCs w:val="32"/>
        </w:rPr>
        <w:t>農業委員會之職掌業務雷同，且</w:t>
      </w:r>
      <w:r w:rsidR="0075574E">
        <w:rPr>
          <w:rFonts w:ascii="標楷體" w:hAnsi="標楷體" w:hint="eastAsia"/>
          <w:szCs w:val="32"/>
        </w:rPr>
        <w:t>行政院</w:t>
      </w:r>
      <w:r w:rsidR="0075574E" w:rsidRPr="00B84035">
        <w:rPr>
          <w:rFonts w:ascii="標楷體" w:hAnsi="標楷體" w:hint="eastAsia"/>
          <w:szCs w:val="32"/>
        </w:rPr>
        <w:t>農業委員會</w:t>
      </w:r>
      <w:r w:rsidR="00F2761C" w:rsidRPr="00B84035">
        <w:rPr>
          <w:rFonts w:ascii="標楷體" w:hAnsi="標楷體" w:hint="eastAsia"/>
          <w:szCs w:val="32"/>
        </w:rPr>
        <w:t>轄下亦設置農糧署專司雜糧有關之產銷、儲運及生產改進等相關業務，與目前財團法人雜糧發展基金會所辦理之業務幾乎相近，</w:t>
      </w:r>
      <w:r w:rsidR="00EB7206">
        <w:rPr>
          <w:rFonts w:ascii="標楷體" w:hAnsi="標楷體" w:hint="eastAsia"/>
          <w:szCs w:val="32"/>
        </w:rPr>
        <w:t>爰</w:t>
      </w:r>
      <w:r w:rsidR="00F2761C" w:rsidRPr="00B84035">
        <w:rPr>
          <w:rFonts w:ascii="標楷體" w:hAnsi="標楷體" w:hint="eastAsia"/>
          <w:szCs w:val="32"/>
        </w:rPr>
        <w:t>要求經濟部應立即檢討該基金會存續必要性，以統合政府有限之資源</w:t>
      </w:r>
      <w:r w:rsidRPr="00B84035">
        <w:rPr>
          <w:rFonts w:ascii="標楷體" w:hAnsi="標楷體" w:hint="eastAsia"/>
          <w:szCs w:val="32"/>
        </w:rPr>
        <w:t>。</w:t>
      </w:r>
    </w:p>
    <w:p w:rsidR="00F46EA4"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w:t>
      </w:r>
      <w:r w:rsidR="00F2761C" w:rsidRPr="00B84035">
        <w:rPr>
          <w:rFonts w:ascii="標楷體" w:hAnsi="標楷體" w:hint="eastAsia"/>
          <w:color w:val="auto"/>
          <w:szCs w:val="32"/>
        </w:rPr>
        <w:t>黃偉哲</w:t>
      </w:r>
    </w:p>
    <w:p w:rsidR="00F46EA4"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w:t>
      </w:r>
      <w:r w:rsidR="00F2761C" w:rsidRPr="00B84035">
        <w:rPr>
          <w:rFonts w:ascii="標楷體" w:hAnsi="標楷體" w:hint="eastAsia"/>
          <w:color w:val="auto"/>
          <w:szCs w:val="32"/>
        </w:rPr>
        <w:t>高志鵬  林岱樺  蘇震清  許忠信</w:t>
      </w:r>
    </w:p>
    <w:p w:rsidR="00F2761C" w:rsidRPr="00B84035" w:rsidRDefault="00F2761C"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2.鑑於財團法人台灣區雜糧發展基金會自行宣稱該會係由民間資金自行捐助並營運，為了解其營運概況，</w:t>
      </w:r>
      <w:r w:rsidR="00E80750">
        <w:rPr>
          <w:rFonts w:ascii="標楷體" w:hAnsi="標楷體" w:hint="eastAsia"/>
          <w:szCs w:val="32"/>
        </w:rPr>
        <w:t>爰</w:t>
      </w:r>
      <w:r w:rsidRPr="00B84035">
        <w:rPr>
          <w:rFonts w:ascii="標楷體" w:hAnsi="標楷體" w:hint="eastAsia"/>
          <w:szCs w:val="32"/>
        </w:rPr>
        <w:t>要求審計部對</w:t>
      </w:r>
      <w:r w:rsidR="00617FCF">
        <w:rPr>
          <w:rFonts w:ascii="標楷體" w:hAnsi="標楷體" w:hint="eastAsia"/>
          <w:szCs w:val="32"/>
        </w:rPr>
        <w:t>於</w:t>
      </w:r>
      <w:r w:rsidRPr="00B84035">
        <w:rPr>
          <w:rFonts w:ascii="標楷體" w:hAnsi="標楷體" w:hint="eastAsia"/>
          <w:szCs w:val="32"/>
        </w:rPr>
        <w:t>財團法人台灣區雜糧發展基金會近10年度預、決算及其資金使用狀況，進行專案查核，並將查核報告送立法院經濟委員會。</w:t>
      </w:r>
    </w:p>
    <w:p w:rsidR="00F2761C" w:rsidRPr="00B84035" w:rsidRDefault="00F2761C"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F2761C" w:rsidRPr="00B84035" w:rsidRDefault="00F2761C"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連署人：蘇震清  陳明文</w:t>
      </w:r>
    </w:p>
    <w:p w:rsidR="00F2761C" w:rsidRPr="00B84035" w:rsidRDefault="00F2761C"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3.</w:t>
      </w:r>
      <w:r w:rsidR="003604AB" w:rsidRPr="00B84035">
        <w:rPr>
          <w:rFonts w:ascii="標楷體" w:hAnsi="標楷體" w:hint="eastAsia"/>
          <w:szCs w:val="32"/>
        </w:rPr>
        <w:t>鑑於調節糧食供需，穩定糧食價格，提高糧食品質，維護生產者與消費者利益係屬行政院農業委員會之法定職掌業務，且轄下亦設置農糧署專司雜糧有關之產銷、儲運及生產改進等相關業務，在目前財團法人台灣區雜糧發展基金會所辦理之業務僅委辦及獎補助計畫，並與行政院農業委員會之法定職掌多所雷同情況下，爰建議該基金會應在歷史性階段任務完成之際，通盤檢討存續之必要性。</w:t>
      </w:r>
    </w:p>
    <w:p w:rsidR="003604AB"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F2761C"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連署人：陳明文  蘇震清</w:t>
      </w:r>
    </w:p>
    <w:p w:rsidR="002B475B" w:rsidRPr="00B84035" w:rsidRDefault="00F46EA4"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三、</w:t>
      </w:r>
      <w:r w:rsidR="002B475B" w:rsidRPr="00B84035">
        <w:rPr>
          <w:rFonts w:ascii="標楷體" w:hAnsi="標楷體" w:hint="eastAsia"/>
          <w:b/>
          <w:szCs w:val="32"/>
        </w:rPr>
        <w:t>財團法人台灣機電工程服務社</w:t>
      </w:r>
    </w:p>
    <w:p w:rsidR="00452DAC" w:rsidRPr="00756F08" w:rsidRDefault="00452DA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(一)</w:t>
      </w:r>
      <w:r w:rsidRPr="00756F08">
        <w:rPr>
          <w:rFonts w:ascii="華康楷書體W5" w:eastAsia="華康楷書體W5" w:hAnsi="標楷體" w:hint="eastAsia"/>
          <w:sz w:val="32"/>
          <w:szCs w:val="32"/>
        </w:rPr>
        <w:t>工作計畫部分：應依據業務總收支、固定資產之建設改良擴充及資金運用等項之審查結果，隨同調整。</w:t>
      </w:r>
    </w:p>
    <w:p w:rsidR="00452DAC" w:rsidRPr="00756F08" w:rsidRDefault="00452DA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(二)業務</w:t>
      </w:r>
      <w:r w:rsidRPr="00756F08">
        <w:rPr>
          <w:rFonts w:ascii="華康楷書體W5" w:eastAsia="華康楷書體W5" w:hAnsi="標楷體" w:hint="eastAsia"/>
          <w:sz w:val="32"/>
          <w:szCs w:val="32"/>
        </w:rPr>
        <w:t>收支部分：</w:t>
      </w:r>
    </w:p>
    <w:p w:rsidR="00452DAC" w:rsidRPr="00452DAC" w:rsidRDefault="00452DA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8E2D2D">
        <w:rPr>
          <w:rFonts w:ascii="華康楷書體W5" w:eastAsia="華康楷書體W5" w:hAnsi="標楷體" w:hint="eastAsia"/>
          <w:sz w:val="32"/>
          <w:szCs w:val="32"/>
        </w:rPr>
        <w:t>1.業務</w:t>
      </w:r>
      <w:r w:rsidRPr="00452DAC">
        <w:rPr>
          <w:rFonts w:ascii="華康楷書體W5" w:eastAsia="華康楷書體W5" w:hAnsi="標楷體" w:hint="eastAsia"/>
          <w:sz w:val="32"/>
          <w:szCs w:val="32"/>
        </w:rPr>
        <w:t>總收入：原列4億2,899萬1,000元，增列「</w:t>
      </w:r>
      <w:r w:rsidR="00FA33D4">
        <w:rPr>
          <w:rFonts w:ascii="華康楷書體W5" w:eastAsia="華康楷書體W5" w:hAnsi="標楷體" w:hint="eastAsia"/>
          <w:sz w:val="32"/>
          <w:szCs w:val="32"/>
        </w:rPr>
        <w:t>其他</w:t>
      </w:r>
      <w:r w:rsidRPr="00452DAC">
        <w:rPr>
          <w:rFonts w:ascii="華康楷書體W5" w:eastAsia="華康楷書體W5" w:hAnsi="標楷體" w:hint="eastAsia"/>
          <w:sz w:val="32"/>
          <w:szCs w:val="32"/>
        </w:rPr>
        <w:t>業務外收入</w:t>
      </w:r>
      <w:r w:rsidR="00892214">
        <w:rPr>
          <w:rFonts w:ascii="華康楷書體W5" w:eastAsia="華康楷書體W5" w:hAnsi="標楷體" w:hint="eastAsia"/>
          <w:sz w:val="32"/>
          <w:szCs w:val="32"/>
        </w:rPr>
        <w:t>—</w:t>
      </w:r>
      <w:r w:rsidR="00FA33D4">
        <w:rPr>
          <w:rFonts w:ascii="華康楷書體W5" w:eastAsia="華康楷書體W5" w:hAnsi="標楷體" w:hint="eastAsia"/>
          <w:sz w:val="32"/>
          <w:szCs w:val="32"/>
        </w:rPr>
        <w:t>長期投資</w:t>
      </w:r>
      <w:r w:rsidRPr="00452DAC">
        <w:rPr>
          <w:rFonts w:ascii="華康楷書體W5" w:eastAsia="華康楷書體W5" w:hAnsi="標楷體" w:hint="eastAsia"/>
          <w:sz w:val="32"/>
          <w:szCs w:val="32"/>
        </w:rPr>
        <w:t>收入」1,000萬元</w:t>
      </w:r>
      <w:r w:rsidR="00F67246">
        <w:rPr>
          <w:rFonts w:ascii="華康楷書體W5" w:eastAsia="華康楷書體W5" w:hAnsi="標楷體" w:hint="eastAsia"/>
          <w:sz w:val="32"/>
          <w:szCs w:val="32"/>
        </w:rPr>
        <w:t>(</w:t>
      </w:r>
      <w:r w:rsidR="00FA33D4" w:rsidRPr="00452DAC">
        <w:rPr>
          <w:rFonts w:ascii="華康楷書體W5" w:eastAsia="華康楷書體W5" w:hAnsi="標楷體" w:hint="eastAsia"/>
          <w:sz w:val="32"/>
          <w:szCs w:val="32"/>
        </w:rPr>
        <w:t>增列</w:t>
      </w:r>
      <w:r w:rsidRPr="00452DAC">
        <w:rPr>
          <w:rFonts w:ascii="華康楷書體W5" w:eastAsia="華康楷書體W5" w:hAnsi="標楷體" w:hint="eastAsia"/>
          <w:sz w:val="32"/>
          <w:szCs w:val="32"/>
        </w:rPr>
        <w:t>天美時工程股份有限公司「營業收入」1,000萬元</w:t>
      </w:r>
      <w:r w:rsidR="00F67246">
        <w:rPr>
          <w:rFonts w:ascii="華康楷書體W5" w:eastAsia="華康楷書體W5" w:hAnsi="標楷體" w:hint="eastAsia"/>
          <w:sz w:val="32"/>
          <w:szCs w:val="32"/>
        </w:rPr>
        <w:t>)</w:t>
      </w:r>
      <w:r w:rsidR="00FA33D4" w:rsidRPr="00452DAC">
        <w:rPr>
          <w:rFonts w:ascii="華康楷書體W5" w:eastAsia="華康楷書體W5" w:hAnsi="標楷體" w:hint="eastAsia"/>
          <w:sz w:val="32"/>
          <w:szCs w:val="32"/>
        </w:rPr>
        <w:t>，其餘均照列</w:t>
      </w:r>
      <w:r w:rsidRPr="00452DAC">
        <w:rPr>
          <w:rFonts w:ascii="華康楷書體W5" w:eastAsia="華康楷書體W5" w:hAnsi="標楷體" w:hint="eastAsia"/>
          <w:sz w:val="32"/>
          <w:szCs w:val="32"/>
        </w:rPr>
        <w:t>，改列為4億3,899萬</w:t>
      </w:r>
      <w:r w:rsidR="00FA33D4">
        <w:rPr>
          <w:rFonts w:ascii="華康楷書體W5" w:eastAsia="華康楷書體W5" w:hAnsi="標楷體" w:hint="eastAsia"/>
          <w:sz w:val="32"/>
          <w:szCs w:val="32"/>
        </w:rPr>
        <w:t>1,000</w:t>
      </w:r>
      <w:r w:rsidRPr="00452DAC">
        <w:rPr>
          <w:rFonts w:ascii="華康楷書體W5" w:eastAsia="華康楷書體W5" w:hAnsi="標楷體" w:hint="eastAsia"/>
          <w:sz w:val="32"/>
          <w:szCs w:val="32"/>
        </w:rPr>
        <w:t>元。</w:t>
      </w:r>
    </w:p>
    <w:p w:rsidR="00452DAC" w:rsidRPr="00452DAC" w:rsidRDefault="00452DA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452DAC">
        <w:rPr>
          <w:rFonts w:ascii="華康楷書體W5" w:eastAsia="華康楷書體W5" w:hAnsi="標楷體" w:hint="eastAsia"/>
          <w:sz w:val="32"/>
          <w:szCs w:val="32"/>
        </w:rPr>
        <w:t>2.業務總支出：原列4億</w:t>
      </w:r>
      <w:r w:rsidR="00892214">
        <w:rPr>
          <w:rFonts w:ascii="華康楷書體W5" w:eastAsia="華康楷書體W5" w:hAnsi="標楷體" w:hint="eastAsia"/>
          <w:sz w:val="32"/>
          <w:szCs w:val="32"/>
        </w:rPr>
        <w:t>0,</w:t>
      </w:r>
      <w:r w:rsidRPr="00452DAC">
        <w:rPr>
          <w:rFonts w:ascii="華康楷書體W5" w:eastAsia="華康楷書體W5" w:hAnsi="標楷體" w:hint="eastAsia"/>
          <w:sz w:val="32"/>
          <w:szCs w:val="32"/>
        </w:rPr>
        <w:t>801萬3,000元，減列「</w:t>
      </w:r>
      <w:r w:rsidR="00892214" w:rsidRPr="00892214">
        <w:rPr>
          <w:rFonts w:ascii="華康楷書體W5" w:eastAsia="華康楷書體W5" w:hAnsi="標楷體" w:hint="eastAsia"/>
          <w:sz w:val="32"/>
          <w:szCs w:val="32"/>
        </w:rPr>
        <w:t>業務總支出</w:t>
      </w:r>
      <w:r w:rsidRPr="00452DAC">
        <w:rPr>
          <w:rFonts w:ascii="華康楷書體W5" w:eastAsia="華康楷書體W5" w:hAnsi="標楷體" w:hint="eastAsia"/>
          <w:sz w:val="32"/>
          <w:szCs w:val="32"/>
        </w:rPr>
        <w:t>」40萬8,000元</w:t>
      </w:r>
      <w:r w:rsidR="00F67246">
        <w:rPr>
          <w:rFonts w:ascii="華康楷書體W5" w:eastAsia="華康楷書體W5" w:hAnsi="標楷體" w:hint="eastAsia"/>
          <w:sz w:val="32"/>
          <w:szCs w:val="32"/>
        </w:rPr>
        <w:t>(</w:t>
      </w:r>
      <w:r w:rsidRPr="00452DAC">
        <w:rPr>
          <w:rFonts w:ascii="華康楷書體W5" w:eastAsia="華康楷書體W5" w:hAnsi="標楷體" w:hint="eastAsia"/>
          <w:sz w:val="32"/>
          <w:szCs w:val="32"/>
        </w:rPr>
        <w:t>科目自行調整</w:t>
      </w:r>
      <w:r w:rsidR="00F67246">
        <w:rPr>
          <w:rFonts w:ascii="華康楷書體W5" w:eastAsia="華康楷書體W5" w:hAnsi="標楷體" w:hint="eastAsia"/>
          <w:sz w:val="32"/>
          <w:szCs w:val="32"/>
        </w:rPr>
        <w:t>)</w:t>
      </w:r>
      <w:r w:rsidRPr="00452DAC">
        <w:rPr>
          <w:rFonts w:ascii="華康楷書體W5" w:eastAsia="華康楷書體W5" w:hAnsi="標楷體" w:hint="eastAsia"/>
          <w:sz w:val="32"/>
          <w:szCs w:val="32"/>
        </w:rPr>
        <w:t>、「用人費用」86萬4,000元、「業務支出</w:t>
      </w:r>
      <w:r w:rsidR="00BD4F5F">
        <w:rPr>
          <w:rFonts w:ascii="華康楷書體W5" w:eastAsia="華康楷書體W5" w:hAnsi="標楷體" w:hint="eastAsia"/>
          <w:sz w:val="32"/>
          <w:szCs w:val="32"/>
        </w:rPr>
        <w:t>—</w:t>
      </w:r>
      <w:r w:rsidRPr="00452DAC">
        <w:rPr>
          <w:rFonts w:ascii="華康楷書體W5" w:eastAsia="華康楷書體W5" w:hAnsi="標楷體" w:hint="eastAsia"/>
          <w:sz w:val="32"/>
          <w:szCs w:val="32"/>
        </w:rPr>
        <w:t>管理費用」100萬元，共計減列227萬2,000元，其餘均照列，改列為4億</w:t>
      </w:r>
      <w:r w:rsidR="00892214">
        <w:rPr>
          <w:rFonts w:ascii="華康楷書體W5" w:eastAsia="華康楷書體W5" w:hAnsi="標楷體" w:hint="eastAsia"/>
          <w:sz w:val="32"/>
          <w:szCs w:val="32"/>
        </w:rPr>
        <w:t>0,</w:t>
      </w:r>
      <w:r w:rsidRPr="00452DAC">
        <w:rPr>
          <w:rFonts w:ascii="華康楷書體W5" w:eastAsia="華康楷書體W5" w:hAnsi="標楷體" w:hint="eastAsia"/>
          <w:sz w:val="32"/>
          <w:szCs w:val="32"/>
        </w:rPr>
        <w:t>574萬1,000元。</w:t>
      </w:r>
    </w:p>
    <w:p w:rsidR="00452DAC" w:rsidRPr="00452DAC" w:rsidRDefault="00452DA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452DAC">
        <w:rPr>
          <w:rFonts w:ascii="華康楷書體W5" w:eastAsia="華康楷書體W5" w:hAnsi="標楷體" w:hint="eastAsia"/>
          <w:sz w:val="32"/>
          <w:szCs w:val="32"/>
        </w:rPr>
        <w:t>3.本期賸餘：原列2,097萬8,000元，增列1,227萬2,000元，改列為3,325萬元。</w:t>
      </w:r>
    </w:p>
    <w:p w:rsidR="00452DAC" w:rsidRPr="00756F08" w:rsidRDefault="00452DA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(三)</w:t>
      </w:r>
      <w:r w:rsidRPr="00756F08">
        <w:rPr>
          <w:rFonts w:ascii="華康楷書體W5" w:eastAsia="華康楷書體W5" w:hAnsi="標楷體" w:hint="eastAsia"/>
          <w:sz w:val="32"/>
          <w:szCs w:val="32"/>
        </w:rPr>
        <w:t>固定資產之建設改良擴充：763萬2,000元，照列。</w:t>
      </w:r>
    </w:p>
    <w:p w:rsidR="00452DAC" w:rsidRPr="00756F08" w:rsidRDefault="00452DA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(四)</w:t>
      </w:r>
      <w:r w:rsidRPr="00756F08">
        <w:rPr>
          <w:rFonts w:ascii="華康楷書體W5" w:eastAsia="華康楷書體W5" w:hAnsi="標楷體" w:hint="eastAsia"/>
          <w:sz w:val="32"/>
          <w:szCs w:val="32"/>
        </w:rPr>
        <w:t>資金運用部分：應依據業務總收支、固定資產之建設改良擴充等項之審查結果，隨同調整。</w:t>
      </w:r>
    </w:p>
    <w:p w:rsidR="00F46EA4" w:rsidRPr="00B84035" w:rsidRDefault="00F46EA4"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B84035">
        <w:rPr>
          <w:rFonts w:ascii="華康楷書體W5" w:eastAsia="華康楷書體W5" w:hAnsi="標楷體" w:hint="eastAsia"/>
          <w:sz w:val="32"/>
          <w:szCs w:val="32"/>
        </w:rPr>
        <w:t>(五)通過決議</w:t>
      </w:r>
      <w:r w:rsidR="00CD1F45" w:rsidRPr="00B84035">
        <w:rPr>
          <w:rFonts w:ascii="華康楷書體W5" w:eastAsia="華康楷書體W5" w:hAnsi="標楷體" w:hint="eastAsia"/>
          <w:sz w:val="32"/>
          <w:szCs w:val="32"/>
        </w:rPr>
        <w:t>7</w:t>
      </w:r>
      <w:r w:rsidRPr="00B84035">
        <w:rPr>
          <w:rFonts w:ascii="華康楷書體W5" w:eastAsia="華康楷書體W5" w:hAnsi="標楷體" w:hint="eastAsia"/>
          <w:sz w:val="32"/>
          <w:szCs w:val="32"/>
        </w:rPr>
        <w:t>項：</w:t>
      </w:r>
    </w:p>
    <w:p w:rsidR="00F46EA4" w:rsidRPr="00B84035" w:rsidRDefault="00F46EA4"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1.</w:t>
      </w:r>
      <w:r w:rsidR="003604AB" w:rsidRPr="00B84035">
        <w:rPr>
          <w:rFonts w:ascii="標楷體" w:hAnsi="標楷體" w:hint="eastAsia"/>
          <w:szCs w:val="32"/>
        </w:rPr>
        <w:t>公務員服務法有關旋轉門限制規定之立法意旨，主要為禁止公務員離職後，從事與原任職務具密切關係之行為。財團法人台灣機電工程服務社雖然登記為財團法人，並非前揭公務員服務法所定之營利事業，惟財團法人台灣機電工程服務社代總經理、主要部門經理及主辦稽核等幾乎來自台灣電力股份有限公司退休後旋即轉任，且實際上近年財團法人台灣機電工程服務社業務之執行，包括與其他營利事業如</w:t>
      </w:r>
      <w:r w:rsidR="00CF2F17">
        <w:rPr>
          <w:rFonts w:ascii="標楷體" w:hAnsi="標楷體" w:hint="eastAsia"/>
          <w:szCs w:val="32"/>
        </w:rPr>
        <w:t>：</w:t>
      </w:r>
      <w:r w:rsidR="003604AB" w:rsidRPr="00B84035">
        <w:rPr>
          <w:rFonts w:ascii="標楷體" w:hAnsi="標楷體" w:hint="eastAsia"/>
          <w:szCs w:val="32"/>
        </w:rPr>
        <w:t>中興工程顧問股份有限公司、星能股份有限公司、中興電工機械股份有限公司等合作承攬</w:t>
      </w:r>
      <w:r w:rsidR="00F67246">
        <w:rPr>
          <w:rFonts w:ascii="標楷體" w:hAnsi="標楷體" w:hint="eastAsia"/>
          <w:szCs w:val="32"/>
        </w:rPr>
        <w:t>(</w:t>
      </w:r>
      <w:r w:rsidR="003604AB" w:rsidRPr="00B84035">
        <w:rPr>
          <w:rFonts w:ascii="標楷體" w:hAnsi="標楷體" w:hint="eastAsia"/>
          <w:szCs w:val="32"/>
        </w:rPr>
        <w:t>或以提供人力支援、技術服務等方式協辦</w:t>
      </w:r>
      <w:r w:rsidR="00F67246">
        <w:rPr>
          <w:rFonts w:ascii="標楷體" w:hAnsi="標楷體" w:hint="eastAsia"/>
          <w:szCs w:val="32"/>
        </w:rPr>
        <w:t>)</w:t>
      </w:r>
      <w:r w:rsidR="003604AB" w:rsidRPr="00B84035">
        <w:rPr>
          <w:rFonts w:ascii="標楷體" w:hAnsi="標楷體" w:hint="eastAsia"/>
          <w:szCs w:val="32"/>
        </w:rPr>
        <w:t>台灣電力股份有限公司多家電廠、變電所發電設備之規劃設計、技術諮詢服務等工程合約；倘若完全不受前開公務員服務法有關旋轉門之限制，將可能造成利益衝突等問題。為杜絕財團法人淪為人事酬庸之處所，並考量財團法人台灣機電工程服務社與其他營利事業合作承攬台灣電力股份有限公司工程合約等，爰要求主管機關應對於台灣電力股份有限公司人員於退休後再任財團法人台灣機電工程服務社高階主管之情形，檢討其人事進用及薪資標準，俾符合利益迴避原則，及社會公平正義之觀感。</w:t>
      </w:r>
    </w:p>
    <w:p w:rsidR="003604AB"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F46EA4"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連署人：陳明文  蘇震清</w:t>
      </w:r>
    </w:p>
    <w:p w:rsidR="007464EE" w:rsidRPr="00B84035" w:rsidRDefault="007464EE"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2.財團法人台灣機電工程服務社代總經理等多位高階經理均由</w:t>
      </w:r>
      <w:r w:rsidR="00B84035" w:rsidRPr="00B84035">
        <w:rPr>
          <w:rFonts w:ascii="標楷體" w:hAnsi="標楷體" w:hint="eastAsia"/>
          <w:szCs w:val="32"/>
        </w:rPr>
        <w:t>台灣電力股份有限公司</w:t>
      </w:r>
      <w:r w:rsidRPr="00B84035">
        <w:rPr>
          <w:rFonts w:ascii="標楷體" w:hAnsi="標楷體" w:hint="eastAsia"/>
          <w:szCs w:val="32"/>
        </w:rPr>
        <w:t>退休人員轉任，除合理性待審酌外，亦可能造成利益衝突等情況。爰要求</w:t>
      </w:r>
      <w:r w:rsidR="00B84035" w:rsidRPr="00B84035">
        <w:rPr>
          <w:rFonts w:ascii="標楷體" w:hAnsi="標楷體" w:hint="eastAsia"/>
          <w:szCs w:val="32"/>
        </w:rPr>
        <w:t>台灣電力股份有限公司</w:t>
      </w:r>
      <w:r w:rsidRPr="00B84035">
        <w:rPr>
          <w:rFonts w:ascii="標楷體" w:hAnsi="標楷體" w:hint="eastAsia"/>
          <w:szCs w:val="32"/>
        </w:rPr>
        <w:t>應遵守立法院第8屆第2會期之院會決議，往後不得再派任高階主管至所投資之財團法人或子公司等，要求</w:t>
      </w:r>
      <w:r w:rsidR="00B84035" w:rsidRPr="00B84035">
        <w:rPr>
          <w:rFonts w:ascii="標楷體" w:hAnsi="標楷體" w:hint="eastAsia"/>
          <w:szCs w:val="32"/>
        </w:rPr>
        <w:t>台灣電力股份有限公司</w:t>
      </w:r>
      <w:r w:rsidRPr="00B84035">
        <w:rPr>
          <w:rFonts w:ascii="標楷體" w:hAnsi="標楷體" w:hint="eastAsia"/>
          <w:szCs w:val="32"/>
        </w:rPr>
        <w:t>自102年度開始不得再派任退休高階主管至</w:t>
      </w:r>
      <w:r w:rsidR="00CF2F17" w:rsidRPr="00B84035">
        <w:rPr>
          <w:rFonts w:ascii="標楷體" w:hAnsi="標楷體" w:hint="eastAsia"/>
          <w:szCs w:val="32"/>
        </w:rPr>
        <w:t>財團法人</w:t>
      </w:r>
      <w:r w:rsidRPr="00B84035">
        <w:rPr>
          <w:rFonts w:ascii="標楷體" w:hAnsi="標楷體" w:hint="eastAsia"/>
          <w:szCs w:val="32"/>
        </w:rPr>
        <w:t>台灣機電工程服務社任職。</w:t>
      </w:r>
    </w:p>
    <w:p w:rsidR="007464EE" w:rsidRPr="00B84035" w:rsidRDefault="007464EE"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  蘇震清  高志鵬  林佳龍</w:t>
      </w:r>
    </w:p>
    <w:p w:rsidR="003604AB" w:rsidRPr="00B84035" w:rsidRDefault="003604AB"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3.財團法人台灣機電工程服務社近年營收主要來自國外營業收入，如100年度決算營業收入3億3,072萬7,000元中，國外營業收入為2億7,557萬2,000元，占全年度營業收入之83.32％，而101年度及102年度之國外營業收入比重更高達至91.25％及92.16％，顯見財團法人台灣機電工程服務社之營業收入主要來自國外營業收入，且國外員額僅20餘人。反之，國內業務目前已甚少，惟國內員額高達70餘人，占財團法人台灣機電工程服務社全部員額數之七成以上，顯示財團法人台灣機電工程服務社並未有效率運用國內人力，甚至將財團法人台灣機電工程服務社當成台灣電力股份有限公司人員退休轉任之去處。</w:t>
      </w:r>
      <w:r w:rsidR="00EB7206">
        <w:rPr>
          <w:rFonts w:ascii="標楷體" w:hAnsi="標楷體" w:hint="eastAsia"/>
          <w:szCs w:val="32"/>
        </w:rPr>
        <w:t>爰</w:t>
      </w:r>
      <w:r w:rsidRPr="00B84035">
        <w:rPr>
          <w:rFonts w:ascii="標楷體" w:hAnsi="標楷體" w:hint="eastAsia"/>
          <w:szCs w:val="32"/>
        </w:rPr>
        <w:t>要求財團法人台灣機電工程服務社就現有國內人力之運用情況進行檢討，並將檢討報告送交立法院經濟委員會，以確實有效率運用國內人力，進而精簡用人成本，提升營運績效。</w:t>
      </w:r>
    </w:p>
    <w:p w:rsidR="003604AB"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3604AB" w:rsidRPr="00B84035" w:rsidRDefault="003604AB"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B84E90" w:rsidRPr="00B84035" w:rsidRDefault="00B84E90"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4.按財團法人台灣機電工程服務社捐助章程及經濟部對經濟事務財團法人管理及監督作業規範等，財團法人台灣機電工程服務社董事長、總經理人選實係由政府推派，而該社經理人員，則由董事長提名經董事會通過後聘任之。而依其提供之資料顯示，財團法人台灣機電工程服務社現任代總經理、工程事業部經理、企管事業部經理、財務會計部經理及主辦稽核等多位一級主管，均由台灣電力股份有限公司退休人員轉任。台灣電力股份有限公司係財團法人台灣機電工程服務社主要捐助人之一</w:t>
      </w:r>
      <w:r w:rsidR="00F67246">
        <w:rPr>
          <w:rFonts w:ascii="標楷體" w:hAnsi="標楷體" w:hint="eastAsia"/>
          <w:szCs w:val="32"/>
        </w:rPr>
        <w:t>(</w:t>
      </w:r>
      <w:r w:rsidRPr="00B84035">
        <w:rPr>
          <w:rFonts w:ascii="標楷體" w:hAnsi="標楷體" w:hint="eastAsia"/>
          <w:szCs w:val="32"/>
        </w:rPr>
        <w:t>原始捐助比率60％</w:t>
      </w:r>
      <w:r w:rsidR="00F67246">
        <w:rPr>
          <w:rFonts w:ascii="標楷體" w:hAnsi="標楷體" w:hint="eastAsia"/>
          <w:szCs w:val="32"/>
        </w:rPr>
        <w:t>)</w:t>
      </w:r>
      <w:r w:rsidRPr="00B84035">
        <w:rPr>
          <w:rFonts w:ascii="標楷體" w:hAnsi="標楷體" w:hint="eastAsia"/>
          <w:szCs w:val="32"/>
        </w:rPr>
        <w:t>，財團法人台灣機電工程服務社目前之代總經理、主要部門經理及主辦稽核等卻大多由台灣電力股份有限公司人員退休後旋即轉任，加以該等人員每月薪俸不低</w:t>
      </w:r>
      <w:r w:rsidR="00F67246">
        <w:rPr>
          <w:rFonts w:ascii="標楷體" w:hAnsi="標楷體" w:hint="eastAsia"/>
          <w:szCs w:val="32"/>
        </w:rPr>
        <w:t>(</w:t>
      </w:r>
      <w:r w:rsidRPr="00B84035">
        <w:rPr>
          <w:rFonts w:ascii="標楷體" w:hAnsi="標楷體" w:hint="eastAsia"/>
          <w:szCs w:val="32"/>
        </w:rPr>
        <w:t>均超過11萬餘元；尚不包括：考績獎金、三節獎金及不休假獎金等</w:t>
      </w:r>
      <w:r w:rsidR="00F67246">
        <w:rPr>
          <w:rFonts w:ascii="標楷體" w:hAnsi="標楷體" w:hint="eastAsia"/>
          <w:szCs w:val="32"/>
        </w:rPr>
        <w:t>)</w:t>
      </w:r>
      <w:r w:rsidRPr="00B84035">
        <w:rPr>
          <w:rFonts w:ascii="標楷體" w:hAnsi="標楷體" w:hint="eastAsia"/>
          <w:szCs w:val="32"/>
        </w:rPr>
        <w:t>。除與退休制度之設計理念未盡相符，且易遭外界批評財團法人淪為酬庸或安排退休公務(或國營事業)人員轉任處所，有違社會公平正義原則，爰要求改進。</w:t>
      </w:r>
    </w:p>
    <w:p w:rsidR="00B84E90" w:rsidRPr="00B84035" w:rsidRDefault="00B84E90"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提案人：陳明文  蘇震清  林岱樺</w:t>
      </w:r>
    </w:p>
    <w:p w:rsidR="00B84E90" w:rsidRPr="00B84035" w:rsidRDefault="00B84E90"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5.</w:t>
      </w:r>
      <w:r w:rsidR="00CE7FDB" w:rsidRPr="00B84035">
        <w:rPr>
          <w:rFonts w:ascii="標楷體" w:hAnsi="標楷體" w:hint="eastAsia"/>
          <w:szCs w:val="32"/>
        </w:rPr>
        <w:t>財團法人台灣機電工程服務社102年度</w:t>
      </w:r>
      <w:r w:rsidR="00CF2F17">
        <w:rPr>
          <w:rFonts w:ascii="標楷體" w:hAnsi="標楷體" w:hint="eastAsia"/>
          <w:szCs w:val="32"/>
        </w:rPr>
        <w:t>預計業務總收入</w:t>
      </w:r>
      <w:r w:rsidR="00CE7FDB" w:rsidRPr="00B84035">
        <w:rPr>
          <w:rFonts w:ascii="標楷體" w:hAnsi="標楷體" w:hint="eastAsia"/>
          <w:szCs w:val="32"/>
        </w:rPr>
        <w:t>4億2,899萬1</w:t>
      </w:r>
      <w:r w:rsidR="005B308E">
        <w:rPr>
          <w:rFonts w:ascii="標楷體" w:hAnsi="標楷體" w:hint="eastAsia"/>
          <w:szCs w:val="32"/>
        </w:rPr>
        <w:t>,000元</w:t>
      </w:r>
      <w:r w:rsidR="00CE7FDB" w:rsidRPr="00B84035">
        <w:rPr>
          <w:rFonts w:ascii="標楷體" w:hAnsi="標楷體" w:hint="eastAsia"/>
          <w:szCs w:val="32"/>
        </w:rPr>
        <w:t>，惟</w:t>
      </w:r>
      <w:r w:rsidR="00CF2F17">
        <w:rPr>
          <w:rFonts w:ascii="標楷體" w:hAnsi="標楷體" w:hint="eastAsia"/>
          <w:szCs w:val="32"/>
        </w:rPr>
        <w:t>預計本期賸餘</w:t>
      </w:r>
      <w:r w:rsidR="00CE7FDB" w:rsidRPr="00B84035">
        <w:rPr>
          <w:rFonts w:ascii="標楷體" w:hAnsi="標楷體" w:hint="eastAsia"/>
          <w:szCs w:val="32"/>
        </w:rPr>
        <w:t>僅2,097萬8</w:t>
      </w:r>
      <w:r w:rsidR="005B308E">
        <w:rPr>
          <w:rFonts w:ascii="標楷體" w:hAnsi="標楷體" w:hint="eastAsia"/>
          <w:szCs w:val="32"/>
        </w:rPr>
        <w:t>,000元</w:t>
      </w:r>
      <w:r w:rsidR="00CE7FDB" w:rsidRPr="00B84035">
        <w:rPr>
          <w:rFonts w:ascii="標楷體" w:hAnsi="標楷體" w:hint="eastAsia"/>
          <w:szCs w:val="32"/>
        </w:rPr>
        <w:t>，顯見該社營運成本甚高，其中用人費用所占比重大，如102年度用人費用1億7,280萬6,000元，即占業務支出之47.08％，幾近一半。因而</w:t>
      </w:r>
      <w:r w:rsidR="00B84035" w:rsidRPr="00B84035">
        <w:rPr>
          <w:rFonts w:ascii="標楷體" w:hAnsi="標楷體" w:hint="eastAsia"/>
          <w:szCs w:val="32"/>
        </w:rPr>
        <w:t>財團法人台灣機電工程服務社</w:t>
      </w:r>
      <w:r w:rsidR="00CE7FDB" w:rsidRPr="00B84035">
        <w:rPr>
          <w:rFonts w:ascii="標楷體" w:hAnsi="標楷體" w:hint="eastAsia"/>
          <w:szCs w:val="32"/>
        </w:rPr>
        <w:t>應就目前國內外業務之比重及性質，檢討現有國內人力之運用情況，以確實有效率運用國內人力，進而精簡用人成本，提升營運績效。</w:t>
      </w:r>
    </w:p>
    <w:p w:rsidR="00B84E90" w:rsidRPr="00B84035" w:rsidRDefault="00B84E90"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提案人：陳明文  蘇震清  林岱樺</w:t>
      </w:r>
    </w:p>
    <w:p w:rsidR="00663C1E" w:rsidRPr="00B84035" w:rsidRDefault="00663C1E"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6.</w:t>
      </w:r>
      <w:r w:rsidR="00B84035" w:rsidRPr="00B84035">
        <w:rPr>
          <w:rFonts w:ascii="標楷體" w:hAnsi="標楷體" w:hint="eastAsia"/>
          <w:szCs w:val="32"/>
        </w:rPr>
        <w:t>財團法人台灣機電工程服務社</w:t>
      </w:r>
      <w:r w:rsidRPr="00B84035">
        <w:rPr>
          <w:rFonts w:ascii="標楷體" w:hAnsi="標楷體" w:hint="eastAsia"/>
          <w:szCs w:val="32"/>
        </w:rPr>
        <w:t>102年度預算案「利息收入」科目編列3,047萬2</w:t>
      </w:r>
      <w:r w:rsidR="005B308E">
        <w:rPr>
          <w:rFonts w:ascii="標楷體" w:hAnsi="標楷體" w:hint="eastAsia"/>
          <w:szCs w:val="32"/>
        </w:rPr>
        <w:t>,000元</w:t>
      </w:r>
      <w:r w:rsidRPr="00B84035">
        <w:rPr>
          <w:rFonts w:ascii="標楷體" w:hAnsi="標楷體" w:hint="eastAsia"/>
          <w:szCs w:val="32"/>
        </w:rPr>
        <w:t>，較101年度預計數2,916萬1</w:t>
      </w:r>
      <w:r w:rsidR="005B308E">
        <w:rPr>
          <w:rFonts w:ascii="標楷體" w:hAnsi="標楷體" w:hint="eastAsia"/>
          <w:szCs w:val="32"/>
        </w:rPr>
        <w:t>,000元</w:t>
      </w:r>
      <w:r w:rsidR="00BD4F5F">
        <w:rPr>
          <w:rFonts w:ascii="標楷體" w:hAnsi="標楷體" w:hint="eastAsia"/>
          <w:szCs w:val="32"/>
        </w:rPr>
        <w:t>，</w:t>
      </w:r>
      <w:r w:rsidRPr="00B84035">
        <w:rPr>
          <w:rFonts w:ascii="標楷體" w:hAnsi="標楷體" w:hint="eastAsia"/>
          <w:szCs w:val="32"/>
        </w:rPr>
        <w:t>增加131萬1</w:t>
      </w:r>
      <w:r w:rsidR="005B308E">
        <w:rPr>
          <w:rFonts w:ascii="標楷體" w:hAnsi="標楷體" w:hint="eastAsia"/>
          <w:szCs w:val="32"/>
        </w:rPr>
        <w:t>,000元</w:t>
      </w:r>
      <w:r w:rsidRPr="00B84035">
        <w:rPr>
          <w:rFonts w:ascii="標楷體" w:hAnsi="標楷體" w:hint="eastAsia"/>
          <w:szCs w:val="32"/>
        </w:rPr>
        <w:t>，增幅達</w:t>
      </w:r>
      <w:r w:rsidR="00EF4C03">
        <w:rPr>
          <w:rFonts w:ascii="標楷體" w:hAnsi="標楷體" w:hint="eastAsia"/>
          <w:szCs w:val="32"/>
        </w:rPr>
        <w:t>4.5</w:t>
      </w:r>
      <w:r w:rsidRPr="00B84035">
        <w:rPr>
          <w:rFonts w:ascii="標楷體" w:hAnsi="標楷體" w:hint="eastAsia"/>
          <w:szCs w:val="32"/>
        </w:rPr>
        <w:t>％。另100年度決算之利息收入則高達4,836萬元，占100年度決算業務收入3億3,072萬7</w:t>
      </w:r>
      <w:r w:rsidR="005B308E">
        <w:rPr>
          <w:rFonts w:ascii="標楷體" w:hAnsi="標楷體" w:hint="eastAsia"/>
          <w:szCs w:val="32"/>
        </w:rPr>
        <w:t>,000元</w:t>
      </w:r>
      <w:r w:rsidRPr="00B84035">
        <w:rPr>
          <w:rFonts w:ascii="標楷體" w:hAnsi="標楷體" w:hint="eastAsia"/>
          <w:szCs w:val="32"/>
        </w:rPr>
        <w:t>之14.62％，顯見利息收入亦為</w:t>
      </w:r>
      <w:r w:rsidR="00B84035" w:rsidRPr="00B84035">
        <w:rPr>
          <w:rFonts w:ascii="標楷體" w:hAnsi="標楷體" w:hint="eastAsia"/>
          <w:szCs w:val="32"/>
        </w:rPr>
        <w:t>財團法人台灣機電工程服務社</w:t>
      </w:r>
      <w:r w:rsidRPr="00B84035">
        <w:rPr>
          <w:rFonts w:ascii="標楷體" w:hAnsi="標楷體" w:hint="eastAsia"/>
          <w:szCs w:val="32"/>
        </w:rPr>
        <w:t>重要收入項目之一，惟近來匯率波動頗為劇烈，為避免該社收入遭受嚴重侵蝕，特要求該社應注意外幣存款匯兌風險之控管，以避免發生匯兌損失。</w:t>
      </w:r>
    </w:p>
    <w:p w:rsidR="00EF4C03" w:rsidRPr="00B84035" w:rsidRDefault="00EF4C03"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663C1E" w:rsidRPr="00B84035" w:rsidRDefault="00EF4C03"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連署人：高志鵬  林岱樺  蘇震清  許忠信</w:t>
      </w:r>
    </w:p>
    <w:p w:rsidR="00663C1E" w:rsidRPr="00B84035" w:rsidRDefault="00663C1E" w:rsidP="006A42FB">
      <w:pPr>
        <w:pStyle w:val="af5"/>
        <w:overflowPunct w:val="0"/>
        <w:spacing w:line="520" w:lineRule="exact"/>
        <w:ind w:leftChars="300" w:left="1329" w:hangingChars="100" w:hanging="332"/>
        <w:rPr>
          <w:rFonts w:ascii="標楷體" w:hAnsi="標楷體"/>
          <w:szCs w:val="32"/>
        </w:rPr>
      </w:pPr>
      <w:r w:rsidRPr="00B84035">
        <w:rPr>
          <w:rFonts w:ascii="標楷體" w:hAnsi="標楷體" w:hint="eastAsia"/>
          <w:szCs w:val="32"/>
        </w:rPr>
        <w:t>7.鑑於</w:t>
      </w:r>
      <w:r w:rsidR="00B84035" w:rsidRPr="00B84035">
        <w:rPr>
          <w:rFonts w:ascii="標楷體" w:hAnsi="標楷體" w:hint="eastAsia"/>
          <w:szCs w:val="32"/>
        </w:rPr>
        <w:t>台灣電力股份有限公司</w:t>
      </w:r>
      <w:r w:rsidRPr="00B84035">
        <w:rPr>
          <w:rFonts w:ascii="標楷體" w:hAnsi="標楷體" w:hint="eastAsia"/>
          <w:szCs w:val="32"/>
        </w:rPr>
        <w:t>係</w:t>
      </w:r>
      <w:r w:rsidR="00B84035" w:rsidRPr="00B84035">
        <w:rPr>
          <w:rFonts w:ascii="標楷體" w:hAnsi="標楷體" w:hint="eastAsia"/>
          <w:szCs w:val="32"/>
        </w:rPr>
        <w:t>財團法人台灣機電工程服務社</w:t>
      </w:r>
      <w:r w:rsidRPr="00B84035">
        <w:rPr>
          <w:rFonts w:ascii="標楷體" w:hAnsi="標楷體" w:hint="eastAsia"/>
          <w:szCs w:val="32"/>
        </w:rPr>
        <w:t>主要捐助人之一</w:t>
      </w:r>
      <w:r w:rsidR="00F67246">
        <w:rPr>
          <w:rFonts w:ascii="標楷體" w:hAnsi="標楷體" w:hint="eastAsia"/>
          <w:szCs w:val="32"/>
        </w:rPr>
        <w:t>(</w:t>
      </w:r>
      <w:r w:rsidRPr="00B84035">
        <w:rPr>
          <w:rFonts w:ascii="標楷體" w:hAnsi="標楷體" w:hint="eastAsia"/>
          <w:szCs w:val="32"/>
        </w:rPr>
        <w:t>原始捐助比率60％</w:t>
      </w:r>
      <w:r w:rsidR="00F67246">
        <w:rPr>
          <w:rFonts w:ascii="標楷體" w:hAnsi="標楷體" w:hint="eastAsia"/>
          <w:szCs w:val="32"/>
        </w:rPr>
        <w:t>)</w:t>
      </w:r>
      <w:r w:rsidRPr="00B84035">
        <w:rPr>
          <w:rFonts w:ascii="標楷體" w:hAnsi="標楷體" w:hint="eastAsia"/>
          <w:szCs w:val="32"/>
        </w:rPr>
        <w:t>，</w:t>
      </w:r>
      <w:r w:rsidR="00B84035" w:rsidRPr="00B84035">
        <w:rPr>
          <w:rFonts w:ascii="標楷體" w:hAnsi="標楷體" w:hint="eastAsia"/>
          <w:szCs w:val="32"/>
        </w:rPr>
        <w:t>財團法人台灣機電工程服務社</w:t>
      </w:r>
      <w:r w:rsidRPr="00B84035">
        <w:rPr>
          <w:rFonts w:ascii="標楷體" w:hAnsi="標楷體" w:hint="eastAsia"/>
          <w:szCs w:val="32"/>
        </w:rPr>
        <w:t>目前之代總經理、主要部門經理及主辦稽核等卻大多由</w:t>
      </w:r>
      <w:r w:rsidR="00B84035" w:rsidRPr="00B84035">
        <w:rPr>
          <w:rFonts w:ascii="標楷體" w:hAnsi="標楷體" w:hint="eastAsia"/>
          <w:szCs w:val="32"/>
        </w:rPr>
        <w:t>台灣電力股份有限公司</w:t>
      </w:r>
      <w:r w:rsidRPr="00B84035">
        <w:rPr>
          <w:rFonts w:ascii="標楷體" w:hAnsi="標楷體" w:hint="eastAsia"/>
          <w:szCs w:val="32"/>
        </w:rPr>
        <w:t>人員退休後旋即轉任，加以該等人員每月薪俸不低</w:t>
      </w:r>
      <w:r w:rsidR="00B35151">
        <w:rPr>
          <w:rFonts w:ascii="標楷體" w:hAnsi="標楷體" w:hint="eastAsia"/>
          <w:szCs w:val="32"/>
        </w:rPr>
        <w:t>(</w:t>
      </w:r>
      <w:r w:rsidRPr="00B84035">
        <w:rPr>
          <w:rFonts w:ascii="標楷體" w:hAnsi="標楷體" w:hint="eastAsia"/>
          <w:szCs w:val="32"/>
        </w:rPr>
        <w:t>均超過11萬餘元；尚不包括：考績獎金、三節獎金及不休假獎金等</w:t>
      </w:r>
      <w:r w:rsidR="00B35151">
        <w:rPr>
          <w:rFonts w:ascii="標楷體" w:hAnsi="標楷體" w:hint="eastAsia"/>
          <w:szCs w:val="32"/>
        </w:rPr>
        <w:t>)</w:t>
      </w:r>
      <w:r w:rsidRPr="00B84035">
        <w:rPr>
          <w:rFonts w:ascii="標楷體" w:hAnsi="標楷體" w:hint="eastAsia"/>
          <w:szCs w:val="32"/>
        </w:rPr>
        <w:t>，顯見該社除退休制度之設計理念未盡相符，且易遭外界批評財團法人淪為酬庸或安排退休公務(或國營事業)人員轉任處所，有違社會公平正義原則，為杜絕財團法人淪為人事酬庸之處所，並考量</w:t>
      </w:r>
      <w:r w:rsidR="00B84035" w:rsidRPr="00B84035">
        <w:rPr>
          <w:rFonts w:ascii="標楷體" w:hAnsi="標楷體" w:hint="eastAsia"/>
          <w:szCs w:val="32"/>
        </w:rPr>
        <w:t>財團法人台灣機電工程服務社</w:t>
      </w:r>
      <w:r w:rsidRPr="00B84035">
        <w:rPr>
          <w:rFonts w:ascii="標楷體" w:hAnsi="標楷體" w:hint="eastAsia"/>
          <w:szCs w:val="32"/>
        </w:rPr>
        <w:t>與其他營利事業合作承攬</w:t>
      </w:r>
      <w:r w:rsidR="00B84035" w:rsidRPr="00B84035">
        <w:rPr>
          <w:rFonts w:ascii="標楷體" w:hAnsi="標楷體" w:hint="eastAsia"/>
          <w:szCs w:val="32"/>
        </w:rPr>
        <w:t>台灣電力股份有限公司</w:t>
      </w:r>
      <w:r w:rsidRPr="00B84035">
        <w:rPr>
          <w:rFonts w:ascii="標楷體" w:hAnsi="標楷體" w:hint="eastAsia"/>
          <w:szCs w:val="32"/>
        </w:rPr>
        <w:t>工程合約等，要求該社立即檢討用人薪資標準，並嚴禁</w:t>
      </w:r>
      <w:r w:rsidR="00B84035" w:rsidRPr="00B84035">
        <w:rPr>
          <w:rFonts w:ascii="標楷體" w:hAnsi="標楷體" w:hint="eastAsia"/>
          <w:szCs w:val="32"/>
        </w:rPr>
        <w:t>台灣電力股份有限公司</w:t>
      </w:r>
      <w:r w:rsidRPr="00B84035">
        <w:rPr>
          <w:rFonts w:ascii="標楷體" w:hAnsi="標楷體" w:hint="eastAsia"/>
          <w:szCs w:val="32"/>
        </w:rPr>
        <w:t>退休人員轉任，以符合利益迴避原則及社會公平正義之觀感。</w:t>
      </w:r>
    </w:p>
    <w:p w:rsidR="00663C1E" w:rsidRPr="00B84035" w:rsidRDefault="00663C1E"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663C1E" w:rsidRPr="00B84035" w:rsidRDefault="00663C1E"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連署人：高志鵬  林岱樺  蘇震清  許忠信</w:t>
      </w:r>
    </w:p>
    <w:p w:rsidR="002B475B" w:rsidRPr="00B84035" w:rsidRDefault="00F46EA4"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四、</w:t>
      </w:r>
      <w:r w:rsidR="002B475B" w:rsidRPr="00B84035">
        <w:rPr>
          <w:rFonts w:ascii="標楷體" w:hAnsi="標楷體" w:hint="eastAsia"/>
          <w:b/>
          <w:szCs w:val="32"/>
        </w:rPr>
        <w:t>財團法人台灣非破壞檢測協會</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(一)</w:t>
      </w:r>
      <w:r w:rsidRPr="00756F08">
        <w:rPr>
          <w:rFonts w:ascii="華康楷書體W5" w:eastAsia="華康楷書體W5" w:hAnsi="標楷體" w:hint="eastAsia"/>
          <w:sz w:val="32"/>
          <w:szCs w:val="32"/>
        </w:rPr>
        <w:t>工作計畫部分：應依據業務總收支、固定資產之建設改良擴充及資金運用等項之審查結果，隨同調整。</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(二)業務</w:t>
      </w:r>
      <w:r w:rsidRPr="00756F08">
        <w:rPr>
          <w:rFonts w:ascii="華康楷書體W5" w:eastAsia="華康楷書體W5" w:hAnsi="標楷體" w:hint="eastAsia"/>
          <w:sz w:val="32"/>
          <w:szCs w:val="32"/>
        </w:rPr>
        <w:t>收支部分：</w:t>
      </w:r>
    </w:p>
    <w:p w:rsidR="008D6A60" w:rsidRPr="00756F08" w:rsidRDefault="008D6A60"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8E2D2D">
        <w:rPr>
          <w:rFonts w:ascii="華康楷書體W5" w:eastAsia="華康楷書體W5" w:hAnsi="標楷體" w:hint="eastAsia"/>
          <w:sz w:val="32"/>
          <w:szCs w:val="32"/>
        </w:rPr>
        <w:t>1.業務</w:t>
      </w:r>
      <w:r w:rsidRPr="00756F08">
        <w:rPr>
          <w:rFonts w:ascii="華康楷書體W5" w:eastAsia="華康楷書體W5" w:hAnsi="標楷體" w:hint="eastAsia"/>
          <w:sz w:val="32"/>
          <w:szCs w:val="32"/>
        </w:rPr>
        <w:t>總收入：1,844萬元，照列。</w:t>
      </w:r>
    </w:p>
    <w:p w:rsidR="008D6A60" w:rsidRPr="00756F08" w:rsidRDefault="008D6A60"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2.業務總支出：原列1,757萬8,000元，減列「</w:t>
      </w:r>
      <w:r w:rsidR="00AF63E9" w:rsidRPr="00AF63E9">
        <w:rPr>
          <w:rFonts w:ascii="華康楷書體W5" w:eastAsia="華康楷書體W5" w:hAnsi="標楷體" w:hint="eastAsia"/>
          <w:sz w:val="32"/>
          <w:szCs w:val="32"/>
        </w:rPr>
        <w:t>業務總支出</w:t>
      </w:r>
      <w:r w:rsidRPr="00756F08">
        <w:rPr>
          <w:rFonts w:ascii="華康楷書體W5" w:eastAsia="華康楷書體W5" w:hAnsi="標楷體" w:hint="eastAsia"/>
          <w:sz w:val="32"/>
          <w:szCs w:val="32"/>
        </w:rPr>
        <w:t>」1萬8,000元</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科目自行調整</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w:t>
      </w:r>
      <w:r w:rsidR="00AF63E9">
        <w:rPr>
          <w:rFonts w:ascii="華康楷書體W5" w:eastAsia="華康楷書體W5" w:hAnsi="標楷體" w:hint="eastAsia"/>
          <w:sz w:val="32"/>
          <w:szCs w:val="32"/>
        </w:rPr>
        <w:t>服務</w:t>
      </w:r>
      <w:r w:rsidRPr="00756F08">
        <w:rPr>
          <w:rFonts w:ascii="華康楷書體W5" w:eastAsia="華康楷書體W5" w:hAnsi="標楷體" w:hint="eastAsia"/>
          <w:sz w:val="32"/>
          <w:szCs w:val="32"/>
        </w:rPr>
        <w:t>支出－授證會費用」10萬元，共計減列11萬8,000元，其餘均照列，改列為1,746萬元。</w:t>
      </w:r>
    </w:p>
    <w:p w:rsidR="008D6A60" w:rsidRPr="00756F08" w:rsidRDefault="008D6A60"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3.本期賸餘：原列86萬2,000元，增列11萬8,000元，改列為98萬元。</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(三)</w:t>
      </w:r>
      <w:r w:rsidRPr="00756F08">
        <w:rPr>
          <w:rFonts w:ascii="華康楷書體W5" w:eastAsia="華康楷書體W5" w:hAnsi="標楷體" w:hint="eastAsia"/>
          <w:sz w:val="32"/>
          <w:szCs w:val="32"/>
        </w:rPr>
        <w:t>固定資產之建設改良擴充：15萬元，照列。</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(四)</w:t>
      </w:r>
      <w:r w:rsidRPr="00756F08">
        <w:rPr>
          <w:rFonts w:ascii="華康楷書體W5" w:eastAsia="華康楷書體W5" w:hAnsi="標楷體" w:hint="eastAsia"/>
          <w:sz w:val="32"/>
          <w:szCs w:val="32"/>
        </w:rPr>
        <w:t>資金運用部分：應依據業務總收支、固定資產之建設改良擴充等項之審查結果，隨同調整。</w:t>
      </w:r>
    </w:p>
    <w:p w:rsidR="002B475B" w:rsidRPr="00B84035" w:rsidRDefault="00F46EA4"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五、</w:t>
      </w:r>
      <w:r w:rsidR="002B475B" w:rsidRPr="00B84035">
        <w:rPr>
          <w:rFonts w:ascii="標楷體" w:hAnsi="標楷體" w:hint="eastAsia"/>
          <w:b/>
          <w:szCs w:val="32"/>
        </w:rPr>
        <w:t>財團法人台灣電子檢驗中心</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(一)</w:t>
      </w:r>
      <w:r w:rsidRPr="00756F08">
        <w:rPr>
          <w:rFonts w:ascii="華康楷書體W5" w:eastAsia="華康楷書體W5" w:hAnsi="標楷體" w:hint="eastAsia"/>
          <w:sz w:val="32"/>
          <w:szCs w:val="32"/>
        </w:rPr>
        <w:t>工作計畫部分：應依據業務總收支、固定資產之建設改良擴充及資金運用等項之審查結果，隨同調整。</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(二)業務</w:t>
      </w:r>
      <w:r w:rsidRPr="00756F08">
        <w:rPr>
          <w:rFonts w:ascii="華康楷書體W5" w:eastAsia="華康楷書體W5" w:hAnsi="標楷體" w:hint="eastAsia"/>
          <w:sz w:val="32"/>
          <w:szCs w:val="32"/>
        </w:rPr>
        <w:t>收支部分：</w:t>
      </w:r>
    </w:p>
    <w:p w:rsidR="008D6A60" w:rsidRPr="00756F08" w:rsidRDefault="008D6A60"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8E2D2D">
        <w:rPr>
          <w:rFonts w:ascii="華康楷書體W5" w:eastAsia="華康楷書體W5" w:hAnsi="標楷體" w:hint="eastAsia"/>
          <w:sz w:val="32"/>
          <w:szCs w:val="32"/>
        </w:rPr>
        <w:t>1.業務</w:t>
      </w:r>
      <w:r w:rsidRPr="00756F08">
        <w:rPr>
          <w:rFonts w:ascii="華康楷書體W5" w:eastAsia="華康楷書體W5" w:hAnsi="標楷體" w:hint="eastAsia"/>
          <w:sz w:val="32"/>
          <w:szCs w:val="32"/>
        </w:rPr>
        <w:t>總收入：6億5,311萬7,000元，照列。</w:t>
      </w:r>
    </w:p>
    <w:p w:rsidR="008D6A60" w:rsidRPr="00756F08" w:rsidRDefault="008D6A60"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2.業務總支出：原列5億6,467萬7,000元，減列「</w:t>
      </w:r>
      <w:r w:rsidR="007E5056" w:rsidRPr="007E5056">
        <w:rPr>
          <w:rFonts w:ascii="華康楷書體W5" w:eastAsia="華康楷書體W5" w:hAnsi="標楷體" w:hint="eastAsia"/>
          <w:sz w:val="32"/>
          <w:szCs w:val="32"/>
        </w:rPr>
        <w:t>業務總支出</w:t>
      </w:r>
      <w:r w:rsidRPr="00756F08">
        <w:rPr>
          <w:rFonts w:ascii="華康楷書體W5" w:eastAsia="華康楷書體W5" w:hAnsi="標楷體" w:hint="eastAsia"/>
          <w:sz w:val="32"/>
          <w:szCs w:val="32"/>
        </w:rPr>
        <w:t>」56萬5,000元</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科目自行調整</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，其餘均照列，改列為5億6,411萬2,000元。</w:t>
      </w:r>
    </w:p>
    <w:p w:rsidR="008D6A60" w:rsidRPr="00756F08" w:rsidRDefault="008D6A60"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3.本期賸餘：原列8,844萬元，增列56萬5,000元，改列為8,900萬5,000元。</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(三)</w:t>
      </w:r>
      <w:r w:rsidRPr="00756F08">
        <w:rPr>
          <w:rFonts w:ascii="華康楷書體W5" w:eastAsia="華康楷書體W5" w:hAnsi="標楷體" w:hint="eastAsia"/>
          <w:sz w:val="32"/>
          <w:szCs w:val="32"/>
        </w:rPr>
        <w:t>固定資產之建設改良擴充：8,057萬7,000元，照列。</w:t>
      </w:r>
    </w:p>
    <w:p w:rsidR="008D6A60" w:rsidRPr="00756F08" w:rsidRDefault="008D6A60"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(四)</w:t>
      </w:r>
      <w:r w:rsidRPr="00756F08">
        <w:rPr>
          <w:rFonts w:ascii="華康楷書體W5" w:eastAsia="華康楷書體W5" w:hAnsi="標楷體" w:hint="eastAsia"/>
          <w:sz w:val="32"/>
          <w:szCs w:val="32"/>
        </w:rPr>
        <w:t>資金運用部分：應依據業務總收支、固定資產之建設改良擴充等項之審查結果，隨同調整。</w:t>
      </w:r>
    </w:p>
    <w:p w:rsidR="00F46EA4" w:rsidRPr="00B84035" w:rsidRDefault="00F46EA4" w:rsidP="006A42FB">
      <w:pPr>
        <w:overflowPunct w:val="0"/>
        <w:autoSpaceDE w:val="0"/>
        <w:autoSpaceDN w:val="0"/>
        <w:spacing w:line="520" w:lineRule="exact"/>
        <w:ind w:leftChars="100" w:left="997" w:hangingChars="200" w:hanging="665"/>
        <w:jc w:val="both"/>
        <w:rPr>
          <w:rFonts w:ascii="華康楷書體W5" w:eastAsia="華康楷書體W5" w:hAnsi="標楷體"/>
          <w:noProof/>
          <w:kern w:val="0"/>
          <w:szCs w:val="32"/>
        </w:rPr>
      </w:pPr>
      <w:r w:rsidRPr="00B84035">
        <w:rPr>
          <w:rFonts w:ascii="華康楷書體W5" w:eastAsia="華康楷書體W5" w:hAnsi="標楷體" w:hint="eastAsia"/>
          <w:noProof/>
          <w:kern w:val="0"/>
          <w:szCs w:val="32"/>
        </w:rPr>
        <w:t>(五)通過決議</w:t>
      </w:r>
      <w:r w:rsidR="006935E6" w:rsidRPr="00B84035">
        <w:rPr>
          <w:rFonts w:ascii="華康楷書體W5" w:eastAsia="華康楷書體W5" w:hAnsi="標楷體" w:hint="eastAsia"/>
          <w:noProof/>
          <w:kern w:val="0"/>
          <w:szCs w:val="32"/>
        </w:rPr>
        <w:t>5</w:t>
      </w:r>
      <w:r w:rsidRPr="00B84035">
        <w:rPr>
          <w:rFonts w:ascii="華康楷書體W5" w:eastAsia="華康楷書體W5" w:hAnsi="標楷體" w:hint="eastAsia"/>
          <w:noProof/>
          <w:kern w:val="0"/>
          <w:szCs w:val="32"/>
        </w:rPr>
        <w:t>項：</w:t>
      </w:r>
    </w:p>
    <w:p w:rsidR="00F46EA4" w:rsidRPr="00B84035" w:rsidRDefault="00F46EA4"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1.</w:t>
      </w:r>
      <w:r w:rsidR="00C27E44" w:rsidRPr="00B84035">
        <w:rPr>
          <w:rFonts w:ascii="標楷體" w:hAnsi="標楷體" w:hint="eastAsia"/>
          <w:szCs w:val="32"/>
        </w:rPr>
        <w:t>財團法人台灣電子檢驗中心主要業務收入來源為提供電子檢驗與發證服務，近年度收支結餘穩定，現金餘額逐年增加，爰要求宜妥善運用資金，積極辦理促進電子工業進步之公益事務，與民間企業區隔，以符財團法人設置之目的及功能性，切</w:t>
      </w:r>
      <w:r w:rsidR="007E5056" w:rsidRPr="00B84035">
        <w:rPr>
          <w:rFonts w:ascii="標楷體" w:hAnsi="標楷體" w:hint="eastAsia"/>
          <w:szCs w:val="32"/>
        </w:rPr>
        <w:t>確</w:t>
      </w:r>
      <w:r w:rsidR="00C27E44" w:rsidRPr="00B84035">
        <w:rPr>
          <w:rFonts w:ascii="標楷體" w:hAnsi="標楷體" w:hint="eastAsia"/>
          <w:szCs w:val="32"/>
        </w:rPr>
        <w:t>落實公益財團法人之功能。</w:t>
      </w:r>
    </w:p>
    <w:p w:rsidR="00C27E44" w:rsidRPr="00B84035" w:rsidRDefault="00C27E4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F46EA4" w:rsidRPr="00B84035" w:rsidRDefault="00C27E44"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AB7A3F" w:rsidRPr="00B84035" w:rsidRDefault="00AB7A3F"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2.</w:t>
      </w:r>
      <w:r w:rsidR="00812B7A" w:rsidRPr="00812B7A">
        <w:rPr>
          <w:rFonts w:ascii="標楷體" w:hAnsi="標楷體" w:hint="eastAsia"/>
          <w:szCs w:val="32"/>
        </w:rPr>
        <w:t>財團法人台灣電子檢驗中心</w:t>
      </w:r>
      <w:r w:rsidRPr="005B308E">
        <w:rPr>
          <w:rFonts w:ascii="標楷體" w:hAnsi="標楷體" w:hint="eastAsia"/>
          <w:szCs w:val="32"/>
        </w:rPr>
        <w:t>102年</w:t>
      </w:r>
      <w:r w:rsidRPr="00B84035">
        <w:rPr>
          <w:rFonts w:ascii="標楷體" w:hAnsi="標楷體" w:hint="eastAsia"/>
          <w:szCs w:val="32"/>
        </w:rPr>
        <w:t>度預算案用人費用彙計表編列「年節獎金」3</w:t>
      </w:r>
      <w:r w:rsidR="00812B7A">
        <w:rPr>
          <w:rFonts w:ascii="標楷體" w:hAnsi="標楷體" w:hint="eastAsia"/>
          <w:szCs w:val="32"/>
        </w:rPr>
        <w:t>,</w:t>
      </w:r>
      <w:r w:rsidRPr="00B84035">
        <w:rPr>
          <w:rFonts w:ascii="標楷體" w:hAnsi="標楷體" w:hint="eastAsia"/>
          <w:szCs w:val="32"/>
        </w:rPr>
        <w:t>173萬6</w:t>
      </w:r>
      <w:r w:rsidR="005B308E">
        <w:rPr>
          <w:rFonts w:ascii="標楷體" w:hAnsi="標楷體" w:hint="eastAsia"/>
          <w:szCs w:val="32"/>
        </w:rPr>
        <w:t>,000元</w:t>
      </w:r>
      <w:r w:rsidRPr="00B84035">
        <w:rPr>
          <w:rFonts w:ascii="標楷體" w:hAnsi="標楷體" w:hint="eastAsia"/>
          <w:szCs w:val="32"/>
        </w:rPr>
        <w:t>及「績效獎金」1</w:t>
      </w:r>
      <w:r w:rsidR="00812B7A">
        <w:rPr>
          <w:rFonts w:ascii="標楷體" w:hAnsi="標楷體" w:hint="eastAsia"/>
          <w:szCs w:val="32"/>
        </w:rPr>
        <w:t>,</w:t>
      </w:r>
      <w:r w:rsidRPr="00B84035">
        <w:rPr>
          <w:rFonts w:ascii="標楷體" w:hAnsi="標楷體" w:hint="eastAsia"/>
          <w:szCs w:val="32"/>
        </w:rPr>
        <w:t>300萬元，合計4</w:t>
      </w:r>
      <w:r w:rsidR="00812B7A">
        <w:rPr>
          <w:rFonts w:ascii="標楷體" w:hAnsi="標楷體" w:hint="eastAsia"/>
          <w:szCs w:val="32"/>
        </w:rPr>
        <w:t>,</w:t>
      </w:r>
      <w:r w:rsidRPr="00B84035">
        <w:rPr>
          <w:rFonts w:ascii="標楷體" w:hAnsi="標楷體" w:hint="eastAsia"/>
          <w:szCs w:val="32"/>
        </w:rPr>
        <w:t>473萬6</w:t>
      </w:r>
      <w:r w:rsidR="005B308E">
        <w:rPr>
          <w:rFonts w:ascii="標楷體" w:hAnsi="標楷體" w:hint="eastAsia"/>
          <w:szCs w:val="32"/>
        </w:rPr>
        <w:t>,000元</w:t>
      </w:r>
      <w:r w:rsidRPr="00B84035">
        <w:rPr>
          <w:rFonts w:ascii="標楷體" w:hAnsi="標楷體" w:hint="eastAsia"/>
          <w:szCs w:val="32"/>
        </w:rPr>
        <w:t>；惟查</w:t>
      </w:r>
      <w:r w:rsidR="00812B7A" w:rsidRPr="00812B7A">
        <w:rPr>
          <w:rFonts w:ascii="標楷體" w:hAnsi="標楷體" w:hint="eastAsia"/>
          <w:szCs w:val="32"/>
        </w:rPr>
        <w:t>財團法人台灣電子檢驗中心</w:t>
      </w:r>
      <w:r w:rsidRPr="00B84035">
        <w:rPr>
          <w:rFonts w:ascii="標楷體" w:hAnsi="標楷體" w:hint="eastAsia"/>
          <w:szCs w:val="32"/>
        </w:rPr>
        <w:t>獎金發放連年超支，98年度至100年度超支金額分別為1</w:t>
      </w:r>
      <w:r w:rsidR="00812B7A">
        <w:rPr>
          <w:rFonts w:ascii="標楷體" w:hAnsi="標楷體" w:hint="eastAsia"/>
          <w:szCs w:val="32"/>
        </w:rPr>
        <w:t>,</w:t>
      </w:r>
      <w:r w:rsidRPr="00B84035">
        <w:rPr>
          <w:rFonts w:ascii="標楷體" w:hAnsi="標楷體" w:hint="eastAsia"/>
          <w:szCs w:val="32"/>
        </w:rPr>
        <w:t>520萬元、1</w:t>
      </w:r>
      <w:r w:rsidR="00812B7A">
        <w:rPr>
          <w:rFonts w:ascii="標楷體" w:hAnsi="標楷體" w:hint="eastAsia"/>
          <w:szCs w:val="32"/>
        </w:rPr>
        <w:t>,</w:t>
      </w:r>
      <w:r w:rsidRPr="00B84035">
        <w:rPr>
          <w:rFonts w:ascii="標楷體" w:hAnsi="標楷體" w:hint="eastAsia"/>
          <w:szCs w:val="32"/>
        </w:rPr>
        <w:t>411萬7</w:t>
      </w:r>
      <w:r w:rsidR="005B308E">
        <w:rPr>
          <w:rFonts w:ascii="標楷體" w:hAnsi="標楷體" w:hint="eastAsia"/>
          <w:szCs w:val="32"/>
        </w:rPr>
        <w:t>,000元</w:t>
      </w:r>
      <w:r w:rsidRPr="00B84035">
        <w:rPr>
          <w:rFonts w:ascii="標楷體" w:hAnsi="標楷體" w:hint="eastAsia"/>
          <w:szCs w:val="32"/>
        </w:rPr>
        <w:t>及2</w:t>
      </w:r>
      <w:r w:rsidR="00812B7A">
        <w:rPr>
          <w:rFonts w:ascii="標楷體" w:hAnsi="標楷體" w:hint="eastAsia"/>
          <w:szCs w:val="32"/>
        </w:rPr>
        <w:t>,</w:t>
      </w:r>
      <w:r w:rsidRPr="00B84035">
        <w:rPr>
          <w:rFonts w:ascii="標楷體" w:hAnsi="標楷體" w:hint="eastAsia"/>
          <w:szCs w:val="32"/>
        </w:rPr>
        <w:t>378萬元，其獎金預算控管與相關預算說明顯有未當，應予檢討改進。</w:t>
      </w:r>
    </w:p>
    <w:p w:rsidR="00AB7A3F" w:rsidRPr="00B84035" w:rsidRDefault="00AB7A3F"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提案人：蘇震清  黃偉哲</w:t>
      </w:r>
    </w:p>
    <w:p w:rsidR="00AB7A3F" w:rsidRPr="00B84035" w:rsidRDefault="00AB7A3F"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w:t>
      </w:r>
    </w:p>
    <w:p w:rsidR="00580AF6" w:rsidRPr="00B84035" w:rsidRDefault="00580AF6"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3.</w:t>
      </w:r>
      <w:r w:rsidR="00EF7DE5" w:rsidRPr="00B84035">
        <w:rPr>
          <w:rFonts w:ascii="標楷體" w:hAnsi="標楷體" w:hint="eastAsia"/>
          <w:szCs w:val="32"/>
        </w:rPr>
        <w:t>財團法人台灣電子檢驗中心接受政府委辦業務執行產品進口逐批檢驗及內銷檢驗、代施國際標準品質環境等管理系統之評鑑追查及通信產品之審驗等業務，又接受民營機構委託提供技術諮詢、測試及檢驗業務，其部分項目具相關性，應避免此情況發生，謹守其公正性。</w:t>
      </w:r>
    </w:p>
    <w:p w:rsidR="00AE73D3" w:rsidRPr="00B84035" w:rsidRDefault="00AE73D3"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AB7A3F" w:rsidRPr="00B84035" w:rsidRDefault="00AE73D3"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580AF6" w:rsidRPr="00B84035" w:rsidRDefault="00580AF6"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4.</w:t>
      </w:r>
      <w:r w:rsidR="003604AB" w:rsidRPr="00B84035">
        <w:rPr>
          <w:rFonts w:ascii="標楷體" w:hAnsi="標楷體" w:hint="eastAsia"/>
          <w:szCs w:val="32"/>
        </w:rPr>
        <w:t>財團法人台灣電子檢驗中心獎金發放連年超支，98年度至100年度超支金額分別為1,520萬元、1,411萬7,000元及2,378萬元。若就獎金項目分析之，端午節、中秋節獎金發放1個月，與預算編列標準相當，尚於預算額度內支應，然春節獎金部分，各年度平均竟發放3個月，超過預算編列2個月之標準，績效獎金核發亦連年超支，預算控管有待改善。爰要求財團法人台灣電子檢驗中心就春節獎金與績效獎金超支問題提出檢討報告，並送交立法院經濟委員會。</w:t>
      </w:r>
    </w:p>
    <w:p w:rsidR="003604AB"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580AF6" w:rsidRPr="00B84035" w:rsidRDefault="003604AB"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580AF6" w:rsidRPr="00B84035" w:rsidRDefault="00580AF6"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5.</w:t>
      </w:r>
      <w:r w:rsidR="003604AB" w:rsidRPr="00B84035">
        <w:rPr>
          <w:rFonts w:ascii="標楷體" w:hAnsi="標楷體" w:hint="eastAsia"/>
          <w:szCs w:val="32"/>
        </w:rPr>
        <w:t>財團法人台灣電子檢驗中心政府委辦業務與工業服務部分項目具相關性，例如接受政府委辦驗證及審驗等業務，亦提供廠商相關輔導及檢測等服務，同時代行公權力及提供服務，建議</w:t>
      </w:r>
      <w:r w:rsidR="003E1523" w:rsidRPr="00B84035">
        <w:rPr>
          <w:rFonts w:ascii="標楷體" w:hAnsi="標楷體" w:hint="eastAsia"/>
          <w:szCs w:val="32"/>
        </w:rPr>
        <w:t>財團法人台灣電子檢驗中心</w:t>
      </w:r>
      <w:r w:rsidR="003604AB" w:rsidRPr="00B84035">
        <w:rPr>
          <w:rFonts w:ascii="標楷體" w:hAnsi="標楷體" w:hint="eastAsia"/>
          <w:szCs w:val="32"/>
        </w:rPr>
        <w:t>應謹守公正性，避免有球員兼裁判之虞。</w:t>
      </w:r>
    </w:p>
    <w:p w:rsidR="003604AB" w:rsidRPr="00B84035" w:rsidRDefault="003604A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580AF6" w:rsidRPr="00B84035" w:rsidRDefault="003604AB"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2B475B" w:rsidRPr="00B84035" w:rsidRDefault="00F46EA4"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六、</w:t>
      </w:r>
      <w:r w:rsidR="002B475B" w:rsidRPr="00B84035">
        <w:rPr>
          <w:rFonts w:ascii="標楷體" w:hAnsi="標楷體" w:hint="eastAsia"/>
          <w:b/>
          <w:szCs w:val="32"/>
        </w:rPr>
        <w:t>財團法人中衛發展中心</w:t>
      </w:r>
    </w:p>
    <w:p w:rsidR="000C6124" w:rsidRPr="00756F08" w:rsidRDefault="000C6124"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(一)</w:t>
      </w:r>
      <w:r w:rsidRPr="00756F08">
        <w:rPr>
          <w:rFonts w:ascii="華康楷書體W5" w:eastAsia="華康楷書體W5" w:hAnsi="標楷體" w:hint="eastAsia"/>
          <w:sz w:val="32"/>
          <w:szCs w:val="32"/>
        </w:rPr>
        <w:t>工作計畫部分：應依據業務總收支、固定資產之建設改良擴充及資金運用等項之審查結果，隨同調整。</w:t>
      </w:r>
    </w:p>
    <w:p w:rsidR="000C6124" w:rsidRPr="00756F08" w:rsidRDefault="000C6124"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(二)業務</w:t>
      </w:r>
      <w:r w:rsidRPr="00756F08">
        <w:rPr>
          <w:rFonts w:ascii="華康楷書體W5" w:eastAsia="華康楷書體W5" w:hAnsi="標楷體" w:hint="eastAsia"/>
          <w:sz w:val="32"/>
          <w:szCs w:val="32"/>
        </w:rPr>
        <w:t>收支部分：</w:t>
      </w:r>
    </w:p>
    <w:p w:rsidR="000C6124" w:rsidRPr="00756F08" w:rsidRDefault="000C6124"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8E2D2D">
        <w:rPr>
          <w:rFonts w:ascii="華康楷書體W5" w:eastAsia="華康楷書體W5" w:hAnsi="標楷體" w:hint="eastAsia"/>
          <w:sz w:val="32"/>
          <w:szCs w:val="32"/>
        </w:rPr>
        <w:t>1.業務</w:t>
      </w:r>
      <w:r w:rsidRPr="00756F08">
        <w:rPr>
          <w:rFonts w:ascii="華康楷書體W5" w:eastAsia="華康楷書體W5" w:hAnsi="標楷體" w:hint="eastAsia"/>
          <w:sz w:val="32"/>
          <w:szCs w:val="32"/>
        </w:rPr>
        <w:t>總收入：原列9億1,302萬2,000元，增列「業務收入－服務收入」300萬元，其餘均照列，改列為9億1,602萬2,000元。</w:t>
      </w:r>
    </w:p>
    <w:p w:rsidR="000C6124" w:rsidRPr="00756F08" w:rsidRDefault="000C6124"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2.業務總支出：原列9億0,493萬8,000元，減列「</w:t>
      </w:r>
      <w:r w:rsidR="007E5056" w:rsidRPr="00756F08">
        <w:rPr>
          <w:rFonts w:ascii="華康楷書體W5" w:eastAsia="華康楷書體W5" w:hAnsi="標楷體" w:hint="eastAsia"/>
          <w:sz w:val="32"/>
          <w:szCs w:val="32"/>
        </w:rPr>
        <w:t>業務總支出</w:t>
      </w:r>
      <w:r w:rsidRPr="00756F08">
        <w:rPr>
          <w:rFonts w:ascii="華康楷書體W5" w:eastAsia="華康楷書體W5" w:hAnsi="標楷體" w:hint="eastAsia"/>
          <w:sz w:val="32"/>
          <w:szCs w:val="32"/>
        </w:rPr>
        <w:t>」90萬5,000元</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科目自行調整</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、「管理費用－獎金」</w:t>
      </w:r>
      <w:r w:rsidR="007E5056">
        <w:rPr>
          <w:rFonts w:ascii="華康楷書體W5" w:eastAsia="華康楷書體W5" w:hAnsi="標楷體" w:hint="eastAsia"/>
          <w:sz w:val="32"/>
          <w:szCs w:val="32"/>
        </w:rPr>
        <w:t>項下</w:t>
      </w:r>
      <w:r w:rsidRPr="00756F08">
        <w:rPr>
          <w:rFonts w:ascii="華康楷書體W5" w:eastAsia="華康楷書體W5" w:hAnsi="標楷體" w:hint="eastAsia"/>
          <w:sz w:val="32"/>
          <w:szCs w:val="32"/>
        </w:rPr>
        <w:t>超過公務人員標準之獎金190萬5,000元，共計減列281萬元，其餘均照列，改列為9億</w:t>
      </w:r>
      <w:r w:rsidR="007E5056">
        <w:rPr>
          <w:rFonts w:ascii="華康楷書體W5" w:eastAsia="華康楷書體W5" w:hAnsi="標楷體" w:hint="eastAsia"/>
          <w:sz w:val="32"/>
          <w:szCs w:val="32"/>
        </w:rPr>
        <w:t>0,</w:t>
      </w:r>
      <w:r w:rsidRPr="00756F08">
        <w:rPr>
          <w:rFonts w:ascii="華康楷書體W5" w:eastAsia="華康楷書體W5" w:hAnsi="標楷體" w:hint="eastAsia"/>
          <w:sz w:val="32"/>
          <w:szCs w:val="32"/>
        </w:rPr>
        <w:t>212萬8,000元。</w:t>
      </w:r>
    </w:p>
    <w:p w:rsidR="000C6124" w:rsidRPr="00756F08" w:rsidRDefault="000C6124"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3.本期賸餘：原列808萬4,000元，增列581萬元，改列為1,389萬4,000元。</w:t>
      </w:r>
    </w:p>
    <w:p w:rsidR="000C6124" w:rsidRPr="00756F08" w:rsidRDefault="000C6124"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(三)</w:t>
      </w:r>
      <w:r w:rsidRPr="00756F08">
        <w:rPr>
          <w:rFonts w:ascii="華康楷書體W5" w:eastAsia="華康楷書體W5" w:hAnsi="標楷體" w:hint="eastAsia"/>
          <w:sz w:val="32"/>
          <w:szCs w:val="32"/>
        </w:rPr>
        <w:t>固定資產之建設改良擴充：4億9,371萬6,000元，照列。</w:t>
      </w:r>
    </w:p>
    <w:p w:rsidR="000C6124" w:rsidRPr="00756F08" w:rsidRDefault="000C6124"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(四)</w:t>
      </w:r>
      <w:r w:rsidRPr="00756F08">
        <w:rPr>
          <w:rFonts w:ascii="華康楷書體W5" w:eastAsia="華康楷書體W5" w:hAnsi="標楷體" w:hint="eastAsia"/>
          <w:sz w:val="32"/>
          <w:szCs w:val="32"/>
        </w:rPr>
        <w:t>資金運用部分：應依據業務總收支、固定資產之建設改良擴充等項之審查結果，隨同調整。</w:t>
      </w:r>
    </w:p>
    <w:p w:rsidR="00F46EA4" w:rsidRPr="00B84035" w:rsidRDefault="00F46EA4" w:rsidP="006A42FB">
      <w:pPr>
        <w:overflowPunct w:val="0"/>
        <w:autoSpaceDE w:val="0"/>
        <w:autoSpaceDN w:val="0"/>
        <w:spacing w:line="520" w:lineRule="exact"/>
        <w:ind w:leftChars="100" w:left="997" w:hangingChars="200" w:hanging="665"/>
        <w:jc w:val="both"/>
        <w:rPr>
          <w:rFonts w:ascii="華康楷書體W5" w:eastAsia="華康楷書體W5" w:hAnsi="標楷體"/>
          <w:noProof/>
          <w:kern w:val="0"/>
          <w:szCs w:val="32"/>
        </w:rPr>
      </w:pPr>
      <w:r w:rsidRPr="00B84035">
        <w:rPr>
          <w:rFonts w:ascii="華康楷書體W5" w:eastAsia="華康楷書體W5" w:hAnsi="標楷體" w:hint="eastAsia"/>
          <w:noProof/>
          <w:kern w:val="0"/>
          <w:szCs w:val="32"/>
        </w:rPr>
        <w:t>(五)通過決議</w:t>
      </w:r>
      <w:r w:rsidR="006935E6" w:rsidRPr="00B84035">
        <w:rPr>
          <w:rFonts w:ascii="華康楷書體W5" w:eastAsia="華康楷書體W5" w:hAnsi="標楷體" w:hint="eastAsia"/>
          <w:noProof/>
          <w:kern w:val="0"/>
          <w:szCs w:val="32"/>
        </w:rPr>
        <w:t>2</w:t>
      </w:r>
      <w:r w:rsidRPr="00B84035">
        <w:rPr>
          <w:rFonts w:ascii="華康楷書體W5" w:eastAsia="華康楷書體W5" w:hAnsi="標楷體" w:hint="eastAsia"/>
          <w:noProof/>
          <w:kern w:val="0"/>
          <w:szCs w:val="32"/>
        </w:rPr>
        <w:t>項：</w:t>
      </w:r>
    </w:p>
    <w:p w:rsidR="00F46EA4" w:rsidRPr="00B84035" w:rsidRDefault="00F46EA4"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1.</w:t>
      </w:r>
      <w:r w:rsidR="009551A3" w:rsidRPr="00B84035">
        <w:rPr>
          <w:rFonts w:ascii="標楷體" w:hAnsi="標楷體" w:hint="eastAsia"/>
          <w:szCs w:val="32"/>
        </w:rPr>
        <w:t>財團法人中衛發展中心自成立迄今，年度絕大部分業務收入均來自政府委辦計畫，在已領取2至2.5個月三節獎金後，其員工卻又可領取高達年度營運賸餘40％之年終營運獎金。查其97年度至100年度發放之年終營運獎金分別為1,042萬8,000元、1,513萬1,000元、840萬元及1,099萬1,000元。而以該發展中心年度業務收入絕大部分來自政府委辦計畫，未如一般民營企業員工須承受沈重之業績壓力，故每年度發放高額年終營運獎金有欠合理。爰要求主管機關就業務辦理績效與年終營運獎金之關連性提出相關營運績效考核標準，並送交立法院經濟委員會，以使政府有限資源作最佳運用，並達成各項計畫之目標。</w:t>
      </w:r>
    </w:p>
    <w:p w:rsidR="009551A3" w:rsidRPr="00B84035" w:rsidRDefault="009551A3"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F46EA4" w:rsidRPr="00B84035" w:rsidRDefault="009551A3"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F630DB" w:rsidRPr="00B84035" w:rsidRDefault="00F630DB"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2.財團法人中衛發展中心102年度預算案業務總收入9億1,302萬2,000元，包括受委託辦理因應貿易自由化加強輔導型產業之共通性輔導計畫、法人科專計畫管考制度推動及成果整合計畫等收入</w:t>
      </w:r>
      <w:r w:rsidR="007F61C8">
        <w:rPr>
          <w:rFonts w:ascii="標楷體" w:hAnsi="標楷體" w:hint="eastAsia"/>
          <w:szCs w:val="32"/>
        </w:rPr>
        <w:t>；</w:t>
      </w:r>
      <w:r w:rsidRPr="00B84035">
        <w:rPr>
          <w:rFonts w:ascii="標楷體" w:hAnsi="標楷體" w:hint="eastAsia"/>
          <w:szCs w:val="32"/>
        </w:rPr>
        <w:t>業務總支出9億0,493萬8,000元，包括受託辦理智慧電動車工業技術輔導推廣計畫、能源科技計畫管理及資訊服務計畫等支出。財團法人中衛發展中心之收入明細表及支出明細表內容明顯過於簡略，令外界難窺其究，爰要求改進。</w:t>
      </w:r>
    </w:p>
    <w:p w:rsidR="00F630DB" w:rsidRPr="00B84035" w:rsidRDefault="00F630DB"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提案人：陳明文  蘇震清  林岱樺</w:t>
      </w:r>
    </w:p>
    <w:p w:rsidR="002B475B" w:rsidRPr="00B84035" w:rsidRDefault="00F46EA4"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七、</w:t>
      </w:r>
      <w:r w:rsidR="002B475B" w:rsidRPr="00B84035">
        <w:rPr>
          <w:rFonts w:ascii="標楷體" w:hAnsi="標楷體" w:hint="eastAsia"/>
          <w:b/>
          <w:szCs w:val="32"/>
        </w:rPr>
        <w:t>財團法人自行車暨健康科技工業研究發展中心</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(一)</w:t>
      </w:r>
      <w:r w:rsidRPr="00756F08">
        <w:rPr>
          <w:rFonts w:ascii="華康楷書體W5" w:eastAsia="華康楷書體W5" w:hAnsi="標楷體" w:hint="eastAsia"/>
          <w:sz w:val="32"/>
          <w:szCs w:val="32"/>
        </w:rPr>
        <w:t>工作計畫部分：應依據業務總收支、固定資產之建設改良擴充及資金運用等項之審查結果，隨同調整。</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(二)業務</w:t>
      </w:r>
      <w:r w:rsidRPr="00756F08">
        <w:rPr>
          <w:rFonts w:ascii="華康楷書體W5" w:eastAsia="華康楷書體W5" w:hAnsi="標楷體" w:hint="eastAsia"/>
          <w:sz w:val="32"/>
          <w:szCs w:val="32"/>
        </w:rPr>
        <w:t>收支部分：</w:t>
      </w:r>
    </w:p>
    <w:p w:rsidR="00D601FC" w:rsidRPr="00756F08" w:rsidRDefault="00D601F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8E2D2D">
        <w:rPr>
          <w:rFonts w:ascii="華康楷書體W5" w:eastAsia="華康楷書體W5" w:hAnsi="標楷體" w:hint="eastAsia"/>
          <w:sz w:val="32"/>
          <w:szCs w:val="32"/>
        </w:rPr>
        <w:t>1.業務</w:t>
      </w:r>
      <w:r w:rsidRPr="00756F08">
        <w:rPr>
          <w:rFonts w:ascii="華康楷書體W5" w:eastAsia="華康楷書體W5" w:hAnsi="標楷體" w:hint="eastAsia"/>
          <w:sz w:val="32"/>
          <w:szCs w:val="32"/>
        </w:rPr>
        <w:t>總收入：2億2,090萬元，照列。</w:t>
      </w:r>
    </w:p>
    <w:p w:rsidR="00D601FC" w:rsidRPr="00756F08" w:rsidRDefault="00D601F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2.業務總支出：原列2億1,540萬元，減列「</w:t>
      </w:r>
      <w:r w:rsidR="005E371E" w:rsidRPr="00756F08">
        <w:rPr>
          <w:rFonts w:ascii="華康楷書體W5" w:eastAsia="華康楷書體W5" w:hAnsi="標楷體" w:hint="eastAsia"/>
          <w:sz w:val="32"/>
          <w:szCs w:val="32"/>
        </w:rPr>
        <w:t>業務總支出</w:t>
      </w:r>
      <w:r w:rsidRPr="00756F08">
        <w:rPr>
          <w:rFonts w:ascii="華康楷書體W5" w:eastAsia="華康楷書體W5" w:hAnsi="標楷體" w:hint="eastAsia"/>
          <w:sz w:val="32"/>
          <w:szCs w:val="32"/>
        </w:rPr>
        <w:t>」21萬5,000元</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科目自行調整</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、「業務支出－服務支出」400萬元，共計減列421萬5,000元，其餘均照列，改列為2億1,118萬5,000元。</w:t>
      </w:r>
    </w:p>
    <w:p w:rsidR="00D601FC" w:rsidRPr="00756F08" w:rsidRDefault="00D601F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3.本期賸餘：原列550萬元，增列421萬5,000元，改列為971萬5,000元。</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(三)</w:t>
      </w:r>
      <w:r w:rsidRPr="00756F08">
        <w:rPr>
          <w:rFonts w:ascii="華康楷書體W5" w:eastAsia="華康楷書體W5" w:hAnsi="標楷體" w:hint="eastAsia"/>
          <w:sz w:val="32"/>
          <w:szCs w:val="32"/>
        </w:rPr>
        <w:t>固定資產之建設改良擴充：140萬元，照列。</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(四)</w:t>
      </w:r>
      <w:r w:rsidRPr="00756F08">
        <w:rPr>
          <w:rFonts w:ascii="華康楷書體W5" w:eastAsia="華康楷書體W5" w:hAnsi="標楷體" w:hint="eastAsia"/>
          <w:sz w:val="32"/>
          <w:szCs w:val="32"/>
        </w:rPr>
        <w:t>資金運用部分：應依據業務總收支、固定資產之建設改良擴充等項之審查結果，隨同調整。</w:t>
      </w:r>
    </w:p>
    <w:p w:rsidR="00915AAB" w:rsidRPr="00B84035" w:rsidRDefault="00915AAB" w:rsidP="006A42FB">
      <w:pPr>
        <w:overflowPunct w:val="0"/>
        <w:autoSpaceDE w:val="0"/>
        <w:autoSpaceDN w:val="0"/>
        <w:spacing w:line="520" w:lineRule="exact"/>
        <w:ind w:leftChars="100" w:left="997" w:hangingChars="200" w:hanging="665"/>
        <w:jc w:val="both"/>
        <w:rPr>
          <w:rFonts w:ascii="華康楷書體W5" w:eastAsia="華康楷書體W5" w:hAnsi="標楷體"/>
          <w:noProof/>
          <w:kern w:val="0"/>
          <w:szCs w:val="32"/>
        </w:rPr>
      </w:pPr>
      <w:r w:rsidRPr="00B84035">
        <w:rPr>
          <w:rFonts w:ascii="華康楷書體W5" w:eastAsia="華康楷書體W5" w:hAnsi="標楷體" w:hint="eastAsia"/>
          <w:noProof/>
          <w:kern w:val="0"/>
          <w:szCs w:val="32"/>
        </w:rPr>
        <w:t>(五)通過決議5項：</w:t>
      </w:r>
    </w:p>
    <w:p w:rsidR="00915AAB" w:rsidRPr="00B84035" w:rsidRDefault="00915AAB"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1.</w:t>
      </w:r>
      <w:r w:rsidR="005B308E">
        <w:rPr>
          <w:rFonts w:ascii="標楷體" w:hAnsi="標楷體" w:hint="eastAsia"/>
          <w:szCs w:val="32"/>
        </w:rPr>
        <w:t>財團法人自行車暨健康科技工業研究發展中心</w:t>
      </w:r>
      <w:r w:rsidR="00AB7A3F" w:rsidRPr="00B84035">
        <w:rPr>
          <w:rFonts w:ascii="標楷體" w:hAnsi="標楷體" w:hint="eastAsia"/>
          <w:szCs w:val="32"/>
        </w:rPr>
        <w:t>102年度預算案用人費用彙計表「員工薪資」科目編列5,939萬元、「獎金」科目編列725萬元、加計員工退休金、福利費及保險費，用人費用合計7</w:t>
      </w:r>
      <w:r w:rsidR="00BB0E94">
        <w:rPr>
          <w:rFonts w:ascii="標楷體" w:hAnsi="標楷體" w:hint="eastAsia"/>
          <w:szCs w:val="32"/>
        </w:rPr>
        <w:t>,</w:t>
      </w:r>
      <w:r w:rsidR="00AB7A3F" w:rsidRPr="00B84035">
        <w:rPr>
          <w:rFonts w:ascii="標楷體" w:hAnsi="標楷體" w:hint="eastAsia"/>
          <w:szCs w:val="32"/>
        </w:rPr>
        <w:t>664萬7</w:t>
      </w:r>
      <w:r w:rsidR="005B308E">
        <w:rPr>
          <w:rFonts w:ascii="標楷體" w:hAnsi="標楷體" w:hint="eastAsia"/>
          <w:szCs w:val="32"/>
        </w:rPr>
        <w:t>,000元</w:t>
      </w:r>
      <w:r w:rsidR="00AB7A3F" w:rsidRPr="00B84035">
        <w:rPr>
          <w:rFonts w:ascii="標楷體" w:hAnsi="標楷體" w:hint="eastAsia"/>
          <w:szCs w:val="32"/>
        </w:rPr>
        <w:t>；惟查</w:t>
      </w:r>
      <w:r w:rsidR="005B308E">
        <w:rPr>
          <w:rFonts w:ascii="標楷體" w:hAnsi="標楷體" w:hint="eastAsia"/>
          <w:szCs w:val="32"/>
        </w:rPr>
        <w:t>財團法人自行車暨健康科技工業研究發展中心</w:t>
      </w:r>
      <w:r w:rsidR="00AB7A3F" w:rsidRPr="00B84035">
        <w:rPr>
          <w:rFonts w:ascii="標楷體" w:hAnsi="標楷體" w:hint="eastAsia"/>
          <w:szCs w:val="32"/>
        </w:rPr>
        <w:t>之獎金尚包括年終獎金、考績獎金、專案獎金、創意獎金及專利權獎金等，然該中心僅將年終獎金納入用人費用彙計表，恐誤導真實用人成本，且該中心收入來源主要仰賴政府計畫，應審慎檢討相關獎金發放標準之合理性，以合理撙節用人費用。</w:t>
      </w:r>
    </w:p>
    <w:p w:rsidR="00AB7A3F" w:rsidRPr="00B84035" w:rsidRDefault="00AB7A3F"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提案人：蘇震清  黃偉哲</w:t>
      </w:r>
    </w:p>
    <w:p w:rsidR="00915AAB" w:rsidRPr="00B84035" w:rsidRDefault="00AB7A3F"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w:t>
      </w:r>
    </w:p>
    <w:p w:rsidR="00EB0F41" w:rsidRPr="00B84035" w:rsidRDefault="00EB0F41"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2.</w:t>
      </w:r>
      <w:r w:rsidR="00710055" w:rsidRPr="00B84035">
        <w:rPr>
          <w:rFonts w:ascii="標楷體" w:hAnsi="標楷體" w:hint="eastAsia"/>
          <w:szCs w:val="32"/>
        </w:rPr>
        <w:t>財團法人自行車暨健康科技工業研究發展中心常態性之獎金除年終獎金1.5個月薪資外，另有考績獎金及專案獎金。考績獎金及專案獎金由年度收益淨額提撥25％外，復由工業服務專案淨額提撥27％及政府計畫衍生之技術移轉、授權等收支淨額提撥25％，整體提撥比率偏高。鑑於財團法人自行車暨健康科技工業研究發展中心收入來源主要仰賴政府計畫，爰要求該中心應檢討獎金發放標準之合理性，並將檢討報告送交立法院經濟委員會，以撙節用人費用。</w:t>
      </w:r>
    </w:p>
    <w:p w:rsidR="002A2F3B" w:rsidRPr="00B84035" w:rsidRDefault="002A2F3B"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提案人：高志鵬  黃偉哲</w:t>
      </w:r>
    </w:p>
    <w:p w:rsidR="00EB0F41" w:rsidRPr="00B84035" w:rsidRDefault="002A2F3B"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EB0F41" w:rsidRPr="00B84035" w:rsidRDefault="00EB0F41"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3.</w:t>
      </w:r>
      <w:r w:rsidR="00710055" w:rsidRPr="00B84035">
        <w:rPr>
          <w:rFonts w:ascii="標楷體" w:hAnsi="標楷體" w:hint="eastAsia"/>
          <w:szCs w:val="32"/>
        </w:rPr>
        <w:t>財團法人自行車暨健康科技工業研究發展中心之政府計畫收入占總收入比率，98年度為57.44％、99年度略降為52.44％、100年度驟升為65.01％，101年度及102年度預算案分別為60.29％及57.26％，約六成之收入來源為政府計畫。若加計政府計畫衍生之技術移轉、授權收入等收入，與政府計畫相關收入占總收入之比率，98年度為61.57％、99年度略降為56.37％、100年度提高至68.90％，101年度及102年度預算案則各為62.89％及59.98％，顯見收入來源仰賴政府計畫之比重偏高。爰要求該中心應加強對外業務拓展能力，並逐年降低政府補助或委辦經費，以積極籌謀財務上之自主能力。</w:t>
      </w:r>
      <w:r w:rsidRPr="00B84035">
        <w:rPr>
          <w:rFonts w:ascii="標楷體" w:hAnsi="標楷體" w:hint="eastAsia"/>
          <w:szCs w:val="32"/>
        </w:rPr>
        <w:t xml:space="preserve"> </w:t>
      </w:r>
    </w:p>
    <w:p w:rsidR="00710055" w:rsidRPr="00B84035" w:rsidRDefault="00710055"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EB0F41" w:rsidRPr="00B84035" w:rsidRDefault="00710055"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EB0F41" w:rsidRPr="00B84035" w:rsidRDefault="00EB0F41"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4.財團法人自行車暨健康科技工業研究發展中心98年</w:t>
      </w:r>
      <w:r w:rsidR="00EB7206">
        <w:rPr>
          <w:rFonts w:ascii="標楷體" w:hAnsi="標楷體" w:hint="eastAsia"/>
          <w:szCs w:val="32"/>
        </w:rPr>
        <w:t>度</w:t>
      </w:r>
      <w:r w:rsidRPr="00B84035">
        <w:rPr>
          <w:rFonts w:ascii="標楷體" w:hAnsi="標楷體" w:hint="eastAsia"/>
          <w:szCs w:val="32"/>
        </w:rPr>
        <w:t>至102年度政府計畫收入加計衍生之技術移轉、授權收入等收入占總收入比率，98年度為61.57％、99年度略降為56.37％、100年度提高至68.9％，101年度及102年度預算案則各為62.89％及59.98％，收入來源仰賴政府計畫之比重偏高，</w:t>
      </w:r>
      <w:r w:rsidR="0083176A">
        <w:rPr>
          <w:rFonts w:ascii="標楷體" w:hAnsi="標楷體" w:hint="eastAsia"/>
          <w:szCs w:val="32"/>
        </w:rPr>
        <w:t>爰要求</w:t>
      </w:r>
      <w:r w:rsidRPr="00B84035">
        <w:rPr>
          <w:rFonts w:ascii="標楷體" w:hAnsi="標楷體" w:hint="eastAsia"/>
          <w:szCs w:val="32"/>
        </w:rPr>
        <w:t>財團法人自行車暨健康科技工業研究發展中心加強財務上之自主能力，降低政府補助或委辦經費至65％以下。</w:t>
      </w:r>
    </w:p>
    <w:p w:rsidR="00EB0F41" w:rsidRPr="00B84035" w:rsidRDefault="00EB0F41"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EB0F41" w:rsidRPr="00B84035" w:rsidRDefault="00EB0F41"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連署人：高志鵬</w:t>
      </w:r>
      <w:r w:rsidR="0083176A" w:rsidRPr="00B84035">
        <w:rPr>
          <w:rFonts w:ascii="標楷體" w:hAnsi="標楷體" w:hint="eastAsia"/>
          <w:szCs w:val="32"/>
        </w:rPr>
        <w:t xml:space="preserve">  林岱樺</w:t>
      </w:r>
      <w:r w:rsidRPr="00B84035">
        <w:rPr>
          <w:rFonts w:ascii="標楷體" w:hAnsi="標楷體" w:hint="eastAsia"/>
          <w:szCs w:val="32"/>
        </w:rPr>
        <w:t xml:space="preserve">  蘇震清  許忠信</w:t>
      </w:r>
    </w:p>
    <w:p w:rsidR="00EB0F41" w:rsidRPr="00B84035" w:rsidRDefault="00EB0F41"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5.曾經為自行車王國的台灣發展自行車產業50</w:t>
      </w:r>
      <w:r w:rsidR="005E371E">
        <w:rPr>
          <w:rFonts w:ascii="標楷體" w:hAnsi="標楷體" w:hint="eastAsia"/>
          <w:szCs w:val="32"/>
        </w:rPr>
        <w:t>餘</w:t>
      </w:r>
      <w:r w:rsidRPr="00B84035">
        <w:rPr>
          <w:rFonts w:ascii="標楷體" w:hAnsi="標楷體" w:hint="eastAsia"/>
          <w:szCs w:val="32"/>
        </w:rPr>
        <w:t>年，自2001年開始，因為供給過多，缺乏新產品開發，加上中國大陸的削價競爭因素，產業景氣開始下滑。</w:t>
      </w:r>
      <w:r w:rsidR="0083176A">
        <w:rPr>
          <w:rFonts w:ascii="標楷體" w:hAnsi="標楷體" w:hint="eastAsia"/>
          <w:szCs w:val="32"/>
        </w:rPr>
        <w:t>爰要求</w:t>
      </w:r>
      <w:r w:rsidRPr="00B84035">
        <w:rPr>
          <w:rFonts w:ascii="標楷體" w:hAnsi="標楷體" w:hint="eastAsia"/>
          <w:szCs w:val="32"/>
        </w:rPr>
        <w:t>財團法人自行車暨健康科技工業研究發展中心加強與自行車民間組織之合作，提高研發成果產生之移轉收入11％以上，以協助自行車相關產業創造加值商機。</w:t>
      </w:r>
    </w:p>
    <w:p w:rsidR="00EB0F41" w:rsidRPr="00B84035" w:rsidRDefault="00EB0F41"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EB0F41" w:rsidRPr="00B84035" w:rsidRDefault="00EB0F41"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連署人：高志鵬</w:t>
      </w:r>
      <w:r w:rsidR="0083176A" w:rsidRPr="00B84035">
        <w:rPr>
          <w:rFonts w:ascii="標楷體" w:hAnsi="標楷體" w:hint="eastAsia"/>
          <w:szCs w:val="32"/>
        </w:rPr>
        <w:t xml:space="preserve">  林岱樺</w:t>
      </w:r>
      <w:r w:rsidRPr="00B84035">
        <w:rPr>
          <w:rFonts w:ascii="標楷體" w:hAnsi="標楷體" w:hint="eastAsia"/>
          <w:szCs w:val="32"/>
        </w:rPr>
        <w:t xml:space="preserve">  蘇震清  許忠信</w:t>
      </w:r>
    </w:p>
    <w:p w:rsidR="002B475B" w:rsidRPr="00B84035" w:rsidRDefault="00915AAB"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八、</w:t>
      </w:r>
      <w:r w:rsidR="002B475B" w:rsidRPr="00B84035">
        <w:rPr>
          <w:rFonts w:ascii="標楷體" w:hAnsi="標楷體" w:hint="eastAsia"/>
          <w:b/>
          <w:szCs w:val="32"/>
        </w:rPr>
        <w:t>財團法人石材暨資源產業研究發展中心</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(一)</w:t>
      </w:r>
      <w:r w:rsidRPr="00756F08">
        <w:rPr>
          <w:rFonts w:ascii="華康楷書體W5" w:eastAsia="華康楷書體W5" w:hAnsi="標楷體" w:hint="eastAsia"/>
          <w:sz w:val="32"/>
          <w:szCs w:val="32"/>
        </w:rPr>
        <w:t>工作計畫部分：應依據業務總收支、固定資產之建設改良擴充及資金運用等項之審查結果，隨同調整。</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(二)業務</w:t>
      </w:r>
      <w:r w:rsidRPr="00756F08">
        <w:rPr>
          <w:rFonts w:ascii="華康楷書體W5" w:eastAsia="華康楷書體W5" w:hAnsi="標楷體" w:hint="eastAsia"/>
          <w:sz w:val="32"/>
          <w:szCs w:val="32"/>
        </w:rPr>
        <w:t>收支部分：</w:t>
      </w:r>
    </w:p>
    <w:p w:rsidR="00D601FC" w:rsidRPr="00756F08" w:rsidRDefault="00D601F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8E2D2D">
        <w:rPr>
          <w:rFonts w:ascii="華康楷書體W5" w:eastAsia="華康楷書體W5" w:hAnsi="標楷體" w:hint="eastAsia"/>
          <w:sz w:val="32"/>
          <w:szCs w:val="32"/>
        </w:rPr>
        <w:t>1.業務</w:t>
      </w:r>
      <w:r w:rsidRPr="00756F08">
        <w:rPr>
          <w:rFonts w:ascii="華康楷書體W5" w:eastAsia="華康楷書體W5" w:hAnsi="標楷體" w:hint="eastAsia"/>
          <w:sz w:val="32"/>
          <w:szCs w:val="32"/>
        </w:rPr>
        <w:t>總收入：1億9,350萬元，照列。</w:t>
      </w:r>
    </w:p>
    <w:p w:rsidR="00D601FC" w:rsidRPr="00756F08" w:rsidRDefault="00D601F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2.業務總支出：原列1億8,624萬元，減列「</w:t>
      </w:r>
      <w:r w:rsidR="005E371E" w:rsidRPr="00756F08">
        <w:rPr>
          <w:rFonts w:ascii="華康楷書體W5" w:eastAsia="華康楷書體W5" w:hAnsi="標楷體" w:hint="eastAsia"/>
          <w:sz w:val="32"/>
          <w:szCs w:val="32"/>
        </w:rPr>
        <w:t>業務總支出</w:t>
      </w:r>
      <w:r w:rsidRPr="00756F08">
        <w:rPr>
          <w:rFonts w:ascii="華康楷書體W5" w:eastAsia="華康楷書體W5" w:hAnsi="標楷體" w:hint="eastAsia"/>
          <w:sz w:val="32"/>
          <w:szCs w:val="32"/>
        </w:rPr>
        <w:t>」18萬6,000元</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科目自行調整</w:t>
      </w:r>
      <w:r w:rsidR="00F67246">
        <w:rPr>
          <w:rFonts w:ascii="華康楷書體W5" w:eastAsia="華康楷書體W5" w:hAnsi="標楷體" w:hint="eastAsia"/>
          <w:sz w:val="32"/>
          <w:szCs w:val="32"/>
        </w:rPr>
        <w:t>)</w:t>
      </w:r>
      <w:r w:rsidRPr="00756F08">
        <w:rPr>
          <w:rFonts w:ascii="華康楷書體W5" w:eastAsia="華康楷書體W5" w:hAnsi="標楷體" w:hint="eastAsia"/>
          <w:sz w:val="32"/>
          <w:szCs w:val="32"/>
        </w:rPr>
        <w:t>、「用人費用」50萬元、「工業服務支出－獎金」</w:t>
      </w:r>
      <w:r w:rsidR="005E371E">
        <w:rPr>
          <w:rFonts w:ascii="華康楷書體W5" w:eastAsia="華康楷書體W5" w:hAnsi="標楷體" w:hint="eastAsia"/>
          <w:sz w:val="32"/>
          <w:szCs w:val="32"/>
        </w:rPr>
        <w:t>項下</w:t>
      </w:r>
      <w:r w:rsidRPr="00756F08">
        <w:rPr>
          <w:rFonts w:ascii="華康楷書體W5" w:eastAsia="華康楷書體W5" w:hAnsi="標楷體" w:hint="eastAsia"/>
          <w:sz w:val="32"/>
          <w:szCs w:val="32"/>
        </w:rPr>
        <w:t>超過公務人員標準之獎金42萬2,000元，共計減列110萬8,000元，其餘均照列，改列為1億8,513萬2,000元。</w:t>
      </w:r>
    </w:p>
    <w:p w:rsidR="00D601FC" w:rsidRPr="00756F08" w:rsidRDefault="00D601FC" w:rsidP="006A42FB">
      <w:pPr>
        <w:pStyle w:val="aff1"/>
        <w:kinsoku/>
        <w:autoSpaceDE w:val="0"/>
        <w:autoSpaceDN w:val="0"/>
        <w:spacing w:line="520" w:lineRule="exact"/>
        <w:ind w:leftChars="300" w:left="1329" w:hangingChars="100" w:hanging="332"/>
        <w:rPr>
          <w:rFonts w:ascii="華康楷書體W5" w:eastAsia="華康楷書體W5" w:hAnsi="標楷體"/>
          <w:sz w:val="32"/>
          <w:szCs w:val="32"/>
        </w:rPr>
      </w:pPr>
      <w:r w:rsidRPr="00756F08">
        <w:rPr>
          <w:rFonts w:ascii="華康楷書體W5" w:eastAsia="華康楷書體W5" w:hAnsi="標楷體" w:hint="eastAsia"/>
          <w:sz w:val="32"/>
          <w:szCs w:val="32"/>
        </w:rPr>
        <w:t>3.本期賸餘：原列726萬元，增列110萬8,000元，改列為836萬8,000元。</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(三)</w:t>
      </w:r>
      <w:r w:rsidRPr="00756F08">
        <w:rPr>
          <w:rFonts w:ascii="華康楷書體W5" w:eastAsia="華康楷書體W5" w:hAnsi="標楷體" w:hint="eastAsia"/>
          <w:sz w:val="32"/>
          <w:szCs w:val="32"/>
        </w:rPr>
        <w:t>固定資產之建設改良擴充：600萬元，照列。</w:t>
      </w:r>
    </w:p>
    <w:p w:rsidR="00D601FC" w:rsidRPr="00756F08" w:rsidRDefault="00D601FC" w:rsidP="006A42FB">
      <w:pPr>
        <w:pStyle w:val="aff1"/>
        <w:kinsoku/>
        <w:autoSpaceDE w:val="0"/>
        <w:autoSpaceDN w:val="0"/>
        <w:spacing w:line="520" w:lineRule="exact"/>
        <w:ind w:leftChars="100" w:left="997" w:hanging="665"/>
        <w:rPr>
          <w:rFonts w:ascii="華康楷書體W5" w:eastAsia="華康楷書體W5" w:hAnsi="標楷體"/>
          <w:sz w:val="32"/>
          <w:szCs w:val="32"/>
        </w:rPr>
      </w:pPr>
      <w:r w:rsidRPr="008E2D2D">
        <w:rPr>
          <w:rFonts w:ascii="華康楷書體W5" w:eastAsia="華康楷書體W5" w:hAnsi="標楷體" w:hint="eastAsia"/>
          <w:sz w:val="32"/>
          <w:szCs w:val="32"/>
        </w:rPr>
        <w:t>(四)</w:t>
      </w:r>
      <w:r w:rsidRPr="00756F08">
        <w:rPr>
          <w:rFonts w:ascii="華康楷書體W5" w:eastAsia="華康楷書體W5" w:hAnsi="標楷體" w:hint="eastAsia"/>
          <w:sz w:val="32"/>
          <w:szCs w:val="32"/>
        </w:rPr>
        <w:t>資金運用部分：應依據業務總收支、固定資產之建設改良擴充等項之審查結果，隨同調整。</w:t>
      </w:r>
    </w:p>
    <w:p w:rsidR="00915AAB" w:rsidRPr="00B84035" w:rsidRDefault="00915AAB" w:rsidP="006A42FB">
      <w:pPr>
        <w:overflowPunct w:val="0"/>
        <w:autoSpaceDE w:val="0"/>
        <w:autoSpaceDN w:val="0"/>
        <w:spacing w:line="520" w:lineRule="exact"/>
        <w:ind w:leftChars="100" w:left="997" w:hangingChars="200" w:hanging="665"/>
        <w:jc w:val="both"/>
        <w:rPr>
          <w:rFonts w:ascii="華康楷書體W5" w:eastAsia="華康楷書體W5" w:hAnsi="標楷體"/>
          <w:noProof/>
          <w:kern w:val="0"/>
          <w:szCs w:val="32"/>
        </w:rPr>
      </w:pPr>
      <w:r w:rsidRPr="00B84035">
        <w:rPr>
          <w:rFonts w:ascii="華康楷書體W5" w:eastAsia="華康楷書體W5" w:hAnsi="標楷體" w:hint="eastAsia"/>
          <w:noProof/>
          <w:kern w:val="0"/>
          <w:szCs w:val="32"/>
        </w:rPr>
        <w:t>(五)通過決議</w:t>
      </w:r>
      <w:r w:rsidR="0081737F" w:rsidRPr="00B84035">
        <w:rPr>
          <w:rFonts w:ascii="華康楷書體W5" w:eastAsia="華康楷書體W5" w:hAnsi="標楷體" w:hint="eastAsia"/>
          <w:noProof/>
          <w:kern w:val="0"/>
          <w:szCs w:val="32"/>
        </w:rPr>
        <w:t>6</w:t>
      </w:r>
      <w:r w:rsidRPr="00B84035">
        <w:rPr>
          <w:rFonts w:ascii="華康楷書體W5" w:eastAsia="華康楷書體W5" w:hAnsi="標楷體" w:hint="eastAsia"/>
          <w:noProof/>
          <w:kern w:val="0"/>
          <w:szCs w:val="32"/>
        </w:rPr>
        <w:t>項：</w:t>
      </w:r>
    </w:p>
    <w:p w:rsidR="00915AAB" w:rsidRPr="00B84035" w:rsidRDefault="00915AAB"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1.</w:t>
      </w:r>
      <w:r w:rsidR="00715827" w:rsidRPr="00B84035">
        <w:rPr>
          <w:rFonts w:ascii="標楷體" w:hAnsi="標楷體" w:hint="eastAsia"/>
          <w:szCs w:val="32"/>
        </w:rPr>
        <w:t>財團法人石材暨資源產業研究發展中心98年度至101年10月底止之國外專利申請數除98年度為2件外，近幾年度均僅1件，件數偏低；且申請及取得之國外專利均集中於中國大陸，完全無其他國外專利之申請與取得，</w:t>
      </w:r>
      <w:r w:rsidR="0083176A">
        <w:rPr>
          <w:rFonts w:ascii="標楷體" w:hAnsi="標楷體" w:hint="eastAsia"/>
          <w:szCs w:val="32"/>
        </w:rPr>
        <w:t>爰要求</w:t>
      </w:r>
      <w:r w:rsidR="00715827" w:rsidRPr="00B84035">
        <w:rPr>
          <w:rFonts w:ascii="標楷體" w:hAnsi="標楷體" w:hint="eastAsia"/>
          <w:szCs w:val="32"/>
        </w:rPr>
        <w:t>財團法人石材暨資源產業研究發展中心，加強拓展國外專利，每年度成長5件以上，並提出書面專案報告，以維護我國產業發展。</w:t>
      </w:r>
    </w:p>
    <w:p w:rsidR="00715827" w:rsidRPr="00B84035" w:rsidRDefault="00715827"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915AAB" w:rsidRPr="00B84035" w:rsidRDefault="00715827"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715827" w:rsidRPr="00B84035" w:rsidRDefault="00715827"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2.財團法人石材暨資源產業研究發展中心98年</w:t>
      </w:r>
      <w:r w:rsidR="0083176A">
        <w:rPr>
          <w:rFonts w:ascii="標楷體" w:hAnsi="標楷體" w:hint="eastAsia"/>
          <w:szCs w:val="32"/>
        </w:rPr>
        <w:t>度</w:t>
      </w:r>
      <w:r w:rsidRPr="00B84035">
        <w:rPr>
          <w:rFonts w:ascii="標楷體" w:hAnsi="標楷體" w:hint="eastAsia"/>
          <w:szCs w:val="32"/>
        </w:rPr>
        <w:t>至102年度政府補助或委辦計畫收入加計委辦或補助計畫衍生收入之研發成果收入部分，其占總收入之比率由98年度之57.8％，逐年攀升至102年度之69.33％，將近七成，依賴政府程度過高，</w:t>
      </w:r>
      <w:r w:rsidR="0083176A">
        <w:rPr>
          <w:rFonts w:ascii="標楷體" w:hAnsi="標楷體" w:hint="eastAsia"/>
          <w:szCs w:val="32"/>
        </w:rPr>
        <w:t>爰要求</w:t>
      </w:r>
      <w:r w:rsidRPr="00B84035">
        <w:rPr>
          <w:rFonts w:ascii="標楷體" w:hAnsi="標楷體" w:hint="eastAsia"/>
          <w:szCs w:val="32"/>
        </w:rPr>
        <w:t>財團法人石材暨資源產業研究發展中心加強財務上之自主能力，降低政府補助或委辦經費至65％以下。</w:t>
      </w:r>
    </w:p>
    <w:p w:rsidR="00715827" w:rsidRPr="00B84035" w:rsidRDefault="00715827"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715827" w:rsidRPr="00B84035" w:rsidRDefault="00715827"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r w:rsidRPr="00B84035">
        <w:rPr>
          <w:rFonts w:ascii="標楷體" w:hAnsi="標楷體"/>
          <w:szCs w:val="32"/>
        </w:rPr>
        <w:t xml:space="preserve"> </w:t>
      </w:r>
    </w:p>
    <w:p w:rsidR="00715827" w:rsidRPr="00B84035" w:rsidRDefault="00715827"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3.財團法人石材暨資源產業研究發展中心是東部地區唯一具研發性質之財團法人，其業務領域為配合經濟部之政策目標，由原本之石材產業專業研發機構，逐步跨領域經營，擴及深層海水資源產業與東部地區產業輔導服務，產業類別更是多元化，跨及石材、水資源、觀光休閒、農村再生與東部地方特色產業等，然該等產業之發展性質與輔導資源需求差異頗大，恐不利該中心之專業定位發展，</w:t>
      </w:r>
      <w:r w:rsidR="0083176A">
        <w:rPr>
          <w:rFonts w:ascii="標楷體" w:hAnsi="標楷體" w:hint="eastAsia"/>
          <w:szCs w:val="32"/>
        </w:rPr>
        <w:t>爰要求</w:t>
      </w:r>
      <w:r w:rsidRPr="00B84035">
        <w:rPr>
          <w:rFonts w:ascii="標楷體" w:hAnsi="標楷體" w:hint="eastAsia"/>
          <w:szCs w:val="32"/>
        </w:rPr>
        <w:t>財團法人石材暨資源產業研究發展中心需明確其發展定位，並提出書面專案報告，以深入其產業技術發展。</w:t>
      </w:r>
    </w:p>
    <w:p w:rsidR="00715827" w:rsidRPr="00B84035" w:rsidRDefault="00715827"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提案人：黃偉哲</w:t>
      </w:r>
    </w:p>
    <w:p w:rsidR="00715827" w:rsidRPr="00B84035" w:rsidRDefault="00715827"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F630DB" w:rsidRPr="00B84035" w:rsidRDefault="00F630DB"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4.財團法人石材暨資源產業研究發展中心102年度政府委辦或補助計畫收入為1億3,090萬元，較</w:t>
      </w:r>
      <w:r w:rsidR="002D4638" w:rsidRPr="00B84035">
        <w:rPr>
          <w:rFonts w:ascii="標楷體" w:hAnsi="標楷體" w:hint="eastAsia"/>
          <w:szCs w:val="32"/>
        </w:rPr>
        <w:t>101</w:t>
      </w:r>
      <w:r w:rsidRPr="00B84035">
        <w:rPr>
          <w:rFonts w:ascii="標楷體" w:hAnsi="標楷體" w:hint="eastAsia"/>
          <w:szCs w:val="32"/>
        </w:rPr>
        <w:t>年度預算案1億1,971萬元，增加1,119萬元(增幅9.35％)，主要係新增經濟部技術處補助之「天然藥物發展平台-深層海水之海洋藥用生物生產及應用技術開發」、經濟部工業局委託辦理之「建材ICT應用加值計畫」、「深層海水產業化推動計畫」及地方政府委託辦理之「地方特色產業發展基金計畫」等經費增加所致。該項收入占總收入之比率為67.65％；另若加計政府委辦或補助計畫衍生收入中之科技專案研發成果運用契約收入</w:t>
      </w:r>
      <w:r w:rsidR="00F67246">
        <w:rPr>
          <w:rFonts w:ascii="標楷體" w:hAnsi="標楷體" w:hint="eastAsia"/>
          <w:szCs w:val="32"/>
        </w:rPr>
        <w:t>(</w:t>
      </w:r>
      <w:r w:rsidRPr="00B84035">
        <w:rPr>
          <w:rFonts w:ascii="標楷體" w:hAnsi="標楷體" w:hint="eastAsia"/>
          <w:szCs w:val="32"/>
        </w:rPr>
        <w:t>包括技術授權、權利金等</w:t>
      </w:r>
      <w:r w:rsidR="00F67246">
        <w:rPr>
          <w:rFonts w:ascii="標楷體" w:hAnsi="標楷體" w:hint="eastAsia"/>
          <w:szCs w:val="32"/>
        </w:rPr>
        <w:t>)</w:t>
      </w:r>
      <w:r w:rsidRPr="00B84035">
        <w:rPr>
          <w:rFonts w:ascii="標楷體" w:hAnsi="標楷體" w:hint="eastAsia"/>
          <w:szCs w:val="32"/>
        </w:rPr>
        <w:t>325萬元，政府支援之收入比率將達69.33％，顯示該中心之營運高度仰賴政府支援，自主性顯為不足，爰要求改進。</w:t>
      </w:r>
    </w:p>
    <w:p w:rsidR="00F630DB" w:rsidRPr="00B84035" w:rsidRDefault="002D4638"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提案人：陳明文  蘇震清  林岱樺</w:t>
      </w:r>
    </w:p>
    <w:p w:rsidR="00715827" w:rsidRPr="00B84035" w:rsidRDefault="00715827"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5.</w:t>
      </w:r>
      <w:r w:rsidR="00A84653" w:rsidRPr="00B84035">
        <w:rPr>
          <w:rFonts w:ascii="標楷體" w:hAnsi="標楷體" w:hint="eastAsia"/>
          <w:szCs w:val="32"/>
        </w:rPr>
        <w:t>財團法人石材暨資源產業研究發展中心為經濟部主管之八大研究法人之一，亦是東部地區唯一具研發性質之財團法人，致力於應用研究與科技服務之研發機構。查該中心之核心發展目標，早期僅為石材產業，後為開發東部水資源，將深層海水產業納為第2核心發展目標，之後又將東部地區之文化創意產業，列為第3核心發展目標，惟3項核心發展目標間，技術關聯性不高，產業間相輔相成效益亦不顯著，恐不利中心資源使用之效益提升與綜效發揮。</w:t>
      </w:r>
      <w:r w:rsidR="00EB7206">
        <w:rPr>
          <w:rFonts w:ascii="標楷體" w:hAnsi="標楷體" w:hint="eastAsia"/>
          <w:szCs w:val="32"/>
        </w:rPr>
        <w:t>爰</w:t>
      </w:r>
      <w:r w:rsidR="00A84653" w:rsidRPr="00B84035">
        <w:rPr>
          <w:rFonts w:ascii="標楷體" w:hAnsi="標楷體" w:hint="eastAsia"/>
          <w:szCs w:val="32"/>
        </w:rPr>
        <w:t>要求該中心將技術研發法人明確定位，俾利聚焦及深入產業技術發展。</w:t>
      </w:r>
    </w:p>
    <w:p w:rsidR="00A84653" w:rsidRPr="00B84035" w:rsidRDefault="00A84653"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715827" w:rsidRPr="00B84035" w:rsidRDefault="00A84653"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715827" w:rsidRPr="00B84035" w:rsidRDefault="00715827"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6.</w:t>
      </w:r>
      <w:r w:rsidR="00A84653" w:rsidRPr="00B84035">
        <w:rPr>
          <w:rFonts w:ascii="標楷體" w:hAnsi="標楷體" w:hint="eastAsia"/>
          <w:szCs w:val="32"/>
        </w:rPr>
        <w:t>財團法人石材暨資源產業研究發展中心98年度至102年度之營運收入情形，其中政府補助或委辦計畫收入加計委辦或補助計畫衍生收入之研發成果收入部分，其占總收入之比率由98年度之1億1,487萬9,000元(57.8％)，逐年攀升至102年度之1億3,415萬元(69.33％)，足見該中心對政府資源之依賴程度未見改善，反年年加重。</w:t>
      </w:r>
      <w:r w:rsidR="00EB7206">
        <w:rPr>
          <w:rFonts w:ascii="標楷體" w:hAnsi="標楷體" w:hint="eastAsia"/>
          <w:szCs w:val="32"/>
        </w:rPr>
        <w:t>爰</w:t>
      </w:r>
      <w:r w:rsidR="00A84653" w:rsidRPr="00B84035">
        <w:rPr>
          <w:rFonts w:ascii="標楷體" w:hAnsi="標楷體" w:hint="eastAsia"/>
          <w:szCs w:val="32"/>
        </w:rPr>
        <w:t>要求該中心應強化營運自主性，並積極開拓自有財源。</w:t>
      </w:r>
    </w:p>
    <w:p w:rsidR="00A84653" w:rsidRPr="00B84035" w:rsidRDefault="00A84653"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715827" w:rsidRPr="00B84035" w:rsidRDefault="00A84653"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915AAB" w:rsidRPr="00B84035" w:rsidRDefault="00915AAB" w:rsidP="006A42FB">
      <w:pPr>
        <w:overflowPunct w:val="0"/>
        <w:autoSpaceDE w:val="0"/>
        <w:autoSpaceDN w:val="0"/>
        <w:adjustRightInd w:val="0"/>
        <w:spacing w:line="520" w:lineRule="exact"/>
        <w:jc w:val="both"/>
        <w:rPr>
          <w:rFonts w:ascii="標楷體" w:hAnsi="標楷體"/>
          <w:b/>
          <w:szCs w:val="32"/>
        </w:rPr>
      </w:pPr>
      <w:r w:rsidRPr="00B84035">
        <w:rPr>
          <w:rFonts w:ascii="標楷體" w:hAnsi="標楷體" w:hint="eastAsia"/>
          <w:b/>
          <w:szCs w:val="32"/>
        </w:rPr>
        <w:t>九、</w:t>
      </w:r>
      <w:r w:rsidR="002B475B" w:rsidRPr="00B84035">
        <w:rPr>
          <w:rFonts w:ascii="標楷體" w:hAnsi="標楷體" w:hint="eastAsia"/>
          <w:b/>
          <w:szCs w:val="32"/>
        </w:rPr>
        <w:t>財團法人全國認證基金會</w:t>
      </w:r>
    </w:p>
    <w:p w:rsidR="00B82096" w:rsidRPr="00B82096" w:rsidRDefault="00B82096"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B82096">
        <w:rPr>
          <w:rFonts w:ascii="華康楷書體W5" w:eastAsia="華康楷書體W5" w:hAnsi="標楷體" w:hint="eastAsia"/>
          <w:noProof/>
          <w:kern w:val="0"/>
          <w:szCs w:val="32"/>
        </w:rPr>
        <w:t>(一)工作計畫部分：應依據業務總收支、固定資產之建設改良擴充及資金運用等項之審查結果，隨同調整。</w:t>
      </w:r>
    </w:p>
    <w:p w:rsidR="00B82096" w:rsidRPr="00B82096" w:rsidRDefault="00B82096"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B82096">
        <w:rPr>
          <w:rFonts w:ascii="華康楷書體W5" w:eastAsia="華康楷書體W5" w:hAnsi="標楷體" w:hint="eastAsia"/>
          <w:noProof/>
          <w:kern w:val="0"/>
          <w:szCs w:val="32"/>
        </w:rPr>
        <w:t>(二)業務收支部分：</w:t>
      </w:r>
    </w:p>
    <w:p w:rsidR="00B82096" w:rsidRPr="00B82096" w:rsidRDefault="00B82096" w:rsidP="006A42FB">
      <w:pPr>
        <w:overflowPunct w:val="0"/>
        <w:autoSpaceDE w:val="0"/>
        <w:autoSpaceDN w:val="0"/>
        <w:spacing w:line="520" w:lineRule="exact"/>
        <w:ind w:leftChars="300" w:left="1329" w:hangingChars="100" w:hanging="332"/>
        <w:jc w:val="both"/>
        <w:textAlignment w:val="center"/>
        <w:rPr>
          <w:rFonts w:ascii="華康楷書體W5" w:eastAsia="華康楷書體W5" w:hAnsi="標楷體"/>
          <w:noProof/>
          <w:kern w:val="0"/>
          <w:szCs w:val="32"/>
        </w:rPr>
      </w:pPr>
      <w:r w:rsidRPr="00B82096">
        <w:rPr>
          <w:rFonts w:ascii="華康楷書體W5" w:eastAsia="華康楷書體W5" w:hAnsi="標楷體" w:hint="eastAsia"/>
          <w:noProof/>
          <w:kern w:val="0"/>
          <w:szCs w:val="32"/>
        </w:rPr>
        <w:t>1.業務總收入：1億7,095萬元，照列。</w:t>
      </w:r>
    </w:p>
    <w:p w:rsidR="00B82096" w:rsidRPr="00B82096" w:rsidRDefault="00B82096" w:rsidP="006A42FB">
      <w:pPr>
        <w:overflowPunct w:val="0"/>
        <w:autoSpaceDE w:val="0"/>
        <w:autoSpaceDN w:val="0"/>
        <w:spacing w:line="520" w:lineRule="exact"/>
        <w:ind w:leftChars="300" w:left="1329" w:hangingChars="100" w:hanging="332"/>
        <w:jc w:val="both"/>
        <w:textAlignment w:val="center"/>
        <w:rPr>
          <w:rFonts w:ascii="華康楷書體W5" w:eastAsia="華康楷書體W5" w:hAnsi="標楷體"/>
          <w:noProof/>
          <w:kern w:val="0"/>
          <w:szCs w:val="32"/>
        </w:rPr>
      </w:pPr>
      <w:r w:rsidRPr="00B82096">
        <w:rPr>
          <w:rFonts w:ascii="華康楷書體W5" w:eastAsia="華康楷書體W5" w:hAnsi="標楷體" w:hint="eastAsia"/>
          <w:noProof/>
          <w:kern w:val="0"/>
          <w:szCs w:val="32"/>
        </w:rPr>
        <w:t>2.業務總支出：原列1億6,209萬元，減列「</w:t>
      </w:r>
      <w:r w:rsidR="00C0543B" w:rsidRPr="00B82096">
        <w:rPr>
          <w:rFonts w:ascii="華康楷書體W5" w:eastAsia="華康楷書體W5" w:hAnsi="標楷體" w:hint="eastAsia"/>
          <w:noProof/>
          <w:kern w:val="0"/>
          <w:szCs w:val="32"/>
        </w:rPr>
        <w:t>業務總支出</w:t>
      </w:r>
      <w:r w:rsidRPr="00B82096">
        <w:rPr>
          <w:rFonts w:ascii="華康楷書體W5" w:eastAsia="華康楷書體W5" w:hAnsi="標楷體" w:hint="eastAsia"/>
          <w:noProof/>
          <w:kern w:val="0"/>
          <w:szCs w:val="32"/>
        </w:rPr>
        <w:t>」16萬2,000元</w:t>
      </w:r>
      <w:r w:rsidR="00F67246">
        <w:rPr>
          <w:rFonts w:ascii="華康楷書體W5" w:eastAsia="華康楷書體W5" w:hAnsi="標楷體" w:hint="eastAsia"/>
          <w:noProof/>
          <w:kern w:val="0"/>
          <w:szCs w:val="32"/>
        </w:rPr>
        <w:t>(</w:t>
      </w:r>
      <w:r w:rsidRPr="00B82096">
        <w:rPr>
          <w:rFonts w:ascii="華康楷書體W5" w:eastAsia="華康楷書體W5" w:hAnsi="標楷體" w:hint="eastAsia"/>
          <w:noProof/>
          <w:kern w:val="0"/>
          <w:szCs w:val="32"/>
        </w:rPr>
        <w:t>科目自行調整</w:t>
      </w:r>
      <w:r w:rsidR="00F67246">
        <w:rPr>
          <w:rFonts w:ascii="華康楷書體W5" w:eastAsia="華康楷書體W5" w:hAnsi="標楷體" w:hint="eastAsia"/>
          <w:noProof/>
          <w:kern w:val="0"/>
          <w:szCs w:val="32"/>
        </w:rPr>
        <w:t>)</w:t>
      </w:r>
      <w:r w:rsidRPr="00B82096">
        <w:rPr>
          <w:rFonts w:ascii="華康楷書體W5" w:eastAsia="華康楷書體W5" w:hAnsi="標楷體" w:hint="eastAsia"/>
          <w:noProof/>
          <w:kern w:val="0"/>
          <w:szCs w:val="32"/>
        </w:rPr>
        <w:t>、「服務支出－認證服務支出－獎金」</w:t>
      </w:r>
      <w:r w:rsidR="00C0543B">
        <w:rPr>
          <w:rFonts w:ascii="華康楷書體W5" w:eastAsia="華康楷書體W5" w:hAnsi="標楷體" w:hint="eastAsia"/>
          <w:noProof/>
          <w:kern w:val="0"/>
          <w:szCs w:val="32"/>
        </w:rPr>
        <w:t>項下</w:t>
      </w:r>
      <w:r w:rsidRPr="00B82096">
        <w:rPr>
          <w:rFonts w:ascii="華康楷書體W5" w:eastAsia="華康楷書體W5" w:hAnsi="標楷體" w:hint="eastAsia"/>
          <w:noProof/>
          <w:kern w:val="0"/>
          <w:szCs w:val="32"/>
        </w:rPr>
        <w:t>超過公務人員標準之獎金487萬元，共計減列503萬2,000元，其餘均照列，改列為1億5,705萬8,000元。</w:t>
      </w:r>
    </w:p>
    <w:p w:rsidR="00B82096" w:rsidRPr="00B82096" w:rsidRDefault="00B82096" w:rsidP="006A42FB">
      <w:pPr>
        <w:overflowPunct w:val="0"/>
        <w:autoSpaceDE w:val="0"/>
        <w:autoSpaceDN w:val="0"/>
        <w:spacing w:line="520" w:lineRule="exact"/>
        <w:ind w:leftChars="300" w:left="1329" w:hangingChars="100" w:hanging="332"/>
        <w:jc w:val="both"/>
        <w:textAlignment w:val="center"/>
        <w:rPr>
          <w:rFonts w:ascii="華康楷書體W5" w:eastAsia="華康楷書體W5" w:hAnsi="標楷體"/>
          <w:noProof/>
          <w:kern w:val="0"/>
          <w:szCs w:val="32"/>
        </w:rPr>
      </w:pPr>
      <w:r w:rsidRPr="00B82096">
        <w:rPr>
          <w:rFonts w:ascii="華康楷書體W5" w:eastAsia="華康楷書體W5" w:hAnsi="標楷體" w:hint="eastAsia"/>
          <w:noProof/>
          <w:kern w:val="0"/>
          <w:szCs w:val="32"/>
        </w:rPr>
        <w:t>3.本期賸餘：原列886萬元，增列503萬2,000元，改列為1,389萬2,000元。</w:t>
      </w:r>
    </w:p>
    <w:p w:rsidR="00B82096" w:rsidRPr="00B82096" w:rsidRDefault="00B82096" w:rsidP="006A42FB">
      <w:pPr>
        <w:overflowPunct w:val="0"/>
        <w:autoSpaceDE w:val="0"/>
        <w:autoSpaceDN w:val="0"/>
        <w:spacing w:line="520" w:lineRule="exact"/>
        <w:ind w:leftChars="100" w:left="997" w:hangingChars="200" w:hanging="665"/>
        <w:jc w:val="both"/>
        <w:textAlignment w:val="center"/>
        <w:rPr>
          <w:rFonts w:ascii="華康楷書體W5" w:eastAsia="華康楷書體W5" w:hAnsi="標楷體"/>
          <w:noProof/>
          <w:kern w:val="0"/>
          <w:szCs w:val="32"/>
        </w:rPr>
      </w:pPr>
      <w:r w:rsidRPr="00B82096">
        <w:rPr>
          <w:rFonts w:ascii="華康楷書體W5" w:eastAsia="華康楷書體W5" w:hAnsi="標楷體" w:hint="eastAsia"/>
          <w:noProof/>
          <w:kern w:val="0"/>
          <w:szCs w:val="32"/>
        </w:rPr>
        <w:t>(三)固定資產之建設改良擴充：1,640萬元，照列。</w:t>
      </w:r>
    </w:p>
    <w:p w:rsidR="00B82096" w:rsidRDefault="00B82096" w:rsidP="006A42FB">
      <w:pPr>
        <w:overflowPunct w:val="0"/>
        <w:autoSpaceDE w:val="0"/>
        <w:autoSpaceDN w:val="0"/>
        <w:spacing w:line="520" w:lineRule="exact"/>
        <w:ind w:leftChars="100" w:left="997" w:hangingChars="200" w:hanging="665"/>
        <w:jc w:val="both"/>
        <w:rPr>
          <w:rFonts w:ascii="華康楷書體W5" w:eastAsia="華康楷書體W5" w:hAnsi="標楷體"/>
          <w:noProof/>
          <w:kern w:val="0"/>
          <w:szCs w:val="32"/>
        </w:rPr>
      </w:pPr>
      <w:r w:rsidRPr="00B82096">
        <w:rPr>
          <w:rFonts w:ascii="華康楷書體W5" w:eastAsia="華康楷書體W5" w:hAnsi="標楷體" w:hint="eastAsia"/>
          <w:noProof/>
          <w:szCs w:val="32"/>
        </w:rPr>
        <w:t>(四)</w:t>
      </w:r>
      <w:r w:rsidRPr="00B82096">
        <w:rPr>
          <w:rFonts w:ascii="華康楷書體W5" w:eastAsia="華康楷書體W5" w:hAnsi="標楷體" w:hint="eastAsia"/>
          <w:noProof/>
          <w:kern w:val="0"/>
          <w:szCs w:val="32"/>
        </w:rPr>
        <w:t>資金運用部分：應依據業務總收支、固定資產之建設改良擴充等項之審查結果，隨同調整。</w:t>
      </w:r>
    </w:p>
    <w:p w:rsidR="00915AAB" w:rsidRPr="00B84035" w:rsidRDefault="00915AAB" w:rsidP="006A42FB">
      <w:pPr>
        <w:overflowPunct w:val="0"/>
        <w:autoSpaceDE w:val="0"/>
        <w:autoSpaceDN w:val="0"/>
        <w:spacing w:line="520" w:lineRule="exact"/>
        <w:ind w:leftChars="100" w:left="997" w:hangingChars="200" w:hanging="665"/>
        <w:jc w:val="both"/>
        <w:rPr>
          <w:rFonts w:ascii="華康楷書體W5" w:eastAsia="華康楷書體W5" w:hAnsi="標楷體"/>
          <w:noProof/>
          <w:kern w:val="0"/>
          <w:szCs w:val="32"/>
        </w:rPr>
      </w:pPr>
      <w:r w:rsidRPr="00B84035">
        <w:rPr>
          <w:rFonts w:ascii="華康楷書體W5" w:eastAsia="華康楷書體W5" w:hAnsi="標楷體" w:hint="eastAsia"/>
          <w:noProof/>
          <w:kern w:val="0"/>
          <w:szCs w:val="32"/>
        </w:rPr>
        <w:t>(五)通過決議</w:t>
      </w:r>
      <w:r w:rsidR="0081737F" w:rsidRPr="00B84035">
        <w:rPr>
          <w:rFonts w:ascii="華康楷書體W5" w:eastAsia="華康楷書體W5" w:hAnsi="標楷體" w:hint="eastAsia"/>
          <w:noProof/>
          <w:kern w:val="0"/>
          <w:szCs w:val="32"/>
        </w:rPr>
        <w:t>2</w:t>
      </w:r>
      <w:r w:rsidRPr="00B84035">
        <w:rPr>
          <w:rFonts w:ascii="華康楷書體W5" w:eastAsia="華康楷書體W5" w:hAnsi="標楷體" w:hint="eastAsia"/>
          <w:noProof/>
          <w:kern w:val="0"/>
          <w:szCs w:val="32"/>
        </w:rPr>
        <w:t>項：</w:t>
      </w:r>
    </w:p>
    <w:p w:rsidR="00915AAB" w:rsidRPr="00B84035" w:rsidRDefault="00915AAB" w:rsidP="00FD3B2D">
      <w:pPr>
        <w:wordWrap w:val="0"/>
        <w:overflowPunct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1.</w:t>
      </w:r>
      <w:r w:rsidR="008370C1" w:rsidRPr="00B84035">
        <w:rPr>
          <w:rFonts w:ascii="標楷體" w:hAnsi="標楷體" w:hint="eastAsia"/>
          <w:szCs w:val="32"/>
        </w:rPr>
        <w:t>財團法人全國認證基金會102年度預算案所列工作計畫「業務推廣」預算編列3,077萬7,000元，著重配合國家政策、法令要求及新興產業認證需要</w:t>
      </w:r>
      <w:r w:rsidR="008370C1" w:rsidRPr="00A81C57">
        <w:rPr>
          <w:rFonts w:ascii="標楷體" w:hAnsi="標楷體" w:hint="eastAsia"/>
          <w:spacing w:val="20"/>
          <w:szCs w:val="32"/>
        </w:rPr>
        <w:t>，推動國內認證</w:t>
      </w:r>
      <w:r w:rsidR="008370C1" w:rsidRPr="00A81C57">
        <w:rPr>
          <w:rFonts w:ascii="標楷體" w:hAnsi="標楷體" w:hint="eastAsia"/>
          <w:spacing w:val="34"/>
          <w:szCs w:val="32"/>
        </w:rPr>
        <w:t>MRA(Mutual</w:t>
      </w:r>
      <w:r w:rsidR="008370C1" w:rsidRPr="00A81C57">
        <w:rPr>
          <w:rFonts w:ascii="標楷體" w:hAnsi="標楷體" w:hint="eastAsia"/>
          <w:spacing w:val="-12"/>
          <w:szCs w:val="32"/>
        </w:rPr>
        <w:t>Recognition Arrangement，相互承認協議</w:t>
      </w:r>
      <w:r w:rsidR="008370C1" w:rsidRPr="00B84035">
        <w:rPr>
          <w:rFonts w:ascii="標楷體" w:hAnsi="標楷體" w:hint="eastAsia"/>
          <w:szCs w:val="32"/>
        </w:rPr>
        <w:t>)/MLA(Multilateral Recognition Arrangement，多邊相互承認協議)之運用，使國內政府</w:t>
      </w:r>
      <w:r w:rsidR="008370C1" w:rsidRPr="00A81C57">
        <w:rPr>
          <w:rFonts w:ascii="標楷體" w:hAnsi="標楷體" w:hint="eastAsia"/>
          <w:spacing w:val="12"/>
          <w:szCs w:val="32"/>
        </w:rPr>
        <w:t>機關及產業界瞭解如何運用認證平台機制來推展產業效益。另該基金會完成</w:t>
      </w:r>
      <w:r w:rsidR="008370C1" w:rsidRPr="00B84035">
        <w:rPr>
          <w:rFonts w:ascii="標楷體" w:hAnsi="標楷體" w:hint="eastAsia"/>
          <w:szCs w:val="32"/>
        </w:rPr>
        <w:t>ILAC MRA</w:t>
      </w:r>
      <w:r w:rsidR="008E3DDA">
        <w:rPr>
          <w:rFonts w:ascii="標楷體" w:hAnsi="標楷體" w:hint="eastAsia"/>
          <w:szCs w:val="32"/>
        </w:rPr>
        <w:t>(</w:t>
      </w:r>
      <w:r w:rsidR="008370C1" w:rsidRPr="00B84035">
        <w:rPr>
          <w:rFonts w:ascii="標楷體" w:hAnsi="標楷體" w:hint="eastAsia"/>
          <w:szCs w:val="32"/>
        </w:rPr>
        <w:t>InternationalLaboratory Accreditation Cooperation，國際實驗室認證聯盟</w:t>
      </w:r>
      <w:r w:rsidR="008E3DDA">
        <w:rPr>
          <w:rFonts w:ascii="標楷體" w:hAnsi="標楷體" w:hint="eastAsia"/>
          <w:szCs w:val="32"/>
        </w:rPr>
        <w:t>)</w:t>
      </w:r>
      <w:r w:rsidR="008370C1" w:rsidRPr="00B84035">
        <w:rPr>
          <w:rFonts w:ascii="標楷體" w:hAnsi="標楷體" w:hint="eastAsia"/>
          <w:szCs w:val="32"/>
        </w:rPr>
        <w:t>實驗室組合標記及IAF MLA</w:t>
      </w:r>
      <w:r w:rsidR="008E3DDA">
        <w:rPr>
          <w:rFonts w:ascii="標楷體" w:hAnsi="標楷體" w:hint="eastAsia"/>
          <w:szCs w:val="32"/>
        </w:rPr>
        <w:t>(</w:t>
      </w:r>
      <w:r w:rsidR="008370C1" w:rsidRPr="00A81C57">
        <w:rPr>
          <w:rFonts w:ascii="標楷體" w:hAnsi="標楷體" w:hint="eastAsia"/>
          <w:szCs w:val="32"/>
        </w:rPr>
        <w:t>International Accreditation</w:t>
      </w:r>
      <w:r w:rsidR="008370C1" w:rsidRPr="00B84035">
        <w:rPr>
          <w:rFonts w:ascii="標楷體" w:hAnsi="標楷體" w:hint="eastAsia"/>
          <w:szCs w:val="32"/>
        </w:rPr>
        <w:t xml:space="preserve"> Forum，國際認證論壇</w:t>
      </w:r>
      <w:r w:rsidR="008E3DDA">
        <w:rPr>
          <w:rFonts w:ascii="標楷體" w:hAnsi="標楷體" w:hint="eastAsia"/>
          <w:szCs w:val="32"/>
        </w:rPr>
        <w:t>)</w:t>
      </w:r>
      <w:r w:rsidR="008370C1" w:rsidRPr="00B84035">
        <w:rPr>
          <w:rFonts w:ascii="標楷體" w:hAnsi="標楷體" w:hint="eastAsia"/>
          <w:szCs w:val="32"/>
        </w:rPr>
        <w:t>驗證機構組合標記之授權合約簽署。然國內認證MRA/MLA運用之認知度、普及性與效益性並不顯著；國內認可實驗室運用ILAC MRA情形亦不明顯，顯見該認證機制之推廣仍有待加強。</w:t>
      </w:r>
      <w:r w:rsidR="00EB7206">
        <w:rPr>
          <w:rFonts w:ascii="標楷體" w:hAnsi="標楷體" w:hint="eastAsia"/>
          <w:szCs w:val="32"/>
        </w:rPr>
        <w:t>爰</w:t>
      </w:r>
      <w:r w:rsidR="008370C1" w:rsidRPr="00B84035">
        <w:rPr>
          <w:rFonts w:ascii="標楷體" w:hAnsi="標楷體" w:hint="eastAsia"/>
          <w:szCs w:val="32"/>
        </w:rPr>
        <w:t>要求財團法人全國認證基金會應有效推廣，俾能發揮MRA/MLA效益。</w:t>
      </w:r>
    </w:p>
    <w:p w:rsidR="008370C1" w:rsidRPr="00B84035" w:rsidRDefault="008370C1"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提案人：高志鵬  黃偉哲</w:t>
      </w:r>
    </w:p>
    <w:p w:rsidR="00915AAB" w:rsidRPr="00B84035" w:rsidRDefault="008370C1"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B84035">
        <w:rPr>
          <w:rFonts w:ascii="標楷體" w:hAnsi="標楷體" w:hint="eastAsia"/>
          <w:szCs w:val="32"/>
        </w:rPr>
        <w:t>連署人：陳明文  蘇震清</w:t>
      </w:r>
    </w:p>
    <w:p w:rsidR="008370C1" w:rsidRPr="00B84035" w:rsidRDefault="008370C1" w:rsidP="006A42FB">
      <w:pPr>
        <w:overflowPunct w:val="0"/>
        <w:autoSpaceDE w:val="0"/>
        <w:autoSpaceDN w:val="0"/>
        <w:adjustRightInd w:val="0"/>
        <w:spacing w:line="520" w:lineRule="exact"/>
        <w:ind w:leftChars="300" w:left="1329" w:hangingChars="100" w:hanging="332"/>
        <w:jc w:val="both"/>
        <w:rPr>
          <w:rFonts w:ascii="標楷體" w:hAnsi="標楷體"/>
          <w:szCs w:val="32"/>
        </w:rPr>
      </w:pPr>
      <w:r w:rsidRPr="00B84035">
        <w:rPr>
          <w:rFonts w:ascii="標楷體" w:hAnsi="標楷體" w:hint="eastAsia"/>
          <w:szCs w:val="32"/>
        </w:rPr>
        <w:t>2.財團法人全國認證基金會102年度預算案之收入總額計1億7,095萬元，較101年度預算案增加80萬元(增幅0.47％)；支出總額計1億6,209萬元，較101年度預算案增加405萬元(增幅2.56％)，收支相抵後之賸餘數為886萬元，較101年度預算案減少325萬</w:t>
      </w:r>
      <w:r w:rsidR="00A81C57">
        <w:rPr>
          <w:rFonts w:ascii="標楷體" w:hAnsi="標楷體" w:hint="eastAsia"/>
          <w:szCs w:val="32"/>
        </w:rPr>
        <w:t>元</w:t>
      </w:r>
      <w:r w:rsidRPr="00B84035">
        <w:rPr>
          <w:rFonts w:ascii="標楷體" w:hAnsi="標楷體" w:hint="eastAsia"/>
          <w:szCs w:val="32"/>
        </w:rPr>
        <w:t>(減幅26.84％)，102年度整體營運績效難謂較101年度有顯著提升之現象。然對照其績效獎金之編列情形，102年度編列預算690萬元，較101年度預算案增加64萬7,000元(增幅10.35％)，在102年度營運收支之賸餘數大幅萎縮之態勢下，卻仍增加編列營運績效獎金，顯未具合理性，亦有浮濫之嫌。</w:t>
      </w:r>
      <w:r w:rsidR="00EB7206">
        <w:rPr>
          <w:rFonts w:ascii="標楷體" w:hAnsi="標楷體" w:hint="eastAsia"/>
          <w:szCs w:val="32"/>
        </w:rPr>
        <w:t>爰</w:t>
      </w:r>
      <w:r w:rsidRPr="00B84035">
        <w:rPr>
          <w:rFonts w:ascii="標楷體" w:hAnsi="標楷體" w:hint="eastAsia"/>
          <w:szCs w:val="32"/>
        </w:rPr>
        <w:t>要求該基金會就核發績效獎金之考核標準提出檢討報告，並送交立法院經濟委員會。</w:t>
      </w:r>
    </w:p>
    <w:p w:rsidR="008E3DDA" w:rsidRPr="008E3DDA" w:rsidRDefault="008E3DDA"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8E3DDA">
        <w:rPr>
          <w:rFonts w:ascii="標楷體" w:hAnsi="標楷體" w:hint="eastAsia"/>
          <w:szCs w:val="32"/>
        </w:rPr>
        <w:t>提案人：高志鵬  黃偉哲</w:t>
      </w:r>
    </w:p>
    <w:p w:rsidR="008370C1" w:rsidRPr="00B84035" w:rsidRDefault="008E3DDA" w:rsidP="006A42FB">
      <w:pPr>
        <w:widowControl/>
        <w:overflowPunct w:val="0"/>
        <w:autoSpaceDE w:val="0"/>
        <w:autoSpaceDN w:val="0"/>
        <w:spacing w:line="520" w:lineRule="exact"/>
        <w:ind w:leftChars="1000" w:left="4652" w:rightChars="50" w:right="166" w:hangingChars="400" w:hanging="1329"/>
        <w:jc w:val="both"/>
        <w:rPr>
          <w:rFonts w:ascii="標楷體" w:hAnsi="標楷體"/>
          <w:szCs w:val="32"/>
        </w:rPr>
      </w:pPr>
      <w:r w:rsidRPr="008E3DDA">
        <w:rPr>
          <w:rFonts w:ascii="標楷體" w:hAnsi="標楷體" w:hint="eastAsia"/>
          <w:szCs w:val="32"/>
        </w:rPr>
        <w:t>連署人：陳明文  蘇震清</w:t>
      </w:r>
    </w:p>
    <w:p w:rsidR="00400DCF" w:rsidRPr="00B84035" w:rsidRDefault="00400DCF" w:rsidP="006A42FB">
      <w:pPr>
        <w:overflowPunct w:val="0"/>
        <w:autoSpaceDE w:val="0"/>
        <w:autoSpaceDN w:val="0"/>
        <w:adjustRightInd w:val="0"/>
        <w:spacing w:line="520" w:lineRule="exact"/>
        <w:ind w:left="665" w:hangingChars="200" w:hanging="665"/>
        <w:jc w:val="both"/>
        <w:rPr>
          <w:rFonts w:ascii="標楷體" w:hAnsi="標楷體"/>
          <w:szCs w:val="32"/>
        </w:rPr>
      </w:pPr>
      <w:r w:rsidRPr="00B84035">
        <w:rPr>
          <w:rFonts w:ascii="標楷體" w:hAnsi="標楷體" w:hint="eastAsia"/>
          <w:szCs w:val="32"/>
        </w:rPr>
        <w:t>十、院會交付審查經濟部函送</w:t>
      </w:r>
      <w:r w:rsidR="006A06F0" w:rsidRPr="00B84035">
        <w:rPr>
          <w:rFonts w:ascii="標楷體" w:hAnsi="標楷體" w:hint="eastAsia"/>
          <w:szCs w:val="32"/>
        </w:rPr>
        <w:t>財團法人中國生產力中心、財團法人台灣手工業推廣中心、財團法人金屬工業研究發展中心、財團法人台灣地理資訊中心、財團法人中興工程顧問社、財團法人台灣區雜糧發展基金會、財團法人船舶暨海洋產業研發中心、財團法人台灣機電工程服務社、財團法人台灣非破壞檢測協會、財團法人台灣電子檢驗中心、財團法人中衛發展中心、財團法人自行車暨健康科技工業研究發展中心、財團法人石材暨資源產業研究發展中心、財團法人中小企業信用保證基金、財團法人台灣中小企業聯合輔導基金會、財團法人全國認證基金會、財團法人生物技術開發中心、財團法人專利檢索中心</w:t>
      </w:r>
      <w:r w:rsidR="00F67246">
        <w:rPr>
          <w:rFonts w:ascii="標楷體" w:hAnsi="標楷體" w:hint="eastAsia"/>
          <w:szCs w:val="32"/>
        </w:rPr>
        <w:t>(</w:t>
      </w:r>
      <w:r w:rsidR="006A06F0" w:rsidRPr="00B84035">
        <w:rPr>
          <w:rFonts w:ascii="標楷體" w:hAnsi="標楷體" w:hint="eastAsia"/>
          <w:szCs w:val="32"/>
        </w:rPr>
        <w:t>含101年度預算書</w:t>
      </w:r>
      <w:r w:rsidR="00F67246">
        <w:rPr>
          <w:rFonts w:ascii="標楷體" w:hAnsi="標楷體" w:hint="eastAsia"/>
          <w:szCs w:val="32"/>
        </w:rPr>
        <w:t>)</w:t>
      </w:r>
      <w:r w:rsidR="006A06F0" w:rsidRPr="00B84035">
        <w:rPr>
          <w:rFonts w:ascii="標楷體" w:hAnsi="標楷體" w:hint="eastAsia"/>
          <w:szCs w:val="32"/>
        </w:rPr>
        <w:t>、財團法人紡織產業綜合研究所、財團法人商業發展研究院等20所財團法人102年度預算書案</w:t>
      </w:r>
      <w:r w:rsidR="00F52FFC" w:rsidRPr="00B84035">
        <w:rPr>
          <w:rFonts w:ascii="標楷體" w:hAnsi="標楷體" w:hint="eastAsia"/>
          <w:szCs w:val="32"/>
        </w:rPr>
        <w:t>，</w:t>
      </w:r>
      <w:r w:rsidR="00A81C57">
        <w:rPr>
          <w:rFonts w:ascii="標楷體" w:hAnsi="標楷體" w:hint="eastAsia"/>
          <w:szCs w:val="32"/>
        </w:rPr>
        <w:t>全部</w:t>
      </w:r>
      <w:r w:rsidR="00F52FFC" w:rsidRPr="00B84035">
        <w:rPr>
          <w:rFonts w:ascii="標楷體" w:hAnsi="標楷體" w:hint="eastAsia"/>
          <w:szCs w:val="32"/>
        </w:rPr>
        <w:t>審查完竣，擬具審查報告，提報院會討論；院會討論前，須交由黨團協商。院會討論本案時，由黃召集委員偉哲補充說明</w:t>
      </w:r>
      <w:r w:rsidR="006A06F0" w:rsidRPr="00B84035">
        <w:rPr>
          <w:rFonts w:ascii="標楷體" w:hAnsi="標楷體" w:hint="eastAsia"/>
          <w:szCs w:val="32"/>
        </w:rPr>
        <w:t>。</w:t>
      </w:r>
    </w:p>
    <w:p w:rsidR="00F46EA4" w:rsidRPr="00B84035" w:rsidRDefault="00F46EA4" w:rsidP="006A42FB">
      <w:pPr>
        <w:overflowPunct w:val="0"/>
        <w:autoSpaceDE w:val="0"/>
        <w:autoSpaceDN w:val="0"/>
        <w:spacing w:beforeLines="50" w:before="244" w:line="520" w:lineRule="exact"/>
        <w:ind w:left="998" w:hangingChars="300" w:hanging="998"/>
        <w:jc w:val="both"/>
        <w:rPr>
          <w:rFonts w:ascii="標楷體" w:hAnsi="標楷體"/>
          <w:b/>
          <w:szCs w:val="32"/>
        </w:rPr>
      </w:pPr>
      <w:r w:rsidRPr="00B84035">
        <w:rPr>
          <w:rFonts w:ascii="標楷體" w:hAnsi="標楷體" w:hint="eastAsia"/>
          <w:b/>
          <w:szCs w:val="32"/>
        </w:rPr>
        <w:t>通過臨時提案</w:t>
      </w:r>
      <w:r w:rsidR="005313B2" w:rsidRPr="00B84035">
        <w:rPr>
          <w:rFonts w:ascii="標楷體" w:hAnsi="標楷體" w:hint="eastAsia"/>
          <w:b/>
          <w:szCs w:val="32"/>
        </w:rPr>
        <w:t>1</w:t>
      </w:r>
      <w:r w:rsidRPr="00B84035">
        <w:rPr>
          <w:rFonts w:ascii="標楷體" w:hAnsi="標楷體" w:hint="eastAsia"/>
          <w:b/>
          <w:szCs w:val="32"/>
        </w:rPr>
        <w:t>案</w:t>
      </w:r>
      <w:r w:rsidRPr="00B84035">
        <w:rPr>
          <w:rFonts w:ascii="標楷體" w:hAnsi="標楷體"/>
          <w:b/>
          <w:szCs w:val="32"/>
        </w:rPr>
        <w:t>：</w:t>
      </w:r>
    </w:p>
    <w:p w:rsidR="00F46EA4" w:rsidRPr="00B84035" w:rsidRDefault="005313B2" w:rsidP="006A42FB">
      <w:pPr>
        <w:pStyle w:val="aff0"/>
        <w:numPr>
          <w:ilvl w:val="0"/>
          <w:numId w:val="44"/>
        </w:numPr>
        <w:overflowPunct w:val="0"/>
        <w:autoSpaceDE w:val="0"/>
        <w:autoSpaceDN w:val="0"/>
        <w:spacing w:line="520" w:lineRule="exact"/>
        <w:ind w:leftChars="0"/>
        <w:jc w:val="both"/>
        <w:rPr>
          <w:rFonts w:ascii="標楷體" w:hAnsi="標楷體"/>
          <w:szCs w:val="32"/>
        </w:rPr>
      </w:pPr>
      <w:r w:rsidRPr="00B84035">
        <w:rPr>
          <w:rFonts w:ascii="標楷體" w:hAnsi="標楷體" w:hint="eastAsia"/>
          <w:szCs w:val="32"/>
        </w:rPr>
        <w:t>針對近來有我國部分出口品因食品安全因素遭</w:t>
      </w:r>
      <w:r w:rsidR="006E2B82" w:rsidRPr="00B84035">
        <w:rPr>
          <w:rFonts w:ascii="標楷體" w:hAnsi="標楷體" w:hint="eastAsia"/>
          <w:szCs w:val="32"/>
        </w:rPr>
        <w:t>部分</w:t>
      </w:r>
      <w:r w:rsidRPr="00B84035">
        <w:rPr>
          <w:rFonts w:ascii="標楷體" w:hAnsi="標楷體" w:hint="eastAsia"/>
          <w:szCs w:val="32"/>
        </w:rPr>
        <w:t>外國政府命令下架，</w:t>
      </w:r>
      <w:r w:rsidR="00595E5B" w:rsidRPr="00B84035">
        <w:rPr>
          <w:rFonts w:ascii="標楷體" w:hAnsi="標楷體" w:hint="eastAsia"/>
          <w:szCs w:val="32"/>
        </w:rPr>
        <w:t>為速釐清事實真相，爰要求中央政府相關部會應速通盤檢驗、檢測相關食品、農產加工品，若安全無虞者，</w:t>
      </w:r>
      <w:r w:rsidR="002A5969">
        <w:rPr>
          <w:rFonts w:ascii="標楷體" w:hAnsi="標楷體" w:hint="eastAsia"/>
          <w:szCs w:val="32"/>
        </w:rPr>
        <w:t>外交部、</w:t>
      </w:r>
      <w:r w:rsidR="00595E5B" w:rsidRPr="00B84035">
        <w:rPr>
          <w:rFonts w:ascii="標楷體" w:hAnsi="標楷體" w:hint="eastAsia"/>
          <w:szCs w:val="32"/>
        </w:rPr>
        <w:t>經濟部</w:t>
      </w:r>
      <w:r w:rsidR="002A5969">
        <w:rPr>
          <w:rFonts w:ascii="標楷體" w:hAnsi="標楷體" w:hint="eastAsia"/>
          <w:szCs w:val="32"/>
        </w:rPr>
        <w:t>及</w:t>
      </w:r>
      <w:r w:rsidR="00595E5B" w:rsidRPr="00B84035">
        <w:rPr>
          <w:rFonts w:ascii="標楷體" w:hAnsi="標楷體" w:hint="eastAsia"/>
          <w:szCs w:val="32"/>
        </w:rPr>
        <w:t>駐外經貿單位更應儘速向外國政府說明清楚，並協助產品恢復上架、銷售。</w:t>
      </w:r>
    </w:p>
    <w:p w:rsidR="00595E5B" w:rsidRPr="00B84035" w:rsidRDefault="00F46EA4"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提案人：</w:t>
      </w:r>
      <w:r w:rsidR="00595E5B" w:rsidRPr="00B84035">
        <w:rPr>
          <w:rFonts w:ascii="標楷體" w:hAnsi="標楷體" w:hint="eastAsia"/>
          <w:color w:val="auto"/>
          <w:szCs w:val="32"/>
        </w:rPr>
        <w:t xml:space="preserve">黃偉哲  </w:t>
      </w:r>
      <w:r w:rsidR="002A5969">
        <w:rPr>
          <w:rFonts w:ascii="標楷體" w:hAnsi="標楷體" w:hint="eastAsia"/>
          <w:color w:val="auto"/>
          <w:szCs w:val="32"/>
        </w:rPr>
        <w:t>廖國棟</w:t>
      </w:r>
    </w:p>
    <w:p w:rsidR="00F46EA4" w:rsidRPr="00B84035" w:rsidRDefault="00595E5B" w:rsidP="006A42FB">
      <w:pPr>
        <w:pStyle w:val="af4"/>
        <w:overflowPunct w:val="0"/>
        <w:autoSpaceDE w:val="0"/>
        <w:autoSpaceDN w:val="0"/>
        <w:spacing w:line="520" w:lineRule="exact"/>
        <w:ind w:leftChars="1000" w:left="4652" w:rightChars="50" w:right="166"/>
        <w:rPr>
          <w:rFonts w:ascii="標楷體" w:hAnsi="標楷體"/>
          <w:color w:val="auto"/>
          <w:szCs w:val="32"/>
        </w:rPr>
      </w:pPr>
      <w:r w:rsidRPr="00B84035">
        <w:rPr>
          <w:rFonts w:ascii="標楷體" w:hAnsi="標楷體" w:hint="eastAsia"/>
          <w:color w:val="auto"/>
          <w:szCs w:val="32"/>
        </w:rPr>
        <w:t>連署人：蘇震清  陳明文</w:t>
      </w:r>
      <w:r w:rsidR="002A5969">
        <w:rPr>
          <w:rFonts w:ascii="標楷體" w:hAnsi="標楷體" w:hint="eastAsia"/>
          <w:color w:val="auto"/>
          <w:szCs w:val="32"/>
        </w:rPr>
        <w:t xml:space="preserve">  簡東明</w:t>
      </w:r>
    </w:p>
    <w:p w:rsidR="001E628F" w:rsidRPr="00B84035" w:rsidRDefault="00F46EA4" w:rsidP="006A42FB">
      <w:pPr>
        <w:tabs>
          <w:tab w:val="left" w:pos="1328"/>
        </w:tabs>
        <w:overflowPunct w:val="0"/>
        <w:autoSpaceDE w:val="0"/>
        <w:autoSpaceDN w:val="0"/>
        <w:snapToGrid w:val="0"/>
        <w:spacing w:beforeLines="30" w:before="146" w:line="520" w:lineRule="exact"/>
        <w:ind w:leftChars="-299" w:left="-994" w:firstLine="992"/>
        <w:jc w:val="both"/>
        <w:rPr>
          <w:rFonts w:ascii="標楷體" w:hAnsi="標楷體"/>
          <w:b/>
          <w:szCs w:val="32"/>
        </w:rPr>
      </w:pPr>
      <w:r w:rsidRPr="00B84035">
        <w:rPr>
          <w:rFonts w:ascii="標楷體" w:hAnsi="標楷體"/>
          <w:b/>
          <w:szCs w:val="32"/>
        </w:rPr>
        <w:t>散會</w:t>
      </w:r>
    </w:p>
    <w:sectPr w:rsidR="001E628F" w:rsidRPr="00B84035" w:rsidSect="008D5741">
      <w:footerReference w:type="even" r:id="rId9"/>
      <w:footerReference w:type="default" r:id="rId10"/>
      <w:footerReference w:type="first" r:id="rId11"/>
      <w:pgSz w:w="11906" w:h="16838" w:code="9"/>
      <w:pgMar w:top="1134" w:right="851" w:bottom="1134" w:left="992" w:header="851" w:footer="567"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7CC" w:rsidRDefault="005727CC">
      <w:r>
        <w:separator/>
      </w:r>
    </w:p>
  </w:endnote>
  <w:endnote w:type="continuationSeparator" w:id="0">
    <w:p w:rsidR="005727CC" w:rsidRDefault="0057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9D04DD" w:rsidRPr="009D04DD" w:rsidRDefault="009D04DD">
        <w:pPr>
          <w:pStyle w:val="a6"/>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A84006" w:rsidRPr="00A84006">
          <w:rPr>
            <w:noProof/>
            <w:sz w:val="28"/>
            <w:szCs w:val="28"/>
            <w:lang w:val="zh-TW"/>
          </w:rPr>
          <w:t>2</w:t>
        </w:r>
        <w:r w:rsidRPr="009D04DD">
          <w:rPr>
            <w:sz w:val="28"/>
            <w:szCs w:val="28"/>
          </w:rPr>
          <w:fldChar w:fldCharType="end"/>
        </w:r>
      </w:p>
    </w:sdtContent>
  </w:sdt>
  <w:p w:rsidR="005D74DC" w:rsidRDefault="005D74DC" w:rsidP="00874F2D">
    <w:pPr>
      <w:pStyle w:val="a6"/>
      <w:tabs>
        <w:tab w:val="clear" w:pos="4153"/>
        <w:tab w:val="clear" w:pos="8306"/>
        <w:tab w:val="left" w:pos="13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20C" w:rsidRPr="009C320C" w:rsidRDefault="009C320C" w:rsidP="009C320C">
    <w:pPr>
      <w:pStyle w:val="a6"/>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A84006">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7CC" w:rsidRDefault="005727CC">
      <w:r>
        <w:separator/>
      </w:r>
    </w:p>
  </w:footnote>
  <w:footnote w:type="continuationSeparator" w:id="0">
    <w:p w:rsidR="005727CC" w:rsidRDefault="005727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95152CE"/>
    <w:multiLevelType w:val="hybridMultilevel"/>
    <w:tmpl w:val="DEDC587C"/>
    <w:lvl w:ilvl="0" w:tplc="3F4EDCE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E684D8A"/>
    <w:multiLevelType w:val="hybridMultilevel"/>
    <w:tmpl w:val="5718B6FE"/>
    <w:lvl w:ilvl="0" w:tplc="772680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5">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9">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2">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3">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5">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3">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2"/>
  </w:num>
  <w:num w:numId="3">
    <w:abstractNumId w:val="20"/>
  </w:num>
  <w:num w:numId="4">
    <w:abstractNumId w:val="19"/>
  </w:num>
  <w:num w:numId="5">
    <w:abstractNumId w:val="25"/>
  </w:num>
  <w:num w:numId="6">
    <w:abstractNumId w:val="33"/>
  </w:num>
  <w:num w:numId="7">
    <w:abstractNumId w:val="18"/>
  </w:num>
  <w:num w:numId="8">
    <w:abstractNumId w:val="28"/>
  </w:num>
  <w:num w:numId="9">
    <w:abstractNumId w:val="14"/>
  </w:num>
  <w:num w:numId="10">
    <w:abstractNumId w:val="15"/>
  </w:num>
  <w:num w:numId="11">
    <w:abstractNumId w:val="5"/>
  </w:num>
  <w:num w:numId="12">
    <w:abstractNumId w:val="6"/>
  </w:num>
  <w:num w:numId="13">
    <w:abstractNumId w:val="26"/>
  </w:num>
  <w:num w:numId="14">
    <w:abstractNumId w:val="7"/>
  </w:num>
  <w:num w:numId="15">
    <w:abstractNumId w:val="9"/>
  </w:num>
  <w:num w:numId="16">
    <w:abstractNumId w:val="24"/>
  </w:num>
  <w:num w:numId="17">
    <w:abstractNumId w:val="32"/>
  </w:num>
  <w:num w:numId="18">
    <w:abstractNumId w:val="0"/>
  </w:num>
  <w:num w:numId="19">
    <w:abstractNumId w:val="1"/>
  </w:num>
  <w:num w:numId="20">
    <w:abstractNumId w:val="3"/>
  </w:num>
  <w:num w:numId="21">
    <w:abstractNumId w:val="16"/>
  </w:num>
  <w:num w:numId="22">
    <w:abstractNumId w:val="17"/>
  </w:num>
  <w:num w:numId="23">
    <w:abstractNumId w:val="29"/>
  </w:num>
  <w:num w:numId="24">
    <w:abstractNumId w:val="12"/>
  </w:num>
  <w:num w:numId="25">
    <w:abstractNumId w:val="22"/>
  </w:num>
  <w:num w:numId="26">
    <w:abstractNumId w:val="27"/>
  </w:num>
  <w:num w:numId="27">
    <w:abstractNumId w:val="23"/>
  </w:num>
  <w:num w:numId="28">
    <w:abstractNumId w:val="23"/>
  </w:num>
  <w:num w:numId="29">
    <w:abstractNumId w:val="27"/>
  </w:num>
  <w:num w:numId="30">
    <w:abstractNumId w:val="27"/>
  </w:num>
  <w:num w:numId="31">
    <w:abstractNumId w:val="21"/>
  </w:num>
  <w:num w:numId="32">
    <w:abstractNumId w:val="27"/>
  </w:num>
  <w:num w:numId="33">
    <w:abstractNumId w:val="27"/>
  </w:num>
  <w:num w:numId="34">
    <w:abstractNumId w:val="27"/>
  </w:num>
  <w:num w:numId="35">
    <w:abstractNumId w:val="27"/>
  </w:num>
  <w:num w:numId="36">
    <w:abstractNumId w:val="11"/>
  </w:num>
  <w:num w:numId="37">
    <w:abstractNumId w:val="31"/>
  </w:num>
  <w:num w:numId="38">
    <w:abstractNumId w:val="30"/>
  </w:num>
  <w:num w:numId="39">
    <w:abstractNumId w:val="4"/>
  </w:num>
  <w:num w:numId="40">
    <w:abstractNumId w:val="27"/>
  </w:num>
  <w:num w:numId="41">
    <w:abstractNumId w:val="27"/>
  </w:num>
  <w:num w:numId="42">
    <w:abstractNumId w:val="27"/>
  </w:num>
  <w:num w:numId="43">
    <w:abstractNumId w:val="13"/>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79CC"/>
    <w:rsid w:val="00007DA8"/>
    <w:rsid w:val="000116C1"/>
    <w:rsid w:val="00011AD4"/>
    <w:rsid w:val="00011D7C"/>
    <w:rsid w:val="000123B5"/>
    <w:rsid w:val="000124BE"/>
    <w:rsid w:val="000143D1"/>
    <w:rsid w:val="00014D1A"/>
    <w:rsid w:val="00016D92"/>
    <w:rsid w:val="00017071"/>
    <w:rsid w:val="000172B2"/>
    <w:rsid w:val="000172DE"/>
    <w:rsid w:val="000205FD"/>
    <w:rsid w:val="0002125D"/>
    <w:rsid w:val="0002157E"/>
    <w:rsid w:val="000218A2"/>
    <w:rsid w:val="00021DC6"/>
    <w:rsid w:val="0002205F"/>
    <w:rsid w:val="0002244C"/>
    <w:rsid w:val="000228BC"/>
    <w:rsid w:val="00023E31"/>
    <w:rsid w:val="00025AC3"/>
    <w:rsid w:val="0002672C"/>
    <w:rsid w:val="000270BF"/>
    <w:rsid w:val="0002720E"/>
    <w:rsid w:val="000316C7"/>
    <w:rsid w:val="00031F0D"/>
    <w:rsid w:val="0003294F"/>
    <w:rsid w:val="00035AD2"/>
    <w:rsid w:val="00037C8D"/>
    <w:rsid w:val="00037D24"/>
    <w:rsid w:val="00042CBB"/>
    <w:rsid w:val="000441E8"/>
    <w:rsid w:val="0004531C"/>
    <w:rsid w:val="00046236"/>
    <w:rsid w:val="000467C7"/>
    <w:rsid w:val="00046EEF"/>
    <w:rsid w:val="00047BA2"/>
    <w:rsid w:val="00047FAA"/>
    <w:rsid w:val="000513CF"/>
    <w:rsid w:val="000526A7"/>
    <w:rsid w:val="00052FC6"/>
    <w:rsid w:val="000534AF"/>
    <w:rsid w:val="00053536"/>
    <w:rsid w:val="00055BF7"/>
    <w:rsid w:val="00056046"/>
    <w:rsid w:val="00056098"/>
    <w:rsid w:val="00056B76"/>
    <w:rsid w:val="00056DC6"/>
    <w:rsid w:val="0005746E"/>
    <w:rsid w:val="00057617"/>
    <w:rsid w:val="00057698"/>
    <w:rsid w:val="000579A3"/>
    <w:rsid w:val="00060315"/>
    <w:rsid w:val="0006289A"/>
    <w:rsid w:val="00063DC7"/>
    <w:rsid w:val="00067058"/>
    <w:rsid w:val="000670DA"/>
    <w:rsid w:val="000701B3"/>
    <w:rsid w:val="00070A01"/>
    <w:rsid w:val="00070BAD"/>
    <w:rsid w:val="00070E28"/>
    <w:rsid w:val="00070E9A"/>
    <w:rsid w:val="00071014"/>
    <w:rsid w:val="00071587"/>
    <w:rsid w:val="00071EAF"/>
    <w:rsid w:val="000743EE"/>
    <w:rsid w:val="000750BF"/>
    <w:rsid w:val="000753AF"/>
    <w:rsid w:val="00075604"/>
    <w:rsid w:val="000768C7"/>
    <w:rsid w:val="0007695F"/>
    <w:rsid w:val="00076C40"/>
    <w:rsid w:val="0008023F"/>
    <w:rsid w:val="0008025E"/>
    <w:rsid w:val="0008135C"/>
    <w:rsid w:val="00081E26"/>
    <w:rsid w:val="00082569"/>
    <w:rsid w:val="00084F93"/>
    <w:rsid w:val="00085ACE"/>
    <w:rsid w:val="00086265"/>
    <w:rsid w:val="00086E74"/>
    <w:rsid w:val="00087A26"/>
    <w:rsid w:val="00087DE3"/>
    <w:rsid w:val="00091D95"/>
    <w:rsid w:val="00091F70"/>
    <w:rsid w:val="00093F50"/>
    <w:rsid w:val="0009536E"/>
    <w:rsid w:val="00096CDB"/>
    <w:rsid w:val="000971DD"/>
    <w:rsid w:val="000A3C5D"/>
    <w:rsid w:val="000A4EB2"/>
    <w:rsid w:val="000A507B"/>
    <w:rsid w:val="000A66E7"/>
    <w:rsid w:val="000A6738"/>
    <w:rsid w:val="000A7C3B"/>
    <w:rsid w:val="000A7C7C"/>
    <w:rsid w:val="000B1591"/>
    <w:rsid w:val="000B15A8"/>
    <w:rsid w:val="000B20B8"/>
    <w:rsid w:val="000B2F41"/>
    <w:rsid w:val="000B3604"/>
    <w:rsid w:val="000B4056"/>
    <w:rsid w:val="000B43D4"/>
    <w:rsid w:val="000B446B"/>
    <w:rsid w:val="000B46F3"/>
    <w:rsid w:val="000B54DF"/>
    <w:rsid w:val="000B5F7C"/>
    <w:rsid w:val="000B61AB"/>
    <w:rsid w:val="000B7B56"/>
    <w:rsid w:val="000C09BA"/>
    <w:rsid w:val="000C0B9E"/>
    <w:rsid w:val="000C13DF"/>
    <w:rsid w:val="000C1F4C"/>
    <w:rsid w:val="000C2B6F"/>
    <w:rsid w:val="000C6124"/>
    <w:rsid w:val="000C628C"/>
    <w:rsid w:val="000C6E8E"/>
    <w:rsid w:val="000C7398"/>
    <w:rsid w:val="000D096A"/>
    <w:rsid w:val="000D139E"/>
    <w:rsid w:val="000D195F"/>
    <w:rsid w:val="000D2DC1"/>
    <w:rsid w:val="000D36F4"/>
    <w:rsid w:val="000D64DF"/>
    <w:rsid w:val="000D6D30"/>
    <w:rsid w:val="000D7A44"/>
    <w:rsid w:val="000E06CB"/>
    <w:rsid w:val="000E1AAF"/>
    <w:rsid w:val="000E247E"/>
    <w:rsid w:val="000E24DE"/>
    <w:rsid w:val="000E32AD"/>
    <w:rsid w:val="000E33A2"/>
    <w:rsid w:val="000E36DA"/>
    <w:rsid w:val="000E3A69"/>
    <w:rsid w:val="000E4A7D"/>
    <w:rsid w:val="000E5496"/>
    <w:rsid w:val="000E5549"/>
    <w:rsid w:val="000E657C"/>
    <w:rsid w:val="000E65D7"/>
    <w:rsid w:val="000E7962"/>
    <w:rsid w:val="000F0602"/>
    <w:rsid w:val="000F0EE5"/>
    <w:rsid w:val="000F12F5"/>
    <w:rsid w:val="000F1E1A"/>
    <w:rsid w:val="000F2900"/>
    <w:rsid w:val="000F3D65"/>
    <w:rsid w:val="000F5334"/>
    <w:rsid w:val="000F7412"/>
    <w:rsid w:val="001012A2"/>
    <w:rsid w:val="00102D4E"/>
    <w:rsid w:val="00102FD7"/>
    <w:rsid w:val="00103E65"/>
    <w:rsid w:val="0010626A"/>
    <w:rsid w:val="00107F7D"/>
    <w:rsid w:val="001101F2"/>
    <w:rsid w:val="001103B7"/>
    <w:rsid w:val="00110601"/>
    <w:rsid w:val="001115BC"/>
    <w:rsid w:val="001129C5"/>
    <w:rsid w:val="0011575E"/>
    <w:rsid w:val="001165CC"/>
    <w:rsid w:val="00116FC4"/>
    <w:rsid w:val="00117948"/>
    <w:rsid w:val="00117C44"/>
    <w:rsid w:val="00117EAF"/>
    <w:rsid w:val="00120EAA"/>
    <w:rsid w:val="00121921"/>
    <w:rsid w:val="00121F93"/>
    <w:rsid w:val="0012419D"/>
    <w:rsid w:val="00126709"/>
    <w:rsid w:val="0012749D"/>
    <w:rsid w:val="001278FA"/>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47382"/>
    <w:rsid w:val="001478B2"/>
    <w:rsid w:val="0015080F"/>
    <w:rsid w:val="00150C17"/>
    <w:rsid w:val="00151043"/>
    <w:rsid w:val="001514A7"/>
    <w:rsid w:val="00151FE6"/>
    <w:rsid w:val="00152737"/>
    <w:rsid w:val="001540A4"/>
    <w:rsid w:val="00154782"/>
    <w:rsid w:val="00154B28"/>
    <w:rsid w:val="0015514B"/>
    <w:rsid w:val="00155A8B"/>
    <w:rsid w:val="00155BC9"/>
    <w:rsid w:val="00157236"/>
    <w:rsid w:val="0015736C"/>
    <w:rsid w:val="0016032D"/>
    <w:rsid w:val="001618F8"/>
    <w:rsid w:val="00161C06"/>
    <w:rsid w:val="00161D71"/>
    <w:rsid w:val="0016271C"/>
    <w:rsid w:val="00162A08"/>
    <w:rsid w:val="0016367F"/>
    <w:rsid w:val="001636DE"/>
    <w:rsid w:val="00163CE4"/>
    <w:rsid w:val="00165E59"/>
    <w:rsid w:val="00166210"/>
    <w:rsid w:val="0016644F"/>
    <w:rsid w:val="00166560"/>
    <w:rsid w:val="00166575"/>
    <w:rsid w:val="001671C8"/>
    <w:rsid w:val="001676A0"/>
    <w:rsid w:val="001676A8"/>
    <w:rsid w:val="00167C9F"/>
    <w:rsid w:val="00170FE4"/>
    <w:rsid w:val="001717A1"/>
    <w:rsid w:val="0017272D"/>
    <w:rsid w:val="0017276A"/>
    <w:rsid w:val="00172AF5"/>
    <w:rsid w:val="00173318"/>
    <w:rsid w:val="00176744"/>
    <w:rsid w:val="00177242"/>
    <w:rsid w:val="001804AE"/>
    <w:rsid w:val="00180686"/>
    <w:rsid w:val="0018117A"/>
    <w:rsid w:val="0018138D"/>
    <w:rsid w:val="00181A96"/>
    <w:rsid w:val="00182830"/>
    <w:rsid w:val="00184552"/>
    <w:rsid w:val="00184C88"/>
    <w:rsid w:val="0018727E"/>
    <w:rsid w:val="00190A6A"/>
    <w:rsid w:val="00191746"/>
    <w:rsid w:val="00192391"/>
    <w:rsid w:val="00192F48"/>
    <w:rsid w:val="001936A2"/>
    <w:rsid w:val="0019397C"/>
    <w:rsid w:val="00194EE4"/>
    <w:rsid w:val="00195BC9"/>
    <w:rsid w:val="0019694B"/>
    <w:rsid w:val="001969B9"/>
    <w:rsid w:val="00197DCF"/>
    <w:rsid w:val="001A05F7"/>
    <w:rsid w:val="001A0BAA"/>
    <w:rsid w:val="001A1C76"/>
    <w:rsid w:val="001A2657"/>
    <w:rsid w:val="001A3B59"/>
    <w:rsid w:val="001A4BE4"/>
    <w:rsid w:val="001A5566"/>
    <w:rsid w:val="001A5A76"/>
    <w:rsid w:val="001A6184"/>
    <w:rsid w:val="001A693B"/>
    <w:rsid w:val="001A701E"/>
    <w:rsid w:val="001B0988"/>
    <w:rsid w:val="001B1B13"/>
    <w:rsid w:val="001B1E08"/>
    <w:rsid w:val="001B246C"/>
    <w:rsid w:val="001B2776"/>
    <w:rsid w:val="001B36D4"/>
    <w:rsid w:val="001B3CB3"/>
    <w:rsid w:val="001B47D4"/>
    <w:rsid w:val="001B6D48"/>
    <w:rsid w:val="001C118B"/>
    <w:rsid w:val="001C1B7B"/>
    <w:rsid w:val="001C27EF"/>
    <w:rsid w:val="001C2EF0"/>
    <w:rsid w:val="001C32A6"/>
    <w:rsid w:val="001C4085"/>
    <w:rsid w:val="001C4590"/>
    <w:rsid w:val="001C5449"/>
    <w:rsid w:val="001C5D11"/>
    <w:rsid w:val="001C6237"/>
    <w:rsid w:val="001C6C26"/>
    <w:rsid w:val="001C6DAC"/>
    <w:rsid w:val="001C71AB"/>
    <w:rsid w:val="001C72D0"/>
    <w:rsid w:val="001D0A90"/>
    <w:rsid w:val="001D22D9"/>
    <w:rsid w:val="001D2A6B"/>
    <w:rsid w:val="001E2C05"/>
    <w:rsid w:val="001E3CF2"/>
    <w:rsid w:val="001E5FE9"/>
    <w:rsid w:val="001E628F"/>
    <w:rsid w:val="001E7654"/>
    <w:rsid w:val="001F1AA1"/>
    <w:rsid w:val="001F2185"/>
    <w:rsid w:val="001F220B"/>
    <w:rsid w:val="001F3484"/>
    <w:rsid w:val="001F353B"/>
    <w:rsid w:val="001F36AF"/>
    <w:rsid w:val="001F427E"/>
    <w:rsid w:val="001F50BB"/>
    <w:rsid w:val="001F5A23"/>
    <w:rsid w:val="001F5F81"/>
    <w:rsid w:val="001F6CCA"/>
    <w:rsid w:val="001F73A7"/>
    <w:rsid w:val="001F78B0"/>
    <w:rsid w:val="0020033D"/>
    <w:rsid w:val="00200A6A"/>
    <w:rsid w:val="00202305"/>
    <w:rsid w:val="00203C25"/>
    <w:rsid w:val="00205086"/>
    <w:rsid w:val="00205C55"/>
    <w:rsid w:val="00205CD4"/>
    <w:rsid w:val="002060FE"/>
    <w:rsid w:val="00206ED0"/>
    <w:rsid w:val="0021055D"/>
    <w:rsid w:val="0021080B"/>
    <w:rsid w:val="0021295B"/>
    <w:rsid w:val="002138BE"/>
    <w:rsid w:val="0021452F"/>
    <w:rsid w:val="0021589E"/>
    <w:rsid w:val="00215AFD"/>
    <w:rsid w:val="00216125"/>
    <w:rsid w:val="002170B2"/>
    <w:rsid w:val="00221243"/>
    <w:rsid w:val="002225D0"/>
    <w:rsid w:val="002236D2"/>
    <w:rsid w:val="00224221"/>
    <w:rsid w:val="00224563"/>
    <w:rsid w:val="00224743"/>
    <w:rsid w:val="00226696"/>
    <w:rsid w:val="00227910"/>
    <w:rsid w:val="0023032B"/>
    <w:rsid w:val="00231338"/>
    <w:rsid w:val="00233075"/>
    <w:rsid w:val="002342A6"/>
    <w:rsid w:val="00234738"/>
    <w:rsid w:val="002347C8"/>
    <w:rsid w:val="00234D7E"/>
    <w:rsid w:val="00235C61"/>
    <w:rsid w:val="00235D1F"/>
    <w:rsid w:val="00235EA0"/>
    <w:rsid w:val="00236625"/>
    <w:rsid w:val="002375D5"/>
    <w:rsid w:val="00237AC9"/>
    <w:rsid w:val="00240BB4"/>
    <w:rsid w:val="00240FF2"/>
    <w:rsid w:val="00241118"/>
    <w:rsid w:val="00241CE3"/>
    <w:rsid w:val="00241F19"/>
    <w:rsid w:val="00241F87"/>
    <w:rsid w:val="00242A76"/>
    <w:rsid w:val="00244A77"/>
    <w:rsid w:val="00244DF6"/>
    <w:rsid w:val="002456E2"/>
    <w:rsid w:val="00245EC5"/>
    <w:rsid w:val="00246CF4"/>
    <w:rsid w:val="0024730E"/>
    <w:rsid w:val="00247F99"/>
    <w:rsid w:val="00250BC5"/>
    <w:rsid w:val="0025124F"/>
    <w:rsid w:val="0025262A"/>
    <w:rsid w:val="00252AF0"/>
    <w:rsid w:val="00252C8F"/>
    <w:rsid w:val="00252D44"/>
    <w:rsid w:val="0025347D"/>
    <w:rsid w:val="00253AAC"/>
    <w:rsid w:val="00256215"/>
    <w:rsid w:val="002574E2"/>
    <w:rsid w:val="0026098A"/>
    <w:rsid w:val="0026135B"/>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5F9A"/>
    <w:rsid w:val="0027610C"/>
    <w:rsid w:val="00281813"/>
    <w:rsid w:val="00281A53"/>
    <w:rsid w:val="00283494"/>
    <w:rsid w:val="00283CD8"/>
    <w:rsid w:val="00283E58"/>
    <w:rsid w:val="00284C76"/>
    <w:rsid w:val="00286F8F"/>
    <w:rsid w:val="00290F88"/>
    <w:rsid w:val="00291923"/>
    <w:rsid w:val="00291B08"/>
    <w:rsid w:val="00291BDD"/>
    <w:rsid w:val="0029238F"/>
    <w:rsid w:val="00294B4E"/>
    <w:rsid w:val="00296375"/>
    <w:rsid w:val="0029653C"/>
    <w:rsid w:val="00296ABD"/>
    <w:rsid w:val="00297025"/>
    <w:rsid w:val="002971D9"/>
    <w:rsid w:val="002A0A8C"/>
    <w:rsid w:val="002A0CCB"/>
    <w:rsid w:val="002A2C9B"/>
    <w:rsid w:val="002A2F3B"/>
    <w:rsid w:val="002A35A2"/>
    <w:rsid w:val="002A3A2A"/>
    <w:rsid w:val="002A3AB1"/>
    <w:rsid w:val="002A4495"/>
    <w:rsid w:val="002A4DCB"/>
    <w:rsid w:val="002A5969"/>
    <w:rsid w:val="002A664D"/>
    <w:rsid w:val="002A6ED8"/>
    <w:rsid w:val="002B0014"/>
    <w:rsid w:val="002B0281"/>
    <w:rsid w:val="002B17C8"/>
    <w:rsid w:val="002B1E95"/>
    <w:rsid w:val="002B1F26"/>
    <w:rsid w:val="002B2812"/>
    <w:rsid w:val="002B37C0"/>
    <w:rsid w:val="002B475B"/>
    <w:rsid w:val="002B6FCE"/>
    <w:rsid w:val="002B7847"/>
    <w:rsid w:val="002B7907"/>
    <w:rsid w:val="002B7E3D"/>
    <w:rsid w:val="002C1882"/>
    <w:rsid w:val="002C1B57"/>
    <w:rsid w:val="002C1FB4"/>
    <w:rsid w:val="002C22DC"/>
    <w:rsid w:val="002C38A1"/>
    <w:rsid w:val="002C503F"/>
    <w:rsid w:val="002C5BA9"/>
    <w:rsid w:val="002C5D34"/>
    <w:rsid w:val="002C6211"/>
    <w:rsid w:val="002C730C"/>
    <w:rsid w:val="002D003F"/>
    <w:rsid w:val="002D033B"/>
    <w:rsid w:val="002D1B03"/>
    <w:rsid w:val="002D2D83"/>
    <w:rsid w:val="002D4638"/>
    <w:rsid w:val="002D552A"/>
    <w:rsid w:val="002D5ED2"/>
    <w:rsid w:val="002D6871"/>
    <w:rsid w:val="002D6D36"/>
    <w:rsid w:val="002D7688"/>
    <w:rsid w:val="002D76AC"/>
    <w:rsid w:val="002D7A22"/>
    <w:rsid w:val="002E0276"/>
    <w:rsid w:val="002E11D3"/>
    <w:rsid w:val="002E22EE"/>
    <w:rsid w:val="002E3522"/>
    <w:rsid w:val="002E4982"/>
    <w:rsid w:val="002E5B7B"/>
    <w:rsid w:val="002E7703"/>
    <w:rsid w:val="002E7908"/>
    <w:rsid w:val="002E7FD6"/>
    <w:rsid w:val="002F0046"/>
    <w:rsid w:val="002F005A"/>
    <w:rsid w:val="002F0117"/>
    <w:rsid w:val="002F1A2F"/>
    <w:rsid w:val="002F1E98"/>
    <w:rsid w:val="002F2BF3"/>
    <w:rsid w:val="002F3C38"/>
    <w:rsid w:val="002F5601"/>
    <w:rsid w:val="002F5A53"/>
    <w:rsid w:val="002F62C1"/>
    <w:rsid w:val="002F6850"/>
    <w:rsid w:val="002F6C72"/>
    <w:rsid w:val="002F7243"/>
    <w:rsid w:val="002F7DBF"/>
    <w:rsid w:val="00300879"/>
    <w:rsid w:val="00300C75"/>
    <w:rsid w:val="00301C09"/>
    <w:rsid w:val="00301EEB"/>
    <w:rsid w:val="003025F6"/>
    <w:rsid w:val="003026A5"/>
    <w:rsid w:val="00303110"/>
    <w:rsid w:val="00303D9C"/>
    <w:rsid w:val="003049C2"/>
    <w:rsid w:val="00305B21"/>
    <w:rsid w:val="00305D1F"/>
    <w:rsid w:val="00305F01"/>
    <w:rsid w:val="00306005"/>
    <w:rsid w:val="00306B16"/>
    <w:rsid w:val="00306EE5"/>
    <w:rsid w:val="00310067"/>
    <w:rsid w:val="003101F4"/>
    <w:rsid w:val="00311208"/>
    <w:rsid w:val="00311F76"/>
    <w:rsid w:val="0031244D"/>
    <w:rsid w:val="0031407C"/>
    <w:rsid w:val="0031451C"/>
    <w:rsid w:val="00314666"/>
    <w:rsid w:val="00315230"/>
    <w:rsid w:val="0031612B"/>
    <w:rsid w:val="0031735B"/>
    <w:rsid w:val="003177BB"/>
    <w:rsid w:val="0032031B"/>
    <w:rsid w:val="00321438"/>
    <w:rsid w:val="00322BDF"/>
    <w:rsid w:val="00322CBF"/>
    <w:rsid w:val="00325109"/>
    <w:rsid w:val="0032571F"/>
    <w:rsid w:val="00325788"/>
    <w:rsid w:val="003266BB"/>
    <w:rsid w:val="00326FC3"/>
    <w:rsid w:val="00331CF1"/>
    <w:rsid w:val="003323AC"/>
    <w:rsid w:val="003327BE"/>
    <w:rsid w:val="00332F49"/>
    <w:rsid w:val="00333829"/>
    <w:rsid w:val="00333885"/>
    <w:rsid w:val="003338E5"/>
    <w:rsid w:val="00335704"/>
    <w:rsid w:val="00335F7F"/>
    <w:rsid w:val="00336029"/>
    <w:rsid w:val="00336AE8"/>
    <w:rsid w:val="00337DAE"/>
    <w:rsid w:val="003401F1"/>
    <w:rsid w:val="003402A8"/>
    <w:rsid w:val="00342DC7"/>
    <w:rsid w:val="003435B3"/>
    <w:rsid w:val="00343F55"/>
    <w:rsid w:val="0034444E"/>
    <w:rsid w:val="00344C72"/>
    <w:rsid w:val="003458B8"/>
    <w:rsid w:val="003459CD"/>
    <w:rsid w:val="00345F2E"/>
    <w:rsid w:val="00346FA1"/>
    <w:rsid w:val="0034703D"/>
    <w:rsid w:val="0035056E"/>
    <w:rsid w:val="00350CD2"/>
    <w:rsid w:val="00350D03"/>
    <w:rsid w:val="00351B35"/>
    <w:rsid w:val="00351FB5"/>
    <w:rsid w:val="00352381"/>
    <w:rsid w:val="0035295C"/>
    <w:rsid w:val="00354216"/>
    <w:rsid w:val="0035515F"/>
    <w:rsid w:val="0035601A"/>
    <w:rsid w:val="00357295"/>
    <w:rsid w:val="00357594"/>
    <w:rsid w:val="003604AB"/>
    <w:rsid w:val="00360B65"/>
    <w:rsid w:val="0036144F"/>
    <w:rsid w:val="00361F13"/>
    <w:rsid w:val="0036335A"/>
    <w:rsid w:val="003655C8"/>
    <w:rsid w:val="00367BAB"/>
    <w:rsid w:val="00371A9D"/>
    <w:rsid w:val="00371F49"/>
    <w:rsid w:val="003723FE"/>
    <w:rsid w:val="003732BB"/>
    <w:rsid w:val="003742FB"/>
    <w:rsid w:val="00374A3E"/>
    <w:rsid w:val="00375D7C"/>
    <w:rsid w:val="003764FD"/>
    <w:rsid w:val="00377961"/>
    <w:rsid w:val="00377BDD"/>
    <w:rsid w:val="00380054"/>
    <w:rsid w:val="003838DF"/>
    <w:rsid w:val="0038504A"/>
    <w:rsid w:val="00385C1D"/>
    <w:rsid w:val="0038618C"/>
    <w:rsid w:val="003863FA"/>
    <w:rsid w:val="00386752"/>
    <w:rsid w:val="00387C8A"/>
    <w:rsid w:val="00390456"/>
    <w:rsid w:val="003910DB"/>
    <w:rsid w:val="0039119B"/>
    <w:rsid w:val="00392F67"/>
    <w:rsid w:val="0039545D"/>
    <w:rsid w:val="003958B0"/>
    <w:rsid w:val="003962DE"/>
    <w:rsid w:val="00396C56"/>
    <w:rsid w:val="00397838"/>
    <w:rsid w:val="003A040F"/>
    <w:rsid w:val="003A0F97"/>
    <w:rsid w:val="003A3A45"/>
    <w:rsid w:val="003A3F0A"/>
    <w:rsid w:val="003A4794"/>
    <w:rsid w:val="003A5DC4"/>
    <w:rsid w:val="003A5DCD"/>
    <w:rsid w:val="003A7009"/>
    <w:rsid w:val="003B0793"/>
    <w:rsid w:val="003B090D"/>
    <w:rsid w:val="003B1645"/>
    <w:rsid w:val="003B302D"/>
    <w:rsid w:val="003B42F8"/>
    <w:rsid w:val="003B5AC9"/>
    <w:rsid w:val="003C0E22"/>
    <w:rsid w:val="003C180C"/>
    <w:rsid w:val="003C5EBA"/>
    <w:rsid w:val="003C6203"/>
    <w:rsid w:val="003C7009"/>
    <w:rsid w:val="003D1FE4"/>
    <w:rsid w:val="003D2F8D"/>
    <w:rsid w:val="003D4E32"/>
    <w:rsid w:val="003E0442"/>
    <w:rsid w:val="003E1342"/>
    <w:rsid w:val="003E1523"/>
    <w:rsid w:val="003E1709"/>
    <w:rsid w:val="003E2337"/>
    <w:rsid w:val="003E63FF"/>
    <w:rsid w:val="003E7242"/>
    <w:rsid w:val="003F0125"/>
    <w:rsid w:val="003F1D6E"/>
    <w:rsid w:val="003F1E3D"/>
    <w:rsid w:val="003F2BBD"/>
    <w:rsid w:val="003F5099"/>
    <w:rsid w:val="003F52AB"/>
    <w:rsid w:val="003F55A8"/>
    <w:rsid w:val="003F562C"/>
    <w:rsid w:val="003F5739"/>
    <w:rsid w:val="003F5D7E"/>
    <w:rsid w:val="003F5DF5"/>
    <w:rsid w:val="003F619B"/>
    <w:rsid w:val="003F69C7"/>
    <w:rsid w:val="00400DCF"/>
    <w:rsid w:val="0040140D"/>
    <w:rsid w:val="0040161E"/>
    <w:rsid w:val="00401C0C"/>
    <w:rsid w:val="00401EDA"/>
    <w:rsid w:val="004038E6"/>
    <w:rsid w:val="0040429C"/>
    <w:rsid w:val="0040572E"/>
    <w:rsid w:val="00405CE1"/>
    <w:rsid w:val="004062F9"/>
    <w:rsid w:val="00406B47"/>
    <w:rsid w:val="00406C59"/>
    <w:rsid w:val="00411211"/>
    <w:rsid w:val="004117E7"/>
    <w:rsid w:val="00411B16"/>
    <w:rsid w:val="00413F13"/>
    <w:rsid w:val="004142F9"/>
    <w:rsid w:val="004149DB"/>
    <w:rsid w:val="00414C67"/>
    <w:rsid w:val="0041531A"/>
    <w:rsid w:val="0041546B"/>
    <w:rsid w:val="00415EC3"/>
    <w:rsid w:val="0041621E"/>
    <w:rsid w:val="00421805"/>
    <w:rsid w:val="0042180C"/>
    <w:rsid w:val="00421C24"/>
    <w:rsid w:val="004226B5"/>
    <w:rsid w:val="00422F80"/>
    <w:rsid w:val="00423358"/>
    <w:rsid w:val="0042346D"/>
    <w:rsid w:val="00423979"/>
    <w:rsid w:val="00424985"/>
    <w:rsid w:val="004273F4"/>
    <w:rsid w:val="00427CF6"/>
    <w:rsid w:val="00433012"/>
    <w:rsid w:val="004349FD"/>
    <w:rsid w:val="00436539"/>
    <w:rsid w:val="00437B8F"/>
    <w:rsid w:val="00437BA2"/>
    <w:rsid w:val="00437EE8"/>
    <w:rsid w:val="004401FB"/>
    <w:rsid w:val="00441726"/>
    <w:rsid w:val="00442D38"/>
    <w:rsid w:val="00443A1B"/>
    <w:rsid w:val="0044417A"/>
    <w:rsid w:val="0044432B"/>
    <w:rsid w:val="00444D91"/>
    <w:rsid w:val="00445701"/>
    <w:rsid w:val="004505DE"/>
    <w:rsid w:val="00451C93"/>
    <w:rsid w:val="00452D65"/>
    <w:rsid w:val="00452DAC"/>
    <w:rsid w:val="004534AB"/>
    <w:rsid w:val="004538FF"/>
    <w:rsid w:val="00453CBC"/>
    <w:rsid w:val="00454F4F"/>
    <w:rsid w:val="0045567C"/>
    <w:rsid w:val="00455C0E"/>
    <w:rsid w:val="004568E6"/>
    <w:rsid w:val="00456AC9"/>
    <w:rsid w:val="00457458"/>
    <w:rsid w:val="00457863"/>
    <w:rsid w:val="00457E86"/>
    <w:rsid w:val="004619BE"/>
    <w:rsid w:val="0046271E"/>
    <w:rsid w:val="00462CCC"/>
    <w:rsid w:val="0046466D"/>
    <w:rsid w:val="00465C66"/>
    <w:rsid w:val="004662F7"/>
    <w:rsid w:val="00466A49"/>
    <w:rsid w:val="00470B15"/>
    <w:rsid w:val="00470B2F"/>
    <w:rsid w:val="00471B27"/>
    <w:rsid w:val="00472D39"/>
    <w:rsid w:val="00473091"/>
    <w:rsid w:val="0047386D"/>
    <w:rsid w:val="004740B2"/>
    <w:rsid w:val="004745C6"/>
    <w:rsid w:val="00475266"/>
    <w:rsid w:val="00475DB6"/>
    <w:rsid w:val="00476410"/>
    <w:rsid w:val="0047711A"/>
    <w:rsid w:val="004774B3"/>
    <w:rsid w:val="00477ED7"/>
    <w:rsid w:val="004822C6"/>
    <w:rsid w:val="00483895"/>
    <w:rsid w:val="00483F5D"/>
    <w:rsid w:val="004842FB"/>
    <w:rsid w:val="00486E08"/>
    <w:rsid w:val="00487AE4"/>
    <w:rsid w:val="00487DB4"/>
    <w:rsid w:val="00487E29"/>
    <w:rsid w:val="0049077E"/>
    <w:rsid w:val="00490A01"/>
    <w:rsid w:val="0049138E"/>
    <w:rsid w:val="00491EB0"/>
    <w:rsid w:val="00492A5D"/>
    <w:rsid w:val="00492FC2"/>
    <w:rsid w:val="00493178"/>
    <w:rsid w:val="0049367C"/>
    <w:rsid w:val="0049383C"/>
    <w:rsid w:val="004938B5"/>
    <w:rsid w:val="00493D71"/>
    <w:rsid w:val="00494479"/>
    <w:rsid w:val="004949AA"/>
    <w:rsid w:val="0049521A"/>
    <w:rsid w:val="00495774"/>
    <w:rsid w:val="00496267"/>
    <w:rsid w:val="00497A19"/>
    <w:rsid w:val="004A063E"/>
    <w:rsid w:val="004A0857"/>
    <w:rsid w:val="004A1688"/>
    <w:rsid w:val="004A299B"/>
    <w:rsid w:val="004A2C8D"/>
    <w:rsid w:val="004A6379"/>
    <w:rsid w:val="004A70E8"/>
    <w:rsid w:val="004B02EB"/>
    <w:rsid w:val="004B112D"/>
    <w:rsid w:val="004B36D8"/>
    <w:rsid w:val="004B3C09"/>
    <w:rsid w:val="004B475B"/>
    <w:rsid w:val="004B64AE"/>
    <w:rsid w:val="004B6717"/>
    <w:rsid w:val="004B76A5"/>
    <w:rsid w:val="004C05D1"/>
    <w:rsid w:val="004C0DE1"/>
    <w:rsid w:val="004C124A"/>
    <w:rsid w:val="004C1C90"/>
    <w:rsid w:val="004C1D8C"/>
    <w:rsid w:val="004C1F37"/>
    <w:rsid w:val="004C32E5"/>
    <w:rsid w:val="004C381C"/>
    <w:rsid w:val="004C4506"/>
    <w:rsid w:val="004C4F5A"/>
    <w:rsid w:val="004C69D9"/>
    <w:rsid w:val="004C75E9"/>
    <w:rsid w:val="004D096A"/>
    <w:rsid w:val="004D0F8E"/>
    <w:rsid w:val="004D16DA"/>
    <w:rsid w:val="004D25F7"/>
    <w:rsid w:val="004D3579"/>
    <w:rsid w:val="004D37DE"/>
    <w:rsid w:val="004D4A2D"/>
    <w:rsid w:val="004D63A6"/>
    <w:rsid w:val="004D66B5"/>
    <w:rsid w:val="004D688C"/>
    <w:rsid w:val="004D68D9"/>
    <w:rsid w:val="004D6AD4"/>
    <w:rsid w:val="004D7150"/>
    <w:rsid w:val="004D7179"/>
    <w:rsid w:val="004E09D9"/>
    <w:rsid w:val="004E0B44"/>
    <w:rsid w:val="004E2E8C"/>
    <w:rsid w:val="004E5176"/>
    <w:rsid w:val="004E59F2"/>
    <w:rsid w:val="004E6D69"/>
    <w:rsid w:val="004E7213"/>
    <w:rsid w:val="004E7242"/>
    <w:rsid w:val="004E7283"/>
    <w:rsid w:val="004E72A1"/>
    <w:rsid w:val="004E7338"/>
    <w:rsid w:val="004F0001"/>
    <w:rsid w:val="004F01EC"/>
    <w:rsid w:val="004F0546"/>
    <w:rsid w:val="004F0DA1"/>
    <w:rsid w:val="004F27EF"/>
    <w:rsid w:val="004F49FA"/>
    <w:rsid w:val="004F5F5C"/>
    <w:rsid w:val="004F6793"/>
    <w:rsid w:val="004F6C4E"/>
    <w:rsid w:val="004F6F33"/>
    <w:rsid w:val="004F77C9"/>
    <w:rsid w:val="004F7DC5"/>
    <w:rsid w:val="00500655"/>
    <w:rsid w:val="00501590"/>
    <w:rsid w:val="00503424"/>
    <w:rsid w:val="00510716"/>
    <w:rsid w:val="00511670"/>
    <w:rsid w:val="00513028"/>
    <w:rsid w:val="0051379C"/>
    <w:rsid w:val="00514ACF"/>
    <w:rsid w:val="00515B99"/>
    <w:rsid w:val="0051649F"/>
    <w:rsid w:val="0051671E"/>
    <w:rsid w:val="00516E02"/>
    <w:rsid w:val="00517378"/>
    <w:rsid w:val="00517B09"/>
    <w:rsid w:val="005212AE"/>
    <w:rsid w:val="00521613"/>
    <w:rsid w:val="0052238E"/>
    <w:rsid w:val="005226BB"/>
    <w:rsid w:val="00522DCE"/>
    <w:rsid w:val="005230B4"/>
    <w:rsid w:val="00524A5C"/>
    <w:rsid w:val="00524B69"/>
    <w:rsid w:val="00525437"/>
    <w:rsid w:val="00525E9C"/>
    <w:rsid w:val="005260E9"/>
    <w:rsid w:val="00526D4F"/>
    <w:rsid w:val="00527A09"/>
    <w:rsid w:val="005313B2"/>
    <w:rsid w:val="00531607"/>
    <w:rsid w:val="0053350E"/>
    <w:rsid w:val="00533733"/>
    <w:rsid w:val="005337A8"/>
    <w:rsid w:val="00533CCC"/>
    <w:rsid w:val="0053480A"/>
    <w:rsid w:val="00536251"/>
    <w:rsid w:val="00537472"/>
    <w:rsid w:val="00537C22"/>
    <w:rsid w:val="00537EAE"/>
    <w:rsid w:val="00537F01"/>
    <w:rsid w:val="00540EFC"/>
    <w:rsid w:val="00541336"/>
    <w:rsid w:val="00541727"/>
    <w:rsid w:val="0054178F"/>
    <w:rsid w:val="00542267"/>
    <w:rsid w:val="005445D7"/>
    <w:rsid w:val="005446B5"/>
    <w:rsid w:val="00546082"/>
    <w:rsid w:val="00546442"/>
    <w:rsid w:val="005464F4"/>
    <w:rsid w:val="00546CDA"/>
    <w:rsid w:val="005470FF"/>
    <w:rsid w:val="00547DB1"/>
    <w:rsid w:val="005502E9"/>
    <w:rsid w:val="005523B3"/>
    <w:rsid w:val="00554CAF"/>
    <w:rsid w:val="0055584C"/>
    <w:rsid w:val="0055646C"/>
    <w:rsid w:val="00556D52"/>
    <w:rsid w:val="0056046C"/>
    <w:rsid w:val="00560943"/>
    <w:rsid w:val="00561214"/>
    <w:rsid w:val="005628B7"/>
    <w:rsid w:val="00565662"/>
    <w:rsid w:val="00565BE1"/>
    <w:rsid w:val="00565FC2"/>
    <w:rsid w:val="005670D3"/>
    <w:rsid w:val="0057069D"/>
    <w:rsid w:val="00570A5F"/>
    <w:rsid w:val="005713F0"/>
    <w:rsid w:val="005727CC"/>
    <w:rsid w:val="00572D93"/>
    <w:rsid w:val="0057356B"/>
    <w:rsid w:val="00574457"/>
    <w:rsid w:val="005745D5"/>
    <w:rsid w:val="00574CC8"/>
    <w:rsid w:val="00574F76"/>
    <w:rsid w:val="0057515E"/>
    <w:rsid w:val="00575887"/>
    <w:rsid w:val="00575BC7"/>
    <w:rsid w:val="0057618D"/>
    <w:rsid w:val="00577B70"/>
    <w:rsid w:val="00580AF6"/>
    <w:rsid w:val="00581748"/>
    <w:rsid w:val="00581B8F"/>
    <w:rsid w:val="00582430"/>
    <w:rsid w:val="005827EB"/>
    <w:rsid w:val="00582C48"/>
    <w:rsid w:val="005864C5"/>
    <w:rsid w:val="00590549"/>
    <w:rsid w:val="00590BD9"/>
    <w:rsid w:val="00592035"/>
    <w:rsid w:val="00594764"/>
    <w:rsid w:val="00594A91"/>
    <w:rsid w:val="00594AF0"/>
    <w:rsid w:val="00594C72"/>
    <w:rsid w:val="005951EC"/>
    <w:rsid w:val="005958E2"/>
    <w:rsid w:val="00595E5B"/>
    <w:rsid w:val="005963BE"/>
    <w:rsid w:val="00596A0D"/>
    <w:rsid w:val="005971F7"/>
    <w:rsid w:val="005A0C96"/>
    <w:rsid w:val="005A0D33"/>
    <w:rsid w:val="005A25D2"/>
    <w:rsid w:val="005A2711"/>
    <w:rsid w:val="005A3225"/>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308E"/>
    <w:rsid w:val="005B44BA"/>
    <w:rsid w:val="005B50CA"/>
    <w:rsid w:val="005B5217"/>
    <w:rsid w:val="005B7011"/>
    <w:rsid w:val="005B78B4"/>
    <w:rsid w:val="005B7A88"/>
    <w:rsid w:val="005C017A"/>
    <w:rsid w:val="005C0616"/>
    <w:rsid w:val="005C07BD"/>
    <w:rsid w:val="005C1B46"/>
    <w:rsid w:val="005C2CCF"/>
    <w:rsid w:val="005C2FB6"/>
    <w:rsid w:val="005C5326"/>
    <w:rsid w:val="005C56E9"/>
    <w:rsid w:val="005C69A4"/>
    <w:rsid w:val="005C7637"/>
    <w:rsid w:val="005C7AA0"/>
    <w:rsid w:val="005D09F4"/>
    <w:rsid w:val="005D1225"/>
    <w:rsid w:val="005D1264"/>
    <w:rsid w:val="005D2406"/>
    <w:rsid w:val="005D3079"/>
    <w:rsid w:val="005D398A"/>
    <w:rsid w:val="005D4A78"/>
    <w:rsid w:val="005D4FA7"/>
    <w:rsid w:val="005D58F7"/>
    <w:rsid w:val="005D6AF2"/>
    <w:rsid w:val="005D74DC"/>
    <w:rsid w:val="005D7A9D"/>
    <w:rsid w:val="005E178C"/>
    <w:rsid w:val="005E371E"/>
    <w:rsid w:val="005E3E6F"/>
    <w:rsid w:val="005E4806"/>
    <w:rsid w:val="005E5328"/>
    <w:rsid w:val="005E636C"/>
    <w:rsid w:val="005E64F9"/>
    <w:rsid w:val="005F03A0"/>
    <w:rsid w:val="005F03C3"/>
    <w:rsid w:val="005F09B4"/>
    <w:rsid w:val="005F0A33"/>
    <w:rsid w:val="005F0E14"/>
    <w:rsid w:val="005F12AF"/>
    <w:rsid w:val="005F2331"/>
    <w:rsid w:val="005F2A04"/>
    <w:rsid w:val="005F2A90"/>
    <w:rsid w:val="005F2EC1"/>
    <w:rsid w:val="005F3F16"/>
    <w:rsid w:val="005F559F"/>
    <w:rsid w:val="005F65D3"/>
    <w:rsid w:val="005F6AAE"/>
    <w:rsid w:val="00600CE1"/>
    <w:rsid w:val="00600F03"/>
    <w:rsid w:val="0060285F"/>
    <w:rsid w:val="00603A08"/>
    <w:rsid w:val="00604064"/>
    <w:rsid w:val="0060535D"/>
    <w:rsid w:val="00606A12"/>
    <w:rsid w:val="0061054F"/>
    <w:rsid w:val="00610630"/>
    <w:rsid w:val="00612FA9"/>
    <w:rsid w:val="0061342F"/>
    <w:rsid w:val="0061428A"/>
    <w:rsid w:val="00615EAD"/>
    <w:rsid w:val="00616034"/>
    <w:rsid w:val="006167B3"/>
    <w:rsid w:val="006167B6"/>
    <w:rsid w:val="0061715A"/>
    <w:rsid w:val="0061741F"/>
    <w:rsid w:val="00617A8F"/>
    <w:rsid w:val="00617FCF"/>
    <w:rsid w:val="00620C7D"/>
    <w:rsid w:val="00621411"/>
    <w:rsid w:val="00621D6B"/>
    <w:rsid w:val="00622750"/>
    <w:rsid w:val="006243A6"/>
    <w:rsid w:val="00624865"/>
    <w:rsid w:val="00625004"/>
    <w:rsid w:val="00626CC1"/>
    <w:rsid w:val="00626E1D"/>
    <w:rsid w:val="00626E3F"/>
    <w:rsid w:val="006275AB"/>
    <w:rsid w:val="00630DE5"/>
    <w:rsid w:val="00633590"/>
    <w:rsid w:val="00633B9B"/>
    <w:rsid w:val="0063424F"/>
    <w:rsid w:val="00636416"/>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69D9"/>
    <w:rsid w:val="0066152D"/>
    <w:rsid w:val="0066372B"/>
    <w:rsid w:val="00663C1E"/>
    <w:rsid w:val="0066664C"/>
    <w:rsid w:val="006672C0"/>
    <w:rsid w:val="00670AE7"/>
    <w:rsid w:val="00670D2A"/>
    <w:rsid w:val="0067208D"/>
    <w:rsid w:val="006733FF"/>
    <w:rsid w:val="00674334"/>
    <w:rsid w:val="00675D29"/>
    <w:rsid w:val="00681438"/>
    <w:rsid w:val="00681756"/>
    <w:rsid w:val="00683833"/>
    <w:rsid w:val="006839BC"/>
    <w:rsid w:val="00686751"/>
    <w:rsid w:val="00690552"/>
    <w:rsid w:val="00690AA7"/>
    <w:rsid w:val="00691037"/>
    <w:rsid w:val="006913EF"/>
    <w:rsid w:val="0069199F"/>
    <w:rsid w:val="006935E6"/>
    <w:rsid w:val="006937D8"/>
    <w:rsid w:val="00693EE3"/>
    <w:rsid w:val="006944FF"/>
    <w:rsid w:val="006979F9"/>
    <w:rsid w:val="00697C7C"/>
    <w:rsid w:val="006A06F0"/>
    <w:rsid w:val="006A1338"/>
    <w:rsid w:val="006A2F34"/>
    <w:rsid w:val="006A2F84"/>
    <w:rsid w:val="006A3216"/>
    <w:rsid w:val="006A3D04"/>
    <w:rsid w:val="006A42FB"/>
    <w:rsid w:val="006A4E11"/>
    <w:rsid w:val="006A68F4"/>
    <w:rsid w:val="006A6AB6"/>
    <w:rsid w:val="006A77F1"/>
    <w:rsid w:val="006B0646"/>
    <w:rsid w:val="006B0A85"/>
    <w:rsid w:val="006B1D35"/>
    <w:rsid w:val="006B222D"/>
    <w:rsid w:val="006B23AE"/>
    <w:rsid w:val="006B2DA9"/>
    <w:rsid w:val="006B3018"/>
    <w:rsid w:val="006B3EFA"/>
    <w:rsid w:val="006B570B"/>
    <w:rsid w:val="006B7AC3"/>
    <w:rsid w:val="006C0780"/>
    <w:rsid w:val="006C0EA7"/>
    <w:rsid w:val="006C239C"/>
    <w:rsid w:val="006C4B0F"/>
    <w:rsid w:val="006C755F"/>
    <w:rsid w:val="006D22F7"/>
    <w:rsid w:val="006D2644"/>
    <w:rsid w:val="006D4332"/>
    <w:rsid w:val="006D50BA"/>
    <w:rsid w:val="006D50F2"/>
    <w:rsid w:val="006D62DB"/>
    <w:rsid w:val="006E0AB1"/>
    <w:rsid w:val="006E0AC5"/>
    <w:rsid w:val="006E2866"/>
    <w:rsid w:val="006E2B82"/>
    <w:rsid w:val="006E4548"/>
    <w:rsid w:val="006E4A29"/>
    <w:rsid w:val="006E510F"/>
    <w:rsid w:val="006E5CF4"/>
    <w:rsid w:val="006E5F22"/>
    <w:rsid w:val="006E6468"/>
    <w:rsid w:val="006E7405"/>
    <w:rsid w:val="006E78BE"/>
    <w:rsid w:val="006E7B56"/>
    <w:rsid w:val="006F03EA"/>
    <w:rsid w:val="006F1051"/>
    <w:rsid w:val="006F1365"/>
    <w:rsid w:val="006F1744"/>
    <w:rsid w:val="006F1E9B"/>
    <w:rsid w:val="006F33B5"/>
    <w:rsid w:val="006F54EE"/>
    <w:rsid w:val="006F5C1F"/>
    <w:rsid w:val="006F5DFF"/>
    <w:rsid w:val="006F5E3A"/>
    <w:rsid w:val="006F5F7C"/>
    <w:rsid w:val="006F700C"/>
    <w:rsid w:val="006F7012"/>
    <w:rsid w:val="00700478"/>
    <w:rsid w:val="0070109A"/>
    <w:rsid w:val="007022C2"/>
    <w:rsid w:val="0070367A"/>
    <w:rsid w:val="007037D7"/>
    <w:rsid w:val="0070396A"/>
    <w:rsid w:val="00705B98"/>
    <w:rsid w:val="00706765"/>
    <w:rsid w:val="00706C20"/>
    <w:rsid w:val="00710055"/>
    <w:rsid w:val="00710820"/>
    <w:rsid w:val="007110FF"/>
    <w:rsid w:val="00711C02"/>
    <w:rsid w:val="007124B3"/>
    <w:rsid w:val="00712D6F"/>
    <w:rsid w:val="00714C98"/>
    <w:rsid w:val="00715827"/>
    <w:rsid w:val="00716B08"/>
    <w:rsid w:val="00717FF1"/>
    <w:rsid w:val="00720902"/>
    <w:rsid w:val="00723A95"/>
    <w:rsid w:val="00723AB5"/>
    <w:rsid w:val="00724149"/>
    <w:rsid w:val="00724F93"/>
    <w:rsid w:val="0072553E"/>
    <w:rsid w:val="00726594"/>
    <w:rsid w:val="007322F3"/>
    <w:rsid w:val="00732325"/>
    <w:rsid w:val="00733577"/>
    <w:rsid w:val="00734B51"/>
    <w:rsid w:val="007360E1"/>
    <w:rsid w:val="007369AD"/>
    <w:rsid w:val="00736D12"/>
    <w:rsid w:val="00736F2C"/>
    <w:rsid w:val="00736FA4"/>
    <w:rsid w:val="00741E77"/>
    <w:rsid w:val="0074298E"/>
    <w:rsid w:val="007451C5"/>
    <w:rsid w:val="0074643B"/>
    <w:rsid w:val="007464EE"/>
    <w:rsid w:val="00747094"/>
    <w:rsid w:val="00747856"/>
    <w:rsid w:val="00751519"/>
    <w:rsid w:val="0075156B"/>
    <w:rsid w:val="007523BC"/>
    <w:rsid w:val="007527DA"/>
    <w:rsid w:val="00752903"/>
    <w:rsid w:val="007537DD"/>
    <w:rsid w:val="00754E5A"/>
    <w:rsid w:val="0075574E"/>
    <w:rsid w:val="007577D7"/>
    <w:rsid w:val="00757A1F"/>
    <w:rsid w:val="00762959"/>
    <w:rsid w:val="00763C50"/>
    <w:rsid w:val="00764214"/>
    <w:rsid w:val="00764B3A"/>
    <w:rsid w:val="00766183"/>
    <w:rsid w:val="007671C4"/>
    <w:rsid w:val="00770AFA"/>
    <w:rsid w:val="00772A13"/>
    <w:rsid w:val="00772FA3"/>
    <w:rsid w:val="0077562B"/>
    <w:rsid w:val="00777A5D"/>
    <w:rsid w:val="00780B3E"/>
    <w:rsid w:val="00781399"/>
    <w:rsid w:val="007814A7"/>
    <w:rsid w:val="007845EB"/>
    <w:rsid w:val="00784F36"/>
    <w:rsid w:val="00785247"/>
    <w:rsid w:val="007859E2"/>
    <w:rsid w:val="00786D11"/>
    <w:rsid w:val="00786ECE"/>
    <w:rsid w:val="00790B40"/>
    <w:rsid w:val="00790BC2"/>
    <w:rsid w:val="00790C1A"/>
    <w:rsid w:val="007914AA"/>
    <w:rsid w:val="00792B84"/>
    <w:rsid w:val="00792E3F"/>
    <w:rsid w:val="007933BB"/>
    <w:rsid w:val="00793A8A"/>
    <w:rsid w:val="00793A94"/>
    <w:rsid w:val="00796932"/>
    <w:rsid w:val="007A01AB"/>
    <w:rsid w:val="007A0BC2"/>
    <w:rsid w:val="007A11FC"/>
    <w:rsid w:val="007A132D"/>
    <w:rsid w:val="007A170F"/>
    <w:rsid w:val="007A29CA"/>
    <w:rsid w:val="007A2A56"/>
    <w:rsid w:val="007A316E"/>
    <w:rsid w:val="007A3769"/>
    <w:rsid w:val="007A47DB"/>
    <w:rsid w:val="007A50F2"/>
    <w:rsid w:val="007A68F0"/>
    <w:rsid w:val="007A6D9C"/>
    <w:rsid w:val="007A719E"/>
    <w:rsid w:val="007B0C45"/>
    <w:rsid w:val="007B0F61"/>
    <w:rsid w:val="007B3841"/>
    <w:rsid w:val="007B39FF"/>
    <w:rsid w:val="007B434F"/>
    <w:rsid w:val="007B67EA"/>
    <w:rsid w:val="007B680F"/>
    <w:rsid w:val="007B68F8"/>
    <w:rsid w:val="007B77EE"/>
    <w:rsid w:val="007C0BBA"/>
    <w:rsid w:val="007C0BE3"/>
    <w:rsid w:val="007C206B"/>
    <w:rsid w:val="007C2139"/>
    <w:rsid w:val="007C22B0"/>
    <w:rsid w:val="007C4C75"/>
    <w:rsid w:val="007C4FF6"/>
    <w:rsid w:val="007C624C"/>
    <w:rsid w:val="007D01BC"/>
    <w:rsid w:val="007D0EA0"/>
    <w:rsid w:val="007D3401"/>
    <w:rsid w:val="007E042D"/>
    <w:rsid w:val="007E0944"/>
    <w:rsid w:val="007E116B"/>
    <w:rsid w:val="007E11A3"/>
    <w:rsid w:val="007E1478"/>
    <w:rsid w:val="007E17FE"/>
    <w:rsid w:val="007E1BF3"/>
    <w:rsid w:val="007E1CA1"/>
    <w:rsid w:val="007E1F21"/>
    <w:rsid w:val="007E29B4"/>
    <w:rsid w:val="007E5056"/>
    <w:rsid w:val="007E684F"/>
    <w:rsid w:val="007E7633"/>
    <w:rsid w:val="007F0462"/>
    <w:rsid w:val="007F0BA9"/>
    <w:rsid w:val="007F23EF"/>
    <w:rsid w:val="007F2532"/>
    <w:rsid w:val="007F319A"/>
    <w:rsid w:val="007F375D"/>
    <w:rsid w:val="007F40C1"/>
    <w:rsid w:val="007F61C8"/>
    <w:rsid w:val="007F7333"/>
    <w:rsid w:val="007F73DD"/>
    <w:rsid w:val="00804187"/>
    <w:rsid w:val="00804461"/>
    <w:rsid w:val="00804783"/>
    <w:rsid w:val="00805042"/>
    <w:rsid w:val="0080642D"/>
    <w:rsid w:val="00807E12"/>
    <w:rsid w:val="00812B7A"/>
    <w:rsid w:val="00812BBD"/>
    <w:rsid w:val="00814692"/>
    <w:rsid w:val="0081582C"/>
    <w:rsid w:val="008159D0"/>
    <w:rsid w:val="00815F8C"/>
    <w:rsid w:val="0081737F"/>
    <w:rsid w:val="008175F5"/>
    <w:rsid w:val="008178E9"/>
    <w:rsid w:val="00820600"/>
    <w:rsid w:val="008206BD"/>
    <w:rsid w:val="00820D33"/>
    <w:rsid w:val="00822995"/>
    <w:rsid w:val="008235F3"/>
    <w:rsid w:val="0082460D"/>
    <w:rsid w:val="00825718"/>
    <w:rsid w:val="008257A8"/>
    <w:rsid w:val="00825B87"/>
    <w:rsid w:val="008268FA"/>
    <w:rsid w:val="008278AE"/>
    <w:rsid w:val="00830A06"/>
    <w:rsid w:val="0083176A"/>
    <w:rsid w:val="00831968"/>
    <w:rsid w:val="0083234A"/>
    <w:rsid w:val="008326FC"/>
    <w:rsid w:val="00833BD0"/>
    <w:rsid w:val="00833E7C"/>
    <w:rsid w:val="00834678"/>
    <w:rsid w:val="00835217"/>
    <w:rsid w:val="008370C1"/>
    <w:rsid w:val="00837D7A"/>
    <w:rsid w:val="008405B3"/>
    <w:rsid w:val="00841DCF"/>
    <w:rsid w:val="00841F9E"/>
    <w:rsid w:val="0084447D"/>
    <w:rsid w:val="00845519"/>
    <w:rsid w:val="008467AE"/>
    <w:rsid w:val="0084689B"/>
    <w:rsid w:val="00846DCB"/>
    <w:rsid w:val="0084712E"/>
    <w:rsid w:val="00847328"/>
    <w:rsid w:val="0084770C"/>
    <w:rsid w:val="008477FD"/>
    <w:rsid w:val="008478F7"/>
    <w:rsid w:val="00847A13"/>
    <w:rsid w:val="00847D51"/>
    <w:rsid w:val="00850A83"/>
    <w:rsid w:val="008510ED"/>
    <w:rsid w:val="00852789"/>
    <w:rsid w:val="008528EC"/>
    <w:rsid w:val="00853E87"/>
    <w:rsid w:val="00854942"/>
    <w:rsid w:val="00855156"/>
    <w:rsid w:val="008561DC"/>
    <w:rsid w:val="00857821"/>
    <w:rsid w:val="00857B2F"/>
    <w:rsid w:val="00857B4E"/>
    <w:rsid w:val="00860632"/>
    <w:rsid w:val="00860E2A"/>
    <w:rsid w:val="00861CE1"/>
    <w:rsid w:val="008622B4"/>
    <w:rsid w:val="008637D4"/>
    <w:rsid w:val="00864AE3"/>
    <w:rsid w:val="00865177"/>
    <w:rsid w:val="008652B1"/>
    <w:rsid w:val="00865D71"/>
    <w:rsid w:val="00866233"/>
    <w:rsid w:val="0086633F"/>
    <w:rsid w:val="00867676"/>
    <w:rsid w:val="00870FEF"/>
    <w:rsid w:val="00873DE6"/>
    <w:rsid w:val="008741D2"/>
    <w:rsid w:val="0087491E"/>
    <w:rsid w:val="00874F12"/>
    <w:rsid w:val="00874F2D"/>
    <w:rsid w:val="00875531"/>
    <w:rsid w:val="00876460"/>
    <w:rsid w:val="00876CAA"/>
    <w:rsid w:val="00880895"/>
    <w:rsid w:val="00880D2F"/>
    <w:rsid w:val="00880D5B"/>
    <w:rsid w:val="0088365E"/>
    <w:rsid w:val="008854B4"/>
    <w:rsid w:val="0088566C"/>
    <w:rsid w:val="00887106"/>
    <w:rsid w:val="00890B56"/>
    <w:rsid w:val="00891251"/>
    <w:rsid w:val="0089191C"/>
    <w:rsid w:val="00892214"/>
    <w:rsid w:val="008935D1"/>
    <w:rsid w:val="00894011"/>
    <w:rsid w:val="00894724"/>
    <w:rsid w:val="00894840"/>
    <w:rsid w:val="00894A4A"/>
    <w:rsid w:val="00894EEB"/>
    <w:rsid w:val="008952B2"/>
    <w:rsid w:val="0089583C"/>
    <w:rsid w:val="00895E69"/>
    <w:rsid w:val="008A1E52"/>
    <w:rsid w:val="008A1FCE"/>
    <w:rsid w:val="008A2993"/>
    <w:rsid w:val="008A2A91"/>
    <w:rsid w:val="008A3085"/>
    <w:rsid w:val="008A5793"/>
    <w:rsid w:val="008A689E"/>
    <w:rsid w:val="008A7636"/>
    <w:rsid w:val="008B3897"/>
    <w:rsid w:val="008B3F43"/>
    <w:rsid w:val="008B452B"/>
    <w:rsid w:val="008B5EC9"/>
    <w:rsid w:val="008B6015"/>
    <w:rsid w:val="008B67ED"/>
    <w:rsid w:val="008B7D64"/>
    <w:rsid w:val="008C03CF"/>
    <w:rsid w:val="008C0C5A"/>
    <w:rsid w:val="008C15FE"/>
    <w:rsid w:val="008C1F95"/>
    <w:rsid w:val="008C3687"/>
    <w:rsid w:val="008C4161"/>
    <w:rsid w:val="008C47F8"/>
    <w:rsid w:val="008C53CA"/>
    <w:rsid w:val="008C5D54"/>
    <w:rsid w:val="008C78B7"/>
    <w:rsid w:val="008C7C3A"/>
    <w:rsid w:val="008D07F7"/>
    <w:rsid w:val="008D1187"/>
    <w:rsid w:val="008D205E"/>
    <w:rsid w:val="008D4B5D"/>
    <w:rsid w:val="008D5741"/>
    <w:rsid w:val="008D5C0F"/>
    <w:rsid w:val="008D616F"/>
    <w:rsid w:val="008D61AB"/>
    <w:rsid w:val="008D6A60"/>
    <w:rsid w:val="008D6FAD"/>
    <w:rsid w:val="008D741F"/>
    <w:rsid w:val="008D761D"/>
    <w:rsid w:val="008D77EF"/>
    <w:rsid w:val="008D79F9"/>
    <w:rsid w:val="008D7D31"/>
    <w:rsid w:val="008E0315"/>
    <w:rsid w:val="008E0497"/>
    <w:rsid w:val="008E09DC"/>
    <w:rsid w:val="008E0C40"/>
    <w:rsid w:val="008E13CC"/>
    <w:rsid w:val="008E1583"/>
    <w:rsid w:val="008E1955"/>
    <w:rsid w:val="008E1FFE"/>
    <w:rsid w:val="008E3DDA"/>
    <w:rsid w:val="008E4F56"/>
    <w:rsid w:val="008E522C"/>
    <w:rsid w:val="008E5A51"/>
    <w:rsid w:val="008E6821"/>
    <w:rsid w:val="008F0BA2"/>
    <w:rsid w:val="008F110C"/>
    <w:rsid w:val="008F14D2"/>
    <w:rsid w:val="008F1D67"/>
    <w:rsid w:val="008F26DA"/>
    <w:rsid w:val="008F294E"/>
    <w:rsid w:val="008F3B6D"/>
    <w:rsid w:val="008F4A96"/>
    <w:rsid w:val="008F5379"/>
    <w:rsid w:val="008F5846"/>
    <w:rsid w:val="008F5D03"/>
    <w:rsid w:val="008F626E"/>
    <w:rsid w:val="008F6272"/>
    <w:rsid w:val="008F7A67"/>
    <w:rsid w:val="00902076"/>
    <w:rsid w:val="00903064"/>
    <w:rsid w:val="00903FF9"/>
    <w:rsid w:val="00904EBC"/>
    <w:rsid w:val="0090587A"/>
    <w:rsid w:val="009078DD"/>
    <w:rsid w:val="00910396"/>
    <w:rsid w:val="009104B0"/>
    <w:rsid w:val="00910888"/>
    <w:rsid w:val="00911B09"/>
    <w:rsid w:val="00912767"/>
    <w:rsid w:val="0091282E"/>
    <w:rsid w:val="00912DBD"/>
    <w:rsid w:val="00912F8D"/>
    <w:rsid w:val="00913474"/>
    <w:rsid w:val="00914484"/>
    <w:rsid w:val="00915AAB"/>
    <w:rsid w:val="00916782"/>
    <w:rsid w:val="00916A72"/>
    <w:rsid w:val="0091700D"/>
    <w:rsid w:val="009177AF"/>
    <w:rsid w:val="009205EB"/>
    <w:rsid w:val="009215F1"/>
    <w:rsid w:val="0092250A"/>
    <w:rsid w:val="00922D7E"/>
    <w:rsid w:val="00924CA7"/>
    <w:rsid w:val="00926B82"/>
    <w:rsid w:val="009274C4"/>
    <w:rsid w:val="00927505"/>
    <w:rsid w:val="00927602"/>
    <w:rsid w:val="00927FFE"/>
    <w:rsid w:val="009304D4"/>
    <w:rsid w:val="00930A72"/>
    <w:rsid w:val="00930A97"/>
    <w:rsid w:val="00930CAD"/>
    <w:rsid w:val="00931975"/>
    <w:rsid w:val="00932EC0"/>
    <w:rsid w:val="00935054"/>
    <w:rsid w:val="00936641"/>
    <w:rsid w:val="00936B01"/>
    <w:rsid w:val="00937CD1"/>
    <w:rsid w:val="00937E14"/>
    <w:rsid w:val="00940540"/>
    <w:rsid w:val="00940E06"/>
    <w:rsid w:val="009418BC"/>
    <w:rsid w:val="00941ED3"/>
    <w:rsid w:val="0094292B"/>
    <w:rsid w:val="00942A87"/>
    <w:rsid w:val="009462D2"/>
    <w:rsid w:val="0094638F"/>
    <w:rsid w:val="00946CB7"/>
    <w:rsid w:val="00947201"/>
    <w:rsid w:val="0094725C"/>
    <w:rsid w:val="0095214F"/>
    <w:rsid w:val="0095225F"/>
    <w:rsid w:val="00952333"/>
    <w:rsid w:val="00952FBF"/>
    <w:rsid w:val="00953285"/>
    <w:rsid w:val="00954C81"/>
    <w:rsid w:val="009551A3"/>
    <w:rsid w:val="0095521D"/>
    <w:rsid w:val="00955AAB"/>
    <w:rsid w:val="00956D58"/>
    <w:rsid w:val="00957DD9"/>
    <w:rsid w:val="0096068B"/>
    <w:rsid w:val="00960E57"/>
    <w:rsid w:val="0096131A"/>
    <w:rsid w:val="00961358"/>
    <w:rsid w:val="009613A1"/>
    <w:rsid w:val="00964CF4"/>
    <w:rsid w:val="00965980"/>
    <w:rsid w:val="00966C77"/>
    <w:rsid w:val="00967CF9"/>
    <w:rsid w:val="009715C3"/>
    <w:rsid w:val="00971A3B"/>
    <w:rsid w:val="009723D6"/>
    <w:rsid w:val="00972540"/>
    <w:rsid w:val="00973C33"/>
    <w:rsid w:val="00973FF2"/>
    <w:rsid w:val="00974C20"/>
    <w:rsid w:val="009761E6"/>
    <w:rsid w:val="0098320C"/>
    <w:rsid w:val="00983999"/>
    <w:rsid w:val="00983C0A"/>
    <w:rsid w:val="00984118"/>
    <w:rsid w:val="0098629E"/>
    <w:rsid w:val="0098708A"/>
    <w:rsid w:val="009871E6"/>
    <w:rsid w:val="009913B2"/>
    <w:rsid w:val="00991E43"/>
    <w:rsid w:val="00991E8D"/>
    <w:rsid w:val="0099336F"/>
    <w:rsid w:val="00993D13"/>
    <w:rsid w:val="009946D2"/>
    <w:rsid w:val="00994A8A"/>
    <w:rsid w:val="00995414"/>
    <w:rsid w:val="00996D34"/>
    <w:rsid w:val="009A067D"/>
    <w:rsid w:val="009A16D9"/>
    <w:rsid w:val="009A20D1"/>
    <w:rsid w:val="009A2D5B"/>
    <w:rsid w:val="009A3498"/>
    <w:rsid w:val="009A3B0E"/>
    <w:rsid w:val="009A3DF6"/>
    <w:rsid w:val="009A41BF"/>
    <w:rsid w:val="009A5223"/>
    <w:rsid w:val="009A5322"/>
    <w:rsid w:val="009A5346"/>
    <w:rsid w:val="009A54CC"/>
    <w:rsid w:val="009A622F"/>
    <w:rsid w:val="009A79B0"/>
    <w:rsid w:val="009B1150"/>
    <w:rsid w:val="009B3279"/>
    <w:rsid w:val="009B389F"/>
    <w:rsid w:val="009B3AD6"/>
    <w:rsid w:val="009B4854"/>
    <w:rsid w:val="009B4D21"/>
    <w:rsid w:val="009B501D"/>
    <w:rsid w:val="009B57E6"/>
    <w:rsid w:val="009C0480"/>
    <w:rsid w:val="009C23C5"/>
    <w:rsid w:val="009C317A"/>
    <w:rsid w:val="009C320C"/>
    <w:rsid w:val="009C64AF"/>
    <w:rsid w:val="009C699A"/>
    <w:rsid w:val="009C73C6"/>
    <w:rsid w:val="009C7930"/>
    <w:rsid w:val="009D03A4"/>
    <w:rsid w:val="009D04DD"/>
    <w:rsid w:val="009D0648"/>
    <w:rsid w:val="009D10A0"/>
    <w:rsid w:val="009D1874"/>
    <w:rsid w:val="009D243E"/>
    <w:rsid w:val="009D27A1"/>
    <w:rsid w:val="009D3E8D"/>
    <w:rsid w:val="009D4120"/>
    <w:rsid w:val="009D4A96"/>
    <w:rsid w:val="009D4D37"/>
    <w:rsid w:val="009D5864"/>
    <w:rsid w:val="009E0962"/>
    <w:rsid w:val="009E1AF4"/>
    <w:rsid w:val="009E21B9"/>
    <w:rsid w:val="009E2DC0"/>
    <w:rsid w:val="009E39F0"/>
    <w:rsid w:val="009E4320"/>
    <w:rsid w:val="009E54A1"/>
    <w:rsid w:val="009E6000"/>
    <w:rsid w:val="009E6631"/>
    <w:rsid w:val="009E73FA"/>
    <w:rsid w:val="009F05C9"/>
    <w:rsid w:val="009F0B0E"/>
    <w:rsid w:val="009F17D9"/>
    <w:rsid w:val="009F2BE1"/>
    <w:rsid w:val="009F4C4F"/>
    <w:rsid w:val="009F4D2C"/>
    <w:rsid w:val="009F4D85"/>
    <w:rsid w:val="009F5C1A"/>
    <w:rsid w:val="009F605A"/>
    <w:rsid w:val="009F6B9F"/>
    <w:rsid w:val="00A01C8C"/>
    <w:rsid w:val="00A01EE9"/>
    <w:rsid w:val="00A024FB"/>
    <w:rsid w:val="00A0315D"/>
    <w:rsid w:val="00A0369F"/>
    <w:rsid w:val="00A03F23"/>
    <w:rsid w:val="00A054C4"/>
    <w:rsid w:val="00A06666"/>
    <w:rsid w:val="00A0686C"/>
    <w:rsid w:val="00A07990"/>
    <w:rsid w:val="00A07D98"/>
    <w:rsid w:val="00A07E10"/>
    <w:rsid w:val="00A11FB2"/>
    <w:rsid w:val="00A1205A"/>
    <w:rsid w:val="00A13ED7"/>
    <w:rsid w:val="00A1442F"/>
    <w:rsid w:val="00A14758"/>
    <w:rsid w:val="00A16801"/>
    <w:rsid w:val="00A20677"/>
    <w:rsid w:val="00A20D04"/>
    <w:rsid w:val="00A21B1E"/>
    <w:rsid w:val="00A23112"/>
    <w:rsid w:val="00A2420F"/>
    <w:rsid w:val="00A24E5D"/>
    <w:rsid w:val="00A26114"/>
    <w:rsid w:val="00A26226"/>
    <w:rsid w:val="00A26507"/>
    <w:rsid w:val="00A26D04"/>
    <w:rsid w:val="00A2790B"/>
    <w:rsid w:val="00A30742"/>
    <w:rsid w:val="00A31006"/>
    <w:rsid w:val="00A314ED"/>
    <w:rsid w:val="00A32F28"/>
    <w:rsid w:val="00A334EC"/>
    <w:rsid w:val="00A34440"/>
    <w:rsid w:val="00A355BB"/>
    <w:rsid w:val="00A356F8"/>
    <w:rsid w:val="00A36673"/>
    <w:rsid w:val="00A406FB"/>
    <w:rsid w:val="00A40F8D"/>
    <w:rsid w:val="00A41001"/>
    <w:rsid w:val="00A4191B"/>
    <w:rsid w:val="00A42170"/>
    <w:rsid w:val="00A4385E"/>
    <w:rsid w:val="00A44B81"/>
    <w:rsid w:val="00A4508B"/>
    <w:rsid w:val="00A456BD"/>
    <w:rsid w:val="00A46BF2"/>
    <w:rsid w:val="00A47AEF"/>
    <w:rsid w:val="00A47F3E"/>
    <w:rsid w:val="00A52DFB"/>
    <w:rsid w:val="00A53136"/>
    <w:rsid w:val="00A53161"/>
    <w:rsid w:val="00A55B47"/>
    <w:rsid w:val="00A5625B"/>
    <w:rsid w:val="00A5645C"/>
    <w:rsid w:val="00A60639"/>
    <w:rsid w:val="00A60E26"/>
    <w:rsid w:val="00A617EA"/>
    <w:rsid w:val="00A618E4"/>
    <w:rsid w:val="00A62B75"/>
    <w:rsid w:val="00A62BE1"/>
    <w:rsid w:val="00A637C6"/>
    <w:rsid w:val="00A63C75"/>
    <w:rsid w:val="00A6451F"/>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C57"/>
    <w:rsid w:val="00A81C88"/>
    <w:rsid w:val="00A82B55"/>
    <w:rsid w:val="00A83F76"/>
    <w:rsid w:val="00A84006"/>
    <w:rsid w:val="00A8433C"/>
    <w:rsid w:val="00A84653"/>
    <w:rsid w:val="00A865B5"/>
    <w:rsid w:val="00A8691A"/>
    <w:rsid w:val="00A86A71"/>
    <w:rsid w:val="00A87B17"/>
    <w:rsid w:val="00A87FC9"/>
    <w:rsid w:val="00A910B4"/>
    <w:rsid w:val="00A91796"/>
    <w:rsid w:val="00A91A9C"/>
    <w:rsid w:val="00A93146"/>
    <w:rsid w:val="00A93756"/>
    <w:rsid w:val="00A93BB7"/>
    <w:rsid w:val="00A94C37"/>
    <w:rsid w:val="00A94DD1"/>
    <w:rsid w:val="00A9589E"/>
    <w:rsid w:val="00A96A0F"/>
    <w:rsid w:val="00A9713B"/>
    <w:rsid w:val="00A97193"/>
    <w:rsid w:val="00A97524"/>
    <w:rsid w:val="00A97671"/>
    <w:rsid w:val="00AA09DA"/>
    <w:rsid w:val="00AA1C56"/>
    <w:rsid w:val="00AA2499"/>
    <w:rsid w:val="00AA26B1"/>
    <w:rsid w:val="00AA27E4"/>
    <w:rsid w:val="00AA2951"/>
    <w:rsid w:val="00AA3088"/>
    <w:rsid w:val="00AA3A63"/>
    <w:rsid w:val="00AA4976"/>
    <w:rsid w:val="00AA4F29"/>
    <w:rsid w:val="00AA5039"/>
    <w:rsid w:val="00AA5094"/>
    <w:rsid w:val="00AA71B2"/>
    <w:rsid w:val="00AA7841"/>
    <w:rsid w:val="00AB0466"/>
    <w:rsid w:val="00AB2D78"/>
    <w:rsid w:val="00AB6237"/>
    <w:rsid w:val="00AB7A3F"/>
    <w:rsid w:val="00AC0DBD"/>
    <w:rsid w:val="00AC18F3"/>
    <w:rsid w:val="00AC221D"/>
    <w:rsid w:val="00AC228B"/>
    <w:rsid w:val="00AC35D1"/>
    <w:rsid w:val="00AC3DE3"/>
    <w:rsid w:val="00AC3FAD"/>
    <w:rsid w:val="00AC4005"/>
    <w:rsid w:val="00AC4556"/>
    <w:rsid w:val="00AC4655"/>
    <w:rsid w:val="00AC4782"/>
    <w:rsid w:val="00AC5D9A"/>
    <w:rsid w:val="00AC5E4C"/>
    <w:rsid w:val="00AC63F1"/>
    <w:rsid w:val="00AC6B26"/>
    <w:rsid w:val="00AC7DCB"/>
    <w:rsid w:val="00AC7F73"/>
    <w:rsid w:val="00AD0332"/>
    <w:rsid w:val="00AD0BDD"/>
    <w:rsid w:val="00AD230D"/>
    <w:rsid w:val="00AD238A"/>
    <w:rsid w:val="00AD23EE"/>
    <w:rsid w:val="00AD2801"/>
    <w:rsid w:val="00AD2DF5"/>
    <w:rsid w:val="00AD3BCB"/>
    <w:rsid w:val="00AD47CF"/>
    <w:rsid w:val="00AD5AE8"/>
    <w:rsid w:val="00AD66A6"/>
    <w:rsid w:val="00AD674B"/>
    <w:rsid w:val="00AD6DAB"/>
    <w:rsid w:val="00AD7BA2"/>
    <w:rsid w:val="00AE282A"/>
    <w:rsid w:val="00AE2A7E"/>
    <w:rsid w:val="00AE2F71"/>
    <w:rsid w:val="00AE326D"/>
    <w:rsid w:val="00AE66EE"/>
    <w:rsid w:val="00AE711F"/>
    <w:rsid w:val="00AE73D3"/>
    <w:rsid w:val="00AF0089"/>
    <w:rsid w:val="00AF03E1"/>
    <w:rsid w:val="00AF28EC"/>
    <w:rsid w:val="00AF2C04"/>
    <w:rsid w:val="00AF2FC5"/>
    <w:rsid w:val="00AF4FAA"/>
    <w:rsid w:val="00AF5D5D"/>
    <w:rsid w:val="00AF5F8A"/>
    <w:rsid w:val="00AF63E9"/>
    <w:rsid w:val="00AF6722"/>
    <w:rsid w:val="00AF704C"/>
    <w:rsid w:val="00B007E5"/>
    <w:rsid w:val="00B00CBC"/>
    <w:rsid w:val="00B01525"/>
    <w:rsid w:val="00B019EF"/>
    <w:rsid w:val="00B020E0"/>
    <w:rsid w:val="00B024B9"/>
    <w:rsid w:val="00B026B5"/>
    <w:rsid w:val="00B05EB4"/>
    <w:rsid w:val="00B06729"/>
    <w:rsid w:val="00B07466"/>
    <w:rsid w:val="00B0753E"/>
    <w:rsid w:val="00B107E2"/>
    <w:rsid w:val="00B10DC2"/>
    <w:rsid w:val="00B138E1"/>
    <w:rsid w:val="00B13A1B"/>
    <w:rsid w:val="00B14611"/>
    <w:rsid w:val="00B153D5"/>
    <w:rsid w:val="00B15E48"/>
    <w:rsid w:val="00B16568"/>
    <w:rsid w:val="00B178BE"/>
    <w:rsid w:val="00B179A2"/>
    <w:rsid w:val="00B20218"/>
    <w:rsid w:val="00B20390"/>
    <w:rsid w:val="00B2046C"/>
    <w:rsid w:val="00B21885"/>
    <w:rsid w:val="00B21AA8"/>
    <w:rsid w:val="00B21D27"/>
    <w:rsid w:val="00B22AA1"/>
    <w:rsid w:val="00B24952"/>
    <w:rsid w:val="00B27337"/>
    <w:rsid w:val="00B2791D"/>
    <w:rsid w:val="00B32ADE"/>
    <w:rsid w:val="00B338AD"/>
    <w:rsid w:val="00B339E7"/>
    <w:rsid w:val="00B33AC9"/>
    <w:rsid w:val="00B33AF1"/>
    <w:rsid w:val="00B34A7C"/>
    <w:rsid w:val="00B34F1A"/>
    <w:rsid w:val="00B35151"/>
    <w:rsid w:val="00B36089"/>
    <w:rsid w:val="00B373F6"/>
    <w:rsid w:val="00B37A04"/>
    <w:rsid w:val="00B41E79"/>
    <w:rsid w:val="00B41EE1"/>
    <w:rsid w:val="00B41FB1"/>
    <w:rsid w:val="00B42401"/>
    <w:rsid w:val="00B44014"/>
    <w:rsid w:val="00B4425A"/>
    <w:rsid w:val="00B471B9"/>
    <w:rsid w:val="00B478B5"/>
    <w:rsid w:val="00B478E1"/>
    <w:rsid w:val="00B47AD5"/>
    <w:rsid w:val="00B47FA5"/>
    <w:rsid w:val="00B5099D"/>
    <w:rsid w:val="00B5162D"/>
    <w:rsid w:val="00B51808"/>
    <w:rsid w:val="00B51F71"/>
    <w:rsid w:val="00B5339A"/>
    <w:rsid w:val="00B5368F"/>
    <w:rsid w:val="00B53A12"/>
    <w:rsid w:val="00B54350"/>
    <w:rsid w:val="00B54C2C"/>
    <w:rsid w:val="00B562E3"/>
    <w:rsid w:val="00B57487"/>
    <w:rsid w:val="00B57C50"/>
    <w:rsid w:val="00B61A88"/>
    <w:rsid w:val="00B620D7"/>
    <w:rsid w:val="00B62300"/>
    <w:rsid w:val="00B6241A"/>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5A"/>
    <w:rsid w:val="00B71EB3"/>
    <w:rsid w:val="00B71FEB"/>
    <w:rsid w:val="00B7461C"/>
    <w:rsid w:val="00B74F93"/>
    <w:rsid w:val="00B75E63"/>
    <w:rsid w:val="00B76C47"/>
    <w:rsid w:val="00B773C1"/>
    <w:rsid w:val="00B776CC"/>
    <w:rsid w:val="00B7778D"/>
    <w:rsid w:val="00B77849"/>
    <w:rsid w:val="00B80117"/>
    <w:rsid w:val="00B81B91"/>
    <w:rsid w:val="00B82096"/>
    <w:rsid w:val="00B84035"/>
    <w:rsid w:val="00B849CA"/>
    <w:rsid w:val="00B84E90"/>
    <w:rsid w:val="00B86528"/>
    <w:rsid w:val="00B867C8"/>
    <w:rsid w:val="00B86819"/>
    <w:rsid w:val="00B87E71"/>
    <w:rsid w:val="00B91473"/>
    <w:rsid w:val="00B91495"/>
    <w:rsid w:val="00B9173E"/>
    <w:rsid w:val="00B92EBD"/>
    <w:rsid w:val="00B933FE"/>
    <w:rsid w:val="00B93556"/>
    <w:rsid w:val="00B93C23"/>
    <w:rsid w:val="00B94A2D"/>
    <w:rsid w:val="00B96012"/>
    <w:rsid w:val="00B9633F"/>
    <w:rsid w:val="00BA0D04"/>
    <w:rsid w:val="00BA0FA1"/>
    <w:rsid w:val="00BA14EA"/>
    <w:rsid w:val="00BA1AFA"/>
    <w:rsid w:val="00BA3687"/>
    <w:rsid w:val="00BA3C60"/>
    <w:rsid w:val="00BA3E45"/>
    <w:rsid w:val="00BA5D7A"/>
    <w:rsid w:val="00BA5E6D"/>
    <w:rsid w:val="00BA7CA2"/>
    <w:rsid w:val="00BB0738"/>
    <w:rsid w:val="00BB09CA"/>
    <w:rsid w:val="00BB0CBD"/>
    <w:rsid w:val="00BB0E94"/>
    <w:rsid w:val="00BB1168"/>
    <w:rsid w:val="00BB3946"/>
    <w:rsid w:val="00BB3E4E"/>
    <w:rsid w:val="00BB5147"/>
    <w:rsid w:val="00BB52D0"/>
    <w:rsid w:val="00BC06F6"/>
    <w:rsid w:val="00BC0A5E"/>
    <w:rsid w:val="00BC1A89"/>
    <w:rsid w:val="00BC1A95"/>
    <w:rsid w:val="00BC2CB9"/>
    <w:rsid w:val="00BC2F7F"/>
    <w:rsid w:val="00BC37A0"/>
    <w:rsid w:val="00BC3872"/>
    <w:rsid w:val="00BC3F09"/>
    <w:rsid w:val="00BC3F6B"/>
    <w:rsid w:val="00BC5F42"/>
    <w:rsid w:val="00BC7812"/>
    <w:rsid w:val="00BD0134"/>
    <w:rsid w:val="00BD0908"/>
    <w:rsid w:val="00BD0BF4"/>
    <w:rsid w:val="00BD0E67"/>
    <w:rsid w:val="00BD1508"/>
    <w:rsid w:val="00BD1E8C"/>
    <w:rsid w:val="00BD242F"/>
    <w:rsid w:val="00BD3E96"/>
    <w:rsid w:val="00BD4F5F"/>
    <w:rsid w:val="00BD50D2"/>
    <w:rsid w:val="00BD6301"/>
    <w:rsid w:val="00BD6A0A"/>
    <w:rsid w:val="00BD74F2"/>
    <w:rsid w:val="00BE048E"/>
    <w:rsid w:val="00BE1E8B"/>
    <w:rsid w:val="00BE2484"/>
    <w:rsid w:val="00BE2ACE"/>
    <w:rsid w:val="00BE2E4C"/>
    <w:rsid w:val="00BE384C"/>
    <w:rsid w:val="00BE390F"/>
    <w:rsid w:val="00BE3B56"/>
    <w:rsid w:val="00BE3E3A"/>
    <w:rsid w:val="00BE3E4E"/>
    <w:rsid w:val="00BE457B"/>
    <w:rsid w:val="00BE5BE2"/>
    <w:rsid w:val="00BE6063"/>
    <w:rsid w:val="00BE7E0C"/>
    <w:rsid w:val="00BF077B"/>
    <w:rsid w:val="00BF189E"/>
    <w:rsid w:val="00BF23B0"/>
    <w:rsid w:val="00BF30B8"/>
    <w:rsid w:val="00BF3453"/>
    <w:rsid w:val="00BF436F"/>
    <w:rsid w:val="00BF4499"/>
    <w:rsid w:val="00BF4798"/>
    <w:rsid w:val="00BF527C"/>
    <w:rsid w:val="00BF6768"/>
    <w:rsid w:val="00BF6919"/>
    <w:rsid w:val="00BF73F8"/>
    <w:rsid w:val="00BF7B94"/>
    <w:rsid w:val="00C00958"/>
    <w:rsid w:val="00C02451"/>
    <w:rsid w:val="00C028A3"/>
    <w:rsid w:val="00C02D5C"/>
    <w:rsid w:val="00C03A83"/>
    <w:rsid w:val="00C0543B"/>
    <w:rsid w:val="00C05F49"/>
    <w:rsid w:val="00C06726"/>
    <w:rsid w:val="00C104E8"/>
    <w:rsid w:val="00C1051B"/>
    <w:rsid w:val="00C123F4"/>
    <w:rsid w:val="00C12C32"/>
    <w:rsid w:val="00C15383"/>
    <w:rsid w:val="00C16871"/>
    <w:rsid w:val="00C16F5A"/>
    <w:rsid w:val="00C17A07"/>
    <w:rsid w:val="00C17FFA"/>
    <w:rsid w:val="00C20FBE"/>
    <w:rsid w:val="00C234BA"/>
    <w:rsid w:val="00C24041"/>
    <w:rsid w:val="00C246FA"/>
    <w:rsid w:val="00C2615E"/>
    <w:rsid w:val="00C27E44"/>
    <w:rsid w:val="00C27F88"/>
    <w:rsid w:val="00C301EF"/>
    <w:rsid w:val="00C33664"/>
    <w:rsid w:val="00C34115"/>
    <w:rsid w:val="00C345FF"/>
    <w:rsid w:val="00C34974"/>
    <w:rsid w:val="00C354AA"/>
    <w:rsid w:val="00C356D8"/>
    <w:rsid w:val="00C36756"/>
    <w:rsid w:val="00C40DFA"/>
    <w:rsid w:val="00C4276B"/>
    <w:rsid w:val="00C461B0"/>
    <w:rsid w:val="00C46487"/>
    <w:rsid w:val="00C50970"/>
    <w:rsid w:val="00C511E7"/>
    <w:rsid w:val="00C519CF"/>
    <w:rsid w:val="00C546B9"/>
    <w:rsid w:val="00C54878"/>
    <w:rsid w:val="00C56237"/>
    <w:rsid w:val="00C563A9"/>
    <w:rsid w:val="00C57C87"/>
    <w:rsid w:val="00C605AF"/>
    <w:rsid w:val="00C60D60"/>
    <w:rsid w:val="00C61610"/>
    <w:rsid w:val="00C62D28"/>
    <w:rsid w:val="00C64858"/>
    <w:rsid w:val="00C64F15"/>
    <w:rsid w:val="00C65753"/>
    <w:rsid w:val="00C65D88"/>
    <w:rsid w:val="00C667B0"/>
    <w:rsid w:val="00C673F7"/>
    <w:rsid w:val="00C67C66"/>
    <w:rsid w:val="00C70C52"/>
    <w:rsid w:val="00C713DA"/>
    <w:rsid w:val="00C7178E"/>
    <w:rsid w:val="00C71A2B"/>
    <w:rsid w:val="00C71CBE"/>
    <w:rsid w:val="00C72230"/>
    <w:rsid w:val="00C73E14"/>
    <w:rsid w:val="00C75411"/>
    <w:rsid w:val="00C76625"/>
    <w:rsid w:val="00C7693E"/>
    <w:rsid w:val="00C7703A"/>
    <w:rsid w:val="00C8070C"/>
    <w:rsid w:val="00C807B2"/>
    <w:rsid w:val="00C80D7B"/>
    <w:rsid w:val="00C81DEB"/>
    <w:rsid w:val="00C81E8C"/>
    <w:rsid w:val="00C8228E"/>
    <w:rsid w:val="00C84704"/>
    <w:rsid w:val="00C84B54"/>
    <w:rsid w:val="00C86D86"/>
    <w:rsid w:val="00C90B21"/>
    <w:rsid w:val="00C90BB9"/>
    <w:rsid w:val="00C90C5D"/>
    <w:rsid w:val="00C91434"/>
    <w:rsid w:val="00C9162D"/>
    <w:rsid w:val="00C918A8"/>
    <w:rsid w:val="00C91F1D"/>
    <w:rsid w:val="00C934BC"/>
    <w:rsid w:val="00C93611"/>
    <w:rsid w:val="00C95C02"/>
    <w:rsid w:val="00C95E14"/>
    <w:rsid w:val="00CA18A0"/>
    <w:rsid w:val="00CA2613"/>
    <w:rsid w:val="00CA2D9B"/>
    <w:rsid w:val="00CA34AB"/>
    <w:rsid w:val="00CA35BD"/>
    <w:rsid w:val="00CA5B32"/>
    <w:rsid w:val="00CA5FA3"/>
    <w:rsid w:val="00CA62B0"/>
    <w:rsid w:val="00CA630E"/>
    <w:rsid w:val="00CA68C2"/>
    <w:rsid w:val="00CA7618"/>
    <w:rsid w:val="00CB084E"/>
    <w:rsid w:val="00CB2463"/>
    <w:rsid w:val="00CB31B9"/>
    <w:rsid w:val="00CB3AE0"/>
    <w:rsid w:val="00CB6236"/>
    <w:rsid w:val="00CB6CEB"/>
    <w:rsid w:val="00CB776F"/>
    <w:rsid w:val="00CB7CCE"/>
    <w:rsid w:val="00CC03EC"/>
    <w:rsid w:val="00CC0465"/>
    <w:rsid w:val="00CC0714"/>
    <w:rsid w:val="00CC073A"/>
    <w:rsid w:val="00CC084D"/>
    <w:rsid w:val="00CC0A74"/>
    <w:rsid w:val="00CC18FC"/>
    <w:rsid w:val="00CC18FD"/>
    <w:rsid w:val="00CC1B31"/>
    <w:rsid w:val="00CC20DB"/>
    <w:rsid w:val="00CC2820"/>
    <w:rsid w:val="00CC2C5E"/>
    <w:rsid w:val="00CC3A1D"/>
    <w:rsid w:val="00CC4A8B"/>
    <w:rsid w:val="00CC5E3A"/>
    <w:rsid w:val="00CC741C"/>
    <w:rsid w:val="00CC7849"/>
    <w:rsid w:val="00CD1F45"/>
    <w:rsid w:val="00CD2243"/>
    <w:rsid w:val="00CD242C"/>
    <w:rsid w:val="00CD29FD"/>
    <w:rsid w:val="00CD3062"/>
    <w:rsid w:val="00CD322B"/>
    <w:rsid w:val="00CD4C28"/>
    <w:rsid w:val="00CD6593"/>
    <w:rsid w:val="00CD6E05"/>
    <w:rsid w:val="00CE0DA7"/>
    <w:rsid w:val="00CE1401"/>
    <w:rsid w:val="00CE15BF"/>
    <w:rsid w:val="00CE2249"/>
    <w:rsid w:val="00CE2E59"/>
    <w:rsid w:val="00CE3BD3"/>
    <w:rsid w:val="00CE5046"/>
    <w:rsid w:val="00CE5ECB"/>
    <w:rsid w:val="00CE6F9C"/>
    <w:rsid w:val="00CE7AE9"/>
    <w:rsid w:val="00CE7FDB"/>
    <w:rsid w:val="00CF0951"/>
    <w:rsid w:val="00CF11D1"/>
    <w:rsid w:val="00CF2AB4"/>
    <w:rsid w:val="00CF2F17"/>
    <w:rsid w:val="00CF3F49"/>
    <w:rsid w:val="00CF5549"/>
    <w:rsid w:val="00CF5B5C"/>
    <w:rsid w:val="00CF637D"/>
    <w:rsid w:val="00CF7B8F"/>
    <w:rsid w:val="00CF7F68"/>
    <w:rsid w:val="00D00067"/>
    <w:rsid w:val="00D00248"/>
    <w:rsid w:val="00D00439"/>
    <w:rsid w:val="00D0236D"/>
    <w:rsid w:val="00D02F15"/>
    <w:rsid w:val="00D0331D"/>
    <w:rsid w:val="00D06DDE"/>
    <w:rsid w:val="00D07693"/>
    <w:rsid w:val="00D07A35"/>
    <w:rsid w:val="00D07B2F"/>
    <w:rsid w:val="00D07C02"/>
    <w:rsid w:val="00D10862"/>
    <w:rsid w:val="00D10EE7"/>
    <w:rsid w:val="00D12FAA"/>
    <w:rsid w:val="00D1361D"/>
    <w:rsid w:val="00D136A2"/>
    <w:rsid w:val="00D13998"/>
    <w:rsid w:val="00D13FB0"/>
    <w:rsid w:val="00D14830"/>
    <w:rsid w:val="00D14F6D"/>
    <w:rsid w:val="00D150F9"/>
    <w:rsid w:val="00D1587C"/>
    <w:rsid w:val="00D16E61"/>
    <w:rsid w:val="00D200ED"/>
    <w:rsid w:val="00D20F9A"/>
    <w:rsid w:val="00D214E0"/>
    <w:rsid w:val="00D21C13"/>
    <w:rsid w:val="00D22893"/>
    <w:rsid w:val="00D2291D"/>
    <w:rsid w:val="00D22A11"/>
    <w:rsid w:val="00D23544"/>
    <w:rsid w:val="00D235E9"/>
    <w:rsid w:val="00D239E1"/>
    <w:rsid w:val="00D248D6"/>
    <w:rsid w:val="00D25050"/>
    <w:rsid w:val="00D2534E"/>
    <w:rsid w:val="00D26ABB"/>
    <w:rsid w:val="00D2759F"/>
    <w:rsid w:val="00D32349"/>
    <w:rsid w:val="00D33338"/>
    <w:rsid w:val="00D338CB"/>
    <w:rsid w:val="00D34437"/>
    <w:rsid w:val="00D34D96"/>
    <w:rsid w:val="00D36577"/>
    <w:rsid w:val="00D36B32"/>
    <w:rsid w:val="00D375E8"/>
    <w:rsid w:val="00D4053A"/>
    <w:rsid w:val="00D405EE"/>
    <w:rsid w:val="00D407A4"/>
    <w:rsid w:val="00D40F7D"/>
    <w:rsid w:val="00D40FC6"/>
    <w:rsid w:val="00D4248F"/>
    <w:rsid w:val="00D42EC3"/>
    <w:rsid w:val="00D4305F"/>
    <w:rsid w:val="00D434F7"/>
    <w:rsid w:val="00D44219"/>
    <w:rsid w:val="00D461AE"/>
    <w:rsid w:val="00D4701E"/>
    <w:rsid w:val="00D50E37"/>
    <w:rsid w:val="00D52790"/>
    <w:rsid w:val="00D55A92"/>
    <w:rsid w:val="00D564AE"/>
    <w:rsid w:val="00D56BBB"/>
    <w:rsid w:val="00D56F6F"/>
    <w:rsid w:val="00D601FC"/>
    <w:rsid w:val="00D60F36"/>
    <w:rsid w:val="00D616DF"/>
    <w:rsid w:val="00D62113"/>
    <w:rsid w:val="00D62A05"/>
    <w:rsid w:val="00D63945"/>
    <w:rsid w:val="00D6454C"/>
    <w:rsid w:val="00D64D0A"/>
    <w:rsid w:val="00D653BD"/>
    <w:rsid w:val="00D65520"/>
    <w:rsid w:val="00D670B4"/>
    <w:rsid w:val="00D67463"/>
    <w:rsid w:val="00D67743"/>
    <w:rsid w:val="00D677BE"/>
    <w:rsid w:val="00D72C0D"/>
    <w:rsid w:val="00D73E8B"/>
    <w:rsid w:val="00D74C38"/>
    <w:rsid w:val="00D74C5A"/>
    <w:rsid w:val="00D76B18"/>
    <w:rsid w:val="00D76BD3"/>
    <w:rsid w:val="00D7747E"/>
    <w:rsid w:val="00D774E8"/>
    <w:rsid w:val="00D80419"/>
    <w:rsid w:val="00D81771"/>
    <w:rsid w:val="00D81DE9"/>
    <w:rsid w:val="00D82A02"/>
    <w:rsid w:val="00D83040"/>
    <w:rsid w:val="00D8307B"/>
    <w:rsid w:val="00D8312C"/>
    <w:rsid w:val="00D84C3C"/>
    <w:rsid w:val="00D84F5B"/>
    <w:rsid w:val="00D85092"/>
    <w:rsid w:val="00D851E3"/>
    <w:rsid w:val="00D863CF"/>
    <w:rsid w:val="00D86456"/>
    <w:rsid w:val="00D864B1"/>
    <w:rsid w:val="00D86720"/>
    <w:rsid w:val="00D87502"/>
    <w:rsid w:val="00D87EF4"/>
    <w:rsid w:val="00D924FD"/>
    <w:rsid w:val="00D92BC5"/>
    <w:rsid w:val="00D92C9E"/>
    <w:rsid w:val="00D94D49"/>
    <w:rsid w:val="00D95837"/>
    <w:rsid w:val="00D95949"/>
    <w:rsid w:val="00D9691B"/>
    <w:rsid w:val="00D971E4"/>
    <w:rsid w:val="00D97A52"/>
    <w:rsid w:val="00DA11AE"/>
    <w:rsid w:val="00DA23A5"/>
    <w:rsid w:val="00DA28C8"/>
    <w:rsid w:val="00DA4A0A"/>
    <w:rsid w:val="00DA5100"/>
    <w:rsid w:val="00DA5856"/>
    <w:rsid w:val="00DA654B"/>
    <w:rsid w:val="00DA77E1"/>
    <w:rsid w:val="00DB16BB"/>
    <w:rsid w:val="00DB1CA3"/>
    <w:rsid w:val="00DB21ED"/>
    <w:rsid w:val="00DB23D2"/>
    <w:rsid w:val="00DB26EA"/>
    <w:rsid w:val="00DB3241"/>
    <w:rsid w:val="00DB339C"/>
    <w:rsid w:val="00DB4237"/>
    <w:rsid w:val="00DB7E32"/>
    <w:rsid w:val="00DC0A6C"/>
    <w:rsid w:val="00DC13F7"/>
    <w:rsid w:val="00DC15D3"/>
    <w:rsid w:val="00DC1D50"/>
    <w:rsid w:val="00DC4625"/>
    <w:rsid w:val="00DC6748"/>
    <w:rsid w:val="00DC71B5"/>
    <w:rsid w:val="00DC7580"/>
    <w:rsid w:val="00DC75F8"/>
    <w:rsid w:val="00DC7710"/>
    <w:rsid w:val="00DD0F74"/>
    <w:rsid w:val="00DD180F"/>
    <w:rsid w:val="00DD1972"/>
    <w:rsid w:val="00DD212C"/>
    <w:rsid w:val="00DD2EDC"/>
    <w:rsid w:val="00DD32BB"/>
    <w:rsid w:val="00DD38C7"/>
    <w:rsid w:val="00DD45A3"/>
    <w:rsid w:val="00DD46FB"/>
    <w:rsid w:val="00DD633F"/>
    <w:rsid w:val="00DD6B3F"/>
    <w:rsid w:val="00DD6BB5"/>
    <w:rsid w:val="00DD7D02"/>
    <w:rsid w:val="00DE07C3"/>
    <w:rsid w:val="00DE2047"/>
    <w:rsid w:val="00DE221C"/>
    <w:rsid w:val="00DE23C0"/>
    <w:rsid w:val="00DE3357"/>
    <w:rsid w:val="00DE3490"/>
    <w:rsid w:val="00DE34E7"/>
    <w:rsid w:val="00DE3D0A"/>
    <w:rsid w:val="00DE4319"/>
    <w:rsid w:val="00DE4452"/>
    <w:rsid w:val="00DE492C"/>
    <w:rsid w:val="00DE4DD9"/>
    <w:rsid w:val="00DE4F7B"/>
    <w:rsid w:val="00DE5D08"/>
    <w:rsid w:val="00DE5DE0"/>
    <w:rsid w:val="00DE6A67"/>
    <w:rsid w:val="00DE79C4"/>
    <w:rsid w:val="00DF051D"/>
    <w:rsid w:val="00DF11AC"/>
    <w:rsid w:val="00DF2480"/>
    <w:rsid w:val="00DF2762"/>
    <w:rsid w:val="00DF3A54"/>
    <w:rsid w:val="00DF3EBF"/>
    <w:rsid w:val="00DF41D6"/>
    <w:rsid w:val="00DF425B"/>
    <w:rsid w:val="00DF53D3"/>
    <w:rsid w:val="00DF6654"/>
    <w:rsid w:val="00E008AC"/>
    <w:rsid w:val="00E00F7E"/>
    <w:rsid w:val="00E01110"/>
    <w:rsid w:val="00E01B59"/>
    <w:rsid w:val="00E01E22"/>
    <w:rsid w:val="00E0301B"/>
    <w:rsid w:val="00E036CA"/>
    <w:rsid w:val="00E04A09"/>
    <w:rsid w:val="00E058B5"/>
    <w:rsid w:val="00E073E5"/>
    <w:rsid w:val="00E07BAF"/>
    <w:rsid w:val="00E07FE4"/>
    <w:rsid w:val="00E114C4"/>
    <w:rsid w:val="00E11A02"/>
    <w:rsid w:val="00E11F2C"/>
    <w:rsid w:val="00E13061"/>
    <w:rsid w:val="00E13293"/>
    <w:rsid w:val="00E14169"/>
    <w:rsid w:val="00E15EBF"/>
    <w:rsid w:val="00E1645F"/>
    <w:rsid w:val="00E17957"/>
    <w:rsid w:val="00E20A47"/>
    <w:rsid w:val="00E20F89"/>
    <w:rsid w:val="00E2189A"/>
    <w:rsid w:val="00E22063"/>
    <w:rsid w:val="00E22B78"/>
    <w:rsid w:val="00E23040"/>
    <w:rsid w:val="00E23EAC"/>
    <w:rsid w:val="00E240CA"/>
    <w:rsid w:val="00E24224"/>
    <w:rsid w:val="00E24675"/>
    <w:rsid w:val="00E25141"/>
    <w:rsid w:val="00E25D5A"/>
    <w:rsid w:val="00E276A7"/>
    <w:rsid w:val="00E308C1"/>
    <w:rsid w:val="00E31DF9"/>
    <w:rsid w:val="00E31FFC"/>
    <w:rsid w:val="00E32484"/>
    <w:rsid w:val="00E328CF"/>
    <w:rsid w:val="00E3413E"/>
    <w:rsid w:val="00E341EA"/>
    <w:rsid w:val="00E34D97"/>
    <w:rsid w:val="00E36BDF"/>
    <w:rsid w:val="00E37273"/>
    <w:rsid w:val="00E4097E"/>
    <w:rsid w:val="00E40A76"/>
    <w:rsid w:val="00E40E67"/>
    <w:rsid w:val="00E42475"/>
    <w:rsid w:val="00E42E94"/>
    <w:rsid w:val="00E43107"/>
    <w:rsid w:val="00E448ED"/>
    <w:rsid w:val="00E44A13"/>
    <w:rsid w:val="00E45866"/>
    <w:rsid w:val="00E45E32"/>
    <w:rsid w:val="00E47F5E"/>
    <w:rsid w:val="00E54643"/>
    <w:rsid w:val="00E55D20"/>
    <w:rsid w:val="00E56320"/>
    <w:rsid w:val="00E56566"/>
    <w:rsid w:val="00E56751"/>
    <w:rsid w:val="00E5721B"/>
    <w:rsid w:val="00E604CD"/>
    <w:rsid w:val="00E6067B"/>
    <w:rsid w:val="00E6067C"/>
    <w:rsid w:val="00E62D64"/>
    <w:rsid w:val="00E63274"/>
    <w:rsid w:val="00E63335"/>
    <w:rsid w:val="00E6365C"/>
    <w:rsid w:val="00E64350"/>
    <w:rsid w:val="00E65424"/>
    <w:rsid w:val="00E6644B"/>
    <w:rsid w:val="00E67FEE"/>
    <w:rsid w:val="00E7051D"/>
    <w:rsid w:val="00E714EF"/>
    <w:rsid w:val="00E71E83"/>
    <w:rsid w:val="00E75090"/>
    <w:rsid w:val="00E76C4D"/>
    <w:rsid w:val="00E804B7"/>
    <w:rsid w:val="00E80750"/>
    <w:rsid w:val="00E820E1"/>
    <w:rsid w:val="00E82B36"/>
    <w:rsid w:val="00E842FB"/>
    <w:rsid w:val="00E844E8"/>
    <w:rsid w:val="00E84D0E"/>
    <w:rsid w:val="00E85708"/>
    <w:rsid w:val="00E85EE4"/>
    <w:rsid w:val="00E873CD"/>
    <w:rsid w:val="00E8792B"/>
    <w:rsid w:val="00E907BB"/>
    <w:rsid w:val="00E91B1A"/>
    <w:rsid w:val="00E92EE8"/>
    <w:rsid w:val="00E93BD1"/>
    <w:rsid w:val="00E94EB8"/>
    <w:rsid w:val="00E950C5"/>
    <w:rsid w:val="00E972E2"/>
    <w:rsid w:val="00E972F6"/>
    <w:rsid w:val="00E97DC9"/>
    <w:rsid w:val="00EA1E2D"/>
    <w:rsid w:val="00EA24A4"/>
    <w:rsid w:val="00EA26FA"/>
    <w:rsid w:val="00EA2F4E"/>
    <w:rsid w:val="00EA3D0D"/>
    <w:rsid w:val="00EA3D32"/>
    <w:rsid w:val="00EA44D3"/>
    <w:rsid w:val="00EA465E"/>
    <w:rsid w:val="00EA4F3F"/>
    <w:rsid w:val="00EA66E7"/>
    <w:rsid w:val="00EA7C13"/>
    <w:rsid w:val="00EA7C4F"/>
    <w:rsid w:val="00EB0F41"/>
    <w:rsid w:val="00EB309F"/>
    <w:rsid w:val="00EB3A3D"/>
    <w:rsid w:val="00EB3D98"/>
    <w:rsid w:val="00EB3EC7"/>
    <w:rsid w:val="00EB40FA"/>
    <w:rsid w:val="00EB4924"/>
    <w:rsid w:val="00EB5919"/>
    <w:rsid w:val="00EB6727"/>
    <w:rsid w:val="00EB698D"/>
    <w:rsid w:val="00EB70F3"/>
    <w:rsid w:val="00EB7206"/>
    <w:rsid w:val="00EB757C"/>
    <w:rsid w:val="00EB7934"/>
    <w:rsid w:val="00EC0AFB"/>
    <w:rsid w:val="00EC1459"/>
    <w:rsid w:val="00EC1C61"/>
    <w:rsid w:val="00EC2C08"/>
    <w:rsid w:val="00EC2D02"/>
    <w:rsid w:val="00EC4260"/>
    <w:rsid w:val="00EC51AC"/>
    <w:rsid w:val="00EC5439"/>
    <w:rsid w:val="00EC5563"/>
    <w:rsid w:val="00EC573A"/>
    <w:rsid w:val="00EC6181"/>
    <w:rsid w:val="00EC722A"/>
    <w:rsid w:val="00ED01B4"/>
    <w:rsid w:val="00ED0E26"/>
    <w:rsid w:val="00ED1AB4"/>
    <w:rsid w:val="00ED1D5E"/>
    <w:rsid w:val="00ED2A43"/>
    <w:rsid w:val="00ED2AD9"/>
    <w:rsid w:val="00ED4757"/>
    <w:rsid w:val="00ED6624"/>
    <w:rsid w:val="00ED6D72"/>
    <w:rsid w:val="00ED733D"/>
    <w:rsid w:val="00ED7963"/>
    <w:rsid w:val="00EE0016"/>
    <w:rsid w:val="00EE0AD3"/>
    <w:rsid w:val="00EE3024"/>
    <w:rsid w:val="00EE44F7"/>
    <w:rsid w:val="00EE46FE"/>
    <w:rsid w:val="00EE4BD5"/>
    <w:rsid w:val="00EE69DD"/>
    <w:rsid w:val="00EE7306"/>
    <w:rsid w:val="00EE7B1C"/>
    <w:rsid w:val="00EF04C1"/>
    <w:rsid w:val="00EF06DF"/>
    <w:rsid w:val="00EF14E2"/>
    <w:rsid w:val="00EF1524"/>
    <w:rsid w:val="00EF270C"/>
    <w:rsid w:val="00EF2D12"/>
    <w:rsid w:val="00EF347C"/>
    <w:rsid w:val="00EF39F2"/>
    <w:rsid w:val="00EF3A45"/>
    <w:rsid w:val="00EF47B2"/>
    <w:rsid w:val="00EF4C03"/>
    <w:rsid w:val="00EF4FFB"/>
    <w:rsid w:val="00EF5997"/>
    <w:rsid w:val="00EF62EF"/>
    <w:rsid w:val="00EF6AC3"/>
    <w:rsid w:val="00EF7DE5"/>
    <w:rsid w:val="00F00B16"/>
    <w:rsid w:val="00F00DC3"/>
    <w:rsid w:val="00F00F1C"/>
    <w:rsid w:val="00F01457"/>
    <w:rsid w:val="00F02470"/>
    <w:rsid w:val="00F02BEA"/>
    <w:rsid w:val="00F03DA7"/>
    <w:rsid w:val="00F04745"/>
    <w:rsid w:val="00F05D80"/>
    <w:rsid w:val="00F06822"/>
    <w:rsid w:val="00F06EB3"/>
    <w:rsid w:val="00F100A9"/>
    <w:rsid w:val="00F10628"/>
    <w:rsid w:val="00F12226"/>
    <w:rsid w:val="00F12286"/>
    <w:rsid w:val="00F12D27"/>
    <w:rsid w:val="00F134EE"/>
    <w:rsid w:val="00F1396F"/>
    <w:rsid w:val="00F13D13"/>
    <w:rsid w:val="00F14F3F"/>
    <w:rsid w:val="00F1750E"/>
    <w:rsid w:val="00F2156A"/>
    <w:rsid w:val="00F2201B"/>
    <w:rsid w:val="00F2204C"/>
    <w:rsid w:val="00F220B5"/>
    <w:rsid w:val="00F22211"/>
    <w:rsid w:val="00F229DC"/>
    <w:rsid w:val="00F23260"/>
    <w:rsid w:val="00F23A39"/>
    <w:rsid w:val="00F24DB7"/>
    <w:rsid w:val="00F25BAB"/>
    <w:rsid w:val="00F25F66"/>
    <w:rsid w:val="00F2700A"/>
    <w:rsid w:val="00F2761C"/>
    <w:rsid w:val="00F30A37"/>
    <w:rsid w:val="00F30DBF"/>
    <w:rsid w:val="00F31D18"/>
    <w:rsid w:val="00F3228D"/>
    <w:rsid w:val="00F32E65"/>
    <w:rsid w:val="00F348E0"/>
    <w:rsid w:val="00F34A5A"/>
    <w:rsid w:val="00F34EAA"/>
    <w:rsid w:val="00F35325"/>
    <w:rsid w:val="00F35461"/>
    <w:rsid w:val="00F354CB"/>
    <w:rsid w:val="00F354E3"/>
    <w:rsid w:val="00F35D3C"/>
    <w:rsid w:val="00F35FAA"/>
    <w:rsid w:val="00F4065C"/>
    <w:rsid w:val="00F42BBB"/>
    <w:rsid w:val="00F42BDD"/>
    <w:rsid w:val="00F431A5"/>
    <w:rsid w:val="00F43E07"/>
    <w:rsid w:val="00F45E83"/>
    <w:rsid w:val="00F46EA4"/>
    <w:rsid w:val="00F477FD"/>
    <w:rsid w:val="00F47BDD"/>
    <w:rsid w:val="00F50552"/>
    <w:rsid w:val="00F50686"/>
    <w:rsid w:val="00F51725"/>
    <w:rsid w:val="00F52FD5"/>
    <w:rsid w:val="00F52FFC"/>
    <w:rsid w:val="00F53793"/>
    <w:rsid w:val="00F53EF4"/>
    <w:rsid w:val="00F54B29"/>
    <w:rsid w:val="00F55106"/>
    <w:rsid w:val="00F55149"/>
    <w:rsid w:val="00F55E65"/>
    <w:rsid w:val="00F56806"/>
    <w:rsid w:val="00F569DA"/>
    <w:rsid w:val="00F56E17"/>
    <w:rsid w:val="00F6004E"/>
    <w:rsid w:val="00F60E1D"/>
    <w:rsid w:val="00F61C50"/>
    <w:rsid w:val="00F630DB"/>
    <w:rsid w:val="00F633A9"/>
    <w:rsid w:val="00F63906"/>
    <w:rsid w:val="00F6430F"/>
    <w:rsid w:val="00F645B2"/>
    <w:rsid w:val="00F64C21"/>
    <w:rsid w:val="00F65185"/>
    <w:rsid w:val="00F65ED8"/>
    <w:rsid w:val="00F66057"/>
    <w:rsid w:val="00F667AD"/>
    <w:rsid w:val="00F66C88"/>
    <w:rsid w:val="00F67246"/>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4FF"/>
    <w:rsid w:val="00F75DA4"/>
    <w:rsid w:val="00F76184"/>
    <w:rsid w:val="00F76C7D"/>
    <w:rsid w:val="00F80E79"/>
    <w:rsid w:val="00F80FF9"/>
    <w:rsid w:val="00F8174D"/>
    <w:rsid w:val="00F81A74"/>
    <w:rsid w:val="00F8232C"/>
    <w:rsid w:val="00F82B53"/>
    <w:rsid w:val="00F84696"/>
    <w:rsid w:val="00F84A1D"/>
    <w:rsid w:val="00F8538E"/>
    <w:rsid w:val="00F864DA"/>
    <w:rsid w:val="00F868CF"/>
    <w:rsid w:val="00F90A88"/>
    <w:rsid w:val="00F912B0"/>
    <w:rsid w:val="00F9186A"/>
    <w:rsid w:val="00F92FF5"/>
    <w:rsid w:val="00F942A0"/>
    <w:rsid w:val="00F9455F"/>
    <w:rsid w:val="00F9494D"/>
    <w:rsid w:val="00F95335"/>
    <w:rsid w:val="00F953D6"/>
    <w:rsid w:val="00F95EF1"/>
    <w:rsid w:val="00F96123"/>
    <w:rsid w:val="00F96698"/>
    <w:rsid w:val="00F97433"/>
    <w:rsid w:val="00F97E5A"/>
    <w:rsid w:val="00FA064F"/>
    <w:rsid w:val="00FA13AD"/>
    <w:rsid w:val="00FA1621"/>
    <w:rsid w:val="00FA25B3"/>
    <w:rsid w:val="00FA33D4"/>
    <w:rsid w:val="00FA355A"/>
    <w:rsid w:val="00FA36CB"/>
    <w:rsid w:val="00FA3BE4"/>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543"/>
    <w:rsid w:val="00FB5DF9"/>
    <w:rsid w:val="00FB6A9A"/>
    <w:rsid w:val="00FB6CDC"/>
    <w:rsid w:val="00FB76FF"/>
    <w:rsid w:val="00FB7D49"/>
    <w:rsid w:val="00FC0424"/>
    <w:rsid w:val="00FC171C"/>
    <w:rsid w:val="00FC3627"/>
    <w:rsid w:val="00FC51D8"/>
    <w:rsid w:val="00FC62C4"/>
    <w:rsid w:val="00FC6E99"/>
    <w:rsid w:val="00FC7F83"/>
    <w:rsid w:val="00FD134A"/>
    <w:rsid w:val="00FD3ADC"/>
    <w:rsid w:val="00FD3B2D"/>
    <w:rsid w:val="00FD3F89"/>
    <w:rsid w:val="00FD43F2"/>
    <w:rsid w:val="00FD4E0A"/>
    <w:rsid w:val="00FD54CE"/>
    <w:rsid w:val="00FD63A5"/>
    <w:rsid w:val="00FD70E6"/>
    <w:rsid w:val="00FD7C3F"/>
    <w:rsid w:val="00FE11A5"/>
    <w:rsid w:val="00FE2C98"/>
    <w:rsid w:val="00FE3D18"/>
    <w:rsid w:val="00FE51AF"/>
    <w:rsid w:val="00FE69C3"/>
    <w:rsid w:val="00FE6F9C"/>
    <w:rsid w:val="00FE6FBF"/>
    <w:rsid w:val="00FE78A5"/>
    <w:rsid w:val="00FF09F9"/>
    <w:rsid w:val="00FF1AE0"/>
    <w:rsid w:val="00FF4B9E"/>
    <w:rsid w:val="00FF4C30"/>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B0F4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880D2F"/>
    <w:pPr>
      <w:ind w:leftChars="200" w:left="480"/>
    </w:pPr>
  </w:style>
  <w:style w:type="paragraph" w:customStyle="1" w:styleId="aff1">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B0F4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880D2F"/>
    <w:pPr>
      <w:ind w:leftChars="200" w:left="480"/>
    </w:pPr>
  </w:style>
  <w:style w:type="paragraph" w:customStyle="1" w:styleId="aff1">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53551622">
      <w:bodyDiv w:val="1"/>
      <w:marLeft w:val="0"/>
      <w:marRight w:val="0"/>
      <w:marTop w:val="0"/>
      <w:marBottom w:val="0"/>
      <w:divBdr>
        <w:top w:val="none" w:sz="0" w:space="0" w:color="auto"/>
        <w:left w:val="none" w:sz="0" w:space="0" w:color="auto"/>
        <w:bottom w:val="none" w:sz="0" w:space="0" w:color="auto"/>
        <w:right w:val="none" w:sz="0" w:space="0" w:color="auto"/>
      </w:divBdr>
    </w:div>
    <w:div w:id="139007818">
      <w:bodyDiv w:val="1"/>
      <w:marLeft w:val="0"/>
      <w:marRight w:val="0"/>
      <w:marTop w:val="0"/>
      <w:marBottom w:val="0"/>
      <w:divBdr>
        <w:top w:val="none" w:sz="0" w:space="0" w:color="auto"/>
        <w:left w:val="none" w:sz="0" w:space="0" w:color="auto"/>
        <w:bottom w:val="none" w:sz="0" w:space="0" w:color="auto"/>
        <w:right w:val="none" w:sz="0" w:space="0" w:color="auto"/>
      </w:divBdr>
    </w:div>
    <w:div w:id="179858793">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3125632">
      <w:bodyDiv w:val="1"/>
      <w:marLeft w:val="0"/>
      <w:marRight w:val="0"/>
      <w:marTop w:val="0"/>
      <w:marBottom w:val="0"/>
      <w:divBdr>
        <w:top w:val="none" w:sz="0" w:space="0" w:color="auto"/>
        <w:left w:val="none" w:sz="0" w:space="0" w:color="auto"/>
        <w:bottom w:val="none" w:sz="0" w:space="0" w:color="auto"/>
        <w:right w:val="none" w:sz="0" w:space="0" w:color="auto"/>
      </w:divBdr>
    </w:div>
    <w:div w:id="407191885">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524516579">
      <w:bodyDiv w:val="1"/>
      <w:marLeft w:val="0"/>
      <w:marRight w:val="0"/>
      <w:marTop w:val="0"/>
      <w:marBottom w:val="0"/>
      <w:divBdr>
        <w:top w:val="none" w:sz="0" w:space="0" w:color="auto"/>
        <w:left w:val="none" w:sz="0" w:space="0" w:color="auto"/>
        <w:bottom w:val="none" w:sz="0" w:space="0" w:color="auto"/>
        <w:right w:val="none" w:sz="0" w:space="0" w:color="auto"/>
      </w:divBdr>
    </w:div>
    <w:div w:id="580717817">
      <w:bodyDiv w:val="1"/>
      <w:marLeft w:val="0"/>
      <w:marRight w:val="0"/>
      <w:marTop w:val="0"/>
      <w:marBottom w:val="0"/>
      <w:divBdr>
        <w:top w:val="none" w:sz="0" w:space="0" w:color="auto"/>
        <w:left w:val="none" w:sz="0" w:space="0" w:color="auto"/>
        <w:bottom w:val="none" w:sz="0" w:space="0" w:color="auto"/>
        <w:right w:val="none" w:sz="0" w:space="0" w:color="auto"/>
      </w:divBdr>
    </w:div>
    <w:div w:id="674572114">
      <w:bodyDiv w:val="1"/>
      <w:marLeft w:val="0"/>
      <w:marRight w:val="0"/>
      <w:marTop w:val="0"/>
      <w:marBottom w:val="0"/>
      <w:divBdr>
        <w:top w:val="none" w:sz="0" w:space="0" w:color="auto"/>
        <w:left w:val="none" w:sz="0" w:space="0" w:color="auto"/>
        <w:bottom w:val="none" w:sz="0" w:space="0" w:color="auto"/>
        <w:right w:val="none" w:sz="0" w:space="0" w:color="auto"/>
      </w:divBdr>
    </w:div>
    <w:div w:id="748117109">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34292067">
      <w:bodyDiv w:val="1"/>
      <w:marLeft w:val="0"/>
      <w:marRight w:val="0"/>
      <w:marTop w:val="0"/>
      <w:marBottom w:val="0"/>
      <w:divBdr>
        <w:top w:val="none" w:sz="0" w:space="0" w:color="auto"/>
        <w:left w:val="none" w:sz="0" w:space="0" w:color="auto"/>
        <w:bottom w:val="none" w:sz="0" w:space="0" w:color="auto"/>
        <w:right w:val="none" w:sz="0" w:space="0" w:color="auto"/>
      </w:divBdr>
    </w:div>
    <w:div w:id="982274385">
      <w:bodyDiv w:val="1"/>
      <w:marLeft w:val="0"/>
      <w:marRight w:val="0"/>
      <w:marTop w:val="0"/>
      <w:marBottom w:val="0"/>
      <w:divBdr>
        <w:top w:val="none" w:sz="0" w:space="0" w:color="auto"/>
        <w:left w:val="none" w:sz="0" w:space="0" w:color="auto"/>
        <w:bottom w:val="none" w:sz="0" w:space="0" w:color="auto"/>
        <w:right w:val="none" w:sz="0" w:space="0" w:color="auto"/>
      </w:divBdr>
    </w:div>
    <w:div w:id="1017540407">
      <w:bodyDiv w:val="1"/>
      <w:marLeft w:val="0"/>
      <w:marRight w:val="0"/>
      <w:marTop w:val="0"/>
      <w:marBottom w:val="0"/>
      <w:divBdr>
        <w:top w:val="none" w:sz="0" w:space="0" w:color="auto"/>
        <w:left w:val="none" w:sz="0" w:space="0" w:color="auto"/>
        <w:bottom w:val="none" w:sz="0" w:space="0" w:color="auto"/>
        <w:right w:val="none" w:sz="0" w:space="0" w:color="auto"/>
      </w:divBdr>
    </w:div>
    <w:div w:id="1024403905">
      <w:bodyDiv w:val="1"/>
      <w:marLeft w:val="0"/>
      <w:marRight w:val="0"/>
      <w:marTop w:val="0"/>
      <w:marBottom w:val="0"/>
      <w:divBdr>
        <w:top w:val="none" w:sz="0" w:space="0" w:color="auto"/>
        <w:left w:val="none" w:sz="0" w:space="0" w:color="auto"/>
        <w:bottom w:val="none" w:sz="0" w:space="0" w:color="auto"/>
        <w:right w:val="none" w:sz="0" w:space="0" w:color="auto"/>
      </w:divBdr>
    </w:div>
    <w:div w:id="1067915265">
      <w:bodyDiv w:val="1"/>
      <w:marLeft w:val="0"/>
      <w:marRight w:val="0"/>
      <w:marTop w:val="0"/>
      <w:marBottom w:val="0"/>
      <w:divBdr>
        <w:top w:val="none" w:sz="0" w:space="0" w:color="auto"/>
        <w:left w:val="none" w:sz="0" w:space="0" w:color="auto"/>
        <w:bottom w:val="none" w:sz="0" w:space="0" w:color="auto"/>
        <w:right w:val="none" w:sz="0" w:space="0" w:color="auto"/>
      </w:divBdr>
    </w:div>
    <w:div w:id="1140806547">
      <w:bodyDiv w:val="1"/>
      <w:marLeft w:val="0"/>
      <w:marRight w:val="0"/>
      <w:marTop w:val="0"/>
      <w:marBottom w:val="0"/>
      <w:divBdr>
        <w:top w:val="none" w:sz="0" w:space="0" w:color="auto"/>
        <w:left w:val="none" w:sz="0" w:space="0" w:color="auto"/>
        <w:bottom w:val="none" w:sz="0" w:space="0" w:color="auto"/>
        <w:right w:val="none" w:sz="0" w:space="0" w:color="auto"/>
      </w:divBdr>
    </w:div>
    <w:div w:id="1144203016">
      <w:bodyDiv w:val="1"/>
      <w:marLeft w:val="0"/>
      <w:marRight w:val="0"/>
      <w:marTop w:val="0"/>
      <w:marBottom w:val="0"/>
      <w:divBdr>
        <w:top w:val="none" w:sz="0" w:space="0" w:color="auto"/>
        <w:left w:val="none" w:sz="0" w:space="0" w:color="auto"/>
        <w:bottom w:val="none" w:sz="0" w:space="0" w:color="auto"/>
        <w:right w:val="none" w:sz="0" w:space="0" w:color="auto"/>
      </w:divBdr>
    </w:div>
    <w:div w:id="1162358776">
      <w:bodyDiv w:val="1"/>
      <w:marLeft w:val="0"/>
      <w:marRight w:val="0"/>
      <w:marTop w:val="0"/>
      <w:marBottom w:val="0"/>
      <w:divBdr>
        <w:top w:val="none" w:sz="0" w:space="0" w:color="auto"/>
        <w:left w:val="none" w:sz="0" w:space="0" w:color="auto"/>
        <w:bottom w:val="none" w:sz="0" w:space="0" w:color="auto"/>
        <w:right w:val="none" w:sz="0" w:space="0" w:color="auto"/>
      </w:divBdr>
    </w:div>
    <w:div w:id="1175416529">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315722241">
      <w:bodyDiv w:val="1"/>
      <w:marLeft w:val="0"/>
      <w:marRight w:val="0"/>
      <w:marTop w:val="0"/>
      <w:marBottom w:val="0"/>
      <w:divBdr>
        <w:top w:val="none" w:sz="0" w:space="0" w:color="auto"/>
        <w:left w:val="none" w:sz="0" w:space="0" w:color="auto"/>
        <w:bottom w:val="none" w:sz="0" w:space="0" w:color="auto"/>
        <w:right w:val="none" w:sz="0" w:space="0" w:color="auto"/>
      </w:divBdr>
    </w:div>
    <w:div w:id="1417482541">
      <w:bodyDiv w:val="1"/>
      <w:marLeft w:val="0"/>
      <w:marRight w:val="0"/>
      <w:marTop w:val="0"/>
      <w:marBottom w:val="0"/>
      <w:divBdr>
        <w:top w:val="none" w:sz="0" w:space="0" w:color="auto"/>
        <w:left w:val="none" w:sz="0" w:space="0" w:color="auto"/>
        <w:bottom w:val="none" w:sz="0" w:space="0" w:color="auto"/>
        <w:right w:val="none" w:sz="0" w:space="0" w:color="auto"/>
      </w:divBdr>
    </w:div>
    <w:div w:id="1433933113">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3687">
      <w:bodyDiv w:val="1"/>
      <w:marLeft w:val="0"/>
      <w:marRight w:val="0"/>
      <w:marTop w:val="0"/>
      <w:marBottom w:val="0"/>
      <w:divBdr>
        <w:top w:val="none" w:sz="0" w:space="0" w:color="auto"/>
        <w:left w:val="none" w:sz="0" w:space="0" w:color="auto"/>
        <w:bottom w:val="none" w:sz="0" w:space="0" w:color="auto"/>
        <w:right w:val="none" w:sz="0" w:space="0" w:color="auto"/>
      </w:divBdr>
    </w:div>
    <w:div w:id="164496551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54172636">
      <w:bodyDiv w:val="1"/>
      <w:marLeft w:val="0"/>
      <w:marRight w:val="0"/>
      <w:marTop w:val="0"/>
      <w:marBottom w:val="0"/>
      <w:divBdr>
        <w:top w:val="none" w:sz="0" w:space="0" w:color="auto"/>
        <w:left w:val="none" w:sz="0" w:space="0" w:color="auto"/>
        <w:bottom w:val="none" w:sz="0" w:space="0" w:color="auto"/>
        <w:right w:val="none" w:sz="0" w:space="0" w:color="auto"/>
      </w:divBdr>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020234290">
      <w:bodyDiv w:val="1"/>
      <w:marLeft w:val="0"/>
      <w:marRight w:val="0"/>
      <w:marTop w:val="0"/>
      <w:marBottom w:val="0"/>
      <w:divBdr>
        <w:top w:val="none" w:sz="0" w:space="0" w:color="auto"/>
        <w:left w:val="none" w:sz="0" w:space="0" w:color="auto"/>
        <w:bottom w:val="none" w:sz="0" w:space="0" w:color="auto"/>
        <w:right w:val="none" w:sz="0" w:space="0" w:color="auto"/>
      </w:divBdr>
    </w:div>
    <w:div w:id="2021085322">
      <w:bodyDiv w:val="1"/>
      <w:marLeft w:val="0"/>
      <w:marRight w:val="0"/>
      <w:marTop w:val="0"/>
      <w:marBottom w:val="0"/>
      <w:divBdr>
        <w:top w:val="none" w:sz="0" w:space="0" w:color="auto"/>
        <w:left w:val="none" w:sz="0" w:space="0" w:color="auto"/>
        <w:bottom w:val="none" w:sz="0" w:space="0" w:color="auto"/>
        <w:right w:val="none" w:sz="0" w:space="0" w:color="auto"/>
      </w:divBdr>
    </w:div>
    <w:div w:id="2105104150">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E15A1-A5BB-46A7-91AA-12961817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2478</Words>
  <Characters>14129</Characters>
  <Application>Microsoft Office Word</Application>
  <DocSecurity>0</DocSecurity>
  <Lines>117</Lines>
  <Paragraphs>33</Paragraphs>
  <ScaleCrop>false</ScaleCrop>
  <Company>ly</Company>
  <LinksUpToDate>false</LinksUpToDate>
  <CharactersWithSpaces>16574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2013-06-04T07:10:00Z</cp:lastPrinted>
  <dcterms:created xsi:type="dcterms:W3CDTF">2013-06-04T08:05:00Z</dcterms:created>
  <dcterms:modified xsi:type="dcterms:W3CDTF">2013-06-04T08:05:00Z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