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82BC4" w:rsidRDefault="00BC2CB9" w:rsidP="0045061E">
      <w:pPr>
        <w:pStyle w:val="a5"/>
        <w:overflowPunct w:val="0"/>
        <w:spacing w:line="520" w:lineRule="exact"/>
        <w:jc w:val="both"/>
        <w:rPr>
          <w:rFonts w:ascii="標楷體" w:hAnsi="標楷體"/>
          <w:spacing w:val="8"/>
          <w:szCs w:val="32"/>
        </w:rPr>
      </w:pPr>
      <w:r w:rsidRPr="00D82BC4">
        <w:rPr>
          <w:rFonts w:ascii="標楷體" w:hAnsi="標楷體"/>
          <w:spacing w:val="8"/>
          <w:szCs w:val="32"/>
        </w:rPr>
        <w:t>立法院第</w:t>
      </w:r>
      <w:r w:rsidR="002A4DCB" w:rsidRPr="00D82BC4">
        <w:rPr>
          <w:rFonts w:ascii="標楷體" w:hAnsi="標楷體" w:hint="eastAsia"/>
          <w:spacing w:val="8"/>
          <w:szCs w:val="32"/>
        </w:rPr>
        <w:t>8</w:t>
      </w:r>
      <w:r w:rsidRPr="00D82BC4">
        <w:rPr>
          <w:rFonts w:ascii="標楷體" w:hAnsi="標楷體"/>
          <w:spacing w:val="8"/>
          <w:szCs w:val="32"/>
        </w:rPr>
        <w:t>屆第</w:t>
      </w:r>
      <w:r w:rsidR="00CC2820" w:rsidRPr="00D82BC4">
        <w:rPr>
          <w:rFonts w:ascii="標楷體" w:hAnsi="標楷體" w:hint="eastAsia"/>
          <w:spacing w:val="8"/>
          <w:szCs w:val="32"/>
        </w:rPr>
        <w:t>3</w:t>
      </w:r>
      <w:r w:rsidRPr="00D82BC4">
        <w:rPr>
          <w:rFonts w:ascii="標楷體" w:hAnsi="標楷體"/>
          <w:spacing w:val="8"/>
          <w:szCs w:val="32"/>
        </w:rPr>
        <w:t>會期經濟委員會第</w:t>
      </w:r>
      <w:r w:rsidR="00D85795" w:rsidRPr="00D82BC4">
        <w:rPr>
          <w:rFonts w:ascii="標楷體" w:hAnsi="標楷體" w:hint="eastAsia"/>
          <w:spacing w:val="8"/>
          <w:szCs w:val="32"/>
        </w:rPr>
        <w:t>4</w:t>
      </w:r>
      <w:r w:rsidRPr="00D82BC4">
        <w:rPr>
          <w:rFonts w:ascii="標楷體" w:hAnsi="標楷體"/>
          <w:spacing w:val="8"/>
          <w:szCs w:val="32"/>
        </w:rPr>
        <w:t>次全體委員會議議事錄</w:t>
      </w:r>
    </w:p>
    <w:p w:rsidR="005E5328" w:rsidRPr="00D82BC4" w:rsidRDefault="0014671E" w:rsidP="0045061E">
      <w:pPr>
        <w:overflowPunct w:val="0"/>
        <w:adjustRightInd w:val="0"/>
        <w:spacing w:line="520" w:lineRule="exact"/>
        <w:ind w:left="2991" w:rightChars="200" w:right="665" w:hangingChars="900" w:hanging="2991"/>
        <w:jc w:val="both"/>
        <w:rPr>
          <w:rFonts w:ascii="標楷體" w:hAnsi="標楷體"/>
          <w:kern w:val="20"/>
        </w:rPr>
      </w:pPr>
      <w:r w:rsidRPr="00D82BC4">
        <w:rPr>
          <w:rFonts w:ascii="標楷體" w:hAnsi="標楷體"/>
        </w:rPr>
        <w:t>時</w:t>
      </w:r>
      <w:r w:rsidR="00001F14" w:rsidRPr="00D82BC4">
        <w:rPr>
          <w:rFonts w:ascii="標楷體" w:hAnsi="標楷體" w:hint="eastAsia"/>
        </w:rPr>
        <w:t xml:space="preserve">　　</w:t>
      </w:r>
      <w:r w:rsidRPr="00D82BC4">
        <w:rPr>
          <w:rFonts w:ascii="標楷體" w:hAnsi="標楷體"/>
        </w:rPr>
        <w:t>間：</w:t>
      </w:r>
      <w:r w:rsidR="0049521A" w:rsidRPr="00D82BC4">
        <w:rPr>
          <w:rFonts w:ascii="標楷體" w:hAnsi="標楷體" w:hint="eastAsia"/>
          <w:kern w:val="20"/>
        </w:rPr>
        <w:t>中華民國10</w:t>
      </w:r>
      <w:r w:rsidR="00184552" w:rsidRPr="00D82BC4">
        <w:rPr>
          <w:rFonts w:ascii="標楷體" w:hAnsi="標楷體" w:hint="eastAsia"/>
          <w:kern w:val="20"/>
        </w:rPr>
        <w:t>2</w:t>
      </w:r>
      <w:r w:rsidR="0049521A" w:rsidRPr="00D82BC4">
        <w:rPr>
          <w:rFonts w:ascii="標楷體" w:hAnsi="標楷體" w:hint="eastAsia"/>
          <w:kern w:val="20"/>
        </w:rPr>
        <w:t>年</w:t>
      </w:r>
      <w:r w:rsidR="00CC2820" w:rsidRPr="00D82BC4">
        <w:rPr>
          <w:rFonts w:ascii="標楷體" w:hAnsi="標楷體" w:hint="eastAsia"/>
          <w:kern w:val="20"/>
        </w:rPr>
        <w:t>3</w:t>
      </w:r>
      <w:r w:rsidR="0049521A" w:rsidRPr="00D82BC4">
        <w:rPr>
          <w:rFonts w:ascii="標楷體" w:hAnsi="標楷體" w:hint="eastAsia"/>
          <w:kern w:val="20"/>
        </w:rPr>
        <w:t>月</w:t>
      </w:r>
      <w:r w:rsidR="00D85795" w:rsidRPr="00D82BC4">
        <w:rPr>
          <w:rFonts w:ascii="標楷體" w:hAnsi="標楷體" w:hint="eastAsia"/>
          <w:kern w:val="20"/>
        </w:rPr>
        <w:t>25</w:t>
      </w:r>
      <w:r w:rsidR="0049521A" w:rsidRPr="00D82BC4">
        <w:rPr>
          <w:rFonts w:ascii="標楷體" w:hAnsi="標楷體" w:hint="eastAsia"/>
          <w:kern w:val="20"/>
        </w:rPr>
        <w:t>日（星期</w:t>
      </w:r>
      <w:r w:rsidR="008E0C40" w:rsidRPr="00D82BC4">
        <w:rPr>
          <w:rFonts w:ascii="標楷體" w:hAnsi="標楷體" w:hint="eastAsia"/>
          <w:kern w:val="20"/>
        </w:rPr>
        <w:t>一</w:t>
      </w:r>
      <w:r w:rsidR="0049521A" w:rsidRPr="00D82BC4">
        <w:rPr>
          <w:rFonts w:ascii="標楷體" w:hAnsi="標楷體" w:hint="eastAsia"/>
          <w:kern w:val="20"/>
        </w:rPr>
        <w:t>）上午9時</w:t>
      </w:r>
      <w:r w:rsidR="003A018A" w:rsidRPr="00D82BC4">
        <w:rPr>
          <w:rFonts w:ascii="標楷體" w:hAnsi="標楷體" w:hint="eastAsia"/>
          <w:kern w:val="20"/>
        </w:rPr>
        <w:t>4</w:t>
      </w:r>
      <w:r w:rsidR="0049521A" w:rsidRPr="00D82BC4">
        <w:rPr>
          <w:rFonts w:ascii="標楷體" w:hAnsi="標楷體" w:hint="eastAsia"/>
          <w:kern w:val="20"/>
        </w:rPr>
        <w:t>分</w:t>
      </w:r>
      <w:r w:rsidR="005628B7" w:rsidRPr="00D82BC4">
        <w:rPr>
          <w:rFonts w:ascii="標楷體" w:hAnsi="標楷體" w:hint="eastAsia"/>
          <w:kern w:val="20"/>
        </w:rPr>
        <w:t>至</w:t>
      </w:r>
      <w:r w:rsidR="00A41987" w:rsidRPr="00D82BC4">
        <w:rPr>
          <w:rFonts w:ascii="標楷體" w:hAnsi="標楷體" w:hint="eastAsia"/>
          <w:kern w:val="20"/>
        </w:rPr>
        <w:t>12時、</w:t>
      </w:r>
      <w:r w:rsidR="00CA35BD" w:rsidRPr="00D82BC4">
        <w:rPr>
          <w:rFonts w:ascii="標楷體" w:hAnsi="標楷體" w:hint="eastAsia"/>
          <w:kern w:val="20"/>
        </w:rPr>
        <w:t>下午2時</w:t>
      </w:r>
      <w:r w:rsidR="00A41987" w:rsidRPr="00D82BC4">
        <w:rPr>
          <w:rFonts w:ascii="標楷體" w:hAnsi="標楷體" w:hint="eastAsia"/>
          <w:kern w:val="20"/>
        </w:rPr>
        <w:t>49分至2時</w:t>
      </w:r>
      <w:r w:rsidR="006168CB" w:rsidRPr="00D82BC4">
        <w:rPr>
          <w:rFonts w:ascii="標楷體" w:hAnsi="標楷體" w:hint="eastAsia"/>
          <w:kern w:val="20"/>
        </w:rPr>
        <w:t>56</w:t>
      </w:r>
      <w:r w:rsidR="00CA35BD" w:rsidRPr="00D82BC4">
        <w:rPr>
          <w:rFonts w:ascii="標楷體" w:hAnsi="標楷體" w:hint="eastAsia"/>
          <w:kern w:val="20"/>
        </w:rPr>
        <w:t>分</w:t>
      </w:r>
    </w:p>
    <w:p w:rsidR="005E5328" w:rsidRPr="00D82BC4" w:rsidRDefault="005E5328" w:rsidP="0045061E">
      <w:pPr>
        <w:overflowPunct w:val="0"/>
        <w:adjustRightInd w:val="0"/>
        <w:spacing w:line="520" w:lineRule="exact"/>
        <w:ind w:leftChars="500" w:left="2991" w:rightChars="200" w:right="665" w:hangingChars="400" w:hanging="1329"/>
        <w:jc w:val="both"/>
        <w:rPr>
          <w:rFonts w:ascii="標楷體" w:hAnsi="標楷體"/>
          <w:kern w:val="20"/>
        </w:rPr>
      </w:pPr>
      <w:r w:rsidRPr="00D82BC4">
        <w:rPr>
          <w:rFonts w:ascii="標楷體" w:hAnsi="標楷體" w:hint="eastAsia"/>
          <w:kern w:val="20"/>
        </w:rPr>
        <w:t>中華民國102年3月</w:t>
      </w:r>
      <w:r w:rsidR="00596A0D" w:rsidRPr="00D82BC4">
        <w:rPr>
          <w:rFonts w:ascii="標楷體" w:hAnsi="標楷體" w:hint="eastAsia"/>
          <w:kern w:val="20"/>
        </w:rPr>
        <w:t>2</w:t>
      </w:r>
      <w:r w:rsidR="00D85795" w:rsidRPr="00D82BC4">
        <w:rPr>
          <w:rFonts w:ascii="標楷體" w:hAnsi="標楷體" w:hint="eastAsia"/>
          <w:kern w:val="20"/>
        </w:rPr>
        <w:t>7</w:t>
      </w:r>
      <w:r w:rsidRPr="00D82BC4">
        <w:rPr>
          <w:rFonts w:ascii="標楷體" w:hAnsi="標楷體" w:hint="eastAsia"/>
          <w:kern w:val="20"/>
        </w:rPr>
        <w:t>日（星期三）上午9時</w:t>
      </w:r>
      <w:r w:rsidR="009871E6" w:rsidRPr="00D82BC4">
        <w:rPr>
          <w:rFonts w:ascii="標楷體" w:hAnsi="標楷體" w:hint="eastAsia"/>
          <w:kern w:val="20"/>
        </w:rPr>
        <w:t>1</w:t>
      </w:r>
      <w:r w:rsidRPr="00D82BC4">
        <w:rPr>
          <w:rFonts w:ascii="標楷體" w:hAnsi="標楷體" w:hint="eastAsia"/>
          <w:kern w:val="20"/>
        </w:rPr>
        <w:t>分至</w:t>
      </w:r>
      <w:r w:rsidR="00B22093" w:rsidRPr="00D82BC4">
        <w:rPr>
          <w:rFonts w:ascii="標楷體" w:hAnsi="標楷體" w:hint="eastAsia"/>
          <w:kern w:val="20"/>
        </w:rPr>
        <w:t>下午</w:t>
      </w:r>
      <w:r w:rsidR="00D3103F" w:rsidRPr="00D82BC4">
        <w:rPr>
          <w:rFonts w:ascii="標楷體" w:hAnsi="標楷體" w:hint="eastAsia"/>
          <w:kern w:val="20"/>
        </w:rPr>
        <w:t>1時</w:t>
      </w:r>
      <w:r w:rsidR="001168EE" w:rsidRPr="00D82BC4">
        <w:rPr>
          <w:rFonts w:ascii="標楷體" w:hAnsi="標楷體" w:hint="eastAsia"/>
          <w:kern w:val="20"/>
        </w:rPr>
        <w:t>39</w:t>
      </w:r>
      <w:r w:rsidR="00D3103F" w:rsidRPr="00D82BC4">
        <w:rPr>
          <w:rFonts w:ascii="標楷體" w:hAnsi="標楷體" w:hint="eastAsia"/>
          <w:kern w:val="20"/>
        </w:rPr>
        <w:t>分</w:t>
      </w:r>
    </w:p>
    <w:p w:rsidR="0014671E" w:rsidRPr="00D82BC4" w:rsidRDefault="0014671E" w:rsidP="0045061E">
      <w:pPr>
        <w:tabs>
          <w:tab w:val="left" w:pos="6308"/>
        </w:tabs>
        <w:overflowPunct w:val="0"/>
        <w:spacing w:line="520" w:lineRule="exact"/>
        <w:jc w:val="both"/>
        <w:rPr>
          <w:rFonts w:ascii="標楷體" w:hAnsi="標楷體"/>
        </w:rPr>
      </w:pPr>
      <w:r w:rsidRPr="00D82BC4">
        <w:rPr>
          <w:rFonts w:ascii="標楷體" w:hAnsi="標楷體"/>
        </w:rPr>
        <w:t>地</w:t>
      </w:r>
      <w:r w:rsidR="00001F14" w:rsidRPr="00D82BC4">
        <w:rPr>
          <w:rFonts w:ascii="標楷體" w:hAnsi="標楷體" w:hint="eastAsia"/>
        </w:rPr>
        <w:t xml:space="preserve">　　</w:t>
      </w:r>
      <w:r w:rsidRPr="00D82BC4">
        <w:rPr>
          <w:rFonts w:ascii="標楷體" w:hAnsi="標楷體"/>
        </w:rPr>
        <w:t>點：本院紅樓101會議室</w:t>
      </w:r>
    </w:p>
    <w:p w:rsidR="00874F2D" w:rsidRPr="00D82BC4" w:rsidRDefault="0014671E" w:rsidP="0045061E">
      <w:pPr>
        <w:tabs>
          <w:tab w:val="left" w:pos="322"/>
        </w:tabs>
        <w:overflowPunct w:val="0"/>
        <w:spacing w:line="520" w:lineRule="exact"/>
        <w:ind w:left="1662" w:rightChars="100" w:right="332" w:hangingChars="500" w:hanging="1662"/>
        <w:rPr>
          <w:rFonts w:ascii="標楷體" w:hAnsi="標楷體"/>
        </w:rPr>
      </w:pPr>
      <w:r w:rsidRPr="00D82BC4">
        <w:rPr>
          <w:rFonts w:ascii="標楷體" w:hAnsi="標楷體"/>
        </w:rPr>
        <w:t>出席委員：</w:t>
      </w:r>
      <w:r w:rsidR="003A018A" w:rsidRPr="00D82BC4">
        <w:rPr>
          <w:rFonts w:ascii="標楷體" w:hAnsi="標楷體" w:hint="eastAsia"/>
        </w:rPr>
        <w:t xml:space="preserve">許忠信  黃昭順  陳明文  廖國棟  簡東明  </w:t>
      </w:r>
      <w:r w:rsidR="003A018A" w:rsidRPr="00D82BC4">
        <w:rPr>
          <w:rFonts w:ascii="標楷體" w:hAnsi="標楷體"/>
        </w:rPr>
        <w:t>丁守中</w:t>
      </w:r>
      <w:r w:rsidR="003A018A" w:rsidRPr="00D82BC4">
        <w:rPr>
          <w:rFonts w:ascii="標楷體" w:hAnsi="標楷體" w:hint="eastAsia"/>
        </w:rPr>
        <w:t xml:space="preserve">  徐耀昌  </w:t>
      </w:r>
      <w:r w:rsidR="003A018A" w:rsidRPr="00D82BC4">
        <w:rPr>
          <w:rFonts w:ascii="標楷體" w:hAnsi="標楷體"/>
        </w:rPr>
        <w:t>黃偉哲</w:t>
      </w:r>
      <w:r w:rsidR="003A018A" w:rsidRPr="00D82BC4">
        <w:rPr>
          <w:rFonts w:ascii="標楷體" w:hAnsi="標楷體" w:hint="eastAsia"/>
        </w:rPr>
        <w:t xml:space="preserve">  </w:t>
      </w:r>
      <w:r w:rsidR="003A018A" w:rsidRPr="00D82BC4">
        <w:rPr>
          <w:rFonts w:ascii="標楷體" w:hAnsi="標楷體"/>
        </w:rPr>
        <w:t>蘇震清</w:t>
      </w:r>
      <w:r w:rsidR="003A018A" w:rsidRPr="00D82BC4">
        <w:rPr>
          <w:rFonts w:ascii="標楷體" w:hAnsi="標楷體" w:hint="eastAsia"/>
        </w:rPr>
        <w:t xml:space="preserve">  </w:t>
      </w:r>
      <w:r w:rsidR="007B680F" w:rsidRPr="00D82BC4">
        <w:rPr>
          <w:rFonts w:ascii="標楷體" w:hAnsi="標楷體" w:hint="eastAsia"/>
        </w:rPr>
        <w:t>林岱樺</w:t>
      </w:r>
      <w:r w:rsidR="003A018A" w:rsidRPr="00D82BC4">
        <w:rPr>
          <w:rFonts w:ascii="標楷體" w:hAnsi="標楷體" w:hint="eastAsia"/>
        </w:rPr>
        <w:t xml:space="preserve">  楊瓊瓔  林滄敏  張嘉郡</w:t>
      </w:r>
      <w:r w:rsidR="004003A7" w:rsidRPr="00D82BC4">
        <w:rPr>
          <w:rFonts w:ascii="標楷體" w:hAnsi="標楷體" w:hint="eastAsia"/>
        </w:rPr>
        <w:t xml:space="preserve">  高志鵬</w:t>
      </w:r>
      <w:r w:rsidR="007B680F" w:rsidRPr="00D82BC4">
        <w:rPr>
          <w:rFonts w:ascii="標楷體" w:hAnsi="標楷體" w:hint="eastAsia"/>
        </w:rPr>
        <w:t xml:space="preserve">  </w:t>
      </w:r>
      <w:r w:rsidR="007B680F" w:rsidRPr="00D82BC4">
        <w:rPr>
          <w:rFonts w:ascii="標楷體" w:hAnsi="標楷體"/>
        </w:rPr>
        <w:t>李慶華</w:t>
      </w:r>
    </w:p>
    <w:p w:rsidR="0014671E" w:rsidRPr="00D82BC4" w:rsidRDefault="0014671E" w:rsidP="0045061E">
      <w:pPr>
        <w:tabs>
          <w:tab w:val="left" w:pos="322"/>
          <w:tab w:val="left" w:pos="2988"/>
          <w:tab w:val="left" w:pos="4316"/>
          <w:tab w:val="left" w:pos="5644"/>
          <w:tab w:val="left" w:pos="6972"/>
          <w:tab w:val="left" w:pos="8300"/>
        </w:tabs>
        <w:overflowPunct w:val="0"/>
        <w:spacing w:line="520" w:lineRule="exact"/>
        <w:ind w:leftChars="500" w:left="3289" w:hangingChars="489" w:hanging="1627"/>
        <w:jc w:val="both"/>
        <w:rPr>
          <w:rFonts w:ascii="標楷體" w:hAnsi="標楷體"/>
          <w:b/>
        </w:rPr>
      </w:pPr>
      <w:r w:rsidRPr="00D82BC4">
        <w:rPr>
          <w:rFonts w:ascii="標楷體" w:hAnsi="標楷體"/>
          <w:b/>
        </w:rPr>
        <w:t>委員出席</w:t>
      </w:r>
      <w:r w:rsidR="002C22DC" w:rsidRPr="00D82BC4">
        <w:rPr>
          <w:rFonts w:ascii="標楷體" w:hAnsi="標楷體" w:hint="eastAsia"/>
          <w:b/>
        </w:rPr>
        <w:t>1</w:t>
      </w:r>
      <w:r w:rsidR="0049521A" w:rsidRPr="00D82BC4">
        <w:rPr>
          <w:rFonts w:ascii="標楷體" w:hAnsi="標楷體" w:hint="eastAsia"/>
          <w:b/>
        </w:rPr>
        <w:t>5</w:t>
      </w:r>
      <w:r w:rsidRPr="00D82BC4">
        <w:rPr>
          <w:rFonts w:ascii="標楷體" w:hAnsi="標楷體"/>
          <w:b/>
        </w:rPr>
        <w:t>人</w:t>
      </w:r>
    </w:p>
    <w:p w:rsidR="007B680F" w:rsidRPr="00D82BC4" w:rsidRDefault="0014671E" w:rsidP="0045061E">
      <w:pPr>
        <w:overflowPunct w:val="0"/>
        <w:spacing w:line="520" w:lineRule="exact"/>
        <w:ind w:left="1662" w:rightChars="100" w:right="332" w:hangingChars="500" w:hanging="1662"/>
        <w:rPr>
          <w:rFonts w:ascii="標楷體" w:hAnsi="標楷體"/>
        </w:rPr>
      </w:pPr>
      <w:r w:rsidRPr="00D82BC4">
        <w:rPr>
          <w:rFonts w:ascii="標楷體" w:hAnsi="標楷體"/>
        </w:rPr>
        <w:t>列席委員：</w:t>
      </w:r>
      <w:r w:rsidR="00B3375E" w:rsidRPr="00D82BC4">
        <w:rPr>
          <w:rFonts w:ascii="標楷體" w:hAnsi="標楷體" w:hint="eastAsia"/>
        </w:rPr>
        <w:t xml:space="preserve">李貴敏  </w:t>
      </w:r>
      <w:r w:rsidR="001B6D48" w:rsidRPr="00D82BC4">
        <w:rPr>
          <w:rFonts w:ascii="標楷體" w:hAnsi="標楷體" w:hint="eastAsia"/>
        </w:rPr>
        <w:t>吳秉</w:t>
      </w:r>
      <w:proofErr w:type="gramStart"/>
      <w:r w:rsidR="001B6D48" w:rsidRPr="00D82BC4">
        <w:rPr>
          <w:rFonts w:ascii="標楷體" w:hAnsi="標楷體" w:hint="eastAsia"/>
        </w:rPr>
        <w:t>叡</w:t>
      </w:r>
      <w:proofErr w:type="gramEnd"/>
      <w:r w:rsidR="00B3375E" w:rsidRPr="00D82BC4">
        <w:rPr>
          <w:rFonts w:ascii="標楷體" w:hAnsi="標楷體" w:hint="eastAsia"/>
        </w:rPr>
        <w:t xml:space="preserve">  陳亭妃</w:t>
      </w:r>
      <w:r w:rsidR="007B680F" w:rsidRPr="00D82BC4">
        <w:rPr>
          <w:rFonts w:ascii="標楷體" w:hAnsi="標楷體" w:hint="eastAsia"/>
        </w:rPr>
        <w:t xml:space="preserve">  林佳龍</w:t>
      </w:r>
      <w:r w:rsidR="00B3375E" w:rsidRPr="00D82BC4">
        <w:rPr>
          <w:rFonts w:ascii="標楷體" w:hAnsi="標楷體" w:hint="eastAsia"/>
        </w:rPr>
        <w:t xml:space="preserve">  葉宜津  楊應雄  林正二  蔡煌</w:t>
      </w:r>
      <w:proofErr w:type="gramStart"/>
      <w:r w:rsidR="00B3375E" w:rsidRPr="00D82BC4">
        <w:rPr>
          <w:rFonts w:ascii="標楷體" w:hAnsi="標楷體" w:hint="eastAsia"/>
        </w:rPr>
        <w:t>瑯</w:t>
      </w:r>
      <w:proofErr w:type="gramEnd"/>
      <w:r w:rsidR="00B3375E" w:rsidRPr="00D82BC4">
        <w:rPr>
          <w:rFonts w:ascii="標楷體" w:hAnsi="標楷體" w:hint="eastAsia"/>
        </w:rPr>
        <w:t xml:space="preserve">  廖正井  賴士葆  吳育仁  林德福  蕭美琴  陳碧涵  段宜康</w:t>
      </w:r>
      <w:r w:rsidR="007B680F" w:rsidRPr="00D82BC4">
        <w:rPr>
          <w:rFonts w:ascii="標楷體" w:hAnsi="標楷體" w:hint="eastAsia"/>
        </w:rPr>
        <w:t xml:space="preserve">  </w:t>
      </w:r>
      <w:r w:rsidR="00B3375E" w:rsidRPr="00D82BC4">
        <w:rPr>
          <w:rFonts w:ascii="標楷體" w:hAnsi="標楷體" w:hint="eastAsia"/>
        </w:rPr>
        <w:t>陳歐珀</w:t>
      </w:r>
      <w:r w:rsidR="000538A2" w:rsidRPr="00D82BC4">
        <w:rPr>
          <w:rFonts w:ascii="標楷體" w:hAnsi="標楷體" w:hint="eastAsia"/>
        </w:rPr>
        <w:t xml:space="preserve">  邱志偉  陳節如  孫大千</w:t>
      </w:r>
      <w:r w:rsidR="00B3375E" w:rsidRPr="00D82BC4">
        <w:rPr>
          <w:rFonts w:ascii="標楷體" w:hAnsi="標楷體" w:hint="eastAsia"/>
        </w:rPr>
        <w:t xml:space="preserve">  </w:t>
      </w:r>
      <w:r w:rsidR="000538A2" w:rsidRPr="00D82BC4">
        <w:rPr>
          <w:rFonts w:ascii="標楷體" w:hAnsi="標楷體" w:hint="eastAsia"/>
        </w:rPr>
        <w:t>陳鎮湘  陳怡潔  呂學樟  尤美女  鄭天財  蔣乃辛  徐欣瑩  李昆澤  蘇清泉  張慶忠  王惠美  馬文君  蔡其昌  趙天麟  李俊</w:t>
      </w:r>
      <w:proofErr w:type="gramStart"/>
      <w:r w:rsidR="000538A2" w:rsidRPr="00D82BC4">
        <w:rPr>
          <w:rFonts w:ascii="標楷體" w:hAnsi="標楷體" w:hint="eastAsia"/>
        </w:rPr>
        <w:t>俋</w:t>
      </w:r>
      <w:proofErr w:type="gramEnd"/>
      <w:r w:rsidR="000538A2" w:rsidRPr="00D82BC4">
        <w:rPr>
          <w:rFonts w:ascii="標楷體" w:hAnsi="標楷體" w:hint="eastAsia"/>
        </w:rPr>
        <w:t xml:space="preserve">  潘孟安  </w:t>
      </w:r>
      <w:r w:rsidR="008A09AA" w:rsidRPr="00D82BC4">
        <w:rPr>
          <w:rFonts w:ascii="標楷體" w:hAnsi="標楷體" w:hint="eastAsia"/>
        </w:rPr>
        <w:t>邱議瑩</w:t>
      </w:r>
      <w:r w:rsidR="008634F3" w:rsidRPr="00D82BC4">
        <w:rPr>
          <w:rFonts w:ascii="標楷體" w:hAnsi="標楷體" w:hint="eastAsia"/>
        </w:rPr>
        <w:t xml:space="preserve">  徐少萍  蔡錦隆  何欣純  王進士  </w:t>
      </w:r>
      <w:proofErr w:type="gramStart"/>
      <w:r w:rsidR="008634F3" w:rsidRPr="00D82BC4">
        <w:rPr>
          <w:rFonts w:ascii="標楷體" w:hAnsi="標楷體" w:hint="eastAsia"/>
        </w:rPr>
        <w:t>薛</w:t>
      </w:r>
      <w:proofErr w:type="gramEnd"/>
      <w:r w:rsidR="008634F3" w:rsidRPr="00D82BC4">
        <w:rPr>
          <w:rFonts w:ascii="標楷體" w:hAnsi="標楷體" w:hint="eastAsia"/>
        </w:rPr>
        <w:t xml:space="preserve">  凌  李應元  吳宜</w:t>
      </w:r>
      <w:proofErr w:type="gramStart"/>
      <w:r w:rsidR="008634F3" w:rsidRPr="00D82BC4">
        <w:rPr>
          <w:rFonts w:ascii="標楷體" w:hAnsi="標楷體" w:hint="eastAsia"/>
        </w:rPr>
        <w:t>臻</w:t>
      </w:r>
      <w:proofErr w:type="gramEnd"/>
      <w:r w:rsidR="004A3C60" w:rsidRPr="00D82BC4">
        <w:rPr>
          <w:rFonts w:ascii="標楷體" w:hAnsi="標楷體" w:hint="eastAsia"/>
        </w:rPr>
        <w:t xml:space="preserve">  孔文吉  鄭麗君  陳淑慧</w:t>
      </w:r>
      <w:r w:rsidR="008634F3" w:rsidRPr="00D82BC4">
        <w:rPr>
          <w:rFonts w:ascii="標楷體" w:hAnsi="標楷體" w:hint="eastAsia"/>
        </w:rPr>
        <w:t xml:space="preserve">  </w:t>
      </w:r>
      <w:r w:rsidR="004A3C60" w:rsidRPr="00D82BC4">
        <w:rPr>
          <w:rFonts w:ascii="標楷體" w:hAnsi="標楷體" w:hint="eastAsia"/>
        </w:rPr>
        <w:t xml:space="preserve">林鴻池  潘維剛  林淑芬  羅淑蕾  楊  </w:t>
      </w:r>
      <w:proofErr w:type="gramStart"/>
      <w:r w:rsidR="004A3C60" w:rsidRPr="00D82BC4">
        <w:rPr>
          <w:rFonts w:ascii="標楷體" w:hAnsi="標楷體" w:hint="eastAsia"/>
        </w:rPr>
        <w:t>曜</w:t>
      </w:r>
      <w:proofErr w:type="gramEnd"/>
      <w:r w:rsidR="004A3C60" w:rsidRPr="00D82BC4">
        <w:rPr>
          <w:rFonts w:ascii="標楷體" w:hAnsi="標楷體" w:hint="eastAsia"/>
        </w:rPr>
        <w:t xml:space="preserve">  劉建國  鄭汝芬  吳育昇</w:t>
      </w:r>
      <w:r w:rsidR="00937452" w:rsidRPr="00D82BC4">
        <w:rPr>
          <w:rFonts w:ascii="標楷體" w:hAnsi="標楷體" w:hint="eastAsia"/>
        </w:rPr>
        <w:t xml:space="preserve">  管碧玲</w:t>
      </w:r>
      <w:r w:rsidR="00792265" w:rsidRPr="00D82BC4">
        <w:rPr>
          <w:rFonts w:ascii="標楷體" w:hAnsi="標楷體" w:hint="eastAsia"/>
        </w:rPr>
        <w:t xml:space="preserve">  田秋</w:t>
      </w:r>
      <w:proofErr w:type="gramStart"/>
      <w:r w:rsidR="00792265" w:rsidRPr="00D82BC4">
        <w:rPr>
          <w:rFonts w:ascii="標楷體" w:hAnsi="標楷體" w:hint="eastAsia"/>
        </w:rPr>
        <w:t>堇</w:t>
      </w:r>
      <w:proofErr w:type="gramEnd"/>
      <w:r w:rsidR="00792265" w:rsidRPr="00D82BC4">
        <w:rPr>
          <w:rFonts w:ascii="標楷體" w:hAnsi="標楷體" w:hint="eastAsia"/>
        </w:rPr>
        <w:t xml:space="preserve">  翁重鈞</w:t>
      </w:r>
      <w:r w:rsidR="0023550F" w:rsidRPr="00D82BC4">
        <w:rPr>
          <w:rFonts w:ascii="標楷體" w:hAnsi="標楷體" w:hint="eastAsia"/>
        </w:rPr>
        <w:t xml:space="preserve">  林世嘉  呂玉玲</w:t>
      </w:r>
      <w:r w:rsidR="0063482F" w:rsidRPr="00D82BC4">
        <w:rPr>
          <w:rFonts w:ascii="標楷體" w:hAnsi="標楷體" w:hint="eastAsia"/>
        </w:rPr>
        <w:t xml:space="preserve">  </w:t>
      </w:r>
      <w:r w:rsidR="0023550F" w:rsidRPr="00D82BC4">
        <w:rPr>
          <w:rFonts w:ascii="標楷體" w:hAnsi="標楷體" w:hint="eastAsia"/>
        </w:rPr>
        <w:t xml:space="preserve">陳其邁  </w:t>
      </w:r>
      <w:r w:rsidR="0023550F" w:rsidRPr="00D82BC4">
        <w:rPr>
          <w:rFonts w:ascii="標楷體" w:hAnsi="標楷體" w:hint="eastAsia"/>
          <w:w w:val="75"/>
        </w:rPr>
        <w:t>高金素梅</w:t>
      </w:r>
      <w:r w:rsidR="0023550F" w:rsidRPr="00D82BC4">
        <w:rPr>
          <w:rFonts w:ascii="標楷體" w:hAnsi="標楷體" w:hint="eastAsia"/>
        </w:rPr>
        <w:t xml:space="preserve">  </w:t>
      </w:r>
      <w:r w:rsidR="0063482F" w:rsidRPr="00D82BC4">
        <w:rPr>
          <w:rFonts w:ascii="標楷體" w:hAnsi="標楷體" w:hint="eastAsia"/>
        </w:rPr>
        <w:t>許添財</w:t>
      </w:r>
      <w:r w:rsidR="004F3151" w:rsidRPr="00D82BC4">
        <w:rPr>
          <w:rFonts w:ascii="標楷體" w:hAnsi="標楷體" w:hint="eastAsia"/>
        </w:rPr>
        <w:t xml:space="preserve">  顏寬</w:t>
      </w:r>
      <w:proofErr w:type="gramStart"/>
      <w:r w:rsidR="004F3151" w:rsidRPr="00D82BC4">
        <w:rPr>
          <w:rFonts w:ascii="標楷體" w:hAnsi="標楷體" w:hint="eastAsia"/>
        </w:rPr>
        <w:t>恒</w:t>
      </w:r>
      <w:proofErr w:type="gramEnd"/>
    </w:p>
    <w:p w:rsidR="0095214F" w:rsidRPr="00D82BC4" w:rsidRDefault="0095214F" w:rsidP="0045061E">
      <w:pPr>
        <w:tabs>
          <w:tab w:val="left" w:pos="322"/>
          <w:tab w:val="left" w:pos="2988"/>
          <w:tab w:val="left" w:pos="4316"/>
          <w:tab w:val="left" w:pos="5644"/>
          <w:tab w:val="left" w:pos="6972"/>
          <w:tab w:val="left" w:pos="8300"/>
        </w:tabs>
        <w:overflowPunct w:val="0"/>
        <w:spacing w:line="520" w:lineRule="exact"/>
        <w:ind w:leftChars="500" w:left="3289" w:hangingChars="489" w:hanging="1627"/>
        <w:jc w:val="both"/>
        <w:rPr>
          <w:rFonts w:ascii="標楷體" w:hAnsi="標楷體"/>
          <w:b/>
        </w:rPr>
      </w:pPr>
      <w:r w:rsidRPr="00D82BC4">
        <w:rPr>
          <w:rFonts w:ascii="標楷體" w:hAnsi="標楷體"/>
          <w:b/>
        </w:rPr>
        <w:t>委員列席</w:t>
      </w:r>
      <w:r w:rsidR="00F21E8F" w:rsidRPr="00D82BC4">
        <w:rPr>
          <w:rFonts w:ascii="標楷體" w:hAnsi="標楷體" w:hint="eastAsia"/>
          <w:b/>
        </w:rPr>
        <w:t>63</w:t>
      </w:r>
      <w:r w:rsidRPr="00D82BC4">
        <w:rPr>
          <w:rFonts w:ascii="標楷體" w:hAnsi="標楷體"/>
          <w:b/>
        </w:rPr>
        <w:t>人</w:t>
      </w:r>
    </w:p>
    <w:p w:rsidR="00493480" w:rsidRPr="00D82BC4" w:rsidRDefault="00493480" w:rsidP="0045061E">
      <w:pPr>
        <w:tabs>
          <w:tab w:val="left" w:pos="2988"/>
          <w:tab w:val="left" w:pos="4316"/>
          <w:tab w:val="left" w:pos="5644"/>
          <w:tab w:val="left" w:pos="6972"/>
          <w:tab w:val="left" w:pos="8300"/>
        </w:tabs>
        <w:overflowPunct w:val="0"/>
        <w:spacing w:line="520" w:lineRule="exact"/>
        <w:ind w:left="1662" w:hangingChars="500" w:hanging="1662"/>
        <w:jc w:val="both"/>
        <w:rPr>
          <w:rFonts w:ascii="標楷體" w:hAnsi="標楷體"/>
          <w:b/>
        </w:rPr>
      </w:pPr>
      <w:r w:rsidRPr="00D82BC4">
        <w:rPr>
          <w:rFonts w:ascii="標楷體" w:hAnsi="標楷體"/>
        </w:rPr>
        <w:t>列席人員：</w:t>
      </w:r>
      <w:r w:rsidRPr="00D82BC4">
        <w:rPr>
          <w:rFonts w:ascii="標楷體" w:hAnsi="標楷體" w:hint="eastAsia"/>
          <w:b/>
          <w:kern w:val="20"/>
        </w:rPr>
        <w:t>102年3月25日（星期一）</w:t>
      </w:r>
    </w:p>
    <w:p w:rsidR="000C4139" w:rsidRPr="00D82BC4" w:rsidRDefault="000C4139" w:rsidP="0045061E">
      <w:pPr>
        <w:overflowPunct w:val="0"/>
        <w:spacing w:line="520" w:lineRule="exact"/>
        <w:ind w:leftChars="500" w:left="4985" w:hangingChars="1000" w:hanging="3323"/>
        <w:jc w:val="both"/>
      </w:pPr>
      <w:r w:rsidRPr="00D82BC4">
        <w:rPr>
          <w:rFonts w:ascii="標楷體" w:hAnsi="標楷體" w:hint="eastAsia"/>
          <w:kern w:val="20"/>
        </w:rPr>
        <w:t>行政院經濟建設委員會主任委員管中</w:t>
      </w:r>
      <w:proofErr w:type="gramStart"/>
      <w:r w:rsidRPr="00D82BC4">
        <w:rPr>
          <w:rFonts w:ascii="標楷體" w:hAnsi="標楷體" w:hint="eastAsia"/>
          <w:kern w:val="20"/>
        </w:rPr>
        <w:t>閔</w:t>
      </w:r>
      <w:proofErr w:type="gramEnd"/>
      <w:r w:rsidRPr="00D82BC4">
        <w:rPr>
          <w:rFonts w:ascii="標楷體" w:hAnsi="標楷體" w:hint="eastAsia"/>
          <w:kern w:val="20"/>
        </w:rPr>
        <w:t>、副主任委員黃萬翔、副主任委員吳明機、主任秘書高仙桂</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主計室</w:t>
      </w:r>
      <w:r w:rsidR="009E4DE0" w:rsidRPr="00D82BC4">
        <w:rPr>
          <w:rFonts w:ascii="標楷體" w:hAnsi="標楷體" w:hint="eastAsia"/>
          <w:kern w:val="20"/>
        </w:rPr>
        <w:t>代</w:t>
      </w:r>
      <w:r w:rsidRPr="00D82BC4">
        <w:rPr>
          <w:rFonts w:ascii="標楷體" w:hAnsi="標楷體" w:hint="eastAsia"/>
          <w:kern w:val="20"/>
        </w:rPr>
        <w:t>主任黃鴻文</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都市及住宅發展處代處長</w:t>
      </w:r>
      <w:proofErr w:type="gramStart"/>
      <w:r w:rsidRPr="00D82BC4">
        <w:rPr>
          <w:rFonts w:ascii="標楷體" w:hAnsi="標楷體" w:hint="eastAsia"/>
          <w:kern w:val="20"/>
        </w:rPr>
        <w:t>郭翡</w:t>
      </w:r>
      <w:proofErr w:type="gramEnd"/>
      <w:r w:rsidRPr="00D82BC4">
        <w:rPr>
          <w:rFonts w:ascii="標楷體" w:hAnsi="標楷體" w:hint="eastAsia"/>
          <w:kern w:val="20"/>
        </w:rPr>
        <w:t>玉</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lastRenderedPageBreak/>
        <w:t>管制考核處代處長邱阿枣</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總務處處長陳銘傳</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財務</w:t>
      </w:r>
      <w:proofErr w:type="gramStart"/>
      <w:r w:rsidRPr="00D82BC4">
        <w:rPr>
          <w:rFonts w:ascii="標楷體" w:hAnsi="標楷體" w:hint="eastAsia"/>
          <w:kern w:val="20"/>
        </w:rPr>
        <w:t>處</w:t>
      </w:r>
      <w:proofErr w:type="gramEnd"/>
      <w:r w:rsidRPr="00D82BC4">
        <w:rPr>
          <w:rFonts w:ascii="標楷體" w:hAnsi="標楷體" w:hint="eastAsia"/>
          <w:kern w:val="20"/>
        </w:rPr>
        <w:t>處長張永河</w:t>
      </w:r>
    </w:p>
    <w:p w:rsidR="001F555C" w:rsidRPr="00D82BC4" w:rsidRDefault="001F555C" w:rsidP="0045061E">
      <w:pPr>
        <w:overflowPunct w:val="0"/>
        <w:spacing w:line="520" w:lineRule="exact"/>
        <w:ind w:leftChars="700" w:left="3283" w:hangingChars="288" w:hanging="957"/>
        <w:jc w:val="both"/>
        <w:rPr>
          <w:rFonts w:ascii="標楷體" w:hAnsi="標楷體"/>
          <w:kern w:val="20"/>
        </w:rPr>
      </w:pPr>
      <w:r w:rsidRPr="00D82BC4">
        <w:rPr>
          <w:rFonts w:ascii="標楷體" w:hAnsi="標楷體" w:hint="eastAsia"/>
          <w:kern w:val="20"/>
        </w:rPr>
        <w:t>行政院國家發展基金副執行秘書蘇來守</w:t>
      </w:r>
    </w:p>
    <w:p w:rsidR="001F555C" w:rsidRPr="00D82BC4" w:rsidRDefault="00D85795" w:rsidP="0045061E">
      <w:pPr>
        <w:overflowPunct w:val="0"/>
        <w:spacing w:line="520" w:lineRule="exact"/>
        <w:ind w:leftChars="500" w:left="2619" w:hangingChars="288" w:hanging="957"/>
        <w:jc w:val="both"/>
        <w:rPr>
          <w:rFonts w:ascii="標楷體" w:hAnsi="標楷體"/>
          <w:kern w:val="20"/>
        </w:rPr>
      </w:pPr>
      <w:r w:rsidRPr="00D82BC4">
        <w:rPr>
          <w:rFonts w:ascii="標楷體" w:hAnsi="標楷體" w:hint="eastAsia"/>
          <w:kern w:val="20"/>
        </w:rPr>
        <w:t>行政院農業委員會主任委員陳保基</w:t>
      </w:r>
      <w:r w:rsidR="00D851EF" w:rsidRPr="00D82BC4">
        <w:rPr>
          <w:rFonts w:ascii="標楷體" w:hAnsi="標楷體" w:hint="eastAsia"/>
          <w:kern w:val="20"/>
        </w:rPr>
        <w:t>、</w:t>
      </w:r>
      <w:r w:rsidR="001F555C" w:rsidRPr="00D82BC4">
        <w:rPr>
          <w:rFonts w:ascii="標楷體" w:hAnsi="標楷體" w:hint="eastAsia"/>
          <w:kern w:val="20"/>
        </w:rPr>
        <w:t>副主任委員胡興華</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企劃處</w:t>
      </w:r>
      <w:r w:rsidR="000538A2" w:rsidRPr="00D82BC4">
        <w:rPr>
          <w:rFonts w:ascii="標楷體" w:hAnsi="標楷體" w:hint="eastAsia"/>
          <w:kern w:val="20"/>
        </w:rPr>
        <w:t>副</w:t>
      </w:r>
      <w:r w:rsidRPr="00D82BC4">
        <w:rPr>
          <w:rFonts w:ascii="標楷體" w:hAnsi="標楷體" w:hint="eastAsia"/>
          <w:kern w:val="20"/>
        </w:rPr>
        <w:t>處長陳耀勳</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畜牧處</w:t>
      </w:r>
      <w:r w:rsidR="000538A2" w:rsidRPr="00D82BC4">
        <w:rPr>
          <w:rFonts w:ascii="標楷體" w:hAnsi="標楷體" w:hint="eastAsia"/>
          <w:kern w:val="20"/>
        </w:rPr>
        <w:t>副</w:t>
      </w:r>
      <w:r w:rsidRPr="00D82BC4">
        <w:rPr>
          <w:rFonts w:ascii="標楷體" w:hAnsi="標楷體" w:hint="eastAsia"/>
          <w:kern w:val="20"/>
        </w:rPr>
        <w:t>處長朱慶誠</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輔導處處長曹紹徽</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國際處</w:t>
      </w:r>
      <w:r w:rsidR="00B53A84" w:rsidRPr="00D82BC4">
        <w:rPr>
          <w:rFonts w:ascii="標楷體" w:hAnsi="標楷體" w:hint="eastAsia"/>
          <w:kern w:val="20"/>
        </w:rPr>
        <w:t>副</w:t>
      </w:r>
      <w:r w:rsidRPr="00D82BC4">
        <w:rPr>
          <w:rFonts w:ascii="標楷體" w:hAnsi="標楷體" w:hint="eastAsia"/>
          <w:kern w:val="20"/>
        </w:rPr>
        <w:t>處長蕭</w:t>
      </w:r>
      <w:proofErr w:type="gramStart"/>
      <w:r w:rsidRPr="00D82BC4">
        <w:rPr>
          <w:rFonts w:ascii="標楷體" w:hAnsi="標楷體" w:hint="eastAsia"/>
          <w:kern w:val="20"/>
        </w:rPr>
        <w:t>柊</w:t>
      </w:r>
      <w:proofErr w:type="gramEnd"/>
      <w:r w:rsidRPr="00D82BC4">
        <w:rPr>
          <w:rFonts w:ascii="標楷體" w:hAnsi="標楷體" w:hint="eastAsia"/>
          <w:kern w:val="20"/>
        </w:rPr>
        <w:t>瓊</w:t>
      </w:r>
    </w:p>
    <w:p w:rsidR="001F555C" w:rsidRPr="00D82BC4" w:rsidRDefault="001F555C"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會計室主任</w:t>
      </w:r>
      <w:r w:rsidR="00D851EF" w:rsidRPr="00D82BC4">
        <w:rPr>
          <w:rFonts w:ascii="標楷體" w:hAnsi="標楷體" w:hint="eastAsia"/>
          <w:kern w:val="20"/>
        </w:rPr>
        <w:t>楊順成</w:t>
      </w:r>
    </w:p>
    <w:p w:rsidR="00D851EF" w:rsidRPr="00D82BC4" w:rsidRDefault="00D851EF" w:rsidP="0045061E">
      <w:pPr>
        <w:overflowPunct w:val="0"/>
        <w:spacing w:line="520" w:lineRule="exact"/>
        <w:ind w:leftChars="701" w:left="2353" w:hangingChars="7" w:hanging="23"/>
        <w:jc w:val="both"/>
        <w:rPr>
          <w:rFonts w:ascii="標楷體" w:hAnsi="標楷體"/>
          <w:kern w:val="20"/>
        </w:rPr>
      </w:pPr>
      <w:proofErr w:type="gramStart"/>
      <w:r w:rsidRPr="00D82BC4">
        <w:rPr>
          <w:rFonts w:ascii="標楷體" w:hAnsi="標楷體" w:hint="eastAsia"/>
          <w:kern w:val="20"/>
        </w:rPr>
        <w:t>農糧署署長李蒼郎</w:t>
      </w:r>
      <w:proofErr w:type="gramEnd"/>
      <w:r w:rsidRPr="00D82BC4">
        <w:rPr>
          <w:rFonts w:ascii="標楷體" w:hAnsi="標楷體" w:hint="eastAsia"/>
          <w:kern w:val="20"/>
        </w:rPr>
        <w:t>、副署長黃美華</w:t>
      </w:r>
    </w:p>
    <w:p w:rsidR="00D851EF" w:rsidRPr="00D82BC4" w:rsidRDefault="00D851EF"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漁業署</w:t>
      </w:r>
      <w:proofErr w:type="gramStart"/>
      <w:r w:rsidRPr="00D82BC4">
        <w:rPr>
          <w:rFonts w:ascii="標楷體" w:hAnsi="標楷體" w:hint="eastAsia"/>
          <w:kern w:val="20"/>
        </w:rPr>
        <w:t>署</w:t>
      </w:r>
      <w:proofErr w:type="gramEnd"/>
      <w:r w:rsidRPr="00D82BC4">
        <w:rPr>
          <w:rFonts w:ascii="標楷體" w:hAnsi="標楷體" w:hint="eastAsia"/>
          <w:kern w:val="20"/>
        </w:rPr>
        <w:t>長沙志</w:t>
      </w:r>
      <w:proofErr w:type="gramStart"/>
      <w:r w:rsidRPr="00D82BC4">
        <w:rPr>
          <w:rFonts w:ascii="標楷體" w:hAnsi="標楷體" w:hint="eastAsia"/>
          <w:kern w:val="20"/>
        </w:rPr>
        <w:t>一</w:t>
      </w:r>
      <w:proofErr w:type="gramEnd"/>
    </w:p>
    <w:p w:rsidR="00D851EF" w:rsidRPr="00D82BC4" w:rsidRDefault="00D851EF"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林務局局長李桃生</w:t>
      </w:r>
    </w:p>
    <w:p w:rsidR="00D851EF" w:rsidRPr="00D82BC4" w:rsidRDefault="00D851EF"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水土保持</w:t>
      </w:r>
      <w:proofErr w:type="gramStart"/>
      <w:r w:rsidRPr="00D82BC4">
        <w:rPr>
          <w:rFonts w:ascii="標楷體" w:hAnsi="標楷體" w:hint="eastAsia"/>
          <w:kern w:val="20"/>
        </w:rPr>
        <w:t>局</w:t>
      </w:r>
      <w:proofErr w:type="gramEnd"/>
      <w:r w:rsidRPr="00D82BC4">
        <w:rPr>
          <w:rFonts w:ascii="標楷體" w:hAnsi="標楷體" w:hint="eastAsia"/>
          <w:kern w:val="20"/>
        </w:rPr>
        <w:t>局長黃明耀</w:t>
      </w:r>
    </w:p>
    <w:p w:rsidR="00D851EF" w:rsidRPr="00D82BC4" w:rsidRDefault="00D851EF"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動植物防疫檢疫局代理局長謝芙美</w:t>
      </w:r>
    </w:p>
    <w:p w:rsidR="00D851EF" w:rsidRPr="00D82BC4" w:rsidRDefault="00D851EF"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農業金融局局長詹庭禎</w:t>
      </w:r>
    </w:p>
    <w:p w:rsidR="00D851EF" w:rsidRPr="00D82BC4" w:rsidRDefault="00D851EF"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畜產試驗</w:t>
      </w:r>
      <w:proofErr w:type="gramStart"/>
      <w:r w:rsidRPr="00D82BC4">
        <w:rPr>
          <w:rFonts w:ascii="標楷體" w:hAnsi="標楷體" w:hint="eastAsia"/>
          <w:kern w:val="20"/>
        </w:rPr>
        <w:t>所</w:t>
      </w:r>
      <w:proofErr w:type="gramEnd"/>
      <w:r w:rsidRPr="00D82BC4">
        <w:rPr>
          <w:rFonts w:ascii="標楷體" w:hAnsi="標楷體" w:hint="eastAsia"/>
          <w:kern w:val="20"/>
        </w:rPr>
        <w:t>所長黃英豪</w:t>
      </w:r>
    </w:p>
    <w:p w:rsidR="00D851EF" w:rsidRPr="00D82BC4" w:rsidRDefault="00D851EF"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家畜衛生試驗</w:t>
      </w:r>
      <w:proofErr w:type="gramStart"/>
      <w:r w:rsidRPr="00D82BC4">
        <w:rPr>
          <w:rFonts w:ascii="標楷體" w:hAnsi="標楷體" w:hint="eastAsia"/>
          <w:kern w:val="20"/>
        </w:rPr>
        <w:t>所</w:t>
      </w:r>
      <w:proofErr w:type="gramEnd"/>
      <w:r w:rsidRPr="00D82BC4">
        <w:rPr>
          <w:rFonts w:ascii="標楷體" w:hAnsi="標楷體" w:hint="eastAsia"/>
          <w:kern w:val="20"/>
        </w:rPr>
        <w:t>所長蔡向榮</w:t>
      </w:r>
    </w:p>
    <w:p w:rsidR="00D851EF" w:rsidRPr="00D82BC4" w:rsidRDefault="00D851EF"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種苗改良繁殖場場長</w:t>
      </w:r>
      <w:proofErr w:type="gramStart"/>
      <w:r w:rsidRPr="00D82BC4">
        <w:rPr>
          <w:rFonts w:ascii="標楷體" w:hAnsi="標楷體" w:hint="eastAsia"/>
          <w:kern w:val="20"/>
        </w:rPr>
        <w:t>楊佐琦</w:t>
      </w:r>
      <w:proofErr w:type="gramEnd"/>
    </w:p>
    <w:p w:rsidR="001E1892" w:rsidRPr="00D82BC4" w:rsidRDefault="001E1892" w:rsidP="0045061E">
      <w:pPr>
        <w:overflowPunct w:val="0"/>
        <w:spacing w:line="520" w:lineRule="exact"/>
        <w:ind w:leftChars="701" w:left="2353" w:hangingChars="7" w:hanging="23"/>
        <w:jc w:val="both"/>
        <w:rPr>
          <w:rFonts w:ascii="標楷體" w:hAnsi="標楷體"/>
          <w:kern w:val="20"/>
        </w:rPr>
      </w:pPr>
      <w:r w:rsidRPr="00D82BC4">
        <w:rPr>
          <w:rFonts w:ascii="標楷體" w:hAnsi="標楷體" w:hint="eastAsia"/>
          <w:kern w:val="20"/>
        </w:rPr>
        <w:t>農業試驗所副所長呂秀英</w:t>
      </w:r>
    </w:p>
    <w:p w:rsidR="00D85795" w:rsidRPr="00D82BC4" w:rsidRDefault="00D85795" w:rsidP="0045061E">
      <w:pPr>
        <w:tabs>
          <w:tab w:val="left" w:pos="2988"/>
          <w:tab w:val="left" w:pos="4316"/>
          <w:tab w:val="left" w:pos="5644"/>
          <w:tab w:val="left" w:pos="6972"/>
          <w:tab w:val="left" w:pos="8300"/>
        </w:tabs>
        <w:overflowPunct w:val="0"/>
        <w:spacing w:line="520" w:lineRule="exact"/>
        <w:ind w:leftChars="500" w:left="2619" w:hangingChars="288" w:hanging="957"/>
        <w:jc w:val="both"/>
        <w:rPr>
          <w:rFonts w:ascii="標楷體" w:hAnsi="標楷體"/>
          <w:kern w:val="20"/>
        </w:rPr>
      </w:pPr>
      <w:r w:rsidRPr="00D82BC4">
        <w:rPr>
          <w:rFonts w:ascii="標楷體" w:hAnsi="標楷體" w:hint="eastAsia"/>
          <w:kern w:val="20"/>
        </w:rPr>
        <w:t>行政院主計總處基金預算處科長</w:t>
      </w:r>
      <w:r w:rsidR="00D851EF" w:rsidRPr="00D82BC4">
        <w:rPr>
          <w:rFonts w:ascii="標楷體" w:hAnsi="標楷體" w:hint="eastAsia"/>
          <w:kern w:val="20"/>
        </w:rPr>
        <w:t>邱幼惠</w:t>
      </w:r>
    </w:p>
    <w:p w:rsidR="005464F4" w:rsidRPr="00D82BC4" w:rsidRDefault="00754E5A" w:rsidP="0045061E">
      <w:pPr>
        <w:tabs>
          <w:tab w:val="left" w:pos="2988"/>
          <w:tab w:val="left" w:pos="4316"/>
          <w:tab w:val="left" w:pos="5644"/>
          <w:tab w:val="left" w:pos="6972"/>
          <w:tab w:val="left" w:pos="8300"/>
        </w:tabs>
        <w:overflowPunct w:val="0"/>
        <w:spacing w:line="520" w:lineRule="exact"/>
        <w:ind w:leftChars="500" w:left="1662"/>
        <w:jc w:val="both"/>
        <w:rPr>
          <w:rFonts w:ascii="標楷體" w:hAnsi="標楷體"/>
          <w:b/>
          <w:kern w:val="20"/>
        </w:rPr>
      </w:pPr>
      <w:r w:rsidRPr="00D82BC4">
        <w:rPr>
          <w:rFonts w:ascii="標楷體" w:hAnsi="標楷體" w:hint="eastAsia"/>
          <w:b/>
          <w:kern w:val="20"/>
        </w:rPr>
        <w:t>102年</w:t>
      </w:r>
      <w:r w:rsidR="005E5328" w:rsidRPr="00D82BC4">
        <w:rPr>
          <w:rFonts w:ascii="標楷體" w:hAnsi="標楷體" w:hint="eastAsia"/>
          <w:b/>
          <w:kern w:val="20"/>
        </w:rPr>
        <w:t>3月</w:t>
      </w:r>
      <w:r w:rsidR="00596A0D" w:rsidRPr="00D82BC4">
        <w:rPr>
          <w:rFonts w:ascii="標楷體" w:hAnsi="標楷體" w:hint="eastAsia"/>
          <w:b/>
          <w:kern w:val="20"/>
        </w:rPr>
        <w:t>2</w:t>
      </w:r>
      <w:r w:rsidR="00D85795" w:rsidRPr="00D82BC4">
        <w:rPr>
          <w:rFonts w:ascii="標楷體" w:hAnsi="標楷體" w:hint="eastAsia"/>
          <w:b/>
          <w:kern w:val="20"/>
        </w:rPr>
        <w:t>7</w:t>
      </w:r>
      <w:r w:rsidR="005E5328" w:rsidRPr="00D82BC4">
        <w:rPr>
          <w:rFonts w:ascii="標楷體" w:hAnsi="標楷體" w:hint="eastAsia"/>
          <w:b/>
          <w:kern w:val="20"/>
        </w:rPr>
        <w:t>日</w:t>
      </w:r>
      <w:r w:rsidRPr="00D82BC4">
        <w:rPr>
          <w:rFonts w:ascii="標楷體" w:hAnsi="標楷體" w:hint="eastAsia"/>
          <w:b/>
          <w:kern w:val="20"/>
        </w:rPr>
        <w:t>（星期三）</w:t>
      </w:r>
    </w:p>
    <w:p w:rsidR="008C3687" w:rsidRPr="00D82BC4" w:rsidRDefault="00AA5094" w:rsidP="0045061E">
      <w:pPr>
        <w:tabs>
          <w:tab w:val="left" w:pos="2988"/>
          <w:tab w:val="left" w:pos="4316"/>
          <w:tab w:val="left" w:pos="5644"/>
          <w:tab w:val="left" w:pos="6972"/>
          <w:tab w:val="left" w:pos="8300"/>
        </w:tabs>
        <w:overflowPunct w:val="0"/>
        <w:spacing w:line="520" w:lineRule="exact"/>
        <w:ind w:leftChars="500" w:left="2659" w:hangingChars="300" w:hanging="997"/>
        <w:jc w:val="both"/>
        <w:rPr>
          <w:rFonts w:ascii="標楷體" w:hAnsi="標楷體"/>
          <w:kern w:val="20"/>
        </w:rPr>
      </w:pPr>
      <w:r w:rsidRPr="00D82BC4">
        <w:rPr>
          <w:rFonts w:ascii="標楷體" w:hAnsi="標楷體" w:hint="eastAsia"/>
          <w:kern w:val="20"/>
        </w:rPr>
        <w:t>經濟部部長張家祝</w:t>
      </w:r>
    </w:p>
    <w:p w:rsidR="00AA5094" w:rsidRPr="00D82BC4" w:rsidRDefault="008C3687"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會計</w:t>
      </w:r>
      <w:proofErr w:type="gramStart"/>
      <w:r w:rsidRPr="00D82BC4">
        <w:rPr>
          <w:rFonts w:ascii="標楷體" w:hAnsi="標楷體" w:hint="eastAsia"/>
          <w:kern w:val="20"/>
        </w:rPr>
        <w:t>處</w:t>
      </w:r>
      <w:proofErr w:type="gramEnd"/>
      <w:r w:rsidRPr="00D82BC4">
        <w:rPr>
          <w:rFonts w:ascii="標楷體" w:hAnsi="標楷體" w:hint="eastAsia"/>
          <w:kern w:val="20"/>
        </w:rPr>
        <w:t>處長張信一</w:t>
      </w:r>
    </w:p>
    <w:p w:rsidR="008C3687" w:rsidRPr="00D82BC4" w:rsidRDefault="008C3687" w:rsidP="0045061E">
      <w:pPr>
        <w:tabs>
          <w:tab w:val="left" w:pos="2988"/>
          <w:tab w:val="left" w:pos="4316"/>
          <w:tab w:val="left" w:pos="5644"/>
          <w:tab w:val="left" w:pos="6972"/>
          <w:tab w:val="left" w:pos="8300"/>
        </w:tabs>
        <w:overflowPunct w:val="0"/>
        <w:spacing w:line="520" w:lineRule="exact"/>
        <w:ind w:leftChars="800" w:left="3656" w:hangingChars="300" w:hanging="997"/>
        <w:jc w:val="both"/>
        <w:rPr>
          <w:rFonts w:ascii="標楷體" w:hAnsi="標楷體"/>
          <w:kern w:val="20"/>
        </w:rPr>
      </w:pPr>
      <w:r w:rsidRPr="00D82BC4">
        <w:rPr>
          <w:rFonts w:ascii="標楷體" w:hAnsi="標楷體" w:hint="eastAsia"/>
          <w:kern w:val="20"/>
        </w:rPr>
        <w:t>人事處專門委員</w:t>
      </w:r>
      <w:r w:rsidR="00EA5451" w:rsidRPr="00D82BC4">
        <w:rPr>
          <w:rFonts w:ascii="標楷體" w:hAnsi="標楷體" w:hint="eastAsia"/>
          <w:kern w:val="20"/>
        </w:rPr>
        <w:t>吳黎明</w:t>
      </w:r>
    </w:p>
    <w:p w:rsidR="00AA5094" w:rsidRPr="00D82BC4" w:rsidRDefault="00AA5094" w:rsidP="0045061E">
      <w:pPr>
        <w:tabs>
          <w:tab w:val="left" w:pos="2988"/>
          <w:tab w:val="left" w:pos="4316"/>
          <w:tab w:val="left" w:pos="5644"/>
          <w:tab w:val="left" w:pos="6972"/>
          <w:tab w:val="left" w:pos="8300"/>
        </w:tabs>
        <w:overflowPunct w:val="0"/>
        <w:spacing w:line="520" w:lineRule="exact"/>
        <w:ind w:leftChars="700" w:left="5679" w:hangingChars="1009" w:hanging="3353"/>
        <w:jc w:val="both"/>
        <w:rPr>
          <w:rFonts w:ascii="標楷體" w:hAnsi="標楷體"/>
          <w:kern w:val="20"/>
        </w:rPr>
      </w:pPr>
      <w:r w:rsidRPr="00D82BC4">
        <w:rPr>
          <w:rFonts w:ascii="標楷體" w:hAnsi="標楷體" w:hint="eastAsia"/>
          <w:kern w:val="20"/>
        </w:rPr>
        <w:t>國營事業委員會執行長劉明忠</w:t>
      </w:r>
    </w:p>
    <w:p w:rsidR="00AA5094" w:rsidRPr="00D82BC4" w:rsidRDefault="00AA5094" w:rsidP="0045061E">
      <w:pPr>
        <w:tabs>
          <w:tab w:val="left" w:pos="2988"/>
          <w:tab w:val="left" w:pos="4316"/>
          <w:tab w:val="left" w:pos="5644"/>
          <w:tab w:val="left" w:pos="6972"/>
          <w:tab w:val="left" w:pos="8300"/>
        </w:tabs>
        <w:overflowPunct w:val="0"/>
        <w:spacing w:line="520" w:lineRule="exact"/>
        <w:ind w:leftChars="700" w:left="5679" w:hangingChars="1009" w:hanging="3353"/>
        <w:jc w:val="both"/>
        <w:rPr>
          <w:rFonts w:ascii="標楷體" w:hAnsi="標楷體"/>
          <w:kern w:val="20"/>
        </w:rPr>
      </w:pPr>
      <w:r w:rsidRPr="00D82BC4">
        <w:rPr>
          <w:rFonts w:ascii="標楷體" w:hAnsi="標楷體" w:hint="eastAsia"/>
          <w:kern w:val="20"/>
        </w:rPr>
        <w:t>台灣</w:t>
      </w:r>
      <w:r w:rsidR="00792265" w:rsidRPr="00D82BC4">
        <w:rPr>
          <w:rFonts w:ascii="標楷體" w:hAnsi="標楷體" w:hint="eastAsia"/>
          <w:kern w:val="20"/>
        </w:rPr>
        <w:t>糖業</w:t>
      </w:r>
      <w:r w:rsidRPr="00D82BC4">
        <w:rPr>
          <w:rFonts w:ascii="標楷體" w:hAnsi="標楷體" w:hint="eastAsia"/>
          <w:kern w:val="20"/>
        </w:rPr>
        <w:t>股份有限公司董事長</w:t>
      </w:r>
      <w:r w:rsidR="00EA5451" w:rsidRPr="00D82BC4">
        <w:rPr>
          <w:rFonts w:ascii="標楷體" w:hAnsi="標楷體" w:hint="eastAsia"/>
          <w:kern w:val="20"/>
        </w:rPr>
        <w:t>胡懋麟</w:t>
      </w:r>
    </w:p>
    <w:p w:rsidR="008C3687" w:rsidRPr="00D82BC4" w:rsidRDefault="008C3687" w:rsidP="0045061E">
      <w:pPr>
        <w:tabs>
          <w:tab w:val="left" w:pos="2988"/>
          <w:tab w:val="left" w:pos="4316"/>
          <w:tab w:val="left" w:pos="5644"/>
          <w:tab w:val="left" w:pos="6972"/>
          <w:tab w:val="left" w:pos="8300"/>
        </w:tabs>
        <w:overflowPunct w:val="0"/>
        <w:spacing w:line="520" w:lineRule="exact"/>
        <w:ind w:leftChars="1700" w:left="9003" w:hangingChars="1009" w:hanging="3353"/>
        <w:jc w:val="both"/>
        <w:rPr>
          <w:rFonts w:ascii="標楷體" w:hAnsi="標楷體"/>
          <w:kern w:val="20"/>
        </w:rPr>
      </w:pPr>
      <w:r w:rsidRPr="00D82BC4">
        <w:rPr>
          <w:rFonts w:ascii="標楷體" w:hAnsi="標楷體" w:hint="eastAsia"/>
          <w:kern w:val="20"/>
        </w:rPr>
        <w:t>總經理</w:t>
      </w:r>
      <w:r w:rsidR="00EA5451" w:rsidRPr="00D82BC4">
        <w:rPr>
          <w:rFonts w:ascii="標楷體" w:hAnsi="標楷體" w:hint="eastAsia"/>
          <w:kern w:val="20"/>
        </w:rPr>
        <w:t>魏巍</w:t>
      </w:r>
    </w:p>
    <w:p w:rsidR="00C24041" w:rsidRPr="00D82BC4" w:rsidRDefault="00EC2C08" w:rsidP="0045061E">
      <w:pPr>
        <w:tabs>
          <w:tab w:val="left" w:pos="2988"/>
          <w:tab w:val="left" w:pos="4316"/>
          <w:tab w:val="left" w:pos="5644"/>
          <w:tab w:val="left" w:pos="6972"/>
          <w:tab w:val="left" w:pos="8300"/>
        </w:tabs>
        <w:overflowPunct w:val="0"/>
        <w:spacing w:line="520" w:lineRule="exact"/>
        <w:ind w:leftChars="500" w:left="2619" w:hangingChars="288" w:hanging="957"/>
        <w:jc w:val="both"/>
        <w:rPr>
          <w:rFonts w:ascii="標楷體" w:hAnsi="標楷體"/>
          <w:kern w:val="20"/>
        </w:rPr>
      </w:pPr>
      <w:r w:rsidRPr="00D82BC4">
        <w:rPr>
          <w:rFonts w:ascii="標楷體" w:hAnsi="標楷體" w:hint="eastAsia"/>
          <w:kern w:val="20"/>
        </w:rPr>
        <w:lastRenderedPageBreak/>
        <w:t>行政院</w:t>
      </w:r>
      <w:r w:rsidR="00AA5094" w:rsidRPr="00D82BC4">
        <w:rPr>
          <w:rFonts w:ascii="標楷體" w:hAnsi="標楷體" w:hint="eastAsia"/>
          <w:kern w:val="20"/>
        </w:rPr>
        <w:t>主計總處</w:t>
      </w:r>
      <w:r w:rsidRPr="00D82BC4">
        <w:rPr>
          <w:rFonts w:ascii="標楷體" w:hAnsi="標楷體" w:hint="eastAsia"/>
          <w:kern w:val="20"/>
        </w:rPr>
        <w:t>基金預算處科長巫忠信</w:t>
      </w:r>
    </w:p>
    <w:p w:rsidR="00D85795" w:rsidRPr="00D82BC4" w:rsidRDefault="0014671E" w:rsidP="0045061E">
      <w:pPr>
        <w:overflowPunct w:val="0"/>
        <w:spacing w:line="520" w:lineRule="exact"/>
        <w:ind w:left="1662" w:hangingChars="500" w:hanging="1662"/>
        <w:jc w:val="both"/>
        <w:rPr>
          <w:rFonts w:ascii="標楷體" w:hAnsi="標楷體"/>
          <w:szCs w:val="32"/>
        </w:rPr>
      </w:pPr>
      <w:r w:rsidRPr="00D82BC4">
        <w:rPr>
          <w:rFonts w:ascii="標楷體" w:hAnsi="標楷體"/>
          <w:szCs w:val="32"/>
        </w:rPr>
        <w:t>主</w:t>
      </w:r>
      <w:r w:rsidR="00F2700A" w:rsidRPr="00D82BC4">
        <w:rPr>
          <w:rFonts w:ascii="標楷體" w:hAnsi="標楷體"/>
          <w:bCs/>
          <w:szCs w:val="32"/>
        </w:rPr>
        <w:t xml:space="preserve">　　</w:t>
      </w:r>
      <w:r w:rsidRPr="00D82BC4">
        <w:rPr>
          <w:rFonts w:ascii="標楷體" w:hAnsi="標楷體"/>
          <w:szCs w:val="32"/>
        </w:rPr>
        <w:t>席：</w:t>
      </w:r>
      <w:r w:rsidR="00D85795" w:rsidRPr="00D82BC4">
        <w:rPr>
          <w:rFonts w:ascii="標楷體" w:hAnsi="標楷體" w:hint="eastAsia"/>
          <w:szCs w:val="32"/>
        </w:rPr>
        <w:t>黃</w:t>
      </w:r>
      <w:r w:rsidR="00D85795" w:rsidRPr="00D82BC4">
        <w:rPr>
          <w:rFonts w:ascii="標楷體" w:hAnsi="標楷體"/>
          <w:szCs w:val="32"/>
        </w:rPr>
        <w:t>召集委員</w:t>
      </w:r>
      <w:r w:rsidR="00D85795" w:rsidRPr="00D82BC4">
        <w:rPr>
          <w:rFonts w:ascii="標楷體" w:hAnsi="標楷體" w:hint="eastAsia"/>
          <w:szCs w:val="32"/>
        </w:rPr>
        <w:t>昭順</w:t>
      </w:r>
    </w:p>
    <w:p w:rsidR="0014671E" w:rsidRPr="00D82BC4" w:rsidRDefault="0014671E" w:rsidP="0045061E">
      <w:pPr>
        <w:overflowPunct w:val="0"/>
        <w:spacing w:line="520" w:lineRule="exact"/>
        <w:jc w:val="both"/>
        <w:rPr>
          <w:rFonts w:ascii="標楷體" w:hAnsi="標楷體"/>
          <w:szCs w:val="32"/>
        </w:rPr>
      </w:pPr>
      <w:r w:rsidRPr="00D82BC4">
        <w:rPr>
          <w:rFonts w:ascii="標楷體" w:hAnsi="標楷體"/>
          <w:szCs w:val="32"/>
        </w:rPr>
        <w:t>專門委員：黃素惠</w:t>
      </w:r>
    </w:p>
    <w:p w:rsidR="0014671E" w:rsidRPr="00D82BC4" w:rsidRDefault="0014671E" w:rsidP="0045061E">
      <w:pPr>
        <w:overflowPunct w:val="0"/>
        <w:spacing w:line="520" w:lineRule="exact"/>
        <w:ind w:rightChars="85" w:right="282"/>
        <w:jc w:val="both"/>
        <w:rPr>
          <w:rFonts w:ascii="標楷體" w:hAnsi="標楷體"/>
          <w:bCs/>
          <w:szCs w:val="32"/>
        </w:rPr>
      </w:pPr>
      <w:r w:rsidRPr="00D82BC4">
        <w:rPr>
          <w:rFonts w:ascii="標楷體" w:hAnsi="標楷體"/>
          <w:szCs w:val="32"/>
        </w:rPr>
        <w:t>主任秘書：</w:t>
      </w:r>
      <w:r w:rsidR="00CC2820" w:rsidRPr="00D82BC4">
        <w:rPr>
          <w:rFonts w:ascii="標楷體" w:hAnsi="標楷體" w:hint="eastAsia"/>
          <w:szCs w:val="32"/>
        </w:rPr>
        <w:t>李水足</w:t>
      </w:r>
    </w:p>
    <w:p w:rsidR="00CC2820" w:rsidRPr="00D82BC4" w:rsidRDefault="0014671E" w:rsidP="0045061E">
      <w:pPr>
        <w:overflowPunct w:val="0"/>
        <w:spacing w:line="520" w:lineRule="exact"/>
        <w:ind w:left="1662" w:rightChars="-42" w:right="-140" w:hangingChars="500" w:hanging="1662"/>
        <w:jc w:val="both"/>
        <w:rPr>
          <w:rFonts w:ascii="標楷體" w:hAnsi="標楷體"/>
          <w:bCs/>
          <w:szCs w:val="32"/>
        </w:rPr>
      </w:pPr>
      <w:r w:rsidRPr="00D82BC4">
        <w:rPr>
          <w:rFonts w:ascii="標楷體" w:hAnsi="標楷體"/>
          <w:bCs/>
          <w:szCs w:val="32"/>
        </w:rPr>
        <w:t>紀　　錄：簡任</w:t>
      </w:r>
      <w:r w:rsidR="008257A8" w:rsidRPr="00D82BC4">
        <w:rPr>
          <w:rFonts w:ascii="標楷體" w:hAnsi="標楷體"/>
          <w:bCs/>
          <w:szCs w:val="32"/>
        </w:rPr>
        <w:t>秘書</w:t>
      </w:r>
      <w:r w:rsidR="007A170F" w:rsidRPr="00D82BC4">
        <w:rPr>
          <w:rFonts w:ascii="標楷體" w:hAnsi="標楷體" w:hint="eastAsia"/>
          <w:bCs/>
          <w:szCs w:val="32"/>
        </w:rPr>
        <w:t xml:space="preserve"> </w:t>
      </w:r>
      <w:r w:rsidR="004349FD" w:rsidRPr="00D82BC4">
        <w:rPr>
          <w:rFonts w:ascii="標楷體" w:hAnsi="標楷體" w:hint="eastAsia"/>
          <w:bCs/>
          <w:szCs w:val="32"/>
        </w:rPr>
        <w:t>葉義生</w:t>
      </w:r>
      <w:r w:rsidR="00CC2820" w:rsidRPr="00D82BC4">
        <w:rPr>
          <w:rFonts w:ascii="標楷體" w:hAnsi="標楷體" w:hint="eastAsia"/>
          <w:bCs/>
          <w:szCs w:val="32"/>
        </w:rPr>
        <w:t xml:space="preserve">  副研究員 </w:t>
      </w:r>
      <w:proofErr w:type="gramStart"/>
      <w:r w:rsidR="00CC2820" w:rsidRPr="00D82BC4">
        <w:rPr>
          <w:rFonts w:ascii="標楷體" w:hAnsi="標楷體" w:hint="eastAsia"/>
          <w:bCs/>
          <w:szCs w:val="32"/>
        </w:rPr>
        <w:t>程谷川</w:t>
      </w:r>
      <w:proofErr w:type="gramEnd"/>
      <w:r w:rsidR="00CC2820" w:rsidRPr="00D82BC4">
        <w:rPr>
          <w:rFonts w:ascii="標楷體" w:hAnsi="標楷體" w:hint="eastAsia"/>
          <w:bCs/>
          <w:szCs w:val="32"/>
        </w:rPr>
        <w:t xml:space="preserve">  簡任編審 </w:t>
      </w:r>
      <w:proofErr w:type="gramStart"/>
      <w:r w:rsidR="00CC2820" w:rsidRPr="00D82BC4">
        <w:rPr>
          <w:rFonts w:ascii="標楷體" w:hAnsi="標楷體" w:hint="eastAsia"/>
          <w:bCs/>
          <w:szCs w:val="32"/>
        </w:rPr>
        <w:t>黃殿偉</w:t>
      </w:r>
      <w:proofErr w:type="gramEnd"/>
    </w:p>
    <w:p w:rsidR="00F56806" w:rsidRPr="00D82BC4" w:rsidRDefault="002A4DCB" w:rsidP="0045061E">
      <w:pPr>
        <w:overflowPunct w:val="0"/>
        <w:spacing w:line="520" w:lineRule="exact"/>
        <w:ind w:leftChars="500" w:left="3324" w:hangingChars="500" w:hanging="1662"/>
        <w:jc w:val="both"/>
        <w:rPr>
          <w:rFonts w:ascii="標楷體" w:hAnsi="標楷體"/>
          <w:bCs/>
          <w:szCs w:val="32"/>
        </w:rPr>
      </w:pPr>
      <w:r w:rsidRPr="00D82BC4">
        <w:rPr>
          <w:rFonts w:ascii="標楷體" w:hAnsi="標楷體" w:hint="eastAsia"/>
          <w:bCs/>
          <w:szCs w:val="32"/>
        </w:rPr>
        <w:t>科    長 朱莉華</w:t>
      </w:r>
      <w:r w:rsidR="00CC2820" w:rsidRPr="00D82BC4">
        <w:rPr>
          <w:rFonts w:ascii="標楷體" w:hAnsi="標楷體" w:hint="eastAsia"/>
          <w:bCs/>
          <w:szCs w:val="32"/>
        </w:rPr>
        <w:t xml:space="preserve">  </w:t>
      </w:r>
      <w:r w:rsidRPr="00D82BC4">
        <w:rPr>
          <w:rFonts w:ascii="標楷體" w:hAnsi="標楷體" w:hint="eastAsia"/>
          <w:bCs/>
          <w:szCs w:val="32"/>
        </w:rPr>
        <w:t>專    員 楊雅如</w:t>
      </w:r>
    </w:p>
    <w:p w:rsidR="0014671E" w:rsidRPr="00D82BC4" w:rsidRDefault="0014671E" w:rsidP="0045061E">
      <w:pPr>
        <w:overflowPunct w:val="0"/>
        <w:snapToGrid w:val="0"/>
        <w:spacing w:line="520" w:lineRule="exact"/>
        <w:jc w:val="both"/>
        <w:rPr>
          <w:rFonts w:ascii="標楷體" w:hAnsi="標楷體"/>
          <w:bCs/>
          <w:szCs w:val="32"/>
        </w:rPr>
      </w:pPr>
      <w:r w:rsidRPr="00D82BC4">
        <w:rPr>
          <w:rFonts w:ascii="標楷體" w:hAnsi="標楷體"/>
          <w:szCs w:val="32"/>
        </w:rPr>
        <w:t>速</w:t>
      </w:r>
      <w:r w:rsidR="00F2700A" w:rsidRPr="00D82BC4">
        <w:rPr>
          <w:rFonts w:ascii="標楷體" w:hAnsi="標楷體"/>
          <w:bCs/>
          <w:szCs w:val="32"/>
        </w:rPr>
        <w:t xml:space="preserve">　　</w:t>
      </w:r>
      <w:r w:rsidRPr="00D82BC4">
        <w:rPr>
          <w:rFonts w:ascii="標楷體" w:hAnsi="標楷體"/>
          <w:szCs w:val="32"/>
        </w:rPr>
        <w:t>記：公報處記錄人員</w:t>
      </w:r>
    </w:p>
    <w:p w:rsidR="00BC2CB9" w:rsidRPr="00D82BC4" w:rsidRDefault="00BC2CB9" w:rsidP="0045061E">
      <w:pPr>
        <w:overflowPunct w:val="0"/>
        <w:snapToGrid w:val="0"/>
        <w:spacing w:beforeLines="50" w:before="244" w:line="520" w:lineRule="exact"/>
        <w:ind w:firstLineChars="450" w:firstLine="1497"/>
        <w:jc w:val="both"/>
        <w:rPr>
          <w:rFonts w:ascii="標楷體" w:hAnsi="標楷體"/>
          <w:b/>
          <w:szCs w:val="32"/>
        </w:rPr>
      </w:pPr>
      <w:r w:rsidRPr="00D82BC4">
        <w:rPr>
          <w:rFonts w:ascii="標楷體" w:hAnsi="標楷體"/>
          <w:b/>
          <w:szCs w:val="32"/>
        </w:rPr>
        <w:t>報  告  事  項</w:t>
      </w:r>
    </w:p>
    <w:p w:rsidR="00077472" w:rsidRPr="00D82BC4" w:rsidRDefault="00077472" w:rsidP="0045061E">
      <w:pPr>
        <w:pStyle w:val="a"/>
        <w:numPr>
          <w:ilvl w:val="0"/>
          <w:numId w:val="0"/>
        </w:numPr>
        <w:overflowPunct w:val="0"/>
        <w:spacing w:line="520" w:lineRule="exact"/>
        <w:ind w:left="998" w:hangingChars="300" w:hanging="998"/>
        <w:jc w:val="both"/>
        <w:rPr>
          <w:rFonts w:ascii="標楷體" w:hAnsi="標楷體"/>
          <w:b/>
        </w:rPr>
      </w:pPr>
      <w:r w:rsidRPr="00D82BC4">
        <w:rPr>
          <w:rFonts w:ascii="標楷體" w:hAnsi="標楷體" w:hint="eastAsia"/>
          <w:b/>
        </w:rPr>
        <w:t>102年3月25日（星期一）</w:t>
      </w:r>
    </w:p>
    <w:p w:rsidR="00BC37A0" w:rsidRPr="00D82BC4" w:rsidRDefault="00BC37A0" w:rsidP="0045061E">
      <w:pPr>
        <w:pStyle w:val="a"/>
        <w:numPr>
          <w:ilvl w:val="0"/>
          <w:numId w:val="0"/>
        </w:numPr>
        <w:overflowPunct w:val="0"/>
        <w:spacing w:line="520" w:lineRule="exact"/>
        <w:jc w:val="both"/>
        <w:rPr>
          <w:rFonts w:ascii="標楷體" w:hAnsi="標楷體"/>
        </w:rPr>
      </w:pPr>
      <w:r w:rsidRPr="00D82BC4">
        <w:rPr>
          <w:rFonts w:ascii="標楷體" w:hAnsi="標楷體"/>
        </w:rPr>
        <w:t>宣讀上次會議議事錄。</w:t>
      </w:r>
    </w:p>
    <w:p w:rsidR="00077472" w:rsidRPr="00D82BC4" w:rsidRDefault="00077472" w:rsidP="0045061E">
      <w:pPr>
        <w:pStyle w:val="a"/>
        <w:numPr>
          <w:ilvl w:val="0"/>
          <w:numId w:val="0"/>
        </w:numPr>
        <w:overflowPunct w:val="0"/>
        <w:spacing w:line="520" w:lineRule="exact"/>
        <w:ind w:left="998" w:hangingChars="300" w:hanging="998"/>
        <w:jc w:val="both"/>
        <w:rPr>
          <w:rFonts w:ascii="標楷體" w:hAnsi="標楷體"/>
          <w:b/>
        </w:rPr>
      </w:pPr>
      <w:r w:rsidRPr="00D82BC4">
        <w:rPr>
          <w:rFonts w:ascii="標楷體" w:hAnsi="標楷體" w:hint="eastAsia"/>
          <w:b/>
        </w:rPr>
        <w:t>102年3月27日（星期三）</w:t>
      </w:r>
    </w:p>
    <w:p w:rsidR="00E7469C" w:rsidRPr="00D82BC4" w:rsidRDefault="00E7469C" w:rsidP="0045061E">
      <w:pPr>
        <w:pStyle w:val="a"/>
        <w:numPr>
          <w:ilvl w:val="0"/>
          <w:numId w:val="0"/>
        </w:numPr>
        <w:overflowPunct w:val="0"/>
        <w:spacing w:line="520" w:lineRule="exact"/>
        <w:ind w:left="998" w:hangingChars="300" w:hanging="998"/>
        <w:jc w:val="both"/>
        <w:rPr>
          <w:rFonts w:ascii="標楷體" w:hAnsi="標楷體"/>
        </w:rPr>
      </w:pPr>
      <w:r w:rsidRPr="00D82BC4">
        <w:rPr>
          <w:rFonts w:ascii="標楷體" w:hAnsi="標楷體" w:hint="eastAsia"/>
          <w:b/>
        </w:rPr>
        <w:t>決定：</w:t>
      </w:r>
      <w:r w:rsidR="00135FE7" w:rsidRPr="00D82BC4">
        <w:rPr>
          <w:rFonts w:ascii="標楷體" w:hAnsi="標楷體"/>
        </w:rPr>
        <w:t>上次會議議事錄</w:t>
      </w:r>
      <w:r w:rsidR="006F6EB8" w:rsidRPr="00D82BC4">
        <w:rPr>
          <w:rFonts w:ascii="標楷體" w:hAnsi="標楷體" w:hint="eastAsia"/>
        </w:rPr>
        <w:t>第5頁102年3月21日之「決議」2字刪除，</w:t>
      </w:r>
      <w:r w:rsidRPr="00D82BC4">
        <w:rPr>
          <w:rFonts w:ascii="標楷體" w:hAnsi="標楷體" w:hint="eastAsia"/>
        </w:rPr>
        <w:t>議事錄修正</w:t>
      </w:r>
      <w:r w:rsidR="006F6EB8" w:rsidRPr="00D82BC4">
        <w:rPr>
          <w:rFonts w:ascii="標楷體" w:hAnsi="標楷體" w:hint="eastAsia"/>
        </w:rPr>
        <w:t>後確定。</w:t>
      </w:r>
    </w:p>
    <w:p w:rsidR="00A054C4" w:rsidRPr="00D82BC4" w:rsidRDefault="00A054C4" w:rsidP="0045061E">
      <w:pPr>
        <w:overflowPunct w:val="0"/>
        <w:snapToGrid w:val="0"/>
        <w:spacing w:beforeLines="50" w:before="244" w:line="520" w:lineRule="exact"/>
        <w:ind w:firstLineChars="450" w:firstLine="1497"/>
        <w:jc w:val="both"/>
        <w:rPr>
          <w:rFonts w:ascii="標楷體" w:hAnsi="標楷體"/>
          <w:b/>
          <w:szCs w:val="32"/>
        </w:rPr>
      </w:pPr>
      <w:r w:rsidRPr="00D82BC4">
        <w:rPr>
          <w:rFonts w:ascii="標楷體" w:hAnsi="標楷體" w:hint="eastAsia"/>
          <w:b/>
          <w:szCs w:val="32"/>
        </w:rPr>
        <w:t>討</w:t>
      </w:r>
      <w:r w:rsidRPr="00D82BC4">
        <w:rPr>
          <w:rFonts w:ascii="標楷體" w:hAnsi="標楷體"/>
          <w:b/>
          <w:szCs w:val="32"/>
        </w:rPr>
        <w:t xml:space="preserve">  </w:t>
      </w:r>
      <w:r w:rsidRPr="00D82BC4">
        <w:rPr>
          <w:rFonts w:ascii="標楷體" w:hAnsi="標楷體" w:hint="eastAsia"/>
          <w:b/>
          <w:szCs w:val="32"/>
        </w:rPr>
        <w:t>論</w:t>
      </w:r>
      <w:r w:rsidRPr="00D82BC4">
        <w:rPr>
          <w:rFonts w:ascii="標楷體" w:hAnsi="標楷體"/>
          <w:b/>
          <w:szCs w:val="32"/>
        </w:rPr>
        <w:t xml:space="preserve">  事  項</w:t>
      </w:r>
    </w:p>
    <w:p w:rsidR="00DA1B5A" w:rsidRPr="00D82BC4" w:rsidRDefault="00DA1B5A" w:rsidP="0045061E">
      <w:pPr>
        <w:pStyle w:val="a"/>
        <w:numPr>
          <w:ilvl w:val="0"/>
          <w:numId w:val="0"/>
        </w:numPr>
        <w:overflowPunct w:val="0"/>
        <w:spacing w:line="520" w:lineRule="exact"/>
        <w:jc w:val="both"/>
        <w:rPr>
          <w:rFonts w:ascii="標楷體" w:hAnsi="標楷體"/>
          <w:b/>
        </w:rPr>
      </w:pPr>
      <w:r w:rsidRPr="00D82BC4">
        <w:rPr>
          <w:rFonts w:ascii="標楷體" w:hAnsi="標楷體" w:hint="eastAsia"/>
          <w:b/>
        </w:rPr>
        <w:t>102年3月27日（星期三）</w:t>
      </w:r>
    </w:p>
    <w:p w:rsidR="00DA1B5A" w:rsidRPr="00D82BC4" w:rsidRDefault="00DA1B5A" w:rsidP="0045061E">
      <w:pPr>
        <w:pStyle w:val="afa"/>
        <w:tabs>
          <w:tab w:val="left" w:pos="284"/>
          <w:tab w:val="left" w:pos="851"/>
          <w:tab w:val="left" w:leader="dot" w:pos="8400"/>
          <w:tab w:val="left" w:leader="dot" w:pos="8505"/>
          <w:tab w:val="left" w:leader="dot" w:pos="9072"/>
          <w:tab w:val="left" w:leader="dot" w:pos="9214"/>
        </w:tabs>
        <w:overflowPunct w:val="0"/>
        <w:spacing w:line="520" w:lineRule="exact"/>
        <w:ind w:left="0" w:firstLine="0"/>
        <w:jc w:val="both"/>
        <w:rPr>
          <w:b/>
        </w:rPr>
      </w:pPr>
      <w:r w:rsidRPr="00D82BC4">
        <w:rPr>
          <w:rFonts w:hAnsi="標楷體" w:hint="eastAsia"/>
          <w:b/>
        </w:rPr>
        <w:t>審查中華民國</w:t>
      </w:r>
      <w:proofErr w:type="gramStart"/>
      <w:r w:rsidRPr="00D82BC4">
        <w:rPr>
          <w:rFonts w:hAnsi="標楷體" w:hint="eastAsia"/>
          <w:b/>
        </w:rPr>
        <w:t>102</w:t>
      </w:r>
      <w:proofErr w:type="gramEnd"/>
      <w:r w:rsidRPr="00D82BC4">
        <w:rPr>
          <w:rFonts w:hAnsi="標楷體" w:hint="eastAsia"/>
          <w:b/>
        </w:rPr>
        <w:t>年度中央政府總預算案附屬單位預算營業部分關於經濟部主管：台灣糖業股份有限公司。</w:t>
      </w:r>
    </w:p>
    <w:p w:rsidR="0020033D" w:rsidRPr="00D82BC4" w:rsidRDefault="0020033D" w:rsidP="0045061E">
      <w:pPr>
        <w:pStyle w:val="a5"/>
        <w:overflowPunct w:val="0"/>
        <w:spacing w:line="520" w:lineRule="exact"/>
        <w:ind w:left="332" w:hangingChars="100" w:hanging="332"/>
        <w:jc w:val="both"/>
        <w:rPr>
          <w:rFonts w:ascii="標楷體" w:hAnsi="標楷體"/>
          <w:b w:val="0"/>
        </w:rPr>
      </w:pPr>
      <w:proofErr w:type="gramStart"/>
      <w:r w:rsidRPr="00D82BC4">
        <w:rPr>
          <w:rFonts w:ascii="標楷體" w:hAnsi="標楷體"/>
          <w:b w:val="0"/>
        </w:rPr>
        <w:t>（</w:t>
      </w:r>
      <w:proofErr w:type="gramEnd"/>
      <w:r w:rsidR="008C3687" w:rsidRPr="00D82BC4">
        <w:rPr>
          <w:rFonts w:ascii="標楷體" w:hAnsi="標楷體" w:hint="eastAsia"/>
          <w:b w:val="0"/>
        </w:rPr>
        <w:t>經濟部張部長、台灣</w:t>
      </w:r>
      <w:r w:rsidR="00444734" w:rsidRPr="00D82BC4">
        <w:rPr>
          <w:rFonts w:ascii="標楷體" w:hAnsi="標楷體" w:hint="eastAsia"/>
          <w:b w:val="0"/>
        </w:rPr>
        <w:t>糖業</w:t>
      </w:r>
      <w:r w:rsidR="008C3687" w:rsidRPr="00D82BC4">
        <w:rPr>
          <w:rFonts w:ascii="標楷體" w:hAnsi="標楷體" w:hint="eastAsia"/>
          <w:b w:val="0"/>
        </w:rPr>
        <w:t>股份有限公司</w:t>
      </w:r>
      <w:r w:rsidR="00444734" w:rsidRPr="00D82BC4">
        <w:rPr>
          <w:rFonts w:ascii="標楷體" w:hAnsi="標楷體" w:hint="eastAsia"/>
          <w:b w:val="0"/>
        </w:rPr>
        <w:t>胡</w:t>
      </w:r>
      <w:r w:rsidR="008C3687" w:rsidRPr="00D82BC4">
        <w:rPr>
          <w:rFonts w:ascii="標楷體" w:hAnsi="標楷體" w:hint="eastAsia"/>
          <w:b w:val="0"/>
        </w:rPr>
        <w:t>董事長</w:t>
      </w:r>
      <w:r w:rsidR="00650B42" w:rsidRPr="00D82BC4">
        <w:rPr>
          <w:rFonts w:ascii="標楷體" w:hAnsi="標楷體" w:hint="eastAsia"/>
          <w:b w:val="0"/>
        </w:rPr>
        <w:t>及</w:t>
      </w:r>
      <w:r w:rsidR="00444734" w:rsidRPr="00D82BC4">
        <w:rPr>
          <w:rFonts w:ascii="標楷體" w:hAnsi="標楷體" w:hint="eastAsia"/>
          <w:b w:val="0"/>
        </w:rPr>
        <w:t>魏</w:t>
      </w:r>
      <w:r w:rsidR="005F03C3" w:rsidRPr="00D82BC4">
        <w:rPr>
          <w:rFonts w:ascii="標楷體" w:hAnsi="標楷體" w:hint="eastAsia"/>
          <w:b w:val="0"/>
        </w:rPr>
        <w:t>總經理</w:t>
      </w:r>
      <w:r w:rsidR="00F134EE" w:rsidRPr="00D82BC4">
        <w:rPr>
          <w:rFonts w:ascii="標楷體" w:hAnsi="標楷體"/>
          <w:b w:val="0"/>
        </w:rPr>
        <w:t>報告</w:t>
      </w:r>
      <w:r w:rsidRPr="00D82BC4">
        <w:rPr>
          <w:rFonts w:ascii="標楷體" w:hAnsi="標楷體"/>
          <w:b w:val="0"/>
        </w:rPr>
        <w:t>後，委員</w:t>
      </w:r>
      <w:r w:rsidR="00415A3B" w:rsidRPr="00D82BC4">
        <w:rPr>
          <w:rFonts w:ascii="標楷體" w:hAnsi="標楷體" w:hint="eastAsia"/>
          <w:b w:val="0"/>
        </w:rPr>
        <w:t>丁守中、楊瓊瓔、陳明文、</w:t>
      </w:r>
      <w:r w:rsidR="009C6F80" w:rsidRPr="00D82BC4">
        <w:rPr>
          <w:rFonts w:ascii="標楷體" w:hAnsi="標楷體" w:hint="eastAsia"/>
          <w:b w:val="0"/>
        </w:rPr>
        <w:t>段宜康</w:t>
      </w:r>
      <w:r w:rsidR="00415A3B" w:rsidRPr="00D82BC4">
        <w:rPr>
          <w:rFonts w:ascii="標楷體" w:hAnsi="標楷體" w:hint="eastAsia"/>
          <w:b w:val="0"/>
        </w:rPr>
        <w:t>、廖國棟、</w:t>
      </w:r>
      <w:r w:rsidR="005F03C3" w:rsidRPr="00D82BC4">
        <w:rPr>
          <w:rFonts w:ascii="標楷體" w:hAnsi="標楷體" w:hint="eastAsia"/>
          <w:b w:val="0"/>
        </w:rPr>
        <w:t>許忠信</w:t>
      </w:r>
      <w:r w:rsidR="009C6F80" w:rsidRPr="00D82BC4">
        <w:rPr>
          <w:rFonts w:ascii="標楷體" w:hAnsi="標楷體" w:hint="eastAsia"/>
          <w:b w:val="0"/>
        </w:rPr>
        <w:t>、徐耀昌</w:t>
      </w:r>
      <w:r w:rsidR="005F03C3" w:rsidRPr="00D82BC4">
        <w:rPr>
          <w:rFonts w:ascii="標楷體" w:hAnsi="標楷體" w:hint="eastAsia"/>
          <w:b w:val="0"/>
        </w:rPr>
        <w:t>、</w:t>
      </w:r>
      <w:r w:rsidR="00D94853" w:rsidRPr="00D82BC4">
        <w:rPr>
          <w:rFonts w:ascii="標楷體" w:hAnsi="標楷體" w:hint="eastAsia"/>
          <w:b w:val="0"/>
        </w:rPr>
        <w:t>簡東明</w:t>
      </w:r>
      <w:r w:rsidR="005704E1" w:rsidRPr="00D82BC4">
        <w:rPr>
          <w:rFonts w:ascii="標楷體" w:hAnsi="標楷體" w:hint="eastAsia"/>
          <w:b w:val="0"/>
        </w:rPr>
        <w:t>及黃偉哲</w:t>
      </w:r>
      <w:r w:rsidR="00650B42" w:rsidRPr="00D82BC4">
        <w:rPr>
          <w:rFonts w:ascii="標楷體" w:hAnsi="標楷體" w:hint="eastAsia"/>
          <w:b w:val="0"/>
        </w:rPr>
        <w:t>等</w:t>
      </w:r>
      <w:r w:rsidR="005704E1" w:rsidRPr="00D82BC4">
        <w:rPr>
          <w:rFonts w:ascii="標楷體" w:hAnsi="標楷體" w:hint="eastAsia"/>
          <w:b w:val="0"/>
        </w:rPr>
        <w:t>9</w:t>
      </w:r>
      <w:r w:rsidR="00650B42" w:rsidRPr="00D82BC4">
        <w:rPr>
          <w:rFonts w:ascii="標楷體" w:hAnsi="標楷體" w:hint="eastAsia"/>
          <w:b w:val="0"/>
        </w:rPr>
        <w:t>人</w:t>
      </w:r>
      <w:r w:rsidR="007C0BE3" w:rsidRPr="00D82BC4">
        <w:rPr>
          <w:rFonts w:ascii="標楷體" w:hAnsi="標楷體" w:hint="eastAsia"/>
          <w:b w:val="0"/>
        </w:rPr>
        <w:t>提</w:t>
      </w:r>
      <w:r w:rsidRPr="00D82BC4">
        <w:rPr>
          <w:rFonts w:ascii="標楷體" w:hAnsi="標楷體"/>
          <w:b w:val="0"/>
        </w:rPr>
        <w:t>出質詢，均由</w:t>
      </w:r>
      <w:r w:rsidR="00C06726" w:rsidRPr="00D82BC4">
        <w:rPr>
          <w:rFonts w:ascii="標楷體" w:hAnsi="標楷體" w:hint="eastAsia"/>
          <w:b w:val="0"/>
        </w:rPr>
        <w:t>張部長</w:t>
      </w:r>
      <w:r w:rsidRPr="00D82BC4">
        <w:rPr>
          <w:rFonts w:ascii="標楷體" w:hAnsi="標楷體"/>
          <w:b w:val="0"/>
        </w:rPr>
        <w:t>暨相關</w:t>
      </w:r>
      <w:r w:rsidR="00650B42" w:rsidRPr="00D82BC4">
        <w:rPr>
          <w:rFonts w:ascii="標楷體" w:hAnsi="標楷體" w:hint="eastAsia"/>
          <w:b w:val="0"/>
        </w:rPr>
        <w:t>機構</w:t>
      </w:r>
      <w:r w:rsidRPr="00D82BC4">
        <w:rPr>
          <w:rFonts w:ascii="標楷體" w:hAnsi="標楷體"/>
          <w:b w:val="0"/>
        </w:rPr>
        <w:t>人員即席答復。）</w:t>
      </w:r>
    </w:p>
    <w:p w:rsidR="009C699A" w:rsidRPr="00D82BC4" w:rsidRDefault="009C699A" w:rsidP="0045061E">
      <w:pPr>
        <w:overflowPunct w:val="0"/>
        <w:spacing w:line="520" w:lineRule="exact"/>
        <w:jc w:val="both"/>
        <w:rPr>
          <w:rFonts w:ascii="標楷體" w:hAnsi="標楷體"/>
          <w:b/>
          <w:szCs w:val="32"/>
        </w:rPr>
      </w:pPr>
      <w:r w:rsidRPr="00D82BC4">
        <w:rPr>
          <w:rFonts w:ascii="標楷體" w:hAnsi="標楷體"/>
          <w:b/>
          <w:szCs w:val="32"/>
        </w:rPr>
        <w:t>決定：</w:t>
      </w:r>
    </w:p>
    <w:p w:rsidR="009C699A" w:rsidRPr="00D82BC4" w:rsidRDefault="009C699A" w:rsidP="0045061E">
      <w:pPr>
        <w:pStyle w:val="af4"/>
        <w:overflowPunct w:val="0"/>
        <w:autoSpaceDE/>
        <w:autoSpaceDN/>
        <w:spacing w:line="520" w:lineRule="exact"/>
        <w:ind w:leftChars="100" w:left="997" w:hangingChars="200" w:hanging="665"/>
        <w:rPr>
          <w:rFonts w:ascii="標楷體" w:hAnsi="標楷體"/>
        </w:rPr>
      </w:pPr>
      <w:r w:rsidRPr="00D82BC4">
        <w:rPr>
          <w:rFonts w:ascii="標楷體" w:hAnsi="標楷體" w:hint="eastAsia"/>
        </w:rPr>
        <w:t>一、報告及</w:t>
      </w:r>
      <w:proofErr w:type="gramStart"/>
      <w:r w:rsidRPr="00D82BC4">
        <w:rPr>
          <w:rFonts w:ascii="標楷體" w:hAnsi="標楷體" w:hint="eastAsia"/>
        </w:rPr>
        <w:t>詢</w:t>
      </w:r>
      <w:proofErr w:type="gramEnd"/>
      <w:r w:rsidRPr="00D82BC4">
        <w:rPr>
          <w:rFonts w:ascii="標楷體" w:hAnsi="標楷體" w:hint="eastAsia"/>
        </w:rPr>
        <w:t>答完畢。</w:t>
      </w:r>
    </w:p>
    <w:p w:rsidR="009C699A" w:rsidRPr="00D82BC4" w:rsidRDefault="009C699A" w:rsidP="0045061E">
      <w:pPr>
        <w:pStyle w:val="af4"/>
        <w:overflowPunct w:val="0"/>
        <w:autoSpaceDE/>
        <w:autoSpaceDN/>
        <w:spacing w:line="520" w:lineRule="exact"/>
        <w:ind w:leftChars="100" w:left="997" w:hangingChars="200" w:hanging="665"/>
        <w:rPr>
          <w:rFonts w:ascii="標楷體" w:hAnsi="標楷體"/>
        </w:rPr>
      </w:pPr>
      <w:r w:rsidRPr="00D82BC4">
        <w:rPr>
          <w:rFonts w:ascii="標楷體" w:hAnsi="標楷體" w:hint="eastAsia"/>
        </w:rPr>
        <w:t>二、</w:t>
      </w:r>
      <w:r w:rsidRPr="00D82BC4">
        <w:rPr>
          <w:rFonts w:ascii="標楷體" w:hAnsi="標楷體"/>
        </w:rPr>
        <w:t>委員</w:t>
      </w:r>
      <w:r w:rsidR="00415A3B" w:rsidRPr="00D82BC4">
        <w:rPr>
          <w:rFonts w:ascii="標楷體" w:hAnsi="標楷體" w:hint="eastAsia"/>
        </w:rPr>
        <w:t>張嘉郡</w:t>
      </w:r>
      <w:r w:rsidR="0063469D" w:rsidRPr="00D82BC4">
        <w:rPr>
          <w:rFonts w:ascii="標楷體" w:hAnsi="標楷體" w:hint="eastAsia"/>
        </w:rPr>
        <w:t>、徐耀昌</w:t>
      </w:r>
      <w:r w:rsidR="00C06726" w:rsidRPr="00D82BC4">
        <w:rPr>
          <w:rFonts w:ascii="標楷體" w:hAnsi="標楷體" w:hint="eastAsia"/>
        </w:rPr>
        <w:t>、</w:t>
      </w:r>
      <w:r w:rsidR="00D449C9" w:rsidRPr="00D82BC4">
        <w:rPr>
          <w:rFonts w:ascii="標楷體" w:hAnsi="標楷體" w:hint="eastAsia"/>
        </w:rPr>
        <w:t>黃昭順</w:t>
      </w:r>
      <w:r w:rsidR="00F21E8F" w:rsidRPr="00D82BC4">
        <w:rPr>
          <w:rFonts w:ascii="標楷體" w:hAnsi="標楷體" w:hint="eastAsia"/>
        </w:rPr>
        <w:t>、高志鵬</w:t>
      </w:r>
      <w:r w:rsidR="004A410D" w:rsidRPr="00D82BC4">
        <w:rPr>
          <w:rFonts w:ascii="標楷體" w:hAnsi="標楷體" w:hint="eastAsia"/>
        </w:rPr>
        <w:t>、林岱樺</w:t>
      </w:r>
      <w:r w:rsidRPr="00D82BC4">
        <w:rPr>
          <w:rFonts w:ascii="標楷體" w:hAnsi="標楷體"/>
        </w:rPr>
        <w:t>所提書面質詢，列入紀錄，刊登公報，並請</w:t>
      </w:r>
      <w:r w:rsidR="00372CFE" w:rsidRPr="00D82BC4">
        <w:rPr>
          <w:rFonts w:ascii="標楷體" w:hAnsi="標楷體" w:hint="eastAsia"/>
        </w:rPr>
        <w:t>經濟部</w:t>
      </w:r>
      <w:r w:rsidR="00B666B6" w:rsidRPr="00D82BC4">
        <w:rPr>
          <w:rFonts w:ascii="標楷體" w:hAnsi="標楷體" w:hint="eastAsia"/>
        </w:rPr>
        <w:t>以書面答復，並副知本委員會</w:t>
      </w:r>
      <w:r w:rsidRPr="00D82BC4">
        <w:rPr>
          <w:rFonts w:ascii="標楷體" w:hAnsi="標楷體" w:hint="eastAsia"/>
        </w:rPr>
        <w:t>。</w:t>
      </w:r>
    </w:p>
    <w:p w:rsidR="009C699A" w:rsidRPr="00D82BC4" w:rsidRDefault="009C699A" w:rsidP="0045061E">
      <w:pPr>
        <w:pStyle w:val="af4"/>
        <w:overflowPunct w:val="0"/>
        <w:autoSpaceDE/>
        <w:autoSpaceDN/>
        <w:spacing w:line="520" w:lineRule="exact"/>
        <w:ind w:leftChars="100" w:left="997" w:hangingChars="200" w:hanging="665"/>
        <w:rPr>
          <w:rFonts w:ascii="標楷體" w:hAnsi="標楷體"/>
        </w:rPr>
      </w:pPr>
      <w:r w:rsidRPr="00D82BC4">
        <w:rPr>
          <w:rFonts w:ascii="標楷體" w:hAnsi="標楷體" w:hint="eastAsia"/>
        </w:rPr>
        <w:t>三、</w:t>
      </w:r>
      <w:r w:rsidRPr="00D82BC4">
        <w:rPr>
          <w:rFonts w:ascii="標楷體" w:hAnsi="標楷體"/>
        </w:rPr>
        <w:t>委員</w:t>
      </w:r>
      <w:r w:rsidR="0063424F" w:rsidRPr="00D82BC4">
        <w:rPr>
          <w:rFonts w:ascii="標楷體" w:hAnsi="標楷體" w:hint="eastAsia"/>
        </w:rPr>
        <w:t>口頭</w:t>
      </w:r>
      <w:r w:rsidRPr="00D82BC4">
        <w:rPr>
          <w:rFonts w:ascii="標楷體" w:hAnsi="標楷體"/>
        </w:rPr>
        <w:t>質詢未及答復部分</w:t>
      </w:r>
      <w:r w:rsidRPr="00D82BC4">
        <w:rPr>
          <w:rFonts w:ascii="標楷體" w:hAnsi="標楷體" w:hint="eastAsia"/>
        </w:rPr>
        <w:t>，</w:t>
      </w:r>
      <w:r w:rsidRPr="00D82BC4">
        <w:rPr>
          <w:rFonts w:ascii="標楷體" w:hAnsi="標楷體"/>
        </w:rPr>
        <w:t>請</w:t>
      </w:r>
      <w:r w:rsidR="00A8045A" w:rsidRPr="00D82BC4">
        <w:rPr>
          <w:rFonts w:ascii="標楷體" w:hAnsi="標楷體" w:hint="eastAsia"/>
        </w:rPr>
        <w:t>經濟部</w:t>
      </w:r>
      <w:r w:rsidRPr="00D82BC4">
        <w:rPr>
          <w:rFonts w:ascii="標楷體" w:hAnsi="標楷體" w:hint="eastAsia"/>
        </w:rPr>
        <w:t>於1</w:t>
      </w:r>
      <w:proofErr w:type="gramStart"/>
      <w:r w:rsidR="0063424F" w:rsidRPr="00D82BC4">
        <w:rPr>
          <w:rFonts w:ascii="標楷體" w:hAnsi="標楷體" w:hint="eastAsia"/>
        </w:rPr>
        <w:t>週</w:t>
      </w:r>
      <w:proofErr w:type="gramEnd"/>
      <w:r w:rsidRPr="00D82BC4">
        <w:rPr>
          <w:rFonts w:ascii="標楷體" w:hAnsi="標楷體" w:hint="eastAsia"/>
        </w:rPr>
        <w:t>內</w:t>
      </w:r>
      <w:r w:rsidRPr="00D82BC4">
        <w:rPr>
          <w:rFonts w:ascii="標楷體" w:hAnsi="標楷體"/>
        </w:rPr>
        <w:t>以書面答復</w:t>
      </w:r>
      <w:r w:rsidR="0063424F" w:rsidRPr="00D82BC4">
        <w:rPr>
          <w:rFonts w:ascii="標楷體" w:hAnsi="標楷體" w:hint="eastAsia"/>
        </w:rPr>
        <w:t>，</w:t>
      </w:r>
      <w:r w:rsidR="0063424F" w:rsidRPr="00D82BC4">
        <w:rPr>
          <w:rFonts w:ascii="標楷體" w:hAnsi="標楷體" w:hint="eastAsia"/>
        </w:rPr>
        <w:lastRenderedPageBreak/>
        <w:t>並副知本委員會</w:t>
      </w:r>
      <w:r w:rsidRPr="00D82BC4">
        <w:rPr>
          <w:rFonts w:ascii="標楷體" w:hAnsi="標楷體" w:hint="eastAsia"/>
        </w:rPr>
        <w:t>。</w:t>
      </w:r>
    </w:p>
    <w:p w:rsidR="009C699A" w:rsidRPr="00D82BC4" w:rsidRDefault="009C699A" w:rsidP="0045061E">
      <w:pPr>
        <w:pStyle w:val="af4"/>
        <w:overflowPunct w:val="0"/>
        <w:autoSpaceDE/>
        <w:autoSpaceDN/>
        <w:spacing w:line="520" w:lineRule="exact"/>
        <w:ind w:leftChars="100" w:left="997" w:hangingChars="200" w:hanging="665"/>
        <w:rPr>
          <w:rFonts w:ascii="標楷體" w:hAnsi="標楷體"/>
        </w:rPr>
      </w:pPr>
      <w:r w:rsidRPr="00D82BC4">
        <w:rPr>
          <w:rFonts w:ascii="標楷體" w:hAnsi="標楷體" w:hint="eastAsia"/>
        </w:rPr>
        <w:t>四、委員</w:t>
      </w:r>
      <w:r w:rsidR="0063424F" w:rsidRPr="00D82BC4">
        <w:rPr>
          <w:rFonts w:ascii="標楷體" w:hAnsi="標楷體" w:hint="eastAsia"/>
        </w:rPr>
        <w:t>口頭</w:t>
      </w:r>
      <w:r w:rsidRPr="00D82BC4">
        <w:rPr>
          <w:rFonts w:ascii="標楷體" w:hAnsi="標楷體" w:hint="eastAsia"/>
        </w:rPr>
        <w:t>質詢中要求提供之相關資料，亦請於1</w:t>
      </w:r>
      <w:proofErr w:type="gramStart"/>
      <w:r w:rsidR="0063424F" w:rsidRPr="00D82BC4">
        <w:rPr>
          <w:rFonts w:ascii="標楷體" w:hAnsi="標楷體" w:hint="eastAsia"/>
        </w:rPr>
        <w:t>週</w:t>
      </w:r>
      <w:proofErr w:type="gramEnd"/>
      <w:r w:rsidRPr="00D82BC4">
        <w:rPr>
          <w:rFonts w:ascii="標楷體" w:hAnsi="標楷體" w:hint="eastAsia"/>
        </w:rPr>
        <w:t>內送交本委員會，並分送相關委員。</w:t>
      </w:r>
    </w:p>
    <w:p w:rsidR="007C0BE3" w:rsidRPr="00D82BC4" w:rsidRDefault="007C0BE3" w:rsidP="0045061E">
      <w:pPr>
        <w:overflowPunct w:val="0"/>
        <w:spacing w:line="520" w:lineRule="exact"/>
        <w:ind w:left="998" w:hangingChars="300" w:hanging="998"/>
        <w:jc w:val="both"/>
        <w:rPr>
          <w:rFonts w:ascii="標楷體" w:hAnsi="標楷體"/>
          <w:b/>
          <w:szCs w:val="32"/>
        </w:rPr>
      </w:pPr>
      <w:r w:rsidRPr="00D82BC4">
        <w:rPr>
          <w:rFonts w:ascii="標楷體" w:hAnsi="標楷體" w:hint="eastAsia"/>
          <w:b/>
          <w:szCs w:val="32"/>
        </w:rPr>
        <w:t>決議：</w:t>
      </w:r>
      <w:r w:rsidR="00A8045A" w:rsidRPr="00D82BC4">
        <w:rPr>
          <w:rFonts w:hAnsi="標楷體" w:hint="eastAsia"/>
        </w:rPr>
        <w:t>中華民國</w:t>
      </w:r>
      <w:proofErr w:type="gramStart"/>
      <w:r w:rsidR="00A8045A" w:rsidRPr="00D82BC4">
        <w:rPr>
          <w:rFonts w:hAnsi="標楷體" w:hint="eastAsia"/>
        </w:rPr>
        <w:t>102</w:t>
      </w:r>
      <w:proofErr w:type="gramEnd"/>
      <w:r w:rsidR="00A8045A" w:rsidRPr="00D82BC4">
        <w:rPr>
          <w:rFonts w:hAnsi="標楷體" w:hint="eastAsia"/>
        </w:rPr>
        <w:t>年度中央政府總預算案附屬單位預算營業部分關於經濟部主管台灣糖業股份有限公司部分</w:t>
      </w:r>
      <w:r w:rsidR="00A8045A" w:rsidRPr="00D82BC4">
        <w:rPr>
          <w:rFonts w:ascii="標楷體" w:hAnsi="標楷體" w:hint="eastAsia"/>
        </w:rPr>
        <w:t>，</w:t>
      </w:r>
      <w:r w:rsidR="00CF791D" w:rsidRPr="00D82BC4">
        <w:rPr>
          <w:rFonts w:ascii="標楷體" w:hAnsi="標楷體" w:hint="eastAsia"/>
        </w:rPr>
        <w:t>審查完竣，</w:t>
      </w:r>
      <w:r w:rsidR="00A8045A" w:rsidRPr="00D82BC4">
        <w:rPr>
          <w:rFonts w:hAnsi="標楷體" w:hint="eastAsia"/>
        </w:rPr>
        <w:t>審查結果如下</w:t>
      </w:r>
      <w:r w:rsidR="00A8045A" w:rsidRPr="00D82BC4">
        <w:rPr>
          <w:rFonts w:ascii="標楷體" w:hAnsi="標楷體" w:hint="eastAsia"/>
        </w:rPr>
        <w:t>：</w:t>
      </w:r>
    </w:p>
    <w:p w:rsidR="0008168A" w:rsidRPr="00D82BC4" w:rsidRDefault="0008168A" w:rsidP="0045061E">
      <w:pPr>
        <w:overflowPunct w:val="0"/>
        <w:spacing w:line="520" w:lineRule="exact"/>
        <w:jc w:val="both"/>
        <w:rPr>
          <w:rFonts w:ascii="標楷體" w:hAnsi="標楷體"/>
        </w:rPr>
      </w:pPr>
      <w:r w:rsidRPr="00D82BC4">
        <w:rPr>
          <w:rFonts w:hint="eastAsia"/>
        </w:rPr>
        <w:t>通過決議</w:t>
      </w:r>
      <w:r w:rsidRPr="00D82BC4">
        <w:rPr>
          <w:rFonts w:hint="eastAsia"/>
        </w:rPr>
        <w:t>2</w:t>
      </w:r>
      <w:r w:rsidRPr="00D82BC4">
        <w:rPr>
          <w:rFonts w:hint="eastAsia"/>
        </w:rPr>
        <w:t>項</w:t>
      </w:r>
      <w:r w:rsidRPr="00D82BC4">
        <w:rPr>
          <w:rFonts w:ascii="標楷體" w:hAnsi="標楷體" w:hint="eastAsia"/>
        </w:rPr>
        <w:t>：</w:t>
      </w:r>
    </w:p>
    <w:p w:rsidR="0008168A" w:rsidRPr="00D82BC4" w:rsidRDefault="0008168A" w:rsidP="0045061E">
      <w:pPr>
        <w:overflowPunct w:val="0"/>
        <w:adjustRightInd w:val="0"/>
        <w:spacing w:line="520" w:lineRule="exact"/>
        <w:ind w:left="249" w:hangingChars="75" w:hanging="249"/>
        <w:jc w:val="both"/>
        <w:rPr>
          <w:rFonts w:hAnsi="標楷體"/>
        </w:rPr>
      </w:pPr>
      <w:r w:rsidRPr="00D82BC4">
        <w:rPr>
          <w:rFonts w:hAnsi="標楷體" w:hint="eastAsia"/>
        </w:rPr>
        <w:t>1.</w:t>
      </w:r>
      <w:r w:rsidRPr="00D82BC4">
        <w:rPr>
          <w:rFonts w:hAnsi="標楷體" w:hint="eastAsia"/>
        </w:rPr>
        <w:t>我國自</w:t>
      </w:r>
      <w:r w:rsidRPr="00D82BC4">
        <w:rPr>
          <w:rFonts w:hAnsi="標楷體" w:hint="eastAsia"/>
        </w:rPr>
        <w:t>94</w:t>
      </w:r>
      <w:r w:rsidRPr="00D82BC4">
        <w:rPr>
          <w:rFonts w:hAnsi="標楷體" w:hint="eastAsia"/>
        </w:rPr>
        <w:t>年度起砂糖進口已全面自由化，惟台灣糖業股份有限公司</w:t>
      </w:r>
      <w:proofErr w:type="gramStart"/>
      <w:r w:rsidRPr="00D82BC4">
        <w:rPr>
          <w:rFonts w:hAnsi="標楷體" w:hint="eastAsia"/>
        </w:rPr>
        <w:t>102</w:t>
      </w:r>
      <w:proofErr w:type="gramEnd"/>
      <w:r w:rsidRPr="00D82BC4">
        <w:rPr>
          <w:rFonts w:hAnsi="標楷體" w:hint="eastAsia"/>
        </w:rPr>
        <w:t>年度仍</w:t>
      </w:r>
      <w:proofErr w:type="gramStart"/>
      <w:r w:rsidRPr="00D82BC4">
        <w:rPr>
          <w:rFonts w:hAnsi="標楷體" w:hint="eastAsia"/>
        </w:rPr>
        <w:t>賡</w:t>
      </w:r>
      <w:proofErr w:type="gramEnd"/>
      <w:r w:rsidRPr="00D82BC4">
        <w:rPr>
          <w:rFonts w:hAnsi="標楷體" w:hint="eastAsia"/>
        </w:rPr>
        <w:t>續負擔政策性社會責任，並編列維護蔗農權益經費</w:t>
      </w:r>
      <w:r w:rsidRPr="00D82BC4">
        <w:rPr>
          <w:rFonts w:hAnsi="標楷體" w:hint="eastAsia"/>
        </w:rPr>
        <w:t>3</w:t>
      </w:r>
      <w:r w:rsidRPr="00D82BC4">
        <w:rPr>
          <w:rFonts w:hAnsi="標楷體" w:hint="eastAsia"/>
        </w:rPr>
        <w:t>億</w:t>
      </w:r>
      <w:r w:rsidRPr="00D82BC4">
        <w:rPr>
          <w:rFonts w:hAnsi="標楷體" w:hint="eastAsia"/>
        </w:rPr>
        <w:t>8,991</w:t>
      </w:r>
      <w:r w:rsidRPr="00D82BC4">
        <w:rPr>
          <w:rFonts w:hAnsi="標楷體" w:hint="eastAsia"/>
        </w:rPr>
        <w:t>萬</w:t>
      </w:r>
      <w:r w:rsidRPr="00D82BC4">
        <w:rPr>
          <w:rFonts w:hAnsi="標楷體" w:hint="eastAsia"/>
        </w:rPr>
        <w:t>2,000</w:t>
      </w:r>
      <w:r w:rsidRPr="00D82BC4">
        <w:rPr>
          <w:rFonts w:hAnsi="標楷體" w:hint="eastAsia"/>
        </w:rPr>
        <w:t>元，包括：</w:t>
      </w:r>
      <w:proofErr w:type="gramStart"/>
      <w:r w:rsidRPr="00D82BC4">
        <w:rPr>
          <w:rFonts w:hAnsi="標楷體" w:hint="eastAsia"/>
        </w:rPr>
        <w:t>補貼約耕公司</w:t>
      </w:r>
      <w:proofErr w:type="gramEnd"/>
      <w:r w:rsidRPr="00D82BC4">
        <w:rPr>
          <w:rFonts w:hAnsi="標楷體" w:hint="eastAsia"/>
        </w:rPr>
        <w:t>分得糖損失</w:t>
      </w:r>
      <w:r w:rsidRPr="00D82BC4">
        <w:rPr>
          <w:rFonts w:hAnsi="標楷體" w:hint="eastAsia"/>
        </w:rPr>
        <w:t>2,619</w:t>
      </w:r>
      <w:r w:rsidRPr="00D82BC4">
        <w:rPr>
          <w:rFonts w:hAnsi="標楷體" w:hint="eastAsia"/>
        </w:rPr>
        <w:t>萬</w:t>
      </w:r>
      <w:r w:rsidRPr="00D82BC4">
        <w:rPr>
          <w:rFonts w:hAnsi="標楷體" w:hint="eastAsia"/>
        </w:rPr>
        <w:t>3,000</w:t>
      </w:r>
      <w:r w:rsidRPr="00D82BC4">
        <w:rPr>
          <w:rFonts w:hAnsi="標楷體" w:hint="eastAsia"/>
        </w:rPr>
        <w:t>元、</w:t>
      </w:r>
      <w:proofErr w:type="gramStart"/>
      <w:r w:rsidRPr="00D82BC4">
        <w:rPr>
          <w:rFonts w:hAnsi="標楷體" w:hint="eastAsia"/>
        </w:rPr>
        <w:t>自耕糖損失</w:t>
      </w:r>
      <w:proofErr w:type="gramEnd"/>
      <w:r w:rsidRPr="00D82BC4">
        <w:rPr>
          <w:rFonts w:hAnsi="標楷體" w:hint="eastAsia"/>
        </w:rPr>
        <w:t>3</w:t>
      </w:r>
      <w:r w:rsidRPr="00D82BC4">
        <w:rPr>
          <w:rFonts w:hAnsi="標楷體" w:hint="eastAsia"/>
        </w:rPr>
        <w:t>億</w:t>
      </w:r>
      <w:r w:rsidRPr="00D82BC4">
        <w:rPr>
          <w:rFonts w:hAnsi="標楷體" w:hint="eastAsia"/>
        </w:rPr>
        <w:t>6,371</w:t>
      </w:r>
      <w:r w:rsidRPr="00D82BC4">
        <w:rPr>
          <w:rFonts w:hAnsi="標楷體" w:hint="eastAsia"/>
        </w:rPr>
        <w:t>萬</w:t>
      </w:r>
      <w:r w:rsidRPr="00D82BC4">
        <w:rPr>
          <w:rFonts w:hAnsi="標楷體" w:hint="eastAsia"/>
        </w:rPr>
        <w:t>9,000</w:t>
      </w:r>
      <w:r w:rsidRPr="00D82BC4">
        <w:rPr>
          <w:rFonts w:hAnsi="標楷體" w:hint="eastAsia"/>
        </w:rPr>
        <w:t>元等。然照顧蔗農種</w:t>
      </w:r>
      <w:proofErr w:type="gramStart"/>
      <w:r w:rsidRPr="00D82BC4">
        <w:rPr>
          <w:rFonts w:hAnsi="標楷體" w:hint="eastAsia"/>
        </w:rPr>
        <w:t>蔗</w:t>
      </w:r>
      <w:proofErr w:type="gramEnd"/>
      <w:r w:rsidRPr="00D82BC4">
        <w:rPr>
          <w:rFonts w:hAnsi="標楷體" w:hint="eastAsia"/>
        </w:rPr>
        <w:t>權雖屬政府農業政策，但自海關進口稅則修訂部分稅則後，業已取消台灣糖業股份有限公司壟斷進口砂糖權益，故理應由主管機關行政院農業委員會編列公務預算或由農產品受進口損害救助基金支應補助蔗農，行政院責成台灣糖業股份有限公司保證價格收購蔗農糖，顯然有礙台灣糖業股份有限公司永續經營。</w:t>
      </w:r>
      <w:proofErr w:type="gramStart"/>
      <w:r w:rsidRPr="00D82BC4">
        <w:rPr>
          <w:rFonts w:hAnsi="標楷體" w:hint="eastAsia"/>
        </w:rPr>
        <w:t>爰</w:t>
      </w:r>
      <w:proofErr w:type="gramEnd"/>
      <w:r w:rsidRPr="00D82BC4">
        <w:rPr>
          <w:rFonts w:hAnsi="標楷體" w:hint="eastAsia"/>
        </w:rPr>
        <w:t>此，要求行政院及相關農政主管機關應對維護蔗農權益</w:t>
      </w:r>
      <w:proofErr w:type="gramStart"/>
      <w:r w:rsidRPr="00D82BC4">
        <w:rPr>
          <w:rFonts w:hAnsi="標楷體" w:hint="eastAsia"/>
        </w:rPr>
        <w:t>研謀妥</w:t>
      </w:r>
      <w:proofErr w:type="gramEnd"/>
      <w:r w:rsidRPr="00D82BC4">
        <w:rPr>
          <w:rFonts w:hAnsi="標楷體" w:hint="eastAsia"/>
        </w:rPr>
        <w:t>適方案，避免影響台灣糖業股份有限公司經營績效。</w:t>
      </w:r>
    </w:p>
    <w:p w:rsidR="0008168A" w:rsidRPr="00D82BC4" w:rsidRDefault="0008168A" w:rsidP="0045061E">
      <w:pPr>
        <w:pStyle w:val="af3"/>
        <w:overflowPunct w:val="0"/>
        <w:spacing w:line="520" w:lineRule="exact"/>
        <w:ind w:leftChars="1000" w:left="4652" w:rightChars="100" w:right="332"/>
        <w:jc w:val="both"/>
        <w:rPr>
          <w:rFonts w:hAnsi="標楷體"/>
          <w:color w:val="auto"/>
        </w:rPr>
      </w:pPr>
      <w:r w:rsidRPr="00D82BC4">
        <w:rPr>
          <w:rFonts w:hAnsi="標楷體"/>
          <w:color w:val="auto"/>
        </w:rPr>
        <w:t>提案人：</w:t>
      </w:r>
      <w:r w:rsidRPr="00D82BC4">
        <w:rPr>
          <w:rFonts w:hAnsi="標楷體" w:hint="eastAsia"/>
          <w:color w:val="auto"/>
        </w:rPr>
        <w:t>高志鵬</w:t>
      </w:r>
    </w:p>
    <w:p w:rsidR="0008168A" w:rsidRPr="00D82BC4" w:rsidRDefault="0008168A" w:rsidP="0045061E">
      <w:pPr>
        <w:pStyle w:val="af3"/>
        <w:overflowPunct w:val="0"/>
        <w:spacing w:line="520" w:lineRule="exact"/>
        <w:ind w:leftChars="1000" w:left="4652" w:rightChars="100" w:right="332"/>
        <w:jc w:val="both"/>
        <w:rPr>
          <w:rFonts w:hAnsi="標楷體"/>
          <w:color w:val="auto"/>
        </w:rPr>
      </w:pPr>
      <w:r w:rsidRPr="00D82BC4">
        <w:rPr>
          <w:rFonts w:hAnsi="標楷體" w:hint="eastAsia"/>
          <w:color w:val="auto"/>
        </w:rPr>
        <w:t>連署人：蘇震清</w:t>
      </w:r>
      <w:r w:rsidRPr="00D82BC4">
        <w:rPr>
          <w:rFonts w:hAnsi="標楷體" w:hint="eastAsia"/>
          <w:color w:val="auto"/>
        </w:rPr>
        <w:t xml:space="preserve">  </w:t>
      </w:r>
      <w:r w:rsidRPr="00D82BC4">
        <w:rPr>
          <w:rFonts w:hAnsi="標楷體" w:hint="eastAsia"/>
          <w:color w:val="auto"/>
        </w:rPr>
        <w:t>陳明文</w:t>
      </w:r>
      <w:r w:rsidRPr="00D82BC4">
        <w:rPr>
          <w:rFonts w:hAnsi="標楷體" w:hint="eastAsia"/>
          <w:color w:val="auto"/>
        </w:rPr>
        <w:t xml:space="preserve">  </w:t>
      </w:r>
      <w:r w:rsidRPr="00D82BC4">
        <w:rPr>
          <w:rFonts w:hAnsi="標楷體" w:hint="eastAsia"/>
          <w:color w:val="auto"/>
        </w:rPr>
        <w:t>林岱樺</w:t>
      </w:r>
      <w:r w:rsidRPr="00D82BC4">
        <w:rPr>
          <w:rFonts w:hAnsi="標楷體" w:hint="eastAsia"/>
          <w:color w:val="auto"/>
        </w:rPr>
        <w:t xml:space="preserve">  </w:t>
      </w:r>
      <w:r w:rsidRPr="00D82BC4">
        <w:rPr>
          <w:rFonts w:hAnsi="標楷體" w:hint="eastAsia"/>
          <w:color w:val="auto"/>
        </w:rPr>
        <w:t>黃偉哲</w:t>
      </w:r>
    </w:p>
    <w:p w:rsidR="007928F8" w:rsidRPr="00D82BC4" w:rsidRDefault="007928F8" w:rsidP="007928F8">
      <w:pPr>
        <w:overflowPunct w:val="0"/>
        <w:adjustRightInd w:val="0"/>
        <w:spacing w:line="520" w:lineRule="exact"/>
        <w:ind w:leftChars="75" w:left="249"/>
        <w:jc w:val="both"/>
        <w:rPr>
          <w:rFonts w:hAnsi="標楷體"/>
        </w:rPr>
      </w:pPr>
      <w:proofErr w:type="gramStart"/>
      <w:r w:rsidRPr="00D82BC4">
        <w:rPr>
          <w:rFonts w:hAnsi="標楷體" w:hint="eastAsia"/>
        </w:rPr>
        <w:t>註</w:t>
      </w:r>
      <w:proofErr w:type="gramEnd"/>
      <w:r w:rsidRPr="00D82BC4">
        <w:rPr>
          <w:rFonts w:hAnsi="標楷體" w:hint="eastAsia"/>
        </w:rPr>
        <w:t>：委員黃偉哲對本項決議當場聲明不同意。</w:t>
      </w:r>
    </w:p>
    <w:p w:rsidR="0008168A" w:rsidRPr="00D82BC4" w:rsidRDefault="0008168A" w:rsidP="0045061E">
      <w:pPr>
        <w:overflowPunct w:val="0"/>
        <w:adjustRightInd w:val="0"/>
        <w:spacing w:line="520" w:lineRule="exact"/>
        <w:ind w:left="249" w:hangingChars="75" w:hanging="249"/>
        <w:jc w:val="both"/>
        <w:rPr>
          <w:rFonts w:hAnsi="標楷體"/>
        </w:rPr>
      </w:pPr>
      <w:r w:rsidRPr="00D82BC4">
        <w:rPr>
          <w:rFonts w:hAnsi="標楷體" w:hint="eastAsia"/>
        </w:rPr>
        <w:t>2.</w:t>
      </w:r>
      <w:r w:rsidR="0082031C" w:rsidRPr="00D82BC4">
        <w:rPr>
          <w:rFonts w:hAnsi="標楷體" w:hint="eastAsia"/>
        </w:rPr>
        <w:t>台灣糖業股份有限公司</w:t>
      </w:r>
      <w:proofErr w:type="gramStart"/>
      <w:r w:rsidR="0082031C" w:rsidRPr="00D82BC4">
        <w:rPr>
          <w:rFonts w:hAnsi="標楷體" w:hint="eastAsia"/>
        </w:rPr>
        <w:t>100</w:t>
      </w:r>
      <w:proofErr w:type="gramEnd"/>
      <w:r w:rsidR="0082031C" w:rsidRPr="00D82BC4">
        <w:rPr>
          <w:rFonts w:hAnsi="標楷體" w:hint="eastAsia"/>
        </w:rPr>
        <w:t>年度借調予經濟部</w:t>
      </w:r>
      <w:r w:rsidR="0082031C" w:rsidRPr="00D82BC4">
        <w:rPr>
          <w:rFonts w:hAnsi="標楷體" w:hint="eastAsia"/>
        </w:rPr>
        <w:t>1</w:t>
      </w:r>
      <w:r w:rsidR="0082031C" w:rsidRPr="00D82BC4">
        <w:rPr>
          <w:rFonts w:hAnsi="標楷體" w:hint="eastAsia"/>
        </w:rPr>
        <w:t>人、經濟部國營事業委員會</w:t>
      </w:r>
      <w:r w:rsidR="0082031C" w:rsidRPr="00D82BC4">
        <w:rPr>
          <w:rFonts w:hAnsi="標楷體" w:hint="eastAsia"/>
        </w:rPr>
        <w:t>2</w:t>
      </w:r>
      <w:r w:rsidR="0082031C" w:rsidRPr="00D82BC4">
        <w:rPr>
          <w:rFonts w:hAnsi="標楷體" w:hint="eastAsia"/>
        </w:rPr>
        <w:t>人及行政院經濟建設委員會</w:t>
      </w:r>
      <w:r w:rsidR="0082031C" w:rsidRPr="00D82BC4">
        <w:rPr>
          <w:rFonts w:hAnsi="標楷體" w:hint="eastAsia"/>
        </w:rPr>
        <w:t>1</w:t>
      </w:r>
      <w:r w:rsidR="0082031C" w:rsidRPr="00D82BC4">
        <w:rPr>
          <w:rFonts w:hAnsi="標楷體" w:hint="eastAsia"/>
        </w:rPr>
        <w:t>人，共計</w:t>
      </w:r>
      <w:r w:rsidR="0082031C" w:rsidRPr="00D82BC4">
        <w:rPr>
          <w:rFonts w:hAnsi="標楷體" w:hint="eastAsia"/>
        </w:rPr>
        <w:t>4</w:t>
      </w:r>
      <w:r w:rsidR="0082031C" w:rsidRPr="00D82BC4">
        <w:rPr>
          <w:rFonts w:hAnsi="標楷體" w:hint="eastAsia"/>
        </w:rPr>
        <w:t>人；</w:t>
      </w:r>
      <w:proofErr w:type="gramStart"/>
      <w:r w:rsidR="0082031C" w:rsidRPr="00D82BC4">
        <w:rPr>
          <w:rFonts w:hAnsi="標楷體" w:hint="eastAsia"/>
        </w:rPr>
        <w:t>101</w:t>
      </w:r>
      <w:proofErr w:type="gramEnd"/>
      <w:r w:rsidR="0082031C" w:rsidRPr="00D82BC4">
        <w:rPr>
          <w:rFonts w:hAnsi="標楷體" w:hint="eastAsia"/>
        </w:rPr>
        <w:t>年度借調經濟部</w:t>
      </w:r>
      <w:r w:rsidR="0082031C" w:rsidRPr="00D82BC4">
        <w:rPr>
          <w:rFonts w:hAnsi="標楷體" w:hint="eastAsia"/>
        </w:rPr>
        <w:t>1</w:t>
      </w:r>
      <w:r w:rsidR="0082031C" w:rsidRPr="00D82BC4">
        <w:rPr>
          <w:rFonts w:hAnsi="標楷體" w:hint="eastAsia"/>
        </w:rPr>
        <w:t>人、經濟部國營事業委員會</w:t>
      </w:r>
      <w:r w:rsidR="0082031C" w:rsidRPr="00D82BC4">
        <w:rPr>
          <w:rFonts w:hAnsi="標楷體" w:hint="eastAsia"/>
        </w:rPr>
        <w:t>5</w:t>
      </w:r>
      <w:r w:rsidR="0082031C" w:rsidRPr="00D82BC4">
        <w:rPr>
          <w:rFonts w:hAnsi="標楷體" w:hint="eastAsia"/>
        </w:rPr>
        <w:t>人及行政院經濟建設委員會</w:t>
      </w:r>
      <w:r w:rsidR="0082031C" w:rsidRPr="00D82BC4">
        <w:rPr>
          <w:rFonts w:hAnsi="標楷體" w:hint="eastAsia"/>
        </w:rPr>
        <w:t>1</w:t>
      </w:r>
      <w:r w:rsidR="0082031C" w:rsidRPr="00D82BC4">
        <w:rPr>
          <w:rFonts w:hAnsi="標楷體" w:hint="eastAsia"/>
        </w:rPr>
        <w:t>人，共計</w:t>
      </w:r>
      <w:r w:rsidR="0082031C" w:rsidRPr="00D82BC4">
        <w:rPr>
          <w:rFonts w:hAnsi="標楷體" w:hint="eastAsia"/>
        </w:rPr>
        <w:t>7</w:t>
      </w:r>
      <w:r w:rsidR="0082031C" w:rsidRPr="00D82BC4">
        <w:rPr>
          <w:rFonts w:hAnsi="標楷體" w:hint="eastAsia"/>
        </w:rPr>
        <w:t>人；</w:t>
      </w:r>
      <w:proofErr w:type="gramStart"/>
      <w:r w:rsidR="0082031C" w:rsidRPr="00D82BC4">
        <w:rPr>
          <w:rFonts w:hAnsi="標楷體" w:hint="eastAsia"/>
        </w:rPr>
        <w:t>惟查上</w:t>
      </w:r>
      <w:proofErr w:type="gramEnd"/>
      <w:r w:rsidR="0082031C" w:rsidRPr="00D82BC4">
        <w:rPr>
          <w:rFonts w:hAnsi="標楷體" w:hint="eastAsia"/>
        </w:rPr>
        <w:t>開人員係應相關機關經常業務需求，外借辦理非公司事務，既不符中央機關借調人員專業性、臨時性之規定，亦有</w:t>
      </w:r>
      <w:proofErr w:type="gramStart"/>
      <w:r w:rsidR="0082031C" w:rsidRPr="00D82BC4">
        <w:rPr>
          <w:rFonts w:hAnsi="標楷體" w:hint="eastAsia"/>
        </w:rPr>
        <w:t>違</w:t>
      </w:r>
      <w:proofErr w:type="gramEnd"/>
      <w:r w:rsidR="0082031C" w:rsidRPr="00D82BC4">
        <w:rPr>
          <w:rFonts w:hAnsi="標楷體" w:hint="eastAsia"/>
        </w:rPr>
        <w:t>立法院</w:t>
      </w:r>
      <w:r w:rsidR="0082031C" w:rsidRPr="00D82BC4">
        <w:rPr>
          <w:rFonts w:hAnsi="標楷體" w:hint="eastAsia"/>
        </w:rPr>
        <w:t>99</w:t>
      </w:r>
      <w:r w:rsidR="0082031C" w:rsidRPr="00D82BC4">
        <w:rPr>
          <w:rFonts w:hAnsi="標楷體" w:hint="eastAsia"/>
        </w:rPr>
        <w:t>年度預算審查所做借調人員應儘速完成歸建之決議，不當增加台灣糖業股份有限公司用人成本，建請檢討儘速</w:t>
      </w:r>
      <w:r w:rsidR="0082031C" w:rsidRPr="00D82BC4">
        <w:rPr>
          <w:rFonts w:hAnsi="標楷體" w:hint="eastAsia"/>
        </w:rPr>
        <w:lastRenderedPageBreak/>
        <w:t>辦理歸建事宜，以維法紀及國營事業權益</w:t>
      </w:r>
      <w:r w:rsidRPr="00D82BC4">
        <w:rPr>
          <w:rFonts w:hAnsi="標楷體" w:hint="eastAsia"/>
        </w:rPr>
        <w:t>。</w:t>
      </w:r>
    </w:p>
    <w:p w:rsidR="0082031C" w:rsidRPr="00D82BC4" w:rsidRDefault="0082031C" w:rsidP="0045061E">
      <w:pPr>
        <w:pStyle w:val="af3"/>
        <w:overflowPunct w:val="0"/>
        <w:spacing w:line="520" w:lineRule="exact"/>
        <w:ind w:leftChars="1000" w:left="4652" w:rightChars="100" w:right="332"/>
        <w:jc w:val="both"/>
        <w:rPr>
          <w:rFonts w:hAnsi="標楷體"/>
          <w:color w:val="auto"/>
        </w:rPr>
      </w:pPr>
      <w:r w:rsidRPr="00D82BC4">
        <w:rPr>
          <w:rFonts w:hAnsi="標楷體" w:hint="eastAsia"/>
          <w:color w:val="auto"/>
        </w:rPr>
        <w:t>提案人：蘇震清</w:t>
      </w:r>
      <w:r w:rsidRPr="00D82BC4">
        <w:rPr>
          <w:rFonts w:hAnsi="標楷體" w:hint="eastAsia"/>
          <w:color w:val="auto"/>
        </w:rPr>
        <w:t xml:space="preserve">  </w:t>
      </w:r>
      <w:r w:rsidRPr="00D82BC4">
        <w:rPr>
          <w:rFonts w:hAnsi="標楷體" w:hint="eastAsia"/>
          <w:color w:val="auto"/>
        </w:rPr>
        <w:t>陳明文</w:t>
      </w:r>
      <w:r w:rsidRPr="00D82BC4">
        <w:rPr>
          <w:rFonts w:hAnsi="標楷體" w:hint="eastAsia"/>
          <w:color w:val="auto"/>
        </w:rPr>
        <w:t xml:space="preserve">  </w:t>
      </w:r>
      <w:r w:rsidRPr="00D82BC4">
        <w:rPr>
          <w:rFonts w:hAnsi="標楷體" w:hint="eastAsia"/>
          <w:color w:val="auto"/>
        </w:rPr>
        <w:t>高志鵬</w:t>
      </w:r>
    </w:p>
    <w:p w:rsidR="0008168A" w:rsidRPr="00D82BC4" w:rsidRDefault="0082031C" w:rsidP="0045061E">
      <w:pPr>
        <w:pStyle w:val="af3"/>
        <w:overflowPunct w:val="0"/>
        <w:spacing w:line="520" w:lineRule="exact"/>
        <w:ind w:leftChars="1000" w:left="4652" w:rightChars="100" w:right="332"/>
        <w:jc w:val="both"/>
        <w:rPr>
          <w:rFonts w:hAnsi="標楷體"/>
          <w:color w:val="auto"/>
        </w:rPr>
      </w:pPr>
      <w:r w:rsidRPr="00D82BC4">
        <w:rPr>
          <w:rFonts w:hAnsi="標楷體" w:hint="eastAsia"/>
          <w:color w:val="auto"/>
        </w:rPr>
        <w:t>連署人：林岱樺</w:t>
      </w:r>
      <w:r w:rsidRPr="00D82BC4">
        <w:rPr>
          <w:rFonts w:hAnsi="標楷體" w:hint="eastAsia"/>
          <w:color w:val="auto"/>
        </w:rPr>
        <w:t xml:space="preserve">  </w:t>
      </w:r>
      <w:r w:rsidRPr="00D82BC4">
        <w:rPr>
          <w:rFonts w:hAnsi="標楷體" w:hint="eastAsia"/>
          <w:color w:val="auto"/>
        </w:rPr>
        <w:t>黃偉哲</w:t>
      </w:r>
    </w:p>
    <w:p w:rsidR="00551964" w:rsidRPr="00D82BC4" w:rsidRDefault="00551964" w:rsidP="00551964">
      <w:pPr>
        <w:overflowPunct w:val="0"/>
        <w:adjustRightInd w:val="0"/>
        <w:spacing w:line="520" w:lineRule="exact"/>
        <w:ind w:leftChars="75" w:left="249"/>
        <w:jc w:val="both"/>
        <w:rPr>
          <w:rFonts w:hAnsi="標楷體"/>
        </w:rPr>
      </w:pPr>
      <w:proofErr w:type="gramStart"/>
      <w:r w:rsidRPr="00D82BC4">
        <w:rPr>
          <w:rFonts w:hAnsi="標楷體" w:hint="eastAsia"/>
        </w:rPr>
        <w:t>註</w:t>
      </w:r>
      <w:proofErr w:type="gramEnd"/>
      <w:r w:rsidRPr="00D82BC4">
        <w:rPr>
          <w:rFonts w:hAnsi="標楷體" w:hint="eastAsia"/>
        </w:rPr>
        <w:t>：委員黃偉哲對本項決議當場聲明不同意。</w:t>
      </w:r>
    </w:p>
    <w:p w:rsidR="0008168A" w:rsidRPr="00D82BC4" w:rsidRDefault="0008168A" w:rsidP="0045061E">
      <w:pPr>
        <w:overflowPunct w:val="0"/>
        <w:spacing w:line="520" w:lineRule="exact"/>
        <w:jc w:val="both"/>
      </w:pPr>
      <w:r w:rsidRPr="00D82BC4">
        <w:rPr>
          <w:rFonts w:hint="eastAsia"/>
        </w:rPr>
        <w:t>甲</w:t>
      </w:r>
      <w:r w:rsidRPr="00D82BC4">
        <w:rPr>
          <w:rFonts w:ascii="標楷體" w:hAnsi="標楷體" w:hint="eastAsia"/>
        </w:rPr>
        <w:t>、</w:t>
      </w:r>
      <w:r w:rsidRPr="00D82BC4">
        <w:rPr>
          <w:rFonts w:hint="eastAsia"/>
        </w:rPr>
        <w:t>經濟部主管</w:t>
      </w:r>
    </w:p>
    <w:p w:rsidR="00CF791D" w:rsidRPr="00D82BC4" w:rsidRDefault="00CF791D" w:rsidP="0045061E">
      <w:pPr>
        <w:overflowPunct w:val="0"/>
        <w:spacing w:line="520" w:lineRule="exact"/>
        <w:ind w:leftChars="100" w:left="332"/>
        <w:jc w:val="both"/>
      </w:pPr>
      <w:r w:rsidRPr="00D82BC4">
        <w:rPr>
          <w:rFonts w:hint="eastAsia"/>
        </w:rPr>
        <w:t>一</w:t>
      </w:r>
      <w:r w:rsidRPr="00D82BC4">
        <w:rPr>
          <w:rFonts w:ascii="標楷體" w:hAnsi="標楷體" w:hint="eastAsia"/>
        </w:rPr>
        <w:t>、</w:t>
      </w:r>
      <w:r w:rsidRPr="00D82BC4">
        <w:rPr>
          <w:rFonts w:hAnsi="標楷體" w:hint="eastAsia"/>
        </w:rPr>
        <w:t>台灣糖業股份有限公司</w:t>
      </w:r>
    </w:p>
    <w:p w:rsidR="007928F8" w:rsidRPr="00D82BC4" w:rsidRDefault="007928F8" w:rsidP="007928F8">
      <w:pPr>
        <w:overflowPunct w:val="0"/>
        <w:spacing w:line="520" w:lineRule="exact"/>
        <w:ind w:leftChars="300" w:left="1662" w:hangingChars="200" w:hanging="665"/>
        <w:jc w:val="both"/>
      </w:pPr>
      <w:proofErr w:type="gramStart"/>
      <w:r w:rsidRPr="00D82BC4">
        <w:rPr>
          <w:rFonts w:hint="eastAsia"/>
        </w:rPr>
        <w:t>註</w:t>
      </w:r>
      <w:proofErr w:type="gramEnd"/>
      <w:r w:rsidRPr="00D82BC4">
        <w:rPr>
          <w:rFonts w:hint="eastAsia"/>
        </w:rPr>
        <w:t>：委員黃偉哲對台灣糖業股份有限公司預算決議當場聲明不同意。</w:t>
      </w:r>
    </w:p>
    <w:p w:rsidR="00CF791D" w:rsidRPr="00D82BC4" w:rsidRDefault="00856557" w:rsidP="0045061E">
      <w:pPr>
        <w:overflowPunct w:val="0"/>
        <w:spacing w:line="520" w:lineRule="exact"/>
        <w:ind w:leftChars="300" w:left="1579" w:hangingChars="175" w:hanging="582"/>
        <w:jc w:val="both"/>
      </w:pPr>
      <w:r w:rsidRPr="00D82BC4">
        <w:rPr>
          <w:rFonts w:hint="eastAsia"/>
        </w:rPr>
        <w:t>(</w:t>
      </w:r>
      <w:proofErr w:type="gramStart"/>
      <w:r w:rsidR="00CF791D" w:rsidRPr="00D82BC4">
        <w:rPr>
          <w:rFonts w:hint="eastAsia"/>
        </w:rPr>
        <w:t>一</w:t>
      </w:r>
      <w:proofErr w:type="gramEnd"/>
      <w:r w:rsidRPr="00D82BC4">
        <w:rPr>
          <w:rFonts w:hint="eastAsia"/>
        </w:rPr>
        <w:t>)</w:t>
      </w:r>
      <w:r w:rsidR="00CF791D" w:rsidRPr="00D82BC4">
        <w:rPr>
          <w:rFonts w:hint="eastAsia"/>
        </w:rPr>
        <w:t>業務計畫部分：應依據營業收支、生產成本、轉投資、重大之建設事業及資金運用等項之審查結果，隨同調整。</w:t>
      </w:r>
    </w:p>
    <w:p w:rsidR="00CF791D" w:rsidRPr="00D82BC4" w:rsidRDefault="00856557" w:rsidP="0045061E">
      <w:pPr>
        <w:overflowPunct w:val="0"/>
        <w:spacing w:line="520" w:lineRule="exact"/>
        <w:ind w:leftChars="300" w:left="1579" w:hangingChars="175" w:hanging="582"/>
        <w:jc w:val="both"/>
      </w:pPr>
      <w:r w:rsidRPr="00D82BC4">
        <w:rPr>
          <w:rFonts w:hint="eastAsia"/>
        </w:rPr>
        <w:t>(</w:t>
      </w:r>
      <w:r w:rsidR="00CF791D" w:rsidRPr="00D82BC4">
        <w:rPr>
          <w:rFonts w:hint="eastAsia"/>
        </w:rPr>
        <w:t>二</w:t>
      </w:r>
      <w:r w:rsidRPr="00D82BC4">
        <w:rPr>
          <w:rFonts w:hint="eastAsia"/>
        </w:rPr>
        <w:t>)</w:t>
      </w:r>
      <w:r w:rsidR="00CF791D" w:rsidRPr="00D82BC4">
        <w:rPr>
          <w:rFonts w:hint="eastAsia"/>
        </w:rPr>
        <w:t>營業收支部分：</w:t>
      </w:r>
    </w:p>
    <w:p w:rsidR="00CF791D" w:rsidRPr="00D82BC4" w:rsidRDefault="00CF791D" w:rsidP="0045061E">
      <w:pPr>
        <w:overflowPunct w:val="0"/>
        <w:spacing w:line="520" w:lineRule="exact"/>
        <w:ind w:leftChars="475" w:left="1911" w:hangingChars="100" w:hanging="332"/>
        <w:jc w:val="both"/>
      </w:pPr>
      <w:r w:rsidRPr="00D82BC4">
        <w:rPr>
          <w:rFonts w:hint="eastAsia"/>
        </w:rPr>
        <w:t>1.</w:t>
      </w:r>
      <w:r w:rsidRPr="00D82BC4">
        <w:rPr>
          <w:rFonts w:hint="eastAsia"/>
        </w:rPr>
        <w:t>營業總收入：</w:t>
      </w:r>
      <w:r w:rsidRPr="00D82BC4">
        <w:rPr>
          <w:rFonts w:hint="eastAsia"/>
        </w:rPr>
        <w:t>416</w:t>
      </w:r>
      <w:r w:rsidRPr="00D82BC4">
        <w:rPr>
          <w:rFonts w:hint="eastAsia"/>
        </w:rPr>
        <w:t>億</w:t>
      </w:r>
      <w:r w:rsidRPr="00D82BC4">
        <w:rPr>
          <w:rFonts w:hint="eastAsia"/>
        </w:rPr>
        <w:t>9,645</w:t>
      </w:r>
      <w:r w:rsidRPr="00D82BC4">
        <w:rPr>
          <w:rFonts w:hint="eastAsia"/>
        </w:rPr>
        <w:t>萬</w:t>
      </w:r>
      <w:r w:rsidRPr="00D82BC4">
        <w:rPr>
          <w:rFonts w:hint="eastAsia"/>
        </w:rPr>
        <w:t>9,000</w:t>
      </w:r>
      <w:r w:rsidRPr="00D82BC4">
        <w:rPr>
          <w:rFonts w:hint="eastAsia"/>
        </w:rPr>
        <w:t>元</w:t>
      </w:r>
      <w:r w:rsidR="0082031C" w:rsidRPr="00D82BC4">
        <w:rPr>
          <w:rFonts w:ascii="標楷體" w:hAnsi="標楷體" w:hint="eastAsia"/>
        </w:rPr>
        <w:t>，</w:t>
      </w:r>
      <w:proofErr w:type="gramStart"/>
      <w:r w:rsidRPr="00D82BC4">
        <w:rPr>
          <w:rFonts w:hint="eastAsia"/>
        </w:rPr>
        <w:t>照列</w:t>
      </w:r>
      <w:proofErr w:type="gramEnd"/>
      <w:r w:rsidRPr="00D82BC4">
        <w:rPr>
          <w:rFonts w:hint="eastAsia"/>
        </w:rPr>
        <w:t>。</w:t>
      </w:r>
    </w:p>
    <w:p w:rsidR="000D79B8" w:rsidRPr="00D82BC4" w:rsidRDefault="000D79B8" w:rsidP="0045061E">
      <w:pPr>
        <w:overflowPunct w:val="0"/>
        <w:spacing w:line="520" w:lineRule="exact"/>
        <w:ind w:leftChars="575" w:left="2409" w:hangingChars="150" w:hanging="498"/>
        <w:jc w:val="both"/>
        <w:rPr>
          <w:rFonts w:ascii="標楷體" w:hAnsi="標楷體"/>
        </w:rPr>
      </w:pPr>
      <w:r w:rsidRPr="00D82BC4">
        <w:rPr>
          <w:rFonts w:ascii="標楷體" w:hAnsi="標楷體" w:hint="eastAsia"/>
        </w:rPr>
        <w:t>本項通過決議1項：</w:t>
      </w:r>
    </w:p>
    <w:p w:rsidR="000D79B8" w:rsidRPr="00D82BC4" w:rsidRDefault="0050487D" w:rsidP="0045061E">
      <w:pPr>
        <w:overflowPunct w:val="0"/>
        <w:spacing w:line="520" w:lineRule="exact"/>
        <w:ind w:leftChars="575" w:left="2409" w:hangingChars="150" w:hanging="498"/>
        <w:jc w:val="both"/>
        <w:rPr>
          <w:rFonts w:ascii="標楷體" w:hAnsi="標楷體"/>
        </w:rPr>
      </w:pPr>
      <w:r w:rsidRPr="00D82BC4">
        <w:rPr>
          <w:rFonts w:ascii="標楷體" w:hAnsi="標楷體" w:hint="eastAsia"/>
        </w:rPr>
        <w:t>(</w:t>
      </w:r>
      <w:r w:rsidR="000D79B8" w:rsidRPr="00D82BC4">
        <w:rPr>
          <w:rFonts w:ascii="標楷體" w:hAnsi="標楷體" w:hint="eastAsia"/>
        </w:rPr>
        <w:t>1</w:t>
      </w:r>
      <w:r w:rsidRPr="00D82BC4">
        <w:rPr>
          <w:rFonts w:ascii="標楷體" w:hAnsi="標楷體" w:hint="eastAsia"/>
        </w:rPr>
        <w:t>)</w:t>
      </w:r>
      <w:r w:rsidR="00662AE8" w:rsidRPr="00D82BC4">
        <w:rPr>
          <w:rFonts w:ascii="標楷體" w:hAnsi="標楷體" w:hint="eastAsia"/>
        </w:rPr>
        <w:t>台灣糖業股份有限公司</w:t>
      </w:r>
      <w:proofErr w:type="gramStart"/>
      <w:r w:rsidRPr="00D82BC4">
        <w:rPr>
          <w:rFonts w:ascii="標楷體" w:hAnsi="標楷體" w:hint="eastAsia"/>
        </w:rPr>
        <w:t>102</w:t>
      </w:r>
      <w:proofErr w:type="gramEnd"/>
      <w:r w:rsidRPr="00D82BC4">
        <w:rPr>
          <w:rFonts w:ascii="標楷體" w:hAnsi="標楷體" w:hint="eastAsia"/>
        </w:rPr>
        <w:t>年度預計變賣95筆土地，其中僅24筆為配合政府土地徵收而變賣，餘皆係因「業務無須保留」，預算書中亦未說明業務變動原因為何，國營事業草率變賣國家資產，</w:t>
      </w:r>
      <w:proofErr w:type="gramStart"/>
      <w:r w:rsidRPr="00D82BC4">
        <w:rPr>
          <w:rFonts w:ascii="標楷體" w:hAnsi="標楷體" w:hint="eastAsia"/>
        </w:rPr>
        <w:t>允有未</w:t>
      </w:r>
      <w:proofErr w:type="gramEnd"/>
      <w:r w:rsidRPr="00D82BC4">
        <w:rPr>
          <w:rFonts w:ascii="標楷體" w:hAnsi="標楷體" w:hint="eastAsia"/>
        </w:rPr>
        <w:t>當。</w:t>
      </w:r>
      <w:proofErr w:type="gramStart"/>
      <w:r w:rsidRPr="00D82BC4">
        <w:rPr>
          <w:rFonts w:ascii="標楷體" w:hAnsi="標楷體" w:hint="eastAsia"/>
        </w:rPr>
        <w:t>爰</w:t>
      </w:r>
      <w:proofErr w:type="gramEnd"/>
      <w:r w:rsidRPr="00D82BC4">
        <w:rPr>
          <w:rFonts w:ascii="標楷體" w:hAnsi="標楷體" w:hint="eastAsia"/>
        </w:rPr>
        <w:t>要求「其他營業外收入</w:t>
      </w:r>
      <w:r w:rsidR="00B22233" w:rsidRPr="00D82BC4">
        <w:rPr>
          <w:rFonts w:ascii="標楷體" w:hAnsi="標楷體" w:hint="eastAsia"/>
        </w:rPr>
        <w:t>」之「</w:t>
      </w:r>
      <w:r w:rsidRPr="00D82BC4">
        <w:rPr>
          <w:rFonts w:ascii="標楷體" w:hAnsi="標楷體" w:hint="eastAsia"/>
        </w:rPr>
        <w:t>處分投資性不動產利益」24億6,662萬9</w:t>
      </w:r>
      <w:r w:rsidR="00662AE8" w:rsidRPr="00D82BC4">
        <w:rPr>
          <w:rFonts w:ascii="標楷體" w:hAnsi="標楷體" w:hint="eastAsia"/>
        </w:rPr>
        <w:t>,000</w:t>
      </w:r>
      <w:r w:rsidRPr="00D82BC4">
        <w:rPr>
          <w:rFonts w:ascii="標楷體" w:hAnsi="標楷體" w:hint="eastAsia"/>
        </w:rPr>
        <w:t>元，凍結4億元，待就相關資產變賣必要性提出報告後，始得執行。</w:t>
      </w:r>
    </w:p>
    <w:p w:rsidR="000D79B8" w:rsidRPr="00D82BC4" w:rsidRDefault="000D79B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張嘉郡  丁守中</w:t>
      </w:r>
    </w:p>
    <w:p w:rsidR="000D79B8" w:rsidRPr="00D82BC4" w:rsidRDefault="000D79B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連署人：林滄敏  簡東明  黃昭順  楊瓊瓔</w:t>
      </w:r>
    </w:p>
    <w:p w:rsidR="00CF791D" w:rsidRPr="00D82BC4" w:rsidRDefault="00CF791D" w:rsidP="0045061E">
      <w:pPr>
        <w:overflowPunct w:val="0"/>
        <w:spacing w:line="520" w:lineRule="exact"/>
        <w:ind w:leftChars="475" w:left="1911" w:hangingChars="100" w:hanging="332"/>
        <w:jc w:val="both"/>
      </w:pPr>
      <w:r w:rsidRPr="00D82BC4">
        <w:rPr>
          <w:rFonts w:hint="eastAsia"/>
        </w:rPr>
        <w:t>2.</w:t>
      </w:r>
      <w:r w:rsidRPr="00D82BC4">
        <w:rPr>
          <w:rFonts w:hint="eastAsia"/>
        </w:rPr>
        <w:t>營業總支出（不含所得稅費用）：原列</w:t>
      </w:r>
      <w:r w:rsidRPr="00D82BC4">
        <w:rPr>
          <w:rFonts w:hint="eastAsia"/>
        </w:rPr>
        <w:t>389</w:t>
      </w:r>
      <w:r w:rsidRPr="00D82BC4">
        <w:rPr>
          <w:rFonts w:hint="eastAsia"/>
        </w:rPr>
        <w:t>億</w:t>
      </w:r>
      <w:r w:rsidRPr="00D82BC4">
        <w:rPr>
          <w:rFonts w:hint="eastAsia"/>
        </w:rPr>
        <w:t>6,993</w:t>
      </w:r>
      <w:r w:rsidRPr="00D82BC4">
        <w:rPr>
          <w:rFonts w:hint="eastAsia"/>
        </w:rPr>
        <w:t>萬</w:t>
      </w:r>
      <w:r w:rsidRPr="00D82BC4">
        <w:rPr>
          <w:rFonts w:hint="eastAsia"/>
        </w:rPr>
        <w:t>7,000</w:t>
      </w:r>
      <w:r w:rsidRPr="00D82BC4">
        <w:rPr>
          <w:rFonts w:hint="eastAsia"/>
        </w:rPr>
        <w:t>元，減列</w:t>
      </w:r>
      <w:r w:rsidR="0082031C" w:rsidRPr="00D82BC4">
        <w:rPr>
          <w:rFonts w:hint="eastAsia"/>
        </w:rPr>
        <w:t>營業總支出</w:t>
      </w:r>
      <w:r w:rsidRPr="00D82BC4">
        <w:rPr>
          <w:rFonts w:hint="eastAsia"/>
        </w:rPr>
        <w:t>1</w:t>
      </w:r>
      <w:r w:rsidRPr="00D82BC4">
        <w:rPr>
          <w:rFonts w:hint="eastAsia"/>
        </w:rPr>
        <w:t>億元（科目自行調整），其餘均</w:t>
      </w:r>
      <w:proofErr w:type="gramStart"/>
      <w:r w:rsidRPr="00D82BC4">
        <w:rPr>
          <w:rFonts w:hint="eastAsia"/>
        </w:rPr>
        <w:t>照列</w:t>
      </w:r>
      <w:proofErr w:type="gramEnd"/>
      <w:r w:rsidRPr="00D82BC4">
        <w:rPr>
          <w:rFonts w:hint="eastAsia"/>
        </w:rPr>
        <w:t>，改列為</w:t>
      </w:r>
      <w:r w:rsidR="000D79B8" w:rsidRPr="00D82BC4">
        <w:rPr>
          <w:rFonts w:hint="eastAsia"/>
        </w:rPr>
        <w:t>388</w:t>
      </w:r>
      <w:r w:rsidR="000D79B8" w:rsidRPr="00D82BC4">
        <w:rPr>
          <w:rFonts w:hint="eastAsia"/>
        </w:rPr>
        <w:t>億</w:t>
      </w:r>
      <w:r w:rsidR="000D79B8" w:rsidRPr="00D82BC4">
        <w:rPr>
          <w:rFonts w:hint="eastAsia"/>
        </w:rPr>
        <w:t>6,993</w:t>
      </w:r>
      <w:r w:rsidR="000D79B8" w:rsidRPr="00D82BC4">
        <w:rPr>
          <w:rFonts w:hint="eastAsia"/>
        </w:rPr>
        <w:t>萬</w:t>
      </w:r>
      <w:r w:rsidR="000D79B8" w:rsidRPr="00D82BC4">
        <w:rPr>
          <w:rFonts w:hint="eastAsia"/>
        </w:rPr>
        <w:t>7,000</w:t>
      </w:r>
      <w:r w:rsidR="000D79B8" w:rsidRPr="00D82BC4">
        <w:rPr>
          <w:rFonts w:hint="eastAsia"/>
        </w:rPr>
        <w:t>元</w:t>
      </w:r>
      <w:r w:rsidRPr="00D82BC4">
        <w:rPr>
          <w:rFonts w:hint="eastAsia"/>
        </w:rPr>
        <w:t>。</w:t>
      </w:r>
    </w:p>
    <w:p w:rsidR="00CF791D" w:rsidRPr="00D82BC4" w:rsidRDefault="00CF791D" w:rsidP="0045061E">
      <w:pPr>
        <w:overflowPunct w:val="0"/>
        <w:spacing w:line="520" w:lineRule="exact"/>
        <w:ind w:leftChars="475" w:left="1911" w:hangingChars="100" w:hanging="332"/>
        <w:jc w:val="both"/>
      </w:pPr>
      <w:r w:rsidRPr="00D82BC4">
        <w:rPr>
          <w:rFonts w:hint="eastAsia"/>
        </w:rPr>
        <w:t>3.</w:t>
      </w:r>
      <w:r w:rsidRPr="00D82BC4">
        <w:rPr>
          <w:rFonts w:hint="eastAsia"/>
        </w:rPr>
        <w:t>稅前</w:t>
      </w:r>
      <w:r w:rsidR="00E77071">
        <w:rPr>
          <w:rFonts w:hint="eastAsia"/>
        </w:rPr>
        <w:t>淨利</w:t>
      </w:r>
      <w:bookmarkStart w:id="0" w:name="_GoBack"/>
      <w:bookmarkEnd w:id="0"/>
      <w:r w:rsidRPr="00D82BC4">
        <w:rPr>
          <w:rFonts w:hint="eastAsia"/>
        </w:rPr>
        <w:t>：原列</w:t>
      </w:r>
      <w:r w:rsidR="000D79B8" w:rsidRPr="00D82BC4">
        <w:rPr>
          <w:rFonts w:hint="eastAsia"/>
        </w:rPr>
        <w:t>27</w:t>
      </w:r>
      <w:r w:rsidRPr="00D82BC4">
        <w:rPr>
          <w:rFonts w:hint="eastAsia"/>
        </w:rPr>
        <w:t>億</w:t>
      </w:r>
      <w:r w:rsidR="000D79B8" w:rsidRPr="00D82BC4">
        <w:rPr>
          <w:rFonts w:hint="eastAsia"/>
        </w:rPr>
        <w:t>2,652</w:t>
      </w:r>
      <w:r w:rsidRPr="00D82BC4">
        <w:rPr>
          <w:rFonts w:hint="eastAsia"/>
        </w:rPr>
        <w:t>萬</w:t>
      </w:r>
      <w:r w:rsidRPr="00D82BC4">
        <w:rPr>
          <w:rFonts w:hint="eastAsia"/>
        </w:rPr>
        <w:t>2,000</w:t>
      </w:r>
      <w:r w:rsidRPr="00D82BC4">
        <w:rPr>
          <w:rFonts w:hint="eastAsia"/>
        </w:rPr>
        <w:t>元，</w:t>
      </w:r>
      <w:r w:rsidR="000D79B8" w:rsidRPr="00D82BC4">
        <w:rPr>
          <w:rFonts w:hint="eastAsia"/>
        </w:rPr>
        <w:t>增</w:t>
      </w:r>
      <w:r w:rsidRPr="00D82BC4">
        <w:rPr>
          <w:rFonts w:hint="eastAsia"/>
        </w:rPr>
        <w:t>列</w:t>
      </w:r>
      <w:r w:rsidRPr="00D82BC4">
        <w:rPr>
          <w:rFonts w:hint="eastAsia"/>
        </w:rPr>
        <w:t>1</w:t>
      </w:r>
      <w:r w:rsidRPr="00D82BC4">
        <w:rPr>
          <w:rFonts w:hint="eastAsia"/>
        </w:rPr>
        <w:t>億元，改列為</w:t>
      </w:r>
      <w:r w:rsidR="000D79B8" w:rsidRPr="00D82BC4">
        <w:rPr>
          <w:rFonts w:hint="eastAsia"/>
        </w:rPr>
        <w:t>28</w:t>
      </w:r>
      <w:r w:rsidR="000D79B8" w:rsidRPr="00D82BC4">
        <w:rPr>
          <w:rFonts w:hint="eastAsia"/>
        </w:rPr>
        <w:t>億</w:t>
      </w:r>
      <w:r w:rsidR="000D79B8" w:rsidRPr="00D82BC4">
        <w:rPr>
          <w:rFonts w:hint="eastAsia"/>
        </w:rPr>
        <w:t>2,652</w:t>
      </w:r>
      <w:r w:rsidR="000D79B8" w:rsidRPr="00D82BC4">
        <w:rPr>
          <w:rFonts w:hint="eastAsia"/>
        </w:rPr>
        <w:t>萬</w:t>
      </w:r>
      <w:r w:rsidR="000D79B8" w:rsidRPr="00D82BC4">
        <w:rPr>
          <w:rFonts w:hint="eastAsia"/>
        </w:rPr>
        <w:t>2,000</w:t>
      </w:r>
      <w:r w:rsidR="000D79B8" w:rsidRPr="00D82BC4">
        <w:rPr>
          <w:rFonts w:hint="eastAsia"/>
        </w:rPr>
        <w:t>元</w:t>
      </w:r>
      <w:r w:rsidRPr="00D82BC4">
        <w:rPr>
          <w:rFonts w:hint="eastAsia"/>
        </w:rPr>
        <w:t>。</w:t>
      </w:r>
    </w:p>
    <w:p w:rsidR="00CF791D" w:rsidRPr="00D82BC4" w:rsidRDefault="00856557" w:rsidP="0045061E">
      <w:pPr>
        <w:overflowPunct w:val="0"/>
        <w:spacing w:line="520" w:lineRule="exact"/>
        <w:ind w:leftChars="300" w:left="1579" w:hangingChars="175" w:hanging="582"/>
        <w:jc w:val="both"/>
      </w:pPr>
      <w:r w:rsidRPr="00D82BC4">
        <w:rPr>
          <w:rFonts w:hint="eastAsia"/>
        </w:rPr>
        <w:t>(</w:t>
      </w:r>
      <w:r w:rsidR="00CF791D" w:rsidRPr="00D82BC4">
        <w:rPr>
          <w:rFonts w:hint="eastAsia"/>
        </w:rPr>
        <w:t>三</w:t>
      </w:r>
      <w:r w:rsidRPr="00D82BC4">
        <w:rPr>
          <w:rFonts w:hint="eastAsia"/>
        </w:rPr>
        <w:t>)</w:t>
      </w:r>
      <w:r w:rsidR="00CF791D" w:rsidRPr="00D82BC4">
        <w:rPr>
          <w:rFonts w:hint="eastAsia"/>
        </w:rPr>
        <w:t>生產成本部分：隨同營業總支出審查結果調整。</w:t>
      </w:r>
    </w:p>
    <w:p w:rsidR="00CF791D" w:rsidRPr="00D82BC4" w:rsidRDefault="00856557" w:rsidP="0045061E">
      <w:pPr>
        <w:overflowPunct w:val="0"/>
        <w:spacing w:line="520" w:lineRule="exact"/>
        <w:ind w:leftChars="300" w:left="1579" w:hangingChars="175" w:hanging="582"/>
        <w:jc w:val="both"/>
      </w:pPr>
      <w:r w:rsidRPr="00D82BC4">
        <w:rPr>
          <w:rFonts w:hint="eastAsia"/>
        </w:rPr>
        <w:lastRenderedPageBreak/>
        <w:t>(</w:t>
      </w:r>
      <w:r w:rsidR="00CF791D" w:rsidRPr="00D82BC4">
        <w:rPr>
          <w:rFonts w:hint="eastAsia"/>
        </w:rPr>
        <w:t>四</w:t>
      </w:r>
      <w:r w:rsidRPr="00D82BC4">
        <w:rPr>
          <w:rFonts w:hint="eastAsia"/>
        </w:rPr>
        <w:t>)</w:t>
      </w:r>
      <w:r w:rsidR="00CF791D" w:rsidRPr="00D82BC4">
        <w:rPr>
          <w:rFonts w:hint="eastAsia"/>
        </w:rPr>
        <w:t>轉投資計畫部分：</w:t>
      </w:r>
      <w:r w:rsidR="0082031C" w:rsidRPr="00D82BC4">
        <w:rPr>
          <w:rFonts w:hint="eastAsia"/>
        </w:rPr>
        <w:t>新</w:t>
      </w:r>
      <w:r w:rsidR="00661F88" w:rsidRPr="00D82BC4">
        <w:rPr>
          <w:rFonts w:hint="eastAsia"/>
        </w:rPr>
        <w:t>增</w:t>
      </w:r>
      <w:r w:rsidR="00CF791D" w:rsidRPr="00D82BC4">
        <w:rPr>
          <w:rFonts w:hint="eastAsia"/>
        </w:rPr>
        <w:t>投資</w:t>
      </w:r>
      <w:r w:rsidR="000D79B8" w:rsidRPr="00D82BC4">
        <w:rPr>
          <w:rFonts w:hint="eastAsia"/>
        </w:rPr>
        <w:t>2</w:t>
      </w:r>
      <w:r w:rsidR="000D79B8" w:rsidRPr="00D82BC4">
        <w:rPr>
          <w:rFonts w:hint="eastAsia"/>
        </w:rPr>
        <w:t>億</w:t>
      </w:r>
      <w:r w:rsidR="00CF791D" w:rsidRPr="00D82BC4">
        <w:rPr>
          <w:rFonts w:hint="eastAsia"/>
        </w:rPr>
        <w:t>4,</w:t>
      </w:r>
      <w:r w:rsidR="000D79B8" w:rsidRPr="00D82BC4">
        <w:rPr>
          <w:rFonts w:hint="eastAsia"/>
        </w:rPr>
        <w:t>7</w:t>
      </w:r>
      <w:r w:rsidR="00CF791D" w:rsidRPr="00D82BC4">
        <w:rPr>
          <w:rFonts w:hint="eastAsia"/>
        </w:rPr>
        <w:t>50</w:t>
      </w:r>
      <w:r w:rsidR="00CF791D" w:rsidRPr="00D82BC4">
        <w:rPr>
          <w:rFonts w:hint="eastAsia"/>
        </w:rPr>
        <w:t>萬元</w:t>
      </w:r>
      <w:r w:rsidR="000D79B8" w:rsidRPr="00D82BC4">
        <w:rPr>
          <w:rFonts w:hint="eastAsia"/>
        </w:rPr>
        <w:t>，</w:t>
      </w:r>
      <w:r w:rsidR="00CF791D" w:rsidRPr="00D82BC4">
        <w:rPr>
          <w:rFonts w:hint="eastAsia"/>
        </w:rPr>
        <w:t>收回投資</w:t>
      </w:r>
      <w:r w:rsidR="00CF791D" w:rsidRPr="00D82BC4">
        <w:rPr>
          <w:rFonts w:hint="eastAsia"/>
        </w:rPr>
        <w:t>3,</w:t>
      </w:r>
      <w:r w:rsidR="000D79B8" w:rsidRPr="00D82BC4">
        <w:rPr>
          <w:rFonts w:hint="eastAsia"/>
        </w:rPr>
        <w:t>402</w:t>
      </w:r>
      <w:r w:rsidR="00CF791D" w:rsidRPr="00D82BC4">
        <w:rPr>
          <w:rFonts w:hint="eastAsia"/>
        </w:rPr>
        <w:t>萬</w:t>
      </w:r>
      <w:r w:rsidR="000D79B8" w:rsidRPr="00D82BC4">
        <w:rPr>
          <w:rFonts w:hint="eastAsia"/>
        </w:rPr>
        <w:t>9</w:t>
      </w:r>
      <w:r w:rsidR="00CF791D" w:rsidRPr="00D82BC4">
        <w:rPr>
          <w:rFonts w:hint="eastAsia"/>
        </w:rPr>
        <w:t>,000</w:t>
      </w:r>
      <w:r w:rsidR="00CF791D" w:rsidRPr="00D82BC4">
        <w:rPr>
          <w:rFonts w:hint="eastAsia"/>
        </w:rPr>
        <w:t>元，</w:t>
      </w:r>
      <w:r w:rsidR="0082031C" w:rsidRPr="00D82BC4">
        <w:rPr>
          <w:rFonts w:hint="eastAsia"/>
        </w:rPr>
        <w:t>均</w:t>
      </w:r>
      <w:proofErr w:type="gramStart"/>
      <w:r w:rsidR="00CF791D" w:rsidRPr="00D82BC4">
        <w:rPr>
          <w:rFonts w:hint="eastAsia"/>
        </w:rPr>
        <w:t>照列</w:t>
      </w:r>
      <w:proofErr w:type="gramEnd"/>
      <w:r w:rsidR="00CF791D" w:rsidRPr="00D82BC4">
        <w:rPr>
          <w:rFonts w:hint="eastAsia"/>
        </w:rPr>
        <w:t>。</w:t>
      </w:r>
    </w:p>
    <w:p w:rsidR="00CF791D" w:rsidRPr="00D82BC4" w:rsidRDefault="00856557" w:rsidP="0045061E">
      <w:pPr>
        <w:overflowPunct w:val="0"/>
        <w:spacing w:line="520" w:lineRule="exact"/>
        <w:ind w:leftChars="300" w:left="1579" w:hangingChars="175" w:hanging="582"/>
        <w:jc w:val="both"/>
      </w:pPr>
      <w:r w:rsidRPr="00D82BC4">
        <w:rPr>
          <w:rFonts w:hint="eastAsia"/>
        </w:rPr>
        <w:t>(</w:t>
      </w:r>
      <w:r w:rsidR="00CF791D" w:rsidRPr="00D82BC4">
        <w:rPr>
          <w:rFonts w:hint="eastAsia"/>
        </w:rPr>
        <w:t>五</w:t>
      </w:r>
      <w:r w:rsidRPr="00D82BC4">
        <w:rPr>
          <w:rFonts w:hint="eastAsia"/>
        </w:rPr>
        <w:t>)</w:t>
      </w:r>
      <w:r w:rsidR="00CF791D" w:rsidRPr="00D82BC4">
        <w:rPr>
          <w:rFonts w:hint="eastAsia"/>
        </w:rPr>
        <w:t>重大之建設事業部分：</w:t>
      </w:r>
      <w:r w:rsidR="00CF791D" w:rsidRPr="00D82BC4">
        <w:rPr>
          <w:rFonts w:hint="eastAsia"/>
        </w:rPr>
        <w:t>8</w:t>
      </w:r>
      <w:r w:rsidR="00CF791D" w:rsidRPr="00D82BC4">
        <w:rPr>
          <w:rFonts w:hint="eastAsia"/>
        </w:rPr>
        <w:t>億</w:t>
      </w:r>
      <w:r w:rsidR="000D79B8" w:rsidRPr="00D82BC4">
        <w:rPr>
          <w:rFonts w:hint="eastAsia"/>
        </w:rPr>
        <w:t>4,469</w:t>
      </w:r>
      <w:r w:rsidR="00CF791D" w:rsidRPr="00D82BC4">
        <w:rPr>
          <w:rFonts w:hint="eastAsia"/>
        </w:rPr>
        <w:t>萬元，</w:t>
      </w:r>
      <w:proofErr w:type="gramStart"/>
      <w:r w:rsidR="00CF791D" w:rsidRPr="00D82BC4">
        <w:rPr>
          <w:rFonts w:hint="eastAsia"/>
        </w:rPr>
        <w:t>照列</w:t>
      </w:r>
      <w:proofErr w:type="gramEnd"/>
      <w:r w:rsidR="00CF791D" w:rsidRPr="00D82BC4">
        <w:rPr>
          <w:rFonts w:hint="eastAsia"/>
        </w:rPr>
        <w:t>。</w:t>
      </w:r>
    </w:p>
    <w:p w:rsidR="00CF791D" w:rsidRPr="00D82BC4" w:rsidRDefault="00856557" w:rsidP="0045061E">
      <w:pPr>
        <w:overflowPunct w:val="0"/>
        <w:spacing w:line="520" w:lineRule="exact"/>
        <w:ind w:leftChars="300" w:left="1579" w:hangingChars="175" w:hanging="582"/>
        <w:jc w:val="both"/>
      </w:pPr>
      <w:r w:rsidRPr="00D82BC4">
        <w:rPr>
          <w:rFonts w:hint="eastAsia"/>
        </w:rPr>
        <w:t>(</w:t>
      </w:r>
      <w:r w:rsidR="00CF791D" w:rsidRPr="00D82BC4">
        <w:rPr>
          <w:rFonts w:hint="eastAsia"/>
        </w:rPr>
        <w:t>六</w:t>
      </w:r>
      <w:r w:rsidRPr="00D82BC4">
        <w:rPr>
          <w:rFonts w:hint="eastAsia"/>
        </w:rPr>
        <w:t>)</w:t>
      </w:r>
      <w:r w:rsidR="00CF791D" w:rsidRPr="00D82BC4">
        <w:rPr>
          <w:rFonts w:hint="eastAsia"/>
        </w:rPr>
        <w:t>資金運用部分：</w:t>
      </w:r>
      <w:r w:rsidR="00661F88" w:rsidRPr="00D82BC4">
        <w:rPr>
          <w:rFonts w:hint="eastAsia"/>
        </w:rPr>
        <w:t>應</w:t>
      </w:r>
      <w:r w:rsidR="00CF791D" w:rsidRPr="00D82BC4">
        <w:rPr>
          <w:rFonts w:hint="eastAsia"/>
        </w:rPr>
        <w:t>依據營業收支、生產成本、盈虧撥補、轉投資及重大之建設事業等項之審查結果，隨同調整。</w:t>
      </w:r>
    </w:p>
    <w:p w:rsidR="00CF791D" w:rsidRPr="00D82BC4" w:rsidRDefault="00856557" w:rsidP="0045061E">
      <w:pPr>
        <w:overflowPunct w:val="0"/>
        <w:spacing w:line="520" w:lineRule="exact"/>
        <w:ind w:leftChars="300" w:left="1579" w:hangingChars="175" w:hanging="582"/>
        <w:jc w:val="both"/>
      </w:pPr>
      <w:r w:rsidRPr="00D82BC4">
        <w:rPr>
          <w:rFonts w:hint="eastAsia"/>
        </w:rPr>
        <w:t>(</w:t>
      </w:r>
      <w:r w:rsidR="00CF791D" w:rsidRPr="00D82BC4">
        <w:rPr>
          <w:rFonts w:hint="eastAsia"/>
        </w:rPr>
        <w:t>七</w:t>
      </w:r>
      <w:r w:rsidRPr="00D82BC4">
        <w:rPr>
          <w:rFonts w:hint="eastAsia"/>
        </w:rPr>
        <w:t>)</w:t>
      </w:r>
      <w:r w:rsidR="00CF791D" w:rsidRPr="00D82BC4">
        <w:rPr>
          <w:rFonts w:hint="eastAsia"/>
        </w:rPr>
        <w:t>補辦預算部分：</w:t>
      </w:r>
      <w:proofErr w:type="gramStart"/>
      <w:r w:rsidR="000D79B8" w:rsidRPr="00D82BC4">
        <w:rPr>
          <w:rFonts w:hint="eastAsia"/>
        </w:rPr>
        <w:t>無列數</w:t>
      </w:r>
      <w:proofErr w:type="gramEnd"/>
      <w:r w:rsidR="00CF791D" w:rsidRPr="00D82BC4">
        <w:rPr>
          <w:rFonts w:hint="eastAsia"/>
        </w:rPr>
        <w:t>。</w:t>
      </w:r>
    </w:p>
    <w:p w:rsidR="00CF791D" w:rsidRPr="00D82BC4" w:rsidRDefault="00856557" w:rsidP="0045061E">
      <w:pPr>
        <w:overflowPunct w:val="0"/>
        <w:spacing w:line="520" w:lineRule="exact"/>
        <w:ind w:leftChars="300" w:left="1579" w:hangingChars="175" w:hanging="582"/>
        <w:jc w:val="both"/>
      </w:pPr>
      <w:r w:rsidRPr="00D82BC4">
        <w:rPr>
          <w:rFonts w:hint="eastAsia"/>
        </w:rPr>
        <w:t>(</w:t>
      </w:r>
      <w:r w:rsidR="00CF791D" w:rsidRPr="00D82BC4">
        <w:rPr>
          <w:rFonts w:hint="eastAsia"/>
        </w:rPr>
        <w:t>八</w:t>
      </w:r>
      <w:r w:rsidRPr="00D82BC4">
        <w:rPr>
          <w:rFonts w:hint="eastAsia"/>
        </w:rPr>
        <w:t>)</w:t>
      </w:r>
      <w:r w:rsidR="00CF791D" w:rsidRPr="00D82BC4">
        <w:rPr>
          <w:rFonts w:hint="eastAsia"/>
        </w:rPr>
        <w:t>通過決議</w:t>
      </w:r>
      <w:r w:rsidR="00CF791D" w:rsidRPr="00D82BC4">
        <w:rPr>
          <w:rFonts w:hint="eastAsia"/>
        </w:rPr>
        <w:t>1</w:t>
      </w:r>
      <w:r w:rsidR="0082031C" w:rsidRPr="00D82BC4">
        <w:rPr>
          <w:rFonts w:hint="eastAsia"/>
        </w:rPr>
        <w:t>7</w:t>
      </w:r>
      <w:r w:rsidR="00CF791D" w:rsidRPr="00D82BC4">
        <w:rPr>
          <w:rFonts w:hint="eastAsia"/>
        </w:rPr>
        <w:t>項：</w:t>
      </w:r>
      <w:r w:rsidR="00CF791D" w:rsidRPr="00D82BC4">
        <w:rPr>
          <w:rFonts w:hint="eastAsia"/>
        </w:rPr>
        <w:t xml:space="preserve"> </w:t>
      </w:r>
    </w:p>
    <w:p w:rsidR="00DC3D17" w:rsidRPr="00D82BC4" w:rsidRDefault="00B5478C"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1</w:t>
      </w:r>
      <w:r w:rsidR="0082031C" w:rsidRPr="00D82BC4">
        <w:rPr>
          <w:rFonts w:ascii="標楷體" w:hAnsi="標楷體" w:hint="eastAsia"/>
        </w:rPr>
        <w:t>.</w:t>
      </w:r>
      <w:r w:rsidR="008B55E3" w:rsidRPr="00D82BC4">
        <w:rPr>
          <w:rFonts w:ascii="標楷體" w:hAnsi="標楷體" w:hint="eastAsia"/>
        </w:rPr>
        <w:t>查</w:t>
      </w:r>
      <w:r w:rsidR="00662AE8" w:rsidRPr="00D82BC4">
        <w:rPr>
          <w:rFonts w:ascii="標楷體" w:hAnsi="標楷體" w:hint="eastAsia"/>
        </w:rPr>
        <w:t>台灣糖業股份有限公司</w:t>
      </w:r>
      <w:proofErr w:type="gramStart"/>
      <w:r w:rsidR="008B55E3" w:rsidRPr="00D82BC4">
        <w:rPr>
          <w:rFonts w:ascii="標楷體" w:hAnsi="標楷體" w:hint="eastAsia"/>
        </w:rPr>
        <w:t>102</w:t>
      </w:r>
      <w:proofErr w:type="gramEnd"/>
      <w:r w:rsidR="008B55E3" w:rsidRPr="00D82BC4">
        <w:rPr>
          <w:rFonts w:ascii="標楷體" w:hAnsi="標楷體" w:hint="eastAsia"/>
        </w:rPr>
        <w:t>年度新增資金轉投資2</w:t>
      </w:r>
      <w:r w:rsidR="002C0B00" w:rsidRPr="00D82BC4">
        <w:rPr>
          <w:rFonts w:ascii="標楷體" w:hAnsi="標楷體" w:hint="eastAsia"/>
        </w:rPr>
        <w:t>億</w:t>
      </w:r>
      <w:r w:rsidR="008B55E3" w:rsidRPr="00D82BC4">
        <w:rPr>
          <w:rFonts w:ascii="標楷體" w:hAnsi="標楷體" w:hint="eastAsia"/>
        </w:rPr>
        <w:t>4</w:t>
      </w:r>
      <w:r w:rsidR="002C0B00" w:rsidRPr="00D82BC4">
        <w:rPr>
          <w:rFonts w:ascii="標楷體" w:hAnsi="標楷體" w:hint="eastAsia"/>
        </w:rPr>
        <w:t>,</w:t>
      </w:r>
      <w:r w:rsidR="008B55E3" w:rsidRPr="00D82BC4">
        <w:rPr>
          <w:rFonts w:ascii="標楷體" w:hAnsi="標楷體" w:hint="eastAsia"/>
        </w:rPr>
        <w:t>750</w:t>
      </w:r>
      <w:r w:rsidR="002C0B00" w:rsidRPr="00D82BC4">
        <w:rPr>
          <w:rFonts w:ascii="標楷體" w:hAnsi="標楷體" w:hint="eastAsia"/>
        </w:rPr>
        <w:t>萬</w:t>
      </w:r>
      <w:r w:rsidR="008B55E3" w:rsidRPr="00D82BC4">
        <w:rPr>
          <w:rFonts w:ascii="標楷體" w:hAnsi="標楷體" w:hint="eastAsia"/>
        </w:rPr>
        <w:t>元，投資「輝瑞亞洲股份有限公司」。輝瑞公司乃國際知名藥商，國營事業轉投資外國民間營利事業，理當有更充分資訊揭露，預算書所揭露之效益分析顯然過於簡略，</w:t>
      </w:r>
      <w:r w:rsidR="00493480" w:rsidRPr="00D82BC4">
        <w:rPr>
          <w:rFonts w:ascii="標楷體" w:hAnsi="標楷體" w:hint="eastAsia"/>
        </w:rPr>
        <w:t>要求向立法院經濟委員會專案報告。</w:t>
      </w:r>
    </w:p>
    <w:p w:rsidR="00DC3D17" w:rsidRPr="00D82BC4" w:rsidRDefault="00DC3D17"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0026379E" w:rsidRPr="00D82BC4">
        <w:rPr>
          <w:rFonts w:ascii="標楷體" w:hAnsi="標楷體" w:hint="eastAsia"/>
          <w:color w:val="auto"/>
        </w:rPr>
        <w:t xml:space="preserve">陳明文  蘇震清  高志鵬  林岱樺 </w:t>
      </w:r>
      <w:r w:rsidR="00E83D5A" w:rsidRPr="00D82BC4">
        <w:rPr>
          <w:rFonts w:ascii="標楷體" w:hAnsi="標楷體" w:hint="eastAsia"/>
          <w:color w:val="auto"/>
        </w:rPr>
        <w:t xml:space="preserve"> </w:t>
      </w:r>
      <w:r w:rsidR="0026379E" w:rsidRPr="00D82BC4">
        <w:rPr>
          <w:rFonts w:ascii="標楷體" w:hAnsi="標楷體" w:hint="eastAsia"/>
          <w:color w:val="auto"/>
        </w:rPr>
        <w:t>黃偉哲</w:t>
      </w:r>
    </w:p>
    <w:p w:rsidR="00493480" w:rsidRPr="00D82BC4" w:rsidRDefault="00B5478C"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2</w:t>
      </w:r>
      <w:r w:rsidR="0082031C" w:rsidRPr="00D82BC4">
        <w:rPr>
          <w:rFonts w:ascii="標楷體" w:hAnsi="標楷體" w:hint="eastAsia"/>
        </w:rPr>
        <w:t>.</w:t>
      </w:r>
      <w:r w:rsidR="00662AE8" w:rsidRPr="00D82BC4">
        <w:rPr>
          <w:rFonts w:ascii="標楷體" w:hAnsi="標楷體" w:hint="eastAsia"/>
        </w:rPr>
        <w:t>台灣糖業股份有限公司</w:t>
      </w:r>
      <w:proofErr w:type="gramStart"/>
      <w:r w:rsidR="00CE46C7" w:rsidRPr="00D82BC4">
        <w:rPr>
          <w:rFonts w:ascii="標楷體" w:hAnsi="標楷體" w:hint="eastAsia"/>
        </w:rPr>
        <w:t>102</w:t>
      </w:r>
      <w:proofErr w:type="gramEnd"/>
      <w:r w:rsidR="00CE46C7" w:rsidRPr="00D82BC4">
        <w:rPr>
          <w:rFonts w:ascii="標楷體" w:hAnsi="標楷體" w:hint="eastAsia"/>
        </w:rPr>
        <w:t>年度預算員額4,276人，全年用人費用高達57億4,813萬6</w:t>
      </w:r>
      <w:r w:rsidR="00662AE8" w:rsidRPr="00D82BC4">
        <w:rPr>
          <w:rFonts w:ascii="標楷體" w:hAnsi="標楷體" w:hint="eastAsia"/>
        </w:rPr>
        <w:t>,000</w:t>
      </w:r>
      <w:r w:rsidR="00CE46C7" w:rsidRPr="00D82BC4">
        <w:rPr>
          <w:rFonts w:ascii="標楷體" w:hAnsi="標楷體" w:hint="eastAsia"/>
        </w:rPr>
        <w:t>元，平均每人用人成本高達134萬4</w:t>
      </w:r>
      <w:r w:rsidR="00662AE8" w:rsidRPr="00D82BC4">
        <w:rPr>
          <w:rFonts w:ascii="標楷體" w:hAnsi="標楷體" w:hint="eastAsia"/>
        </w:rPr>
        <w:t>,000</w:t>
      </w:r>
      <w:r w:rsidR="00CE46C7" w:rsidRPr="00D82BC4">
        <w:rPr>
          <w:rFonts w:ascii="標楷體" w:hAnsi="標楷體" w:hint="eastAsia"/>
        </w:rPr>
        <w:t>元，國內其他生產事業實難望其項背，顯示</w:t>
      </w:r>
      <w:r w:rsidR="00662AE8" w:rsidRPr="00D82BC4">
        <w:rPr>
          <w:rFonts w:ascii="標楷體" w:hAnsi="標楷體" w:hint="eastAsia"/>
        </w:rPr>
        <w:t>台灣糖業股份有限公司</w:t>
      </w:r>
      <w:r w:rsidR="00CE46C7" w:rsidRPr="00D82BC4">
        <w:rPr>
          <w:rFonts w:ascii="標楷體" w:hAnsi="標楷體" w:hint="eastAsia"/>
        </w:rPr>
        <w:t>用人費用偏高。究其原因主要係</w:t>
      </w:r>
      <w:r w:rsidR="00662AE8" w:rsidRPr="00D82BC4">
        <w:rPr>
          <w:rFonts w:ascii="標楷體" w:hAnsi="標楷體" w:hint="eastAsia"/>
        </w:rPr>
        <w:t>台灣糖業股份有限公司</w:t>
      </w:r>
      <w:r w:rsidR="00CE46C7" w:rsidRPr="00D82BC4">
        <w:rPr>
          <w:rFonts w:ascii="標楷體" w:hAnsi="標楷體" w:hint="eastAsia"/>
        </w:rPr>
        <w:t>待遇相對優渥，除退休外，離職者甚少，員工平均年齡高達51.38歲，已有老化現象；且平均年資高達29.42年，員工年齡與年資偏高且薪點年年增加，使得用人成本居高不下。</w:t>
      </w:r>
      <w:proofErr w:type="gramStart"/>
      <w:r w:rsidR="00CE46C7" w:rsidRPr="00D82BC4">
        <w:rPr>
          <w:rFonts w:ascii="標楷體" w:hAnsi="標楷體" w:hint="eastAsia"/>
        </w:rPr>
        <w:t>惟</w:t>
      </w:r>
      <w:proofErr w:type="gramEnd"/>
      <w:r w:rsidR="00662AE8" w:rsidRPr="00D82BC4">
        <w:rPr>
          <w:rFonts w:ascii="標楷體" w:hAnsi="標楷體" w:hint="eastAsia"/>
        </w:rPr>
        <w:t>台灣糖業股份有限公司</w:t>
      </w:r>
      <w:r w:rsidR="00CE46C7" w:rsidRPr="00D82BC4">
        <w:rPr>
          <w:rFonts w:ascii="標楷體" w:hAnsi="標楷體" w:hint="eastAsia"/>
        </w:rPr>
        <w:t>八大事業部經營連年虧損，本業發展日益萎縮，</w:t>
      </w:r>
      <w:proofErr w:type="gramStart"/>
      <w:r w:rsidR="00CE46C7" w:rsidRPr="00D82BC4">
        <w:rPr>
          <w:rFonts w:ascii="標楷體" w:hAnsi="標楷體" w:hint="eastAsia"/>
        </w:rPr>
        <w:t>爰</w:t>
      </w:r>
      <w:proofErr w:type="gramEnd"/>
      <w:r w:rsidR="00CE46C7" w:rsidRPr="00D82BC4">
        <w:rPr>
          <w:rFonts w:ascii="標楷體" w:hAnsi="標楷體" w:hint="eastAsia"/>
        </w:rPr>
        <w:t>要求</w:t>
      </w:r>
      <w:r w:rsidR="00662AE8" w:rsidRPr="00D82BC4">
        <w:rPr>
          <w:rFonts w:ascii="標楷體" w:hAnsi="標楷體" w:hint="eastAsia"/>
        </w:rPr>
        <w:t>台灣糖業股份有限公司</w:t>
      </w:r>
      <w:r w:rsidR="00CE46C7" w:rsidRPr="00D82BC4">
        <w:rPr>
          <w:rFonts w:ascii="標楷體" w:hAnsi="標楷體" w:hint="eastAsia"/>
        </w:rPr>
        <w:t>應於</w:t>
      </w:r>
      <w:r w:rsidR="00662AE8" w:rsidRPr="00D82BC4">
        <w:rPr>
          <w:rFonts w:ascii="標楷體" w:hAnsi="標楷體" w:hint="eastAsia"/>
        </w:rPr>
        <w:t>3</w:t>
      </w:r>
      <w:r w:rsidR="00CE46C7" w:rsidRPr="00D82BC4">
        <w:rPr>
          <w:rFonts w:ascii="標楷體" w:hAnsi="標楷體" w:hint="eastAsia"/>
        </w:rPr>
        <w:t>個月內就公司經營績效及人事管理提出檢討報告。</w:t>
      </w:r>
    </w:p>
    <w:p w:rsidR="00493480" w:rsidRPr="00D82BC4" w:rsidRDefault="00493480"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張嘉郡  丁守中</w:t>
      </w:r>
    </w:p>
    <w:p w:rsidR="00493480" w:rsidRPr="00D82BC4" w:rsidRDefault="00493480"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 xml:space="preserve">連署人：林滄敏  簡東明  黃昭順  楊瓊瓔 </w:t>
      </w:r>
    </w:p>
    <w:p w:rsidR="00B5478C" w:rsidRPr="00D82BC4" w:rsidRDefault="00B5478C"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3</w:t>
      </w:r>
      <w:r w:rsidR="0082031C" w:rsidRPr="00D82BC4">
        <w:rPr>
          <w:rFonts w:ascii="標楷體" w:hAnsi="標楷體" w:hint="eastAsia"/>
        </w:rPr>
        <w:t>.</w:t>
      </w:r>
      <w:r w:rsidR="00CE46C7" w:rsidRPr="00D82BC4">
        <w:rPr>
          <w:rFonts w:ascii="標楷體" w:hAnsi="標楷體" w:hint="eastAsia"/>
        </w:rPr>
        <w:t>國際糧食、能源短缺情勢越演越烈，</w:t>
      </w:r>
      <w:r w:rsidR="00662AE8" w:rsidRPr="00D82BC4">
        <w:rPr>
          <w:rFonts w:ascii="標楷體" w:hAnsi="標楷體" w:hint="eastAsia"/>
        </w:rPr>
        <w:t>台灣糖業股份有限</w:t>
      </w:r>
      <w:r w:rsidR="00662AE8" w:rsidRPr="00D82BC4">
        <w:rPr>
          <w:rFonts w:ascii="標楷體" w:hAnsi="標楷體" w:hint="eastAsia"/>
        </w:rPr>
        <w:lastRenderedPageBreak/>
        <w:t>公司</w:t>
      </w:r>
      <w:r w:rsidR="00CE46C7" w:rsidRPr="00D82BC4">
        <w:rPr>
          <w:rFonts w:ascii="標楷體" w:hAnsi="標楷體" w:hint="eastAsia"/>
        </w:rPr>
        <w:t>應與</w:t>
      </w:r>
      <w:r w:rsidR="0016136B" w:rsidRPr="00D82BC4">
        <w:rPr>
          <w:rFonts w:ascii="標楷體" w:hAnsi="標楷體" w:hint="eastAsia"/>
        </w:rPr>
        <w:t>行政院</w:t>
      </w:r>
      <w:r w:rsidR="00CE46C7" w:rsidRPr="00D82BC4">
        <w:rPr>
          <w:rFonts w:ascii="標楷體" w:hAnsi="標楷體" w:hint="eastAsia"/>
        </w:rPr>
        <w:t>農</w:t>
      </w:r>
      <w:r w:rsidR="0016136B" w:rsidRPr="00D82BC4">
        <w:rPr>
          <w:rFonts w:ascii="標楷體" w:hAnsi="標楷體" w:hint="eastAsia"/>
        </w:rPr>
        <w:t>業</w:t>
      </w:r>
      <w:r w:rsidR="00CE46C7" w:rsidRPr="00D82BC4">
        <w:rPr>
          <w:rFonts w:ascii="標楷體" w:hAnsi="標楷體" w:hint="eastAsia"/>
        </w:rPr>
        <w:t>委</w:t>
      </w:r>
      <w:r w:rsidR="0016136B" w:rsidRPr="00D82BC4">
        <w:rPr>
          <w:rFonts w:ascii="標楷體" w:hAnsi="標楷體" w:hint="eastAsia"/>
        </w:rPr>
        <w:t>員</w:t>
      </w:r>
      <w:r w:rsidR="00CE46C7" w:rsidRPr="00D82BC4">
        <w:rPr>
          <w:rFonts w:ascii="標楷體" w:hAnsi="標楷體" w:hint="eastAsia"/>
        </w:rPr>
        <w:t>會積極</w:t>
      </w:r>
      <w:proofErr w:type="gramStart"/>
      <w:r w:rsidR="00CE46C7" w:rsidRPr="00D82BC4">
        <w:rPr>
          <w:rFonts w:ascii="標楷體" w:hAnsi="標楷體" w:hint="eastAsia"/>
        </w:rPr>
        <w:t>研</w:t>
      </w:r>
      <w:proofErr w:type="gramEnd"/>
      <w:r w:rsidR="00CE46C7" w:rsidRPr="00D82BC4">
        <w:rPr>
          <w:rFonts w:ascii="標楷體" w:hAnsi="標楷體" w:hint="eastAsia"/>
        </w:rPr>
        <w:t>議活化利用龐大面積閒置農地，輔導農民復耕進口替代糧食作物，黃豆、玉米、小麥或能源作物；現已執行中之獎勵甘蔗種植業務，應擴大面積推廣，</w:t>
      </w:r>
      <w:proofErr w:type="gramStart"/>
      <w:r w:rsidR="00CE46C7" w:rsidRPr="00D82BC4">
        <w:rPr>
          <w:rFonts w:ascii="標楷體" w:hAnsi="標楷體" w:hint="eastAsia"/>
        </w:rPr>
        <w:t>重啟製糖</w:t>
      </w:r>
      <w:proofErr w:type="gramEnd"/>
      <w:r w:rsidR="00CE46C7" w:rsidRPr="00D82BC4">
        <w:rPr>
          <w:rFonts w:ascii="標楷體" w:hAnsi="標楷體" w:hint="eastAsia"/>
        </w:rPr>
        <w:t>業務。</w:t>
      </w:r>
    </w:p>
    <w:p w:rsidR="00493480" w:rsidRPr="00D82BC4" w:rsidRDefault="00493480"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張嘉郡</w:t>
      </w:r>
    </w:p>
    <w:p w:rsidR="00493480" w:rsidRPr="00D82BC4" w:rsidRDefault="00493480"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連署人：林滄敏</w:t>
      </w:r>
      <w:r w:rsidR="00C91208" w:rsidRPr="00D82BC4">
        <w:rPr>
          <w:rFonts w:ascii="標楷體" w:hAnsi="標楷體" w:hint="eastAsia"/>
          <w:color w:val="auto"/>
        </w:rPr>
        <w:t xml:space="preserve">  丁守中</w:t>
      </w:r>
      <w:r w:rsidRPr="00D82BC4">
        <w:rPr>
          <w:rFonts w:ascii="標楷體" w:hAnsi="標楷體" w:hint="eastAsia"/>
          <w:color w:val="auto"/>
        </w:rPr>
        <w:t xml:space="preserve">  簡東明  楊瓊瓔</w:t>
      </w:r>
      <w:r w:rsidR="00C91208" w:rsidRPr="00D82BC4">
        <w:rPr>
          <w:rFonts w:ascii="標楷體" w:hAnsi="標楷體" w:hint="eastAsia"/>
          <w:color w:val="auto"/>
        </w:rPr>
        <w:t xml:space="preserve">  黃昭順</w:t>
      </w:r>
    </w:p>
    <w:p w:rsidR="00493480" w:rsidRPr="00D82BC4" w:rsidRDefault="00B5478C"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4</w:t>
      </w:r>
      <w:r w:rsidR="0082031C" w:rsidRPr="00D82BC4">
        <w:rPr>
          <w:rFonts w:ascii="標楷體" w:hAnsi="標楷體" w:hint="eastAsia"/>
        </w:rPr>
        <w:t>.</w:t>
      </w:r>
      <w:r w:rsidR="00EE3B31" w:rsidRPr="00D82BC4">
        <w:rPr>
          <w:rFonts w:ascii="標楷體" w:hAnsi="標楷體" w:hint="eastAsia"/>
        </w:rPr>
        <w:t>近年來隨著砂糖開放自由進口，國內生產成本不斷提高，傳統農工時代之種</w:t>
      </w:r>
      <w:proofErr w:type="gramStart"/>
      <w:r w:rsidR="00EE3B31" w:rsidRPr="00D82BC4">
        <w:rPr>
          <w:rFonts w:ascii="標楷體" w:hAnsi="標楷體" w:hint="eastAsia"/>
        </w:rPr>
        <w:t>蔗製糖已無</w:t>
      </w:r>
      <w:proofErr w:type="gramEnd"/>
      <w:r w:rsidR="00EE3B31" w:rsidRPr="00D82BC4">
        <w:rPr>
          <w:rFonts w:ascii="標楷體" w:hAnsi="標楷體" w:hint="eastAsia"/>
        </w:rPr>
        <w:t>經濟效益，為突破經營困境，</w:t>
      </w:r>
      <w:r w:rsidR="00662AE8" w:rsidRPr="00D82BC4">
        <w:rPr>
          <w:rFonts w:ascii="標楷體" w:hAnsi="標楷體" w:hint="eastAsia"/>
        </w:rPr>
        <w:t>台灣糖業股份有限公司</w:t>
      </w:r>
      <w:r w:rsidR="00EE3B31" w:rsidRPr="00D82BC4">
        <w:rPr>
          <w:rFonts w:ascii="標楷體" w:hAnsi="標楷體" w:hint="eastAsia"/>
        </w:rPr>
        <w:t>雖積極調整糖業經營策略，運用多角化策略進入生物科技、油品、量販、休閒遊憩、畜</w:t>
      </w:r>
      <w:proofErr w:type="gramStart"/>
      <w:r w:rsidR="00EE3B31" w:rsidRPr="00D82BC4">
        <w:rPr>
          <w:rFonts w:ascii="標楷體" w:hAnsi="標楷體" w:hint="eastAsia"/>
        </w:rPr>
        <w:t>殖</w:t>
      </w:r>
      <w:proofErr w:type="gramEnd"/>
      <w:r w:rsidR="00EE3B31" w:rsidRPr="00D82BC4">
        <w:rPr>
          <w:rFonts w:ascii="標楷體" w:hAnsi="標楷體" w:hint="eastAsia"/>
        </w:rPr>
        <w:t>及精緻農業等產業領域，惟由於上開事業與製糖本業多非屬相關聯之事業，致缺乏跨產業競爭能力與專業知識，無法藉由多角化提升獲利能力，多數依賴出售土地獲取盈餘，</w:t>
      </w:r>
      <w:r w:rsidR="00662AE8" w:rsidRPr="00D82BC4">
        <w:rPr>
          <w:rFonts w:ascii="標楷體" w:hAnsi="標楷體" w:hint="eastAsia"/>
        </w:rPr>
        <w:t>台灣糖業股份有限公司</w:t>
      </w:r>
      <w:r w:rsidR="00EE3B31" w:rsidRPr="00D82BC4">
        <w:rPr>
          <w:rFonts w:ascii="標楷體" w:hAnsi="標楷體" w:hint="eastAsia"/>
        </w:rPr>
        <w:t>現有土地面積高達5萬0,857公頃(含海外)，多為早年為穩定糖業發展，投資開墾之農場土地，隨著經濟環境變遷，已關閉大多數糖廠，散布於全</w:t>
      </w:r>
      <w:proofErr w:type="gramStart"/>
      <w:r w:rsidR="00EE3B31" w:rsidRPr="00D82BC4">
        <w:rPr>
          <w:rFonts w:ascii="標楷體" w:hAnsi="標楷體" w:hint="eastAsia"/>
        </w:rPr>
        <w:t>臺</w:t>
      </w:r>
      <w:proofErr w:type="gramEnd"/>
      <w:r w:rsidR="00EE3B31" w:rsidRPr="00D82BC4">
        <w:rPr>
          <w:rFonts w:ascii="標楷體" w:hAnsi="標楷體" w:hint="eastAsia"/>
        </w:rPr>
        <w:t>非事業用地增為2萬4,242公頃（離</w:t>
      </w:r>
      <w:proofErr w:type="gramStart"/>
      <w:r w:rsidR="00EE3B31" w:rsidRPr="00D82BC4">
        <w:rPr>
          <w:rFonts w:ascii="標楷體" w:hAnsi="標楷體" w:hint="eastAsia"/>
        </w:rPr>
        <w:t>蔗</w:t>
      </w:r>
      <w:proofErr w:type="gramEnd"/>
      <w:r w:rsidR="00EE3B31" w:rsidRPr="00D82BC4">
        <w:rPr>
          <w:rFonts w:ascii="標楷體" w:hAnsi="標楷體" w:hint="eastAsia"/>
        </w:rPr>
        <w:t>土地），然為配合政府政策，部分土地被指定造林，仍有大批土地、老舊廠房空間閒置未利用，針對花東地區的</w:t>
      </w:r>
      <w:r w:rsidR="00662AE8" w:rsidRPr="00D82BC4">
        <w:rPr>
          <w:rFonts w:ascii="標楷體" w:hAnsi="標楷體" w:hint="eastAsia"/>
        </w:rPr>
        <w:t>台灣糖業股份有限公司</w:t>
      </w:r>
      <w:r w:rsidR="00EE3B31" w:rsidRPr="00D82BC4">
        <w:rPr>
          <w:rFonts w:ascii="標楷體" w:hAnsi="標楷體" w:hint="eastAsia"/>
        </w:rPr>
        <w:t>土地，應</w:t>
      </w:r>
      <w:proofErr w:type="gramStart"/>
      <w:r w:rsidR="00EE3B31" w:rsidRPr="00D82BC4">
        <w:rPr>
          <w:rFonts w:ascii="標楷體" w:hAnsi="標楷體" w:hint="eastAsia"/>
        </w:rPr>
        <w:t>研</w:t>
      </w:r>
      <w:proofErr w:type="gramEnd"/>
      <w:r w:rsidR="00EE3B31" w:rsidRPr="00D82BC4">
        <w:rPr>
          <w:rFonts w:ascii="標楷體" w:hAnsi="標楷體" w:hint="eastAsia"/>
        </w:rPr>
        <w:t>擬專案政策以利當地積極開發利用，促進當地觀光業與文化產業的發展。</w:t>
      </w:r>
    </w:p>
    <w:p w:rsidR="00493480" w:rsidRPr="00D82BC4" w:rsidRDefault="00493480"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00C91208" w:rsidRPr="00D82BC4">
        <w:rPr>
          <w:rFonts w:ascii="標楷體" w:hAnsi="標楷體" w:hint="eastAsia"/>
          <w:color w:val="auto"/>
        </w:rPr>
        <w:t>廖國棟  簡東明  黃昭順  黃偉哲</w:t>
      </w:r>
    </w:p>
    <w:p w:rsidR="00493480" w:rsidRPr="00D82BC4" w:rsidRDefault="00493480"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5</w:t>
      </w:r>
      <w:r w:rsidR="0082031C" w:rsidRPr="00D82BC4">
        <w:rPr>
          <w:rFonts w:ascii="標楷體" w:hAnsi="標楷體" w:hint="eastAsia"/>
        </w:rPr>
        <w:t>.</w:t>
      </w:r>
      <w:r w:rsidR="00662AE8" w:rsidRPr="00D82BC4">
        <w:rPr>
          <w:rFonts w:ascii="標楷體" w:hAnsi="標楷體" w:hint="eastAsia"/>
        </w:rPr>
        <w:t>台灣糖業股份有限公司</w:t>
      </w:r>
      <w:r w:rsidR="004D1AB2" w:rsidRPr="00D82BC4">
        <w:rPr>
          <w:rFonts w:ascii="標楷體" w:hAnsi="標楷體" w:hint="eastAsia"/>
        </w:rPr>
        <w:t>雖實施責任中心制多年，但營運績效未見顯著改善，</w:t>
      </w:r>
      <w:proofErr w:type="gramStart"/>
      <w:r w:rsidR="004D1AB2" w:rsidRPr="00D82BC4">
        <w:rPr>
          <w:rFonts w:ascii="標楷體" w:hAnsi="標楷體" w:hint="eastAsia"/>
        </w:rPr>
        <w:t>102</w:t>
      </w:r>
      <w:proofErr w:type="gramEnd"/>
      <w:r w:rsidR="004D1AB2" w:rsidRPr="00D82BC4">
        <w:rPr>
          <w:rFonts w:ascii="標楷體" w:hAnsi="標楷體" w:hint="eastAsia"/>
        </w:rPr>
        <w:t>年度預算仍有</w:t>
      </w:r>
      <w:r w:rsidR="00C277FC" w:rsidRPr="00D82BC4">
        <w:rPr>
          <w:rFonts w:ascii="標楷體" w:hAnsi="標楷體" w:hint="eastAsia"/>
        </w:rPr>
        <w:t>四</w:t>
      </w:r>
      <w:r w:rsidR="004D1AB2" w:rsidRPr="00D82BC4">
        <w:rPr>
          <w:rFonts w:ascii="標楷體" w:hAnsi="標楷體" w:hint="eastAsia"/>
        </w:rPr>
        <w:t>大事業部呈現虧損，</w:t>
      </w:r>
      <w:proofErr w:type="gramStart"/>
      <w:r w:rsidR="004D1AB2" w:rsidRPr="00D82BC4">
        <w:rPr>
          <w:rFonts w:ascii="標楷體" w:hAnsi="標楷體" w:hint="eastAsia"/>
        </w:rPr>
        <w:t>爰</w:t>
      </w:r>
      <w:proofErr w:type="gramEnd"/>
      <w:r w:rsidR="004D1AB2" w:rsidRPr="00D82BC4">
        <w:rPr>
          <w:rFonts w:ascii="標楷體" w:hAnsi="標楷體" w:hint="eastAsia"/>
        </w:rPr>
        <w:t>要求</w:t>
      </w:r>
      <w:r w:rsidR="00662AE8" w:rsidRPr="00D82BC4">
        <w:rPr>
          <w:rFonts w:ascii="標楷體" w:hAnsi="標楷體" w:hint="eastAsia"/>
        </w:rPr>
        <w:t>台灣糖業股份有限公司</w:t>
      </w:r>
      <w:r w:rsidR="004D1AB2" w:rsidRPr="00D82BC4">
        <w:rPr>
          <w:rFonts w:ascii="標楷體" w:hAnsi="標楷體" w:hint="eastAsia"/>
        </w:rPr>
        <w:t>應立即進行營運績效檢討，並向立法院經濟委員會提出專案報告。</w:t>
      </w:r>
    </w:p>
    <w:p w:rsidR="00C91208"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lastRenderedPageBreak/>
        <w:t>提案人：</w:t>
      </w:r>
      <w:r w:rsidRPr="00D82BC4">
        <w:rPr>
          <w:rFonts w:ascii="標楷體" w:hAnsi="標楷體" w:hint="eastAsia"/>
          <w:color w:val="auto"/>
        </w:rPr>
        <w:t>陳明文  蘇震清  高志鵬  林岱樺  黃偉哲</w:t>
      </w:r>
    </w:p>
    <w:p w:rsidR="00493480" w:rsidRPr="00D82BC4" w:rsidRDefault="00493480"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6</w:t>
      </w:r>
      <w:r w:rsidR="0082031C" w:rsidRPr="00D82BC4">
        <w:rPr>
          <w:rFonts w:ascii="標楷體" w:hAnsi="標楷體" w:hint="eastAsia"/>
        </w:rPr>
        <w:t>.</w:t>
      </w:r>
      <w:r w:rsidR="00662AE8" w:rsidRPr="00D82BC4">
        <w:rPr>
          <w:rFonts w:ascii="標楷體" w:hAnsi="標楷體" w:hint="eastAsia"/>
        </w:rPr>
        <w:t>台灣糖業股份有限公司</w:t>
      </w:r>
      <w:r w:rsidR="004F58E1" w:rsidRPr="00D82BC4">
        <w:rPr>
          <w:rFonts w:ascii="標楷體" w:hAnsi="標楷體" w:hint="eastAsia"/>
        </w:rPr>
        <w:t>雖自92年度以來即積極針對組織進行改造調整，並自95年度起編列盈餘預算，惟倘若扣除出售土地盈餘（含營建土地盈餘）及運用之孳息，本業經營仍處虧損狀態，顯見改善成效</w:t>
      </w:r>
      <w:proofErr w:type="gramStart"/>
      <w:r w:rsidR="004F58E1" w:rsidRPr="00D82BC4">
        <w:rPr>
          <w:rFonts w:ascii="標楷體" w:hAnsi="標楷體" w:hint="eastAsia"/>
        </w:rPr>
        <w:t>不</w:t>
      </w:r>
      <w:proofErr w:type="gramEnd"/>
      <w:r w:rsidR="004F58E1" w:rsidRPr="00D82BC4">
        <w:rPr>
          <w:rFonts w:ascii="標楷體" w:hAnsi="標楷體" w:hint="eastAsia"/>
        </w:rPr>
        <w:t>彰。</w:t>
      </w:r>
      <w:proofErr w:type="gramStart"/>
      <w:r w:rsidR="004F58E1" w:rsidRPr="00D82BC4">
        <w:rPr>
          <w:rFonts w:ascii="標楷體" w:hAnsi="標楷體" w:hint="eastAsia"/>
        </w:rPr>
        <w:t>爰</w:t>
      </w:r>
      <w:proofErr w:type="gramEnd"/>
      <w:r w:rsidR="004F58E1" w:rsidRPr="00D82BC4">
        <w:rPr>
          <w:rFonts w:ascii="標楷體" w:hAnsi="標楷體" w:hint="eastAsia"/>
        </w:rPr>
        <w:t>要求</w:t>
      </w:r>
      <w:r w:rsidR="00662AE8" w:rsidRPr="00D82BC4">
        <w:rPr>
          <w:rFonts w:ascii="標楷體" w:hAnsi="標楷體" w:hint="eastAsia"/>
        </w:rPr>
        <w:t>台灣糖業股份有限公司</w:t>
      </w:r>
      <w:r w:rsidR="004F58E1" w:rsidRPr="00D82BC4">
        <w:rPr>
          <w:rFonts w:ascii="標楷體" w:hAnsi="標楷體" w:hint="eastAsia"/>
        </w:rPr>
        <w:t>針對各大事業群之經營績效改善提出檢討報告，並送交</w:t>
      </w:r>
      <w:r w:rsidR="00E10C48" w:rsidRPr="00D82BC4">
        <w:rPr>
          <w:rFonts w:ascii="標楷體" w:hAnsi="標楷體" w:hint="eastAsia"/>
        </w:rPr>
        <w:t>立法院</w:t>
      </w:r>
      <w:r w:rsidR="004F58E1" w:rsidRPr="00D82BC4">
        <w:rPr>
          <w:rFonts w:ascii="標楷體" w:hAnsi="標楷體" w:hint="eastAsia"/>
        </w:rPr>
        <w:t>經濟委員會。</w:t>
      </w:r>
    </w:p>
    <w:p w:rsidR="00493480" w:rsidRPr="00D82BC4" w:rsidRDefault="00493480"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00C91208" w:rsidRPr="00D82BC4">
        <w:rPr>
          <w:rFonts w:ascii="標楷體" w:hAnsi="標楷體" w:hint="eastAsia"/>
          <w:color w:val="auto"/>
        </w:rPr>
        <w:t>高志鵬</w:t>
      </w:r>
    </w:p>
    <w:p w:rsidR="00493480" w:rsidRPr="00D82BC4" w:rsidRDefault="00493480"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w:t>
      </w:r>
      <w:r w:rsidR="00C91208" w:rsidRPr="00D82BC4">
        <w:rPr>
          <w:rFonts w:ascii="標楷體" w:hAnsi="標楷體" w:hint="eastAsia"/>
          <w:color w:val="auto"/>
        </w:rPr>
        <w:t>蘇震清  陳明文  林岱樺  黃偉哲</w:t>
      </w:r>
    </w:p>
    <w:p w:rsidR="00493480" w:rsidRPr="00D82BC4" w:rsidRDefault="0082031C"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7.</w:t>
      </w:r>
      <w:r w:rsidR="00662AE8" w:rsidRPr="00D82BC4">
        <w:rPr>
          <w:rFonts w:ascii="標楷體" w:hAnsi="標楷體" w:hint="eastAsia"/>
        </w:rPr>
        <w:t>台灣糖業股份有限公司</w:t>
      </w:r>
      <w:r w:rsidR="00333B69" w:rsidRPr="00D82BC4">
        <w:rPr>
          <w:rFonts w:ascii="標楷體" w:hAnsi="標楷體" w:hint="eastAsia"/>
        </w:rPr>
        <w:t>雖結合目標管理，實施責任中心制度多年，惟營運績效卻未見顯著提升，獲利連年下滑，顯見目前責任中心考核制度已流於形式化，</w:t>
      </w:r>
      <w:proofErr w:type="gramStart"/>
      <w:r w:rsidR="00333B69" w:rsidRPr="00D82BC4">
        <w:rPr>
          <w:rFonts w:ascii="標楷體" w:hAnsi="標楷體" w:hint="eastAsia"/>
        </w:rPr>
        <w:t>且獎酬</w:t>
      </w:r>
      <w:proofErr w:type="gramEnd"/>
      <w:r w:rsidR="00333B69" w:rsidRPr="00D82BC4">
        <w:rPr>
          <w:rFonts w:ascii="標楷體" w:hAnsi="標楷體" w:hint="eastAsia"/>
        </w:rPr>
        <w:t>制度與績效評量連結功能不足，缺乏獎懲激勵辦法之合理措施，</w:t>
      </w:r>
      <w:proofErr w:type="gramStart"/>
      <w:r w:rsidR="00333B69" w:rsidRPr="00D82BC4">
        <w:rPr>
          <w:rFonts w:ascii="標楷體" w:hAnsi="標楷體" w:hint="eastAsia"/>
        </w:rPr>
        <w:t>爰</w:t>
      </w:r>
      <w:proofErr w:type="gramEnd"/>
      <w:r w:rsidR="00333B69" w:rsidRPr="00D82BC4">
        <w:rPr>
          <w:rFonts w:ascii="標楷體" w:hAnsi="標楷體" w:hint="eastAsia"/>
        </w:rPr>
        <w:t>此，要求</w:t>
      </w:r>
      <w:r w:rsidR="00662AE8" w:rsidRPr="00D82BC4">
        <w:rPr>
          <w:rFonts w:ascii="標楷體" w:hAnsi="標楷體" w:hint="eastAsia"/>
        </w:rPr>
        <w:t>台灣糖業股份有限公司</w:t>
      </w:r>
      <w:r w:rsidR="00333B69" w:rsidRPr="00D82BC4">
        <w:rPr>
          <w:rFonts w:ascii="標楷體" w:hAnsi="標楷體" w:hint="eastAsia"/>
        </w:rPr>
        <w:t>針對考核制度</w:t>
      </w:r>
      <w:proofErr w:type="gramStart"/>
      <w:r w:rsidR="00333B69" w:rsidRPr="00D82BC4">
        <w:rPr>
          <w:rFonts w:ascii="標楷體" w:hAnsi="標楷體" w:hint="eastAsia"/>
        </w:rPr>
        <w:t>與獎酬制度</w:t>
      </w:r>
      <w:proofErr w:type="gramEnd"/>
      <w:r w:rsidR="00333B69" w:rsidRPr="00D82BC4">
        <w:rPr>
          <w:rFonts w:ascii="標楷體" w:hAnsi="標楷體" w:hint="eastAsia"/>
        </w:rPr>
        <w:t>及績效評量之關連性進行檢討改進，並將檢討報告送交</w:t>
      </w:r>
      <w:r w:rsidR="00CE50AC" w:rsidRPr="00D82BC4">
        <w:rPr>
          <w:rFonts w:ascii="標楷體" w:hAnsi="標楷體" w:hint="eastAsia"/>
        </w:rPr>
        <w:t>立法院經濟委員會</w:t>
      </w:r>
      <w:r w:rsidR="00333B69" w:rsidRPr="00D82BC4">
        <w:rPr>
          <w:rFonts w:ascii="標楷體" w:hAnsi="標楷體" w:hint="eastAsia"/>
        </w:rPr>
        <w:t>。</w:t>
      </w:r>
    </w:p>
    <w:p w:rsidR="00C91208"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高志鵬</w:t>
      </w:r>
    </w:p>
    <w:p w:rsidR="00493480"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連署人：蘇震清  陳明文  林岱樺  黃偉哲</w:t>
      </w:r>
      <w:r w:rsidR="00493480" w:rsidRPr="00D82BC4">
        <w:rPr>
          <w:rFonts w:ascii="標楷體" w:hAnsi="標楷體" w:hint="eastAsia"/>
          <w:color w:val="auto"/>
        </w:rPr>
        <w:t xml:space="preserve"> </w:t>
      </w:r>
    </w:p>
    <w:p w:rsidR="00493480" w:rsidRPr="00D82BC4" w:rsidRDefault="0082031C"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8.</w:t>
      </w:r>
      <w:r w:rsidR="00662AE8" w:rsidRPr="00D82BC4">
        <w:rPr>
          <w:rFonts w:ascii="標楷體" w:hAnsi="標楷體" w:hint="eastAsia"/>
        </w:rPr>
        <w:t>台灣糖業股份有限公司</w:t>
      </w:r>
      <w:r w:rsidR="00333B69" w:rsidRPr="00D82BC4">
        <w:rPr>
          <w:rFonts w:ascii="標楷體" w:hAnsi="標楷體" w:hint="eastAsia"/>
        </w:rPr>
        <w:t>為改善砂糖事業長期虧損，陸續停止糖廠製糖業務及關閉糖廠，並由各廠利用原有人力，發展多角化事業。惟各多角化業務經年發生虧損、營運效能欠佳，致仍仰賴土地相關收益以彌補虧損，顯有未當，允宜檢討改進，並應以其核心專長為基礎，發展相關多角化事業，以避免喪失競爭優勢而導致失敗。</w:t>
      </w:r>
    </w:p>
    <w:p w:rsidR="00C91208"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高志鵬</w:t>
      </w:r>
    </w:p>
    <w:p w:rsidR="00C91208"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連署人：蘇震清  陳明文  林岱樺  黃偉哲</w:t>
      </w:r>
    </w:p>
    <w:p w:rsidR="00493480" w:rsidRPr="00D82BC4" w:rsidRDefault="0082031C" w:rsidP="0045061E">
      <w:pPr>
        <w:overflowPunct w:val="0"/>
        <w:spacing w:line="520" w:lineRule="exact"/>
        <w:ind w:leftChars="475" w:left="1911" w:hangingChars="100" w:hanging="332"/>
        <w:jc w:val="both"/>
        <w:rPr>
          <w:rFonts w:ascii="標楷體" w:hAnsi="標楷體"/>
        </w:rPr>
      </w:pPr>
      <w:r w:rsidRPr="00D82BC4">
        <w:rPr>
          <w:rFonts w:ascii="標楷體" w:hAnsi="標楷體" w:hint="eastAsia"/>
        </w:rPr>
        <w:t>9.</w:t>
      </w:r>
      <w:r w:rsidR="00662AE8" w:rsidRPr="00D82BC4">
        <w:rPr>
          <w:rFonts w:ascii="標楷體" w:hAnsi="標楷體" w:hint="eastAsia"/>
        </w:rPr>
        <w:t>台灣糖業股份有限公司</w:t>
      </w:r>
      <w:r w:rsidR="00333B69" w:rsidRPr="00D82BC4">
        <w:rPr>
          <w:rFonts w:ascii="標楷體" w:hAnsi="標楷體" w:hint="eastAsia"/>
        </w:rPr>
        <w:t>所屬不動產分布甚廣，但因部分</w:t>
      </w:r>
      <w:r w:rsidR="00333B69" w:rsidRPr="00D82BC4">
        <w:rPr>
          <w:rFonts w:ascii="標楷體" w:hAnsi="標楷體" w:hint="eastAsia"/>
        </w:rPr>
        <w:lastRenderedPageBreak/>
        <w:t>物件因區位不佳，位處偏僻、市場供過於求造成過度競爭等問題，導致閒置率偏高。</w:t>
      </w:r>
      <w:proofErr w:type="gramStart"/>
      <w:r w:rsidR="00333B69" w:rsidRPr="00D82BC4">
        <w:rPr>
          <w:rFonts w:ascii="標楷體" w:hAnsi="標楷體" w:hint="eastAsia"/>
        </w:rPr>
        <w:t>爰</w:t>
      </w:r>
      <w:proofErr w:type="gramEnd"/>
      <w:r w:rsidR="00333B69" w:rsidRPr="00D82BC4">
        <w:rPr>
          <w:rFonts w:ascii="標楷體" w:hAnsi="標楷體" w:hint="eastAsia"/>
        </w:rPr>
        <w:t>此，要求</w:t>
      </w:r>
      <w:r w:rsidR="00662AE8" w:rsidRPr="00D82BC4">
        <w:rPr>
          <w:rFonts w:ascii="標楷體" w:hAnsi="標楷體" w:hint="eastAsia"/>
        </w:rPr>
        <w:t>台灣糖業股份有限公司</w:t>
      </w:r>
      <w:r w:rsidR="00333B69" w:rsidRPr="00D82BC4">
        <w:rPr>
          <w:rFonts w:ascii="標楷體" w:hAnsi="標楷體" w:hint="eastAsia"/>
        </w:rPr>
        <w:t>允宜妥善規劃利用，並積極辦理賸餘空間招租作業，以活化資產，增裕公司收益。</w:t>
      </w:r>
    </w:p>
    <w:p w:rsidR="00C91208"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高志鵬</w:t>
      </w:r>
    </w:p>
    <w:p w:rsidR="00C91208"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連署人：蘇震清  陳明文  林岱樺  黃偉哲</w:t>
      </w:r>
    </w:p>
    <w:p w:rsidR="00493480" w:rsidRPr="00D82BC4" w:rsidRDefault="0082031C" w:rsidP="0045061E">
      <w:pPr>
        <w:overflowPunct w:val="0"/>
        <w:spacing w:line="520" w:lineRule="exact"/>
        <w:ind w:leftChars="475" w:left="2077" w:hangingChars="150" w:hanging="498"/>
        <w:jc w:val="both"/>
        <w:rPr>
          <w:rFonts w:ascii="標楷體" w:hAnsi="標楷體"/>
        </w:rPr>
      </w:pPr>
      <w:r w:rsidRPr="00D82BC4">
        <w:rPr>
          <w:rFonts w:ascii="標楷體" w:hAnsi="標楷體" w:hint="eastAsia"/>
        </w:rPr>
        <w:t>10.</w:t>
      </w:r>
      <w:r w:rsidR="00662AE8" w:rsidRPr="00D82BC4">
        <w:rPr>
          <w:rFonts w:ascii="標楷體" w:hAnsi="標楷體" w:hint="eastAsia"/>
        </w:rPr>
        <w:t>台灣糖業股份有限公司</w:t>
      </w:r>
      <w:r w:rsidR="00333B69" w:rsidRPr="00D82BC4">
        <w:rPr>
          <w:rFonts w:ascii="標楷體" w:hAnsi="標楷體" w:hint="eastAsia"/>
        </w:rPr>
        <w:t>部分轉投資事業經營績效欠佳，投資效益偏低，且配合政府政策所投資之計畫，亦多不具效益。</w:t>
      </w:r>
      <w:proofErr w:type="gramStart"/>
      <w:r w:rsidR="00333B69" w:rsidRPr="00D82BC4">
        <w:rPr>
          <w:rFonts w:ascii="標楷體" w:hAnsi="標楷體" w:hint="eastAsia"/>
        </w:rPr>
        <w:t>爰</w:t>
      </w:r>
      <w:proofErr w:type="gramEnd"/>
      <w:r w:rsidR="00333B69" w:rsidRPr="00D82BC4">
        <w:rPr>
          <w:rFonts w:ascii="標楷體" w:hAnsi="標楷體" w:hint="eastAsia"/>
        </w:rPr>
        <w:t>此，要求</w:t>
      </w:r>
      <w:r w:rsidR="00662AE8" w:rsidRPr="00D82BC4">
        <w:rPr>
          <w:rFonts w:ascii="標楷體" w:hAnsi="標楷體" w:hint="eastAsia"/>
        </w:rPr>
        <w:t>台灣糖業股份有限公司</w:t>
      </w:r>
      <w:r w:rsidR="00333B69" w:rsidRPr="00D82BC4">
        <w:rPr>
          <w:rFonts w:ascii="標楷體" w:hAnsi="標楷體" w:hint="eastAsia"/>
        </w:rPr>
        <w:t>除應針對轉投資事業經營績效不佳</w:t>
      </w:r>
      <w:proofErr w:type="gramStart"/>
      <w:r w:rsidR="00333B69" w:rsidRPr="00D82BC4">
        <w:rPr>
          <w:rFonts w:ascii="標楷體" w:hAnsi="標楷體" w:hint="eastAsia"/>
        </w:rPr>
        <w:t>研</w:t>
      </w:r>
      <w:proofErr w:type="gramEnd"/>
      <w:r w:rsidR="00333B69" w:rsidRPr="00D82BC4">
        <w:rPr>
          <w:rFonts w:ascii="標楷體" w:hAnsi="標楷體" w:hint="eastAsia"/>
        </w:rPr>
        <w:t>擬具體改善措施，以避免積壓資金，影響資金之運用效益外，亦應審慎</w:t>
      </w:r>
      <w:proofErr w:type="gramStart"/>
      <w:r w:rsidR="00333B69" w:rsidRPr="00D82BC4">
        <w:rPr>
          <w:rFonts w:ascii="標楷體" w:hAnsi="標楷體" w:hint="eastAsia"/>
        </w:rPr>
        <w:t>研</w:t>
      </w:r>
      <w:proofErr w:type="gramEnd"/>
      <w:r w:rsidR="00333B69" w:rsidRPr="00D82BC4">
        <w:rPr>
          <w:rFonts w:ascii="標楷體" w:hAnsi="標楷體" w:hint="eastAsia"/>
        </w:rPr>
        <w:t>議有無繼續投資之必要，以維護公司權益。</w:t>
      </w:r>
    </w:p>
    <w:p w:rsidR="00C91208"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高志鵬</w:t>
      </w:r>
    </w:p>
    <w:p w:rsidR="00C91208" w:rsidRPr="00D82BC4" w:rsidRDefault="00C91208"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連署人：蘇震清  陳明文  林岱樺  黃偉哲</w:t>
      </w:r>
    </w:p>
    <w:p w:rsidR="00493480" w:rsidRPr="00D82BC4" w:rsidRDefault="0082031C" w:rsidP="0045061E">
      <w:pPr>
        <w:overflowPunct w:val="0"/>
        <w:spacing w:line="520" w:lineRule="exact"/>
        <w:ind w:leftChars="475" w:left="2077" w:hangingChars="150" w:hanging="498"/>
        <w:jc w:val="both"/>
        <w:rPr>
          <w:rFonts w:ascii="標楷體" w:hAnsi="標楷體"/>
        </w:rPr>
      </w:pPr>
      <w:r w:rsidRPr="00D82BC4">
        <w:rPr>
          <w:rFonts w:ascii="標楷體" w:hAnsi="標楷體" w:hint="eastAsia"/>
        </w:rPr>
        <w:t>11.</w:t>
      </w:r>
      <w:r w:rsidR="00662AE8" w:rsidRPr="00D82BC4">
        <w:rPr>
          <w:rFonts w:ascii="標楷體" w:hAnsi="標楷體" w:hint="eastAsia"/>
        </w:rPr>
        <w:t>台灣糖業股份有限公司</w:t>
      </w:r>
      <w:r w:rsidR="00333B69" w:rsidRPr="00D82BC4">
        <w:rPr>
          <w:rFonts w:ascii="標楷體" w:hAnsi="標楷體" w:hint="eastAsia"/>
        </w:rPr>
        <w:t>102年底預計現金及流動金融資產(主要為定存)高達299億2,841萬元，負債占資產比率32.04％，流動比率125.76％，顯示</w:t>
      </w:r>
      <w:r w:rsidR="002C350A" w:rsidRPr="00D82BC4">
        <w:rPr>
          <w:rFonts w:ascii="標楷體" w:hAnsi="標楷體" w:hint="eastAsia"/>
        </w:rPr>
        <w:t>台灣糖業股份有限</w:t>
      </w:r>
      <w:r w:rsidR="00333B69" w:rsidRPr="00D82BC4">
        <w:rPr>
          <w:rFonts w:ascii="標楷體" w:hAnsi="標楷體" w:hint="eastAsia"/>
        </w:rPr>
        <w:t>公司之自有資金充裕，財務結構</w:t>
      </w:r>
      <w:proofErr w:type="gramStart"/>
      <w:r w:rsidR="00333B69" w:rsidRPr="00D82BC4">
        <w:rPr>
          <w:rFonts w:ascii="標楷體" w:hAnsi="標楷體" w:hint="eastAsia"/>
        </w:rPr>
        <w:t>健全，</w:t>
      </w:r>
      <w:proofErr w:type="gramEnd"/>
      <w:r w:rsidR="00333B69" w:rsidRPr="00D82BC4">
        <w:rPr>
          <w:rFonts w:ascii="標楷體" w:hAnsi="標楷體" w:hint="eastAsia"/>
        </w:rPr>
        <w:t>償債能力良好，惟現金再投資比例偏低，財務彈性有待改善。</w:t>
      </w:r>
      <w:proofErr w:type="gramStart"/>
      <w:r w:rsidR="00333B69" w:rsidRPr="00D82BC4">
        <w:rPr>
          <w:rFonts w:ascii="標楷體" w:hAnsi="標楷體" w:hint="eastAsia"/>
        </w:rPr>
        <w:t>爰</w:t>
      </w:r>
      <w:proofErr w:type="gramEnd"/>
      <w:r w:rsidR="00333B69" w:rsidRPr="00D82BC4">
        <w:rPr>
          <w:rFonts w:ascii="標楷體" w:hAnsi="標楷體" w:hint="eastAsia"/>
        </w:rPr>
        <w:t>此，要求</w:t>
      </w:r>
      <w:r w:rsidR="00662AE8" w:rsidRPr="00D82BC4">
        <w:rPr>
          <w:rFonts w:ascii="標楷體" w:hAnsi="標楷體" w:hint="eastAsia"/>
        </w:rPr>
        <w:t>台灣糖業股份有限公司</w:t>
      </w:r>
      <w:r w:rsidR="00333B69" w:rsidRPr="00D82BC4">
        <w:rPr>
          <w:rFonts w:ascii="標楷體" w:hAnsi="標楷體" w:hint="eastAsia"/>
        </w:rPr>
        <w:t>應重新檢討閒置資金之運用策略，以創造公司經營績效。</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高志鵬</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連署人：蘇震清  陳明文  林岱樺  黃偉哲</w:t>
      </w:r>
    </w:p>
    <w:p w:rsidR="00493480" w:rsidRPr="00D82BC4" w:rsidRDefault="002C350A" w:rsidP="0045061E">
      <w:pPr>
        <w:overflowPunct w:val="0"/>
        <w:spacing w:line="520" w:lineRule="exact"/>
        <w:ind w:leftChars="475" w:left="2077" w:hangingChars="150" w:hanging="498"/>
        <w:jc w:val="both"/>
        <w:rPr>
          <w:rFonts w:ascii="標楷體" w:hAnsi="標楷體"/>
        </w:rPr>
      </w:pPr>
      <w:r w:rsidRPr="00D82BC4">
        <w:rPr>
          <w:rFonts w:ascii="標楷體" w:hAnsi="標楷體" w:hint="eastAsia"/>
        </w:rPr>
        <w:t>12.</w:t>
      </w:r>
      <w:r w:rsidR="00AA1668" w:rsidRPr="00D82BC4">
        <w:rPr>
          <w:rFonts w:ascii="標楷體" w:hAnsi="標楷體" w:hint="eastAsia"/>
        </w:rPr>
        <w:t>有</w:t>
      </w:r>
      <w:proofErr w:type="gramStart"/>
      <w:r w:rsidR="00AA1668" w:rsidRPr="00D82BC4">
        <w:rPr>
          <w:rFonts w:ascii="標楷體" w:hAnsi="標楷體" w:hint="eastAsia"/>
        </w:rPr>
        <w:t>鑑</w:t>
      </w:r>
      <w:proofErr w:type="gramEnd"/>
      <w:r w:rsidR="00AA1668" w:rsidRPr="00D82BC4">
        <w:rPr>
          <w:rFonts w:ascii="標楷體" w:hAnsi="標楷體" w:hint="eastAsia"/>
        </w:rPr>
        <w:t>於國營事業工作考成應著重年度盈餘及國家政策之達成，因此國營事業所負擔之政策任務須予明確界定，方能合理評價國營公司營運績效，</w:t>
      </w:r>
      <w:proofErr w:type="gramStart"/>
      <w:r w:rsidR="00AA1668" w:rsidRPr="00D82BC4">
        <w:rPr>
          <w:rFonts w:ascii="標楷體" w:hAnsi="標楷體" w:hint="eastAsia"/>
        </w:rPr>
        <w:t>惟查</w:t>
      </w:r>
      <w:r w:rsidR="00662AE8" w:rsidRPr="00D82BC4">
        <w:rPr>
          <w:rFonts w:ascii="標楷體" w:hAnsi="標楷體" w:hint="eastAsia"/>
        </w:rPr>
        <w:t>台灣糖業股份有限公司</w:t>
      </w:r>
      <w:r w:rsidR="00AA1668" w:rsidRPr="00D82BC4">
        <w:rPr>
          <w:rFonts w:ascii="標楷體" w:hAnsi="標楷體" w:hint="eastAsia"/>
        </w:rPr>
        <w:t>102</w:t>
      </w:r>
      <w:proofErr w:type="gramEnd"/>
      <w:r w:rsidR="00AA1668" w:rsidRPr="00D82BC4">
        <w:rPr>
          <w:rFonts w:ascii="標楷體" w:hAnsi="標楷體" w:hint="eastAsia"/>
        </w:rPr>
        <w:t>年度預算案，僅編列一項維護蔗農權益經費3億8</w:t>
      </w:r>
      <w:r w:rsidR="00CE50AC" w:rsidRPr="00D82BC4">
        <w:rPr>
          <w:rFonts w:ascii="標楷體" w:hAnsi="標楷體" w:hint="eastAsia"/>
        </w:rPr>
        <w:t>,</w:t>
      </w:r>
      <w:r w:rsidR="00AA1668" w:rsidRPr="00D82BC4">
        <w:rPr>
          <w:rFonts w:ascii="標楷體" w:hAnsi="標楷體" w:hint="eastAsia"/>
        </w:rPr>
        <w:t>991萬2</w:t>
      </w:r>
      <w:r w:rsidR="00662AE8" w:rsidRPr="00D82BC4">
        <w:rPr>
          <w:rFonts w:ascii="標楷體" w:hAnsi="標楷體" w:hint="eastAsia"/>
        </w:rPr>
        <w:t>,000</w:t>
      </w:r>
      <w:r w:rsidR="00AA1668" w:rsidRPr="00D82BC4">
        <w:rPr>
          <w:rFonts w:ascii="標楷體" w:hAnsi="標楷體" w:hint="eastAsia"/>
        </w:rPr>
        <w:t>元，其餘政策任務評估</w:t>
      </w:r>
      <w:r w:rsidR="00AA1668" w:rsidRPr="00D82BC4">
        <w:rPr>
          <w:rFonts w:ascii="標楷體" w:hAnsi="標楷體" w:hint="eastAsia"/>
        </w:rPr>
        <w:lastRenderedPageBreak/>
        <w:t>項目龐雜，政策性負擔項目及其影響金額之相關預算編列亦過於簡略，不利</w:t>
      </w:r>
      <w:r w:rsidR="00CE50AC" w:rsidRPr="00D82BC4">
        <w:rPr>
          <w:rFonts w:ascii="標楷體" w:hAnsi="標楷體" w:hint="eastAsia"/>
        </w:rPr>
        <w:t>立法</w:t>
      </w:r>
      <w:r w:rsidR="00AA1668" w:rsidRPr="00D82BC4">
        <w:rPr>
          <w:rFonts w:ascii="標楷體" w:hAnsi="標楷體" w:hint="eastAsia"/>
        </w:rPr>
        <w:t>院監督審議，恐有過度延伸寬列社會責任而掩飾其經營效率缺失之虞，</w:t>
      </w:r>
      <w:r w:rsidR="00662AE8" w:rsidRPr="00D82BC4">
        <w:rPr>
          <w:rFonts w:ascii="標楷體" w:hAnsi="標楷體" w:hint="eastAsia"/>
        </w:rPr>
        <w:t>台灣糖業股份有限公司</w:t>
      </w:r>
      <w:r w:rsidR="00AA1668" w:rsidRPr="00D82BC4">
        <w:rPr>
          <w:rFonts w:ascii="標楷體" w:hAnsi="標楷體" w:hint="eastAsia"/>
        </w:rPr>
        <w:t>應針對認列為執行政府政策所負擔之成本核算明細，</w:t>
      </w:r>
      <w:proofErr w:type="gramStart"/>
      <w:r w:rsidR="00AA1668" w:rsidRPr="00D82BC4">
        <w:rPr>
          <w:rFonts w:ascii="標楷體" w:hAnsi="標楷體" w:hint="eastAsia"/>
        </w:rPr>
        <w:t>併</w:t>
      </w:r>
      <w:proofErr w:type="gramEnd"/>
      <w:r w:rsidR="00AA1668" w:rsidRPr="00D82BC4">
        <w:rPr>
          <w:rFonts w:ascii="標楷體" w:hAnsi="標楷體" w:hint="eastAsia"/>
        </w:rPr>
        <w:t>同未來年度預算案送立法院審議，</w:t>
      </w:r>
      <w:proofErr w:type="gramStart"/>
      <w:r w:rsidR="00AA1668" w:rsidRPr="00D82BC4">
        <w:rPr>
          <w:rFonts w:ascii="標楷體" w:hAnsi="標楷體" w:hint="eastAsia"/>
        </w:rPr>
        <w:t>俾</w:t>
      </w:r>
      <w:proofErr w:type="gramEnd"/>
      <w:r w:rsidR="00AA1668" w:rsidRPr="00D82BC4">
        <w:rPr>
          <w:rFonts w:ascii="標楷體" w:hAnsi="標楷體" w:hint="eastAsia"/>
        </w:rPr>
        <w:t>利確實評價</w:t>
      </w:r>
      <w:r w:rsidR="007B773A" w:rsidRPr="00D82BC4">
        <w:rPr>
          <w:rFonts w:ascii="標楷體" w:hAnsi="標楷體" w:hint="eastAsia"/>
        </w:rPr>
        <w:t>台灣糖業股份有限公司</w:t>
      </w:r>
      <w:r w:rsidR="00AA1668" w:rsidRPr="00D82BC4">
        <w:rPr>
          <w:rFonts w:ascii="標楷體" w:hAnsi="標楷體" w:hint="eastAsia"/>
        </w:rPr>
        <w:t>預算執行能力及實際營運績效。</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蘇震清  陳明文  高志鵬</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連署人：林岱樺  黃偉哲</w:t>
      </w:r>
    </w:p>
    <w:p w:rsidR="00493480" w:rsidRPr="00D82BC4" w:rsidRDefault="002C350A" w:rsidP="0045061E">
      <w:pPr>
        <w:overflowPunct w:val="0"/>
        <w:spacing w:line="520" w:lineRule="exact"/>
        <w:ind w:leftChars="475" w:left="2077" w:hangingChars="150" w:hanging="498"/>
        <w:jc w:val="both"/>
        <w:rPr>
          <w:rFonts w:ascii="標楷體" w:hAnsi="標楷體"/>
        </w:rPr>
      </w:pPr>
      <w:r w:rsidRPr="00D82BC4">
        <w:rPr>
          <w:rFonts w:ascii="標楷體" w:hAnsi="標楷體" w:hint="eastAsia"/>
        </w:rPr>
        <w:t>13.</w:t>
      </w:r>
      <w:r w:rsidR="006D4D10" w:rsidRPr="00D82BC4">
        <w:rPr>
          <w:rFonts w:ascii="標楷體" w:hAnsi="標楷體" w:hint="eastAsia"/>
        </w:rPr>
        <w:t>有</w:t>
      </w:r>
      <w:proofErr w:type="gramStart"/>
      <w:r w:rsidR="006D4D10" w:rsidRPr="00D82BC4">
        <w:rPr>
          <w:rFonts w:ascii="標楷體" w:hAnsi="標楷體" w:hint="eastAsia"/>
        </w:rPr>
        <w:t>鑑</w:t>
      </w:r>
      <w:proofErr w:type="gramEnd"/>
      <w:r w:rsidR="006D4D10" w:rsidRPr="00D82BC4">
        <w:rPr>
          <w:rFonts w:ascii="標楷體" w:hAnsi="標楷體" w:hint="eastAsia"/>
        </w:rPr>
        <w:t>於</w:t>
      </w:r>
      <w:r w:rsidR="00662AE8" w:rsidRPr="00D82BC4">
        <w:rPr>
          <w:rFonts w:ascii="標楷體" w:hAnsi="標楷體" w:hint="eastAsia"/>
        </w:rPr>
        <w:t>台灣糖業股份有限公司</w:t>
      </w:r>
      <w:r w:rsidR="006D4D10" w:rsidRPr="00D82BC4">
        <w:rPr>
          <w:rFonts w:ascii="標楷體" w:hAnsi="標楷體" w:hint="eastAsia"/>
        </w:rPr>
        <w:t>雖結合目標管理並實施責任中心制度多年，惟年度設定目標均過度消極，甚至僅以消極性「減少虧損」為年度責任目標，使得各責任中心缺乏改善動機與誘因，且目前責任中心考核制度流於形式、失去鑑別意義，</w:t>
      </w:r>
      <w:proofErr w:type="gramStart"/>
      <w:r w:rsidR="006D4D10" w:rsidRPr="00D82BC4">
        <w:rPr>
          <w:rFonts w:ascii="標楷體" w:hAnsi="標楷體" w:hint="eastAsia"/>
        </w:rPr>
        <w:t>獎酬制度</w:t>
      </w:r>
      <w:proofErr w:type="gramEnd"/>
      <w:r w:rsidR="006D4D10" w:rsidRPr="00D82BC4">
        <w:rPr>
          <w:rFonts w:ascii="標楷體" w:hAnsi="標楷體" w:hint="eastAsia"/>
        </w:rPr>
        <w:t>與績效評量連結功能不足下，缺乏獎懲激勵辦法之合理措施，導致</w:t>
      </w:r>
      <w:r w:rsidR="007B773A" w:rsidRPr="00D82BC4">
        <w:rPr>
          <w:rFonts w:ascii="標楷體" w:hAnsi="標楷體" w:hint="eastAsia"/>
        </w:rPr>
        <w:t>台灣糖業股份有限公司</w:t>
      </w:r>
      <w:r w:rsidR="006D4D10" w:rsidRPr="00D82BC4">
        <w:rPr>
          <w:rFonts w:ascii="標楷體" w:hAnsi="標楷體" w:hint="eastAsia"/>
        </w:rPr>
        <w:t>營運績效長期未見顯著提升，</w:t>
      </w:r>
      <w:proofErr w:type="gramStart"/>
      <w:r w:rsidR="006D4D10" w:rsidRPr="00D82BC4">
        <w:rPr>
          <w:rFonts w:ascii="標楷體" w:hAnsi="標楷體"/>
        </w:rPr>
        <w:t>102</w:t>
      </w:r>
      <w:proofErr w:type="gramEnd"/>
      <w:r w:rsidR="006D4D10" w:rsidRPr="00D82BC4">
        <w:rPr>
          <w:rFonts w:ascii="標楷體" w:hAnsi="標楷體" w:hint="eastAsia"/>
        </w:rPr>
        <w:t>年度預算案仍有四大</w:t>
      </w:r>
      <w:proofErr w:type="gramStart"/>
      <w:r w:rsidR="006D4D10" w:rsidRPr="00D82BC4">
        <w:rPr>
          <w:rFonts w:ascii="標楷體" w:hAnsi="標楷體" w:hint="eastAsia"/>
        </w:rPr>
        <w:t>事業部皆呈現</w:t>
      </w:r>
      <w:proofErr w:type="gramEnd"/>
      <w:r w:rsidR="006D4D10" w:rsidRPr="00D82BC4">
        <w:rPr>
          <w:rFonts w:ascii="標楷體" w:hAnsi="標楷體" w:hint="eastAsia"/>
        </w:rPr>
        <w:t>虧損，應積極檢討修正</w:t>
      </w:r>
      <w:r w:rsidR="007B773A" w:rsidRPr="00D82BC4">
        <w:rPr>
          <w:rFonts w:ascii="標楷體" w:hAnsi="標楷體" w:hint="eastAsia"/>
        </w:rPr>
        <w:t>台灣糖業股份有限公司</w:t>
      </w:r>
      <w:r w:rsidR="006D4D10" w:rsidRPr="00D82BC4">
        <w:rPr>
          <w:rFonts w:ascii="標楷體" w:hAnsi="標楷體" w:hint="eastAsia"/>
        </w:rPr>
        <w:t>年度設定目標與現行考核獎懲制度，以確實改善國營事業經營效能。</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蘇震清  陳明文  高志鵬</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連署人：林岱樺  黃偉哲</w:t>
      </w:r>
    </w:p>
    <w:p w:rsidR="00493480" w:rsidRPr="00D82BC4" w:rsidRDefault="002C350A" w:rsidP="0045061E">
      <w:pPr>
        <w:overflowPunct w:val="0"/>
        <w:spacing w:line="520" w:lineRule="exact"/>
        <w:ind w:leftChars="475" w:left="2077" w:hangingChars="150" w:hanging="498"/>
        <w:jc w:val="both"/>
        <w:rPr>
          <w:rFonts w:ascii="標楷體" w:hAnsi="標楷體"/>
        </w:rPr>
      </w:pPr>
      <w:r w:rsidRPr="00D82BC4">
        <w:rPr>
          <w:rFonts w:ascii="標楷體" w:hAnsi="標楷體" w:hint="eastAsia"/>
        </w:rPr>
        <w:t>14.</w:t>
      </w:r>
      <w:r w:rsidR="00662AE8" w:rsidRPr="00D82BC4">
        <w:rPr>
          <w:rFonts w:ascii="標楷體" w:hAnsi="標楷體" w:hint="eastAsia"/>
        </w:rPr>
        <w:t>台灣糖業股份有限公司</w:t>
      </w:r>
      <w:proofErr w:type="gramStart"/>
      <w:r w:rsidR="006D4D10" w:rsidRPr="00D82BC4">
        <w:rPr>
          <w:rFonts w:ascii="標楷體" w:hAnsi="標楷體" w:hint="eastAsia"/>
        </w:rPr>
        <w:t>102</w:t>
      </w:r>
      <w:proofErr w:type="gramEnd"/>
      <w:r w:rsidR="006D4D10" w:rsidRPr="00D82BC4">
        <w:rPr>
          <w:rFonts w:ascii="標楷體" w:hAnsi="標楷體" w:hint="eastAsia"/>
        </w:rPr>
        <w:t>年度預算員額計4,276人，編列用人費用57億4,813萬6</w:t>
      </w:r>
      <w:r w:rsidR="00662AE8" w:rsidRPr="00D82BC4">
        <w:rPr>
          <w:rFonts w:ascii="標楷體" w:hAnsi="標楷體" w:hint="eastAsia"/>
        </w:rPr>
        <w:t>,000</w:t>
      </w:r>
      <w:r w:rsidR="006D4D10" w:rsidRPr="00D82BC4">
        <w:rPr>
          <w:rFonts w:ascii="標楷體" w:hAnsi="標楷體" w:hint="eastAsia"/>
        </w:rPr>
        <w:t>元，</w:t>
      </w:r>
      <w:proofErr w:type="gramStart"/>
      <w:r w:rsidR="006D4D10" w:rsidRPr="00D82BC4">
        <w:rPr>
          <w:rFonts w:ascii="標楷體" w:hAnsi="標楷體" w:hint="eastAsia"/>
        </w:rPr>
        <w:t>惟查</w:t>
      </w:r>
      <w:r w:rsidR="007B773A" w:rsidRPr="00D82BC4">
        <w:rPr>
          <w:rFonts w:ascii="標楷體" w:hAnsi="標楷體" w:hint="eastAsia"/>
        </w:rPr>
        <w:t>台灣糖業股份有限公司</w:t>
      </w:r>
      <w:proofErr w:type="gramEnd"/>
      <w:r w:rsidR="006D4D10" w:rsidRPr="00D82BC4">
        <w:rPr>
          <w:rFonts w:ascii="標楷體" w:hAnsi="標楷體" w:hint="eastAsia"/>
        </w:rPr>
        <w:t>為因應未來糖業經營主客觀環境之衝擊，於80年度起陸續調整裁</w:t>
      </w:r>
      <w:proofErr w:type="gramStart"/>
      <w:r w:rsidR="006D4D10" w:rsidRPr="00D82BC4">
        <w:rPr>
          <w:rFonts w:ascii="標楷體" w:hAnsi="標楷體" w:hint="eastAsia"/>
        </w:rPr>
        <w:t>併</w:t>
      </w:r>
      <w:proofErr w:type="gramEnd"/>
      <w:r w:rsidR="006D4D10" w:rsidRPr="00D82BC4">
        <w:rPr>
          <w:rFonts w:ascii="標楷體" w:hAnsi="標楷體" w:hint="eastAsia"/>
        </w:rPr>
        <w:t>不具經濟效益之糖廠，卻未相應調整預算員額及用人費用，或有效活化運用各</w:t>
      </w:r>
      <w:proofErr w:type="gramStart"/>
      <w:r w:rsidR="006D4D10" w:rsidRPr="00D82BC4">
        <w:rPr>
          <w:rFonts w:ascii="標楷體" w:hAnsi="標楷體" w:hint="eastAsia"/>
        </w:rPr>
        <w:t>區處待運用</w:t>
      </w:r>
      <w:proofErr w:type="gramEnd"/>
      <w:r w:rsidR="006D4D10" w:rsidRPr="00D82BC4">
        <w:rPr>
          <w:rFonts w:ascii="標楷體" w:hAnsi="標楷體" w:hint="eastAsia"/>
        </w:rPr>
        <w:t>人力，以致</w:t>
      </w:r>
      <w:proofErr w:type="gramStart"/>
      <w:r w:rsidR="006D4D10" w:rsidRPr="00D82BC4">
        <w:rPr>
          <w:rFonts w:ascii="標楷體" w:hAnsi="標楷體" w:hint="eastAsia"/>
        </w:rPr>
        <w:t>102</w:t>
      </w:r>
      <w:proofErr w:type="gramEnd"/>
      <w:r w:rsidR="006D4D10" w:rsidRPr="00D82BC4">
        <w:rPr>
          <w:rFonts w:ascii="標楷體" w:hAnsi="標楷體" w:hint="eastAsia"/>
        </w:rPr>
        <w:t>年度仍發生鉅額用人費用（原帳列停工損失）3億1</w:t>
      </w:r>
      <w:r w:rsidR="007B773A" w:rsidRPr="00D82BC4">
        <w:rPr>
          <w:rFonts w:ascii="標楷體" w:hAnsi="標楷體" w:hint="eastAsia"/>
        </w:rPr>
        <w:t>,</w:t>
      </w:r>
      <w:r w:rsidR="006D4D10" w:rsidRPr="00D82BC4">
        <w:rPr>
          <w:rFonts w:ascii="標楷體" w:hAnsi="標楷體" w:hint="eastAsia"/>
        </w:rPr>
        <w:t>032萬元，致生產成</w:t>
      </w:r>
      <w:r w:rsidR="006D4D10" w:rsidRPr="00D82BC4">
        <w:rPr>
          <w:rFonts w:ascii="標楷體" w:hAnsi="標楷體" w:hint="eastAsia"/>
        </w:rPr>
        <w:lastRenderedPageBreak/>
        <w:t>本居高不下，造成該國營事業競爭劣勢長期未獲改善，</w:t>
      </w:r>
      <w:proofErr w:type="gramStart"/>
      <w:r w:rsidR="006D4D10" w:rsidRPr="00D82BC4">
        <w:rPr>
          <w:rFonts w:ascii="標楷體" w:hAnsi="標楷體" w:hint="eastAsia"/>
        </w:rPr>
        <w:t>爰</w:t>
      </w:r>
      <w:proofErr w:type="gramEnd"/>
      <w:r w:rsidR="006D4D10" w:rsidRPr="00D82BC4">
        <w:rPr>
          <w:rFonts w:ascii="標楷體" w:hAnsi="標楷體" w:hint="eastAsia"/>
        </w:rPr>
        <w:t>請</w:t>
      </w:r>
      <w:r w:rsidR="00662AE8" w:rsidRPr="00D82BC4">
        <w:rPr>
          <w:rFonts w:ascii="標楷體" w:hAnsi="標楷體" w:hint="eastAsia"/>
        </w:rPr>
        <w:t>台灣糖業股份有限公司</w:t>
      </w:r>
      <w:r w:rsidR="006D4D10" w:rsidRPr="00D82BC4">
        <w:rPr>
          <w:rFonts w:ascii="標楷體" w:hAnsi="標楷體" w:hint="eastAsia"/>
        </w:rPr>
        <w:t>應落實檢討其人力運用及用人費率合理性，於</w:t>
      </w:r>
      <w:r w:rsidR="007B773A" w:rsidRPr="00D82BC4">
        <w:rPr>
          <w:rFonts w:ascii="標楷體" w:hAnsi="標楷體" w:hint="eastAsia"/>
        </w:rPr>
        <w:t>3</w:t>
      </w:r>
      <w:r w:rsidR="006D4D10" w:rsidRPr="00D82BC4">
        <w:rPr>
          <w:rFonts w:ascii="標楷體" w:hAnsi="標楷體" w:hint="eastAsia"/>
        </w:rPr>
        <w:t>個月內向</w:t>
      </w:r>
      <w:r w:rsidR="007B773A" w:rsidRPr="00D82BC4">
        <w:rPr>
          <w:rFonts w:ascii="標楷體" w:hAnsi="標楷體" w:hint="eastAsia"/>
        </w:rPr>
        <w:t>立法院經濟委員會</w:t>
      </w:r>
      <w:r w:rsidR="006D4D10" w:rsidRPr="00D82BC4">
        <w:rPr>
          <w:rFonts w:ascii="標楷體" w:hAnsi="標楷體" w:hint="eastAsia"/>
        </w:rPr>
        <w:t>提出檢討報告。</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蘇震清  陳明文  高志鵬</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連署人：林岱樺  黃偉哲</w:t>
      </w:r>
    </w:p>
    <w:p w:rsidR="00493480" w:rsidRPr="00D82BC4" w:rsidRDefault="002C350A" w:rsidP="0045061E">
      <w:pPr>
        <w:overflowPunct w:val="0"/>
        <w:spacing w:line="520" w:lineRule="exact"/>
        <w:ind w:leftChars="475" w:left="2077" w:hangingChars="150" w:hanging="498"/>
        <w:jc w:val="both"/>
        <w:rPr>
          <w:rFonts w:ascii="標楷體" w:hAnsi="標楷體"/>
        </w:rPr>
      </w:pPr>
      <w:r w:rsidRPr="00D82BC4">
        <w:rPr>
          <w:rFonts w:ascii="標楷體" w:hAnsi="標楷體" w:hint="eastAsia"/>
        </w:rPr>
        <w:t>15.</w:t>
      </w:r>
      <w:r w:rsidR="00BE6165" w:rsidRPr="00D82BC4">
        <w:rPr>
          <w:rFonts w:ascii="標楷體" w:hAnsi="標楷體" w:hint="eastAsia"/>
        </w:rPr>
        <w:t>有</w:t>
      </w:r>
      <w:proofErr w:type="gramStart"/>
      <w:r w:rsidR="00BE6165" w:rsidRPr="00D82BC4">
        <w:rPr>
          <w:rFonts w:ascii="標楷體" w:hAnsi="標楷體" w:hint="eastAsia"/>
        </w:rPr>
        <w:t>鑑</w:t>
      </w:r>
      <w:proofErr w:type="gramEnd"/>
      <w:r w:rsidR="00BE6165" w:rsidRPr="00D82BC4">
        <w:rPr>
          <w:rFonts w:ascii="標楷體" w:hAnsi="標楷體" w:hint="eastAsia"/>
        </w:rPr>
        <w:t>於</w:t>
      </w:r>
      <w:r w:rsidR="00662AE8" w:rsidRPr="00D82BC4">
        <w:rPr>
          <w:rFonts w:ascii="標楷體" w:hAnsi="標楷體" w:hint="eastAsia"/>
        </w:rPr>
        <w:t>台灣糖業股份有限公司</w:t>
      </w:r>
      <w:r w:rsidR="00BE6165" w:rsidRPr="00D82BC4">
        <w:rPr>
          <w:rFonts w:ascii="標楷體" w:hAnsi="標楷體" w:hint="eastAsia"/>
        </w:rPr>
        <w:t>目前轉投資事業中，營運績效欠佳而產生虧損者，</w:t>
      </w:r>
      <w:proofErr w:type="gramStart"/>
      <w:r w:rsidR="00BE6165" w:rsidRPr="00D82BC4">
        <w:rPr>
          <w:rFonts w:ascii="標楷體" w:hAnsi="標楷體" w:hint="eastAsia"/>
        </w:rPr>
        <w:t>或尚須</w:t>
      </w:r>
      <w:proofErr w:type="gramEnd"/>
      <w:r w:rsidR="00BE6165" w:rsidRPr="00D82BC4">
        <w:rPr>
          <w:rFonts w:ascii="標楷體" w:hAnsi="標楷體" w:hint="eastAsia"/>
        </w:rPr>
        <w:t>彌補以前虧損而未分派盈餘者，計有台灣神隆、聯亞生技、台灣高鐵、生物科技發展基金、台灣花卉及</w:t>
      </w:r>
      <w:proofErr w:type="gramStart"/>
      <w:r w:rsidR="00BE6165" w:rsidRPr="00D82BC4">
        <w:rPr>
          <w:rFonts w:ascii="標楷體" w:hAnsi="標楷體" w:hint="eastAsia"/>
        </w:rPr>
        <w:t>太</w:t>
      </w:r>
      <w:proofErr w:type="gramEnd"/>
      <w:r w:rsidR="00BE6165" w:rsidRPr="00D82BC4">
        <w:rPr>
          <w:rFonts w:ascii="標楷體" w:hAnsi="標楷體" w:hint="eastAsia"/>
        </w:rPr>
        <w:t>景醫藥等六家，惟</w:t>
      </w:r>
      <w:proofErr w:type="gramStart"/>
      <w:r w:rsidR="00BE6165" w:rsidRPr="00D82BC4">
        <w:rPr>
          <w:rFonts w:ascii="標楷體" w:hAnsi="標楷體" w:hint="eastAsia"/>
        </w:rPr>
        <w:t>102</w:t>
      </w:r>
      <w:proofErr w:type="gramEnd"/>
      <w:r w:rsidR="00BE6165" w:rsidRPr="00D82BC4">
        <w:rPr>
          <w:rFonts w:ascii="標楷體" w:hAnsi="標楷體" w:hint="eastAsia"/>
        </w:rPr>
        <w:t>年度</w:t>
      </w:r>
      <w:r w:rsidR="007B773A" w:rsidRPr="00D82BC4">
        <w:rPr>
          <w:rFonts w:ascii="標楷體" w:hAnsi="標楷體" w:hint="eastAsia"/>
        </w:rPr>
        <w:t>台灣糖業股份有限公司</w:t>
      </w:r>
      <w:r w:rsidR="00BE6165" w:rsidRPr="00D82BC4">
        <w:rPr>
          <w:rFonts w:ascii="標楷體" w:hAnsi="標楷體" w:hint="eastAsia"/>
        </w:rPr>
        <w:t>預算案中相關投資金額仍高達66億4</w:t>
      </w:r>
      <w:r w:rsidR="00662AE8" w:rsidRPr="00D82BC4">
        <w:rPr>
          <w:rFonts w:ascii="標楷體" w:hAnsi="標楷體" w:hint="eastAsia"/>
        </w:rPr>
        <w:t>,</w:t>
      </w:r>
      <w:r w:rsidR="00BE6165" w:rsidRPr="00D82BC4">
        <w:rPr>
          <w:rFonts w:ascii="標楷體" w:hAnsi="標楷體" w:hint="eastAsia"/>
        </w:rPr>
        <w:t>009萬6</w:t>
      </w:r>
      <w:r w:rsidR="00662AE8" w:rsidRPr="00D82BC4">
        <w:rPr>
          <w:rFonts w:ascii="標楷體" w:hAnsi="標楷體" w:hint="eastAsia"/>
        </w:rPr>
        <w:t>,000</w:t>
      </w:r>
      <w:r w:rsidR="00BE6165" w:rsidRPr="00D82BC4">
        <w:rPr>
          <w:rFonts w:ascii="標楷體" w:hAnsi="標楷體" w:hint="eastAsia"/>
        </w:rPr>
        <w:t>元，占其投資總額101億</w:t>
      </w:r>
      <w:r w:rsidR="007B773A" w:rsidRPr="00D82BC4">
        <w:rPr>
          <w:rFonts w:ascii="標楷體" w:hAnsi="標楷體" w:hint="eastAsia"/>
        </w:rPr>
        <w:t>0,</w:t>
      </w:r>
      <w:r w:rsidR="00BE6165" w:rsidRPr="00D82BC4">
        <w:rPr>
          <w:rFonts w:ascii="標楷體" w:hAnsi="標楷體" w:hint="eastAsia"/>
        </w:rPr>
        <w:t>687萬5</w:t>
      </w:r>
      <w:r w:rsidR="00662AE8" w:rsidRPr="00D82BC4">
        <w:rPr>
          <w:rFonts w:ascii="標楷體" w:hAnsi="標楷體" w:hint="eastAsia"/>
        </w:rPr>
        <w:t>,000</w:t>
      </w:r>
      <w:r w:rsidR="00BE6165" w:rsidRPr="00D82BC4">
        <w:rPr>
          <w:rFonts w:ascii="標楷體" w:hAnsi="標楷體" w:hint="eastAsia"/>
        </w:rPr>
        <w:t>元之65.70％，顯示</w:t>
      </w:r>
      <w:r w:rsidR="00662AE8" w:rsidRPr="00D82BC4">
        <w:rPr>
          <w:rFonts w:ascii="標楷體" w:hAnsi="標楷體" w:hint="eastAsia"/>
        </w:rPr>
        <w:t>台灣糖業股份有限公司</w:t>
      </w:r>
      <w:r w:rsidR="00BE6165" w:rsidRPr="00D82BC4">
        <w:rPr>
          <w:rFonts w:ascii="標楷體" w:hAnsi="標楷體" w:hint="eastAsia"/>
        </w:rPr>
        <w:t>過半投資均無法獲利，實應定期重新檢討其轉投資效益及目的，積極管理營運績效不佳之轉投資事業，審慎</w:t>
      </w:r>
      <w:proofErr w:type="gramStart"/>
      <w:r w:rsidR="00BE6165" w:rsidRPr="00D82BC4">
        <w:rPr>
          <w:rFonts w:ascii="標楷體" w:hAnsi="標楷體" w:hint="eastAsia"/>
        </w:rPr>
        <w:t>研</w:t>
      </w:r>
      <w:proofErr w:type="gramEnd"/>
      <w:r w:rsidR="00BE6165" w:rsidRPr="00D82BC4">
        <w:rPr>
          <w:rFonts w:ascii="標楷體" w:hAnsi="標楷體" w:hint="eastAsia"/>
        </w:rPr>
        <w:t>議繼續投資之合理性與必要性，並向</w:t>
      </w:r>
      <w:r w:rsidR="007B773A" w:rsidRPr="00D82BC4">
        <w:rPr>
          <w:rFonts w:ascii="標楷體" w:hAnsi="標楷體" w:hint="eastAsia"/>
        </w:rPr>
        <w:t>立法院經濟委員會</w:t>
      </w:r>
      <w:r w:rsidR="00BE6165" w:rsidRPr="00D82BC4">
        <w:rPr>
          <w:rFonts w:ascii="標楷體" w:hAnsi="標楷體" w:hint="eastAsia"/>
        </w:rPr>
        <w:t>提出專案報告。</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蘇震清  陳明文  高志鵬</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連署人：林岱樺  黃偉哲</w:t>
      </w:r>
    </w:p>
    <w:p w:rsidR="00493480" w:rsidRPr="00D82BC4" w:rsidRDefault="006145F4" w:rsidP="0045061E">
      <w:pPr>
        <w:overflowPunct w:val="0"/>
        <w:spacing w:line="520" w:lineRule="exact"/>
        <w:ind w:leftChars="475" w:left="2077" w:hangingChars="150" w:hanging="498"/>
        <w:jc w:val="both"/>
        <w:rPr>
          <w:rFonts w:ascii="標楷體" w:hAnsi="標楷體"/>
        </w:rPr>
      </w:pPr>
      <w:r w:rsidRPr="00D82BC4">
        <w:rPr>
          <w:rFonts w:ascii="標楷體" w:hAnsi="標楷體" w:hint="eastAsia"/>
        </w:rPr>
        <w:t>16.</w:t>
      </w:r>
      <w:r w:rsidR="00662AE8" w:rsidRPr="00D82BC4">
        <w:rPr>
          <w:rFonts w:ascii="標楷體" w:hAnsi="標楷體" w:hint="eastAsia"/>
        </w:rPr>
        <w:t>台灣糖業股份有限公司</w:t>
      </w:r>
      <w:r w:rsidR="00BE6165" w:rsidRPr="00D82BC4">
        <w:rPr>
          <w:rFonts w:ascii="標楷體" w:hAnsi="標楷體" w:hint="eastAsia"/>
        </w:rPr>
        <w:t>核心事業原為砂糖，為改善砂糖事業長期虧損，於92年起進行組織再造，經管多角化業務，成立八大事業部；</w:t>
      </w:r>
      <w:proofErr w:type="gramStart"/>
      <w:r w:rsidR="00BE6165" w:rsidRPr="00D82BC4">
        <w:rPr>
          <w:rFonts w:ascii="標楷體" w:hAnsi="標楷體" w:hint="eastAsia"/>
        </w:rPr>
        <w:t>惟查</w:t>
      </w:r>
      <w:r w:rsidR="007B773A" w:rsidRPr="00D82BC4">
        <w:rPr>
          <w:rFonts w:ascii="標楷體" w:hAnsi="標楷體" w:hint="eastAsia"/>
        </w:rPr>
        <w:t>台灣糖業股份有限公司</w:t>
      </w:r>
      <w:proofErr w:type="gramEnd"/>
      <w:r w:rsidR="00BE6165" w:rsidRPr="00D82BC4">
        <w:rPr>
          <w:rFonts w:ascii="標楷體" w:hAnsi="標楷體" w:hint="eastAsia"/>
        </w:rPr>
        <w:t>量販、畜</w:t>
      </w:r>
      <w:proofErr w:type="gramStart"/>
      <w:r w:rsidR="00BE6165" w:rsidRPr="00D82BC4">
        <w:rPr>
          <w:rFonts w:ascii="標楷體" w:hAnsi="標楷體" w:hint="eastAsia"/>
        </w:rPr>
        <w:t>殖</w:t>
      </w:r>
      <w:proofErr w:type="gramEnd"/>
      <w:r w:rsidR="00BE6165" w:rsidRPr="00D82BC4">
        <w:rPr>
          <w:rFonts w:ascii="標楷體" w:hAnsi="標楷體" w:hint="eastAsia"/>
        </w:rPr>
        <w:t>及精緻農業等三個事業部，93年至100年各年營業均產生虧損，其他五個事業部，累計同期間之營業損益，亦多呈現虧損狀態，而</w:t>
      </w:r>
      <w:r w:rsidR="007B773A" w:rsidRPr="00D82BC4">
        <w:rPr>
          <w:rFonts w:ascii="標楷體" w:hAnsi="標楷體" w:hint="eastAsia"/>
        </w:rPr>
        <w:t>台灣糖業股份有限公司</w:t>
      </w:r>
      <w:proofErr w:type="gramStart"/>
      <w:r w:rsidR="00BE6165" w:rsidRPr="00D82BC4">
        <w:rPr>
          <w:rFonts w:ascii="標楷體" w:hAnsi="標楷體" w:hint="eastAsia"/>
        </w:rPr>
        <w:t>102</w:t>
      </w:r>
      <w:proofErr w:type="gramEnd"/>
      <w:r w:rsidR="00BE6165" w:rsidRPr="00D82BC4">
        <w:rPr>
          <w:rFonts w:ascii="標楷體" w:hAnsi="標楷體" w:hint="eastAsia"/>
        </w:rPr>
        <w:t>年度預算更顯示八大事業部營業收入雖有310億</w:t>
      </w:r>
      <w:r w:rsidR="00B22233" w:rsidRPr="00D82BC4">
        <w:rPr>
          <w:rFonts w:ascii="標楷體" w:hAnsi="標楷體" w:hint="eastAsia"/>
        </w:rPr>
        <w:t>3,400萬</w:t>
      </w:r>
      <w:r w:rsidR="00BE6165" w:rsidRPr="00D82BC4">
        <w:rPr>
          <w:rFonts w:ascii="標楷體" w:hAnsi="標楷體" w:hint="eastAsia"/>
        </w:rPr>
        <w:t>元，惟扣除同期間營業成本及費用317億</w:t>
      </w:r>
      <w:r w:rsidR="00B22233" w:rsidRPr="00D82BC4">
        <w:rPr>
          <w:rFonts w:ascii="標楷體" w:hAnsi="標楷體" w:hint="eastAsia"/>
        </w:rPr>
        <w:t>5,100萬</w:t>
      </w:r>
      <w:r w:rsidR="00BE6165" w:rsidRPr="00D82BC4">
        <w:rPr>
          <w:rFonts w:ascii="標楷體" w:hAnsi="標楷體" w:hint="eastAsia"/>
        </w:rPr>
        <w:t>元，營業損失反而高達7億</w:t>
      </w:r>
      <w:r w:rsidR="00B22233" w:rsidRPr="00D82BC4">
        <w:rPr>
          <w:rFonts w:ascii="標楷體" w:hAnsi="標楷體" w:hint="eastAsia"/>
        </w:rPr>
        <w:t>1,700萬</w:t>
      </w:r>
      <w:r w:rsidR="00BE6165" w:rsidRPr="00D82BC4">
        <w:rPr>
          <w:rFonts w:ascii="標楷體" w:hAnsi="標楷體" w:hint="eastAsia"/>
        </w:rPr>
        <w:lastRenderedPageBreak/>
        <w:t>元，顯示</w:t>
      </w:r>
      <w:r w:rsidR="007B773A" w:rsidRPr="00D82BC4">
        <w:rPr>
          <w:rFonts w:ascii="標楷體" w:hAnsi="標楷體" w:hint="eastAsia"/>
        </w:rPr>
        <w:t>台灣糖業股份有限公司</w:t>
      </w:r>
      <w:r w:rsidR="00BE6165" w:rsidRPr="00D82BC4">
        <w:rPr>
          <w:rFonts w:ascii="標楷體" w:hAnsi="標楷體" w:hint="eastAsia"/>
        </w:rPr>
        <w:t>多角化事業轉型經營不但未見具體成效，反成</w:t>
      </w:r>
      <w:r w:rsidR="00662AE8" w:rsidRPr="00D82BC4">
        <w:rPr>
          <w:rFonts w:ascii="標楷體" w:hAnsi="標楷體" w:hint="eastAsia"/>
        </w:rPr>
        <w:t>台灣糖業股份有限公司</w:t>
      </w:r>
      <w:r w:rsidR="00BE6165" w:rsidRPr="00D82BC4">
        <w:rPr>
          <w:rFonts w:ascii="標楷體" w:hAnsi="標楷體" w:hint="eastAsia"/>
        </w:rPr>
        <w:t>本業虧損主因，實應及早檢討修正其多角化事業經營策略，避免因缺乏跨產業競爭能力與專業知識，喪失原有競爭優勢與獲利能力。</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蘇震清  陳明文  高志鵬</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連署人：林岱樺  黃偉哲</w:t>
      </w:r>
    </w:p>
    <w:p w:rsidR="00493480" w:rsidRPr="00D82BC4" w:rsidRDefault="006145F4" w:rsidP="0045061E">
      <w:pPr>
        <w:overflowPunct w:val="0"/>
        <w:spacing w:line="520" w:lineRule="exact"/>
        <w:ind w:leftChars="475" w:left="2077" w:hangingChars="150" w:hanging="498"/>
        <w:jc w:val="both"/>
        <w:rPr>
          <w:rFonts w:ascii="標楷體" w:hAnsi="標楷體"/>
        </w:rPr>
      </w:pPr>
      <w:r w:rsidRPr="00D82BC4">
        <w:rPr>
          <w:rFonts w:ascii="標楷體" w:hAnsi="標楷體" w:hint="eastAsia"/>
        </w:rPr>
        <w:t>17.</w:t>
      </w:r>
      <w:r w:rsidR="00BE6165" w:rsidRPr="00D82BC4">
        <w:rPr>
          <w:rFonts w:ascii="標楷體" w:hAnsi="標楷體" w:hint="eastAsia"/>
        </w:rPr>
        <w:t>依據審計部</w:t>
      </w:r>
      <w:proofErr w:type="gramStart"/>
      <w:r w:rsidR="00BE6165" w:rsidRPr="00D82BC4">
        <w:rPr>
          <w:rFonts w:ascii="標楷體" w:hAnsi="標楷體"/>
        </w:rPr>
        <w:t>100</w:t>
      </w:r>
      <w:proofErr w:type="gramEnd"/>
      <w:r w:rsidR="00BE6165" w:rsidRPr="00D82BC4">
        <w:rPr>
          <w:rFonts w:ascii="標楷體" w:hAnsi="標楷體" w:hint="eastAsia"/>
        </w:rPr>
        <w:t>年度中央政府總決算審核報告，</w:t>
      </w:r>
      <w:r w:rsidR="00662AE8" w:rsidRPr="00D82BC4">
        <w:rPr>
          <w:rFonts w:ascii="標楷體" w:hAnsi="標楷體" w:hint="eastAsia"/>
        </w:rPr>
        <w:t>台灣糖業股份有限公司</w:t>
      </w:r>
      <w:proofErr w:type="gramStart"/>
      <w:r w:rsidR="007B773A" w:rsidRPr="00D82BC4">
        <w:rPr>
          <w:rFonts w:ascii="標楷體" w:hAnsi="標楷體" w:hint="eastAsia"/>
        </w:rPr>
        <w:t>100</w:t>
      </w:r>
      <w:proofErr w:type="gramEnd"/>
      <w:r w:rsidR="00BE6165" w:rsidRPr="00D82BC4">
        <w:rPr>
          <w:rFonts w:ascii="標楷體" w:hAnsi="標楷體" w:hint="eastAsia"/>
        </w:rPr>
        <w:t>年度盈餘主要係出售土地盈餘、領受政府徵收補償費收入以及營建土地盈餘所致，如扣除出售土地盈餘（含營建土地盈餘）及運用之孳息，本業經營仍處虧損狀態，且查</w:t>
      </w:r>
      <w:r w:rsidR="00662AE8" w:rsidRPr="00D82BC4">
        <w:rPr>
          <w:rFonts w:ascii="標楷體" w:hAnsi="標楷體" w:hint="eastAsia"/>
        </w:rPr>
        <w:t>台灣糖業股份有限公司</w:t>
      </w:r>
      <w:r w:rsidR="00BE6165" w:rsidRPr="00D82BC4">
        <w:rPr>
          <w:rFonts w:ascii="標楷體" w:hAnsi="標楷體" w:hint="eastAsia"/>
        </w:rPr>
        <w:t>歷年來預算均低估「財產交易利益」之收入，而</w:t>
      </w:r>
      <w:proofErr w:type="gramStart"/>
      <w:r w:rsidR="00BE6165" w:rsidRPr="00D82BC4">
        <w:rPr>
          <w:rFonts w:ascii="標楷體" w:hAnsi="標楷體"/>
        </w:rPr>
        <w:t>102</w:t>
      </w:r>
      <w:proofErr w:type="gramEnd"/>
      <w:r w:rsidR="00BE6165" w:rsidRPr="00D82BC4">
        <w:rPr>
          <w:rFonts w:ascii="標楷體" w:hAnsi="標楷體" w:hint="eastAsia"/>
        </w:rPr>
        <w:t>年度預算案本業仍預計虧損</w:t>
      </w:r>
      <w:r w:rsidR="00BE6165" w:rsidRPr="00D82BC4">
        <w:rPr>
          <w:rFonts w:ascii="標楷體" w:hAnsi="標楷體"/>
        </w:rPr>
        <w:t>22</w:t>
      </w:r>
      <w:r w:rsidR="00BE6165" w:rsidRPr="00D82BC4">
        <w:rPr>
          <w:rFonts w:ascii="標楷體" w:hAnsi="標楷體" w:hint="eastAsia"/>
        </w:rPr>
        <w:t>億</w:t>
      </w:r>
      <w:r w:rsidR="00BE6165" w:rsidRPr="00D82BC4">
        <w:rPr>
          <w:rFonts w:ascii="標楷體" w:hAnsi="標楷體"/>
        </w:rPr>
        <w:t>2</w:t>
      </w:r>
      <w:r w:rsidR="00662AE8" w:rsidRPr="00D82BC4">
        <w:rPr>
          <w:rFonts w:ascii="標楷體" w:hAnsi="標楷體" w:hint="eastAsia"/>
        </w:rPr>
        <w:t>,</w:t>
      </w:r>
      <w:r w:rsidR="00BE6165" w:rsidRPr="00D82BC4">
        <w:rPr>
          <w:rFonts w:ascii="標楷體" w:hAnsi="標楷體"/>
        </w:rPr>
        <w:t>100</w:t>
      </w:r>
      <w:r w:rsidR="00BE6165" w:rsidRPr="00D82BC4">
        <w:rPr>
          <w:rFonts w:ascii="標楷體" w:hAnsi="標楷體" w:hint="eastAsia"/>
        </w:rPr>
        <w:t>萬</w:t>
      </w:r>
      <w:r w:rsidR="00BE6165" w:rsidRPr="00D82BC4">
        <w:rPr>
          <w:rFonts w:ascii="標楷體" w:hAnsi="標楷體"/>
        </w:rPr>
        <w:t>5</w:t>
      </w:r>
      <w:r w:rsidR="00662AE8" w:rsidRPr="00D82BC4">
        <w:rPr>
          <w:rFonts w:ascii="標楷體" w:hAnsi="標楷體" w:hint="eastAsia"/>
        </w:rPr>
        <w:t>,000</w:t>
      </w:r>
      <w:r w:rsidR="00BE6165" w:rsidRPr="00D82BC4">
        <w:rPr>
          <w:rFonts w:ascii="標楷體" w:hAnsi="標楷體" w:hint="eastAsia"/>
        </w:rPr>
        <w:t>元，顯見</w:t>
      </w:r>
      <w:r w:rsidR="00DA4731" w:rsidRPr="00D82BC4">
        <w:rPr>
          <w:rFonts w:ascii="標楷體" w:hAnsi="標楷體" w:hint="eastAsia"/>
        </w:rPr>
        <w:t>台灣糖業股份有限公司</w:t>
      </w:r>
      <w:r w:rsidR="00BE6165" w:rsidRPr="00D82BC4">
        <w:rPr>
          <w:rFonts w:ascii="標楷體" w:hAnsi="標楷體" w:hint="eastAsia"/>
        </w:rPr>
        <w:t>本業經營能力亟待加強改善，</w:t>
      </w:r>
      <w:proofErr w:type="gramStart"/>
      <w:r w:rsidR="00BE6165" w:rsidRPr="00D82BC4">
        <w:rPr>
          <w:rFonts w:ascii="標楷體" w:hAnsi="標楷體" w:hint="eastAsia"/>
        </w:rPr>
        <w:t>爰</w:t>
      </w:r>
      <w:proofErr w:type="gramEnd"/>
      <w:r w:rsidR="00BE6165" w:rsidRPr="00D82BC4">
        <w:rPr>
          <w:rFonts w:ascii="標楷體" w:hAnsi="標楷體" w:hint="eastAsia"/>
        </w:rPr>
        <w:t>請</w:t>
      </w:r>
      <w:r w:rsidR="00662AE8" w:rsidRPr="00D82BC4">
        <w:rPr>
          <w:rFonts w:ascii="標楷體" w:hAnsi="標楷體" w:hint="eastAsia"/>
        </w:rPr>
        <w:t>台灣糖業股份有限公司</w:t>
      </w:r>
      <w:r w:rsidR="00BE6165" w:rsidRPr="00D82BC4">
        <w:rPr>
          <w:rFonts w:ascii="標楷體" w:hAnsi="標楷體" w:hint="eastAsia"/>
        </w:rPr>
        <w:t>應針對本業經營能力改善計畫提出專案檢討並訂定年度績效指標，向</w:t>
      </w:r>
      <w:r w:rsidR="00DA4731" w:rsidRPr="00D82BC4">
        <w:rPr>
          <w:rFonts w:ascii="標楷體" w:hAnsi="標楷體" w:hint="eastAsia"/>
        </w:rPr>
        <w:t>立法院經濟委員會</w:t>
      </w:r>
      <w:r w:rsidR="00BE6165" w:rsidRPr="00D82BC4">
        <w:rPr>
          <w:rFonts w:ascii="標楷體" w:hAnsi="標楷體" w:hint="eastAsia"/>
        </w:rPr>
        <w:t>提出專案報告。</w:t>
      </w:r>
    </w:p>
    <w:p w:rsidR="00EE3B31"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color w:val="auto"/>
        </w:rPr>
        <w:t>提案人：</w:t>
      </w:r>
      <w:r w:rsidRPr="00D82BC4">
        <w:rPr>
          <w:rFonts w:ascii="標楷體" w:hAnsi="標楷體" w:hint="eastAsia"/>
          <w:color w:val="auto"/>
        </w:rPr>
        <w:t>蘇震清  陳明文  高志鵬</w:t>
      </w:r>
    </w:p>
    <w:p w:rsidR="00493480" w:rsidRPr="00D82BC4" w:rsidRDefault="00EE3B31" w:rsidP="0045061E">
      <w:pPr>
        <w:pStyle w:val="af3"/>
        <w:overflowPunct w:val="0"/>
        <w:spacing w:line="520" w:lineRule="exact"/>
        <w:ind w:leftChars="1000" w:left="4652" w:rightChars="100" w:right="332"/>
        <w:jc w:val="both"/>
        <w:rPr>
          <w:rFonts w:ascii="標楷體" w:hAnsi="標楷體"/>
          <w:color w:val="auto"/>
        </w:rPr>
      </w:pPr>
      <w:r w:rsidRPr="00D82BC4">
        <w:rPr>
          <w:rFonts w:ascii="標楷體" w:hAnsi="標楷體" w:hint="eastAsia"/>
          <w:color w:val="auto"/>
        </w:rPr>
        <w:t>連署人：黃偉哲  林岱樺</w:t>
      </w:r>
    </w:p>
    <w:p w:rsidR="00E24137" w:rsidRPr="00D82BC4" w:rsidRDefault="00B06729" w:rsidP="0045061E">
      <w:pPr>
        <w:tabs>
          <w:tab w:val="left" w:pos="1328"/>
        </w:tabs>
        <w:overflowPunct w:val="0"/>
        <w:snapToGrid w:val="0"/>
        <w:spacing w:beforeLines="30" w:before="146" w:line="520" w:lineRule="exact"/>
        <w:ind w:leftChars="-299" w:left="-994" w:firstLine="992"/>
        <w:jc w:val="both"/>
        <w:rPr>
          <w:rFonts w:ascii="標楷體" w:hAnsi="標楷體"/>
          <w:b/>
        </w:rPr>
      </w:pPr>
      <w:r w:rsidRPr="00D82BC4">
        <w:rPr>
          <w:rFonts w:ascii="標楷體" w:hAnsi="標楷體"/>
          <w:b/>
        </w:rPr>
        <w:t>散會</w:t>
      </w:r>
    </w:p>
    <w:sectPr w:rsidR="00E24137" w:rsidRPr="00D82BC4" w:rsidSect="00DA6ACC">
      <w:footerReference w:type="even" r:id="rId9"/>
      <w:footerReference w:type="default" r:id="rId10"/>
      <w:footerReference w:type="first" r:id="rId11"/>
      <w:pgSz w:w="11906" w:h="16838" w:code="9"/>
      <w:pgMar w:top="1134" w:right="851" w:bottom="851" w:left="992" w:header="851" w:footer="68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5B1" w:rsidRDefault="00DF45B1">
      <w:r>
        <w:separator/>
      </w:r>
    </w:p>
  </w:endnote>
  <w:endnote w:type="continuationSeparator" w:id="0">
    <w:p w:rsidR="00DF45B1" w:rsidRDefault="00DF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AE8" w:rsidRDefault="00662AE8">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662AE8" w:rsidRDefault="00662AE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AE8" w:rsidRPr="00BB2334" w:rsidRDefault="00662AE8" w:rsidP="00D00AB2">
    <w:pPr>
      <w:pStyle w:val="a6"/>
      <w:framePr w:w="573" w:h="286" w:hRule="exact" w:wrap="around" w:vAnchor="text" w:hAnchor="page" w:x="5701" w:y="56"/>
      <w:jc w:val="center"/>
      <w:rPr>
        <w:rStyle w:val="a7"/>
        <w:sz w:val="28"/>
        <w:szCs w:val="28"/>
      </w:rPr>
    </w:pPr>
    <w:r w:rsidRPr="00BB2334">
      <w:rPr>
        <w:rStyle w:val="a7"/>
        <w:sz w:val="28"/>
        <w:szCs w:val="28"/>
      </w:rPr>
      <w:fldChar w:fldCharType="begin"/>
    </w:r>
    <w:r w:rsidRPr="00BB2334">
      <w:rPr>
        <w:rStyle w:val="a7"/>
        <w:sz w:val="28"/>
        <w:szCs w:val="28"/>
      </w:rPr>
      <w:instrText xml:space="preserve">PAGE  </w:instrText>
    </w:r>
    <w:r w:rsidRPr="00BB2334">
      <w:rPr>
        <w:rStyle w:val="a7"/>
        <w:sz w:val="28"/>
        <w:szCs w:val="28"/>
      </w:rPr>
      <w:fldChar w:fldCharType="separate"/>
    </w:r>
    <w:r w:rsidR="00E77071">
      <w:rPr>
        <w:rStyle w:val="a7"/>
        <w:noProof/>
        <w:sz w:val="28"/>
        <w:szCs w:val="28"/>
      </w:rPr>
      <w:t>5</w:t>
    </w:r>
    <w:r w:rsidRPr="00BB2334">
      <w:rPr>
        <w:rStyle w:val="a7"/>
        <w:sz w:val="28"/>
        <w:szCs w:val="28"/>
      </w:rPr>
      <w:fldChar w:fldCharType="end"/>
    </w:r>
  </w:p>
  <w:p w:rsidR="00662AE8" w:rsidRDefault="00662AE8" w:rsidP="00BB2334">
    <w:pPr>
      <w:pStyle w:val="a6"/>
      <w:tabs>
        <w:tab w:val="clear" w:pos="4153"/>
        <w:tab w:val="clear" w:pos="8306"/>
        <w:tab w:val="left" w:pos="1340"/>
      </w:tabs>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ACC" w:rsidRDefault="00DA6ACC" w:rsidP="00DA6ACC">
    <w:pPr>
      <w:pStyle w:val="a6"/>
      <w:tabs>
        <w:tab w:val="clear" w:pos="4153"/>
        <w:tab w:val="clear" w:pos="8306"/>
        <w:tab w:val="left" w:pos="1340"/>
      </w:tabs>
      <w:ind w:right="360"/>
      <w:jc w:val="center"/>
    </w:pPr>
    <w:r>
      <w:tab/>
    </w:r>
  </w:p>
  <w:p w:rsidR="00DA6ACC" w:rsidRDefault="00DA6ACC" w:rsidP="00DA6ACC">
    <w:pPr>
      <w:pStyle w:val="a6"/>
      <w:tabs>
        <w:tab w:val="clear" w:pos="4153"/>
        <w:tab w:val="clear" w:pos="8306"/>
        <w:tab w:val="left" w:pos="4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5B1" w:rsidRDefault="00DF45B1">
      <w:r>
        <w:separator/>
      </w:r>
    </w:p>
  </w:footnote>
  <w:footnote w:type="continuationSeparator" w:id="0">
    <w:p w:rsidR="00DF45B1" w:rsidRDefault="00DF45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D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8">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3"/>
  </w:num>
  <w:num w:numId="3">
    <w:abstractNumId w:val="17"/>
  </w:num>
  <w:num w:numId="4">
    <w:abstractNumId w:val="16"/>
  </w:num>
  <w:num w:numId="5">
    <w:abstractNumId w:val="22"/>
  </w:num>
  <w:num w:numId="6">
    <w:abstractNumId w:val="28"/>
  </w:num>
  <w:num w:numId="7">
    <w:abstractNumId w:val="15"/>
  </w:num>
  <w:num w:numId="8">
    <w:abstractNumId w:val="25"/>
  </w:num>
  <w:num w:numId="9">
    <w:abstractNumId w:val="11"/>
  </w:num>
  <w:num w:numId="10">
    <w:abstractNumId w:val="12"/>
  </w:num>
  <w:num w:numId="11">
    <w:abstractNumId w:val="5"/>
  </w:num>
  <w:num w:numId="12">
    <w:abstractNumId w:val="6"/>
  </w:num>
  <w:num w:numId="13">
    <w:abstractNumId w:val="23"/>
  </w:num>
  <w:num w:numId="14">
    <w:abstractNumId w:val="7"/>
  </w:num>
  <w:num w:numId="15">
    <w:abstractNumId w:val="8"/>
  </w:num>
  <w:num w:numId="16">
    <w:abstractNumId w:val="21"/>
  </w:num>
  <w:num w:numId="17">
    <w:abstractNumId w:val="27"/>
  </w:num>
  <w:num w:numId="18">
    <w:abstractNumId w:val="1"/>
  </w:num>
  <w:num w:numId="19">
    <w:abstractNumId w:val="2"/>
  </w:num>
  <w:num w:numId="20">
    <w:abstractNumId w:val="4"/>
  </w:num>
  <w:num w:numId="21">
    <w:abstractNumId w:val="13"/>
  </w:num>
  <w:num w:numId="22">
    <w:abstractNumId w:val="14"/>
  </w:num>
  <w:num w:numId="23">
    <w:abstractNumId w:val="26"/>
  </w:num>
  <w:num w:numId="24">
    <w:abstractNumId w:val="10"/>
  </w:num>
  <w:num w:numId="25">
    <w:abstractNumId w:val="19"/>
  </w:num>
  <w:num w:numId="26">
    <w:abstractNumId w:val="24"/>
  </w:num>
  <w:num w:numId="27">
    <w:abstractNumId w:val="20"/>
  </w:num>
  <w:num w:numId="28">
    <w:abstractNumId w:val="20"/>
  </w:num>
  <w:num w:numId="29">
    <w:abstractNumId w:val="24"/>
  </w:num>
  <w:num w:numId="30">
    <w:abstractNumId w:val="24"/>
  </w:num>
  <w:num w:numId="31">
    <w:abstractNumId w:val="18"/>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1AD4"/>
    <w:rsid w:val="00011D7C"/>
    <w:rsid w:val="000123B5"/>
    <w:rsid w:val="000124BE"/>
    <w:rsid w:val="0001311C"/>
    <w:rsid w:val="000143D1"/>
    <w:rsid w:val="00014D1A"/>
    <w:rsid w:val="00017071"/>
    <w:rsid w:val="000172B2"/>
    <w:rsid w:val="000172DE"/>
    <w:rsid w:val="000205FD"/>
    <w:rsid w:val="0002125D"/>
    <w:rsid w:val="0002157E"/>
    <w:rsid w:val="00021DC6"/>
    <w:rsid w:val="0002205F"/>
    <w:rsid w:val="000228BC"/>
    <w:rsid w:val="00023E31"/>
    <w:rsid w:val="00025AC3"/>
    <w:rsid w:val="0002672C"/>
    <w:rsid w:val="000270BF"/>
    <w:rsid w:val="0002720E"/>
    <w:rsid w:val="000316C7"/>
    <w:rsid w:val="00031F0D"/>
    <w:rsid w:val="00037D24"/>
    <w:rsid w:val="000414B9"/>
    <w:rsid w:val="00042CBB"/>
    <w:rsid w:val="000441E8"/>
    <w:rsid w:val="0004531C"/>
    <w:rsid w:val="000467C7"/>
    <w:rsid w:val="00046EEF"/>
    <w:rsid w:val="00047BA2"/>
    <w:rsid w:val="00047FAA"/>
    <w:rsid w:val="000513CF"/>
    <w:rsid w:val="000526A7"/>
    <w:rsid w:val="00052FC6"/>
    <w:rsid w:val="000534AF"/>
    <w:rsid w:val="00053536"/>
    <w:rsid w:val="000538A2"/>
    <w:rsid w:val="00055BF7"/>
    <w:rsid w:val="00056B76"/>
    <w:rsid w:val="0005746E"/>
    <w:rsid w:val="00057617"/>
    <w:rsid w:val="00057698"/>
    <w:rsid w:val="00060315"/>
    <w:rsid w:val="00063DC7"/>
    <w:rsid w:val="00065B89"/>
    <w:rsid w:val="00067058"/>
    <w:rsid w:val="000670DA"/>
    <w:rsid w:val="00070A01"/>
    <w:rsid w:val="00070E28"/>
    <w:rsid w:val="00070E9A"/>
    <w:rsid w:val="00071014"/>
    <w:rsid w:val="00071587"/>
    <w:rsid w:val="00071EAF"/>
    <w:rsid w:val="000743EE"/>
    <w:rsid w:val="000750BF"/>
    <w:rsid w:val="000753AF"/>
    <w:rsid w:val="00075604"/>
    <w:rsid w:val="000768C7"/>
    <w:rsid w:val="0007695F"/>
    <w:rsid w:val="00077472"/>
    <w:rsid w:val="0008023F"/>
    <w:rsid w:val="0008025E"/>
    <w:rsid w:val="0008135C"/>
    <w:rsid w:val="0008168A"/>
    <w:rsid w:val="00081E26"/>
    <w:rsid w:val="00084F93"/>
    <w:rsid w:val="00085ACE"/>
    <w:rsid w:val="00086265"/>
    <w:rsid w:val="00086E74"/>
    <w:rsid w:val="00087A26"/>
    <w:rsid w:val="00087DE3"/>
    <w:rsid w:val="00091D95"/>
    <w:rsid w:val="00091F70"/>
    <w:rsid w:val="0009536E"/>
    <w:rsid w:val="00096CDB"/>
    <w:rsid w:val="000971DD"/>
    <w:rsid w:val="000A0AFF"/>
    <w:rsid w:val="000A3C5D"/>
    <w:rsid w:val="000A4EAD"/>
    <w:rsid w:val="000A4EB2"/>
    <w:rsid w:val="000A507B"/>
    <w:rsid w:val="000A66E7"/>
    <w:rsid w:val="000A6738"/>
    <w:rsid w:val="000A7C3B"/>
    <w:rsid w:val="000A7C7C"/>
    <w:rsid w:val="000B1001"/>
    <w:rsid w:val="000B1591"/>
    <w:rsid w:val="000B20B8"/>
    <w:rsid w:val="000B2F41"/>
    <w:rsid w:val="000B3604"/>
    <w:rsid w:val="000B4056"/>
    <w:rsid w:val="000B446B"/>
    <w:rsid w:val="000B5F7C"/>
    <w:rsid w:val="000B61AB"/>
    <w:rsid w:val="000B7B56"/>
    <w:rsid w:val="000C09BA"/>
    <w:rsid w:val="000C13DF"/>
    <w:rsid w:val="000C1F4C"/>
    <w:rsid w:val="000C2B6F"/>
    <w:rsid w:val="000C4139"/>
    <w:rsid w:val="000C6E8E"/>
    <w:rsid w:val="000C7398"/>
    <w:rsid w:val="000D0CCD"/>
    <w:rsid w:val="000D139E"/>
    <w:rsid w:val="000D195F"/>
    <w:rsid w:val="000D2DC1"/>
    <w:rsid w:val="000D36F4"/>
    <w:rsid w:val="000D64DF"/>
    <w:rsid w:val="000D6D30"/>
    <w:rsid w:val="000D79B8"/>
    <w:rsid w:val="000D7A44"/>
    <w:rsid w:val="000E06CB"/>
    <w:rsid w:val="000E1AAF"/>
    <w:rsid w:val="000E247E"/>
    <w:rsid w:val="000E24DE"/>
    <w:rsid w:val="000E32AD"/>
    <w:rsid w:val="000E33A2"/>
    <w:rsid w:val="000E36DA"/>
    <w:rsid w:val="000E3A69"/>
    <w:rsid w:val="000E4A7D"/>
    <w:rsid w:val="000E5496"/>
    <w:rsid w:val="000E5549"/>
    <w:rsid w:val="000E657C"/>
    <w:rsid w:val="000E7962"/>
    <w:rsid w:val="000F0602"/>
    <w:rsid w:val="000F0EE5"/>
    <w:rsid w:val="000F12F5"/>
    <w:rsid w:val="000F1E1A"/>
    <w:rsid w:val="000F2900"/>
    <w:rsid w:val="000F3D65"/>
    <w:rsid w:val="000F7412"/>
    <w:rsid w:val="001012A2"/>
    <w:rsid w:val="00102D4E"/>
    <w:rsid w:val="00103E65"/>
    <w:rsid w:val="0010626A"/>
    <w:rsid w:val="00107F7D"/>
    <w:rsid w:val="001101F2"/>
    <w:rsid w:val="001103B7"/>
    <w:rsid w:val="00110601"/>
    <w:rsid w:val="001115BC"/>
    <w:rsid w:val="001129C5"/>
    <w:rsid w:val="0011575E"/>
    <w:rsid w:val="001168EE"/>
    <w:rsid w:val="00116FC4"/>
    <w:rsid w:val="00117C44"/>
    <w:rsid w:val="00117EAF"/>
    <w:rsid w:val="00120EAA"/>
    <w:rsid w:val="00121921"/>
    <w:rsid w:val="00121F93"/>
    <w:rsid w:val="0012419D"/>
    <w:rsid w:val="00126709"/>
    <w:rsid w:val="0012749D"/>
    <w:rsid w:val="00127FC4"/>
    <w:rsid w:val="00131798"/>
    <w:rsid w:val="001318D4"/>
    <w:rsid w:val="00132A05"/>
    <w:rsid w:val="00132F45"/>
    <w:rsid w:val="001340A1"/>
    <w:rsid w:val="00135F5C"/>
    <w:rsid w:val="00135FE7"/>
    <w:rsid w:val="00136492"/>
    <w:rsid w:val="00136B5C"/>
    <w:rsid w:val="00136D11"/>
    <w:rsid w:val="00136D3C"/>
    <w:rsid w:val="001428B6"/>
    <w:rsid w:val="00143A78"/>
    <w:rsid w:val="0014671E"/>
    <w:rsid w:val="00146DDD"/>
    <w:rsid w:val="00147382"/>
    <w:rsid w:val="00150C17"/>
    <w:rsid w:val="00151043"/>
    <w:rsid w:val="00151FE6"/>
    <w:rsid w:val="00152737"/>
    <w:rsid w:val="001540A4"/>
    <w:rsid w:val="00154782"/>
    <w:rsid w:val="00154B28"/>
    <w:rsid w:val="0015514B"/>
    <w:rsid w:val="00155A8B"/>
    <w:rsid w:val="00157236"/>
    <w:rsid w:val="0015736C"/>
    <w:rsid w:val="0016032D"/>
    <w:rsid w:val="0016136B"/>
    <w:rsid w:val="001618F8"/>
    <w:rsid w:val="00161C06"/>
    <w:rsid w:val="0016271C"/>
    <w:rsid w:val="00162A08"/>
    <w:rsid w:val="001636DE"/>
    <w:rsid w:val="00163CE4"/>
    <w:rsid w:val="00165E59"/>
    <w:rsid w:val="00166560"/>
    <w:rsid w:val="001671C8"/>
    <w:rsid w:val="001676A8"/>
    <w:rsid w:val="00170FE4"/>
    <w:rsid w:val="001717A1"/>
    <w:rsid w:val="0017272D"/>
    <w:rsid w:val="0017276A"/>
    <w:rsid w:val="00172AF5"/>
    <w:rsid w:val="00176744"/>
    <w:rsid w:val="00177242"/>
    <w:rsid w:val="001804AE"/>
    <w:rsid w:val="0018117A"/>
    <w:rsid w:val="0018138D"/>
    <w:rsid w:val="00181A96"/>
    <w:rsid w:val="00182830"/>
    <w:rsid w:val="00184552"/>
    <w:rsid w:val="0018727E"/>
    <w:rsid w:val="00190A6A"/>
    <w:rsid w:val="00191746"/>
    <w:rsid w:val="00192391"/>
    <w:rsid w:val="001936A2"/>
    <w:rsid w:val="00194EE4"/>
    <w:rsid w:val="00195BC9"/>
    <w:rsid w:val="0019694B"/>
    <w:rsid w:val="001969B9"/>
    <w:rsid w:val="00197DCF"/>
    <w:rsid w:val="001A05F7"/>
    <w:rsid w:val="001A1C76"/>
    <w:rsid w:val="001A21F2"/>
    <w:rsid w:val="001A3B59"/>
    <w:rsid w:val="001A4BE4"/>
    <w:rsid w:val="001A5A76"/>
    <w:rsid w:val="001A6184"/>
    <w:rsid w:val="001A693B"/>
    <w:rsid w:val="001A701E"/>
    <w:rsid w:val="001B1B13"/>
    <w:rsid w:val="001B1E08"/>
    <w:rsid w:val="001B246C"/>
    <w:rsid w:val="001B2776"/>
    <w:rsid w:val="001B36D4"/>
    <w:rsid w:val="001B47D4"/>
    <w:rsid w:val="001B6D48"/>
    <w:rsid w:val="001C1B7B"/>
    <w:rsid w:val="001C27EF"/>
    <w:rsid w:val="001C32A6"/>
    <w:rsid w:val="001C4085"/>
    <w:rsid w:val="001C4590"/>
    <w:rsid w:val="001C5449"/>
    <w:rsid w:val="001C6237"/>
    <w:rsid w:val="001C71AB"/>
    <w:rsid w:val="001C72D0"/>
    <w:rsid w:val="001D0A90"/>
    <w:rsid w:val="001D22D9"/>
    <w:rsid w:val="001D2A6B"/>
    <w:rsid w:val="001D7003"/>
    <w:rsid w:val="001E1892"/>
    <w:rsid w:val="001E2C05"/>
    <w:rsid w:val="001E3923"/>
    <w:rsid w:val="001E3CF2"/>
    <w:rsid w:val="001E628F"/>
    <w:rsid w:val="001E7654"/>
    <w:rsid w:val="001F1AA1"/>
    <w:rsid w:val="001F220B"/>
    <w:rsid w:val="001F3484"/>
    <w:rsid w:val="001F353B"/>
    <w:rsid w:val="001F36AF"/>
    <w:rsid w:val="001F427E"/>
    <w:rsid w:val="001F50BB"/>
    <w:rsid w:val="001F555C"/>
    <w:rsid w:val="001F5A23"/>
    <w:rsid w:val="001F6CCA"/>
    <w:rsid w:val="001F73A7"/>
    <w:rsid w:val="001F78B0"/>
    <w:rsid w:val="0020033D"/>
    <w:rsid w:val="00202305"/>
    <w:rsid w:val="00205086"/>
    <w:rsid w:val="00205C55"/>
    <w:rsid w:val="00205CD4"/>
    <w:rsid w:val="002060FE"/>
    <w:rsid w:val="00206ED0"/>
    <w:rsid w:val="0021055D"/>
    <w:rsid w:val="0021080B"/>
    <w:rsid w:val="0021295B"/>
    <w:rsid w:val="002130B9"/>
    <w:rsid w:val="002138BE"/>
    <w:rsid w:val="00215AFD"/>
    <w:rsid w:val="002170B2"/>
    <w:rsid w:val="00221243"/>
    <w:rsid w:val="002225D0"/>
    <w:rsid w:val="002236D2"/>
    <w:rsid w:val="00224221"/>
    <w:rsid w:val="00224563"/>
    <w:rsid w:val="00224743"/>
    <w:rsid w:val="00226696"/>
    <w:rsid w:val="00227910"/>
    <w:rsid w:val="0023032B"/>
    <w:rsid w:val="00231338"/>
    <w:rsid w:val="00233075"/>
    <w:rsid w:val="002342A6"/>
    <w:rsid w:val="00234738"/>
    <w:rsid w:val="002347C8"/>
    <w:rsid w:val="00234D7E"/>
    <w:rsid w:val="0023550F"/>
    <w:rsid w:val="00235C61"/>
    <w:rsid w:val="00235D1F"/>
    <w:rsid w:val="00235EA0"/>
    <w:rsid w:val="00236625"/>
    <w:rsid w:val="00237AC9"/>
    <w:rsid w:val="00240BB4"/>
    <w:rsid w:val="00240FF2"/>
    <w:rsid w:val="00241CE3"/>
    <w:rsid w:val="00241F19"/>
    <w:rsid w:val="00241F87"/>
    <w:rsid w:val="00242A76"/>
    <w:rsid w:val="00244A77"/>
    <w:rsid w:val="00244DF6"/>
    <w:rsid w:val="002456E2"/>
    <w:rsid w:val="00246CF4"/>
    <w:rsid w:val="0024730E"/>
    <w:rsid w:val="00247F99"/>
    <w:rsid w:val="00250BC5"/>
    <w:rsid w:val="0025124F"/>
    <w:rsid w:val="0025262A"/>
    <w:rsid w:val="00252AF0"/>
    <w:rsid w:val="00252D44"/>
    <w:rsid w:val="0025347D"/>
    <w:rsid w:val="00253AAC"/>
    <w:rsid w:val="00256215"/>
    <w:rsid w:val="002574E2"/>
    <w:rsid w:val="0026098A"/>
    <w:rsid w:val="0026135B"/>
    <w:rsid w:val="002633BE"/>
    <w:rsid w:val="0026367D"/>
    <w:rsid w:val="0026379E"/>
    <w:rsid w:val="002646C6"/>
    <w:rsid w:val="00265B0E"/>
    <w:rsid w:val="0026631E"/>
    <w:rsid w:val="0026687E"/>
    <w:rsid w:val="00266C81"/>
    <w:rsid w:val="00266FB8"/>
    <w:rsid w:val="0026727A"/>
    <w:rsid w:val="00267F00"/>
    <w:rsid w:val="00271093"/>
    <w:rsid w:val="002721D0"/>
    <w:rsid w:val="0027557C"/>
    <w:rsid w:val="002758C4"/>
    <w:rsid w:val="00275B54"/>
    <w:rsid w:val="00275F9A"/>
    <w:rsid w:val="0027610C"/>
    <w:rsid w:val="00281813"/>
    <w:rsid w:val="00281A53"/>
    <w:rsid w:val="00283494"/>
    <w:rsid w:val="00283CD8"/>
    <w:rsid w:val="00283E58"/>
    <w:rsid w:val="00284C76"/>
    <w:rsid w:val="00286F8F"/>
    <w:rsid w:val="00290F88"/>
    <w:rsid w:val="002910FD"/>
    <w:rsid w:val="00291B08"/>
    <w:rsid w:val="00291BDD"/>
    <w:rsid w:val="0029238F"/>
    <w:rsid w:val="002926FA"/>
    <w:rsid w:val="00294B4E"/>
    <w:rsid w:val="0029653C"/>
    <w:rsid w:val="00296ABD"/>
    <w:rsid w:val="00297025"/>
    <w:rsid w:val="002971D9"/>
    <w:rsid w:val="002A0A8C"/>
    <w:rsid w:val="002A0CCB"/>
    <w:rsid w:val="002A2C9B"/>
    <w:rsid w:val="002A3A2A"/>
    <w:rsid w:val="002A3AB1"/>
    <w:rsid w:val="002A4495"/>
    <w:rsid w:val="002A4DCB"/>
    <w:rsid w:val="002A664D"/>
    <w:rsid w:val="002A6ED8"/>
    <w:rsid w:val="002B0014"/>
    <w:rsid w:val="002B0281"/>
    <w:rsid w:val="002B17C8"/>
    <w:rsid w:val="002B2812"/>
    <w:rsid w:val="002B37C0"/>
    <w:rsid w:val="002B6FCE"/>
    <w:rsid w:val="002B7847"/>
    <w:rsid w:val="002B7907"/>
    <w:rsid w:val="002B7E3D"/>
    <w:rsid w:val="002C0B00"/>
    <w:rsid w:val="002C1882"/>
    <w:rsid w:val="002C1B57"/>
    <w:rsid w:val="002C1FB4"/>
    <w:rsid w:val="002C22DC"/>
    <w:rsid w:val="002C350A"/>
    <w:rsid w:val="002C38A1"/>
    <w:rsid w:val="002C503F"/>
    <w:rsid w:val="002C5D34"/>
    <w:rsid w:val="002C6211"/>
    <w:rsid w:val="002C730C"/>
    <w:rsid w:val="002D003F"/>
    <w:rsid w:val="002D0FD0"/>
    <w:rsid w:val="002D1B03"/>
    <w:rsid w:val="002D552A"/>
    <w:rsid w:val="002D6871"/>
    <w:rsid w:val="002D6D36"/>
    <w:rsid w:val="002D7688"/>
    <w:rsid w:val="002D7A22"/>
    <w:rsid w:val="002E0276"/>
    <w:rsid w:val="002E11D3"/>
    <w:rsid w:val="002E3522"/>
    <w:rsid w:val="002E4982"/>
    <w:rsid w:val="002E5B7B"/>
    <w:rsid w:val="002E608F"/>
    <w:rsid w:val="002E7703"/>
    <w:rsid w:val="002E7908"/>
    <w:rsid w:val="002E7FD6"/>
    <w:rsid w:val="002F002F"/>
    <w:rsid w:val="002F0046"/>
    <w:rsid w:val="002F0117"/>
    <w:rsid w:val="002F1A2F"/>
    <w:rsid w:val="002F2BF3"/>
    <w:rsid w:val="002F3C38"/>
    <w:rsid w:val="002F5A53"/>
    <w:rsid w:val="002F62C1"/>
    <w:rsid w:val="002F67D9"/>
    <w:rsid w:val="002F6850"/>
    <w:rsid w:val="002F6C72"/>
    <w:rsid w:val="002F7243"/>
    <w:rsid w:val="002F7DBF"/>
    <w:rsid w:val="00300879"/>
    <w:rsid w:val="00300C75"/>
    <w:rsid w:val="00301EEB"/>
    <w:rsid w:val="003026A5"/>
    <w:rsid w:val="00303110"/>
    <w:rsid w:val="00305B21"/>
    <w:rsid w:val="00305D1F"/>
    <w:rsid w:val="00305F01"/>
    <w:rsid w:val="00306005"/>
    <w:rsid w:val="00306EE5"/>
    <w:rsid w:val="00310067"/>
    <w:rsid w:val="003101F4"/>
    <w:rsid w:val="00311208"/>
    <w:rsid w:val="00311F76"/>
    <w:rsid w:val="0031244D"/>
    <w:rsid w:val="0031407C"/>
    <w:rsid w:val="0031451C"/>
    <w:rsid w:val="00314666"/>
    <w:rsid w:val="00315230"/>
    <w:rsid w:val="0031735B"/>
    <w:rsid w:val="003177BB"/>
    <w:rsid w:val="0032031B"/>
    <w:rsid w:val="00320C47"/>
    <w:rsid w:val="00320D9E"/>
    <w:rsid w:val="00321438"/>
    <w:rsid w:val="00322BDF"/>
    <w:rsid w:val="00322CBF"/>
    <w:rsid w:val="00325109"/>
    <w:rsid w:val="0032571F"/>
    <w:rsid w:val="00325788"/>
    <w:rsid w:val="003262CA"/>
    <w:rsid w:val="00326FC3"/>
    <w:rsid w:val="00331CF1"/>
    <w:rsid w:val="003323AC"/>
    <w:rsid w:val="003327BE"/>
    <w:rsid w:val="00332F49"/>
    <w:rsid w:val="00333885"/>
    <w:rsid w:val="003338E5"/>
    <w:rsid w:val="00333B69"/>
    <w:rsid w:val="00335704"/>
    <w:rsid w:val="00335E54"/>
    <w:rsid w:val="00335F7F"/>
    <w:rsid w:val="00336029"/>
    <w:rsid w:val="00337DAE"/>
    <w:rsid w:val="003402A8"/>
    <w:rsid w:val="00343F55"/>
    <w:rsid w:val="0034444E"/>
    <w:rsid w:val="00344C72"/>
    <w:rsid w:val="003458B8"/>
    <w:rsid w:val="003459CD"/>
    <w:rsid w:val="00345F2E"/>
    <w:rsid w:val="0035056E"/>
    <w:rsid w:val="00350CD2"/>
    <w:rsid w:val="00351B35"/>
    <w:rsid w:val="00351FB5"/>
    <w:rsid w:val="00352381"/>
    <w:rsid w:val="0035295C"/>
    <w:rsid w:val="00352D68"/>
    <w:rsid w:val="003542E4"/>
    <w:rsid w:val="0035515F"/>
    <w:rsid w:val="0035601A"/>
    <w:rsid w:val="00357295"/>
    <w:rsid w:val="00357594"/>
    <w:rsid w:val="0036144F"/>
    <w:rsid w:val="00361F13"/>
    <w:rsid w:val="0036335A"/>
    <w:rsid w:val="003655C8"/>
    <w:rsid w:val="00367BAB"/>
    <w:rsid w:val="00371A9D"/>
    <w:rsid w:val="00371F49"/>
    <w:rsid w:val="003726F0"/>
    <w:rsid w:val="00372CFE"/>
    <w:rsid w:val="003732BB"/>
    <w:rsid w:val="003742FB"/>
    <w:rsid w:val="00374A3E"/>
    <w:rsid w:val="003764FD"/>
    <w:rsid w:val="00377961"/>
    <w:rsid w:val="00377BDD"/>
    <w:rsid w:val="00380054"/>
    <w:rsid w:val="003838DF"/>
    <w:rsid w:val="00385C1D"/>
    <w:rsid w:val="0038618C"/>
    <w:rsid w:val="003863FA"/>
    <w:rsid w:val="00386752"/>
    <w:rsid w:val="00390456"/>
    <w:rsid w:val="003910DB"/>
    <w:rsid w:val="0039119B"/>
    <w:rsid w:val="00392F67"/>
    <w:rsid w:val="0039545D"/>
    <w:rsid w:val="003958B0"/>
    <w:rsid w:val="003962DE"/>
    <w:rsid w:val="00396C56"/>
    <w:rsid w:val="00397838"/>
    <w:rsid w:val="003A018A"/>
    <w:rsid w:val="003A0F97"/>
    <w:rsid w:val="003A3A45"/>
    <w:rsid w:val="003A3F0A"/>
    <w:rsid w:val="003A4794"/>
    <w:rsid w:val="003A5DC4"/>
    <w:rsid w:val="003A5DCD"/>
    <w:rsid w:val="003A7009"/>
    <w:rsid w:val="003B0793"/>
    <w:rsid w:val="003B090D"/>
    <w:rsid w:val="003B302D"/>
    <w:rsid w:val="003B42F8"/>
    <w:rsid w:val="003B4A17"/>
    <w:rsid w:val="003B5AC9"/>
    <w:rsid w:val="003C0E22"/>
    <w:rsid w:val="003C180C"/>
    <w:rsid w:val="003C5EBA"/>
    <w:rsid w:val="003C6203"/>
    <w:rsid w:val="003C7009"/>
    <w:rsid w:val="003D1FE4"/>
    <w:rsid w:val="003D2035"/>
    <w:rsid w:val="003D2F8D"/>
    <w:rsid w:val="003D45BB"/>
    <w:rsid w:val="003E0442"/>
    <w:rsid w:val="003E1342"/>
    <w:rsid w:val="003E1709"/>
    <w:rsid w:val="003E1E27"/>
    <w:rsid w:val="003E63FF"/>
    <w:rsid w:val="003E7242"/>
    <w:rsid w:val="003F1B8F"/>
    <w:rsid w:val="003F1E3D"/>
    <w:rsid w:val="003F2BBD"/>
    <w:rsid w:val="003F5099"/>
    <w:rsid w:val="003F52AB"/>
    <w:rsid w:val="003F55A8"/>
    <w:rsid w:val="003F5739"/>
    <w:rsid w:val="003F5D7E"/>
    <w:rsid w:val="003F5DF5"/>
    <w:rsid w:val="003F69C7"/>
    <w:rsid w:val="004003A7"/>
    <w:rsid w:val="0040161E"/>
    <w:rsid w:val="00401EDA"/>
    <w:rsid w:val="004038E6"/>
    <w:rsid w:val="0040429C"/>
    <w:rsid w:val="0040572E"/>
    <w:rsid w:val="00405CE1"/>
    <w:rsid w:val="00406B47"/>
    <w:rsid w:val="00406C59"/>
    <w:rsid w:val="00411211"/>
    <w:rsid w:val="004117E7"/>
    <w:rsid w:val="00411B16"/>
    <w:rsid w:val="00413F13"/>
    <w:rsid w:val="004142F9"/>
    <w:rsid w:val="004149DB"/>
    <w:rsid w:val="00414C67"/>
    <w:rsid w:val="0041546B"/>
    <w:rsid w:val="00415A3B"/>
    <w:rsid w:val="00415EC3"/>
    <w:rsid w:val="0041621E"/>
    <w:rsid w:val="00421805"/>
    <w:rsid w:val="0042180C"/>
    <w:rsid w:val="00421C24"/>
    <w:rsid w:val="004226B5"/>
    <w:rsid w:val="00422F80"/>
    <w:rsid w:val="00423358"/>
    <w:rsid w:val="004233FF"/>
    <w:rsid w:val="0042346D"/>
    <w:rsid w:val="00424985"/>
    <w:rsid w:val="00427CF6"/>
    <w:rsid w:val="00433012"/>
    <w:rsid w:val="004349FD"/>
    <w:rsid w:val="00436539"/>
    <w:rsid w:val="00437B8F"/>
    <w:rsid w:val="00437EE8"/>
    <w:rsid w:val="004401FB"/>
    <w:rsid w:val="00442D38"/>
    <w:rsid w:val="00443A1B"/>
    <w:rsid w:val="0044417A"/>
    <w:rsid w:val="0044432B"/>
    <w:rsid w:val="00444734"/>
    <w:rsid w:val="00444D91"/>
    <w:rsid w:val="00445701"/>
    <w:rsid w:val="0045061E"/>
    <w:rsid w:val="00451C93"/>
    <w:rsid w:val="004534AB"/>
    <w:rsid w:val="00453CBC"/>
    <w:rsid w:val="00454F4F"/>
    <w:rsid w:val="0045567C"/>
    <w:rsid w:val="00455C0E"/>
    <w:rsid w:val="004568E6"/>
    <w:rsid w:val="00456AC9"/>
    <w:rsid w:val="00456D8C"/>
    <w:rsid w:val="00457458"/>
    <w:rsid w:val="00457863"/>
    <w:rsid w:val="00457E86"/>
    <w:rsid w:val="004619BE"/>
    <w:rsid w:val="00462CCC"/>
    <w:rsid w:val="00463FED"/>
    <w:rsid w:val="0046466D"/>
    <w:rsid w:val="00465C66"/>
    <w:rsid w:val="004662F7"/>
    <w:rsid w:val="00466A49"/>
    <w:rsid w:val="00470B15"/>
    <w:rsid w:val="00471B27"/>
    <w:rsid w:val="0047386D"/>
    <w:rsid w:val="004740B2"/>
    <w:rsid w:val="004745C6"/>
    <w:rsid w:val="00474D54"/>
    <w:rsid w:val="00475DB6"/>
    <w:rsid w:val="00476410"/>
    <w:rsid w:val="0047711A"/>
    <w:rsid w:val="00477ED7"/>
    <w:rsid w:val="004822C6"/>
    <w:rsid w:val="00483895"/>
    <w:rsid w:val="00483F5D"/>
    <w:rsid w:val="004842FB"/>
    <w:rsid w:val="00486E08"/>
    <w:rsid w:val="00487AE4"/>
    <w:rsid w:val="00487E29"/>
    <w:rsid w:val="00490A01"/>
    <w:rsid w:val="0049138E"/>
    <w:rsid w:val="00491EB0"/>
    <w:rsid w:val="00492A5D"/>
    <w:rsid w:val="00492FC2"/>
    <w:rsid w:val="00493178"/>
    <w:rsid w:val="00493480"/>
    <w:rsid w:val="0049367C"/>
    <w:rsid w:val="0049383C"/>
    <w:rsid w:val="004938B5"/>
    <w:rsid w:val="00493D71"/>
    <w:rsid w:val="00494479"/>
    <w:rsid w:val="0049521A"/>
    <w:rsid w:val="00497A19"/>
    <w:rsid w:val="004A063E"/>
    <w:rsid w:val="004A0857"/>
    <w:rsid w:val="004A1688"/>
    <w:rsid w:val="004A299B"/>
    <w:rsid w:val="004A3C60"/>
    <w:rsid w:val="004A410D"/>
    <w:rsid w:val="004A600D"/>
    <w:rsid w:val="004A6379"/>
    <w:rsid w:val="004B112D"/>
    <w:rsid w:val="004B36D8"/>
    <w:rsid w:val="004B3C09"/>
    <w:rsid w:val="004B475B"/>
    <w:rsid w:val="004B6717"/>
    <w:rsid w:val="004B76A5"/>
    <w:rsid w:val="004C05D1"/>
    <w:rsid w:val="004C0DE1"/>
    <w:rsid w:val="004C1C90"/>
    <w:rsid w:val="004C1F37"/>
    <w:rsid w:val="004C32E5"/>
    <w:rsid w:val="004C381C"/>
    <w:rsid w:val="004C4506"/>
    <w:rsid w:val="004C4F5A"/>
    <w:rsid w:val="004C69D9"/>
    <w:rsid w:val="004C75E9"/>
    <w:rsid w:val="004D096A"/>
    <w:rsid w:val="004D0F8E"/>
    <w:rsid w:val="004D16DA"/>
    <w:rsid w:val="004D1AB2"/>
    <w:rsid w:val="004D25F7"/>
    <w:rsid w:val="004D3579"/>
    <w:rsid w:val="004D37DE"/>
    <w:rsid w:val="004D4A2D"/>
    <w:rsid w:val="004D63A6"/>
    <w:rsid w:val="004D66B5"/>
    <w:rsid w:val="004D688C"/>
    <w:rsid w:val="004D6AD4"/>
    <w:rsid w:val="004D7150"/>
    <w:rsid w:val="004D7179"/>
    <w:rsid w:val="004E09D9"/>
    <w:rsid w:val="004E1522"/>
    <w:rsid w:val="004E2E8C"/>
    <w:rsid w:val="004E5176"/>
    <w:rsid w:val="004E59F2"/>
    <w:rsid w:val="004E6D69"/>
    <w:rsid w:val="004E7213"/>
    <w:rsid w:val="004E7242"/>
    <w:rsid w:val="004E7283"/>
    <w:rsid w:val="004E72A1"/>
    <w:rsid w:val="004E7338"/>
    <w:rsid w:val="004F0001"/>
    <w:rsid w:val="004F01EC"/>
    <w:rsid w:val="004F0546"/>
    <w:rsid w:val="004F0DA1"/>
    <w:rsid w:val="004F27EF"/>
    <w:rsid w:val="004F2FC8"/>
    <w:rsid w:val="004F3151"/>
    <w:rsid w:val="004F49FA"/>
    <w:rsid w:val="004F58E1"/>
    <w:rsid w:val="004F5F5C"/>
    <w:rsid w:val="004F6C4E"/>
    <w:rsid w:val="004F6F33"/>
    <w:rsid w:val="004F77C9"/>
    <w:rsid w:val="004F7DC5"/>
    <w:rsid w:val="00501590"/>
    <w:rsid w:val="00503424"/>
    <w:rsid w:val="0050487D"/>
    <w:rsid w:val="00510716"/>
    <w:rsid w:val="00511670"/>
    <w:rsid w:val="005129E1"/>
    <w:rsid w:val="0051379C"/>
    <w:rsid w:val="00514ACF"/>
    <w:rsid w:val="00515B99"/>
    <w:rsid w:val="0051649F"/>
    <w:rsid w:val="0051671E"/>
    <w:rsid w:val="00517378"/>
    <w:rsid w:val="00517B09"/>
    <w:rsid w:val="005212AE"/>
    <w:rsid w:val="00521613"/>
    <w:rsid w:val="005226BB"/>
    <w:rsid w:val="00522DCE"/>
    <w:rsid w:val="00522EF0"/>
    <w:rsid w:val="005230B4"/>
    <w:rsid w:val="00524A5C"/>
    <w:rsid w:val="00524B69"/>
    <w:rsid w:val="00525437"/>
    <w:rsid w:val="005260E9"/>
    <w:rsid w:val="00526D4F"/>
    <w:rsid w:val="00527A09"/>
    <w:rsid w:val="00531607"/>
    <w:rsid w:val="00533733"/>
    <w:rsid w:val="00533CCC"/>
    <w:rsid w:val="0053480A"/>
    <w:rsid w:val="00536251"/>
    <w:rsid w:val="005373BE"/>
    <w:rsid w:val="00537472"/>
    <w:rsid w:val="00537EAE"/>
    <w:rsid w:val="00540EFC"/>
    <w:rsid w:val="00541336"/>
    <w:rsid w:val="00541727"/>
    <w:rsid w:val="0054178F"/>
    <w:rsid w:val="00542267"/>
    <w:rsid w:val="005445D7"/>
    <w:rsid w:val="005446B5"/>
    <w:rsid w:val="00546082"/>
    <w:rsid w:val="005464F4"/>
    <w:rsid w:val="00546CDA"/>
    <w:rsid w:val="005470FF"/>
    <w:rsid w:val="00547DB1"/>
    <w:rsid w:val="005502E9"/>
    <w:rsid w:val="00551964"/>
    <w:rsid w:val="005523B3"/>
    <w:rsid w:val="00554CAF"/>
    <w:rsid w:val="0055584C"/>
    <w:rsid w:val="0055646C"/>
    <w:rsid w:val="00556D52"/>
    <w:rsid w:val="0056046C"/>
    <w:rsid w:val="005628B7"/>
    <w:rsid w:val="00565662"/>
    <w:rsid w:val="00565BE1"/>
    <w:rsid w:val="00565FC2"/>
    <w:rsid w:val="005670D3"/>
    <w:rsid w:val="005704E1"/>
    <w:rsid w:val="00570A5F"/>
    <w:rsid w:val="005713F0"/>
    <w:rsid w:val="00572D93"/>
    <w:rsid w:val="00574457"/>
    <w:rsid w:val="005745D5"/>
    <w:rsid w:val="00575887"/>
    <w:rsid w:val="00575BC7"/>
    <w:rsid w:val="0057618D"/>
    <w:rsid w:val="00577B70"/>
    <w:rsid w:val="00581748"/>
    <w:rsid w:val="00581B8F"/>
    <w:rsid w:val="005827EB"/>
    <w:rsid w:val="00590549"/>
    <w:rsid w:val="00590BD9"/>
    <w:rsid w:val="00594764"/>
    <w:rsid w:val="00594A91"/>
    <w:rsid w:val="00594AF0"/>
    <w:rsid w:val="00594C72"/>
    <w:rsid w:val="005951EC"/>
    <w:rsid w:val="005963BE"/>
    <w:rsid w:val="00596A0D"/>
    <w:rsid w:val="005971F7"/>
    <w:rsid w:val="005A0C96"/>
    <w:rsid w:val="005A2711"/>
    <w:rsid w:val="005A3225"/>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301D"/>
    <w:rsid w:val="005B44BA"/>
    <w:rsid w:val="005B50CA"/>
    <w:rsid w:val="005B5217"/>
    <w:rsid w:val="005B78B4"/>
    <w:rsid w:val="005B7A88"/>
    <w:rsid w:val="005C017A"/>
    <w:rsid w:val="005C0616"/>
    <w:rsid w:val="005C07BD"/>
    <w:rsid w:val="005C1B46"/>
    <w:rsid w:val="005C2CCF"/>
    <w:rsid w:val="005C2FB6"/>
    <w:rsid w:val="005C5326"/>
    <w:rsid w:val="005C56E9"/>
    <w:rsid w:val="005C69A4"/>
    <w:rsid w:val="005C7637"/>
    <w:rsid w:val="005C7BB4"/>
    <w:rsid w:val="005D09F4"/>
    <w:rsid w:val="005D1225"/>
    <w:rsid w:val="005D1264"/>
    <w:rsid w:val="005D3079"/>
    <w:rsid w:val="005D398A"/>
    <w:rsid w:val="005D4A78"/>
    <w:rsid w:val="005D4FA7"/>
    <w:rsid w:val="005D74DC"/>
    <w:rsid w:val="005D7A9D"/>
    <w:rsid w:val="005E178C"/>
    <w:rsid w:val="005E3E6F"/>
    <w:rsid w:val="005E4806"/>
    <w:rsid w:val="005E5328"/>
    <w:rsid w:val="005E636C"/>
    <w:rsid w:val="005E64F9"/>
    <w:rsid w:val="005F03A0"/>
    <w:rsid w:val="005F03C3"/>
    <w:rsid w:val="005F0A33"/>
    <w:rsid w:val="005F12AF"/>
    <w:rsid w:val="005F2331"/>
    <w:rsid w:val="005F2A90"/>
    <w:rsid w:val="005F2EC1"/>
    <w:rsid w:val="005F3F16"/>
    <w:rsid w:val="005F559F"/>
    <w:rsid w:val="005F65D3"/>
    <w:rsid w:val="005F6AAE"/>
    <w:rsid w:val="00600CE1"/>
    <w:rsid w:val="00600F03"/>
    <w:rsid w:val="00603A08"/>
    <w:rsid w:val="0060535D"/>
    <w:rsid w:val="00605B01"/>
    <w:rsid w:val="00612FA9"/>
    <w:rsid w:val="0061342F"/>
    <w:rsid w:val="0061428A"/>
    <w:rsid w:val="006145F4"/>
    <w:rsid w:val="00615EAD"/>
    <w:rsid w:val="00616034"/>
    <w:rsid w:val="006167B3"/>
    <w:rsid w:val="006167B6"/>
    <w:rsid w:val="006168CB"/>
    <w:rsid w:val="0061715A"/>
    <w:rsid w:val="0061741F"/>
    <w:rsid w:val="00617A8F"/>
    <w:rsid w:val="00620C7D"/>
    <w:rsid w:val="00621411"/>
    <w:rsid w:val="00621D6B"/>
    <w:rsid w:val="00622750"/>
    <w:rsid w:val="006243A6"/>
    <w:rsid w:val="00624865"/>
    <w:rsid w:val="00625004"/>
    <w:rsid w:val="00626CC1"/>
    <w:rsid w:val="006275AB"/>
    <w:rsid w:val="0063005C"/>
    <w:rsid w:val="00630DE5"/>
    <w:rsid w:val="00633590"/>
    <w:rsid w:val="00633B9B"/>
    <w:rsid w:val="0063424F"/>
    <w:rsid w:val="0063469D"/>
    <w:rsid w:val="0063482F"/>
    <w:rsid w:val="0064036C"/>
    <w:rsid w:val="00640A23"/>
    <w:rsid w:val="00640FA4"/>
    <w:rsid w:val="00641408"/>
    <w:rsid w:val="006432A9"/>
    <w:rsid w:val="00643E9D"/>
    <w:rsid w:val="0064504D"/>
    <w:rsid w:val="00645B9E"/>
    <w:rsid w:val="0064603C"/>
    <w:rsid w:val="00646B56"/>
    <w:rsid w:val="00646E07"/>
    <w:rsid w:val="00650B42"/>
    <w:rsid w:val="006510C3"/>
    <w:rsid w:val="0065250D"/>
    <w:rsid w:val="00652E3D"/>
    <w:rsid w:val="006547DE"/>
    <w:rsid w:val="006569D9"/>
    <w:rsid w:val="0066152D"/>
    <w:rsid w:val="00661F88"/>
    <w:rsid w:val="00662AE8"/>
    <w:rsid w:val="0066372B"/>
    <w:rsid w:val="0066664C"/>
    <w:rsid w:val="00670AE7"/>
    <w:rsid w:val="00670D2A"/>
    <w:rsid w:val="0067208D"/>
    <w:rsid w:val="00672256"/>
    <w:rsid w:val="006733FF"/>
    <w:rsid w:val="00674334"/>
    <w:rsid w:val="00675D29"/>
    <w:rsid w:val="00681438"/>
    <w:rsid w:val="00681756"/>
    <w:rsid w:val="00683833"/>
    <w:rsid w:val="006839BC"/>
    <w:rsid w:val="00686751"/>
    <w:rsid w:val="00690AA7"/>
    <w:rsid w:val="00691037"/>
    <w:rsid w:val="006913EF"/>
    <w:rsid w:val="0069199F"/>
    <w:rsid w:val="006937D8"/>
    <w:rsid w:val="00693EE3"/>
    <w:rsid w:val="00693F48"/>
    <w:rsid w:val="006944FF"/>
    <w:rsid w:val="006979F9"/>
    <w:rsid w:val="006A1338"/>
    <w:rsid w:val="006A2F34"/>
    <w:rsid w:val="006A2F84"/>
    <w:rsid w:val="006A3D04"/>
    <w:rsid w:val="006A4E11"/>
    <w:rsid w:val="006B0646"/>
    <w:rsid w:val="006B0A85"/>
    <w:rsid w:val="006B1D35"/>
    <w:rsid w:val="006B222D"/>
    <w:rsid w:val="006B23AE"/>
    <w:rsid w:val="006B2DA9"/>
    <w:rsid w:val="006B3018"/>
    <w:rsid w:val="006B3EFA"/>
    <w:rsid w:val="006B7AC3"/>
    <w:rsid w:val="006C0EA7"/>
    <w:rsid w:val="006C477C"/>
    <w:rsid w:val="006C4B0F"/>
    <w:rsid w:val="006C755F"/>
    <w:rsid w:val="006D22F7"/>
    <w:rsid w:val="006D2644"/>
    <w:rsid w:val="006D4D10"/>
    <w:rsid w:val="006D50BA"/>
    <w:rsid w:val="006D50F2"/>
    <w:rsid w:val="006D62DB"/>
    <w:rsid w:val="006E2866"/>
    <w:rsid w:val="006E4548"/>
    <w:rsid w:val="006E4A29"/>
    <w:rsid w:val="006E510F"/>
    <w:rsid w:val="006E5CF4"/>
    <w:rsid w:val="006E5F22"/>
    <w:rsid w:val="006E6468"/>
    <w:rsid w:val="006E7405"/>
    <w:rsid w:val="006E7B56"/>
    <w:rsid w:val="006F1365"/>
    <w:rsid w:val="006F1E9B"/>
    <w:rsid w:val="006F54EE"/>
    <w:rsid w:val="006F5C1F"/>
    <w:rsid w:val="006F5DFF"/>
    <w:rsid w:val="006F5E3A"/>
    <w:rsid w:val="006F5F7C"/>
    <w:rsid w:val="006F6EB8"/>
    <w:rsid w:val="006F700C"/>
    <w:rsid w:val="006F7012"/>
    <w:rsid w:val="006F72C4"/>
    <w:rsid w:val="00700478"/>
    <w:rsid w:val="0070367A"/>
    <w:rsid w:val="007037D7"/>
    <w:rsid w:val="0070396A"/>
    <w:rsid w:val="00705B98"/>
    <w:rsid w:val="00706C20"/>
    <w:rsid w:val="00711C02"/>
    <w:rsid w:val="007124B3"/>
    <w:rsid w:val="00712D6F"/>
    <w:rsid w:val="00714291"/>
    <w:rsid w:val="00714C98"/>
    <w:rsid w:val="00716B08"/>
    <w:rsid w:val="00717FF1"/>
    <w:rsid w:val="00720902"/>
    <w:rsid w:val="00723AB5"/>
    <w:rsid w:val="00724149"/>
    <w:rsid w:val="0072553E"/>
    <w:rsid w:val="00732325"/>
    <w:rsid w:val="00733577"/>
    <w:rsid w:val="00734B51"/>
    <w:rsid w:val="007360E1"/>
    <w:rsid w:val="007369AD"/>
    <w:rsid w:val="00736D12"/>
    <w:rsid w:val="00736F2C"/>
    <w:rsid w:val="00741E77"/>
    <w:rsid w:val="0074298E"/>
    <w:rsid w:val="007451C5"/>
    <w:rsid w:val="00747094"/>
    <w:rsid w:val="00747856"/>
    <w:rsid w:val="00751519"/>
    <w:rsid w:val="007523BC"/>
    <w:rsid w:val="007527DA"/>
    <w:rsid w:val="00752903"/>
    <w:rsid w:val="007537DD"/>
    <w:rsid w:val="00754E5A"/>
    <w:rsid w:val="007577D7"/>
    <w:rsid w:val="00757A1F"/>
    <w:rsid w:val="00762959"/>
    <w:rsid w:val="00763C50"/>
    <w:rsid w:val="00764214"/>
    <w:rsid w:val="00764B3A"/>
    <w:rsid w:val="00766183"/>
    <w:rsid w:val="007671C4"/>
    <w:rsid w:val="00770AFA"/>
    <w:rsid w:val="00772A13"/>
    <w:rsid w:val="0077562B"/>
    <w:rsid w:val="00777A5D"/>
    <w:rsid w:val="00780B3E"/>
    <w:rsid w:val="007814A7"/>
    <w:rsid w:val="00781923"/>
    <w:rsid w:val="007845EB"/>
    <w:rsid w:val="00784F36"/>
    <w:rsid w:val="007859E2"/>
    <w:rsid w:val="00786D11"/>
    <w:rsid w:val="00786ECE"/>
    <w:rsid w:val="00790B40"/>
    <w:rsid w:val="00790BC2"/>
    <w:rsid w:val="00790C1A"/>
    <w:rsid w:val="00792265"/>
    <w:rsid w:val="007928F8"/>
    <w:rsid w:val="00792B84"/>
    <w:rsid w:val="007933BB"/>
    <w:rsid w:val="00793A94"/>
    <w:rsid w:val="007A01AB"/>
    <w:rsid w:val="007A0BC2"/>
    <w:rsid w:val="007A11FC"/>
    <w:rsid w:val="007A170F"/>
    <w:rsid w:val="007A29CA"/>
    <w:rsid w:val="007A2A56"/>
    <w:rsid w:val="007A3769"/>
    <w:rsid w:val="007A47DB"/>
    <w:rsid w:val="007A50F2"/>
    <w:rsid w:val="007A6D9C"/>
    <w:rsid w:val="007A719E"/>
    <w:rsid w:val="007B0C45"/>
    <w:rsid w:val="007B0F61"/>
    <w:rsid w:val="007B3841"/>
    <w:rsid w:val="007B39FF"/>
    <w:rsid w:val="007B434F"/>
    <w:rsid w:val="007B67EA"/>
    <w:rsid w:val="007B680F"/>
    <w:rsid w:val="007B68F8"/>
    <w:rsid w:val="007B773A"/>
    <w:rsid w:val="007C0BBA"/>
    <w:rsid w:val="007C0BE3"/>
    <w:rsid w:val="007C13B7"/>
    <w:rsid w:val="007C206B"/>
    <w:rsid w:val="007C2139"/>
    <w:rsid w:val="007C4C75"/>
    <w:rsid w:val="007C4FF6"/>
    <w:rsid w:val="007C624C"/>
    <w:rsid w:val="007D01BC"/>
    <w:rsid w:val="007D0EA0"/>
    <w:rsid w:val="007D3401"/>
    <w:rsid w:val="007E042D"/>
    <w:rsid w:val="007E116B"/>
    <w:rsid w:val="007E1478"/>
    <w:rsid w:val="007E17FE"/>
    <w:rsid w:val="007E1BF3"/>
    <w:rsid w:val="007E1F21"/>
    <w:rsid w:val="007E684F"/>
    <w:rsid w:val="007E7633"/>
    <w:rsid w:val="007E79AC"/>
    <w:rsid w:val="007F0BA9"/>
    <w:rsid w:val="007F23EF"/>
    <w:rsid w:val="007F2532"/>
    <w:rsid w:val="007F319A"/>
    <w:rsid w:val="007F375D"/>
    <w:rsid w:val="007F40C1"/>
    <w:rsid w:val="007F7333"/>
    <w:rsid w:val="007F73DD"/>
    <w:rsid w:val="00802E37"/>
    <w:rsid w:val="00804461"/>
    <w:rsid w:val="00805042"/>
    <w:rsid w:val="0080642D"/>
    <w:rsid w:val="00812BBD"/>
    <w:rsid w:val="008159D0"/>
    <w:rsid w:val="008175F5"/>
    <w:rsid w:val="0082031C"/>
    <w:rsid w:val="00820600"/>
    <w:rsid w:val="00820D33"/>
    <w:rsid w:val="00822995"/>
    <w:rsid w:val="008235F3"/>
    <w:rsid w:val="0082460D"/>
    <w:rsid w:val="00825718"/>
    <w:rsid w:val="008257A8"/>
    <w:rsid w:val="00825B87"/>
    <w:rsid w:val="008268FA"/>
    <w:rsid w:val="008278AE"/>
    <w:rsid w:val="00830A06"/>
    <w:rsid w:val="00831968"/>
    <w:rsid w:val="0083234A"/>
    <w:rsid w:val="008326FC"/>
    <w:rsid w:val="00833E7C"/>
    <w:rsid w:val="00834678"/>
    <w:rsid w:val="00835217"/>
    <w:rsid w:val="00837D7A"/>
    <w:rsid w:val="008405B3"/>
    <w:rsid w:val="00841DCF"/>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E87"/>
    <w:rsid w:val="00854942"/>
    <w:rsid w:val="00855156"/>
    <w:rsid w:val="008561DC"/>
    <w:rsid w:val="00856557"/>
    <w:rsid w:val="00857821"/>
    <w:rsid w:val="00857B2F"/>
    <w:rsid w:val="00857B4E"/>
    <w:rsid w:val="00860632"/>
    <w:rsid w:val="00860E2A"/>
    <w:rsid w:val="00861CE1"/>
    <w:rsid w:val="008622B4"/>
    <w:rsid w:val="008634F3"/>
    <w:rsid w:val="00864AE3"/>
    <w:rsid w:val="00865D71"/>
    <w:rsid w:val="00866233"/>
    <w:rsid w:val="0086633F"/>
    <w:rsid w:val="00867676"/>
    <w:rsid w:val="0087491E"/>
    <w:rsid w:val="00874F12"/>
    <w:rsid w:val="00874F2D"/>
    <w:rsid w:val="00875046"/>
    <w:rsid w:val="00875531"/>
    <w:rsid w:val="00876460"/>
    <w:rsid w:val="00876CAA"/>
    <w:rsid w:val="00880895"/>
    <w:rsid w:val="008854B4"/>
    <w:rsid w:val="0088566C"/>
    <w:rsid w:val="00891251"/>
    <w:rsid w:val="0089191C"/>
    <w:rsid w:val="008935D1"/>
    <w:rsid w:val="00894724"/>
    <w:rsid w:val="00894840"/>
    <w:rsid w:val="00894A4A"/>
    <w:rsid w:val="00894EEB"/>
    <w:rsid w:val="008952B2"/>
    <w:rsid w:val="0089583C"/>
    <w:rsid w:val="00895E69"/>
    <w:rsid w:val="008A09AA"/>
    <w:rsid w:val="008A1E52"/>
    <w:rsid w:val="008A1FCE"/>
    <w:rsid w:val="008A2A91"/>
    <w:rsid w:val="008A3085"/>
    <w:rsid w:val="008A5793"/>
    <w:rsid w:val="008A689E"/>
    <w:rsid w:val="008A7636"/>
    <w:rsid w:val="008B3897"/>
    <w:rsid w:val="008B452B"/>
    <w:rsid w:val="008B55E3"/>
    <w:rsid w:val="008B5EC9"/>
    <w:rsid w:val="008B67ED"/>
    <w:rsid w:val="008B7D64"/>
    <w:rsid w:val="008C03CF"/>
    <w:rsid w:val="008C15FE"/>
    <w:rsid w:val="008C1F95"/>
    <w:rsid w:val="008C3687"/>
    <w:rsid w:val="008C4161"/>
    <w:rsid w:val="008C53CA"/>
    <w:rsid w:val="008C5D54"/>
    <w:rsid w:val="008C78B7"/>
    <w:rsid w:val="008C7C3A"/>
    <w:rsid w:val="008D07F7"/>
    <w:rsid w:val="008D1187"/>
    <w:rsid w:val="008D205E"/>
    <w:rsid w:val="008D4B5D"/>
    <w:rsid w:val="008D5C0F"/>
    <w:rsid w:val="008D616F"/>
    <w:rsid w:val="008D61AB"/>
    <w:rsid w:val="008D6FAD"/>
    <w:rsid w:val="008D761D"/>
    <w:rsid w:val="008D77EF"/>
    <w:rsid w:val="008D79F9"/>
    <w:rsid w:val="008E0497"/>
    <w:rsid w:val="008E0C40"/>
    <w:rsid w:val="008E13CC"/>
    <w:rsid w:val="008E1583"/>
    <w:rsid w:val="008E1FFE"/>
    <w:rsid w:val="008E4F56"/>
    <w:rsid w:val="008E5A51"/>
    <w:rsid w:val="008E6821"/>
    <w:rsid w:val="008F0BA2"/>
    <w:rsid w:val="008F110C"/>
    <w:rsid w:val="008F14D2"/>
    <w:rsid w:val="008F1D67"/>
    <w:rsid w:val="008F26DA"/>
    <w:rsid w:val="008F294E"/>
    <w:rsid w:val="008F3B6D"/>
    <w:rsid w:val="008F4A96"/>
    <w:rsid w:val="008F5379"/>
    <w:rsid w:val="008F5846"/>
    <w:rsid w:val="008F626E"/>
    <w:rsid w:val="008F6272"/>
    <w:rsid w:val="008F7A67"/>
    <w:rsid w:val="00902076"/>
    <w:rsid w:val="00903064"/>
    <w:rsid w:val="00903FF9"/>
    <w:rsid w:val="00904EBC"/>
    <w:rsid w:val="0090587A"/>
    <w:rsid w:val="009078DD"/>
    <w:rsid w:val="00910396"/>
    <w:rsid w:val="009104B0"/>
    <w:rsid w:val="00910888"/>
    <w:rsid w:val="00911B09"/>
    <w:rsid w:val="00912767"/>
    <w:rsid w:val="0091282E"/>
    <w:rsid w:val="00912DBD"/>
    <w:rsid w:val="00912F8D"/>
    <w:rsid w:val="00913474"/>
    <w:rsid w:val="00914484"/>
    <w:rsid w:val="00916782"/>
    <w:rsid w:val="00916A72"/>
    <w:rsid w:val="0091700D"/>
    <w:rsid w:val="009177AF"/>
    <w:rsid w:val="009205EB"/>
    <w:rsid w:val="009215F1"/>
    <w:rsid w:val="0092250A"/>
    <w:rsid w:val="009274C4"/>
    <w:rsid w:val="00927505"/>
    <w:rsid w:val="00927FFE"/>
    <w:rsid w:val="00930A97"/>
    <w:rsid w:val="00930CAD"/>
    <w:rsid w:val="00931975"/>
    <w:rsid w:val="00932EC0"/>
    <w:rsid w:val="00935054"/>
    <w:rsid w:val="00936641"/>
    <w:rsid w:val="00936B01"/>
    <w:rsid w:val="00937452"/>
    <w:rsid w:val="00937E14"/>
    <w:rsid w:val="00940E06"/>
    <w:rsid w:val="00942A87"/>
    <w:rsid w:val="0094638F"/>
    <w:rsid w:val="00946CB7"/>
    <w:rsid w:val="00947201"/>
    <w:rsid w:val="0094725C"/>
    <w:rsid w:val="0095214F"/>
    <w:rsid w:val="0095225F"/>
    <w:rsid w:val="00952333"/>
    <w:rsid w:val="00952FBF"/>
    <w:rsid w:val="00953285"/>
    <w:rsid w:val="00954C81"/>
    <w:rsid w:val="0095521D"/>
    <w:rsid w:val="00955AAB"/>
    <w:rsid w:val="00957DD9"/>
    <w:rsid w:val="0096068B"/>
    <w:rsid w:val="00960E57"/>
    <w:rsid w:val="0096131A"/>
    <w:rsid w:val="009613A1"/>
    <w:rsid w:val="00964CF4"/>
    <w:rsid w:val="009657A2"/>
    <w:rsid w:val="00965980"/>
    <w:rsid w:val="00966C77"/>
    <w:rsid w:val="009715C3"/>
    <w:rsid w:val="009723D6"/>
    <w:rsid w:val="00973C33"/>
    <w:rsid w:val="00973FF2"/>
    <w:rsid w:val="00974C20"/>
    <w:rsid w:val="009761E6"/>
    <w:rsid w:val="0098320C"/>
    <w:rsid w:val="00983C0A"/>
    <w:rsid w:val="00984118"/>
    <w:rsid w:val="0098629E"/>
    <w:rsid w:val="0098708A"/>
    <w:rsid w:val="009871E6"/>
    <w:rsid w:val="009913B2"/>
    <w:rsid w:val="00991E43"/>
    <w:rsid w:val="0099336F"/>
    <w:rsid w:val="00993D13"/>
    <w:rsid w:val="009946D2"/>
    <w:rsid w:val="00994A8A"/>
    <w:rsid w:val="00995414"/>
    <w:rsid w:val="00996D34"/>
    <w:rsid w:val="009A067D"/>
    <w:rsid w:val="009A16D9"/>
    <w:rsid w:val="009A20D1"/>
    <w:rsid w:val="009A3498"/>
    <w:rsid w:val="009A3B0E"/>
    <w:rsid w:val="009A41BF"/>
    <w:rsid w:val="009A5223"/>
    <w:rsid w:val="009A5346"/>
    <w:rsid w:val="009A54CC"/>
    <w:rsid w:val="009B1150"/>
    <w:rsid w:val="009B3279"/>
    <w:rsid w:val="009B389F"/>
    <w:rsid w:val="009B3AD6"/>
    <w:rsid w:val="009B4854"/>
    <w:rsid w:val="009B4D21"/>
    <w:rsid w:val="009B57E6"/>
    <w:rsid w:val="009C0480"/>
    <w:rsid w:val="009C1332"/>
    <w:rsid w:val="009C23C5"/>
    <w:rsid w:val="009C317A"/>
    <w:rsid w:val="009C64AF"/>
    <w:rsid w:val="009C699A"/>
    <w:rsid w:val="009C6F80"/>
    <w:rsid w:val="009C73C6"/>
    <w:rsid w:val="009D0648"/>
    <w:rsid w:val="009D1874"/>
    <w:rsid w:val="009D243E"/>
    <w:rsid w:val="009D27A1"/>
    <w:rsid w:val="009D3E8D"/>
    <w:rsid w:val="009D4A96"/>
    <w:rsid w:val="009D5864"/>
    <w:rsid w:val="009E1AF4"/>
    <w:rsid w:val="009E2DC0"/>
    <w:rsid w:val="009E39F0"/>
    <w:rsid w:val="009E4320"/>
    <w:rsid w:val="009E4DE0"/>
    <w:rsid w:val="009E54A1"/>
    <w:rsid w:val="009E73FA"/>
    <w:rsid w:val="009F05C9"/>
    <w:rsid w:val="009F0B0E"/>
    <w:rsid w:val="009F2BE1"/>
    <w:rsid w:val="009F4C4F"/>
    <w:rsid w:val="009F4D2C"/>
    <w:rsid w:val="009F4D85"/>
    <w:rsid w:val="009F5C1A"/>
    <w:rsid w:val="009F605A"/>
    <w:rsid w:val="009F6B9F"/>
    <w:rsid w:val="00A01EE9"/>
    <w:rsid w:val="00A024FB"/>
    <w:rsid w:val="00A0369F"/>
    <w:rsid w:val="00A03F23"/>
    <w:rsid w:val="00A054C4"/>
    <w:rsid w:val="00A06666"/>
    <w:rsid w:val="00A0686C"/>
    <w:rsid w:val="00A07990"/>
    <w:rsid w:val="00A07E10"/>
    <w:rsid w:val="00A11FB2"/>
    <w:rsid w:val="00A1205A"/>
    <w:rsid w:val="00A1442F"/>
    <w:rsid w:val="00A14758"/>
    <w:rsid w:val="00A16801"/>
    <w:rsid w:val="00A20677"/>
    <w:rsid w:val="00A20D04"/>
    <w:rsid w:val="00A21B1E"/>
    <w:rsid w:val="00A2420F"/>
    <w:rsid w:val="00A26226"/>
    <w:rsid w:val="00A26507"/>
    <w:rsid w:val="00A26D04"/>
    <w:rsid w:val="00A27D7F"/>
    <w:rsid w:val="00A30742"/>
    <w:rsid w:val="00A31006"/>
    <w:rsid w:val="00A314ED"/>
    <w:rsid w:val="00A32F28"/>
    <w:rsid w:val="00A34440"/>
    <w:rsid w:val="00A355BB"/>
    <w:rsid w:val="00A356F8"/>
    <w:rsid w:val="00A36673"/>
    <w:rsid w:val="00A406FB"/>
    <w:rsid w:val="00A40F8D"/>
    <w:rsid w:val="00A41001"/>
    <w:rsid w:val="00A4191B"/>
    <w:rsid w:val="00A41987"/>
    <w:rsid w:val="00A42170"/>
    <w:rsid w:val="00A4385E"/>
    <w:rsid w:val="00A44B81"/>
    <w:rsid w:val="00A4508B"/>
    <w:rsid w:val="00A456BD"/>
    <w:rsid w:val="00A46BF2"/>
    <w:rsid w:val="00A47AEF"/>
    <w:rsid w:val="00A47F3E"/>
    <w:rsid w:val="00A52DFB"/>
    <w:rsid w:val="00A53136"/>
    <w:rsid w:val="00A53161"/>
    <w:rsid w:val="00A55B47"/>
    <w:rsid w:val="00A5645C"/>
    <w:rsid w:val="00A60639"/>
    <w:rsid w:val="00A60E26"/>
    <w:rsid w:val="00A617EA"/>
    <w:rsid w:val="00A618E4"/>
    <w:rsid w:val="00A63C75"/>
    <w:rsid w:val="00A6451F"/>
    <w:rsid w:val="00A6711F"/>
    <w:rsid w:val="00A70384"/>
    <w:rsid w:val="00A70BFD"/>
    <w:rsid w:val="00A7198A"/>
    <w:rsid w:val="00A71E50"/>
    <w:rsid w:val="00A727EB"/>
    <w:rsid w:val="00A72F43"/>
    <w:rsid w:val="00A73F59"/>
    <w:rsid w:val="00A7429A"/>
    <w:rsid w:val="00A768C5"/>
    <w:rsid w:val="00A77E90"/>
    <w:rsid w:val="00A8045A"/>
    <w:rsid w:val="00A804C4"/>
    <w:rsid w:val="00A80970"/>
    <w:rsid w:val="00A80AC5"/>
    <w:rsid w:val="00A816AF"/>
    <w:rsid w:val="00A81C88"/>
    <w:rsid w:val="00A82B55"/>
    <w:rsid w:val="00A83F76"/>
    <w:rsid w:val="00A8433C"/>
    <w:rsid w:val="00A865B5"/>
    <w:rsid w:val="00A8691A"/>
    <w:rsid w:val="00A86A71"/>
    <w:rsid w:val="00A87B17"/>
    <w:rsid w:val="00A910B4"/>
    <w:rsid w:val="00A91A9C"/>
    <w:rsid w:val="00A93146"/>
    <w:rsid w:val="00A93756"/>
    <w:rsid w:val="00A9589E"/>
    <w:rsid w:val="00A96A0F"/>
    <w:rsid w:val="00A9713B"/>
    <w:rsid w:val="00A97193"/>
    <w:rsid w:val="00A97524"/>
    <w:rsid w:val="00A97671"/>
    <w:rsid w:val="00AA09DA"/>
    <w:rsid w:val="00AA1668"/>
    <w:rsid w:val="00AA1C56"/>
    <w:rsid w:val="00AA2499"/>
    <w:rsid w:val="00AA26B1"/>
    <w:rsid w:val="00AA27E4"/>
    <w:rsid w:val="00AA2951"/>
    <w:rsid w:val="00AA3088"/>
    <w:rsid w:val="00AA3A63"/>
    <w:rsid w:val="00AA4976"/>
    <w:rsid w:val="00AA4F29"/>
    <w:rsid w:val="00AA5039"/>
    <w:rsid w:val="00AA5094"/>
    <w:rsid w:val="00AA582E"/>
    <w:rsid w:val="00AA71B2"/>
    <w:rsid w:val="00AA7841"/>
    <w:rsid w:val="00AB2D78"/>
    <w:rsid w:val="00AB477C"/>
    <w:rsid w:val="00AC0DBD"/>
    <w:rsid w:val="00AC221D"/>
    <w:rsid w:val="00AC228B"/>
    <w:rsid w:val="00AC3DE3"/>
    <w:rsid w:val="00AC3FAD"/>
    <w:rsid w:val="00AC4005"/>
    <w:rsid w:val="00AC4556"/>
    <w:rsid w:val="00AC4655"/>
    <w:rsid w:val="00AC4782"/>
    <w:rsid w:val="00AC5D9A"/>
    <w:rsid w:val="00AC63F1"/>
    <w:rsid w:val="00AC6B26"/>
    <w:rsid w:val="00AD0332"/>
    <w:rsid w:val="00AD230D"/>
    <w:rsid w:val="00AD238A"/>
    <w:rsid w:val="00AD23EE"/>
    <w:rsid w:val="00AD2801"/>
    <w:rsid w:val="00AD2DF5"/>
    <w:rsid w:val="00AD3BCB"/>
    <w:rsid w:val="00AD47CF"/>
    <w:rsid w:val="00AD5AE8"/>
    <w:rsid w:val="00AD66A6"/>
    <w:rsid w:val="00AD674B"/>
    <w:rsid w:val="00AD7BA2"/>
    <w:rsid w:val="00AE2A7E"/>
    <w:rsid w:val="00AE2F71"/>
    <w:rsid w:val="00AE326D"/>
    <w:rsid w:val="00AE666D"/>
    <w:rsid w:val="00AE711F"/>
    <w:rsid w:val="00AF0089"/>
    <w:rsid w:val="00AF03E1"/>
    <w:rsid w:val="00AF28EC"/>
    <w:rsid w:val="00AF2C04"/>
    <w:rsid w:val="00AF2FC5"/>
    <w:rsid w:val="00AF4FAA"/>
    <w:rsid w:val="00AF5D5D"/>
    <w:rsid w:val="00AF5F8A"/>
    <w:rsid w:val="00AF704C"/>
    <w:rsid w:val="00B007E5"/>
    <w:rsid w:val="00B01525"/>
    <w:rsid w:val="00B019EF"/>
    <w:rsid w:val="00B020E0"/>
    <w:rsid w:val="00B026B5"/>
    <w:rsid w:val="00B06729"/>
    <w:rsid w:val="00B07466"/>
    <w:rsid w:val="00B0753E"/>
    <w:rsid w:val="00B107E2"/>
    <w:rsid w:val="00B10DC2"/>
    <w:rsid w:val="00B138E1"/>
    <w:rsid w:val="00B13A1B"/>
    <w:rsid w:val="00B14611"/>
    <w:rsid w:val="00B153D5"/>
    <w:rsid w:val="00B15E48"/>
    <w:rsid w:val="00B178BE"/>
    <w:rsid w:val="00B179A2"/>
    <w:rsid w:val="00B20218"/>
    <w:rsid w:val="00B20390"/>
    <w:rsid w:val="00B2046C"/>
    <w:rsid w:val="00B21885"/>
    <w:rsid w:val="00B21AA8"/>
    <w:rsid w:val="00B21D27"/>
    <w:rsid w:val="00B22093"/>
    <w:rsid w:val="00B22233"/>
    <w:rsid w:val="00B22AA1"/>
    <w:rsid w:val="00B24952"/>
    <w:rsid w:val="00B27337"/>
    <w:rsid w:val="00B2791D"/>
    <w:rsid w:val="00B32ADE"/>
    <w:rsid w:val="00B3375E"/>
    <w:rsid w:val="00B339E7"/>
    <w:rsid w:val="00B33AF1"/>
    <w:rsid w:val="00B34A7C"/>
    <w:rsid w:val="00B34F1A"/>
    <w:rsid w:val="00B36089"/>
    <w:rsid w:val="00B373F6"/>
    <w:rsid w:val="00B41FB1"/>
    <w:rsid w:val="00B42401"/>
    <w:rsid w:val="00B44014"/>
    <w:rsid w:val="00B4425A"/>
    <w:rsid w:val="00B471B9"/>
    <w:rsid w:val="00B478B5"/>
    <w:rsid w:val="00B47AD5"/>
    <w:rsid w:val="00B47FA5"/>
    <w:rsid w:val="00B5099D"/>
    <w:rsid w:val="00B51808"/>
    <w:rsid w:val="00B51F71"/>
    <w:rsid w:val="00B5339A"/>
    <w:rsid w:val="00B5368F"/>
    <w:rsid w:val="00B53A12"/>
    <w:rsid w:val="00B53A84"/>
    <w:rsid w:val="00B54350"/>
    <w:rsid w:val="00B5478C"/>
    <w:rsid w:val="00B54C2C"/>
    <w:rsid w:val="00B57487"/>
    <w:rsid w:val="00B61A88"/>
    <w:rsid w:val="00B620D7"/>
    <w:rsid w:val="00B62827"/>
    <w:rsid w:val="00B628B4"/>
    <w:rsid w:val="00B62F8F"/>
    <w:rsid w:val="00B63B60"/>
    <w:rsid w:val="00B63CC3"/>
    <w:rsid w:val="00B64444"/>
    <w:rsid w:val="00B64E31"/>
    <w:rsid w:val="00B6661C"/>
    <w:rsid w:val="00B666B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49CA"/>
    <w:rsid w:val="00B867C8"/>
    <w:rsid w:val="00B86819"/>
    <w:rsid w:val="00B87E71"/>
    <w:rsid w:val="00B91495"/>
    <w:rsid w:val="00B92EBD"/>
    <w:rsid w:val="00B933FE"/>
    <w:rsid w:val="00B93556"/>
    <w:rsid w:val="00B94A2D"/>
    <w:rsid w:val="00B9633F"/>
    <w:rsid w:val="00BA0D04"/>
    <w:rsid w:val="00BA0FA1"/>
    <w:rsid w:val="00BA14EA"/>
    <w:rsid w:val="00BA1AFA"/>
    <w:rsid w:val="00BA3687"/>
    <w:rsid w:val="00BA3C60"/>
    <w:rsid w:val="00BA3E45"/>
    <w:rsid w:val="00BA5D7A"/>
    <w:rsid w:val="00BA5E6D"/>
    <w:rsid w:val="00BA7CA2"/>
    <w:rsid w:val="00BB0738"/>
    <w:rsid w:val="00BB09CA"/>
    <w:rsid w:val="00BB0CBD"/>
    <w:rsid w:val="00BB1168"/>
    <w:rsid w:val="00BB2334"/>
    <w:rsid w:val="00BC06F6"/>
    <w:rsid w:val="00BC0A5E"/>
    <w:rsid w:val="00BC1A89"/>
    <w:rsid w:val="00BC2CB9"/>
    <w:rsid w:val="00BC2F7F"/>
    <w:rsid w:val="00BC37A0"/>
    <w:rsid w:val="00BC3872"/>
    <w:rsid w:val="00BC3F09"/>
    <w:rsid w:val="00BC3F6B"/>
    <w:rsid w:val="00BC5F42"/>
    <w:rsid w:val="00BC7812"/>
    <w:rsid w:val="00BD0134"/>
    <w:rsid w:val="00BD0E67"/>
    <w:rsid w:val="00BD1508"/>
    <w:rsid w:val="00BD1E8C"/>
    <w:rsid w:val="00BD3E96"/>
    <w:rsid w:val="00BD50D2"/>
    <w:rsid w:val="00BD6A0A"/>
    <w:rsid w:val="00BD74F2"/>
    <w:rsid w:val="00BE1E8B"/>
    <w:rsid w:val="00BE2484"/>
    <w:rsid w:val="00BE2ACE"/>
    <w:rsid w:val="00BE2E4C"/>
    <w:rsid w:val="00BE384C"/>
    <w:rsid w:val="00BE3B56"/>
    <w:rsid w:val="00BE3E3A"/>
    <w:rsid w:val="00BE5BE2"/>
    <w:rsid w:val="00BE6165"/>
    <w:rsid w:val="00BF189E"/>
    <w:rsid w:val="00BF23B0"/>
    <w:rsid w:val="00BF30B8"/>
    <w:rsid w:val="00BF436F"/>
    <w:rsid w:val="00BF527C"/>
    <w:rsid w:val="00BF6768"/>
    <w:rsid w:val="00BF6919"/>
    <w:rsid w:val="00BF73F8"/>
    <w:rsid w:val="00BF7B94"/>
    <w:rsid w:val="00C00326"/>
    <w:rsid w:val="00C00958"/>
    <w:rsid w:val="00C02451"/>
    <w:rsid w:val="00C028A3"/>
    <w:rsid w:val="00C02D5C"/>
    <w:rsid w:val="00C03A83"/>
    <w:rsid w:val="00C05F49"/>
    <w:rsid w:val="00C06726"/>
    <w:rsid w:val="00C1051B"/>
    <w:rsid w:val="00C123F4"/>
    <w:rsid w:val="00C12C32"/>
    <w:rsid w:val="00C15383"/>
    <w:rsid w:val="00C16871"/>
    <w:rsid w:val="00C17A07"/>
    <w:rsid w:val="00C17FFA"/>
    <w:rsid w:val="00C234BA"/>
    <w:rsid w:val="00C24041"/>
    <w:rsid w:val="00C246FA"/>
    <w:rsid w:val="00C2615E"/>
    <w:rsid w:val="00C277FC"/>
    <w:rsid w:val="00C27F88"/>
    <w:rsid w:val="00C301EF"/>
    <w:rsid w:val="00C33664"/>
    <w:rsid w:val="00C34115"/>
    <w:rsid w:val="00C345FF"/>
    <w:rsid w:val="00C34974"/>
    <w:rsid w:val="00C354AA"/>
    <w:rsid w:val="00C36756"/>
    <w:rsid w:val="00C40DFA"/>
    <w:rsid w:val="00C4276B"/>
    <w:rsid w:val="00C461B0"/>
    <w:rsid w:val="00C46487"/>
    <w:rsid w:val="00C50970"/>
    <w:rsid w:val="00C511E7"/>
    <w:rsid w:val="00C519CF"/>
    <w:rsid w:val="00C546B9"/>
    <w:rsid w:val="00C54878"/>
    <w:rsid w:val="00C563A9"/>
    <w:rsid w:val="00C57C87"/>
    <w:rsid w:val="00C605AF"/>
    <w:rsid w:val="00C61610"/>
    <w:rsid w:val="00C62D28"/>
    <w:rsid w:val="00C64858"/>
    <w:rsid w:val="00C64F15"/>
    <w:rsid w:val="00C65753"/>
    <w:rsid w:val="00C65D88"/>
    <w:rsid w:val="00C667B0"/>
    <w:rsid w:val="00C673F7"/>
    <w:rsid w:val="00C67C66"/>
    <w:rsid w:val="00C7178E"/>
    <w:rsid w:val="00C71A2B"/>
    <w:rsid w:val="00C71CBE"/>
    <w:rsid w:val="00C72230"/>
    <w:rsid w:val="00C73E14"/>
    <w:rsid w:val="00C75411"/>
    <w:rsid w:val="00C76625"/>
    <w:rsid w:val="00C7703A"/>
    <w:rsid w:val="00C8070C"/>
    <w:rsid w:val="00C807B2"/>
    <w:rsid w:val="00C80D7B"/>
    <w:rsid w:val="00C81DEB"/>
    <w:rsid w:val="00C81E8C"/>
    <w:rsid w:val="00C8228E"/>
    <w:rsid w:val="00C84704"/>
    <w:rsid w:val="00C90C5D"/>
    <w:rsid w:val="00C91208"/>
    <w:rsid w:val="00C91434"/>
    <w:rsid w:val="00C9162D"/>
    <w:rsid w:val="00C918A8"/>
    <w:rsid w:val="00C934BC"/>
    <w:rsid w:val="00C95C02"/>
    <w:rsid w:val="00C95E14"/>
    <w:rsid w:val="00CA18A0"/>
    <w:rsid w:val="00CA2613"/>
    <w:rsid w:val="00CA2D9B"/>
    <w:rsid w:val="00CA34AB"/>
    <w:rsid w:val="00CA35BD"/>
    <w:rsid w:val="00CA5B32"/>
    <w:rsid w:val="00CA68C2"/>
    <w:rsid w:val="00CA7618"/>
    <w:rsid w:val="00CB084E"/>
    <w:rsid w:val="00CB2463"/>
    <w:rsid w:val="00CB31B9"/>
    <w:rsid w:val="00CB3AE0"/>
    <w:rsid w:val="00CB6236"/>
    <w:rsid w:val="00CB776F"/>
    <w:rsid w:val="00CB7CCE"/>
    <w:rsid w:val="00CC03EC"/>
    <w:rsid w:val="00CC073A"/>
    <w:rsid w:val="00CC084D"/>
    <w:rsid w:val="00CC0A74"/>
    <w:rsid w:val="00CC0E04"/>
    <w:rsid w:val="00CC18FC"/>
    <w:rsid w:val="00CC18FD"/>
    <w:rsid w:val="00CC1B31"/>
    <w:rsid w:val="00CC20DB"/>
    <w:rsid w:val="00CC2820"/>
    <w:rsid w:val="00CC2C5E"/>
    <w:rsid w:val="00CC3A1D"/>
    <w:rsid w:val="00CC4A8B"/>
    <w:rsid w:val="00CC5E3A"/>
    <w:rsid w:val="00CC741C"/>
    <w:rsid w:val="00CC7849"/>
    <w:rsid w:val="00CD05E4"/>
    <w:rsid w:val="00CD2243"/>
    <w:rsid w:val="00CD242C"/>
    <w:rsid w:val="00CD29FD"/>
    <w:rsid w:val="00CD3062"/>
    <w:rsid w:val="00CD4C28"/>
    <w:rsid w:val="00CD6593"/>
    <w:rsid w:val="00CD6E05"/>
    <w:rsid w:val="00CE0DA7"/>
    <w:rsid w:val="00CE15BF"/>
    <w:rsid w:val="00CE2249"/>
    <w:rsid w:val="00CE3BD3"/>
    <w:rsid w:val="00CE46C7"/>
    <w:rsid w:val="00CE5046"/>
    <w:rsid w:val="00CE50AC"/>
    <w:rsid w:val="00CE5ECB"/>
    <w:rsid w:val="00CE7AE9"/>
    <w:rsid w:val="00CF2AB4"/>
    <w:rsid w:val="00CF5549"/>
    <w:rsid w:val="00CF5B5C"/>
    <w:rsid w:val="00CF637D"/>
    <w:rsid w:val="00CF791D"/>
    <w:rsid w:val="00CF7B8F"/>
    <w:rsid w:val="00CF7F68"/>
    <w:rsid w:val="00D00067"/>
    <w:rsid w:val="00D00248"/>
    <w:rsid w:val="00D00439"/>
    <w:rsid w:val="00D00AB2"/>
    <w:rsid w:val="00D0236D"/>
    <w:rsid w:val="00D02F15"/>
    <w:rsid w:val="00D0331D"/>
    <w:rsid w:val="00D06DDE"/>
    <w:rsid w:val="00D07693"/>
    <w:rsid w:val="00D07A35"/>
    <w:rsid w:val="00D07B2F"/>
    <w:rsid w:val="00D07C02"/>
    <w:rsid w:val="00D10EE7"/>
    <w:rsid w:val="00D12FAA"/>
    <w:rsid w:val="00D1361D"/>
    <w:rsid w:val="00D136A2"/>
    <w:rsid w:val="00D13998"/>
    <w:rsid w:val="00D13FB0"/>
    <w:rsid w:val="00D14830"/>
    <w:rsid w:val="00D14F6D"/>
    <w:rsid w:val="00D150F9"/>
    <w:rsid w:val="00D1587C"/>
    <w:rsid w:val="00D200ED"/>
    <w:rsid w:val="00D20F9A"/>
    <w:rsid w:val="00D214E0"/>
    <w:rsid w:val="00D21C13"/>
    <w:rsid w:val="00D2291D"/>
    <w:rsid w:val="00D22A11"/>
    <w:rsid w:val="00D234AA"/>
    <w:rsid w:val="00D23544"/>
    <w:rsid w:val="00D235E9"/>
    <w:rsid w:val="00D239E1"/>
    <w:rsid w:val="00D248D6"/>
    <w:rsid w:val="00D25050"/>
    <w:rsid w:val="00D2534E"/>
    <w:rsid w:val="00D26ABB"/>
    <w:rsid w:val="00D3103F"/>
    <w:rsid w:val="00D33338"/>
    <w:rsid w:val="00D338CB"/>
    <w:rsid w:val="00D34437"/>
    <w:rsid w:val="00D34D96"/>
    <w:rsid w:val="00D36577"/>
    <w:rsid w:val="00D375E8"/>
    <w:rsid w:val="00D4053A"/>
    <w:rsid w:val="00D405EE"/>
    <w:rsid w:val="00D407A4"/>
    <w:rsid w:val="00D40F7D"/>
    <w:rsid w:val="00D40FC6"/>
    <w:rsid w:val="00D4248F"/>
    <w:rsid w:val="00D42EC3"/>
    <w:rsid w:val="00D4305F"/>
    <w:rsid w:val="00D44219"/>
    <w:rsid w:val="00D449C9"/>
    <w:rsid w:val="00D461AE"/>
    <w:rsid w:val="00D4701E"/>
    <w:rsid w:val="00D50E37"/>
    <w:rsid w:val="00D52790"/>
    <w:rsid w:val="00D5299A"/>
    <w:rsid w:val="00D55A92"/>
    <w:rsid w:val="00D564AE"/>
    <w:rsid w:val="00D56BBB"/>
    <w:rsid w:val="00D56F6F"/>
    <w:rsid w:val="00D60F36"/>
    <w:rsid w:val="00D616DF"/>
    <w:rsid w:val="00D62113"/>
    <w:rsid w:val="00D62A05"/>
    <w:rsid w:val="00D63945"/>
    <w:rsid w:val="00D6454C"/>
    <w:rsid w:val="00D64D0A"/>
    <w:rsid w:val="00D653BD"/>
    <w:rsid w:val="00D65520"/>
    <w:rsid w:val="00D67463"/>
    <w:rsid w:val="00D72C0D"/>
    <w:rsid w:val="00D73E8B"/>
    <w:rsid w:val="00D74C38"/>
    <w:rsid w:val="00D74C5A"/>
    <w:rsid w:val="00D76B18"/>
    <w:rsid w:val="00D76BD3"/>
    <w:rsid w:val="00D7747E"/>
    <w:rsid w:val="00D774E8"/>
    <w:rsid w:val="00D80419"/>
    <w:rsid w:val="00D81DE9"/>
    <w:rsid w:val="00D82A02"/>
    <w:rsid w:val="00D82BC4"/>
    <w:rsid w:val="00D83040"/>
    <w:rsid w:val="00D8307B"/>
    <w:rsid w:val="00D8312C"/>
    <w:rsid w:val="00D8367B"/>
    <w:rsid w:val="00D84F5B"/>
    <w:rsid w:val="00D85092"/>
    <w:rsid w:val="00D851E3"/>
    <w:rsid w:val="00D851EF"/>
    <w:rsid w:val="00D85795"/>
    <w:rsid w:val="00D86456"/>
    <w:rsid w:val="00D86720"/>
    <w:rsid w:val="00D87EF4"/>
    <w:rsid w:val="00D92BC5"/>
    <w:rsid w:val="00D92C9E"/>
    <w:rsid w:val="00D94853"/>
    <w:rsid w:val="00D94DB9"/>
    <w:rsid w:val="00D95949"/>
    <w:rsid w:val="00D9691B"/>
    <w:rsid w:val="00D971E4"/>
    <w:rsid w:val="00DA11AE"/>
    <w:rsid w:val="00DA1B5A"/>
    <w:rsid w:val="00DA23A5"/>
    <w:rsid w:val="00DA28C8"/>
    <w:rsid w:val="00DA4731"/>
    <w:rsid w:val="00DA4A0A"/>
    <w:rsid w:val="00DA5100"/>
    <w:rsid w:val="00DA5856"/>
    <w:rsid w:val="00DA654B"/>
    <w:rsid w:val="00DA6ACC"/>
    <w:rsid w:val="00DA77E1"/>
    <w:rsid w:val="00DB16BB"/>
    <w:rsid w:val="00DB1CA3"/>
    <w:rsid w:val="00DB21ED"/>
    <w:rsid w:val="00DB23D2"/>
    <w:rsid w:val="00DB26EA"/>
    <w:rsid w:val="00DB3241"/>
    <w:rsid w:val="00DB339C"/>
    <w:rsid w:val="00DB7E32"/>
    <w:rsid w:val="00DC0A6C"/>
    <w:rsid w:val="00DC13F7"/>
    <w:rsid w:val="00DC15D3"/>
    <w:rsid w:val="00DC1D50"/>
    <w:rsid w:val="00DC3D17"/>
    <w:rsid w:val="00DC4625"/>
    <w:rsid w:val="00DC6748"/>
    <w:rsid w:val="00DC71B5"/>
    <w:rsid w:val="00DC75F8"/>
    <w:rsid w:val="00DC7710"/>
    <w:rsid w:val="00DD0F74"/>
    <w:rsid w:val="00DD180F"/>
    <w:rsid w:val="00DD1972"/>
    <w:rsid w:val="00DD32BB"/>
    <w:rsid w:val="00DD38C7"/>
    <w:rsid w:val="00DD633F"/>
    <w:rsid w:val="00DD6B3F"/>
    <w:rsid w:val="00DD6BB5"/>
    <w:rsid w:val="00DD7D02"/>
    <w:rsid w:val="00DE2047"/>
    <w:rsid w:val="00DE221C"/>
    <w:rsid w:val="00DE23C0"/>
    <w:rsid w:val="00DE3357"/>
    <w:rsid w:val="00DE3490"/>
    <w:rsid w:val="00DE34E7"/>
    <w:rsid w:val="00DE3D0A"/>
    <w:rsid w:val="00DE4DD9"/>
    <w:rsid w:val="00DE4F7B"/>
    <w:rsid w:val="00DE5D08"/>
    <w:rsid w:val="00DE5DE0"/>
    <w:rsid w:val="00DE6A67"/>
    <w:rsid w:val="00DE79C4"/>
    <w:rsid w:val="00DF11AC"/>
    <w:rsid w:val="00DF2480"/>
    <w:rsid w:val="00DF2762"/>
    <w:rsid w:val="00DF3A54"/>
    <w:rsid w:val="00DF41D6"/>
    <w:rsid w:val="00DF425B"/>
    <w:rsid w:val="00DF45B1"/>
    <w:rsid w:val="00E008AC"/>
    <w:rsid w:val="00E00F7E"/>
    <w:rsid w:val="00E01110"/>
    <w:rsid w:val="00E01E22"/>
    <w:rsid w:val="00E0301B"/>
    <w:rsid w:val="00E036CA"/>
    <w:rsid w:val="00E04A09"/>
    <w:rsid w:val="00E058B5"/>
    <w:rsid w:val="00E07BAF"/>
    <w:rsid w:val="00E07FE4"/>
    <w:rsid w:val="00E10C48"/>
    <w:rsid w:val="00E11A02"/>
    <w:rsid w:val="00E11F2C"/>
    <w:rsid w:val="00E13061"/>
    <w:rsid w:val="00E13293"/>
    <w:rsid w:val="00E14169"/>
    <w:rsid w:val="00E15EBF"/>
    <w:rsid w:val="00E1645F"/>
    <w:rsid w:val="00E20A47"/>
    <w:rsid w:val="00E20F89"/>
    <w:rsid w:val="00E2189A"/>
    <w:rsid w:val="00E22063"/>
    <w:rsid w:val="00E22B78"/>
    <w:rsid w:val="00E23040"/>
    <w:rsid w:val="00E23EAC"/>
    <w:rsid w:val="00E24137"/>
    <w:rsid w:val="00E24224"/>
    <w:rsid w:val="00E24675"/>
    <w:rsid w:val="00E25141"/>
    <w:rsid w:val="00E25D5A"/>
    <w:rsid w:val="00E276A7"/>
    <w:rsid w:val="00E308C1"/>
    <w:rsid w:val="00E31DF9"/>
    <w:rsid w:val="00E31FFC"/>
    <w:rsid w:val="00E32484"/>
    <w:rsid w:val="00E328CF"/>
    <w:rsid w:val="00E3413E"/>
    <w:rsid w:val="00E34D97"/>
    <w:rsid w:val="00E36BDF"/>
    <w:rsid w:val="00E37273"/>
    <w:rsid w:val="00E4097E"/>
    <w:rsid w:val="00E40E67"/>
    <w:rsid w:val="00E42475"/>
    <w:rsid w:val="00E42E94"/>
    <w:rsid w:val="00E43107"/>
    <w:rsid w:val="00E448ED"/>
    <w:rsid w:val="00E44A13"/>
    <w:rsid w:val="00E45866"/>
    <w:rsid w:val="00E45E32"/>
    <w:rsid w:val="00E47F5E"/>
    <w:rsid w:val="00E56566"/>
    <w:rsid w:val="00E56751"/>
    <w:rsid w:val="00E5721B"/>
    <w:rsid w:val="00E604CD"/>
    <w:rsid w:val="00E6067B"/>
    <w:rsid w:val="00E6067C"/>
    <w:rsid w:val="00E62D64"/>
    <w:rsid w:val="00E63274"/>
    <w:rsid w:val="00E6365C"/>
    <w:rsid w:val="00E6644B"/>
    <w:rsid w:val="00E714EF"/>
    <w:rsid w:val="00E71E83"/>
    <w:rsid w:val="00E7469C"/>
    <w:rsid w:val="00E74B6B"/>
    <w:rsid w:val="00E75090"/>
    <w:rsid w:val="00E76C4D"/>
    <w:rsid w:val="00E77071"/>
    <w:rsid w:val="00E804B7"/>
    <w:rsid w:val="00E820E1"/>
    <w:rsid w:val="00E82B36"/>
    <w:rsid w:val="00E83D5A"/>
    <w:rsid w:val="00E842FB"/>
    <w:rsid w:val="00E844E8"/>
    <w:rsid w:val="00E84D0E"/>
    <w:rsid w:val="00E85708"/>
    <w:rsid w:val="00E85EE4"/>
    <w:rsid w:val="00E8792B"/>
    <w:rsid w:val="00E87BA0"/>
    <w:rsid w:val="00E907BB"/>
    <w:rsid w:val="00E91B1A"/>
    <w:rsid w:val="00E92EE8"/>
    <w:rsid w:val="00E93BD1"/>
    <w:rsid w:val="00E94EB8"/>
    <w:rsid w:val="00E950C5"/>
    <w:rsid w:val="00E972E2"/>
    <w:rsid w:val="00EA0988"/>
    <w:rsid w:val="00EA1E2D"/>
    <w:rsid w:val="00EA24A4"/>
    <w:rsid w:val="00EA26FA"/>
    <w:rsid w:val="00EA3D0D"/>
    <w:rsid w:val="00EA3D32"/>
    <w:rsid w:val="00EA44D3"/>
    <w:rsid w:val="00EA465E"/>
    <w:rsid w:val="00EA4F3F"/>
    <w:rsid w:val="00EA5451"/>
    <w:rsid w:val="00EA66E7"/>
    <w:rsid w:val="00EA7C13"/>
    <w:rsid w:val="00EA7C4F"/>
    <w:rsid w:val="00EB2DDF"/>
    <w:rsid w:val="00EB309F"/>
    <w:rsid w:val="00EB3816"/>
    <w:rsid w:val="00EB3D98"/>
    <w:rsid w:val="00EB3EC7"/>
    <w:rsid w:val="00EB40FA"/>
    <w:rsid w:val="00EB4924"/>
    <w:rsid w:val="00EB6727"/>
    <w:rsid w:val="00EB70F3"/>
    <w:rsid w:val="00EB7934"/>
    <w:rsid w:val="00EC0AFB"/>
    <w:rsid w:val="00EC1C61"/>
    <w:rsid w:val="00EC2C08"/>
    <w:rsid w:val="00EC2D02"/>
    <w:rsid w:val="00EC4260"/>
    <w:rsid w:val="00EC51AC"/>
    <w:rsid w:val="00EC5439"/>
    <w:rsid w:val="00EC5563"/>
    <w:rsid w:val="00EC573A"/>
    <w:rsid w:val="00EC6181"/>
    <w:rsid w:val="00EC722A"/>
    <w:rsid w:val="00ED01B4"/>
    <w:rsid w:val="00ED0E26"/>
    <w:rsid w:val="00ED1AB4"/>
    <w:rsid w:val="00ED2AD9"/>
    <w:rsid w:val="00ED6624"/>
    <w:rsid w:val="00ED6D72"/>
    <w:rsid w:val="00ED733D"/>
    <w:rsid w:val="00EE0016"/>
    <w:rsid w:val="00EE3B31"/>
    <w:rsid w:val="00EE44F7"/>
    <w:rsid w:val="00EE46FE"/>
    <w:rsid w:val="00EE69DD"/>
    <w:rsid w:val="00EE7B1C"/>
    <w:rsid w:val="00EF04C1"/>
    <w:rsid w:val="00EF06DF"/>
    <w:rsid w:val="00EF270C"/>
    <w:rsid w:val="00EF2D12"/>
    <w:rsid w:val="00EF2DC1"/>
    <w:rsid w:val="00EF347C"/>
    <w:rsid w:val="00EF39F2"/>
    <w:rsid w:val="00EF3A45"/>
    <w:rsid w:val="00EF47B2"/>
    <w:rsid w:val="00EF4FFB"/>
    <w:rsid w:val="00EF62EF"/>
    <w:rsid w:val="00EF6AC3"/>
    <w:rsid w:val="00F00B16"/>
    <w:rsid w:val="00F00F1C"/>
    <w:rsid w:val="00F02470"/>
    <w:rsid w:val="00F03DA7"/>
    <w:rsid w:val="00F04745"/>
    <w:rsid w:val="00F05D80"/>
    <w:rsid w:val="00F06822"/>
    <w:rsid w:val="00F06EB3"/>
    <w:rsid w:val="00F100A9"/>
    <w:rsid w:val="00F10628"/>
    <w:rsid w:val="00F12226"/>
    <w:rsid w:val="00F12286"/>
    <w:rsid w:val="00F12D27"/>
    <w:rsid w:val="00F134EE"/>
    <w:rsid w:val="00F1396F"/>
    <w:rsid w:val="00F14F3F"/>
    <w:rsid w:val="00F1750E"/>
    <w:rsid w:val="00F21E8F"/>
    <w:rsid w:val="00F2201B"/>
    <w:rsid w:val="00F2204C"/>
    <w:rsid w:val="00F220B5"/>
    <w:rsid w:val="00F22211"/>
    <w:rsid w:val="00F229DC"/>
    <w:rsid w:val="00F23A39"/>
    <w:rsid w:val="00F24DB7"/>
    <w:rsid w:val="00F25BAB"/>
    <w:rsid w:val="00F25F66"/>
    <w:rsid w:val="00F2700A"/>
    <w:rsid w:val="00F30A37"/>
    <w:rsid w:val="00F30DBF"/>
    <w:rsid w:val="00F31D18"/>
    <w:rsid w:val="00F32E65"/>
    <w:rsid w:val="00F348E0"/>
    <w:rsid w:val="00F34A5A"/>
    <w:rsid w:val="00F34EAA"/>
    <w:rsid w:val="00F35325"/>
    <w:rsid w:val="00F35461"/>
    <w:rsid w:val="00F354CB"/>
    <w:rsid w:val="00F354E3"/>
    <w:rsid w:val="00F35D3C"/>
    <w:rsid w:val="00F4065C"/>
    <w:rsid w:val="00F42BBB"/>
    <w:rsid w:val="00F42BDD"/>
    <w:rsid w:val="00F43E07"/>
    <w:rsid w:val="00F45E83"/>
    <w:rsid w:val="00F477FD"/>
    <w:rsid w:val="00F47BDD"/>
    <w:rsid w:val="00F50686"/>
    <w:rsid w:val="00F51725"/>
    <w:rsid w:val="00F53793"/>
    <w:rsid w:val="00F53EF4"/>
    <w:rsid w:val="00F54B29"/>
    <w:rsid w:val="00F55149"/>
    <w:rsid w:val="00F55E65"/>
    <w:rsid w:val="00F56806"/>
    <w:rsid w:val="00F569DA"/>
    <w:rsid w:val="00F56E17"/>
    <w:rsid w:val="00F6004E"/>
    <w:rsid w:val="00F60E1D"/>
    <w:rsid w:val="00F61C50"/>
    <w:rsid w:val="00F63906"/>
    <w:rsid w:val="00F645B2"/>
    <w:rsid w:val="00F64C21"/>
    <w:rsid w:val="00F65185"/>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74D"/>
    <w:rsid w:val="00F81A74"/>
    <w:rsid w:val="00F8232C"/>
    <w:rsid w:val="00F82B53"/>
    <w:rsid w:val="00F84696"/>
    <w:rsid w:val="00F8538E"/>
    <w:rsid w:val="00F864DA"/>
    <w:rsid w:val="00F868CF"/>
    <w:rsid w:val="00F90A88"/>
    <w:rsid w:val="00F92FF5"/>
    <w:rsid w:val="00F942A0"/>
    <w:rsid w:val="00F9494D"/>
    <w:rsid w:val="00F95335"/>
    <w:rsid w:val="00F95EF1"/>
    <w:rsid w:val="00F96698"/>
    <w:rsid w:val="00F97433"/>
    <w:rsid w:val="00F975DF"/>
    <w:rsid w:val="00F97E5A"/>
    <w:rsid w:val="00FA064F"/>
    <w:rsid w:val="00FA25B3"/>
    <w:rsid w:val="00FA355A"/>
    <w:rsid w:val="00FA3BE4"/>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C4"/>
    <w:rsid w:val="00FC6E99"/>
    <w:rsid w:val="00FC7F83"/>
    <w:rsid w:val="00FD0544"/>
    <w:rsid w:val="00FD134A"/>
    <w:rsid w:val="00FD3ADC"/>
    <w:rsid w:val="00FD3F89"/>
    <w:rsid w:val="00FD43F2"/>
    <w:rsid w:val="00FD4E0A"/>
    <w:rsid w:val="00FD54CE"/>
    <w:rsid w:val="00FD63A5"/>
    <w:rsid w:val="00FD70E6"/>
    <w:rsid w:val="00FE11A5"/>
    <w:rsid w:val="00FE2C98"/>
    <w:rsid w:val="00FE3D18"/>
    <w:rsid w:val="00FE69C3"/>
    <w:rsid w:val="00FE6F9C"/>
    <w:rsid w:val="00FE6FBF"/>
    <w:rsid w:val="00FE78A5"/>
    <w:rsid w:val="00FF09F9"/>
    <w:rsid w:val="00FF1AE0"/>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1964"/>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Salutation"/>
    <w:basedOn w:val="a0"/>
    <w:next w:val="a0"/>
    <w:link w:val="afc"/>
    <w:uiPriority w:val="99"/>
    <w:unhideWhenUsed/>
    <w:rsid w:val="00946CB7"/>
    <w:rPr>
      <w:rFonts w:ascii="標楷體" w:hAnsi="標楷體"/>
      <w:color w:val="000000" w:themeColor="text1"/>
    </w:rPr>
  </w:style>
  <w:style w:type="character" w:customStyle="1" w:styleId="afc">
    <w:name w:val="問候 字元"/>
    <w:basedOn w:val="a1"/>
    <w:link w:val="afb"/>
    <w:uiPriority w:val="99"/>
    <w:rsid w:val="00946CB7"/>
    <w:rPr>
      <w:rFonts w:ascii="標楷體" w:eastAsia="標楷體" w:hAnsi="標楷體"/>
      <w:color w:val="000000" w:themeColor="text1"/>
      <w:kern w:val="2"/>
      <w:sz w:val="32"/>
      <w:szCs w:val="24"/>
    </w:rPr>
  </w:style>
  <w:style w:type="paragraph" w:styleId="afd">
    <w:name w:val="Closing"/>
    <w:basedOn w:val="a0"/>
    <w:link w:val="afe"/>
    <w:uiPriority w:val="99"/>
    <w:unhideWhenUsed/>
    <w:rsid w:val="00946CB7"/>
    <w:pPr>
      <w:ind w:leftChars="1800" w:left="100"/>
    </w:pPr>
    <w:rPr>
      <w:rFonts w:ascii="標楷體" w:hAnsi="標楷體"/>
      <w:color w:val="000000" w:themeColor="text1"/>
    </w:rPr>
  </w:style>
  <w:style w:type="character" w:customStyle="1" w:styleId="afe">
    <w:name w:val="結語 字元"/>
    <w:basedOn w:val="a1"/>
    <w:link w:val="afd"/>
    <w:uiPriority w:val="99"/>
    <w:rsid w:val="00946CB7"/>
    <w:rPr>
      <w:rFonts w:ascii="標楷體" w:eastAsia="標楷體" w:hAnsi="標楷體"/>
      <w:color w:val="000000" w:themeColor="text1"/>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1964"/>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Salutation"/>
    <w:basedOn w:val="a0"/>
    <w:next w:val="a0"/>
    <w:link w:val="afc"/>
    <w:uiPriority w:val="99"/>
    <w:unhideWhenUsed/>
    <w:rsid w:val="00946CB7"/>
    <w:rPr>
      <w:rFonts w:ascii="標楷體" w:hAnsi="標楷體"/>
      <w:color w:val="000000" w:themeColor="text1"/>
    </w:rPr>
  </w:style>
  <w:style w:type="character" w:customStyle="1" w:styleId="afc">
    <w:name w:val="問候 字元"/>
    <w:basedOn w:val="a1"/>
    <w:link w:val="afb"/>
    <w:uiPriority w:val="99"/>
    <w:rsid w:val="00946CB7"/>
    <w:rPr>
      <w:rFonts w:ascii="標楷體" w:eastAsia="標楷體" w:hAnsi="標楷體"/>
      <w:color w:val="000000" w:themeColor="text1"/>
      <w:kern w:val="2"/>
      <w:sz w:val="32"/>
      <w:szCs w:val="24"/>
    </w:rPr>
  </w:style>
  <w:style w:type="paragraph" w:styleId="afd">
    <w:name w:val="Closing"/>
    <w:basedOn w:val="a0"/>
    <w:link w:val="afe"/>
    <w:uiPriority w:val="99"/>
    <w:unhideWhenUsed/>
    <w:rsid w:val="00946CB7"/>
    <w:pPr>
      <w:ind w:leftChars="1800" w:left="100"/>
    </w:pPr>
    <w:rPr>
      <w:rFonts w:ascii="標楷體" w:hAnsi="標楷體"/>
      <w:color w:val="000000" w:themeColor="text1"/>
    </w:rPr>
  </w:style>
  <w:style w:type="character" w:customStyle="1" w:styleId="afe">
    <w:name w:val="結語 字元"/>
    <w:basedOn w:val="a1"/>
    <w:link w:val="afd"/>
    <w:uiPriority w:val="99"/>
    <w:rsid w:val="00946CB7"/>
    <w:rPr>
      <w:rFonts w:ascii="標楷體" w:eastAsia="標楷體" w:hAnsi="標楷體"/>
      <w:color w:val="000000" w:themeColor="text1"/>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5125131">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46455-EB8B-4684-965B-20ACCB978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1027</Words>
  <Characters>5857</Characters>
  <Application>Microsoft Office Word</Application>
  <DocSecurity>0</DocSecurity>
  <Lines>48</Lines>
  <Paragraphs>13</Paragraphs>
  <ScaleCrop>false</ScaleCrop>
  <Company>ly</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2013-03-29T08:54:00Z</cp:lastPrinted>
  <dcterms:created xsi:type="dcterms:W3CDTF">2013-03-29T09:46:00Z</dcterms:created>
  <dcterms:modified xsi:type="dcterms:W3CDTF">2013-04-12T08:58:00Z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