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CB9" w:rsidRPr="005908E7" w:rsidRDefault="00BC2CB9" w:rsidP="006E6D49">
      <w:pPr>
        <w:pStyle w:val="a5"/>
        <w:spacing w:line="500" w:lineRule="exact"/>
        <w:rPr>
          <w:szCs w:val="32"/>
        </w:rPr>
      </w:pPr>
      <w:bookmarkStart w:id="0" w:name="_GoBack"/>
      <w:bookmarkEnd w:id="0"/>
      <w:r w:rsidRPr="005908E7">
        <w:rPr>
          <w:szCs w:val="32"/>
        </w:rPr>
        <w:t>立法院第</w:t>
      </w:r>
      <w:r w:rsidR="005908E7" w:rsidRPr="00192729">
        <w:rPr>
          <w:rFonts w:hint="eastAsia"/>
          <w:spacing w:val="18"/>
          <w:szCs w:val="32"/>
        </w:rPr>
        <w:t>9</w:t>
      </w:r>
      <w:r w:rsidRPr="00192729">
        <w:rPr>
          <w:spacing w:val="18"/>
          <w:szCs w:val="32"/>
        </w:rPr>
        <w:t>屆第</w:t>
      </w:r>
      <w:r w:rsidR="005908E7" w:rsidRPr="00192729">
        <w:rPr>
          <w:rFonts w:hint="eastAsia"/>
          <w:spacing w:val="18"/>
          <w:szCs w:val="32"/>
        </w:rPr>
        <w:t>3</w:t>
      </w:r>
      <w:r w:rsidRPr="00192729">
        <w:rPr>
          <w:spacing w:val="18"/>
          <w:szCs w:val="32"/>
        </w:rPr>
        <w:t>會期經濟委員會第</w:t>
      </w:r>
      <w:r w:rsidR="005908E7" w:rsidRPr="00192729">
        <w:rPr>
          <w:rFonts w:hint="eastAsia"/>
          <w:spacing w:val="18"/>
          <w:szCs w:val="32"/>
        </w:rPr>
        <w:t>9</w:t>
      </w:r>
      <w:r w:rsidRPr="00192729">
        <w:rPr>
          <w:spacing w:val="18"/>
          <w:szCs w:val="32"/>
        </w:rPr>
        <w:t>次全體委員會議議</w:t>
      </w:r>
      <w:r w:rsidRPr="005908E7">
        <w:rPr>
          <w:szCs w:val="32"/>
        </w:rPr>
        <w:t>事錄</w:t>
      </w:r>
    </w:p>
    <w:p w:rsidR="00014785" w:rsidRDefault="0014671E" w:rsidP="006E6D49">
      <w:pPr>
        <w:adjustRightInd w:val="0"/>
        <w:spacing w:line="500" w:lineRule="exact"/>
        <w:ind w:left="1625" w:rightChars="127" w:right="422" w:hangingChars="489" w:hanging="1625"/>
        <w:rPr>
          <w:color w:val="000000" w:themeColor="text1"/>
          <w:spacing w:val="-16"/>
          <w:kern w:val="20"/>
        </w:rPr>
      </w:pPr>
      <w:r w:rsidRPr="00CA2703">
        <w:rPr>
          <w:szCs w:val="32"/>
        </w:rPr>
        <w:t>時</w:t>
      </w:r>
      <w:r w:rsidR="00001F14" w:rsidRPr="00CA2703">
        <w:rPr>
          <w:rFonts w:hint="eastAsia"/>
          <w:szCs w:val="32"/>
        </w:rPr>
        <w:t xml:space="preserve">　　</w:t>
      </w:r>
      <w:r w:rsidRPr="00CA2703">
        <w:rPr>
          <w:szCs w:val="32"/>
        </w:rPr>
        <w:t>間：</w:t>
      </w:r>
      <w:r w:rsidR="005D2276">
        <w:rPr>
          <w:rFonts w:hint="eastAsia"/>
          <w:szCs w:val="32"/>
        </w:rPr>
        <w:t>106</w:t>
      </w:r>
      <w:r w:rsidR="005D2276">
        <w:rPr>
          <w:rFonts w:hint="eastAsia"/>
          <w:szCs w:val="32"/>
        </w:rPr>
        <w:t>年</w:t>
      </w:r>
      <w:r w:rsidR="005D2276">
        <w:rPr>
          <w:rFonts w:hint="eastAsia"/>
          <w:szCs w:val="32"/>
        </w:rPr>
        <w:t>3</w:t>
      </w:r>
      <w:r w:rsidR="005D2276">
        <w:rPr>
          <w:rFonts w:hint="eastAsia"/>
          <w:szCs w:val="32"/>
        </w:rPr>
        <w:t>月</w:t>
      </w:r>
      <w:r w:rsidR="005D2276">
        <w:rPr>
          <w:rFonts w:hint="eastAsia"/>
          <w:szCs w:val="32"/>
        </w:rPr>
        <w:t>22</w:t>
      </w:r>
      <w:r w:rsidR="005D2276">
        <w:rPr>
          <w:rFonts w:hint="eastAsia"/>
          <w:szCs w:val="32"/>
        </w:rPr>
        <w:t>日（星期三）</w:t>
      </w:r>
      <w:r w:rsidR="00810996" w:rsidRPr="00CA2703">
        <w:rPr>
          <w:rFonts w:hint="eastAsia"/>
          <w:spacing w:val="-16"/>
          <w:kern w:val="20"/>
        </w:rPr>
        <w:t>上午</w:t>
      </w:r>
      <w:r w:rsidR="00810996" w:rsidRPr="00CA2703">
        <w:rPr>
          <w:rFonts w:hint="eastAsia"/>
          <w:spacing w:val="-16"/>
          <w:kern w:val="20"/>
        </w:rPr>
        <w:t>9</w:t>
      </w:r>
      <w:r w:rsidR="00810996" w:rsidRPr="00CA2703">
        <w:rPr>
          <w:rFonts w:hint="eastAsia"/>
          <w:spacing w:val="-16"/>
          <w:kern w:val="20"/>
        </w:rPr>
        <w:t>時</w:t>
      </w:r>
      <w:r w:rsidR="00810996" w:rsidRPr="00470881">
        <w:rPr>
          <w:rFonts w:hint="eastAsia"/>
          <w:color w:val="000000" w:themeColor="text1"/>
          <w:spacing w:val="-16"/>
          <w:kern w:val="20"/>
        </w:rPr>
        <w:t>至</w:t>
      </w:r>
      <w:r w:rsidR="00470881" w:rsidRPr="009419AD">
        <w:rPr>
          <w:rFonts w:hint="eastAsia"/>
          <w:color w:val="000000" w:themeColor="text1"/>
          <w:spacing w:val="-16"/>
          <w:kern w:val="20"/>
        </w:rPr>
        <w:t>12</w:t>
      </w:r>
      <w:r w:rsidR="00810996" w:rsidRPr="009419AD">
        <w:rPr>
          <w:rFonts w:hint="eastAsia"/>
          <w:color w:val="000000" w:themeColor="text1"/>
          <w:spacing w:val="-16"/>
          <w:kern w:val="20"/>
        </w:rPr>
        <w:t>時</w:t>
      </w:r>
      <w:r w:rsidR="00014785" w:rsidRPr="009419AD">
        <w:rPr>
          <w:rFonts w:hint="eastAsia"/>
          <w:color w:val="000000" w:themeColor="text1"/>
          <w:spacing w:val="-16"/>
          <w:kern w:val="20"/>
        </w:rPr>
        <w:t>23</w:t>
      </w:r>
      <w:r w:rsidR="00810996" w:rsidRPr="009419AD">
        <w:rPr>
          <w:rFonts w:hint="eastAsia"/>
          <w:color w:val="000000" w:themeColor="text1"/>
          <w:spacing w:val="-16"/>
          <w:kern w:val="20"/>
        </w:rPr>
        <w:t>分</w:t>
      </w:r>
      <w:r w:rsidR="00014785">
        <w:rPr>
          <w:rFonts w:hint="eastAsia"/>
          <w:color w:val="000000" w:themeColor="text1"/>
          <w:spacing w:val="-16"/>
          <w:kern w:val="20"/>
        </w:rPr>
        <w:t>、</w:t>
      </w:r>
      <w:r w:rsidR="00014785">
        <w:rPr>
          <w:rFonts w:hint="eastAsia"/>
          <w:spacing w:val="-16"/>
          <w:kern w:val="20"/>
        </w:rPr>
        <w:t>下</w:t>
      </w:r>
      <w:r w:rsidR="00014785" w:rsidRPr="00CA2703">
        <w:rPr>
          <w:rFonts w:hint="eastAsia"/>
          <w:spacing w:val="-16"/>
          <w:kern w:val="20"/>
        </w:rPr>
        <w:t>午</w:t>
      </w:r>
      <w:r w:rsidR="00014785" w:rsidRPr="00A64020">
        <w:rPr>
          <w:rFonts w:hint="eastAsia"/>
          <w:color w:val="000000" w:themeColor="text1"/>
          <w:spacing w:val="-16"/>
          <w:kern w:val="20"/>
        </w:rPr>
        <w:t>2</w:t>
      </w:r>
      <w:r w:rsidR="00014785" w:rsidRPr="00A64020">
        <w:rPr>
          <w:rFonts w:hint="eastAsia"/>
          <w:color w:val="000000" w:themeColor="text1"/>
          <w:spacing w:val="-16"/>
          <w:kern w:val="20"/>
        </w:rPr>
        <w:t>時</w:t>
      </w:r>
      <w:r w:rsidR="00014785" w:rsidRPr="00A64020">
        <w:rPr>
          <w:rFonts w:hint="eastAsia"/>
          <w:color w:val="000000" w:themeColor="text1"/>
          <w:spacing w:val="-16"/>
          <w:kern w:val="20"/>
        </w:rPr>
        <w:t>4</w:t>
      </w:r>
      <w:r w:rsidR="005D1D82" w:rsidRPr="00A64020">
        <w:rPr>
          <w:rFonts w:hint="eastAsia"/>
          <w:color w:val="000000" w:themeColor="text1"/>
          <w:spacing w:val="-16"/>
          <w:kern w:val="20"/>
        </w:rPr>
        <w:t>6</w:t>
      </w:r>
      <w:r w:rsidR="00014785" w:rsidRPr="00A64020">
        <w:rPr>
          <w:rFonts w:hint="eastAsia"/>
          <w:color w:val="000000" w:themeColor="text1"/>
          <w:spacing w:val="-16"/>
          <w:kern w:val="20"/>
        </w:rPr>
        <w:t>分至</w:t>
      </w:r>
      <w:r w:rsidR="00A64020" w:rsidRPr="00A64020">
        <w:rPr>
          <w:rFonts w:hint="eastAsia"/>
          <w:color w:val="000000" w:themeColor="text1"/>
          <w:spacing w:val="-16"/>
          <w:kern w:val="20"/>
        </w:rPr>
        <w:t>5</w:t>
      </w:r>
      <w:r w:rsidR="00014785" w:rsidRPr="00A64020">
        <w:rPr>
          <w:rFonts w:hint="eastAsia"/>
          <w:color w:val="000000" w:themeColor="text1"/>
          <w:spacing w:val="-16"/>
          <w:kern w:val="20"/>
        </w:rPr>
        <w:t>時</w:t>
      </w:r>
      <w:r w:rsidR="00A64020" w:rsidRPr="00A64020">
        <w:rPr>
          <w:rFonts w:hint="eastAsia"/>
          <w:color w:val="000000" w:themeColor="text1"/>
          <w:spacing w:val="-16"/>
          <w:kern w:val="20"/>
        </w:rPr>
        <w:t>8</w:t>
      </w:r>
      <w:r w:rsidR="00014785" w:rsidRPr="00A64020">
        <w:rPr>
          <w:rFonts w:hint="eastAsia"/>
          <w:color w:val="000000" w:themeColor="text1"/>
          <w:spacing w:val="-16"/>
          <w:kern w:val="20"/>
        </w:rPr>
        <w:t>分</w:t>
      </w:r>
    </w:p>
    <w:p w:rsidR="005E5328" w:rsidRPr="00CA2703" w:rsidRDefault="005D2276" w:rsidP="00014785">
      <w:pPr>
        <w:adjustRightInd w:val="0"/>
        <w:spacing w:line="500" w:lineRule="exact"/>
        <w:ind w:leftChars="487" w:left="1618" w:rightChars="127" w:right="422" w:firstLineChars="4" w:firstLine="13"/>
        <w:rPr>
          <w:spacing w:val="-16"/>
          <w:kern w:val="20"/>
        </w:rPr>
      </w:pPr>
      <w:r>
        <w:rPr>
          <w:rFonts w:hint="eastAsia"/>
          <w:szCs w:val="32"/>
        </w:rPr>
        <w:t>106</w:t>
      </w:r>
      <w:r>
        <w:rPr>
          <w:rFonts w:hint="eastAsia"/>
          <w:szCs w:val="32"/>
        </w:rPr>
        <w:t>年</w:t>
      </w:r>
      <w:r>
        <w:rPr>
          <w:rFonts w:hint="eastAsia"/>
          <w:szCs w:val="32"/>
        </w:rPr>
        <w:t>3</w:t>
      </w:r>
      <w:r>
        <w:rPr>
          <w:rFonts w:hint="eastAsia"/>
          <w:szCs w:val="32"/>
        </w:rPr>
        <w:t>月</w:t>
      </w:r>
      <w:r>
        <w:rPr>
          <w:rFonts w:hint="eastAsia"/>
          <w:szCs w:val="32"/>
        </w:rPr>
        <w:t>23</w:t>
      </w:r>
      <w:r>
        <w:rPr>
          <w:rFonts w:hint="eastAsia"/>
          <w:szCs w:val="32"/>
        </w:rPr>
        <w:t>日</w:t>
      </w:r>
      <w:r w:rsidR="0049521A" w:rsidRPr="00CA2703">
        <w:rPr>
          <w:rFonts w:hint="eastAsia"/>
          <w:spacing w:val="-16"/>
          <w:kern w:val="20"/>
        </w:rPr>
        <w:t>（星期</w:t>
      </w:r>
      <w:r w:rsidR="00FD7FE5">
        <w:rPr>
          <w:rFonts w:hint="eastAsia"/>
          <w:spacing w:val="-16"/>
          <w:kern w:val="20"/>
        </w:rPr>
        <w:t>四</w:t>
      </w:r>
      <w:r w:rsidR="0049521A" w:rsidRPr="00CA2703">
        <w:rPr>
          <w:rFonts w:hint="eastAsia"/>
          <w:spacing w:val="-16"/>
          <w:kern w:val="20"/>
        </w:rPr>
        <w:t>）上</w:t>
      </w:r>
      <w:r w:rsidR="0049521A" w:rsidRPr="00BC5FBB">
        <w:rPr>
          <w:rFonts w:hint="eastAsia"/>
          <w:spacing w:val="-16"/>
          <w:kern w:val="20"/>
        </w:rPr>
        <w:t>午</w:t>
      </w:r>
      <w:r w:rsidR="0049521A" w:rsidRPr="00BC5FBB">
        <w:rPr>
          <w:rFonts w:hint="eastAsia"/>
          <w:spacing w:val="-16"/>
          <w:kern w:val="20"/>
        </w:rPr>
        <w:t>9</w:t>
      </w:r>
      <w:r w:rsidR="0049521A" w:rsidRPr="00BC5FBB">
        <w:rPr>
          <w:rFonts w:hint="eastAsia"/>
          <w:spacing w:val="-16"/>
          <w:kern w:val="20"/>
        </w:rPr>
        <w:t>時</w:t>
      </w:r>
      <w:r w:rsidR="001950DF" w:rsidRPr="001950DF">
        <w:rPr>
          <w:rFonts w:hint="eastAsia"/>
          <w:color w:val="000000" w:themeColor="text1"/>
          <w:spacing w:val="-16"/>
          <w:kern w:val="20"/>
        </w:rPr>
        <w:t>7</w:t>
      </w:r>
      <w:r w:rsidR="009419AD" w:rsidRPr="00470881">
        <w:rPr>
          <w:rFonts w:hint="eastAsia"/>
          <w:color w:val="000000" w:themeColor="text1"/>
          <w:spacing w:val="-16"/>
          <w:kern w:val="20"/>
        </w:rPr>
        <w:t>分</w:t>
      </w:r>
      <w:r w:rsidR="0049521A" w:rsidRPr="00BC5FBB">
        <w:rPr>
          <w:rFonts w:hint="eastAsia"/>
          <w:spacing w:val="-16"/>
          <w:kern w:val="20"/>
        </w:rPr>
        <w:t>至</w:t>
      </w:r>
      <w:r w:rsidR="00BC5FBB" w:rsidRPr="006E251F">
        <w:rPr>
          <w:rFonts w:hint="eastAsia"/>
          <w:color w:val="000000" w:themeColor="text1"/>
          <w:spacing w:val="-16"/>
          <w:kern w:val="20"/>
        </w:rPr>
        <w:t>1</w:t>
      </w:r>
      <w:r w:rsidR="006E251F" w:rsidRPr="006E251F">
        <w:rPr>
          <w:rFonts w:hint="eastAsia"/>
          <w:color w:val="000000" w:themeColor="text1"/>
          <w:spacing w:val="-16"/>
          <w:kern w:val="20"/>
        </w:rPr>
        <w:t>1</w:t>
      </w:r>
      <w:r w:rsidR="0032571F" w:rsidRPr="006E251F">
        <w:rPr>
          <w:rFonts w:hint="eastAsia"/>
          <w:color w:val="000000" w:themeColor="text1"/>
          <w:spacing w:val="-16"/>
          <w:kern w:val="20"/>
        </w:rPr>
        <w:t>時</w:t>
      </w:r>
      <w:r w:rsidR="006E251F" w:rsidRPr="006E251F">
        <w:rPr>
          <w:rFonts w:hint="eastAsia"/>
          <w:color w:val="000000" w:themeColor="text1"/>
          <w:spacing w:val="-16"/>
          <w:kern w:val="20"/>
        </w:rPr>
        <w:t>37</w:t>
      </w:r>
      <w:r w:rsidR="0032571F" w:rsidRPr="00BC5FBB">
        <w:rPr>
          <w:rFonts w:hint="eastAsia"/>
          <w:spacing w:val="-16"/>
          <w:kern w:val="20"/>
        </w:rPr>
        <w:t>分</w:t>
      </w:r>
    </w:p>
    <w:p w:rsidR="0014671E" w:rsidRPr="00CA2703" w:rsidRDefault="0014671E" w:rsidP="006E6D49">
      <w:pPr>
        <w:tabs>
          <w:tab w:val="left" w:pos="6308"/>
        </w:tabs>
        <w:spacing w:line="500" w:lineRule="exact"/>
      </w:pPr>
      <w:r w:rsidRPr="00CA2703">
        <w:t>地</w:t>
      </w:r>
      <w:r w:rsidR="00001F14" w:rsidRPr="00CA2703">
        <w:rPr>
          <w:rFonts w:hint="eastAsia"/>
        </w:rPr>
        <w:t xml:space="preserve">　　</w:t>
      </w:r>
      <w:r w:rsidRPr="00CA2703">
        <w:t>點：紅樓</w:t>
      </w:r>
      <w:r w:rsidRPr="00CA2703">
        <w:t>101</w:t>
      </w:r>
      <w:r w:rsidRPr="00CA2703">
        <w:t>會議室</w:t>
      </w:r>
    </w:p>
    <w:p w:rsidR="00553894" w:rsidRPr="00CA2703" w:rsidRDefault="00553894" w:rsidP="006E6D49">
      <w:pPr>
        <w:tabs>
          <w:tab w:val="left" w:pos="2996"/>
          <w:tab w:val="left" w:pos="4298"/>
          <w:tab w:val="left" w:pos="5670"/>
          <w:tab w:val="left" w:pos="6946"/>
          <w:tab w:val="left" w:pos="8222"/>
        </w:tabs>
        <w:overflowPunct w:val="0"/>
        <w:autoSpaceDN w:val="0"/>
        <w:spacing w:line="500" w:lineRule="exact"/>
        <w:ind w:left="1625" w:rightChars="100" w:right="332" w:hangingChars="489" w:hanging="1625"/>
        <w:rPr>
          <w:b/>
          <w:szCs w:val="32"/>
        </w:rPr>
      </w:pPr>
      <w:r w:rsidRPr="00CA2703">
        <w:rPr>
          <w:szCs w:val="32"/>
        </w:rPr>
        <w:t>出席委員：</w:t>
      </w:r>
      <w:r w:rsidR="00855CA4" w:rsidRPr="00855CA4">
        <w:rPr>
          <w:rFonts w:hint="eastAsia"/>
          <w:szCs w:val="32"/>
        </w:rPr>
        <w:t>林岱樺</w:t>
      </w:r>
      <w:r w:rsidR="002C527F" w:rsidRPr="001156D6">
        <w:rPr>
          <w:rFonts w:hint="eastAsia"/>
          <w:szCs w:val="32"/>
        </w:rPr>
        <w:tab/>
      </w:r>
      <w:r w:rsidR="00855CA4" w:rsidRPr="00855CA4">
        <w:rPr>
          <w:rFonts w:hint="eastAsia"/>
          <w:szCs w:val="32"/>
        </w:rPr>
        <w:t>徐永明</w:t>
      </w:r>
      <w:r w:rsidR="00FD7FE5" w:rsidRPr="001156D6">
        <w:rPr>
          <w:rFonts w:hint="eastAsia"/>
          <w:szCs w:val="32"/>
        </w:rPr>
        <w:tab/>
      </w:r>
      <w:r w:rsidR="00855CA4" w:rsidRPr="00855CA4">
        <w:rPr>
          <w:rFonts w:hint="eastAsia"/>
          <w:szCs w:val="32"/>
        </w:rPr>
        <w:t>蕭美琴</w:t>
      </w:r>
      <w:r w:rsidR="002C527F" w:rsidRPr="001156D6">
        <w:rPr>
          <w:rFonts w:hint="eastAsia"/>
          <w:szCs w:val="32"/>
        </w:rPr>
        <w:tab/>
      </w:r>
      <w:r w:rsidR="006D3FCD" w:rsidRPr="006D3FCD">
        <w:rPr>
          <w:rFonts w:hint="eastAsia"/>
          <w:szCs w:val="32"/>
        </w:rPr>
        <w:t>孔文吉</w:t>
      </w:r>
      <w:r w:rsidR="00FD7FE5" w:rsidRPr="001156D6">
        <w:rPr>
          <w:rFonts w:hint="eastAsia"/>
          <w:szCs w:val="32"/>
        </w:rPr>
        <w:tab/>
      </w:r>
      <w:r w:rsidR="006D3FCD" w:rsidRPr="006D3FCD">
        <w:rPr>
          <w:rFonts w:hint="eastAsia"/>
          <w:szCs w:val="32"/>
        </w:rPr>
        <w:t>張麗善</w:t>
      </w:r>
      <w:r w:rsidR="00C2165D" w:rsidRPr="001156D6">
        <w:rPr>
          <w:rFonts w:hint="eastAsia"/>
          <w:szCs w:val="32"/>
        </w:rPr>
        <w:tab/>
      </w:r>
      <w:r w:rsidR="006D3FCD" w:rsidRPr="006D3FCD">
        <w:rPr>
          <w:rFonts w:hint="eastAsia"/>
          <w:szCs w:val="32"/>
        </w:rPr>
        <w:t>陳超明</w:t>
      </w:r>
      <w:r w:rsidR="00FD7FE5" w:rsidRPr="001156D6">
        <w:rPr>
          <w:szCs w:val="32"/>
        </w:rPr>
        <w:br/>
      </w:r>
      <w:r w:rsidR="006D3FCD" w:rsidRPr="006D3FCD">
        <w:rPr>
          <w:rFonts w:hint="eastAsia"/>
          <w:szCs w:val="32"/>
        </w:rPr>
        <w:t>蘇震清</w:t>
      </w:r>
      <w:r w:rsidR="00B564E6" w:rsidRPr="001156D6">
        <w:rPr>
          <w:rFonts w:hint="eastAsia"/>
          <w:szCs w:val="32"/>
        </w:rPr>
        <w:tab/>
      </w:r>
      <w:r w:rsidR="006D3FCD" w:rsidRPr="006D3FCD">
        <w:rPr>
          <w:rFonts w:hint="eastAsia"/>
          <w:szCs w:val="32"/>
        </w:rPr>
        <w:t>邱志偉</w:t>
      </w:r>
      <w:r w:rsidR="00122B84" w:rsidRPr="00BC5FBB">
        <w:rPr>
          <w:rFonts w:hint="eastAsia"/>
          <w:szCs w:val="32"/>
        </w:rPr>
        <w:tab/>
      </w:r>
      <w:r w:rsidR="006D3FCD" w:rsidRPr="006D3FCD">
        <w:rPr>
          <w:rFonts w:hint="eastAsia"/>
          <w:szCs w:val="32"/>
        </w:rPr>
        <w:t>陳明文</w:t>
      </w:r>
      <w:r w:rsidR="005C3A70" w:rsidRPr="00BC5FBB">
        <w:rPr>
          <w:rFonts w:hint="eastAsia"/>
          <w:szCs w:val="32"/>
        </w:rPr>
        <w:tab/>
      </w:r>
      <w:r w:rsidR="00E06372" w:rsidRPr="00E06372">
        <w:rPr>
          <w:rFonts w:hint="eastAsia"/>
          <w:szCs w:val="32"/>
        </w:rPr>
        <w:t>高志鵬</w:t>
      </w:r>
      <w:r w:rsidR="002C527F" w:rsidRPr="00BC5FBB">
        <w:rPr>
          <w:rFonts w:hint="eastAsia"/>
          <w:szCs w:val="32"/>
        </w:rPr>
        <w:tab/>
      </w:r>
      <w:r w:rsidR="00A35761" w:rsidRPr="00A35761">
        <w:rPr>
          <w:rFonts w:hint="eastAsia"/>
          <w:szCs w:val="32"/>
        </w:rPr>
        <w:t>王惠美</w:t>
      </w:r>
      <w:r w:rsidR="00B368BC" w:rsidRPr="003E2810">
        <w:rPr>
          <w:rFonts w:hint="eastAsia"/>
          <w:color w:val="00B0F0"/>
          <w:szCs w:val="32"/>
        </w:rPr>
        <w:tab/>
      </w:r>
      <w:r w:rsidR="00FB3042" w:rsidRPr="00FB3042">
        <w:rPr>
          <w:rFonts w:hint="eastAsia"/>
          <w:szCs w:val="32"/>
        </w:rPr>
        <w:t>黃偉哲</w:t>
      </w:r>
      <w:r w:rsidR="005C3C17" w:rsidRPr="003E2810">
        <w:rPr>
          <w:color w:val="00B0F0"/>
          <w:szCs w:val="32"/>
        </w:rPr>
        <w:br/>
      </w:r>
      <w:r w:rsidR="00B15638" w:rsidRPr="00B15638">
        <w:rPr>
          <w:rFonts w:hint="eastAsia"/>
          <w:szCs w:val="32"/>
        </w:rPr>
        <w:t>管碧玲</w:t>
      </w:r>
      <w:r w:rsidR="005D582B" w:rsidRPr="003E2810">
        <w:rPr>
          <w:rFonts w:hint="eastAsia"/>
          <w:color w:val="00B0F0"/>
          <w:szCs w:val="32"/>
        </w:rPr>
        <w:tab/>
      </w:r>
      <w:r w:rsidR="005D1D82" w:rsidRPr="00114DA3">
        <w:rPr>
          <w:rFonts w:ascii="標楷體" w:hAnsi="標楷體" w:hint="eastAsia"/>
          <w:color w:val="000000" w:themeColor="text1"/>
        </w:rPr>
        <w:t>邱議瑩</w:t>
      </w:r>
      <w:r w:rsidR="001156D6" w:rsidRPr="003E2810">
        <w:rPr>
          <w:rFonts w:hint="eastAsia"/>
          <w:color w:val="00B0F0"/>
          <w:szCs w:val="32"/>
        </w:rPr>
        <w:tab/>
      </w:r>
      <w:r w:rsidR="00176F60" w:rsidRPr="00DA437D">
        <w:rPr>
          <w:rFonts w:hint="eastAsia"/>
          <w:color w:val="000000" w:themeColor="text1"/>
          <w:szCs w:val="32"/>
        </w:rPr>
        <w:t>蘇治芬</w:t>
      </w:r>
      <w:r w:rsidR="00176F60" w:rsidRPr="001C606A">
        <w:rPr>
          <w:rFonts w:hint="eastAsia"/>
          <w:color w:val="00B050"/>
          <w:szCs w:val="32"/>
        </w:rPr>
        <w:tab/>
      </w:r>
      <w:r w:rsidR="00E06372">
        <w:rPr>
          <w:color w:val="00B050"/>
          <w:szCs w:val="32"/>
        </w:rPr>
        <w:br/>
      </w:r>
      <w:r w:rsidRPr="00CA2703">
        <w:rPr>
          <w:b/>
          <w:szCs w:val="32"/>
        </w:rPr>
        <w:t>委員出席</w:t>
      </w:r>
      <w:r w:rsidR="00F46301" w:rsidRPr="00DA437D">
        <w:rPr>
          <w:rFonts w:hint="eastAsia"/>
          <w:b/>
          <w:color w:val="000000" w:themeColor="text1"/>
          <w:szCs w:val="32"/>
        </w:rPr>
        <w:t>1</w:t>
      </w:r>
      <w:r w:rsidR="00BC5FBB" w:rsidRPr="00DA437D">
        <w:rPr>
          <w:rFonts w:hint="eastAsia"/>
          <w:b/>
          <w:color w:val="000000" w:themeColor="text1"/>
          <w:szCs w:val="32"/>
        </w:rPr>
        <w:t>5</w:t>
      </w:r>
      <w:r w:rsidRPr="00CA2703">
        <w:rPr>
          <w:b/>
          <w:szCs w:val="32"/>
        </w:rPr>
        <w:t>人</w:t>
      </w:r>
    </w:p>
    <w:p w:rsidR="00553894" w:rsidRPr="00CA2703" w:rsidRDefault="00553894" w:rsidP="005B6E5F">
      <w:pPr>
        <w:tabs>
          <w:tab w:val="left" w:pos="2977"/>
          <w:tab w:val="left" w:pos="4298"/>
          <w:tab w:val="left" w:pos="5670"/>
          <w:tab w:val="left" w:pos="6946"/>
          <w:tab w:val="left" w:pos="8222"/>
        </w:tabs>
        <w:overflowPunct w:val="0"/>
        <w:autoSpaceDN w:val="0"/>
        <w:spacing w:line="500" w:lineRule="exact"/>
        <w:ind w:left="1625" w:rightChars="100" w:right="332" w:hangingChars="489" w:hanging="1625"/>
        <w:rPr>
          <w:b/>
          <w:szCs w:val="32"/>
        </w:rPr>
      </w:pPr>
      <w:r w:rsidRPr="00CA2703">
        <w:rPr>
          <w:szCs w:val="32"/>
        </w:rPr>
        <w:t>列席委員：</w:t>
      </w:r>
      <w:r w:rsidR="0009769E" w:rsidRPr="0009769E">
        <w:rPr>
          <w:rFonts w:hint="eastAsia"/>
          <w:szCs w:val="32"/>
        </w:rPr>
        <w:t>陳怡潔</w:t>
      </w:r>
      <w:r w:rsidR="0000426B" w:rsidRPr="001156D6">
        <w:rPr>
          <w:rFonts w:hint="eastAsia"/>
          <w:szCs w:val="32"/>
        </w:rPr>
        <w:tab/>
      </w:r>
      <w:r w:rsidR="0009769E" w:rsidRPr="0009769E">
        <w:rPr>
          <w:rFonts w:hint="eastAsia"/>
          <w:szCs w:val="32"/>
        </w:rPr>
        <w:t>鍾佳濱</w:t>
      </w:r>
      <w:r w:rsidR="005C3A70" w:rsidRPr="001156D6">
        <w:rPr>
          <w:rFonts w:hint="eastAsia"/>
          <w:szCs w:val="32"/>
        </w:rPr>
        <w:tab/>
      </w:r>
      <w:r w:rsidR="0009769E" w:rsidRPr="0009769E">
        <w:rPr>
          <w:rFonts w:hint="eastAsia"/>
          <w:szCs w:val="32"/>
        </w:rPr>
        <w:t>江啟臣</w:t>
      </w:r>
      <w:r w:rsidR="005C3A70" w:rsidRPr="001156D6">
        <w:rPr>
          <w:rFonts w:hint="eastAsia"/>
          <w:szCs w:val="32"/>
        </w:rPr>
        <w:tab/>
      </w:r>
      <w:r w:rsidR="0009769E" w:rsidRPr="0009769E">
        <w:rPr>
          <w:rFonts w:hint="eastAsia"/>
          <w:szCs w:val="32"/>
        </w:rPr>
        <w:t>陳歐珀</w:t>
      </w:r>
      <w:r w:rsidR="005C3A70" w:rsidRPr="001156D6">
        <w:rPr>
          <w:rFonts w:hint="eastAsia"/>
          <w:szCs w:val="32"/>
        </w:rPr>
        <w:tab/>
      </w:r>
      <w:r w:rsidR="0009769E" w:rsidRPr="0009769E">
        <w:rPr>
          <w:rFonts w:hint="eastAsia"/>
          <w:szCs w:val="32"/>
        </w:rPr>
        <w:t>吳志揚</w:t>
      </w:r>
      <w:r w:rsidR="005C3A70" w:rsidRPr="001156D6">
        <w:rPr>
          <w:rFonts w:hint="eastAsia"/>
          <w:szCs w:val="32"/>
        </w:rPr>
        <w:tab/>
      </w:r>
      <w:r w:rsidR="0009769E" w:rsidRPr="0009769E">
        <w:rPr>
          <w:rFonts w:hint="eastAsia"/>
          <w:szCs w:val="32"/>
        </w:rPr>
        <w:t>黃國</w:t>
      </w:r>
      <w:r w:rsidR="0009769E">
        <w:rPr>
          <w:rFonts w:hint="eastAsia"/>
          <w:szCs w:val="32"/>
        </w:rPr>
        <w:t>書</w:t>
      </w:r>
      <w:r w:rsidR="005C3A70" w:rsidRPr="001156D6">
        <w:rPr>
          <w:szCs w:val="32"/>
        </w:rPr>
        <w:br/>
      </w:r>
      <w:r w:rsidR="005D2468" w:rsidRPr="005D2468">
        <w:rPr>
          <w:rFonts w:hint="eastAsia"/>
          <w:szCs w:val="32"/>
        </w:rPr>
        <w:t>鄭天財</w:t>
      </w:r>
      <w:r w:rsidR="005D2468" w:rsidRPr="005D2468">
        <w:rPr>
          <w:rFonts w:hint="eastAsia"/>
          <w:szCs w:val="32"/>
        </w:rPr>
        <w:t>Sra</w:t>
      </w:r>
      <w:r w:rsidR="005D2468" w:rsidRPr="005D2468">
        <w:rPr>
          <w:rFonts w:hint="eastAsia"/>
          <w:szCs w:val="32"/>
        </w:rPr>
        <w:t>．</w:t>
      </w:r>
      <w:r w:rsidR="005D2468" w:rsidRPr="005D2468">
        <w:rPr>
          <w:rFonts w:hint="eastAsia"/>
          <w:szCs w:val="32"/>
        </w:rPr>
        <w:t>Kacaw</w:t>
      </w:r>
      <w:r w:rsidR="005C3A70" w:rsidRPr="001156D6">
        <w:rPr>
          <w:rFonts w:hint="eastAsia"/>
          <w:szCs w:val="32"/>
        </w:rPr>
        <w:tab/>
      </w:r>
      <w:r w:rsidR="005D2468" w:rsidRPr="005D2468">
        <w:rPr>
          <w:rFonts w:hint="eastAsia"/>
          <w:szCs w:val="32"/>
        </w:rPr>
        <w:t>鄭運鵬</w:t>
      </w:r>
      <w:r w:rsidR="005D2468" w:rsidRPr="005D2468">
        <w:rPr>
          <w:rFonts w:hint="eastAsia"/>
          <w:szCs w:val="32"/>
        </w:rPr>
        <w:tab/>
      </w:r>
      <w:r w:rsidR="005D2468" w:rsidRPr="005D2468">
        <w:rPr>
          <w:rFonts w:hint="eastAsia"/>
          <w:szCs w:val="32"/>
        </w:rPr>
        <w:t>劉世芳</w:t>
      </w:r>
      <w:r w:rsidR="005C3A70" w:rsidRPr="001156D6">
        <w:rPr>
          <w:rFonts w:hint="eastAsia"/>
          <w:szCs w:val="32"/>
        </w:rPr>
        <w:tab/>
      </w:r>
      <w:r w:rsidR="005D2468" w:rsidRPr="005D2468">
        <w:rPr>
          <w:rFonts w:hint="eastAsia"/>
          <w:szCs w:val="32"/>
        </w:rPr>
        <w:t>鍾孔炤</w:t>
      </w:r>
      <w:r w:rsidR="005C3A70" w:rsidRPr="001156D6">
        <w:rPr>
          <w:szCs w:val="32"/>
        </w:rPr>
        <w:br/>
      </w:r>
      <w:r w:rsidR="005D2468" w:rsidRPr="005D2468">
        <w:rPr>
          <w:rFonts w:hint="eastAsia"/>
          <w:szCs w:val="32"/>
        </w:rPr>
        <w:t>徐榛蔚</w:t>
      </w:r>
      <w:r w:rsidR="005C3A70" w:rsidRPr="001156D6">
        <w:rPr>
          <w:rFonts w:hint="eastAsia"/>
          <w:szCs w:val="32"/>
        </w:rPr>
        <w:tab/>
      </w:r>
      <w:r w:rsidR="005D2468" w:rsidRPr="005D2468">
        <w:rPr>
          <w:rFonts w:hint="eastAsia"/>
          <w:szCs w:val="32"/>
        </w:rPr>
        <w:t>何欣純</w:t>
      </w:r>
      <w:r w:rsidR="005C3A70" w:rsidRPr="001156D6">
        <w:rPr>
          <w:rFonts w:hint="eastAsia"/>
          <w:szCs w:val="32"/>
        </w:rPr>
        <w:tab/>
      </w:r>
      <w:r w:rsidR="005D2468" w:rsidRPr="005D2468">
        <w:rPr>
          <w:rFonts w:hint="eastAsia"/>
          <w:szCs w:val="32"/>
        </w:rPr>
        <w:t>呂玉玲</w:t>
      </w:r>
      <w:r w:rsidR="005C3A70" w:rsidRPr="001156D6">
        <w:rPr>
          <w:rFonts w:hint="eastAsia"/>
          <w:szCs w:val="32"/>
        </w:rPr>
        <w:tab/>
      </w:r>
      <w:r w:rsidR="005D2468" w:rsidRPr="005D2468">
        <w:rPr>
          <w:rFonts w:hint="eastAsia"/>
          <w:szCs w:val="32"/>
        </w:rPr>
        <w:t>李彥秀</w:t>
      </w:r>
      <w:r w:rsidR="00E057B1" w:rsidRPr="001156D6">
        <w:rPr>
          <w:rFonts w:hint="eastAsia"/>
          <w:szCs w:val="32"/>
        </w:rPr>
        <w:tab/>
      </w:r>
      <w:r w:rsidR="005D2468" w:rsidRPr="005D2468">
        <w:rPr>
          <w:rFonts w:hint="eastAsia"/>
          <w:szCs w:val="32"/>
        </w:rPr>
        <w:t>蔣乃辛</w:t>
      </w:r>
      <w:r w:rsidR="00E057B1" w:rsidRPr="001156D6">
        <w:rPr>
          <w:rFonts w:hint="eastAsia"/>
          <w:szCs w:val="32"/>
        </w:rPr>
        <w:tab/>
      </w:r>
      <w:r w:rsidR="005D2468" w:rsidRPr="005D2468">
        <w:rPr>
          <w:rFonts w:hint="eastAsia"/>
          <w:szCs w:val="32"/>
        </w:rPr>
        <w:t>顏寬恒</w:t>
      </w:r>
      <w:r w:rsidR="0000426B" w:rsidRPr="001156D6">
        <w:rPr>
          <w:szCs w:val="32"/>
        </w:rPr>
        <w:br/>
      </w:r>
      <w:r w:rsidR="00BC1B74" w:rsidRPr="00BC1B74">
        <w:rPr>
          <w:rFonts w:hint="eastAsia"/>
          <w:szCs w:val="32"/>
        </w:rPr>
        <w:t>羅明才</w:t>
      </w:r>
      <w:r w:rsidR="00B61661" w:rsidRPr="001156D6">
        <w:rPr>
          <w:rFonts w:hint="eastAsia"/>
          <w:szCs w:val="32"/>
        </w:rPr>
        <w:tab/>
      </w:r>
      <w:r w:rsidR="00BC1B74">
        <w:rPr>
          <w:rFonts w:hint="eastAsia"/>
          <w:szCs w:val="32"/>
        </w:rPr>
        <w:t>莊瑞雄</w:t>
      </w:r>
      <w:r w:rsidR="00B61661" w:rsidRPr="001156D6">
        <w:rPr>
          <w:rFonts w:hint="eastAsia"/>
          <w:szCs w:val="32"/>
        </w:rPr>
        <w:tab/>
      </w:r>
      <w:r w:rsidR="00BC1B74" w:rsidRPr="00BC1B74">
        <w:rPr>
          <w:rFonts w:hint="eastAsia"/>
          <w:szCs w:val="32"/>
        </w:rPr>
        <w:t>簡東明</w:t>
      </w:r>
      <w:r w:rsidR="00BC1B74" w:rsidRPr="00BC1B74">
        <w:rPr>
          <w:rFonts w:hint="eastAsia"/>
          <w:szCs w:val="32"/>
        </w:rPr>
        <w:t>Uliw</w:t>
      </w:r>
      <w:r w:rsidR="00BC1B74" w:rsidRPr="00BC1B74">
        <w:rPr>
          <w:rFonts w:hint="eastAsia"/>
          <w:szCs w:val="32"/>
        </w:rPr>
        <w:t>．</w:t>
      </w:r>
      <w:r w:rsidR="00BC1B74" w:rsidRPr="00BC1B74">
        <w:rPr>
          <w:rFonts w:hint="eastAsia"/>
          <w:szCs w:val="32"/>
        </w:rPr>
        <w:t>Qaljupayare</w:t>
      </w:r>
      <w:r w:rsidR="001156D6" w:rsidRPr="001156D6">
        <w:rPr>
          <w:rFonts w:hint="eastAsia"/>
          <w:szCs w:val="32"/>
        </w:rPr>
        <w:tab/>
      </w:r>
      <w:r w:rsidR="005B6E5F" w:rsidRPr="005B6E5F">
        <w:rPr>
          <w:rFonts w:hint="eastAsia"/>
          <w:color w:val="000000" w:themeColor="text1"/>
          <w:szCs w:val="32"/>
        </w:rPr>
        <w:t>陳亭妃</w:t>
      </w:r>
      <w:r w:rsidR="001156D6" w:rsidRPr="005B6E5F">
        <w:rPr>
          <w:color w:val="000000" w:themeColor="text1"/>
          <w:szCs w:val="32"/>
        </w:rPr>
        <w:br/>
      </w:r>
      <w:r w:rsidR="005B6E5F" w:rsidRPr="005B6E5F">
        <w:rPr>
          <w:rFonts w:hint="eastAsia"/>
          <w:color w:val="000000" w:themeColor="text1"/>
          <w:w w:val="75"/>
          <w:szCs w:val="32"/>
        </w:rPr>
        <w:t>周陳秀霞</w:t>
      </w:r>
      <w:r w:rsidR="005B6E5F">
        <w:rPr>
          <w:rFonts w:hint="eastAsia"/>
          <w:color w:val="00B0F0"/>
          <w:szCs w:val="32"/>
        </w:rPr>
        <w:tab/>
      </w:r>
      <w:r w:rsidR="00B15638" w:rsidRPr="00B15638">
        <w:rPr>
          <w:rFonts w:hint="eastAsia"/>
          <w:szCs w:val="32"/>
        </w:rPr>
        <w:t>蔡易餘</w:t>
      </w:r>
      <w:r w:rsidR="00E234FB" w:rsidRPr="00BC1B74">
        <w:rPr>
          <w:rFonts w:hint="eastAsia"/>
          <w:color w:val="00B0F0"/>
          <w:szCs w:val="32"/>
        </w:rPr>
        <w:tab/>
      </w:r>
      <w:r w:rsidR="00114DA3" w:rsidRPr="00114DA3">
        <w:rPr>
          <w:rFonts w:hint="eastAsia"/>
          <w:color w:val="000000" w:themeColor="text1"/>
          <w:szCs w:val="32"/>
        </w:rPr>
        <w:t>葉宜津</w:t>
      </w:r>
      <w:r w:rsidR="00E234FB" w:rsidRPr="00114DA3">
        <w:rPr>
          <w:rFonts w:hint="eastAsia"/>
          <w:color w:val="000000" w:themeColor="text1"/>
          <w:szCs w:val="32"/>
        </w:rPr>
        <w:tab/>
      </w:r>
      <w:r w:rsidR="00114DA3" w:rsidRPr="00114DA3">
        <w:rPr>
          <w:rFonts w:hint="eastAsia"/>
          <w:color w:val="000000" w:themeColor="text1"/>
          <w:w w:val="75"/>
          <w:szCs w:val="32"/>
        </w:rPr>
        <w:t>陳賴素美</w:t>
      </w:r>
      <w:r w:rsidR="00E234FB" w:rsidRPr="00BC1B74">
        <w:rPr>
          <w:rFonts w:hint="eastAsia"/>
          <w:color w:val="00B0F0"/>
          <w:szCs w:val="32"/>
        </w:rPr>
        <w:tab/>
      </w:r>
      <w:r w:rsidR="00DA437D" w:rsidRPr="00DA437D">
        <w:rPr>
          <w:rFonts w:hint="eastAsia"/>
          <w:color w:val="000000" w:themeColor="text1"/>
          <w:szCs w:val="32"/>
        </w:rPr>
        <w:t>劉櫂豪</w:t>
      </w:r>
      <w:r w:rsidR="00E234FB" w:rsidRPr="00BC1B74">
        <w:rPr>
          <w:rFonts w:hint="eastAsia"/>
          <w:color w:val="00B0F0"/>
          <w:szCs w:val="32"/>
        </w:rPr>
        <w:tab/>
      </w:r>
      <w:r w:rsidR="005B6E5F">
        <w:rPr>
          <w:color w:val="00B050"/>
          <w:szCs w:val="32"/>
        </w:rPr>
        <w:br/>
      </w:r>
      <w:r w:rsidRPr="00CA2703">
        <w:rPr>
          <w:b/>
          <w:szCs w:val="32"/>
        </w:rPr>
        <w:t>委員列席</w:t>
      </w:r>
      <w:r w:rsidR="0023087F" w:rsidRPr="00DA437D">
        <w:rPr>
          <w:rFonts w:hint="eastAsia"/>
          <w:b/>
          <w:color w:val="000000" w:themeColor="text1"/>
          <w:szCs w:val="32"/>
        </w:rPr>
        <w:t>2</w:t>
      </w:r>
      <w:r w:rsidR="00DA437D" w:rsidRPr="00DA437D">
        <w:rPr>
          <w:rFonts w:hint="eastAsia"/>
          <w:b/>
          <w:color w:val="000000" w:themeColor="text1"/>
          <w:szCs w:val="32"/>
        </w:rPr>
        <w:t>5</w:t>
      </w:r>
      <w:r w:rsidRPr="00DA437D">
        <w:rPr>
          <w:b/>
          <w:color w:val="000000" w:themeColor="text1"/>
          <w:szCs w:val="32"/>
        </w:rPr>
        <w:t>人</w:t>
      </w:r>
    </w:p>
    <w:p w:rsidR="00FD7FE5" w:rsidRDefault="0014671E" w:rsidP="00D2163D">
      <w:pPr>
        <w:tabs>
          <w:tab w:val="left" w:pos="8789"/>
          <w:tab w:val="left" w:pos="8931"/>
        </w:tabs>
        <w:spacing w:line="500" w:lineRule="exact"/>
        <w:ind w:left="1662" w:hangingChars="500" w:hanging="1662"/>
        <w:rPr>
          <w:rFonts w:ascii="標楷體" w:hAnsi="標楷體"/>
        </w:rPr>
      </w:pPr>
      <w:r w:rsidRPr="00CA2703">
        <w:t>列席人員：</w:t>
      </w:r>
      <w:r w:rsidR="0013060E" w:rsidRPr="0013060E">
        <w:rPr>
          <w:rFonts w:ascii="標楷體" w:hAnsi="標楷體" w:hint="eastAsia"/>
        </w:rPr>
        <w:t>經濟部</w:t>
      </w:r>
      <w:r w:rsidR="00B446CF" w:rsidRPr="0013060E">
        <w:rPr>
          <w:rFonts w:ascii="標楷體" w:hAnsi="標楷體" w:hint="eastAsia"/>
        </w:rPr>
        <w:t>部長</w:t>
      </w:r>
      <w:r w:rsidR="00B446CF">
        <w:rPr>
          <w:rFonts w:ascii="標楷體" w:hAnsi="標楷體" w:hint="eastAsia"/>
        </w:rPr>
        <w:t>李世光</w:t>
      </w:r>
      <w:r w:rsidR="004D34F4">
        <w:rPr>
          <w:rFonts w:ascii="標楷體" w:hAnsi="標楷體" w:hint="eastAsia"/>
        </w:rPr>
        <w:t>、</w:t>
      </w:r>
      <w:r w:rsidR="004D34F4" w:rsidRPr="001F611C">
        <w:rPr>
          <w:rFonts w:ascii="標楷體" w:hAnsi="標楷體" w:hint="eastAsia"/>
        </w:rPr>
        <w:t>政務次長沈榮津</w:t>
      </w:r>
      <w:r w:rsidR="00B446CF">
        <w:rPr>
          <w:rFonts w:ascii="標楷體" w:hAnsi="標楷體" w:hint="eastAsia"/>
        </w:rPr>
        <w:t>、</w:t>
      </w:r>
      <w:r w:rsidR="0013060E" w:rsidRPr="0013060E">
        <w:rPr>
          <w:rFonts w:ascii="標楷體" w:hAnsi="標楷體" w:hint="eastAsia"/>
        </w:rPr>
        <w:t>常務次長王美花</w:t>
      </w:r>
      <w:r w:rsidR="004805C7" w:rsidRPr="00E234FB">
        <w:rPr>
          <w:rFonts w:ascii="標楷體" w:hAnsi="標楷體" w:hint="eastAsia"/>
        </w:rPr>
        <w:t>暨相關人員</w:t>
      </w:r>
    </w:p>
    <w:p w:rsidR="001112B4" w:rsidRPr="00E234FB" w:rsidRDefault="001F611C" w:rsidP="00FA4D15">
      <w:pPr>
        <w:tabs>
          <w:tab w:val="left" w:pos="8789"/>
          <w:tab w:val="left" w:pos="8931"/>
        </w:tabs>
        <w:spacing w:line="500" w:lineRule="exact"/>
        <w:ind w:left="1662" w:hangingChars="500" w:hanging="1662"/>
        <w:rPr>
          <w:rFonts w:ascii="標楷體" w:hAnsi="標楷體"/>
        </w:rPr>
      </w:pPr>
      <w:r w:rsidRPr="001F611C">
        <w:rPr>
          <w:rFonts w:ascii="標楷體" w:hAnsi="標楷體" w:hint="eastAsia"/>
        </w:rPr>
        <w:tab/>
      </w:r>
      <w:r w:rsidR="0013060E" w:rsidRPr="0013060E">
        <w:rPr>
          <w:rFonts w:ascii="標楷體" w:hAnsi="標楷體" w:hint="eastAsia"/>
        </w:rPr>
        <w:t>行政院主計總處基金預算處科長王儷倩</w:t>
      </w:r>
    </w:p>
    <w:p w:rsidR="009C699A" w:rsidRPr="00CA2703" w:rsidRDefault="0014671E" w:rsidP="006E6D49">
      <w:pPr>
        <w:tabs>
          <w:tab w:val="left" w:pos="8789"/>
        </w:tabs>
        <w:spacing w:line="500" w:lineRule="exact"/>
        <w:ind w:left="1662" w:hangingChars="500" w:hanging="1662"/>
        <w:rPr>
          <w:szCs w:val="32"/>
        </w:rPr>
      </w:pPr>
      <w:r w:rsidRPr="00CA2703">
        <w:rPr>
          <w:szCs w:val="32"/>
        </w:rPr>
        <w:t>主</w:t>
      </w:r>
      <w:r w:rsidR="00F2700A" w:rsidRPr="00CA2703">
        <w:rPr>
          <w:bCs/>
          <w:szCs w:val="32"/>
        </w:rPr>
        <w:t xml:space="preserve">　　</w:t>
      </w:r>
      <w:r w:rsidRPr="00CA2703">
        <w:rPr>
          <w:szCs w:val="32"/>
        </w:rPr>
        <w:t>席：</w:t>
      </w:r>
      <w:r w:rsidR="00D2163D">
        <w:rPr>
          <w:rFonts w:hint="eastAsia"/>
          <w:szCs w:val="32"/>
        </w:rPr>
        <w:t>高</w:t>
      </w:r>
      <w:r w:rsidR="00A4508B" w:rsidRPr="00CA2703">
        <w:rPr>
          <w:szCs w:val="32"/>
        </w:rPr>
        <w:t>召集委員</w:t>
      </w:r>
      <w:r w:rsidR="00D2163D">
        <w:rPr>
          <w:rFonts w:hint="eastAsia"/>
          <w:szCs w:val="32"/>
        </w:rPr>
        <w:t>志鵬</w:t>
      </w:r>
    </w:p>
    <w:p w:rsidR="00E41AB0" w:rsidRPr="00CA2703" w:rsidRDefault="00E41AB0" w:rsidP="006E6D49">
      <w:pPr>
        <w:spacing w:line="500" w:lineRule="exact"/>
        <w:ind w:rightChars="85" w:right="282"/>
        <w:rPr>
          <w:szCs w:val="32"/>
        </w:rPr>
      </w:pPr>
      <w:r w:rsidRPr="00CA2703">
        <w:rPr>
          <w:rFonts w:hint="eastAsia"/>
          <w:szCs w:val="32"/>
        </w:rPr>
        <w:t>專門委員</w:t>
      </w:r>
      <w:r w:rsidRPr="00CA2703">
        <w:rPr>
          <w:szCs w:val="32"/>
        </w:rPr>
        <w:t>：</w:t>
      </w:r>
      <w:r w:rsidR="00BC0A40" w:rsidRPr="00CA2703">
        <w:rPr>
          <w:rFonts w:hint="eastAsia"/>
          <w:szCs w:val="32"/>
        </w:rPr>
        <w:t>黃中科</w:t>
      </w:r>
    </w:p>
    <w:p w:rsidR="0014671E" w:rsidRPr="00CA2703" w:rsidRDefault="0014671E" w:rsidP="006E6D49">
      <w:pPr>
        <w:spacing w:line="500" w:lineRule="exact"/>
        <w:ind w:rightChars="85" w:right="282"/>
        <w:rPr>
          <w:bCs/>
          <w:szCs w:val="32"/>
        </w:rPr>
      </w:pPr>
      <w:r w:rsidRPr="00CA2703">
        <w:rPr>
          <w:szCs w:val="32"/>
        </w:rPr>
        <w:t>主任秘書：</w:t>
      </w:r>
      <w:r w:rsidR="00BC0A40" w:rsidRPr="00CA2703">
        <w:rPr>
          <w:rFonts w:hint="eastAsia"/>
          <w:szCs w:val="32"/>
        </w:rPr>
        <w:t>黃素惠</w:t>
      </w:r>
    </w:p>
    <w:p w:rsidR="00DD603C" w:rsidRDefault="0014671E" w:rsidP="006E6D49">
      <w:pPr>
        <w:spacing w:line="500" w:lineRule="exact"/>
        <w:ind w:left="1662" w:hangingChars="500" w:hanging="1662"/>
        <w:jc w:val="both"/>
        <w:rPr>
          <w:bCs/>
          <w:szCs w:val="32"/>
        </w:rPr>
      </w:pPr>
      <w:r w:rsidRPr="00CA2703">
        <w:rPr>
          <w:bCs/>
          <w:szCs w:val="32"/>
        </w:rPr>
        <w:t>紀　　錄：簡任</w:t>
      </w:r>
      <w:r w:rsidR="008257A8" w:rsidRPr="00CA2703">
        <w:rPr>
          <w:bCs/>
          <w:szCs w:val="32"/>
        </w:rPr>
        <w:t>秘書</w:t>
      </w:r>
      <w:r w:rsidR="004A46FE" w:rsidRPr="00CA2703">
        <w:rPr>
          <w:rFonts w:hint="eastAsia"/>
          <w:bCs/>
          <w:szCs w:val="32"/>
        </w:rPr>
        <w:t xml:space="preserve"> </w:t>
      </w:r>
      <w:r w:rsidR="00050B69" w:rsidRPr="00CA2703">
        <w:rPr>
          <w:rFonts w:hint="eastAsia"/>
          <w:bCs/>
          <w:szCs w:val="32"/>
        </w:rPr>
        <w:t>程谷川</w:t>
      </w:r>
      <w:r w:rsidR="004A46FE" w:rsidRPr="00CA2703">
        <w:rPr>
          <w:rFonts w:hint="eastAsia"/>
          <w:bCs/>
          <w:szCs w:val="32"/>
        </w:rPr>
        <w:t xml:space="preserve">  </w:t>
      </w:r>
      <w:r w:rsidR="00CC2820" w:rsidRPr="00CA2703">
        <w:rPr>
          <w:rFonts w:hint="eastAsia"/>
          <w:bCs/>
          <w:szCs w:val="32"/>
        </w:rPr>
        <w:t>簡任編審</w:t>
      </w:r>
      <w:r w:rsidR="004A46FE" w:rsidRPr="00CA2703">
        <w:rPr>
          <w:rFonts w:hint="eastAsia"/>
          <w:bCs/>
          <w:szCs w:val="32"/>
        </w:rPr>
        <w:t xml:space="preserve"> </w:t>
      </w:r>
      <w:r w:rsidR="00CC2820" w:rsidRPr="00CA2703">
        <w:rPr>
          <w:rFonts w:hint="eastAsia"/>
          <w:bCs/>
          <w:szCs w:val="32"/>
        </w:rPr>
        <w:t>黃殿偉</w:t>
      </w:r>
      <w:r w:rsidR="00DD603C">
        <w:rPr>
          <w:rFonts w:hint="eastAsia"/>
          <w:bCs/>
          <w:szCs w:val="32"/>
        </w:rPr>
        <w:t xml:space="preserve">  </w:t>
      </w:r>
      <w:r w:rsidR="00DD603C" w:rsidRPr="00CA2703">
        <w:rPr>
          <w:rFonts w:hint="eastAsia"/>
          <w:bCs/>
          <w:szCs w:val="32"/>
        </w:rPr>
        <w:t>科</w:t>
      </w:r>
      <w:r w:rsidR="00DD603C" w:rsidRPr="00CA2703">
        <w:rPr>
          <w:rFonts w:hint="eastAsia"/>
          <w:bCs/>
          <w:szCs w:val="32"/>
        </w:rPr>
        <w:t xml:space="preserve">  </w:t>
      </w:r>
      <w:r w:rsidR="00DD603C">
        <w:rPr>
          <w:rFonts w:hint="eastAsia"/>
          <w:bCs/>
          <w:szCs w:val="32"/>
        </w:rPr>
        <w:t xml:space="preserve"> </w:t>
      </w:r>
      <w:r w:rsidR="00DD603C" w:rsidRPr="00CA2703">
        <w:rPr>
          <w:rFonts w:hint="eastAsia"/>
          <w:bCs/>
          <w:szCs w:val="32"/>
        </w:rPr>
        <w:t xml:space="preserve"> </w:t>
      </w:r>
      <w:r w:rsidR="00DD603C" w:rsidRPr="00CA2703">
        <w:rPr>
          <w:rFonts w:hint="eastAsia"/>
          <w:bCs/>
          <w:szCs w:val="32"/>
        </w:rPr>
        <w:t>長</w:t>
      </w:r>
      <w:r w:rsidR="005D2276">
        <w:rPr>
          <w:rFonts w:hint="eastAsia"/>
          <w:bCs/>
          <w:szCs w:val="32"/>
        </w:rPr>
        <w:t xml:space="preserve"> </w:t>
      </w:r>
      <w:r w:rsidR="005D2276" w:rsidRPr="00CA2703">
        <w:rPr>
          <w:rFonts w:hint="eastAsia"/>
          <w:bCs/>
          <w:szCs w:val="32"/>
        </w:rPr>
        <w:t>楊雅如</w:t>
      </w:r>
    </w:p>
    <w:p w:rsidR="00F56806" w:rsidRPr="00CA2703" w:rsidRDefault="00287EF6" w:rsidP="006E6D49">
      <w:pPr>
        <w:spacing w:line="500" w:lineRule="exact"/>
        <w:ind w:leftChars="500" w:left="1662" w:firstLineChars="1" w:firstLine="3"/>
        <w:jc w:val="both"/>
        <w:rPr>
          <w:bCs/>
          <w:szCs w:val="32"/>
        </w:rPr>
      </w:pPr>
      <w:r w:rsidRPr="00CA2703">
        <w:rPr>
          <w:rFonts w:hint="eastAsia"/>
          <w:bCs/>
          <w:szCs w:val="32"/>
        </w:rPr>
        <w:t>專</w:t>
      </w:r>
      <w:r w:rsidRPr="00CA2703">
        <w:rPr>
          <w:rFonts w:hint="eastAsia"/>
          <w:bCs/>
          <w:szCs w:val="32"/>
        </w:rPr>
        <w:t xml:space="preserve"> </w:t>
      </w:r>
      <w:r w:rsidR="00DD603C">
        <w:rPr>
          <w:rFonts w:hint="eastAsia"/>
          <w:bCs/>
          <w:szCs w:val="32"/>
        </w:rPr>
        <w:t xml:space="preserve">   </w:t>
      </w:r>
      <w:r w:rsidRPr="00CA2703">
        <w:rPr>
          <w:rFonts w:hint="eastAsia"/>
          <w:bCs/>
          <w:szCs w:val="32"/>
        </w:rPr>
        <w:t>員</w:t>
      </w:r>
      <w:r w:rsidR="00DD603C">
        <w:rPr>
          <w:rFonts w:hint="eastAsia"/>
          <w:bCs/>
          <w:szCs w:val="32"/>
        </w:rPr>
        <w:t xml:space="preserve"> </w:t>
      </w:r>
      <w:r w:rsidR="00DD603C">
        <w:rPr>
          <w:rFonts w:hint="eastAsia"/>
          <w:bCs/>
          <w:szCs w:val="32"/>
        </w:rPr>
        <w:t>曾淑梅</w:t>
      </w:r>
      <w:r w:rsidR="005D2276">
        <w:rPr>
          <w:rFonts w:hint="eastAsia"/>
          <w:bCs/>
          <w:szCs w:val="32"/>
        </w:rPr>
        <w:t xml:space="preserve">  </w:t>
      </w:r>
      <w:r w:rsidR="005D2276">
        <w:rPr>
          <w:rFonts w:hint="eastAsia"/>
          <w:bCs/>
          <w:szCs w:val="32"/>
        </w:rPr>
        <w:t>科</w:t>
      </w:r>
      <w:r w:rsidR="005D2276" w:rsidRPr="00CA2703">
        <w:rPr>
          <w:rFonts w:hint="eastAsia"/>
          <w:bCs/>
          <w:szCs w:val="32"/>
        </w:rPr>
        <w:t xml:space="preserve">    </w:t>
      </w:r>
      <w:r w:rsidR="005D2276" w:rsidRPr="00CA2703">
        <w:rPr>
          <w:rFonts w:hint="eastAsia"/>
          <w:bCs/>
          <w:szCs w:val="32"/>
        </w:rPr>
        <w:t>員</w:t>
      </w:r>
      <w:r w:rsidR="005D2276">
        <w:rPr>
          <w:rFonts w:hint="eastAsia"/>
          <w:bCs/>
          <w:szCs w:val="32"/>
        </w:rPr>
        <w:t xml:space="preserve"> </w:t>
      </w:r>
      <w:r w:rsidR="005D2276">
        <w:rPr>
          <w:rFonts w:hint="eastAsia"/>
          <w:bCs/>
          <w:szCs w:val="32"/>
        </w:rPr>
        <w:t>余俊緯</w:t>
      </w:r>
    </w:p>
    <w:p w:rsidR="0014671E" w:rsidRPr="00CA2703" w:rsidRDefault="0014671E" w:rsidP="006E6D49">
      <w:pPr>
        <w:snapToGrid w:val="0"/>
        <w:spacing w:line="500" w:lineRule="exact"/>
        <w:rPr>
          <w:szCs w:val="32"/>
        </w:rPr>
      </w:pPr>
      <w:r w:rsidRPr="00CA2703">
        <w:rPr>
          <w:szCs w:val="32"/>
        </w:rPr>
        <w:t>速</w:t>
      </w:r>
      <w:r w:rsidR="00F2700A" w:rsidRPr="00CA2703">
        <w:rPr>
          <w:bCs/>
          <w:szCs w:val="32"/>
        </w:rPr>
        <w:t xml:space="preserve">　　</w:t>
      </w:r>
      <w:r w:rsidRPr="00CA2703">
        <w:rPr>
          <w:szCs w:val="32"/>
        </w:rPr>
        <w:t>記：公報處記錄人員</w:t>
      </w:r>
    </w:p>
    <w:p w:rsidR="00810996" w:rsidRPr="00CA2703" w:rsidRDefault="00810996" w:rsidP="006E6D49">
      <w:pPr>
        <w:tabs>
          <w:tab w:val="left" w:pos="3984"/>
        </w:tabs>
        <w:snapToGrid w:val="0"/>
        <w:spacing w:beforeLines="30" w:before="146" w:line="500" w:lineRule="exact"/>
        <w:ind w:leftChars="400" w:left="1329"/>
        <w:rPr>
          <w:b/>
          <w:spacing w:val="100"/>
          <w:szCs w:val="32"/>
        </w:rPr>
      </w:pPr>
      <w:r w:rsidRPr="00CA2703">
        <w:rPr>
          <w:b/>
          <w:spacing w:val="100"/>
          <w:szCs w:val="32"/>
        </w:rPr>
        <w:t>報告事項</w:t>
      </w:r>
    </w:p>
    <w:p w:rsidR="00810996" w:rsidRPr="00CA2703" w:rsidRDefault="00810996" w:rsidP="006E6D49">
      <w:pPr>
        <w:kinsoku w:val="0"/>
        <w:overflowPunct w:val="0"/>
        <w:autoSpaceDE w:val="0"/>
        <w:autoSpaceDN w:val="0"/>
        <w:spacing w:line="500" w:lineRule="exact"/>
        <w:ind w:left="665" w:hangingChars="200" w:hanging="665"/>
        <w:jc w:val="both"/>
      </w:pPr>
      <w:r w:rsidRPr="00CA2703">
        <w:rPr>
          <w:rFonts w:hint="eastAsia"/>
        </w:rPr>
        <w:t>宣讀上次會議議事錄。</w:t>
      </w:r>
    </w:p>
    <w:p w:rsidR="0086227B" w:rsidRPr="00CA2703" w:rsidRDefault="00810996" w:rsidP="006E6D49">
      <w:pPr>
        <w:tabs>
          <w:tab w:val="left" w:pos="426"/>
        </w:tabs>
        <w:spacing w:line="500" w:lineRule="exact"/>
        <w:ind w:left="7" w:hangingChars="2" w:hanging="7"/>
        <w:jc w:val="both"/>
      </w:pPr>
      <w:r w:rsidRPr="00CA2703">
        <w:rPr>
          <w:b/>
        </w:rPr>
        <w:t>決定：</w:t>
      </w:r>
      <w:r w:rsidRPr="00CA2703">
        <w:t>確定。</w:t>
      </w:r>
    </w:p>
    <w:p w:rsidR="003A2E8D" w:rsidRPr="00CA2703" w:rsidRDefault="003A2E8D" w:rsidP="006E6D49">
      <w:pPr>
        <w:tabs>
          <w:tab w:val="left" w:pos="3984"/>
        </w:tabs>
        <w:kinsoku w:val="0"/>
        <w:overflowPunct w:val="0"/>
        <w:autoSpaceDE w:val="0"/>
        <w:autoSpaceDN w:val="0"/>
        <w:snapToGrid w:val="0"/>
        <w:spacing w:beforeLines="30" w:before="146" w:line="500" w:lineRule="exact"/>
        <w:ind w:leftChars="400" w:left="1329"/>
        <w:rPr>
          <w:b/>
          <w:spacing w:val="100"/>
          <w:szCs w:val="32"/>
        </w:rPr>
      </w:pPr>
      <w:r w:rsidRPr="00CA2703">
        <w:rPr>
          <w:rFonts w:hint="eastAsia"/>
          <w:b/>
          <w:spacing w:val="100"/>
          <w:szCs w:val="32"/>
        </w:rPr>
        <w:t>討論事項</w:t>
      </w:r>
    </w:p>
    <w:p w:rsidR="00FD7FE5" w:rsidRPr="00FD7FE5" w:rsidRDefault="00AF74CA" w:rsidP="006E6D49">
      <w:pPr>
        <w:tabs>
          <w:tab w:val="left" w:pos="1328"/>
        </w:tabs>
        <w:kinsoku w:val="0"/>
        <w:overflowPunct w:val="0"/>
        <w:autoSpaceDE w:val="0"/>
        <w:autoSpaceDN w:val="0"/>
        <w:snapToGrid w:val="0"/>
        <w:spacing w:line="500" w:lineRule="exact"/>
        <w:ind w:rightChars="25" w:right="83"/>
        <w:jc w:val="both"/>
        <w:rPr>
          <w:rFonts w:ascii="標楷體" w:hAnsi="標楷體"/>
        </w:rPr>
      </w:pPr>
      <w:r w:rsidRPr="00AF74CA">
        <w:rPr>
          <w:rFonts w:ascii="標楷體" w:hAnsi="標楷體"/>
        </w:rPr>
        <w:lastRenderedPageBreak/>
        <w:t>繼續審查106年度中央政府總預算案附屬單位預算非營業部分關於經濟部主管：經濟作業基金、經濟特別收入基金、核能發電後端營運基金及地方產業發展基金。</w:t>
      </w:r>
    </w:p>
    <w:p w:rsidR="00FD7FE5" w:rsidRDefault="00FD7FE5" w:rsidP="006E6D49">
      <w:pPr>
        <w:tabs>
          <w:tab w:val="left" w:pos="6308"/>
        </w:tabs>
        <w:kinsoku w:val="0"/>
        <w:overflowPunct w:val="0"/>
        <w:autoSpaceDE w:val="0"/>
        <w:autoSpaceDN w:val="0"/>
        <w:adjustRightInd w:val="0"/>
        <w:snapToGrid w:val="0"/>
        <w:spacing w:line="500" w:lineRule="exact"/>
        <w:ind w:left="622" w:hangingChars="187" w:hanging="622"/>
        <w:jc w:val="both"/>
        <w:rPr>
          <w:b/>
        </w:rPr>
      </w:pPr>
      <w:r w:rsidRPr="00CA2703">
        <w:rPr>
          <w:rFonts w:hint="eastAsia"/>
          <w:b/>
        </w:rPr>
        <w:t>決議：</w:t>
      </w:r>
    </w:p>
    <w:p w:rsidR="001C12CA" w:rsidRDefault="001C12CA" w:rsidP="006E6D49">
      <w:pPr>
        <w:pStyle w:val="aff0"/>
        <w:numPr>
          <w:ilvl w:val="0"/>
          <w:numId w:val="5"/>
        </w:numPr>
        <w:kinsoku w:val="0"/>
        <w:overflowPunct w:val="0"/>
        <w:autoSpaceDE w:val="0"/>
        <w:autoSpaceDN w:val="0"/>
        <w:adjustRightInd w:val="0"/>
        <w:spacing w:line="500" w:lineRule="exact"/>
        <w:ind w:leftChars="0" w:rightChars="46" w:right="153" w:hanging="1287"/>
        <w:jc w:val="both"/>
        <w:rPr>
          <w:b/>
        </w:rPr>
      </w:pPr>
      <w:r>
        <w:rPr>
          <w:rFonts w:hint="eastAsia"/>
          <w:b/>
        </w:rPr>
        <w:t>經濟部</w:t>
      </w:r>
      <w:r w:rsidRPr="00D0515E">
        <w:rPr>
          <w:rFonts w:hint="eastAsia"/>
          <w:b/>
        </w:rPr>
        <w:t>主管</w:t>
      </w:r>
    </w:p>
    <w:p w:rsidR="001C12CA" w:rsidRPr="00D0515E" w:rsidRDefault="001C12CA" w:rsidP="006E6D49">
      <w:pPr>
        <w:kinsoku w:val="0"/>
        <w:overflowPunct w:val="0"/>
        <w:autoSpaceDE w:val="0"/>
        <w:autoSpaceDN w:val="0"/>
        <w:adjustRightInd w:val="0"/>
        <w:spacing w:line="500" w:lineRule="exact"/>
        <w:ind w:left="998" w:hangingChars="300" w:hanging="998"/>
        <w:jc w:val="both"/>
        <w:rPr>
          <w:b/>
        </w:rPr>
      </w:pPr>
      <w:r w:rsidRPr="00D0515E">
        <w:rPr>
          <w:rFonts w:hint="eastAsia"/>
          <w:b/>
        </w:rPr>
        <w:t>一、作業基金－</w:t>
      </w:r>
      <w:r>
        <w:rPr>
          <w:rFonts w:hint="eastAsia"/>
          <w:b/>
        </w:rPr>
        <w:t>經濟作業</w:t>
      </w:r>
      <w:r w:rsidRPr="00D0515E">
        <w:rPr>
          <w:rFonts w:hint="eastAsia"/>
          <w:b/>
        </w:rPr>
        <w:t>基金</w:t>
      </w:r>
    </w:p>
    <w:p w:rsidR="00320F0B" w:rsidRPr="00320F0B" w:rsidRDefault="00320F0B" w:rsidP="00320F0B">
      <w:pPr>
        <w:kinsoku w:val="0"/>
        <w:overflowPunct w:val="0"/>
        <w:autoSpaceDE w:val="0"/>
        <w:autoSpaceDN w:val="0"/>
        <w:spacing w:line="500" w:lineRule="exact"/>
        <w:ind w:leftChars="200" w:left="1230" w:hangingChars="170" w:hanging="565"/>
        <w:jc w:val="both"/>
        <w:rPr>
          <w:color w:val="000000" w:themeColor="text1"/>
        </w:rPr>
      </w:pPr>
      <w:r w:rsidRPr="00320F0B">
        <w:rPr>
          <w:rFonts w:hint="eastAsia"/>
          <w:color w:val="000000" w:themeColor="text1"/>
        </w:rPr>
        <w:t>(</w:t>
      </w:r>
      <w:r w:rsidRPr="00320F0B">
        <w:rPr>
          <w:rFonts w:hint="eastAsia"/>
          <w:color w:val="000000" w:themeColor="text1"/>
        </w:rPr>
        <w:t>一</w:t>
      </w:r>
      <w:r w:rsidRPr="00320F0B">
        <w:rPr>
          <w:rFonts w:hint="eastAsia"/>
          <w:color w:val="000000" w:themeColor="text1"/>
        </w:rPr>
        <w:t>)</w:t>
      </w:r>
      <w:r w:rsidRPr="00320F0B">
        <w:rPr>
          <w:rFonts w:hint="eastAsia"/>
          <w:color w:val="000000" w:themeColor="text1"/>
        </w:rPr>
        <w:t>業務計畫部分：應依據業務收支、轉投資、固定資產之建設改良擴充及資金運用等項之審查結果，隨同調整。</w:t>
      </w:r>
    </w:p>
    <w:p w:rsidR="00320F0B" w:rsidRPr="00320F0B" w:rsidRDefault="00320F0B" w:rsidP="00320F0B">
      <w:pPr>
        <w:kinsoku w:val="0"/>
        <w:overflowPunct w:val="0"/>
        <w:autoSpaceDE w:val="0"/>
        <w:autoSpaceDN w:val="0"/>
        <w:spacing w:line="500" w:lineRule="exact"/>
        <w:ind w:leftChars="200" w:left="1230" w:hangingChars="170" w:hanging="565"/>
        <w:jc w:val="both"/>
        <w:rPr>
          <w:color w:val="000000" w:themeColor="text1"/>
        </w:rPr>
      </w:pPr>
      <w:r w:rsidRPr="00320F0B">
        <w:rPr>
          <w:rFonts w:hint="eastAsia"/>
          <w:color w:val="000000" w:themeColor="text1"/>
        </w:rPr>
        <w:t>(</w:t>
      </w:r>
      <w:r w:rsidRPr="00320F0B">
        <w:rPr>
          <w:rFonts w:hint="eastAsia"/>
          <w:color w:val="000000" w:themeColor="text1"/>
        </w:rPr>
        <w:t>二</w:t>
      </w:r>
      <w:r w:rsidRPr="00320F0B">
        <w:rPr>
          <w:rFonts w:hint="eastAsia"/>
          <w:color w:val="000000" w:themeColor="text1"/>
        </w:rPr>
        <w:t>)</w:t>
      </w:r>
      <w:r w:rsidRPr="00320F0B">
        <w:rPr>
          <w:rFonts w:hint="eastAsia"/>
          <w:color w:val="000000" w:themeColor="text1"/>
        </w:rPr>
        <w:t>業務收支部分：</w:t>
      </w:r>
    </w:p>
    <w:p w:rsidR="00320F0B" w:rsidRPr="00320F0B" w:rsidRDefault="00320F0B" w:rsidP="00320F0B">
      <w:pPr>
        <w:kinsoku w:val="0"/>
        <w:overflowPunct w:val="0"/>
        <w:autoSpaceDE w:val="0"/>
        <w:autoSpaceDN w:val="0"/>
        <w:spacing w:line="500" w:lineRule="exact"/>
        <w:ind w:leftChars="400" w:left="1611" w:hangingChars="85" w:hanging="282"/>
        <w:jc w:val="both"/>
        <w:rPr>
          <w:color w:val="000000" w:themeColor="text1"/>
        </w:rPr>
      </w:pPr>
      <w:r w:rsidRPr="00320F0B">
        <w:rPr>
          <w:color w:val="000000" w:themeColor="text1"/>
        </w:rPr>
        <w:t>1.</w:t>
      </w:r>
      <w:r w:rsidRPr="00320F0B">
        <w:rPr>
          <w:rFonts w:hint="eastAsia"/>
          <w:color w:val="000000" w:themeColor="text1"/>
        </w:rPr>
        <w:t>業務總收入：原列</w:t>
      </w:r>
      <w:r w:rsidRPr="00320F0B">
        <w:rPr>
          <w:rFonts w:hint="eastAsia"/>
          <w:color w:val="000000" w:themeColor="text1"/>
        </w:rPr>
        <w:t>143</w:t>
      </w:r>
      <w:r w:rsidRPr="00320F0B">
        <w:rPr>
          <w:rFonts w:hint="eastAsia"/>
          <w:color w:val="000000" w:themeColor="text1"/>
        </w:rPr>
        <w:t>億</w:t>
      </w:r>
      <w:r w:rsidRPr="00320F0B">
        <w:rPr>
          <w:rFonts w:hint="eastAsia"/>
          <w:color w:val="000000" w:themeColor="text1"/>
        </w:rPr>
        <w:t>9,297</w:t>
      </w:r>
      <w:r w:rsidRPr="00320F0B">
        <w:rPr>
          <w:rFonts w:hint="eastAsia"/>
          <w:color w:val="000000" w:themeColor="text1"/>
        </w:rPr>
        <w:t>萬</w:t>
      </w:r>
      <w:r w:rsidRPr="00320F0B">
        <w:rPr>
          <w:rFonts w:hint="eastAsia"/>
          <w:color w:val="000000" w:themeColor="text1"/>
        </w:rPr>
        <w:t>5</w:t>
      </w:r>
      <w:r w:rsidRPr="00320F0B">
        <w:rPr>
          <w:rFonts w:hint="eastAsia"/>
          <w:color w:val="000000" w:themeColor="text1"/>
        </w:rPr>
        <w:t>千元，增列加工出口區作業基金項下「業務收入」</w:t>
      </w:r>
      <w:r w:rsidRPr="00320F0B">
        <w:rPr>
          <w:rFonts w:hint="eastAsia"/>
          <w:color w:val="000000" w:themeColor="text1"/>
        </w:rPr>
        <w:t>1,000</w:t>
      </w:r>
      <w:r w:rsidRPr="00320F0B">
        <w:rPr>
          <w:rFonts w:hint="eastAsia"/>
          <w:color w:val="000000" w:themeColor="text1"/>
        </w:rPr>
        <w:t>萬元，其餘均照列，改列為</w:t>
      </w:r>
      <w:r w:rsidRPr="00320F0B">
        <w:rPr>
          <w:rFonts w:hint="eastAsia"/>
          <w:color w:val="000000" w:themeColor="text1"/>
        </w:rPr>
        <w:t>144</w:t>
      </w:r>
      <w:r w:rsidRPr="00320F0B">
        <w:rPr>
          <w:rFonts w:hint="eastAsia"/>
          <w:color w:val="000000" w:themeColor="text1"/>
        </w:rPr>
        <w:t>億</w:t>
      </w:r>
      <w:r w:rsidRPr="00320F0B">
        <w:rPr>
          <w:rFonts w:hint="eastAsia"/>
          <w:color w:val="000000" w:themeColor="text1"/>
        </w:rPr>
        <w:t>0,297</w:t>
      </w:r>
      <w:r w:rsidRPr="00320F0B">
        <w:rPr>
          <w:rFonts w:hint="eastAsia"/>
          <w:color w:val="000000" w:themeColor="text1"/>
        </w:rPr>
        <w:t>萬</w:t>
      </w:r>
      <w:r w:rsidRPr="00320F0B">
        <w:rPr>
          <w:rFonts w:hint="eastAsia"/>
          <w:color w:val="000000" w:themeColor="text1"/>
        </w:rPr>
        <w:t>5</w:t>
      </w:r>
      <w:r w:rsidRPr="00320F0B">
        <w:rPr>
          <w:rFonts w:hint="eastAsia"/>
          <w:color w:val="000000" w:themeColor="text1"/>
        </w:rPr>
        <w:t>千元。</w:t>
      </w:r>
    </w:p>
    <w:p w:rsidR="00320F0B" w:rsidRPr="00320F0B" w:rsidRDefault="00320F0B" w:rsidP="00320F0B">
      <w:pPr>
        <w:kinsoku w:val="0"/>
        <w:overflowPunct w:val="0"/>
        <w:autoSpaceDE w:val="0"/>
        <w:autoSpaceDN w:val="0"/>
        <w:spacing w:line="500" w:lineRule="exact"/>
        <w:ind w:leftChars="400" w:left="1611" w:hangingChars="85" w:hanging="282"/>
        <w:jc w:val="both"/>
        <w:rPr>
          <w:color w:val="000000" w:themeColor="text1"/>
        </w:rPr>
      </w:pPr>
      <w:r w:rsidRPr="00320F0B">
        <w:rPr>
          <w:color w:val="000000" w:themeColor="text1"/>
        </w:rPr>
        <w:t>2.</w:t>
      </w:r>
      <w:r w:rsidRPr="00320F0B">
        <w:rPr>
          <w:rFonts w:hint="eastAsia"/>
          <w:color w:val="000000" w:themeColor="text1"/>
        </w:rPr>
        <w:t>業務總支出：</w:t>
      </w:r>
      <w:r w:rsidRPr="00320F0B">
        <w:rPr>
          <w:rFonts w:hint="eastAsia"/>
          <w:color w:val="000000" w:themeColor="text1"/>
        </w:rPr>
        <w:t>146</w:t>
      </w:r>
      <w:r w:rsidRPr="00320F0B">
        <w:rPr>
          <w:rFonts w:hint="eastAsia"/>
          <w:color w:val="000000" w:themeColor="text1"/>
        </w:rPr>
        <w:t>億</w:t>
      </w:r>
      <w:r w:rsidRPr="00320F0B">
        <w:rPr>
          <w:rFonts w:hint="eastAsia"/>
          <w:color w:val="000000" w:themeColor="text1"/>
        </w:rPr>
        <w:t>4,479</w:t>
      </w:r>
      <w:r w:rsidRPr="00320F0B">
        <w:rPr>
          <w:rFonts w:hint="eastAsia"/>
          <w:color w:val="000000" w:themeColor="text1"/>
        </w:rPr>
        <w:t>萬</w:t>
      </w:r>
      <w:r w:rsidRPr="00320F0B">
        <w:rPr>
          <w:rFonts w:hint="eastAsia"/>
          <w:color w:val="000000" w:themeColor="text1"/>
        </w:rPr>
        <w:t>7</w:t>
      </w:r>
      <w:r w:rsidRPr="00320F0B">
        <w:rPr>
          <w:rFonts w:hint="eastAsia"/>
          <w:color w:val="000000" w:themeColor="text1"/>
        </w:rPr>
        <w:t>千元，照列。</w:t>
      </w:r>
    </w:p>
    <w:p w:rsidR="00320F0B" w:rsidRPr="00320F0B" w:rsidRDefault="00320F0B" w:rsidP="00320F0B">
      <w:pPr>
        <w:kinsoku w:val="0"/>
        <w:overflowPunct w:val="0"/>
        <w:autoSpaceDE w:val="0"/>
        <w:autoSpaceDN w:val="0"/>
        <w:spacing w:line="500" w:lineRule="exact"/>
        <w:ind w:leftChars="400" w:left="1611" w:hangingChars="85" w:hanging="282"/>
        <w:jc w:val="both"/>
        <w:rPr>
          <w:color w:val="000000" w:themeColor="text1"/>
        </w:rPr>
      </w:pPr>
      <w:r w:rsidRPr="00320F0B">
        <w:rPr>
          <w:color w:val="000000" w:themeColor="text1"/>
        </w:rPr>
        <w:t>3.</w:t>
      </w:r>
      <w:r w:rsidRPr="00320F0B">
        <w:rPr>
          <w:rFonts w:hint="eastAsia"/>
          <w:color w:val="000000" w:themeColor="text1"/>
        </w:rPr>
        <w:t>本期短絀：原列</w:t>
      </w:r>
      <w:r w:rsidRPr="00320F0B">
        <w:rPr>
          <w:rFonts w:hint="eastAsia"/>
          <w:color w:val="000000" w:themeColor="text1"/>
        </w:rPr>
        <w:t>2</w:t>
      </w:r>
      <w:r w:rsidRPr="00320F0B">
        <w:rPr>
          <w:rFonts w:hint="eastAsia"/>
          <w:color w:val="000000" w:themeColor="text1"/>
        </w:rPr>
        <w:t>億</w:t>
      </w:r>
      <w:r w:rsidRPr="00320F0B">
        <w:rPr>
          <w:rFonts w:hint="eastAsia"/>
          <w:color w:val="000000" w:themeColor="text1"/>
        </w:rPr>
        <w:t>5,182</w:t>
      </w:r>
      <w:r w:rsidRPr="00320F0B">
        <w:rPr>
          <w:rFonts w:hint="eastAsia"/>
          <w:color w:val="000000" w:themeColor="text1"/>
        </w:rPr>
        <w:t>萬</w:t>
      </w:r>
      <w:r w:rsidRPr="00320F0B">
        <w:rPr>
          <w:rFonts w:hint="eastAsia"/>
          <w:color w:val="000000" w:themeColor="text1"/>
        </w:rPr>
        <w:t>2</w:t>
      </w:r>
      <w:r w:rsidRPr="00320F0B">
        <w:rPr>
          <w:rFonts w:hint="eastAsia"/>
          <w:color w:val="000000" w:themeColor="text1"/>
        </w:rPr>
        <w:t>千元，減列</w:t>
      </w:r>
      <w:r w:rsidRPr="00320F0B">
        <w:rPr>
          <w:rFonts w:hint="eastAsia"/>
          <w:color w:val="000000" w:themeColor="text1"/>
        </w:rPr>
        <w:t>1,000</w:t>
      </w:r>
      <w:r w:rsidRPr="00320F0B">
        <w:rPr>
          <w:rFonts w:hint="eastAsia"/>
          <w:color w:val="000000" w:themeColor="text1"/>
        </w:rPr>
        <w:t>萬元，改列為</w:t>
      </w:r>
      <w:r w:rsidRPr="00320F0B">
        <w:rPr>
          <w:rFonts w:hint="eastAsia"/>
          <w:color w:val="000000" w:themeColor="text1"/>
        </w:rPr>
        <w:t>2</w:t>
      </w:r>
      <w:r w:rsidRPr="00320F0B">
        <w:rPr>
          <w:rFonts w:hint="eastAsia"/>
          <w:color w:val="000000" w:themeColor="text1"/>
        </w:rPr>
        <w:t>億</w:t>
      </w:r>
      <w:r w:rsidRPr="00320F0B">
        <w:rPr>
          <w:rFonts w:hint="eastAsia"/>
          <w:color w:val="000000" w:themeColor="text1"/>
        </w:rPr>
        <w:t>4,182</w:t>
      </w:r>
      <w:r w:rsidRPr="00320F0B">
        <w:rPr>
          <w:rFonts w:hint="eastAsia"/>
          <w:color w:val="000000" w:themeColor="text1"/>
        </w:rPr>
        <w:t>萬</w:t>
      </w:r>
      <w:r w:rsidRPr="00320F0B">
        <w:rPr>
          <w:rFonts w:hint="eastAsia"/>
          <w:color w:val="000000" w:themeColor="text1"/>
        </w:rPr>
        <w:t>2</w:t>
      </w:r>
      <w:r w:rsidRPr="00320F0B">
        <w:rPr>
          <w:rFonts w:hint="eastAsia"/>
          <w:color w:val="000000" w:themeColor="text1"/>
        </w:rPr>
        <w:t>千元。</w:t>
      </w:r>
    </w:p>
    <w:p w:rsidR="00320F0B" w:rsidRPr="00320F0B" w:rsidRDefault="00320F0B" w:rsidP="00320F0B">
      <w:pPr>
        <w:kinsoku w:val="0"/>
        <w:overflowPunct w:val="0"/>
        <w:autoSpaceDE w:val="0"/>
        <w:autoSpaceDN w:val="0"/>
        <w:spacing w:line="500" w:lineRule="exact"/>
        <w:ind w:leftChars="200" w:left="1330" w:hangingChars="200" w:hanging="665"/>
        <w:jc w:val="both"/>
        <w:rPr>
          <w:color w:val="000000" w:themeColor="text1"/>
        </w:rPr>
      </w:pPr>
      <w:r w:rsidRPr="00320F0B">
        <w:rPr>
          <w:rFonts w:hint="eastAsia"/>
          <w:color w:val="000000" w:themeColor="text1"/>
        </w:rPr>
        <w:t>(</w:t>
      </w:r>
      <w:r w:rsidRPr="00320F0B">
        <w:rPr>
          <w:rFonts w:hint="eastAsia"/>
          <w:color w:val="000000" w:themeColor="text1"/>
        </w:rPr>
        <w:t>三</w:t>
      </w:r>
      <w:r w:rsidRPr="00320F0B">
        <w:rPr>
          <w:rFonts w:hint="eastAsia"/>
          <w:color w:val="000000" w:themeColor="text1"/>
        </w:rPr>
        <w:t>)</w:t>
      </w:r>
      <w:r w:rsidRPr="00320F0B">
        <w:rPr>
          <w:rFonts w:hint="eastAsia"/>
          <w:color w:val="000000" w:themeColor="text1"/>
        </w:rPr>
        <w:t>解繳國庫淨額：</w:t>
      </w:r>
      <w:r w:rsidRPr="00320F0B">
        <w:rPr>
          <w:rFonts w:hint="eastAsia"/>
          <w:color w:val="000000" w:themeColor="text1"/>
        </w:rPr>
        <w:t>2,718</w:t>
      </w:r>
      <w:r w:rsidRPr="00320F0B">
        <w:rPr>
          <w:rFonts w:hint="eastAsia"/>
          <w:color w:val="000000" w:themeColor="text1"/>
        </w:rPr>
        <w:t>萬</w:t>
      </w:r>
      <w:r w:rsidRPr="00320F0B">
        <w:rPr>
          <w:rFonts w:hint="eastAsia"/>
          <w:color w:val="000000" w:themeColor="text1"/>
        </w:rPr>
        <w:t>6</w:t>
      </w:r>
      <w:r w:rsidRPr="00320F0B">
        <w:rPr>
          <w:rFonts w:hint="eastAsia"/>
          <w:color w:val="000000" w:themeColor="text1"/>
        </w:rPr>
        <w:t>千元，照列。</w:t>
      </w:r>
    </w:p>
    <w:p w:rsidR="00320F0B" w:rsidRPr="00320F0B" w:rsidRDefault="00320F0B" w:rsidP="00320F0B">
      <w:pPr>
        <w:kinsoku w:val="0"/>
        <w:overflowPunct w:val="0"/>
        <w:autoSpaceDE w:val="0"/>
        <w:autoSpaceDN w:val="0"/>
        <w:spacing w:line="500" w:lineRule="exact"/>
        <w:ind w:leftChars="200" w:left="1330" w:hangingChars="200" w:hanging="665"/>
        <w:jc w:val="both"/>
        <w:rPr>
          <w:color w:val="000000" w:themeColor="text1"/>
        </w:rPr>
      </w:pPr>
      <w:r w:rsidRPr="00320F0B">
        <w:rPr>
          <w:rFonts w:hint="eastAsia"/>
          <w:color w:val="000000" w:themeColor="text1"/>
        </w:rPr>
        <w:t>(</w:t>
      </w:r>
      <w:r w:rsidRPr="00320F0B">
        <w:rPr>
          <w:rFonts w:hint="eastAsia"/>
          <w:color w:val="000000" w:themeColor="text1"/>
        </w:rPr>
        <w:t>四</w:t>
      </w:r>
      <w:r w:rsidRPr="00320F0B">
        <w:rPr>
          <w:rFonts w:hint="eastAsia"/>
          <w:color w:val="000000" w:themeColor="text1"/>
        </w:rPr>
        <w:t>)</w:t>
      </w:r>
      <w:r w:rsidRPr="00320F0B">
        <w:rPr>
          <w:rFonts w:hint="eastAsia"/>
          <w:color w:val="000000" w:themeColor="text1"/>
        </w:rPr>
        <w:t>轉投資計畫部分：無列數。</w:t>
      </w:r>
    </w:p>
    <w:p w:rsidR="00320F0B" w:rsidRPr="00320F0B" w:rsidRDefault="00320F0B" w:rsidP="00320F0B">
      <w:pPr>
        <w:kinsoku w:val="0"/>
        <w:overflowPunct w:val="0"/>
        <w:autoSpaceDE w:val="0"/>
        <w:autoSpaceDN w:val="0"/>
        <w:spacing w:line="500" w:lineRule="exact"/>
        <w:ind w:leftChars="200" w:left="1330" w:hangingChars="200" w:hanging="665"/>
        <w:jc w:val="both"/>
        <w:rPr>
          <w:color w:val="000000" w:themeColor="text1"/>
        </w:rPr>
      </w:pPr>
      <w:r w:rsidRPr="00320F0B">
        <w:rPr>
          <w:rFonts w:hint="eastAsia"/>
          <w:color w:val="000000" w:themeColor="text1"/>
        </w:rPr>
        <w:t>(</w:t>
      </w:r>
      <w:r w:rsidRPr="00320F0B">
        <w:rPr>
          <w:rFonts w:hint="eastAsia"/>
          <w:color w:val="000000" w:themeColor="text1"/>
        </w:rPr>
        <w:t>五</w:t>
      </w:r>
      <w:r w:rsidRPr="00320F0B">
        <w:rPr>
          <w:rFonts w:hint="eastAsia"/>
          <w:color w:val="000000" w:themeColor="text1"/>
        </w:rPr>
        <w:t>)</w:t>
      </w:r>
      <w:r w:rsidRPr="00320F0B">
        <w:rPr>
          <w:rFonts w:hint="eastAsia"/>
          <w:color w:val="000000" w:themeColor="text1"/>
        </w:rPr>
        <w:t>固定資產之建設改良擴充：</w:t>
      </w:r>
      <w:r w:rsidRPr="00320F0B">
        <w:rPr>
          <w:rFonts w:hint="eastAsia"/>
          <w:color w:val="000000" w:themeColor="text1"/>
        </w:rPr>
        <w:t>4</w:t>
      </w:r>
      <w:r w:rsidRPr="00320F0B">
        <w:rPr>
          <w:rFonts w:hint="eastAsia"/>
          <w:color w:val="000000" w:themeColor="text1"/>
        </w:rPr>
        <w:t>億</w:t>
      </w:r>
      <w:r w:rsidRPr="00320F0B">
        <w:rPr>
          <w:rFonts w:hint="eastAsia"/>
          <w:color w:val="000000" w:themeColor="text1"/>
        </w:rPr>
        <w:t>9,830</w:t>
      </w:r>
      <w:r w:rsidRPr="00320F0B">
        <w:rPr>
          <w:rFonts w:hint="eastAsia"/>
          <w:color w:val="000000" w:themeColor="text1"/>
        </w:rPr>
        <w:t>萬</w:t>
      </w:r>
      <w:r w:rsidRPr="00320F0B">
        <w:rPr>
          <w:rFonts w:hint="eastAsia"/>
          <w:color w:val="000000" w:themeColor="text1"/>
        </w:rPr>
        <w:t>9</w:t>
      </w:r>
      <w:r w:rsidRPr="00320F0B">
        <w:rPr>
          <w:rFonts w:hint="eastAsia"/>
          <w:color w:val="000000" w:themeColor="text1"/>
        </w:rPr>
        <w:t>千元，照列。</w:t>
      </w:r>
    </w:p>
    <w:p w:rsidR="00320F0B" w:rsidRPr="00320F0B" w:rsidRDefault="00320F0B" w:rsidP="00320F0B">
      <w:pPr>
        <w:kinsoku w:val="0"/>
        <w:overflowPunct w:val="0"/>
        <w:autoSpaceDE w:val="0"/>
        <w:autoSpaceDN w:val="0"/>
        <w:spacing w:line="500" w:lineRule="exact"/>
        <w:ind w:leftChars="200" w:left="1330" w:hangingChars="200" w:hanging="665"/>
        <w:jc w:val="both"/>
        <w:rPr>
          <w:color w:val="000000" w:themeColor="text1"/>
        </w:rPr>
      </w:pPr>
      <w:r w:rsidRPr="00320F0B">
        <w:rPr>
          <w:rFonts w:hint="eastAsia"/>
          <w:color w:val="000000" w:themeColor="text1"/>
        </w:rPr>
        <w:t>(</w:t>
      </w:r>
      <w:r w:rsidRPr="00320F0B">
        <w:rPr>
          <w:rFonts w:hint="eastAsia"/>
          <w:color w:val="000000" w:themeColor="text1"/>
        </w:rPr>
        <w:t>六</w:t>
      </w:r>
      <w:r w:rsidRPr="00320F0B">
        <w:rPr>
          <w:rFonts w:hint="eastAsia"/>
          <w:color w:val="000000" w:themeColor="text1"/>
        </w:rPr>
        <w:t>)</w:t>
      </w:r>
      <w:r w:rsidRPr="00320F0B">
        <w:rPr>
          <w:rFonts w:hint="eastAsia"/>
          <w:color w:val="000000" w:themeColor="text1"/>
        </w:rPr>
        <w:t>國庫增撥基金額：無列數。</w:t>
      </w:r>
    </w:p>
    <w:p w:rsidR="00320F0B" w:rsidRPr="00320F0B" w:rsidRDefault="00320F0B" w:rsidP="00320F0B">
      <w:pPr>
        <w:kinsoku w:val="0"/>
        <w:overflowPunct w:val="0"/>
        <w:autoSpaceDE w:val="0"/>
        <w:autoSpaceDN w:val="0"/>
        <w:spacing w:line="500" w:lineRule="exact"/>
        <w:ind w:leftChars="200" w:left="1330" w:hangingChars="200" w:hanging="665"/>
        <w:jc w:val="both"/>
        <w:rPr>
          <w:color w:val="000000" w:themeColor="text1"/>
        </w:rPr>
      </w:pPr>
      <w:r w:rsidRPr="00320F0B">
        <w:rPr>
          <w:rFonts w:hint="eastAsia"/>
          <w:color w:val="000000" w:themeColor="text1"/>
        </w:rPr>
        <w:t>(</w:t>
      </w:r>
      <w:r w:rsidRPr="00320F0B">
        <w:rPr>
          <w:rFonts w:hint="eastAsia"/>
          <w:color w:val="000000" w:themeColor="text1"/>
        </w:rPr>
        <w:t>七</w:t>
      </w:r>
      <w:r w:rsidRPr="00320F0B">
        <w:rPr>
          <w:rFonts w:hint="eastAsia"/>
          <w:color w:val="000000" w:themeColor="text1"/>
        </w:rPr>
        <w:t>)</w:t>
      </w:r>
      <w:r w:rsidRPr="00320F0B">
        <w:rPr>
          <w:rFonts w:hint="eastAsia"/>
          <w:color w:val="000000" w:themeColor="text1"/>
        </w:rPr>
        <w:t>補辦預算部分：產業園區開發管理基金長期債務之償還</w:t>
      </w:r>
      <w:r w:rsidRPr="00320F0B">
        <w:rPr>
          <w:rFonts w:hint="eastAsia"/>
          <w:color w:val="000000" w:themeColor="text1"/>
        </w:rPr>
        <w:t>130</w:t>
      </w:r>
      <w:r w:rsidRPr="00320F0B">
        <w:rPr>
          <w:rFonts w:hint="eastAsia"/>
          <w:color w:val="000000" w:themeColor="text1"/>
        </w:rPr>
        <w:t>億</w:t>
      </w:r>
      <w:r w:rsidRPr="00320F0B">
        <w:rPr>
          <w:rFonts w:hint="eastAsia"/>
          <w:color w:val="000000" w:themeColor="text1"/>
        </w:rPr>
        <w:t>2,099</w:t>
      </w:r>
      <w:r w:rsidRPr="00320F0B">
        <w:rPr>
          <w:rFonts w:hint="eastAsia"/>
          <w:color w:val="000000" w:themeColor="text1"/>
        </w:rPr>
        <w:t>萬元及資產之變賣</w:t>
      </w:r>
      <w:r w:rsidRPr="00320F0B">
        <w:rPr>
          <w:rFonts w:hint="eastAsia"/>
          <w:color w:val="000000" w:themeColor="text1"/>
        </w:rPr>
        <w:t>2,823</w:t>
      </w:r>
      <w:r w:rsidRPr="00320F0B">
        <w:rPr>
          <w:rFonts w:hint="eastAsia"/>
          <w:color w:val="000000" w:themeColor="text1"/>
        </w:rPr>
        <w:t>萬</w:t>
      </w:r>
      <w:r w:rsidRPr="00320F0B">
        <w:rPr>
          <w:rFonts w:hint="eastAsia"/>
          <w:color w:val="000000" w:themeColor="text1"/>
        </w:rPr>
        <w:t>1</w:t>
      </w:r>
      <w:r w:rsidRPr="00320F0B">
        <w:rPr>
          <w:rFonts w:hint="eastAsia"/>
          <w:color w:val="000000" w:themeColor="text1"/>
        </w:rPr>
        <w:t>千元，均照列。</w:t>
      </w:r>
    </w:p>
    <w:p w:rsidR="001C12CA" w:rsidRPr="005E4FEC" w:rsidRDefault="001C12CA" w:rsidP="006E6D49">
      <w:pPr>
        <w:kinsoku w:val="0"/>
        <w:overflowPunct w:val="0"/>
        <w:autoSpaceDE w:val="0"/>
        <w:autoSpaceDN w:val="0"/>
        <w:spacing w:line="500" w:lineRule="exact"/>
        <w:ind w:leftChars="199" w:left="1226" w:hangingChars="170" w:hanging="565"/>
        <w:jc w:val="both"/>
      </w:pPr>
      <w:r w:rsidRPr="005E4FEC">
        <w:rPr>
          <w:rFonts w:hint="eastAsia"/>
        </w:rPr>
        <w:t>(</w:t>
      </w:r>
      <w:r w:rsidR="00B37900">
        <w:rPr>
          <w:rFonts w:hint="eastAsia"/>
        </w:rPr>
        <w:t>八</w:t>
      </w:r>
      <w:r w:rsidRPr="005E4FEC">
        <w:rPr>
          <w:rFonts w:hint="eastAsia"/>
        </w:rPr>
        <w:t>)</w:t>
      </w:r>
      <w:r w:rsidRPr="005E4FEC">
        <w:rPr>
          <w:rFonts w:hint="eastAsia"/>
        </w:rPr>
        <w:t>通過決議</w:t>
      </w:r>
      <w:r w:rsidR="00D96E3B" w:rsidRPr="00CF7A70">
        <w:rPr>
          <w:rFonts w:hint="eastAsia"/>
          <w:color w:val="000000" w:themeColor="text1"/>
        </w:rPr>
        <w:t>48</w:t>
      </w:r>
      <w:r w:rsidRPr="005E4FEC">
        <w:rPr>
          <w:rFonts w:hint="eastAsia"/>
        </w:rPr>
        <w:t>項：</w:t>
      </w:r>
    </w:p>
    <w:p w:rsidR="00B0148A" w:rsidRDefault="00B0148A" w:rsidP="0012019D">
      <w:pPr>
        <w:pStyle w:val="aff0"/>
        <w:numPr>
          <w:ilvl w:val="0"/>
          <w:numId w:val="18"/>
        </w:numPr>
        <w:kinsoku w:val="0"/>
        <w:overflowPunct w:val="0"/>
        <w:autoSpaceDE w:val="0"/>
        <w:autoSpaceDN w:val="0"/>
        <w:spacing w:line="500" w:lineRule="exact"/>
        <w:ind w:leftChars="0" w:left="1468" w:hanging="249"/>
        <w:jc w:val="both"/>
      </w:pPr>
      <w:r w:rsidRPr="00734FC0">
        <w:rPr>
          <w:rFonts w:hint="eastAsia"/>
        </w:rPr>
        <w:t>加工出口區作業基金</w:t>
      </w:r>
      <w:r>
        <w:rPr>
          <w:rFonts w:hint="eastAsia"/>
        </w:rPr>
        <w:t>106</w:t>
      </w:r>
      <w:r>
        <w:rPr>
          <w:rFonts w:hint="eastAsia"/>
        </w:rPr>
        <w:t>年度預算案於「勞務成本</w:t>
      </w:r>
      <w:r w:rsidRPr="006C63E5">
        <w:rPr>
          <w:rFonts w:hint="eastAsia"/>
        </w:rPr>
        <w:t>－</w:t>
      </w:r>
      <w:r>
        <w:rPr>
          <w:rFonts w:hint="eastAsia"/>
        </w:rPr>
        <w:t>管理成本</w:t>
      </w:r>
      <w:r w:rsidRPr="006C63E5">
        <w:rPr>
          <w:rFonts w:hint="eastAsia"/>
        </w:rPr>
        <w:t>－</w:t>
      </w:r>
      <w:r>
        <w:rPr>
          <w:rFonts w:hint="eastAsia"/>
        </w:rPr>
        <w:t>旅運費」項下編列</w:t>
      </w:r>
      <w:r w:rsidRPr="008C76B9">
        <w:rPr>
          <w:rFonts w:hint="eastAsia"/>
        </w:rPr>
        <w:t>103</w:t>
      </w:r>
      <w:r w:rsidRPr="008C76B9">
        <w:rPr>
          <w:rFonts w:hint="eastAsia"/>
        </w:rPr>
        <w:t>萬</w:t>
      </w:r>
      <w:r w:rsidRPr="008C76B9">
        <w:rPr>
          <w:rFonts w:hint="eastAsia"/>
        </w:rPr>
        <w:t>8</w:t>
      </w:r>
      <w:r w:rsidRPr="008C76B9">
        <w:rPr>
          <w:rFonts w:hint="eastAsia"/>
        </w:rPr>
        <w:t>千元</w:t>
      </w:r>
      <w:r>
        <w:rPr>
          <w:rFonts w:hint="eastAsia"/>
        </w:rPr>
        <w:t>，係國內旅費</w:t>
      </w:r>
      <w:r>
        <w:rPr>
          <w:rFonts w:hint="eastAsia"/>
        </w:rPr>
        <w:t>53</w:t>
      </w:r>
      <w:r>
        <w:rPr>
          <w:rFonts w:hint="eastAsia"/>
        </w:rPr>
        <w:t>萬</w:t>
      </w:r>
      <w:r>
        <w:rPr>
          <w:rFonts w:hint="eastAsia"/>
        </w:rPr>
        <w:t>1</w:t>
      </w:r>
      <w:r>
        <w:rPr>
          <w:rFonts w:hint="eastAsia"/>
        </w:rPr>
        <w:t>千元，國外旅費</w:t>
      </w:r>
      <w:r>
        <w:rPr>
          <w:rFonts w:hint="eastAsia"/>
        </w:rPr>
        <w:t>28</w:t>
      </w:r>
      <w:r>
        <w:rPr>
          <w:rFonts w:hint="eastAsia"/>
        </w:rPr>
        <w:t>萬</w:t>
      </w:r>
      <w:r>
        <w:rPr>
          <w:rFonts w:hint="eastAsia"/>
        </w:rPr>
        <w:t>3</w:t>
      </w:r>
      <w:r>
        <w:rPr>
          <w:rFonts w:hint="eastAsia"/>
        </w:rPr>
        <w:t>千元，大陸地區旅費</w:t>
      </w:r>
      <w:r>
        <w:rPr>
          <w:rFonts w:hint="eastAsia"/>
        </w:rPr>
        <w:t>20</w:t>
      </w:r>
      <w:r>
        <w:rPr>
          <w:rFonts w:hint="eastAsia"/>
        </w:rPr>
        <w:t>萬元，其他旅費</w:t>
      </w:r>
      <w:r>
        <w:rPr>
          <w:rFonts w:hint="eastAsia"/>
        </w:rPr>
        <w:t>2</w:t>
      </w:r>
      <w:r>
        <w:rPr>
          <w:rFonts w:hint="eastAsia"/>
        </w:rPr>
        <w:t>萬</w:t>
      </w:r>
      <w:r>
        <w:rPr>
          <w:rFonts w:hint="eastAsia"/>
        </w:rPr>
        <w:t>4</w:t>
      </w:r>
      <w:r>
        <w:rPr>
          <w:rFonts w:hint="eastAsia"/>
        </w:rPr>
        <w:t>千元，各項旅費之執行地點、出席人員數未能清楚載明，難以查核。爰凍結</w:t>
      </w:r>
      <w:r w:rsidR="007F6A78">
        <w:rPr>
          <w:rFonts w:hint="eastAsia"/>
        </w:rPr>
        <w:t>該預算</w:t>
      </w:r>
      <w:r>
        <w:rPr>
          <w:rFonts w:hint="eastAsia"/>
        </w:rPr>
        <w:t>五分之一，待提出書面報告後，始得動支。</w:t>
      </w:r>
    </w:p>
    <w:p w:rsidR="00B0148A" w:rsidRPr="0012019D" w:rsidRDefault="00B0148A" w:rsidP="0012019D">
      <w:pPr>
        <w:pStyle w:val="af6"/>
        <w:autoSpaceDE w:val="0"/>
        <w:adjustRightInd w:val="0"/>
        <w:spacing w:line="520" w:lineRule="exact"/>
        <w:ind w:leftChars="801" w:left="3981" w:rightChars="300" w:right="997" w:hangingChars="397" w:hanging="1319"/>
      </w:pPr>
      <w:r w:rsidRPr="0012019D">
        <w:rPr>
          <w:rFonts w:hint="eastAsia"/>
        </w:rPr>
        <w:t>提案人：張麗善</w:t>
      </w:r>
      <w:r w:rsidRPr="0012019D">
        <w:rPr>
          <w:rFonts w:hint="eastAsia"/>
        </w:rPr>
        <w:t xml:space="preserve">  </w:t>
      </w:r>
      <w:r w:rsidRPr="0012019D">
        <w:rPr>
          <w:rFonts w:hint="eastAsia"/>
        </w:rPr>
        <w:t>孔文吉</w:t>
      </w:r>
      <w:r w:rsidRPr="0012019D">
        <w:rPr>
          <w:rFonts w:hint="eastAsia"/>
        </w:rPr>
        <w:t xml:space="preserve">  </w:t>
      </w:r>
      <w:r w:rsidRPr="0012019D">
        <w:rPr>
          <w:rFonts w:hint="eastAsia"/>
        </w:rPr>
        <w:t>王惠美</w:t>
      </w:r>
    </w:p>
    <w:p w:rsidR="00B0148A" w:rsidRDefault="00B0148A" w:rsidP="0012019D">
      <w:pPr>
        <w:pStyle w:val="aff0"/>
        <w:numPr>
          <w:ilvl w:val="0"/>
          <w:numId w:val="18"/>
        </w:numPr>
        <w:kinsoku w:val="0"/>
        <w:overflowPunct w:val="0"/>
        <w:autoSpaceDE w:val="0"/>
        <w:autoSpaceDN w:val="0"/>
        <w:spacing w:line="500" w:lineRule="exact"/>
        <w:ind w:leftChars="0" w:left="1468" w:hanging="249"/>
        <w:jc w:val="both"/>
      </w:pPr>
      <w:r>
        <w:rPr>
          <w:rFonts w:hint="eastAsia"/>
        </w:rPr>
        <w:lastRenderedPageBreak/>
        <w:t>加工出口區作業基金</w:t>
      </w:r>
      <w:r>
        <w:rPr>
          <w:rFonts w:hint="eastAsia"/>
        </w:rPr>
        <w:t>106</w:t>
      </w:r>
      <w:r>
        <w:rPr>
          <w:rFonts w:hint="eastAsia"/>
        </w:rPr>
        <w:t>年度預算案於「勞務成本</w:t>
      </w:r>
      <w:r w:rsidRPr="006C63E5">
        <w:rPr>
          <w:rFonts w:hint="eastAsia"/>
        </w:rPr>
        <w:t>－</w:t>
      </w:r>
      <w:r>
        <w:rPr>
          <w:rFonts w:hint="eastAsia"/>
        </w:rPr>
        <w:t>管理成本</w:t>
      </w:r>
      <w:r w:rsidRPr="006C63E5">
        <w:rPr>
          <w:rFonts w:hint="eastAsia"/>
        </w:rPr>
        <w:t>－</w:t>
      </w:r>
      <w:r>
        <w:rPr>
          <w:rFonts w:hint="eastAsia"/>
        </w:rPr>
        <w:t>專業服務費」</w:t>
      </w:r>
      <w:r w:rsidRPr="006C63E5">
        <w:rPr>
          <w:rFonts w:hint="eastAsia"/>
        </w:rPr>
        <w:t>項</w:t>
      </w:r>
      <w:r>
        <w:rPr>
          <w:rFonts w:hint="eastAsia"/>
        </w:rPr>
        <w:t>下，共計編列</w:t>
      </w:r>
      <w:r w:rsidRPr="00C7410D">
        <w:rPr>
          <w:rFonts w:hint="eastAsia"/>
        </w:rPr>
        <w:t>1</w:t>
      </w:r>
      <w:r w:rsidRPr="00C7410D">
        <w:rPr>
          <w:rFonts w:hint="eastAsia"/>
        </w:rPr>
        <w:t>億</w:t>
      </w:r>
      <w:r w:rsidRPr="00C7410D">
        <w:rPr>
          <w:rFonts w:hint="eastAsia"/>
        </w:rPr>
        <w:t>9,609</w:t>
      </w:r>
      <w:r w:rsidRPr="00C7410D">
        <w:rPr>
          <w:rFonts w:hint="eastAsia"/>
        </w:rPr>
        <w:t>萬</w:t>
      </w:r>
      <w:r w:rsidRPr="00C7410D">
        <w:rPr>
          <w:rFonts w:hint="eastAsia"/>
        </w:rPr>
        <w:t>7</w:t>
      </w:r>
      <w:r w:rsidRPr="00C7410D">
        <w:rPr>
          <w:rFonts w:hint="eastAsia"/>
        </w:rPr>
        <w:t>千</w:t>
      </w:r>
      <w:r>
        <w:rPr>
          <w:rFonts w:hint="eastAsia"/>
        </w:rPr>
        <w:t>元，較</w:t>
      </w:r>
      <w:r>
        <w:rPr>
          <w:rFonts w:hint="eastAsia"/>
        </w:rPr>
        <w:t>105</w:t>
      </w:r>
      <w:r>
        <w:rPr>
          <w:rFonts w:hint="eastAsia"/>
        </w:rPr>
        <w:t>年度增加約</w:t>
      </w:r>
      <w:r>
        <w:rPr>
          <w:rFonts w:hint="eastAsia"/>
        </w:rPr>
        <w:t>25</w:t>
      </w:r>
      <w:r>
        <w:rPr>
          <w:rFonts w:hint="eastAsia"/>
        </w:rPr>
        <w:t>％，惟多數園區使用容積率偏低，使用效率低落，大增支出對人民觀感恐有不良影響，且說明中也未見明顯針對提昇容積率之有效工作項目，爰</w:t>
      </w:r>
      <w:r w:rsidRPr="00507A36">
        <w:rPr>
          <w:rFonts w:hint="eastAsia"/>
        </w:rPr>
        <w:t>凍結</w:t>
      </w:r>
      <w:r>
        <w:rPr>
          <w:rFonts w:hint="eastAsia"/>
        </w:rPr>
        <w:t>該預算十分之一，俟</w:t>
      </w:r>
      <w:r w:rsidRPr="00507A36">
        <w:rPr>
          <w:rFonts w:hint="eastAsia"/>
        </w:rPr>
        <w:t>提出書面報告後，始得動支</w:t>
      </w:r>
      <w:r w:rsidRPr="005E4FEC">
        <w:rPr>
          <w:rFonts w:hint="eastAsia"/>
        </w:rPr>
        <w:t>。</w:t>
      </w:r>
    </w:p>
    <w:p w:rsidR="00B0148A" w:rsidRPr="0012019D" w:rsidRDefault="00B0148A" w:rsidP="0012019D">
      <w:pPr>
        <w:pStyle w:val="af6"/>
        <w:autoSpaceDE w:val="0"/>
        <w:adjustRightInd w:val="0"/>
        <w:spacing w:line="520" w:lineRule="exact"/>
        <w:ind w:leftChars="801" w:left="3981" w:rightChars="300" w:right="997" w:hangingChars="397" w:hanging="1319"/>
      </w:pPr>
      <w:r w:rsidRPr="0012019D">
        <w:rPr>
          <w:rFonts w:hint="eastAsia"/>
        </w:rPr>
        <w:t>提案人：黃偉哲</w:t>
      </w:r>
      <w:r w:rsidRPr="0012019D">
        <w:t xml:space="preserve"> </w:t>
      </w:r>
      <w:r w:rsidRPr="0012019D">
        <w:rPr>
          <w:rFonts w:hint="eastAsia"/>
        </w:rPr>
        <w:t xml:space="preserve"> </w:t>
      </w:r>
      <w:r w:rsidRPr="0012019D">
        <w:rPr>
          <w:rFonts w:hint="eastAsia"/>
        </w:rPr>
        <w:t>陳超明</w:t>
      </w:r>
      <w:r w:rsidRPr="0012019D">
        <w:rPr>
          <w:rFonts w:hint="eastAsia"/>
        </w:rPr>
        <w:t xml:space="preserve">  </w:t>
      </w:r>
      <w:r w:rsidRPr="0012019D">
        <w:rPr>
          <w:rFonts w:hint="eastAsia"/>
        </w:rPr>
        <w:t>張麗善</w:t>
      </w:r>
      <w:r w:rsidRPr="0012019D">
        <w:rPr>
          <w:rFonts w:hint="eastAsia"/>
        </w:rPr>
        <w:t xml:space="preserve">  </w:t>
      </w:r>
      <w:r w:rsidRPr="0012019D">
        <w:rPr>
          <w:rFonts w:hint="eastAsia"/>
        </w:rPr>
        <w:t>王惠美</w:t>
      </w:r>
      <w:r w:rsidRPr="0012019D">
        <w:rPr>
          <w:rFonts w:hint="eastAsia"/>
        </w:rPr>
        <w:t xml:space="preserve">  </w:t>
      </w:r>
      <w:r w:rsidRPr="0012019D">
        <w:rPr>
          <w:rFonts w:hint="eastAsia"/>
        </w:rPr>
        <w:t>蕭美琴</w:t>
      </w:r>
      <w:r w:rsidRPr="0012019D">
        <w:rPr>
          <w:rFonts w:hint="eastAsia"/>
        </w:rPr>
        <w:t xml:space="preserve">  </w:t>
      </w:r>
      <w:r w:rsidRPr="0012019D">
        <w:rPr>
          <w:rFonts w:hint="eastAsia"/>
        </w:rPr>
        <w:t>蘇治芬</w:t>
      </w:r>
      <w:r w:rsidRPr="0012019D">
        <w:rPr>
          <w:rFonts w:hint="eastAsia"/>
        </w:rPr>
        <w:t xml:space="preserve">  </w:t>
      </w:r>
      <w:r w:rsidRPr="0012019D">
        <w:rPr>
          <w:rFonts w:hint="eastAsia"/>
        </w:rPr>
        <w:t>邱議瑩</w:t>
      </w:r>
    </w:p>
    <w:p w:rsidR="00B0148A" w:rsidRPr="0012019D" w:rsidRDefault="00B0148A" w:rsidP="0012019D">
      <w:pPr>
        <w:pStyle w:val="af6"/>
        <w:autoSpaceDE w:val="0"/>
        <w:adjustRightInd w:val="0"/>
        <w:spacing w:line="520" w:lineRule="exact"/>
        <w:ind w:leftChars="801" w:left="3981" w:rightChars="300" w:right="997" w:hangingChars="397" w:hanging="1319"/>
      </w:pPr>
      <w:r w:rsidRPr="0012019D">
        <w:rPr>
          <w:rFonts w:hint="eastAsia"/>
        </w:rPr>
        <w:t>連署人：邱志偉　徐永明</w:t>
      </w:r>
    </w:p>
    <w:p w:rsidR="00B0148A" w:rsidRPr="005E4FEC" w:rsidRDefault="00B0148A" w:rsidP="0012019D">
      <w:pPr>
        <w:pStyle w:val="aff0"/>
        <w:numPr>
          <w:ilvl w:val="0"/>
          <w:numId w:val="18"/>
        </w:numPr>
        <w:kinsoku w:val="0"/>
        <w:overflowPunct w:val="0"/>
        <w:autoSpaceDE w:val="0"/>
        <w:autoSpaceDN w:val="0"/>
        <w:spacing w:line="500" w:lineRule="exact"/>
        <w:ind w:leftChars="0" w:left="1468" w:hanging="249"/>
        <w:jc w:val="both"/>
      </w:pPr>
      <w:r w:rsidRPr="006C63E5">
        <w:rPr>
          <w:rFonts w:hint="eastAsia"/>
        </w:rPr>
        <w:t>產業園區開發</w:t>
      </w:r>
      <w:r>
        <w:rPr>
          <w:rFonts w:hint="eastAsia"/>
        </w:rPr>
        <w:t>管理</w:t>
      </w:r>
      <w:r w:rsidRPr="006C63E5">
        <w:rPr>
          <w:rFonts w:hint="eastAsia"/>
        </w:rPr>
        <w:t>基金</w:t>
      </w:r>
      <w:r w:rsidRPr="006C63E5">
        <w:rPr>
          <w:rFonts w:hint="eastAsia"/>
        </w:rPr>
        <w:t>106</w:t>
      </w:r>
      <w:r w:rsidRPr="006C63E5">
        <w:rPr>
          <w:rFonts w:hint="eastAsia"/>
        </w:rPr>
        <w:t>年度預算案，其</w:t>
      </w:r>
      <w:r>
        <w:rPr>
          <w:rFonts w:hint="eastAsia"/>
        </w:rPr>
        <w:t>「</w:t>
      </w:r>
      <w:r w:rsidRPr="006C63E5">
        <w:rPr>
          <w:rFonts w:hint="eastAsia"/>
        </w:rPr>
        <w:t>投融資業務成本－不動產投資成本</w:t>
      </w:r>
      <w:r>
        <w:rPr>
          <w:rFonts w:hint="eastAsia"/>
        </w:rPr>
        <w:t>」</w:t>
      </w:r>
      <w:r w:rsidRPr="006C63E5">
        <w:rPr>
          <w:rFonts w:hint="eastAsia"/>
        </w:rPr>
        <w:t>項</w:t>
      </w:r>
      <w:r>
        <w:rPr>
          <w:rFonts w:hint="eastAsia"/>
        </w:rPr>
        <w:t>下</w:t>
      </w:r>
      <w:r w:rsidRPr="006C63E5">
        <w:rPr>
          <w:rFonts w:hint="eastAsia"/>
        </w:rPr>
        <w:t>編列</w:t>
      </w:r>
      <w:r w:rsidRPr="001C3F21">
        <w:rPr>
          <w:rFonts w:hint="eastAsia"/>
        </w:rPr>
        <w:t>86</w:t>
      </w:r>
      <w:r w:rsidRPr="001C3F21">
        <w:rPr>
          <w:rFonts w:hint="eastAsia"/>
        </w:rPr>
        <w:t>億</w:t>
      </w:r>
      <w:r w:rsidRPr="001C3F21">
        <w:rPr>
          <w:rFonts w:hint="eastAsia"/>
        </w:rPr>
        <w:t>0,492</w:t>
      </w:r>
      <w:r w:rsidRPr="001C3F21">
        <w:rPr>
          <w:rFonts w:hint="eastAsia"/>
        </w:rPr>
        <w:t>萬</w:t>
      </w:r>
      <w:r w:rsidRPr="001C3F21">
        <w:rPr>
          <w:rFonts w:hint="eastAsia"/>
        </w:rPr>
        <w:t>9</w:t>
      </w:r>
      <w:r w:rsidRPr="001C3F21">
        <w:rPr>
          <w:rFonts w:hint="eastAsia"/>
        </w:rPr>
        <w:t>千元</w:t>
      </w:r>
      <w:r w:rsidRPr="006C63E5">
        <w:rPr>
          <w:rFonts w:hint="eastAsia"/>
        </w:rPr>
        <w:t>，較</w:t>
      </w:r>
      <w:r w:rsidRPr="006C63E5">
        <w:rPr>
          <w:rFonts w:hint="eastAsia"/>
        </w:rPr>
        <w:t>105</w:t>
      </w:r>
      <w:r w:rsidRPr="006C63E5">
        <w:rPr>
          <w:rFonts w:hint="eastAsia"/>
        </w:rPr>
        <w:t>年度同科目預算金額</w:t>
      </w:r>
      <w:r w:rsidRPr="006C63E5">
        <w:rPr>
          <w:rFonts w:hint="eastAsia"/>
        </w:rPr>
        <w:t>33</w:t>
      </w:r>
      <w:r w:rsidRPr="001C3F21">
        <w:rPr>
          <w:rFonts w:hint="eastAsia"/>
        </w:rPr>
        <w:t>億</w:t>
      </w:r>
      <w:r w:rsidRPr="006C63E5">
        <w:rPr>
          <w:rFonts w:hint="eastAsia"/>
        </w:rPr>
        <w:t>1</w:t>
      </w:r>
      <w:r>
        <w:rPr>
          <w:rFonts w:hint="eastAsia"/>
        </w:rPr>
        <w:t>,</w:t>
      </w:r>
      <w:r w:rsidRPr="006C63E5">
        <w:rPr>
          <w:rFonts w:hint="eastAsia"/>
        </w:rPr>
        <w:t>077</w:t>
      </w:r>
      <w:r>
        <w:rPr>
          <w:rFonts w:hint="eastAsia"/>
        </w:rPr>
        <w:t>萬</w:t>
      </w:r>
      <w:r w:rsidRPr="006C63E5">
        <w:rPr>
          <w:rFonts w:hint="eastAsia"/>
        </w:rPr>
        <w:t>元，增列</w:t>
      </w:r>
      <w:r w:rsidRPr="006C63E5">
        <w:rPr>
          <w:rFonts w:hint="eastAsia"/>
        </w:rPr>
        <w:t>52</w:t>
      </w:r>
      <w:r w:rsidRPr="001C3F21">
        <w:rPr>
          <w:rFonts w:hint="eastAsia"/>
        </w:rPr>
        <w:t>億</w:t>
      </w:r>
      <w:r w:rsidRPr="006C63E5">
        <w:rPr>
          <w:rFonts w:hint="eastAsia"/>
        </w:rPr>
        <w:t>9</w:t>
      </w:r>
      <w:r>
        <w:rPr>
          <w:rFonts w:hint="eastAsia"/>
        </w:rPr>
        <w:t>,</w:t>
      </w:r>
      <w:r w:rsidRPr="006C63E5">
        <w:rPr>
          <w:rFonts w:hint="eastAsia"/>
        </w:rPr>
        <w:t>415</w:t>
      </w:r>
      <w:r>
        <w:rPr>
          <w:rFonts w:hint="eastAsia"/>
        </w:rPr>
        <w:t>萬</w:t>
      </w:r>
      <w:r w:rsidRPr="006C63E5">
        <w:rPr>
          <w:rFonts w:hint="eastAsia"/>
        </w:rPr>
        <w:t>9</w:t>
      </w:r>
      <w:r w:rsidRPr="006C63E5">
        <w:rPr>
          <w:rFonts w:hint="eastAsia"/>
        </w:rPr>
        <w:t>千元，增幅達</w:t>
      </w:r>
      <w:r w:rsidRPr="006C63E5">
        <w:rPr>
          <w:rFonts w:hint="eastAsia"/>
        </w:rPr>
        <w:t>159.91%</w:t>
      </w:r>
      <w:r w:rsidRPr="006C63E5">
        <w:rPr>
          <w:rFonts w:hint="eastAsia"/>
        </w:rPr>
        <w:t>。</w:t>
      </w:r>
      <w:r>
        <w:rPr>
          <w:rFonts w:hint="eastAsia"/>
        </w:rPr>
        <w:t>106</w:t>
      </w:r>
      <w:r w:rsidRPr="006C63E5">
        <w:rPr>
          <w:rFonts w:hint="eastAsia"/>
        </w:rPr>
        <w:t>年度不動產投資收入僅成長</w:t>
      </w:r>
      <w:r w:rsidRPr="006C63E5">
        <w:rPr>
          <w:rFonts w:hint="eastAsia"/>
        </w:rPr>
        <w:t>75.50%</w:t>
      </w:r>
      <w:r w:rsidRPr="006C63E5">
        <w:rPr>
          <w:rFonts w:hint="eastAsia"/>
        </w:rPr>
        <w:t>，成本預算增幅竟超過收入增幅兩倍以上，相當不合理。正逢國家財政困窘之際，預算應撙節開支並核實編列</w:t>
      </w:r>
      <w:r w:rsidRPr="001C3F21">
        <w:rPr>
          <w:rFonts w:hint="eastAsia"/>
        </w:rPr>
        <w:t>，爰凍結該預算十分之一，俟提出書面報告後，始得動支。</w:t>
      </w:r>
    </w:p>
    <w:p w:rsidR="00B0148A" w:rsidRPr="0012019D" w:rsidRDefault="00B0148A" w:rsidP="0012019D">
      <w:pPr>
        <w:pStyle w:val="af6"/>
        <w:autoSpaceDE w:val="0"/>
        <w:adjustRightInd w:val="0"/>
        <w:spacing w:line="520" w:lineRule="exact"/>
        <w:ind w:leftChars="801" w:left="3981" w:rightChars="300" w:right="997" w:hangingChars="397" w:hanging="1319"/>
      </w:pPr>
      <w:r w:rsidRPr="0012019D">
        <w:rPr>
          <w:rFonts w:hint="eastAsia"/>
        </w:rPr>
        <w:t>提案人：邱志偉</w:t>
      </w:r>
      <w:r w:rsidRPr="0012019D">
        <w:rPr>
          <w:rFonts w:hint="eastAsia"/>
        </w:rPr>
        <w:t xml:space="preserve">  </w:t>
      </w:r>
      <w:r w:rsidRPr="0012019D">
        <w:rPr>
          <w:rFonts w:hint="eastAsia"/>
        </w:rPr>
        <w:t>蘇震清</w:t>
      </w:r>
      <w:r w:rsidRPr="0012019D">
        <w:rPr>
          <w:rFonts w:hint="eastAsia"/>
        </w:rPr>
        <w:t xml:space="preserve">  </w:t>
      </w:r>
      <w:r w:rsidRPr="0012019D">
        <w:rPr>
          <w:rFonts w:hint="eastAsia"/>
        </w:rPr>
        <w:t>高志鵬</w:t>
      </w:r>
      <w:r w:rsidRPr="0012019D">
        <w:rPr>
          <w:rFonts w:hint="eastAsia"/>
        </w:rPr>
        <w:t xml:space="preserve">  </w:t>
      </w:r>
      <w:r w:rsidRPr="0012019D">
        <w:rPr>
          <w:rFonts w:hint="eastAsia"/>
        </w:rPr>
        <w:t>張麗善</w:t>
      </w:r>
      <w:r w:rsidRPr="0012019D">
        <w:rPr>
          <w:rFonts w:hint="eastAsia"/>
        </w:rPr>
        <w:t xml:space="preserve">  </w:t>
      </w:r>
      <w:r w:rsidRPr="0012019D">
        <w:rPr>
          <w:rFonts w:hint="eastAsia"/>
        </w:rPr>
        <w:t>王惠美</w:t>
      </w:r>
      <w:r w:rsidRPr="0012019D">
        <w:rPr>
          <w:rFonts w:hint="eastAsia"/>
        </w:rPr>
        <w:t xml:space="preserve">  </w:t>
      </w:r>
      <w:r w:rsidRPr="0012019D">
        <w:rPr>
          <w:rFonts w:hint="eastAsia"/>
        </w:rPr>
        <w:t>陳超明</w:t>
      </w:r>
      <w:r w:rsidRPr="0012019D">
        <w:rPr>
          <w:rFonts w:hint="eastAsia"/>
        </w:rPr>
        <w:t xml:space="preserve">  </w:t>
      </w:r>
      <w:r w:rsidRPr="0012019D">
        <w:rPr>
          <w:rFonts w:hint="eastAsia"/>
        </w:rPr>
        <w:t>黃偉哲</w:t>
      </w:r>
      <w:r w:rsidRPr="0012019D">
        <w:rPr>
          <w:rFonts w:hint="eastAsia"/>
        </w:rPr>
        <w:t xml:space="preserve">  </w:t>
      </w:r>
      <w:r w:rsidRPr="0012019D">
        <w:rPr>
          <w:rFonts w:hint="eastAsia"/>
        </w:rPr>
        <w:t>蕭美琴</w:t>
      </w:r>
      <w:r w:rsidRPr="0012019D">
        <w:rPr>
          <w:rFonts w:hint="eastAsia"/>
        </w:rPr>
        <w:t xml:space="preserve">  </w:t>
      </w:r>
      <w:r w:rsidRPr="0012019D">
        <w:rPr>
          <w:rFonts w:hint="eastAsia"/>
        </w:rPr>
        <w:t>蘇治芬</w:t>
      </w:r>
      <w:r w:rsidRPr="0012019D">
        <w:rPr>
          <w:rFonts w:hint="eastAsia"/>
        </w:rPr>
        <w:t xml:space="preserve">  </w:t>
      </w:r>
      <w:r w:rsidRPr="0012019D">
        <w:rPr>
          <w:rFonts w:hint="eastAsia"/>
        </w:rPr>
        <w:t>邱議瑩</w:t>
      </w:r>
    </w:p>
    <w:p w:rsidR="00B0148A" w:rsidRPr="0012019D" w:rsidRDefault="00B0148A" w:rsidP="0012019D">
      <w:pPr>
        <w:pStyle w:val="af6"/>
        <w:autoSpaceDE w:val="0"/>
        <w:adjustRightInd w:val="0"/>
        <w:spacing w:line="520" w:lineRule="exact"/>
        <w:ind w:leftChars="801" w:left="3981" w:rightChars="300" w:right="997" w:hangingChars="397" w:hanging="1319"/>
      </w:pPr>
      <w:r w:rsidRPr="0012019D">
        <w:rPr>
          <w:rFonts w:hint="eastAsia"/>
        </w:rPr>
        <w:t xml:space="preserve">連署人：徐永明　</w:t>
      </w:r>
    </w:p>
    <w:p w:rsidR="00B0148A" w:rsidRDefault="00B0148A" w:rsidP="0012019D">
      <w:pPr>
        <w:pStyle w:val="aff0"/>
        <w:numPr>
          <w:ilvl w:val="0"/>
          <w:numId w:val="18"/>
        </w:numPr>
        <w:kinsoku w:val="0"/>
        <w:overflowPunct w:val="0"/>
        <w:autoSpaceDE w:val="0"/>
        <w:autoSpaceDN w:val="0"/>
        <w:spacing w:line="500" w:lineRule="exact"/>
        <w:ind w:leftChars="0" w:left="1468" w:hanging="249"/>
        <w:jc w:val="both"/>
      </w:pPr>
      <w:r>
        <w:rPr>
          <w:rFonts w:hint="eastAsia"/>
        </w:rPr>
        <w:t>產業園區開發管理基金</w:t>
      </w:r>
      <w:r>
        <w:rPr>
          <w:rFonts w:hint="eastAsia"/>
        </w:rPr>
        <w:t>106</w:t>
      </w:r>
      <w:r>
        <w:rPr>
          <w:rFonts w:hint="eastAsia"/>
        </w:rPr>
        <w:t>年度預算案於「管理及總務費用</w:t>
      </w:r>
      <w:r w:rsidRPr="006C63E5">
        <w:rPr>
          <w:rFonts w:hint="eastAsia"/>
        </w:rPr>
        <w:t>－</w:t>
      </w:r>
      <w:r>
        <w:rPr>
          <w:rFonts w:hint="eastAsia"/>
        </w:rPr>
        <w:t>專業服務費」項下委託調查研究費，共計編列</w:t>
      </w:r>
      <w:r w:rsidRPr="00081F24">
        <w:rPr>
          <w:rFonts w:hint="eastAsia"/>
        </w:rPr>
        <w:t>2</w:t>
      </w:r>
      <w:r w:rsidRPr="00081F24">
        <w:rPr>
          <w:rFonts w:hint="eastAsia"/>
        </w:rPr>
        <w:t>億</w:t>
      </w:r>
      <w:r w:rsidRPr="00081F24">
        <w:rPr>
          <w:rFonts w:hint="eastAsia"/>
        </w:rPr>
        <w:t>0,400</w:t>
      </w:r>
      <w:r w:rsidRPr="00081F24">
        <w:rPr>
          <w:rFonts w:hint="eastAsia"/>
        </w:rPr>
        <w:t>萬</w:t>
      </w:r>
      <w:r w:rsidRPr="00081F24">
        <w:rPr>
          <w:rFonts w:hint="eastAsia"/>
        </w:rPr>
        <w:t>3</w:t>
      </w:r>
      <w:r w:rsidRPr="00081F24">
        <w:rPr>
          <w:rFonts w:hint="eastAsia"/>
        </w:rPr>
        <w:t>千</w:t>
      </w:r>
      <w:r>
        <w:rPr>
          <w:rFonts w:hint="eastAsia"/>
        </w:rPr>
        <w:t>元，其中部分支出支用工業用地供給與服務資訊網之維護推廣研究計畫，經查「台灣工業用地供給於服務資訊網」利用效率低落、媒合成效低，編列支出實有欠妥，爰</w:t>
      </w:r>
      <w:r w:rsidRPr="00271823">
        <w:rPr>
          <w:rFonts w:hint="eastAsia"/>
        </w:rPr>
        <w:t>凍結該預算</w:t>
      </w:r>
      <w:r w:rsidRPr="0033470F">
        <w:rPr>
          <w:rFonts w:hint="eastAsia"/>
        </w:rPr>
        <w:t>二十分之一</w:t>
      </w:r>
      <w:r w:rsidRPr="00271823">
        <w:rPr>
          <w:rFonts w:hint="eastAsia"/>
        </w:rPr>
        <w:t>，俟提出書面報告後，始得動支</w:t>
      </w:r>
      <w:r>
        <w:rPr>
          <w:rFonts w:hint="eastAsia"/>
        </w:rPr>
        <w:t>。</w:t>
      </w:r>
    </w:p>
    <w:p w:rsidR="00B0148A" w:rsidRPr="0012019D" w:rsidRDefault="00B0148A" w:rsidP="0012019D">
      <w:pPr>
        <w:pStyle w:val="af6"/>
        <w:autoSpaceDE w:val="0"/>
        <w:adjustRightInd w:val="0"/>
        <w:spacing w:line="520" w:lineRule="exact"/>
        <w:ind w:leftChars="801" w:left="3981" w:rightChars="300" w:right="997" w:hangingChars="397" w:hanging="1319"/>
      </w:pPr>
      <w:r w:rsidRPr="0012019D">
        <w:rPr>
          <w:rFonts w:hint="eastAsia"/>
        </w:rPr>
        <w:t>提案人：黃偉哲</w:t>
      </w:r>
      <w:r w:rsidRPr="0012019D">
        <w:rPr>
          <w:rFonts w:hint="eastAsia"/>
        </w:rPr>
        <w:t xml:space="preserve">  </w:t>
      </w:r>
      <w:r w:rsidRPr="0012019D">
        <w:rPr>
          <w:rFonts w:hint="eastAsia"/>
        </w:rPr>
        <w:t>陳超明</w:t>
      </w:r>
      <w:r w:rsidRPr="0012019D">
        <w:rPr>
          <w:rFonts w:hint="eastAsia"/>
        </w:rPr>
        <w:t xml:space="preserve">  </w:t>
      </w:r>
      <w:r w:rsidRPr="0012019D">
        <w:rPr>
          <w:rFonts w:hint="eastAsia"/>
        </w:rPr>
        <w:t>張麗善</w:t>
      </w:r>
      <w:r w:rsidRPr="0012019D">
        <w:rPr>
          <w:rFonts w:hint="eastAsia"/>
        </w:rPr>
        <w:t xml:space="preserve">  </w:t>
      </w:r>
      <w:r w:rsidRPr="0012019D">
        <w:rPr>
          <w:rFonts w:hint="eastAsia"/>
        </w:rPr>
        <w:t>王惠美</w:t>
      </w:r>
      <w:r w:rsidRPr="0012019D">
        <w:rPr>
          <w:rFonts w:hint="eastAsia"/>
        </w:rPr>
        <w:t xml:space="preserve">  </w:t>
      </w:r>
      <w:r w:rsidRPr="0012019D">
        <w:rPr>
          <w:rFonts w:hint="eastAsia"/>
        </w:rPr>
        <w:t>孔文吉</w:t>
      </w:r>
      <w:r w:rsidRPr="0012019D">
        <w:rPr>
          <w:rFonts w:hint="eastAsia"/>
        </w:rPr>
        <w:t xml:space="preserve">  </w:t>
      </w:r>
      <w:r w:rsidRPr="0012019D">
        <w:rPr>
          <w:rFonts w:hint="eastAsia"/>
        </w:rPr>
        <w:t>徐永明</w:t>
      </w:r>
      <w:r w:rsidRPr="0012019D">
        <w:rPr>
          <w:rFonts w:hint="eastAsia"/>
        </w:rPr>
        <w:t xml:space="preserve">  </w:t>
      </w:r>
      <w:r w:rsidRPr="0012019D">
        <w:rPr>
          <w:rFonts w:hint="eastAsia"/>
        </w:rPr>
        <w:t xml:space="preserve">高志鵬　</w:t>
      </w:r>
    </w:p>
    <w:p w:rsidR="00B0148A" w:rsidRPr="0012019D" w:rsidRDefault="00B0148A" w:rsidP="0012019D">
      <w:pPr>
        <w:pStyle w:val="af6"/>
        <w:autoSpaceDE w:val="0"/>
        <w:adjustRightInd w:val="0"/>
        <w:spacing w:line="520" w:lineRule="exact"/>
        <w:ind w:leftChars="801" w:left="3981" w:rightChars="300" w:right="997" w:hangingChars="397" w:hanging="1319"/>
      </w:pPr>
      <w:r w:rsidRPr="0012019D">
        <w:rPr>
          <w:rFonts w:hint="eastAsia"/>
        </w:rPr>
        <w:t>連署人：邱志偉</w:t>
      </w:r>
    </w:p>
    <w:p w:rsidR="00B0148A" w:rsidRPr="005E4FEC" w:rsidRDefault="00B0148A" w:rsidP="0012019D">
      <w:pPr>
        <w:pStyle w:val="aff0"/>
        <w:numPr>
          <w:ilvl w:val="0"/>
          <w:numId w:val="18"/>
        </w:numPr>
        <w:kinsoku w:val="0"/>
        <w:overflowPunct w:val="0"/>
        <w:autoSpaceDE w:val="0"/>
        <w:autoSpaceDN w:val="0"/>
        <w:spacing w:line="500" w:lineRule="exact"/>
        <w:ind w:leftChars="0" w:left="1468" w:hanging="249"/>
        <w:jc w:val="both"/>
      </w:pPr>
      <w:r w:rsidRPr="00213D3D">
        <w:rPr>
          <w:rFonts w:hint="eastAsia"/>
        </w:rPr>
        <w:t>產業園區開發管理基金</w:t>
      </w:r>
      <w:r w:rsidRPr="00213D3D">
        <w:rPr>
          <w:rFonts w:hint="eastAsia"/>
        </w:rPr>
        <w:t>106</w:t>
      </w:r>
      <w:r w:rsidRPr="00213D3D">
        <w:rPr>
          <w:rFonts w:hint="eastAsia"/>
        </w:rPr>
        <w:t>年度預算案於</w:t>
      </w:r>
      <w:r w:rsidRPr="00F127E0">
        <w:t>固定資產建設改良擴充</w:t>
      </w:r>
      <w:r>
        <w:rPr>
          <w:rFonts w:hint="eastAsia"/>
        </w:rPr>
        <w:t>項下</w:t>
      </w:r>
      <w:r w:rsidRPr="00213D3D">
        <w:rPr>
          <w:rFonts w:hint="eastAsia"/>
        </w:rPr>
        <w:t>「永續工業區潔淨水環境計畫」編列</w:t>
      </w:r>
      <w:r w:rsidRPr="00352221">
        <w:rPr>
          <w:rFonts w:hint="eastAsia"/>
        </w:rPr>
        <w:t>1</w:t>
      </w:r>
      <w:r w:rsidRPr="00352221">
        <w:rPr>
          <w:rFonts w:hint="eastAsia"/>
        </w:rPr>
        <w:t>億</w:t>
      </w:r>
      <w:r w:rsidRPr="00352221">
        <w:rPr>
          <w:rFonts w:hint="eastAsia"/>
        </w:rPr>
        <w:t>9,827</w:t>
      </w:r>
      <w:r w:rsidRPr="00352221">
        <w:rPr>
          <w:rFonts w:hint="eastAsia"/>
        </w:rPr>
        <w:t>萬元</w:t>
      </w:r>
      <w:r w:rsidRPr="00213D3D">
        <w:rPr>
          <w:rFonts w:hint="eastAsia"/>
        </w:rPr>
        <w:t>，惟預算法第</w:t>
      </w:r>
      <w:r w:rsidRPr="00213D3D">
        <w:rPr>
          <w:rFonts w:hint="eastAsia"/>
        </w:rPr>
        <w:t>4</w:t>
      </w:r>
      <w:r w:rsidRPr="00213D3D">
        <w:rPr>
          <w:rFonts w:hint="eastAsia"/>
        </w:rPr>
        <w:t>條第</w:t>
      </w:r>
      <w:r w:rsidRPr="00213D3D">
        <w:rPr>
          <w:rFonts w:hint="eastAsia"/>
        </w:rPr>
        <w:t>1</w:t>
      </w:r>
      <w:r w:rsidRPr="00213D3D">
        <w:rPr>
          <w:rFonts w:hint="eastAsia"/>
        </w:rPr>
        <w:t>項第</w:t>
      </w:r>
      <w:r w:rsidRPr="00213D3D">
        <w:rPr>
          <w:rFonts w:hint="eastAsia"/>
        </w:rPr>
        <w:t>2</w:t>
      </w:r>
      <w:r w:rsidRPr="00213D3D">
        <w:rPr>
          <w:rFonts w:hint="eastAsia"/>
        </w:rPr>
        <w:t>款第</w:t>
      </w:r>
      <w:r w:rsidRPr="00213D3D">
        <w:rPr>
          <w:rFonts w:hint="eastAsia"/>
        </w:rPr>
        <w:t>4</w:t>
      </w:r>
      <w:r w:rsidRPr="00213D3D">
        <w:rPr>
          <w:rFonts w:hint="eastAsia"/>
        </w:rPr>
        <w:t>目規定：「凡經付出仍可收回，而非用於營業者，為作業基金。」作業基金具有「付出仍可收回」特性，是以，產業園區開發管理基金經費之支用應以具可</w:t>
      </w:r>
      <w:r>
        <w:rPr>
          <w:rFonts w:hint="eastAsia"/>
        </w:rPr>
        <w:t>收</w:t>
      </w:r>
      <w:r w:rsidRPr="00213D3D">
        <w:rPr>
          <w:rFonts w:hint="eastAsia"/>
        </w:rPr>
        <w:t>回性為限。但該計畫補助地方政府及民間開發工業區提升環保公共設施效能項目，與基金用途及設立目的未合，宜由公務預算支應。</w:t>
      </w:r>
      <w:r>
        <w:rPr>
          <w:rFonts w:hint="eastAsia"/>
        </w:rPr>
        <w:t>爰</w:t>
      </w:r>
      <w:r w:rsidRPr="00213D3D">
        <w:rPr>
          <w:rFonts w:hint="eastAsia"/>
        </w:rPr>
        <w:t>凍結</w:t>
      </w:r>
      <w:r w:rsidR="007F6A78" w:rsidRPr="007F6A78">
        <w:rPr>
          <w:rFonts w:hint="eastAsia"/>
        </w:rPr>
        <w:t>該預算</w:t>
      </w:r>
      <w:r w:rsidRPr="001C3F21">
        <w:rPr>
          <w:rFonts w:hint="eastAsia"/>
        </w:rPr>
        <w:t>十分之一</w:t>
      </w:r>
      <w:r w:rsidRPr="00213D3D">
        <w:rPr>
          <w:rFonts w:hint="eastAsia"/>
        </w:rPr>
        <w:t>，</w:t>
      </w:r>
      <w:r w:rsidRPr="00352D6C">
        <w:rPr>
          <w:rFonts w:hint="eastAsia"/>
        </w:rPr>
        <w:t>俟提出書面報告後</w:t>
      </w:r>
      <w:r>
        <w:rPr>
          <w:rFonts w:hint="eastAsia"/>
        </w:rPr>
        <w:t>，</w:t>
      </w:r>
      <w:r w:rsidRPr="00213D3D">
        <w:rPr>
          <w:rFonts w:hint="eastAsia"/>
        </w:rPr>
        <w:t>始得動支。</w:t>
      </w:r>
    </w:p>
    <w:p w:rsidR="00B0148A" w:rsidRPr="0012019D" w:rsidRDefault="00B0148A" w:rsidP="0012019D">
      <w:pPr>
        <w:pStyle w:val="af6"/>
        <w:autoSpaceDE w:val="0"/>
        <w:adjustRightInd w:val="0"/>
        <w:spacing w:line="520" w:lineRule="exact"/>
        <w:ind w:leftChars="801" w:left="3981" w:rightChars="300" w:right="997" w:hangingChars="397" w:hanging="1319"/>
      </w:pPr>
      <w:r w:rsidRPr="0012019D">
        <w:rPr>
          <w:rFonts w:hint="eastAsia"/>
        </w:rPr>
        <w:t>提案人：張麗善</w:t>
      </w:r>
      <w:r w:rsidRPr="0012019D">
        <w:rPr>
          <w:rFonts w:hint="eastAsia"/>
        </w:rPr>
        <w:t xml:space="preserve">  </w:t>
      </w:r>
      <w:r w:rsidRPr="0012019D">
        <w:rPr>
          <w:rFonts w:hint="eastAsia"/>
        </w:rPr>
        <w:t>孔文吉</w:t>
      </w:r>
      <w:r w:rsidRPr="0012019D">
        <w:rPr>
          <w:rFonts w:hint="eastAsia"/>
        </w:rPr>
        <w:t xml:space="preserve">  </w:t>
      </w:r>
      <w:r w:rsidRPr="0012019D">
        <w:rPr>
          <w:rFonts w:hint="eastAsia"/>
        </w:rPr>
        <w:t>王惠美</w:t>
      </w:r>
      <w:r w:rsidRPr="0012019D">
        <w:rPr>
          <w:rFonts w:hint="eastAsia"/>
        </w:rPr>
        <w:t xml:space="preserve">  </w:t>
      </w:r>
      <w:r w:rsidRPr="0012019D">
        <w:rPr>
          <w:rFonts w:hint="eastAsia"/>
        </w:rPr>
        <w:t>黃偉哲</w:t>
      </w:r>
      <w:r w:rsidRPr="0012019D">
        <w:rPr>
          <w:rFonts w:hint="eastAsia"/>
        </w:rPr>
        <w:t xml:space="preserve">  </w:t>
      </w:r>
      <w:r w:rsidRPr="0012019D">
        <w:rPr>
          <w:rFonts w:hint="eastAsia"/>
        </w:rPr>
        <w:t xml:space="preserve">　</w:t>
      </w:r>
    </w:p>
    <w:p w:rsidR="00D36503" w:rsidRPr="0012019D" w:rsidRDefault="00B0148A" w:rsidP="0012019D">
      <w:pPr>
        <w:pStyle w:val="af6"/>
        <w:autoSpaceDE w:val="0"/>
        <w:adjustRightInd w:val="0"/>
        <w:spacing w:line="520" w:lineRule="exact"/>
        <w:ind w:leftChars="801" w:left="3981" w:rightChars="300" w:right="997" w:hangingChars="397" w:hanging="1319"/>
      </w:pPr>
      <w:r w:rsidRPr="0012019D">
        <w:rPr>
          <w:rFonts w:hint="eastAsia"/>
        </w:rPr>
        <w:t>連署人：邱志偉</w:t>
      </w:r>
      <w:r w:rsidRPr="0012019D">
        <w:rPr>
          <w:rFonts w:hint="eastAsia"/>
        </w:rPr>
        <w:t xml:space="preserve">  </w:t>
      </w:r>
      <w:r w:rsidRPr="0012019D">
        <w:rPr>
          <w:rFonts w:hint="eastAsia"/>
        </w:rPr>
        <w:t>徐永明</w:t>
      </w:r>
      <w:r w:rsidRPr="0012019D">
        <w:rPr>
          <w:rFonts w:hint="eastAsia"/>
        </w:rPr>
        <w:t xml:space="preserve">  </w:t>
      </w:r>
      <w:r w:rsidRPr="0012019D">
        <w:rPr>
          <w:rFonts w:hint="eastAsia"/>
        </w:rPr>
        <w:t>陳超明</w:t>
      </w:r>
    </w:p>
    <w:p w:rsidR="0012019D" w:rsidRDefault="0012019D" w:rsidP="0012019D">
      <w:pPr>
        <w:pStyle w:val="aff0"/>
        <w:numPr>
          <w:ilvl w:val="0"/>
          <w:numId w:val="18"/>
        </w:numPr>
        <w:kinsoku w:val="0"/>
        <w:overflowPunct w:val="0"/>
        <w:autoSpaceDE w:val="0"/>
        <w:autoSpaceDN w:val="0"/>
        <w:spacing w:line="500" w:lineRule="exact"/>
        <w:ind w:leftChars="0" w:left="1468" w:hanging="249"/>
        <w:jc w:val="both"/>
      </w:pPr>
      <w:r w:rsidRPr="005D7119">
        <w:rPr>
          <w:rFonts w:hint="eastAsia"/>
        </w:rPr>
        <w:t>加工出口區管理處統計截至</w:t>
      </w:r>
      <w:r w:rsidRPr="005D7119">
        <w:rPr>
          <w:rFonts w:hint="eastAsia"/>
        </w:rPr>
        <w:t>105</w:t>
      </w:r>
      <w:r w:rsidRPr="005D7119">
        <w:rPr>
          <w:rFonts w:hint="eastAsia"/>
        </w:rPr>
        <w:t>年</w:t>
      </w:r>
      <w:r w:rsidRPr="005D7119">
        <w:rPr>
          <w:rFonts w:hint="eastAsia"/>
        </w:rPr>
        <w:t>7</w:t>
      </w:r>
      <w:r w:rsidRPr="005D7119">
        <w:rPr>
          <w:rFonts w:hint="eastAsia"/>
        </w:rPr>
        <w:t>月底止，園區出租率已達</w:t>
      </w:r>
      <w:r w:rsidRPr="005D7119">
        <w:rPr>
          <w:rFonts w:hint="eastAsia"/>
        </w:rPr>
        <w:t>99.73</w:t>
      </w:r>
      <w:r w:rsidRPr="005D7119">
        <w:rPr>
          <w:rFonts w:hint="eastAsia"/>
        </w:rPr>
        <w:t>％，較</w:t>
      </w:r>
      <w:r w:rsidRPr="005D7119">
        <w:rPr>
          <w:rFonts w:hint="eastAsia"/>
        </w:rPr>
        <w:t>102</w:t>
      </w:r>
      <w:r w:rsidRPr="005D7119">
        <w:rPr>
          <w:rFonts w:hint="eastAsia"/>
        </w:rPr>
        <w:t>年度</w:t>
      </w:r>
      <w:r>
        <w:rPr>
          <w:rFonts w:hint="eastAsia"/>
        </w:rPr>
        <w:t>96.6</w:t>
      </w:r>
      <w:r w:rsidRPr="005D7119">
        <w:rPr>
          <w:rFonts w:hint="eastAsia"/>
        </w:rPr>
        <w:t>％、</w:t>
      </w:r>
      <w:r w:rsidRPr="005D7119">
        <w:rPr>
          <w:rFonts w:hint="eastAsia"/>
        </w:rPr>
        <w:t>103</w:t>
      </w:r>
      <w:r w:rsidRPr="005D7119">
        <w:rPr>
          <w:rFonts w:hint="eastAsia"/>
        </w:rPr>
        <w:t>年度</w:t>
      </w:r>
      <w:r w:rsidRPr="005D7119">
        <w:rPr>
          <w:rFonts w:hint="eastAsia"/>
        </w:rPr>
        <w:t>98.12</w:t>
      </w:r>
      <w:r w:rsidRPr="005D7119">
        <w:rPr>
          <w:rFonts w:hint="eastAsia"/>
        </w:rPr>
        <w:t>％，分別成長</w:t>
      </w:r>
      <w:r w:rsidRPr="005D7119">
        <w:rPr>
          <w:rFonts w:hint="eastAsia"/>
        </w:rPr>
        <w:t>3.13</w:t>
      </w:r>
      <w:r w:rsidRPr="005D7119">
        <w:rPr>
          <w:rFonts w:hint="eastAsia"/>
        </w:rPr>
        <w:t>個百分點及</w:t>
      </w:r>
      <w:r w:rsidRPr="005D7119">
        <w:rPr>
          <w:rFonts w:hint="eastAsia"/>
        </w:rPr>
        <w:t>1.61</w:t>
      </w:r>
      <w:r w:rsidRPr="005D7119">
        <w:rPr>
          <w:rFonts w:hint="eastAsia"/>
        </w:rPr>
        <w:t>個百分點，顯示園區出租率連年上升，管理收入亦達</w:t>
      </w:r>
      <w:r w:rsidRPr="005D7119">
        <w:rPr>
          <w:rFonts w:hint="eastAsia"/>
        </w:rPr>
        <w:t>3</w:t>
      </w:r>
      <w:r w:rsidRPr="005D7119">
        <w:rPr>
          <w:rFonts w:hint="eastAsia"/>
        </w:rPr>
        <w:t>億</w:t>
      </w:r>
      <w:r w:rsidRPr="005D7119">
        <w:rPr>
          <w:rFonts w:hint="eastAsia"/>
        </w:rPr>
        <w:t>8,819</w:t>
      </w:r>
      <w:r w:rsidRPr="005D7119">
        <w:rPr>
          <w:rFonts w:hint="eastAsia"/>
        </w:rPr>
        <w:t>萬</w:t>
      </w:r>
      <w:r w:rsidRPr="005D7119">
        <w:rPr>
          <w:rFonts w:hint="eastAsia"/>
        </w:rPr>
        <w:t>2</w:t>
      </w:r>
      <w:r w:rsidRPr="005D7119">
        <w:rPr>
          <w:rFonts w:hint="eastAsia"/>
        </w:rPr>
        <w:t>千元，惟加工出口區管理處辦理區內廠商管理費計收業務，核有短收或漏未徵收管理費等多項缺失，顯示內控機制未臻完善，亦未能落實勾稽作業，實有待檢討改善，以防範類似缺失再次發生。</w:t>
      </w:r>
    </w:p>
    <w:p w:rsidR="0012019D" w:rsidRDefault="0012019D" w:rsidP="0012019D">
      <w:pPr>
        <w:pStyle w:val="af6"/>
        <w:autoSpaceDE w:val="0"/>
        <w:adjustRightInd w:val="0"/>
        <w:spacing w:line="520" w:lineRule="exact"/>
        <w:ind w:leftChars="801" w:left="3981" w:rightChars="300" w:right="997" w:hangingChars="397" w:hanging="1319"/>
      </w:pPr>
      <w:r w:rsidRPr="00353ACF">
        <w:rPr>
          <w:rFonts w:hint="eastAsia"/>
        </w:rPr>
        <w:t>提案人：高志鵬</w:t>
      </w:r>
      <w:r w:rsidRPr="00A01E3C">
        <w:rPr>
          <w:rFonts w:hint="eastAsia"/>
        </w:rPr>
        <w:t xml:space="preserve">　</w:t>
      </w:r>
      <w:r w:rsidRPr="00353ACF">
        <w:rPr>
          <w:rFonts w:hint="eastAsia"/>
        </w:rPr>
        <w:t xml:space="preserve">邱議瑩　蘇震清　</w:t>
      </w:r>
      <w:r w:rsidRPr="005D7119">
        <w:rPr>
          <w:rFonts w:hint="eastAsia"/>
        </w:rPr>
        <w:t>邱志偉</w:t>
      </w:r>
      <w:r>
        <w:rPr>
          <w:rFonts w:hint="eastAsia"/>
        </w:rPr>
        <w:t xml:space="preserve">　王惠美</w:t>
      </w:r>
    </w:p>
    <w:p w:rsidR="0012019D" w:rsidRDefault="0012019D" w:rsidP="0012019D">
      <w:pPr>
        <w:pStyle w:val="aff0"/>
        <w:numPr>
          <w:ilvl w:val="0"/>
          <w:numId w:val="18"/>
        </w:numPr>
        <w:kinsoku w:val="0"/>
        <w:overflowPunct w:val="0"/>
        <w:autoSpaceDE w:val="0"/>
        <w:autoSpaceDN w:val="0"/>
        <w:spacing w:line="500" w:lineRule="exact"/>
        <w:ind w:leftChars="0" w:left="1468" w:hanging="249"/>
        <w:jc w:val="both"/>
      </w:pPr>
      <w:r w:rsidRPr="005D7119">
        <w:rPr>
          <w:rFonts w:hint="eastAsia"/>
        </w:rPr>
        <w:t>中小企業發展基金辦理投資業務，對於已全額認損、無投資實益之公司股票，迄未能有效處置。主要係信託專戶股票於投資當時，</w:t>
      </w:r>
      <w:r w:rsidRPr="004B6181">
        <w:rPr>
          <w:rFonts w:hint="eastAsia"/>
        </w:rPr>
        <w:t>中小企業發展基金</w:t>
      </w:r>
      <w:r w:rsidRPr="005D7119">
        <w:rPr>
          <w:rFonts w:hint="eastAsia"/>
        </w:rPr>
        <w:t>即製作財產清冊，以每股</w:t>
      </w:r>
      <w:r w:rsidRPr="005D7119">
        <w:rPr>
          <w:rFonts w:hint="eastAsia"/>
        </w:rPr>
        <w:t>10</w:t>
      </w:r>
      <w:r w:rsidRPr="005D7119">
        <w:rPr>
          <w:rFonts w:hint="eastAsia"/>
        </w:rPr>
        <w:t>元面額作帳，儘管被投資事業實際帳面價值已為零，惟在其未解散清算完結，並依法院指示分配剩餘財產並核發清算證明前，尚無法進行財產減值動作，致目前信託專戶內所持有解散清算中之公司、全額認損多年公司及無營運實績等公司之股票，仍列在</w:t>
      </w:r>
      <w:r w:rsidRPr="004B6181">
        <w:rPr>
          <w:rFonts w:hint="eastAsia"/>
        </w:rPr>
        <w:t>中小企業發展基金</w:t>
      </w:r>
      <w:r w:rsidRPr="005D7119">
        <w:rPr>
          <w:rFonts w:hint="eastAsia"/>
        </w:rPr>
        <w:t>財產帳上，且須保管實體股票。相較於創投公司對於認損公司股票採取呆帳處理模式，即將被投資事業之股票作廢，並自帳上移除，</w:t>
      </w:r>
      <w:r w:rsidRPr="004B6181">
        <w:rPr>
          <w:rFonts w:hint="eastAsia"/>
        </w:rPr>
        <w:t>中小企業發展基金</w:t>
      </w:r>
      <w:r w:rsidRPr="005D7119">
        <w:rPr>
          <w:rFonts w:hint="eastAsia"/>
        </w:rPr>
        <w:t>尚難參照辦理。中小企業發展基金從事投資業務，對於帳列已全額認損之公司股票，研議將朝向整批打包，並依政府公開採購法公開標售方式辦理，惟上述股票順利出售可能性低，且行政成本恐不斐，是否符合成本效益也是一</w:t>
      </w:r>
      <w:r>
        <w:rPr>
          <w:rFonts w:hint="eastAsia"/>
        </w:rPr>
        <w:t>大問題，爰要求中小企業處審慎斟酌，考量是否有其他替代方案，並於</w:t>
      </w:r>
      <w:r>
        <w:rPr>
          <w:rFonts w:hint="eastAsia"/>
        </w:rPr>
        <w:t>1</w:t>
      </w:r>
      <w:r w:rsidRPr="005D7119">
        <w:rPr>
          <w:rFonts w:hint="eastAsia"/>
        </w:rPr>
        <w:t>個月內向</w:t>
      </w:r>
      <w:r>
        <w:rPr>
          <w:rFonts w:hint="eastAsia"/>
        </w:rPr>
        <w:t>立法院</w:t>
      </w:r>
      <w:r w:rsidRPr="005D7119">
        <w:rPr>
          <w:rFonts w:hint="eastAsia"/>
        </w:rPr>
        <w:t>經濟委員會提出報告說明。</w:t>
      </w:r>
    </w:p>
    <w:p w:rsidR="0012019D" w:rsidRDefault="0012019D" w:rsidP="0012019D">
      <w:pPr>
        <w:pStyle w:val="af6"/>
        <w:autoSpaceDE w:val="0"/>
        <w:adjustRightInd w:val="0"/>
        <w:spacing w:line="520" w:lineRule="exact"/>
        <w:ind w:leftChars="801" w:left="3981" w:rightChars="300" w:right="997" w:hangingChars="397" w:hanging="1319"/>
      </w:pPr>
      <w:r w:rsidRPr="00353ACF">
        <w:rPr>
          <w:rFonts w:hint="eastAsia"/>
        </w:rPr>
        <w:t>提案人：高志鵬</w:t>
      </w:r>
      <w:r w:rsidRPr="004B6181">
        <w:rPr>
          <w:rFonts w:hint="eastAsia"/>
        </w:rPr>
        <w:t xml:space="preserve">　邱志偉</w:t>
      </w:r>
      <w:r w:rsidRPr="00A01E3C">
        <w:rPr>
          <w:rFonts w:hint="eastAsia"/>
        </w:rPr>
        <w:t xml:space="preserve">　</w:t>
      </w:r>
      <w:r w:rsidRPr="00353ACF">
        <w:rPr>
          <w:rFonts w:hint="eastAsia"/>
        </w:rPr>
        <w:t>邱議瑩　蘇震清</w:t>
      </w:r>
      <w:r w:rsidRPr="00FD2C57">
        <w:rPr>
          <w:rFonts w:hint="eastAsia"/>
        </w:rPr>
        <w:t xml:space="preserve">　王惠美</w:t>
      </w:r>
    </w:p>
    <w:p w:rsidR="0012019D" w:rsidRDefault="0012019D" w:rsidP="0012019D">
      <w:pPr>
        <w:pStyle w:val="aff0"/>
        <w:numPr>
          <w:ilvl w:val="0"/>
          <w:numId w:val="18"/>
        </w:numPr>
        <w:kinsoku w:val="0"/>
        <w:overflowPunct w:val="0"/>
        <w:autoSpaceDE w:val="0"/>
        <w:autoSpaceDN w:val="0"/>
        <w:spacing w:line="500" w:lineRule="exact"/>
        <w:ind w:leftChars="0" w:left="1468" w:hanging="249"/>
        <w:jc w:val="both"/>
      </w:pPr>
      <w:r w:rsidRPr="005D7119">
        <w:rPr>
          <w:rFonts w:hint="eastAsia"/>
        </w:rPr>
        <w:t>中小企業發展基金依中小企業創業育成信託投資專戶運用要點之規定委託兆豐商銀、中華開發工業銀行、臺灣育成中小企業開發公司、華陽中小企業開發公司、創新工業技術移轉公司等</w:t>
      </w:r>
      <w:r w:rsidRPr="005D7119">
        <w:rPr>
          <w:rFonts w:hint="eastAsia"/>
        </w:rPr>
        <w:t>5</w:t>
      </w:r>
      <w:r w:rsidRPr="005D7119">
        <w:rPr>
          <w:rFonts w:hint="eastAsia"/>
        </w:rPr>
        <w:t>家管理顧問公司辦理投資案之評估、管理及進行投資作業，截至</w:t>
      </w:r>
      <w:r w:rsidRPr="005D7119">
        <w:rPr>
          <w:rFonts w:hint="eastAsia"/>
        </w:rPr>
        <w:t>104</w:t>
      </w:r>
      <w:r w:rsidRPr="005D7119">
        <w:rPr>
          <w:rFonts w:hint="eastAsia"/>
        </w:rPr>
        <w:t>年底止，</w:t>
      </w:r>
      <w:r w:rsidRPr="009644D0">
        <w:rPr>
          <w:rFonts w:hint="eastAsia"/>
        </w:rPr>
        <w:t>中小企業發展基金</w:t>
      </w:r>
      <w:r w:rsidRPr="005D7119">
        <w:rPr>
          <w:rFonts w:hint="eastAsia"/>
        </w:rPr>
        <w:t>實際投資金額計</w:t>
      </w:r>
      <w:r w:rsidRPr="005D7119">
        <w:rPr>
          <w:rFonts w:hint="eastAsia"/>
        </w:rPr>
        <w:t>15</w:t>
      </w:r>
      <w:r w:rsidRPr="005D7119">
        <w:rPr>
          <w:rFonts w:hint="eastAsia"/>
        </w:rPr>
        <w:t>億</w:t>
      </w:r>
      <w:r w:rsidRPr="005D7119">
        <w:rPr>
          <w:rFonts w:hint="eastAsia"/>
        </w:rPr>
        <w:t>1,316</w:t>
      </w:r>
      <w:r w:rsidRPr="005D7119">
        <w:rPr>
          <w:rFonts w:hint="eastAsia"/>
        </w:rPr>
        <w:t>萬</w:t>
      </w:r>
      <w:r w:rsidRPr="005D7119">
        <w:rPr>
          <w:rFonts w:hint="eastAsia"/>
        </w:rPr>
        <w:t>9</w:t>
      </w:r>
      <w:r w:rsidRPr="005D7119">
        <w:rPr>
          <w:rFonts w:hint="eastAsia"/>
        </w:rPr>
        <w:t>千元，惟累計虧損達</w:t>
      </w:r>
      <w:r w:rsidRPr="005D7119">
        <w:rPr>
          <w:rFonts w:hint="eastAsia"/>
        </w:rPr>
        <w:t>1</w:t>
      </w:r>
      <w:r w:rsidRPr="005D7119">
        <w:rPr>
          <w:rFonts w:hint="eastAsia"/>
        </w:rPr>
        <w:t>億</w:t>
      </w:r>
      <w:r w:rsidRPr="005D7119">
        <w:rPr>
          <w:rFonts w:hint="eastAsia"/>
        </w:rPr>
        <w:t>9,118</w:t>
      </w:r>
      <w:r w:rsidRPr="005D7119">
        <w:rPr>
          <w:rFonts w:hint="eastAsia"/>
        </w:rPr>
        <w:t>萬</w:t>
      </w:r>
      <w:r w:rsidRPr="005D7119">
        <w:rPr>
          <w:rFonts w:hint="eastAsia"/>
        </w:rPr>
        <w:t>3</w:t>
      </w:r>
      <w:r w:rsidRPr="005D7119">
        <w:rPr>
          <w:rFonts w:hint="eastAsia"/>
        </w:rPr>
        <w:t>千元，</w:t>
      </w:r>
      <w:r w:rsidRPr="005D7119">
        <w:rPr>
          <w:rFonts w:hint="eastAsia"/>
        </w:rPr>
        <w:t>106</w:t>
      </w:r>
      <w:r w:rsidRPr="005D7119">
        <w:rPr>
          <w:rFonts w:hint="eastAsia"/>
        </w:rPr>
        <w:t>年度</w:t>
      </w:r>
      <w:r w:rsidRPr="009644D0">
        <w:rPr>
          <w:rFonts w:hint="eastAsia"/>
        </w:rPr>
        <w:t>中小企業發展基金</w:t>
      </w:r>
      <w:r w:rsidRPr="005D7119">
        <w:rPr>
          <w:rFonts w:hint="eastAsia"/>
        </w:rPr>
        <w:t>於「投融資業務成本</w:t>
      </w:r>
      <w:r w:rsidRPr="005D7119">
        <w:rPr>
          <w:rFonts w:hint="eastAsia"/>
        </w:rPr>
        <w:t>-</w:t>
      </w:r>
      <w:r w:rsidRPr="005D7119">
        <w:rPr>
          <w:rFonts w:hint="eastAsia"/>
        </w:rPr>
        <w:t>短絀、賠償與保險給付」項下編列「創業育成信託投資專戶」投資損失</w:t>
      </w:r>
      <w:r w:rsidRPr="005D7119">
        <w:rPr>
          <w:rFonts w:hint="eastAsia"/>
        </w:rPr>
        <w:t>5</w:t>
      </w:r>
      <w:r>
        <w:rPr>
          <w:rFonts w:hint="eastAsia"/>
        </w:rPr>
        <w:t>,000</w:t>
      </w:r>
      <w:r>
        <w:rPr>
          <w:rFonts w:hint="eastAsia"/>
        </w:rPr>
        <w:t>萬元。中小企業發展</w:t>
      </w:r>
      <w:r w:rsidRPr="005D7119">
        <w:rPr>
          <w:rFonts w:hint="eastAsia"/>
        </w:rPr>
        <w:t>基金創業育成信託投資專戶委託管理顧問之投資績效</w:t>
      </w:r>
      <w:r>
        <w:rPr>
          <w:rFonts w:hint="eastAsia"/>
        </w:rPr>
        <w:t>欠佳，顯示部分管理顧問之投資後管理情形不佳，爰要求中小企業處於</w:t>
      </w:r>
      <w:r>
        <w:rPr>
          <w:rFonts w:hint="eastAsia"/>
        </w:rPr>
        <w:t>1</w:t>
      </w:r>
      <w:r w:rsidRPr="005D7119">
        <w:rPr>
          <w:rFonts w:hint="eastAsia"/>
        </w:rPr>
        <w:t>個月內向</w:t>
      </w:r>
      <w:r>
        <w:rPr>
          <w:rFonts w:hint="eastAsia"/>
        </w:rPr>
        <w:t>立法院</w:t>
      </w:r>
      <w:r w:rsidRPr="005D7119">
        <w:rPr>
          <w:rFonts w:hint="eastAsia"/>
        </w:rPr>
        <w:t>經濟委員會提出相關改善對策之報告。</w:t>
      </w:r>
    </w:p>
    <w:p w:rsidR="0012019D" w:rsidRDefault="0012019D" w:rsidP="0012019D">
      <w:pPr>
        <w:pStyle w:val="af6"/>
        <w:autoSpaceDE w:val="0"/>
        <w:adjustRightInd w:val="0"/>
        <w:spacing w:line="520" w:lineRule="exact"/>
        <w:ind w:leftChars="801" w:left="3981" w:rightChars="300" w:right="997" w:hangingChars="397" w:hanging="1319"/>
      </w:pPr>
      <w:r w:rsidRPr="00353ACF">
        <w:rPr>
          <w:rFonts w:hint="eastAsia"/>
        </w:rPr>
        <w:t>提案人：高志鵬</w:t>
      </w:r>
      <w:r w:rsidRPr="00A01E3C">
        <w:rPr>
          <w:rFonts w:hint="eastAsia"/>
        </w:rPr>
        <w:t xml:space="preserve">　</w:t>
      </w:r>
      <w:r w:rsidRPr="00353ACF">
        <w:rPr>
          <w:rFonts w:hint="eastAsia"/>
        </w:rPr>
        <w:t xml:space="preserve">邱議瑩　蘇震清　</w:t>
      </w:r>
      <w:r w:rsidRPr="005D7119">
        <w:rPr>
          <w:rFonts w:hint="eastAsia"/>
        </w:rPr>
        <w:t>邱志偉</w:t>
      </w:r>
      <w:r w:rsidRPr="00FD2C57">
        <w:rPr>
          <w:rFonts w:hint="eastAsia"/>
        </w:rPr>
        <w:t xml:space="preserve">　王惠美</w:t>
      </w:r>
    </w:p>
    <w:p w:rsidR="0012019D" w:rsidRDefault="0012019D" w:rsidP="0012019D">
      <w:pPr>
        <w:pStyle w:val="aff0"/>
        <w:numPr>
          <w:ilvl w:val="0"/>
          <w:numId w:val="18"/>
        </w:numPr>
        <w:kinsoku w:val="0"/>
        <w:overflowPunct w:val="0"/>
        <w:autoSpaceDE w:val="0"/>
        <w:autoSpaceDN w:val="0"/>
        <w:spacing w:line="500" w:lineRule="exact"/>
        <w:ind w:leftChars="0" w:left="1616" w:hanging="397"/>
        <w:jc w:val="both"/>
      </w:pPr>
      <w:r w:rsidRPr="005D7119">
        <w:rPr>
          <w:rFonts w:hint="eastAsia"/>
        </w:rPr>
        <w:t>產業園區開發管理基金</w:t>
      </w:r>
      <w:r w:rsidRPr="005D7119">
        <w:rPr>
          <w:rFonts w:hint="eastAsia"/>
        </w:rPr>
        <w:t>106</w:t>
      </w:r>
      <w:r w:rsidRPr="005D7119">
        <w:rPr>
          <w:rFonts w:hint="eastAsia"/>
        </w:rPr>
        <w:t>年度預算案於「管理及總務費用」之專業服務費項下編列</w:t>
      </w:r>
      <w:r w:rsidRPr="005D7119">
        <w:rPr>
          <w:rFonts w:hint="eastAsia"/>
        </w:rPr>
        <w:t>800</w:t>
      </w:r>
      <w:r w:rsidRPr="005D7119">
        <w:rPr>
          <w:rFonts w:hint="eastAsia"/>
        </w:rPr>
        <w:t>萬元，辦理工業用地供給與服務資訊網之維護推廣研究計畫，建置並維運「臺灣工業用地供給與服務資訊網」，惟查該網路平台</w:t>
      </w:r>
      <w:r w:rsidRPr="005D7119">
        <w:rPr>
          <w:rFonts w:hint="eastAsia"/>
        </w:rPr>
        <w:t>102</w:t>
      </w:r>
      <w:r w:rsidRPr="005D7119">
        <w:rPr>
          <w:rFonts w:hint="eastAsia"/>
        </w:rPr>
        <w:t>至</w:t>
      </w:r>
      <w:r w:rsidRPr="005D7119">
        <w:rPr>
          <w:rFonts w:hint="eastAsia"/>
        </w:rPr>
        <w:t>105</w:t>
      </w:r>
      <w:r w:rsidRPr="005D7119">
        <w:rPr>
          <w:rFonts w:hint="eastAsia"/>
        </w:rPr>
        <w:t>年度</w:t>
      </w:r>
      <w:r w:rsidRPr="005D7119">
        <w:rPr>
          <w:rFonts w:hint="eastAsia"/>
        </w:rPr>
        <w:t>8</w:t>
      </w:r>
      <w:r w:rsidRPr="005D7119">
        <w:rPr>
          <w:rFonts w:hint="eastAsia"/>
        </w:rPr>
        <w:t>月底止，媒合工業用地供需雙方成交之筆數及土地面積合計僅</w:t>
      </w:r>
      <w:r w:rsidRPr="005D7119">
        <w:rPr>
          <w:rFonts w:hint="eastAsia"/>
        </w:rPr>
        <w:t>198</w:t>
      </w:r>
      <w:r w:rsidRPr="005D7119">
        <w:rPr>
          <w:rFonts w:hint="eastAsia"/>
        </w:rPr>
        <w:t>筆、</w:t>
      </w:r>
      <w:r w:rsidRPr="005D7119">
        <w:rPr>
          <w:rFonts w:hint="eastAsia"/>
        </w:rPr>
        <w:t>180.94</w:t>
      </w:r>
      <w:r w:rsidRPr="005D7119">
        <w:rPr>
          <w:rFonts w:hint="eastAsia"/>
        </w:rPr>
        <w:t>公頃，各年度分別為</w:t>
      </w:r>
      <w:r w:rsidRPr="005D7119">
        <w:rPr>
          <w:rFonts w:hint="eastAsia"/>
        </w:rPr>
        <w:t>48</w:t>
      </w:r>
      <w:r w:rsidRPr="005D7119">
        <w:rPr>
          <w:rFonts w:hint="eastAsia"/>
        </w:rPr>
        <w:t>筆、</w:t>
      </w:r>
      <w:r w:rsidRPr="005D7119">
        <w:rPr>
          <w:rFonts w:hint="eastAsia"/>
        </w:rPr>
        <w:t>70.77</w:t>
      </w:r>
      <w:r w:rsidRPr="005D7119">
        <w:rPr>
          <w:rFonts w:hint="eastAsia"/>
        </w:rPr>
        <w:t>公頃，</w:t>
      </w:r>
      <w:r w:rsidRPr="005D7119">
        <w:rPr>
          <w:rFonts w:hint="eastAsia"/>
        </w:rPr>
        <w:t>57</w:t>
      </w:r>
      <w:r w:rsidRPr="005D7119">
        <w:rPr>
          <w:rFonts w:hint="eastAsia"/>
        </w:rPr>
        <w:t>筆、</w:t>
      </w:r>
      <w:r w:rsidRPr="005D7119">
        <w:rPr>
          <w:rFonts w:hint="eastAsia"/>
        </w:rPr>
        <w:t>32.44</w:t>
      </w:r>
      <w:r w:rsidRPr="005D7119">
        <w:rPr>
          <w:rFonts w:hint="eastAsia"/>
        </w:rPr>
        <w:t>公頃，</w:t>
      </w:r>
      <w:r w:rsidRPr="005D7119">
        <w:rPr>
          <w:rFonts w:hint="eastAsia"/>
        </w:rPr>
        <w:t>55</w:t>
      </w:r>
      <w:r w:rsidRPr="005D7119">
        <w:rPr>
          <w:rFonts w:hint="eastAsia"/>
        </w:rPr>
        <w:t>筆、</w:t>
      </w:r>
      <w:r w:rsidRPr="005D7119">
        <w:rPr>
          <w:rFonts w:hint="eastAsia"/>
        </w:rPr>
        <w:t>57.73</w:t>
      </w:r>
      <w:r w:rsidRPr="005D7119">
        <w:rPr>
          <w:rFonts w:hint="eastAsia"/>
        </w:rPr>
        <w:t>公頃，</w:t>
      </w:r>
      <w:r w:rsidRPr="005D7119">
        <w:rPr>
          <w:rFonts w:hint="eastAsia"/>
        </w:rPr>
        <w:t>38</w:t>
      </w:r>
      <w:r w:rsidRPr="005D7119">
        <w:rPr>
          <w:rFonts w:hint="eastAsia"/>
        </w:rPr>
        <w:t>筆、</w:t>
      </w:r>
      <w:r w:rsidRPr="005D7119">
        <w:rPr>
          <w:rFonts w:hint="eastAsia"/>
        </w:rPr>
        <w:t>20</w:t>
      </w:r>
      <w:r w:rsidRPr="005D7119">
        <w:rPr>
          <w:rFonts w:hint="eastAsia"/>
        </w:rPr>
        <w:t>公頃，據工業局提供資料，截至</w:t>
      </w:r>
      <w:r w:rsidRPr="005D7119">
        <w:rPr>
          <w:rFonts w:hint="eastAsia"/>
        </w:rPr>
        <w:t>105</w:t>
      </w:r>
      <w:r w:rsidRPr="005D7119">
        <w:rPr>
          <w:rFonts w:hint="eastAsia"/>
        </w:rPr>
        <w:t>年</w:t>
      </w:r>
      <w:r w:rsidRPr="005D7119">
        <w:rPr>
          <w:rFonts w:hint="eastAsia"/>
        </w:rPr>
        <w:t>6</w:t>
      </w:r>
      <w:r w:rsidRPr="005D7119">
        <w:rPr>
          <w:rFonts w:hint="eastAsia"/>
        </w:rPr>
        <w:t>月底，全國閒置工業區土地仍有</w:t>
      </w:r>
      <w:r w:rsidRPr="005D7119">
        <w:rPr>
          <w:rFonts w:hint="eastAsia"/>
        </w:rPr>
        <w:t>705.8</w:t>
      </w:r>
      <w:r w:rsidRPr="005D7119">
        <w:rPr>
          <w:rFonts w:hint="eastAsia"/>
        </w:rPr>
        <w:t>公頃，顯示該網路平台近年度之媒</w:t>
      </w:r>
      <w:r>
        <w:rPr>
          <w:rFonts w:hint="eastAsia"/>
        </w:rPr>
        <w:t>合成效，仍有強化空間，爰要求工業局加強推廣平台之使用率，期達成</w:t>
      </w:r>
      <w:r w:rsidRPr="005D7119">
        <w:rPr>
          <w:rFonts w:hint="eastAsia"/>
        </w:rPr>
        <w:t>改善產業用地區域供需均衡失調、產業用地閒置未利用等現象，促進土地使用效益之提升，並進而帶動區域經濟成長及就業。</w:t>
      </w:r>
    </w:p>
    <w:p w:rsidR="0012019D" w:rsidRDefault="0012019D" w:rsidP="0012019D">
      <w:pPr>
        <w:pStyle w:val="af6"/>
        <w:autoSpaceDE w:val="0"/>
        <w:adjustRightInd w:val="0"/>
        <w:spacing w:line="520" w:lineRule="exact"/>
        <w:ind w:leftChars="801" w:left="3981" w:rightChars="300" w:right="997" w:hangingChars="397" w:hanging="1319"/>
      </w:pPr>
      <w:r w:rsidRPr="00353ACF">
        <w:rPr>
          <w:rFonts w:hint="eastAsia"/>
        </w:rPr>
        <w:t>提案人：高志鵬</w:t>
      </w:r>
      <w:r w:rsidRPr="004B6181">
        <w:rPr>
          <w:rFonts w:hint="eastAsia"/>
        </w:rPr>
        <w:t xml:space="preserve">　邱志偉</w:t>
      </w:r>
      <w:r w:rsidRPr="00A01E3C">
        <w:rPr>
          <w:rFonts w:hint="eastAsia"/>
        </w:rPr>
        <w:t xml:space="preserve">　</w:t>
      </w:r>
      <w:r w:rsidRPr="00353ACF">
        <w:rPr>
          <w:rFonts w:hint="eastAsia"/>
        </w:rPr>
        <w:t>邱議瑩　蘇震清</w:t>
      </w:r>
      <w:r w:rsidRPr="00FD2C57">
        <w:rPr>
          <w:rFonts w:hint="eastAsia"/>
        </w:rPr>
        <w:t xml:space="preserve">　王惠美</w:t>
      </w:r>
    </w:p>
    <w:p w:rsidR="0012019D" w:rsidRDefault="0012019D" w:rsidP="0012019D">
      <w:pPr>
        <w:pStyle w:val="aff0"/>
        <w:numPr>
          <w:ilvl w:val="0"/>
          <w:numId w:val="18"/>
        </w:numPr>
        <w:kinsoku w:val="0"/>
        <w:overflowPunct w:val="0"/>
        <w:autoSpaceDE w:val="0"/>
        <w:autoSpaceDN w:val="0"/>
        <w:spacing w:line="500" w:lineRule="exact"/>
        <w:ind w:leftChars="0" w:left="1616" w:hanging="397"/>
        <w:jc w:val="both"/>
      </w:pPr>
      <w:r w:rsidRPr="005D7119">
        <w:rPr>
          <w:rFonts w:hint="eastAsia"/>
        </w:rPr>
        <w:t>經濟部中小企業處為協助我國中小企</w:t>
      </w:r>
      <w:r>
        <w:rPr>
          <w:rFonts w:hint="eastAsia"/>
        </w:rPr>
        <w:t>業</w:t>
      </w:r>
      <w:r w:rsidRPr="005D7119">
        <w:rPr>
          <w:rFonts w:hint="eastAsia"/>
        </w:rPr>
        <w:t>之發展，並鼓勵青年創新研究，特於</w:t>
      </w:r>
      <w:r w:rsidRPr="005D7119">
        <w:rPr>
          <w:rFonts w:hint="eastAsia"/>
        </w:rPr>
        <w:t>102</w:t>
      </w:r>
      <w:r w:rsidRPr="005D7119">
        <w:rPr>
          <w:rFonts w:hint="eastAsia"/>
        </w:rPr>
        <w:t>年</w:t>
      </w:r>
      <w:r w:rsidRPr="005D7119">
        <w:rPr>
          <w:rFonts w:hint="eastAsia"/>
        </w:rPr>
        <w:t>12</w:t>
      </w:r>
      <w:r w:rsidRPr="005D7119">
        <w:rPr>
          <w:rFonts w:hint="eastAsia"/>
        </w:rPr>
        <w:t>月</w:t>
      </w:r>
      <w:r w:rsidRPr="005D7119">
        <w:rPr>
          <w:rFonts w:hint="eastAsia"/>
        </w:rPr>
        <w:t>25</w:t>
      </w:r>
      <w:r w:rsidRPr="005D7119">
        <w:rPr>
          <w:rFonts w:hint="eastAsia"/>
        </w:rPr>
        <w:t>日訂定中小企業創新發展專案貸款要點，提供符合條件之中小企業貸款利息補助，由承貸金融機構以自有資金辦理。為有效運用在地資金，爰建請經濟部會同內政部共同評估，研議將各地方之儲蓄互助社納為承</w:t>
      </w:r>
      <w:r>
        <w:rPr>
          <w:rFonts w:hint="eastAsia"/>
        </w:rPr>
        <w:t>貸之金融機構，以連結在地資金與產業發展。相關可行性評估報告請於</w:t>
      </w:r>
      <w:r>
        <w:rPr>
          <w:rFonts w:hint="eastAsia"/>
        </w:rPr>
        <w:t>3</w:t>
      </w:r>
      <w:r w:rsidRPr="005D7119">
        <w:rPr>
          <w:rFonts w:hint="eastAsia"/>
        </w:rPr>
        <w:t>個月內送交立法院經濟委員會。</w:t>
      </w:r>
    </w:p>
    <w:p w:rsidR="0012019D" w:rsidRDefault="0012019D" w:rsidP="0012019D">
      <w:pPr>
        <w:pStyle w:val="af6"/>
        <w:autoSpaceDE w:val="0"/>
        <w:adjustRightInd w:val="0"/>
        <w:spacing w:line="520" w:lineRule="exact"/>
        <w:ind w:leftChars="801" w:left="3981" w:rightChars="300" w:right="997" w:hangingChars="397" w:hanging="1319"/>
      </w:pPr>
      <w:r w:rsidRPr="00353ACF">
        <w:rPr>
          <w:rFonts w:hint="eastAsia"/>
        </w:rPr>
        <w:t>提案人：</w:t>
      </w:r>
      <w:r>
        <w:rPr>
          <w:rFonts w:hint="eastAsia"/>
        </w:rPr>
        <w:t>蕭美琴</w:t>
      </w:r>
      <w:r w:rsidRPr="00353ACF">
        <w:rPr>
          <w:rFonts w:hint="eastAsia"/>
        </w:rPr>
        <w:t xml:space="preserve">　</w:t>
      </w:r>
      <w:r>
        <w:rPr>
          <w:rFonts w:hint="eastAsia"/>
        </w:rPr>
        <w:t>蘇治芬</w:t>
      </w:r>
      <w:r w:rsidRPr="00580040">
        <w:rPr>
          <w:rFonts w:hint="eastAsia"/>
        </w:rPr>
        <w:t xml:space="preserve">　</w:t>
      </w:r>
      <w:r w:rsidRPr="00A01E3C">
        <w:rPr>
          <w:rFonts w:hint="eastAsia"/>
        </w:rPr>
        <w:t>邱議瑩</w:t>
      </w:r>
      <w:r w:rsidRPr="00FD2C57">
        <w:rPr>
          <w:rFonts w:hint="eastAsia"/>
        </w:rPr>
        <w:t xml:space="preserve">　王惠美</w:t>
      </w:r>
    </w:p>
    <w:p w:rsidR="0012019D" w:rsidRDefault="0012019D" w:rsidP="0012019D">
      <w:pPr>
        <w:pStyle w:val="aff0"/>
        <w:numPr>
          <w:ilvl w:val="0"/>
          <w:numId w:val="18"/>
        </w:numPr>
        <w:kinsoku w:val="0"/>
        <w:overflowPunct w:val="0"/>
        <w:autoSpaceDE w:val="0"/>
        <w:autoSpaceDN w:val="0"/>
        <w:spacing w:line="500" w:lineRule="exact"/>
        <w:ind w:leftChars="0" w:left="1616" w:hanging="397"/>
        <w:jc w:val="both"/>
      </w:pPr>
      <w:r w:rsidRPr="005D7119">
        <w:rPr>
          <w:rFonts w:hint="eastAsia"/>
        </w:rPr>
        <w:t>針對</w:t>
      </w:r>
      <w:r w:rsidRPr="005D7119">
        <w:rPr>
          <w:rFonts w:hint="eastAsia"/>
        </w:rPr>
        <w:t>105</w:t>
      </w:r>
      <w:r w:rsidRPr="005D7119">
        <w:rPr>
          <w:rFonts w:hint="eastAsia"/>
        </w:rPr>
        <w:t>年度截至</w:t>
      </w:r>
      <w:r w:rsidRPr="005D7119">
        <w:rPr>
          <w:rFonts w:hint="eastAsia"/>
        </w:rPr>
        <w:t>7</w:t>
      </w:r>
      <w:r w:rsidRPr="005D7119">
        <w:rPr>
          <w:rFonts w:hint="eastAsia"/>
        </w:rPr>
        <w:t>月底止加工出口區出口額</w:t>
      </w:r>
      <w:r>
        <w:rPr>
          <w:rFonts w:hint="eastAsia"/>
        </w:rPr>
        <w:t>70.4</w:t>
      </w:r>
      <w:r w:rsidRPr="005D7119">
        <w:rPr>
          <w:rFonts w:hint="eastAsia"/>
        </w:rPr>
        <w:t>億美元，年增率</w:t>
      </w:r>
      <w:r w:rsidRPr="005D7119">
        <w:rPr>
          <w:rFonts w:hint="eastAsia"/>
        </w:rPr>
        <w:t>-6.09</w:t>
      </w:r>
      <w:r w:rsidRPr="005D7119">
        <w:rPr>
          <w:rFonts w:hint="eastAsia"/>
        </w:rPr>
        <w:t>％，進口額</w:t>
      </w:r>
      <w:r w:rsidRPr="005D7119">
        <w:rPr>
          <w:rFonts w:hint="eastAsia"/>
        </w:rPr>
        <w:t>45.53</w:t>
      </w:r>
      <w:r w:rsidRPr="005D7119">
        <w:rPr>
          <w:rFonts w:hint="eastAsia"/>
        </w:rPr>
        <w:t>億美元，年增率</w:t>
      </w:r>
      <w:r w:rsidRPr="005D7119">
        <w:rPr>
          <w:rFonts w:hint="eastAsia"/>
        </w:rPr>
        <w:t>-9.06</w:t>
      </w:r>
      <w:r w:rsidRPr="005D7119">
        <w:rPr>
          <w:rFonts w:hint="eastAsia"/>
        </w:rPr>
        <w:t>％，雖較</w:t>
      </w:r>
      <w:r w:rsidRPr="005D7119">
        <w:rPr>
          <w:rFonts w:hint="eastAsia"/>
        </w:rPr>
        <w:t>104</w:t>
      </w:r>
      <w:r w:rsidRPr="005D7119">
        <w:rPr>
          <w:rFonts w:hint="eastAsia"/>
        </w:rPr>
        <w:t>年度出口年增率</w:t>
      </w:r>
      <w:r w:rsidRPr="005D7119">
        <w:rPr>
          <w:rFonts w:hint="eastAsia"/>
        </w:rPr>
        <w:t>-11.97</w:t>
      </w:r>
      <w:r w:rsidRPr="005D7119">
        <w:rPr>
          <w:rFonts w:hint="eastAsia"/>
        </w:rPr>
        <w:t>％及進口年增率</w:t>
      </w:r>
      <w:r w:rsidRPr="005D7119">
        <w:rPr>
          <w:rFonts w:hint="eastAsia"/>
        </w:rPr>
        <w:t>-12.11</w:t>
      </w:r>
      <w:r w:rsidRPr="005D7119">
        <w:rPr>
          <w:rFonts w:hint="eastAsia"/>
        </w:rPr>
        <w:t>％略為好轉，部分園區仍持續呈現衰退現象，爰要求加工出口區作業基金應積極輔導廠商，並儘速研謀有效對策，以招攬更多具有關鍵地位之領導廠商進駐投資設廠。</w:t>
      </w:r>
    </w:p>
    <w:p w:rsidR="0012019D" w:rsidRDefault="0012019D" w:rsidP="0012019D">
      <w:pPr>
        <w:pStyle w:val="af6"/>
        <w:autoSpaceDE w:val="0"/>
        <w:adjustRightInd w:val="0"/>
        <w:spacing w:line="520" w:lineRule="exact"/>
        <w:ind w:leftChars="801" w:left="3981" w:rightChars="300" w:right="997" w:hangingChars="397" w:hanging="1319"/>
      </w:pPr>
      <w:r w:rsidRPr="00353ACF">
        <w:rPr>
          <w:rFonts w:hint="eastAsia"/>
        </w:rPr>
        <w:t>提案人：</w:t>
      </w:r>
      <w:r>
        <w:rPr>
          <w:rFonts w:hint="eastAsia"/>
        </w:rPr>
        <w:t>陳明文</w:t>
      </w:r>
      <w:r w:rsidRPr="00353ACF">
        <w:rPr>
          <w:rFonts w:hint="eastAsia"/>
        </w:rPr>
        <w:t xml:space="preserve">　</w:t>
      </w:r>
      <w:r>
        <w:rPr>
          <w:rFonts w:hint="eastAsia"/>
        </w:rPr>
        <w:t>黃偉哲</w:t>
      </w:r>
      <w:r w:rsidRPr="00580040">
        <w:rPr>
          <w:rFonts w:hint="eastAsia"/>
        </w:rPr>
        <w:t xml:space="preserve">　</w:t>
      </w:r>
      <w:r>
        <w:rPr>
          <w:rFonts w:hint="eastAsia"/>
        </w:rPr>
        <w:t>管碧玲</w:t>
      </w:r>
      <w:r w:rsidRPr="00FD2C57">
        <w:rPr>
          <w:rFonts w:hint="eastAsia"/>
        </w:rPr>
        <w:t xml:space="preserve">　王惠美</w:t>
      </w:r>
    </w:p>
    <w:p w:rsidR="0012019D" w:rsidRDefault="0012019D" w:rsidP="0012019D">
      <w:pPr>
        <w:pStyle w:val="aff0"/>
        <w:numPr>
          <w:ilvl w:val="0"/>
          <w:numId w:val="18"/>
        </w:numPr>
        <w:kinsoku w:val="0"/>
        <w:overflowPunct w:val="0"/>
        <w:autoSpaceDE w:val="0"/>
        <w:autoSpaceDN w:val="0"/>
        <w:spacing w:line="500" w:lineRule="exact"/>
        <w:ind w:leftChars="0" w:left="1616" w:hanging="397"/>
        <w:jc w:val="both"/>
      </w:pPr>
      <w:r w:rsidRPr="005D7119">
        <w:rPr>
          <w:rFonts w:hint="eastAsia"/>
        </w:rPr>
        <w:t>針對加工出口區作業基金催收款項科目</w:t>
      </w:r>
      <w:r w:rsidR="00555452">
        <w:rPr>
          <w:rFonts w:hint="eastAsia"/>
        </w:rPr>
        <w:t>截至</w:t>
      </w:r>
      <w:r w:rsidR="00555452">
        <w:rPr>
          <w:rFonts w:hint="eastAsia"/>
        </w:rPr>
        <w:t>105</w:t>
      </w:r>
      <w:r w:rsidR="00555452">
        <w:rPr>
          <w:rFonts w:hint="eastAsia"/>
        </w:rPr>
        <w:t>年</w:t>
      </w:r>
      <w:r w:rsidR="00555452">
        <w:rPr>
          <w:rFonts w:hint="eastAsia"/>
        </w:rPr>
        <w:t>7</w:t>
      </w:r>
      <w:r w:rsidR="00555452">
        <w:rPr>
          <w:rFonts w:hint="eastAsia"/>
        </w:rPr>
        <w:t>月底止</w:t>
      </w:r>
      <w:r w:rsidRPr="005D7119">
        <w:rPr>
          <w:rFonts w:hint="eastAsia"/>
        </w:rPr>
        <w:t>餘額計</w:t>
      </w:r>
      <w:r w:rsidRPr="005D7119">
        <w:rPr>
          <w:rFonts w:hint="eastAsia"/>
        </w:rPr>
        <w:t>2,459</w:t>
      </w:r>
      <w:r w:rsidRPr="005D7119">
        <w:rPr>
          <w:rFonts w:hint="eastAsia"/>
        </w:rPr>
        <w:t>萬</w:t>
      </w:r>
      <w:r w:rsidRPr="005D7119">
        <w:rPr>
          <w:rFonts w:hint="eastAsia"/>
        </w:rPr>
        <w:t>9</w:t>
      </w:r>
      <w:r w:rsidRPr="005D7119">
        <w:rPr>
          <w:rFonts w:hint="eastAsia"/>
        </w:rPr>
        <w:t>千元，包含一般土地租金</w:t>
      </w:r>
      <w:r w:rsidRPr="005D7119">
        <w:rPr>
          <w:rFonts w:hint="eastAsia"/>
        </w:rPr>
        <w:t>810</w:t>
      </w:r>
      <w:r w:rsidRPr="005D7119">
        <w:rPr>
          <w:rFonts w:hint="eastAsia"/>
        </w:rPr>
        <w:t>萬</w:t>
      </w:r>
      <w:r w:rsidRPr="005D7119">
        <w:rPr>
          <w:rFonts w:hint="eastAsia"/>
        </w:rPr>
        <w:t>7</w:t>
      </w:r>
      <w:r w:rsidRPr="005D7119">
        <w:rPr>
          <w:rFonts w:hint="eastAsia"/>
        </w:rPr>
        <w:t>千元、公共電費、水費</w:t>
      </w:r>
      <w:r w:rsidRPr="005D7119">
        <w:rPr>
          <w:rFonts w:hint="eastAsia"/>
        </w:rPr>
        <w:t>40</w:t>
      </w:r>
      <w:r w:rsidRPr="005D7119">
        <w:rPr>
          <w:rFonts w:hint="eastAsia"/>
        </w:rPr>
        <w:t>萬</w:t>
      </w:r>
      <w:r w:rsidRPr="005D7119">
        <w:rPr>
          <w:rFonts w:hint="eastAsia"/>
        </w:rPr>
        <w:t>2</w:t>
      </w:r>
      <w:r w:rsidRPr="005D7119">
        <w:rPr>
          <w:rFonts w:hint="eastAsia"/>
        </w:rPr>
        <w:t>千元、管理費</w:t>
      </w:r>
      <w:r w:rsidRPr="005D7119">
        <w:rPr>
          <w:rFonts w:hint="eastAsia"/>
        </w:rPr>
        <w:t>5</w:t>
      </w:r>
      <w:r w:rsidRPr="005D7119">
        <w:rPr>
          <w:rFonts w:hint="eastAsia"/>
        </w:rPr>
        <w:t>萬</w:t>
      </w:r>
      <w:r w:rsidRPr="005D7119">
        <w:rPr>
          <w:rFonts w:hint="eastAsia"/>
        </w:rPr>
        <w:t>7</w:t>
      </w:r>
      <w:r w:rsidRPr="005D7119">
        <w:rPr>
          <w:rFonts w:hint="eastAsia"/>
        </w:rPr>
        <w:t>千元及台絲公司開發計畫配合款利息</w:t>
      </w:r>
      <w:r w:rsidRPr="005D7119">
        <w:rPr>
          <w:rFonts w:hint="eastAsia"/>
        </w:rPr>
        <w:t>1,603</w:t>
      </w:r>
      <w:r w:rsidRPr="005D7119">
        <w:rPr>
          <w:rFonts w:hint="eastAsia"/>
        </w:rPr>
        <w:t>萬</w:t>
      </w:r>
      <w:r w:rsidRPr="005D7119">
        <w:rPr>
          <w:rFonts w:hint="eastAsia"/>
        </w:rPr>
        <w:t>2</w:t>
      </w:r>
      <w:r w:rsidRPr="005D7119">
        <w:rPr>
          <w:rFonts w:hint="eastAsia"/>
        </w:rPr>
        <w:t>千元等，依照積欠時間分析，逾</w:t>
      </w:r>
      <w:r w:rsidRPr="005D7119">
        <w:rPr>
          <w:rFonts w:hint="eastAsia"/>
        </w:rPr>
        <w:t>1</w:t>
      </w:r>
      <w:r w:rsidRPr="005D7119">
        <w:rPr>
          <w:rFonts w:hint="eastAsia"/>
        </w:rPr>
        <w:t>年以上者計占</w:t>
      </w:r>
      <w:r w:rsidRPr="005D7119">
        <w:rPr>
          <w:rFonts w:hint="eastAsia"/>
        </w:rPr>
        <w:t>39.69</w:t>
      </w:r>
      <w:r w:rsidRPr="005D7119">
        <w:rPr>
          <w:rFonts w:hint="eastAsia"/>
        </w:rPr>
        <w:t>％，其大部分屬已移送執行案件或已取得債權憑證尚未註銷之案件，收回可能性極低，為避免損及基金權益及影響財務結構，爰要求加工出口區作業基金加強稽催並採行積極對策，以保障債權。</w:t>
      </w:r>
    </w:p>
    <w:p w:rsidR="0012019D" w:rsidRDefault="0012019D" w:rsidP="0012019D">
      <w:pPr>
        <w:pStyle w:val="af6"/>
        <w:autoSpaceDE w:val="0"/>
        <w:adjustRightInd w:val="0"/>
        <w:spacing w:line="520" w:lineRule="exact"/>
        <w:ind w:leftChars="801" w:left="3981" w:rightChars="300" w:right="997" w:hangingChars="397" w:hanging="1319"/>
      </w:pPr>
      <w:r w:rsidRPr="00353ACF">
        <w:rPr>
          <w:rFonts w:hint="eastAsia"/>
        </w:rPr>
        <w:t>提案人：</w:t>
      </w:r>
      <w:r>
        <w:rPr>
          <w:rFonts w:hint="eastAsia"/>
        </w:rPr>
        <w:t>陳明文</w:t>
      </w:r>
      <w:r w:rsidRPr="00353ACF">
        <w:rPr>
          <w:rFonts w:hint="eastAsia"/>
        </w:rPr>
        <w:t xml:space="preserve">　</w:t>
      </w:r>
      <w:r>
        <w:rPr>
          <w:rFonts w:hint="eastAsia"/>
        </w:rPr>
        <w:t>黃偉哲</w:t>
      </w:r>
      <w:r w:rsidRPr="00580040">
        <w:rPr>
          <w:rFonts w:hint="eastAsia"/>
        </w:rPr>
        <w:t xml:space="preserve">　</w:t>
      </w:r>
      <w:r>
        <w:rPr>
          <w:rFonts w:hint="eastAsia"/>
        </w:rPr>
        <w:t>管碧玲</w:t>
      </w:r>
      <w:r w:rsidRPr="00FD2C57">
        <w:rPr>
          <w:rFonts w:hint="eastAsia"/>
        </w:rPr>
        <w:t xml:space="preserve">　王惠美</w:t>
      </w:r>
    </w:p>
    <w:p w:rsidR="0012019D" w:rsidRDefault="0012019D" w:rsidP="0012019D">
      <w:pPr>
        <w:pStyle w:val="aff0"/>
        <w:numPr>
          <w:ilvl w:val="0"/>
          <w:numId w:val="18"/>
        </w:numPr>
        <w:kinsoku w:val="0"/>
        <w:overflowPunct w:val="0"/>
        <w:autoSpaceDE w:val="0"/>
        <w:autoSpaceDN w:val="0"/>
        <w:spacing w:line="500" w:lineRule="exact"/>
        <w:ind w:leftChars="0" w:left="1616" w:hanging="397"/>
        <w:jc w:val="both"/>
      </w:pPr>
      <w:r w:rsidRPr="005D7119">
        <w:rPr>
          <w:rFonts w:hint="eastAsia"/>
        </w:rPr>
        <w:t>針對近年國內投資案常因工業用地取得困難而延宕推動進度，檢視產業園區開發管理基金負責管理維護之全國</w:t>
      </w:r>
      <w:r w:rsidRPr="005D7119">
        <w:rPr>
          <w:rFonts w:hint="eastAsia"/>
        </w:rPr>
        <w:t>62</w:t>
      </w:r>
      <w:r w:rsidRPr="005D7119">
        <w:rPr>
          <w:rFonts w:hint="eastAsia"/>
        </w:rPr>
        <w:t>處編定工業區使用情形，部分工業區有土地待租售、閒置或養地等情形，且集中在少數工業區，爰要求產業園區開發管理基金應積極改善，以提高工業區土地運用效益。</w:t>
      </w:r>
    </w:p>
    <w:p w:rsidR="0012019D" w:rsidRDefault="0012019D" w:rsidP="0012019D">
      <w:pPr>
        <w:pStyle w:val="af6"/>
        <w:autoSpaceDE w:val="0"/>
        <w:adjustRightInd w:val="0"/>
        <w:spacing w:line="520" w:lineRule="exact"/>
        <w:ind w:leftChars="801" w:left="3981" w:rightChars="300" w:right="997" w:hangingChars="397" w:hanging="1319"/>
      </w:pPr>
      <w:r w:rsidRPr="00353ACF">
        <w:rPr>
          <w:rFonts w:hint="eastAsia"/>
        </w:rPr>
        <w:t>提案人：</w:t>
      </w:r>
      <w:r>
        <w:rPr>
          <w:rFonts w:hint="eastAsia"/>
        </w:rPr>
        <w:t>陳明文</w:t>
      </w:r>
      <w:r w:rsidRPr="00353ACF">
        <w:rPr>
          <w:rFonts w:hint="eastAsia"/>
        </w:rPr>
        <w:t xml:space="preserve">　</w:t>
      </w:r>
      <w:r>
        <w:rPr>
          <w:rFonts w:hint="eastAsia"/>
        </w:rPr>
        <w:t>黃偉哲</w:t>
      </w:r>
      <w:r w:rsidRPr="00580040">
        <w:rPr>
          <w:rFonts w:hint="eastAsia"/>
        </w:rPr>
        <w:t xml:space="preserve">　</w:t>
      </w:r>
      <w:r>
        <w:rPr>
          <w:rFonts w:hint="eastAsia"/>
        </w:rPr>
        <w:t>管碧玲</w:t>
      </w:r>
      <w:r w:rsidRPr="00FD2C57">
        <w:rPr>
          <w:rFonts w:hint="eastAsia"/>
        </w:rPr>
        <w:t xml:space="preserve">　王惠美</w:t>
      </w:r>
    </w:p>
    <w:p w:rsidR="0012019D" w:rsidRDefault="0012019D" w:rsidP="0012019D">
      <w:pPr>
        <w:pStyle w:val="aff0"/>
        <w:numPr>
          <w:ilvl w:val="0"/>
          <w:numId w:val="18"/>
        </w:numPr>
        <w:kinsoku w:val="0"/>
        <w:overflowPunct w:val="0"/>
        <w:autoSpaceDE w:val="0"/>
        <w:autoSpaceDN w:val="0"/>
        <w:spacing w:line="500" w:lineRule="exact"/>
        <w:ind w:leftChars="0" w:left="1616" w:hanging="397"/>
        <w:jc w:val="both"/>
      </w:pPr>
      <w:r w:rsidRPr="005D7119">
        <w:rPr>
          <w:rFonts w:hint="eastAsia"/>
        </w:rPr>
        <w:t>針對產業園區開發管理基金</w:t>
      </w:r>
      <w:r w:rsidR="00555452">
        <w:rPr>
          <w:rFonts w:hint="eastAsia"/>
        </w:rPr>
        <w:t>106</w:t>
      </w:r>
      <w:r w:rsidR="00555452">
        <w:rPr>
          <w:rFonts w:hint="eastAsia"/>
        </w:rPr>
        <w:t>年度</w:t>
      </w:r>
      <w:r w:rsidRPr="005D7119">
        <w:rPr>
          <w:rFonts w:hint="eastAsia"/>
        </w:rPr>
        <w:t>「管理及總務費用」之專業服務費項下編列</w:t>
      </w:r>
      <w:r w:rsidRPr="005D7119">
        <w:rPr>
          <w:rFonts w:hint="eastAsia"/>
        </w:rPr>
        <w:t>800</w:t>
      </w:r>
      <w:r w:rsidRPr="005D7119">
        <w:rPr>
          <w:rFonts w:hint="eastAsia"/>
        </w:rPr>
        <w:t>萬元，辦理工業用地供給與服務資訊網之維護推廣研究計畫，建置並維運「臺灣工業用地供給與服務資訊網」，截至</w:t>
      </w:r>
      <w:r w:rsidRPr="005D7119">
        <w:rPr>
          <w:rFonts w:hint="eastAsia"/>
        </w:rPr>
        <w:t>105</w:t>
      </w:r>
      <w:r w:rsidRPr="005D7119">
        <w:rPr>
          <w:rFonts w:hint="eastAsia"/>
        </w:rPr>
        <w:t>年</w:t>
      </w:r>
      <w:r w:rsidRPr="005D7119">
        <w:rPr>
          <w:rFonts w:hint="eastAsia"/>
        </w:rPr>
        <w:t>8</w:t>
      </w:r>
      <w:r w:rsidRPr="005D7119">
        <w:rPr>
          <w:rFonts w:hint="eastAsia"/>
        </w:rPr>
        <w:t>月底止，其累計會員數僅</w:t>
      </w:r>
      <w:r w:rsidRPr="005D7119">
        <w:rPr>
          <w:rFonts w:hint="eastAsia"/>
        </w:rPr>
        <w:t>564</w:t>
      </w:r>
      <w:r w:rsidRPr="005D7119">
        <w:rPr>
          <w:rFonts w:hint="eastAsia"/>
        </w:rPr>
        <w:t>人，</w:t>
      </w:r>
      <w:r w:rsidRPr="005D7119">
        <w:rPr>
          <w:rFonts w:hint="eastAsia"/>
        </w:rPr>
        <w:t>102</w:t>
      </w:r>
      <w:r w:rsidRPr="005D7119">
        <w:rPr>
          <w:rFonts w:hint="eastAsia"/>
        </w:rPr>
        <w:t>至</w:t>
      </w:r>
      <w:r w:rsidRPr="005D7119">
        <w:rPr>
          <w:rFonts w:hint="eastAsia"/>
        </w:rPr>
        <w:t>105</w:t>
      </w:r>
      <w:r w:rsidRPr="005D7119">
        <w:rPr>
          <w:rFonts w:hint="eastAsia"/>
        </w:rPr>
        <w:t>年</w:t>
      </w:r>
      <w:r w:rsidRPr="005D7119">
        <w:rPr>
          <w:rFonts w:hint="eastAsia"/>
        </w:rPr>
        <w:t>8</w:t>
      </w:r>
      <w:r w:rsidRPr="005D7119">
        <w:rPr>
          <w:rFonts w:hint="eastAsia"/>
        </w:rPr>
        <w:t>月底累計瀏覽人次</w:t>
      </w:r>
      <w:r w:rsidRPr="005D7119">
        <w:rPr>
          <w:rFonts w:hint="eastAsia"/>
        </w:rPr>
        <w:t>902</w:t>
      </w:r>
      <w:r w:rsidRPr="005D7119">
        <w:rPr>
          <w:rFonts w:hint="eastAsia"/>
        </w:rPr>
        <w:t>萬</w:t>
      </w:r>
      <w:r w:rsidRPr="005D7119">
        <w:rPr>
          <w:rFonts w:hint="eastAsia"/>
        </w:rPr>
        <w:t>4,718</w:t>
      </w:r>
      <w:r w:rsidRPr="005D7119">
        <w:rPr>
          <w:rFonts w:hint="eastAsia"/>
        </w:rPr>
        <w:t>人，因僅提供工業土地供給資訊，會員僅能被動接受需求者聯繫，爰要求產業園區開發管理基金應研議增加工業土地需求資訊之蒐集，強化該網路平台之供給與需求之自動配對功能，以提升媒合成效。</w:t>
      </w:r>
    </w:p>
    <w:p w:rsidR="0012019D" w:rsidRDefault="0012019D" w:rsidP="0012019D">
      <w:pPr>
        <w:pStyle w:val="af6"/>
        <w:autoSpaceDE w:val="0"/>
        <w:adjustRightInd w:val="0"/>
        <w:spacing w:line="520" w:lineRule="exact"/>
        <w:ind w:leftChars="801" w:left="3981" w:rightChars="300" w:right="997" w:hangingChars="397" w:hanging="1319"/>
      </w:pPr>
      <w:r w:rsidRPr="00353ACF">
        <w:rPr>
          <w:rFonts w:hint="eastAsia"/>
        </w:rPr>
        <w:t>提案人：</w:t>
      </w:r>
      <w:r>
        <w:rPr>
          <w:rFonts w:hint="eastAsia"/>
        </w:rPr>
        <w:t>陳明文</w:t>
      </w:r>
      <w:r w:rsidRPr="00353ACF">
        <w:rPr>
          <w:rFonts w:hint="eastAsia"/>
        </w:rPr>
        <w:t xml:space="preserve">　</w:t>
      </w:r>
      <w:r>
        <w:rPr>
          <w:rFonts w:hint="eastAsia"/>
        </w:rPr>
        <w:t>黃偉哲</w:t>
      </w:r>
      <w:r w:rsidRPr="00580040">
        <w:rPr>
          <w:rFonts w:hint="eastAsia"/>
        </w:rPr>
        <w:t xml:space="preserve">　</w:t>
      </w:r>
      <w:r>
        <w:rPr>
          <w:rFonts w:hint="eastAsia"/>
        </w:rPr>
        <w:t>管碧玲</w:t>
      </w:r>
      <w:r w:rsidRPr="00FD2C57">
        <w:rPr>
          <w:rFonts w:hint="eastAsia"/>
        </w:rPr>
        <w:t xml:space="preserve">　王惠美</w:t>
      </w:r>
    </w:p>
    <w:p w:rsidR="0012019D" w:rsidRDefault="0012019D" w:rsidP="0012019D">
      <w:pPr>
        <w:pStyle w:val="aff0"/>
        <w:numPr>
          <w:ilvl w:val="0"/>
          <w:numId w:val="18"/>
        </w:numPr>
        <w:kinsoku w:val="0"/>
        <w:overflowPunct w:val="0"/>
        <w:autoSpaceDE w:val="0"/>
        <w:autoSpaceDN w:val="0"/>
        <w:spacing w:line="500" w:lineRule="exact"/>
        <w:ind w:leftChars="0" w:left="1616" w:hanging="397"/>
        <w:jc w:val="both"/>
      </w:pPr>
      <w:r w:rsidRPr="005D7119">
        <w:rPr>
          <w:rFonts w:hint="eastAsia"/>
        </w:rPr>
        <w:t>針對</w:t>
      </w:r>
      <w:r w:rsidRPr="005D7119">
        <w:rPr>
          <w:rFonts w:hint="eastAsia"/>
        </w:rPr>
        <w:t>106</w:t>
      </w:r>
      <w:r w:rsidRPr="005D7119">
        <w:rPr>
          <w:rFonts w:hint="eastAsia"/>
        </w:rPr>
        <w:t>年度產業園區開發管理基金編列「永續工業區潔淨水環境計畫」經費</w:t>
      </w:r>
      <w:r w:rsidRPr="005D7119">
        <w:rPr>
          <w:rFonts w:hint="eastAsia"/>
        </w:rPr>
        <w:t>1</w:t>
      </w:r>
      <w:r w:rsidRPr="005D7119">
        <w:rPr>
          <w:rFonts w:hint="eastAsia"/>
        </w:rPr>
        <w:t>億</w:t>
      </w:r>
      <w:r>
        <w:rPr>
          <w:rFonts w:hint="eastAsia"/>
        </w:rPr>
        <w:t>9,827</w:t>
      </w:r>
      <w:r w:rsidRPr="005D7119">
        <w:rPr>
          <w:rFonts w:hint="eastAsia"/>
        </w:rPr>
        <w:t>萬元，該計畫原為爭取公共建設經費，辦理產業園區內之監測系統建置、污水收集管線及環保設施強化建置、建置水資源再生中心及補助地方政府及民間工業區申請提升工業區公共設施之擴充或更新工程；該計畫既針對「產業園區」辦理環保公共設施建設，其辦理內容應不得涵蓋補助地方及民間之工業區，且經濟部工業局已於</w:t>
      </w:r>
      <w:r w:rsidRPr="005D7119">
        <w:rPr>
          <w:rFonts w:hint="eastAsia"/>
        </w:rPr>
        <w:t>102</w:t>
      </w:r>
      <w:r w:rsidRPr="005D7119">
        <w:rPr>
          <w:rFonts w:hint="eastAsia"/>
        </w:rPr>
        <w:t>至</w:t>
      </w:r>
      <w:r w:rsidRPr="005D7119">
        <w:rPr>
          <w:rFonts w:hint="eastAsia"/>
        </w:rPr>
        <w:t>105</w:t>
      </w:r>
      <w:r w:rsidRPr="005D7119">
        <w:rPr>
          <w:rFonts w:hint="eastAsia"/>
        </w:rPr>
        <w:t>年編列經費辦理「補助地方政府及民間開發工業區更新示範計畫」，顯見該計畫之補助地方政府及民間開發工業區提升環保公共設施效能工作項目，應由公務預算負擔相關經費，爰要求產業園區開發管理基金應確實檢討問題，未符法定用途部分，儘速改由公務預算支應。</w:t>
      </w:r>
    </w:p>
    <w:p w:rsidR="0012019D" w:rsidRDefault="0012019D" w:rsidP="0012019D">
      <w:pPr>
        <w:pStyle w:val="af6"/>
        <w:autoSpaceDE w:val="0"/>
        <w:adjustRightInd w:val="0"/>
        <w:spacing w:line="520" w:lineRule="exact"/>
        <w:ind w:leftChars="801" w:left="3981" w:rightChars="300" w:right="997" w:hangingChars="397" w:hanging="1319"/>
      </w:pPr>
      <w:r w:rsidRPr="00353ACF">
        <w:rPr>
          <w:rFonts w:hint="eastAsia"/>
        </w:rPr>
        <w:t>提案人：</w:t>
      </w:r>
      <w:r>
        <w:rPr>
          <w:rFonts w:hint="eastAsia"/>
        </w:rPr>
        <w:t>陳明文</w:t>
      </w:r>
      <w:r w:rsidRPr="00353ACF">
        <w:rPr>
          <w:rFonts w:hint="eastAsia"/>
        </w:rPr>
        <w:t xml:space="preserve">　</w:t>
      </w:r>
      <w:r>
        <w:rPr>
          <w:rFonts w:hint="eastAsia"/>
        </w:rPr>
        <w:t>黃偉哲</w:t>
      </w:r>
      <w:r w:rsidRPr="00580040">
        <w:rPr>
          <w:rFonts w:hint="eastAsia"/>
        </w:rPr>
        <w:t xml:space="preserve">　</w:t>
      </w:r>
      <w:r>
        <w:rPr>
          <w:rFonts w:hint="eastAsia"/>
        </w:rPr>
        <w:t>管碧玲</w:t>
      </w:r>
      <w:r w:rsidRPr="00FD2C57">
        <w:rPr>
          <w:rFonts w:hint="eastAsia"/>
        </w:rPr>
        <w:t xml:space="preserve">　王惠美</w:t>
      </w:r>
    </w:p>
    <w:p w:rsidR="0012019D" w:rsidRDefault="0012019D" w:rsidP="0012019D">
      <w:pPr>
        <w:pStyle w:val="aff0"/>
        <w:numPr>
          <w:ilvl w:val="0"/>
          <w:numId w:val="18"/>
        </w:numPr>
        <w:kinsoku w:val="0"/>
        <w:overflowPunct w:val="0"/>
        <w:autoSpaceDE w:val="0"/>
        <w:autoSpaceDN w:val="0"/>
        <w:spacing w:line="500" w:lineRule="exact"/>
        <w:ind w:leftChars="0" w:left="1616" w:hanging="397"/>
        <w:jc w:val="both"/>
      </w:pPr>
      <w:r w:rsidRPr="005D7119">
        <w:rPr>
          <w:rFonts w:hint="eastAsia"/>
        </w:rPr>
        <w:t>針對</w:t>
      </w:r>
      <w:r w:rsidR="00DA7CDC" w:rsidRPr="00555452">
        <w:rPr>
          <w:rFonts w:hint="eastAsia"/>
        </w:rPr>
        <w:t>106</w:t>
      </w:r>
      <w:r w:rsidR="00DA7CDC" w:rsidRPr="00555452">
        <w:rPr>
          <w:rFonts w:hint="eastAsia"/>
        </w:rPr>
        <w:t>年度</w:t>
      </w:r>
      <w:r w:rsidRPr="005D7119">
        <w:rPr>
          <w:rFonts w:hint="eastAsia"/>
        </w:rPr>
        <w:t>中小企業發展基金「投融資業務成本</w:t>
      </w:r>
      <w:r w:rsidRPr="005D7119">
        <w:rPr>
          <w:rFonts w:hint="eastAsia"/>
        </w:rPr>
        <w:t>-</w:t>
      </w:r>
      <w:r w:rsidRPr="005D7119">
        <w:rPr>
          <w:rFonts w:hint="eastAsia"/>
        </w:rPr>
        <w:t>短絀、賠償與保險給付」項下編列「創業育成信託投資專戶」投資損失</w:t>
      </w:r>
      <w:r w:rsidRPr="005D7119">
        <w:rPr>
          <w:rFonts w:hint="eastAsia"/>
        </w:rPr>
        <w:t>5</w:t>
      </w:r>
      <w:r>
        <w:rPr>
          <w:rFonts w:hint="eastAsia"/>
        </w:rPr>
        <w:t>,000</w:t>
      </w:r>
      <w:r w:rsidRPr="005D7119">
        <w:rPr>
          <w:rFonts w:hint="eastAsia"/>
        </w:rPr>
        <w:t>萬元，截至</w:t>
      </w:r>
      <w:r w:rsidRPr="005D7119">
        <w:rPr>
          <w:rFonts w:hint="eastAsia"/>
        </w:rPr>
        <w:t>105</w:t>
      </w:r>
      <w:r w:rsidRPr="005D7119">
        <w:rPr>
          <w:rFonts w:hint="eastAsia"/>
        </w:rPr>
        <w:t>年</w:t>
      </w:r>
      <w:r w:rsidRPr="005D7119">
        <w:rPr>
          <w:rFonts w:hint="eastAsia"/>
        </w:rPr>
        <w:t>7</w:t>
      </w:r>
      <w:r w:rsidRPr="005D7119">
        <w:rPr>
          <w:rFonts w:hint="eastAsia"/>
        </w:rPr>
        <w:t>月底止已處分完竣信託投資事業計</w:t>
      </w:r>
      <w:r w:rsidRPr="005D7119">
        <w:rPr>
          <w:rFonts w:hint="eastAsia"/>
        </w:rPr>
        <w:t>54</w:t>
      </w:r>
      <w:r w:rsidRPr="005D7119">
        <w:rPr>
          <w:rFonts w:hint="eastAsia"/>
        </w:rPr>
        <w:t>家，處分損失計</w:t>
      </w:r>
      <w:r w:rsidRPr="005D7119">
        <w:rPr>
          <w:rFonts w:hint="eastAsia"/>
        </w:rPr>
        <w:t>8,557</w:t>
      </w:r>
      <w:r w:rsidRPr="005D7119">
        <w:rPr>
          <w:rFonts w:hint="eastAsia"/>
        </w:rPr>
        <w:t>萬</w:t>
      </w:r>
      <w:r w:rsidRPr="005D7119">
        <w:rPr>
          <w:rFonts w:hint="eastAsia"/>
        </w:rPr>
        <w:t>2</w:t>
      </w:r>
      <w:r w:rsidRPr="005D7119">
        <w:rPr>
          <w:rFonts w:hint="eastAsia"/>
        </w:rPr>
        <w:t>千元，顯示部分管理顧問之投資後管理情形不佳，爰要求中小企業發展基金應確實檢討問題癥結，儘速改善。</w:t>
      </w:r>
    </w:p>
    <w:p w:rsidR="0012019D" w:rsidRDefault="0012019D" w:rsidP="0012019D">
      <w:pPr>
        <w:pStyle w:val="af6"/>
        <w:autoSpaceDE w:val="0"/>
        <w:adjustRightInd w:val="0"/>
        <w:spacing w:line="520" w:lineRule="exact"/>
        <w:ind w:leftChars="801" w:left="3981" w:rightChars="300" w:right="997" w:hangingChars="397" w:hanging="1319"/>
      </w:pPr>
      <w:r w:rsidRPr="00353ACF">
        <w:rPr>
          <w:rFonts w:hint="eastAsia"/>
        </w:rPr>
        <w:t>提案人：</w:t>
      </w:r>
      <w:r>
        <w:rPr>
          <w:rFonts w:hint="eastAsia"/>
        </w:rPr>
        <w:t>陳明文</w:t>
      </w:r>
      <w:r w:rsidRPr="00353ACF">
        <w:rPr>
          <w:rFonts w:hint="eastAsia"/>
        </w:rPr>
        <w:t xml:space="preserve">　</w:t>
      </w:r>
      <w:r>
        <w:rPr>
          <w:rFonts w:hint="eastAsia"/>
        </w:rPr>
        <w:t>黃偉哲</w:t>
      </w:r>
      <w:r w:rsidRPr="00580040">
        <w:rPr>
          <w:rFonts w:hint="eastAsia"/>
        </w:rPr>
        <w:t xml:space="preserve">　</w:t>
      </w:r>
      <w:r>
        <w:rPr>
          <w:rFonts w:hint="eastAsia"/>
        </w:rPr>
        <w:t>管碧玲</w:t>
      </w:r>
      <w:r w:rsidRPr="00FD2C57">
        <w:rPr>
          <w:rFonts w:hint="eastAsia"/>
        </w:rPr>
        <w:t xml:space="preserve">　王惠美</w:t>
      </w:r>
    </w:p>
    <w:p w:rsidR="0012019D" w:rsidRDefault="0012019D" w:rsidP="0012019D">
      <w:pPr>
        <w:pStyle w:val="aff0"/>
        <w:numPr>
          <w:ilvl w:val="0"/>
          <w:numId w:val="18"/>
        </w:numPr>
        <w:kinsoku w:val="0"/>
        <w:overflowPunct w:val="0"/>
        <w:autoSpaceDE w:val="0"/>
        <w:autoSpaceDN w:val="0"/>
        <w:spacing w:line="500" w:lineRule="exact"/>
        <w:ind w:leftChars="0" w:left="1616" w:hanging="397"/>
        <w:jc w:val="both"/>
      </w:pPr>
      <w:r w:rsidRPr="005D7119">
        <w:rPr>
          <w:rFonts w:hint="eastAsia"/>
        </w:rPr>
        <w:t>針對中小企業發展基金辦理投資業務，對於已全額認損、無投資實益之公司股票，迄未能有效處置。主要為信託專戶股票於投資當時，</w:t>
      </w:r>
      <w:r w:rsidRPr="009644D0">
        <w:rPr>
          <w:rFonts w:hint="eastAsia"/>
        </w:rPr>
        <w:t>中小企業發展基金</w:t>
      </w:r>
      <w:r w:rsidRPr="005D7119">
        <w:rPr>
          <w:rFonts w:hint="eastAsia"/>
        </w:rPr>
        <w:t>即製作財產清冊，以每股</w:t>
      </w:r>
      <w:r w:rsidRPr="005D7119">
        <w:rPr>
          <w:rFonts w:hint="eastAsia"/>
        </w:rPr>
        <w:t>10</w:t>
      </w:r>
      <w:r w:rsidRPr="005D7119">
        <w:rPr>
          <w:rFonts w:hint="eastAsia"/>
        </w:rPr>
        <w:t>元面額作帳，儘管被投資事業實際帳面價值已為零，但在其未解散清算完結，並依法院指示分配剩餘財產並核發清算證明前，尚無法進行財產減值動作，導致目前信託專戶內所持有解散清算中之公司、全額認損多年公司及無營運實績等公司之股票，仍列在</w:t>
      </w:r>
      <w:r w:rsidRPr="009644D0">
        <w:rPr>
          <w:rFonts w:hint="eastAsia"/>
        </w:rPr>
        <w:t>中小企業發展基金</w:t>
      </w:r>
      <w:r w:rsidRPr="005D7119">
        <w:rPr>
          <w:rFonts w:hint="eastAsia"/>
        </w:rPr>
        <w:t>財產帳上，且須保管實體股票。相較於創投公司對於認損公司股票採取呆帳處理模式</w:t>
      </w:r>
      <w:r>
        <w:rPr>
          <w:rFonts w:hint="eastAsia"/>
        </w:rPr>
        <w:t>，即將被投資事業之股票作廢，並自帳上移除，</w:t>
      </w:r>
      <w:r w:rsidRPr="009644D0">
        <w:rPr>
          <w:rFonts w:hint="eastAsia"/>
        </w:rPr>
        <w:t>中小企業發展基金</w:t>
      </w:r>
      <w:r>
        <w:rPr>
          <w:rFonts w:hint="eastAsia"/>
        </w:rPr>
        <w:t>似難參照辦理。</w:t>
      </w:r>
      <w:r w:rsidRPr="005D7119">
        <w:rPr>
          <w:rFonts w:hint="eastAsia"/>
        </w:rPr>
        <w:t>爰要求中小企業發展基金對於帳列已全額認損之公司股票，提出縝密完善之退場機制，以利辦理後續處置事宜。</w:t>
      </w:r>
    </w:p>
    <w:p w:rsidR="0012019D" w:rsidRDefault="0012019D" w:rsidP="0012019D">
      <w:pPr>
        <w:pStyle w:val="af6"/>
        <w:autoSpaceDE w:val="0"/>
        <w:adjustRightInd w:val="0"/>
        <w:spacing w:line="520" w:lineRule="exact"/>
        <w:ind w:leftChars="801" w:left="3981" w:rightChars="300" w:right="997" w:hangingChars="397" w:hanging="1319"/>
      </w:pPr>
      <w:r w:rsidRPr="00353ACF">
        <w:rPr>
          <w:rFonts w:hint="eastAsia"/>
        </w:rPr>
        <w:t>提案人：</w:t>
      </w:r>
      <w:r>
        <w:rPr>
          <w:rFonts w:hint="eastAsia"/>
        </w:rPr>
        <w:t>陳明文</w:t>
      </w:r>
      <w:r w:rsidRPr="00353ACF">
        <w:rPr>
          <w:rFonts w:hint="eastAsia"/>
        </w:rPr>
        <w:t xml:space="preserve">　</w:t>
      </w:r>
      <w:r>
        <w:rPr>
          <w:rFonts w:hint="eastAsia"/>
        </w:rPr>
        <w:t>黃偉哲</w:t>
      </w:r>
      <w:r w:rsidRPr="00580040">
        <w:rPr>
          <w:rFonts w:hint="eastAsia"/>
        </w:rPr>
        <w:t xml:space="preserve">　</w:t>
      </w:r>
      <w:r>
        <w:rPr>
          <w:rFonts w:hint="eastAsia"/>
        </w:rPr>
        <w:t>管碧玲</w:t>
      </w:r>
      <w:r w:rsidRPr="00FD2C57">
        <w:rPr>
          <w:rFonts w:hint="eastAsia"/>
        </w:rPr>
        <w:t xml:space="preserve">　王惠美</w:t>
      </w:r>
    </w:p>
    <w:p w:rsidR="0012019D" w:rsidRDefault="0012019D" w:rsidP="0012019D">
      <w:pPr>
        <w:pStyle w:val="aff0"/>
        <w:numPr>
          <w:ilvl w:val="0"/>
          <w:numId w:val="18"/>
        </w:numPr>
        <w:kinsoku w:val="0"/>
        <w:overflowPunct w:val="0"/>
        <w:autoSpaceDE w:val="0"/>
        <w:autoSpaceDN w:val="0"/>
        <w:spacing w:line="500" w:lineRule="exact"/>
        <w:ind w:leftChars="0" w:left="1616" w:hanging="397"/>
        <w:jc w:val="both"/>
      </w:pPr>
      <w:r w:rsidRPr="005D7119">
        <w:rPr>
          <w:rFonts w:hint="eastAsia"/>
        </w:rPr>
        <w:t>近年因受國際市場需求疲軟，致</w:t>
      </w:r>
      <w:r w:rsidRPr="005D7119">
        <w:rPr>
          <w:rFonts w:hint="eastAsia"/>
        </w:rPr>
        <w:t>104</w:t>
      </w:r>
      <w:r w:rsidRPr="005D7119">
        <w:rPr>
          <w:rFonts w:hint="eastAsia"/>
        </w:rPr>
        <w:t>年加工出口園區整體出口年增率呈現負值，楠梓園區</w:t>
      </w:r>
      <w:r w:rsidRPr="005D7119">
        <w:rPr>
          <w:rFonts w:hint="eastAsia"/>
        </w:rPr>
        <w:t>-2.77%</w:t>
      </w:r>
      <w:r w:rsidRPr="005D7119">
        <w:rPr>
          <w:rFonts w:hint="eastAsia"/>
        </w:rPr>
        <w:t>、高雄園區</w:t>
      </w:r>
      <w:r w:rsidRPr="005D7119">
        <w:rPr>
          <w:rFonts w:hint="eastAsia"/>
        </w:rPr>
        <w:t>-35.61%</w:t>
      </w:r>
      <w:r w:rsidRPr="005D7119">
        <w:rPr>
          <w:rFonts w:hint="eastAsia"/>
        </w:rPr>
        <w:t>、臺中園區</w:t>
      </w:r>
      <w:r w:rsidRPr="005D7119">
        <w:rPr>
          <w:rFonts w:hint="eastAsia"/>
        </w:rPr>
        <w:t>-35.43%</w:t>
      </w:r>
      <w:r w:rsidRPr="005D7119">
        <w:rPr>
          <w:rFonts w:hint="eastAsia"/>
        </w:rPr>
        <w:t>、中港園區</w:t>
      </w:r>
      <w:r w:rsidRPr="005D7119">
        <w:rPr>
          <w:rFonts w:hint="eastAsia"/>
        </w:rPr>
        <w:t>-14.57%</w:t>
      </w:r>
      <w:r w:rsidRPr="005D7119">
        <w:rPr>
          <w:rFonts w:hint="eastAsia"/>
        </w:rPr>
        <w:t>、屏東園區</w:t>
      </w:r>
      <w:r w:rsidRPr="005D7119">
        <w:rPr>
          <w:rFonts w:hint="eastAsia"/>
        </w:rPr>
        <w:t>-6.5%</w:t>
      </w:r>
      <w:r w:rsidRPr="005D7119">
        <w:rPr>
          <w:rFonts w:hint="eastAsia"/>
        </w:rPr>
        <w:t>。</w:t>
      </w:r>
      <w:r w:rsidRPr="005D7119">
        <w:rPr>
          <w:rFonts w:hint="eastAsia"/>
        </w:rPr>
        <w:t>105</w:t>
      </w:r>
      <w:r w:rsidRPr="005D7119">
        <w:rPr>
          <w:rFonts w:hint="eastAsia"/>
        </w:rPr>
        <w:t>年全球景氣雖略為好轉，楠梓園區進出口額年增率分別為</w:t>
      </w:r>
      <w:r w:rsidRPr="005D7119">
        <w:rPr>
          <w:rFonts w:hint="eastAsia"/>
        </w:rPr>
        <w:t>-5%</w:t>
      </w:r>
      <w:r w:rsidRPr="005D7119">
        <w:rPr>
          <w:rFonts w:hint="eastAsia"/>
        </w:rPr>
        <w:t>以及</w:t>
      </w:r>
      <w:r w:rsidRPr="005D7119">
        <w:rPr>
          <w:rFonts w:hint="eastAsia"/>
        </w:rPr>
        <w:t>-3%</w:t>
      </w:r>
      <w:r w:rsidRPr="005D7119">
        <w:rPr>
          <w:rFonts w:hint="eastAsia"/>
        </w:rPr>
        <w:t>，仍呈現衰退現象，若未能及</w:t>
      </w:r>
      <w:r>
        <w:rPr>
          <w:rFonts w:hint="eastAsia"/>
        </w:rPr>
        <w:t>時</w:t>
      </w:r>
      <w:r w:rsidRPr="005D7119">
        <w:rPr>
          <w:rFonts w:hint="eastAsia"/>
        </w:rPr>
        <w:t>謀</w:t>
      </w:r>
      <w:r>
        <w:rPr>
          <w:rFonts w:hint="eastAsia"/>
        </w:rPr>
        <w:t>求</w:t>
      </w:r>
      <w:r w:rsidRPr="005D7119">
        <w:rPr>
          <w:rFonts w:hint="eastAsia"/>
        </w:rPr>
        <w:t>解決之道，恐影響園區維持，以及廠商營運。爰</w:t>
      </w:r>
      <w:r>
        <w:rPr>
          <w:rFonts w:hint="eastAsia"/>
        </w:rPr>
        <w:t>建請加工出口區管理處積極輔導廠商，並於</w:t>
      </w:r>
      <w:r>
        <w:rPr>
          <w:rFonts w:hint="eastAsia"/>
        </w:rPr>
        <w:t>1</w:t>
      </w:r>
      <w:r>
        <w:rPr>
          <w:rFonts w:hint="eastAsia"/>
        </w:rPr>
        <w:t>個月內送交改善計畫報告予立法院經濟</w:t>
      </w:r>
      <w:r w:rsidRPr="005D7119">
        <w:rPr>
          <w:rFonts w:hint="eastAsia"/>
        </w:rPr>
        <w:t>委員會。</w:t>
      </w:r>
    </w:p>
    <w:p w:rsidR="0012019D" w:rsidRDefault="0012019D" w:rsidP="0012019D">
      <w:pPr>
        <w:pStyle w:val="af6"/>
        <w:autoSpaceDE w:val="0"/>
        <w:adjustRightInd w:val="0"/>
        <w:spacing w:line="520" w:lineRule="exact"/>
        <w:ind w:leftChars="801" w:left="3981" w:rightChars="300" w:right="997" w:hangingChars="397" w:hanging="1319"/>
      </w:pPr>
      <w:r w:rsidRPr="00494B6D">
        <w:rPr>
          <w:rFonts w:hint="eastAsia"/>
        </w:rPr>
        <w:t>提案人：</w:t>
      </w:r>
      <w:r w:rsidRPr="005D7732">
        <w:rPr>
          <w:rFonts w:hint="eastAsia"/>
        </w:rPr>
        <w:t xml:space="preserve">管碧玲　</w:t>
      </w:r>
      <w:r>
        <w:rPr>
          <w:rFonts w:hint="eastAsia"/>
          <w:color w:val="auto"/>
        </w:rPr>
        <w:t xml:space="preserve">黃偉哲　</w:t>
      </w:r>
      <w:r w:rsidRPr="00AD320B">
        <w:rPr>
          <w:rFonts w:hint="eastAsia"/>
          <w:color w:val="auto"/>
        </w:rPr>
        <w:t>陳明文</w:t>
      </w:r>
      <w:r w:rsidRPr="00FD2C57">
        <w:rPr>
          <w:rFonts w:hint="eastAsia"/>
          <w:color w:val="auto"/>
        </w:rPr>
        <w:t xml:space="preserve">　王惠美</w:t>
      </w:r>
    </w:p>
    <w:p w:rsidR="0012019D" w:rsidRDefault="0012019D" w:rsidP="0012019D">
      <w:pPr>
        <w:pStyle w:val="aff0"/>
        <w:numPr>
          <w:ilvl w:val="0"/>
          <w:numId w:val="18"/>
        </w:numPr>
        <w:kinsoku w:val="0"/>
        <w:overflowPunct w:val="0"/>
        <w:autoSpaceDE w:val="0"/>
        <w:autoSpaceDN w:val="0"/>
        <w:spacing w:line="500" w:lineRule="exact"/>
        <w:ind w:leftChars="0" w:left="1616" w:hanging="397"/>
        <w:jc w:val="both"/>
      </w:pPr>
      <w:r w:rsidRPr="005D7119">
        <w:rPr>
          <w:rFonts w:hint="eastAsia"/>
        </w:rPr>
        <w:t>產業園區開發管理基金為強化閒置土地利用，於</w:t>
      </w:r>
      <w:r w:rsidR="00555452" w:rsidRPr="00555452">
        <w:rPr>
          <w:rFonts w:hint="eastAsia"/>
        </w:rPr>
        <w:t>106</w:t>
      </w:r>
      <w:r w:rsidR="00555452" w:rsidRPr="00555452">
        <w:rPr>
          <w:rFonts w:hint="eastAsia"/>
        </w:rPr>
        <w:t>年度</w:t>
      </w:r>
      <w:r w:rsidRPr="005D7119">
        <w:rPr>
          <w:rFonts w:hint="eastAsia"/>
        </w:rPr>
        <w:t>「管理及總務費用」專業服務費項下編列</w:t>
      </w:r>
      <w:r w:rsidRPr="005D7119">
        <w:rPr>
          <w:rFonts w:hint="eastAsia"/>
        </w:rPr>
        <w:t>800</w:t>
      </w:r>
      <w:r w:rsidRPr="005D7119">
        <w:rPr>
          <w:rFonts w:hint="eastAsia"/>
        </w:rPr>
        <w:t>萬元建置「臺灣工業用地供</w:t>
      </w:r>
      <w:r>
        <w:rPr>
          <w:rFonts w:hint="eastAsia"/>
        </w:rPr>
        <w:t>給與</w:t>
      </w:r>
      <w:r w:rsidRPr="005D7119">
        <w:rPr>
          <w:rFonts w:hint="eastAsia"/>
        </w:rPr>
        <w:t>服務資訊網」，開放讓用地</w:t>
      </w:r>
      <w:r>
        <w:rPr>
          <w:rFonts w:hint="eastAsia"/>
        </w:rPr>
        <w:t>供給者及需求者均可上網刊登資訊，俾利媒合強化使用閒置土地，惟近</w:t>
      </w:r>
      <w:r>
        <w:rPr>
          <w:rFonts w:hint="eastAsia"/>
        </w:rPr>
        <w:t>4</w:t>
      </w:r>
      <w:r w:rsidRPr="005D7119">
        <w:rPr>
          <w:rFonts w:hint="eastAsia"/>
        </w:rPr>
        <w:t>年來，出租土地面積從</w:t>
      </w:r>
      <w:r w:rsidRPr="005D7119">
        <w:rPr>
          <w:rFonts w:hint="eastAsia"/>
        </w:rPr>
        <w:t>102</w:t>
      </w:r>
      <w:r w:rsidRPr="005D7119">
        <w:rPr>
          <w:rFonts w:hint="eastAsia"/>
        </w:rPr>
        <w:t>年</w:t>
      </w:r>
      <w:r w:rsidRPr="005D7119">
        <w:rPr>
          <w:rFonts w:hint="eastAsia"/>
        </w:rPr>
        <w:t>70</w:t>
      </w:r>
      <w:r w:rsidRPr="005D7119">
        <w:rPr>
          <w:rFonts w:hint="eastAsia"/>
        </w:rPr>
        <w:t>公頃下降到</w:t>
      </w:r>
      <w:r w:rsidRPr="005D7119">
        <w:rPr>
          <w:rFonts w:hint="eastAsia"/>
        </w:rPr>
        <w:t>103</w:t>
      </w:r>
      <w:r w:rsidRPr="005D7119">
        <w:rPr>
          <w:rFonts w:hint="eastAsia"/>
        </w:rPr>
        <w:t>年</w:t>
      </w:r>
      <w:r w:rsidRPr="005D7119">
        <w:rPr>
          <w:rFonts w:hint="eastAsia"/>
        </w:rPr>
        <w:t>32.44</w:t>
      </w:r>
      <w:r w:rsidRPr="005D7119">
        <w:rPr>
          <w:rFonts w:hint="eastAsia"/>
        </w:rPr>
        <w:t>公頃，</w:t>
      </w:r>
      <w:r w:rsidRPr="005D7119">
        <w:rPr>
          <w:rFonts w:hint="eastAsia"/>
        </w:rPr>
        <w:t>104</w:t>
      </w:r>
      <w:r w:rsidRPr="005D7119">
        <w:rPr>
          <w:rFonts w:hint="eastAsia"/>
        </w:rPr>
        <w:t>年情況稍微好轉達到</w:t>
      </w:r>
      <w:r w:rsidRPr="005D7119">
        <w:rPr>
          <w:rFonts w:hint="eastAsia"/>
        </w:rPr>
        <w:t>57.73</w:t>
      </w:r>
      <w:r w:rsidRPr="005D7119">
        <w:rPr>
          <w:rFonts w:hint="eastAsia"/>
        </w:rPr>
        <w:t>公頃，但</w:t>
      </w:r>
      <w:r w:rsidRPr="005D7119">
        <w:rPr>
          <w:rFonts w:hint="eastAsia"/>
        </w:rPr>
        <w:t>105</w:t>
      </w:r>
      <w:r w:rsidRPr="005D7119">
        <w:rPr>
          <w:rFonts w:hint="eastAsia"/>
        </w:rPr>
        <w:t>年出租出售土地面積僅有</w:t>
      </w:r>
      <w:r w:rsidRPr="005D7119">
        <w:rPr>
          <w:rFonts w:hint="eastAsia"/>
        </w:rPr>
        <w:t>28.6</w:t>
      </w:r>
      <w:r w:rsidRPr="005D7119">
        <w:rPr>
          <w:rFonts w:hint="eastAsia"/>
        </w:rPr>
        <w:t>公頃；交易筆數，每年平均為</w:t>
      </w:r>
      <w:r w:rsidRPr="005D7119">
        <w:rPr>
          <w:rFonts w:hint="eastAsia"/>
        </w:rPr>
        <w:t>52</w:t>
      </w:r>
      <w:r w:rsidRPr="005D7119">
        <w:rPr>
          <w:rFonts w:hint="eastAsia"/>
        </w:rPr>
        <w:t>筆，其中以</w:t>
      </w:r>
      <w:r w:rsidRPr="005D7119">
        <w:rPr>
          <w:rFonts w:hint="eastAsia"/>
        </w:rPr>
        <w:t>101</w:t>
      </w:r>
      <w:r>
        <w:rPr>
          <w:rFonts w:hint="eastAsia"/>
        </w:rPr>
        <w:t>至</w:t>
      </w:r>
      <w:r w:rsidRPr="005D7119">
        <w:rPr>
          <w:rFonts w:hint="eastAsia"/>
        </w:rPr>
        <w:t>105</w:t>
      </w:r>
      <w:r>
        <w:rPr>
          <w:rFonts w:hint="eastAsia"/>
        </w:rPr>
        <w:t>年高雄的工業區為例，近</w:t>
      </w:r>
      <w:r>
        <w:rPr>
          <w:rFonts w:hint="eastAsia"/>
        </w:rPr>
        <w:t>5</w:t>
      </w:r>
      <w:r w:rsidRPr="005D7119">
        <w:rPr>
          <w:rFonts w:hint="eastAsia"/>
        </w:rPr>
        <w:t>年土地媒合的筆數與面積僅有</w:t>
      </w:r>
      <w:r w:rsidRPr="005D7119">
        <w:rPr>
          <w:rFonts w:hint="eastAsia"/>
        </w:rPr>
        <w:t>4</w:t>
      </w:r>
      <w:r>
        <w:rPr>
          <w:rFonts w:hint="eastAsia"/>
        </w:rPr>
        <w:t>筆</w:t>
      </w:r>
      <w:r w:rsidRPr="005D7119">
        <w:rPr>
          <w:rFonts w:hint="eastAsia"/>
        </w:rPr>
        <w:t>。媒合成效實有待加強。爰建請產業園區開發管理基金主政機關盤點園區內閒置土地，利用園區環境優勢配合在地中小企業需求，以及</w:t>
      </w:r>
      <w:r w:rsidRPr="005D7119">
        <w:rPr>
          <w:rFonts w:hint="eastAsia"/>
        </w:rPr>
        <w:t>5+2</w:t>
      </w:r>
      <w:r>
        <w:rPr>
          <w:rFonts w:hint="eastAsia"/>
        </w:rPr>
        <w:t>產業推展，提供詢問的廠商適切的選擇，並於</w:t>
      </w:r>
      <w:r>
        <w:rPr>
          <w:rFonts w:hint="eastAsia"/>
        </w:rPr>
        <w:t>1</w:t>
      </w:r>
      <w:r>
        <w:rPr>
          <w:rFonts w:hint="eastAsia"/>
        </w:rPr>
        <w:t>個月內提出改善報告，送交</w:t>
      </w:r>
      <w:r w:rsidRPr="00F545D0">
        <w:rPr>
          <w:rFonts w:hint="eastAsia"/>
        </w:rPr>
        <w:t>立法院經濟</w:t>
      </w:r>
      <w:r w:rsidRPr="005D7119">
        <w:rPr>
          <w:rFonts w:hint="eastAsia"/>
        </w:rPr>
        <w:t>委員會。</w:t>
      </w:r>
    </w:p>
    <w:p w:rsidR="0012019D" w:rsidRDefault="0012019D" w:rsidP="0012019D">
      <w:pPr>
        <w:pStyle w:val="af6"/>
        <w:autoSpaceDE w:val="0"/>
        <w:adjustRightInd w:val="0"/>
        <w:spacing w:line="520" w:lineRule="exact"/>
        <w:ind w:leftChars="801" w:left="3981" w:rightChars="300" w:right="997" w:hangingChars="397" w:hanging="1319"/>
      </w:pPr>
      <w:r w:rsidRPr="00494B6D">
        <w:rPr>
          <w:rFonts w:hint="eastAsia"/>
        </w:rPr>
        <w:t>提案人：</w:t>
      </w:r>
      <w:r w:rsidRPr="005D7732">
        <w:rPr>
          <w:rFonts w:hint="eastAsia"/>
        </w:rPr>
        <w:t xml:space="preserve">管碧玲　</w:t>
      </w:r>
      <w:r w:rsidRPr="00F545D0">
        <w:rPr>
          <w:rFonts w:hint="eastAsia"/>
        </w:rPr>
        <w:t xml:space="preserve">陳明文　</w:t>
      </w:r>
      <w:r>
        <w:rPr>
          <w:rFonts w:hint="eastAsia"/>
          <w:color w:val="auto"/>
        </w:rPr>
        <w:t xml:space="preserve">黃偉哲　</w:t>
      </w:r>
      <w:r w:rsidRPr="00FD2C57">
        <w:rPr>
          <w:rFonts w:hint="eastAsia"/>
          <w:color w:val="auto"/>
        </w:rPr>
        <w:t>王惠美</w:t>
      </w:r>
    </w:p>
    <w:p w:rsidR="0012019D" w:rsidRDefault="0012019D" w:rsidP="0012019D">
      <w:pPr>
        <w:pStyle w:val="aff0"/>
        <w:numPr>
          <w:ilvl w:val="0"/>
          <w:numId w:val="18"/>
        </w:numPr>
        <w:kinsoku w:val="0"/>
        <w:overflowPunct w:val="0"/>
        <w:autoSpaceDE w:val="0"/>
        <w:autoSpaceDN w:val="0"/>
        <w:spacing w:line="500" w:lineRule="exact"/>
        <w:ind w:leftChars="0" w:left="1616" w:hanging="397"/>
        <w:jc w:val="both"/>
      </w:pPr>
      <w:r w:rsidRPr="005D7119">
        <w:rPr>
          <w:rFonts w:hint="eastAsia"/>
        </w:rPr>
        <w:t>105</w:t>
      </w:r>
      <w:r w:rsidRPr="005D7119">
        <w:rPr>
          <w:rFonts w:hint="eastAsia"/>
        </w:rPr>
        <w:t>年度截至</w:t>
      </w:r>
      <w:r w:rsidRPr="005D7119">
        <w:rPr>
          <w:rFonts w:hint="eastAsia"/>
        </w:rPr>
        <w:t>7</w:t>
      </w:r>
      <w:r w:rsidRPr="005D7119">
        <w:rPr>
          <w:rFonts w:hint="eastAsia"/>
        </w:rPr>
        <w:t>月底止，加工出口區出口額</w:t>
      </w:r>
      <w:r>
        <w:rPr>
          <w:rFonts w:hint="eastAsia"/>
        </w:rPr>
        <w:t>70.4</w:t>
      </w:r>
      <w:r w:rsidRPr="005D7119">
        <w:rPr>
          <w:rFonts w:hint="eastAsia"/>
        </w:rPr>
        <w:t>億美元，年增率</w:t>
      </w:r>
      <w:r w:rsidRPr="005D7119">
        <w:rPr>
          <w:rFonts w:hint="eastAsia"/>
        </w:rPr>
        <w:t>-6.09</w:t>
      </w:r>
      <w:r w:rsidRPr="005D7119">
        <w:rPr>
          <w:rFonts w:hint="eastAsia"/>
        </w:rPr>
        <w:t>％，進口額</w:t>
      </w:r>
      <w:r w:rsidRPr="005D7119">
        <w:rPr>
          <w:rFonts w:hint="eastAsia"/>
        </w:rPr>
        <w:t>45.53</w:t>
      </w:r>
      <w:r w:rsidRPr="005D7119">
        <w:rPr>
          <w:rFonts w:hint="eastAsia"/>
        </w:rPr>
        <w:t>億美元，年增率</w:t>
      </w:r>
      <w:r w:rsidRPr="005D7119">
        <w:rPr>
          <w:rFonts w:hint="eastAsia"/>
        </w:rPr>
        <w:t>-9.06</w:t>
      </w:r>
      <w:r w:rsidRPr="005D7119">
        <w:rPr>
          <w:rFonts w:hint="eastAsia"/>
        </w:rPr>
        <w:t>％，雖較</w:t>
      </w:r>
      <w:r w:rsidRPr="005D7119">
        <w:rPr>
          <w:rFonts w:hint="eastAsia"/>
        </w:rPr>
        <w:t>104</w:t>
      </w:r>
      <w:r w:rsidRPr="005D7119">
        <w:rPr>
          <w:rFonts w:hint="eastAsia"/>
        </w:rPr>
        <w:t>年度出口年增率</w:t>
      </w:r>
      <w:r w:rsidRPr="005D7119">
        <w:rPr>
          <w:rFonts w:hint="eastAsia"/>
        </w:rPr>
        <w:t>-11.97</w:t>
      </w:r>
      <w:r w:rsidRPr="005D7119">
        <w:rPr>
          <w:rFonts w:hint="eastAsia"/>
        </w:rPr>
        <w:t>％及進口年增率</w:t>
      </w:r>
      <w:r w:rsidRPr="005D7119">
        <w:rPr>
          <w:rFonts w:hint="eastAsia"/>
        </w:rPr>
        <w:t>-12.11</w:t>
      </w:r>
      <w:r w:rsidRPr="005D7119">
        <w:rPr>
          <w:rFonts w:hint="eastAsia"/>
        </w:rPr>
        <w:t>％略為好轉，觀察各園區進出口額及年增率表現，部分園區呈現連年衰退現象，如臺中園區</w:t>
      </w:r>
      <w:r w:rsidRPr="005D7119">
        <w:rPr>
          <w:rFonts w:hint="eastAsia"/>
        </w:rPr>
        <w:t>101</w:t>
      </w:r>
      <w:r w:rsidRPr="005D7119">
        <w:rPr>
          <w:rFonts w:hint="eastAsia"/>
        </w:rPr>
        <w:t>年度出口額為</w:t>
      </w:r>
      <w:r w:rsidRPr="005D7119">
        <w:rPr>
          <w:rFonts w:hint="eastAsia"/>
        </w:rPr>
        <w:t>26.01</w:t>
      </w:r>
      <w:r w:rsidRPr="005D7119">
        <w:rPr>
          <w:rFonts w:hint="eastAsia"/>
        </w:rPr>
        <w:t>億美元，進口額</w:t>
      </w:r>
      <w:r w:rsidRPr="005D7119">
        <w:rPr>
          <w:rFonts w:hint="eastAsia"/>
        </w:rPr>
        <w:t>12.67</w:t>
      </w:r>
      <w:r w:rsidRPr="005D7119">
        <w:rPr>
          <w:rFonts w:hint="eastAsia"/>
        </w:rPr>
        <w:t>億美元，</w:t>
      </w:r>
      <w:r w:rsidRPr="005D7119">
        <w:rPr>
          <w:rFonts w:hint="eastAsia"/>
        </w:rPr>
        <w:t>105</w:t>
      </w:r>
      <w:r w:rsidRPr="005D7119">
        <w:rPr>
          <w:rFonts w:hint="eastAsia"/>
        </w:rPr>
        <w:t>年度截至</w:t>
      </w:r>
      <w:r w:rsidRPr="005D7119">
        <w:rPr>
          <w:rFonts w:hint="eastAsia"/>
        </w:rPr>
        <w:t>7</w:t>
      </w:r>
      <w:r w:rsidRPr="005D7119">
        <w:rPr>
          <w:rFonts w:hint="eastAsia"/>
        </w:rPr>
        <w:t>月底止降至</w:t>
      </w:r>
      <w:r w:rsidRPr="005D7119">
        <w:rPr>
          <w:rFonts w:hint="eastAsia"/>
        </w:rPr>
        <w:t>3.23</w:t>
      </w:r>
      <w:r w:rsidRPr="005D7119">
        <w:rPr>
          <w:rFonts w:hint="eastAsia"/>
        </w:rPr>
        <w:t>億美元及</w:t>
      </w:r>
      <w:r w:rsidRPr="005D7119">
        <w:rPr>
          <w:rFonts w:hint="eastAsia"/>
        </w:rPr>
        <w:t>1.45</w:t>
      </w:r>
      <w:r w:rsidRPr="005D7119">
        <w:rPr>
          <w:rFonts w:hint="eastAsia"/>
        </w:rPr>
        <w:t>億美元，且近年進出口額連年萎縮，未見好轉；至於其他園區，因</w:t>
      </w:r>
      <w:r w:rsidRPr="005D7119">
        <w:rPr>
          <w:rFonts w:hint="eastAsia"/>
        </w:rPr>
        <w:t>105</w:t>
      </w:r>
      <w:r w:rsidRPr="005D7119">
        <w:rPr>
          <w:rFonts w:hint="eastAsia"/>
        </w:rPr>
        <w:t>年度上半年全球經濟成長力道仍緩，包含楠梓、中港、屏東及高</w:t>
      </w:r>
      <w:r>
        <w:rPr>
          <w:rFonts w:hint="eastAsia"/>
        </w:rPr>
        <w:t>雄</w:t>
      </w:r>
      <w:r w:rsidRPr="005D7119">
        <w:rPr>
          <w:rFonts w:hint="eastAsia"/>
        </w:rPr>
        <w:t>軟</w:t>
      </w:r>
      <w:r>
        <w:rPr>
          <w:rFonts w:hint="eastAsia"/>
        </w:rPr>
        <w:t>體</w:t>
      </w:r>
      <w:r w:rsidRPr="005D7119">
        <w:rPr>
          <w:rFonts w:hint="eastAsia"/>
        </w:rPr>
        <w:t>園區進出口額仍持續呈現衰退現象，如楠梓園區</w:t>
      </w:r>
      <w:r w:rsidRPr="005D7119">
        <w:rPr>
          <w:rFonts w:hint="eastAsia"/>
        </w:rPr>
        <w:t>104</w:t>
      </w:r>
      <w:r w:rsidRPr="005D7119">
        <w:rPr>
          <w:rFonts w:hint="eastAsia"/>
        </w:rPr>
        <w:t>年度出口額年增率</w:t>
      </w:r>
      <w:r w:rsidRPr="005D7119">
        <w:rPr>
          <w:rFonts w:hint="eastAsia"/>
        </w:rPr>
        <w:t>-2.77</w:t>
      </w:r>
      <w:r w:rsidRPr="005D7119">
        <w:rPr>
          <w:rFonts w:hint="eastAsia"/>
        </w:rPr>
        <w:t>％，</w:t>
      </w:r>
      <w:r w:rsidRPr="005D7119">
        <w:rPr>
          <w:rFonts w:hint="eastAsia"/>
        </w:rPr>
        <w:t>105</w:t>
      </w:r>
      <w:r w:rsidRPr="005D7119">
        <w:rPr>
          <w:rFonts w:hint="eastAsia"/>
        </w:rPr>
        <w:t>年度截至</w:t>
      </w:r>
      <w:r w:rsidRPr="005D7119">
        <w:rPr>
          <w:rFonts w:hint="eastAsia"/>
        </w:rPr>
        <w:t>7</w:t>
      </w:r>
      <w:r w:rsidRPr="005D7119">
        <w:rPr>
          <w:rFonts w:hint="eastAsia"/>
        </w:rPr>
        <w:t>月底止已擴大至</w:t>
      </w:r>
      <w:r w:rsidRPr="005D7119">
        <w:rPr>
          <w:rFonts w:hint="eastAsia"/>
        </w:rPr>
        <w:t>-10.77</w:t>
      </w:r>
      <w:r w:rsidRPr="005D7119">
        <w:rPr>
          <w:rFonts w:hint="eastAsia"/>
        </w:rPr>
        <w:t>％，顯示部分區內廠商海外接單難稱順暢，恐係未能順應產業轉型或提升技術，致市場逐漸流失，長期以觀，對加工出口</w:t>
      </w:r>
      <w:r>
        <w:rPr>
          <w:rFonts w:hint="eastAsia"/>
        </w:rPr>
        <w:t>區作業</w:t>
      </w:r>
      <w:r w:rsidRPr="005D7119">
        <w:rPr>
          <w:rFonts w:hint="eastAsia"/>
        </w:rPr>
        <w:t>基金之管理收入影響頗大。爰</w:t>
      </w:r>
      <w:r>
        <w:rPr>
          <w:rFonts w:hint="eastAsia"/>
        </w:rPr>
        <w:t>要求經濟部</w:t>
      </w:r>
      <w:r>
        <w:rPr>
          <w:rFonts w:hint="eastAsia"/>
        </w:rPr>
        <w:t>1</w:t>
      </w:r>
      <w:r w:rsidRPr="005D7119">
        <w:rPr>
          <w:rFonts w:hint="eastAsia"/>
        </w:rPr>
        <w:t>個月內提出有效對策，並送交</w:t>
      </w:r>
      <w:r>
        <w:rPr>
          <w:rFonts w:hint="eastAsia"/>
        </w:rPr>
        <w:t>立法院</w:t>
      </w:r>
      <w:r w:rsidRPr="005D7119">
        <w:rPr>
          <w:rFonts w:hint="eastAsia"/>
        </w:rPr>
        <w:t>經濟委員會，以招攬更多具有關鍵地位之領導廠商進駐投資設廠。</w:t>
      </w:r>
    </w:p>
    <w:p w:rsidR="0012019D" w:rsidRDefault="0012019D" w:rsidP="0012019D">
      <w:pPr>
        <w:pStyle w:val="af6"/>
        <w:autoSpaceDE w:val="0"/>
        <w:adjustRightInd w:val="0"/>
        <w:spacing w:line="520" w:lineRule="exact"/>
        <w:ind w:leftChars="801" w:left="3981" w:rightChars="300" w:right="997" w:hangingChars="397" w:hanging="1319"/>
        <w:rPr>
          <w:color w:val="auto"/>
        </w:rPr>
      </w:pPr>
      <w:r w:rsidRPr="00494B6D">
        <w:rPr>
          <w:rFonts w:hint="eastAsia"/>
        </w:rPr>
        <w:t>提案人：</w:t>
      </w:r>
      <w:r>
        <w:rPr>
          <w:rFonts w:hint="eastAsia"/>
        </w:rPr>
        <w:t>王惠美</w:t>
      </w:r>
      <w:r w:rsidRPr="005D7732">
        <w:rPr>
          <w:rFonts w:hint="eastAsia"/>
        </w:rPr>
        <w:t xml:space="preserve">　</w:t>
      </w:r>
      <w:r>
        <w:rPr>
          <w:rFonts w:hint="eastAsia"/>
          <w:color w:val="auto"/>
        </w:rPr>
        <w:t xml:space="preserve">　</w:t>
      </w:r>
      <w:r w:rsidRPr="00AD320B">
        <w:rPr>
          <w:rFonts w:hint="eastAsia"/>
          <w:color w:val="auto"/>
        </w:rPr>
        <w:t xml:space="preserve">　</w:t>
      </w:r>
    </w:p>
    <w:p w:rsidR="0012019D" w:rsidRPr="003176A8" w:rsidRDefault="0012019D" w:rsidP="0012019D">
      <w:pPr>
        <w:pStyle w:val="af6"/>
        <w:spacing w:line="520" w:lineRule="exact"/>
        <w:ind w:left="3978" w:hangingChars="397" w:hanging="1319"/>
      </w:pPr>
      <w:r w:rsidRPr="003176A8">
        <w:rPr>
          <w:rFonts w:hint="eastAsia"/>
        </w:rPr>
        <w:t>連署人：</w:t>
      </w:r>
      <w:r>
        <w:rPr>
          <w:rFonts w:hint="eastAsia"/>
        </w:rPr>
        <w:t>張麗善　陳超明</w:t>
      </w:r>
    </w:p>
    <w:p w:rsidR="0012019D" w:rsidRDefault="0012019D" w:rsidP="0012019D">
      <w:pPr>
        <w:pStyle w:val="aff0"/>
        <w:numPr>
          <w:ilvl w:val="0"/>
          <w:numId w:val="18"/>
        </w:numPr>
        <w:kinsoku w:val="0"/>
        <w:overflowPunct w:val="0"/>
        <w:autoSpaceDE w:val="0"/>
        <w:autoSpaceDN w:val="0"/>
        <w:spacing w:line="500" w:lineRule="exact"/>
        <w:ind w:leftChars="0" w:left="1616" w:hanging="397"/>
        <w:jc w:val="both"/>
      </w:pPr>
      <w:r w:rsidRPr="005D7119">
        <w:rPr>
          <w:rFonts w:hint="eastAsia"/>
        </w:rPr>
        <w:t>依各加工出口</w:t>
      </w:r>
      <w:r>
        <w:rPr>
          <w:rFonts w:hint="eastAsia"/>
        </w:rPr>
        <w:t>區</w:t>
      </w:r>
      <w:r w:rsidRPr="005D7119">
        <w:rPr>
          <w:rFonts w:hint="eastAsia"/>
        </w:rPr>
        <w:t>園區建築物淨建蔽率及淨容積率規定略以，中港園區容積率為</w:t>
      </w:r>
      <w:r w:rsidRPr="005D7119">
        <w:t>300</w:t>
      </w:r>
      <w:r w:rsidRPr="005D7119">
        <w:rPr>
          <w:rFonts w:hint="eastAsia"/>
        </w:rPr>
        <w:t>％；楠梓園區及第二園區容積率為</w:t>
      </w:r>
      <w:r w:rsidRPr="005D7119">
        <w:t>300</w:t>
      </w:r>
      <w:r w:rsidRPr="005D7119">
        <w:rPr>
          <w:rFonts w:hint="eastAsia"/>
        </w:rPr>
        <w:t>％，符合綠建築等條件可申請建築基地容積率</w:t>
      </w:r>
      <w:r w:rsidRPr="005D7119">
        <w:t>300</w:t>
      </w:r>
      <w:r w:rsidRPr="005D7119">
        <w:rPr>
          <w:rFonts w:hint="eastAsia"/>
        </w:rPr>
        <w:t>至</w:t>
      </w:r>
      <w:r w:rsidRPr="005D7119">
        <w:t>400</w:t>
      </w:r>
      <w:r w:rsidRPr="005D7119">
        <w:rPr>
          <w:rFonts w:hint="eastAsia"/>
        </w:rPr>
        <w:t>％，而在容積總量管制要點發布實施日起</w:t>
      </w:r>
      <w:r w:rsidRPr="005D7119">
        <w:t>2</w:t>
      </w:r>
      <w:r w:rsidRPr="005D7119">
        <w:rPr>
          <w:rFonts w:hint="eastAsia"/>
        </w:rPr>
        <w:t>年內完成申請者，得申請建築基地容積率（含允許增加容積率總和）最高不得超過百分之</w:t>
      </w:r>
      <w:r w:rsidRPr="005D7119">
        <w:t>520</w:t>
      </w:r>
      <w:r w:rsidRPr="005D7119">
        <w:rPr>
          <w:rFonts w:hint="eastAsia"/>
        </w:rPr>
        <w:t>％；臺中園區符合條件得申請增加容積率，最高可達</w:t>
      </w:r>
      <w:r w:rsidRPr="005D7119">
        <w:t>490</w:t>
      </w:r>
      <w:r w:rsidRPr="005D7119">
        <w:rPr>
          <w:rFonts w:hint="eastAsia"/>
        </w:rPr>
        <w:t>％；高雄園區、高雄軟體園區及成功物流園區法定容積率均為</w:t>
      </w:r>
      <w:r w:rsidRPr="005D7119">
        <w:t>490</w:t>
      </w:r>
      <w:r w:rsidRPr="005D7119">
        <w:rPr>
          <w:rFonts w:hint="eastAsia"/>
        </w:rPr>
        <w:t>％；臨廣園區法定容積率為</w:t>
      </w:r>
      <w:r w:rsidRPr="005D7119">
        <w:t>300</w:t>
      </w:r>
      <w:r w:rsidRPr="005D7119">
        <w:rPr>
          <w:rFonts w:hint="eastAsia"/>
        </w:rPr>
        <w:t>％等。又若按容積率之大小反映土地利用强度及其使用效益之高低。惟除楠梓第二園區因部分個案專案申請容積率至</w:t>
      </w:r>
      <w:r w:rsidRPr="005D7119">
        <w:rPr>
          <w:rFonts w:hint="eastAsia"/>
        </w:rPr>
        <w:t>520</w:t>
      </w:r>
      <w:r w:rsidRPr="005D7119">
        <w:rPr>
          <w:rFonts w:hint="eastAsia"/>
        </w:rPr>
        <w:t>％，現況容積率大於法定容積率外，</w:t>
      </w:r>
      <w:r w:rsidRPr="005D7119">
        <w:rPr>
          <w:rFonts w:hint="eastAsia"/>
        </w:rPr>
        <w:t>8</w:t>
      </w:r>
      <w:r w:rsidRPr="005D7119">
        <w:rPr>
          <w:rFonts w:hint="eastAsia"/>
        </w:rPr>
        <w:t>個園區現況容積率低於法定容積率，包含楠梓園區現況容積率為</w:t>
      </w:r>
      <w:r w:rsidRPr="005D7119">
        <w:rPr>
          <w:rFonts w:hint="eastAsia"/>
        </w:rPr>
        <w:t>229</w:t>
      </w:r>
      <w:r w:rsidRPr="005D7119">
        <w:rPr>
          <w:rFonts w:hint="eastAsia"/>
        </w:rPr>
        <w:t>％、使用比率為</w:t>
      </w:r>
      <w:r w:rsidRPr="005D7119">
        <w:rPr>
          <w:rFonts w:hint="eastAsia"/>
        </w:rPr>
        <w:t>76.33</w:t>
      </w:r>
      <w:r w:rsidRPr="005D7119">
        <w:rPr>
          <w:rFonts w:hint="eastAsia"/>
        </w:rPr>
        <w:t>％，高雄軟體園區為</w:t>
      </w:r>
      <w:r w:rsidRPr="005D7119">
        <w:rPr>
          <w:rFonts w:hint="eastAsia"/>
        </w:rPr>
        <w:t>287.18</w:t>
      </w:r>
      <w:r w:rsidRPr="005D7119">
        <w:rPr>
          <w:rFonts w:hint="eastAsia"/>
        </w:rPr>
        <w:t>％、使用比率為</w:t>
      </w:r>
      <w:r w:rsidRPr="005D7119">
        <w:rPr>
          <w:rFonts w:hint="eastAsia"/>
        </w:rPr>
        <w:t>58.61</w:t>
      </w:r>
      <w:r w:rsidRPr="005D7119">
        <w:rPr>
          <w:rFonts w:hint="eastAsia"/>
        </w:rPr>
        <w:t>％，高雄園區為</w:t>
      </w:r>
      <w:r>
        <w:rPr>
          <w:rFonts w:hint="eastAsia"/>
        </w:rPr>
        <w:t>157</w:t>
      </w:r>
      <w:r w:rsidRPr="005D7119">
        <w:rPr>
          <w:rFonts w:hint="eastAsia"/>
        </w:rPr>
        <w:t>％、使用比率為</w:t>
      </w:r>
      <w:r w:rsidRPr="005D7119">
        <w:rPr>
          <w:rFonts w:hint="eastAsia"/>
        </w:rPr>
        <w:t>32.04</w:t>
      </w:r>
      <w:r w:rsidRPr="005D7119">
        <w:rPr>
          <w:rFonts w:hint="eastAsia"/>
        </w:rPr>
        <w:t>％，成功物流園區為</w:t>
      </w:r>
      <w:r w:rsidRPr="005D7119">
        <w:rPr>
          <w:rFonts w:hint="eastAsia"/>
        </w:rPr>
        <w:t>124</w:t>
      </w:r>
      <w:r w:rsidRPr="005D7119">
        <w:rPr>
          <w:rFonts w:hint="eastAsia"/>
        </w:rPr>
        <w:t>％、使用比率為</w:t>
      </w:r>
      <w:r w:rsidRPr="005D7119">
        <w:rPr>
          <w:rFonts w:hint="eastAsia"/>
        </w:rPr>
        <w:t>25.31</w:t>
      </w:r>
      <w:r w:rsidRPr="005D7119">
        <w:rPr>
          <w:rFonts w:hint="eastAsia"/>
        </w:rPr>
        <w:t>％等，多數土地使用效能均不佳，爰</w:t>
      </w:r>
      <w:r>
        <w:rPr>
          <w:rFonts w:hint="eastAsia"/>
        </w:rPr>
        <w:t>要求經濟部</w:t>
      </w:r>
      <w:r>
        <w:rPr>
          <w:rFonts w:hint="eastAsia"/>
        </w:rPr>
        <w:t>1</w:t>
      </w:r>
      <w:r w:rsidRPr="005D7119">
        <w:rPr>
          <w:rFonts w:hint="eastAsia"/>
        </w:rPr>
        <w:t>個月內提出檢討改善報告，並</w:t>
      </w:r>
      <w:r>
        <w:rPr>
          <w:rFonts w:hint="eastAsia"/>
        </w:rPr>
        <w:t>送交立法院經濟委員會</w:t>
      </w:r>
      <w:r w:rsidRPr="005D7119">
        <w:rPr>
          <w:rFonts w:hint="eastAsia"/>
        </w:rPr>
        <w:t>。</w:t>
      </w:r>
    </w:p>
    <w:p w:rsidR="0012019D" w:rsidRDefault="0012019D" w:rsidP="0012019D">
      <w:pPr>
        <w:pStyle w:val="af6"/>
        <w:autoSpaceDE w:val="0"/>
        <w:adjustRightInd w:val="0"/>
        <w:spacing w:line="520" w:lineRule="exact"/>
        <w:ind w:leftChars="801" w:left="3981" w:rightChars="300" w:right="997" w:hangingChars="397" w:hanging="1319"/>
        <w:rPr>
          <w:color w:val="auto"/>
        </w:rPr>
      </w:pPr>
      <w:r w:rsidRPr="00494B6D">
        <w:rPr>
          <w:rFonts w:hint="eastAsia"/>
        </w:rPr>
        <w:t>提案人：</w:t>
      </w:r>
      <w:r>
        <w:rPr>
          <w:rFonts w:hint="eastAsia"/>
        </w:rPr>
        <w:t>王惠美</w:t>
      </w:r>
      <w:r w:rsidRPr="005D7732">
        <w:rPr>
          <w:rFonts w:hint="eastAsia"/>
        </w:rPr>
        <w:t xml:space="preserve">　</w:t>
      </w:r>
      <w:r>
        <w:rPr>
          <w:rFonts w:hint="eastAsia"/>
          <w:color w:val="auto"/>
        </w:rPr>
        <w:t xml:space="preserve">　</w:t>
      </w:r>
      <w:r w:rsidRPr="00AD320B">
        <w:rPr>
          <w:rFonts w:hint="eastAsia"/>
          <w:color w:val="auto"/>
        </w:rPr>
        <w:t xml:space="preserve">　</w:t>
      </w:r>
    </w:p>
    <w:p w:rsidR="0012019D" w:rsidRPr="003176A8" w:rsidRDefault="0012019D" w:rsidP="0012019D">
      <w:pPr>
        <w:pStyle w:val="af6"/>
        <w:spacing w:line="520" w:lineRule="exact"/>
        <w:ind w:left="3978" w:hangingChars="397" w:hanging="1319"/>
      </w:pPr>
      <w:r w:rsidRPr="003176A8">
        <w:rPr>
          <w:rFonts w:hint="eastAsia"/>
        </w:rPr>
        <w:t>連署人：</w:t>
      </w:r>
      <w:r>
        <w:rPr>
          <w:rFonts w:hint="eastAsia"/>
        </w:rPr>
        <w:t>張麗善　陳超明</w:t>
      </w:r>
    </w:p>
    <w:p w:rsidR="0012019D" w:rsidRDefault="0012019D" w:rsidP="0012019D">
      <w:pPr>
        <w:pStyle w:val="aff0"/>
        <w:numPr>
          <w:ilvl w:val="0"/>
          <w:numId w:val="18"/>
        </w:numPr>
        <w:kinsoku w:val="0"/>
        <w:overflowPunct w:val="0"/>
        <w:autoSpaceDE w:val="0"/>
        <w:autoSpaceDN w:val="0"/>
        <w:spacing w:line="500" w:lineRule="exact"/>
        <w:ind w:leftChars="0" w:left="1616" w:hanging="397"/>
        <w:jc w:val="both"/>
      </w:pPr>
      <w:r w:rsidRPr="005D7119">
        <w:rPr>
          <w:rFonts w:hint="eastAsia"/>
        </w:rPr>
        <w:t>加工出口區管理處統計截至</w:t>
      </w:r>
      <w:r w:rsidRPr="005D7119">
        <w:rPr>
          <w:rFonts w:hint="eastAsia"/>
        </w:rPr>
        <w:t>105</w:t>
      </w:r>
      <w:r w:rsidRPr="005D7119">
        <w:rPr>
          <w:rFonts w:hint="eastAsia"/>
        </w:rPr>
        <w:t>年</w:t>
      </w:r>
      <w:r w:rsidRPr="005D7119">
        <w:rPr>
          <w:rFonts w:hint="eastAsia"/>
        </w:rPr>
        <w:t>7</w:t>
      </w:r>
      <w:r w:rsidRPr="005D7119">
        <w:rPr>
          <w:rFonts w:hint="eastAsia"/>
        </w:rPr>
        <w:t>月底止，園區出租率已達</w:t>
      </w:r>
      <w:r w:rsidRPr="005D7119">
        <w:rPr>
          <w:rFonts w:hint="eastAsia"/>
        </w:rPr>
        <w:t>99.73</w:t>
      </w:r>
      <w:r w:rsidRPr="005D7119">
        <w:rPr>
          <w:rFonts w:hint="eastAsia"/>
        </w:rPr>
        <w:t>％，較</w:t>
      </w:r>
      <w:r w:rsidRPr="005D7119">
        <w:rPr>
          <w:rFonts w:hint="eastAsia"/>
        </w:rPr>
        <w:t>102</w:t>
      </w:r>
      <w:r w:rsidRPr="005D7119">
        <w:rPr>
          <w:rFonts w:hint="eastAsia"/>
        </w:rPr>
        <w:t>年度</w:t>
      </w:r>
      <w:r w:rsidRPr="005D7119">
        <w:rPr>
          <w:rFonts w:hint="eastAsia"/>
        </w:rPr>
        <w:t>96.60</w:t>
      </w:r>
      <w:r w:rsidRPr="005D7119">
        <w:rPr>
          <w:rFonts w:hint="eastAsia"/>
        </w:rPr>
        <w:t>％、</w:t>
      </w:r>
      <w:r w:rsidRPr="005D7119">
        <w:rPr>
          <w:rFonts w:hint="eastAsia"/>
        </w:rPr>
        <w:t>103</w:t>
      </w:r>
      <w:r w:rsidRPr="005D7119">
        <w:rPr>
          <w:rFonts w:hint="eastAsia"/>
        </w:rPr>
        <w:t>年度</w:t>
      </w:r>
      <w:r w:rsidRPr="005D7119">
        <w:rPr>
          <w:rFonts w:hint="eastAsia"/>
        </w:rPr>
        <w:t>98.12</w:t>
      </w:r>
      <w:r w:rsidRPr="005D7119">
        <w:rPr>
          <w:rFonts w:hint="eastAsia"/>
        </w:rPr>
        <w:t>％，分別成長</w:t>
      </w:r>
      <w:r w:rsidRPr="005D7119">
        <w:rPr>
          <w:rFonts w:hint="eastAsia"/>
        </w:rPr>
        <w:t>3.13</w:t>
      </w:r>
      <w:r w:rsidRPr="005D7119">
        <w:rPr>
          <w:rFonts w:hint="eastAsia"/>
        </w:rPr>
        <w:t>個百分點及</w:t>
      </w:r>
      <w:r w:rsidRPr="005D7119">
        <w:rPr>
          <w:rFonts w:hint="eastAsia"/>
        </w:rPr>
        <w:t>1.61</w:t>
      </w:r>
      <w:r w:rsidRPr="005D7119">
        <w:rPr>
          <w:rFonts w:hint="eastAsia"/>
        </w:rPr>
        <w:t>個百分點，顯示園區出租率連年上升，管理收入亦達</w:t>
      </w:r>
      <w:r w:rsidRPr="005D7119">
        <w:rPr>
          <w:rFonts w:hint="eastAsia"/>
        </w:rPr>
        <w:t>3</w:t>
      </w:r>
      <w:r w:rsidRPr="005D7119">
        <w:rPr>
          <w:rFonts w:hint="eastAsia"/>
        </w:rPr>
        <w:t>億</w:t>
      </w:r>
      <w:r w:rsidRPr="005D7119">
        <w:rPr>
          <w:rFonts w:hint="eastAsia"/>
        </w:rPr>
        <w:t>8,819</w:t>
      </w:r>
      <w:r w:rsidRPr="005D7119">
        <w:rPr>
          <w:rFonts w:hint="eastAsia"/>
        </w:rPr>
        <w:t>萬</w:t>
      </w:r>
      <w:r w:rsidRPr="005D7119">
        <w:rPr>
          <w:rFonts w:hint="eastAsia"/>
        </w:rPr>
        <w:t>2</w:t>
      </w:r>
      <w:r w:rsidRPr="005D7119">
        <w:rPr>
          <w:rFonts w:hint="eastAsia"/>
        </w:rPr>
        <w:t>千元，惟該處辦理區內事業管理費計收</w:t>
      </w:r>
      <w:r w:rsidRPr="005D7119">
        <w:rPr>
          <w:rFonts w:hint="eastAsia"/>
        </w:rPr>
        <w:t>,</w:t>
      </w:r>
      <w:r w:rsidRPr="005D7119">
        <w:rPr>
          <w:rFonts w:hint="eastAsia"/>
        </w:rPr>
        <w:t>未能落實內部控制機制，致管理收入核有短收或未徵收之情形。由此可知，加工出口區管理處辦理區內廠商管理費計收業務，核有短收或漏未徵收管理費等多項缺失，顯示內控機制未臻完善，亦未能落實勾稽作業，實有待檢討改善，爰</w:t>
      </w:r>
      <w:r>
        <w:rPr>
          <w:rFonts w:hint="eastAsia"/>
        </w:rPr>
        <w:t>要求經濟部</w:t>
      </w:r>
      <w:r>
        <w:rPr>
          <w:rFonts w:hint="eastAsia"/>
        </w:rPr>
        <w:t>1</w:t>
      </w:r>
      <w:r w:rsidRPr="005D7119">
        <w:rPr>
          <w:rFonts w:hint="eastAsia"/>
        </w:rPr>
        <w:t>個月內提出檢討改善報告，並</w:t>
      </w:r>
      <w:r>
        <w:rPr>
          <w:rFonts w:hint="eastAsia"/>
        </w:rPr>
        <w:t>送交立法院經濟委員會</w:t>
      </w:r>
      <w:r w:rsidRPr="005D7119">
        <w:rPr>
          <w:rFonts w:hint="eastAsia"/>
        </w:rPr>
        <w:t>。</w:t>
      </w:r>
    </w:p>
    <w:p w:rsidR="0012019D" w:rsidRDefault="0012019D" w:rsidP="0012019D">
      <w:pPr>
        <w:pStyle w:val="af6"/>
        <w:autoSpaceDE w:val="0"/>
        <w:adjustRightInd w:val="0"/>
        <w:spacing w:line="520" w:lineRule="exact"/>
        <w:ind w:leftChars="801" w:left="3981" w:rightChars="300" w:right="997" w:hangingChars="397" w:hanging="1319"/>
        <w:rPr>
          <w:color w:val="auto"/>
        </w:rPr>
      </w:pPr>
      <w:r w:rsidRPr="00494B6D">
        <w:rPr>
          <w:rFonts w:hint="eastAsia"/>
        </w:rPr>
        <w:t>提案人：</w:t>
      </w:r>
      <w:r>
        <w:rPr>
          <w:rFonts w:hint="eastAsia"/>
        </w:rPr>
        <w:t>王惠美</w:t>
      </w:r>
      <w:r w:rsidRPr="005D7732">
        <w:rPr>
          <w:rFonts w:hint="eastAsia"/>
        </w:rPr>
        <w:t xml:space="preserve">　</w:t>
      </w:r>
      <w:r>
        <w:rPr>
          <w:rFonts w:hint="eastAsia"/>
          <w:color w:val="auto"/>
        </w:rPr>
        <w:t xml:space="preserve">　</w:t>
      </w:r>
      <w:r w:rsidRPr="00AD320B">
        <w:rPr>
          <w:rFonts w:hint="eastAsia"/>
          <w:color w:val="auto"/>
        </w:rPr>
        <w:t xml:space="preserve">　</w:t>
      </w:r>
    </w:p>
    <w:p w:rsidR="0012019D" w:rsidRPr="003176A8" w:rsidRDefault="0012019D" w:rsidP="0012019D">
      <w:pPr>
        <w:pStyle w:val="af6"/>
        <w:spacing w:line="520" w:lineRule="exact"/>
        <w:ind w:left="3978" w:hangingChars="397" w:hanging="1319"/>
      </w:pPr>
      <w:r w:rsidRPr="003176A8">
        <w:rPr>
          <w:rFonts w:hint="eastAsia"/>
        </w:rPr>
        <w:t>連署人：</w:t>
      </w:r>
      <w:r>
        <w:rPr>
          <w:rFonts w:hint="eastAsia"/>
        </w:rPr>
        <w:t>張麗善　陳超明</w:t>
      </w:r>
    </w:p>
    <w:p w:rsidR="0012019D" w:rsidRDefault="0012019D" w:rsidP="0012019D">
      <w:pPr>
        <w:pStyle w:val="aff0"/>
        <w:numPr>
          <w:ilvl w:val="0"/>
          <w:numId w:val="18"/>
        </w:numPr>
        <w:kinsoku w:val="0"/>
        <w:overflowPunct w:val="0"/>
        <w:autoSpaceDE w:val="0"/>
        <w:autoSpaceDN w:val="0"/>
        <w:spacing w:line="500" w:lineRule="exact"/>
        <w:ind w:leftChars="0" w:left="1616" w:hanging="397"/>
        <w:jc w:val="both"/>
      </w:pPr>
      <w:r w:rsidRPr="005D7119">
        <w:rPr>
          <w:rFonts w:hint="eastAsia"/>
        </w:rPr>
        <w:t>產業園區開發</w:t>
      </w:r>
      <w:r>
        <w:rPr>
          <w:rFonts w:hint="eastAsia"/>
        </w:rPr>
        <w:t>管理</w:t>
      </w:r>
      <w:r w:rsidRPr="005D7119">
        <w:rPr>
          <w:rFonts w:hint="eastAsia"/>
        </w:rPr>
        <w:t>基金為解決工業區土地閒置情形，並降低廠商初期設廠成本，及提高廠商進駐工業區投資之意願，自</w:t>
      </w:r>
      <w:r w:rsidRPr="005D7119">
        <w:rPr>
          <w:rFonts w:hint="eastAsia"/>
        </w:rPr>
        <w:t>91</w:t>
      </w:r>
      <w:r w:rsidRPr="005D7119">
        <w:rPr>
          <w:rFonts w:hint="eastAsia"/>
        </w:rPr>
        <w:t>年度起辦理「工業區土地租金優惠調整措施」</w:t>
      </w:r>
      <w:r w:rsidRPr="005D7119">
        <w:rPr>
          <w:rFonts w:hint="eastAsia"/>
        </w:rPr>
        <w:t>(</w:t>
      </w:r>
      <w:r w:rsidRPr="005D7119">
        <w:rPr>
          <w:rFonts w:hint="eastAsia"/>
        </w:rPr>
        <w:t>簡稱</w:t>
      </w:r>
      <w:r w:rsidRPr="005D7119">
        <w:rPr>
          <w:rFonts w:hint="eastAsia"/>
        </w:rPr>
        <w:t>006688</w:t>
      </w:r>
      <w:r w:rsidRPr="005D7119">
        <w:rPr>
          <w:rFonts w:hint="eastAsia"/>
        </w:rPr>
        <w:t>措施），由</w:t>
      </w:r>
      <w:r w:rsidRPr="009644D0">
        <w:rPr>
          <w:rFonts w:hint="eastAsia"/>
        </w:rPr>
        <w:t>產業園區開發管理基金</w:t>
      </w:r>
      <w:r w:rsidRPr="005D7119">
        <w:rPr>
          <w:rFonts w:hint="eastAsia"/>
        </w:rPr>
        <w:t>向銀行借款，投資取得經濟部工業局及地方政府開發已公告未出售之工業區土地或建築物，出租或出售予廠商，以紓解廠商營運期間之資金壓力。</w:t>
      </w:r>
      <w:r w:rsidRPr="009644D0">
        <w:rPr>
          <w:rFonts w:hint="eastAsia"/>
        </w:rPr>
        <w:t>產業園區開發管理基金</w:t>
      </w:r>
      <w:r w:rsidRPr="005D7119">
        <w:rPr>
          <w:rFonts w:hint="eastAsia"/>
        </w:rPr>
        <w:t>辦理前述</w:t>
      </w:r>
      <w:r w:rsidRPr="005D7119">
        <w:rPr>
          <w:rFonts w:hint="eastAsia"/>
        </w:rPr>
        <w:t>006688</w:t>
      </w:r>
      <w:r w:rsidRPr="005D7119">
        <w:rPr>
          <w:rFonts w:hint="eastAsia"/>
        </w:rPr>
        <w:t>措施，嗣因廠商承租後於</w:t>
      </w:r>
      <w:r w:rsidRPr="005D7119">
        <w:rPr>
          <w:rFonts w:hint="eastAsia"/>
        </w:rPr>
        <w:t>94</w:t>
      </w:r>
      <w:r w:rsidRPr="005D7119">
        <w:rPr>
          <w:rFonts w:hint="eastAsia"/>
        </w:rPr>
        <w:t>至</w:t>
      </w:r>
      <w:r w:rsidRPr="005D7119">
        <w:rPr>
          <w:rFonts w:hint="eastAsia"/>
        </w:rPr>
        <w:t>105</w:t>
      </w:r>
      <w:r w:rsidRPr="005D7119">
        <w:rPr>
          <w:rFonts w:hint="eastAsia"/>
        </w:rPr>
        <w:t>年</w:t>
      </w:r>
      <w:r w:rsidRPr="005D7119">
        <w:rPr>
          <w:rFonts w:hint="eastAsia"/>
        </w:rPr>
        <w:t>8</w:t>
      </w:r>
      <w:r w:rsidRPr="005D7119">
        <w:rPr>
          <w:rFonts w:hint="eastAsia"/>
        </w:rPr>
        <w:t>月間退租，除衍生相關履約爭議外，復因退租後致閒置之土地及廠房面積高達</w:t>
      </w:r>
      <w:r w:rsidRPr="005D7119">
        <w:rPr>
          <w:rFonts w:hint="eastAsia"/>
        </w:rPr>
        <w:t>45.92</w:t>
      </w:r>
      <w:r w:rsidRPr="005D7119">
        <w:rPr>
          <w:rFonts w:hint="eastAsia"/>
        </w:rPr>
        <w:t>公頃，投資購置成本達</w:t>
      </w:r>
      <w:r w:rsidRPr="005D7119">
        <w:rPr>
          <w:rFonts w:hint="eastAsia"/>
        </w:rPr>
        <w:t>57</w:t>
      </w:r>
      <w:r w:rsidRPr="005D7119">
        <w:rPr>
          <w:rFonts w:hint="eastAsia"/>
        </w:rPr>
        <w:t>億</w:t>
      </w:r>
      <w:r w:rsidRPr="005D7119">
        <w:rPr>
          <w:rFonts w:hint="eastAsia"/>
        </w:rPr>
        <w:t>0,044</w:t>
      </w:r>
      <w:r w:rsidRPr="005D7119">
        <w:rPr>
          <w:rFonts w:hint="eastAsia"/>
        </w:rPr>
        <w:t>萬</w:t>
      </w:r>
      <w:r w:rsidRPr="005D7119">
        <w:rPr>
          <w:rFonts w:hint="eastAsia"/>
        </w:rPr>
        <w:t>4</w:t>
      </w:r>
      <w:r w:rsidRPr="005D7119">
        <w:rPr>
          <w:rFonts w:hint="eastAsia"/>
        </w:rPr>
        <w:t>千元；另依審計部查核</w:t>
      </w:r>
      <w:r w:rsidRPr="009644D0">
        <w:rPr>
          <w:rFonts w:hint="eastAsia"/>
        </w:rPr>
        <w:t>產業園區開發管理基金</w:t>
      </w:r>
      <w:r w:rsidRPr="005D7119">
        <w:rPr>
          <w:rFonts w:hint="eastAsia"/>
        </w:rPr>
        <w:t>104</w:t>
      </w:r>
      <w:r w:rsidRPr="005D7119">
        <w:rPr>
          <w:rFonts w:hint="eastAsia"/>
        </w:rPr>
        <w:t>年度財務收支及決算，發現因退租廠房閒置，截至</w:t>
      </w:r>
      <w:r w:rsidRPr="005D7119">
        <w:rPr>
          <w:rFonts w:hint="eastAsia"/>
        </w:rPr>
        <w:t>104</w:t>
      </w:r>
      <w:r w:rsidRPr="005D7119">
        <w:rPr>
          <w:rFonts w:hint="eastAsia"/>
        </w:rPr>
        <w:t>年</w:t>
      </w:r>
      <w:r w:rsidRPr="005D7119">
        <w:rPr>
          <w:rFonts w:hint="eastAsia"/>
        </w:rPr>
        <w:t>12</w:t>
      </w:r>
      <w:r w:rsidRPr="005D7119">
        <w:rPr>
          <w:rFonts w:hint="eastAsia"/>
        </w:rPr>
        <w:t>月底止，</w:t>
      </w:r>
      <w:r w:rsidRPr="009644D0">
        <w:rPr>
          <w:rFonts w:hint="eastAsia"/>
        </w:rPr>
        <w:t>產業園區開發管理基金</w:t>
      </w:r>
      <w:r w:rsidRPr="005D7119">
        <w:rPr>
          <w:rFonts w:hint="eastAsia"/>
        </w:rPr>
        <w:t>負擔大樓共同分擔水費、電費、管理費等共</w:t>
      </w:r>
      <w:r w:rsidRPr="005D7119">
        <w:rPr>
          <w:rFonts w:hint="eastAsia"/>
        </w:rPr>
        <w:t>208</w:t>
      </w:r>
      <w:r w:rsidRPr="005D7119">
        <w:rPr>
          <w:rFonts w:hint="eastAsia"/>
        </w:rPr>
        <w:t>萬</w:t>
      </w:r>
      <w:r w:rsidRPr="005D7119">
        <w:rPr>
          <w:rFonts w:hint="eastAsia"/>
        </w:rPr>
        <w:t>6</w:t>
      </w:r>
      <w:r w:rsidRPr="005D7119">
        <w:rPr>
          <w:rFonts w:hint="eastAsia"/>
        </w:rPr>
        <w:t>千元，若再加計因履約爭議，產生訴訟費用、律師費、強制執行費，或承租廠商積欠租金、違約金等</w:t>
      </w:r>
      <w:r w:rsidRPr="005D7119">
        <w:rPr>
          <w:rFonts w:hint="eastAsia"/>
        </w:rPr>
        <w:t>1</w:t>
      </w:r>
      <w:r w:rsidRPr="005D7119">
        <w:rPr>
          <w:rFonts w:hint="eastAsia"/>
        </w:rPr>
        <w:t>億</w:t>
      </w:r>
      <w:r w:rsidRPr="005D7119">
        <w:rPr>
          <w:rFonts w:hint="eastAsia"/>
        </w:rPr>
        <w:t>1,813</w:t>
      </w:r>
      <w:r w:rsidRPr="005D7119">
        <w:rPr>
          <w:rFonts w:hint="eastAsia"/>
        </w:rPr>
        <w:t>萬</w:t>
      </w:r>
      <w:r w:rsidRPr="005D7119">
        <w:rPr>
          <w:rFonts w:hint="eastAsia"/>
        </w:rPr>
        <w:t>8</w:t>
      </w:r>
      <w:r w:rsidRPr="005D7119">
        <w:rPr>
          <w:rFonts w:hint="eastAsia"/>
        </w:rPr>
        <w:t>千元，合計負擔費用達</w:t>
      </w:r>
      <w:r w:rsidRPr="005D7119">
        <w:rPr>
          <w:rFonts w:hint="eastAsia"/>
        </w:rPr>
        <w:t>1</w:t>
      </w:r>
      <w:r w:rsidRPr="005D7119">
        <w:rPr>
          <w:rFonts w:hint="eastAsia"/>
        </w:rPr>
        <w:t>億</w:t>
      </w:r>
      <w:r w:rsidRPr="005D7119">
        <w:rPr>
          <w:rFonts w:hint="eastAsia"/>
        </w:rPr>
        <w:t>2,022</w:t>
      </w:r>
      <w:r w:rsidRPr="005D7119">
        <w:rPr>
          <w:rFonts w:hint="eastAsia"/>
        </w:rPr>
        <w:t>萬</w:t>
      </w:r>
      <w:r w:rsidRPr="005D7119">
        <w:rPr>
          <w:rFonts w:hint="eastAsia"/>
        </w:rPr>
        <w:t>4</w:t>
      </w:r>
      <w:r w:rsidRPr="005D7119">
        <w:rPr>
          <w:rFonts w:hint="eastAsia"/>
        </w:rPr>
        <w:t>千元，較</w:t>
      </w:r>
      <w:r w:rsidRPr="005D7119">
        <w:rPr>
          <w:rFonts w:hint="eastAsia"/>
        </w:rPr>
        <w:t>103</w:t>
      </w:r>
      <w:r w:rsidRPr="005D7119">
        <w:rPr>
          <w:rFonts w:hint="eastAsia"/>
        </w:rPr>
        <w:t>年度</w:t>
      </w:r>
      <w:r w:rsidRPr="005D7119">
        <w:rPr>
          <w:rFonts w:hint="eastAsia"/>
        </w:rPr>
        <w:t>4,288</w:t>
      </w:r>
      <w:r w:rsidRPr="005D7119">
        <w:rPr>
          <w:rFonts w:hint="eastAsia"/>
        </w:rPr>
        <w:t>萬</w:t>
      </w:r>
      <w:r w:rsidRPr="005D7119">
        <w:rPr>
          <w:rFonts w:hint="eastAsia"/>
        </w:rPr>
        <w:t>9</w:t>
      </w:r>
      <w:r w:rsidRPr="005D7119">
        <w:rPr>
          <w:rFonts w:hint="eastAsia"/>
        </w:rPr>
        <w:t>千元，增加</w:t>
      </w:r>
      <w:r w:rsidRPr="005D7119">
        <w:rPr>
          <w:rFonts w:hint="eastAsia"/>
        </w:rPr>
        <w:t>7,733</w:t>
      </w:r>
      <w:r w:rsidRPr="005D7119">
        <w:rPr>
          <w:rFonts w:hint="eastAsia"/>
        </w:rPr>
        <w:t>萬</w:t>
      </w:r>
      <w:r w:rsidRPr="005D7119">
        <w:rPr>
          <w:rFonts w:hint="eastAsia"/>
        </w:rPr>
        <w:t>5</w:t>
      </w:r>
      <w:r w:rsidRPr="005D7119">
        <w:rPr>
          <w:rFonts w:hint="eastAsia"/>
        </w:rPr>
        <w:t>千元</w:t>
      </w:r>
      <w:r w:rsidRPr="005D7119">
        <w:rPr>
          <w:rFonts w:hint="eastAsia"/>
        </w:rPr>
        <w:t>(</w:t>
      </w:r>
      <w:r w:rsidRPr="005D7119">
        <w:rPr>
          <w:rFonts w:hint="eastAsia"/>
        </w:rPr>
        <w:t>增幅</w:t>
      </w:r>
      <w:r w:rsidRPr="005D7119">
        <w:rPr>
          <w:rFonts w:hint="eastAsia"/>
        </w:rPr>
        <w:t>180.31</w:t>
      </w:r>
      <w:r w:rsidRPr="005D7119">
        <w:rPr>
          <w:rFonts w:hint="eastAsia"/>
        </w:rPr>
        <w:t>％</w:t>
      </w:r>
      <w:r w:rsidRPr="005D7119">
        <w:rPr>
          <w:rFonts w:hint="eastAsia"/>
        </w:rPr>
        <w:t>)</w:t>
      </w:r>
      <w:r w:rsidRPr="005D7119">
        <w:rPr>
          <w:rFonts w:hint="eastAsia"/>
        </w:rPr>
        <w:t>。爰</w:t>
      </w:r>
      <w:r>
        <w:rPr>
          <w:rFonts w:hint="eastAsia"/>
        </w:rPr>
        <w:t>要求經濟部</w:t>
      </w:r>
      <w:r>
        <w:rPr>
          <w:rFonts w:hint="eastAsia"/>
        </w:rPr>
        <w:t>1</w:t>
      </w:r>
      <w:r w:rsidRPr="005D7119">
        <w:rPr>
          <w:rFonts w:hint="eastAsia"/>
        </w:rPr>
        <w:t>個月內提出檢討改善報告，</w:t>
      </w:r>
      <w:r>
        <w:rPr>
          <w:rFonts w:hint="eastAsia"/>
        </w:rPr>
        <w:t>送交立法院經濟委員會</w:t>
      </w:r>
      <w:r w:rsidRPr="005D7119">
        <w:rPr>
          <w:rFonts w:hint="eastAsia"/>
        </w:rPr>
        <w:t>，並儘速解決相關爭議。</w:t>
      </w:r>
    </w:p>
    <w:p w:rsidR="0012019D" w:rsidRDefault="0012019D" w:rsidP="0012019D">
      <w:pPr>
        <w:pStyle w:val="af6"/>
        <w:autoSpaceDE w:val="0"/>
        <w:adjustRightInd w:val="0"/>
        <w:spacing w:line="520" w:lineRule="exact"/>
        <w:ind w:leftChars="801" w:left="3981" w:rightChars="300" w:right="997" w:hangingChars="397" w:hanging="1319"/>
        <w:rPr>
          <w:color w:val="auto"/>
        </w:rPr>
      </w:pPr>
      <w:r w:rsidRPr="00494B6D">
        <w:rPr>
          <w:rFonts w:hint="eastAsia"/>
        </w:rPr>
        <w:t>提案人：</w:t>
      </w:r>
      <w:r>
        <w:rPr>
          <w:rFonts w:hint="eastAsia"/>
        </w:rPr>
        <w:t>王惠美</w:t>
      </w:r>
      <w:r w:rsidRPr="005D7732">
        <w:rPr>
          <w:rFonts w:hint="eastAsia"/>
        </w:rPr>
        <w:t xml:space="preserve">　</w:t>
      </w:r>
      <w:r>
        <w:rPr>
          <w:rFonts w:hint="eastAsia"/>
          <w:color w:val="auto"/>
        </w:rPr>
        <w:t xml:space="preserve">　</w:t>
      </w:r>
      <w:r w:rsidRPr="00AD320B">
        <w:rPr>
          <w:rFonts w:hint="eastAsia"/>
          <w:color w:val="auto"/>
        </w:rPr>
        <w:t xml:space="preserve">　</w:t>
      </w:r>
    </w:p>
    <w:p w:rsidR="0012019D" w:rsidRPr="003176A8" w:rsidRDefault="0012019D" w:rsidP="0012019D">
      <w:pPr>
        <w:pStyle w:val="af6"/>
        <w:spacing w:line="520" w:lineRule="exact"/>
        <w:ind w:left="3978" w:hangingChars="397" w:hanging="1319"/>
      </w:pPr>
      <w:r w:rsidRPr="003176A8">
        <w:rPr>
          <w:rFonts w:hint="eastAsia"/>
        </w:rPr>
        <w:t>連署人：</w:t>
      </w:r>
      <w:r>
        <w:rPr>
          <w:rFonts w:hint="eastAsia"/>
        </w:rPr>
        <w:t>張麗善　陳超明</w:t>
      </w:r>
    </w:p>
    <w:p w:rsidR="0012019D" w:rsidRDefault="0012019D" w:rsidP="0012019D">
      <w:pPr>
        <w:pStyle w:val="aff0"/>
        <w:numPr>
          <w:ilvl w:val="0"/>
          <w:numId w:val="18"/>
        </w:numPr>
        <w:kinsoku w:val="0"/>
        <w:overflowPunct w:val="0"/>
        <w:autoSpaceDE w:val="0"/>
        <w:autoSpaceDN w:val="0"/>
        <w:spacing w:line="500" w:lineRule="exact"/>
        <w:ind w:leftChars="0" w:left="1616" w:hanging="397"/>
        <w:jc w:val="both"/>
      </w:pPr>
      <w:r w:rsidRPr="005D7119">
        <w:rPr>
          <w:rFonts w:hint="eastAsia"/>
        </w:rPr>
        <w:t>產業園區開發管理基金</w:t>
      </w:r>
      <w:r w:rsidRPr="005D7119">
        <w:rPr>
          <w:rFonts w:hint="eastAsia"/>
        </w:rPr>
        <w:t>106</w:t>
      </w:r>
      <w:r w:rsidRPr="005D7119">
        <w:rPr>
          <w:rFonts w:hint="eastAsia"/>
        </w:rPr>
        <w:t>年度預算案於「管理及總務費用」之專業服務費項下編列</w:t>
      </w:r>
      <w:r w:rsidRPr="005D7119">
        <w:rPr>
          <w:rFonts w:hint="eastAsia"/>
        </w:rPr>
        <w:t>800</w:t>
      </w:r>
      <w:r w:rsidRPr="005D7119">
        <w:rPr>
          <w:rFonts w:hint="eastAsia"/>
        </w:rPr>
        <w:t>萬元，辦理工業用地供給與服務資訊網之維護推廣研究計畫，建置並維運「臺灣工業用地供給與服務資訊網」，期透過該網路平台提供國內工業用地出租</w:t>
      </w:r>
      <w:r w:rsidRPr="005D7119">
        <w:rPr>
          <w:rFonts w:hint="eastAsia"/>
        </w:rPr>
        <w:t>(</w:t>
      </w:r>
      <w:r w:rsidRPr="005D7119">
        <w:rPr>
          <w:rFonts w:hint="eastAsia"/>
        </w:rPr>
        <w:t>售</w:t>
      </w:r>
      <w:r w:rsidRPr="005D7119">
        <w:rPr>
          <w:rFonts w:hint="eastAsia"/>
        </w:rPr>
        <w:t>)</w:t>
      </w:r>
      <w:r w:rsidRPr="005D7119">
        <w:rPr>
          <w:rFonts w:hint="eastAsia"/>
        </w:rPr>
        <w:t>供給資訊，媒合供需雙方，改善產業用地區域供需均衡失調、產業用地閒置未利用等現象，促進土地使用效益之提升，並進而帶動區域經濟成長及就業。經查工業用地供給與服務資訊網之維護推廣研究計畫已辦理多年，然該網路平台</w:t>
      </w:r>
      <w:r w:rsidRPr="005D7119">
        <w:rPr>
          <w:rFonts w:hint="eastAsia"/>
        </w:rPr>
        <w:t>102</w:t>
      </w:r>
      <w:r w:rsidRPr="005D7119">
        <w:rPr>
          <w:rFonts w:hint="eastAsia"/>
        </w:rPr>
        <w:t>至</w:t>
      </w:r>
      <w:r w:rsidRPr="005D7119">
        <w:rPr>
          <w:rFonts w:hint="eastAsia"/>
        </w:rPr>
        <w:t>105</w:t>
      </w:r>
      <w:r w:rsidRPr="005D7119">
        <w:rPr>
          <w:rFonts w:hint="eastAsia"/>
        </w:rPr>
        <w:t>年度</w:t>
      </w:r>
      <w:r w:rsidRPr="005D7119">
        <w:rPr>
          <w:rFonts w:hint="eastAsia"/>
        </w:rPr>
        <w:t>8</w:t>
      </w:r>
      <w:r w:rsidRPr="005D7119">
        <w:rPr>
          <w:rFonts w:hint="eastAsia"/>
        </w:rPr>
        <w:t>月底止，媒合工業用地供需雙方成交之筆數及土地面積合計僅</w:t>
      </w:r>
      <w:r w:rsidRPr="005D7119">
        <w:rPr>
          <w:rFonts w:hint="eastAsia"/>
        </w:rPr>
        <w:t>198</w:t>
      </w:r>
      <w:r w:rsidRPr="005D7119">
        <w:rPr>
          <w:rFonts w:hint="eastAsia"/>
        </w:rPr>
        <w:t>筆、</w:t>
      </w:r>
      <w:r w:rsidRPr="005D7119">
        <w:rPr>
          <w:rFonts w:hint="eastAsia"/>
        </w:rPr>
        <w:t>180.94</w:t>
      </w:r>
      <w:r w:rsidRPr="005D7119">
        <w:rPr>
          <w:rFonts w:hint="eastAsia"/>
        </w:rPr>
        <w:t>公頃，各年度分別為</w:t>
      </w:r>
      <w:r w:rsidRPr="005D7119">
        <w:rPr>
          <w:rFonts w:hint="eastAsia"/>
        </w:rPr>
        <w:t>48</w:t>
      </w:r>
      <w:r w:rsidRPr="005D7119">
        <w:rPr>
          <w:rFonts w:hint="eastAsia"/>
        </w:rPr>
        <w:t>筆、</w:t>
      </w:r>
      <w:r w:rsidRPr="005D7119">
        <w:rPr>
          <w:rFonts w:hint="eastAsia"/>
        </w:rPr>
        <w:t>70.77</w:t>
      </w:r>
      <w:r w:rsidRPr="005D7119">
        <w:rPr>
          <w:rFonts w:hint="eastAsia"/>
        </w:rPr>
        <w:t>公頃，</w:t>
      </w:r>
      <w:r w:rsidRPr="005D7119">
        <w:rPr>
          <w:rFonts w:hint="eastAsia"/>
        </w:rPr>
        <w:t>57</w:t>
      </w:r>
      <w:r w:rsidRPr="005D7119">
        <w:rPr>
          <w:rFonts w:hint="eastAsia"/>
        </w:rPr>
        <w:t>筆、</w:t>
      </w:r>
      <w:r w:rsidRPr="005D7119">
        <w:rPr>
          <w:rFonts w:hint="eastAsia"/>
        </w:rPr>
        <w:t>32.44</w:t>
      </w:r>
      <w:r w:rsidRPr="005D7119">
        <w:rPr>
          <w:rFonts w:hint="eastAsia"/>
        </w:rPr>
        <w:t>公頃，</w:t>
      </w:r>
      <w:r w:rsidRPr="005D7119">
        <w:rPr>
          <w:rFonts w:hint="eastAsia"/>
        </w:rPr>
        <w:t>55</w:t>
      </w:r>
      <w:r w:rsidRPr="005D7119">
        <w:rPr>
          <w:rFonts w:hint="eastAsia"/>
        </w:rPr>
        <w:t>筆、</w:t>
      </w:r>
      <w:r w:rsidRPr="005D7119">
        <w:rPr>
          <w:rFonts w:hint="eastAsia"/>
        </w:rPr>
        <w:t>57.73</w:t>
      </w:r>
      <w:r w:rsidRPr="005D7119">
        <w:rPr>
          <w:rFonts w:hint="eastAsia"/>
        </w:rPr>
        <w:t>公頃，</w:t>
      </w:r>
      <w:r w:rsidRPr="005D7119">
        <w:rPr>
          <w:rFonts w:hint="eastAsia"/>
        </w:rPr>
        <w:t>38</w:t>
      </w:r>
      <w:r w:rsidRPr="005D7119">
        <w:rPr>
          <w:rFonts w:hint="eastAsia"/>
        </w:rPr>
        <w:t>筆、</w:t>
      </w:r>
      <w:r w:rsidRPr="005D7119">
        <w:rPr>
          <w:rFonts w:hint="eastAsia"/>
        </w:rPr>
        <w:t>20</w:t>
      </w:r>
      <w:r w:rsidRPr="005D7119">
        <w:rPr>
          <w:rFonts w:hint="eastAsia"/>
        </w:rPr>
        <w:t>公頃，據工業局提供資料，截至</w:t>
      </w:r>
      <w:r w:rsidRPr="005D7119">
        <w:rPr>
          <w:rFonts w:hint="eastAsia"/>
        </w:rPr>
        <w:t>105</w:t>
      </w:r>
      <w:r w:rsidRPr="005D7119">
        <w:rPr>
          <w:rFonts w:hint="eastAsia"/>
        </w:rPr>
        <w:t>年</w:t>
      </w:r>
      <w:r w:rsidRPr="005D7119">
        <w:rPr>
          <w:rFonts w:hint="eastAsia"/>
        </w:rPr>
        <w:t>6</w:t>
      </w:r>
      <w:r w:rsidRPr="005D7119">
        <w:rPr>
          <w:rFonts w:hint="eastAsia"/>
        </w:rPr>
        <w:t>月底，全國閒置工業區土地仍有</w:t>
      </w:r>
      <w:r w:rsidRPr="005D7119">
        <w:rPr>
          <w:rFonts w:hint="eastAsia"/>
        </w:rPr>
        <w:t>705.8</w:t>
      </w:r>
      <w:r w:rsidRPr="005D7119">
        <w:rPr>
          <w:rFonts w:hint="eastAsia"/>
        </w:rPr>
        <w:t>公頃，顯示該網路平台近年度之媒合成效，仍有強化空間。爰</w:t>
      </w:r>
      <w:r>
        <w:rPr>
          <w:rFonts w:hint="eastAsia"/>
        </w:rPr>
        <w:t>要求經濟部</w:t>
      </w:r>
      <w:r>
        <w:rPr>
          <w:rFonts w:hint="eastAsia"/>
        </w:rPr>
        <w:t>1</w:t>
      </w:r>
      <w:r w:rsidRPr="005D7119">
        <w:rPr>
          <w:rFonts w:hint="eastAsia"/>
        </w:rPr>
        <w:t>個月內提出檢討改善報告，並</w:t>
      </w:r>
      <w:r>
        <w:rPr>
          <w:rFonts w:hint="eastAsia"/>
        </w:rPr>
        <w:t>送交立法院經濟委員會</w:t>
      </w:r>
      <w:r w:rsidRPr="005D7119">
        <w:rPr>
          <w:rFonts w:hint="eastAsia"/>
        </w:rPr>
        <w:t>。</w:t>
      </w:r>
    </w:p>
    <w:p w:rsidR="0012019D" w:rsidRDefault="0012019D" w:rsidP="0012019D">
      <w:pPr>
        <w:pStyle w:val="af6"/>
        <w:autoSpaceDE w:val="0"/>
        <w:adjustRightInd w:val="0"/>
        <w:spacing w:line="520" w:lineRule="exact"/>
        <w:ind w:leftChars="801" w:left="3981" w:rightChars="300" w:right="997" w:hangingChars="397" w:hanging="1319"/>
        <w:rPr>
          <w:color w:val="auto"/>
        </w:rPr>
      </w:pPr>
      <w:r w:rsidRPr="00494B6D">
        <w:rPr>
          <w:rFonts w:hint="eastAsia"/>
        </w:rPr>
        <w:t>提案人：</w:t>
      </w:r>
      <w:r>
        <w:rPr>
          <w:rFonts w:hint="eastAsia"/>
        </w:rPr>
        <w:t>王惠美</w:t>
      </w:r>
      <w:r w:rsidRPr="005D7732">
        <w:rPr>
          <w:rFonts w:hint="eastAsia"/>
        </w:rPr>
        <w:t xml:space="preserve">　</w:t>
      </w:r>
      <w:r>
        <w:rPr>
          <w:rFonts w:hint="eastAsia"/>
          <w:color w:val="auto"/>
        </w:rPr>
        <w:t xml:space="preserve">　</w:t>
      </w:r>
      <w:r w:rsidRPr="00AD320B">
        <w:rPr>
          <w:rFonts w:hint="eastAsia"/>
          <w:color w:val="auto"/>
        </w:rPr>
        <w:t xml:space="preserve">　</w:t>
      </w:r>
    </w:p>
    <w:p w:rsidR="0012019D" w:rsidRPr="003176A8" w:rsidRDefault="0012019D" w:rsidP="0012019D">
      <w:pPr>
        <w:pStyle w:val="af6"/>
        <w:spacing w:line="520" w:lineRule="exact"/>
        <w:ind w:left="3978" w:hangingChars="397" w:hanging="1319"/>
      </w:pPr>
      <w:r w:rsidRPr="003176A8">
        <w:rPr>
          <w:rFonts w:hint="eastAsia"/>
        </w:rPr>
        <w:t>連署人：</w:t>
      </w:r>
      <w:r>
        <w:rPr>
          <w:rFonts w:hint="eastAsia"/>
        </w:rPr>
        <w:t>張麗善　陳超明</w:t>
      </w:r>
    </w:p>
    <w:p w:rsidR="0012019D" w:rsidRDefault="0012019D" w:rsidP="0012019D">
      <w:pPr>
        <w:pStyle w:val="aff0"/>
        <w:numPr>
          <w:ilvl w:val="0"/>
          <w:numId w:val="18"/>
        </w:numPr>
        <w:kinsoku w:val="0"/>
        <w:overflowPunct w:val="0"/>
        <w:autoSpaceDE w:val="0"/>
        <w:autoSpaceDN w:val="0"/>
        <w:spacing w:line="500" w:lineRule="exact"/>
        <w:ind w:leftChars="0" w:left="1616" w:hanging="397"/>
        <w:jc w:val="both"/>
      </w:pPr>
      <w:r w:rsidRPr="005D7119">
        <w:rPr>
          <w:rFonts w:hint="eastAsia"/>
        </w:rPr>
        <w:t>中小企業發展基金依中小企業創業育成信託投資專戶運用要點之規定，於</w:t>
      </w:r>
      <w:r w:rsidRPr="005D7119">
        <w:rPr>
          <w:rFonts w:hint="eastAsia"/>
        </w:rPr>
        <w:t>92</w:t>
      </w:r>
      <w:r w:rsidRPr="005D7119">
        <w:rPr>
          <w:rFonts w:hint="eastAsia"/>
        </w:rPr>
        <w:t>年度委託原中國國際商業銀行（原中國國際商業銀行於</w:t>
      </w:r>
      <w:r w:rsidRPr="005D7119">
        <w:rPr>
          <w:rFonts w:hint="eastAsia"/>
        </w:rPr>
        <w:t>95</w:t>
      </w:r>
      <w:r w:rsidRPr="005D7119">
        <w:rPr>
          <w:rFonts w:hint="eastAsia"/>
        </w:rPr>
        <w:t>年間與原交通銀行合併，並改名為兆豐國際商業銀行，下稱兆豐商銀）管理信託投資專戶，並分別在</w:t>
      </w:r>
      <w:r w:rsidRPr="005D7119">
        <w:rPr>
          <w:rFonts w:hint="eastAsia"/>
        </w:rPr>
        <w:t>92</w:t>
      </w:r>
      <w:r w:rsidRPr="005D7119">
        <w:rPr>
          <w:rFonts w:hint="eastAsia"/>
        </w:rPr>
        <w:t>年</w:t>
      </w:r>
      <w:r w:rsidRPr="005D7119">
        <w:rPr>
          <w:rFonts w:hint="eastAsia"/>
        </w:rPr>
        <w:t>10</w:t>
      </w:r>
      <w:r w:rsidRPr="005D7119">
        <w:rPr>
          <w:rFonts w:hint="eastAsia"/>
        </w:rPr>
        <w:t>月</w:t>
      </w:r>
      <w:r w:rsidRPr="005D7119">
        <w:rPr>
          <w:rFonts w:hint="eastAsia"/>
        </w:rPr>
        <w:t>1</w:t>
      </w:r>
      <w:r w:rsidRPr="005D7119">
        <w:rPr>
          <w:rFonts w:hint="eastAsia"/>
        </w:rPr>
        <w:t>日及</w:t>
      </w:r>
      <w:r w:rsidRPr="005D7119">
        <w:rPr>
          <w:rFonts w:hint="eastAsia"/>
        </w:rPr>
        <w:t>93</w:t>
      </w:r>
      <w:r w:rsidRPr="005D7119">
        <w:rPr>
          <w:rFonts w:hint="eastAsia"/>
        </w:rPr>
        <w:t>年</w:t>
      </w:r>
      <w:r w:rsidRPr="005D7119">
        <w:rPr>
          <w:rFonts w:hint="eastAsia"/>
        </w:rPr>
        <w:t>12</w:t>
      </w:r>
      <w:r w:rsidRPr="005D7119">
        <w:rPr>
          <w:rFonts w:hint="eastAsia"/>
        </w:rPr>
        <w:t>月</w:t>
      </w:r>
      <w:r w:rsidRPr="005D7119">
        <w:rPr>
          <w:rFonts w:hint="eastAsia"/>
        </w:rPr>
        <w:t>1</w:t>
      </w:r>
      <w:r w:rsidRPr="005D7119">
        <w:rPr>
          <w:rFonts w:hint="eastAsia"/>
        </w:rPr>
        <w:t>日委託兆豐商銀、中華開發工業銀行、臺灣育成中小企業開發公司</w:t>
      </w:r>
      <w:r>
        <w:rPr>
          <w:rFonts w:hint="eastAsia"/>
        </w:rPr>
        <w:t>、華陽中小企業開發公司、創新工業技術移轉公司</w:t>
      </w:r>
      <w:r w:rsidRPr="005D7119">
        <w:rPr>
          <w:rFonts w:hint="eastAsia"/>
        </w:rPr>
        <w:t>等</w:t>
      </w:r>
      <w:r w:rsidRPr="005D7119">
        <w:rPr>
          <w:rFonts w:hint="eastAsia"/>
        </w:rPr>
        <w:t>5</w:t>
      </w:r>
      <w:r w:rsidRPr="005D7119">
        <w:rPr>
          <w:rFonts w:hint="eastAsia"/>
        </w:rPr>
        <w:t>家管理顧問公司辦理投資案之評估、管理及進行投資作業，截至</w:t>
      </w:r>
      <w:r w:rsidRPr="005D7119">
        <w:rPr>
          <w:rFonts w:hint="eastAsia"/>
        </w:rPr>
        <w:t>104</w:t>
      </w:r>
      <w:r w:rsidRPr="005D7119">
        <w:rPr>
          <w:rFonts w:hint="eastAsia"/>
        </w:rPr>
        <w:t>年底止，</w:t>
      </w:r>
      <w:r w:rsidRPr="009644D0">
        <w:rPr>
          <w:rFonts w:hint="eastAsia"/>
        </w:rPr>
        <w:t>中小企業發展基金</w:t>
      </w:r>
      <w:r w:rsidRPr="005D7119">
        <w:rPr>
          <w:rFonts w:hint="eastAsia"/>
        </w:rPr>
        <w:t>實際投資金額計</w:t>
      </w:r>
      <w:r w:rsidRPr="005D7119">
        <w:rPr>
          <w:rFonts w:hint="eastAsia"/>
        </w:rPr>
        <w:t>15</w:t>
      </w:r>
      <w:r w:rsidRPr="005D7119">
        <w:rPr>
          <w:rFonts w:hint="eastAsia"/>
        </w:rPr>
        <w:t>億</w:t>
      </w:r>
      <w:r w:rsidRPr="005D7119">
        <w:rPr>
          <w:rFonts w:hint="eastAsia"/>
        </w:rPr>
        <w:t>1,316</w:t>
      </w:r>
      <w:r w:rsidRPr="005D7119">
        <w:rPr>
          <w:rFonts w:hint="eastAsia"/>
        </w:rPr>
        <w:t>萬</w:t>
      </w:r>
      <w:r w:rsidRPr="005D7119">
        <w:rPr>
          <w:rFonts w:hint="eastAsia"/>
        </w:rPr>
        <w:t>9</w:t>
      </w:r>
      <w:r w:rsidRPr="005D7119">
        <w:rPr>
          <w:rFonts w:hint="eastAsia"/>
        </w:rPr>
        <w:t>千元，惟累計虧損達</w:t>
      </w:r>
      <w:r w:rsidRPr="005D7119">
        <w:rPr>
          <w:rFonts w:hint="eastAsia"/>
        </w:rPr>
        <w:t>1</w:t>
      </w:r>
      <w:r w:rsidRPr="005D7119">
        <w:rPr>
          <w:rFonts w:hint="eastAsia"/>
        </w:rPr>
        <w:t>億</w:t>
      </w:r>
      <w:r w:rsidRPr="005D7119">
        <w:rPr>
          <w:rFonts w:hint="eastAsia"/>
        </w:rPr>
        <w:t>9,118</w:t>
      </w:r>
      <w:r w:rsidRPr="005D7119">
        <w:rPr>
          <w:rFonts w:hint="eastAsia"/>
        </w:rPr>
        <w:t>萬</w:t>
      </w:r>
      <w:r w:rsidRPr="005D7119">
        <w:rPr>
          <w:rFonts w:hint="eastAsia"/>
        </w:rPr>
        <w:t>3</w:t>
      </w:r>
      <w:r w:rsidRPr="005D7119">
        <w:rPr>
          <w:rFonts w:hint="eastAsia"/>
        </w:rPr>
        <w:t>千元，</w:t>
      </w:r>
      <w:r w:rsidRPr="005D7119">
        <w:rPr>
          <w:rFonts w:hint="eastAsia"/>
        </w:rPr>
        <w:t>106</w:t>
      </w:r>
      <w:r w:rsidRPr="005D7119">
        <w:rPr>
          <w:rFonts w:hint="eastAsia"/>
        </w:rPr>
        <w:t>年度</w:t>
      </w:r>
      <w:r w:rsidRPr="009644D0">
        <w:rPr>
          <w:rFonts w:hint="eastAsia"/>
        </w:rPr>
        <w:t>中小企業發展基金</w:t>
      </w:r>
      <w:r w:rsidRPr="005D7119">
        <w:rPr>
          <w:rFonts w:hint="eastAsia"/>
        </w:rPr>
        <w:t>於「投融資業務成本</w:t>
      </w:r>
      <w:r w:rsidRPr="005D7119">
        <w:rPr>
          <w:rFonts w:hint="eastAsia"/>
        </w:rPr>
        <w:t>-</w:t>
      </w:r>
      <w:r w:rsidRPr="005D7119">
        <w:rPr>
          <w:rFonts w:hint="eastAsia"/>
        </w:rPr>
        <w:t>短絀、賠償與保險給付」項下編列「創業育成信託投資專戶」投資損失</w:t>
      </w:r>
      <w:r w:rsidRPr="005D7119">
        <w:rPr>
          <w:rFonts w:hint="eastAsia"/>
        </w:rPr>
        <w:t>5</w:t>
      </w:r>
      <w:r>
        <w:rPr>
          <w:rFonts w:hint="eastAsia"/>
        </w:rPr>
        <w:t>,000</w:t>
      </w:r>
      <w:r w:rsidRPr="005D7119">
        <w:rPr>
          <w:rFonts w:hint="eastAsia"/>
        </w:rPr>
        <w:t>萬元。爰</w:t>
      </w:r>
      <w:r>
        <w:rPr>
          <w:rFonts w:hint="eastAsia"/>
        </w:rPr>
        <w:t>要求經濟部</w:t>
      </w:r>
      <w:r>
        <w:rPr>
          <w:rFonts w:hint="eastAsia"/>
        </w:rPr>
        <w:t>1</w:t>
      </w:r>
      <w:r w:rsidRPr="005D7119">
        <w:rPr>
          <w:rFonts w:hint="eastAsia"/>
        </w:rPr>
        <w:t>個月內提出檢討改善報告，</w:t>
      </w:r>
      <w:r>
        <w:rPr>
          <w:rFonts w:hint="eastAsia"/>
        </w:rPr>
        <w:t>送交立法院經濟委員會</w:t>
      </w:r>
      <w:r w:rsidRPr="005D7119">
        <w:rPr>
          <w:rFonts w:hint="eastAsia"/>
        </w:rPr>
        <w:t>。</w:t>
      </w:r>
    </w:p>
    <w:p w:rsidR="0012019D" w:rsidRDefault="0012019D" w:rsidP="0012019D">
      <w:pPr>
        <w:pStyle w:val="af6"/>
        <w:autoSpaceDE w:val="0"/>
        <w:adjustRightInd w:val="0"/>
        <w:spacing w:line="520" w:lineRule="exact"/>
        <w:ind w:leftChars="801" w:left="3981" w:rightChars="300" w:right="997" w:hangingChars="397" w:hanging="1319"/>
        <w:rPr>
          <w:color w:val="auto"/>
        </w:rPr>
      </w:pPr>
      <w:r w:rsidRPr="00494B6D">
        <w:rPr>
          <w:rFonts w:hint="eastAsia"/>
        </w:rPr>
        <w:t>提案人：</w:t>
      </w:r>
      <w:r>
        <w:rPr>
          <w:rFonts w:hint="eastAsia"/>
        </w:rPr>
        <w:t>王惠美</w:t>
      </w:r>
      <w:r w:rsidRPr="005D7732">
        <w:rPr>
          <w:rFonts w:hint="eastAsia"/>
        </w:rPr>
        <w:t xml:space="preserve">　</w:t>
      </w:r>
      <w:r>
        <w:rPr>
          <w:rFonts w:hint="eastAsia"/>
          <w:color w:val="auto"/>
        </w:rPr>
        <w:t xml:space="preserve">　</w:t>
      </w:r>
      <w:r w:rsidRPr="00AD320B">
        <w:rPr>
          <w:rFonts w:hint="eastAsia"/>
          <w:color w:val="auto"/>
        </w:rPr>
        <w:t xml:space="preserve">　</w:t>
      </w:r>
    </w:p>
    <w:p w:rsidR="0012019D" w:rsidRPr="003176A8" w:rsidRDefault="0012019D" w:rsidP="0012019D">
      <w:pPr>
        <w:pStyle w:val="af6"/>
        <w:spacing w:line="520" w:lineRule="exact"/>
        <w:ind w:left="3978" w:hangingChars="397" w:hanging="1319"/>
      </w:pPr>
      <w:r w:rsidRPr="003176A8">
        <w:rPr>
          <w:rFonts w:hint="eastAsia"/>
        </w:rPr>
        <w:t>連署人：</w:t>
      </w:r>
      <w:r>
        <w:rPr>
          <w:rFonts w:hint="eastAsia"/>
        </w:rPr>
        <w:t>張麗善　陳超明</w:t>
      </w:r>
    </w:p>
    <w:p w:rsidR="0012019D" w:rsidRDefault="0012019D" w:rsidP="0012019D">
      <w:pPr>
        <w:pStyle w:val="aff0"/>
        <w:numPr>
          <w:ilvl w:val="0"/>
          <w:numId w:val="18"/>
        </w:numPr>
        <w:kinsoku w:val="0"/>
        <w:overflowPunct w:val="0"/>
        <w:autoSpaceDE w:val="0"/>
        <w:autoSpaceDN w:val="0"/>
        <w:spacing w:line="500" w:lineRule="exact"/>
        <w:ind w:leftChars="0" w:left="1616" w:hanging="397"/>
        <w:jc w:val="both"/>
      </w:pPr>
      <w:r w:rsidRPr="005D7119">
        <w:rPr>
          <w:rFonts w:hint="eastAsia"/>
        </w:rPr>
        <w:t>截至</w:t>
      </w:r>
      <w:r w:rsidRPr="005D7119">
        <w:rPr>
          <w:rFonts w:hint="eastAsia"/>
        </w:rPr>
        <w:t>105</w:t>
      </w:r>
      <w:r w:rsidRPr="005D7119">
        <w:rPr>
          <w:rFonts w:hint="eastAsia"/>
        </w:rPr>
        <w:t>年</w:t>
      </w:r>
      <w:r w:rsidRPr="005D7119">
        <w:rPr>
          <w:rFonts w:hint="eastAsia"/>
        </w:rPr>
        <w:t>7</w:t>
      </w:r>
      <w:r w:rsidRPr="005D7119">
        <w:rPr>
          <w:rFonts w:hint="eastAsia"/>
        </w:rPr>
        <w:t>月底止，中小企業</w:t>
      </w:r>
      <w:r>
        <w:rPr>
          <w:rFonts w:hint="eastAsia"/>
        </w:rPr>
        <w:t>發展</w:t>
      </w:r>
      <w:r w:rsidRPr="005D7119">
        <w:rPr>
          <w:rFonts w:hint="eastAsia"/>
        </w:rPr>
        <w:t>基金累計短絀</w:t>
      </w:r>
      <w:r w:rsidRPr="005D7119">
        <w:rPr>
          <w:rFonts w:hint="eastAsia"/>
        </w:rPr>
        <w:t>24</w:t>
      </w:r>
      <w:r w:rsidRPr="005D7119">
        <w:rPr>
          <w:rFonts w:hint="eastAsia"/>
        </w:rPr>
        <w:t>億</w:t>
      </w:r>
      <w:r w:rsidRPr="005D7119">
        <w:rPr>
          <w:rFonts w:hint="eastAsia"/>
        </w:rPr>
        <w:t>4,348</w:t>
      </w:r>
      <w:r w:rsidRPr="005D7119">
        <w:rPr>
          <w:rFonts w:hint="eastAsia"/>
        </w:rPr>
        <w:t>萬</w:t>
      </w:r>
      <w:r w:rsidRPr="005D7119">
        <w:rPr>
          <w:rFonts w:hint="eastAsia"/>
        </w:rPr>
        <w:t>8</w:t>
      </w:r>
      <w:r w:rsidRPr="005D7119">
        <w:rPr>
          <w:rFonts w:hint="eastAsia"/>
        </w:rPr>
        <w:t>千元，</w:t>
      </w:r>
      <w:r w:rsidRPr="005D7119">
        <w:rPr>
          <w:rFonts w:hint="eastAsia"/>
        </w:rPr>
        <w:t>106</w:t>
      </w:r>
      <w:r w:rsidRPr="005D7119">
        <w:rPr>
          <w:rFonts w:hint="eastAsia"/>
        </w:rPr>
        <w:t>年度預計累計短絀增加至</w:t>
      </w:r>
      <w:r w:rsidRPr="005D7119">
        <w:rPr>
          <w:rFonts w:hint="eastAsia"/>
        </w:rPr>
        <w:t>32</w:t>
      </w:r>
      <w:r w:rsidRPr="005D7119">
        <w:rPr>
          <w:rFonts w:hint="eastAsia"/>
        </w:rPr>
        <w:t>億</w:t>
      </w:r>
      <w:r w:rsidRPr="005D7119">
        <w:rPr>
          <w:rFonts w:hint="eastAsia"/>
        </w:rPr>
        <w:t>9,915</w:t>
      </w:r>
      <w:r w:rsidRPr="005D7119">
        <w:rPr>
          <w:rFonts w:hint="eastAsia"/>
        </w:rPr>
        <w:t>萬</w:t>
      </w:r>
      <w:r w:rsidRPr="005D7119">
        <w:rPr>
          <w:rFonts w:hint="eastAsia"/>
        </w:rPr>
        <w:t>7</w:t>
      </w:r>
      <w:r w:rsidRPr="005D7119">
        <w:rPr>
          <w:rFonts w:hint="eastAsia"/>
        </w:rPr>
        <w:t>千元，主要係創業育成信託投資專戶已進入處分高峰期，依</w:t>
      </w:r>
      <w:r w:rsidRPr="009644D0">
        <w:rPr>
          <w:rFonts w:hint="eastAsia"/>
        </w:rPr>
        <w:t>中小企業發展基金</w:t>
      </w:r>
      <w:r w:rsidRPr="005D7119">
        <w:rPr>
          <w:rFonts w:hint="eastAsia"/>
        </w:rPr>
        <w:t>統計</w:t>
      </w:r>
      <w:r w:rsidRPr="005D7119">
        <w:rPr>
          <w:rFonts w:hint="eastAsia"/>
        </w:rPr>
        <w:t>102</w:t>
      </w:r>
      <w:r w:rsidRPr="005D7119">
        <w:rPr>
          <w:rFonts w:hint="eastAsia"/>
        </w:rPr>
        <w:t>至</w:t>
      </w:r>
      <w:r w:rsidRPr="005D7119">
        <w:rPr>
          <w:rFonts w:hint="eastAsia"/>
        </w:rPr>
        <w:t>105</w:t>
      </w:r>
      <w:r w:rsidRPr="005D7119">
        <w:rPr>
          <w:rFonts w:hint="eastAsia"/>
        </w:rPr>
        <w:t>年</w:t>
      </w:r>
      <w:r w:rsidRPr="005D7119">
        <w:rPr>
          <w:rFonts w:hint="eastAsia"/>
        </w:rPr>
        <w:t>7</w:t>
      </w:r>
      <w:r w:rsidRPr="005D7119">
        <w:rPr>
          <w:rFonts w:hint="eastAsia"/>
        </w:rPr>
        <w:t>月底止該專戶淨損益情形，分別為淨損</w:t>
      </w:r>
      <w:r w:rsidRPr="005D7119">
        <w:rPr>
          <w:rFonts w:hint="eastAsia"/>
        </w:rPr>
        <w:t>1,670</w:t>
      </w:r>
      <w:r w:rsidRPr="005D7119">
        <w:rPr>
          <w:rFonts w:hint="eastAsia"/>
        </w:rPr>
        <w:t>萬</w:t>
      </w:r>
      <w:r w:rsidRPr="005D7119">
        <w:rPr>
          <w:rFonts w:hint="eastAsia"/>
        </w:rPr>
        <w:t>6</w:t>
      </w:r>
      <w:r w:rsidRPr="005D7119">
        <w:rPr>
          <w:rFonts w:hint="eastAsia"/>
        </w:rPr>
        <w:t>千元、</w:t>
      </w:r>
      <w:r w:rsidRPr="005D7119">
        <w:rPr>
          <w:rFonts w:hint="eastAsia"/>
        </w:rPr>
        <w:t>2,458</w:t>
      </w:r>
      <w:r w:rsidRPr="005D7119">
        <w:rPr>
          <w:rFonts w:hint="eastAsia"/>
        </w:rPr>
        <w:t>萬</w:t>
      </w:r>
      <w:r w:rsidRPr="005D7119">
        <w:rPr>
          <w:rFonts w:hint="eastAsia"/>
        </w:rPr>
        <w:t>9</w:t>
      </w:r>
      <w:r w:rsidRPr="005D7119">
        <w:rPr>
          <w:rFonts w:hint="eastAsia"/>
        </w:rPr>
        <w:t>千元、</w:t>
      </w:r>
      <w:r w:rsidRPr="005D7119">
        <w:rPr>
          <w:rFonts w:hint="eastAsia"/>
        </w:rPr>
        <w:t>6,529</w:t>
      </w:r>
      <w:r w:rsidRPr="005D7119">
        <w:rPr>
          <w:rFonts w:hint="eastAsia"/>
        </w:rPr>
        <w:t>萬</w:t>
      </w:r>
      <w:r w:rsidRPr="005D7119">
        <w:rPr>
          <w:rFonts w:hint="eastAsia"/>
        </w:rPr>
        <w:t>7</w:t>
      </w:r>
      <w:r w:rsidRPr="005D7119">
        <w:rPr>
          <w:rFonts w:hint="eastAsia"/>
        </w:rPr>
        <w:t>千元及</w:t>
      </w:r>
      <w:r w:rsidRPr="005D7119">
        <w:rPr>
          <w:rFonts w:hint="eastAsia"/>
        </w:rPr>
        <w:t>1,521</w:t>
      </w:r>
      <w:r w:rsidRPr="005D7119">
        <w:rPr>
          <w:rFonts w:hint="eastAsia"/>
        </w:rPr>
        <w:t>萬</w:t>
      </w:r>
      <w:r w:rsidRPr="005D7119">
        <w:rPr>
          <w:rFonts w:hint="eastAsia"/>
        </w:rPr>
        <w:t>1</w:t>
      </w:r>
      <w:r w:rsidRPr="005D7119">
        <w:rPr>
          <w:rFonts w:hint="eastAsia"/>
        </w:rPr>
        <w:t>千元，同期間投資損失分別為</w:t>
      </w:r>
      <w:r w:rsidRPr="005D7119">
        <w:rPr>
          <w:rFonts w:hint="eastAsia"/>
        </w:rPr>
        <w:t>4,495</w:t>
      </w:r>
      <w:r w:rsidRPr="005D7119">
        <w:rPr>
          <w:rFonts w:hint="eastAsia"/>
        </w:rPr>
        <w:t>萬</w:t>
      </w:r>
      <w:r w:rsidRPr="005D7119">
        <w:rPr>
          <w:rFonts w:hint="eastAsia"/>
        </w:rPr>
        <w:t>9</w:t>
      </w:r>
      <w:r w:rsidRPr="005D7119">
        <w:rPr>
          <w:rFonts w:hint="eastAsia"/>
        </w:rPr>
        <w:t>千元、</w:t>
      </w:r>
      <w:r w:rsidRPr="005D7119">
        <w:rPr>
          <w:rFonts w:hint="eastAsia"/>
        </w:rPr>
        <w:t>4,748</w:t>
      </w:r>
      <w:r w:rsidRPr="005D7119">
        <w:rPr>
          <w:rFonts w:hint="eastAsia"/>
        </w:rPr>
        <w:t>萬</w:t>
      </w:r>
      <w:r w:rsidRPr="005D7119">
        <w:rPr>
          <w:rFonts w:hint="eastAsia"/>
        </w:rPr>
        <w:t>4</w:t>
      </w:r>
      <w:r w:rsidRPr="005D7119">
        <w:rPr>
          <w:rFonts w:hint="eastAsia"/>
        </w:rPr>
        <w:t>千元、</w:t>
      </w:r>
      <w:r w:rsidRPr="005D7119">
        <w:rPr>
          <w:rFonts w:hint="eastAsia"/>
        </w:rPr>
        <w:t>8,919</w:t>
      </w:r>
      <w:r w:rsidRPr="005D7119">
        <w:rPr>
          <w:rFonts w:hint="eastAsia"/>
        </w:rPr>
        <w:t>萬</w:t>
      </w:r>
      <w:r w:rsidRPr="005D7119">
        <w:rPr>
          <w:rFonts w:hint="eastAsia"/>
        </w:rPr>
        <w:t>8</w:t>
      </w:r>
      <w:r w:rsidRPr="005D7119">
        <w:rPr>
          <w:rFonts w:hint="eastAsia"/>
        </w:rPr>
        <w:t>千元及</w:t>
      </w:r>
      <w:r w:rsidRPr="005D7119">
        <w:rPr>
          <w:rFonts w:hint="eastAsia"/>
        </w:rPr>
        <w:t>4,851</w:t>
      </w:r>
      <w:r w:rsidRPr="005D7119">
        <w:rPr>
          <w:rFonts w:hint="eastAsia"/>
        </w:rPr>
        <w:t>萬</w:t>
      </w:r>
      <w:r w:rsidRPr="005D7119">
        <w:rPr>
          <w:rFonts w:hint="eastAsia"/>
        </w:rPr>
        <w:t>6</w:t>
      </w:r>
      <w:r w:rsidRPr="005D7119">
        <w:rPr>
          <w:rFonts w:hint="eastAsia"/>
        </w:rPr>
        <w:t>千元，預期短期間該專戶投資淨損金額將持續擴大。又依</w:t>
      </w:r>
      <w:r w:rsidRPr="00E82EDA">
        <w:rPr>
          <w:rFonts w:hint="eastAsia"/>
        </w:rPr>
        <w:t>中小企業發展基金</w:t>
      </w:r>
      <w:r w:rsidRPr="005D7119">
        <w:rPr>
          <w:rFonts w:hint="eastAsia"/>
        </w:rPr>
        <w:t>提供之數據顯示，</w:t>
      </w:r>
      <w:r w:rsidRPr="005D7119">
        <w:rPr>
          <w:rFonts w:hint="eastAsia"/>
        </w:rPr>
        <w:t>105</w:t>
      </w:r>
      <w:r w:rsidRPr="005D7119">
        <w:rPr>
          <w:rFonts w:hint="eastAsia"/>
        </w:rPr>
        <w:t>年</w:t>
      </w:r>
      <w:r w:rsidRPr="005D7119">
        <w:rPr>
          <w:rFonts w:hint="eastAsia"/>
        </w:rPr>
        <w:t>7</w:t>
      </w:r>
      <w:r w:rsidRPr="005D7119">
        <w:rPr>
          <w:rFonts w:hint="eastAsia"/>
        </w:rPr>
        <w:t>月底止已該專戶已全額認損公司之</w:t>
      </w:r>
      <w:r w:rsidRPr="005D7119">
        <w:rPr>
          <w:rFonts w:hint="eastAsia"/>
        </w:rPr>
        <w:t>11</w:t>
      </w:r>
      <w:r w:rsidRPr="005D7119">
        <w:rPr>
          <w:rFonts w:hint="eastAsia"/>
        </w:rPr>
        <w:t>家，分別為創建期</w:t>
      </w:r>
      <w:r w:rsidRPr="005D7119">
        <w:rPr>
          <w:rFonts w:hint="eastAsia"/>
        </w:rPr>
        <w:t>3</w:t>
      </w:r>
      <w:r w:rsidRPr="005D7119">
        <w:rPr>
          <w:rFonts w:hint="eastAsia"/>
        </w:rPr>
        <w:t>家，擴充期</w:t>
      </w:r>
      <w:r w:rsidRPr="005D7119">
        <w:rPr>
          <w:rFonts w:hint="eastAsia"/>
        </w:rPr>
        <w:t>8</w:t>
      </w:r>
      <w:r w:rsidRPr="005D7119">
        <w:rPr>
          <w:rFonts w:hint="eastAsia"/>
        </w:rPr>
        <w:t>家；以產品別區分，均集中於電子產業，且投資階段多在擴充期，顯示管理顧問公司於擇定投資對象時，或未考量市場及產品競爭</w:t>
      </w:r>
      <w:r>
        <w:rPr>
          <w:rFonts w:hint="eastAsia"/>
        </w:rPr>
        <w:t>情形，或未合理分散投資風險，致投資成效不彰。爰要求經濟部</w:t>
      </w:r>
      <w:r>
        <w:rPr>
          <w:rFonts w:hint="eastAsia"/>
        </w:rPr>
        <w:t>1</w:t>
      </w:r>
      <w:r w:rsidRPr="005D7119">
        <w:rPr>
          <w:rFonts w:hint="eastAsia"/>
        </w:rPr>
        <w:t>個月內提出檢討改善報告，</w:t>
      </w:r>
      <w:r>
        <w:rPr>
          <w:rFonts w:hint="eastAsia"/>
        </w:rPr>
        <w:t>送交立法院經濟委員會</w:t>
      </w:r>
      <w:r w:rsidRPr="005D7119">
        <w:rPr>
          <w:rFonts w:hint="eastAsia"/>
        </w:rPr>
        <w:t>。</w:t>
      </w:r>
    </w:p>
    <w:p w:rsidR="0012019D" w:rsidRDefault="0012019D" w:rsidP="0012019D">
      <w:pPr>
        <w:pStyle w:val="af6"/>
        <w:autoSpaceDE w:val="0"/>
        <w:adjustRightInd w:val="0"/>
        <w:spacing w:line="520" w:lineRule="exact"/>
        <w:ind w:leftChars="801" w:left="3981" w:rightChars="300" w:right="997" w:hangingChars="397" w:hanging="1319"/>
        <w:rPr>
          <w:color w:val="auto"/>
        </w:rPr>
      </w:pPr>
      <w:r w:rsidRPr="00494B6D">
        <w:rPr>
          <w:rFonts w:hint="eastAsia"/>
        </w:rPr>
        <w:t>提案人：</w:t>
      </w:r>
      <w:r>
        <w:rPr>
          <w:rFonts w:hint="eastAsia"/>
        </w:rPr>
        <w:t>王惠美</w:t>
      </w:r>
      <w:r w:rsidRPr="005D7732">
        <w:rPr>
          <w:rFonts w:hint="eastAsia"/>
        </w:rPr>
        <w:t xml:space="preserve">　</w:t>
      </w:r>
      <w:r>
        <w:rPr>
          <w:rFonts w:hint="eastAsia"/>
          <w:color w:val="auto"/>
        </w:rPr>
        <w:t xml:space="preserve">　</w:t>
      </w:r>
      <w:r w:rsidRPr="00AD320B">
        <w:rPr>
          <w:rFonts w:hint="eastAsia"/>
          <w:color w:val="auto"/>
        </w:rPr>
        <w:t xml:space="preserve">　</w:t>
      </w:r>
    </w:p>
    <w:p w:rsidR="0012019D" w:rsidRPr="003176A8" w:rsidRDefault="0012019D" w:rsidP="0012019D">
      <w:pPr>
        <w:pStyle w:val="af6"/>
        <w:spacing w:line="520" w:lineRule="exact"/>
        <w:ind w:left="3978" w:hangingChars="397" w:hanging="1319"/>
      </w:pPr>
      <w:r w:rsidRPr="003176A8">
        <w:rPr>
          <w:rFonts w:hint="eastAsia"/>
        </w:rPr>
        <w:t>連署人：</w:t>
      </w:r>
      <w:r>
        <w:rPr>
          <w:rFonts w:hint="eastAsia"/>
        </w:rPr>
        <w:t>張麗善　陳超明</w:t>
      </w:r>
    </w:p>
    <w:p w:rsidR="0012019D" w:rsidRDefault="0012019D" w:rsidP="0012019D">
      <w:pPr>
        <w:pStyle w:val="aff0"/>
        <w:numPr>
          <w:ilvl w:val="0"/>
          <w:numId w:val="18"/>
        </w:numPr>
        <w:kinsoku w:val="0"/>
        <w:overflowPunct w:val="0"/>
        <w:autoSpaceDE w:val="0"/>
        <w:autoSpaceDN w:val="0"/>
        <w:spacing w:line="500" w:lineRule="exact"/>
        <w:ind w:leftChars="0" w:left="1616" w:hanging="397"/>
        <w:jc w:val="both"/>
      </w:pPr>
      <w:r w:rsidRPr="005D7119">
        <w:rPr>
          <w:rFonts w:hint="eastAsia"/>
        </w:rPr>
        <w:t>依中小企業發展條例第二章規定，經濟部應主動協助中小企業取得專案性貸款、緊急性貸款及配合企業轉型調適之貸款，爰透過金融機構以低於一般貸款利率推動「出口貸款海外投資貸款海外營建工程貸款」、「中小企業災害復舊專案貸款」及「貿易自由化受損產業升級轉型貸款」等業務，對出口業者降低資金成本、對遭受災害需要資金復建業者及貿易自由化受損業者之資金需求，均有實質助益。查中小企業</w:t>
      </w:r>
      <w:r>
        <w:rPr>
          <w:rFonts w:hint="eastAsia"/>
        </w:rPr>
        <w:t>發展</w:t>
      </w:r>
      <w:r w:rsidRPr="005D7119">
        <w:rPr>
          <w:rFonts w:hint="eastAsia"/>
        </w:rPr>
        <w:t>基金</w:t>
      </w:r>
      <w:r w:rsidRPr="005D7119">
        <w:rPr>
          <w:rFonts w:hint="eastAsia"/>
        </w:rPr>
        <w:t>106</w:t>
      </w:r>
      <w:r w:rsidRPr="005D7119">
        <w:rPr>
          <w:rFonts w:hint="eastAsia"/>
        </w:rPr>
        <w:t>年度預計貸款</w:t>
      </w:r>
      <w:r w:rsidRPr="005D7119">
        <w:rPr>
          <w:rFonts w:hint="eastAsia"/>
        </w:rPr>
        <w:t>6</w:t>
      </w:r>
      <w:r w:rsidRPr="005D7119">
        <w:rPr>
          <w:rFonts w:hint="eastAsia"/>
        </w:rPr>
        <w:t>億元，較</w:t>
      </w:r>
      <w:r w:rsidRPr="005D7119">
        <w:rPr>
          <w:rFonts w:hint="eastAsia"/>
        </w:rPr>
        <w:t>105</w:t>
      </w:r>
      <w:r w:rsidRPr="005D7119">
        <w:rPr>
          <w:rFonts w:hint="eastAsia"/>
        </w:rPr>
        <w:t>年度預算數</w:t>
      </w:r>
      <w:r w:rsidRPr="005D7119">
        <w:rPr>
          <w:rFonts w:hint="eastAsia"/>
        </w:rPr>
        <w:t>7</w:t>
      </w:r>
      <w:r w:rsidRPr="005D7119">
        <w:rPr>
          <w:rFonts w:hint="eastAsia"/>
        </w:rPr>
        <w:t>億元減少</w:t>
      </w:r>
      <w:r w:rsidRPr="005D7119">
        <w:rPr>
          <w:rFonts w:hint="eastAsia"/>
        </w:rPr>
        <w:t>1</w:t>
      </w:r>
      <w:r w:rsidRPr="005D7119">
        <w:rPr>
          <w:rFonts w:hint="eastAsia"/>
        </w:rPr>
        <w:t>億元，主要係預估「中小企業災害復舊專案貸款」需求減少所致。惟截至</w:t>
      </w:r>
      <w:r w:rsidRPr="005D7119">
        <w:rPr>
          <w:rFonts w:hint="eastAsia"/>
        </w:rPr>
        <w:t>105</w:t>
      </w:r>
      <w:r w:rsidRPr="005D7119">
        <w:rPr>
          <w:rFonts w:hint="eastAsia"/>
        </w:rPr>
        <w:t>年</w:t>
      </w:r>
      <w:r w:rsidRPr="005D7119">
        <w:rPr>
          <w:rFonts w:hint="eastAsia"/>
        </w:rPr>
        <w:t>7</w:t>
      </w:r>
      <w:r w:rsidRPr="005D7119">
        <w:rPr>
          <w:rFonts w:hint="eastAsia"/>
        </w:rPr>
        <w:t>月底止長期貸款之貸出餘額僅</w:t>
      </w:r>
      <w:r w:rsidRPr="005D7119">
        <w:rPr>
          <w:rFonts w:hint="eastAsia"/>
        </w:rPr>
        <w:t>8,352</w:t>
      </w:r>
      <w:r w:rsidRPr="005D7119">
        <w:rPr>
          <w:rFonts w:hint="eastAsia"/>
        </w:rPr>
        <w:t>萬</w:t>
      </w:r>
      <w:r w:rsidRPr="005D7119">
        <w:rPr>
          <w:rFonts w:hint="eastAsia"/>
        </w:rPr>
        <w:t>5</w:t>
      </w:r>
      <w:r w:rsidRPr="005D7119">
        <w:rPr>
          <w:rFonts w:hint="eastAsia"/>
        </w:rPr>
        <w:t>千元，且</w:t>
      </w:r>
      <w:r w:rsidRPr="005D7119">
        <w:rPr>
          <w:rFonts w:hint="eastAsia"/>
        </w:rPr>
        <w:t>101</w:t>
      </w:r>
      <w:r w:rsidRPr="005D7119">
        <w:rPr>
          <w:rFonts w:hint="eastAsia"/>
        </w:rPr>
        <w:t>至</w:t>
      </w:r>
      <w:r w:rsidRPr="005D7119">
        <w:rPr>
          <w:rFonts w:hint="eastAsia"/>
        </w:rPr>
        <w:t>105</w:t>
      </w:r>
      <w:r w:rsidRPr="005D7119">
        <w:rPr>
          <w:rFonts w:hint="eastAsia"/>
        </w:rPr>
        <w:t>年</w:t>
      </w:r>
      <w:r w:rsidRPr="005D7119">
        <w:rPr>
          <w:rFonts w:hint="eastAsia"/>
        </w:rPr>
        <w:t>7</w:t>
      </w:r>
      <w:r w:rsidRPr="005D7119">
        <w:rPr>
          <w:rFonts w:hint="eastAsia"/>
        </w:rPr>
        <w:t>月底止，除「中小企業災害復舊專案貸款」於</w:t>
      </w:r>
      <w:r w:rsidRPr="005D7119">
        <w:rPr>
          <w:rFonts w:hint="eastAsia"/>
        </w:rPr>
        <w:t>101</w:t>
      </w:r>
      <w:r w:rsidRPr="005D7119">
        <w:rPr>
          <w:rFonts w:hint="eastAsia"/>
        </w:rPr>
        <w:t>年度辦理</w:t>
      </w:r>
      <w:r w:rsidRPr="005D7119">
        <w:rPr>
          <w:rFonts w:hint="eastAsia"/>
        </w:rPr>
        <w:t>4</w:t>
      </w:r>
      <w:r w:rsidRPr="005D7119">
        <w:rPr>
          <w:rFonts w:hint="eastAsia"/>
        </w:rPr>
        <w:t>件、</w:t>
      </w:r>
      <w:r w:rsidRPr="005D7119">
        <w:rPr>
          <w:rFonts w:hint="eastAsia"/>
        </w:rPr>
        <w:t>1,240</w:t>
      </w:r>
      <w:r w:rsidRPr="005D7119">
        <w:rPr>
          <w:rFonts w:hint="eastAsia"/>
        </w:rPr>
        <w:t>萬元外，並無其他新</w:t>
      </w:r>
      <w:r>
        <w:rPr>
          <w:rFonts w:hint="eastAsia"/>
        </w:rPr>
        <w:t>增貸款案件，案件數及融資金額均偏低，執行成效欠佳。爰要求經濟部</w:t>
      </w:r>
      <w:r>
        <w:rPr>
          <w:rFonts w:hint="eastAsia"/>
        </w:rPr>
        <w:t>1</w:t>
      </w:r>
      <w:r w:rsidRPr="005D7119">
        <w:rPr>
          <w:rFonts w:hint="eastAsia"/>
        </w:rPr>
        <w:t>個月內提出檢討改善報告，</w:t>
      </w:r>
      <w:r>
        <w:rPr>
          <w:rFonts w:hint="eastAsia"/>
        </w:rPr>
        <w:t>送交立法院經濟委員會</w:t>
      </w:r>
      <w:r w:rsidRPr="005D7119">
        <w:rPr>
          <w:rFonts w:hint="eastAsia"/>
        </w:rPr>
        <w:t>。</w:t>
      </w:r>
    </w:p>
    <w:p w:rsidR="0012019D" w:rsidRDefault="0012019D" w:rsidP="0012019D">
      <w:pPr>
        <w:pStyle w:val="af6"/>
        <w:autoSpaceDE w:val="0"/>
        <w:adjustRightInd w:val="0"/>
        <w:spacing w:line="520" w:lineRule="exact"/>
        <w:ind w:leftChars="801" w:left="3981" w:rightChars="300" w:right="997" w:hangingChars="397" w:hanging="1319"/>
        <w:rPr>
          <w:color w:val="auto"/>
        </w:rPr>
      </w:pPr>
      <w:r w:rsidRPr="00494B6D">
        <w:rPr>
          <w:rFonts w:hint="eastAsia"/>
        </w:rPr>
        <w:t>提案人：</w:t>
      </w:r>
      <w:r>
        <w:rPr>
          <w:rFonts w:hint="eastAsia"/>
        </w:rPr>
        <w:t>王惠美</w:t>
      </w:r>
      <w:r w:rsidRPr="005D7732">
        <w:rPr>
          <w:rFonts w:hint="eastAsia"/>
        </w:rPr>
        <w:t xml:space="preserve">　</w:t>
      </w:r>
      <w:r>
        <w:rPr>
          <w:rFonts w:hint="eastAsia"/>
          <w:color w:val="auto"/>
        </w:rPr>
        <w:t xml:space="preserve">　</w:t>
      </w:r>
      <w:r w:rsidRPr="00AD320B">
        <w:rPr>
          <w:rFonts w:hint="eastAsia"/>
          <w:color w:val="auto"/>
        </w:rPr>
        <w:t xml:space="preserve">　</w:t>
      </w:r>
    </w:p>
    <w:p w:rsidR="0012019D" w:rsidRPr="003176A8" w:rsidRDefault="0012019D" w:rsidP="0012019D">
      <w:pPr>
        <w:pStyle w:val="af6"/>
        <w:spacing w:line="520" w:lineRule="exact"/>
        <w:ind w:left="3978" w:hangingChars="397" w:hanging="1319"/>
      </w:pPr>
      <w:r w:rsidRPr="003176A8">
        <w:rPr>
          <w:rFonts w:hint="eastAsia"/>
        </w:rPr>
        <w:t>連署人：</w:t>
      </w:r>
      <w:r>
        <w:rPr>
          <w:rFonts w:hint="eastAsia"/>
        </w:rPr>
        <w:t>張麗善　陳超明</w:t>
      </w:r>
    </w:p>
    <w:p w:rsidR="0012019D" w:rsidRDefault="0012019D" w:rsidP="0012019D">
      <w:pPr>
        <w:pStyle w:val="aff0"/>
        <w:numPr>
          <w:ilvl w:val="0"/>
          <w:numId w:val="18"/>
        </w:numPr>
        <w:kinsoku w:val="0"/>
        <w:overflowPunct w:val="0"/>
        <w:autoSpaceDE w:val="0"/>
        <w:autoSpaceDN w:val="0"/>
        <w:spacing w:line="500" w:lineRule="exact"/>
        <w:ind w:leftChars="0" w:left="1616" w:hanging="397"/>
        <w:jc w:val="both"/>
      </w:pPr>
      <w:r w:rsidRPr="005D7119">
        <w:rPr>
          <w:rFonts w:hint="eastAsia"/>
        </w:rPr>
        <w:t>依加工出口區各園區建築物淨建蔽率及淨容積率規定，中港園區容積率為</w:t>
      </w:r>
      <w:r w:rsidRPr="005D7119">
        <w:rPr>
          <w:rFonts w:hint="eastAsia"/>
        </w:rPr>
        <w:t>300</w:t>
      </w:r>
      <w:r w:rsidRPr="005D7119">
        <w:rPr>
          <w:rFonts w:hint="eastAsia"/>
        </w:rPr>
        <w:t>％；楠梓園區及第二園區容積率為</w:t>
      </w:r>
      <w:r w:rsidRPr="005D7119">
        <w:rPr>
          <w:rFonts w:hint="eastAsia"/>
        </w:rPr>
        <w:t>300</w:t>
      </w:r>
      <w:r w:rsidRPr="005D7119">
        <w:rPr>
          <w:rFonts w:hint="eastAsia"/>
        </w:rPr>
        <w:t>％，符合綠建築等條件可申請建築基地容積率</w:t>
      </w:r>
      <w:r w:rsidRPr="005D7119">
        <w:rPr>
          <w:rFonts w:hint="eastAsia"/>
        </w:rPr>
        <w:t>300</w:t>
      </w:r>
      <w:r w:rsidRPr="005D7119">
        <w:rPr>
          <w:rFonts w:hint="eastAsia"/>
        </w:rPr>
        <w:t>至</w:t>
      </w:r>
      <w:r w:rsidRPr="005D7119">
        <w:rPr>
          <w:rFonts w:hint="eastAsia"/>
        </w:rPr>
        <w:t>400</w:t>
      </w:r>
      <w:r w:rsidRPr="005D7119">
        <w:rPr>
          <w:rFonts w:hint="eastAsia"/>
        </w:rPr>
        <w:t>％，而在容積總量管制要點發布實施日起</w:t>
      </w:r>
      <w:r w:rsidRPr="005D7119">
        <w:rPr>
          <w:rFonts w:hint="eastAsia"/>
        </w:rPr>
        <w:t>2</w:t>
      </w:r>
      <w:r w:rsidRPr="005D7119">
        <w:rPr>
          <w:rFonts w:hint="eastAsia"/>
        </w:rPr>
        <w:t>年內完成申請者，得申請建築基地容積率最高不得超過百分之</w:t>
      </w:r>
      <w:r w:rsidRPr="005D7119">
        <w:rPr>
          <w:rFonts w:hint="eastAsia"/>
        </w:rPr>
        <w:t>520</w:t>
      </w:r>
      <w:r w:rsidRPr="005D7119">
        <w:rPr>
          <w:rFonts w:hint="eastAsia"/>
        </w:rPr>
        <w:t>％；臺中園區符合條件得申請增加容積率，最高可達</w:t>
      </w:r>
      <w:r w:rsidRPr="005D7119">
        <w:rPr>
          <w:rFonts w:hint="eastAsia"/>
        </w:rPr>
        <w:t>490</w:t>
      </w:r>
      <w:r w:rsidRPr="005D7119">
        <w:rPr>
          <w:rFonts w:hint="eastAsia"/>
        </w:rPr>
        <w:t>％；高雄園區、高雄軟體園區及成功物流園區法定容積率均為</w:t>
      </w:r>
      <w:r w:rsidRPr="005D7119">
        <w:rPr>
          <w:rFonts w:hint="eastAsia"/>
        </w:rPr>
        <w:t>490</w:t>
      </w:r>
      <w:r w:rsidRPr="005D7119">
        <w:rPr>
          <w:rFonts w:hint="eastAsia"/>
        </w:rPr>
        <w:t>％；臨廣園區法定容積率為</w:t>
      </w:r>
      <w:r w:rsidRPr="005D7119">
        <w:rPr>
          <w:rFonts w:hint="eastAsia"/>
        </w:rPr>
        <w:t>300</w:t>
      </w:r>
      <w:r w:rsidRPr="005D7119">
        <w:rPr>
          <w:rFonts w:hint="eastAsia"/>
        </w:rPr>
        <w:t>％等。按容積率之大小反映土地利用強度及其使用效益之高低。惟除楠梓第二園區因部分個案專案申請容積率</w:t>
      </w:r>
      <w:r w:rsidRPr="005D7119">
        <w:rPr>
          <w:rFonts w:hint="eastAsia"/>
        </w:rPr>
        <w:t>520</w:t>
      </w:r>
      <w:r w:rsidRPr="005D7119">
        <w:rPr>
          <w:rFonts w:hint="eastAsia"/>
        </w:rPr>
        <w:t>％，現況容積率大於法定容積率外，</w:t>
      </w:r>
      <w:r w:rsidRPr="005D7119">
        <w:rPr>
          <w:rFonts w:hint="eastAsia"/>
        </w:rPr>
        <w:t>8</w:t>
      </w:r>
      <w:r w:rsidRPr="005D7119">
        <w:rPr>
          <w:rFonts w:hint="eastAsia"/>
        </w:rPr>
        <w:t>個園區現況容積率低於法定容積率，包含楠梓園區現況容積率為</w:t>
      </w:r>
      <w:r w:rsidRPr="005D7119">
        <w:rPr>
          <w:rFonts w:hint="eastAsia"/>
        </w:rPr>
        <w:t>229</w:t>
      </w:r>
      <w:r w:rsidRPr="005D7119">
        <w:rPr>
          <w:rFonts w:hint="eastAsia"/>
        </w:rPr>
        <w:t>％、使用比率為</w:t>
      </w:r>
      <w:r w:rsidRPr="005D7119">
        <w:rPr>
          <w:rFonts w:hint="eastAsia"/>
        </w:rPr>
        <w:t>76.33</w:t>
      </w:r>
      <w:r w:rsidRPr="005D7119">
        <w:rPr>
          <w:rFonts w:hint="eastAsia"/>
        </w:rPr>
        <w:t>％，高雄軟體園區為</w:t>
      </w:r>
      <w:r w:rsidRPr="005D7119">
        <w:rPr>
          <w:rFonts w:hint="eastAsia"/>
        </w:rPr>
        <w:t>287.18</w:t>
      </w:r>
      <w:r w:rsidRPr="005D7119">
        <w:rPr>
          <w:rFonts w:hint="eastAsia"/>
        </w:rPr>
        <w:t>％、使用比率為</w:t>
      </w:r>
      <w:r w:rsidRPr="005D7119">
        <w:rPr>
          <w:rFonts w:hint="eastAsia"/>
        </w:rPr>
        <w:t>58.61</w:t>
      </w:r>
      <w:r w:rsidRPr="005D7119">
        <w:rPr>
          <w:rFonts w:hint="eastAsia"/>
        </w:rPr>
        <w:t>％，高雄園區為</w:t>
      </w:r>
      <w:r w:rsidRPr="005D7119">
        <w:rPr>
          <w:rFonts w:hint="eastAsia"/>
        </w:rPr>
        <w:t>157.00</w:t>
      </w:r>
      <w:r w:rsidRPr="005D7119">
        <w:rPr>
          <w:rFonts w:hint="eastAsia"/>
        </w:rPr>
        <w:t>％、使用比率為</w:t>
      </w:r>
      <w:r w:rsidRPr="005D7119">
        <w:rPr>
          <w:rFonts w:hint="eastAsia"/>
        </w:rPr>
        <w:t>32.04</w:t>
      </w:r>
      <w:r w:rsidRPr="005D7119">
        <w:rPr>
          <w:rFonts w:hint="eastAsia"/>
        </w:rPr>
        <w:t>％，成功物流園區為</w:t>
      </w:r>
      <w:r w:rsidRPr="005D7119">
        <w:rPr>
          <w:rFonts w:hint="eastAsia"/>
        </w:rPr>
        <w:t>124</w:t>
      </w:r>
      <w:r w:rsidRPr="005D7119">
        <w:rPr>
          <w:rFonts w:hint="eastAsia"/>
        </w:rPr>
        <w:t>％、使用比率為</w:t>
      </w:r>
      <w:r w:rsidRPr="005D7119">
        <w:rPr>
          <w:rFonts w:hint="eastAsia"/>
        </w:rPr>
        <w:t>25.31</w:t>
      </w:r>
      <w:r w:rsidRPr="005D7119">
        <w:rPr>
          <w:rFonts w:hint="eastAsia"/>
        </w:rPr>
        <w:t>％等，多數土地使用效能均不佳。綜上，加工出口區園區土地資源有限，廠商面臨廠房用地不足，惟所轄老舊園區容積率偏低，影響園</w:t>
      </w:r>
      <w:r>
        <w:rPr>
          <w:rFonts w:hint="eastAsia"/>
        </w:rPr>
        <w:t>區土地利用強度及使用效益，允宜加速老舊園區更新再造，爰此，請於</w:t>
      </w:r>
      <w:r>
        <w:rPr>
          <w:rFonts w:hint="eastAsia"/>
        </w:rPr>
        <w:t>1</w:t>
      </w:r>
      <w:r w:rsidRPr="005D7119">
        <w:rPr>
          <w:rFonts w:hint="eastAsia"/>
        </w:rPr>
        <w:t>個月內提出園區更新再造報告書，以營造產業發展之優質環境。</w:t>
      </w:r>
    </w:p>
    <w:p w:rsidR="0012019D" w:rsidRDefault="0012019D" w:rsidP="0012019D">
      <w:pPr>
        <w:pStyle w:val="af6"/>
        <w:autoSpaceDE w:val="0"/>
        <w:adjustRightInd w:val="0"/>
        <w:spacing w:line="520" w:lineRule="exact"/>
        <w:ind w:leftChars="801" w:left="3981" w:rightChars="300" w:right="997" w:hangingChars="397" w:hanging="1319"/>
      </w:pPr>
      <w:r w:rsidRPr="00494B6D">
        <w:rPr>
          <w:rFonts w:hint="eastAsia"/>
        </w:rPr>
        <w:t>提案人：</w:t>
      </w:r>
      <w:r>
        <w:rPr>
          <w:rFonts w:hint="eastAsia"/>
        </w:rPr>
        <w:t>徐永明</w:t>
      </w:r>
      <w:r w:rsidRPr="005D7732">
        <w:rPr>
          <w:rFonts w:hint="eastAsia"/>
        </w:rPr>
        <w:t xml:space="preserve">　</w:t>
      </w:r>
      <w:r>
        <w:rPr>
          <w:rFonts w:hint="eastAsia"/>
        </w:rPr>
        <w:t>黃偉哲</w:t>
      </w:r>
      <w:r>
        <w:rPr>
          <w:rFonts w:hint="eastAsia"/>
          <w:color w:val="auto"/>
        </w:rPr>
        <w:t xml:space="preserve">　高志鵬</w:t>
      </w:r>
      <w:r w:rsidRPr="00AD320B">
        <w:rPr>
          <w:rFonts w:hint="eastAsia"/>
          <w:color w:val="auto"/>
        </w:rPr>
        <w:t xml:space="preserve">　</w:t>
      </w:r>
      <w:r w:rsidRPr="009C33CE">
        <w:rPr>
          <w:rFonts w:hint="eastAsia"/>
          <w:color w:val="auto"/>
        </w:rPr>
        <w:t>王惠美</w:t>
      </w:r>
    </w:p>
    <w:p w:rsidR="0012019D" w:rsidRDefault="0012019D" w:rsidP="0012019D">
      <w:pPr>
        <w:pStyle w:val="aff0"/>
        <w:numPr>
          <w:ilvl w:val="0"/>
          <w:numId w:val="18"/>
        </w:numPr>
        <w:kinsoku w:val="0"/>
        <w:overflowPunct w:val="0"/>
        <w:autoSpaceDE w:val="0"/>
        <w:autoSpaceDN w:val="0"/>
        <w:spacing w:line="500" w:lineRule="exact"/>
        <w:ind w:leftChars="0" w:left="1616" w:hanging="397"/>
        <w:jc w:val="both"/>
      </w:pPr>
      <w:r w:rsidRPr="005D7119">
        <w:rPr>
          <w:rFonts w:hint="eastAsia"/>
        </w:rPr>
        <w:t>截至</w:t>
      </w:r>
      <w:r w:rsidRPr="005D7119">
        <w:rPr>
          <w:rFonts w:hint="eastAsia"/>
        </w:rPr>
        <w:t>105</w:t>
      </w:r>
      <w:r w:rsidRPr="005D7119">
        <w:rPr>
          <w:rFonts w:hint="eastAsia"/>
        </w:rPr>
        <w:t>年</w:t>
      </w:r>
      <w:r w:rsidRPr="005D7119">
        <w:rPr>
          <w:rFonts w:hint="eastAsia"/>
        </w:rPr>
        <w:t>7</w:t>
      </w:r>
      <w:r w:rsidRPr="005D7119">
        <w:rPr>
          <w:rFonts w:hint="eastAsia"/>
        </w:rPr>
        <w:t>月底止，加工出口區作業基金催收款項科目餘額計</w:t>
      </w:r>
      <w:r w:rsidRPr="005D7119">
        <w:rPr>
          <w:rFonts w:hint="eastAsia"/>
        </w:rPr>
        <w:t>2,459</w:t>
      </w:r>
      <w:r w:rsidRPr="005D7119">
        <w:rPr>
          <w:rFonts w:hint="eastAsia"/>
        </w:rPr>
        <w:t>萬</w:t>
      </w:r>
      <w:r w:rsidRPr="005D7119">
        <w:rPr>
          <w:rFonts w:hint="eastAsia"/>
        </w:rPr>
        <w:t>9</w:t>
      </w:r>
      <w:r w:rsidRPr="005D7119">
        <w:rPr>
          <w:rFonts w:hint="eastAsia"/>
        </w:rPr>
        <w:t>千元，包含一般土地租金</w:t>
      </w:r>
      <w:r w:rsidRPr="005D7119">
        <w:rPr>
          <w:rFonts w:hint="eastAsia"/>
        </w:rPr>
        <w:t>810</w:t>
      </w:r>
      <w:r w:rsidRPr="005D7119">
        <w:rPr>
          <w:rFonts w:hint="eastAsia"/>
        </w:rPr>
        <w:t>萬</w:t>
      </w:r>
      <w:r w:rsidRPr="005D7119">
        <w:rPr>
          <w:rFonts w:hint="eastAsia"/>
        </w:rPr>
        <w:t>7</w:t>
      </w:r>
      <w:r w:rsidRPr="005D7119">
        <w:rPr>
          <w:rFonts w:hint="eastAsia"/>
        </w:rPr>
        <w:t>千元、公共電費、水費</w:t>
      </w:r>
      <w:r w:rsidRPr="005D7119">
        <w:rPr>
          <w:rFonts w:hint="eastAsia"/>
        </w:rPr>
        <w:t>40</w:t>
      </w:r>
      <w:r w:rsidRPr="005D7119">
        <w:rPr>
          <w:rFonts w:hint="eastAsia"/>
        </w:rPr>
        <w:t>萬</w:t>
      </w:r>
      <w:r w:rsidRPr="005D7119">
        <w:rPr>
          <w:rFonts w:hint="eastAsia"/>
        </w:rPr>
        <w:t>2</w:t>
      </w:r>
      <w:r w:rsidRPr="005D7119">
        <w:rPr>
          <w:rFonts w:hint="eastAsia"/>
        </w:rPr>
        <w:t>千元、管理費</w:t>
      </w:r>
      <w:r w:rsidRPr="005D7119">
        <w:rPr>
          <w:rFonts w:hint="eastAsia"/>
        </w:rPr>
        <w:t>5</w:t>
      </w:r>
      <w:r w:rsidRPr="005D7119">
        <w:rPr>
          <w:rFonts w:hint="eastAsia"/>
        </w:rPr>
        <w:t>萬</w:t>
      </w:r>
      <w:r w:rsidRPr="005D7119">
        <w:rPr>
          <w:rFonts w:hint="eastAsia"/>
        </w:rPr>
        <w:t>7</w:t>
      </w:r>
      <w:r w:rsidRPr="005D7119">
        <w:rPr>
          <w:rFonts w:hint="eastAsia"/>
        </w:rPr>
        <w:t>千元及台絲公司開發計畫配合款利息</w:t>
      </w:r>
      <w:r w:rsidRPr="005D7119">
        <w:rPr>
          <w:rFonts w:hint="eastAsia"/>
        </w:rPr>
        <w:t>1,603</w:t>
      </w:r>
      <w:r w:rsidRPr="005D7119">
        <w:rPr>
          <w:rFonts w:hint="eastAsia"/>
        </w:rPr>
        <w:t>萬</w:t>
      </w:r>
      <w:r w:rsidRPr="005D7119">
        <w:rPr>
          <w:rFonts w:hint="eastAsia"/>
        </w:rPr>
        <w:t>2</w:t>
      </w:r>
      <w:r w:rsidRPr="005D7119">
        <w:rPr>
          <w:rFonts w:hint="eastAsia"/>
        </w:rPr>
        <w:t>千元等，依照積欠時間分析，逾</w:t>
      </w:r>
      <w:r w:rsidRPr="005D7119">
        <w:rPr>
          <w:rFonts w:hint="eastAsia"/>
        </w:rPr>
        <w:t>1</w:t>
      </w:r>
      <w:r w:rsidRPr="005D7119">
        <w:rPr>
          <w:rFonts w:hint="eastAsia"/>
        </w:rPr>
        <w:t>年以上者計占</w:t>
      </w:r>
      <w:r w:rsidRPr="005D7119">
        <w:rPr>
          <w:rFonts w:hint="eastAsia"/>
        </w:rPr>
        <w:t>39.69</w:t>
      </w:r>
      <w:r w:rsidRPr="005D7119">
        <w:rPr>
          <w:rFonts w:hint="eastAsia"/>
        </w:rPr>
        <w:t>％，其大部分屬已移送執行案件或已取得債權憑證尚未註銷之案件，收回可能性極低。另查</w:t>
      </w:r>
      <w:r w:rsidRPr="00A35101">
        <w:rPr>
          <w:rFonts w:hint="eastAsia"/>
        </w:rPr>
        <w:t>加工出口區作業基金</w:t>
      </w:r>
      <w:r w:rsidRPr="005D7119">
        <w:rPr>
          <w:rFonts w:hint="eastAsia"/>
        </w:rPr>
        <w:t>100</w:t>
      </w:r>
      <w:r w:rsidRPr="005D7119">
        <w:rPr>
          <w:rFonts w:hint="eastAsia"/>
        </w:rPr>
        <w:t>至</w:t>
      </w:r>
      <w:r w:rsidRPr="005D7119">
        <w:rPr>
          <w:rFonts w:hint="eastAsia"/>
        </w:rPr>
        <w:t>105</w:t>
      </w:r>
      <w:r w:rsidRPr="005D7119">
        <w:rPr>
          <w:rFonts w:hint="eastAsia"/>
        </w:rPr>
        <w:t>年</w:t>
      </w:r>
      <w:r w:rsidRPr="005D7119">
        <w:rPr>
          <w:rFonts w:hint="eastAsia"/>
        </w:rPr>
        <w:t>7</w:t>
      </w:r>
      <w:r w:rsidRPr="005D7119">
        <w:rPr>
          <w:rFonts w:hint="eastAsia"/>
        </w:rPr>
        <w:t>月底止各園區廠商積欠維護費、土地或建物租金而沖銷之金額分別為</w:t>
      </w:r>
      <w:r w:rsidRPr="005D7119">
        <w:rPr>
          <w:rFonts w:hint="eastAsia"/>
        </w:rPr>
        <w:t>396</w:t>
      </w:r>
      <w:r w:rsidRPr="005D7119">
        <w:rPr>
          <w:rFonts w:hint="eastAsia"/>
        </w:rPr>
        <w:t>萬</w:t>
      </w:r>
      <w:r w:rsidRPr="005D7119">
        <w:rPr>
          <w:rFonts w:hint="eastAsia"/>
        </w:rPr>
        <w:t>9</w:t>
      </w:r>
      <w:r w:rsidRPr="005D7119">
        <w:rPr>
          <w:rFonts w:hint="eastAsia"/>
        </w:rPr>
        <w:t>千元、</w:t>
      </w:r>
      <w:r w:rsidRPr="005D7119">
        <w:rPr>
          <w:rFonts w:hint="eastAsia"/>
        </w:rPr>
        <w:t>2,498</w:t>
      </w:r>
      <w:r w:rsidRPr="005D7119">
        <w:rPr>
          <w:rFonts w:hint="eastAsia"/>
        </w:rPr>
        <w:t>萬</w:t>
      </w:r>
      <w:r w:rsidRPr="005D7119">
        <w:rPr>
          <w:rFonts w:hint="eastAsia"/>
        </w:rPr>
        <w:t>5</w:t>
      </w:r>
      <w:r w:rsidRPr="005D7119">
        <w:rPr>
          <w:rFonts w:hint="eastAsia"/>
        </w:rPr>
        <w:t>千元、</w:t>
      </w:r>
      <w:r w:rsidRPr="005D7119">
        <w:rPr>
          <w:rFonts w:hint="eastAsia"/>
        </w:rPr>
        <w:t>231</w:t>
      </w:r>
      <w:r w:rsidRPr="005D7119">
        <w:rPr>
          <w:rFonts w:hint="eastAsia"/>
        </w:rPr>
        <w:t>萬</w:t>
      </w:r>
      <w:r w:rsidRPr="005D7119">
        <w:rPr>
          <w:rFonts w:hint="eastAsia"/>
        </w:rPr>
        <w:t>2</w:t>
      </w:r>
      <w:r w:rsidRPr="005D7119">
        <w:rPr>
          <w:rFonts w:hint="eastAsia"/>
        </w:rPr>
        <w:t>千元、</w:t>
      </w:r>
      <w:r w:rsidRPr="005D7119">
        <w:rPr>
          <w:rFonts w:hint="eastAsia"/>
        </w:rPr>
        <w:t>295</w:t>
      </w:r>
      <w:r w:rsidRPr="005D7119">
        <w:rPr>
          <w:rFonts w:hint="eastAsia"/>
        </w:rPr>
        <w:t>萬</w:t>
      </w:r>
      <w:r w:rsidRPr="005D7119">
        <w:rPr>
          <w:rFonts w:hint="eastAsia"/>
        </w:rPr>
        <w:t>2</w:t>
      </w:r>
      <w:r w:rsidRPr="005D7119">
        <w:rPr>
          <w:rFonts w:hint="eastAsia"/>
        </w:rPr>
        <w:t>千元、</w:t>
      </w:r>
      <w:r w:rsidRPr="005D7119">
        <w:rPr>
          <w:rFonts w:hint="eastAsia"/>
        </w:rPr>
        <w:t>501</w:t>
      </w:r>
      <w:r w:rsidRPr="005D7119">
        <w:rPr>
          <w:rFonts w:hint="eastAsia"/>
        </w:rPr>
        <w:t>萬</w:t>
      </w:r>
      <w:r w:rsidRPr="005D7119">
        <w:rPr>
          <w:rFonts w:hint="eastAsia"/>
        </w:rPr>
        <w:t>2</w:t>
      </w:r>
      <w:r w:rsidRPr="005D7119">
        <w:rPr>
          <w:rFonts w:hint="eastAsia"/>
        </w:rPr>
        <w:t>千元及</w:t>
      </w:r>
      <w:r w:rsidRPr="005D7119">
        <w:rPr>
          <w:rFonts w:hint="eastAsia"/>
        </w:rPr>
        <w:t>13</w:t>
      </w:r>
      <w:r w:rsidRPr="005D7119">
        <w:rPr>
          <w:rFonts w:hint="eastAsia"/>
        </w:rPr>
        <w:t>萬</w:t>
      </w:r>
      <w:r w:rsidRPr="005D7119">
        <w:rPr>
          <w:rFonts w:hint="eastAsia"/>
        </w:rPr>
        <w:t>4</w:t>
      </w:r>
      <w:r w:rsidRPr="005D7119">
        <w:rPr>
          <w:rFonts w:hint="eastAsia"/>
        </w:rPr>
        <w:t>千元，顯示</w:t>
      </w:r>
      <w:r w:rsidRPr="00A35101">
        <w:rPr>
          <w:rFonts w:hint="eastAsia"/>
        </w:rPr>
        <w:t>加工出口區作業基金</w:t>
      </w:r>
      <w:r w:rsidRPr="005D7119">
        <w:rPr>
          <w:rFonts w:hint="eastAsia"/>
        </w:rPr>
        <w:t>大部分於取得法院核發之債權憑證後，將催收款項轉銷為呆帳，惟各年度轉銷呆帳再收回之積欠金額均為</w:t>
      </w:r>
      <w:r w:rsidRPr="005D7119">
        <w:rPr>
          <w:rFonts w:hint="eastAsia"/>
        </w:rPr>
        <w:t>0</w:t>
      </w:r>
      <w:r w:rsidRPr="005D7119">
        <w:rPr>
          <w:rFonts w:hint="eastAsia"/>
        </w:rPr>
        <w:t>，足證呆帳轉銷後，收回可能性幾近於零。綜上，</w:t>
      </w:r>
      <w:r w:rsidRPr="00A35101">
        <w:rPr>
          <w:rFonts w:hint="eastAsia"/>
        </w:rPr>
        <w:t>加工出口區作業基金</w:t>
      </w:r>
      <w:r w:rsidRPr="005D7119">
        <w:rPr>
          <w:rFonts w:hint="eastAsia"/>
        </w:rPr>
        <w:t>近年來因園區內之廠商積欠維護費、土地或建物租金等，致催收款項金額高居不下，且收回比率偏低，大部分轉銷為呆帳，為避免損及</w:t>
      </w:r>
      <w:r>
        <w:rPr>
          <w:rFonts w:hint="eastAsia"/>
        </w:rPr>
        <w:t>基金權益及影響財務結構，允宜加強稽催並採行積極對策，爰此，請於</w:t>
      </w:r>
      <w:r>
        <w:rPr>
          <w:rFonts w:hint="eastAsia"/>
        </w:rPr>
        <w:t>1</w:t>
      </w:r>
      <w:r>
        <w:rPr>
          <w:rFonts w:hint="eastAsia"/>
        </w:rPr>
        <w:t>個月內提出檢討報告</w:t>
      </w:r>
      <w:r w:rsidRPr="005D7119">
        <w:rPr>
          <w:rFonts w:hint="eastAsia"/>
        </w:rPr>
        <w:t>，以保障債權。</w:t>
      </w:r>
    </w:p>
    <w:p w:rsidR="0012019D" w:rsidRDefault="0012019D" w:rsidP="0012019D">
      <w:pPr>
        <w:pStyle w:val="af6"/>
        <w:autoSpaceDE w:val="0"/>
        <w:adjustRightInd w:val="0"/>
        <w:spacing w:line="520" w:lineRule="exact"/>
        <w:ind w:leftChars="801" w:left="3981" w:rightChars="300" w:right="997" w:hangingChars="397" w:hanging="1319"/>
      </w:pPr>
      <w:r w:rsidRPr="00494B6D">
        <w:rPr>
          <w:rFonts w:hint="eastAsia"/>
        </w:rPr>
        <w:t>提案人：</w:t>
      </w:r>
      <w:r>
        <w:rPr>
          <w:rFonts w:hint="eastAsia"/>
        </w:rPr>
        <w:t>徐永明</w:t>
      </w:r>
      <w:r w:rsidRPr="005D7732">
        <w:rPr>
          <w:rFonts w:hint="eastAsia"/>
        </w:rPr>
        <w:t xml:space="preserve">　</w:t>
      </w:r>
      <w:r>
        <w:rPr>
          <w:rFonts w:hint="eastAsia"/>
        </w:rPr>
        <w:t>黃偉哲</w:t>
      </w:r>
      <w:r>
        <w:rPr>
          <w:rFonts w:hint="eastAsia"/>
          <w:color w:val="auto"/>
        </w:rPr>
        <w:t xml:space="preserve">　高志鵬</w:t>
      </w:r>
      <w:r w:rsidRPr="00AD320B">
        <w:rPr>
          <w:rFonts w:hint="eastAsia"/>
          <w:color w:val="auto"/>
        </w:rPr>
        <w:t xml:space="preserve">　</w:t>
      </w:r>
      <w:r w:rsidRPr="009C33CE">
        <w:rPr>
          <w:rFonts w:hint="eastAsia"/>
          <w:color w:val="auto"/>
        </w:rPr>
        <w:t>王惠美</w:t>
      </w:r>
    </w:p>
    <w:p w:rsidR="0012019D" w:rsidRDefault="0012019D" w:rsidP="0012019D">
      <w:pPr>
        <w:pStyle w:val="aff0"/>
        <w:numPr>
          <w:ilvl w:val="0"/>
          <w:numId w:val="18"/>
        </w:numPr>
        <w:kinsoku w:val="0"/>
        <w:overflowPunct w:val="0"/>
        <w:autoSpaceDE w:val="0"/>
        <w:autoSpaceDN w:val="0"/>
        <w:spacing w:line="500" w:lineRule="exact"/>
        <w:ind w:leftChars="0" w:left="1616" w:hanging="397"/>
        <w:jc w:val="both"/>
      </w:pPr>
      <w:r w:rsidRPr="005D7119">
        <w:rPr>
          <w:rFonts w:hint="eastAsia"/>
        </w:rPr>
        <w:t>產業園區開發管理基金為解決工業區土地閒置情形，並降低廠商初期設廠成本，及提高廠商進駐工業區投資之意願，自</w:t>
      </w:r>
      <w:r w:rsidRPr="005D7119">
        <w:rPr>
          <w:rFonts w:hint="eastAsia"/>
        </w:rPr>
        <w:t>91</w:t>
      </w:r>
      <w:r w:rsidRPr="005D7119">
        <w:rPr>
          <w:rFonts w:hint="eastAsia"/>
        </w:rPr>
        <w:t>年度起辦理「工業區土地租金優惠調整措施」，由</w:t>
      </w:r>
      <w:r w:rsidRPr="00EE18A8">
        <w:rPr>
          <w:rFonts w:hint="eastAsia"/>
        </w:rPr>
        <w:t>產業園區開發管理基金</w:t>
      </w:r>
      <w:r w:rsidRPr="005D7119">
        <w:rPr>
          <w:rFonts w:hint="eastAsia"/>
        </w:rPr>
        <w:t>向銀行借款，投資取得經濟部工業局及地方政府開發已公告未出售之工業區土地或建築物，出租或出售予廠商，以紓解廠商營運期間之資金壓力。惟</w:t>
      </w:r>
      <w:r w:rsidRPr="00EE18A8">
        <w:rPr>
          <w:rFonts w:hint="eastAsia"/>
        </w:rPr>
        <w:t>產業園區開發管理基金</w:t>
      </w:r>
      <w:r w:rsidRPr="005D7119">
        <w:rPr>
          <w:rFonts w:hint="eastAsia"/>
        </w:rPr>
        <w:t>辦理前述措施，嗣因廠商承租後於</w:t>
      </w:r>
      <w:r w:rsidRPr="005D7119">
        <w:rPr>
          <w:rFonts w:hint="eastAsia"/>
        </w:rPr>
        <w:t>94</w:t>
      </w:r>
      <w:r w:rsidRPr="005D7119">
        <w:rPr>
          <w:rFonts w:hint="eastAsia"/>
        </w:rPr>
        <w:t>至</w:t>
      </w:r>
      <w:r w:rsidRPr="005D7119">
        <w:rPr>
          <w:rFonts w:hint="eastAsia"/>
        </w:rPr>
        <w:t>105</w:t>
      </w:r>
      <w:r w:rsidRPr="005D7119">
        <w:rPr>
          <w:rFonts w:hint="eastAsia"/>
        </w:rPr>
        <w:t>年</w:t>
      </w:r>
      <w:r w:rsidRPr="005D7119">
        <w:rPr>
          <w:rFonts w:hint="eastAsia"/>
        </w:rPr>
        <w:t>8</w:t>
      </w:r>
      <w:r w:rsidRPr="005D7119">
        <w:rPr>
          <w:rFonts w:hint="eastAsia"/>
        </w:rPr>
        <w:t>月間退租，除衍生相關履約爭議外，復因退租後致閒置之土地及廠房面積高達</w:t>
      </w:r>
      <w:r w:rsidRPr="005D7119">
        <w:rPr>
          <w:rFonts w:hint="eastAsia"/>
        </w:rPr>
        <w:t>45.92</w:t>
      </w:r>
      <w:r w:rsidRPr="005D7119">
        <w:rPr>
          <w:rFonts w:hint="eastAsia"/>
        </w:rPr>
        <w:t>公頃，投資購置成本達</w:t>
      </w:r>
      <w:r w:rsidRPr="005D7119">
        <w:rPr>
          <w:rFonts w:hint="eastAsia"/>
        </w:rPr>
        <w:t>57</w:t>
      </w:r>
      <w:r w:rsidRPr="005D7119">
        <w:rPr>
          <w:rFonts w:hint="eastAsia"/>
        </w:rPr>
        <w:t>億</w:t>
      </w:r>
      <w:r w:rsidRPr="005D7119">
        <w:rPr>
          <w:rFonts w:hint="eastAsia"/>
        </w:rPr>
        <w:t>0,044</w:t>
      </w:r>
      <w:r w:rsidRPr="005D7119">
        <w:rPr>
          <w:rFonts w:hint="eastAsia"/>
        </w:rPr>
        <w:t>萬</w:t>
      </w:r>
      <w:r w:rsidRPr="005D7119">
        <w:rPr>
          <w:rFonts w:hint="eastAsia"/>
        </w:rPr>
        <w:t>4</w:t>
      </w:r>
      <w:r w:rsidRPr="005D7119">
        <w:rPr>
          <w:rFonts w:hint="eastAsia"/>
        </w:rPr>
        <w:t>千元；另依審計部查核</w:t>
      </w:r>
      <w:r w:rsidRPr="00EE18A8">
        <w:rPr>
          <w:rFonts w:hint="eastAsia"/>
        </w:rPr>
        <w:t>產業園區開發管理基金</w:t>
      </w:r>
      <w:r w:rsidRPr="005D7119">
        <w:rPr>
          <w:rFonts w:hint="eastAsia"/>
        </w:rPr>
        <w:t>104</w:t>
      </w:r>
      <w:r w:rsidRPr="005D7119">
        <w:rPr>
          <w:rFonts w:hint="eastAsia"/>
        </w:rPr>
        <w:t>年度財務收支及決算，發現因退租廠房閒置，截至</w:t>
      </w:r>
      <w:r w:rsidRPr="005D7119">
        <w:rPr>
          <w:rFonts w:hint="eastAsia"/>
        </w:rPr>
        <w:t>104</w:t>
      </w:r>
      <w:r w:rsidRPr="005D7119">
        <w:rPr>
          <w:rFonts w:hint="eastAsia"/>
        </w:rPr>
        <w:t>年</w:t>
      </w:r>
      <w:r w:rsidRPr="005D7119">
        <w:rPr>
          <w:rFonts w:hint="eastAsia"/>
        </w:rPr>
        <w:t>12</w:t>
      </w:r>
      <w:r w:rsidRPr="005D7119">
        <w:rPr>
          <w:rFonts w:hint="eastAsia"/>
        </w:rPr>
        <w:t>月底止，</w:t>
      </w:r>
      <w:r w:rsidRPr="00EE18A8">
        <w:rPr>
          <w:rFonts w:hint="eastAsia"/>
        </w:rPr>
        <w:t>產業園區開發管理基金</w:t>
      </w:r>
      <w:r w:rsidRPr="005D7119">
        <w:rPr>
          <w:rFonts w:hint="eastAsia"/>
        </w:rPr>
        <w:t>負擔大樓共同分擔水費、電費、管理費等共</w:t>
      </w:r>
      <w:r w:rsidRPr="005D7119">
        <w:rPr>
          <w:rFonts w:hint="eastAsia"/>
        </w:rPr>
        <w:t>208</w:t>
      </w:r>
      <w:r w:rsidRPr="005D7119">
        <w:rPr>
          <w:rFonts w:hint="eastAsia"/>
        </w:rPr>
        <w:t>萬</w:t>
      </w:r>
      <w:r w:rsidRPr="005D7119">
        <w:rPr>
          <w:rFonts w:hint="eastAsia"/>
        </w:rPr>
        <w:t>6</w:t>
      </w:r>
      <w:r w:rsidRPr="005D7119">
        <w:rPr>
          <w:rFonts w:hint="eastAsia"/>
        </w:rPr>
        <w:t>千元，若再加計因履約爭議，產生訴訟費用、律師費、強制執行費，或承租廠商積欠租金、違約金等</w:t>
      </w:r>
      <w:r w:rsidRPr="005D7119">
        <w:rPr>
          <w:rFonts w:hint="eastAsia"/>
        </w:rPr>
        <w:t>1</w:t>
      </w:r>
      <w:r w:rsidRPr="005D7119">
        <w:rPr>
          <w:rFonts w:hint="eastAsia"/>
        </w:rPr>
        <w:t>億</w:t>
      </w:r>
      <w:r w:rsidRPr="005D7119">
        <w:rPr>
          <w:rFonts w:hint="eastAsia"/>
        </w:rPr>
        <w:t>1,813</w:t>
      </w:r>
      <w:r w:rsidRPr="005D7119">
        <w:rPr>
          <w:rFonts w:hint="eastAsia"/>
        </w:rPr>
        <w:t>萬</w:t>
      </w:r>
      <w:r w:rsidRPr="005D7119">
        <w:rPr>
          <w:rFonts w:hint="eastAsia"/>
        </w:rPr>
        <w:t>8</w:t>
      </w:r>
      <w:r w:rsidRPr="005D7119">
        <w:rPr>
          <w:rFonts w:hint="eastAsia"/>
        </w:rPr>
        <w:t>千元，合計負擔費用達</w:t>
      </w:r>
      <w:r w:rsidRPr="005D7119">
        <w:rPr>
          <w:rFonts w:hint="eastAsia"/>
        </w:rPr>
        <w:t>1</w:t>
      </w:r>
      <w:r w:rsidRPr="005D7119">
        <w:rPr>
          <w:rFonts w:hint="eastAsia"/>
        </w:rPr>
        <w:t>億</w:t>
      </w:r>
      <w:r w:rsidRPr="005D7119">
        <w:rPr>
          <w:rFonts w:hint="eastAsia"/>
        </w:rPr>
        <w:t>2,022</w:t>
      </w:r>
      <w:r w:rsidRPr="005D7119">
        <w:rPr>
          <w:rFonts w:hint="eastAsia"/>
        </w:rPr>
        <w:t>萬</w:t>
      </w:r>
      <w:r w:rsidRPr="005D7119">
        <w:rPr>
          <w:rFonts w:hint="eastAsia"/>
        </w:rPr>
        <w:t>4</w:t>
      </w:r>
      <w:r w:rsidRPr="005D7119">
        <w:rPr>
          <w:rFonts w:hint="eastAsia"/>
        </w:rPr>
        <w:t>千元，較</w:t>
      </w:r>
      <w:r w:rsidRPr="005D7119">
        <w:rPr>
          <w:rFonts w:hint="eastAsia"/>
        </w:rPr>
        <w:t>103</w:t>
      </w:r>
      <w:r w:rsidRPr="005D7119">
        <w:rPr>
          <w:rFonts w:hint="eastAsia"/>
        </w:rPr>
        <w:t>年度</w:t>
      </w:r>
      <w:r w:rsidRPr="005D7119">
        <w:rPr>
          <w:rFonts w:hint="eastAsia"/>
        </w:rPr>
        <w:t>4,288</w:t>
      </w:r>
      <w:r w:rsidRPr="005D7119">
        <w:rPr>
          <w:rFonts w:hint="eastAsia"/>
        </w:rPr>
        <w:t>萬</w:t>
      </w:r>
      <w:r w:rsidRPr="005D7119">
        <w:rPr>
          <w:rFonts w:hint="eastAsia"/>
        </w:rPr>
        <w:t>9</w:t>
      </w:r>
      <w:r w:rsidRPr="005D7119">
        <w:rPr>
          <w:rFonts w:hint="eastAsia"/>
        </w:rPr>
        <w:t>千元，增加</w:t>
      </w:r>
      <w:r w:rsidRPr="005D7119">
        <w:rPr>
          <w:rFonts w:hint="eastAsia"/>
        </w:rPr>
        <w:t>7,733</w:t>
      </w:r>
      <w:r w:rsidRPr="005D7119">
        <w:rPr>
          <w:rFonts w:hint="eastAsia"/>
        </w:rPr>
        <w:t>萬</w:t>
      </w:r>
      <w:r w:rsidRPr="005D7119">
        <w:rPr>
          <w:rFonts w:hint="eastAsia"/>
        </w:rPr>
        <w:t>5</w:t>
      </w:r>
      <w:r w:rsidRPr="005D7119">
        <w:rPr>
          <w:rFonts w:hint="eastAsia"/>
        </w:rPr>
        <w:t>千元</w:t>
      </w:r>
      <w:r w:rsidRPr="005D7119">
        <w:rPr>
          <w:rFonts w:hint="eastAsia"/>
        </w:rPr>
        <w:t>(</w:t>
      </w:r>
      <w:r w:rsidRPr="005D7119">
        <w:rPr>
          <w:rFonts w:hint="eastAsia"/>
        </w:rPr>
        <w:t>增幅</w:t>
      </w:r>
      <w:r w:rsidRPr="005D7119">
        <w:rPr>
          <w:rFonts w:hint="eastAsia"/>
        </w:rPr>
        <w:t>180.31</w:t>
      </w:r>
      <w:r w:rsidRPr="005D7119">
        <w:rPr>
          <w:rFonts w:hint="eastAsia"/>
        </w:rPr>
        <w:t>％</w:t>
      </w:r>
      <w:r w:rsidRPr="005D7119">
        <w:rPr>
          <w:rFonts w:hint="eastAsia"/>
        </w:rPr>
        <w:t>)</w:t>
      </w:r>
      <w:r w:rsidRPr="005D7119">
        <w:rPr>
          <w:rFonts w:hint="eastAsia"/>
        </w:rPr>
        <w:t>，顯示若未能儘速解決及排除各項訴訟及占用情形，並加速去化尚待租售土地，則除</w:t>
      </w:r>
      <w:r w:rsidRPr="00EE18A8">
        <w:rPr>
          <w:rFonts w:hint="eastAsia"/>
        </w:rPr>
        <w:t>產業園區開發管理基金</w:t>
      </w:r>
      <w:r w:rsidRPr="005D7119">
        <w:rPr>
          <w:rFonts w:hint="eastAsia"/>
        </w:rPr>
        <w:t>負擔之處理費用日益增加外，亦使工業區土地及廠房長期閒置無法發揮其應有之經濟效益，亟待研謀妥處。綜上，鑑於前述部分土地及廠房退租期間已長達</w:t>
      </w:r>
      <w:r w:rsidRPr="005D7119">
        <w:rPr>
          <w:rFonts w:hint="eastAsia"/>
        </w:rPr>
        <w:t>1</w:t>
      </w:r>
      <w:r w:rsidRPr="005D7119">
        <w:rPr>
          <w:rFonts w:hint="eastAsia"/>
        </w:rPr>
        <w:t>至</w:t>
      </w:r>
      <w:r w:rsidRPr="005D7119">
        <w:rPr>
          <w:rFonts w:hint="eastAsia"/>
        </w:rPr>
        <w:t>10</w:t>
      </w:r>
      <w:r w:rsidRPr="005D7119">
        <w:rPr>
          <w:rFonts w:hint="eastAsia"/>
        </w:rPr>
        <w:t>年，相關履約爭議仍未解決，導致土地及廠房閒置面積達</w:t>
      </w:r>
      <w:r w:rsidRPr="005D7119">
        <w:rPr>
          <w:rFonts w:hint="eastAsia"/>
        </w:rPr>
        <w:t>4</w:t>
      </w:r>
      <w:r w:rsidRPr="002C4014">
        <w:rPr>
          <w:rFonts w:hint="eastAsia"/>
          <w:color w:val="000000"/>
        </w:rPr>
        <w:t>5.92</w:t>
      </w:r>
      <w:r w:rsidRPr="002C4014">
        <w:rPr>
          <w:rFonts w:hint="eastAsia"/>
          <w:color w:val="000000"/>
        </w:rPr>
        <w:t>公頃，而相關投資購置成本高達</w:t>
      </w:r>
      <w:r w:rsidRPr="002C4014">
        <w:rPr>
          <w:rFonts w:hint="eastAsia"/>
          <w:color w:val="000000"/>
        </w:rPr>
        <w:t>57</w:t>
      </w:r>
      <w:r w:rsidRPr="002C4014">
        <w:rPr>
          <w:rFonts w:hint="eastAsia"/>
          <w:color w:val="000000"/>
        </w:rPr>
        <w:t>億餘元，加重基金負擔，爰此，請於</w:t>
      </w:r>
      <w:r w:rsidRPr="002C4014">
        <w:rPr>
          <w:rFonts w:hint="eastAsia"/>
          <w:color w:val="000000"/>
        </w:rPr>
        <w:t>1</w:t>
      </w:r>
      <w:r>
        <w:rPr>
          <w:rFonts w:hint="eastAsia"/>
          <w:color w:val="000000"/>
        </w:rPr>
        <w:t>個月內提出檢討報告</w:t>
      </w:r>
      <w:r w:rsidRPr="002C4014">
        <w:rPr>
          <w:rFonts w:hint="eastAsia"/>
          <w:color w:val="000000"/>
        </w:rPr>
        <w:t>，以利經費使用成效，允宜研謀具體改善措施並儘速予以處理。</w:t>
      </w:r>
    </w:p>
    <w:p w:rsidR="0012019D" w:rsidRDefault="0012019D" w:rsidP="0012019D">
      <w:pPr>
        <w:pStyle w:val="af6"/>
        <w:autoSpaceDE w:val="0"/>
        <w:adjustRightInd w:val="0"/>
        <w:spacing w:line="520" w:lineRule="exact"/>
        <w:ind w:leftChars="801" w:left="3981" w:rightChars="300" w:right="997" w:hangingChars="397" w:hanging="1319"/>
      </w:pPr>
      <w:r w:rsidRPr="00494B6D">
        <w:rPr>
          <w:rFonts w:hint="eastAsia"/>
        </w:rPr>
        <w:t>提案人：</w:t>
      </w:r>
      <w:r>
        <w:rPr>
          <w:rFonts w:hint="eastAsia"/>
        </w:rPr>
        <w:t>徐永明</w:t>
      </w:r>
      <w:r w:rsidRPr="005D7732">
        <w:rPr>
          <w:rFonts w:hint="eastAsia"/>
        </w:rPr>
        <w:t xml:space="preserve">　</w:t>
      </w:r>
      <w:r>
        <w:rPr>
          <w:rFonts w:hint="eastAsia"/>
        </w:rPr>
        <w:t>黃偉哲</w:t>
      </w:r>
      <w:r>
        <w:rPr>
          <w:rFonts w:hint="eastAsia"/>
          <w:color w:val="auto"/>
        </w:rPr>
        <w:t xml:space="preserve">　高志鵬</w:t>
      </w:r>
      <w:r w:rsidRPr="00AD320B">
        <w:rPr>
          <w:rFonts w:hint="eastAsia"/>
          <w:color w:val="auto"/>
        </w:rPr>
        <w:t xml:space="preserve">　</w:t>
      </w:r>
      <w:r w:rsidRPr="009C33CE">
        <w:rPr>
          <w:rFonts w:hint="eastAsia"/>
          <w:color w:val="auto"/>
        </w:rPr>
        <w:t>王惠美</w:t>
      </w:r>
    </w:p>
    <w:p w:rsidR="0012019D" w:rsidRDefault="0012019D" w:rsidP="0012019D">
      <w:pPr>
        <w:pStyle w:val="aff0"/>
        <w:numPr>
          <w:ilvl w:val="0"/>
          <w:numId w:val="18"/>
        </w:numPr>
        <w:kinsoku w:val="0"/>
        <w:overflowPunct w:val="0"/>
        <w:autoSpaceDE w:val="0"/>
        <w:autoSpaceDN w:val="0"/>
        <w:spacing w:line="500" w:lineRule="exact"/>
        <w:ind w:leftChars="0" w:left="1616" w:hanging="397"/>
        <w:jc w:val="both"/>
      </w:pPr>
      <w:r w:rsidRPr="005D7119">
        <w:rPr>
          <w:rFonts w:hint="eastAsia"/>
        </w:rPr>
        <w:t>有鑑於加工出口區園區土地資源有限，廠商面臨</w:t>
      </w:r>
      <w:r>
        <w:rPr>
          <w:rFonts w:hint="eastAsia"/>
        </w:rPr>
        <w:t>廠房用地不足，然目前管理處轄下仍有</w:t>
      </w:r>
      <w:r>
        <w:rPr>
          <w:rFonts w:hint="eastAsia"/>
        </w:rPr>
        <w:t>8</w:t>
      </w:r>
      <w:r>
        <w:rPr>
          <w:rFonts w:hint="eastAsia"/>
        </w:rPr>
        <w:t>個園區現況容積率低於法定容積率，其中</w:t>
      </w:r>
      <w:r>
        <w:rPr>
          <w:rFonts w:hint="eastAsia"/>
        </w:rPr>
        <w:t>3</w:t>
      </w:r>
      <w:r w:rsidRPr="005D7119">
        <w:rPr>
          <w:rFonts w:hint="eastAsia"/>
        </w:rPr>
        <w:t>個園區之使用比率更是未達三成（屏東園區現況容積率</w:t>
      </w:r>
      <w:r w:rsidRPr="005D7119">
        <w:t>71.91</w:t>
      </w:r>
      <w:r w:rsidRPr="005D7119">
        <w:rPr>
          <w:rFonts w:hint="eastAsia"/>
        </w:rPr>
        <w:t>％、使用比率為</w:t>
      </w:r>
      <w:r w:rsidRPr="005D7119">
        <w:t>23.97</w:t>
      </w:r>
      <w:r w:rsidRPr="005D7119">
        <w:rPr>
          <w:rFonts w:hint="eastAsia"/>
        </w:rPr>
        <w:t>％，中港園區現況容積率</w:t>
      </w:r>
      <w:r w:rsidRPr="005D7119">
        <w:t>74.12</w:t>
      </w:r>
      <w:r w:rsidRPr="005D7119">
        <w:rPr>
          <w:rFonts w:hint="eastAsia"/>
        </w:rPr>
        <w:t>％、使用比率為</w:t>
      </w:r>
      <w:r w:rsidRPr="005D7119">
        <w:t>24.71</w:t>
      </w:r>
      <w:r w:rsidRPr="005D7119">
        <w:rPr>
          <w:rFonts w:hint="eastAsia"/>
        </w:rPr>
        <w:t>％，成功物流園區現況容積率</w:t>
      </w:r>
      <w:r w:rsidRPr="005D7119">
        <w:t>124</w:t>
      </w:r>
      <w:r w:rsidRPr="005D7119">
        <w:rPr>
          <w:rFonts w:hint="eastAsia"/>
        </w:rPr>
        <w:t>％、使用比率為</w:t>
      </w:r>
      <w:r w:rsidRPr="005D7119">
        <w:t>25.31</w:t>
      </w:r>
      <w:r w:rsidRPr="005D7119">
        <w:rPr>
          <w:rFonts w:hint="eastAsia"/>
        </w:rPr>
        <w:t>％），顯示多數土地使用效能不佳，爰請經濟部積極檢討使用比率偏低之園區發展瓶頸，加速辦理老舊園區更新再造相關規劃，俾利強化園區土地利用强度及使用效益，營造產業發展優質環境。</w:t>
      </w:r>
    </w:p>
    <w:p w:rsidR="0012019D" w:rsidRDefault="0012019D" w:rsidP="0012019D">
      <w:pPr>
        <w:pStyle w:val="af6"/>
        <w:kinsoku w:val="0"/>
        <w:overflowPunct w:val="0"/>
        <w:autoSpaceDE w:val="0"/>
        <w:autoSpaceDN w:val="0"/>
        <w:adjustRightInd w:val="0"/>
        <w:spacing w:line="500" w:lineRule="exact"/>
        <w:ind w:leftChars="801" w:left="3951" w:rightChars="300" w:right="997" w:hangingChars="388" w:hanging="1289"/>
        <w:rPr>
          <w:color w:val="auto"/>
        </w:rPr>
      </w:pPr>
      <w:r w:rsidRPr="00682214">
        <w:rPr>
          <w:rFonts w:hint="eastAsia"/>
          <w:color w:val="auto"/>
        </w:rPr>
        <w:t>提案人：</w:t>
      </w:r>
      <w:r w:rsidRPr="00756F88">
        <w:rPr>
          <w:rFonts w:hint="eastAsia"/>
          <w:color w:val="auto"/>
        </w:rPr>
        <w:t>蘇震清</w:t>
      </w:r>
      <w:r>
        <w:rPr>
          <w:rFonts w:hint="eastAsia"/>
          <w:color w:val="auto"/>
        </w:rPr>
        <w:t xml:space="preserve">　</w:t>
      </w:r>
    </w:p>
    <w:p w:rsidR="0012019D" w:rsidRPr="00805327" w:rsidRDefault="0012019D" w:rsidP="0012019D">
      <w:pPr>
        <w:pStyle w:val="af6"/>
        <w:kinsoku w:val="0"/>
        <w:overflowPunct w:val="0"/>
        <w:autoSpaceDE w:val="0"/>
        <w:autoSpaceDN w:val="0"/>
        <w:adjustRightInd w:val="0"/>
        <w:spacing w:line="500" w:lineRule="exact"/>
        <w:ind w:leftChars="801" w:left="3951" w:rightChars="300" w:right="997" w:hangingChars="388" w:hanging="1289"/>
        <w:rPr>
          <w:color w:val="auto"/>
        </w:rPr>
      </w:pPr>
      <w:r w:rsidRPr="00682214">
        <w:rPr>
          <w:rFonts w:hint="eastAsia"/>
          <w:color w:val="auto"/>
        </w:rPr>
        <w:t>連署人：</w:t>
      </w:r>
      <w:r w:rsidRPr="00756F88">
        <w:rPr>
          <w:rFonts w:hint="eastAsia"/>
          <w:color w:val="auto"/>
        </w:rPr>
        <w:t>高志鵬</w:t>
      </w:r>
      <w:r>
        <w:rPr>
          <w:rFonts w:hint="eastAsia"/>
          <w:color w:val="auto"/>
        </w:rPr>
        <w:t xml:space="preserve">　邱志偉</w:t>
      </w:r>
      <w:r w:rsidRPr="009C33CE">
        <w:rPr>
          <w:rFonts w:hint="eastAsia"/>
          <w:color w:val="auto"/>
        </w:rPr>
        <w:t xml:space="preserve">　王惠美</w:t>
      </w:r>
    </w:p>
    <w:p w:rsidR="0012019D" w:rsidRDefault="0012019D" w:rsidP="0012019D">
      <w:pPr>
        <w:pStyle w:val="aff0"/>
        <w:numPr>
          <w:ilvl w:val="0"/>
          <w:numId w:val="18"/>
        </w:numPr>
        <w:kinsoku w:val="0"/>
        <w:overflowPunct w:val="0"/>
        <w:autoSpaceDE w:val="0"/>
        <w:autoSpaceDN w:val="0"/>
        <w:spacing w:line="500" w:lineRule="exact"/>
        <w:ind w:leftChars="0" w:left="1616" w:hanging="397"/>
        <w:jc w:val="both"/>
      </w:pPr>
      <w:r w:rsidRPr="005D7119">
        <w:rPr>
          <w:rFonts w:hint="eastAsia"/>
        </w:rPr>
        <w:t>加工出口區管理處統計截至</w:t>
      </w:r>
      <w:r w:rsidRPr="005D7119">
        <w:rPr>
          <w:rFonts w:hint="eastAsia"/>
        </w:rPr>
        <w:t>105</w:t>
      </w:r>
      <w:r w:rsidRPr="005D7119">
        <w:rPr>
          <w:rFonts w:hint="eastAsia"/>
        </w:rPr>
        <w:t>年</w:t>
      </w:r>
      <w:r w:rsidRPr="005D7119">
        <w:rPr>
          <w:rFonts w:hint="eastAsia"/>
        </w:rPr>
        <w:t>7</w:t>
      </w:r>
      <w:r w:rsidRPr="005D7119">
        <w:rPr>
          <w:rFonts w:hint="eastAsia"/>
        </w:rPr>
        <w:t>月底止，園區出租率已達</w:t>
      </w:r>
      <w:r w:rsidRPr="005D7119">
        <w:rPr>
          <w:rFonts w:hint="eastAsia"/>
        </w:rPr>
        <w:t>99.73</w:t>
      </w:r>
      <w:r w:rsidRPr="005D7119">
        <w:rPr>
          <w:rFonts w:hint="eastAsia"/>
        </w:rPr>
        <w:t>％，惟查</w:t>
      </w:r>
      <w:r w:rsidRPr="008B64D6">
        <w:rPr>
          <w:rFonts w:hint="eastAsia"/>
        </w:rPr>
        <w:t>加工出口區管理處</w:t>
      </w:r>
      <w:r w:rsidRPr="005D7119">
        <w:rPr>
          <w:rFonts w:hint="eastAsia"/>
        </w:rPr>
        <w:t>辦理區內事業管理費計收業務，核有短收或漏未徵收管理費等缺失，如</w:t>
      </w:r>
      <w:r w:rsidRPr="005D7119">
        <w:rPr>
          <w:rFonts w:hint="eastAsia"/>
        </w:rPr>
        <w:t>100</w:t>
      </w:r>
      <w:r w:rsidRPr="005D7119">
        <w:rPr>
          <w:rFonts w:hint="eastAsia"/>
        </w:rPr>
        <w:t>至</w:t>
      </w:r>
      <w:r w:rsidRPr="005D7119">
        <w:rPr>
          <w:rFonts w:hint="eastAsia"/>
        </w:rPr>
        <w:t>104</w:t>
      </w:r>
      <w:r w:rsidRPr="005D7119">
        <w:rPr>
          <w:rFonts w:hint="eastAsia"/>
        </w:rPr>
        <w:t>年度區內部分</w:t>
      </w:r>
      <w:r>
        <w:rPr>
          <w:rFonts w:hint="eastAsia"/>
        </w:rPr>
        <w:t>廠商向加工出口區作業</w:t>
      </w:r>
      <w:r w:rsidRPr="005D7119">
        <w:rPr>
          <w:rFonts w:hint="eastAsia"/>
        </w:rPr>
        <w:t>基金申報之營業額較向國稅局申報短少者計</w:t>
      </w:r>
      <w:r w:rsidRPr="005D7119">
        <w:rPr>
          <w:rFonts w:hint="eastAsia"/>
        </w:rPr>
        <w:t>88</w:t>
      </w:r>
      <w:r w:rsidRPr="005D7119">
        <w:rPr>
          <w:rFonts w:hint="eastAsia"/>
        </w:rPr>
        <w:t>家，短差數達</w:t>
      </w:r>
      <w:r w:rsidRPr="005D7119">
        <w:rPr>
          <w:rFonts w:hint="eastAsia"/>
        </w:rPr>
        <w:t>6</w:t>
      </w:r>
      <w:r w:rsidRPr="005D7119">
        <w:rPr>
          <w:rFonts w:hint="eastAsia"/>
        </w:rPr>
        <w:t>億</w:t>
      </w:r>
      <w:r w:rsidRPr="005D7119">
        <w:rPr>
          <w:rFonts w:hint="eastAsia"/>
        </w:rPr>
        <w:t>4,246</w:t>
      </w:r>
      <w:r w:rsidRPr="005D7119">
        <w:rPr>
          <w:rFonts w:hint="eastAsia"/>
        </w:rPr>
        <w:t>萬</w:t>
      </w:r>
      <w:r w:rsidRPr="005D7119">
        <w:rPr>
          <w:rFonts w:hint="eastAsia"/>
        </w:rPr>
        <w:t>5</w:t>
      </w:r>
      <w:r w:rsidRPr="005D7119">
        <w:rPr>
          <w:rFonts w:hint="eastAsia"/>
        </w:rPr>
        <w:t>千元，另列補徵管理收入</w:t>
      </w:r>
      <w:r w:rsidRPr="005D7119">
        <w:rPr>
          <w:rFonts w:hint="eastAsia"/>
        </w:rPr>
        <w:t>54</w:t>
      </w:r>
      <w:r w:rsidRPr="005D7119">
        <w:rPr>
          <w:rFonts w:hint="eastAsia"/>
        </w:rPr>
        <w:t>萬</w:t>
      </w:r>
      <w:r w:rsidRPr="005D7119">
        <w:rPr>
          <w:rFonts w:hint="eastAsia"/>
        </w:rPr>
        <w:t>8</w:t>
      </w:r>
      <w:r w:rsidRPr="005D7119">
        <w:rPr>
          <w:rFonts w:hint="eastAsia"/>
        </w:rPr>
        <w:t>千元，有鑑於加工出口區管理處辦理清查作業仍多所窒礙且耗費相當行政成本，爰請積極檢討現行區內事業管理費計收流程與內控機制，並協調財政部國稅局適法提供相關資訊查對，俾利落實勾稽作業，並簡化區內事業申報程序，強化管理效能。</w:t>
      </w:r>
    </w:p>
    <w:p w:rsidR="0012019D" w:rsidRDefault="0012019D" w:rsidP="0012019D">
      <w:pPr>
        <w:pStyle w:val="af6"/>
        <w:kinsoku w:val="0"/>
        <w:overflowPunct w:val="0"/>
        <w:autoSpaceDE w:val="0"/>
        <w:autoSpaceDN w:val="0"/>
        <w:adjustRightInd w:val="0"/>
        <w:spacing w:line="500" w:lineRule="exact"/>
        <w:ind w:leftChars="801" w:left="3951" w:rightChars="300" w:right="997" w:hangingChars="388" w:hanging="1289"/>
        <w:rPr>
          <w:color w:val="auto"/>
        </w:rPr>
      </w:pPr>
      <w:r w:rsidRPr="00682214">
        <w:rPr>
          <w:rFonts w:hint="eastAsia"/>
          <w:color w:val="auto"/>
        </w:rPr>
        <w:t>提案人：</w:t>
      </w:r>
      <w:r w:rsidRPr="00756F88">
        <w:rPr>
          <w:rFonts w:hint="eastAsia"/>
          <w:color w:val="auto"/>
        </w:rPr>
        <w:t>蘇震清</w:t>
      </w:r>
      <w:r>
        <w:rPr>
          <w:rFonts w:hint="eastAsia"/>
          <w:color w:val="auto"/>
        </w:rPr>
        <w:t xml:space="preserve">　</w:t>
      </w:r>
    </w:p>
    <w:p w:rsidR="0012019D" w:rsidRPr="00805327" w:rsidRDefault="0012019D" w:rsidP="0012019D">
      <w:pPr>
        <w:pStyle w:val="af6"/>
        <w:kinsoku w:val="0"/>
        <w:overflowPunct w:val="0"/>
        <w:autoSpaceDE w:val="0"/>
        <w:autoSpaceDN w:val="0"/>
        <w:adjustRightInd w:val="0"/>
        <w:spacing w:line="500" w:lineRule="exact"/>
        <w:ind w:leftChars="801" w:left="3951" w:rightChars="300" w:right="997" w:hangingChars="388" w:hanging="1289"/>
        <w:rPr>
          <w:color w:val="auto"/>
        </w:rPr>
      </w:pPr>
      <w:r w:rsidRPr="00682214">
        <w:rPr>
          <w:rFonts w:hint="eastAsia"/>
          <w:color w:val="auto"/>
        </w:rPr>
        <w:t>連署人：</w:t>
      </w:r>
      <w:r w:rsidRPr="00756F88">
        <w:rPr>
          <w:rFonts w:hint="eastAsia"/>
          <w:color w:val="auto"/>
        </w:rPr>
        <w:t>高志鵬</w:t>
      </w:r>
      <w:r>
        <w:rPr>
          <w:rFonts w:hint="eastAsia"/>
          <w:color w:val="auto"/>
        </w:rPr>
        <w:t xml:space="preserve">　邱志偉</w:t>
      </w:r>
      <w:r w:rsidRPr="00773029">
        <w:rPr>
          <w:rFonts w:hint="eastAsia"/>
          <w:color w:val="auto"/>
        </w:rPr>
        <w:t xml:space="preserve">　王惠美</w:t>
      </w:r>
    </w:p>
    <w:p w:rsidR="0012019D" w:rsidRDefault="0012019D" w:rsidP="0012019D">
      <w:pPr>
        <w:pStyle w:val="aff0"/>
        <w:numPr>
          <w:ilvl w:val="0"/>
          <w:numId w:val="18"/>
        </w:numPr>
        <w:kinsoku w:val="0"/>
        <w:overflowPunct w:val="0"/>
        <w:autoSpaceDE w:val="0"/>
        <w:autoSpaceDN w:val="0"/>
        <w:spacing w:line="500" w:lineRule="exact"/>
        <w:ind w:leftChars="0" w:left="1616" w:hanging="397"/>
        <w:jc w:val="both"/>
      </w:pPr>
      <w:r w:rsidRPr="005D7119">
        <w:rPr>
          <w:rFonts w:hint="eastAsia"/>
        </w:rPr>
        <w:t>產業園區開發管理基金自</w:t>
      </w:r>
      <w:r w:rsidRPr="005D7119">
        <w:rPr>
          <w:rFonts w:hint="eastAsia"/>
        </w:rPr>
        <w:t>91</w:t>
      </w:r>
      <w:r w:rsidRPr="005D7119">
        <w:rPr>
          <w:rFonts w:hint="eastAsia"/>
        </w:rPr>
        <w:t>年度起辦理「工業區土地租金優惠調整措施」</w:t>
      </w:r>
      <w:r w:rsidRPr="005D7119">
        <w:rPr>
          <w:rFonts w:hint="eastAsia"/>
        </w:rPr>
        <w:t>(</w:t>
      </w:r>
      <w:r w:rsidRPr="005D7119">
        <w:rPr>
          <w:rFonts w:hint="eastAsia"/>
        </w:rPr>
        <w:t>簡稱</w:t>
      </w:r>
      <w:r w:rsidRPr="005D7119">
        <w:rPr>
          <w:rFonts w:hint="eastAsia"/>
        </w:rPr>
        <w:t>006688</w:t>
      </w:r>
      <w:r w:rsidRPr="005D7119">
        <w:rPr>
          <w:rFonts w:hint="eastAsia"/>
        </w:rPr>
        <w:t>措施），嗣因廠商承租後於</w:t>
      </w:r>
      <w:r w:rsidRPr="005D7119">
        <w:rPr>
          <w:rFonts w:hint="eastAsia"/>
        </w:rPr>
        <w:t>94</w:t>
      </w:r>
      <w:r w:rsidRPr="005D7119">
        <w:rPr>
          <w:rFonts w:hint="eastAsia"/>
        </w:rPr>
        <w:t>至</w:t>
      </w:r>
      <w:r w:rsidRPr="005D7119">
        <w:rPr>
          <w:rFonts w:hint="eastAsia"/>
        </w:rPr>
        <w:t>105</w:t>
      </w:r>
      <w:r w:rsidRPr="005D7119">
        <w:rPr>
          <w:rFonts w:hint="eastAsia"/>
        </w:rPr>
        <w:t>年</w:t>
      </w:r>
      <w:r w:rsidRPr="005D7119">
        <w:rPr>
          <w:rFonts w:hint="eastAsia"/>
        </w:rPr>
        <w:t>8</w:t>
      </w:r>
      <w:r w:rsidRPr="005D7119">
        <w:rPr>
          <w:rFonts w:hint="eastAsia"/>
        </w:rPr>
        <w:t>月間退租，部分土地及廠房退租期間已長達</w:t>
      </w:r>
      <w:r w:rsidRPr="005D7119">
        <w:rPr>
          <w:rFonts w:hint="eastAsia"/>
        </w:rPr>
        <w:t>1</w:t>
      </w:r>
      <w:r w:rsidRPr="005D7119">
        <w:rPr>
          <w:rFonts w:hint="eastAsia"/>
        </w:rPr>
        <w:t>至</w:t>
      </w:r>
      <w:r w:rsidRPr="005D7119">
        <w:rPr>
          <w:rFonts w:hint="eastAsia"/>
        </w:rPr>
        <w:t>10</w:t>
      </w:r>
      <w:r w:rsidRPr="005D7119">
        <w:rPr>
          <w:rFonts w:hint="eastAsia"/>
        </w:rPr>
        <w:t>年，相關履約爭議仍未解決，導致土地及廠房閒置面積達</w:t>
      </w:r>
      <w:r w:rsidRPr="005D7119">
        <w:rPr>
          <w:rFonts w:hint="eastAsia"/>
        </w:rPr>
        <w:t>45.92</w:t>
      </w:r>
      <w:r w:rsidRPr="005D7119">
        <w:rPr>
          <w:rFonts w:hint="eastAsia"/>
        </w:rPr>
        <w:t>公頃，相關投資購置成本高達</w:t>
      </w:r>
      <w:r w:rsidRPr="005D7119">
        <w:rPr>
          <w:rFonts w:hint="eastAsia"/>
        </w:rPr>
        <w:t>57</w:t>
      </w:r>
      <w:r w:rsidRPr="005D7119">
        <w:rPr>
          <w:rFonts w:hint="eastAsia"/>
        </w:rPr>
        <w:t>億餘元，且審計部查核</w:t>
      </w:r>
      <w:r w:rsidRPr="002F6382">
        <w:rPr>
          <w:rFonts w:hint="eastAsia"/>
        </w:rPr>
        <w:t>產業園區開發管理基金</w:t>
      </w:r>
      <w:r w:rsidRPr="005D7119">
        <w:rPr>
          <w:rFonts w:hint="eastAsia"/>
        </w:rPr>
        <w:t>104</w:t>
      </w:r>
      <w:r>
        <w:rPr>
          <w:rFonts w:hint="eastAsia"/>
        </w:rPr>
        <w:t>年度財務收支及決算，合計因此</w:t>
      </w:r>
      <w:r w:rsidRPr="005D7119">
        <w:rPr>
          <w:rFonts w:hint="eastAsia"/>
        </w:rPr>
        <w:t>負擔費用達</w:t>
      </w:r>
      <w:r w:rsidRPr="005D7119">
        <w:rPr>
          <w:rFonts w:hint="eastAsia"/>
        </w:rPr>
        <w:t>1</w:t>
      </w:r>
      <w:r w:rsidRPr="005D7119">
        <w:rPr>
          <w:rFonts w:hint="eastAsia"/>
        </w:rPr>
        <w:t>億</w:t>
      </w:r>
      <w:r w:rsidRPr="005D7119">
        <w:rPr>
          <w:rFonts w:hint="eastAsia"/>
        </w:rPr>
        <w:t>2,022</w:t>
      </w:r>
      <w:r w:rsidRPr="005D7119">
        <w:rPr>
          <w:rFonts w:hint="eastAsia"/>
        </w:rPr>
        <w:t>萬</w:t>
      </w:r>
      <w:r w:rsidRPr="005D7119">
        <w:rPr>
          <w:rFonts w:hint="eastAsia"/>
        </w:rPr>
        <w:t>4</w:t>
      </w:r>
      <w:r w:rsidRPr="005D7119">
        <w:rPr>
          <w:rFonts w:hint="eastAsia"/>
        </w:rPr>
        <w:t>千元，較</w:t>
      </w:r>
      <w:r w:rsidRPr="005D7119">
        <w:rPr>
          <w:rFonts w:hint="eastAsia"/>
        </w:rPr>
        <w:t>103</w:t>
      </w:r>
      <w:r w:rsidRPr="005D7119">
        <w:rPr>
          <w:rFonts w:hint="eastAsia"/>
        </w:rPr>
        <w:t>年度增加</w:t>
      </w:r>
      <w:r w:rsidRPr="005D7119">
        <w:rPr>
          <w:rFonts w:hint="eastAsia"/>
        </w:rPr>
        <w:t>180.31</w:t>
      </w:r>
      <w:r w:rsidRPr="005D7119">
        <w:rPr>
          <w:rFonts w:hint="eastAsia"/>
        </w:rPr>
        <w:t>％，顯示若未能儘速解決及排除各項訴訟及占用情形，並加速去化尚待租售土地，不僅加重基金負擔，亦使工業區土地及廠房長期閒置無法發揮其應有經濟效益，爰請經濟部儘速研議具體改善措施，避免工業區土地及廠房長期閒置，基金持續負擔高額處理費用。</w:t>
      </w:r>
    </w:p>
    <w:p w:rsidR="0012019D" w:rsidRDefault="0012019D" w:rsidP="0012019D">
      <w:pPr>
        <w:pStyle w:val="af6"/>
        <w:kinsoku w:val="0"/>
        <w:overflowPunct w:val="0"/>
        <w:autoSpaceDE w:val="0"/>
        <w:autoSpaceDN w:val="0"/>
        <w:adjustRightInd w:val="0"/>
        <w:spacing w:line="500" w:lineRule="exact"/>
        <w:ind w:leftChars="801" w:left="3951" w:rightChars="300" w:right="997" w:hangingChars="388" w:hanging="1289"/>
        <w:rPr>
          <w:color w:val="auto"/>
        </w:rPr>
      </w:pPr>
      <w:r w:rsidRPr="00682214">
        <w:rPr>
          <w:rFonts w:hint="eastAsia"/>
          <w:color w:val="auto"/>
        </w:rPr>
        <w:t>提案人：</w:t>
      </w:r>
      <w:r w:rsidRPr="00756F88">
        <w:rPr>
          <w:rFonts w:hint="eastAsia"/>
          <w:color w:val="auto"/>
        </w:rPr>
        <w:t>蘇震清</w:t>
      </w:r>
      <w:r>
        <w:rPr>
          <w:rFonts w:hint="eastAsia"/>
          <w:color w:val="auto"/>
        </w:rPr>
        <w:t xml:space="preserve">　</w:t>
      </w:r>
    </w:p>
    <w:p w:rsidR="0012019D" w:rsidRPr="00805327" w:rsidRDefault="0012019D" w:rsidP="0012019D">
      <w:pPr>
        <w:pStyle w:val="af6"/>
        <w:kinsoku w:val="0"/>
        <w:overflowPunct w:val="0"/>
        <w:autoSpaceDE w:val="0"/>
        <w:autoSpaceDN w:val="0"/>
        <w:adjustRightInd w:val="0"/>
        <w:spacing w:line="500" w:lineRule="exact"/>
        <w:ind w:leftChars="801" w:left="3951" w:rightChars="300" w:right="997" w:hangingChars="388" w:hanging="1289"/>
        <w:rPr>
          <w:color w:val="auto"/>
        </w:rPr>
      </w:pPr>
      <w:r w:rsidRPr="00682214">
        <w:rPr>
          <w:rFonts w:hint="eastAsia"/>
          <w:color w:val="auto"/>
        </w:rPr>
        <w:t>連署人：</w:t>
      </w:r>
      <w:r w:rsidRPr="00756F88">
        <w:rPr>
          <w:rFonts w:hint="eastAsia"/>
          <w:color w:val="auto"/>
        </w:rPr>
        <w:t>高志鵬</w:t>
      </w:r>
      <w:r>
        <w:rPr>
          <w:rFonts w:hint="eastAsia"/>
          <w:color w:val="auto"/>
        </w:rPr>
        <w:t xml:space="preserve">　邱志偉</w:t>
      </w:r>
      <w:r w:rsidRPr="00773029">
        <w:rPr>
          <w:rFonts w:hint="eastAsia"/>
          <w:color w:val="auto"/>
        </w:rPr>
        <w:t xml:space="preserve">　王惠美</w:t>
      </w:r>
    </w:p>
    <w:p w:rsidR="0012019D" w:rsidRDefault="0012019D" w:rsidP="0012019D">
      <w:pPr>
        <w:pStyle w:val="aff0"/>
        <w:numPr>
          <w:ilvl w:val="0"/>
          <w:numId w:val="18"/>
        </w:numPr>
        <w:kinsoku w:val="0"/>
        <w:overflowPunct w:val="0"/>
        <w:autoSpaceDE w:val="0"/>
        <w:autoSpaceDN w:val="0"/>
        <w:spacing w:line="500" w:lineRule="exact"/>
        <w:ind w:leftChars="0" w:left="1616" w:hanging="397"/>
        <w:jc w:val="both"/>
      </w:pPr>
      <w:r w:rsidRPr="005D7119">
        <w:rPr>
          <w:rFonts w:hint="eastAsia"/>
        </w:rPr>
        <w:t>產業園區開發管理基金</w:t>
      </w:r>
      <w:r w:rsidRPr="005D7119">
        <w:rPr>
          <w:rFonts w:hint="eastAsia"/>
        </w:rPr>
        <w:t>106</w:t>
      </w:r>
      <w:r w:rsidRPr="005D7119">
        <w:rPr>
          <w:rFonts w:hint="eastAsia"/>
        </w:rPr>
        <w:t>年度預算案於「管理及總務費用」之專業服務費項下編列</w:t>
      </w:r>
      <w:r w:rsidRPr="005D7119">
        <w:rPr>
          <w:rFonts w:hint="eastAsia"/>
        </w:rPr>
        <w:t>800</w:t>
      </w:r>
      <w:r w:rsidRPr="005D7119">
        <w:rPr>
          <w:rFonts w:hint="eastAsia"/>
        </w:rPr>
        <w:t>萬元，辦理工業用地供給與服務資訊網之維護推廣研究計畫，建置並維運「臺灣工業用地供給與服務資訊網」，惟查該資訊網計畫已辦理多年，然該網路平台</w:t>
      </w:r>
      <w:r w:rsidRPr="005D7119">
        <w:rPr>
          <w:rFonts w:hint="eastAsia"/>
        </w:rPr>
        <w:t>102</w:t>
      </w:r>
      <w:r w:rsidRPr="005D7119">
        <w:rPr>
          <w:rFonts w:hint="eastAsia"/>
        </w:rPr>
        <w:t>至</w:t>
      </w:r>
      <w:r w:rsidRPr="005D7119">
        <w:rPr>
          <w:rFonts w:hint="eastAsia"/>
        </w:rPr>
        <w:t>105</w:t>
      </w:r>
      <w:r w:rsidRPr="005D7119">
        <w:rPr>
          <w:rFonts w:hint="eastAsia"/>
        </w:rPr>
        <w:t>年度</w:t>
      </w:r>
      <w:r w:rsidRPr="005D7119">
        <w:rPr>
          <w:rFonts w:hint="eastAsia"/>
        </w:rPr>
        <w:t>8</w:t>
      </w:r>
      <w:r w:rsidRPr="005D7119">
        <w:rPr>
          <w:rFonts w:hint="eastAsia"/>
        </w:rPr>
        <w:t>月底止，媒合工業用地供需雙方成交之筆數及土地面積合計僅</w:t>
      </w:r>
      <w:r w:rsidRPr="005D7119">
        <w:rPr>
          <w:rFonts w:hint="eastAsia"/>
        </w:rPr>
        <w:t>198</w:t>
      </w:r>
      <w:r w:rsidRPr="005D7119">
        <w:rPr>
          <w:rFonts w:hint="eastAsia"/>
        </w:rPr>
        <w:t>筆、</w:t>
      </w:r>
      <w:r w:rsidRPr="005D7119">
        <w:rPr>
          <w:rFonts w:hint="eastAsia"/>
        </w:rPr>
        <w:t>180.94</w:t>
      </w:r>
      <w:r w:rsidRPr="005D7119">
        <w:rPr>
          <w:rFonts w:hint="eastAsia"/>
        </w:rPr>
        <w:t>公頃，相較於全國閒置工業區土地仍有</w:t>
      </w:r>
      <w:r w:rsidRPr="005D7119">
        <w:rPr>
          <w:rFonts w:hint="eastAsia"/>
        </w:rPr>
        <w:t>705.8</w:t>
      </w:r>
      <w:r w:rsidRPr="005D7119">
        <w:rPr>
          <w:rFonts w:hint="eastAsia"/>
        </w:rPr>
        <w:t>公頃，顯見其成效有限，爰請經濟部工業局積極檢討該網路平台服務功能，強化供需雙方之資訊提供與配對服務，俾利提升資訊整合及</w:t>
      </w:r>
      <w:r>
        <w:rPr>
          <w:rFonts w:hint="eastAsia"/>
        </w:rPr>
        <w:t>媒合成功機會，並於</w:t>
      </w:r>
      <w:r>
        <w:rPr>
          <w:rFonts w:hint="eastAsia"/>
        </w:rPr>
        <w:t>3</w:t>
      </w:r>
      <w:r>
        <w:rPr>
          <w:rFonts w:hint="eastAsia"/>
        </w:rPr>
        <w:t>個月內向立法</w:t>
      </w:r>
      <w:r w:rsidRPr="005D7119">
        <w:rPr>
          <w:rFonts w:hint="eastAsia"/>
        </w:rPr>
        <w:t>院經濟委員會提出專案報告。</w:t>
      </w:r>
    </w:p>
    <w:p w:rsidR="0012019D" w:rsidRDefault="0012019D" w:rsidP="0012019D">
      <w:pPr>
        <w:pStyle w:val="af6"/>
        <w:kinsoku w:val="0"/>
        <w:overflowPunct w:val="0"/>
        <w:autoSpaceDE w:val="0"/>
        <w:autoSpaceDN w:val="0"/>
        <w:adjustRightInd w:val="0"/>
        <w:spacing w:line="500" w:lineRule="exact"/>
        <w:ind w:leftChars="801" w:left="3951" w:rightChars="300" w:right="997" w:hangingChars="388" w:hanging="1289"/>
        <w:rPr>
          <w:color w:val="auto"/>
        </w:rPr>
      </w:pPr>
      <w:r w:rsidRPr="00682214">
        <w:rPr>
          <w:rFonts w:hint="eastAsia"/>
          <w:color w:val="auto"/>
        </w:rPr>
        <w:t>提案人：</w:t>
      </w:r>
      <w:r w:rsidRPr="00756F88">
        <w:rPr>
          <w:rFonts w:hint="eastAsia"/>
          <w:color w:val="auto"/>
        </w:rPr>
        <w:t>蘇震清</w:t>
      </w:r>
      <w:r>
        <w:rPr>
          <w:rFonts w:hint="eastAsia"/>
          <w:color w:val="auto"/>
        </w:rPr>
        <w:t xml:space="preserve">　</w:t>
      </w:r>
    </w:p>
    <w:p w:rsidR="0012019D" w:rsidRPr="00805327" w:rsidRDefault="0012019D" w:rsidP="0012019D">
      <w:pPr>
        <w:pStyle w:val="af6"/>
        <w:kinsoku w:val="0"/>
        <w:overflowPunct w:val="0"/>
        <w:autoSpaceDE w:val="0"/>
        <w:autoSpaceDN w:val="0"/>
        <w:adjustRightInd w:val="0"/>
        <w:spacing w:line="500" w:lineRule="exact"/>
        <w:ind w:leftChars="801" w:left="3951" w:rightChars="300" w:right="997" w:hangingChars="388" w:hanging="1289"/>
        <w:rPr>
          <w:color w:val="auto"/>
        </w:rPr>
      </w:pPr>
      <w:r w:rsidRPr="00682214">
        <w:rPr>
          <w:rFonts w:hint="eastAsia"/>
          <w:color w:val="auto"/>
        </w:rPr>
        <w:t>連署人：</w:t>
      </w:r>
      <w:r w:rsidRPr="00756F88">
        <w:rPr>
          <w:rFonts w:hint="eastAsia"/>
          <w:color w:val="auto"/>
        </w:rPr>
        <w:t>高志鵬</w:t>
      </w:r>
      <w:r>
        <w:rPr>
          <w:rFonts w:hint="eastAsia"/>
          <w:color w:val="auto"/>
        </w:rPr>
        <w:t xml:space="preserve">　邱志偉</w:t>
      </w:r>
      <w:r w:rsidRPr="00773029">
        <w:rPr>
          <w:rFonts w:hint="eastAsia"/>
          <w:color w:val="auto"/>
        </w:rPr>
        <w:t xml:space="preserve">　王惠美</w:t>
      </w:r>
    </w:p>
    <w:p w:rsidR="0012019D" w:rsidRDefault="0012019D" w:rsidP="0012019D">
      <w:pPr>
        <w:pStyle w:val="aff0"/>
        <w:numPr>
          <w:ilvl w:val="0"/>
          <w:numId w:val="18"/>
        </w:numPr>
        <w:kinsoku w:val="0"/>
        <w:overflowPunct w:val="0"/>
        <w:autoSpaceDE w:val="0"/>
        <w:autoSpaceDN w:val="0"/>
        <w:spacing w:line="500" w:lineRule="exact"/>
        <w:ind w:leftChars="0" w:left="1616" w:hanging="397"/>
        <w:jc w:val="both"/>
      </w:pPr>
      <w:r w:rsidRPr="005D7119">
        <w:rPr>
          <w:rFonts w:hint="eastAsia"/>
        </w:rPr>
        <w:t>有鑑於近年國內投資案常因工業用地取得困難而延宕推動進度，然檢視產業園區開發管理基金負責管理維護之全國</w:t>
      </w:r>
      <w:r w:rsidRPr="005D7119">
        <w:rPr>
          <w:rFonts w:hint="eastAsia"/>
        </w:rPr>
        <w:t>62</w:t>
      </w:r>
      <w:r w:rsidRPr="005D7119">
        <w:rPr>
          <w:rFonts w:hint="eastAsia"/>
        </w:rPr>
        <w:t>處編定工業區使用情形，尚有大面積之待租售或閒置土地，截至</w:t>
      </w:r>
      <w:r w:rsidRPr="005D7119">
        <w:rPr>
          <w:rFonts w:hint="eastAsia"/>
        </w:rPr>
        <w:t>105</w:t>
      </w:r>
      <w:r w:rsidRPr="005D7119">
        <w:rPr>
          <w:rFonts w:hint="eastAsia"/>
        </w:rPr>
        <w:t>年</w:t>
      </w:r>
      <w:r w:rsidRPr="005D7119">
        <w:rPr>
          <w:rFonts w:hint="eastAsia"/>
        </w:rPr>
        <w:t>6</w:t>
      </w:r>
      <w:r w:rsidRPr="005D7119">
        <w:rPr>
          <w:rFonts w:hint="eastAsia"/>
        </w:rPr>
        <w:t>月底，全國閒置工業區土地計有</w:t>
      </w:r>
      <w:r w:rsidRPr="005D7119">
        <w:rPr>
          <w:rFonts w:hint="eastAsia"/>
        </w:rPr>
        <w:t>705.8</w:t>
      </w:r>
      <w:r w:rsidRPr="005D7119">
        <w:rPr>
          <w:rFonts w:hint="eastAsia"/>
        </w:rPr>
        <w:t>公頃，僅屏東地區就有近百公頃土地閒置（屏東工業區</w:t>
      </w:r>
      <w:r w:rsidRPr="005D7119">
        <w:rPr>
          <w:rFonts w:hint="eastAsia"/>
        </w:rPr>
        <w:t>58</w:t>
      </w:r>
      <w:r w:rsidRPr="005D7119">
        <w:rPr>
          <w:rFonts w:hint="eastAsia"/>
        </w:rPr>
        <w:t>公頃、屏南工業區</w:t>
      </w:r>
      <w:r w:rsidRPr="005D7119">
        <w:rPr>
          <w:rFonts w:hint="eastAsia"/>
        </w:rPr>
        <w:t>39.7</w:t>
      </w:r>
      <w:r w:rsidRPr="005D7119">
        <w:rPr>
          <w:rFonts w:hint="eastAsia"/>
        </w:rPr>
        <w:t>公頃），且有部分廠商租購地後遲未建廠使用，閒置土地回收機制迄未完成法制作業，導致土地使用效益不彰，爰請經濟部應針對閒置土地積極研議得以適法開發之法規鬆綁方案及強制回收機制，避免長期閒置土地無法有效運用而耗置工業區土地資源。</w:t>
      </w:r>
    </w:p>
    <w:p w:rsidR="0012019D" w:rsidRDefault="0012019D" w:rsidP="0012019D">
      <w:pPr>
        <w:pStyle w:val="af6"/>
        <w:kinsoku w:val="0"/>
        <w:overflowPunct w:val="0"/>
        <w:autoSpaceDE w:val="0"/>
        <w:autoSpaceDN w:val="0"/>
        <w:adjustRightInd w:val="0"/>
        <w:spacing w:line="500" w:lineRule="exact"/>
        <w:ind w:leftChars="801" w:left="3951" w:rightChars="300" w:right="997" w:hangingChars="388" w:hanging="1289"/>
        <w:rPr>
          <w:color w:val="auto"/>
        </w:rPr>
      </w:pPr>
      <w:r w:rsidRPr="00682214">
        <w:rPr>
          <w:rFonts w:hint="eastAsia"/>
          <w:color w:val="auto"/>
        </w:rPr>
        <w:t>提案人：</w:t>
      </w:r>
      <w:r w:rsidRPr="00756F88">
        <w:rPr>
          <w:rFonts w:hint="eastAsia"/>
          <w:color w:val="auto"/>
        </w:rPr>
        <w:t>蘇震清</w:t>
      </w:r>
      <w:r>
        <w:rPr>
          <w:rFonts w:hint="eastAsia"/>
          <w:color w:val="auto"/>
        </w:rPr>
        <w:t xml:space="preserve">　</w:t>
      </w:r>
    </w:p>
    <w:p w:rsidR="0012019D" w:rsidRPr="00805327" w:rsidRDefault="0012019D" w:rsidP="0012019D">
      <w:pPr>
        <w:pStyle w:val="af6"/>
        <w:kinsoku w:val="0"/>
        <w:overflowPunct w:val="0"/>
        <w:autoSpaceDE w:val="0"/>
        <w:autoSpaceDN w:val="0"/>
        <w:adjustRightInd w:val="0"/>
        <w:spacing w:line="500" w:lineRule="exact"/>
        <w:ind w:leftChars="801" w:left="3951" w:rightChars="300" w:right="997" w:hangingChars="388" w:hanging="1289"/>
        <w:rPr>
          <w:color w:val="auto"/>
        </w:rPr>
      </w:pPr>
      <w:r w:rsidRPr="00682214">
        <w:rPr>
          <w:rFonts w:hint="eastAsia"/>
          <w:color w:val="auto"/>
        </w:rPr>
        <w:t>連署人：</w:t>
      </w:r>
      <w:r w:rsidRPr="00756F88">
        <w:rPr>
          <w:rFonts w:hint="eastAsia"/>
          <w:color w:val="auto"/>
        </w:rPr>
        <w:t>高志鵬</w:t>
      </w:r>
      <w:r>
        <w:rPr>
          <w:rFonts w:hint="eastAsia"/>
          <w:color w:val="auto"/>
        </w:rPr>
        <w:t xml:space="preserve">　邱志偉</w:t>
      </w:r>
      <w:r w:rsidRPr="00773029">
        <w:rPr>
          <w:rFonts w:hint="eastAsia"/>
          <w:color w:val="auto"/>
        </w:rPr>
        <w:t xml:space="preserve">　王惠美</w:t>
      </w:r>
    </w:p>
    <w:p w:rsidR="0012019D" w:rsidRDefault="0012019D" w:rsidP="0012019D">
      <w:pPr>
        <w:pStyle w:val="aff0"/>
        <w:numPr>
          <w:ilvl w:val="0"/>
          <w:numId w:val="18"/>
        </w:numPr>
        <w:kinsoku w:val="0"/>
        <w:overflowPunct w:val="0"/>
        <w:autoSpaceDE w:val="0"/>
        <w:autoSpaceDN w:val="0"/>
        <w:spacing w:line="500" w:lineRule="exact"/>
        <w:ind w:leftChars="0" w:left="1616" w:hanging="397"/>
        <w:jc w:val="both"/>
      </w:pPr>
      <w:r w:rsidRPr="005D7119">
        <w:rPr>
          <w:rFonts w:hint="eastAsia"/>
        </w:rPr>
        <w:t>中小企業發展基金</w:t>
      </w:r>
      <w:r w:rsidRPr="005D7119">
        <w:rPr>
          <w:rFonts w:hint="eastAsia"/>
        </w:rPr>
        <w:t>106</w:t>
      </w:r>
      <w:r w:rsidRPr="005D7119">
        <w:rPr>
          <w:rFonts w:hint="eastAsia"/>
        </w:rPr>
        <w:t>年度於「投融資業務成本</w:t>
      </w:r>
      <w:r w:rsidRPr="005D7119">
        <w:rPr>
          <w:rFonts w:hint="eastAsia"/>
        </w:rPr>
        <w:t>-</w:t>
      </w:r>
      <w:r w:rsidRPr="005D7119">
        <w:rPr>
          <w:rFonts w:hint="eastAsia"/>
        </w:rPr>
        <w:t>短絀、賠償與保險給付」項下編列「創業育成信託投資專戶」投資損失</w:t>
      </w:r>
      <w:r w:rsidRPr="005D7119">
        <w:rPr>
          <w:rFonts w:hint="eastAsia"/>
        </w:rPr>
        <w:t>5</w:t>
      </w:r>
      <w:r>
        <w:rPr>
          <w:rFonts w:hint="eastAsia"/>
        </w:rPr>
        <w:t>,000</w:t>
      </w:r>
      <w:r>
        <w:rPr>
          <w:rFonts w:hint="eastAsia"/>
        </w:rPr>
        <w:t>萬元，經查中小企業發展</w:t>
      </w:r>
      <w:r w:rsidRPr="005D7119">
        <w:rPr>
          <w:rFonts w:hint="eastAsia"/>
        </w:rPr>
        <w:t>基金創業育成信託投資專戶委託管理顧問之投資績效欠佳，</w:t>
      </w:r>
      <w:r w:rsidRPr="005D7119">
        <w:rPr>
          <w:rFonts w:hint="eastAsia"/>
        </w:rPr>
        <w:t>5</w:t>
      </w:r>
      <w:r w:rsidRPr="005D7119">
        <w:rPr>
          <w:rFonts w:hint="eastAsia"/>
        </w:rPr>
        <w:t>家管理顧問公司之平均報酬率皆為負，截至</w:t>
      </w:r>
      <w:r w:rsidRPr="005D7119">
        <w:rPr>
          <w:rFonts w:hint="eastAsia"/>
        </w:rPr>
        <w:t>104</w:t>
      </w:r>
      <w:r w:rsidRPr="005D7119">
        <w:rPr>
          <w:rFonts w:hint="eastAsia"/>
        </w:rPr>
        <w:t>年底止，</w:t>
      </w:r>
      <w:r w:rsidRPr="003155F6">
        <w:rPr>
          <w:rFonts w:hint="eastAsia"/>
        </w:rPr>
        <w:t>中小企業發展基金</w:t>
      </w:r>
      <w:r w:rsidRPr="005D7119">
        <w:rPr>
          <w:rFonts w:hint="eastAsia"/>
        </w:rPr>
        <w:t>實際投資金額計</w:t>
      </w:r>
      <w:r w:rsidRPr="005D7119">
        <w:rPr>
          <w:rFonts w:hint="eastAsia"/>
        </w:rPr>
        <w:t>15</w:t>
      </w:r>
      <w:r w:rsidRPr="005D7119">
        <w:rPr>
          <w:rFonts w:hint="eastAsia"/>
        </w:rPr>
        <w:t>億</w:t>
      </w:r>
      <w:r w:rsidRPr="005D7119">
        <w:rPr>
          <w:rFonts w:hint="eastAsia"/>
        </w:rPr>
        <w:t>1,316</w:t>
      </w:r>
      <w:r w:rsidRPr="005D7119">
        <w:rPr>
          <w:rFonts w:hint="eastAsia"/>
        </w:rPr>
        <w:t>萬</w:t>
      </w:r>
      <w:r w:rsidRPr="005D7119">
        <w:rPr>
          <w:rFonts w:hint="eastAsia"/>
        </w:rPr>
        <w:t>9</w:t>
      </w:r>
      <w:r w:rsidRPr="005D7119">
        <w:rPr>
          <w:rFonts w:hint="eastAsia"/>
        </w:rPr>
        <w:t>千元，累計虧損即高達</w:t>
      </w:r>
      <w:r w:rsidRPr="005D7119">
        <w:rPr>
          <w:rFonts w:hint="eastAsia"/>
        </w:rPr>
        <w:t>1</w:t>
      </w:r>
      <w:r w:rsidRPr="005D7119">
        <w:rPr>
          <w:rFonts w:hint="eastAsia"/>
        </w:rPr>
        <w:t>億</w:t>
      </w:r>
      <w:r w:rsidRPr="005D7119">
        <w:rPr>
          <w:rFonts w:hint="eastAsia"/>
        </w:rPr>
        <w:t>9,118</w:t>
      </w:r>
      <w:r w:rsidRPr="005D7119">
        <w:rPr>
          <w:rFonts w:hint="eastAsia"/>
        </w:rPr>
        <w:t>萬</w:t>
      </w:r>
      <w:r w:rsidRPr="005D7119">
        <w:rPr>
          <w:rFonts w:hint="eastAsia"/>
        </w:rPr>
        <w:t>3</w:t>
      </w:r>
      <w:r w:rsidRPr="005D7119">
        <w:rPr>
          <w:rFonts w:hint="eastAsia"/>
        </w:rPr>
        <w:t>千元，且截至</w:t>
      </w:r>
      <w:r w:rsidRPr="005D7119">
        <w:rPr>
          <w:rFonts w:hint="eastAsia"/>
        </w:rPr>
        <w:t>105</w:t>
      </w:r>
      <w:r w:rsidRPr="005D7119">
        <w:rPr>
          <w:rFonts w:hint="eastAsia"/>
        </w:rPr>
        <w:t>年</w:t>
      </w:r>
      <w:r w:rsidRPr="005D7119">
        <w:rPr>
          <w:rFonts w:hint="eastAsia"/>
        </w:rPr>
        <w:t>7</w:t>
      </w:r>
      <w:r w:rsidRPr="005D7119">
        <w:rPr>
          <w:rFonts w:hint="eastAsia"/>
        </w:rPr>
        <w:t>月底止已處分完竣信託投資事業計</w:t>
      </w:r>
      <w:r w:rsidRPr="005D7119">
        <w:rPr>
          <w:rFonts w:hint="eastAsia"/>
        </w:rPr>
        <w:t>54</w:t>
      </w:r>
      <w:r w:rsidRPr="005D7119">
        <w:rPr>
          <w:rFonts w:hint="eastAsia"/>
        </w:rPr>
        <w:t>家，處分損失計</w:t>
      </w:r>
      <w:r w:rsidRPr="005D7119">
        <w:rPr>
          <w:rFonts w:hint="eastAsia"/>
        </w:rPr>
        <w:t>8,557</w:t>
      </w:r>
      <w:r w:rsidRPr="005D7119">
        <w:rPr>
          <w:rFonts w:hint="eastAsia"/>
        </w:rPr>
        <w:t>萬</w:t>
      </w:r>
      <w:r w:rsidRPr="005D7119">
        <w:rPr>
          <w:rFonts w:hint="eastAsia"/>
        </w:rPr>
        <w:t>2</w:t>
      </w:r>
      <w:r w:rsidRPr="005D7119">
        <w:rPr>
          <w:rFonts w:hint="eastAsia"/>
        </w:rPr>
        <w:t>千元，顯示部分管理顧問之投資後管理情形不佳，亟待檢討</w:t>
      </w:r>
      <w:r>
        <w:rPr>
          <w:rFonts w:hint="eastAsia"/>
        </w:rPr>
        <w:t>，爰請</w:t>
      </w:r>
      <w:r w:rsidRPr="00840F9D">
        <w:rPr>
          <w:rFonts w:hint="eastAsia"/>
        </w:rPr>
        <w:t>中小企業發展基金</w:t>
      </w:r>
      <w:r>
        <w:rPr>
          <w:rFonts w:hint="eastAsia"/>
        </w:rPr>
        <w:t>主管機關</w:t>
      </w:r>
      <w:r w:rsidRPr="005D7119">
        <w:rPr>
          <w:rFonts w:hint="eastAsia"/>
        </w:rPr>
        <w:t>提出改善措施或退場機制，避免</w:t>
      </w:r>
      <w:r w:rsidRPr="00840F9D">
        <w:rPr>
          <w:rFonts w:hint="eastAsia"/>
        </w:rPr>
        <w:t>中小企業發展基金</w:t>
      </w:r>
      <w:r w:rsidRPr="005D7119">
        <w:rPr>
          <w:rFonts w:hint="eastAsia"/>
        </w:rPr>
        <w:t>持續負擔虧損，折損基金運作效益。</w:t>
      </w:r>
    </w:p>
    <w:p w:rsidR="0012019D" w:rsidRDefault="0012019D" w:rsidP="0012019D">
      <w:pPr>
        <w:pStyle w:val="af6"/>
        <w:kinsoku w:val="0"/>
        <w:overflowPunct w:val="0"/>
        <w:autoSpaceDE w:val="0"/>
        <w:autoSpaceDN w:val="0"/>
        <w:adjustRightInd w:val="0"/>
        <w:spacing w:line="500" w:lineRule="exact"/>
        <w:ind w:leftChars="801" w:left="3951" w:rightChars="300" w:right="997" w:hangingChars="388" w:hanging="1289"/>
        <w:rPr>
          <w:color w:val="auto"/>
        </w:rPr>
      </w:pPr>
      <w:r w:rsidRPr="00682214">
        <w:rPr>
          <w:rFonts w:hint="eastAsia"/>
          <w:color w:val="auto"/>
        </w:rPr>
        <w:t>提案人：</w:t>
      </w:r>
      <w:r w:rsidRPr="00756F88">
        <w:rPr>
          <w:rFonts w:hint="eastAsia"/>
          <w:color w:val="auto"/>
        </w:rPr>
        <w:t>蘇震清</w:t>
      </w:r>
      <w:r>
        <w:rPr>
          <w:rFonts w:hint="eastAsia"/>
          <w:color w:val="auto"/>
        </w:rPr>
        <w:t xml:space="preserve">　</w:t>
      </w:r>
    </w:p>
    <w:p w:rsidR="0012019D" w:rsidRPr="00805327" w:rsidRDefault="0012019D" w:rsidP="0012019D">
      <w:pPr>
        <w:pStyle w:val="af6"/>
        <w:kinsoku w:val="0"/>
        <w:overflowPunct w:val="0"/>
        <w:autoSpaceDE w:val="0"/>
        <w:autoSpaceDN w:val="0"/>
        <w:adjustRightInd w:val="0"/>
        <w:spacing w:line="500" w:lineRule="exact"/>
        <w:ind w:leftChars="801" w:left="3951" w:rightChars="300" w:right="997" w:hangingChars="388" w:hanging="1289"/>
        <w:rPr>
          <w:color w:val="auto"/>
        </w:rPr>
      </w:pPr>
      <w:r w:rsidRPr="00682214">
        <w:rPr>
          <w:rFonts w:hint="eastAsia"/>
          <w:color w:val="auto"/>
        </w:rPr>
        <w:t>連署人：</w:t>
      </w:r>
      <w:r w:rsidRPr="00756F88">
        <w:rPr>
          <w:rFonts w:hint="eastAsia"/>
          <w:color w:val="auto"/>
        </w:rPr>
        <w:t>高志鵬</w:t>
      </w:r>
      <w:r>
        <w:rPr>
          <w:rFonts w:hint="eastAsia"/>
          <w:color w:val="auto"/>
        </w:rPr>
        <w:t xml:space="preserve">　邱志偉</w:t>
      </w:r>
      <w:r w:rsidRPr="00773029">
        <w:rPr>
          <w:rFonts w:hint="eastAsia"/>
          <w:color w:val="auto"/>
        </w:rPr>
        <w:t xml:space="preserve">　王惠美</w:t>
      </w:r>
    </w:p>
    <w:p w:rsidR="0012019D" w:rsidRDefault="0012019D" w:rsidP="0012019D">
      <w:pPr>
        <w:pStyle w:val="aff0"/>
        <w:numPr>
          <w:ilvl w:val="0"/>
          <w:numId w:val="18"/>
        </w:numPr>
        <w:kinsoku w:val="0"/>
        <w:overflowPunct w:val="0"/>
        <w:autoSpaceDE w:val="0"/>
        <w:autoSpaceDN w:val="0"/>
        <w:spacing w:line="500" w:lineRule="exact"/>
        <w:ind w:leftChars="0" w:left="1616" w:hanging="397"/>
        <w:jc w:val="both"/>
      </w:pPr>
      <w:r>
        <w:rPr>
          <w:rFonts w:hint="eastAsia"/>
        </w:rPr>
        <w:t>鑑</w:t>
      </w:r>
      <w:r w:rsidRPr="005D7119">
        <w:rPr>
          <w:rFonts w:hint="eastAsia"/>
        </w:rPr>
        <w:t>於國內部份中小企業業者反映向銀行借款時，遭要求貸款需回存一定金額、或搭配購買保單、基金等金融商品，或要求移轉在他行辦理的房貸等，才會獲准核貸，儘管金融監督管理委員會對此已要求銀行公會修正自律規範，明確規定銀行辦理貸款時不能提出不合理的附加條件，惟實務上恐難免類似爭議發生，致使中小企業融資面臨非本業經營之變相經濟負擔，爰請經濟部應針對是否提高中小企業信用保證基金之信用保證成數、放寬批次保證條件等建議，積極研議協助中小企業融資之配套方案，以確實營造有利於中小企業之融資環境，協助中小企業健全發展。</w:t>
      </w:r>
    </w:p>
    <w:p w:rsidR="0012019D" w:rsidRDefault="0012019D" w:rsidP="0012019D">
      <w:pPr>
        <w:pStyle w:val="af6"/>
        <w:kinsoku w:val="0"/>
        <w:overflowPunct w:val="0"/>
        <w:autoSpaceDE w:val="0"/>
        <w:autoSpaceDN w:val="0"/>
        <w:adjustRightInd w:val="0"/>
        <w:spacing w:line="500" w:lineRule="exact"/>
        <w:ind w:leftChars="801" w:left="3951" w:rightChars="300" w:right="997" w:hangingChars="388" w:hanging="1289"/>
        <w:rPr>
          <w:color w:val="auto"/>
        </w:rPr>
      </w:pPr>
      <w:r w:rsidRPr="00682214">
        <w:rPr>
          <w:rFonts w:hint="eastAsia"/>
          <w:color w:val="auto"/>
        </w:rPr>
        <w:t>提案人：</w:t>
      </w:r>
      <w:r w:rsidRPr="00756F88">
        <w:rPr>
          <w:rFonts w:hint="eastAsia"/>
          <w:color w:val="auto"/>
        </w:rPr>
        <w:t>蘇震清</w:t>
      </w:r>
      <w:r>
        <w:rPr>
          <w:rFonts w:hint="eastAsia"/>
          <w:color w:val="auto"/>
        </w:rPr>
        <w:t xml:space="preserve">　</w:t>
      </w:r>
    </w:p>
    <w:p w:rsidR="0012019D" w:rsidRPr="00805327" w:rsidRDefault="0012019D" w:rsidP="0012019D">
      <w:pPr>
        <w:pStyle w:val="af6"/>
        <w:kinsoku w:val="0"/>
        <w:overflowPunct w:val="0"/>
        <w:autoSpaceDE w:val="0"/>
        <w:autoSpaceDN w:val="0"/>
        <w:adjustRightInd w:val="0"/>
        <w:spacing w:line="500" w:lineRule="exact"/>
        <w:ind w:leftChars="801" w:left="3951" w:rightChars="300" w:right="997" w:hangingChars="388" w:hanging="1289"/>
        <w:rPr>
          <w:color w:val="auto"/>
        </w:rPr>
      </w:pPr>
      <w:r w:rsidRPr="00682214">
        <w:rPr>
          <w:rFonts w:hint="eastAsia"/>
          <w:color w:val="auto"/>
        </w:rPr>
        <w:t>連署人：</w:t>
      </w:r>
      <w:r w:rsidRPr="00756F88">
        <w:rPr>
          <w:rFonts w:hint="eastAsia"/>
          <w:color w:val="auto"/>
        </w:rPr>
        <w:t>高志鵬</w:t>
      </w:r>
      <w:r>
        <w:rPr>
          <w:rFonts w:hint="eastAsia"/>
          <w:color w:val="auto"/>
        </w:rPr>
        <w:t xml:space="preserve">　邱志偉</w:t>
      </w:r>
      <w:r w:rsidRPr="00773029">
        <w:rPr>
          <w:rFonts w:hint="eastAsia"/>
          <w:color w:val="auto"/>
        </w:rPr>
        <w:t xml:space="preserve">　王惠美</w:t>
      </w:r>
    </w:p>
    <w:p w:rsidR="0012019D" w:rsidRDefault="0012019D" w:rsidP="0012019D">
      <w:pPr>
        <w:pStyle w:val="aff0"/>
        <w:numPr>
          <w:ilvl w:val="0"/>
          <w:numId w:val="18"/>
        </w:numPr>
        <w:kinsoku w:val="0"/>
        <w:overflowPunct w:val="0"/>
        <w:autoSpaceDE w:val="0"/>
        <w:autoSpaceDN w:val="0"/>
        <w:spacing w:line="500" w:lineRule="exact"/>
        <w:ind w:leftChars="0" w:left="1616" w:hanging="397"/>
        <w:jc w:val="both"/>
      </w:pPr>
      <w:r w:rsidRPr="005D7119">
        <w:rPr>
          <w:rFonts w:hint="eastAsia"/>
        </w:rPr>
        <w:t>中小企業發展基金</w:t>
      </w:r>
      <w:r w:rsidRPr="005D7119">
        <w:rPr>
          <w:rFonts w:hint="eastAsia"/>
        </w:rPr>
        <w:t>106</w:t>
      </w:r>
      <w:r w:rsidRPr="005D7119">
        <w:rPr>
          <w:rFonts w:hint="eastAsia"/>
        </w:rPr>
        <w:t>年度預計貸款</w:t>
      </w:r>
      <w:r w:rsidRPr="005D7119">
        <w:rPr>
          <w:rFonts w:hint="eastAsia"/>
        </w:rPr>
        <w:t>6</w:t>
      </w:r>
      <w:r w:rsidRPr="005D7119">
        <w:rPr>
          <w:rFonts w:hint="eastAsia"/>
        </w:rPr>
        <w:t>億元，較</w:t>
      </w:r>
      <w:r w:rsidRPr="005D7119">
        <w:rPr>
          <w:rFonts w:hint="eastAsia"/>
        </w:rPr>
        <w:t>105</w:t>
      </w:r>
      <w:r w:rsidRPr="005D7119">
        <w:rPr>
          <w:rFonts w:hint="eastAsia"/>
        </w:rPr>
        <w:t>年度預算數</w:t>
      </w:r>
      <w:r w:rsidRPr="005D7119">
        <w:rPr>
          <w:rFonts w:hint="eastAsia"/>
        </w:rPr>
        <w:t>7</w:t>
      </w:r>
      <w:r w:rsidRPr="005D7119">
        <w:rPr>
          <w:rFonts w:hint="eastAsia"/>
        </w:rPr>
        <w:t>億元減少</w:t>
      </w:r>
      <w:r w:rsidRPr="005D7119">
        <w:rPr>
          <w:rFonts w:hint="eastAsia"/>
        </w:rPr>
        <w:t>1</w:t>
      </w:r>
      <w:r w:rsidRPr="005D7119">
        <w:rPr>
          <w:rFonts w:hint="eastAsia"/>
        </w:rPr>
        <w:t>億元，主要係預估「中小企業災害復舊專案貸款」需求減少所致，惟查</w:t>
      </w:r>
      <w:r w:rsidRPr="00FD08D1">
        <w:rPr>
          <w:rFonts w:hint="eastAsia"/>
        </w:rPr>
        <w:t>中小企業發展基金</w:t>
      </w:r>
      <w:r w:rsidRPr="005D7119">
        <w:rPr>
          <w:rFonts w:hint="eastAsia"/>
        </w:rPr>
        <w:t>自</w:t>
      </w:r>
      <w:r w:rsidRPr="005D7119">
        <w:rPr>
          <w:rFonts w:hint="eastAsia"/>
        </w:rPr>
        <w:t>81</w:t>
      </w:r>
      <w:r w:rsidRPr="005D7119">
        <w:rPr>
          <w:rFonts w:hint="eastAsia"/>
        </w:rPr>
        <w:t>年度起支援辦理專案貸款，惟截至</w:t>
      </w:r>
      <w:r w:rsidRPr="005D7119">
        <w:rPr>
          <w:rFonts w:hint="eastAsia"/>
        </w:rPr>
        <w:t>105</w:t>
      </w:r>
      <w:r w:rsidRPr="005D7119">
        <w:rPr>
          <w:rFonts w:hint="eastAsia"/>
        </w:rPr>
        <w:t>年</w:t>
      </w:r>
      <w:r w:rsidRPr="005D7119">
        <w:rPr>
          <w:rFonts w:hint="eastAsia"/>
        </w:rPr>
        <w:t>7</w:t>
      </w:r>
      <w:r w:rsidRPr="005D7119">
        <w:rPr>
          <w:rFonts w:hint="eastAsia"/>
        </w:rPr>
        <w:t>月底止長期貸款之貸出餘額僅</w:t>
      </w:r>
      <w:r w:rsidRPr="005D7119">
        <w:rPr>
          <w:rFonts w:hint="eastAsia"/>
        </w:rPr>
        <w:t>8,352</w:t>
      </w:r>
      <w:r w:rsidRPr="005D7119">
        <w:rPr>
          <w:rFonts w:hint="eastAsia"/>
        </w:rPr>
        <w:t>萬</w:t>
      </w:r>
      <w:r w:rsidRPr="005D7119">
        <w:rPr>
          <w:rFonts w:hint="eastAsia"/>
        </w:rPr>
        <w:t>5</w:t>
      </w:r>
      <w:r w:rsidRPr="005D7119">
        <w:rPr>
          <w:rFonts w:hint="eastAsia"/>
        </w:rPr>
        <w:t>千元，且「貿易自由化受損產業升級轉型貸款」自實施迄今，皆無任何申請案，顯見相關貸款計畫恐不符企業需求，導致其執行成效欠佳，爰請經濟部中小企業處應針對中小企業實際需求，儘速檢討調整貸款計畫與貸放機制，並研議相關輔導配套措施，俾利積極協助業者與金融機構洽談融資事宜，落實該計畫預期目標，提供中小企業適切之融資服務，長期穩定支援中小企業發展。</w:t>
      </w:r>
    </w:p>
    <w:p w:rsidR="0012019D" w:rsidRDefault="0012019D" w:rsidP="0012019D">
      <w:pPr>
        <w:pStyle w:val="af6"/>
        <w:kinsoku w:val="0"/>
        <w:overflowPunct w:val="0"/>
        <w:autoSpaceDE w:val="0"/>
        <w:autoSpaceDN w:val="0"/>
        <w:adjustRightInd w:val="0"/>
        <w:spacing w:line="500" w:lineRule="exact"/>
        <w:ind w:leftChars="801" w:left="3951" w:rightChars="300" w:right="997" w:hangingChars="388" w:hanging="1289"/>
        <w:rPr>
          <w:color w:val="auto"/>
        </w:rPr>
      </w:pPr>
      <w:r w:rsidRPr="00682214">
        <w:rPr>
          <w:rFonts w:hint="eastAsia"/>
          <w:color w:val="auto"/>
        </w:rPr>
        <w:t>提案人：</w:t>
      </w:r>
      <w:r w:rsidRPr="00756F88">
        <w:rPr>
          <w:rFonts w:hint="eastAsia"/>
          <w:color w:val="auto"/>
        </w:rPr>
        <w:t>蘇震清</w:t>
      </w:r>
      <w:r>
        <w:rPr>
          <w:rFonts w:hint="eastAsia"/>
          <w:color w:val="auto"/>
        </w:rPr>
        <w:t xml:space="preserve">　</w:t>
      </w:r>
    </w:p>
    <w:p w:rsidR="0012019D" w:rsidRPr="00805327" w:rsidRDefault="0012019D" w:rsidP="0012019D">
      <w:pPr>
        <w:pStyle w:val="af6"/>
        <w:kinsoku w:val="0"/>
        <w:overflowPunct w:val="0"/>
        <w:autoSpaceDE w:val="0"/>
        <w:autoSpaceDN w:val="0"/>
        <w:adjustRightInd w:val="0"/>
        <w:spacing w:line="500" w:lineRule="exact"/>
        <w:ind w:leftChars="801" w:left="3951" w:rightChars="300" w:right="997" w:hangingChars="388" w:hanging="1289"/>
        <w:rPr>
          <w:color w:val="auto"/>
        </w:rPr>
      </w:pPr>
      <w:r w:rsidRPr="00682214">
        <w:rPr>
          <w:rFonts w:hint="eastAsia"/>
          <w:color w:val="auto"/>
        </w:rPr>
        <w:t>連署人：</w:t>
      </w:r>
      <w:r w:rsidRPr="00756F88">
        <w:rPr>
          <w:rFonts w:hint="eastAsia"/>
          <w:color w:val="auto"/>
        </w:rPr>
        <w:t>高志鵬</w:t>
      </w:r>
      <w:r>
        <w:rPr>
          <w:rFonts w:hint="eastAsia"/>
          <w:color w:val="auto"/>
        </w:rPr>
        <w:t xml:space="preserve">　邱志偉</w:t>
      </w:r>
      <w:r w:rsidRPr="007966AA">
        <w:rPr>
          <w:rFonts w:hint="eastAsia"/>
          <w:color w:val="auto"/>
        </w:rPr>
        <w:t xml:space="preserve">　王惠美</w:t>
      </w:r>
    </w:p>
    <w:p w:rsidR="0012019D" w:rsidRDefault="0012019D" w:rsidP="0012019D">
      <w:pPr>
        <w:pStyle w:val="aff0"/>
        <w:numPr>
          <w:ilvl w:val="0"/>
          <w:numId w:val="18"/>
        </w:numPr>
        <w:kinsoku w:val="0"/>
        <w:overflowPunct w:val="0"/>
        <w:autoSpaceDE w:val="0"/>
        <w:autoSpaceDN w:val="0"/>
        <w:spacing w:line="500" w:lineRule="exact"/>
        <w:ind w:leftChars="0" w:left="1616" w:hanging="397"/>
        <w:jc w:val="both"/>
      </w:pPr>
      <w:r w:rsidRPr="005D7119">
        <w:rPr>
          <w:rFonts w:hint="eastAsia"/>
        </w:rPr>
        <w:t>查經濟作業基金設有加工出口區作業基金，檢視</w:t>
      </w:r>
      <w:r w:rsidRPr="005D7119">
        <w:rPr>
          <w:rFonts w:hint="eastAsia"/>
        </w:rPr>
        <w:t>104</w:t>
      </w:r>
      <w:r w:rsidRPr="005D7119">
        <w:rPr>
          <w:rFonts w:hint="eastAsia"/>
        </w:rPr>
        <w:t>年度決算情形因廠商營業額減少短收約</w:t>
      </w:r>
      <w:r w:rsidRPr="005D7119">
        <w:rPr>
          <w:rFonts w:hint="eastAsia"/>
        </w:rPr>
        <w:t>7.48%</w:t>
      </w:r>
      <w:r w:rsidRPr="005D7119">
        <w:rPr>
          <w:rFonts w:hint="eastAsia"/>
        </w:rPr>
        <w:t>，</w:t>
      </w:r>
      <w:r w:rsidRPr="005D7119">
        <w:rPr>
          <w:rFonts w:hint="eastAsia"/>
        </w:rPr>
        <w:t>105</w:t>
      </w:r>
      <w:r>
        <w:rPr>
          <w:rFonts w:hint="eastAsia"/>
        </w:rPr>
        <w:t>年度</w:t>
      </w:r>
      <w:r w:rsidRPr="005D7119">
        <w:rPr>
          <w:rFonts w:hint="eastAsia"/>
        </w:rPr>
        <w:t>雖有增加卻是因為行政院同意無償撥用高雄園區</w:t>
      </w:r>
      <w:r w:rsidRPr="005D7119">
        <w:rPr>
          <w:rFonts w:hint="eastAsia"/>
        </w:rPr>
        <w:t>136</w:t>
      </w:r>
      <w:r w:rsidRPr="005D7119">
        <w:rPr>
          <w:rFonts w:hint="eastAsia"/>
        </w:rPr>
        <w:t>筆國有土地，增加土地租金收入之故，均非因良善管理而增加基金收入。</w:t>
      </w:r>
      <w:r w:rsidRPr="005D7119">
        <w:rPr>
          <w:rFonts w:hint="eastAsia"/>
        </w:rPr>
        <w:t>105</w:t>
      </w:r>
      <w:r w:rsidRPr="005D7119">
        <w:rPr>
          <w:rFonts w:hint="eastAsia"/>
        </w:rPr>
        <w:t>年度截至</w:t>
      </w:r>
      <w:r w:rsidRPr="005D7119">
        <w:rPr>
          <w:rFonts w:hint="eastAsia"/>
        </w:rPr>
        <w:t>7</w:t>
      </w:r>
      <w:r w:rsidRPr="005D7119">
        <w:rPr>
          <w:rFonts w:hint="eastAsia"/>
        </w:rPr>
        <w:t>月底止，加工出口區出口額</w:t>
      </w:r>
      <w:r>
        <w:rPr>
          <w:rFonts w:hint="eastAsia"/>
        </w:rPr>
        <w:t>70.4</w:t>
      </w:r>
      <w:r w:rsidRPr="005D7119">
        <w:rPr>
          <w:rFonts w:hint="eastAsia"/>
        </w:rPr>
        <w:t>億美元，年增率</w:t>
      </w:r>
      <w:r w:rsidRPr="005D7119">
        <w:rPr>
          <w:rFonts w:hint="eastAsia"/>
        </w:rPr>
        <w:t>-6.09</w:t>
      </w:r>
      <w:r w:rsidRPr="005D7119">
        <w:rPr>
          <w:rFonts w:hint="eastAsia"/>
        </w:rPr>
        <w:t>％，進口額</w:t>
      </w:r>
      <w:r w:rsidRPr="005D7119">
        <w:rPr>
          <w:rFonts w:hint="eastAsia"/>
        </w:rPr>
        <w:t>45.53</w:t>
      </w:r>
      <w:r w:rsidRPr="005D7119">
        <w:rPr>
          <w:rFonts w:hint="eastAsia"/>
        </w:rPr>
        <w:t>億美元，年增率</w:t>
      </w:r>
      <w:r w:rsidRPr="005D7119">
        <w:rPr>
          <w:rFonts w:hint="eastAsia"/>
        </w:rPr>
        <w:t>-9.06</w:t>
      </w:r>
      <w:r w:rsidRPr="005D7119">
        <w:rPr>
          <w:rFonts w:hint="eastAsia"/>
        </w:rPr>
        <w:t>％，顯見部分園區進出口額連年萎縮，觀察各園區進出口額及年增率表現，部分園區呈現連年衰退現象，如臺中園區</w:t>
      </w:r>
      <w:r w:rsidRPr="005D7119">
        <w:rPr>
          <w:rFonts w:hint="eastAsia"/>
        </w:rPr>
        <w:t>101</w:t>
      </w:r>
      <w:r w:rsidRPr="005D7119">
        <w:rPr>
          <w:rFonts w:hint="eastAsia"/>
        </w:rPr>
        <w:t>年度出口額為</w:t>
      </w:r>
      <w:r w:rsidRPr="005D7119">
        <w:rPr>
          <w:rFonts w:hint="eastAsia"/>
        </w:rPr>
        <w:t>26.01</w:t>
      </w:r>
      <w:r w:rsidRPr="005D7119">
        <w:rPr>
          <w:rFonts w:hint="eastAsia"/>
        </w:rPr>
        <w:t>億美元，進口額</w:t>
      </w:r>
      <w:r w:rsidRPr="005D7119">
        <w:rPr>
          <w:rFonts w:hint="eastAsia"/>
        </w:rPr>
        <w:t>12.67</w:t>
      </w:r>
      <w:r w:rsidRPr="005D7119">
        <w:rPr>
          <w:rFonts w:hint="eastAsia"/>
        </w:rPr>
        <w:t>億美元，</w:t>
      </w:r>
      <w:r w:rsidRPr="005D7119">
        <w:rPr>
          <w:rFonts w:hint="eastAsia"/>
        </w:rPr>
        <w:t>105</w:t>
      </w:r>
      <w:r w:rsidRPr="005D7119">
        <w:rPr>
          <w:rFonts w:hint="eastAsia"/>
        </w:rPr>
        <w:t>年度截至</w:t>
      </w:r>
      <w:r w:rsidRPr="005D7119">
        <w:rPr>
          <w:rFonts w:hint="eastAsia"/>
        </w:rPr>
        <w:t>7</w:t>
      </w:r>
      <w:r w:rsidRPr="005D7119">
        <w:rPr>
          <w:rFonts w:hint="eastAsia"/>
        </w:rPr>
        <w:t>月底止降至</w:t>
      </w:r>
      <w:r w:rsidRPr="005D7119">
        <w:rPr>
          <w:rFonts w:hint="eastAsia"/>
        </w:rPr>
        <w:t>3.23</w:t>
      </w:r>
      <w:r w:rsidRPr="005D7119">
        <w:rPr>
          <w:rFonts w:hint="eastAsia"/>
        </w:rPr>
        <w:t>億美元及</w:t>
      </w:r>
      <w:r w:rsidRPr="005D7119">
        <w:rPr>
          <w:rFonts w:hint="eastAsia"/>
        </w:rPr>
        <w:t>1.45</w:t>
      </w:r>
      <w:r w:rsidRPr="005D7119">
        <w:rPr>
          <w:rFonts w:hint="eastAsia"/>
        </w:rPr>
        <w:t>億美元，且近年進出口額連年萎縮，未見好轉，亟應籌謀管理及改善對策，並充實基金。</w:t>
      </w:r>
    </w:p>
    <w:p w:rsidR="0012019D" w:rsidRDefault="0012019D" w:rsidP="0012019D">
      <w:pPr>
        <w:pStyle w:val="af6"/>
        <w:kinsoku w:val="0"/>
        <w:overflowPunct w:val="0"/>
        <w:autoSpaceDE w:val="0"/>
        <w:autoSpaceDN w:val="0"/>
        <w:adjustRightInd w:val="0"/>
        <w:spacing w:line="500" w:lineRule="exact"/>
        <w:ind w:leftChars="801" w:left="3951" w:rightChars="300" w:right="997" w:hangingChars="388" w:hanging="1289"/>
        <w:rPr>
          <w:color w:val="auto"/>
        </w:rPr>
      </w:pPr>
      <w:r w:rsidRPr="00682214">
        <w:rPr>
          <w:rFonts w:hint="eastAsia"/>
          <w:color w:val="auto"/>
        </w:rPr>
        <w:t>提案人：</w:t>
      </w:r>
      <w:r>
        <w:rPr>
          <w:rFonts w:hint="eastAsia"/>
          <w:color w:val="auto"/>
        </w:rPr>
        <w:t>張麗善　孔文吉　王惠美</w:t>
      </w:r>
    </w:p>
    <w:p w:rsidR="0012019D" w:rsidRDefault="0012019D" w:rsidP="0012019D">
      <w:pPr>
        <w:pStyle w:val="aff0"/>
        <w:numPr>
          <w:ilvl w:val="0"/>
          <w:numId w:val="18"/>
        </w:numPr>
        <w:kinsoku w:val="0"/>
        <w:overflowPunct w:val="0"/>
        <w:autoSpaceDE w:val="0"/>
        <w:autoSpaceDN w:val="0"/>
        <w:spacing w:line="500" w:lineRule="exact"/>
        <w:ind w:leftChars="0" w:left="1616" w:hanging="397"/>
        <w:jc w:val="both"/>
      </w:pPr>
      <w:r w:rsidRPr="005D7119">
        <w:rPr>
          <w:rFonts w:hint="eastAsia"/>
        </w:rPr>
        <w:t>查高雄市政府於</w:t>
      </w:r>
      <w:r w:rsidRPr="005D7119">
        <w:rPr>
          <w:rFonts w:hint="eastAsia"/>
        </w:rPr>
        <w:t>92</w:t>
      </w:r>
      <w:r w:rsidRPr="005D7119">
        <w:rPr>
          <w:rFonts w:hint="eastAsia"/>
        </w:rPr>
        <w:t>年間函請加工出口區</w:t>
      </w:r>
      <w:r>
        <w:rPr>
          <w:rFonts w:hint="eastAsia"/>
        </w:rPr>
        <w:t>管理處</w:t>
      </w:r>
      <w:r w:rsidRPr="005D7119">
        <w:rPr>
          <w:rFonts w:hint="eastAsia"/>
        </w:rPr>
        <w:t>同意先行提供其所管理之坐落高雄市</w:t>
      </w:r>
      <w:r w:rsidRPr="005D7119">
        <w:rPr>
          <w:rFonts w:hint="eastAsia"/>
        </w:rPr>
        <w:t xml:space="preserve">10 </w:t>
      </w:r>
      <w:r w:rsidRPr="005D7119">
        <w:rPr>
          <w:rFonts w:hint="eastAsia"/>
        </w:rPr>
        <w:t>筆國有土地中面積</w:t>
      </w:r>
      <w:r w:rsidRPr="005D7119">
        <w:rPr>
          <w:rFonts w:hint="eastAsia"/>
        </w:rPr>
        <w:t>8,310</w:t>
      </w:r>
      <w:r w:rsidRPr="005D7119">
        <w:rPr>
          <w:rFonts w:hint="eastAsia"/>
        </w:rPr>
        <w:t>平方公尺部分作為施工之用，並表示相關撥用經費將由高雄市捷運工程局向行政院報核支應，</w:t>
      </w:r>
      <w:r w:rsidRPr="005D7119">
        <w:rPr>
          <w:rFonts w:hint="eastAsia"/>
        </w:rPr>
        <w:t>105</w:t>
      </w:r>
      <w:r w:rsidRPr="005D7119">
        <w:rPr>
          <w:rFonts w:hint="eastAsia"/>
        </w:rPr>
        <w:t>年</w:t>
      </w:r>
      <w:r w:rsidRPr="005D7119">
        <w:rPr>
          <w:rFonts w:hint="eastAsia"/>
        </w:rPr>
        <w:t>8</w:t>
      </w:r>
      <w:r>
        <w:rPr>
          <w:rFonts w:hint="eastAsia"/>
        </w:rPr>
        <w:t>月底止加工出口區作業</w:t>
      </w:r>
      <w:r w:rsidRPr="005D7119">
        <w:rPr>
          <w:rFonts w:hint="eastAsia"/>
        </w:rPr>
        <w:t>基金就系爭土地遭高雄市政府無償占用部分帳列應收收益</w:t>
      </w:r>
      <w:r w:rsidRPr="005D7119">
        <w:rPr>
          <w:rFonts w:hint="eastAsia"/>
        </w:rPr>
        <w:t>5,597</w:t>
      </w:r>
      <w:r w:rsidRPr="005D7119">
        <w:rPr>
          <w:rFonts w:hint="eastAsia"/>
        </w:rPr>
        <w:t>萬</w:t>
      </w:r>
      <w:r w:rsidRPr="005D7119">
        <w:rPr>
          <w:rFonts w:hint="eastAsia"/>
        </w:rPr>
        <w:t>2,500</w:t>
      </w:r>
      <w:r w:rsidRPr="005D7119">
        <w:rPr>
          <w:rFonts w:hint="eastAsia"/>
        </w:rPr>
        <w:t>元，案經高雄高等行政法院</w:t>
      </w:r>
      <w:r w:rsidRPr="005D7119">
        <w:rPr>
          <w:rFonts w:hint="eastAsia"/>
        </w:rPr>
        <w:t>99</w:t>
      </w:r>
      <w:r w:rsidRPr="005D7119">
        <w:rPr>
          <w:rFonts w:hint="eastAsia"/>
        </w:rPr>
        <w:t>年度訴字第</w:t>
      </w:r>
      <w:r w:rsidRPr="005D7119">
        <w:rPr>
          <w:rFonts w:hint="eastAsia"/>
        </w:rPr>
        <w:t>516</w:t>
      </w:r>
      <w:r w:rsidRPr="005D7119">
        <w:rPr>
          <w:rFonts w:hint="eastAsia"/>
        </w:rPr>
        <w:t>號判決及</w:t>
      </w:r>
      <w:r w:rsidRPr="005D7119">
        <w:rPr>
          <w:rFonts w:hint="eastAsia"/>
        </w:rPr>
        <w:t>104</w:t>
      </w:r>
      <w:r w:rsidRPr="005D7119">
        <w:rPr>
          <w:rFonts w:hint="eastAsia"/>
        </w:rPr>
        <w:t>年</w:t>
      </w:r>
      <w:r w:rsidRPr="005D7119">
        <w:rPr>
          <w:rFonts w:hint="eastAsia"/>
        </w:rPr>
        <w:t>6</w:t>
      </w:r>
      <w:r w:rsidRPr="005D7119">
        <w:rPr>
          <w:rFonts w:hint="eastAsia"/>
        </w:rPr>
        <w:t>月</w:t>
      </w:r>
      <w:r w:rsidRPr="005D7119">
        <w:rPr>
          <w:rFonts w:hint="eastAsia"/>
        </w:rPr>
        <w:t>9</w:t>
      </w:r>
      <w:r w:rsidRPr="005D7119">
        <w:rPr>
          <w:rFonts w:hint="eastAsia"/>
        </w:rPr>
        <w:t>日</w:t>
      </w:r>
      <w:r w:rsidRPr="005D7119">
        <w:rPr>
          <w:rFonts w:hint="eastAsia"/>
        </w:rPr>
        <w:t>103</w:t>
      </w:r>
      <w:r w:rsidRPr="005D7119">
        <w:rPr>
          <w:rFonts w:hint="eastAsia"/>
        </w:rPr>
        <w:t>年訴字第</w:t>
      </w:r>
      <w:r w:rsidRPr="005D7119">
        <w:rPr>
          <w:rFonts w:hint="eastAsia"/>
        </w:rPr>
        <w:t>577</w:t>
      </w:r>
      <w:r w:rsidRPr="005D7119">
        <w:rPr>
          <w:rFonts w:hint="eastAsia"/>
        </w:rPr>
        <w:t>號判決，高雄市政府應給付加工出口區土地使用費</w:t>
      </w:r>
      <w:r w:rsidRPr="005D7119">
        <w:rPr>
          <w:rFonts w:hint="eastAsia"/>
        </w:rPr>
        <w:t>2,783</w:t>
      </w:r>
      <w:r w:rsidRPr="005D7119">
        <w:rPr>
          <w:rFonts w:hint="eastAsia"/>
        </w:rPr>
        <w:t>萬</w:t>
      </w:r>
      <w:r w:rsidRPr="005D7119">
        <w:rPr>
          <w:rFonts w:hint="eastAsia"/>
        </w:rPr>
        <w:t>8,500</w:t>
      </w:r>
      <w:r w:rsidRPr="005D7119">
        <w:rPr>
          <w:rFonts w:hint="eastAsia"/>
        </w:rPr>
        <w:t>元</w:t>
      </w:r>
      <w:r w:rsidRPr="005D7119">
        <w:rPr>
          <w:rFonts w:hint="eastAsia"/>
        </w:rPr>
        <w:t>(94</w:t>
      </w:r>
      <w:r w:rsidRPr="005D7119">
        <w:rPr>
          <w:rFonts w:hint="eastAsia"/>
        </w:rPr>
        <w:t>至</w:t>
      </w:r>
      <w:r w:rsidRPr="005D7119">
        <w:rPr>
          <w:rFonts w:hint="eastAsia"/>
        </w:rPr>
        <w:t>98</w:t>
      </w:r>
      <w:r w:rsidRPr="005D7119">
        <w:rPr>
          <w:rFonts w:hint="eastAsia"/>
        </w:rPr>
        <w:t>年</w:t>
      </w:r>
      <w:r w:rsidRPr="005D7119">
        <w:rPr>
          <w:rFonts w:hint="eastAsia"/>
        </w:rPr>
        <w:t>)</w:t>
      </w:r>
      <w:r w:rsidRPr="005D7119">
        <w:rPr>
          <w:rFonts w:hint="eastAsia"/>
        </w:rPr>
        <w:t>及</w:t>
      </w:r>
      <w:r w:rsidRPr="005D7119">
        <w:rPr>
          <w:rFonts w:hint="eastAsia"/>
        </w:rPr>
        <w:t>2,813</w:t>
      </w:r>
      <w:r w:rsidRPr="005D7119">
        <w:rPr>
          <w:rFonts w:hint="eastAsia"/>
        </w:rPr>
        <w:t>萬</w:t>
      </w:r>
      <w:r w:rsidRPr="005D7119">
        <w:rPr>
          <w:rFonts w:hint="eastAsia"/>
        </w:rPr>
        <w:t>4</w:t>
      </w:r>
      <w:r w:rsidRPr="005D7119">
        <w:rPr>
          <w:rFonts w:hint="eastAsia"/>
        </w:rPr>
        <w:t>千元</w:t>
      </w:r>
      <w:r w:rsidRPr="005D7119">
        <w:rPr>
          <w:rFonts w:hint="eastAsia"/>
        </w:rPr>
        <w:t>(99</w:t>
      </w:r>
      <w:r w:rsidRPr="005D7119">
        <w:rPr>
          <w:rFonts w:hint="eastAsia"/>
        </w:rPr>
        <w:t>至</w:t>
      </w:r>
      <w:r w:rsidRPr="005D7119">
        <w:rPr>
          <w:rFonts w:hint="eastAsia"/>
        </w:rPr>
        <w:t>103</w:t>
      </w:r>
      <w:r w:rsidRPr="005D7119">
        <w:rPr>
          <w:rFonts w:hint="eastAsia"/>
        </w:rPr>
        <w:t>年</w:t>
      </w:r>
      <w:r w:rsidRPr="005D7119">
        <w:rPr>
          <w:rFonts w:hint="eastAsia"/>
        </w:rPr>
        <w:t>)</w:t>
      </w:r>
      <w:r w:rsidRPr="005D7119">
        <w:rPr>
          <w:rFonts w:hint="eastAsia"/>
        </w:rPr>
        <w:t>，暨法定遲延利息。本案雖經法院判決勝訴，惟高雄市政府迄未支付積欠款項，爰要求應積極與高雄市政府溝通協調，並採取相關保全措施，俾早日收回債權。</w:t>
      </w:r>
    </w:p>
    <w:p w:rsidR="0012019D" w:rsidRDefault="0012019D" w:rsidP="0012019D">
      <w:pPr>
        <w:pStyle w:val="af6"/>
        <w:kinsoku w:val="0"/>
        <w:overflowPunct w:val="0"/>
        <w:autoSpaceDE w:val="0"/>
        <w:autoSpaceDN w:val="0"/>
        <w:adjustRightInd w:val="0"/>
        <w:spacing w:line="500" w:lineRule="exact"/>
        <w:ind w:leftChars="801" w:left="3951" w:rightChars="300" w:right="997" w:hangingChars="388" w:hanging="1289"/>
        <w:rPr>
          <w:color w:val="auto"/>
        </w:rPr>
      </w:pPr>
      <w:r w:rsidRPr="00682214">
        <w:rPr>
          <w:rFonts w:hint="eastAsia"/>
          <w:color w:val="auto"/>
        </w:rPr>
        <w:t>提案人：</w:t>
      </w:r>
      <w:r>
        <w:rPr>
          <w:rFonts w:hint="eastAsia"/>
          <w:color w:val="auto"/>
        </w:rPr>
        <w:t xml:space="preserve">張麗善　孔文吉　王惠美　</w:t>
      </w:r>
    </w:p>
    <w:p w:rsidR="0012019D" w:rsidRDefault="0012019D" w:rsidP="0012019D">
      <w:pPr>
        <w:pStyle w:val="aff0"/>
        <w:numPr>
          <w:ilvl w:val="0"/>
          <w:numId w:val="18"/>
        </w:numPr>
        <w:kinsoku w:val="0"/>
        <w:overflowPunct w:val="0"/>
        <w:autoSpaceDE w:val="0"/>
        <w:autoSpaceDN w:val="0"/>
        <w:spacing w:line="500" w:lineRule="exact"/>
        <w:ind w:leftChars="0" w:left="1616" w:hanging="397"/>
        <w:jc w:val="both"/>
      </w:pPr>
      <w:r w:rsidRPr="005D7119">
        <w:rPr>
          <w:rFonts w:hint="eastAsia"/>
        </w:rPr>
        <w:t>查中小企業發展基金委託兆豐商銀、中華開發工業銀行、臺灣育成中小企業開發公司</w:t>
      </w:r>
      <w:r>
        <w:rPr>
          <w:rFonts w:hint="eastAsia"/>
        </w:rPr>
        <w:t>、華陽中小企業開發公司、創新工業技術移轉公司</w:t>
      </w:r>
      <w:r w:rsidRPr="005D7119">
        <w:rPr>
          <w:rFonts w:hint="eastAsia"/>
        </w:rPr>
        <w:t>等</w:t>
      </w:r>
      <w:r w:rsidRPr="005D7119">
        <w:rPr>
          <w:rFonts w:hint="eastAsia"/>
        </w:rPr>
        <w:t>5</w:t>
      </w:r>
      <w:r w:rsidRPr="005D7119">
        <w:rPr>
          <w:rFonts w:hint="eastAsia"/>
        </w:rPr>
        <w:t>家管理顧問公司辦理投資案之評估、管理及進行投資作業，截至</w:t>
      </w:r>
      <w:r w:rsidRPr="005D7119">
        <w:rPr>
          <w:rFonts w:hint="eastAsia"/>
        </w:rPr>
        <w:t>104</w:t>
      </w:r>
      <w:r w:rsidRPr="005D7119">
        <w:rPr>
          <w:rFonts w:hint="eastAsia"/>
        </w:rPr>
        <w:t>年底止，</w:t>
      </w:r>
      <w:r w:rsidRPr="002C7F63">
        <w:rPr>
          <w:rFonts w:hint="eastAsia"/>
        </w:rPr>
        <w:t>中小企業發展基金</w:t>
      </w:r>
      <w:r w:rsidRPr="005D7119">
        <w:rPr>
          <w:rFonts w:hint="eastAsia"/>
        </w:rPr>
        <w:t>實際投資金額計</w:t>
      </w:r>
      <w:r w:rsidRPr="005D7119">
        <w:rPr>
          <w:rFonts w:hint="eastAsia"/>
        </w:rPr>
        <w:t>15</w:t>
      </w:r>
      <w:r w:rsidRPr="005D7119">
        <w:rPr>
          <w:rFonts w:hint="eastAsia"/>
        </w:rPr>
        <w:t>億</w:t>
      </w:r>
      <w:r w:rsidRPr="005D7119">
        <w:rPr>
          <w:rFonts w:hint="eastAsia"/>
        </w:rPr>
        <w:t>1,316</w:t>
      </w:r>
      <w:r w:rsidRPr="005D7119">
        <w:rPr>
          <w:rFonts w:hint="eastAsia"/>
        </w:rPr>
        <w:t>萬</w:t>
      </w:r>
      <w:r w:rsidRPr="005D7119">
        <w:rPr>
          <w:rFonts w:hint="eastAsia"/>
        </w:rPr>
        <w:t>9</w:t>
      </w:r>
      <w:r w:rsidRPr="005D7119">
        <w:rPr>
          <w:rFonts w:hint="eastAsia"/>
        </w:rPr>
        <w:t>千元，惟累計虧損達</w:t>
      </w:r>
      <w:r w:rsidRPr="005D7119">
        <w:rPr>
          <w:rFonts w:hint="eastAsia"/>
        </w:rPr>
        <w:t>1</w:t>
      </w:r>
      <w:r w:rsidRPr="005D7119">
        <w:rPr>
          <w:rFonts w:hint="eastAsia"/>
        </w:rPr>
        <w:t>億</w:t>
      </w:r>
      <w:r w:rsidRPr="005D7119">
        <w:rPr>
          <w:rFonts w:hint="eastAsia"/>
        </w:rPr>
        <w:t>9,118</w:t>
      </w:r>
      <w:r w:rsidRPr="005D7119">
        <w:rPr>
          <w:rFonts w:hint="eastAsia"/>
        </w:rPr>
        <w:t>萬</w:t>
      </w:r>
      <w:r w:rsidRPr="005D7119">
        <w:rPr>
          <w:rFonts w:hint="eastAsia"/>
        </w:rPr>
        <w:t>3</w:t>
      </w:r>
      <w:r w:rsidRPr="005D7119">
        <w:rPr>
          <w:rFonts w:hint="eastAsia"/>
        </w:rPr>
        <w:t>千元，</w:t>
      </w:r>
      <w:r w:rsidRPr="005D7119">
        <w:rPr>
          <w:rFonts w:hint="eastAsia"/>
        </w:rPr>
        <w:t>106</w:t>
      </w:r>
      <w:r w:rsidRPr="005D7119">
        <w:rPr>
          <w:rFonts w:hint="eastAsia"/>
        </w:rPr>
        <w:t>年度</w:t>
      </w:r>
      <w:r w:rsidRPr="002C7F63">
        <w:rPr>
          <w:rFonts w:hint="eastAsia"/>
        </w:rPr>
        <w:t>中小企業發展基金</w:t>
      </w:r>
      <w:r w:rsidRPr="005D7119">
        <w:rPr>
          <w:rFonts w:hint="eastAsia"/>
        </w:rPr>
        <w:t>於「投融資業務成本</w:t>
      </w:r>
      <w:r w:rsidRPr="005D7119">
        <w:rPr>
          <w:rFonts w:hint="eastAsia"/>
        </w:rPr>
        <w:t>-</w:t>
      </w:r>
      <w:r w:rsidRPr="005D7119">
        <w:rPr>
          <w:rFonts w:hint="eastAsia"/>
        </w:rPr>
        <w:t>短絀、賠償與保險給付」項下編列「創業育成信託投資專戶」投資損失</w:t>
      </w:r>
      <w:r w:rsidRPr="005D7119">
        <w:rPr>
          <w:rFonts w:hint="eastAsia"/>
        </w:rPr>
        <w:t>5</w:t>
      </w:r>
      <w:r>
        <w:rPr>
          <w:rFonts w:hint="eastAsia"/>
        </w:rPr>
        <w:t>,000</w:t>
      </w:r>
      <w:r w:rsidRPr="005D7119">
        <w:rPr>
          <w:rFonts w:hint="eastAsia"/>
        </w:rPr>
        <w:t>萬元，截至</w:t>
      </w:r>
      <w:r w:rsidRPr="005D7119">
        <w:rPr>
          <w:rFonts w:hint="eastAsia"/>
        </w:rPr>
        <w:t>105</w:t>
      </w:r>
      <w:r w:rsidRPr="005D7119">
        <w:rPr>
          <w:rFonts w:hint="eastAsia"/>
        </w:rPr>
        <w:t>年</w:t>
      </w:r>
      <w:r w:rsidRPr="005D7119">
        <w:rPr>
          <w:rFonts w:hint="eastAsia"/>
        </w:rPr>
        <w:t>7</w:t>
      </w:r>
      <w:r w:rsidRPr="005D7119">
        <w:rPr>
          <w:rFonts w:hint="eastAsia"/>
        </w:rPr>
        <w:t>月底止，</w:t>
      </w:r>
      <w:r w:rsidRPr="005D7119">
        <w:rPr>
          <w:rFonts w:hint="eastAsia"/>
        </w:rPr>
        <w:t>5</w:t>
      </w:r>
      <w:r w:rsidRPr="005D7119">
        <w:rPr>
          <w:rFonts w:hint="eastAsia"/>
        </w:rPr>
        <w:t>家管理顧問公司之平均報酬率皆為負。爰要求應積極檢討並提出改善措施。</w:t>
      </w:r>
    </w:p>
    <w:p w:rsidR="0012019D" w:rsidRDefault="0012019D" w:rsidP="0012019D">
      <w:pPr>
        <w:pStyle w:val="af6"/>
        <w:kinsoku w:val="0"/>
        <w:overflowPunct w:val="0"/>
        <w:autoSpaceDE w:val="0"/>
        <w:autoSpaceDN w:val="0"/>
        <w:adjustRightInd w:val="0"/>
        <w:spacing w:line="500" w:lineRule="exact"/>
        <w:ind w:leftChars="801" w:left="3951" w:rightChars="300" w:right="997" w:hangingChars="388" w:hanging="1289"/>
        <w:rPr>
          <w:color w:val="auto"/>
        </w:rPr>
      </w:pPr>
      <w:r w:rsidRPr="00682214">
        <w:rPr>
          <w:rFonts w:hint="eastAsia"/>
          <w:color w:val="auto"/>
        </w:rPr>
        <w:t>提案人：</w:t>
      </w:r>
      <w:r>
        <w:rPr>
          <w:rFonts w:hint="eastAsia"/>
          <w:color w:val="auto"/>
        </w:rPr>
        <w:t xml:space="preserve">張麗善　孔文吉　王惠美　</w:t>
      </w:r>
    </w:p>
    <w:p w:rsidR="0012019D" w:rsidRPr="004954E8" w:rsidRDefault="0012019D" w:rsidP="0012019D">
      <w:pPr>
        <w:pStyle w:val="aff0"/>
        <w:numPr>
          <w:ilvl w:val="0"/>
          <w:numId w:val="18"/>
        </w:numPr>
        <w:kinsoku w:val="0"/>
        <w:overflowPunct w:val="0"/>
        <w:autoSpaceDE w:val="0"/>
        <w:autoSpaceDN w:val="0"/>
        <w:spacing w:line="500" w:lineRule="exact"/>
        <w:ind w:leftChars="0" w:left="1616" w:hanging="397"/>
        <w:jc w:val="both"/>
      </w:pPr>
      <w:r w:rsidRPr="004954E8">
        <w:rPr>
          <w:rFonts w:hint="eastAsia"/>
        </w:rPr>
        <w:t>依工業局提供開發中工業區租售後未建廠情形，迄</w:t>
      </w:r>
      <w:r w:rsidRPr="004954E8">
        <w:rPr>
          <w:rFonts w:hint="eastAsia"/>
        </w:rPr>
        <w:t>105</w:t>
      </w:r>
      <w:r w:rsidRPr="004954E8">
        <w:rPr>
          <w:rFonts w:hint="eastAsia"/>
        </w:rPr>
        <w:t>年</w:t>
      </w:r>
      <w:r w:rsidRPr="004954E8">
        <w:rPr>
          <w:rFonts w:hint="eastAsia"/>
        </w:rPr>
        <w:t>7</w:t>
      </w:r>
      <w:r w:rsidRPr="004954E8">
        <w:rPr>
          <w:rFonts w:hint="eastAsia"/>
        </w:rPr>
        <w:t>月底止，彰化濱海工業區計有</w:t>
      </w:r>
      <w:r w:rsidRPr="004954E8">
        <w:rPr>
          <w:rFonts w:hint="eastAsia"/>
        </w:rPr>
        <w:t>94</w:t>
      </w:r>
      <w:r w:rsidRPr="004954E8">
        <w:rPr>
          <w:rFonts w:hint="eastAsia"/>
        </w:rPr>
        <w:t>家</w:t>
      </w:r>
      <w:r w:rsidRPr="004954E8">
        <w:rPr>
          <w:rFonts w:hint="eastAsia"/>
        </w:rPr>
        <w:t>(197.56</w:t>
      </w:r>
      <w:r w:rsidRPr="004954E8">
        <w:rPr>
          <w:rFonts w:hint="eastAsia"/>
        </w:rPr>
        <w:t>公頃</w:t>
      </w:r>
      <w:r w:rsidRPr="004954E8">
        <w:rPr>
          <w:rFonts w:hint="eastAsia"/>
        </w:rPr>
        <w:t>)</w:t>
      </w:r>
      <w:r w:rsidRPr="004954E8">
        <w:rPr>
          <w:rFonts w:hint="eastAsia"/>
        </w:rPr>
        <w:t>未建廠為最多，其次為宜蘭利澤工業區</w:t>
      </w:r>
      <w:r w:rsidRPr="004954E8">
        <w:rPr>
          <w:rFonts w:hint="eastAsia"/>
        </w:rPr>
        <w:t>58</w:t>
      </w:r>
      <w:r w:rsidRPr="004954E8">
        <w:rPr>
          <w:rFonts w:hint="eastAsia"/>
        </w:rPr>
        <w:t>家</w:t>
      </w:r>
      <w:r w:rsidRPr="004954E8">
        <w:rPr>
          <w:rFonts w:hint="eastAsia"/>
        </w:rPr>
        <w:t>(79.27</w:t>
      </w:r>
      <w:r w:rsidRPr="004954E8">
        <w:rPr>
          <w:rFonts w:hint="eastAsia"/>
        </w:rPr>
        <w:t>公頃</w:t>
      </w:r>
      <w:r w:rsidRPr="004954E8">
        <w:rPr>
          <w:rFonts w:hint="eastAsia"/>
        </w:rPr>
        <w:t>)</w:t>
      </w:r>
      <w:r w:rsidRPr="004954E8">
        <w:rPr>
          <w:rFonts w:hint="eastAsia"/>
        </w:rPr>
        <w:t>、雲林科技工業區</w:t>
      </w:r>
      <w:r w:rsidRPr="004954E8">
        <w:rPr>
          <w:rFonts w:hint="eastAsia"/>
        </w:rPr>
        <w:t>50</w:t>
      </w:r>
      <w:r w:rsidRPr="004954E8">
        <w:rPr>
          <w:rFonts w:hint="eastAsia"/>
        </w:rPr>
        <w:t>家</w:t>
      </w:r>
      <w:r w:rsidRPr="004954E8">
        <w:rPr>
          <w:rFonts w:hint="eastAsia"/>
        </w:rPr>
        <w:t>(73.81</w:t>
      </w:r>
      <w:r w:rsidRPr="004954E8">
        <w:rPr>
          <w:rFonts w:hint="eastAsia"/>
        </w:rPr>
        <w:t>公頃</w:t>
      </w:r>
      <w:r w:rsidRPr="004954E8">
        <w:rPr>
          <w:rFonts w:hint="eastAsia"/>
        </w:rPr>
        <w:t>)</w:t>
      </w:r>
      <w:r w:rsidRPr="004954E8">
        <w:rPr>
          <w:rFonts w:hint="eastAsia"/>
        </w:rPr>
        <w:t>及臺南科技園區</w:t>
      </w:r>
      <w:r w:rsidRPr="004954E8">
        <w:rPr>
          <w:rFonts w:hint="eastAsia"/>
        </w:rPr>
        <w:t>18</w:t>
      </w:r>
      <w:r w:rsidRPr="004954E8">
        <w:rPr>
          <w:rFonts w:hint="eastAsia"/>
        </w:rPr>
        <w:t>家</w:t>
      </w:r>
      <w:r w:rsidRPr="004954E8">
        <w:rPr>
          <w:rFonts w:hint="eastAsia"/>
        </w:rPr>
        <w:t>(21.16</w:t>
      </w:r>
      <w:r w:rsidRPr="004954E8">
        <w:rPr>
          <w:rFonts w:hint="eastAsia"/>
        </w:rPr>
        <w:t>公頃</w:t>
      </w:r>
      <w:r w:rsidRPr="004954E8">
        <w:rPr>
          <w:rFonts w:hint="eastAsia"/>
        </w:rPr>
        <w:t>)</w:t>
      </w:r>
      <w:r w:rsidRPr="004954E8">
        <w:rPr>
          <w:rFonts w:hint="eastAsia"/>
        </w:rPr>
        <w:t>；而部分工業區有土地租售後逾</w:t>
      </w:r>
      <w:r w:rsidRPr="004954E8">
        <w:rPr>
          <w:rFonts w:hint="eastAsia"/>
        </w:rPr>
        <w:t>3</w:t>
      </w:r>
      <w:r w:rsidRPr="004954E8">
        <w:rPr>
          <w:rFonts w:hint="eastAsia"/>
        </w:rPr>
        <w:t>年迄未建廠情事，以彰濱工業區</w:t>
      </w:r>
      <w:r w:rsidRPr="004954E8">
        <w:rPr>
          <w:rFonts w:hint="eastAsia"/>
        </w:rPr>
        <w:t>(50</w:t>
      </w:r>
      <w:r w:rsidRPr="004954E8">
        <w:rPr>
          <w:rFonts w:hint="eastAsia"/>
        </w:rPr>
        <w:t>家計</w:t>
      </w:r>
      <w:r w:rsidRPr="004954E8">
        <w:rPr>
          <w:rFonts w:hint="eastAsia"/>
        </w:rPr>
        <w:t>79.80</w:t>
      </w:r>
      <w:r w:rsidRPr="004954E8">
        <w:rPr>
          <w:rFonts w:hint="eastAsia"/>
        </w:rPr>
        <w:t>公頃</w:t>
      </w:r>
      <w:r w:rsidRPr="004954E8">
        <w:rPr>
          <w:rFonts w:hint="eastAsia"/>
        </w:rPr>
        <w:t>)</w:t>
      </w:r>
      <w:r w:rsidRPr="004954E8">
        <w:rPr>
          <w:rFonts w:hint="eastAsia"/>
        </w:rPr>
        <w:t>及雲林科技工業區</w:t>
      </w:r>
      <w:r w:rsidRPr="004954E8">
        <w:rPr>
          <w:rFonts w:hint="eastAsia"/>
        </w:rPr>
        <w:t>(33</w:t>
      </w:r>
      <w:r w:rsidRPr="004954E8">
        <w:rPr>
          <w:rFonts w:hint="eastAsia"/>
        </w:rPr>
        <w:t>家計</w:t>
      </w:r>
      <w:r w:rsidRPr="004954E8">
        <w:rPr>
          <w:rFonts w:hint="eastAsia"/>
        </w:rPr>
        <w:t>56.14</w:t>
      </w:r>
      <w:r w:rsidRPr="004954E8">
        <w:rPr>
          <w:rFonts w:hint="eastAsia"/>
        </w:rPr>
        <w:t>公頃</w:t>
      </w:r>
      <w:r w:rsidRPr="004954E8">
        <w:rPr>
          <w:rFonts w:hint="eastAsia"/>
        </w:rPr>
        <w:t>)</w:t>
      </w:r>
      <w:r w:rsidRPr="004954E8">
        <w:rPr>
          <w:rFonts w:hint="eastAsia"/>
        </w:rPr>
        <w:t>未建廠家數較多且面積較大，顯示該等工業區養地情形嚴重。爰要求應建置閒置土地回收機制，積極完成法制相關作業。</w:t>
      </w:r>
    </w:p>
    <w:p w:rsidR="0012019D" w:rsidRPr="004954E8" w:rsidRDefault="0012019D" w:rsidP="0012019D">
      <w:pPr>
        <w:pStyle w:val="af6"/>
        <w:kinsoku w:val="0"/>
        <w:overflowPunct w:val="0"/>
        <w:autoSpaceDE w:val="0"/>
        <w:autoSpaceDN w:val="0"/>
        <w:adjustRightInd w:val="0"/>
        <w:spacing w:line="500" w:lineRule="exact"/>
        <w:ind w:leftChars="801" w:left="3951" w:rightChars="300" w:right="997" w:hangingChars="388" w:hanging="1289"/>
        <w:rPr>
          <w:color w:val="auto"/>
        </w:rPr>
      </w:pPr>
      <w:r w:rsidRPr="004954E8">
        <w:rPr>
          <w:rFonts w:hint="eastAsia"/>
          <w:color w:val="auto"/>
        </w:rPr>
        <w:t xml:space="preserve">提案人：張麗善　孔文吉　王惠美　</w:t>
      </w:r>
    </w:p>
    <w:p w:rsidR="0012019D" w:rsidRDefault="0012019D" w:rsidP="0012019D">
      <w:pPr>
        <w:pStyle w:val="aff0"/>
        <w:numPr>
          <w:ilvl w:val="0"/>
          <w:numId w:val="18"/>
        </w:numPr>
        <w:kinsoku w:val="0"/>
        <w:overflowPunct w:val="0"/>
        <w:autoSpaceDE w:val="0"/>
        <w:autoSpaceDN w:val="0"/>
        <w:spacing w:line="500" w:lineRule="exact"/>
        <w:ind w:leftChars="0" w:left="1616" w:hanging="397"/>
        <w:jc w:val="both"/>
      </w:pPr>
      <w:r w:rsidRPr="005D7119">
        <w:rPr>
          <w:rFonts w:hint="eastAsia"/>
        </w:rPr>
        <w:t>查雲林離島工業區新興區因出售面積大且公共設施尚未施作完成，自</w:t>
      </w:r>
      <w:r w:rsidRPr="005D7119">
        <w:rPr>
          <w:rFonts w:hint="eastAsia"/>
        </w:rPr>
        <w:t>99</w:t>
      </w:r>
      <w:r w:rsidRPr="005D7119">
        <w:rPr>
          <w:rFonts w:hint="eastAsia"/>
        </w:rPr>
        <w:t>年</w:t>
      </w:r>
      <w:r w:rsidRPr="005D7119">
        <w:rPr>
          <w:rFonts w:hint="eastAsia"/>
        </w:rPr>
        <w:t>1</w:t>
      </w:r>
      <w:r w:rsidRPr="005D7119">
        <w:rPr>
          <w:rFonts w:hint="eastAsia"/>
        </w:rPr>
        <w:t>月</w:t>
      </w:r>
      <w:r w:rsidRPr="005D7119">
        <w:rPr>
          <w:rFonts w:hint="eastAsia"/>
        </w:rPr>
        <w:t>4</w:t>
      </w:r>
      <w:r w:rsidRPr="005D7119">
        <w:rPr>
          <w:rFonts w:hint="eastAsia"/>
        </w:rPr>
        <w:t>日公告標售，惟歷經</w:t>
      </w:r>
      <w:r w:rsidRPr="005D7119">
        <w:rPr>
          <w:rFonts w:hint="eastAsia"/>
        </w:rPr>
        <w:t>6</w:t>
      </w:r>
      <w:r w:rsidRPr="005D7119">
        <w:rPr>
          <w:rFonts w:hint="eastAsia"/>
        </w:rPr>
        <w:t>階段</w:t>
      </w:r>
      <w:r w:rsidRPr="005D7119">
        <w:rPr>
          <w:rFonts w:hint="eastAsia"/>
        </w:rPr>
        <w:t>12</w:t>
      </w:r>
      <w:r w:rsidRPr="005D7119">
        <w:rPr>
          <w:rFonts w:hint="eastAsia"/>
        </w:rPr>
        <w:t>次標售，均無人投標，多次標售皆流標，土地出售不易，已暫緩公告標售，該工業區為未完成公設之素地，無法立即提供設廠，且現況市場需求不明，截至</w:t>
      </w:r>
      <w:r w:rsidRPr="005D7119">
        <w:rPr>
          <w:rFonts w:hint="eastAsia"/>
        </w:rPr>
        <w:t>105</w:t>
      </w:r>
      <w:r w:rsidRPr="005D7119">
        <w:rPr>
          <w:rFonts w:hint="eastAsia"/>
        </w:rPr>
        <w:t>年</w:t>
      </w:r>
      <w:r w:rsidRPr="005D7119">
        <w:rPr>
          <w:rFonts w:hint="eastAsia"/>
        </w:rPr>
        <w:t>8</w:t>
      </w:r>
      <w:r w:rsidRPr="005D7119">
        <w:rPr>
          <w:rFonts w:hint="eastAsia"/>
        </w:rPr>
        <w:t>月底，該工業區仍無法依市價化方案順利標售處理，恐無法於短期內處分任何土地，資金亦難於短期內回收並增加龐鉅利息支出。若該狀態持續數年以上，將造成</w:t>
      </w:r>
      <w:r>
        <w:rPr>
          <w:rFonts w:hint="eastAsia"/>
        </w:rPr>
        <w:t>產業園區開發管理</w:t>
      </w:r>
      <w:r w:rsidRPr="005D7119">
        <w:rPr>
          <w:rFonts w:hint="eastAsia"/>
        </w:rPr>
        <w:t>基金債務負擔沉重及資金調度壓力。經濟部工業局雖刻正研議配合國家能源發展政策，研擬</w:t>
      </w:r>
      <w:r>
        <w:rPr>
          <w:rFonts w:hint="eastAsia"/>
        </w:rPr>
        <w:t>積極招商引進發電、太陽能等綠色能源產業進駐該工業區以活化土地，惟</w:t>
      </w:r>
      <w:r w:rsidRPr="005D7119">
        <w:rPr>
          <w:rFonts w:hint="eastAsia"/>
        </w:rPr>
        <w:t>迄無具體成效，爰要求應積極完成公設並媒合潛在需求者，以創造雲林地區就業機會並減輕基金財務負擔。</w:t>
      </w:r>
    </w:p>
    <w:p w:rsidR="0012019D" w:rsidRDefault="0012019D" w:rsidP="0012019D">
      <w:pPr>
        <w:pStyle w:val="af6"/>
        <w:kinsoku w:val="0"/>
        <w:overflowPunct w:val="0"/>
        <w:autoSpaceDE w:val="0"/>
        <w:autoSpaceDN w:val="0"/>
        <w:adjustRightInd w:val="0"/>
        <w:spacing w:line="500" w:lineRule="exact"/>
        <w:ind w:leftChars="801" w:left="3951" w:rightChars="300" w:right="997" w:hangingChars="388" w:hanging="1289"/>
        <w:rPr>
          <w:color w:val="auto"/>
        </w:rPr>
      </w:pPr>
      <w:r w:rsidRPr="00682214">
        <w:rPr>
          <w:rFonts w:hint="eastAsia"/>
          <w:color w:val="auto"/>
        </w:rPr>
        <w:t>提案人：</w:t>
      </w:r>
      <w:r>
        <w:rPr>
          <w:rFonts w:hint="eastAsia"/>
          <w:color w:val="auto"/>
        </w:rPr>
        <w:t xml:space="preserve">張麗善　孔文吉　王惠美　</w:t>
      </w:r>
    </w:p>
    <w:p w:rsidR="0012019D" w:rsidRDefault="0012019D" w:rsidP="0012019D">
      <w:pPr>
        <w:pStyle w:val="aff0"/>
        <w:numPr>
          <w:ilvl w:val="0"/>
          <w:numId w:val="18"/>
        </w:numPr>
        <w:kinsoku w:val="0"/>
        <w:overflowPunct w:val="0"/>
        <w:autoSpaceDE w:val="0"/>
        <w:autoSpaceDN w:val="0"/>
        <w:spacing w:line="500" w:lineRule="exact"/>
        <w:ind w:leftChars="0" w:left="1616" w:hanging="397"/>
        <w:jc w:val="both"/>
      </w:pPr>
      <w:r w:rsidRPr="005D7119">
        <w:rPr>
          <w:rFonts w:hint="eastAsia"/>
        </w:rPr>
        <w:t>查產業園區開發管理基金為解決工業區土地閒置情形，並降低廠商初期設廠成本，及提高廠商進駐工業區投資之意願，自</w:t>
      </w:r>
      <w:r w:rsidRPr="005D7119">
        <w:rPr>
          <w:rFonts w:hint="eastAsia"/>
        </w:rPr>
        <w:t>91</w:t>
      </w:r>
      <w:r w:rsidRPr="005D7119">
        <w:rPr>
          <w:rFonts w:hint="eastAsia"/>
        </w:rPr>
        <w:t>年度起辦理「工業區土地租金優惠調整措施」</w:t>
      </w:r>
      <w:r w:rsidRPr="005D7119">
        <w:rPr>
          <w:rFonts w:hint="eastAsia"/>
        </w:rPr>
        <w:t>(</w:t>
      </w:r>
      <w:r w:rsidRPr="005D7119">
        <w:rPr>
          <w:rFonts w:hint="eastAsia"/>
        </w:rPr>
        <w:t>簡稱</w:t>
      </w:r>
      <w:r w:rsidRPr="005D7119">
        <w:rPr>
          <w:rFonts w:hint="eastAsia"/>
        </w:rPr>
        <w:t>006688</w:t>
      </w:r>
      <w:r w:rsidRPr="005D7119">
        <w:rPr>
          <w:rFonts w:hint="eastAsia"/>
        </w:rPr>
        <w:t>措施</w:t>
      </w:r>
      <w:r w:rsidRPr="005D7119">
        <w:rPr>
          <w:rFonts w:hint="eastAsia"/>
        </w:rPr>
        <w:t>)</w:t>
      </w:r>
      <w:r w:rsidRPr="005D7119">
        <w:rPr>
          <w:rFonts w:hint="eastAsia"/>
        </w:rPr>
        <w:t>，由</w:t>
      </w:r>
      <w:r w:rsidRPr="002C7F63">
        <w:rPr>
          <w:rFonts w:hint="eastAsia"/>
        </w:rPr>
        <w:t>產業園區開發管理基金</w:t>
      </w:r>
      <w:r w:rsidRPr="005D7119">
        <w:rPr>
          <w:rFonts w:hint="eastAsia"/>
        </w:rPr>
        <w:t>向銀行借款，投資取得經濟部工業局及地方政府開發已公告未出售之工業區土地或建築物，出租或出售予廠商，以紓解廠商營運期間之資金壓力。惟</w:t>
      </w:r>
      <w:r w:rsidRPr="002C7F63">
        <w:rPr>
          <w:rFonts w:hint="eastAsia"/>
        </w:rPr>
        <w:t>產業園區開發管理基金</w:t>
      </w:r>
      <w:r w:rsidRPr="005D7119">
        <w:rPr>
          <w:rFonts w:hint="eastAsia"/>
        </w:rPr>
        <w:t>辦理前述</w:t>
      </w:r>
      <w:r w:rsidRPr="005D7119">
        <w:rPr>
          <w:rFonts w:hint="eastAsia"/>
        </w:rPr>
        <w:t>006688</w:t>
      </w:r>
      <w:r w:rsidRPr="005D7119">
        <w:rPr>
          <w:rFonts w:hint="eastAsia"/>
        </w:rPr>
        <w:t>措施，嗣因廠商承租後於</w:t>
      </w:r>
      <w:r w:rsidRPr="005D7119">
        <w:rPr>
          <w:rFonts w:hint="eastAsia"/>
        </w:rPr>
        <w:t>94</w:t>
      </w:r>
      <w:r w:rsidRPr="005D7119">
        <w:rPr>
          <w:rFonts w:hint="eastAsia"/>
        </w:rPr>
        <w:t>至</w:t>
      </w:r>
      <w:r w:rsidRPr="005D7119">
        <w:rPr>
          <w:rFonts w:hint="eastAsia"/>
        </w:rPr>
        <w:t>105</w:t>
      </w:r>
      <w:r w:rsidRPr="005D7119">
        <w:rPr>
          <w:rFonts w:hint="eastAsia"/>
        </w:rPr>
        <w:t>年</w:t>
      </w:r>
      <w:r w:rsidRPr="005D7119">
        <w:rPr>
          <w:rFonts w:hint="eastAsia"/>
        </w:rPr>
        <w:t>8</w:t>
      </w:r>
      <w:r w:rsidRPr="005D7119">
        <w:rPr>
          <w:rFonts w:hint="eastAsia"/>
        </w:rPr>
        <w:t>月間退租，前述部分土地及廠房退租期間已長達</w:t>
      </w:r>
      <w:r w:rsidRPr="005D7119">
        <w:rPr>
          <w:rFonts w:hint="eastAsia"/>
        </w:rPr>
        <w:t>1</w:t>
      </w:r>
      <w:r w:rsidRPr="005D7119">
        <w:rPr>
          <w:rFonts w:hint="eastAsia"/>
        </w:rPr>
        <w:t>至</w:t>
      </w:r>
      <w:r w:rsidRPr="005D7119">
        <w:rPr>
          <w:rFonts w:hint="eastAsia"/>
        </w:rPr>
        <w:t>10</w:t>
      </w:r>
      <w:r w:rsidRPr="005D7119">
        <w:rPr>
          <w:rFonts w:hint="eastAsia"/>
        </w:rPr>
        <w:t>年，相關履約爭議仍未解決，導致土地及廠房閒置面積達</w:t>
      </w:r>
      <w:r w:rsidRPr="005D7119">
        <w:rPr>
          <w:rFonts w:hint="eastAsia"/>
        </w:rPr>
        <w:t>45.92</w:t>
      </w:r>
      <w:r w:rsidRPr="005D7119">
        <w:rPr>
          <w:rFonts w:hint="eastAsia"/>
        </w:rPr>
        <w:t>公頃，而相關投資購置成本高達</w:t>
      </w:r>
      <w:r w:rsidRPr="005D7119">
        <w:rPr>
          <w:rFonts w:hint="eastAsia"/>
        </w:rPr>
        <w:t>57</w:t>
      </w:r>
      <w:r w:rsidRPr="005D7119">
        <w:rPr>
          <w:rFonts w:hint="eastAsia"/>
        </w:rPr>
        <w:t>億餘元，已加重基金負擔。爰要求應研謀具體改善措施並儘速予以處理。</w:t>
      </w:r>
    </w:p>
    <w:p w:rsidR="0012019D" w:rsidRDefault="0012019D" w:rsidP="0012019D">
      <w:pPr>
        <w:pStyle w:val="af6"/>
        <w:kinsoku w:val="0"/>
        <w:overflowPunct w:val="0"/>
        <w:autoSpaceDE w:val="0"/>
        <w:autoSpaceDN w:val="0"/>
        <w:adjustRightInd w:val="0"/>
        <w:spacing w:line="500" w:lineRule="exact"/>
        <w:ind w:leftChars="801" w:left="3951" w:rightChars="300" w:right="997" w:hangingChars="388" w:hanging="1289"/>
        <w:rPr>
          <w:color w:val="auto"/>
        </w:rPr>
      </w:pPr>
      <w:r w:rsidRPr="00682214">
        <w:rPr>
          <w:rFonts w:hint="eastAsia"/>
          <w:color w:val="auto"/>
        </w:rPr>
        <w:t>提案人：</w:t>
      </w:r>
      <w:r>
        <w:rPr>
          <w:rFonts w:hint="eastAsia"/>
          <w:color w:val="auto"/>
        </w:rPr>
        <w:t xml:space="preserve">張麗善　孔文吉　王惠美　</w:t>
      </w:r>
    </w:p>
    <w:p w:rsidR="0012019D" w:rsidRDefault="0012019D" w:rsidP="0012019D">
      <w:pPr>
        <w:pStyle w:val="aff0"/>
        <w:numPr>
          <w:ilvl w:val="0"/>
          <w:numId w:val="18"/>
        </w:numPr>
        <w:kinsoku w:val="0"/>
        <w:overflowPunct w:val="0"/>
        <w:autoSpaceDE w:val="0"/>
        <w:autoSpaceDN w:val="0"/>
        <w:spacing w:line="500" w:lineRule="exact"/>
        <w:ind w:leftChars="0" w:left="1616" w:hanging="397"/>
        <w:jc w:val="both"/>
      </w:pPr>
      <w:r w:rsidRPr="005D7119">
        <w:rPr>
          <w:rFonts w:hint="eastAsia"/>
        </w:rPr>
        <w:t>據工業局資料顯示，我國工業區閒置土地面積達</w:t>
      </w:r>
      <w:r w:rsidRPr="005D7119">
        <w:rPr>
          <w:rFonts w:hint="eastAsia"/>
        </w:rPr>
        <w:t>762.3</w:t>
      </w:r>
      <w:r w:rsidRPr="005D7119">
        <w:rPr>
          <w:rFonts w:hint="eastAsia"/>
        </w:rPr>
        <w:t>公頃，其中屬於工業局所轄閒置面積為</w:t>
      </w:r>
      <w:r w:rsidRPr="005D7119">
        <w:rPr>
          <w:rFonts w:hint="eastAsia"/>
        </w:rPr>
        <w:t>384.5</w:t>
      </w:r>
      <w:r w:rsidRPr="005D7119">
        <w:rPr>
          <w:rFonts w:hint="eastAsia"/>
        </w:rPr>
        <w:t>公頃、地方政府所編定閒置面積為</w:t>
      </w:r>
      <w:r w:rsidRPr="005D7119">
        <w:rPr>
          <w:rFonts w:hint="eastAsia"/>
        </w:rPr>
        <w:t>211.1</w:t>
      </w:r>
      <w:r w:rsidRPr="005D7119">
        <w:rPr>
          <w:rFonts w:hint="eastAsia"/>
        </w:rPr>
        <w:t>公頃、民間編定工業區閒置面積為</w:t>
      </w:r>
      <w:r w:rsidRPr="005D7119">
        <w:rPr>
          <w:rFonts w:hint="eastAsia"/>
        </w:rPr>
        <w:t>166.7</w:t>
      </w:r>
      <w:r w:rsidRPr="005D7119">
        <w:rPr>
          <w:rFonts w:hint="eastAsia"/>
        </w:rPr>
        <w:t>公頃，惟企業在台投資案常因工業用地取得困難而延宕，雖工業局已有推行</w:t>
      </w:r>
      <w:r w:rsidRPr="005D7119">
        <w:rPr>
          <w:rFonts w:hint="eastAsia"/>
        </w:rPr>
        <w:t>006688</w:t>
      </w:r>
      <w:r w:rsidRPr="005D7119">
        <w:rPr>
          <w:rFonts w:hint="eastAsia"/>
        </w:rPr>
        <w:t>措施，但成效仍屬不彰，另針對民間編定</w:t>
      </w:r>
      <w:r>
        <w:rPr>
          <w:rFonts w:hint="eastAsia"/>
        </w:rPr>
        <w:t>之工業區閒置土地，亦面臨乏人問津與稅制上的困境，爰要求經濟部於</w:t>
      </w:r>
      <w:r>
        <w:rPr>
          <w:rFonts w:hint="eastAsia"/>
        </w:rPr>
        <w:t>1</w:t>
      </w:r>
      <w:r>
        <w:rPr>
          <w:rFonts w:hint="eastAsia"/>
        </w:rPr>
        <w:t>個月內針對上開情形提出檢討報告，並將結果送立法</w:t>
      </w:r>
      <w:r w:rsidRPr="005D7119">
        <w:rPr>
          <w:rFonts w:hint="eastAsia"/>
        </w:rPr>
        <w:t>院經濟委員會。</w:t>
      </w:r>
    </w:p>
    <w:p w:rsidR="0012019D" w:rsidRDefault="0012019D" w:rsidP="0012019D">
      <w:pPr>
        <w:pStyle w:val="af6"/>
        <w:kinsoku w:val="0"/>
        <w:overflowPunct w:val="0"/>
        <w:autoSpaceDE w:val="0"/>
        <w:autoSpaceDN w:val="0"/>
        <w:adjustRightInd w:val="0"/>
        <w:spacing w:line="500" w:lineRule="exact"/>
        <w:ind w:leftChars="801" w:left="3951" w:rightChars="300" w:right="997" w:hangingChars="388" w:hanging="1289"/>
        <w:rPr>
          <w:color w:val="auto"/>
        </w:rPr>
      </w:pPr>
      <w:r w:rsidRPr="00682214">
        <w:rPr>
          <w:rFonts w:hint="eastAsia"/>
          <w:color w:val="auto"/>
        </w:rPr>
        <w:t>提案人：</w:t>
      </w:r>
      <w:r>
        <w:rPr>
          <w:rFonts w:hint="eastAsia"/>
          <w:color w:val="auto"/>
        </w:rPr>
        <w:t xml:space="preserve">陳超明　張麗善　王惠美　</w:t>
      </w:r>
    </w:p>
    <w:p w:rsidR="0012019D" w:rsidRDefault="0012019D" w:rsidP="0012019D">
      <w:pPr>
        <w:pStyle w:val="aff0"/>
        <w:numPr>
          <w:ilvl w:val="0"/>
          <w:numId w:val="18"/>
        </w:numPr>
        <w:kinsoku w:val="0"/>
        <w:overflowPunct w:val="0"/>
        <w:autoSpaceDE w:val="0"/>
        <w:autoSpaceDN w:val="0"/>
        <w:spacing w:line="500" w:lineRule="exact"/>
        <w:ind w:leftChars="0" w:left="1616" w:hanging="397"/>
        <w:jc w:val="both"/>
      </w:pPr>
      <w:r w:rsidRPr="00FE36C8">
        <w:rPr>
          <w:rFonts w:hint="eastAsia"/>
        </w:rPr>
        <w:t>為加速我國產業轉型升級，經濟部應協助企業解決用地取得問題，解決工業區閒置土地或老舊工廠之問題，提升土地利用。尤其，許多老舊廠區因為產業轉型或是外移問題，造成廠區閒置或是低度利用，實無法增加我國經濟活動，又房地合一制度施行，如老舊廠區及土地釋出需繳納營業稅，變相影響工業區土地價格。爰要求經濟部應居中輔導且積極協助老舊廠區與新興產業用地需求之媒合，並會同財政部研商老舊廠區釋出土地予新興產業之租稅減免可能性。</w:t>
      </w:r>
    </w:p>
    <w:p w:rsidR="0012019D" w:rsidRDefault="0012019D" w:rsidP="0012019D">
      <w:pPr>
        <w:pStyle w:val="af6"/>
        <w:kinsoku w:val="0"/>
        <w:overflowPunct w:val="0"/>
        <w:autoSpaceDE w:val="0"/>
        <w:autoSpaceDN w:val="0"/>
        <w:adjustRightInd w:val="0"/>
        <w:spacing w:line="500" w:lineRule="exact"/>
        <w:ind w:leftChars="801" w:left="3951" w:rightChars="300" w:right="997" w:hangingChars="388" w:hanging="1289"/>
        <w:rPr>
          <w:color w:val="auto"/>
        </w:rPr>
      </w:pPr>
      <w:r w:rsidRPr="00682214">
        <w:rPr>
          <w:rFonts w:hint="eastAsia"/>
          <w:color w:val="auto"/>
        </w:rPr>
        <w:t>提案人：</w:t>
      </w:r>
      <w:r>
        <w:rPr>
          <w:rFonts w:hint="eastAsia"/>
          <w:color w:val="auto"/>
        </w:rPr>
        <w:t xml:space="preserve">陳超明　張麗善　王惠美　</w:t>
      </w:r>
    </w:p>
    <w:p w:rsidR="0012019D" w:rsidRDefault="0012019D" w:rsidP="0012019D">
      <w:pPr>
        <w:pStyle w:val="aff0"/>
        <w:numPr>
          <w:ilvl w:val="0"/>
          <w:numId w:val="18"/>
        </w:numPr>
        <w:kinsoku w:val="0"/>
        <w:overflowPunct w:val="0"/>
        <w:autoSpaceDE w:val="0"/>
        <w:autoSpaceDN w:val="0"/>
        <w:spacing w:line="500" w:lineRule="exact"/>
        <w:ind w:leftChars="0" w:left="1616" w:hanging="397"/>
        <w:jc w:val="both"/>
      </w:pPr>
      <w:r>
        <w:rPr>
          <w:rFonts w:hint="eastAsia"/>
        </w:rPr>
        <w:t>針對經濟作業基金</w:t>
      </w:r>
      <w:r>
        <w:rPr>
          <w:rFonts w:hint="eastAsia"/>
        </w:rPr>
        <w:t>-</w:t>
      </w:r>
      <w:r w:rsidRPr="00B51B77">
        <w:rPr>
          <w:rFonts w:hint="eastAsia"/>
        </w:rPr>
        <w:t>產業園區開發管理</w:t>
      </w:r>
      <w:r>
        <w:rPr>
          <w:rFonts w:hint="eastAsia"/>
        </w:rPr>
        <w:t>基金涉及工業區之營運維護，爰要求經濟部針對「工業區土地革新」於</w:t>
      </w:r>
      <w:r>
        <w:rPr>
          <w:rFonts w:hint="eastAsia"/>
        </w:rPr>
        <w:t>1</w:t>
      </w:r>
      <w:r w:rsidRPr="00B51B77">
        <w:rPr>
          <w:rFonts w:hint="eastAsia"/>
        </w:rPr>
        <w:t>個月內向立法院經濟委員會提出專案報告。</w:t>
      </w:r>
    </w:p>
    <w:p w:rsidR="0012019D" w:rsidRDefault="0012019D" w:rsidP="0012019D">
      <w:pPr>
        <w:pStyle w:val="af6"/>
        <w:autoSpaceDE w:val="0"/>
        <w:adjustRightInd w:val="0"/>
        <w:spacing w:line="520" w:lineRule="exact"/>
        <w:ind w:leftChars="801" w:left="3981" w:rightChars="300" w:right="997" w:hangingChars="397" w:hanging="1319"/>
      </w:pPr>
      <w:r>
        <w:rPr>
          <w:rFonts w:hint="eastAsia"/>
        </w:rPr>
        <w:t>提案人：王惠美</w:t>
      </w:r>
      <w:r w:rsidRPr="00A01E3C">
        <w:rPr>
          <w:rFonts w:hint="eastAsia"/>
        </w:rPr>
        <w:t xml:space="preserve">　</w:t>
      </w:r>
      <w:r>
        <w:rPr>
          <w:rFonts w:hint="eastAsia"/>
        </w:rPr>
        <w:t>陳超明　張麗善</w:t>
      </w:r>
    </w:p>
    <w:p w:rsidR="0012019D" w:rsidRDefault="0012019D" w:rsidP="0012019D">
      <w:pPr>
        <w:pStyle w:val="aff0"/>
        <w:numPr>
          <w:ilvl w:val="0"/>
          <w:numId w:val="18"/>
        </w:numPr>
        <w:kinsoku w:val="0"/>
        <w:overflowPunct w:val="0"/>
        <w:autoSpaceDE w:val="0"/>
        <w:autoSpaceDN w:val="0"/>
        <w:spacing w:line="500" w:lineRule="exact"/>
        <w:ind w:leftChars="0" w:left="1616" w:hanging="397"/>
        <w:jc w:val="both"/>
      </w:pPr>
      <w:r>
        <w:rPr>
          <w:rFonts w:hint="eastAsia"/>
        </w:rPr>
        <w:t>企業在台投資案常因工業用地取得困難而延宕</w:t>
      </w:r>
      <w:r w:rsidRPr="00E8734B">
        <w:rPr>
          <w:rFonts w:hint="eastAsia"/>
        </w:rPr>
        <w:t>，然產業園區開發管理基金管理</w:t>
      </w:r>
      <w:r>
        <w:rPr>
          <w:rFonts w:hint="eastAsia"/>
        </w:rPr>
        <w:t>維護之部分工業區尚有大面積之待租售或閒</w:t>
      </w:r>
      <w:r w:rsidRPr="00E8734B">
        <w:rPr>
          <w:rFonts w:hint="eastAsia"/>
        </w:rPr>
        <w:t>置土地，且部分廠商租購地後卻遲未建廠使用，土地使用效益不彰，應</w:t>
      </w:r>
      <w:r>
        <w:rPr>
          <w:rFonts w:hint="eastAsia"/>
        </w:rPr>
        <w:t>積極</w:t>
      </w:r>
      <w:r w:rsidRPr="00E8734B">
        <w:rPr>
          <w:rFonts w:hint="eastAsia"/>
        </w:rPr>
        <w:t>提出解決對策，提高土地使用效益。</w:t>
      </w:r>
      <w:r>
        <w:rPr>
          <w:rFonts w:hint="eastAsia"/>
        </w:rPr>
        <w:t>(1)</w:t>
      </w:r>
      <w:r w:rsidRPr="00E8734B">
        <w:rPr>
          <w:rFonts w:hint="eastAsia"/>
        </w:rPr>
        <w:t>近年國內投資案常因工業用地取得困難而延</w:t>
      </w:r>
      <w:r>
        <w:rPr>
          <w:rFonts w:hint="eastAsia"/>
        </w:rPr>
        <w:t>宕</w:t>
      </w:r>
      <w:r w:rsidRPr="00E8734B">
        <w:rPr>
          <w:rFonts w:hint="eastAsia"/>
        </w:rPr>
        <w:t>推動進度，經檢視產業園區開發管理基金負責管理維護之全國</w:t>
      </w:r>
      <w:r w:rsidRPr="00E8734B">
        <w:rPr>
          <w:rFonts w:hint="eastAsia"/>
        </w:rPr>
        <w:t>62</w:t>
      </w:r>
      <w:r w:rsidRPr="00E8734B">
        <w:rPr>
          <w:rFonts w:hint="eastAsia"/>
        </w:rPr>
        <w:t>處編定工業區使用缺失，如下</w:t>
      </w:r>
      <w:r w:rsidRPr="00E8734B">
        <w:rPr>
          <w:rFonts w:hint="eastAsia"/>
        </w:rPr>
        <w:t>:</w:t>
      </w:r>
      <w:r>
        <w:rPr>
          <w:rFonts w:ascii="新細明體" w:eastAsia="新細明體" w:hAnsi="新細明體" w:hint="eastAsia"/>
        </w:rPr>
        <w:t>①</w:t>
      </w:r>
      <w:r w:rsidRPr="00E8734B">
        <w:rPr>
          <w:rFonts w:hint="eastAsia"/>
        </w:rPr>
        <w:t>部分開發中工業區仍有土地未租售。</w:t>
      </w:r>
      <w:r>
        <w:rPr>
          <w:rFonts w:ascii="新細明體" w:eastAsia="新細明體" w:hAnsi="新細明體" w:hint="eastAsia"/>
        </w:rPr>
        <w:t>②</w:t>
      </w:r>
      <w:r w:rsidRPr="00E8734B">
        <w:rPr>
          <w:rFonts w:hint="eastAsia"/>
        </w:rPr>
        <w:t>部分工業區尚有已租售卻未強化利用之閒置土地。</w:t>
      </w:r>
      <w:r>
        <w:rPr>
          <w:rFonts w:ascii="新細明體" w:eastAsia="新細明體" w:hAnsi="新細明體" w:hint="eastAsia"/>
        </w:rPr>
        <w:t>③</w:t>
      </w:r>
      <w:r w:rsidRPr="00E8734B">
        <w:rPr>
          <w:rFonts w:hint="eastAsia"/>
        </w:rPr>
        <w:t>部分工業區土地租售後逾</w:t>
      </w:r>
      <w:r w:rsidRPr="00E8734B">
        <w:rPr>
          <w:rFonts w:hint="eastAsia"/>
        </w:rPr>
        <w:t>3</w:t>
      </w:r>
      <w:r w:rsidRPr="00E8734B">
        <w:rPr>
          <w:rFonts w:hint="eastAsia"/>
        </w:rPr>
        <w:t>年迄未建廠，養地情形嚴重。</w:t>
      </w:r>
      <w:r>
        <w:rPr>
          <w:rFonts w:ascii="新細明體" w:eastAsia="新細明體" w:hAnsi="新細明體" w:hint="eastAsia"/>
        </w:rPr>
        <w:t>④</w:t>
      </w:r>
      <w:r>
        <w:rPr>
          <w:rFonts w:hint="eastAsia"/>
        </w:rPr>
        <w:t>閒</w:t>
      </w:r>
      <w:r w:rsidRPr="00E8734B">
        <w:rPr>
          <w:rFonts w:hint="eastAsia"/>
        </w:rPr>
        <w:t>置土地控管機制，</w:t>
      </w:r>
      <w:r>
        <w:rPr>
          <w:rFonts w:hint="eastAsia"/>
        </w:rPr>
        <w:t>亟待</w:t>
      </w:r>
      <w:r w:rsidRPr="00E8734B">
        <w:rPr>
          <w:rFonts w:hint="eastAsia"/>
        </w:rPr>
        <w:t>提出解決方案。</w:t>
      </w:r>
      <w:r>
        <w:rPr>
          <w:rFonts w:hint="eastAsia"/>
        </w:rPr>
        <w:t>(2)</w:t>
      </w:r>
      <w:r>
        <w:rPr>
          <w:rFonts w:hint="eastAsia"/>
        </w:rPr>
        <w:t>目前全台還有</w:t>
      </w:r>
      <w:r>
        <w:rPr>
          <w:rFonts w:hint="eastAsia"/>
        </w:rPr>
        <w:t>724</w:t>
      </w:r>
      <w:r>
        <w:rPr>
          <w:rFonts w:hint="eastAsia"/>
        </w:rPr>
        <w:t>公頃閒置面積</w:t>
      </w:r>
      <w:r w:rsidRPr="00E8734B">
        <w:rPr>
          <w:rFonts w:hint="eastAsia"/>
        </w:rPr>
        <w:t>，約相當於四分之一個六輕園區，</w:t>
      </w:r>
      <w:r>
        <w:rPr>
          <w:rFonts w:hint="eastAsia"/>
        </w:rPr>
        <w:t>也出現囤</w:t>
      </w:r>
      <w:r w:rsidRPr="00E8734B">
        <w:rPr>
          <w:rFonts w:hint="eastAsia"/>
        </w:rPr>
        <w:t>地、哄抬價格等負面案例。考慮強制買回機制</w:t>
      </w:r>
      <w:r w:rsidRPr="00E8734B">
        <w:rPr>
          <w:rFonts w:hint="eastAsia"/>
        </w:rPr>
        <w:t>(</w:t>
      </w:r>
      <w:r>
        <w:rPr>
          <w:rFonts w:hint="eastAsia"/>
        </w:rPr>
        <w:t>3</w:t>
      </w:r>
      <w:r>
        <w:rPr>
          <w:rFonts w:hint="eastAsia"/>
        </w:rPr>
        <w:t>年閒置期與一定期間緩衝</w:t>
      </w:r>
      <w:r w:rsidRPr="00E8734B">
        <w:rPr>
          <w:rFonts w:hint="eastAsia"/>
        </w:rPr>
        <w:t>期後，政府將以實價強制買回土地</w:t>
      </w:r>
      <w:r>
        <w:rPr>
          <w:rFonts w:hint="eastAsia"/>
        </w:rPr>
        <w:t>)</w:t>
      </w:r>
      <w:r>
        <w:rPr>
          <w:rFonts w:hint="eastAsia"/>
        </w:rPr>
        <w:t>，</w:t>
      </w:r>
      <w:r w:rsidRPr="00E8734B">
        <w:rPr>
          <w:rFonts w:hint="eastAsia"/>
        </w:rPr>
        <w:t>政府開發工業區或產業園區是為了產業發展，買回閒置土地應不會侵犯人民財產權</w:t>
      </w:r>
      <w:r>
        <w:rPr>
          <w:rFonts w:hint="eastAsia"/>
        </w:rPr>
        <w:t>，請儘速</w:t>
      </w:r>
      <w:r w:rsidRPr="00E8734B">
        <w:rPr>
          <w:rFonts w:hint="eastAsia"/>
        </w:rPr>
        <w:t>提出有效解決方案。</w:t>
      </w:r>
    </w:p>
    <w:p w:rsidR="00B0148A" w:rsidRPr="00B0148A" w:rsidRDefault="0012019D" w:rsidP="0012019D">
      <w:pPr>
        <w:pStyle w:val="af6"/>
        <w:kinsoku w:val="0"/>
        <w:overflowPunct w:val="0"/>
        <w:autoSpaceDE w:val="0"/>
        <w:autoSpaceDN w:val="0"/>
        <w:adjustRightInd w:val="0"/>
        <w:spacing w:line="500" w:lineRule="exact"/>
        <w:ind w:leftChars="801" w:left="3981" w:rightChars="300" w:right="997" w:hangingChars="397" w:hanging="1319"/>
        <w:rPr>
          <w:color w:val="auto"/>
        </w:rPr>
      </w:pPr>
      <w:r w:rsidRPr="00682214">
        <w:rPr>
          <w:rFonts w:hint="eastAsia"/>
          <w:color w:val="auto"/>
        </w:rPr>
        <w:t>提案人：</w:t>
      </w:r>
      <w:r w:rsidRPr="00801BF5">
        <w:rPr>
          <w:rFonts w:hint="eastAsia"/>
          <w:color w:val="auto"/>
        </w:rPr>
        <w:t xml:space="preserve">張麗善　</w:t>
      </w:r>
      <w:r>
        <w:rPr>
          <w:rFonts w:hint="eastAsia"/>
          <w:color w:val="auto"/>
        </w:rPr>
        <w:t xml:space="preserve">孔文吉　</w:t>
      </w:r>
      <w:r w:rsidRPr="00801BF5">
        <w:rPr>
          <w:rFonts w:hint="eastAsia"/>
          <w:color w:val="auto"/>
        </w:rPr>
        <w:t xml:space="preserve">王惠美　</w:t>
      </w:r>
      <w:r>
        <w:rPr>
          <w:rFonts w:hint="eastAsia"/>
          <w:color w:val="auto"/>
        </w:rPr>
        <w:t xml:space="preserve">陳超明　</w:t>
      </w:r>
    </w:p>
    <w:p w:rsidR="001C12CA" w:rsidRPr="00D0515E" w:rsidRDefault="001C12CA" w:rsidP="006E6D49">
      <w:pPr>
        <w:kinsoku w:val="0"/>
        <w:overflowPunct w:val="0"/>
        <w:autoSpaceDE w:val="0"/>
        <w:autoSpaceDN w:val="0"/>
        <w:adjustRightInd w:val="0"/>
        <w:spacing w:line="500" w:lineRule="exact"/>
        <w:ind w:left="998" w:hangingChars="300" w:hanging="998"/>
        <w:jc w:val="both"/>
        <w:rPr>
          <w:b/>
        </w:rPr>
      </w:pPr>
      <w:r>
        <w:rPr>
          <w:rFonts w:hint="eastAsia"/>
          <w:b/>
        </w:rPr>
        <w:t>二</w:t>
      </w:r>
      <w:r w:rsidRPr="00D0515E">
        <w:rPr>
          <w:rFonts w:hint="eastAsia"/>
          <w:b/>
        </w:rPr>
        <w:t>、特別收入基金－</w:t>
      </w:r>
      <w:r>
        <w:rPr>
          <w:rFonts w:hint="eastAsia"/>
          <w:b/>
        </w:rPr>
        <w:t>經濟特別收入基金</w:t>
      </w:r>
    </w:p>
    <w:p w:rsidR="00DD3255" w:rsidRPr="00DD3255" w:rsidRDefault="00DD3255" w:rsidP="006110DC">
      <w:pPr>
        <w:kinsoku w:val="0"/>
        <w:overflowPunct w:val="0"/>
        <w:autoSpaceDE w:val="0"/>
        <w:autoSpaceDN w:val="0"/>
        <w:spacing w:line="500" w:lineRule="exact"/>
        <w:ind w:leftChars="200" w:left="1330" w:hangingChars="200" w:hanging="665"/>
        <w:jc w:val="both"/>
        <w:rPr>
          <w:color w:val="000000" w:themeColor="text1"/>
        </w:rPr>
      </w:pPr>
      <w:r w:rsidRPr="00DD3255">
        <w:rPr>
          <w:rFonts w:hint="eastAsia"/>
          <w:color w:val="000000" w:themeColor="text1"/>
        </w:rPr>
        <w:t>(</w:t>
      </w:r>
      <w:r w:rsidRPr="00DD3255">
        <w:rPr>
          <w:rFonts w:hint="eastAsia"/>
          <w:color w:val="000000" w:themeColor="text1"/>
        </w:rPr>
        <w:t>一</w:t>
      </w:r>
      <w:r w:rsidRPr="00DD3255">
        <w:rPr>
          <w:rFonts w:hint="eastAsia"/>
          <w:color w:val="000000" w:themeColor="text1"/>
        </w:rPr>
        <w:t>)</w:t>
      </w:r>
      <w:r w:rsidRPr="00DD3255">
        <w:rPr>
          <w:rFonts w:hint="eastAsia"/>
          <w:color w:val="000000" w:themeColor="text1"/>
        </w:rPr>
        <w:t>業務計畫部分：應</w:t>
      </w:r>
      <w:r w:rsidRPr="00DD3255">
        <w:rPr>
          <w:rFonts w:hint="eastAsia"/>
          <w:color w:val="000000" w:themeColor="text1"/>
          <w:spacing w:val="-12"/>
        </w:rPr>
        <w:t>依據基金來源與用途審查結果，隨同調</w:t>
      </w:r>
      <w:r w:rsidRPr="00DD3255">
        <w:rPr>
          <w:rFonts w:hint="eastAsia"/>
          <w:color w:val="000000" w:themeColor="text1"/>
        </w:rPr>
        <w:t>整。</w:t>
      </w:r>
    </w:p>
    <w:p w:rsidR="00DD3255" w:rsidRPr="00DD3255" w:rsidRDefault="00DD3255" w:rsidP="006110DC">
      <w:pPr>
        <w:kinsoku w:val="0"/>
        <w:overflowPunct w:val="0"/>
        <w:autoSpaceDE w:val="0"/>
        <w:autoSpaceDN w:val="0"/>
        <w:spacing w:line="500" w:lineRule="exact"/>
        <w:ind w:leftChars="200" w:left="1330" w:hangingChars="200" w:hanging="665"/>
        <w:jc w:val="both"/>
        <w:rPr>
          <w:color w:val="000000" w:themeColor="text1"/>
        </w:rPr>
      </w:pPr>
      <w:r w:rsidRPr="00DD3255">
        <w:rPr>
          <w:rFonts w:hint="eastAsia"/>
          <w:color w:val="000000" w:themeColor="text1"/>
        </w:rPr>
        <w:t>(</w:t>
      </w:r>
      <w:r w:rsidRPr="00DD3255">
        <w:rPr>
          <w:rFonts w:hint="eastAsia"/>
          <w:color w:val="000000" w:themeColor="text1"/>
        </w:rPr>
        <w:t>二</w:t>
      </w:r>
      <w:r w:rsidRPr="00DD3255">
        <w:rPr>
          <w:rFonts w:hint="eastAsia"/>
          <w:color w:val="000000" w:themeColor="text1"/>
        </w:rPr>
        <w:t>)</w:t>
      </w:r>
      <w:r w:rsidRPr="00DD3255">
        <w:rPr>
          <w:rFonts w:hint="eastAsia"/>
          <w:color w:val="000000" w:themeColor="text1"/>
        </w:rPr>
        <w:t>基金來源、用途及餘絀部分：</w:t>
      </w:r>
    </w:p>
    <w:p w:rsidR="00DD3255" w:rsidRPr="00DD3255" w:rsidRDefault="00DD3255" w:rsidP="00A50ECE">
      <w:pPr>
        <w:kinsoku w:val="0"/>
        <w:overflowPunct w:val="0"/>
        <w:autoSpaceDE w:val="0"/>
        <w:autoSpaceDN w:val="0"/>
        <w:spacing w:line="500" w:lineRule="exact"/>
        <w:ind w:leftChars="400" w:left="1611" w:hangingChars="85" w:hanging="282"/>
        <w:jc w:val="both"/>
        <w:rPr>
          <w:color w:val="000000" w:themeColor="text1"/>
        </w:rPr>
      </w:pPr>
      <w:r w:rsidRPr="00DD3255">
        <w:rPr>
          <w:color w:val="000000" w:themeColor="text1"/>
        </w:rPr>
        <w:t>1.</w:t>
      </w:r>
      <w:r w:rsidRPr="00DD3255">
        <w:rPr>
          <w:rFonts w:hint="eastAsia"/>
          <w:color w:val="000000" w:themeColor="text1"/>
        </w:rPr>
        <w:t>基金來源：</w:t>
      </w:r>
      <w:r w:rsidRPr="00DD3255">
        <w:rPr>
          <w:rFonts w:hint="eastAsia"/>
          <w:color w:val="000000" w:themeColor="text1"/>
        </w:rPr>
        <w:t>209</w:t>
      </w:r>
      <w:r w:rsidRPr="00DD3255">
        <w:rPr>
          <w:rFonts w:hint="eastAsia"/>
          <w:color w:val="000000" w:themeColor="text1"/>
        </w:rPr>
        <w:t>億</w:t>
      </w:r>
      <w:r w:rsidRPr="00DD3255">
        <w:rPr>
          <w:rFonts w:hint="eastAsia"/>
          <w:color w:val="000000" w:themeColor="text1"/>
        </w:rPr>
        <w:t>8,237</w:t>
      </w:r>
      <w:r w:rsidRPr="00DD3255">
        <w:rPr>
          <w:rFonts w:hint="eastAsia"/>
          <w:color w:val="000000" w:themeColor="text1"/>
        </w:rPr>
        <w:t>萬</w:t>
      </w:r>
      <w:r w:rsidRPr="00DD3255">
        <w:rPr>
          <w:rFonts w:hint="eastAsia"/>
          <w:color w:val="000000" w:themeColor="text1"/>
        </w:rPr>
        <w:t>8</w:t>
      </w:r>
      <w:r w:rsidRPr="00DD3255">
        <w:rPr>
          <w:rFonts w:hint="eastAsia"/>
          <w:color w:val="000000" w:themeColor="text1"/>
        </w:rPr>
        <w:t>千元，照列。</w:t>
      </w:r>
    </w:p>
    <w:p w:rsidR="00DD3255" w:rsidRPr="00DD3255" w:rsidRDefault="00DD3255" w:rsidP="00A50ECE">
      <w:pPr>
        <w:kinsoku w:val="0"/>
        <w:overflowPunct w:val="0"/>
        <w:autoSpaceDE w:val="0"/>
        <w:autoSpaceDN w:val="0"/>
        <w:spacing w:line="500" w:lineRule="exact"/>
        <w:ind w:leftChars="400" w:left="1611" w:hangingChars="85" w:hanging="282"/>
        <w:jc w:val="both"/>
        <w:rPr>
          <w:color w:val="000000" w:themeColor="text1"/>
        </w:rPr>
      </w:pPr>
      <w:r w:rsidRPr="00DD3255">
        <w:rPr>
          <w:color w:val="000000" w:themeColor="text1"/>
        </w:rPr>
        <w:t>2.</w:t>
      </w:r>
      <w:r w:rsidRPr="00DD3255">
        <w:rPr>
          <w:rFonts w:hint="eastAsia"/>
          <w:color w:val="000000" w:themeColor="text1"/>
        </w:rPr>
        <w:t>基金用途：原列</w:t>
      </w:r>
      <w:r w:rsidRPr="00DD3255">
        <w:rPr>
          <w:rFonts w:hint="eastAsia"/>
          <w:color w:val="000000" w:themeColor="text1"/>
        </w:rPr>
        <w:t>248</w:t>
      </w:r>
      <w:r w:rsidRPr="00DD3255">
        <w:rPr>
          <w:rFonts w:hint="eastAsia"/>
          <w:color w:val="000000" w:themeColor="text1"/>
        </w:rPr>
        <w:t>億</w:t>
      </w:r>
      <w:r w:rsidRPr="00DD3255">
        <w:rPr>
          <w:rFonts w:hint="eastAsia"/>
          <w:color w:val="000000" w:themeColor="text1"/>
        </w:rPr>
        <w:t>2,139</w:t>
      </w:r>
      <w:r w:rsidRPr="00DD3255">
        <w:rPr>
          <w:rFonts w:hint="eastAsia"/>
          <w:color w:val="000000" w:themeColor="text1"/>
        </w:rPr>
        <w:t>萬</w:t>
      </w:r>
      <w:r w:rsidRPr="00DD3255">
        <w:rPr>
          <w:rFonts w:hint="eastAsia"/>
          <w:color w:val="000000" w:themeColor="text1"/>
        </w:rPr>
        <w:t>4</w:t>
      </w:r>
      <w:r w:rsidRPr="00DD3255">
        <w:rPr>
          <w:rFonts w:hint="eastAsia"/>
          <w:color w:val="000000" w:themeColor="text1"/>
        </w:rPr>
        <w:t>千元，減列推廣貿易基金「貿易推廣工作計畫」項下「服務費用」</w:t>
      </w:r>
      <w:r w:rsidRPr="00DD3255">
        <w:rPr>
          <w:rFonts w:hint="eastAsia"/>
          <w:color w:val="000000" w:themeColor="text1"/>
        </w:rPr>
        <w:t>800</w:t>
      </w:r>
      <w:r w:rsidRPr="00DD3255">
        <w:rPr>
          <w:rFonts w:hint="eastAsia"/>
          <w:color w:val="000000" w:themeColor="text1"/>
        </w:rPr>
        <w:t>萬元（含「旅運費」</w:t>
      </w:r>
      <w:r w:rsidRPr="00DD3255">
        <w:rPr>
          <w:rFonts w:hint="eastAsia"/>
          <w:color w:val="000000" w:themeColor="text1"/>
        </w:rPr>
        <w:t>300</w:t>
      </w:r>
      <w:r w:rsidRPr="00DD3255">
        <w:rPr>
          <w:rFonts w:hint="eastAsia"/>
          <w:color w:val="000000" w:themeColor="text1"/>
        </w:rPr>
        <w:t>萬元及「印刷裝訂及廣告費」</w:t>
      </w:r>
      <w:r w:rsidRPr="00DD3255">
        <w:rPr>
          <w:rFonts w:hint="eastAsia"/>
          <w:color w:val="000000" w:themeColor="text1"/>
        </w:rPr>
        <w:t>500</w:t>
      </w:r>
      <w:r w:rsidRPr="00DD3255">
        <w:rPr>
          <w:rFonts w:hint="eastAsia"/>
          <w:color w:val="000000" w:themeColor="text1"/>
        </w:rPr>
        <w:t>萬元）、能源研究發展基金「能源研究發展工作計畫」項下「專業服務費」</w:t>
      </w:r>
      <w:r w:rsidRPr="00DD3255">
        <w:rPr>
          <w:rFonts w:hint="eastAsia"/>
          <w:color w:val="000000" w:themeColor="text1"/>
        </w:rPr>
        <w:t>600</w:t>
      </w:r>
      <w:r w:rsidRPr="00DD3255">
        <w:rPr>
          <w:rFonts w:hint="eastAsia"/>
          <w:color w:val="000000" w:themeColor="text1"/>
        </w:rPr>
        <w:t>萬元、石油基金「政府儲油、石油開發及技術研究計畫」項下「租金、償債與利息」之「什項設備租金」</w:t>
      </w:r>
      <w:r w:rsidRPr="00DD3255">
        <w:rPr>
          <w:rFonts w:hint="eastAsia"/>
          <w:color w:val="000000" w:themeColor="text1"/>
        </w:rPr>
        <w:t>1,000</w:t>
      </w:r>
      <w:r w:rsidRPr="00DD3255">
        <w:rPr>
          <w:rFonts w:hint="eastAsia"/>
          <w:color w:val="000000" w:themeColor="text1"/>
        </w:rPr>
        <w:t>萬元、再生能源發展基金「專業服務費」</w:t>
      </w:r>
      <w:r w:rsidRPr="00DD3255">
        <w:rPr>
          <w:rFonts w:hint="eastAsia"/>
          <w:color w:val="000000" w:themeColor="text1"/>
        </w:rPr>
        <w:t>350</w:t>
      </w:r>
      <w:r w:rsidRPr="00DD3255">
        <w:rPr>
          <w:rFonts w:hint="eastAsia"/>
          <w:color w:val="000000" w:themeColor="text1"/>
        </w:rPr>
        <w:t>萬元（以上科目均自行調整），共計減列</w:t>
      </w:r>
      <w:r w:rsidRPr="00DD3255">
        <w:rPr>
          <w:rFonts w:hint="eastAsia"/>
          <w:color w:val="000000" w:themeColor="text1"/>
        </w:rPr>
        <w:t>2,750</w:t>
      </w:r>
      <w:r w:rsidRPr="00DD3255">
        <w:rPr>
          <w:rFonts w:hint="eastAsia"/>
          <w:color w:val="000000" w:themeColor="text1"/>
        </w:rPr>
        <w:t>萬元，其餘均照列，改列為</w:t>
      </w:r>
      <w:r w:rsidRPr="00DD3255">
        <w:rPr>
          <w:rFonts w:hint="eastAsia"/>
          <w:color w:val="000000" w:themeColor="text1"/>
        </w:rPr>
        <w:t>247</w:t>
      </w:r>
      <w:r w:rsidRPr="00DD3255">
        <w:rPr>
          <w:rFonts w:hint="eastAsia"/>
          <w:color w:val="000000" w:themeColor="text1"/>
        </w:rPr>
        <w:t>億</w:t>
      </w:r>
      <w:r w:rsidRPr="00DD3255">
        <w:rPr>
          <w:rFonts w:hint="eastAsia"/>
          <w:color w:val="000000" w:themeColor="text1"/>
        </w:rPr>
        <w:t>9,389</w:t>
      </w:r>
      <w:r w:rsidRPr="00DD3255">
        <w:rPr>
          <w:rFonts w:hint="eastAsia"/>
          <w:color w:val="000000" w:themeColor="text1"/>
        </w:rPr>
        <w:t>萬</w:t>
      </w:r>
      <w:r w:rsidRPr="00DD3255">
        <w:rPr>
          <w:rFonts w:hint="eastAsia"/>
          <w:color w:val="000000" w:themeColor="text1"/>
        </w:rPr>
        <w:t>4</w:t>
      </w:r>
      <w:r w:rsidRPr="00DD3255">
        <w:rPr>
          <w:rFonts w:hint="eastAsia"/>
          <w:color w:val="000000" w:themeColor="text1"/>
        </w:rPr>
        <w:t>千元。</w:t>
      </w:r>
    </w:p>
    <w:p w:rsidR="00DD3255" w:rsidRPr="00DD3255" w:rsidRDefault="00DD3255" w:rsidP="00A50ECE">
      <w:pPr>
        <w:kinsoku w:val="0"/>
        <w:overflowPunct w:val="0"/>
        <w:autoSpaceDE w:val="0"/>
        <w:autoSpaceDN w:val="0"/>
        <w:spacing w:line="500" w:lineRule="exact"/>
        <w:ind w:leftChars="400" w:left="1611" w:hangingChars="85" w:hanging="282"/>
        <w:jc w:val="both"/>
        <w:rPr>
          <w:color w:val="000000" w:themeColor="text1"/>
        </w:rPr>
      </w:pPr>
      <w:r w:rsidRPr="00DD3255">
        <w:rPr>
          <w:color w:val="000000" w:themeColor="text1"/>
        </w:rPr>
        <w:t>3.</w:t>
      </w:r>
      <w:r w:rsidRPr="00DD3255">
        <w:rPr>
          <w:rFonts w:hint="eastAsia"/>
          <w:color w:val="000000" w:themeColor="text1"/>
        </w:rPr>
        <w:t>本期短絀：原列</w:t>
      </w:r>
      <w:r w:rsidRPr="00DD3255">
        <w:rPr>
          <w:rFonts w:hint="eastAsia"/>
          <w:color w:val="000000" w:themeColor="text1"/>
        </w:rPr>
        <w:t>38</w:t>
      </w:r>
      <w:r w:rsidRPr="00DD3255">
        <w:rPr>
          <w:rFonts w:hint="eastAsia"/>
          <w:color w:val="000000" w:themeColor="text1"/>
        </w:rPr>
        <w:t>億</w:t>
      </w:r>
      <w:r w:rsidRPr="00DD3255">
        <w:rPr>
          <w:rFonts w:hint="eastAsia"/>
          <w:color w:val="000000" w:themeColor="text1"/>
        </w:rPr>
        <w:t>3,901</w:t>
      </w:r>
      <w:r w:rsidRPr="00DD3255">
        <w:rPr>
          <w:rFonts w:hint="eastAsia"/>
          <w:color w:val="000000" w:themeColor="text1"/>
        </w:rPr>
        <w:t>萬</w:t>
      </w:r>
      <w:r w:rsidRPr="00DD3255">
        <w:rPr>
          <w:rFonts w:hint="eastAsia"/>
          <w:color w:val="000000" w:themeColor="text1"/>
        </w:rPr>
        <w:t>6</w:t>
      </w:r>
      <w:r w:rsidRPr="00DD3255">
        <w:rPr>
          <w:rFonts w:hint="eastAsia"/>
          <w:color w:val="000000" w:themeColor="text1"/>
        </w:rPr>
        <w:t>千元，減列</w:t>
      </w:r>
      <w:r w:rsidRPr="00DD3255">
        <w:rPr>
          <w:rFonts w:hint="eastAsia"/>
          <w:color w:val="000000" w:themeColor="text1"/>
        </w:rPr>
        <w:t>2,750</w:t>
      </w:r>
      <w:r w:rsidRPr="00DD3255">
        <w:rPr>
          <w:rFonts w:hint="eastAsia"/>
          <w:color w:val="000000" w:themeColor="text1"/>
        </w:rPr>
        <w:t>萬元，改列為</w:t>
      </w:r>
      <w:r w:rsidRPr="00DD3255">
        <w:rPr>
          <w:rFonts w:hint="eastAsia"/>
          <w:color w:val="000000" w:themeColor="text1"/>
        </w:rPr>
        <w:t>38</w:t>
      </w:r>
      <w:r w:rsidRPr="00DD3255">
        <w:rPr>
          <w:rFonts w:hint="eastAsia"/>
          <w:color w:val="000000" w:themeColor="text1"/>
        </w:rPr>
        <w:t>億</w:t>
      </w:r>
      <w:r w:rsidRPr="00DD3255">
        <w:rPr>
          <w:rFonts w:hint="eastAsia"/>
          <w:color w:val="000000" w:themeColor="text1"/>
        </w:rPr>
        <w:t>1,151</w:t>
      </w:r>
      <w:r w:rsidRPr="00DD3255">
        <w:rPr>
          <w:rFonts w:hint="eastAsia"/>
          <w:color w:val="000000" w:themeColor="text1"/>
        </w:rPr>
        <w:t>萬</w:t>
      </w:r>
      <w:r w:rsidRPr="00DD3255">
        <w:rPr>
          <w:rFonts w:hint="eastAsia"/>
          <w:color w:val="000000" w:themeColor="text1"/>
        </w:rPr>
        <w:t>6</w:t>
      </w:r>
      <w:r w:rsidRPr="00DD3255">
        <w:rPr>
          <w:rFonts w:hint="eastAsia"/>
          <w:color w:val="000000" w:themeColor="text1"/>
        </w:rPr>
        <w:t>千元。</w:t>
      </w:r>
    </w:p>
    <w:p w:rsidR="00DD3255" w:rsidRPr="00DD3255" w:rsidRDefault="00DD3255" w:rsidP="00DA5D35">
      <w:pPr>
        <w:kinsoku w:val="0"/>
        <w:overflowPunct w:val="0"/>
        <w:autoSpaceDE w:val="0"/>
        <w:autoSpaceDN w:val="0"/>
        <w:spacing w:line="500" w:lineRule="exact"/>
        <w:ind w:leftChars="200" w:left="1330" w:hangingChars="200" w:hanging="665"/>
        <w:jc w:val="both"/>
        <w:rPr>
          <w:color w:val="000000" w:themeColor="text1"/>
        </w:rPr>
      </w:pPr>
      <w:r w:rsidRPr="00DD3255">
        <w:rPr>
          <w:rFonts w:hint="eastAsia"/>
          <w:color w:val="000000" w:themeColor="text1"/>
        </w:rPr>
        <w:t>(</w:t>
      </w:r>
      <w:r w:rsidRPr="00DD3255">
        <w:rPr>
          <w:rFonts w:hint="eastAsia"/>
          <w:color w:val="000000" w:themeColor="text1"/>
        </w:rPr>
        <w:t>三</w:t>
      </w:r>
      <w:r w:rsidRPr="00DD3255">
        <w:rPr>
          <w:rFonts w:hint="eastAsia"/>
          <w:color w:val="000000" w:themeColor="text1"/>
        </w:rPr>
        <w:t>)</w:t>
      </w:r>
      <w:r w:rsidRPr="00DD3255">
        <w:rPr>
          <w:rFonts w:hint="eastAsia"/>
          <w:color w:val="000000" w:themeColor="text1"/>
        </w:rPr>
        <w:t>解繳國庫：無列數。</w:t>
      </w:r>
    </w:p>
    <w:p w:rsidR="001C12CA" w:rsidRPr="00DA5D35" w:rsidRDefault="001C12CA" w:rsidP="00DD3255">
      <w:pPr>
        <w:kinsoku w:val="0"/>
        <w:overflowPunct w:val="0"/>
        <w:autoSpaceDE w:val="0"/>
        <w:autoSpaceDN w:val="0"/>
        <w:spacing w:line="500" w:lineRule="exact"/>
        <w:ind w:leftChars="200" w:left="1330" w:hangingChars="200" w:hanging="665"/>
        <w:jc w:val="both"/>
        <w:rPr>
          <w:color w:val="000000" w:themeColor="text1"/>
        </w:rPr>
      </w:pPr>
      <w:r w:rsidRPr="00DA5D35">
        <w:rPr>
          <w:rFonts w:hint="eastAsia"/>
          <w:color w:val="000000" w:themeColor="text1"/>
        </w:rPr>
        <w:t>(</w:t>
      </w:r>
      <w:r w:rsidRPr="00DA5D35">
        <w:rPr>
          <w:rFonts w:hint="eastAsia"/>
          <w:color w:val="000000" w:themeColor="text1"/>
        </w:rPr>
        <w:t>四</w:t>
      </w:r>
      <w:r w:rsidRPr="00DA5D35">
        <w:rPr>
          <w:rFonts w:hint="eastAsia"/>
          <w:color w:val="000000" w:themeColor="text1"/>
        </w:rPr>
        <w:t>)</w:t>
      </w:r>
      <w:r w:rsidRPr="00DA5D35">
        <w:rPr>
          <w:rFonts w:hint="eastAsia"/>
          <w:color w:val="000000" w:themeColor="text1"/>
        </w:rPr>
        <w:t>通過決議</w:t>
      </w:r>
      <w:r w:rsidR="001B49AA" w:rsidRPr="00DA5D35">
        <w:rPr>
          <w:rFonts w:hint="eastAsia"/>
          <w:color w:val="000000" w:themeColor="text1"/>
        </w:rPr>
        <w:t>64</w:t>
      </w:r>
      <w:r w:rsidRPr="00DA5D35">
        <w:rPr>
          <w:rFonts w:hint="eastAsia"/>
          <w:color w:val="000000" w:themeColor="text1"/>
        </w:rPr>
        <w:t>項：</w:t>
      </w:r>
    </w:p>
    <w:p w:rsidR="004F71C6" w:rsidRDefault="004F71C6" w:rsidP="00E14054">
      <w:pPr>
        <w:pStyle w:val="aff0"/>
        <w:numPr>
          <w:ilvl w:val="0"/>
          <w:numId w:val="20"/>
        </w:numPr>
        <w:kinsoku w:val="0"/>
        <w:overflowPunct w:val="0"/>
        <w:autoSpaceDE w:val="0"/>
        <w:autoSpaceDN w:val="0"/>
        <w:spacing w:line="520" w:lineRule="exact"/>
        <w:ind w:leftChars="363" w:left="1455" w:hangingChars="75" w:hanging="249"/>
        <w:jc w:val="both"/>
      </w:pPr>
      <w:r>
        <w:rPr>
          <w:rFonts w:hint="eastAsia"/>
        </w:rPr>
        <w:t>推廣貿易基金</w:t>
      </w:r>
      <w:r>
        <w:rPr>
          <w:rFonts w:hint="eastAsia"/>
        </w:rPr>
        <w:t>106</w:t>
      </w:r>
      <w:r>
        <w:rPr>
          <w:rFonts w:hint="eastAsia"/>
        </w:rPr>
        <w:t>年度編列「貿易推廣工作計畫</w:t>
      </w:r>
      <w:r w:rsidRPr="006C63E5">
        <w:rPr>
          <w:rFonts w:hint="eastAsia"/>
        </w:rPr>
        <w:t>－</w:t>
      </w:r>
      <w:r>
        <w:rPr>
          <w:rFonts w:hint="eastAsia"/>
        </w:rPr>
        <w:t>專業服務費」經費</w:t>
      </w:r>
      <w:r>
        <w:rPr>
          <w:rFonts w:hint="eastAsia"/>
        </w:rPr>
        <w:t>40</w:t>
      </w:r>
      <w:r>
        <w:rPr>
          <w:rFonts w:hint="eastAsia"/>
        </w:rPr>
        <w:t>億</w:t>
      </w:r>
      <w:r>
        <w:rPr>
          <w:rFonts w:hint="eastAsia"/>
        </w:rPr>
        <w:t>8,177</w:t>
      </w:r>
      <w:r>
        <w:rPr>
          <w:rFonts w:hint="eastAsia"/>
        </w:rPr>
        <w:t>萬</w:t>
      </w:r>
      <w:r>
        <w:rPr>
          <w:rFonts w:hint="eastAsia"/>
        </w:rPr>
        <w:t>5</w:t>
      </w:r>
      <w:r>
        <w:rPr>
          <w:rFonts w:hint="eastAsia"/>
        </w:rPr>
        <w:t>千元，占貿易推廣工作計畫比率高達</w:t>
      </w:r>
      <w:r>
        <w:rPr>
          <w:rFonts w:hint="eastAsia"/>
        </w:rPr>
        <w:t>96.13%</w:t>
      </w:r>
      <w:r>
        <w:rPr>
          <w:rFonts w:hint="eastAsia"/>
        </w:rPr>
        <w:t>，又各項推廣貿易工作以委辦為主，顯示基金用途中屬自辦業務之比率偏低。推廣貿易基金員額總計</w:t>
      </w:r>
      <w:r>
        <w:rPr>
          <w:rFonts w:hint="eastAsia"/>
        </w:rPr>
        <w:t>72</w:t>
      </w:r>
      <w:r>
        <w:rPr>
          <w:rFonts w:hint="eastAsia"/>
        </w:rPr>
        <w:t>人，包括兼任人員</w:t>
      </w:r>
      <w:r>
        <w:rPr>
          <w:rFonts w:hint="eastAsia"/>
        </w:rPr>
        <w:t>21</w:t>
      </w:r>
      <w:r>
        <w:rPr>
          <w:rFonts w:hint="eastAsia"/>
        </w:rPr>
        <w:t>人</w:t>
      </w:r>
      <w:r>
        <w:rPr>
          <w:rFonts w:hint="eastAsia"/>
        </w:rPr>
        <w:t>(</w:t>
      </w:r>
      <w:r>
        <w:rPr>
          <w:rFonts w:hint="eastAsia"/>
        </w:rPr>
        <w:t>管理會委員</w:t>
      </w:r>
      <w:r>
        <w:rPr>
          <w:rFonts w:hint="eastAsia"/>
        </w:rPr>
        <w:t>)</w:t>
      </w:r>
      <w:r>
        <w:rPr>
          <w:rFonts w:hint="eastAsia"/>
        </w:rPr>
        <w:t>及專任人員</w:t>
      </w:r>
      <w:r>
        <w:rPr>
          <w:rFonts w:hint="eastAsia"/>
        </w:rPr>
        <w:t>51</w:t>
      </w:r>
      <w:r>
        <w:rPr>
          <w:rFonts w:hint="eastAsia"/>
        </w:rPr>
        <w:t>人</w:t>
      </w:r>
      <w:r>
        <w:rPr>
          <w:rFonts w:hint="eastAsia"/>
        </w:rPr>
        <w:t>(</w:t>
      </w:r>
      <w:r>
        <w:rPr>
          <w:rFonts w:hint="eastAsia"/>
        </w:rPr>
        <w:t>聘用人員</w:t>
      </w:r>
      <w:r>
        <w:rPr>
          <w:rFonts w:hint="eastAsia"/>
        </w:rPr>
        <w:t>31</w:t>
      </w:r>
      <w:r>
        <w:rPr>
          <w:rFonts w:hint="eastAsia"/>
        </w:rPr>
        <w:t>人、約僱人員</w:t>
      </w:r>
      <w:r>
        <w:rPr>
          <w:rFonts w:hint="eastAsia"/>
        </w:rPr>
        <w:t>16</w:t>
      </w:r>
      <w:r>
        <w:rPr>
          <w:rFonts w:hint="eastAsia"/>
        </w:rPr>
        <w:t>人及工友</w:t>
      </w:r>
      <w:r>
        <w:rPr>
          <w:rFonts w:hint="eastAsia"/>
        </w:rPr>
        <w:t>4</w:t>
      </w:r>
      <w:r>
        <w:rPr>
          <w:rFonts w:hint="eastAsia"/>
        </w:rPr>
        <w:t>人</w:t>
      </w:r>
      <w:r>
        <w:rPr>
          <w:rFonts w:hint="eastAsia"/>
        </w:rPr>
        <w:t>)</w:t>
      </w:r>
      <w:r>
        <w:rPr>
          <w:rFonts w:hint="eastAsia"/>
        </w:rPr>
        <w:t>用人費用高達</w:t>
      </w:r>
      <w:r>
        <w:rPr>
          <w:rFonts w:hint="eastAsia"/>
        </w:rPr>
        <w:t>3,000</w:t>
      </w:r>
      <w:r>
        <w:rPr>
          <w:rFonts w:hint="eastAsia"/>
        </w:rPr>
        <w:t>餘萬元，其自辦業務太低，相關執行績效有待商榷，應檢討委辦業務過高之問題。爰凍結</w:t>
      </w:r>
      <w:r w:rsidR="00465AA7" w:rsidRPr="00465AA7">
        <w:rPr>
          <w:rFonts w:hint="eastAsia"/>
        </w:rPr>
        <w:t>該預算</w:t>
      </w:r>
      <w:r>
        <w:rPr>
          <w:rFonts w:hint="eastAsia"/>
        </w:rPr>
        <w:t>二</w:t>
      </w:r>
      <w:r w:rsidRPr="0033470F">
        <w:rPr>
          <w:rFonts w:hint="eastAsia"/>
        </w:rPr>
        <w:t>十分之一</w:t>
      </w:r>
      <w:r>
        <w:rPr>
          <w:rFonts w:hint="eastAsia"/>
        </w:rPr>
        <w:t>，</w:t>
      </w:r>
      <w:r w:rsidRPr="00B70E8F">
        <w:rPr>
          <w:rFonts w:hint="eastAsia"/>
        </w:rPr>
        <w:t>俟向立法院經濟委員會提出專案報告後，始得動支</w:t>
      </w:r>
      <w:r>
        <w:rPr>
          <w:rFonts w:hint="eastAsia"/>
        </w:rPr>
        <w:t>。</w:t>
      </w:r>
    </w:p>
    <w:p w:rsidR="004F71C6" w:rsidRPr="00E14054" w:rsidRDefault="004F71C6" w:rsidP="00E14054">
      <w:pPr>
        <w:pStyle w:val="af6"/>
        <w:autoSpaceDE w:val="0"/>
        <w:adjustRightInd w:val="0"/>
        <w:spacing w:line="520" w:lineRule="exact"/>
        <w:ind w:leftChars="801" w:left="3981" w:rightChars="300" w:right="997" w:hangingChars="397" w:hanging="1319"/>
      </w:pPr>
      <w:r w:rsidRPr="00E14054">
        <w:rPr>
          <w:rFonts w:hint="eastAsia"/>
        </w:rPr>
        <w:t>提案人：張麗善</w:t>
      </w:r>
      <w:r w:rsidRPr="00E14054">
        <w:rPr>
          <w:rFonts w:hint="eastAsia"/>
        </w:rPr>
        <w:t xml:space="preserve">  </w:t>
      </w:r>
      <w:r w:rsidRPr="00E14054">
        <w:rPr>
          <w:rFonts w:hint="eastAsia"/>
        </w:rPr>
        <w:t>孔文吉</w:t>
      </w:r>
      <w:r w:rsidRPr="00E14054">
        <w:rPr>
          <w:rFonts w:hint="eastAsia"/>
        </w:rPr>
        <w:t xml:space="preserve">  </w:t>
      </w:r>
      <w:r w:rsidRPr="00E14054">
        <w:rPr>
          <w:rFonts w:hint="eastAsia"/>
        </w:rPr>
        <w:t>王惠美</w:t>
      </w:r>
      <w:r w:rsidRPr="00E14054">
        <w:rPr>
          <w:rFonts w:hint="eastAsia"/>
        </w:rPr>
        <w:t xml:space="preserve">  </w:t>
      </w:r>
      <w:r w:rsidRPr="00E14054">
        <w:rPr>
          <w:rFonts w:hint="eastAsia"/>
        </w:rPr>
        <w:t>陳超明</w:t>
      </w:r>
      <w:r w:rsidRPr="00E14054">
        <w:rPr>
          <w:rFonts w:hint="eastAsia"/>
        </w:rPr>
        <w:t xml:space="preserve">  </w:t>
      </w:r>
      <w:r w:rsidRPr="00E14054">
        <w:rPr>
          <w:rFonts w:hint="eastAsia"/>
        </w:rPr>
        <w:t xml:space="preserve">蘇震清　</w:t>
      </w:r>
    </w:p>
    <w:p w:rsidR="004F71C6" w:rsidRPr="00E14054" w:rsidRDefault="004F71C6" w:rsidP="00E14054">
      <w:pPr>
        <w:pStyle w:val="af6"/>
        <w:autoSpaceDE w:val="0"/>
        <w:adjustRightInd w:val="0"/>
        <w:spacing w:line="520" w:lineRule="exact"/>
        <w:ind w:leftChars="801" w:left="3981" w:rightChars="300" w:right="997" w:hangingChars="397" w:hanging="1319"/>
      </w:pPr>
      <w:r w:rsidRPr="00E14054">
        <w:rPr>
          <w:rFonts w:hint="eastAsia"/>
        </w:rPr>
        <w:t>連署人：高志鵬</w:t>
      </w:r>
      <w:r w:rsidRPr="00E14054">
        <w:rPr>
          <w:rFonts w:hint="eastAsia"/>
        </w:rPr>
        <w:t xml:space="preserve">  </w:t>
      </w:r>
      <w:r w:rsidRPr="00E14054">
        <w:rPr>
          <w:rFonts w:hint="eastAsia"/>
        </w:rPr>
        <w:t>邱志偉</w:t>
      </w:r>
      <w:r w:rsidRPr="00E14054">
        <w:rPr>
          <w:rFonts w:hint="eastAsia"/>
        </w:rPr>
        <w:t xml:space="preserve">    </w:t>
      </w:r>
    </w:p>
    <w:p w:rsidR="004F71C6" w:rsidRDefault="004F71C6" w:rsidP="00E14054">
      <w:pPr>
        <w:pStyle w:val="aff0"/>
        <w:numPr>
          <w:ilvl w:val="0"/>
          <w:numId w:val="20"/>
        </w:numPr>
        <w:kinsoku w:val="0"/>
        <w:overflowPunct w:val="0"/>
        <w:autoSpaceDE w:val="0"/>
        <w:autoSpaceDN w:val="0"/>
        <w:spacing w:line="520" w:lineRule="exact"/>
        <w:ind w:leftChars="363" w:left="1455" w:hangingChars="75" w:hanging="249"/>
        <w:jc w:val="both"/>
      </w:pPr>
      <w:r>
        <w:rPr>
          <w:rFonts w:hint="eastAsia"/>
        </w:rPr>
        <w:t>推廣貿易基金</w:t>
      </w:r>
      <w:r>
        <w:rPr>
          <w:rFonts w:hint="eastAsia"/>
        </w:rPr>
        <w:t>106</w:t>
      </w:r>
      <w:r>
        <w:rPr>
          <w:rFonts w:hint="eastAsia"/>
        </w:rPr>
        <w:t>年度於「捐助、補助與獎助」項下編列「捐助中國輸出入銀行擴充輸出保險準備」經費</w:t>
      </w:r>
      <w:r>
        <w:rPr>
          <w:rFonts w:hint="eastAsia"/>
        </w:rPr>
        <w:t>1</w:t>
      </w:r>
      <w:r>
        <w:rPr>
          <w:rFonts w:hint="eastAsia"/>
        </w:rPr>
        <w:t>億元，補助該行辦理「加強輸出保險計畫」，用以補助該行對出口廠商向其辦理輸出保險，所提供之保險費暨徵信費優惠及出險時分攤保險理賠款之經費。資料顯示近年來該計畫承保出口保險案件，出險率有增加趨勢；復因基金分攤理賠金額並無上限設計，致基金無法藉由分攤金額限額機制，督促該銀行強化相關案件之徵審程序，以降低承保風險，均有檢討改善空間。爰凍結</w:t>
      </w:r>
      <w:r w:rsidR="00465AA7" w:rsidRPr="00465AA7">
        <w:rPr>
          <w:rFonts w:hint="eastAsia"/>
        </w:rPr>
        <w:t>該預算</w:t>
      </w:r>
      <w:r w:rsidRPr="001C3F21">
        <w:rPr>
          <w:rFonts w:hint="eastAsia"/>
        </w:rPr>
        <w:t>十分之一</w:t>
      </w:r>
      <w:r>
        <w:rPr>
          <w:rFonts w:hint="eastAsia"/>
        </w:rPr>
        <w:t>，</w:t>
      </w:r>
      <w:r w:rsidRPr="00352D6C">
        <w:rPr>
          <w:rFonts w:hint="eastAsia"/>
        </w:rPr>
        <w:t>俟提出書面報告後</w:t>
      </w:r>
      <w:r>
        <w:rPr>
          <w:rFonts w:hint="eastAsia"/>
        </w:rPr>
        <w:t>，始得動支。</w:t>
      </w:r>
    </w:p>
    <w:p w:rsidR="004F71C6" w:rsidRPr="00E14054" w:rsidRDefault="004F71C6" w:rsidP="00E14054">
      <w:pPr>
        <w:pStyle w:val="af6"/>
        <w:autoSpaceDE w:val="0"/>
        <w:adjustRightInd w:val="0"/>
        <w:spacing w:line="520" w:lineRule="exact"/>
        <w:ind w:leftChars="801" w:left="3981" w:rightChars="300" w:right="997" w:hangingChars="397" w:hanging="1319"/>
      </w:pPr>
      <w:r w:rsidRPr="00E14054">
        <w:rPr>
          <w:rFonts w:hint="eastAsia"/>
        </w:rPr>
        <w:t>提案人：張麗善</w:t>
      </w:r>
      <w:r w:rsidRPr="00E14054">
        <w:rPr>
          <w:rFonts w:hint="eastAsia"/>
        </w:rPr>
        <w:t xml:space="preserve">  </w:t>
      </w:r>
      <w:r w:rsidRPr="00E14054">
        <w:rPr>
          <w:rFonts w:hint="eastAsia"/>
        </w:rPr>
        <w:t>孔文吉</w:t>
      </w:r>
      <w:r w:rsidRPr="00E14054">
        <w:rPr>
          <w:rFonts w:hint="eastAsia"/>
        </w:rPr>
        <w:t xml:space="preserve">  </w:t>
      </w:r>
      <w:r w:rsidRPr="00E14054">
        <w:rPr>
          <w:rFonts w:hint="eastAsia"/>
        </w:rPr>
        <w:t>王惠美</w:t>
      </w:r>
      <w:r w:rsidRPr="00E14054">
        <w:rPr>
          <w:rFonts w:hint="eastAsia"/>
        </w:rPr>
        <w:t xml:space="preserve">  </w:t>
      </w:r>
      <w:r w:rsidRPr="00E14054">
        <w:rPr>
          <w:rFonts w:hint="eastAsia"/>
        </w:rPr>
        <w:t>蕭美琴</w:t>
      </w:r>
      <w:r w:rsidRPr="00E14054">
        <w:rPr>
          <w:rFonts w:hint="eastAsia"/>
        </w:rPr>
        <w:t xml:space="preserve">  </w:t>
      </w:r>
      <w:r w:rsidRPr="00E14054">
        <w:rPr>
          <w:rFonts w:hint="eastAsia"/>
        </w:rPr>
        <w:t>蘇治芬</w:t>
      </w:r>
      <w:r w:rsidRPr="00E14054">
        <w:rPr>
          <w:rFonts w:hint="eastAsia"/>
        </w:rPr>
        <w:t xml:space="preserve">  </w:t>
      </w:r>
      <w:r w:rsidRPr="00E14054">
        <w:rPr>
          <w:rFonts w:hint="eastAsia"/>
        </w:rPr>
        <w:t>邱議瑩</w:t>
      </w:r>
    </w:p>
    <w:p w:rsidR="004F71C6" w:rsidRPr="00E14054" w:rsidRDefault="004F71C6" w:rsidP="00E14054">
      <w:pPr>
        <w:pStyle w:val="af6"/>
        <w:autoSpaceDE w:val="0"/>
        <w:adjustRightInd w:val="0"/>
        <w:spacing w:line="520" w:lineRule="exact"/>
        <w:ind w:leftChars="801" w:left="3981" w:rightChars="300" w:right="997" w:hangingChars="397" w:hanging="1319"/>
      </w:pPr>
      <w:r w:rsidRPr="00E14054">
        <w:rPr>
          <w:rFonts w:hint="eastAsia"/>
        </w:rPr>
        <w:t>連署人：陳超明</w:t>
      </w:r>
    </w:p>
    <w:p w:rsidR="004F71C6" w:rsidRDefault="004F71C6" w:rsidP="00E14054">
      <w:pPr>
        <w:pStyle w:val="aff0"/>
        <w:numPr>
          <w:ilvl w:val="0"/>
          <w:numId w:val="20"/>
        </w:numPr>
        <w:kinsoku w:val="0"/>
        <w:overflowPunct w:val="0"/>
        <w:autoSpaceDE w:val="0"/>
        <w:autoSpaceDN w:val="0"/>
        <w:spacing w:line="520" w:lineRule="exact"/>
        <w:ind w:leftChars="363" w:left="1455" w:hangingChars="75" w:hanging="249"/>
        <w:jc w:val="both"/>
      </w:pPr>
      <w:r>
        <w:rPr>
          <w:rFonts w:hint="eastAsia"/>
        </w:rPr>
        <w:t>推廣貿易基金</w:t>
      </w:r>
      <w:r>
        <w:rPr>
          <w:rFonts w:hint="eastAsia"/>
        </w:rPr>
        <w:t>106</w:t>
      </w:r>
      <w:r>
        <w:rPr>
          <w:rFonts w:hint="eastAsia"/>
        </w:rPr>
        <w:t>年度編列「興建國家會展中心</w:t>
      </w:r>
      <w:r>
        <w:rPr>
          <w:rFonts w:hint="eastAsia"/>
        </w:rPr>
        <w:t>(</w:t>
      </w:r>
      <w:r>
        <w:rPr>
          <w:rFonts w:hint="eastAsia"/>
        </w:rPr>
        <w:t>擴建南港展覽館</w:t>
      </w:r>
      <w:r>
        <w:rPr>
          <w:rFonts w:hint="eastAsia"/>
        </w:rPr>
        <w:t>)</w:t>
      </w:r>
      <w:r>
        <w:rPr>
          <w:rFonts w:hint="eastAsia"/>
        </w:rPr>
        <w:t>計畫」經費</w:t>
      </w:r>
      <w:r>
        <w:rPr>
          <w:rFonts w:hint="eastAsia"/>
        </w:rPr>
        <w:t>7</w:t>
      </w:r>
      <w:r>
        <w:rPr>
          <w:rFonts w:hint="eastAsia"/>
        </w:rPr>
        <w:t>億</w:t>
      </w:r>
      <w:r>
        <w:rPr>
          <w:rFonts w:hint="eastAsia"/>
        </w:rPr>
        <w:t>0,848</w:t>
      </w:r>
      <w:r>
        <w:rPr>
          <w:rFonts w:hint="eastAsia"/>
        </w:rPr>
        <w:t>萬</w:t>
      </w:r>
      <w:r>
        <w:rPr>
          <w:rFonts w:hint="eastAsia"/>
        </w:rPr>
        <w:t>6</w:t>
      </w:r>
      <w:r>
        <w:rPr>
          <w:rFonts w:hint="eastAsia"/>
        </w:rPr>
        <w:t>千元，該計畫多次修正增加經費且工期延宕，並藉提高自償率，由推廣貿易基金負擔自償經費，迄</w:t>
      </w:r>
      <w:r>
        <w:rPr>
          <w:rFonts w:hint="eastAsia"/>
        </w:rPr>
        <w:t>106</w:t>
      </w:r>
      <w:r>
        <w:rPr>
          <w:rFonts w:hint="eastAsia"/>
        </w:rPr>
        <w:t>年度止推廣貿易基金已編列預算</w:t>
      </w:r>
      <w:r>
        <w:rPr>
          <w:rFonts w:hint="eastAsia"/>
        </w:rPr>
        <w:t>25</w:t>
      </w:r>
      <w:r>
        <w:rPr>
          <w:rFonts w:hint="eastAsia"/>
        </w:rPr>
        <w:t>億</w:t>
      </w:r>
      <w:r>
        <w:rPr>
          <w:rFonts w:hint="eastAsia"/>
        </w:rPr>
        <w:t>3,759</w:t>
      </w:r>
      <w:r>
        <w:rPr>
          <w:rFonts w:hint="eastAsia"/>
        </w:rPr>
        <w:t>萬</w:t>
      </w:r>
      <w:r>
        <w:rPr>
          <w:rFonts w:hint="eastAsia"/>
        </w:rPr>
        <w:t>5</w:t>
      </w:r>
      <w:r>
        <w:rPr>
          <w:rFonts w:hint="eastAsia"/>
        </w:rPr>
        <w:t>千元，歷經</w:t>
      </w:r>
      <w:r>
        <w:rPr>
          <w:rFonts w:hint="eastAsia"/>
        </w:rPr>
        <w:t>4</w:t>
      </w:r>
      <w:r>
        <w:rPr>
          <w:rFonts w:hint="eastAsia"/>
        </w:rPr>
        <w:t>次修正延後，凸顯事前規劃欠周延，且截至</w:t>
      </w:r>
      <w:r>
        <w:rPr>
          <w:rFonts w:hint="eastAsia"/>
        </w:rPr>
        <w:t>105</w:t>
      </w:r>
      <w:r>
        <w:rPr>
          <w:rFonts w:hint="eastAsia"/>
        </w:rPr>
        <w:t>年</w:t>
      </w:r>
      <w:r>
        <w:rPr>
          <w:rFonts w:hint="eastAsia"/>
        </w:rPr>
        <w:t>8</w:t>
      </w:r>
      <w:r>
        <w:rPr>
          <w:rFonts w:hint="eastAsia"/>
        </w:rPr>
        <w:t>月底，總計畫預計完工進度</w:t>
      </w:r>
      <w:r>
        <w:rPr>
          <w:rFonts w:hint="eastAsia"/>
        </w:rPr>
        <w:t>71.99%</w:t>
      </w:r>
      <w:r>
        <w:rPr>
          <w:rFonts w:hint="eastAsia"/>
        </w:rPr>
        <w:t>，實際為</w:t>
      </w:r>
      <w:r>
        <w:rPr>
          <w:rFonts w:hint="eastAsia"/>
        </w:rPr>
        <w:t>71.31%</w:t>
      </w:r>
      <w:r>
        <w:rPr>
          <w:rFonts w:hint="eastAsia"/>
        </w:rPr>
        <w:t>，進度落後</w:t>
      </w:r>
      <w:r>
        <w:rPr>
          <w:rFonts w:hint="eastAsia"/>
        </w:rPr>
        <w:t>0.68</w:t>
      </w:r>
      <w:r>
        <w:rPr>
          <w:rFonts w:hint="eastAsia"/>
        </w:rPr>
        <w:t>個百分點，該計畫期程一再延宕，已影響我國會展相關產業發展。爰凍結</w:t>
      </w:r>
      <w:r w:rsidR="00465AA7" w:rsidRPr="00465AA7">
        <w:rPr>
          <w:rFonts w:hint="eastAsia"/>
        </w:rPr>
        <w:t>該預算</w:t>
      </w:r>
      <w:r w:rsidRPr="00827001">
        <w:rPr>
          <w:rFonts w:hint="eastAsia"/>
        </w:rPr>
        <w:t>十分之一</w:t>
      </w:r>
      <w:r>
        <w:rPr>
          <w:rFonts w:hint="eastAsia"/>
        </w:rPr>
        <w:t>，</w:t>
      </w:r>
      <w:r w:rsidRPr="00352D6C">
        <w:rPr>
          <w:rFonts w:hint="eastAsia"/>
        </w:rPr>
        <w:t>俟提出書面報告後</w:t>
      </w:r>
      <w:r>
        <w:rPr>
          <w:rFonts w:hint="eastAsia"/>
        </w:rPr>
        <w:t>，始得動支。</w:t>
      </w:r>
    </w:p>
    <w:p w:rsidR="004F71C6" w:rsidRPr="00E14054" w:rsidRDefault="004F71C6" w:rsidP="00E14054">
      <w:pPr>
        <w:pStyle w:val="af6"/>
        <w:autoSpaceDE w:val="0"/>
        <w:adjustRightInd w:val="0"/>
        <w:spacing w:line="520" w:lineRule="exact"/>
        <w:ind w:leftChars="801" w:left="3981" w:rightChars="300" w:right="997" w:hangingChars="397" w:hanging="1319"/>
      </w:pPr>
      <w:r w:rsidRPr="00E14054">
        <w:rPr>
          <w:rFonts w:hint="eastAsia"/>
        </w:rPr>
        <w:t>提案人：張麗善</w:t>
      </w:r>
      <w:r w:rsidRPr="00E14054">
        <w:rPr>
          <w:rFonts w:hint="eastAsia"/>
        </w:rPr>
        <w:t xml:space="preserve">  </w:t>
      </w:r>
      <w:r w:rsidRPr="00E14054">
        <w:rPr>
          <w:rFonts w:hint="eastAsia"/>
        </w:rPr>
        <w:t>孔文吉</w:t>
      </w:r>
      <w:r w:rsidRPr="00E14054">
        <w:rPr>
          <w:rFonts w:hint="eastAsia"/>
        </w:rPr>
        <w:t xml:space="preserve">  </w:t>
      </w:r>
      <w:r w:rsidRPr="00E14054">
        <w:rPr>
          <w:rFonts w:hint="eastAsia"/>
        </w:rPr>
        <w:t>王惠美</w:t>
      </w:r>
      <w:r w:rsidRPr="00E14054">
        <w:rPr>
          <w:rFonts w:hint="eastAsia"/>
        </w:rPr>
        <w:t xml:space="preserve">  </w:t>
      </w:r>
      <w:r w:rsidRPr="00E14054">
        <w:rPr>
          <w:rFonts w:hint="eastAsia"/>
        </w:rPr>
        <w:t>蘇震清</w:t>
      </w:r>
      <w:r w:rsidRPr="00E14054">
        <w:rPr>
          <w:rFonts w:hint="eastAsia"/>
        </w:rPr>
        <w:t xml:space="preserve">  </w:t>
      </w:r>
    </w:p>
    <w:p w:rsidR="007A3206" w:rsidRPr="00E14054" w:rsidRDefault="004F71C6" w:rsidP="00E14054">
      <w:pPr>
        <w:pStyle w:val="af6"/>
        <w:autoSpaceDE w:val="0"/>
        <w:adjustRightInd w:val="0"/>
        <w:spacing w:line="520" w:lineRule="exact"/>
        <w:ind w:leftChars="801" w:left="3981" w:rightChars="300" w:right="997" w:hangingChars="397" w:hanging="1319"/>
      </w:pPr>
      <w:r w:rsidRPr="00E14054">
        <w:rPr>
          <w:rFonts w:hint="eastAsia"/>
        </w:rPr>
        <w:t>連署人：陳超明</w:t>
      </w:r>
      <w:r w:rsidRPr="00E14054">
        <w:rPr>
          <w:rFonts w:hint="eastAsia"/>
        </w:rPr>
        <w:t xml:space="preserve">  </w:t>
      </w:r>
      <w:r w:rsidRPr="00E14054">
        <w:rPr>
          <w:rFonts w:hint="eastAsia"/>
        </w:rPr>
        <w:t>高志鵬</w:t>
      </w:r>
      <w:r w:rsidRPr="00E14054">
        <w:rPr>
          <w:rFonts w:hint="eastAsia"/>
        </w:rPr>
        <w:t xml:space="preserve">  </w:t>
      </w:r>
      <w:r w:rsidRPr="00E14054">
        <w:rPr>
          <w:rFonts w:hint="eastAsia"/>
        </w:rPr>
        <w:t>邱志偉</w:t>
      </w:r>
    </w:p>
    <w:p w:rsidR="007A3206" w:rsidRDefault="00C423B0" w:rsidP="00E14054">
      <w:pPr>
        <w:pStyle w:val="aff0"/>
        <w:numPr>
          <w:ilvl w:val="0"/>
          <w:numId w:val="20"/>
        </w:numPr>
        <w:kinsoku w:val="0"/>
        <w:overflowPunct w:val="0"/>
        <w:autoSpaceDE w:val="0"/>
        <w:autoSpaceDN w:val="0"/>
        <w:spacing w:line="520" w:lineRule="exact"/>
        <w:ind w:leftChars="363" w:left="1455" w:hangingChars="75" w:hanging="249"/>
        <w:jc w:val="both"/>
      </w:pPr>
      <w:r w:rsidRPr="00C423B0">
        <w:rPr>
          <w:rFonts w:hint="eastAsia"/>
        </w:rPr>
        <w:t>石油基金</w:t>
      </w:r>
      <w:r w:rsidRPr="00C423B0">
        <w:rPr>
          <w:rFonts w:hint="eastAsia"/>
        </w:rPr>
        <w:t>106</w:t>
      </w:r>
      <w:r w:rsidRPr="00C423B0">
        <w:rPr>
          <w:rFonts w:hint="eastAsia"/>
        </w:rPr>
        <w:t>年度預算</w:t>
      </w:r>
      <w:r w:rsidR="008F09FF">
        <w:rPr>
          <w:rFonts w:hint="eastAsia"/>
        </w:rPr>
        <w:t>案</w:t>
      </w:r>
      <w:r w:rsidRPr="00C423B0">
        <w:rPr>
          <w:rFonts w:hint="eastAsia"/>
        </w:rPr>
        <w:t>於</w:t>
      </w:r>
      <w:r w:rsidR="008F3DB9" w:rsidRPr="00C423B0">
        <w:rPr>
          <w:rFonts w:hint="eastAsia"/>
        </w:rPr>
        <w:t>「捐助、補助與獎助」</w:t>
      </w:r>
      <w:r w:rsidR="008F3DB9">
        <w:rPr>
          <w:rFonts w:hint="eastAsia"/>
        </w:rPr>
        <w:t>項下</w:t>
      </w:r>
      <w:r w:rsidR="008F3DB9" w:rsidRPr="00C423B0">
        <w:rPr>
          <w:rFonts w:hint="eastAsia"/>
        </w:rPr>
        <w:t>編列</w:t>
      </w:r>
      <w:r w:rsidRPr="00C423B0">
        <w:rPr>
          <w:rFonts w:hint="eastAsia"/>
        </w:rPr>
        <w:t>「偏遠與原住民族及離島地區石油設施</w:t>
      </w:r>
      <w:r w:rsidR="008F3DB9">
        <w:rPr>
          <w:rFonts w:hint="eastAsia"/>
        </w:rPr>
        <w:t>、</w:t>
      </w:r>
      <w:r w:rsidRPr="00C423B0">
        <w:rPr>
          <w:rFonts w:hint="eastAsia"/>
        </w:rPr>
        <w:t>運費</w:t>
      </w:r>
      <w:r w:rsidR="008F3DB9">
        <w:rPr>
          <w:rFonts w:hint="eastAsia"/>
        </w:rPr>
        <w:t>及差價</w:t>
      </w:r>
      <w:r w:rsidRPr="00C423B0">
        <w:rPr>
          <w:rFonts w:hint="eastAsia"/>
        </w:rPr>
        <w:t>補助」</w:t>
      </w:r>
      <w:r w:rsidRPr="00C423B0">
        <w:rPr>
          <w:rFonts w:hint="eastAsia"/>
        </w:rPr>
        <w:t>3</w:t>
      </w:r>
      <w:r w:rsidRPr="00C423B0">
        <w:rPr>
          <w:rFonts w:hint="eastAsia"/>
        </w:rPr>
        <w:t>億</w:t>
      </w:r>
      <w:r w:rsidRPr="00C423B0">
        <w:rPr>
          <w:rFonts w:hint="eastAsia"/>
        </w:rPr>
        <w:t>3</w:t>
      </w:r>
      <w:r w:rsidR="008F09FF">
        <w:rPr>
          <w:rFonts w:hint="eastAsia"/>
        </w:rPr>
        <w:t>,</w:t>
      </w:r>
      <w:r w:rsidRPr="00C423B0">
        <w:rPr>
          <w:rFonts w:hint="eastAsia"/>
        </w:rPr>
        <w:t>350</w:t>
      </w:r>
      <w:r w:rsidRPr="00C423B0">
        <w:rPr>
          <w:rFonts w:hint="eastAsia"/>
        </w:rPr>
        <w:t>萬</w:t>
      </w:r>
      <w:r w:rsidR="008F09FF">
        <w:rPr>
          <w:rFonts w:hint="eastAsia"/>
        </w:rPr>
        <w:t>元</w:t>
      </w:r>
      <w:r w:rsidRPr="00C423B0">
        <w:rPr>
          <w:rFonts w:hint="eastAsia"/>
        </w:rPr>
        <w:t>。據經濟部提供之資料所述，其中針對花蓮之費用補</w:t>
      </w:r>
      <w:r w:rsidRPr="00C423B0">
        <w:rPr>
          <w:rFonts w:hint="eastAsia"/>
        </w:rPr>
        <w:t>(</w:t>
      </w:r>
      <w:r w:rsidRPr="00C423B0">
        <w:rPr>
          <w:rFonts w:hint="eastAsia"/>
        </w:rPr>
        <w:t>協</w:t>
      </w:r>
      <w:r w:rsidRPr="00C423B0">
        <w:rPr>
          <w:rFonts w:hint="eastAsia"/>
        </w:rPr>
        <w:t>)</w:t>
      </w:r>
      <w:r w:rsidRPr="00C423B0">
        <w:rPr>
          <w:rFonts w:hint="eastAsia"/>
        </w:rPr>
        <w:t>助僅編列</w:t>
      </w:r>
      <w:r w:rsidRPr="00C423B0">
        <w:rPr>
          <w:rFonts w:hint="eastAsia"/>
        </w:rPr>
        <w:t>2</w:t>
      </w:r>
      <w:r w:rsidR="008F09FF">
        <w:rPr>
          <w:rFonts w:hint="eastAsia"/>
        </w:rPr>
        <w:t>,</w:t>
      </w:r>
      <w:r w:rsidRPr="00C423B0">
        <w:rPr>
          <w:rFonts w:hint="eastAsia"/>
        </w:rPr>
        <w:t>782</w:t>
      </w:r>
      <w:r w:rsidRPr="00C423B0">
        <w:rPr>
          <w:rFonts w:hint="eastAsia"/>
        </w:rPr>
        <w:t>萬</w:t>
      </w:r>
      <w:r w:rsidR="008F09FF">
        <w:rPr>
          <w:rFonts w:hint="eastAsia"/>
        </w:rPr>
        <w:t>元</w:t>
      </w:r>
      <w:r w:rsidRPr="00C423B0">
        <w:rPr>
          <w:rFonts w:hint="eastAsia"/>
        </w:rPr>
        <w:t>，為</w:t>
      </w:r>
      <w:r w:rsidRPr="00C423B0">
        <w:rPr>
          <w:rFonts w:hint="eastAsia"/>
        </w:rPr>
        <w:t>0.83%</w:t>
      </w:r>
      <w:r w:rsidRPr="00C423B0">
        <w:rPr>
          <w:rFonts w:hint="eastAsia"/>
        </w:rPr>
        <w:t>。有鑑於花蓮原住民族比例居全國之冠、約</w:t>
      </w:r>
      <w:r w:rsidR="008F09FF">
        <w:rPr>
          <w:rFonts w:hint="eastAsia"/>
        </w:rPr>
        <w:t>占</w:t>
      </w:r>
      <w:r w:rsidRPr="00C423B0">
        <w:rPr>
          <w:rFonts w:hint="eastAsia"/>
        </w:rPr>
        <w:t>全縣</w:t>
      </w:r>
      <w:r w:rsidRPr="00C423B0">
        <w:rPr>
          <w:rFonts w:hint="eastAsia"/>
        </w:rPr>
        <w:t>16%</w:t>
      </w:r>
      <w:r w:rsidRPr="00C423B0">
        <w:rPr>
          <w:rFonts w:hint="eastAsia"/>
        </w:rPr>
        <w:t>，又花蓮因交通等因素實屬偏遠之地區，因此，該預算編列之比率實不符現狀之需求。爰此凍結</w:t>
      </w:r>
      <w:r w:rsidR="004E00D0">
        <w:rPr>
          <w:rFonts w:hint="eastAsia"/>
        </w:rPr>
        <w:t>該</w:t>
      </w:r>
      <w:r w:rsidR="008F3DB9">
        <w:rPr>
          <w:rFonts w:hint="eastAsia"/>
        </w:rPr>
        <w:t>預算</w:t>
      </w:r>
      <w:r w:rsidRPr="00C423B0">
        <w:rPr>
          <w:rFonts w:hint="eastAsia"/>
        </w:rPr>
        <w:t>3</w:t>
      </w:r>
      <w:r w:rsidR="00EF32BC">
        <w:rPr>
          <w:rFonts w:hint="eastAsia"/>
        </w:rPr>
        <w:t>,</w:t>
      </w:r>
      <w:r w:rsidRPr="00C423B0">
        <w:rPr>
          <w:rFonts w:hint="eastAsia"/>
        </w:rPr>
        <w:t>000</w:t>
      </w:r>
      <w:r w:rsidRPr="00C423B0">
        <w:rPr>
          <w:rFonts w:hint="eastAsia"/>
        </w:rPr>
        <w:t>萬</w:t>
      </w:r>
      <w:r w:rsidR="00EF32BC">
        <w:rPr>
          <w:rFonts w:hint="eastAsia"/>
        </w:rPr>
        <w:t>元</w:t>
      </w:r>
      <w:r w:rsidRPr="00C423B0">
        <w:rPr>
          <w:rFonts w:hint="eastAsia"/>
        </w:rPr>
        <w:t>，要求基金主管機關詳細說明</w:t>
      </w:r>
      <w:r w:rsidRPr="00C423B0">
        <w:rPr>
          <w:rFonts w:hint="eastAsia"/>
        </w:rPr>
        <w:t>106</w:t>
      </w:r>
      <w:r w:rsidRPr="00C423B0">
        <w:rPr>
          <w:rFonts w:hint="eastAsia"/>
        </w:rPr>
        <w:t>年度預算「捐助、補助與獎助」之編列與運用方式，同時提出檢討報告與改善方案，並特別就「</w:t>
      </w:r>
      <w:r w:rsidR="008F3DB9" w:rsidRPr="008F3DB9">
        <w:rPr>
          <w:rFonts w:hint="eastAsia"/>
        </w:rPr>
        <w:t>偏遠與原住民族及離島地區石油設施、運費及差價補助</w:t>
      </w:r>
      <w:r w:rsidR="008F3DB9">
        <w:rPr>
          <w:rFonts w:hint="eastAsia"/>
        </w:rPr>
        <w:t>費</w:t>
      </w:r>
      <w:r w:rsidR="00555452" w:rsidRPr="00C423B0">
        <w:rPr>
          <w:rFonts w:hint="eastAsia"/>
        </w:rPr>
        <w:t>」</w:t>
      </w:r>
      <w:r w:rsidRPr="00C423B0">
        <w:rPr>
          <w:rFonts w:hint="eastAsia"/>
        </w:rPr>
        <w:t>進行詳細說明。書面報告送交立法院經濟委員會，並經同意後，始得動支。</w:t>
      </w:r>
    </w:p>
    <w:p w:rsidR="007A3206" w:rsidRPr="00E14054" w:rsidRDefault="007A3206" w:rsidP="00E14054">
      <w:pPr>
        <w:pStyle w:val="af6"/>
        <w:autoSpaceDE w:val="0"/>
        <w:adjustRightInd w:val="0"/>
        <w:spacing w:line="520" w:lineRule="exact"/>
        <w:ind w:leftChars="801" w:left="3981" w:rightChars="300" w:right="997" w:hangingChars="397" w:hanging="1319"/>
      </w:pPr>
      <w:r w:rsidRPr="00E14054">
        <w:rPr>
          <w:rFonts w:hint="eastAsia"/>
        </w:rPr>
        <w:t>提案人：</w:t>
      </w:r>
      <w:r w:rsidR="00195E78" w:rsidRPr="00E14054">
        <w:rPr>
          <w:rFonts w:hint="eastAsia"/>
        </w:rPr>
        <w:t>蕭美琴</w:t>
      </w:r>
      <w:r w:rsidR="00195E78" w:rsidRPr="00E14054">
        <w:rPr>
          <w:rFonts w:hint="eastAsia"/>
        </w:rPr>
        <w:t xml:space="preserve">  </w:t>
      </w:r>
      <w:r w:rsidR="00195E78" w:rsidRPr="00E14054">
        <w:rPr>
          <w:rFonts w:hint="eastAsia"/>
        </w:rPr>
        <w:t>邱議瑩</w:t>
      </w:r>
      <w:r w:rsidR="00195E78" w:rsidRPr="00E14054">
        <w:rPr>
          <w:rFonts w:hint="eastAsia"/>
        </w:rPr>
        <w:t xml:space="preserve">  </w:t>
      </w:r>
      <w:r w:rsidR="00195E78" w:rsidRPr="00E14054">
        <w:rPr>
          <w:rFonts w:hint="eastAsia"/>
        </w:rPr>
        <w:t>蘇治芬</w:t>
      </w:r>
      <w:r w:rsidR="00053612" w:rsidRPr="00E14054">
        <w:rPr>
          <w:rFonts w:hint="eastAsia"/>
        </w:rPr>
        <w:t xml:space="preserve">  </w:t>
      </w:r>
      <w:r w:rsidR="00053612" w:rsidRPr="00E14054">
        <w:rPr>
          <w:rFonts w:hint="eastAsia"/>
        </w:rPr>
        <w:t>張麗善</w:t>
      </w:r>
      <w:r w:rsidR="00053612" w:rsidRPr="00E14054">
        <w:rPr>
          <w:rFonts w:hint="eastAsia"/>
        </w:rPr>
        <w:t xml:space="preserve"> </w:t>
      </w:r>
    </w:p>
    <w:p w:rsidR="007A3206" w:rsidRDefault="004230E9" w:rsidP="00E14054">
      <w:pPr>
        <w:pStyle w:val="aff0"/>
        <w:numPr>
          <w:ilvl w:val="0"/>
          <w:numId w:val="20"/>
        </w:numPr>
        <w:kinsoku w:val="0"/>
        <w:overflowPunct w:val="0"/>
        <w:autoSpaceDE w:val="0"/>
        <w:autoSpaceDN w:val="0"/>
        <w:spacing w:line="520" w:lineRule="exact"/>
        <w:ind w:leftChars="363" w:left="1455" w:hangingChars="75" w:hanging="249"/>
        <w:jc w:val="both"/>
      </w:pPr>
      <w:r w:rsidRPr="004230E9">
        <w:rPr>
          <w:rFonts w:hint="eastAsia"/>
        </w:rPr>
        <w:t>石油基金</w:t>
      </w:r>
      <w:r w:rsidRPr="004230E9">
        <w:rPr>
          <w:rFonts w:hint="eastAsia"/>
        </w:rPr>
        <w:t>106</w:t>
      </w:r>
      <w:r w:rsidRPr="004230E9">
        <w:rPr>
          <w:rFonts w:hint="eastAsia"/>
        </w:rPr>
        <w:t>年度「捐助、補助與獎助」項下編列辦理「電動車示範運行補助」</w:t>
      </w:r>
      <w:r w:rsidRPr="004230E9">
        <w:rPr>
          <w:rFonts w:hint="eastAsia"/>
        </w:rPr>
        <w:t>2</w:t>
      </w:r>
      <w:r w:rsidRPr="004230E9">
        <w:rPr>
          <w:rFonts w:hint="eastAsia"/>
        </w:rPr>
        <w:t>億</w:t>
      </w:r>
      <w:r w:rsidRPr="004230E9">
        <w:rPr>
          <w:rFonts w:hint="eastAsia"/>
        </w:rPr>
        <w:t>8</w:t>
      </w:r>
      <w:r w:rsidR="006E596B">
        <w:rPr>
          <w:rFonts w:hint="eastAsia"/>
        </w:rPr>
        <w:t>,</w:t>
      </w:r>
      <w:r w:rsidRPr="004230E9">
        <w:rPr>
          <w:rFonts w:hint="eastAsia"/>
        </w:rPr>
        <w:t>743</w:t>
      </w:r>
      <w:r w:rsidRPr="004230E9">
        <w:rPr>
          <w:rFonts w:hint="eastAsia"/>
        </w:rPr>
        <w:t>萬</w:t>
      </w:r>
      <w:r w:rsidRPr="004230E9">
        <w:rPr>
          <w:rFonts w:hint="eastAsia"/>
        </w:rPr>
        <w:t>2</w:t>
      </w:r>
      <w:r w:rsidRPr="004230E9">
        <w:rPr>
          <w:rFonts w:hint="eastAsia"/>
        </w:rPr>
        <w:t>千元、「電動機車推廣補助」</w:t>
      </w:r>
      <w:r w:rsidRPr="004230E9">
        <w:rPr>
          <w:rFonts w:hint="eastAsia"/>
        </w:rPr>
        <w:t>9</w:t>
      </w:r>
      <w:r w:rsidR="006E596B">
        <w:rPr>
          <w:rFonts w:hint="eastAsia"/>
        </w:rPr>
        <w:t>,</w:t>
      </w:r>
      <w:r w:rsidRPr="004230E9">
        <w:rPr>
          <w:rFonts w:hint="eastAsia"/>
        </w:rPr>
        <w:t>760</w:t>
      </w:r>
      <w:r w:rsidRPr="004230E9">
        <w:rPr>
          <w:rFonts w:hint="eastAsia"/>
        </w:rPr>
        <w:t>萬</w:t>
      </w:r>
      <w:r w:rsidRPr="004230E9">
        <w:rPr>
          <w:rFonts w:hint="eastAsia"/>
        </w:rPr>
        <w:t>8</w:t>
      </w:r>
      <w:r w:rsidRPr="004230E9">
        <w:rPr>
          <w:rFonts w:hint="eastAsia"/>
        </w:rPr>
        <w:t>千元；惟查工業局歷年辦理電動車示範運行補助預算執行率偏低，且國內電動車產業環境迄今仍有充電設施不足、充電機組建置困難、電池衰退率或安全性疑慮等發展問題，執行量能恐有高估之虞，爰凍結</w:t>
      </w:r>
      <w:r w:rsidR="00B03704">
        <w:rPr>
          <w:rFonts w:hint="eastAsia"/>
        </w:rPr>
        <w:t>上述</w:t>
      </w:r>
      <w:r w:rsidR="00B03704">
        <w:rPr>
          <w:rFonts w:hint="eastAsia"/>
        </w:rPr>
        <w:t>2</w:t>
      </w:r>
      <w:r w:rsidR="00B03704">
        <w:rPr>
          <w:rFonts w:hint="eastAsia"/>
        </w:rPr>
        <w:t>項</w:t>
      </w:r>
      <w:r w:rsidRPr="004230E9">
        <w:rPr>
          <w:rFonts w:hint="eastAsia"/>
        </w:rPr>
        <w:t>預算</w:t>
      </w:r>
      <w:r w:rsidRPr="004230E9">
        <w:rPr>
          <w:rFonts w:hint="eastAsia"/>
        </w:rPr>
        <w:t>2</w:t>
      </w:r>
      <w:r w:rsidR="006E596B">
        <w:rPr>
          <w:rFonts w:hint="eastAsia"/>
        </w:rPr>
        <w:t>,</w:t>
      </w:r>
      <w:r w:rsidRPr="004230E9">
        <w:rPr>
          <w:rFonts w:hint="eastAsia"/>
        </w:rPr>
        <w:t>000</w:t>
      </w:r>
      <w:r w:rsidRPr="004230E9">
        <w:rPr>
          <w:rFonts w:hint="eastAsia"/>
        </w:rPr>
        <w:t>萬元，俟就</w:t>
      </w:r>
      <w:r w:rsidRPr="004230E9">
        <w:rPr>
          <w:rFonts w:hint="eastAsia"/>
        </w:rPr>
        <w:t>106</w:t>
      </w:r>
      <w:r w:rsidRPr="004230E9">
        <w:rPr>
          <w:rFonts w:hint="eastAsia"/>
        </w:rPr>
        <w:t>年度辦理電動車相關補助計畫具體內容與執行量能評估，向</w:t>
      </w:r>
      <w:r w:rsidR="00E9709C" w:rsidRPr="00E9709C">
        <w:rPr>
          <w:rFonts w:hint="eastAsia"/>
        </w:rPr>
        <w:t>立法</w:t>
      </w:r>
      <w:r w:rsidRPr="004230E9">
        <w:rPr>
          <w:rFonts w:hint="eastAsia"/>
        </w:rPr>
        <w:t>院經濟委員會提出專案報告</w:t>
      </w:r>
      <w:r w:rsidR="00E9709C">
        <w:rPr>
          <w:rFonts w:hint="eastAsia"/>
        </w:rPr>
        <w:t>並</w:t>
      </w:r>
      <w:r w:rsidRPr="004230E9">
        <w:rPr>
          <w:rFonts w:hint="eastAsia"/>
        </w:rPr>
        <w:t>經同意後</w:t>
      </w:r>
      <w:r w:rsidR="00E9709C">
        <w:rPr>
          <w:rFonts w:hint="eastAsia"/>
        </w:rPr>
        <w:t>，</w:t>
      </w:r>
      <w:r w:rsidRPr="004230E9">
        <w:rPr>
          <w:rFonts w:hint="eastAsia"/>
        </w:rPr>
        <w:t>始得動支。</w:t>
      </w:r>
    </w:p>
    <w:p w:rsidR="007A3206" w:rsidRPr="00E14054" w:rsidRDefault="007A3206" w:rsidP="00E14054">
      <w:pPr>
        <w:pStyle w:val="af6"/>
        <w:autoSpaceDE w:val="0"/>
        <w:adjustRightInd w:val="0"/>
        <w:spacing w:line="520" w:lineRule="exact"/>
        <w:ind w:leftChars="801" w:left="3981" w:rightChars="300" w:right="997" w:hangingChars="397" w:hanging="1319"/>
      </w:pPr>
      <w:r w:rsidRPr="00E14054">
        <w:rPr>
          <w:rFonts w:hint="eastAsia"/>
        </w:rPr>
        <w:t>提案人：</w:t>
      </w:r>
      <w:r w:rsidR="000E1847" w:rsidRPr="00E14054">
        <w:rPr>
          <w:rFonts w:hint="eastAsia"/>
        </w:rPr>
        <w:t>蘇震清</w:t>
      </w:r>
    </w:p>
    <w:p w:rsidR="000E1847" w:rsidRPr="00E14054" w:rsidRDefault="000E1847" w:rsidP="00E14054">
      <w:pPr>
        <w:pStyle w:val="af6"/>
        <w:autoSpaceDE w:val="0"/>
        <w:adjustRightInd w:val="0"/>
        <w:spacing w:line="520" w:lineRule="exact"/>
        <w:ind w:leftChars="801" w:left="3981" w:rightChars="300" w:right="997" w:hangingChars="397" w:hanging="1319"/>
      </w:pPr>
      <w:r w:rsidRPr="00E14054">
        <w:rPr>
          <w:rFonts w:hint="eastAsia"/>
        </w:rPr>
        <w:t>連署人：高志鵬</w:t>
      </w:r>
      <w:r w:rsidRPr="00E14054">
        <w:rPr>
          <w:rFonts w:hint="eastAsia"/>
        </w:rPr>
        <w:t xml:space="preserve">  </w:t>
      </w:r>
      <w:r w:rsidRPr="00E14054">
        <w:rPr>
          <w:rFonts w:hint="eastAsia"/>
        </w:rPr>
        <w:t>邱志偉</w:t>
      </w:r>
      <w:r w:rsidR="00053612" w:rsidRPr="00E14054">
        <w:rPr>
          <w:rFonts w:hint="eastAsia"/>
        </w:rPr>
        <w:t xml:space="preserve">  </w:t>
      </w:r>
      <w:r w:rsidR="00053612" w:rsidRPr="00E14054">
        <w:rPr>
          <w:rFonts w:hint="eastAsia"/>
        </w:rPr>
        <w:t>張麗善</w:t>
      </w:r>
    </w:p>
    <w:p w:rsidR="007E064B" w:rsidRDefault="007E064B" w:rsidP="00E14054">
      <w:pPr>
        <w:pStyle w:val="aff0"/>
        <w:numPr>
          <w:ilvl w:val="0"/>
          <w:numId w:val="20"/>
        </w:numPr>
        <w:kinsoku w:val="0"/>
        <w:overflowPunct w:val="0"/>
        <w:autoSpaceDE w:val="0"/>
        <w:autoSpaceDN w:val="0"/>
        <w:spacing w:line="520" w:lineRule="exact"/>
        <w:ind w:leftChars="363" w:left="1455" w:hangingChars="75" w:hanging="249"/>
        <w:jc w:val="both"/>
      </w:pPr>
      <w:r>
        <w:rPr>
          <w:rFonts w:hint="eastAsia"/>
        </w:rPr>
        <w:t>再生能源發展基金</w:t>
      </w:r>
      <w:r>
        <w:rPr>
          <w:rFonts w:hint="eastAsia"/>
        </w:rPr>
        <w:t>106</w:t>
      </w:r>
      <w:r>
        <w:rPr>
          <w:rFonts w:hint="eastAsia"/>
        </w:rPr>
        <w:t>年度預算案於「捐助、補助與獎助」項下編列「再生能源電價補貼」經費</w:t>
      </w:r>
      <w:r>
        <w:rPr>
          <w:rFonts w:hint="eastAsia"/>
        </w:rPr>
        <w:t>72</w:t>
      </w:r>
      <w:r>
        <w:rPr>
          <w:rFonts w:hint="eastAsia"/>
        </w:rPr>
        <w:t>億</w:t>
      </w:r>
      <w:r>
        <w:rPr>
          <w:rFonts w:hint="eastAsia"/>
        </w:rPr>
        <w:t>8,200</w:t>
      </w:r>
      <w:r>
        <w:rPr>
          <w:rFonts w:hint="eastAsia"/>
        </w:rPr>
        <w:t>萬元，其中太陽光電電價補貼為</w:t>
      </w:r>
      <w:r>
        <w:rPr>
          <w:rFonts w:hint="eastAsia"/>
        </w:rPr>
        <w:t>64</w:t>
      </w:r>
      <w:r>
        <w:rPr>
          <w:rFonts w:hint="eastAsia"/>
        </w:rPr>
        <w:t>億</w:t>
      </w:r>
      <w:r>
        <w:rPr>
          <w:rFonts w:hint="eastAsia"/>
        </w:rPr>
        <w:t>7,700</w:t>
      </w:r>
      <w:r>
        <w:rPr>
          <w:rFonts w:hint="eastAsia"/>
        </w:rPr>
        <w:t>萬元</w:t>
      </w:r>
      <w:r>
        <w:rPr>
          <w:rFonts w:hint="eastAsia"/>
        </w:rPr>
        <w:t>(</w:t>
      </w:r>
      <w:r>
        <w:rPr>
          <w:rFonts w:hint="eastAsia"/>
        </w:rPr>
        <w:t>預估併聯量</w:t>
      </w:r>
      <w:r>
        <w:rPr>
          <w:rFonts w:hint="eastAsia"/>
        </w:rPr>
        <w:t>1,634MW)</w:t>
      </w:r>
      <w:r>
        <w:rPr>
          <w:rFonts w:hint="eastAsia"/>
        </w:rPr>
        <w:t>，經盤點現可供裝置地面型太陽光電系統之土地面積僅</w:t>
      </w:r>
      <w:r>
        <w:rPr>
          <w:rFonts w:hint="eastAsia"/>
        </w:rPr>
        <w:t>8</w:t>
      </w:r>
      <w:r w:rsidR="00564526">
        <w:rPr>
          <w:rFonts w:hint="eastAsia"/>
        </w:rPr>
        <w:t>,000</w:t>
      </w:r>
      <w:r>
        <w:rPr>
          <w:rFonts w:hint="eastAsia"/>
        </w:rPr>
        <w:t>餘公頃，與</w:t>
      </w:r>
      <w:r>
        <w:rPr>
          <w:rFonts w:hint="eastAsia"/>
        </w:rPr>
        <w:t>2</w:t>
      </w:r>
      <w:r>
        <w:rPr>
          <w:rFonts w:hint="eastAsia"/>
        </w:rPr>
        <w:t>萬</w:t>
      </w:r>
      <w:r>
        <w:rPr>
          <w:rFonts w:hint="eastAsia"/>
        </w:rPr>
        <w:t>5,500</w:t>
      </w:r>
      <w:r>
        <w:rPr>
          <w:rFonts w:hint="eastAsia"/>
        </w:rPr>
        <w:t>公頃之目標相差甚遠，除上述土地面積不足之問題外，現有土地整合亦為問題之一，包含不適耕作土地多屬私人土地，經常為多人持分，整合不易，致使本項補助等於變相鼓勵民眾多將良田拿來種電，顯有與農爭地之現象，造成農地破碎化。爰凍結</w:t>
      </w:r>
      <w:r w:rsidR="00B03704" w:rsidRPr="00B03704">
        <w:rPr>
          <w:rFonts w:hint="eastAsia"/>
        </w:rPr>
        <w:t>太陽光電電價補貼</w:t>
      </w:r>
      <w:r w:rsidR="00465AA7" w:rsidRPr="00465AA7">
        <w:rPr>
          <w:rFonts w:hint="eastAsia"/>
        </w:rPr>
        <w:t>預算</w:t>
      </w:r>
      <w:r w:rsidR="00564526">
        <w:rPr>
          <w:rFonts w:hint="eastAsia"/>
        </w:rPr>
        <w:t>二十分之一</w:t>
      </w:r>
      <w:r>
        <w:rPr>
          <w:rFonts w:hint="eastAsia"/>
        </w:rPr>
        <w:t>，</w:t>
      </w:r>
      <w:r w:rsidR="00564526" w:rsidRPr="00564526">
        <w:rPr>
          <w:rFonts w:hint="eastAsia"/>
        </w:rPr>
        <w:t>俟向立法院經濟委員會提出專案報告後，始得動支。</w:t>
      </w:r>
    </w:p>
    <w:p w:rsidR="00564526" w:rsidRPr="00E14054" w:rsidRDefault="00564526" w:rsidP="00E14054">
      <w:pPr>
        <w:pStyle w:val="af6"/>
        <w:autoSpaceDE w:val="0"/>
        <w:adjustRightInd w:val="0"/>
        <w:spacing w:line="520" w:lineRule="exact"/>
        <w:ind w:leftChars="801" w:left="3981" w:rightChars="300" w:right="997" w:hangingChars="397" w:hanging="1319"/>
      </w:pPr>
      <w:r w:rsidRPr="00E14054">
        <w:rPr>
          <w:rFonts w:hint="eastAsia"/>
        </w:rPr>
        <w:t>提案人：張麗善</w:t>
      </w:r>
      <w:r w:rsidRPr="00E14054">
        <w:rPr>
          <w:rFonts w:hint="eastAsia"/>
        </w:rPr>
        <w:t xml:space="preserve">  </w:t>
      </w:r>
      <w:r w:rsidRPr="00E14054">
        <w:rPr>
          <w:rFonts w:hint="eastAsia"/>
        </w:rPr>
        <w:t>孔文吉</w:t>
      </w:r>
      <w:r w:rsidRPr="00E14054">
        <w:rPr>
          <w:rFonts w:hint="eastAsia"/>
        </w:rPr>
        <w:t xml:space="preserve">  </w:t>
      </w:r>
      <w:r w:rsidRPr="00E14054">
        <w:rPr>
          <w:rFonts w:hint="eastAsia"/>
        </w:rPr>
        <w:t>王惠美</w:t>
      </w:r>
      <w:r w:rsidRPr="00E14054">
        <w:rPr>
          <w:rFonts w:hint="eastAsia"/>
        </w:rPr>
        <w:t xml:space="preserve">  </w:t>
      </w:r>
      <w:r w:rsidRPr="00E14054">
        <w:rPr>
          <w:rFonts w:hint="eastAsia"/>
        </w:rPr>
        <w:t>陳明文黃偉哲</w:t>
      </w:r>
      <w:r w:rsidRPr="00E14054">
        <w:rPr>
          <w:rFonts w:hint="eastAsia"/>
        </w:rPr>
        <w:t xml:space="preserve">  </w:t>
      </w:r>
      <w:r w:rsidRPr="00E14054">
        <w:rPr>
          <w:rFonts w:hint="eastAsia"/>
        </w:rPr>
        <w:t>管碧玲</w:t>
      </w:r>
      <w:r w:rsidRPr="00E14054">
        <w:rPr>
          <w:rFonts w:hint="eastAsia"/>
        </w:rPr>
        <w:t xml:space="preserve"> </w:t>
      </w:r>
    </w:p>
    <w:p w:rsidR="00D36503" w:rsidRPr="00DD603C" w:rsidRDefault="00187710" w:rsidP="00E14054">
      <w:pPr>
        <w:pStyle w:val="aff0"/>
        <w:numPr>
          <w:ilvl w:val="0"/>
          <w:numId w:val="20"/>
        </w:numPr>
        <w:kinsoku w:val="0"/>
        <w:overflowPunct w:val="0"/>
        <w:autoSpaceDE w:val="0"/>
        <w:autoSpaceDN w:val="0"/>
        <w:spacing w:line="520" w:lineRule="exact"/>
        <w:ind w:leftChars="363" w:left="1455" w:hangingChars="75" w:hanging="249"/>
        <w:jc w:val="both"/>
      </w:pPr>
      <w:r w:rsidRPr="00187710">
        <w:rPr>
          <w:rFonts w:hint="eastAsia"/>
        </w:rPr>
        <w:t>再生能源發展基金</w:t>
      </w:r>
      <w:r w:rsidRPr="00187710">
        <w:rPr>
          <w:rFonts w:hint="eastAsia"/>
        </w:rPr>
        <w:t>106</w:t>
      </w:r>
      <w:r w:rsidRPr="00187710">
        <w:rPr>
          <w:rFonts w:hint="eastAsia"/>
        </w:rPr>
        <w:t>年度預算案於「捐助、補助</w:t>
      </w:r>
      <w:r w:rsidR="0046295F">
        <w:rPr>
          <w:rFonts w:hint="eastAsia"/>
        </w:rPr>
        <w:t>與</w:t>
      </w:r>
      <w:r w:rsidR="00190800">
        <w:rPr>
          <w:rFonts w:hint="eastAsia"/>
        </w:rPr>
        <w:t>獎助」項下編列「風力離岸系統示範獎勵</w:t>
      </w:r>
      <w:r w:rsidRPr="00187710">
        <w:rPr>
          <w:rFonts w:hint="eastAsia"/>
        </w:rPr>
        <w:t>」經費</w:t>
      </w:r>
      <w:r w:rsidRPr="00187710">
        <w:rPr>
          <w:rFonts w:hint="eastAsia"/>
        </w:rPr>
        <w:t>4</w:t>
      </w:r>
      <w:r w:rsidRPr="00187710">
        <w:rPr>
          <w:rFonts w:hint="eastAsia"/>
        </w:rPr>
        <w:t>億</w:t>
      </w:r>
      <w:r w:rsidRPr="00187710">
        <w:rPr>
          <w:rFonts w:hint="eastAsia"/>
        </w:rPr>
        <w:t>7,500</w:t>
      </w:r>
      <w:r w:rsidRPr="00187710">
        <w:rPr>
          <w:rFonts w:hint="eastAsia"/>
        </w:rPr>
        <w:t>萬元</w:t>
      </w:r>
      <w:r>
        <w:rPr>
          <w:rFonts w:hint="eastAsia"/>
        </w:rPr>
        <w:t>，</w:t>
      </w:r>
      <w:r w:rsidR="00590065" w:rsidRPr="00590065">
        <w:rPr>
          <w:rFonts w:hint="eastAsia"/>
        </w:rPr>
        <w:t>我國再生能源推廣目標，以規劃</w:t>
      </w:r>
      <w:r w:rsidR="00590065" w:rsidRPr="00590065">
        <w:rPr>
          <w:rFonts w:hint="eastAsia"/>
        </w:rPr>
        <w:t>2025</w:t>
      </w:r>
      <w:r w:rsidR="00590065" w:rsidRPr="00590065">
        <w:rPr>
          <w:rFonts w:hint="eastAsia"/>
        </w:rPr>
        <w:t>年達發電占比</w:t>
      </w:r>
      <w:r w:rsidR="00590065" w:rsidRPr="00590065">
        <w:rPr>
          <w:rFonts w:hint="eastAsia"/>
        </w:rPr>
        <w:t>20</w:t>
      </w:r>
      <w:r w:rsidR="00590065" w:rsidRPr="00590065">
        <w:rPr>
          <w:rFonts w:hint="eastAsia"/>
        </w:rPr>
        <w:t>％為政策目標，其中太陽光電裝置容量達</w:t>
      </w:r>
      <w:r w:rsidR="00590065" w:rsidRPr="00590065">
        <w:rPr>
          <w:rFonts w:hint="eastAsia"/>
        </w:rPr>
        <w:t>20GW</w:t>
      </w:r>
      <w:r w:rsidR="00590065" w:rsidRPr="00590065">
        <w:rPr>
          <w:rFonts w:hint="eastAsia"/>
        </w:rPr>
        <w:t>，離岸風電裝置容量達</w:t>
      </w:r>
      <w:r w:rsidR="00590065" w:rsidRPr="00590065">
        <w:rPr>
          <w:rFonts w:hint="eastAsia"/>
        </w:rPr>
        <w:t>3GW</w:t>
      </w:r>
      <w:r w:rsidR="00590065" w:rsidRPr="00590065">
        <w:rPr>
          <w:rFonts w:hint="eastAsia"/>
        </w:rPr>
        <w:t>。有關推動風力發電之原則，能源局刻依行政院於</w:t>
      </w:r>
      <w:r w:rsidR="00590065" w:rsidRPr="00590065">
        <w:rPr>
          <w:rFonts w:hint="eastAsia"/>
        </w:rPr>
        <w:t>101</w:t>
      </w:r>
      <w:r w:rsidR="00590065" w:rsidRPr="00590065">
        <w:rPr>
          <w:rFonts w:hint="eastAsia"/>
        </w:rPr>
        <w:t>年</w:t>
      </w:r>
      <w:r w:rsidR="00590065" w:rsidRPr="00590065">
        <w:rPr>
          <w:rFonts w:hint="eastAsia"/>
        </w:rPr>
        <w:t>2</w:t>
      </w:r>
      <w:r w:rsidR="00590065" w:rsidRPr="00590065">
        <w:rPr>
          <w:rFonts w:hint="eastAsia"/>
        </w:rPr>
        <w:t>月核定「千架海陸風力機計畫」採「先開發陸域風場，續開發離岸風場」及「先淺後深、先示範次潛力後區塊」辦理相關作業；能源局並於</w:t>
      </w:r>
      <w:r w:rsidR="00590065" w:rsidRPr="00590065">
        <w:rPr>
          <w:rFonts w:hint="eastAsia"/>
        </w:rPr>
        <w:t>101</w:t>
      </w:r>
      <w:r w:rsidR="00590065" w:rsidRPr="00590065">
        <w:rPr>
          <w:rFonts w:hint="eastAsia"/>
        </w:rPr>
        <w:t>年</w:t>
      </w:r>
      <w:r w:rsidR="00590065" w:rsidRPr="00590065">
        <w:rPr>
          <w:rFonts w:hint="eastAsia"/>
        </w:rPr>
        <w:t>7</w:t>
      </w:r>
      <w:r w:rsidR="00590065" w:rsidRPr="00590065">
        <w:rPr>
          <w:rFonts w:hint="eastAsia"/>
        </w:rPr>
        <w:t>月</w:t>
      </w:r>
      <w:r w:rsidR="00590065" w:rsidRPr="00590065">
        <w:rPr>
          <w:rFonts w:hint="eastAsia"/>
        </w:rPr>
        <w:t>3</w:t>
      </w:r>
      <w:r w:rsidR="00590065" w:rsidRPr="00590065">
        <w:rPr>
          <w:rFonts w:hint="eastAsia"/>
        </w:rPr>
        <w:t>日公布實施風力發電離岸系統示範獎勵辦法，評選海洋公司、福海公司及台電公司為示範業者，並陸續協助業者辦理完成</w:t>
      </w:r>
      <w:r w:rsidR="00590065" w:rsidRPr="00590065">
        <w:rPr>
          <w:rFonts w:hint="eastAsia"/>
        </w:rPr>
        <w:t>3</w:t>
      </w:r>
      <w:r w:rsidR="00590065" w:rsidRPr="00590065">
        <w:rPr>
          <w:rFonts w:hint="eastAsia"/>
        </w:rPr>
        <w:t>座海氣象觀測塔建置、公告潛力場址基本資料與既有海域資訊，開發業者申請規劃場址等作業。然目前僅有海洋公司預期可於</w:t>
      </w:r>
      <w:r w:rsidR="00590065" w:rsidRPr="00590065">
        <w:rPr>
          <w:rFonts w:hint="eastAsia"/>
        </w:rPr>
        <w:t>105</w:t>
      </w:r>
      <w:r w:rsidR="00590065" w:rsidRPr="00590065">
        <w:rPr>
          <w:rFonts w:hint="eastAsia"/>
        </w:rPr>
        <w:t>年底前完成</w:t>
      </w:r>
      <w:r w:rsidR="00590065" w:rsidRPr="00590065">
        <w:rPr>
          <w:rFonts w:hint="eastAsia"/>
        </w:rPr>
        <w:t>2</w:t>
      </w:r>
      <w:r w:rsidR="00590065" w:rsidRPr="00590065">
        <w:rPr>
          <w:rFonts w:hint="eastAsia"/>
        </w:rPr>
        <w:t>架機組之建置作業，福海公司則因與漁會協商未果，迄今進度嚴重落後，相關經費撥付及後續工程進度恐將延宕。爰凍結</w:t>
      </w:r>
      <w:r>
        <w:rPr>
          <w:rFonts w:hint="eastAsia"/>
        </w:rPr>
        <w:t>該</w:t>
      </w:r>
      <w:r w:rsidR="00590065" w:rsidRPr="00590065">
        <w:rPr>
          <w:rFonts w:hint="eastAsia"/>
        </w:rPr>
        <w:t>預算</w:t>
      </w:r>
      <w:r>
        <w:rPr>
          <w:rFonts w:hint="eastAsia"/>
        </w:rPr>
        <w:t>7,500</w:t>
      </w:r>
      <w:r>
        <w:rPr>
          <w:rFonts w:hint="eastAsia"/>
        </w:rPr>
        <w:t>萬元</w:t>
      </w:r>
      <w:r w:rsidR="00590065" w:rsidRPr="00590065">
        <w:rPr>
          <w:rFonts w:hint="eastAsia"/>
        </w:rPr>
        <w:t>，俟提出</w:t>
      </w:r>
      <w:r>
        <w:rPr>
          <w:rFonts w:hint="eastAsia"/>
        </w:rPr>
        <w:t>書面</w:t>
      </w:r>
      <w:r w:rsidR="00590065" w:rsidRPr="00590065">
        <w:rPr>
          <w:rFonts w:hint="eastAsia"/>
        </w:rPr>
        <w:t>報告後，始得動支。</w:t>
      </w:r>
    </w:p>
    <w:p w:rsidR="00D36503" w:rsidRPr="00E14054" w:rsidRDefault="00D36503" w:rsidP="00E14054">
      <w:pPr>
        <w:pStyle w:val="af6"/>
        <w:autoSpaceDE w:val="0"/>
        <w:adjustRightInd w:val="0"/>
        <w:spacing w:line="520" w:lineRule="exact"/>
        <w:ind w:leftChars="801" w:left="3981" w:rightChars="300" w:right="997" w:hangingChars="397" w:hanging="1319"/>
      </w:pPr>
      <w:r w:rsidRPr="00E14054">
        <w:rPr>
          <w:rFonts w:hint="eastAsia"/>
        </w:rPr>
        <w:t>提案人：</w:t>
      </w:r>
      <w:r w:rsidR="00187710" w:rsidRPr="00E14054">
        <w:rPr>
          <w:rFonts w:hint="eastAsia"/>
        </w:rPr>
        <w:t>王惠美</w:t>
      </w:r>
      <w:r w:rsidR="00187710" w:rsidRPr="00E14054">
        <w:rPr>
          <w:rFonts w:hint="eastAsia"/>
        </w:rPr>
        <w:t xml:space="preserve">  </w:t>
      </w:r>
      <w:r w:rsidR="00187710" w:rsidRPr="00E14054">
        <w:rPr>
          <w:rFonts w:hint="eastAsia"/>
        </w:rPr>
        <w:t>陳超明</w:t>
      </w:r>
      <w:r w:rsidR="00187710" w:rsidRPr="00E14054">
        <w:rPr>
          <w:rFonts w:hint="eastAsia"/>
        </w:rPr>
        <w:t xml:space="preserve">  </w:t>
      </w:r>
      <w:r w:rsidR="00187710" w:rsidRPr="00E14054">
        <w:rPr>
          <w:rFonts w:hint="eastAsia"/>
        </w:rPr>
        <w:t>張麗善</w:t>
      </w:r>
      <w:r w:rsidR="00187710" w:rsidRPr="00E14054">
        <w:rPr>
          <w:rFonts w:hint="eastAsia"/>
        </w:rPr>
        <w:t xml:space="preserve">  </w:t>
      </w:r>
      <w:r w:rsidR="00187710" w:rsidRPr="00E14054">
        <w:rPr>
          <w:rFonts w:hint="eastAsia"/>
        </w:rPr>
        <w:t>孔文吉</w:t>
      </w:r>
    </w:p>
    <w:p w:rsidR="0046295F" w:rsidRDefault="0046295F" w:rsidP="00E14054">
      <w:pPr>
        <w:pStyle w:val="aff0"/>
        <w:numPr>
          <w:ilvl w:val="0"/>
          <w:numId w:val="20"/>
        </w:numPr>
        <w:kinsoku w:val="0"/>
        <w:overflowPunct w:val="0"/>
        <w:autoSpaceDE w:val="0"/>
        <w:autoSpaceDN w:val="0"/>
        <w:spacing w:line="520" w:lineRule="exact"/>
        <w:ind w:leftChars="363" w:left="1455" w:hangingChars="75" w:hanging="249"/>
        <w:jc w:val="both"/>
      </w:pPr>
      <w:r>
        <w:rPr>
          <w:rFonts w:hint="eastAsia"/>
        </w:rPr>
        <w:t>再生能源發展基金</w:t>
      </w:r>
      <w:r>
        <w:rPr>
          <w:rFonts w:hint="eastAsia"/>
        </w:rPr>
        <w:t>106</w:t>
      </w:r>
      <w:r>
        <w:rPr>
          <w:rFonts w:hint="eastAsia"/>
        </w:rPr>
        <w:t>年度預算案於「捐助、補助與獎助」項下編列「沼氣發電系統推廣計畫補助」經費</w:t>
      </w:r>
      <w:r>
        <w:rPr>
          <w:rFonts w:hint="eastAsia"/>
        </w:rPr>
        <w:t>3,500</w:t>
      </w:r>
      <w:r>
        <w:rPr>
          <w:rFonts w:hint="eastAsia"/>
        </w:rPr>
        <w:t>萬元，我國生質能發展以沼氣發電最具潛力，惟統計</w:t>
      </w:r>
      <w:r>
        <w:rPr>
          <w:rFonts w:hint="eastAsia"/>
        </w:rPr>
        <w:t>102</w:t>
      </w:r>
      <w:r>
        <w:rPr>
          <w:rFonts w:hint="eastAsia"/>
        </w:rPr>
        <w:t>年度至</w:t>
      </w:r>
      <w:r>
        <w:rPr>
          <w:rFonts w:hint="eastAsia"/>
        </w:rPr>
        <w:t>105</w:t>
      </w:r>
      <w:r>
        <w:rPr>
          <w:rFonts w:hint="eastAsia"/>
        </w:rPr>
        <w:t>年</w:t>
      </w:r>
      <w:r>
        <w:rPr>
          <w:rFonts w:hint="eastAsia"/>
        </w:rPr>
        <w:t>8</w:t>
      </w:r>
      <w:r>
        <w:rPr>
          <w:rFonts w:hint="eastAsia"/>
        </w:rPr>
        <w:t>月底止，本計畫審查通過計</w:t>
      </w:r>
      <w:r>
        <w:rPr>
          <w:rFonts w:hint="eastAsia"/>
        </w:rPr>
        <w:t>7</w:t>
      </w:r>
      <w:r>
        <w:rPr>
          <w:rFonts w:hint="eastAsia"/>
        </w:rPr>
        <w:t>案</w:t>
      </w:r>
      <w:r>
        <w:rPr>
          <w:rFonts w:hint="eastAsia"/>
        </w:rPr>
        <w:t>(4</w:t>
      </w:r>
      <w:r>
        <w:rPr>
          <w:rFonts w:hint="eastAsia"/>
        </w:rPr>
        <w:t>個畜牧場</w:t>
      </w:r>
      <w:r>
        <w:rPr>
          <w:rFonts w:hint="eastAsia"/>
        </w:rPr>
        <w:t>)</w:t>
      </w:r>
      <w:r>
        <w:rPr>
          <w:rFonts w:hint="eastAsia"/>
        </w:rPr>
        <w:t>，包含彰化縣、屏東縣各</w:t>
      </w:r>
      <w:r>
        <w:rPr>
          <w:rFonts w:hint="eastAsia"/>
        </w:rPr>
        <w:t>3</w:t>
      </w:r>
      <w:r>
        <w:rPr>
          <w:rFonts w:hint="eastAsia"/>
        </w:rPr>
        <w:t>案及雲林縣</w:t>
      </w:r>
      <w:r>
        <w:rPr>
          <w:rFonts w:hint="eastAsia"/>
        </w:rPr>
        <w:t>1</w:t>
      </w:r>
      <w:r>
        <w:rPr>
          <w:rFonts w:hint="eastAsia"/>
        </w:rPr>
        <w:t>案，裝置容量計</w:t>
      </w:r>
      <w:r>
        <w:rPr>
          <w:rFonts w:hint="eastAsia"/>
        </w:rPr>
        <w:t>1,535</w:t>
      </w:r>
      <w:r>
        <w:rPr>
          <w:rFonts w:hint="eastAsia"/>
        </w:rPr>
        <w:t>，</w:t>
      </w:r>
      <w:r>
        <w:rPr>
          <w:rFonts w:hint="eastAsia"/>
        </w:rPr>
        <w:t>6</w:t>
      </w:r>
      <w:r>
        <w:rPr>
          <w:rFonts w:hint="eastAsia"/>
        </w:rPr>
        <w:t>大縣市尚有嘉義縣、台南縣及高雄縣等</w:t>
      </w:r>
      <w:r>
        <w:rPr>
          <w:rFonts w:hint="eastAsia"/>
        </w:rPr>
        <w:t>3</w:t>
      </w:r>
      <w:r>
        <w:rPr>
          <w:rFonts w:hint="eastAsia"/>
        </w:rPr>
        <w:t>縣市未曾申請，部分縣市申辦意願頗低，顯見推廣成效欠佳，有待改進，且參據</w:t>
      </w:r>
      <w:r>
        <w:rPr>
          <w:rFonts w:hint="eastAsia"/>
        </w:rPr>
        <w:t>102</w:t>
      </w:r>
      <w:r>
        <w:rPr>
          <w:rFonts w:hint="eastAsia"/>
        </w:rPr>
        <w:t>年度至</w:t>
      </w:r>
      <w:r>
        <w:rPr>
          <w:rFonts w:hint="eastAsia"/>
        </w:rPr>
        <w:t>105</w:t>
      </w:r>
      <w:r>
        <w:rPr>
          <w:rFonts w:hint="eastAsia"/>
        </w:rPr>
        <w:t>年</w:t>
      </w:r>
      <w:r>
        <w:rPr>
          <w:rFonts w:hint="eastAsia"/>
        </w:rPr>
        <w:t>7</w:t>
      </w:r>
      <w:r>
        <w:rPr>
          <w:rFonts w:hint="eastAsia"/>
        </w:rPr>
        <w:t>月底止再生能源基金辦理沼氣發電示範獎勵及電價補貼情形</w:t>
      </w:r>
      <w:r w:rsidR="00797D58">
        <w:rPr>
          <w:rFonts w:hint="eastAsia"/>
        </w:rPr>
        <w:t>，</w:t>
      </w:r>
      <w:r>
        <w:rPr>
          <w:rFonts w:hint="eastAsia"/>
        </w:rPr>
        <w:t>其中辦理示範獎勵計畫之預算執行率僅</w:t>
      </w:r>
      <w:r>
        <w:rPr>
          <w:rFonts w:hint="eastAsia"/>
        </w:rPr>
        <w:t>17.84</w:t>
      </w:r>
      <w:r>
        <w:rPr>
          <w:rFonts w:hint="eastAsia"/>
        </w:rPr>
        <w:t>％，未達</w:t>
      </w:r>
      <w:r w:rsidR="00797D58">
        <w:rPr>
          <w:rFonts w:hint="eastAsia"/>
        </w:rPr>
        <w:t>二</w:t>
      </w:r>
      <w:r>
        <w:rPr>
          <w:rFonts w:hint="eastAsia"/>
        </w:rPr>
        <w:t>成，顯示計畫推動情形欠佳。爰提案凍結</w:t>
      </w:r>
      <w:r w:rsidR="00465AA7" w:rsidRPr="00465AA7">
        <w:rPr>
          <w:rFonts w:hint="eastAsia"/>
        </w:rPr>
        <w:t>該預算</w:t>
      </w:r>
      <w:r w:rsidR="00797D58">
        <w:rPr>
          <w:rFonts w:hint="eastAsia"/>
        </w:rPr>
        <w:t>500</w:t>
      </w:r>
      <w:r w:rsidR="00797D58">
        <w:rPr>
          <w:rFonts w:hint="eastAsia"/>
        </w:rPr>
        <w:t>萬元</w:t>
      </w:r>
      <w:r>
        <w:rPr>
          <w:rFonts w:hint="eastAsia"/>
        </w:rPr>
        <w:t>，</w:t>
      </w:r>
      <w:r w:rsidR="00797D58" w:rsidRPr="00797D58">
        <w:rPr>
          <w:rFonts w:hint="eastAsia"/>
        </w:rPr>
        <w:t>俟提出書面報告後，始得動支</w:t>
      </w:r>
      <w:r>
        <w:rPr>
          <w:rFonts w:hint="eastAsia"/>
        </w:rPr>
        <w:t>。</w:t>
      </w:r>
    </w:p>
    <w:p w:rsidR="001002AF" w:rsidRPr="00E14054" w:rsidRDefault="00D36503" w:rsidP="00E14054">
      <w:pPr>
        <w:pStyle w:val="af6"/>
        <w:autoSpaceDE w:val="0"/>
        <w:adjustRightInd w:val="0"/>
        <w:spacing w:line="520" w:lineRule="exact"/>
        <w:ind w:leftChars="801" w:left="3981" w:rightChars="300" w:right="997" w:hangingChars="397" w:hanging="1319"/>
      </w:pPr>
      <w:r w:rsidRPr="00E14054">
        <w:rPr>
          <w:rFonts w:hint="eastAsia"/>
        </w:rPr>
        <w:t>提案人：</w:t>
      </w:r>
      <w:r w:rsidR="00797D58" w:rsidRPr="00E14054">
        <w:rPr>
          <w:rFonts w:hint="eastAsia"/>
        </w:rPr>
        <w:t>張麗善</w:t>
      </w:r>
      <w:r w:rsidR="00797D58" w:rsidRPr="00E14054">
        <w:rPr>
          <w:rFonts w:hint="eastAsia"/>
        </w:rPr>
        <w:t xml:space="preserve">  </w:t>
      </w:r>
      <w:r w:rsidR="00797D58" w:rsidRPr="00E14054">
        <w:rPr>
          <w:rFonts w:hint="eastAsia"/>
        </w:rPr>
        <w:t>孔文吉</w:t>
      </w:r>
      <w:r w:rsidR="00797D58" w:rsidRPr="00E14054">
        <w:rPr>
          <w:rFonts w:hint="eastAsia"/>
        </w:rPr>
        <w:t xml:space="preserve">  </w:t>
      </w:r>
      <w:r w:rsidR="00797D58" w:rsidRPr="00E14054">
        <w:rPr>
          <w:rFonts w:hint="eastAsia"/>
        </w:rPr>
        <w:t>王惠美</w:t>
      </w:r>
      <w:r w:rsidR="00797D58" w:rsidRPr="00E14054">
        <w:rPr>
          <w:rFonts w:hint="eastAsia"/>
        </w:rPr>
        <w:t xml:space="preserve">  </w:t>
      </w:r>
      <w:r w:rsidR="00797D58" w:rsidRPr="00E14054">
        <w:rPr>
          <w:rFonts w:hint="eastAsia"/>
        </w:rPr>
        <w:t>陳明文黃偉哲</w:t>
      </w:r>
      <w:r w:rsidR="00797D58" w:rsidRPr="00E14054">
        <w:rPr>
          <w:rFonts w:hint="eastAsia"/>
        </w:rPr>
        <w:t xml:space="preserve">  </w:t>
      </w:r>
      <w:r w:rsidR="00797D58" w:rsidRPr="00E14054">
        <w:rPr>
          <w:rFonts w:hint="eastAsia"/>
        </w:rPr>
        <w:t>管碧玲</w:t>
      </w:r>
    </w:p>
    <w:p w:rsidR="005A3414" w:rsidRDefault="005A3414" w:rsidP="00E14054">
      <w:pPr>
        <w:pStyle w:val="aff0"/>
        <w:numPr>
          <w:ilvl w:val="0"/>
          <w:numId w:val="20"/>
        </w:numPr>
        <w:kinsoku w:val="0"/>
        <w:overflowPunct w:val="0"/>
        <w:autoSpaceDE w:val="0"/>
        <w:autoSpaceDN w:val="0"/>
        <w:spacing w:line="520" w:lineRule="exact"/>
        <w:ind w:leftChars="363" w:left="1455" w:hangingChars="75" w:hanging="249"/>
        <w:jc w:val="both"/>
      </w:pPr>
      <w:r>
        <w:rPr>
          <w:rFonts w:hint="eastAsia"/>
        </w:rPr>
        <w:t>石油基金</w:t>
      </w:r>
      <w:r>
        <w:rPr>
          <w:rFonts w:hint="eastAsia"/>
        </w:rPr>
        <w:t>106</w:t>
      </w:r>
      <w:r>
        <w:rPr>
          <w:rFonts w:hint="eastAsia"/>
        </w:rPr>
        <w:t>年度預算案於「專業服務費」項下編列「太陽光電發電設備驗證平台建置與推廣服務」經費</w:t>
      </w:r>
      <w:r>
        <w:rPr>
          <w:rFonts w:hint="eastAsia"/>
        </w:rPr>
        <w:t>9,000</w:t>
      </w:r>
      <w:r>
        <w:rPr>
          <w:rFonts w:hint="eastAsia"/>
        </w:rPr>
        <w:t>萬元，及「太陽光電環境建構及產業高值化推動」經費</w:t>
      </w:r>
      <w:r>
        <w:rPr>
          <w:rFonts w:hint="eastAsia"/>
        </w:rPr>
        <w:t>1</w:t>
      </w:r>
      <w:r>
        <w:rPr>
          <w:rFonts w:hint="eastAsia"/>
        </w:rPr>
        <w:t>億</w:t>
      </w:r>
      <w:r>
        <w:rPr>
          <w:rFonts w:hint="eastAsia"/>
        </w:rPr>
        <w:t>3,000</w:t>
      </w:r>
      <w:r>
        <w:rPr>
          <w:rFonts w:hint="eastAsia"/>
        </w:rPr>
        <w:t>萬元。依能源局提供近年度太陽光電</w:t>
      </w:r>
      <w:r>
        <w:rPr>
          <w:rFonts w:hint="eastAsia"/>
        </w:rPr>
        <w:t>PV-ESCO</w:t>
      </w:r>
      <w:r>
        <w:rPr>
          <w:rFonts w:hint="eastAsia"/>
        </w:rPr>
        <w:t>模式出租招標情形，截至</w:t>
      </w:r>
      <w:r>
        <w:rPr>
          <w:rFonts w:hint="eastAsia"/>
        </w:rPr>
        <w:t>105</w:t>
      </w:r>
      <w:r>
        <w:rPr>
          <w:rFonts w:hint="eastAsia"/>
        </w:rPr>
        <w:t>年</w:t>
      </w:r>
      <w:r>
        <w:rPr>
          <w:rFonts w:hint="eastAsia"/>
        </w:rPr>
        <w:t>7</w:t>
      </w:r>
      <w:r>
        <w:rPr>
          <w:rFonts w:hint="eastAsia"/>
        </w:rPr>
        <w:t>月底止，中央部會僅有經濟部水利署南區水資源局及法務部矯正署屏東監獄計</w:t>
      </w:r>
      <w:r>
        <w:rPr>
          <w:rFonts w:hint="eastAsia"/>
        </w:rPr>
        <w:t>2</w:t>
      </w:r>
      <w:r>
        <w:rPr>
          <w:rFonts w:hint="eastAsia"/>
        </w:rPr>
        <w:t>件申請案。爰此要求能源局加強推廣中央部會之申請比率，期中央以身作則帶動太陽能之發展。</w:t>
      </w:r>
    </w:p>
    <w:p w:rsidR="005A3414" w:rsidRDefault="005A3414" w:rsidP="005A3414">
      <w:pPr>
        <w:pStyle w:val="af6"/>
        <w:autoSpaceDE w:val="0"/>
        <w:adjustRightInd w:val="0"/>
        <w:spacing w:line="520" w:lineRule="exact"/>
        <w:ind w:leftChars="801" w:left="3981" w:rightChars="300" w:right="997" w:hangingChars="397" w:hanging="1319"/>
      </w:pPr>
      <w:r w:rsidRPr="00505E41">
        <w:rPr>
          <w:rFonts w:hint="eastAsia"/>
        </w:rPr>
        <w:t>提案人：</w:t>
      </w:r>
      <w:r w:rsidRPr="00494B6D">
        <w:rPr>
          <w:rFonts w:hint="eastAsia"/>
        </w:rPr>
        <w:t>高志鵬</w:t>
      </w:r>
      <w:r w:rsidRPr="00505E41">
        <w:rPr>
          <w:rFonts w:hint="eastAsia"/>
        </w:rPr>
        <w:t xml:space="preserve">　</w:t>
      </w:r>
      <w:r>
        <w:rPr>
          <w:rFonts w:hint="eastAsia"/>
        </w:rPr>
        <w:t xml:space="preserve">邱議瑩　</w:t>
      </w:r>
      <w:r w:rsidRPr="00732380">
        <w:rPr>
          <w:rFonts w:hint="eastAsia"/>
        </w:rPr>
        <w:t>蘇震清</w:t>
      </w:r>
      <w:r>
        <w:rPr>
          <w:rFonts w:hint="eastAsia"/>
        </w:rPr>
        <w:t xml:space="preserve">　邱志偉</w:t>
      </w:r>
      <w:r w:rsidRPr="00505E41">
        <w:rPr>
          <w:rFonts w:hint="eastAsia"/>
        </w:rPr>
        <w:t xml:space="preserve">　</w:t>
      </w:r>
      <w:r>
        <w:rPr>
          <w:rFonts w:hint="eastAsia"/>
        </w:rPr>
        <w:t>王惠美</w:t>
      </w:r>
    </w:p>
    <w:p w:rsidR="005A3414" w:rsidRDefault="005A3414" w:rsidP="00E14054">
      <w:pPr>
        <w:pStyle w:val="aff0"/>
        <w:numPr>
          <w:ilvl w:val="0"/>
          <w:numId w:val="20"/>
        </w:numPr>
        <w:kinsoku w:val="0"/>
        <w:overflowPunct w:val="0"/>
        <w:autoSpaceDE w:val="0"/>
        <w:autoSpaceDN w:val="0"/>
        <w:spacing w:line="520" w:lineRule="exact"/>
        <w:ind w:leftChars="363" w:left="1605" w:hangingChars="120" w:hanging="399"/>
        <w:jc w:val="both"/>
      </w:pPr>
      <w:r>
        <w:rPr>
          <w:rFonts w:hint="eastAsia"/>
        </w:rPr>
        <w:t>石油基金</w:t>
      </w:r>
      <w:r>
        <w:rPr>
          <w:rFonts w:hint="eastAsia"/>
        </w:rPr>
        <w:t>106</w:t>
      </w:r>
      <w:r>
        <w:rPr>
          <w:rFonts w:hint="eastAsia"/>
        </w:rPr>
        <w:t>年度預算案於「捐助、補助與獎助」項下編列「太陽能熱水系統推廣」經費</w:t>
      </w:r>
      <w:r>
        <w:rPr>
          <w:rFonts w:hint="eastAsia"/>
        </w:rPr>
        <w:t>2</w:t>
      </w:r>
      <w:r>
        <w:rPr>
          <w:rFonts w:hint="eastAsia"/>
        </w:rPr>
        <w:t>億</w:t>
      </w:r>
      <w:r>
        <w:rPr>
          <w:rFonts w:hint="eastAsia"/>
        </w:rPr>
        <w:t>7,000</w:t>
      </w:r>
      <w:r>
        <w:rPr>
          <w:rFonts w:hint="eastAsia"/>
        </w:rPr>
        <w:t>萬元，係補助民眾及企業安裝太陽能熱水系統，以達到節能減碳之目標。依能源局統計</w:t>
      </w:r>
      <w:r>
        <w:rPr>
          <w:rFonts w:hint="eastAsia"/>
        </w:rPr>
        <w:t>100</w:t>
      </w:r>
      <w:r>
        <w:rPr>
          <w:rFonts w:hint="eastAsia"/>
        </w:rPr>
        <w:t>至</w:t>
      </w:r>
      <w:r>
        <w:rPr>
          <w:rFonts w:hint="eastAsia"/>
        </w:rPr>
        <w:t>105</w:t>
      </w:r>
      <w:r>
        <w:rPr>
          <w:rFonts w:hint="eastAsia"/>
        </w:rPr>
        <w:t>年</w:t>
      </w:r>
      <w:r>
        <w:rPr>
          <w:rFonts w:hint="eastAsia"/>
        </w:rPr>
        <w:t>7</w:t>
      </w:r>
      <w:r>
        <w:rPr>
          <w:rFonts w:hint="eastAsia"/>
        </w:rPr>
        <w:t>月底止，本計畫補助件數以一般家用熱水器為最多，共計</w:t>
      </w:r>
      <w:r>
        <w:rPr>
          <w:rFonts w:hint="eastAsia"/>
        </w:rPr>
        <w:t>14</w:t>
      </w:r>
      <w:r>
        <w:rPr>
          <w:rFonts w:hint="eastAsia"/>
        </w:rPr>
        <w:t>萬</w:t>
      </w:r>
      <w:r>
        <w:rPr>
          <w:rFonts w:hint="eastAsia"/>
        </w:rPr>
        <w:t>8</w:t>
      </w:r>
      <w:r>
        <w:rPr>
          <w:rFonts w:hint="eastAsia"/>
        </w:rPr>
        <w:t>千餘件，約占總數八至九成，其餘如宿舍或旅館盥洗系統、工業製程預熱系統、漁業養殖及溫水游泳池等安裝件數甚少，尤其是工業製程預熱系統同期間共計僅</w:t>
      </w:r>
      <w:r>
        <w:rPr>
          <w:rFonts w:hint="eastAsia"/>
        </w:rPr>
        <w:t>53</w:t>
      </w:r>
      <w:r>
        <w:rPr>
          <w:rFonts w:hint="eastAsia"/>
        </w:rPr>
        <w:t>件，每年平均申辦件數僅</w:t>
      </w:r>
      <w:r>
        <w:rPr>
          <w:rFonts w:hint="eastAsia"/>
        </w:rPr>
        <w:t>10</w:t>
      </w:r>
      <w:r>
        <w:rPr>
          <w:rFonts w:hint="eastAsia"/>
        </w:rPr>
        <w:t>件。顯示目前太陽能熱水系統補助案以一般家庭使用為主，高耗能、大規模之工商業用途之安裝件數及裝置面積均未有明顯成長趨勢，爰要求能源局允應加強推廣，提高高耗能、大規模之工商業用途之安裝件數及裝置面積。</w:t>
      </w:r>
    </w:p>
    <w:p w:rsidR="005A3414" w:rsidRDefault="005A3414" w:rsidP="005A3414">
      <w:pPr>
        <w:pStyle w:val="af6"/>
        <w:autoSpaceDE w:val="0"/>
        <w:adjustRightInd w:val="0"/>
        <w:spacing w:line="520" w:lineRule="exact"/>
        <w:ind w:leftChars="801" w:left="3981" w:rightChars="300" w:right="997" w:hangingChars="397" w:hanging="1319"/>
      </w:pPr>
      <w:r w:rsidRPr="00B81BE3">
        <w:rPr>
          <w:rFonts w:hint="eastAsia"/>
        </w:rPr>
        <w:t xml:space="preserve">提案人：高志鵬　邱志偉　邱議瑩　蘇震清　</w:t>
      </w:r>
      <w:r w:rsidRPr="006D5520">
        <w:rPr>
          <w:rFonts w:hint="eastAsia"/>
        </w:rPr>
        <w:t>王惠美</w:t>
      </w:r>
    </w:p>
    <w:p w:rsidR="005A3414" w:rsidRDefault="005A3414" w:rsidP="00E14054">
      <w:pPr>
        <w:pStyle w:val="aff0"/>
        <w:numPr>
          <w:ilvl w:val="0"/>
          <w:numId w:val="20"/>
        </w:numPr>
        <w:kinsoku w:val="0"/>
        <w:overflowPunct w:val="0"/>
        <w:autoSpaceDE w:val="0"/>
        <w:autoSpaceDN w:val="0"/>
        <w:spacing w:line="520" w:lineRule="exact"/>
        <w:ind w:leftChars="363" w:left="1605" w:hangingChars="120" w:hanging="399"/>
        <w:jc w:val="both"/>
      </w:pPr>
      <w:r>
        <w:rPr>
          <w:rFonts w:hint="eastAsia"/>
        </w:rPr>
        <w:t>推廣貿易基金於</w:t>
      </w:r>
      <w:r>
        <w:rPr>
          <w:rFonts w:hint="eastAsia"/>
        </w:rPr>
        <w:t>106</w:t>
      </w:r>
      <w:r>
        <w:rPr>
          <w:rFonts w:hint="eastAsia"/>
        </w:rPr>
        <w:t>年度「專業服務費」項下「委託辦理會展計畫」，計編列</w:t>
      </w:r>
      <w:r>
        <w:rPr>
          <w:rFonts w:hint="eastAsia"/>
        </w:rPr>
        <w:t>1</w:t>
      </w:r>
      <w:r>
        <w:rPr>
          <w:rFonts w:hint="eastAsia"/>
        </w:rPr>
        <w:t>億</w:t>
      </w:r>
      <w:r>
        <w:rPr>
          <w:rFonts w:hint="eastAsia"/>
        </w:rPr>
        <w:t>5,000</w:t>
      </w:r>
      <w:r>
        <w:rPr>
          <w:rFonts w:hint="eastAsia"/>
        </w:rPr>
        <w:t>萬元，旨在辦理會展產業整體推動計畫及</w:t>
      </w:r>
      <w:r>
        <w:rPr>
          <w:rFonts w:hint="eastAsia"/>
        </w:rPr>
        <w:t>MICE</w:t>
      </w:r>
      <w:r>
        <w:rPr>
          <w:rFonts w:hint="eastAsia"/>
        </w:rPr>
        <w:t>人才培育與認證計畫。為結合花東自然風景，扶植東部地區國際會展</w:t>
      </w:r>
      <w:r w:rsidR="00555452">
        <w:rPr>
          <w:rFonts w:hint="eastAsia"/>
        </w:rPr>
        <w:t>產業</w:t>
      </w:r>
      <w:r>
        <w:rPr>
          <w:rFonts w:hint="eastAsia"/>
        </w:rPr>
        <w:t>，創造地方就業機會，爰要求基金主管機關研議「推動花東會展產業」，並說明</w:t>
      </w:r>
      <w:r>
        <w:rPr>
          <w:rFonts w:hint="eastAsia"/>
        </w:rPr>
        <w:t>106</w:t>
      </w:r>
      <w:r>
        <w:rPr>
          <w:rFonts w:hint="eastAsia"/>
        </w:rPr>
        <w:t>年度預算及工作之配置情形。書面報告請於</w:t>
      </w:r>
      <w:r>
        <w:rPr>
          <w:rFonts w:hint="eastAsia"/>
        </w:rPr>
        <w:t>3</w:t>
      </w:r>
      <w:r>
        <w:rPr>
          <w:rFonts w:hint="eastAsia"/>
        </w:rPr>
        <w:t>個月內送交立法院經濟委員會。</w:t>
      </w:r>
    </w:p>
    <w:p w:rsidR="005A3414" w:rsidRDefault="005A3414" w:rsidP="005A3414">
      <w:pPr>
        <w:pStyle w:val="af6"/>
        <w:autoSpaceDE w:val="0"/>
        <w:adjustRightInd w:val="0"/>
        <w:spacing w:line="520" w:lineRule="exact"/>
        <w:ind w:leftChars="801" w:left="3981" w:rightChars="300" w:right="997" w:hangingChars="397" w:hanging="1319"/>
      </w:pPr>
      <w:r w:rsidRPr="00B81BE3">
        <w:rPr>
          <w:rFonts w:hint="eastAsia"/>
        </w:rPr>
        <w:t>提案人：</w:t>
      </w:r>
      <w:r>
        <w:rPr>
          <w:rFonts w:hint="eastAsia"/>
        </w:rPr>
        <w:t>蕭美琴</w:t>
      </w:r>
      <w:r w:rsidRPr="00B81BE3">
        <w:rPr>
          <w:rFonts w:hint="eastAsia"/>
        </w:rPr>
        <w:t xml:space="preserve">　</w:t>
      </w:r>
      <w:r>
        <w:rPr>
          <w:rFonts w:hint="eastAsia"/>
        </w:rPr>
        <w:t>蘇治芬</w:t>
      </w:r>
      <w:r w:rsidRPr="00B81BE3">
        <w:rPr>
          <w:rFonts w:hint="eastAsia"/>
        </w:rPr>
        <w:t xml:space="preserve">　邱議瑩　</w:t>
      </w:r>
      <w:r w:rsidRPr="006D5520">
        <w:rPr>
          <w:rFonts w:hint="eastAsia"/>
        </w:rPr>
        <w:t>王惠美</w:t>
      </w:r>
    </w:p>
    <w:p w:rsidR="005A3414" w:rsidRDefault="005A3414" w:rsidP="00E14054">
      <w:pPr>
        <w:pStyle w:val="aff0"/>
        <w:numPr>
          <w:ilvl w:val="0"/>
          <w:numId w:val="20"/>
        </w:numPr>
        <w:kinsoku w:val="0"/>
        <w:overflowPunct w:val="0"/>
        <w:autoSpaceDE w:val="0"/>
        <w:autoSpaceDN w:val="0"/>
        <w:spacing w:line="520" w:lineRule="exact"/>
        <w:ind w:leftChars="363" w:left="1605" w:hangingChars="120" w:hanging="399"/>
        <w:jc w:val="both"/>
      </w:pPr>
      <w:r>
        <w:rPr>
          <w:rFonts w:hint="eastAsia"/>
        </w:rPr>
        <w:t>經濟部能源局與內政部消防署刻正辦理我國液化石油氣</w:t>
      </w:r>
      <w:r>
        <w:rPr>
          <w:rFonts w:hint="eastAsia"/>
        </w:rPr>
        <w:t>(</w:t>
      </w:r>
      <w:r>
        <w:rPr>
          <w:rFonts w:hint="eastAsia"/>
        </w:rPr>
        <w:t>瓦斯</w:t>
      </w:r>
      <w:r>
        <w:rPr>
          <w:rFonts w:hint="eastAsia"/>
        </w:rPr>
        <w:t>)</w:t>
      </w:r>
      <w:r>
        <w:rPr>
          <w:rFonts w:hint="eastAsia"/>
        </w:rPr>
        <w:t>產業之相關法規修正，以促進該產業之升級，諸如推動「氣積</w:t>
      </w:r>
      <w:r>
        <w:rPr>
          <w:rFonts w:hint="eastAsia"/>
        </w:rPr>
        <w:t>(</w:t>
      </w:r>
      <w:r>
        <w:rPr>
          <w:rFonts w:hint="eastAsia"/>
        </w:rPr>
        <w:t>流量</w:t>
      </w:r>
      <w:r>
        <w:rPr>
          <w:rFonts w:hint="eastAsia"/>
        </w:rPr>
        <w:t>)</w:t>
      </w:r>
      <w:r>
        <w:rPr>
          <w:rFonts w:hint="eastAsia"/>
        </w:rPr>
        <w:t>計價」及「簡易型配管」等政策。為加速產業升級、兼顧新型態瓦斯使用之安全性、收集用戶之回饋意見、建立完整之制度，爰要求能源局運用經濟特別收入基金下之石油基金，會同內政部研議推動作法，以加速本政策之推動。並請於</w:t>
      </w:r>
      <w:r>
        <w:rPr>
          <w:rFonts w:hint="eastAsia"/>
        </w:rPr>
        <w:t>2</w:t>
      </w:r>
      <w:r>
        <w:rPr>
          <w:rFonts w:hint="eastAsia"/>
        </w:rPr>
        <w:t>個月內將書面報告送交立法院經濟委員會。</w:t>
      </w:r>
    </w:p>
    <w:p w:rsidR="005A3414" w:rsidRDefault="005A3414" w:rsidP="005A3414">
      <w:pPr>
        <w:pStyle w:val="af6"/>
        <w:autoSpaceDE w:val="0"/>
        <w:adjustRightInd w:val="0"/>
        <w:spacing w:line="520" w:lineRule="exact"/>
        <w:ind w:leftChars="801" w:left="3981" w:rightChars="300" w:right="997" w:hangingChars="397" w:hanging="1319"/>
      </w:pPr>
      <w:r w:rsidRPr="00B81BE3">
        <w:rPr>
          <w:rFonts w:hint="eastAsia"/>
        </w:rPr>
        <w:t>提案人：</w:t>
      </w:r>
      <w:r>
        <w:rPr>
          <w:rFonts w:hint="eastAsia"/>
        </w:rPr>
        <w:t>蕭美琴</w:t>
      </w:r>
      <w:r w:rsidRPr="00B81BE3">
        <w:rPr>
          <w:rFonts w:hint="eastAsia"/>
        </w:rPr>
        <w:t xml:space="preserve">　</w:t>
      </w:r>
      <w:r w:rsidRPr="00980A6F">
        <w:rPr>
          <w:rFonts w:hint="eastAsia"/>
        </w:rPr>
        <w:t xml:space="preserve">邱議瑩　</w:t>
      </w:r>
      <w:r>
        <w:rPr>
          <w:rFonts w:hint="eastAsia"/>
        </w:rPr>
        <w:t>蘇治芬</w:t>
      </w:r>
      <w:r w:rsidRPr="00B81BE3">
        <w:rPr>
          <w:rFonts w:hint="eastAsia"/>
        </w:rPr>
        <w:t xml:space="preserve">　</w:t>
      </w:r>
      <w:r w:rsidRPr="006D5520">
        <w:rPr>
          <w:rFonts w:hint="eastAsia"/>
        </w:rPr>
        <w:t>王惠美</w:t>
      </w:r>
    </w:p>
    <w:p w:rsidR="005A3414" w:rsidRDefault="005A3414" w:rsidP="00E14054">
      <w:pPr>
        <w:pStyle w:val="aff0"/>
        <w:numPr>
          <w:ilvl w:val="0"/>
          <w:numId w:val="20"/>
        </w:numPr>
        <w:kinsoku w:val="0"/>
        <w:overflowPunct w:val="0"/>
        <w:autoSpaceDE w:val="0"/>
        <w:autoSpaceDN w:val="0"/>
        <w:spacing w:line="520" w:lineRule="exact"/>
        <w:ind w:leftChars="363" w:left="1605" w:hangingChars="120" w:hanging="399"/>
        <w:jc w:val="both"/>
      </w:pPr>
      <w:r>
        <w:rPr>
          <w:rFonts w:hint="eastAsia"/>
        </w:rPr>
        <w:t>氫能源為世界各國替代能源的重要發展方向之一，而我國至今卻未有完整與明確的國家推動政策與計畫。有鑑於</w:t>
      </w:r>
      <w:r>
        <w:rPr>
          <w:rFonts w:hint="eastAsia"/>
        </w:rPr>
        <w:t>2012</w:t>
      </w:r>
      <w:r>
        <w:rPr>
          <w:rFonts w:hint="eastAsia"/>
        </w:rPr>
        <w:t>年花蓮東華大學與中華紙漿</w:t>
      </w:r>
      <w:r w:rsidR="00555452">
        <w:rPr>
          <w:rFonts w:hint="eastAsia"/>
        </w:rPr>
        <w:t>公司</w:t>
      </w:r>
      <w:r>
        <w:rPr>
          <w:rFonts w:hint="eastAsia"/>
        </w:rPr>
        <w:t>合作研發氫能機車，於氫能發展與實務運用上，已累積相當的基礎與經驗。爰此，要求經濟部應儘速研議我國氫能源之相關政策與試辦計畫，於花蓮建置「示範區」來進行相關技術之試驗，並配合試驗結果同步修訂及建置相關法規，以加速我國氫能源之發展、運用與推展。</w:t>
      </w:r>
    </w:p>
    <w:p w:rsidR="005A3414" w:rsidRDefault="005A3414" w:rsidP="005A3414">
      <w:pPr>
        <w:pStyle w:val="af6"/>
        <w:autoSpaceDE w:val="0"/>
        <w:adjustRightInd w:val="0"/>
        <w:spacing w:line="520" w:lineRule="exact"/>
        <w:ind w:leftChars="801" w:left="3981" w:rightChars="300" w:right="997" w:hangingChars="397" w:hanging="1319"/>
      </w:pPr>
      <w:r w:rsidRPr="00B81BE3">
        <w:rPr>
          <w:rFonts w:hint="eastAsia"/>
        </w:rPr>
        <w:t>提案人：</w:t>
      </w:r>
      <w:r>
        <w:rPr>
          <w:rFonts w:hint="eastAsia"/>
        </w:rPr>
        <w:t>蕭美琴</w:t>
      </w:r>
      <w:r w:rsidRPr="00B81BE3">
        <w:rPr>
          <w:rFonts w:hint="eastAsia"/>
        </w:rPr>
        <w:t xml:space="preserve">　</w:t>
      </w:r>
      <w:r w:rsidRPr="00980A6F">
        <w:rPr>
          <w:rFonts w:hint="eastAsia"/>
        </w:rPr>
        <w:t xml:space="preserve">邱議瑩　</w:t>
      </w:r>
      <w:r>
        <w:rPr>
          <w:rFonts w:hint="eastAsia"/>
        </w:rPr>
        <w:t>蘇治芬</w:t>
      </w:r>
      <w:r w:rsidRPr="00B81BE3">
        <w:rPr>
          <w:rFonts w:hint="eastAsia"/>
        </w:rPr>
        <w:t xml:space="preserve">　</w:t>
      </w:r>
      <w:r w:rsidRPr="006D5520">
        <w:rPr>
          <w:rFonts w:hint="eastAsia"/>
        </w:rPr>
        <w:t>王惠美</w:t>
      </w:r>
    </w:p>
    <w:p w:rsidR="005A3414" w:rsidRDefault="005A3414" w:rsidP="00E14054">
      <w:pPr>
        <w:pStyle w:val="aff0"/>
        <w:numPr>
          <w:ilvl w:val="0"/>
          <w:numId w:val="20"/>
        </w:numPr>
        <w:kinsoku w:val="0"/>
        <w:overflowPunct w:val="0"/>
        <w:autoSpaceDE w:val="0"/>
        <w:autoSpaceDN w:val="0"/>
        <w:spacing w:line="520" w:lineRule="exact"/>
        <w:ind w:leftChars="363" w:left="1605" w:hangingChars="120" w:hanging="399"/>
        <w:jc w:val="both"/>
      </w:pPr>
      <w:r>
        <w:rPr>
          <w:rFonts w:hint="eastAsia"/>
        </w:rPr>
        <w:t>2016</w:t>
      </w:r>
      <w:r>
        <w:rPr>
          <w:rFonts w:hint="eastAsia"/>
        </w:rPr>
        <w:t>年</w:t>
      </w:r>
      <w:r>
        <w:rPr>
          <w:rFonts w:hint="eastAsia"/>
        </w:rPr>
        <w:t>11</w:t>
      </w:r>
      <w:r>
        <w:rPr>
          <w:rFonts w:hint="eastAsia"/>
        </w:rPr>
        <w:t>月</w:t>
      </w:r>
      <w:r>
        <w:rPr>
          <w:rFonts w:hint="eastAsia"/>
        </w:rPr>
        <w:t>4</w:t>
      </w:r>
      <w:r>
        <w:rPr>
          <w:rFonts w:hint="eastAsia"/>
        </w:rPr>
        <w:t>月「巴黎協定」正式生效，代表全球進入減碳競賽，</w:t>
      </w:r>
      <w:r>
        <w:rPr>
          <w:rFonts w:hint="eastAsia"/>
        </w:rPr>
        <w:t>2023</w:t>
      </w:r>
      <w:r>
        <w:rPr>
          <w:rFonts w:hint="eastAsia"/>
        </w:rPr>
        <w:t>年起將定期檢討各國減碳成果，力保地球在</w:t>
      </w:r>
      <w:r>
        <w:rPr>
          <w:rFonts w:hint="eastAsia"/>
        </w:rPr>
        <w:t>2050</w:t>
      </w:r>
      <w:r>
        <w:rPr>
          <w:rFonts w:hint="eastAsia"/>
        </w:rPr>
        <w:t>年之前，全球升溫攝氏</w:t>
      </w:r>
      <w:r>
        <w:rPr>
          <w:rFonts w:hint="eastAsia"/>
        </w:rPr>
        <w:t>1.5</w:t>
      </w:r>
      <w:r>
        <w:rPr>
          <w:rFonts w:hint="eastAsia"/>
        </w:rPr>
        <w:t>度。根據工業局從</w:t>
      </w:r>
      <w:r>
        <w:rPr>
          <w:rFonts w:hint="eastAsia"/>
        </w:rPr>
        <w:t>2006</w:t>
      </w:r>
      <w:r>
        <w:rPr>
          <w:rFonts w:hint="eastAsia"/>
        </w:rPr>
        <w:t>至</w:t>
      </w:r>
      <w:r>
        <w:rPr>
          <w:rFonts w:hint="eastAsia"/>
        </w:rPr>
        <w:t>2015</w:t>
      </w:r>
      <w:r>
        <w:rPr>
          <w:rFonts w:hint="eastAsia"/>
        </w:rPr>
        <w:t>年國內廠商投入碳減量措施統計，溫室氣體共減量</w:t>
      </w:r>
      <w:r>
        <w:rPr>
          <w:rFonts w:hint="eastAsia"/>
        </w:rPr>
        <w:t>1,022</w:t>
      </w:r>
      <w:r>
        <w:rPr>
          <w:rFonts w:hint="eastAsia"/>
        </w:rPr>
        <w:t>萬噸。未來</w:t>
      </w:r>
      <w:r>
        <w:rPr>
          <w:rFonts w:hint="eastAsia"/>
        </w:rPr>
        <w:t>15</w:t>
      </w:r>
      <w:r>
        <w:rPr>
          <w:rFonts w:hint="eastAsia"/>
        </w:rPr>
        <w:t>年，台灣必須減少</w:t>
      </w:r>
      <w:r>
        <w:rPr>
          <w:rFonts w:hint="eastAsia"/>
        </w:rPr>
        <w:t>5,500</w:t>
      </w:r>
      <w:r>
        <w:rPr>
          <w:rFonts w:hint="eastAsia"/>
        </w:rPr>
        <w:t>萬噸溫室氣體，得使排碳程度較</w:t>
      </w:r>
      <w:r>
        <w:rPr>
          <w:rFonts w:hint="eastAsia"/>
        </w:rPr>
        <w:t>2006</w:t>
      </w:r>
      <w:r>
        <w:rPr>
          <w:rFonts w:hint="eastAsia"/>
        </w:rPr>
        <w:t>年減少</w:t>
      </w:r>
      <w:r>
        <w:rPr>
          <w:rFonts w:hint="eastAsia"/>
        </w:rPr>
        <w:t>20%</w:t>
      </w:r>
      <w:r>
        <w:rPr>
          <w:rFonts w:hint="eastAsia"/>
        </w:rPr>
        <w:t>，國際能源總署（</w:t>
      </w:r>
      <w:r>
        <w:rPr>
          <w:rFonts w:hint="eastAsia"/>
        </w:rPr>
        <w:t>IEA</w:t>
      </w:r>
      <w:r>
        <w:rPr>
          <w:rFonts w:hint="eastAsia"/>
        </w:rPr>
        <w:t>）</w:t>
      </w:r>
      <w:r>
        <w:rPr>
          <w:rFonts w:hint="eastAsia"/>
        </w:rPr>
        <w:t>2014</w:t>
      </w:r>
      <w:r>
        <w:rPr>
          <w:rFonts w:hint="eastAsia"/>
        </w:rPr>
        <w:t>年統計，台灣年總排碳量高達</w:t>
      </w:r>
      <w:r>
        <w:rPr>
          <w:rFonts w:hint="eastAsia"/>
        </w:rPr>
        <w:t>2.5</w:t>
      </w:r>
      <w:r>
        <w:rPr>
          <w:rFonts w:hint="eastAsia"/>
        </w:rPr>
        <w:t>億公噸、人均年排碳量</w:t>
      </w:r>
      <w:r>
        <w:rPr>
          <w:rFonts w:hint="eastAsia"/>
        </w:rPr>
        <w:t>10.8</w:t>
      </w:r>
      <w:r>
        <w:rPr>
          <w:rFonts w:hint="eastAsia"/>
        </w:rPr>
        <w:t>公噸，較全球平均每人</w:t>
      </w:r>
      <w:r>
        <w:rPr>
          <w:rFonts w:hint="eastAsia"/>
        </w:rPr>
        <w:t>4.52</w:t>
      </w:r>
      <w:r>
        <w:rPr>
          <w:rFonts w:hint="eastAsia"/>
        </w:rPr>
        <w:t>噸高出</w:t>
      </w:r>
      <w:r>
        <w:rPr>
          <w:rFonts w:hint="eastAsia"/>
        </w:rPr>
        <w:t>1</w:t>
      </w:r>
      <w:r>
        <w:rPr>
          <w:rFonts w:hint="eastAsia"/>
        </w:rPr>
        <w:t>倍，在全球排名高居第</w:t>
      </w:r>
      <w:r>
        <w:rPr>
          <w:rFonts w:hint="eastAsia"/>
        </w:rPr>
        <w:t>20</w:t>
      </w:r>
      <w:r>
        <w:rPr>
          <w:rFonts w:hint="eastAsia"/>
        </w:rPr>
        <w:t>名，比中國每人年均</w:t>
      </w:r>
      <w:r>
        <w:rPr>
          <w:rFonts w:hint="eastAsia"/>
        </w:rPr>
        <w:t>6.6</w:t>
      </w:r>
      <w:r>
        <w:rPr>
          <w:rFonts w:hint="eastAsia"/>
        </w:rPr>
        <w:t>噸、日本</w:t>
      </w:r>
      <w:r>
        <w:rPr>
          <w:rFonts w:hint="eastAsia"/>
        </w:rPr>
        <w:t>9.7</w:t>
      </w:r>
      <w:r>
        <w:rPr>
          <w:rFonts w:hint="eastAsia"/>
        </w:rPr>
        <w:t>噸還高。要求工業局就協助國內廠商轉型或鼓勵研發及執行低碳產業，提出具體檢討及可行性辦法，於</w:t>
      </w:r>
      <w:r>
        <w:rPr>
          <w:rFonts w:hint="eastAsia"/>
        </w:rPr>
        <w:t>2</w:t>
      </w:r>
      <w:r>
        <w:rPr>
          <w:rFonts w:hint="eastAsia"/>
        </w:rPr>
        <w:t>個月內送交立法院經濟委員會。</w:t>
      </w:r>
    </w:p>
    <w:p w:rsidR="005A3414" w:rsidRPr="00682214" w:rsidRDefault="005A3414" w:rsidP="005A3414">
      <w:pPr>
        <w:pStyle w:val="af6"/>
        <w:autoSpaceDE w:val="0"/>
        <w:adjustRightInd w:val="0"/>
        <w:spacing w:line="520" w:lineRule="exact"/>
        <w:ind w:leftChars="801" w:left="3981" w:rightChars="300" w:right="997" w:hangingChars="397" w:hanging="1319"/>
        <w:rPr>
          <w:color w:val="auto"/>
        </w:rPr>
      </w:pPr>
      <w:r w:rsidRPr="00682214">
        <w:rPr>
          <w:rFonts w:hint="eastAsia"/>
          <w:color w:val="auto"/>
        </w:rPr>
        <w:t>提案人：</w:t>
      </w:r>
      <w:r>
        <w:rPr>
          <w:rFonts w:hint="eastAsia"/>
          <w:color w:val="auto"/>
        </w:rPr>
        <w:t>邱議瑩</w:t>
      </w:r>
      <w:r>
        <w:rPr>
          <w:rFonts w:hint="eastAsia"/>
        </w:rPr>
        <w:t xml:space="preserve">　</w:t>
      </w:r>
    </w:p>
    <w:p w:rsidR="005A3414" w:rsidRPr="00682214" w:rsidRDefault="005A3414" w:rsidP="005A3414">
      <w:pPr>
        <w:pStyle w:val="af6"/>
        <w:autoSpaceDE w:val="0"/>
        <w:adjustRightInd w:val="0"/>
        <w:spacing w:line="520" w:lineRule="exact"/>
        <w:ind w:leftChars="801" w:left="3981" w:rightChars="300" w:right="997" w:hangingChars="397" w:hanging="1319"/>
        <w:rPr>
          <w:color w:val="auto"/>
        </w:rPr>
      </w:pPr>
      <w:r>
        <w:rPr>
          <w:rFonts w:hint="eastAsia"/>
          <w:color w:val="auto"/>
        </w:rPr>
        <w:t xml:space="preserve">連署人：蕭美琴　蘇治芬　</w:t>
      </w:r>
      <w:r w:rsidRPr="006D5520">
        <w:rPr>
          <w:rFonts w:hint="eastAsia"/>
          <w:color w:val="auto"/>
        </w:rPr>
        <w:t>王惠美</w:t>
      </w:r>
    </w:p>
    <w:p w:rsidR="005A3414" w:rsidRDefault="00555452" w:rsidP="00E14054">
      <w:pPr>
        <w:pStyle w:val="aff0"/>
        <w:numPr>
          <w:ilvl w:val="0"/>
          <w:numId w:val="20"/>
        </w:numPr>
        <w:kinsoku w:val="0"/>
        <w:overflowPunct w:val="0"/>
        <w:autoSpaceDE w:val="0"/>
        <w:autoSpaceDN w:val="0"/>
        <w:spacing w:line="520" w:lineRule="exact"/>
        <w:ind w:leftChars="363" w:left="1605" w:hangingChars="120" w:hanging="399"/>
        <w:jc w:val="both"/>
      </w:pPr>
      <w:r>
        <w:rPr>
          <w:rFonts w:hint="eastAsia"/>
        </w:rPr>
        <w:t>再生</w:t>
      </w:r>
      <w:r w:rsidRPr="00555452">
        <w:rPr>
          <w:rFonts w:hint="eastAsia"/>
        </w:rPr>
        <w:t>能源發展基金</w:t>
      </w:r>
      <w:r w:rsidR="005A3414">
        <w:rPr>
          <w:rFonts w:hint="eastAsia"/>
        </w:rPr>
        <w:t>太陽光電</w:t>
      </w:r>
      <w:r w:rsidR="005A3414">
        <w:rPr>
          <w:rFonts w:hint="eastAsia"/>
        </w:rPr>
        <w:t>2</w:t>
      </w:r>
      <w:r w:rsidR="005A3414">
        <w:rPr>
          <w:rFonts w:hint="eastAsia"/>
        </w:rPr>
        <w:t>年推動計畫，目前地方政府共有</w:t>
      </w:r>
      <w:r w:rsidR="005A3414">
        <w:rPr>
          <w:rFonts w:hint="eastAsia"/>
        </w:rPr>
        <w:t>18</w:t>
      </w:r>
      <w:r w:rsidR="005A3414">
        <w:rPr>
          <w:rFonts w:hint="eastAsia"/>
        </w:rPr>
        <w:t>個縣市申請裝設太陽能發電，太陽能板裝設需配合建築法規，不符合當代建築法規之不適宜耕種的地區、或涉及複雜產權之部分廢耕或休耕地等都是發展太陽能光電，面臨之問題，以及國內公有建築、農舍、湖泊、滯洪池盤點結果之時程。地面型太陽能光電裝置優先用在休耕地、地層下陷區、污染地</w:t>
      </w:r>
      <w:r w:rsidR="005A3414">
        <w:rPr>
          <w:rFonts w:hint="eastAsia"/>
        </w:rPr>
        <w:t xml:space="preserve"> </w:t>
      </w:r>
      <w:r w:rsidR="005A3414">
        <w:rPr>
          <w:rFonts w:hint="eastAsia"/>
        </w:rPr>
        <w:t>設置，這裡會遇到的問題是，地面型太陽光電須設置在空曠區域，缺乏電網、變電所等設施，併網容量有限；額外設置變電所、電塔等鄰避設施，易遭地方民眾反對；經費龐大，優先發展太陽能的地區多是無饋線區域，如何解決併網問題？要求能源局積極研擬解決相關困境之方案，於</w:t>
      </w:r>
      <w:r w:rsidR="005A3414">
        <w:rPr>
          <w:rFonts w:hint="eastAsia"/>
        </w:rPr>
        <w:t>2</w:t>
      </w:r>
      <w:r w:rsidR="005A3414">
        <w:rPr>
          <w:rFonts w:hint="eastAsia"/>
        </w:rPr>
        <w:t>個月內將結果</w:t>
      </w:r>
      <w:r>
        <w:rPr>
          <w:rFonts w:hint="eastAsia"/>
        </w:rPr>
        <w:t>送</w:t>
      </w:r>
      <w:r w:rsidR="005A3414">
        <w:rPr>
          <w:rFonts w:hint="eastAsia"/>
        </w:rPr>
        <w:t>交立法院經濟委員會。</w:t>
      </w:r>
    </w:p>
    <w:p w:rsidR="005A3414" w:rsidRPr="00682214" w:rsidRDefault="005A3414" w:rsidP="005A3414">
      <w:pPr>
        <w:pStyle w:val="af6"/>
        <w:autoSpaceDE w:val="0"/>
        <w:adjustRightInd w:val="0"/>
        <w:spacing w:line="520" w:lineRule="exact"/>
        <w:ind w:leftChars="801" w:left="3981" w:rightChars="300" w:right="997" w:hangingChars="397" w:hanging="1319"/>
        <w:rPr>
          <w:color w:val="auto"/>
        </w:rPr>
      </w:pPr>
      <w:r w:rsidRPr="00682214">
        <w:rPr>
          <w:rFonts w:hint="eastAsia"/>
          <w:color w:val="auto"/>
        </w:rPr>
        <w:t>提案人：</w:t>
      </w:r>
      <w:r>
        <w:rPr>
          <w:rFonts w:hint="eastAsia"/>
          <w:color w:val="auto"/>
        </w:rPr>
        <w:t>邱議瑩</w:t>
      </w:r>
      <w:r>
        <w:rPr>
          <w:rFonts w:hint="eastAsia"/>
        </w:rPr>
        <w:t xml:space="preserve">　</w:t>
      </w:r>
    </w:p>
    <w:p w:rsidR="005A3414" w:rsidRPr="00682214" w:rsidRDefault="005A3414" w:rsidP="005A3414">
      <w:pPr>
        <w:pStyle w:val="af6"/>
        <w:autoSpaceDE w:val="0"/>
        <w:adjustRightInd w:val="0"/>
        <w:spacing w:line="520" w:lineRule="exact"/>
        <w:ind w:leftChars="801" w:left="3981" w:rightChars="300" w:right="997" w:hangingChars="397" w:hanging="1319"/>
        <w:rPr>
          <w:color w:val="auto"/>
        </w:rPr>
      </w:pPr>
      <w:r>
        <w:rPr>
          <w:rFonts w:hint="eastAsia"/>
          <w:color w:val="auto"/>
        </w:rPr>
        <w:t>連署人：蕭美琴　蘇治芬</w:t>
      </w:r>
      <w:r w:rsidRPr="00AC542E">
        <w:rPr>
          <w:rFonts w:hint="eastAsia"/>
          <w:color w:val="auto"/>
        </w:rPr>
        <w:t xml:space="preserve">　王惠美</w:t>
      </w:r>
    </w:p>
    <w:p w:rsidR="005A3414" w:rsidRDefault="005A3414" w:rsidP="00E14054">
      <w:pPr>
        <w:pStyle w:val="aff0"/>
        <w:numPr>
          <w:ilvl w:val="0"/>
          <w:numId w:val="20"/>
        </w:numPr>
        <w:kinsoku w:val="0"/>
        <w:overflowPunct w:val="0"/>
        <w:autoSpaceDE w:val="0"/>
        <w:autoSpaceDN w:val="0"/>
        <w:spacing w:line="520" w:lineRule="exact"/>
        <w:ind w:leftChars="363" w:left="1605" w:hangingChars="120" w:hanging="399"/>
        <w:jc w:val="both"/>
      </w:pPr>
      <w:r>
        <w:rPr>
          <w:rFonts w:hint="eastAsia"/>
        </w:rPr>
        <w:t>發展綠能是全球趨勢，民間憂心政策是否將造成與人民爭地或與農搶地，解決饋線問題如何防堵「假溫室真種電」，在良田上面種電賣電之虞。要求經濟部能源局制定新版的</w:t>
      </w:r>
      <w:r w:rsidRPr="00651830">
        <w:rPr>
          <w:rFonts w:hint="eastAsia"/>
        </w:rPr>
        <w:t>「</w:t>
      </w:r>
      <w:r>
        <w:rPr>
          <w:rFonts w:hint="eastAsia"/>
        </w:rPr>
        <w:t>能源發展綱領</w:t>
      </w:r>
      <w:r w:rsidRPr="00651830">
        <w:rPr>
          <w:rFonts w:hint="eastAsia"/>
        </w:rPr>
        <w:t>」</w:t>
      </w:r>
      <w:r>
        <w:rPr>
          <w:rFonts w:hint="eastAsia"/>
        </w:rPr>
        <w:t>或「能源轉型白皮書」時，偕同行政院農業委員會等相關部會共同研擬，並列入土地取得原則，加入農地農用原則、綠能土地使用設置前先評估土地使用狀況，優先保障農業使用。</w:t>
      </w:r>
    </w:p>
    <w:p w:rsidR="005A3414" w:rsidRPr="00682214" w:rsidRDefault="005A3414" w:rsidP="005A3414">
      <w:pPr>
        <w:pStyle w:val="af6"/>
        <w:autoSpaceDE w:val="0"/>
        <w:adjustRightInd w:val="0"/>
        <w:spacing w:line="520" w:lineRule="exact"/>
        <w:ind w:leftChars="801" w:left="3981" w:rightChars="300" w:right="997" w:hangingChars="397" w:hanging="1319"/>
        <w:rPr>
          <w:color w:val="auto"/>
        </w:rPr>
      </w:pPr>
      <w:r w:rsidRPr="00682214">
        <w:rPr>
          <w:rFonts w:hint="eastAsia"/>
          <w:color w:val="auto"/>
        </w:rPr>
        <w:t>提案人：</w:t>
      </w:r>
      <w:r>
        <w:rPr>
          <w:rFonts w:hint="eastAsia"/>
          <w:color w:val="auto"/>
        </w:rPr>
        <w:t>邱議瑩</w:t>
      </w:r>
      <w:r>
        <w:rPr>
          <w:rFonts w:hint="eastAsia"/>
        </w:rPr>
        <w:t xml:space="preserve">　</w:t>
      </w:r>
    </w:p>
    <w:p w:rsidR="005A3414" w:rsidRPr="00682214" w:rsidRDefault="005A3414" w:rsidP="005A3414">
      <w:pPr>
        <w:pStyle w:val="af6"/>
        <w:autoSpaceDE w:val="0"/>
        <w:adjustRightInd w:val="0"/>
        <w:spacing w:line="520" w:lineRule="exact"/>
        <w:ind w:leftChars="801" w:left="3981" w:rightChars="300" w:right="997" w:hangingChars="397" w:hanging="1319"/>
        <w:rPr>
          <w:color w:val="auto"/>
        </w:rPr>
      </w:pPr>
      <w:r>
        <w:rPr>
          <w:rFonts w:hint="eastAsia"/>
          <w:color w:val="auto"/>
        </w:rPr>
        <w:t>連署人：蕭美琴　蘇治芬</w:t>
      </w:r>
      <w:r w:rsidRPr="00AC542E">
        <w:rPr>
          <w:rFonts w:hint="eastAsia"/>
          <w:color w:val="auto"/>
        </w:rPr>
        <w:t xml:space="preserve">　王惠美</w:t>
      </w:r>
    </w:p>
    <w:p w:rsidR="005A3414" w:rsidRPr="006328DD" w:rsidRDefault="005A3414" w:rsidP="00E14054">
      <w:pPr>
        <w:pStyle w:val="aff0"/>
        <w:numPr>
          <w:ilvl w:val="0"/>
          <w:numId w:val="20"/>
        </w:numPr>
        <w:kinsoku w:val="0"/>
        <w:overflowPunct w:val="0"/>
        <w:autoSpaceDE w:val="0"/>
        <w:autoSpaceDN w:val="0"/>
        <w:spacing w:line="520" w:lineRule="exact"/>
        <w:ind w:leftChars="363" w:left="1605" w:hangingChars="120" w:hanging="399"/>
        <w:jc w:val="both"/>
      </w:pPr>
      <w:r w:rsidRPr="006328DD">
        <w:rPr>
          <w:rFonts w:hint="eastAsia"/>
        </w:rPr>
        <w:t>能源研究發展基金</w:t>
      </w:r>
      <w:r w:rsidRPr="006328DD">
        <w:rPr>
          <w:rFonts w:hint="eastAsia"/>
        </w:rPr>
        <w:t>106</w:t>
      </w:r>
      <w:r w:rsidRPr="006328DD">
        <w:rPr>
          <w:rFonts w:hint="eastAsia"/>
        </w:rPr>
        <w:t>年度能源研究發展工作計畫編列</w:t>
      </w:r>
      <w:r w:rsidRPr="006328DD">
        <w:rPr>
          <w:rFonts w:hint="eastAsia"/>
        </w:rPr>
        <w:t>44</w:t>
      </w:r>
      <w:r w:rsidRPr="006328DD">
        <w:rPr>
          <w:rFonts w:hint="eastAsia"/>
        </w:rPr>
        <w:t>億</w:t>
      </w:r>
      <w:r w:rsidRPr="006328DD">
        <w:rPr>
          <w:rFonts w:hint="eastAsia"/>
        </w:rPr>
        <w:t>8,362</w:t>
      </w:r>
      <w:r w:rsidRPr="006328DD">
        <w:rPr>
          <w:rFonts w:hint="eastAsia"/>
        </w:rPr>
        <w:t>萬</w:t>
      </w:r>
      <w:r w:rsidRPr="006328DD">
        <w:rPr>
          <w:rFonts w:hint="eastAsia"/>
        </w:rPr>
        <w:t>4</w:t>
      </w:r>
      <w:r w:rsidRPr="006328DD">
        <w:rPr>
          <w:rFonts w:hint="eastAsia"/>
        </w:rPr>
        <w:t>千元，「能源效率管理與節能技術</w:t>
      </w:r>
      <w:r>
        <w:rPr>
          <w:rFonts w:hint="eastAsia"/>
        </w:rPr>
        <w:t>推廣輔導</w:t>
      </w:r>
      <w:r w:rsidRPr="006328DD">
        <w:rPr>
          <w:rFonts w:hint="eastAsia"/>
        </w:rPr>
        <w:t>」為其工作項目之一。因應綠能與智慧電網技術的發展，應積極建置微電網，利用其使用再生能源與可自主運轉供電的特性，積極協調偏遠區域或離島地區的行政機關、學校或公共屋頂推動「防災型」及「離島型」兩類微電網。</w:t>
      </w:r>
    </w:p>
    <w:p w:rsidR="005A3414" w:rsidRPr="006328DD" w:rsidRDefault="005A3414" w:rsidP="005A3414">
      <w:pPr>
        <w:pStyle w:val="af6"/>
        <w:autoSpaceDE w:val="0"/>
        <w:adjustRightInd w:val="0"/>
        <w:spacing w:line="520" w:lineRule="exact"/>
        <w:ind w:leftChars="801" w:left="3981" w:rightChars="300" w:right="997" w:hangingChars="397" w:hanging="1319"/>
        <w:rPr>
          <w:color w:val="auto"/>
        </w:rPr>
      </w:pPr>
      <w:r w:rsidRPr="006328DD">
        <w:rPr>
          <w:rFonts w:hint="eastAsia"/>
          <w:color w:val="auto"/>
        </w:rPr>
        <w:t xml:space="preserve">提案人：邱議瑩　</w:t>
      </w:r>
    </w:p>
    <w:p w:rsidR="005A3414" w:rsidRPr="006328DD" w:rsidRDefault="005A3414" w:rsidP="005A3414">
      <w:pPr>
        <w:pStyle w:val="af6"/>
        <w:autoSpaceDE w:val="0"/>
        <w:adjustRightInd w:val="0"/>
        <w:spacing w:line="520" w:lineRule="exact"/>
        <w:ind w:leftChars="801" w:left="3981" w:rightChars="300" w:right="997" w:hangingChars="397" w:hanging="1319"/>
        <w:rPr>
          <w:color w:val="auto"/>
        </w:rPr>
      </w:pPr>
      <w:r w:rsidRPr="006328DD">
        <w:rPr>
          <w:rFonts w:hint="eastAsia"/>
          <w:color w:val="auto"/>
        </w:rPr>
        <w:t>連署人：蕭美琴　蘇治芬</w:t>
      </w:r>
      <w:r w:rsidRPr="00AC542E">
        <w:rPr>
          <w:rFonts w:hint="eastAsia"/>
          <w:color w:val="auto"/>
        </w:rPr>
        <w:t xml:space="preserve">　王惠美</w:t>
      </w:r>
    </w:p>
    <w:p w:rsidR="005A3414" w:rsidRPr="006328DD" w:rsidRDefault="005A3414" w:rsidP="00E14054">
      <w:pPr>
        <w:pStyle w:val="aff0"/>
        <w:numPr>
          <w:ilvl w:val="0"/>
          <w:numId w:val="20"/>
        </w:numPr>
        <w:kinsoku w:val="0"/>
        <w:overflowPunct w:val="0"/>
        <w:autoSpaceDE w:val="0"/>
        <w:autoSpaceDN w:val="0"/>
        <w:spacing w:line="520" w:lineRule="exact"/>
        <w:ind w:leftChars="363" w:left="1605" w:hangingChars="120" w:hanging="399"/>
        <w:jc w:val="both"/>
      </w:pPr>
      <w:r w:rsidRPr="006328DD">
        <w:rPr>
          <w:rFonts w:hint="eastAsia"/>
        </w:rPr>
        <w:t>能源研究發展基金</w:t>
      </w:r>
      <w:r w:rsidRPr="006328DD">
        <w:rPr>
          <w:rFonts w:hint="eastAsia"/>
        </w:rPr>
        <w:t>106</w:t>
      </w:r>
      <w:r w:rsidRPr="006328DD">
        <w:rPr>
          <w:rFonts w:hint="eastAsia"/>
        </w:rPr>
        <w:t>年度能源研究發展工作計畫編列</w:t>
      </w:r>
      <w:r w:rsidRPr="006328DD">
        <w:rPr>
          <w:rFonts w:hint="eastAsia"/>
        </w:rPr>
        <w:t>44</w:t>
      </w:r>
      <w:r w:rsidRPr="006328DD">
        <w:rPr>
          <w:rFonts w:hint="eastAsia"/>
        </w:rPr>
        <w:t>億</w:t>
      </w:r>
      <w:r w:rsidRPr="006328DD">
        <w:rPr>
          <w:rFonts w:hint="eastAsia"/>
        </w:rPr>
        <w:t>8,362</w:t>
      </w:r>
      <w:r w:rsidRPr="006328DD">
        <w:rPr>
          <w:rFonts w:hint="eastAsia"/>
        </w:rPr>
        <w:t>萬</w:t>
      </w:r>
      <w:r w:rsidRPr="006328DD">
        <w:rPr>
          <w:rFonts w:hint="eastAsia"/>
        </w:rPr>
        <w:t>4</w:t>
      </w:r>
      <w:r w:rsidRPr="006328DD">
        <w:rPr>
          <w:rFonts w:hint="eastAsia"/>
        </w:rPr>
        <w:t>千元，辦理能源研究成果推動與宣傳、電業發展推動與管理、能源效率管理與節能技術</w:t>
      </w:r>
      <w:r>
        <w:rPr>
          <w:rFonts w:hint="eastAsia"/>
        </w:rPr>
        <w:t>推廣輔導</w:t>
      </w:r>
      <w:r w:rsidRPr="006328DD">
        <w:rPr>
          <w:rFonts w:hint="eastAsia"/>
        </w:rPr>
        <w:t>、節約能源技術研發及其宣導等相關業務。建立一個具生態交通的宜居國家，</w:t>
      </w:r>
      <w:r>
        <w:rPr>
          <w:rFonts w:hint="eastAsia"/>
        </w:rPr>
        <w:t>建請行政院環境保護署會同相關部會針對現有且尚無法淘汰的大眾運輸車輛或公務車研商</w:t>
      </w:r>
      <w:r w:rsidRPr="006328DD">
        <w:rPr>
          <w:rFonts w:hint="eastAsia"/>
        </w:rPr>
        <w:t>全面加裝濾煙器，並致力將大眾運輸工具改採低排碳車種。</w:t>
      </w:r>
    </w:p>
    <w:p w:rsidR="005A3414" w:rsidRPr="00682214" w:rsidRDefault="005A3414" w:rsidP="005A3414">
      <w:pPr>
        <w:pStyle w:val="af6"/>
        <w:autoSpaceDE w:val="0"/>
        <w:adjustRightInd w:val="0"/>
        <w:spacing w:line="520" w:lineRule="exact"/>
        <w:ind w:leftChars="801" w:left="3981" w:rightChars="300" w:right="997" w:hangingChars="397" w:hanging="1319"/>
        <w:rPr>
          <w:color w:val="auto"/>
        </w:rPr>
      </w:pPr>
      <w:r w:rsidRPr="00682214">
        <w:rPr>
          <w:rFonts w:hint="eastAsia"/>
          <w:color w:val="auto"/>
        </w:rPr>
        <w:t>提案人：</w:t>
      </w:r>
      <w:r>
        <w:rPr>
          <w:rFonts w:hint="eastAsia"/>
          <w:color w:val="auto"/>
        </w:rPr>
        <w:t>邱議瑩</w:t>
      </w:r>
      <w:r>
        <w:rPr>
          <w:rFonts w:hint="eastAsia"/>
        </w:rPr>
        <w:t xml:space="preserve">　</w:t>
      </w:r>
    </w:p>
    <w:p w:rsidR="005A3414" w:rsidRPr="00682214" w:rsidRDefault="005A3414" w:rsidP="005A3414">
      <w:pPr>
        <w:pStyle w:val="af6"/>
        <w:autoSpaceDE w:val="0"/>
        <w:adjustRightInd w:val="0"/>
        <w:spacing w:line="520" w:lineRule="exact"/>
        <w:ind w:leftChars="801" w:left="3981" w:rightChars="300" w:right="997" w:hangingChars="397" w:hanging="1319"/>
        <w:rPr>
          <w:color w:val="auto"/>
        </w:rPr>
      </w:pPr>
      <w:r>
        <w:rPr>
          <w:rFonts w:hint="eastAsia"/>
          <w:color w:val="auto"/>
        </w:rPr>
        <w:t>連署人：蕭美琴　蘇治芬</w:t>
      </w:r>
      <w:r w:rsidRPr="00AC542E">
        <w:rPr>
          <w:rFonts w:hint="eastAsia"/>
          <w:color w:val="auto"/>
        </w:rPr>
        <w:t xml:space="preserve">　王惠美</w:t>
      </w:r>
    </w:p>
    <w:p w:rsidR="005A3414" w:rsidRDefault="005A3414" w:rsidP="00E14054">
      <w:pPr>
        <w:pStyle w:val="aff0"/>
        <w:numPr>
          <w:ilvl w:val="0"/>
          <w:numId w:val="20"/>
        </w:numPr>
        <w:kinsoku w:val="0"/>
        <w:overflowPunct w:val="0"/>
        <w:autoSpaceDE w:val="0"/>
        <w:autoSpaceDN w:val="0"/>
        <w:spacing w:line="520" w:lineRule="exact"/>
        <w:ind w:leftChars="363" w:left="1605" w:hangingChars="120" w:hanging="399"/>
        <w:jc w:val="both"/>
      </w:pPr>
      <w:r>
        <w:rPr>
          <w:rFonts w:hint="eastAsia"/>
        </w:rPr>
        <w:t>智慧電動車輛發展策略與行動方案係我國推動電動車政策。然而，電動車受限於電池換取不便、充電站過少、購入成本與效益不成比例，能源研究發展基金</w:t>
      </w:r>
      <w:r>
        <w:rPr>
          <w:rFonts w:hint="eastAsia"/>
        </w:rPr>
        <w:t>106</w:t>
      </w:r>
      <w:r>
        <w:rPr>
          <w:rFonts w:hint="eastAsia"/>
        </w:rPr>
        <w:t>年度能源研究發展工作計畫編列</w:t>
      </w:r>
      <w:r w:rsidRPr="00D509C7">
        <w:rPr>
          <w:rFonts w:hint="eastAsia"/>
        </w:rPr>
        <w:t>44</w:t>
      </w:r>
      <w:r w:rsidRPr="00D509C7">
        <w:rPr>
          <w:rFonts w:hint="eastAsia"/>
        </w:rPr>
        <w:t>億</w:t>
      </w:r>
      <w:r w:rsidRPr="00D509C7">
        <w:rPr>
          <w:rFonts w:hint="eastAsia"/>
        </w:rPr>
        <w:t>8,362</w:t>
      </w:r>
      <w:r w:rsidRPr="00D509C7">
        <w:rPr>
          <w:rFonts w:hint="eastAsia"/>
        </w:rPr>
        <w:t>萬</w:t>
      </w:r>
      <w:r w:rsidRPr="00D509C7">
        <w:rPr>
          <w:rFonts w:hint="eastAsia"/>
        </w:rPr>
        <w:t>4</w:t>
      </w:r>
      <w:r>
        <w:rPr>
          <w:rFonts w:hint="eastAsia"/>
        </w:rPr>
        <w:t>千元，允應積極進行跨部會合作計畫，鼓勵國內電動車廠商共同促使車輛電池的標準化、積極媒合高速公路休息站、加油站或公共停車場等設置電動車充電站。</w:t>
      </w:r>
    </w:p>
    <w:p w:rsidR="005A3414" w:rsidRPr="00682214" w:rsidRDefault="005A3414" w:rsidP="005A3414">
      <w:pPr>
        <w:pStyle w:val="af6"/>
        <w:autoSpaceDE w:val="0"/>
        <w:adjustRightInd w:val="0"/>
        <w:spacing w:line="520" w:lineRule="exact"/>
        <w:ind w:leftChars="801" w:left="3981" w:rightChars="300" w:right="997" w:hangingChars="397" w:hanging="1319"/>
        <w:rPr>
          <w:color w:val="auto"/>
        </w:rPr>
      </w:pPr>
      <w:r w:rsidRPr="00682214">
        <w:rPr>
          <w:rFonts w:hint="eastAsia"/>
          <w:color w:val="auto"/>
        </w:rPr>
        <w:t>提案人：</w:t>
      </w:r>
      <w:r>
        <w:rPr>
          <w:rFonts w:hint="eastAsia"/>
          <w:color w:val="auto"/>
        </w:rPr>
        <w:t>邱議瑩</w:t>
      </w:r>
      <w:r>
        <w:rPr>
          <w:rFonts w:hint="eastAsia"/>
        </w:rPr>
        <w:t xml:space="preserve">　</w:t>
      </w:r>
    </w:p>
    <w:p w:rsidR="005A3414" w:rsidRPr="00682214" w:rsidRDefault="005A3414" w:rsidP="005A3414">
      <w:pPr>
        <w:pStyle w:val="af6"/>
        <w:autoSpaceDE w:val="0"/>
        <w:adjustRightInd w:val="0"/>
        <w:spacing w:line="520" w:lineRule="exact"/>
        <w:ind w:leftChars="801" w:left="3981" w:rightChars="300" w:right="997" w:hangingChars="397" w:hanging="1319"/>
        <w:rPr>
          <w:color w:val="auto"/>
        </w:rPr>
      </w:pPr>
      <w:r>
        <w:rPr>
          <w:rFonts w:hint="eastAsia"/>
          <w:color w:val="auto"/>
        </w:rPr>
        <w:t>連署人：蕭美琴　蘇治芬</w:t>
      </w:r>
      <w:r w:rsidRPr="00AC542E">
        <w:rPr>
          <w:rFonts w:hint="eastAsia"/>
          <w:color w:val="auto"/>
        </w:rPr>
        <w:t xml:space="preserve">　王惠美</w:t>
      </w:r>
    </w:p>
    <w:p w:rsidR="005A3414" w:rsidRDefault="005A3414" w:rsidP="00E14054">
      <w:pPr>
        <w:pStyle w:val="aff0"/>
        <w:numPr>
          <w:ilvl w:val="0"/>
          <w:numId w:val="20"/>
        </w:numPr>
        <w:kinsoku w:val="0"/>
        <w:overflowPunct w:val="0"/>
        <w:autoSpaceDE w:val="0"/>
        <w:autoSpaceDN w:val="0"/>
        <w:spacing w:line="520" w:lineRule="exact"/>
        <w:ind w:leftChars="363" w:left="1605" w:hangingChars="120" w:hanging="399"/>
        <w:jc w:val="both"/>
      </w:pPr>
      <w:r>
        <w:rPr>
          <w:rFonts w:hint="eastAsia"/>
        </w:rPr>
        <w:t>針對</w:t>
      </w:r>
      <w:r>
        <w:rPr>
          <w:rFonts w:hint="eastAsia"/>
        </w:rPr>
        <w:t>106</w:t>
      </w:r>
      <w:r>
        <w:rPr>
          <w:rFonts w:hint="eastAsia"/>
        </w:rPr>
        <w:t>年度推廣貿易基金「捐助個別廠商及輸出入相關同業公會辦理推廣貿易業務」編列</w:t>
      </w:r>
      <w:r>
        <w:rPr>
          <w:rFonts w:hint="eastAsia"/>
        </w:rPr>
        <w:t>8</w:t>
      </w:r>
      <w:r>
        <w:rPr>
          <w:rFonts w:hint="eastAsia"/>
        </w:rPr>
        <w:t>億</w:t>
      </w:r>
      <w:r>
        <w:rPr>
          <w:rFonts w:hint="eastAsia"/>
        </w:rPr>
        <w:t>2,000</w:t>
      </w:r>
      <w:r>
        <w:rPr>
          <w:rFonts w:hint="eastAsia"/>
        </w:rPr>
        <w:t>萬元，依該計畫捐助國內廠商赴海外參加國際展覽</w:t>
      </w:r>
      <w:r>
        <w:rPr>
          <w:rFonts w:hint="eastAsia"/>
        </w:rPr>
        <w:t>100</w:t>
      </w:r>
      <w:r>
        <w:rPr>
          <w:rFonts w:hint="eastAsia"/>
        </w:rPr>
        <w:t>至</w:t>
      </w:r>
      <w:r>
        <w:rPr>
          <w:rFonts w:hint="eastAsia"/>
        </w:rPr>
        <w:t>105</w:t>
      </w:r>
      <w:r>
        <w:rPr>
          <w:rFonts w:hint="eastAsia"/>
        </w:rPr>
        <w:t>年</w:t>
      </w:r>
      <w:r>
        <w:rPr>
          <w:rFonts w:hint="eastAsia"/>
        </w:rPr>
        <w:t>8</w:t>
      </w:r>
      <w:r>
        <w:rPr>
          <w:rFonts w:hint="eastAsia"/>
        </w:rPr>
        <w:t>月底止之執行成果，廠商申請補助經核定後又取消情事偏多，各年度取消補助件數</w:t>
      </w:r>
      <w:r>
        <w:rPr>
          <w:rFonts w:hint="eastAsia"/>
        </w:rPr>
        <w:t>(</w:t>
      </w:r>
      <w:r>
        <w:rPr>
          <w:rFonts w:hint="eastAsia"/>
        </w:rPr>
        <w:t>其占核定總件數比率</w:t>
      </w:r>
      <w:r>
        <w:rPr>
          <w:rFonts w:hint="eastAsia"/>
        </w:rPr>
        <w:t>)</w:t>
      </w:r>
      <w:r>
        <w:rPr>
          <w:rFonts w:hint="eastAsia"/>
        </w:rPr>
        <w:t>分別為</w:t>
      </w:r>
      <w:r>
        <w:rPr>
          <w:rFonts w:hint="eastAsia"/>
        </w:rPr>
        <w:t>654</w:t>
      </w:r>
      <w:r>
        <w:rPr>
          <w:rFonts w:hint="eastAsia"/>
        </w:rPr>
        <w:t>件</w:t>
      </w:r>
      <w:r>
        <w:rPr>
          <w:rFonts w:hint="eastAsia"/>
        </w:rPr>
        <w:t>(23.75%)</w:t>
      </w:r>
      <w:r>
        <w:rPr>
          <w:rFonts w:hint="eastAsia"/>
        </w:rPr>
        <w:t>、</w:t>
      </w:r>
      <w:r>
        <w:rPr>
          <w:rFonts w:hint="eastAsia"/>
        </w:rPr>
        <w:t>2,957</w:t>
      </w:r>
      <w:r>
        <w:rPr>
          <w:rFonts w:hint="eastAsia"/>
        </w:rPr>
        <w:t>件</w:t>
      </w:r>
      <w:r>
        <w:rPr>
          <w:rFonts w:hint="eastAsia"/>
        </w:rPr>
        <w:t>(32.97%)</w:t>
      </w:r>
      <w:r>
        <w:rPr>
          <w:rFonts w:hint="eastAsia"/>
        </w:rPr>
        <w:t>、</w:t>
      </w:r>
      <w:r>
        <w:rPr>
          <w:rFonts w:hint="eastAsia"/>
        </w:rPr>
        <w:t>4,472</w:t>
      </w:r>
      <w:r>
        <w:rPr>
          <w:rFonts w:hint="eastAsia"/>
        </w:rPr>
        <w:t>件</w:t>
      </w:r>
      <w:r>
        <w:rPr>
          <w:rFonts w:hint="eastAsia"/>
        </w:rPr>
        <w:t>(43.25%)</w:t>
      </w:r>
      <w:r>
        <w:rPr>
          <w:rFonts w:hint="eastAsia"/>
        </w:rPr>
        <w:t>、</w:t>
      </w:r>
      <w:r>
        <w:rPr>
          <w:rFonts w:hint="eastAsia"/>
        </w:rPr>
        <w:t>3,322</w:t>
      </w:r>
      <w:r>
        <w:rPr>
          <w:rFonts w:hint="eastAsia"/>
        </w:rPr>
        <w:t>件</w:t>
      </w:r>
      <w:r>
        <w:rPr>
          <w:rFonts w:hint="eastAsia"/>
        </w:rPr>
        <w:t>(36.82%)</w:t>
      </w:r>
      <w:r>
        <w:rPr>
          <w:rFonts w:hint="eastAsia"/>
        </w:rPr>
        <w:t>、</w:t>
      </w:r>
      <w:r>
        <w:rPr>
          <w:rFonts w:hint="eastAsia"/>
        </w:rPr>
        <w:t>2,559</w:t>
      </w:r>
      <w:r>
        <w:rPr>
          <w:rFonts w:hint="eastAsia"/>
        </w:rPr>
        <w:t>件</w:t>
      </w:r>
      <w:r>
        <w:rPr>
          <w:rFonts w:hint="eastAsia"/>
        </w:rPr>
        <w:t>(33.11%)</w:t>
      </w:r>
      <w:r>
        <w:rPr>
          <w:rFonts w:hint="eastAsia"/>
        </w:rPr>
        <w:t>及</w:t>
      </w:r>
      <w:r>
        <w:rPr>
          <w:rFonts w:hint="eastAsia"/>
        </w:rPr>
        <w:t>998</w:t>
      </w:r>
      <w:r>
        <w:rPr>
          <w:rFonts w:hint="eastAsia"/>
        </w:rPr>
        <w:t>件</w:t>
      </w:r>
      <w:r>
        <w:rPr>
          <w:rFonts w:hint="eastAsia"/>
        </w:rPr>
        <w:t>(15.16%)</w:t>
      </w:r>
      <w:r>
        <w:rPr>
          <w:rFonts w:hint="eastAsia"/>
        </w:rPr>
        <w:t>，取消比率偏高，致預算執行率歷年均低於</w:t>
      </w:r>
      <w:r>
        <w:rPr>
          <w:rFonts w:hint="eastAsia"/>
        </w:rPr>
        <w:t>90%</w:t>
      </w:r>
      <w:r>
        <w:rPr>
          <w:rFonts w:hint="eastAsia"/>
        </w:rPr>
        <w:t>，顯示部分廠商草率申請之問題容有加強改善空間，爰要求推廣貿易基金強化申請審查機制，避免審查資源浪費。</w:t>
      </w:r>
    </w:p>
    <w:p w:rsidR="005A3414" w:rsidRDefault="005A3414" w:rsidP="005A3414">
      <w:pPr>
        <w:pStyle w:val="af6"/>
        <w:autoSpaceDE w:val="0"/>
        <w:adjustRightInd w:val="0"/>
        <w:spacing w:line="520" w:lineRule="exact"/>
        <w:ind w:leftChars="801" w:left="3981" w:rightChars="300" w:right="997" w:hangingChars="397" w:hanging="1319"/>
      </w:pPr>
      <w:r w:rsidRPr="00494B6D">
        <w:rPr>
          <w:rFonts w:hint="eastAsia"/>
        </w:rPr>
        <w:t>提案人：</w:t>
      </w:r>
      <w:r>
        <w:rPr>
          <w:rFonts w:hint="eastAsia"/>
          <w:color w:val="auto"/>
        </w:rPr>
        <w:t>陳明文　黃偉哲　管碧玲</w:t>
      </w:r>
      <w:r w:rsidRPr="00AC542E">
        <w:rPr>
          <w:rFonts w:hint="eastAsia"/>
          <w:color w:val="auto"/>
        </w:rPr>
        <w:t xml:space="preserve">　王惠美</w:t>
      </w:r>
    </w:p>
    <w:p w:rsidR="005A3414" w:rsidRDefault="005A3414" w:rsidP="00E14054">
      <w:pPr>
        <w:pStyle w:val="aff0"/>
        <w:numPr>
          <w:ilvl w:val="0"/>
          <w:numId w:val="20"/>
        </w:numPr>
        <w:kinsoku w:val="0"/>
        <w:overflowPunct w:val="0"/>
        <w:autoSpaceDE w:val="0"/>
        <w:autoSpaceDN w:val="0"/>
        <w:spacing w:line="520" w:lineRule="exact"/>
        <w:ind w:leftChars="363" w:left="1605" w:hangingChars="120" w:hanging="399"/>
        <w:jc w:val="both"/>
      </w:pPr>
      <w:r>
        <w:rPr>
          <w:rFonts w:hint="eastAsia"/>
        </w:rPr>
        <w:t>針對</w:t>
      </w:r>
      <w:r>
        <w:rPr>
          <w:rFonts w:hint="eastAsia"/>
        </w:rPr>
        <w:t>106</w:t>
      </w:r>
      <w:r>
        <w:rPr>
          <w:rFonts w:hint="eastAsia"/>
        </w:rPr>
        <w:t>年度推廣貿易基金「專業服務費」項下編列「委託辦理工具機暨零組件整合行銷計畫」經費</w:t>
      </w:r>
      <w:r>
        <w:rPr>
          <w:rFonts w:hint="eastAsia"/>
        </w:rPr>
        <w:t>1</w:t>
      </w:r>
      <w:r>
        <w:rPr>
          <w:rFonts w:hint="eastAsia"/>
        </w:rPr>
        <w:t>億元，根據統計，我國工具機出口，</w:t>
      </w:r>
      <w:r>
        <w:rPr>
          <w:rFonts w:hint="eastAsia"/>
        </w:rPr>
        <w:t>2015</w:t>
      </w:r>
      <w:r>
        <w:rPr>
          <w:rFonts w:hint="eastAsia"/>
        </w:rPr>
        <w:t>年出口值</w:t>
      </w:r>
      <w:r>
        <w:rPr>
          <w:rFonts w:hint="eastAsia"/>
        </w:rPr>
        <w:t>31</w:t>
      </w:r>
      <w:r>
        <w:rPr>
          <w:rFonts w:hint="eastAsia"/>
        </w:rPr>
        <w:t>億</w:t>
      </w:r>
      <w:r>
        <w:rPr>
          <w:rFonts w:hint="eastAsia"/>
        </w:rPr>
        <w:t>8,583</w:t>
      </w:r>
      <w:r>
        <w:rPr>
          <w:rFonts w:hint="eastAsia"/>
        </w:rPr>
        <w:t>萬</w:t>
      </w:r>
      <w:r>
        <w:rPr>
          <w:rFonts w:hint="eastAsia"/>
        </w:rPr>
        <w:t>5</w:t>
      </w:r>
      <w:r>
        <w:rPr>
          <w:rFonts w:hint="eastAsia"/>
        </w:rPr>
        <w:t>千美元較</w:t>
      </w:r>
      <w:r>
        <w:rPr>
          <w:rFonts w:hint="eastAsia"/>
        </w:rPr>
        <w:t>2014</w:t>
      </w:r>
      <w:r>
        <w:rPr>
          <w:rFonts w:hint="eastAsia"/>
        </w:rPr>
        <w:t>年出口值</w:t>
      </w:r>
      <w:r>
        <w:rPr>
          <w:rFonts w:hint="eastAsia"/>
        </w:rPr>
        <w:t>37</w:t>
      </w:r>
      <w:r>
        <w:rPr>
          <w:rFonts w:hint="eastAsia"/>
        </w:rPr>
        <w:t>億</w:t>
      </w:r>
      <w:r>
        <w:rPr>
          <w:rFonts w:hint="eastAsia"/>
        </w:rPr>
        <w:t>5,335</w:t>
      </w:r>
      <w:r>
        <w:rPr>
          <w:rFonts w:hint="eastAsia"/>
        </w:rPr>
        <w:t>萬</w:t>
      </w:r>
      <w:r>
        <w:rPr>
          <w:rFonts w:hint="eastAsia"/>
        </w:rPr>
        <w:t>1</w:t>
      </w:r>
      <w:r>
        <w:rPr>
          <w:rFonts w:hint="eastAsia"/>
        </w:rPr>
        <w:t>千美元減少</w:t>
      </w:r>
      <w:r>
        <w:rPr>
          <w:rFonts w:hint="eastAsia"/>
        </w:rPr>
        <w:t>5</w:t>
      </w:r>
      <w:r>
        <w:rPr>
          <w:rFonts w:hint="eastAsia"/>
        </w:rPr>
        <w:t>億</w:t>
      </w:r>
      <w:r>
        <w:rPr>
          <w:rFonts w:hint="eastAsia"/>
        </w:rPr>
        <w:t>6,751</w:t>
      </w:r>
      <w:r>
        <w:rPr>
          <w:rFonts w:hint="eastAsia"/>
        </w:rPr>
        <w:t>萬</w:t>
      </w:r>
      <w:r>
        <w:rPr>
          <w:rFonts w:hint="eastAsia"/>
        </w:rPr>
        <w:t>6</w:t>
      </w:r>
      <w:r>
        <w:rPr>
          <w:rFonts w:hint="eastAsia"/>
        </w:rPr>
        <w:t>千美元</w:t>
      </w:r>
      <w:r>
        <w:rPr>
          <w:rFonts w:hint="eastAsia"/>
        </w:rPr>
        <w:t>(</w:t>
      </w:r>
      <w:r>
        <w:rPr>
          <w:rFonts w:hint="eastAsia"/>
        </w:rPr>
        <w:t>減幅</w:t>
      </w:r>
      <w:r>
        <w:rPr>
          <w:rFonts w:hint="eastAsia"/>
        </w:rPr>
        <w:t>15.1%)</w:t>
      </w:r>
      <w:r>
        <w:rPr>
          <w:rFonts w:hint="eastAsia"/>
        </w:rPr>
        <w:t>，</w:t>
      </w:r>
      <w:r>
        <w:rPr>
          <w:rFonts w:hint="eastAsia"/>
        </w:rPr>
        <w:t>2016</w:t>
      </w:r>
      <w:r>
        <w:rPr>
          <w:rFonts w:hint="eastAsia"/>
        </w:rPr>
        <w:t>年</w:t>
      </w:r>
      <w:r>
        <w:rPr>
          <w:rFonts w:hint="eastAsia"/>
        </w:rPr>
        <w:t>1</w:t>
      </w:r>
      <w:r>
        <w:rPr>
          <w:rFonts w:hint="eastAsia"/>
        </w:rPr>
        <w:t>至</w:t>
      </w:r>
      <w:r>
        <w:rPr>
          <w:rFonts w:hint="eastAsia"/>
        </w:rPr>
        <w:t>9</w:t>
      </w:r>
      <w:r>
        <w:rPr>
          <w:rFonts w:hint="eastAsia"/>
        </w:rPr>
        <w:t>月出口值</w:t>
      </w:r>
      <w:r>
        <w:rPr>
          <w:rFonts w:hint="eastAsia"/>
        </w:rPr>
        <w:t>20</w:t>
      </w:r>
      <w:r>
        <w:rPr>
          <w:rFonts w:hint="eastAsia"/>
        </w:rPr>
        <w:t>億</w:t>
      </w:r>
      <w:r>
        <w:rPr>
          <w:rFonts w:hint="eastAsia"/>
        </w:rPr>
        <w:t>7,329</w:t>
      </w:r>
      <w:r>
        <w:rPr>
          <w:rFonts w:hint="eastAsia"/>
        </w:rPr>
        <w:t>萬</w:t>
      </w:r>
      <w:r>
        <w:rPr>
          <w:rFonts w:hint="eastAsia"/>
        </w:rPr>
        <w:t>1</w:t>
      </w:r>
      <w:r>
        <w:rPr>
          <w:rFonts w:hint="eastAsia"/>
        </w:rPr>
        <w:t>千美元亦較</w:t>
      </w:r>
      <w:r>
        <w:rPr>
          <w:rFonts w:hint="eastAsia"/>
        </w:rPr>
        <w:t>2015</w:t>
      </w:r>
      <w:r>
        <w:rPr>
          <w:rFonts w:hint="eastAsia"/>
        </w:rPr>
        <w:t>年同期減少</w:t>
      </w:r>
      <w:r>
        <w:rPr>
          <w:rFonts w:hint="eastAsia"/>
        </w:rPr>
        <w:t>3</w:t>
      </w:r>
      <w:r>
        <w:rPr>
          <w:rFonts w:hint="eastAsia"/>
        </w:rPr>
        <w:t>億</w:t>
      </w:r>
      <w:r>
        <w:rPr>
          <w:rFonts w:hint="eastAsia"/>
        </w:rPr>
        <w:t>4,367</w:t>
      </w:r>
      <w:r>
        <w:rPr>
          <w:rFonts w:hint="eastAsia"/>
        </w:rPr>
        <w:t>萬</w:t>
      </w:r>
      <w:r>
        <w:rPr>
          <w:rFonts w:hint="eastAsia"/>
        </w:rPr>
        <w:t>9</w:t>
      </w:r>
      <w:r>
        <w:rPr>
          <w:rFonts w:hint="eastAsia"/>
        </w:rPr>
        <w:t>千美元</w:t>
      </w:r>
      <w:r>
        <w:rPr>
          <w:rFonts w:hint="eastAsia"/>
        </w:rPr>
        <w:t>(</w:t>
      </w:r>
      <w:r>
        <w:rPr>
          <w:rFonts w:hint="eastAsia"/>
        </w:rPr>
        <w:t>減幅</w:t>
      </w:r>
      <w:r>
        <w:rPr>
          <w:rFonts w:hint="eastAsia"/>
        </w:rPr>
        <w:t>14.2%)</w:t>
      </w:r>
      <w:r>
        <w:rPr>
          <w:rFonts w:hint="eastAsia"/>
        </w:rPr>
        <w:t>，其中車床及鑽、鏜、銑、攻螺絲等類工具機出口減幅均逾</w:t>
      </w:r>
      <w:r>
        <w:rPr>
          <w:rFonts w:hint="eastAsia"/>
        </w:rPr>
        <w:t>20%</w:t>
      </w:r>
      <w:r>
        <w:rPr>
          <w:rFonts w:hint="eastAsia"/>
        </w:rPr>
        <w:t>；又</w:t>
      </w:r>
      <w:r>
        <w:rPr>
          <w:rFonts w:hint="eastAsia"/>
        </w:rPr>
        <w:t>2015</w:t>
      </w:r>
      <w:r>
        <w:rPr>
          <w:rFonts w:hint="eastAsia"/>
        </w:rPr>
        <w:t>年對中國大陸出口較</w:t>
      </w:r>
      <w:r>
        <w:rPr>
          <w:rFonts w:hint="eastAsia"/>
        </w:rPr>
        <w:t>2014</w:t>
      </w:r>
      <w:r>
        <w:rPr>
          <w:rFonts w:hint="eastAsia"/>
        </w:rPr>
        <w:t>年減幅</w:t>
      </w:r>
      <w:r>
        <w:rPr>
          <w:rFonts w:hint="eastAsia"/>
        </w:rPr>
        <w:t>24%</w:t>
      </w:r>
      <w:r>
        <w:rPr>
          <w:rFonts w:hint="eastAsia"/>
        </w:rPr>
        <w:t>，</w:t>
      </w:r>
      <w:r>
        <w:rPr>
          <w:rFonts w:hint="eastAsia"/>
        </w:rPr>
        <w:t>2016</w:t>
      </w:r>
      <w:r>
        <w:rPr>
          <w:rFonts w:hint="eastAsia"/>
        </w:rPr>
        <w:t>年</w:t>
      </w:r>
      <w:r>
        <w:rPr>
          <w:rFonts w:hint="eastAsia"/>
        </w:rPr>
        <w:t>1</w:t>
      </w:r>
      <w:r>
        <w:rPr>
          <w:rFonts w:hint="eastAsia"/>
        </w:rPr>
        <w:t>至</w:t>
      </w:r>
      <w:r>
        <w:rPr>
          <w:rFonts w:hint="eastAsia"/>
        </w:rPr>
        <w:t>9</w:t>
      </w:r>
      <w:r>
        <w:rPr>
          <w:rFonts w:hint="eastAsia"/>
        </w:rPr>
        <w:t>月較</w:t>
      </w:r>
      <w:r>
        <w:rPr>
          <w:rFonts w:hint="eastAsia"/>
        </w:rPr>
        <w:t>2015</w:t>
      </w:r>
      <w:r>
        <w:rPr>
          <w:rFonts w:hint="eastAsia"/>
        </w:rPr>
        <w:t>年同期減幅亦達</w:t>
      </w:r>
      <w:r>
        <w:rPr>
          <w:rFonts w:hint="eastAsia"/>
        </w:rPr>
        <w:t>12.7%</w:t>
      </w:r>
      <w:r>
        <w:rPr>
          <w:rFonts w:hint="eastAsia"/>
        </w:rPr>
        <w:t>，且對出口前</w:t>
      </w:r>
      <w:r>
        <w:rPr>
          <w:rFonts w:hint="eastAsia"/>
        </w:rPr>
        <w:t>10</w:t>
      </w:r>
      <w:r>
        <w:rPr>
          <w:rFonts w:hint="eastAsia"/>
        </w:rPr>
        <w:t>名國家出口值均衰退，爰要求推廣貿易基金檢討計畫相關推廣工作之作法及效益，提升廠商參與率、強化輔導作為使廠商得以更貼近市場方式行銷，協助我國工具機暨零組件業者強化國際行銷能力，爭取全球商機。</w:t>
      </w:r>
    </w:p>
    <w:p w:rsidR="005A3414" w:rsidRDefault="005A3414" w:rsidP="005A3414">
      <w:pPr>
        <w:pStyle w:val="af6"/>
        <w:autoSpaceDE w:val="0"/>
        <w:adjustRightInd w:val="0"/>
        <w:spacing w:line="520" w:lineRule="exact"/>
        <w:ind w:leftChars="801" w:left="3981" w:rightChars="300" w:right="997" w:hangingChars="397" w:hanging="1319"/>
      </w:pPr>
      <w:r w:rsidRPr="00494B6D">
        <w:rPr>
          <w:rFonts w:hint="eastAsia"/>
        </w:rPr>
        <w:t>提案人：</w:t>
      </w:r>
      <w:r>
        <w:rPr>
          <w:rFonts w:hint="eastAsia"/>
          <w:color w:val="auto"/>
        </w:rPr>
        <w:t>陳明文　黃偉哲</w:t>
      </w:r>
      <w:r w:rsidRPr="003E0CCC">
        <w:rPr>
          <w:rFonts w:hint="eastAsia"/>
          <w:color w:val="auto"/>
        </w:rPr>
        <w:t xml:space="preserve">　王惠美</w:t>
      </w:r>
      <w:r>
        <w:rPr>
          <w:rFonts w:hint="eastAsia"/>
          <w:color w:val="auto"/>
        </w:rPr>
        <w:t xml:space="preserve">　管碧玲</w:t>
      </w:r>
    </w:p>
    <w:p w:rsidR="005A3414" w:rsidRDefault="005A3414" w:rsidP="00E14054">
      <w:pPr>
        <w:pStyle w:val="aff0"/>
        <w:numPr>
          <w:ilvl w:val="0"/>
          <w:numId w:val="20"/>
        </w:numPr>
        <w:kinsoku w:val="0"/>
        <w:overflowPunct w:val="0"/>
        <w:autoSpaceDE w:val="0"/>
        <w:autoSpaceDN w:val="0"/>
        <w:spacing w:line="520" w:lineRule="exact"/>
        <w:ind w:leftChars="363" w:left="1605" w:hangingChars="120" w:hanging="399"/>
        <w:jc w:val="both"/>
      </w:pPr>
      <w:r>
        <w:rPr>
          <w:rFonts w:hint="eastAsia"/>
        </w:rPr>
        <w:t>針對</w:t>
      </w:r>
      <w:r>
        <w:rPr>
          <w:rFonts w:hint="eastAsia"/>
        </w:rPr>
        <w:t>106</w:t>
      </w:r>
      <w:r>
        <w:rPr>
          <w:rFonts w:hint="eastAsia"/>
        </w:rPr>
        <w:t>年度推廣貿易基金「專業服務費」項下編列「委託辦理會展計畫」經費</w:t>
      </w:r>
      <w:r>
        <w:rPr>
          <w:rFonts w:hint="eastAsia"/>
        </w:rPr>
        <w:t>1</w:t>
      </w:r>
      <w:r>
        <w:rPr>
          <w:rFonts w:hint="eastAsia"/>
        </w:rPr>
        <w:t>億</w:t>
      </w:r>
      <w:r>
        <w:rPr>
          <w:rFonts w:hint="eastAsia"/>
        </w:rPr>
        <w:t>5,000</w:t>
      </w:r>
      <w:r>
        <w:rPr>
          <w:rFonts w:hint="eastAsia"/>
        </w:rPr>
        <w:t>萬元，辦理「推動臺灣會展產業發展計畫」，計畫目標為發展臺灣成為全球會展重要目的地，全力提升我國會展國際地位，但近年我國舉辦國際會議之全球排名與亞洲排名停滯不前，且高雄市之城市會展排名更大幅下滑，與台灣會展領航計畫推動成效良好有所出入，爰要求推廣貿易基金積極檢討計畫目標之設定，使目標能與相關國際統計評比結果相連結。</w:t>
      </w:r>
    </w:p>
    <w:p w:rsidR="005A3414" w:rsidRDefault="005A3414" w:rsidP="005A3414">
      <w:pPr>
        <w:pStyle w:val="af6"/>
        <w:autoSpaceDE w:val="0"/>
        <w:adjustRightInd w:val="0"/>
        <w:spacing w:line="520" w:lineRule="exact"/>
        <w:ind w:leftChars="801" w:left="3981" w:rightChars="300" w:right="997" w:hangingChars="397" w:hanging="1319"/>
      </w:pPr>
      <w:r w:rsidRPr="00494B6D">
        <w:rPr>
          <w:rFonts w:hint="eastAsia"/>
        </w:rPr>
        <w:t>提案人：</w:t>
      </w:r>
      <w:r>
        <w:rPr>
          <w:rFonts w:hint="eastAsia"/>
          <w:color w:val="auto"/>
        </w:rPr>
        <w:t>陳明文　黃偉哲</w:t>
      </w:r>
      <w:r w:rsidRPr="003E0CCC">
        <w:rPr>
          <w:rFonts w:hint="eastAsia"/>
          <w:color w:val="auto"/>
        </w:rPr>
        <w:t xml:space="preserve">　王惠美</w:t>
      </w:r>
      <w:r>
        <w:rPr>
          <w:rFonts w:hint="eastAsia"/>
          <w:color w:val="auto"/>
        </w:rPr>
        <w:t xml:space="preserve">　管碧玲</w:t>
      </w:r>
    </w:p>
    <w:p w:rsidR="005A3414" w:rsidRDefault="005A3414" w:rsidP="00E14054">
      <w:pPr>
        <w:pStyle w:val="aff0"/>
        <w:numPr>
          <w:ilvl w:val="0"/>
          <w:numId w:val="20"/>
        </w:numPr>
        <w:kinsoku w:val="0"/>
        <w:overflowPunct w:val="0"/>
        <w:autoSpaceDE w:val="0"/>
        <w:autoSpaceDN w:val="0"/>
        <w:spacing w:line="520" w:lineRule="exact"/>
        <w:ind w:leftChars="363" w:left="1605" w:hangingChars="120" w:hanging="399"/>
        <w:jc w:val="both"/>
      </w:pPr>
      <w:r>
        <w:rPr>
          <w:rFonts w:hint="eastAsia"/>
        </w:rPr>
        <w:t>針對</w:t>
      </w:r>
      <w:r>
        <w:rPr>
          <w:rFonts w:hint="eastAsia"/>
        </w:rPr>
        <w:t>106</w:t>
      </w:r>
      <w:r>
        <w:rPr>
          <w:rFonts w:hint="eastAsia"/>
        </w:rPr>
        <w:t>年度推廣貿易基金興建國家會展中心</w:t>
      </w:r>
      <w:r>
        <w:rPr>
          <w:rFonts w:hint="eastAsia"/>
        </w:rPr>
        <w:t>(</w:t>
      </w:r>
      <w:r>
        <w:rPr>
          <w:rFonts w:hint="eastAsia"/>
        </w:rPr>
        <w:t>擴建南港展覽館</w:t>
      </w:r>
      <w:r>
        <w:rPr>
          <w:rFonts w:hint="eastAsia"/>
        </w:rPr>
        <w:t>)</w:t>
      </w:r>
      <w:r>
        <w:rPr>
          <w:rFonts w:hint="eastAsia"/>
        </w:rPr>
        <w:t>計畫係執行期間為</w:t>
      </w:r>
      <w:r>
        <w:rPr>
          <w:rFonts w:hint="eastAsia"/>
        </w:rPr>
        <w:t>97</w:t>
      </w:r>
      <w:r>
        <w:rPr>
          <w:rFonts w:hint="eastAsia"/>
        </w:rPr>
        <w:t>至</w:t>
      </w:r>
      <w:r>
        <w:rPr>
          <w:rFonts w:hint="eastAsia"/>
        </w:rPr>
        <w:t>107</w:t>
      </w:r>
      <w:r>
        <w:rPr>
          <w:rFonts w:hint="eastAsia"/>
        </w:rPr>
        <w:t>年之跨年期計畫，</w:t>
      </w:r>
      <w:r>
        <w:rPr>
          <w:rFonts w:hint="eastAsia"/>
        </w:rPr>
        <w:t>106</w:t>
      </w:r>
      <w:r>
        <w:rPr>
          <w:rFonts w:hint="eastAsia"/>
        </w:rPr>
        <w:t>年度預算案編列</w:t>
      </w:r>
      <w:r>
        <w:rPr>
          <w:rFonts w:hint="eastAsia"/>
        </w:rPr>
        <w:t>7</w:t>
      </w:r>
      <w:r>
        <w:rPr>
          <w:rFonts w:hint="eastAsia"/>
        </w:rPr>
        <w:t>億</w:t>
      </w:r>
      <w:r>
        <w:rPr>
          <w:rFonts w:hint="eastAsia"/>
        </w:rPr>
        <w:t>0,848</w:t>
      </w:r>
      <w:r>
        <w:rPr>
          <w:rFonts w:hint="eastAsia"/>
        </w:rPr>
        <w:t>萬</w:t>
      </w:r>
      <w:r>
        <w:rPr>
          <w:rFonts w:hint="eastAsia"/>
        </w:rPr>
        <w:t>6</w:t>
      </w:r>
      <w:r>
        <w:rPr>
          <w:rFonts w:hint="eastAsia"/>
        </w:rPr>
        <w:t>千元，截至</w:t>
      </w:r>
      <w:r>
        <w:rPr>
          <w:rFonts w:hint="eastAsia"/>
        </w:rPr>
        <w:t>105</w:t>
      </w:r>
      <w:r>
        <w:rPr>
          <w:rFonts w:hint="eastAsia"/>
        </w:rPr>
        <w:t>年</w:t>
      </w:r>
      <w:r>
        <w:rPr>
          <w:rFonts w:hint="eastAsia"/>
        </w:rPr>
        <w:t>8</w:t>
      </w:r>
      <w:r>
        <w:rPr>
          <w:rFonts w:hint="eastAsia"/>
        </w:rPr>
        <w:t>月底該計畫綜合規劃報告已歷</w:t>
      </w:r>
      <w:r>
        <w:rPr>
          <w:rFonts w:hint="eastAsia"/>
        </w:rPr>
        <w:t>4</w:t>
      </w:r>
      <w:r>
        <w:rPr>
          <w:rFonts w:hint="eastAsia"/>
        </w:rPr>
        <w:t>次修正，除計畫總經費增加至</w:t>
      </w:r>
      <w:r>
        <w:rPr>
          <w:rFonts w:hint="eastAsia"/>
        </w:rPr>
        <w:t>72.66</w:t>
      </w:r>
      <w:r>
        <w:rPr>
          <w:rFonts w:hint="eastAsia"/>
        </w:rPr>
        <w:t>億元外，興建期程經</w:t>
      </w:r>
      <w:r>
        <w:rPr>
          <w:rFonts w:hint="eastAsia"/>
        </w:rPr>
        <w:t>4</w:t>
      </w:r>
      <w:r>
        <w:rPr>
          <w:rFonts w:hint="eastAsia"/>
        </w:rPr>
        <w:t>次延長後，預計於</w:t>
      </w:r>
      <w:r>
        <w:rPr>
          <w:rFonts w:hint="eastAsia"/>
        </w:rPr>
        <w:t>107</w:t>
      </w:r>
      <w:r>
        <w:rPr>
          <w:rFonts w:hint="eastAsia"/>
        </w:rPr>
        <w:t>年</w:t>
      </w:r>
      <w:r>
        <w:rPr>
          <w:rFonts w:hint="eastAsia"/>
        </w:rPr>
        <w:t>3</w:t>
      </w:r>
      <w:r>
        <w:rPr>
          <w:rFonts w:hint="eastAsia"/>
        </w:rPr>
        <w:t>月竣工，</w:t>
      </w:r>
      <w:r>
        <w:rPr>
          <w:rFonts w:hint="eastAsia"/>
        </w:rPr>
        <w:t>107</w:t>
      </w:r>
      <w:r>
        <w:rPr>
          <w:rFonts w:hint="eastAsia"/>
        </w:rPr>
        <w:t>年</w:t>
      </w:r>
      <w:r>
        <w:rPr>
          <w:rFonts w:hint="eastAsia"/>
        </w:rPr>
        <w:t>8</w:t>
      </w:r>
      <w:r>
        <w:rPr>
          <w:rFonts w:hint="eastAsia"/>
        </w:rPr>
        <w:t>月驗收移交；截至</w:t>
      </w:r>
      <w:r>
        <w:rPr>
          <w:rFonts w:hint="eastAsia"/>
        </w:rPr>
        <w:t>105</w:t>
      </w:r>
      <w:r>
        <w:rPr>
          <w:rFonts w:hint="eastAsia"/>
        </w:rPr>
        <w:t>年</w:t>
      </w:r>
      <w:r>
        <w:rPr>
          <w:rFonts w:hint="eastAsia"/>
        </w:rPr>
        <w:t>8</w:t>
      </w:r>
      <w:r>
        <w:rPr>
          <w:rFonts w:hint="eastAsia"/>
        </w:rPr>
        <w:t>月底，總計畫預計完工進度</w:t>
      </w:r>
      <w:r>
        <w:rPr>
          <w:rFonts w:hint="eastAsia"/>
        </w:rPr>
        <w:t>71.99%</w:t>
      </w:r>
      <w:r>
        <w:rPr>
          <w:rFonts w:hint="eastAsia"/>
        </w:rPr>
        <w:t>，實際為</w:t>
      </w:r>
      <w:r>
        <w:rPr>
          <w:rFonts w:hint="eastAsia"/>
        </w:rPr>
        <w:t>71.31%</w:t>
      </w:r>
      <w:r>
        <w:rPr>
          <w:rFonts w:hint="eastAsia"/>
        </w:rPr>
        <w:t>，進度落後</w:t>
      </w:r>
      <w:r>
        <w:rPr>
          <w:rFonts w:hint="eastAsia"/>
        </w:rPr>
        <w:t>0.68</w:t>
      </w:r>
      <w:r>
        <w:rPr>
          <w:rFonts w:hint="eastAsia"/>
        </w:rPr>
        <w:t>個百分點，該計畫期程一再延宕，已影響我國會展相關產業發展，爰要求推廣貿易基金加強計畫控管機制改善工程屢屢延宕問題，以利我國後續展館之興設。</w:t>
      </w:r>
    </w:p>
    <w:p w:rsidR="005A3414" w:rsidRDefault="005A3414" w:rsidP="005A3414">
      <w:pPr>
        <w:pStyle w:val="af6"/>
        <w:autoSpaceDE w:val="0"/>
        <w:adjustRightInd w:val="0"/>
        <w:spacing w:line="520" w:lineRule="exact"/>
        <w:ind w:leftChars="801" w:left="3981" w:rightChars="300" w:right="997" w:hangingChars="397" w:hanging="1319"/>
      </w:pPr>
      <w:r w:rsidRPr="00494B6D">
        <w:rPr>
          <w:rFonts w:hint="eastAsia"/>
        </w:rPr>
        <w:t>提案人：</w:t>
      </w:r>
      <w:r>
        <w:rPr>
          <w:rFonts w:hint="eastAsia"/>
          <w:color w:val="auto"/>
        </w:rPr>
        <w:t>陳明文　黃偉哲</w:t>
      </w:r>
      <w:r w:rsidRPr="003E0CCC">
        <w:rPr>
          <w:rFonts w:hint="eastAsia"/>
          <w:color w:val="auto"/>
        </w:rPr>
        <w:t xml:space="preserve">　王惠美</w:t>
      </w:r>
      <w:r>
        <w:rPr>
          <w:rFonts w:hint="eastAsia"/>
          <w:color w:val="auto"/>
        </w:rPr>
        <w:t xml:space="preserve">　管碧玲</w:t>
      </w:r>
    </w:p>
    <w:p w:rsidR="005A3414" w:rsidRDefault="005A3414" w:rsidP="00E14054">
      <w:pPr>
        <w:pStyle w:val="aff0"/>
        <w:numPr>
          <w:ilvl w:val="0"/>
          <w:numId w:val="20"/>
        </w:numPr>
        <w:kinsoku w:val="0"/>
        <w:overflowPunct w:val="0"/>
        <w:autoSpaceDE w:val="0"/>
        <w:autoSpaceDN w:val="0"/>
        <w:spacing w:line="520" w:lineRule="exact"/>
        <w:ind w:leftChars="363" w:left="1605" w:hangingChars="120" w:hanging="399"/>
        <w:jc w:val="both"/>
      </w:pPr>
      <w:r>
        <w:rPr>
          <w:rFonts w:hint="eastAsia"/>
        </w:rPr>
        <w:t>針對</w:t>
      </w:r>
      <w:r>
        <w:rPr>
          <w:rFonts w:hint="eastAsia"/>
        </w:rPr>
        <w:t>106</w:t>
      </w:r>
      <w:r>
        <w:rPr>
          <w:rFonts w:hint="eastAsia"/>
        </w:rPr>
        <w:t>年度再生能源發展基金「捐助、補助與獎助」項下編列「其他」經費</w:t>
      </w:r>
      <w:r>
        <w:rPr>
          <w:rFonts w:hint="eastAsia"/>
        </w:rPr>
        <w:t>4</w:t>
      </w:r>
      <w:r>
        <w:rPr>
          <w:rFonts w:hint="eastAsia"/>
        </w:rPr>
        <w:t>億</w:t>
      </w:r>
      <w:r>
        <w:rPr>
          <w:rFonts w:hint="eastAsia"/>
        </w:rPr>
        <w:t>7,500</w:t>
      </w:r>
      <w:r>
        <w:rPr>
          <w:rFonts w:hint="eastAsia"/>
        </w:rPr>
        <w:t>萬元，係為風力發電離岸系統示範獎勵，包含</w:t>
      </w:r>
      <w:r>
        <w:rPr>
          <w:rFonts w:hint="eastAsia"/>
        </w:rPr>
        <w:t>2</w:t>
      </w:r>
      <w:r>
        <w:rPr>
          <w:rFonts w:hint="eastAsia"/>
        </w:rPr>
        <w:t>家民營示範業者之示範機組設置獎勵</w:t>
      </w:r>
      <w:r>
        <w:rPr>
          <w:rFonts w:hint="eastAsia"/>
        </w:rPr>
        <w:t>2</w:t>
      </w:r>
      <w:r>
        <w:rPr>
          <w:rFonts w:hint="eastAsia"/>
        </w:rPr>
        <w:t>億</w:t>
      </w:r>
      <w:r>
        <w:rPr>
          <w:rFonts w:hint="eastAsia"/>
        </w:rPr>
        <w:t>5,000</w:t>
      </w:r>
      <w:r>
        <w:rPr>
          <w:rFonts w:hint="eastAsia"/>
        </w:rPr>
        <w:t>萬元，及台灣電力股份有限公司之示範風場作業獎勵</w:t>
      </w:r>
      <w:r>
        <w:rPr>
          <w:rFonts w:hint="eastAsia"/>
        </w:rPr>
        <w:t>2</w:t>
      </w:r>
      <w:r>
        <w:rPr>
          <w:rFonts w:hint="eastAsia"/>
        </w:rPr>
        <w:t>億</w:t>
      </w:r>
      <w:r>
        <w:rPr>
          <w:rFonts w:hint="eastAsia"/>
        </w:rPr>
        <w:t>2,500</w:t>
      </w:r>
      <w:r>
        <w:rPr>
          <w:rFonts w:hint="eastAsia"/>
        </w:rPr>
        <w:t>萬元。能源局於</w:t>
      </w:r>
      <w:r>
        <w:rPr>
          <w:rFonts w:hint="eastAsia"/>
        </w:rPr>
        <w:t>101</w:t>
      </w:r>
      <w:r>
        <w:rPr>
          <w:rFonts w:hint="eastAsia"/>
        </w:rPr>
        <w:t>年起公告並實施風力發電離岸系統示範獎勵辦法，</w:t>
      </w:r>
      <w:r w:rsidR="00555452">
        <w:rPr>
          <w:rFonts w:hint="eastAsia"/>
        </w:rPr>
        <w:t>原</w:t>
      </w:r>
      <w:r>
        <w:rPr>
          <w:rFonts w:hint="eastAsia"/>
        </w:rPr>
        <w:t>預定於</w:t>
      </w:r>
      <w:r>
        <w:rPr>
          <w:rFonts w:hint="eastAsia"/>
        </w:rPr>
        <w:t>104</w:t>
      </w:r>
      <w:r>
        <w:rPr>
          <w:rFonts w:hint="eastAsia"/>
        </w:rPr>
        <w:t>年底完成</w:t>
      </w:r>
      <w:r>
        <w:rPr>
          <w:rFonts w:hint="eastAsia"/>
        </w:rPr>
        <w:t>4</w:t>
      </w:r>
      <w:r>
        <w:rPr>
          <w:rFonts w:hint="eastAsia"/>
        </w:rPr>
        <w:t>架機組之商轉作業，但目前僅有海洋公司預期可於</w:t>
      </w:r>
      <w:r>
        <w:rPr>
          <w:rFonts w:hint="eastAsia"/>
        </w:rPr>
        <w:t>105</w:t>
      </w:r>
      <w:r>
        <w:rPr>
          <w:rFonts w:hint="eastAsia"/>
        </w:rPr>
        <w:t>年底前完成</w:t>
      </w:r>
      <w:r>
        <w:rPr>
          <w:rFonts w:hint="eastAsia"/>
        </w:rPr>
        <w:t>2</w:t>
      </w:r>
      <w:r>
        <w:rPr>
          <w:rFonts w:hint="eastAsia"/>
        </w:rPr>
        <w:t>架機組之建置作業，福海公司則因與漁會協商未果，迄今進度嚴重落後，相關經費撥付及後續工程進度恐將延宕，爰要求再生能源發展基金積極與相關單位積極協調及溝通，以利計畫進行。</w:t>
      </w:r>
    </w:p>
    <w:p w:rsidR="005A3414" w:rsidRDefault="005A3414" w:rsidP="005A3414">
      <w:pPr>
        <w:pStyle w:val="af6"/>
        <w:autoSpaceDE w:val="0"/>
        <w:adjustRightInd w:val="0"/>
        <w:spacing w:line="520" w:lineRule="exact"/>
        <w:ind w:leftChars="801" w:left="3981" w:rightChars="300" w:right="997" w:hangingChars="397" w:hanging="1319"/>
      </w:pPr>
      <w:r w:rsidRPr="00494B6D">
        <w:rPr>
          <w:rFonts w:hint="eastAsia"/>
        </w:rPr>
        <w:t>提案人：</w:t>
      </w:r>
      <w:r>
        <w:rPr>
          <w:rFonts w:hint="eastAsia"/>
          <w:color w:val="auto"/>
        </w:rPr>
        <w:t>陳明文　黃偉哲</w:t>
      </w:r>
      <w:r w:rsidRPr="003E0CCC">
        <w:rPr>
          <w:rFonts w:hint="eastAsia"/>
          <w:color w:val="auto"/>
        </w:rPr>
        <w:t xml:space="preserve">　王惠美</w:t>
      </w:r>
      <w:r>
        <w:rPr>
          <w:rFonts w:hint="eastAsia"/>
          <w:color w:val="auto"/>
        </w:rPr>
        <w:t xml:space="preserve">　管碧玲</w:t>
      </w:r>
    </w:p>
    <w:p w:rsidR="005A3414" w:rsidRDefault="005A3414" w:rsidP="00E14054">
      <w:pPr>
        <w:pStyle w:val="aff0"/>
        <w:numPr>
          <w:ilvl w:val="0"/>
          <w:numId w:val="20"/>
        </w:numPr>
        <w:kinsoku w:val="0"/>
        <w:overflowPunct w:val="0"/>
        <w:autoSpaceDE w:val="0"/>
        <w:autoSpaceDN w:val="0"/>
        <w:spacing w:line="520" w:lineRule="exact"/>
        <w:ind w:leftChars="363" w:left="1605" w:hangingChars="120" w:hanging="399"/>
        <w:jc w:val="both"/>
      </w:pPr>
      <w:r>
        <w:rPr>
          <w:rFonts w:hint="eastAsia"/>
        </w:rPr>
        <w:t>針對</w:t>
      </w:r>
      <w:r>
        <w:rPr>
          <w:rFonts w:hint="eastAsia"/>
        </w:rPr>
        <w:t>106</w:t>
      </w:r>
      <w:r>
        <w:rPr>
          <w:rFonts w:hint="eastAsia"/>
        </w:rPr>
        <w:t>年度能源研究發展基金「能源研究發展工作計畫」項下編列「專業服務費」經費</w:t>
      </w:r>
      <w:r>
        <w:rPr>
          <w:rFonts w:hint="eastAsia"/>
        </w:rPr>
        <w:t>10</w:t>
      </w:r>
      <w:r>
        <w:rPr>
          <w:rFonts w:hint="eastAsia"/>
        </w:rPr>
        <w:t>億</w:t>
      </w:r>
      <w:r>
        <w:rPr>
          <w:rFonts w:hint="eastAsia"/>
        </w:rPr>
        <w:t>5,040</w:t>
      </w:r>
      <w:r>
        <w:rPr>
          <w:rFonts w:hint="eastAsia"/>
        </w:rPr>
        <w:t>萬</w:t>
      </w:r>
      <w:r>
        <w:rPr>
          <w:rFonts w:hint="eastAsia"/>
        </w:rPr>
        <w:t>8</w:t>
      </w:r>
      <w:r>
        <w:rPr>
          <w:rFonts w:hint="eastAsia"/>
        </w:rPr>
        <w:t>千元，其中「住宅與服務業能源查核及節能技術輔導推廣計畫」經費</w:t>
      </w:r>
      <w:r>
        <w:rPr>
          <w:rFonts w:hint="eastAsia"/>
        </w:rPr>
        <w:t>6,000</w:t>
      </w:r>
      <w:r>
        <w:rPr>
          <w:rFonts w:hint="eastAsia"/>
        </w:rPr>
        <w:t>萬元。根據</w:t>
      </w:r>
      <w:r>
        <w:rPr>
          <w:rFonts w:hint="eastAsia"/>
        </w:rPr>
        <w:t>105</w:t>
      </w:r>
      <w:r>
        <w:rPr>
          <w:rFonts w:hint="eastAsia"/>
        </w:rPr>
        <w:t>年度數據顯示仍有近一成用戶平均節電率低於標準，顯示節電成效尚有待加強，爰要求能源研究發展基金應確實檢討問題癥結並加強推動節電政策。</w:t>
      </w:r>
    </w:p>
    <w:p w:rsidR="005A3414" w:rsidRDefault="005A3414" w:rsidP="005A3414">
      <w:pPr>
        <w:pStyle w:val="af6"/>
        <w:autoSpaceDE w:val="0"/>
        <w:adjustRightInd w:val="0"/>
        <w:spacing w:line="520" w:lineRule="exact"/>
        <w:ind w:leftChars="801" w:left="3981" w:rightChars="300" w:right="997" w:hangingChars="397" w:hanging="1319"/>
      </w:pPr>
      <w:r w:rsidRPr="00494B6D">
        <w:rPr>
          <w:rFonts w:hint="eastAsia"/>
        </w:rPr>
        <w:t>提案人：</w:t>
      </w:r>
      <w:r>
        <w:rPr>
          <w:rFonts w:hint="eastAsia"/>
          <w:color w:val="auto"/>
        </w:rPr>
        <w:t>陳明文　黃偉哲</w:t>
      </w:r>
      <w:r w:rsidRPr="003E0CCC">
        <w:rPr>
          <w:rFonts w:hint="eastAsia"/>
          <w:color w:val="auto"/>
        </w:rPr>
        <w:t xml:space="preserve">　王惠美</w:t>
      </w:r>
      <w:r>
        <w:rPr>
          <w:rFonts w:hint="eastAsia"/>
          <w:color w:val="auto"/>
        </w:rPr>
        <w:t xml:space="preserve">　管碧玲</w:t>
      </w:r>
    </w:p>
    <w:p w:rsidR="005A3414" w:rsidRDefault="005A3414" w:rsidP="00E14054">
      <w:pPr>
        <w:pStyle w:val="aff0"/>
        <w:numPr>
          <w:ilvl w:val="0"/>
          <w:numId w:val="20"/>
        </w:numPr>
        <w:kinsoku w:val="0"/>
        <w:overflowPunct w:val="0"/>
        <w:autoSpaceDE w:val="0"/>
        <w:autoSpaceDN w:val="0"/>
        <w:spacing w:line="520" w:lineRule="exact"/>
        <w:ind w:leftChars="363" w:left="1605" w:hangingChars="120" w:hanging="399"/>
        <w:jc w:val="both"/>
      </w:pPr>
      <w:r>
        <w:rPr>
          <w:rFonts w:hint="eastAsia"/>
        </w:rPr>
        <w:t>針對</w:t>
      </w:r>
      <w:r>
        <w:rPr>
          <w:rFonts w:hint="eastAsia"/>
        </w:rPr>
        <w:t>106</w:t>
      </w:r>
      <w:r>
        <w:rPr>
          <w:rFonts w:hint="eastAsia"/>
        </w:rPr>
        <w:t>年度能源研究發展基金「捐助、補助與獎助」項下編列「動力與公用設備效率提升計畫」經費</w:t>
      </w:r>
      <w:r>
        <w:rPr>
          <w:rFonts w:hint="eastAsia"/>
        </w:rPr>
        <w:t>20</w:t>
      </w:r>
      <w:r>
        <w:rPr>
          <w:rFonts w:hint="eastAsia"/>
        </w:rPr>
        <w:t>億</w:t>
      </w:r>
      <w:r>
        <w:rPr>
          <w:rFonts w:hint="eastAsia"/>
        </w:rPr>
        <w:t>5,400</w:t>
      </w:r>
      <w:r>
        <w:rPr>
          <w:rFonts w:hint="eastAsia"/>
        </w:rPr>
        <w:t>萬元，補助廠商購置額定功率</w:t>
      </w:r>
      <w:r>
        <w:rPr>
          <w:rFonts w:hint="eastAsia"/>
        </w:rPr>
        <w:t>7.5</w:t>
      </w:r>
      <w:r>
        <w:rPr>
          <w:rFonts w:hint="eastAsia"/>
        </w:rPr>
        <w:t>至</w:t>
      </w:r>
      <w:r>
        <w:rPr>
          <w:rFonts w:hint="eastAsia"/>
        </w:rPr>
        <w:t>200kW</w:t>
      </w:r>
      <w:r>
        <w:rPr>
          <w:rFonts w:hint="eastAsia"/>
        </w:rPr>
        <w:t>、額定頻率</w:t>
      </w:r>
      <w:r>
        <w:rPr>
          <w:rFonts w:hint="eastAsia"/>
        </w:rPr>
        <w:t>60Hz</w:t>
      </w:r>
      <w:r>
        <w:rPr>
          <w:rFonts w:hint="eastAsia"/>
        </w:rPr>
        <w:t>之三相電動機驅動之空壓機、風機及泵浦等</w:t>
      </w:r>
      <w:r>
        <w:rPr>
          <w:rFonts w:hint="eastAsia"/>
        </w:rPr>
        <w:t>3</w:t>
      </w:r>
      <w:r>
        <w:rPr>
          <w:rFonts w:hint="eastAsia"/>
        </w:rPr>
        <w:t>項設備新品，以更新廠內設備。考量先前辦理高效率馬達示範推廣補助計畫，惟補助情形欠佳，且補助項目馬力差別及型式多，能源效率標準不同，管理不易，爰要求能源研究發展基金除應加強推廣外，並應落實馬達後市場管理，俾利加速我國高效率馬達之汰舊換新，以達節約能源之目標。</w:t>
      </w:r>
    </w:p>
    <w:p w:rsidR="005A3414" w:rsidRDefault="005A3414" w:rsidP="005A3414">
      <w:pPr>
        <w:pStyle w:val="af6"/>
        <w:autoSpaceDE w:val="0"/>
        <w:adjustRightInd w:val="0"/>
        <w:spacing w:line="520" w:lineRule="exact"/>
        <w:ind w:leftChars="801" w:left="3981" w:rightChars="300" w:right="997" w:hangingChars="397" w:hanging="1319"/>
      </w:pPr>
      <w:r w:rsidRPr="00494B6D">
        <w:rPr>
          <w:rFonts w:hint="eastAsia"/>
        </w:rPr>
        <w:t>提案人：</w:t>
      </w:r>
      <w:r>
        <w:rPr>
          <w:rFonts w:hint="eastAsia"/>
          <w:color w:val="auto"/>
        </w:rPr>
        <w:t>陳明文　黃偉哲</w:t>
      </w:r>
      <w:r w:rsidRPr="003E0CCC">
        <w:rPr>
          <w:rFonts w:hint="eastAsia"/>
          <w:color w:val="auto"/>
        </w:rPr>
        <w:t xml:space="preserve">　王惠美</w:t>
      </w:r>
      <w:r>
        <w:rPr>
          <w:rFonts w:hint="eastAsia"/>
          <w:color w:val="auto"/>
        </w:rPr>
        <w:t xml:space="preserve">　管碧玲</w:t>
      </w:r>
    </w:p>
    <w:p w:rsidR="005A3414" w:rsidRDefault="005A3414" w:rsidP="00E14054">
      <w:pPr>
        <w:pStyle w:val="aff0"/>
        <w:numPr>
          <w:ilvl w:val="0"/>
          <w:numId w:val="20"/>
        </w:numPr>
        <w:kinsoku w:val="0"/>
        <w:overflowPunct w:val="0"/>
        <w:autoSpaceDE w:val="0"/>
        <w:autoSpaceDN w:val="0"/>
        <w:spacing w:line="520" w:lineRule="exact"/>
        <w:ind w:leftChars="363" w:left="1605" w:hangingChars="120" w:hanging="399"/>
        <w:jc w:val="both"/>
      </w:pPr>
      <w:r>
        <w:rPr>
          <w:rFonts w:hint="eastAsia"/>
        </w:rPr>
        <w:t>針對</w:t>
      </w:r>
      <w:r>
        <w:rPr>
          <w:rFonts w:hint="eastAsia"/>
        </w:rPr>
        <w:t>106</w:t>
      </w:r>
      <w:r>
        <w:rPr>
          <w:rFonts w:hint="eastAsia"/>
        </w:rPr>
        <w:t>年度石油基金「捐助、補助及獎助」項下編列「高效能地熱發電技術研發」經費</w:t>
      </w:r>
      <w:r>
        <w:rPr>
          <w:rFonts w:hint="eastAsia"/>
        </w:rPr>
        <w:t>9,600</w:t>
      </w:r>
      <w:r>
        <w:rPr>
          <w:rFonts w:hint="eastAsia"/>
        </w:rPr>
        <w:t>萬元，計畫內容包含開發地熱資源資料庫、進行場址資源調查與評估、驗證大屯山潛能及進行產業推廣與國際合作等。我國具有開發地熱資源之先天優勢，且相關法令皆備，但近年來地熱發電探勘情形，除執行法人科專計畫之成效較為顯著外，民間投入地熱發電之案件多數因故未能執行，為有效提升地熱發電產業之發展，爰要求石油基金應更積極協助業者，突破地熱開發之障礙，以提升業者開發地熱之信心。</w:t>
      </w:r>
    </w:p>
    <w:p w:rsidR="005A3414" w:rsidRDefault="005A3414" w:rsidP="005A3414">
      <w:pPr>
        <w:pStyle w:val="af6"/>
        <w:autoSpaceDE w:val="0"/>
        <w:adjustRightInd w:val="0"/>
        <w:spacing w:line="520" w:lineRule="exact"/>
        <w:ind w:leftChars="801" w:left="3981" w:rightChars="300" w:right="997" w:hangingChars="397" w:hanging="1319"/>
      </w:pPr>
      <w:r w:rsidRPr="00494B6D">
        <w:rPr>
          <w:rFonts w:hint="eastAsia"/>
        </w:rPr>
        <w:t>提案人：</w:t>
      </w:r>
      <w:r>
        <w:rPr>
          <w:rFonts w:hint="eastAsia"/>
          <w:color w:val="auto"/>
        </w:rPr>
        <w:t>陳明文　黃偉哲</w:t>
      </w:r>
      <w:r w:rsidRPr="003E0CCC">
        <w:rPr>
          <w:rFonts w:hint="eastAsia"/>
          <w:color w:val="auto"/>
        </w:rPr>
        <w:t xml:space="preserve">　王惠美</w:t>
      </w:r>
      <w:r>
        <w:rPr>
          <w:rFonts w:hint="eastAsia"/>
          <w:color w:val="auto"/>
        </w:rPr>
        <w:t xml:space="preserve">　管碧玲</w:t>
      </w:r>
    </w:p>
    <w:p w:rsidR="005A3414" w:rsidRDefault="005A3414" w:rsidP="00E14054">
      <w:pPr>
        <w:pStyle w:val="aff0"/>
        <w:numPr>
          <w:ilvl w:val="0"/>
          <w:numId w:val="20"/>
        </w:numPr>
        <w:kinsoku w:val="0"/>
        <w:overflowPunct w:val="0"/>
        <w:autoSpaceDE w:val="0"/>
        <w:autoSpaceDN w:val="0"/>
        <w:spacing w:line="520" w:lineRule="exact"/>
        <w:ind w:leftChars="363" w:left="1605" w:hangingChars="120" w:hanging="399"/>
        <w:jc w:val="both"/>
      </w:pPr>
      <w:r>
        <w:rPr>
          <w:rFonts w:hint="eastAsia"/>
        </w:rPr>
        <w:t>針對</w:t>
      </w:r>
      <w:r>
        <w:rPr>
          <w:rFonts w:hint="eastAsia"/>
        </w:rPr>
        <w:t>106</w:t>
      </w:r>
      <w:r>
        <w:rPr>
          <w:rFonts w:hint="eastAsia"/>
        </w:rPr>
        <w:t>年度石油基金「捐助、補助與獎助」項下編列「太陽能熱水系統推廣」經費</w:t>
      </w:r>
      <w:r>
        <w:rPr>
          <w:rFonts w:hint="eastAsia"/>
        </w:rPr>
        <w:t>2</w:t>
      </w:r>
      <w:r>
        <w:rPr>
          <w:rFonts w:hint="eastAsia"/>
        </w:rPr>
        <w:t>億</w:t>
      </w:r>
      <w:r>
        <w:rPr>
          <w:rFonts w:hint="eastAsia"/>
        </w:rPr>
        <w:t>7,000</w:t>
      </w:r>
      <w:r>
        <w:rPr>
          <w:rFonts w:hint="eastAsia"/>
        </w:rPr>
        <w:t>萬元，用於補助民眾及企業安裝太陽能熱水系統，以達到節能減碳之目標。依能源局統計</w:t>
      </w:r>
      <w:r>
        <w:rPr>
          <w:rFonts w:hint="eastAsia"/>
        </w:rPr>
        <w:t>100</w:t>
      </w:r>
      <w:r>
        <w:rPr>
          <w:rFonts w:hint="eastAsia"/>
        </w:rPr>
        <w:t>至</w:t>
      </w:r>
      <w:r>
        <w:rPr>
          <w:rFonts w:hint="eastAsia"/>
        </w:rPr>
        <w:t>105</w:t>
      </w:r>
      <w:r>
        <w:rPr>
          <w:rFonts w:hint="eastAsia"/>
        </w:rPr>
        <w:t>年</w:t>
      </w:r>
      <w:r>
        <w:rPr>
          <w:rFonts w:hint="eastAsia"/>
        </w:rPr>
        <w:t>7</w:t>
      </w:r>
      <w:r>
        <w:rPr>
          <w:rFonts w:hint="eastAsia"/>
        </w:rPr>
        <w:t>月底止，本計畫補助件數以一般家用熱水器為最多，共計</w:t>
      </w:r>
      <w:r>
        <w:rPr>
          <w:rFonts w:hint="eastAsia"/>
        </w:rPr>
        <w:t>14</w:t>
      </w:r>
      <w:r>
        <w:rPr>
          <w:rFonts w:hint="eastAsia"/>
        </w:rPr>
        <w:t>萬</w:t>
      </w:r>
      <w:r>
        <w:rPr>
          <w:rFonts w:hint="eastAsia"/>
        </w:rPr>
        <w:t>8</w:t>
      </w:r>
      <w:r>
        <w:rPr>
          <w:rFonts w:hint="eastAsia"/>
        </w:rPr>
        <w:t>千餘件，約占總數八至九成，其餘如宿舍或旅館盥洗系統、工業製程預熱系統、漁業養殖及溫水游泳池等安裝件數甚少，尤其是工業製程預熱系統同期間共計僅</w:t>
      </w:r>
      <w:r>
        <w:rPr>
          <w:rFonts w:hint="eastAsia"/>
        </w:rPr>
        <w:t>53</w:t>
      </w:r>
      <w:r>
        <w:rPr>
          <w:rFonts w:hint="eastAsia"/>
        </w:rPr>
        <w:t>件，每年平均申辦件數僅</w:t>
      </w:r>
      <w:r>
        <w:rPr>
          <w:rFonts w:hint="eastAsia"/>
        </w:rPr>
        <w:t>10</w:t>
      </w:r>
      <w:r>
        <w:rPr>
          <w:rFonts w:hint="eastAsia"/>
        </w:rPr>
        <w:t>件，顯示目前太陽能熱水系統補助案以一般家庭使用為主，高耗能、大規模之工商業用途之安裝件數及裝置面積均未有明顯成長趨勢，推廣成效有待改善，爰要求石油基金應積極增加工商業用途之安裝件數及裝置面積。</w:t>
      </w:r>
    </w:p>
    <w:p w:rsidR="005A3414" w:rsidRDefault="005A3414" w:rsidP="005A3414">
      <w:pPr>
        <w:pStyle w:val="af6"/>
        <w:autoSpaceDE w:val="0"/>
        <w:adjustRightInd w:val="0"/>
        <w:spacing w:line="520" w:lineRule="exact"/>
        <w:ind w:leftChars="801" w:left="3981" w:rightChars="300" w:right="997" w:hangingChars="397" w:hanging="1319"/>
      </w:pPr>
      <w:r w:rsidRPr="00494B6D">
        <w:rPr>
          <w:rFonts w:hint="eastAsia"/>
        </w:rPr>
        <w:t>提案人：</w:t>
      </w:r>
      <w:r>
        <w:rPr>
          <w:rFonts w:hint="eastAsia"/>
          <w:color w:val="auto"/>
        </w:rPr>
        <w:t>陳明文　黃偉哲</w:t>
      </w:r>
      <w:r w:rsidRPr="003E0CCC">
        <w:rPr>
          <w:rFonts w:hint="eastAsia"/>
          <w:color w:val="auto"/>
        </w:rPr>
        <w:t xml:space="preserve">　王惠美</w:t>
      </w:r>
      <w:r>
        <w:rPr>
          <w:rFonts w:hint="eastAsia"/>
          <w:color w:val="auto"/>
        </w:rPr>
        <w:t xml:space="preserve">　管碧玲</w:t>
      </w:r>
    </w:p>
    <w:p w:rsidR="005A3414" w:rsidRDefault="005A3414" w:rsidP="00E14054">
      <w:pPr>
        <w:pStyle w:val="aff0"/>
        <w:numPr>
          <w:ilvl w:val="0"/>
          <w:numId w:val="20"/>
        </w:numPr>
        <w:kinsoku w:val="0"/>
        <w:overflowPunct w:val="0"/>
        <w:autoSpaceDE w:val="0"/>
        <w:autoSpaceDN w:val="0"/>
        <w:spacing w:line="520" w:lineRule="exact"/>
        <w:ind w:leftChars="363" w:left="1605" w:hangingChars="120" w:hanging="399"/>
        <w:jc w:val="both"/>
      </w:pPr>
      <w:r>
        <w:rPr>
          <w:rFonts w:hint="eastAsia"/>
        </w:rPr>
        <w:t>推廣貿易基金為推動我國會展產業發展，於</w:t>
      </w:r>
      <w:r>
        <w:rPr>
          <w:rFonts w:hint="eastAsia"/>
        </w:rPr>
        <w:t>106</w:t>
      </w:r>
      <w:r>
        <w:rPr>
          <w:rFonts w:hint="eastAsia"/>
        </w:rPr>
        <w:t>年度預算案「專業服務費」項下編列「委託辦理會展計畫」經費</w:t>
      </w:r>
      <w:r>
        <w:rPr>
          <w:rFonts w:hint="eastAsia"/>
        </w:rPr>
        <w:t>1</w:t>
      </w:r>
      <w:r>
        <w:rPr>
          <w:rFonts w:hint="eastAsia"/>
        </w:rPr>
        <w:t>億</w:t>
      </w:r>
      <w:r>
        <w:rPr>
          <w:rFonts w:hint="eastAsia"/>
        </w:rPr>
        <w:t>5,000</w:t>
      </w:r>
      <w:r>
        <w:rPr>
          <w:rFonts w:hint="eastAsia"/>
        </w:rPr>
        <w:t>萬元。惟依據</w:t>
      </w:r>
      <w:r>
        <w:rPr>
          <w:rFonts w:hint="eastAsia"/>
        </w:rPr>
        <w:t>ICCA</w:t>
      </w:r>
      <w:r>
        <w:rPr>
          <w:rFonts w:hint="eastAsia"/>
        </w:rPr>
        <w:t>協會型國際會議</w:t>
      </w:r>
      <w:r>
        <w:rPr>
          <w:rFonts w:hint="eastAsia"/>
        </w:rPr>
        <w:t>-</w:t>
      </w:r>
      <w:r>
        <w:rPr>
          <w:rFonts w:hint="eastAsia"/>
        </w:rPr>
        <w:t>城市別排名統計資料，高雄市舉辦協會型國際會議由</w:t>
      </w:r>
      <w:r>
        <w:rPr>
          <w:rFonts w:hint="eastAsia"/>
        </w:rPr>
        <w:t>2013</w:t>
      </w:r>
      <w:r>
        <w:rPr>
          <w:rFonts w:hint="eastAsia"/>
        </w:rPr>
        <w:t>年</w:t>
      </w:r>
      <w:r>
        <w:rPr>
          <w:rFonts w:hint="eastAsia"/>
        </w:rPr>
        <w:t>15</w:t>
      </w:r>
      <w:r>
        <w:rPr>
          <w:rFonts w:hint="eastAsia"/>
        </w:rPr>
        <w:t>場次減至</w:t>
      </w:r>
      <w:r>
        <w:rPr>
          <w:rFonts w:hint="eastAsia"/>
        </w:rPr>
        <w:t>2015</w:t>
      </w:r>
      <w:r>
        <w:rPr>
          <w:rFonts w:hint="eastAsia"/>
        </w:rPr>
        <w:t>年</w:t>
      </w:r>
      <w:r>
        <w:rPr>
          <w:rFonts w:hint="eastAsia"/>
        </w:rPr>
        <w:t>12</w:t>
      </w:r>
      <w:r>
        <w:rPr>
          <w:rFonts w:hint="eastAsia"/>
        </w:rPr>
        <w:t>場次，世界排名及亞洲排名則由</w:t>
      </w:r>
      <w:r>
        <w:rPr>
          <w:rFonts w:hint="eastAsia"/>
        </w:rPr>
        <w:t>2013</w:t>
      </w:r>
      <w:r>
        <w:rPr>
          <w:rFonts w:hint="eastAsia"/>
        </w:rPr>
        <w:t>年之第</w:t>
      </w:r>
      <w:r>
        <w:rPr>
          <w:rFonts w:hint="eastAsia"/>
        </w:rPr>
        <w:t>159</w:t>
      </w:r>
      <w:r>
        <w:rPr>
          <w:rFonts w:hint="eastAsia"/>
        </w:rPr>
        <w:t>名與第</w:t>
      </w:r>
      <w:r>
        <w:rPr>
          <w:rFonts w:hint="eastAsia"/>
        </w:rPr>
        <w:t>31</w:t>
      </w:r>
      <w:r>
        <w:rPr>
          <w:rFonts w:hint="eastAsia"/>
        </w:rPr>
        <w:t>名，降至</w:t>
      </w:r>
      <w:r>
        <w:rPr>
          <w:rFonts w:hint="eastAsia"/>
        </w:rPr>
        <w:t>2015</w:t>
      </w:r>
      <w:r>
        <w:rPr>
          <w:rFonts w:hint="eastAsia"/>
        </w:rPr>
        <w:t>年之第</w:t>
      </w:r>
      <w:r>
        <w:rPr>
          <w:rFonts w:hint="eastAsia"/>
        </w:rPr>
        <w:t>207</w:t>
      </w:r>
      <w:r>
        <w:rPr>
          <w:rFonts w:hint="eastAsia"/>
        </w:rPr>
        <w:t>名與第</w:t>
      </w:r>
      <w:r>
        <w:rPr>
          <w:rFonts w:hint="eastAsia"/>
        </w:rPr>
        <w:t>40</w:t>
      </w:r>
      <w:r>
        <w:rPr>
          <w:rFonts w:hint="eastAsia"/>
        </w:rPr>
        <w:t>名，會展的競爭力趨弱，資源分配明顯重北輕南。爰建請推廣貿易基金主管機關平衡南部會展資源，檢討如何提升高雄協會型國際會議與大型國際展覽次數，送交立法院經濟委員會。</w:t>
      </w:r>
    </w:p>
    <w:p w:rsidR="005A3414" w:rsidRDefault="005A3414" w:rsidP="005A3414">
      <w:pPr>
        <w:pStyle w:val="af6"/>
        <w:autoSpaceDE w:val="0"/>
        <w:adjustRightInd w:val="0"/>
        <w:spacing w:line="520" w:lineRule="exact"/>
        <w:ind w:leftChars="801" w:left="3981" w:rightChars="300" w:right="997" w:hangingChars="397" w:hanging="1319"/>
      </w:pPr>
      <w:r w:rsidRPr="00494B6D">
        <w:rPr>
          <w:rFonts w:hint="eastAsia"/>
        </w:rPr>
        <w:t>提案人：</w:t>
      </w:r>
      <w:r w:rsidRPr="005D7732">
        <w:rPr>
          <w:rFonts w:hint="eastAsia"/>
        </w:rPr>
        <w:t xml:space="preserve">管碧玲　</w:t>
      </w:r>
      <w:r>
        <w:rPr>
          <w:rFonts w:hint="eastAsia"/>
          <w:color w:val="auto"/>
        </w:rPr>
        <w:t xml:space="preserve">黃偉哲　</w:t>
      </w:r>
      <w:r w:rsidRPr="00AD320B">
        <w:rPr>
          <w:rFonts w:hint="eastAsia"/>
          <w:color w:val="auto"/>
        </w:rPr>
        <w:t>陳明文</w:t>
      </w:r>
      <w:r w:rsidRPr="003E0CCC">
        <w:rPr>
          <w:rFonts w:hint="eastAsia"/>
          <w:color w:val="auto"/>
        </w:rPr>
        <w:t xml:space="preserve">　王惠美</w:t>
      </w:r>
    </w:p>
    <w:p w:rsidR="005A3414" w:rsidRDefault="005A3414" w:rsidP="00E14054">
      <w:pPr>
        <w:pStyle w:val="aff0"/>
        <w:numPr>
          <w:ilvl w:val="0"/>
          <w:numId w:val="20"/>
        </w:numPr>
        <w:kinsoku w:val="0"/>
        <w:overflowPunct w:val="0"/>
        <w:autoSpaceDE w:val="0"/>
        <w:autoSpaceDN w:val="0"/>
        <w:spacing w:line="520" w:lineRule="exact"/>
        <w:ind w:leftChars="363" w:left="1605" w:hangingChars="120" w:hanging="399"/>
        <w:jc w:val="both"/>
      </w:pPr>
      <w:r>
        <w:rPr>
          <w:rFonts w:hint="eastAsia"/>
        </w:rPr>
        <w:t>再生能源發展基金</w:t>
      </w:r>
      <w:r>
        <w:rPr>
          <w:rFonts w:hint="eastAsia"/>
        </w:rPr>
        <w:t>106</w:t>
      </w:r>
      <w:r>
        <w:rPr>
          <w:rFonts w:hint="eastAsia"/>
        </w:rPr>
        <w:t>年度「捐助、補助與獎助」項下編列「沼氣發電系統推廣計畫補助」及「補助辦理生質能電價補貼」，辦理沼氣發電推廣與電價補貼作業。截至</w:t>
      </w:r>
      <w:r>
        <w:rPr>
          <w:rFonts w:hint="eastAsia"/>
        </w:rPr>
        <w:t>106</w:t>
      </w:r>
      <w:r>
        <w:rPr>
          <w:rFonts w:hint="eastAsia"/>
        </w:rPr>
        <w:t>年初為止，本計畫審查通過計</w:t>
      </w:r>
      <w:r>
        <w:rPr>
          <w:rFonts w:hint="eastAsia"/>
        </w:rPr>
        <w:t>7</w:t>
      </w:r>
      <w:r>
        <w:rPr>
          <w:rFonts w:hint="eastAsia"/>
        </w:rPr>
        <w:t>案</w:t>
      </w:r>
      <w:r>
        <w:rPr>
          <w:rFonts w:hint="eastAsia"/>
        </w:rPr>
        <w:t>(4</w:t>
      </w:r>
      <w:r>
        <w:rPr>
          <w:rFonts w:hint="eastAsia"/>
        </w:rPr>
        <w:t>個畜牧場</w:t>
      </w:r>
      <w:r>
        <w:rPr>
          <w:rFonts w:hint="eastAsia"/>
        </w:rPr>
        <w:t>)</w:t>
      </w:r>
      <w:r>
        <w:rPr>
          <w:rFonts w:hint="eastAsia"/>
        </w:rPr>
        <w:t>，包含彰化縣、屏東縣各</w:t>
      </w:r>
      <w:r>
        <w:rPr>
          <w:rFonts w:hint="eastAsia"/>
        </w:rPr>
        <w:t>3</w:t>
      </w:r>
      <w:r>
        <w:rPr>
          <w:rFonts w:hint="eastAsia"/>
        </w:rPr>
        <w:t>案及雲林縣</w:t>
      </w:r>
      <w:r>
        <w:rPr>
          <w:rFonts w:hint="eastAsia"/>
        </w:rPr>
        <w:t>1</w:t>
      </w:r>
      <w:r>
        <w:rPr>
          <w:rFonts w:hint="eastAsia"/>
        </w:rPr>
        <w:t>案，惟</w:t>
      </w:r>
      <w:r>
        <w:rPr>
          <w:rFonts w:hint="eastAsia"/>
        </w:rPr>
        <w:t>6</w:t>
      </w:r>
      <w:r>
        <w:rPr>
          <w:rFonts w:hint="eastAsia"/>
        </w:rPr>
        <w:t>大縣市尚有嘉義縣、台南縣及高雄市等養豬戶數前</w:t>
      </w:r>
      <w:r>
        <w:rPr>
          <w:rFonts w:hint="eastAsia"/>
        </w:rPr>
        <w:t>6</w:t>
      </w:r>
      <w:r>
        <w:rPr>
          <w:rFonts w:hint="eastAsia"/>
        </w:rPr>
        <w:t>名縣市未曾申請，以高雄為例，大型畜牧場共有</w:t>
      </w:r>
      <w:r>
        <w:rPr>
          <w:rFonts w:hint="eastAsia"/>
        </w:rPr>
        <w:t>12</w:t>
      </w:r>
      <w:r>
        <w:rPr>
          <w:rFonts w:hint="eastAsia"/>
        </w:rPr>
        <w:t>家，具發展沼氣發電潛力，亦能降低養豬場對周遭環境的污染程度。爰建請能源局</w:t>
      </w:r>
      <w:r>
        <w:rPr>
          <w:rFonts w:hint="eastAsia"/>
        </w:rPr>
        <w:t>1</w:t>
      </w:r>
      <w:r>
        <w:rPr>
          <w:rFonts w:hint="eastAsia"/>
        </w:rPr>
        <w:t>個月內研擬相關改善計畫，將示範模場成功推廣到有需要的縣市，由點推廣至面，逐步改善養豬戶發電設備。</w:t>
      </w:r>
    </w:p>
    <w:p w:rsidR="005A3414" w:rsidRDefault="005A3414" w:rsidP="005A3414">
      <w:pPr>
        <w:pStyle w:val="af6"/>
        <w:autoSpaceDE w:val="0"/>
        <w:adjustRightInd w:val="0"/>
        <w:spacing w:line="520" w:lineRule="exact"/>
        <w:ind w:leftChars="801" w:left="3981" w:rightChars="300" w:right="997" w:hangingChars="397" w:hanging="1319"/>
      </w:pPr>
      <w:r w:rsidRPr="00494B6D">
        <w:rPr>
          <w:rFonts w:hint="eastAsia"/>
        </w:rPr>
        <w:t>提案人：</w:t>
      </w:r>
      <w:r w:rsidRPr="005D7732">
        <w:rPr>
          <w:rFonts w:hint="eastAsia"/>
        </w:rPr>
        <w:t xml:space="preserve">管碧玲　</w:t>
      </w:r>
      <w:r>
        <w:rPr>
          <w:rFonts w:hint="eastAsia"/>
          <w:color w:val="auto"/>
        </w:rPr>
        <w:t xml:space="preserve">黃偉哲　</w:t>
      </w:r>
      <w:r w:rsidRPr="00AD320B">
        <w:rPr>
          <w:rFonts w:hint="eastAsia"/>
          <w:color w:val="auto"/>
        </w:rPr>
        <w:t xml:space="preserve">陳明文　</w:t>
      </w:r>
      <w:r w:rsidRPr="00D57D7C">
        <w:rPr>
          <w:rFonts w:hint="eastAsia"/>
          <w:color w:val="auto"/>
        </w:rPr>
        <w:t>王惠美</w:t>
      </w:r>
    </w:p>
    <w:p w:rsidR="005A3414" w:rsidRDefault="005A3414" w:rsidP="00E14054">
      <w:pPr>
        <w:pStyle w:val="aff0"/>
        <w:numPr>
          <w:ilvl w:val="0"/>
          <w:numId w:val="20"/>
        </w:numPr>
        <w:kinsoku w:val="0"/>
        <w:overflowPunct w:val="0"/>
        <w:autoSpaceDE w:val="0"/>
        <w:autoSpaceDN w:val="0"/>
        <w:spacing w:line="520" w:lineRule="exact"/>
        <w:ind w:leftChars="363" w:left="1605" w:hangingChars="120" w:hanging="399"/>
        <w:jc w:val="both"/>
      </w:pPr>
      <w:r>
        <w:rPr>
          <w:rFonts w:hint="eastAsia"/>
        </w:rPr>
        <w:t>再生能源發展基金</w:t>
      </w:r>
      <w:r>
        <w:rPr>
          <w:rFonts w:hint="eastAsia"/>
        </w:rPr>
        <w:t>106</w:t>
      </w:r>
      <w:r>
        <w:rPr>
          <w:rFonts w:hint="eastAsia"/>
        </w:rPr>
        <w:t>年度「捐助、補助與獎助」項下編列「再生能源電價補貼」經費</w:t>
      </w:r>
      <w:r>
        <w:rPr>
          <w:rFonts w:hint="eastAsia"/>
        </w:rPr>
        <w:t>72</w:t>
      </w:r>
      <w:r>
        <w:rPr>
          <w:rFonts w:hint="eastAsia"/>
        </w:rPr>
        <w:t>億</w:t>
      </w:r>
      <w:r>
        <w:rPr>
          <w:rFonts w:hint="eastAsia"/>
        </w:rPr>
        <w:t>8,200</w:t>
      </w:r>
      <w:r>
        <w:rPr>
          <w:rFonts w:hint="eastAsia"/>
        </w:rPr>
        <w:t>萬元，其中太陽光電電價補貼為</w:t>
      </w:r>
      <w:r>
        <w:rPr>
          <w:rFonts w:hint="eastAsia"/>
        </w:rPr>
        <w:t>64</w:t>
      </w:r>
      <w:r>
        <w:rPr>
          <w:rFonts w:hint="eastAsia"/>
        </w:rPr>
        <w:t>億</w:t>
      </w:r>
      <w:r>
        <w:rPr>
          <w:rFonts w:hint="eastAsia"/>
        </w:rPr>
        <w:t>7,700</w:t>
      </w:r>
      <w:r>
        <w:rPr>
          <w:rFonts w:hint="eastAsia"/>
        </w:rPr>
        <w:t>萬元。</w:t>
      </w:r>
      <w:r>
        <w:rPr>
          <w:rFonts w:hint="eastAsia"/>
        </w:rPr>
        <w:t>106</w:t>
      </w:r>
      <w:r>
        <w:rPr>
          <w:rFonts w:hint="eastAsia"/>
        </w:rPr>
        <w:t>年</w:t>
      </w:r>
      <w:r>
        <w:rPr>
          <w:rFonts w:hint="eastAsia"/>
        </w:rPr>
        <w:t>1</w:t>
      </w:r>
      <w:r>
        <w:rPr>
          <w:rFonts w:hint="eastAsia"/>
        </w:rPr>
        <w:t>月全臺太陽光電系統累計裝置容量達</w:t>
      </w:r>
      <w:r>
        <w:rPr>
          <w:rFonts w:hint="eastAsia"/>
        </w:rPr>
        <w:t>1.251GW</w:t>
      </w:r>
      <w:r>
        <w:rPr>
          <w:rFonts w:hint="eastAsia"/>
        </w:rPr>
        <w:t>，占</w:t>
      </w:r>
      <w:r>
        <w:rPr>
          <w:rFonts w:hint="eastAsia"/>
        </w:rPr>
        <w:t>105</w:t>
      </w:r>
      <w:r>
        <w:rPr>
          <w:rFonts w:hint="eastAsia"/>
        </w:rPr>
        <w:t>年目標</w:t>
      </w:r>
      <w:r>
        <w:rPr>
          <w:rFonts w:hint="eastAsia"/>
        </w:rPr>
        <w:t>1.342GW</w:t>
      </w:r>
      <w:r>
        <w:rPr>
          <w:rFonts w:hint="eastAsia"/>
        </w:rPr>
        <w:t>，</w:t>
      </w:r>
      <w:r>
        <w:rPr>
          <w:rFonts w:hint="eastAsia"/>
        </w:rPr>
        <w:t>93%</w:t>
      </w:r>
      <w:r>
        <w:rPr>
          <w:rFonts w:hint="eastAsia"/>
        </w:rPr>
        <w:t>。惟</w:t>
      </w:r>
      <w:r w:rsidR="00555452">
        <w:rPr>
          <w:rFonts w:hint="eastAsia"/>
        </w:rPr>
        <w:t>占</w:t>
      </w:r>
      <w:r>
        <w:rPr>
          <w:rFonts w:hint="eastAsia"/>
        </w:rPr>
        <w:t>再生能源</w:t>
      </w:r>
      <w:r w:rsidR="00555452">
        <w:rPr>
          <w:rFonts w:hint="eastAsia"/>
        </w:rPr>
        <w:t>於</w:t>
      </w:r>
      <w:r>
        <w:rPr>
          <w:rFonts w:hint="eastAsia"/>
        </w:rPr>
        <w:t>總能源</w:t>
      </w:r>
      <w:r>
        <w:rPr>
          <w:rFonts w:hint="eastAsia"/>
        </w:rPr>
        <w:t>20%</w:t>
      </w:r>
      <w:r>
        <w:rPr>
          <w:rFonts w:hint="eastAsia"/>
        </w:rPr>
        <w:t>之目標</w:t>
      </w:r>
      <w:r w:rsidR="00555452">
        <w:rPr>
          <w:rFonts w:hint="eastAsia"/>
        </w:rPr>
        <w:t>，</w:t>
      </w:r>
      <w:r>
        <w:rPr>
          <w:rFonts w:hint="eastAsia"/>
        </w:rPr>
        <w:t>僅增</w:t>
      </w:r>
      <w:r>
        <w:rPr>
          <w:rFonts w:hint="eastAsia"/>
        </w:rPr>
        <w:t>6%</w:t>
      </w:r>
      <w:r>
        <w:rPr>
          <w:rFonts w:hint="eastAsia"/>
        </w:rPr>
        <w:t>，進度稍嫌落後。爰建請再生能源發展基金主政機關根據計畫執行進度，提供再生能源建設季報，並送交</w:t>
      </w:r>
      <w:r w:rsidRPr="00FC7C1E">
        <w:rPr>
          <w:rFonts w:hint="eastAsia"/>
        </w:rPr>
        <w:t>立法院經濟委員會</w:t>
      </w:r>
      <w:r>
        <w:rPr>
          <w:rFonts w:hint="eastAsia"/>
        </w:rPr>
        <w:t>。</w:t>
      </w:r>
    </w:p>
    <w:p w:rsidR="005A3414" w:rsidRDefault="005A3414" w:rsidP="005A3414">
      <w:pPr>
        <w:pStyle w:val="af6"/>
        <w:autoSpaceDE w:val="0"/>
        <w:adjustRightInd w:val="0"/>
        <w:spacing w:line="520" w:lineRule="exact"/>
        <w:ind w:leftChars="801" w:left="3981" w:rightChars="300" w:right="997" w:hangingChars="397" w:hanging="1319"/>
      </w:pPr>
      <w:r w:rsidRPr="00494B6D">
        <w:rPr>
          <w:rFonts w:hint="eastAsia"/>
        </w:rPr>
        <w:t>提案人：</w:t>
      </w:r>
      <w:r w:rsidRPr="005D7732">
        <w:rPr>
          <w:rFonts w:hint="eastAsia"/>
        </w:rPr>
        <w:t xml:space="preserve">管碧玲　</w:t>
      </w:r>
      <w:r>
        <w:rPr>
          <w:rFonts w:hint="eastAsia"/>
          <w:color w:val="auto"/>
        </w:rPr>
        <w:t xml:space="preserve">黃偉哲　</w:t>
      </w:r>
      <w:r w:rsidRPr="00AD320B">
        <w:rPr>
          <w:rFonts w:hint="eastAsia"/>
          <w:color w:val="auto"/>
        </w:rPr>
        <w:t xml:space="preserve">陳明文　</w:t>
      </w:r>
      <w:r w:rsidRPr="00D57D7C">
        <w:rPr>
          <w:rFonts w:hint="eastAsia"/>
          <w:color w:val="auto"/>
        </w:rPr>
        <w:t>王惠美</w:t>
      </w:r>
    </w:p>
    <w:p w:rsidR="005A3414" w:rsidRDefault="005A3414" w:rsidP="00E14054">
      <w:pPr>
        <w:pStyle w:val="aff0"/>
        <w:numPr>
          <w:ilvl w:val="0"/>
          <w:numId w:val="20"/>
        </w:numPr>
        <w:kinsoku w:val="0"/>
        <w:overflowPunct w:val="0"/>
        <w:autoSpaceDE w:val="0"/>
        <w:autoSpaceDN w:val="0"/>
        <w:spacing w:line="520" w:lineRule="exact"/>
        <w:ind w:leftChars="363" w:left="1605" w:hangingChars="120" w:hanging="399"/>
        <w:jc w:val="both"/>
      </w:pPr>
      <w:r>
        <w:rPr>
          <w:rFonts w:hint="eastAsia"/>
        </w:rPr>
        <w:t>106</w:t>
      </w:r>
      <w:r>
        <w:rPr>
          <w:rFonts w:hint="eastAsia"/>
        </w:rPr>
        <w:t>年度石油基金專業服務費項下編列微電腦瓦斯表宣導、管理與推動策略研析費用共</w:t>
      </w:r>
      <w:r>
        <w:rPr>
          <w:rFonts w:hint="eastAsia"/>
        </w:rPr>
        <w:t>525</w:t>
      </w:r>
      <w:r>
        <w:rPr>
          <w:rFonts w:hint="eastAsia"/>
        </w:rPr>
        <w:t>萬元。依據天然氣事業法第</w:t>
      </w:r>
      <w:r>
        <w:rPr>
          <w:rFonts w:hint="eastAsia"/>
        </w:rPr>
        <w:t>36</w:t>
      </w:r>
      <w:r>
        <w:rPr>
          <w:rFonts w:hint="eastAsia"/>
        </w:rPr>
        <w:t>條規定「為促進消費者居家安全，中央主管機關應自本法施行之日起，擬定公用天然氣事業推動具有地震遮斷、壓力過低遮斷及通信等功能之微電腦瓦斯表推廣計畫，並逐年實施。」惟</w:t>
      </w:r>
      <w:r>
        <w:rPr>
          <w:rFonts w:hint="eastAsia"/>
        </w:rPr>
        <w:t>104</w:t>
      </w:r>
      <w:r>
        <w:rPr>
          <w:rFonts w:hint="eastAsia"/>
        </w:rPr>
        <w:t>年使用天然氣民眾對微電腦瓦斯錶認知率</w:t>
      </w:r>
      <w:r>
        <w:rPr>
          <w:rFonts w:hint="eastAsia"/>
        </w:rPr>
        <w:t>29.45%</w:t>
      </w:r>
      <w:r>
        <w:rPr>
          <w:rFonts w:hint="eastAsia"/>
        </w:rPr>
        <w:t>，微電腦瓦斯表裝置率為</w:t>
      </w:r>
      <w:r>
        <w:rPr>
          <w:rFonts w:hint="eastAsia"/>
        </w:rPr>
        <w:t>9.8%</w:t>
      </w:r>
      <w:r>
        <w:rPr>
          <w:rFonts w:hint="eastAsia"/>
        </w:rPr>
        <w:t>。</w:t>
      </w:r>
      <w:r>
        <w:rPr>
          <w:rFonts w:hint="eastAsia"/>
        </w:rPr>
        <w:t>105</w:t>
      </w:r>
      <w:r>
        <w:rPr>
          <w:rFonts w:hint="eastAsia"/>
        </w:rPr>
        <w:t>年度認知率為</w:t>
      </w:r>
      <w:r>
        <w:rPr>
          <w:rFonts w:hint="eastAsia"/>
        </w:rPr>
        <w:t>51%</w:t>
      </w:r>
      <w:r>
        <w:rPr>
          <w:rFonts w:hint="eastAsia"/>
        </w:rPr>
        <w:t>，裝置率為</w:t>
      </w:r>
      <w:r>
        <w:rPr>
          <w:rFonts w:hint="eastAsia"/>
        </w:rPr>
        <w:t>12.14%</w:t>
      </w:r>
      <w:r w:rsidRPr="00514900">
        <w:rPr>
          <w:rFonts w:hint="eastAsia"/>
        </w:rPr>
        <w:t>，</w:t>
      </w:r>
      <w:r>
        <w:rPr>
          <w:rFonts w:hint="eastAsia"/>
        </w:rPr>
        <w:t>顯見微電腦瓦斯表的功能以及相關認識，仍有接近半數的民眾並不了解。爰建請能源局於</w:t>
      </w:r>
      <w:r>
        <w:rPr>
          <w:rFonts w:hint="eastAsia"/>
        </w:rPr>
        <w:t>1</w:t>
      </w:r>
      <w:r>
        <w:rPr>
          <w:rFonts w:hint="eastAsia"/>
        </w:rPr>
        <w:t>個月內檢討推廣成效，並研擬提出改善方針，增進民眾對微電腦瓦斯錶的認知率與裝置率。並送交改善報告予</w:t>
      </w:r>
      <w:r w:rsidRPr="001E6BE7">
        <w:rPr>
          <w:rFonts w:hint="eastAsia"/>
        </w:rPr>
        <w:t>立法院經濟委員會</w:t>
      </w:r>
      <w:r>
        <w:rPr>
          <w:rFonts w:hint="eastAsia"/>
        </w:rPr>
        <w:t>。</w:t>
      </w:r>
    </w:p>
    <w:p w:rsidR="005A3414" w:rsidRDefault="005A3414" w:rsidP="005A3414">
      <w:pPr>
        <w:pStyle w:val="af6"/>
        <w:autoSpaceDE w:val="0"/>
        <w:adjustRightInd w:val="0"/>
        <w:spacing w:line="520" w:lineRule="exact"/>
        <w:ind w:leftChars="801" w:left="3981" w:rightChars="300" w:right="997" w:hangingChars="397" w:hanging="1319"/>
      </w:pPr>
      <w:r w:rsidRPr="00494B6D">
        <w:rPr>
          <w:rFonts w:hint="eastAsia"/>
        </w:rPr>
        <w:t>提案人：</w:t>
      </w:r>
      <w:r w:rsidRPr="005D7732">
        <w:rPr>
          <w:rFonts w:hint="eastAsia"/>
        </w:rPr>
        <w:t xml:space="preserve">管碧玲　</w:t>
      </w:r>
      <w:r>
        <w:rPr>
          <w:rFonts w:hint="eastAsia"/>
          <w:color w:val="auto"/>
        </w:rPr>
        <w:t xml:space="preserve">黃偉哲　</w:t>
      </w:r>
      <w:r w:rsidRPr="00AD320B">
        <w:rPr>
          <w:rFonts w:hint="eastAsia"/>
          <w:color w:val="auto"/>
        </w:rPr>
        <w:t xml:space="preserve">陳明文　</w:t>
      </w:r>
      <w:r w:rsidRPr="00D57D7C">
        <w:rPr>
          <w:rFonts w:hint="eastAsia"/>
          <w:color w:val="auto"/>
        </w:rPr>
        <w:t>王惠美</w:t>
      </w:r>
    </w:p>
    <w:p w:rsidR="005A3414" w:rsidRDefault="005A3414" w:rsidP="00E14054">
      <w:pPr>
        <w:pStyle w:val="aff0"/>
        <w:numPr>
          <w:ilvl w:val="0"/>
          <w:numId w:val="20"/>
        </w:numPr>
        <w:kinsoku w:val="0"/>
        <w:overflowPunct w:val="0"/>
        <w:autoSpaceDE w:val="0"/>
        <w:autoSpaceDN w:val="0"/>
        <w:spacing w:line="520" w:lineRule="exact"/>
        <w:ind w:leftChars="363" w:left="1605" w:hangingChars="120" w:hanging="399"/>
        <w:jc w:val="both"/>
      </w:pPr>
      <w:r>
        <w:rPr>
          <w:rFonts w:hint="eastAsia"/>
        </w:rPr>
        <w:t>106</w:t>
      </w:r>
      <w:r>
        <w:rPr>
          <w:rFonts w:hint="eastAsia"/>
        </w:rPr>
        <w:t>年度石油基金「捐助、補助及獎助」項下編列「高效能地熱發電技術研發」經費</w:t>
      </w:r>
      <w:r>
        <w:rPr>
          <w:rFonts w:hint="eastAsia"/>
        </w:rPr>
        <w:t>9,600</w:t>
      </w:r>
      <w:r>
        <w:rPr>
          <w:rFonts w:hint="eastAsia"/>
        </w:rPr>
        <w:t>萬元，計畫內容為開發地熱資源資料庫、進行場址資源調查與評估等。惟自</w:t>
      </w:r>
      <w:r>
        <w:rPr>
          <w:rFonts w:hint="eastAsia"/>
        </w:rPr>
        <w:t>101</w:t>
      </w:r>
      <w:r>
        <w:rPr>
          <w:rFonts w:hint="eastAsia"/>
        </w:rPr>
        <w:t>至</w:t>
      </w:r>
      <w:r>
        <w:rPr>
          <w:rFonts w:hint="eastAsia"/>
        </w:rPr>
        <w:t>105</w:t>
      </w:r>
      <w:r>
        <w:rPr>
          <w:rFonts w:hint="eastAsia"/>
        </w:rPr>
        <w:t>年止，申請地熱開發案共</w:t>
      </w:r>
      <w:r>
        <w:rPr>
          <w:rFonts w:hint="eastAsia"/>
        </w:rPr>
        <w:t>5</w:t>
      </w:r>
      <w:r>
        <w:rPr>
          <w:rFonts w:hint="eastAsia"/>
        </w:rPr>
        <w:t>件，查地熱能目標為</w:t>
      </w:r>
      <w:r>
        <w:rPr>
          <w:rFonts w:hint="eastAsia"/>
        </w:rPr>
        <w:t>114</w:t>
      </w:r>
      <w:r>
        <w:rPr>
          <w:rFonts w:hint="eastAsia"/>
        </w:rPr>
        <w:t>年</w:t>
      </w:r>
      <w:r>
        <w:rPr>
          <w:rFonts w:hint="eastAsia"/>
        </w:rPr>
        <w:t>200MW</w:t>
      </w:r>
      <w:r>
        <w:rPr>
          <w:rFonts w:hint="eastAsia"/>
        </w:rPr>
        <w:t>，迄今卻無明顯進度。爰建請能源局根據地熱能源進度，規劃執行進度，並於</w:t>
      </w:r>
      <w:r>
        <w:rPr>
          <w:rFonts w:hint="eastAsia"/>
        </w:rPr>
        <w:t>1</w:t>
      </w:r>
      <w:r>
        <w:rPr>
          <w:rFonts w:hint="eastAsia"/>
        </w:rPr>
        <w:t>個月內送交檢討報告予</w:t>
      </w:r>
      <w:r w:rsidRPr="00036BC9">
        <w:rPr>
          <w:rFonts w:hint="eastAsia"/>
        </w:rPr>
        <w:t>立法院經濟委員會</w:t>
      </w:r>
      <w:r>
        <w:rPr>
          <w:rFonts w:hint="eastAsia"/>
        </w:rPr>
        <w:t>。</w:t>
      </w:r>
    </w:p>
    <w:p w:rsidR="005A3414" w:rsidRDefault="005A3414" w:rsidP="005A3414">
      <w:pPr>
        <w:pStyle w:val="af6"/>
        <w:autoSpaceDE w:val="0"/>
        <w:adjustRightInd w:val="0"/>
        <w:spacing w:line="520" w:lineRule="exact"/>
        <w:ind w:leftChars="801" w:left="3981" w:rightChars="300" w:right="997" w:hangingChars="397" w:hanging="1319"/>
      </w:pPr>
      <w:r w:rsidRPr="00494B6D">
        <w:rPr>
          <w:rFonts w:hint="eastAsia"/>
        </w:rPr>
        <w:t>提案人：</w:t>
      </w:r>
      <w:r w:rsidRPr="005D7732">
        <w:rPr>
          <w:rFonts w:hint="eastAsia"/>
        </w:rPr>
        <w:t xml:space="preserve">管碧玲　</w:t>
      </w:r>
      <w:r>
        <w:rPr>
          <w:rFonts w:hint="eastAsia"/>
          <w:color w:val="auto"/>
        </w:rPr>
        <w:t xml:space="preserve">黃偉哲　</w:t>
      </w:r>
      <w:r w:rsidRPr="00AD320B">
        <w:rPr>
          <w:rFonts w:hint="eastAsia"/>
          <w:color w:val="auto"/>
        </w:rPr>
        <w:t xml:space="preserve">陳明文　</w:t>
      </w:r>
      <w:r w:rsidRPr="00AA55FC">
        <w:rPr>
          <w:rFonts w:hint="eastAsia"/>
          <w:color w:val="auto"/>
        </w:rPr>
        <w:t>王惠美</w:t>
      </w:r>
    </w:p>
    <w:p w:rsidR="005A3414" w:rsidRDefault="005A3414" w:rsidP="00E14054">
      <w:pPr>
        <w:pStyle w:val="aff0"/>
        <w:numPr>
          <w:ilvl w:val="0"/>
          <w:numId w:val="20"/>
        </w:numPr>
        <w:kinsoku w:val="0"/>
        <w:overflowPunct w:val="0"/>
        <w:autoSpaceDE w:val="0"/>
        <w:autoSpaceDN w:val="0"/>
        <w:spacing w:line="520" w:lineRule="exact"/>
        <w:ind w:leftChars="363" w:left="1605" w:hangingChars="120" w:hanging="399"/>
        <w:jc w:val="both"/>
      </w:pPr>
      <w:r>
        <w:rPr>
          <w:rFonts w:hint="eastAsia"/>
        </w:rPr>
        <w:t>我國工具機產業以出口為主，易受全球經濟環境及不確定等因素影響，</w:t>
      </w:r>
      <w:r>
        <w:rPr>
          <w:rFonts w:hint="eastAsia"/>
        </w:rPr>
        <w:t>2015</w:t>
      </w:r>
      <w:r>
        <w:rPr>
          <w:rFonts w:hint="eastAsia"/>
        </w:rPr>
        <w:t>年該產業居全球第</w:t>
      </w:r>
      <w:r>
        <w:rPr>
          <w:rFonts w:hint="eastAsia"/>
        </w:rPr>
        <w:t>7</w:t>
      </w:r>
      <w:r>
        <w:rPr>
          <w:rFonts w:hint="eastAsia"/>
        </w:rPr>
        <w:t>大生產國與第</w:t>
      </w:r>
      <w:r>
        <w:rPr>
          <w:rFonts w:hint="eastAsia"/>
        </w:rPr>
        <w:t>4</w:t>
      </w:r>
      <w:r>
        <w:rPr>
          <w:rFonts w:hint="eastAsia"/>
        </w:rPr>
        <w:t>大出口國，第</w:t>
      </w:r>
      <w:r>
        <w:rPr>
          <w:rFonts w:hint="eastAsia"/>
        </w:rPr>
        <w:t>1</w:t>
      </w:r>
      <w:r>
        <w:rPr>
          <w:rFonts w:hint="eastAsia"/>
        </w:rPr>
        <w:t>大出口國為中國大陸；但由於全球經濟成長仍緩慢，且中國大陸經濟成長放緩暨推行進口替代政策，使對外採購工具機規模大幅減少，且人民幣匯率貶值不利我國工具機外銷競爭，致使我國工具機出口，</w:t>
      </w:r>
      <w:r>
        <w:rPr>
          <w:rFonts w:hint="eastAsia"/>
        </w:rPr>
        <w:t>2015</w:t>
      </w:r>
      <w:r>
        <w:rPr>
          <w:rFonts w:hint="eastAsia"/>
        </w:rPr>
        <w:t>年出口值</w:t>
      </w:r>
      <w:r>
        <w:rPr>
          <w:rFonts w:hint="eastAsia"/>
        </w:rPr>
        <w:t>31</w:t>
      </w:r>
      <w:r>
        <w:rPr>
          <w:rFonts w:hint="eastAsia"/>
        </w:rPr>
        <w:t>億</w:t>
      </w:r>
      <w:r>
        <w:rPr>
          <w:rFonts w:hint="eastAsia"/>
        </w:rPr>
        <w:t>8,583</w:t>
      </w:r>
      <w:r>
        <w:rPr>
          <w:rFonts w:hint="eastAsia"/>
        </w:rPr>
        <w:t>萬</w:t>
      </w:r>
      <w:r>
        <w:rPr>
          <w:rFonts w:hint="eastAsia"/>
        </w:rPr>
        <w:t>5</w:t>
      </w:r>
      <w:r>
        <w:rPr>
          <w:rFonts w:hint="eastAsia"/>
        </w:rPr>
        <w:t>千美元較</w:t>
      </w:r>
      <w:r>
        <w:rPr>
          <w:rFonts w:hint="eastAsia"/>
        </w:rPr>
        <w:t>2014</w:t>
      </w:r>
      <w:r>
        <w:rPr>
          <w:rFonts w:hint="eastAsia"/>
        </w:rPr>
        <w:t>年出口值</w:t>
      </w:r>
      <w:r>
        <w:rPr>
          <w:rFonts w:hint="eastAsia"/>
        </w:rPr>
        <w:t>37</w:t>
      </w:r>
      <w:r>
        <w:rPr>
          <w:rFonts w:hint="eastAsia"/>
        </w:rPr>
        <w:t>億</w:t>
      </w:r>
      <w:r>
        <w:rPr>
          <w:rFonts w:hint="eastAsia"/>
        </w:rPr>
        <w:t>5,335</w:t>
      </w:r>
      <w:r>
        <w:rPr>
          <w:rFonts w:hint="eastAsia"/>
        </w:rPr>
        <w:t>萬</w:t>
      </w:r>
      <w:r>
        <w:rPr>
          <w:rFonts w:hint="eastAsia"/>
        </w:rPr>
        <w:t>1</w:t>
      </w:r>
      <w:r>
        <w:rPr>
          <w:rFonts w:hint="eastAsia"/>
        </w:rPr>
        <w:t>千美元減少</w:t>
      </w:r>
      <w:r>
        <w:rPr>
          <w:rFonts w:hint="eastAsia"/>
        </w:rPr>
        <w:t>5</w:t>
      </w:r>
      <w:r>
        <w:rPr>
          <w:rFonts w:hint="eastAsia"/>
        </w:rPr>
        <w:t>億</w:t>
      </w:r>
      <w:r>
        <w:rPr>
          <w:rFonts w:hint="eastAsia"/>
        </w:rPr>
        <w:t>6,751</w:t>
      </w:r>
      <w:r>
        <w:rPr>
          <w:rFonts w:hint="eastAsia"/>
        </w:rPr>
        <w:t>萬</w:t>
      </w:r>
      <w:r>
        <w:rPr>
          <w:rFonts w:hint="eastAsia"/>
        </w:rPr>
        <w:t>6</w:t>
      </w:r>
      <w:r>
        <w:rPr>
          <w:rFonts w:hint="eastAsia"/>
        </w:rPr>
        <w:t>千美元</w:t>
      </w:r>
      <w:r>
        <w:rPr>
          <w:rFonts w:hint="eastAsia"/>
        </w:rPr>
        <w:t>(</w:t>
      </w:r>
      <w:r>
        <w:rPr>
          <w:rFonts w:hint="eastAsia"/>
        </w:rPr>
        <w:t>減幅</w:t>
      </w:r>
      <w:r>
        <w:rPr>
          <w:rFonts w:hint="eastAsia"/>
        </w:rPr>
        <w:t>15.1%)</w:t>
      </w:r>
      <w:r>
        <w:rPr>
          <w:rFonts w:hint="eastAsia"/>
        </w:rPr>
        <w:t>，</w:t>
      </w:r>
      <w:r>
        <w:rPr>
          <w:rFonts w:hint="eastAsia"/>
        </w:rPr>
        <w:t>2016</w:t>
      </w:r>
      <w:r>
        <w:rPr>
          <w:rFonts w:hint="eastAsia"/>
        </w:rPr>
        <w:t>年</w:t>
      </w:r>
      <w:r>
        <w:rPr>
          <w:rFonts w:hint="eastAsia"/>
        </w:rPr>
        <w:t>1</w:t>
      </w:r>
      <w:r>
        <w:rPr>
          <w:rFonts w:hint="eastAsia"/>
        </w:rPr>
        <w:t>至</w:t>
      </w:r>
      <w:r>
        <w:rPr>
          <w:rFonts w:hint="eastAsia"/>
        </w:rPr>
        <w:t>9</w:t>
      </w:r>
      <w:r>
        <w:rPr>
          <w:rFonts w:hint="eastAsia"/>
        </w:rPr>
        <w:t>月出口值</w:t>
      </w:r>
      <w:r>
        <w:rPr>
          <w:rFonts w:hint="eastAsia"/>
        </w:rPr>
        <w:t>20</w:t>
      </w:r>
      <w:r>
        <w:rPr>
          <w:rFonts w:hint="eastAsia"/>
        </w:rPr>
        <w:t>億</w:t>
      </w:r>
      <w:r>
        <w:rPr>
          <w:rFonts w:hint="eastAsia"/>
        </w:rPr>
        <w:t>7,329</w:t>
      </w:r>
      <w:r>
        <w:rPr>
          <w:rFonts w:hint="eastAsia"/>
        </w:rPr>
        <w:t>萬</w:t>
      </w:r>
      <w:r>
        <w:rPr>
          <w:rFonts w:hint="eastAsia"/>
        </w:rPr>
        <w:t>1</w:t>
      </w:r>
      <w:r>
        <w:rPr>
          <w:rFonts w:hint="eastAsia"/>
        </w:rPr>
        <w:t>千美元亦較</w:t>
      </w:r>
      <w:r>
        <w:rPr>
          <w:rFonts w:hint="eastAsia"/>
        </w:rPr>
        <w:t>2015</w:t>
      </w:r>
      <w:r>
        <w:rPr>
          <w:rFonts w:hint="eastAsia"/>
        </w:rPr>
        <w:t>年同期減少</w:t>
      </w:r>
      <w:r>
        <w:rPr>
          <w:rFonts w:hint="eastAsia"/>
        </w:rPr>
        <w:t>3</w:t>
      </w:r>
      <w:r>
        <w:rPr>
          <w:rFonts w:hint="eastAsia"/>
        </w:rPr>
        <w:t>億</w:t>
      </w:r>
      <w:r>
        <w:rPr>
          <w:rFonts w:hint="eastAsia"/>
        </w:rPr>
        <w:t>4,367</w:t>
      </w:r>
      <w:r>
        <w:rPr>
          <w:rFonts w:hint="eastAsia"/>
        </w:rPr>
        <w:t>萬</w:t>
      </w:r>
      <w:r>
        <w:rPr>
          <w:rFonts w:hint="eastAsia"/>
        </w:rPr>
        <w:t>9</w:t>
      </w:r>
      <w:r>
        <w:rPr>
          <w:rFonts w:hint="eastAsia"/>
        </w:rPr>
        <w:t>千美元</w:t>
      </w:r>
      <w:r>
        <w:rPr>
          <w:rFonts w:hint="eastAsia"/>
        </w:rPr>
        <w:t>(</w:t>
      </w:r>
      <w:r>
        <w:rPr>
          <w:rFonts w:hint="eastAsia"/>
        </w:rPr>
        <w:t>減幅</w:t>
      </w:r>
      <w:r>
        <w:rPr>
          <w:rFonts w:hint="eastAsia"/>
        </w:rPr>
        <w:t>14.2%)</w:t>
      </w:r>
      <w:r>
        <w:rPr>
          <w:rFonts w:hint="eastAsia"/>
        </w:rPr>
        <w:t>，其中車床及鑽、鏜、銑、攻螺絲等類工具機出口減幅均逾</w:t>
      </w:r>
      <w:r>
        <w:rPr>
          <w:rFonts w:hint="eastAsia"/>
        </w:rPr>
        <w:t>20%</w:t>
      </w:r>
      <w:r>
        <w:rPr>
          <w:rFonts w:hint="eastAsia"/>
        </w:rPr>
        <w:t>；又</w:t>
      </w:r>
      <w:r>
        <w:rPr>
          <w:rFonts w:hint="eastAsia"/>
        </w:rPr>
        <w:t>2015</w:t>
      </w:r>
      <w:r>
        <w:rPr>
          <w:rFonts w:hint="eastAsia"/>
        </w:rPr>
        <w:t>年對中國大陸出口較</w:t>
      </w:r>
      <w:r>
        <w:rPr>
          <w:rFonts w:hint="eastAsia"/>
        </w:rPr>
        <w:t>2014</w:t>
      </w:r>
      <w:r>
        <w:rPr>
          <w:rFonts w:hint="eastAsia"/>
        </w:rPr>
        <w:t>年減幅</w:t>
      </w:r>
      <w:r>
        <w:rPr>
          <w:rFonts w:hint="eastAsia"/>
        </w:rPr>
        <w:t>24%</w:t>
      </w:r>
      <w:r>
        <w:rPr>
          <w:rFonts w:hint="eastAsia"/>
        </w:rPr>
        <w:t>，</w:t>
      </w:r>
      <w:r>
        <w:rPr>
          <w:rFonts w:hint="eastAsia"/>
        </w:rPr>
        <w:t>2016</w:t>
      </w:r>
      <w:r>
        <w:rPr>
          <w:rFonts w:hint="eastAsia"/>
        </w:rPr>
        <w:t>年</w:t>
      </w:r>
      <w:r>
        <w:rPr>
          <w:rFonts w:hint="eastAsia"/>
        </w:rPr>
        <w:t>1</w:t>
      </w:r>
      <w:r>
        <w:rPr>
          <w:rFonts w:hint="eastAsia"/>
        </w:rPr>
        <w:t>至</w:t>
      </w:r>
      <w:r>
        <w:rPr>
          <w:rFonts w:hint="eastAsia"/>
        </w:rPr>
        <w:t>9</w:t>
      </w:r>
      <w:r>
        <w:rPr>
          <w:rFonts w:hint="eastAsia"/>
        </w:rPr>
        <w:t>月較</w:t>
      </w:r>
      <w:r>
        <w:rPr>
          <w:rFonts w:hint="eastAsia"/>
        </w:rPr>
        <w:t>2015</w:t>
      </w:r>
      <w:r>
        <w:rPr>
          <w:rFonts w:hint="eastAsia"/>
        </w:rPr>
        <w:t>年同期減幅亦達</w:t>
      </w:r>
      <w:r>
        <w:rPr>
          <w:rFonts w:hint="eastAsia"/>
        </w:rPr>
        <w:t>12.7%</w:t>
      </w:r>
      <w:r>
        <w:rPr>
          <w:rFonts w:hint="eastAsia"/>
        </w:rPr>
        <w:t>，且對出口前</w:t>
      </w:r>
      <w:r>
        <w:rPr>
          <w:rFonts w:hint="eastAsia"/>
        </w:rPr>
        <w:t>10</w:t>
      </w:r>
      <w:r>
        <w:rPr>
          <w:rFonts w:hint="eastAsia"/>
        </w:rPr>
        <w:t>名國家出口值均衰退，亟待加強拓銷。爰要求經濟部</w:t>
      </w:r>
      <w:r>
        <w:rPr>
          <w:rFonts w:hint="eastAsia"/>
        </w:rPr>
        <w:t>1</w:t>
      </w:r>
      <w:r>
        <w:rPr>
          <w:rFonts w:hint="eastAsia"/>
        </w:rPr>
        <w:t>個月內提出檢討改善報告，送交立法院經濟委員會。</w:t>
      </w:r>
    </w:p>
    <w:p w:rsidR="005A3414" w:rsidRPr="00682214" w:rsidRDefault="005A3414" w:rsidP="005A3414">
      <w:pPr>
        <w:pStyle w:val="af6"/>
        <w:autoSpaceDE w:val="0"/>
        <w:adjustRightInd w:val="0"/>
        <w:spacing w:line="520" w:lineRule="exact"/>
        <w:ind w:leftChars="801" w:left="3981" w:rightChars="300" w:right="997" w:hangingChars="397" w:hanging="1319"/>
        <w:rPr>
          <w:color w:val="auto"/>
        </w:rPr>
      </w:pPr>
      <w:r w:rsidRPr="00682214">
        <w:rPr>
          <w:rFonts w:hint="eastAsia"/>
          <w:color w:val="auto"/>
        </w:rPr>
        <w:t>提案人：</w:t>
      </w:r>
      <w:r>
        <w:rPr>
          <w:rFonts w:hint="eastAsia"/>
          <w:color w:val="auto"/>
        </w:rPr>
        <w:t>王惠美</w:t>
      </w:r>
      <w:r>
        <w:rPr>
          <w:rFonts w:hint="eastAsia"/>
        </w:rPr>
        <w:t xml:space="preserve">　</w:t>
      </w:r>
    </w:p>
    <w:p w:rsidR="005A3414" w:rsidRPr="00682214" w:rsidRDefault="005A3414" w:rsidP="005A3414">
      <w:pPr>
        <w:pStyle w:val="af6"/>
        <w:autoSpaceDE w:val="0"/>
        <w:adjustRightInd w:val="0"/>
        <w:spacing w:line="520" w:lineRule="exact"/>
        <w:ind w:leftChars="801" w:left="3981" w:rightChars="300" w:right="997" w:hangingChars="397" w:hanging="1319"/>
        <w:rPr>
          <w:color w:val="auto"/>
        </w:rPr>
      </w:pPr>
      <w:r>
        <w:rPr>
          <w:rFonts w:hint="eastAsia"/>
          <w:color w:val="auto"/>
        </w:rPr>
        <w:t>連署人：張麗善　陳超明</w:t>
      </w:r>
    </w:p>
    <w:p w:rsidR="005A3414" w:rsidRDefault="005A3414" w:rsidP="00E14054">
      <w:pPr>
        <w:pStyle w:val="aff0"/>
        <w:numPr>
          <w:ilvl w:val="0"/>
          <w:numId w:val="20"/>
        </w:numPr>
        <w:kinsoku w:val="0"/>
        <w:overflowPunct w:val="0"/>
        <w:autoSpaceDE w:val="0"/>
        <w:autoSpaceDN w:val="0"/>
        <w:spacing w:line="520" w:lineRule="exact"/>
        <w:ind w:leftChars="363" w:left="1605" w:hangingChars="120" w:hanging="399"/>
        <w:jc w:val="both"/>
      </w:pPr>
      <w:r>
        <w:rPr>
          <w:rFonts w:hint="eastAsia"/>
        </w:rPr>
        <w:t>有鑑於貿易為我國主要經濟驅動力之一，據財政部統計，截至</w:t>
      </w:r>
      <w:r>
        <w:rPr>
          <w:rFonts w:hint="eastAsia"/>
        </w:rPr>
        <w:t>105</w:t>
      </w:r>
      <w:r>
        <w:rPr>
          <w:rFonts w:hint="eastAsia"/>
        </w:rPr>
        <w:t>年</w:t>
      </w:r>
      <w:r>
        <w:rPr>
          <w:rFonts w:hint="eastAsia"/>
        </w:rPr>
        <w:t>06</w:t>
      </w:r>
      <w:r>
        <w:rPr>
          <w:rFonts w:hint="eastAsia"/>
        </w:rPr>
        <w:t>月底止，我國出口已長達</w:t>
      </w:r>
      <w:r>
        <w:rPr>
          <w:rFonts w:hint="eastAsia"/>
        </w:rPr>
        <w:t>17</w:t>
      </w:r>
      <w:r>
        <w:rPr>
          <w:rFonts w:hint="eastAsia"/>
        </w:rPr>
        <w:t>個月衰退，出口較</w:t>
      </w:r>
      <w:r>
        <w:rPr>
          <w:rFonts w:hint="eastAsia"/>
        </w:rPr>
        <w:t>104</w:t>
      </w:r>
      <w:r>
        <w:rPr>
          <w:rFonts w:hint="eastAsia"/>
        </w:rPr>
        <w:t>年同期之衰減幅度為</w:t>
      </w:r>
      <w:r>
        <w:rPr>
          <w:rFonts w:hint="eastAsia"/>
        </w:rPr>
        <w:t>2</w:t>
      </w:r>
      <w:r>
        <w:rPr>
          <w:rFonts w:hint="eastAsia"/>
        </w:rPr>
        <w:t>位數者達</w:t>
      </w:r>
      <w:r>
        <w:rPr>
          <w:rFonts w:hint="eastAsia"/>
        </w:rPr>
        <w:t>11</w:t>
      </w:r>
      <w:r>
        <w:rPr>
          <w:rFonts w:hint="eastAsia"/>
        </w:rPr>
        <w:t>個月，</w:t>
      </w:r>
      <w:r>
        <w:rPr>
          <w:rFonts w:hint="eastAsia"/>
        </w:rPr>
        <w:t>105</w:t>
      </w:r>
      <w:r>
        <w:rPr>
          <w:rFonts w:hint="eastAsia"/>
        </w:rPr>
        <w:t>年</w:t>
      </w:r>
      <w:r>
        <w:rPr>
          <w:rFonts w:hint="eastAsia"/>
        </w:rPr>
        <w:t>7</w:t>
      </w:r>
      <w:r>
        <w:rPr>
          <w:rFonts w:hint="eastAsia"/>
        </w:rPr>
        <w:t>月方轉正為</w:t>
      </w:r>
      <w:r>
        <w:rPr>
          <w:rFonts w:hint="eastAsia"/>
        </w:rPr>
        <w:t>1.1%</w:t>
      </w:r>
      <w:r>
        <w:rPr>
          <w:rFonts w:hint="eastAsia"/>
        </w:rPr>
        <w:t>，惟累計較</w:t>
      </w:r>
      <w:r>
        <w:rPr>
          <w:rFonts w:hint="eastAsia"/>
        </w:rPr>
        <w:t>104</w:t>
      </w:r>
      <w:r>
        <w:rPr>
          <w:rFonts w:hint="eastAsia"/>
        </w:rPr>
        <w:t>年同期出口減幅達</w:t>
      </w:r>
      <w:r>
        <w:rPr>
          <w:rFonts w:hint="eastAsia"/>
        </w:rPr>
        <w:t>7.7%</w:t>
      </w:r>
      <w:r>
        <w:rPr>
          <w:rFonts w:hint="eastAsia"/>
        </w:rPr>
        <w:t>，且</w:t>
      </w:r>
      <w:r>
        <w:rPr>
          <w:rFonts w:hint="eastAsia"/>
        </w:rPr>
        <w:t>105</w:t>
      </w:r>
      <w:r>
        <w:rPr>
          <w:rFonts w:hint="eastAsia"/>
        </w:rPr>
        <w:t>年</w:t>
      </w:r>
      <w:r>
        <w:rPr>
          <w:rFonts w:hint="eastAsia"/>
        </w:rPr>
        <w:t>9</w:t>
      </w:r>
      <w:r>
        <w:rPr>
          <w:rFonts w:hint="eastAsia"/>
        </w:rPr>
        <w:t>月又轉呈衰退為</w:t>
      </w:r>
      <w:r>
        <w:rPr>
          <w:rFonts w:hint="eastAsia"/>
        </w:rPr>
        <w:t>-1.9%</w:t>
      </w:r>
      <w:r>
        <w:rPr>
          <w:rFonts w:hint="eastAsia"/>
        </w:rPr>
        <w:t>，嚴峻之出口表現衝擊我國經濟成長，</w:t>
      </w:r>
      <w:r>
        <w:rPr>
          <w:rFonts w:hint="eastAsia"/>
        </w:rPr>
        <w:t>103</w:t>
      </w:r>
      <w:r>
        <w:rPr>
          <w:rFonts w:hint="eastAsia"/>
        </w:rPr>
        <w:t>年度經濟成長率為</w:t>
      </w:r>
      <w:r>
        <w:rPr>
          <w:rFonts w:hint="eastAsia"/>
        </w:rPr>
        <w:t>3.92%</w:t>
      </w:r>
      <w:r>
        <w:rPr>
          <w:rFonts w:hint="eastAsia"/>
        </w:rPr>
        <w:t>，</w:t>
      </w:r>
      <w:r>
        <w:rPr>
          <w:rFonts w:hint="eastAsia"/>
        </w:rPr>
        <w:t>104</w:t>
      </w:r>
      <w:r>
        <w:rPr>
          <w:rFonts w:hint="eastAsia"/>
        </w:rPr>
        <w:t>年度下降至</w:t>
      </w:r>
      <w:r>
        <w:rPr>
          <w:rFonts w:hint="eastAsia"/>
        </w:rPr>
        <w:t>0.65%</w:t>
      </w:r>
      <w:r>
        <w:rPr>
          <w:rFonts w:hint="eastAsia"/>
        </w:rPr>
        <w:t>，</w:t>
      </w:r>
      <w:r>
        <w:rPr>
          <w:rFonts w:hint="eastAsia"/>
        </w:rPr>
        <w:t>105</w:t>
      </w:r>
      <w:r>
        <w:rPr>
          <w:rFonts w:hint="eastAsia"/>
        </w:rPr>
        <w:t>年度由原預估之</w:t>
      </w:r>
      <w:r>
        <w:rPr>
          <w:rFonts w:hint="eastAsia"/>
        </w:rPr>
        <w:t>2.32%</w:t>
      </w:r>
      <w:r>
        <w:rPr>
          <w:rFonts w:hint="eastAsia"/>
        </w:rPr>
        <w:t>逐步下修，至</w:t>
      </w:r>
      <w:r w:rsidR="00555452">
        <w:rPr>
          <w:rFonts w:hint="eastAsia"/>
        </w:rPr>
        <w:t>今</w:t>
      </w:r>
      <w:r>
        <w:rPr>
          <w:rFonts w:hint="eastAsia"/>
        </w:rPr>
        <w:t>年</w:t>
      </w:r>
      <w:r>
        <w:rPr>
          <w:rFonts w:hint="eastAsia"/>
        </w:rPr>
        <w:t>8</w:t>
      </w:r>
      <w:r>
        <w:rPr>
          <w:rFonts w:hint="eastAsia"/>
        </w:rPr>
        <w:t>月間預測全年經濟成長率僅</w:t>
      </w:r>
      <w:r>
        <w:rPr>
          <w:rFonts w:hint="eastAsia"/>
        </w:rPr>
        <w:t>1.22%</w:t>
      </w:r>
      <w:r>
        <w:rPr>
          <w:rFonts w:hint="eastAsia"/>
        </w:rPr>
        <w:t>，調降幅度高達</w:t>
      </w:r>
      <w:r>
        <w:rPr>
          <w:rFonts w:hint="eastAsia"/>
        </w:rPr>
        <w:t>47.41%</w:t>
      </w:r>
      <w:r>
        <w:rPr>
          <w:rFonts w:hint="eastAsia"/>
        </w:rPr>
        <w:t>，亟待改善出口貿易不振現象，以加快經濟復甦腳步。爰要求經濟部</w:t>
      </w:r>
      <w:r>
        <w:rPr>
          <w:rFonts w:hint="eastAsia"/>
        </w:rPr>
        <w:t>1</w:t>
      </w:r>
      <w:r>
        <w:rPr>
          <w:rFonts w:hint="eastAsia"/>
        </w:rPr>
        <w:t>個月內提出檢討改善報告，送交</w:t>
      </w:r>
      <w:r w:rsidRPr="00152C14">
        <w:rPr>
          <w:rFonts w:hint="eastAsia"/>
        </w:rPr>
        <w:t>立法院</w:t>
      </w:r>
      <w:r>
        <w:rPr>
          <w:rFonts w:hint="eastAsia"/>
        </w:rPr>
        <w:t>經濟委員會。</w:t>
      </w:r>
    </w:p>
    <w:p w:rsidR="005A3414" w:rsidRPr="00682214" w:rsidRDefault="005A3414" w:rsidP="005A3414">
      <w:pPr>
        <w:pStyle w:val="af6"/>
        <w:autoSpaceDE w:val="0"/>
        <w:adjustRightInd w:val="0"/>
        <w:spacing w:line="520" w:lineRule="exact"/>
        <w:ind w:leftChars="801" w:left="3981" w:rightChars="300" w:right="997" w:hangingChars="397" w:hanging="1319"/>
        <w:rPr>
          <w:color w:val="auto"/>
        </w:rPr>
      </w:pPr>
      <w:r w:rsidRPr="00682214">
        <w:rPr>
          <w:rFonts w:hint="eastAsia"/>
          <w:color w:val="auto"/>
        </w:rPr>
        <w:t>提案人：</w:t>
      </w:r>
      <w:r>
        <w:rPr>
          <w:rFonts w:hint="eastAsia"/>
          <w:color w:val="auto"/>
        </w:rPr>
        <w:t>王惠美</w:t>
      </w:r>
      <w:r>
        <w:rPr>
          <w:rFonts w:hint="eastAsia"/>
        </w:rPr>
        <w:t xml:space="preserve">　</w:t>
      </w:r>
    </w:p>
    <w:p w:rsidR="005A3414" w:rsidRPr="00682214" w:rsidRDefault="005A3414" w:rsidP="005A3414">
      <w:pPr>
        <w:pStyle w:val="af6"/>
        <w:autoSpaceDE w:val="0"/>
        <w:adjustRightInd w:val="0"/>
        <w:spacing w:line="520" w:lineRule="exact"/>
        <w:ind w:leftChars="801" w:left="3981" w:rightChars="300" w:right="997" w:hangingChars="397" w:hanging="1319"/>
        <w:rPr>
          <w:color w:val="auto"/>
        </w:rPr>
      </w:pPr>
      <w:r>
        <w:rPr>
          <w:rFonts w:hint="eastAsia"/>
          <w:color w:val="auto"/>
        </w:rPr>
        <w:t>連署人：張麗善　陳超明</w:t>
      </w:r>
    </w:p>
    <w:p w:rsidR="005A3414" w:rsidRDefault="005A3414" w:rsidP="00E14054">
      <w:pPr>
        <w:pStyle w:val="aff0"/>
        <w:numPr>
          <w:ilvl w:val="0"/>
          <w:numId w:val="20"/>
        </w:numPr>
        <w:kinsoku w:val="0"/>
        <w:overflowPunct w:val="0"/>
        <w:autoSpaceDE w:val="0"/>
        <w:autoSpaceDN w:val="0"/>
        <w:spacing w:line="520" w:lineRule="exact"/>
        <w:ind w:leftChars="363" w:left="1605" w:hangingChars="120" w:hanging="399"/>
        <w:jc w:val="both"/>
      </w:pPr>
      <w:r>
        <w:rPr>
          <w:rFonts w:hint="eastAsia"/>
        </w:rPr>
        <w:t>依據</w:t>
      </w:r>
      <w:r>
        <w:rPr>
          <w:rFonts w:hint="eastAsia"/>
        </w:rPr>
        <w:t>ICCA</w:t>
      </w:r>
      <w:r>
        <w:rPr>
          <w:rFonts w:hint="eastAsia"/>
        </w:rPr>
        <w:t>之</w:t>
      </w:r>
      <w:r>
        <w:rPr>
          <w:rFonts w:hint="eastAsia"/>
        </w:rPr>
        <w:t>2013</w:t>
      </w:r>
      <w:r>
        <w:rPr>
          <w:rFonts w:hint="eastAsia"/>
        </w:rPr>
        <w:t>至</w:t>
      </w:r>
      <w:r>
        <w:rPr>
          <w:rFonts w:hint="eastAsia"/>
        </w:rPr>
        <w:t>2015</w:t>
      </w:r>
      <w:r>
        <w:rPr>
          <w:rFonts w:hint="eastAsia"/>
        </w:rPr>
        <w:t>年協會型國際會議</w:t>
      </w:r>
      <w:r>
        <w:rPr>
          <w:rFonts w:hint="eastAsia"/>
        </w:rPr>
        <w:t>-</w:t>
      </w:r>
      <w:r>
        <w:rPr>
          <w:rFonts w:hint="eastAsia"/>
        </w:rPr>
        <w:t>城市別排名統計資料，台北市舉辦協會型國際會議由</w:t>
      </w:r>
      <w:r>
        <w:rPr>
          <w:rFonts w:hint="eastAsia"/>
        </w:rPr>
        <w:t>2013</w:t>
      </w:r>
      <w:r>
        <w:rPr>
          <w:rFonts w:hint="eastAsia"/>
        </w:rPr>
        <w:t>年</w:t>
      </w:r>
      <w:r>
        <w:rPr>
          <w:rFonts w:hint="eastAsia"/>
        </w:rPr>
        <w:t>78</w:t>
      </w:r>
      <w:r>
        <w:rPr>
          <w:rFonts w:hint="eastAsia"/>
        </w:rPr>
        <w:t>場次增加至</w:t>
      </w:r>
      <w:r>
        <w:rPr>
          <w:rFonts w:hint="eastAsia"/>
        </w:rPr>
        <w:t>2015</w:t>
      </w:r>
      <w:r>
        <w:rPr>
          <w:rFonts w:hint="eastAsia"/>
        </w:rPr>
        <w:t>年</w:t>
      </w:r>
      <w:r>
        <w:rPr>
          <w:rFonts w:hint="eastAsia"/>
        </w:rPr>
        <w:t>90</w:t>
      </w:r>
      <w:r>
        <w:rPr>
          <w:rFonts w:hint="eastAsia"/>
        </w:rPr>
        <w:t>場次，世界排名及亞洲排名則由</w:t>
      </w:r>
      <w:r>
        <w:rPr>
          <w:rFonts w:hint="eastAsia"/>
        </w:rPr>
        <w:t>2013</w:t>
      </w:r>
      <w:r>
        <w:rPr>
          <w:rFonts w:hint="eastAsia"/>
        </w:rPr>
        <w:t>年之第</w:t>
      </w:r>
      <w:r>
        <w:rPr>
          <w:rFonts w:hint="eastAsia"/>
        </w:rPr>
        <w:t>28</w:t>
      </w:r>
      <w:r>
        <w:rPr>
          <w:rFonts w:hint="eastAsia"/>
        </w:rPr>
        <w:t>名與第</w:t>
      </w:r>
      <w:r>
        <w:rPr>
          <w:rFonts w:hint="eastAsia"/>
        </w:rPr>
        <w:t>7</w:t>
      </w:r>
      <w:r>
        <w:rPr>
          <w:rFonts w:hint="eastAsia"/>
        </w:rPr>
        <w:t>名提升至</w:t>
      </w:r>
      <w:r>
        <w:rPr>
          <w:rFonts w:hint="eastAsia"/>
        </w:rPr>
        <w:t>2015</w:t>
      </w:r>
      <w:r>
        <w:rPr>
          <w:rFonts w:hint="eastAsia"/>
        </w:rPr>
        <w:t>年之第</w:t>
      </w:r>
      <w:r>
        <w:rPr>
          <w:rFonts w:hint="eastAsia"/>
        </w:rPr>
        <w:t>22</w:t>
      </w:r>
      <w:r>
        <w:rPr>
          <w:rFonts w:hint="eastAsia"/>
        </w:rPr>
        <w:t>名與第</w:t>
      </w:r>
      <w:r>
        <w:rPr>
          <w:rFonts w:hint="eastAsia"/>
        </w:rPr>
        <w:t>6</w:t>
      </w:r>
      <w:r>
        <w:rPr>
          <w:rFonts w:hint="eastAsia"/>
        </w:rPr>
        <w:t>名，但被曼谷及東京等超越；高雄市舉辦協會型國際會議由</w:t>
      </w:r>
      <w:r>
        <w:rPr>
          <w:rFonts w:hint="eastAsia"/>
        </w:rPr>
        <w:t>2013</w:t>
      </w:r>
      <w:r>
        <w:rPr>
          <w:rFonts w:hint="eastAsia"/>
        </w:rPr>
        <w:t>年</w:t>
      </w:r>
      <w:r>
        <w:rPr>
          <w:rFonts w:hint="eastAsia"/>
        </w:rPr>
        <w:t>15</w:t>
      </w:r>
      <w:r>
        <w:rPr>
          <w:rFonts w:hint="eastAsia"/>
        </w:rPr>
        <w:t>場次減至</w:t>
      </w:r>
      <w:r>
        <w:rPr>
          <w:rFonts w:hint="eastAsia"/>
        </w:rPr>
        <w:t>2015</w:t>
      </w:r>
      <w:r>
        <w:rPr>
          <w:rFonts w:hint="eastAsia"/>
        </w:rPr>
        <w:t>年</w:t>
      </w:r>
      <w:r>
        <w:rPr>
          <w:rFonts w:hint="eastAsia"/>
        </w:rPr>
        <w:t>12</w:t>
      </w:r>
      <w:r>
        <w:rPr>
          <w:rFonts w:hint="eastAsia"/>
        </w:rPr>
        <w:t>場次，世界排名及亞洲排名則由</w:t>
      </w:r>
      <w:r>
        <w:rPr>
          <w:rFonts w:hint="eastAsia"/>
        </w:rPr>
        <w:t>2013</w:t>
      </w:r>
      <w:r>
        <w:rPr>
          <w:rFonts w:hint="eastAsia"/>
        </w:rPr>
        <w:t>年之第</w:t>
      </w:r>
      <w:r>
        <w:rPr>
          <w:rFonts w:hint="eastAsia"/>
        </w:rPr>
        <w:t>159</w:t>
      </w:r>
      <w:r>
        <w:rPr>
          <w:rFonts w:hint="eastAsia"/>
        </w:rPr>
        <w:t>名與第</w:t>
      </w:r>
      <w:r>
        <w:rPr>
          <w:rFonts w:hint="eastAsia"/>
        </w:rPr>
        <w:t>31</w:t>
      </w:r>
      <w:r>
        <w:rPr>
          <w:rFonts w:hint="eastAsia"/>
        </w:rPr>
        <w:t>名遽降至</w:t>
      </w:r>
      <w:r>
        <w:rPr>
          <w:rFonts w:hint="eastAsia"/>
        </w:rPr>
        <w:t>2015</w:t>
      </w:r>
      <w:r>
        <w:rPr>
          <w:rFonts w:hint="eastAsia"/>
        </w:rPr>
        <w:t>年之第</w:t>
      </w:r>
      <w:r>
        <w:rPr>
          <w:rFonts w:hint="eastAsia"/>
        </w:rPr>
        <w:t>207</w:t>
      </w:r>
      <w:r>
        <w:rPr>
          <w:rFonts w:hint="eastAsia"/>
        </w:rPr>
        <w:t>名與第</w:t>
      </w:r>
      <w:r>
        <w:rPr>
          <w:rFonts w:hint="eastAsia"/>
        </w:rPr>
        <w:t>40</w:t>
      </w:r>
      <w:r>
        <w:rPr>
          <w:rFonts w:hint="eastAsia"/>
        </w:rPr>
        <w:t>名，城市之會展競爭力趨弱。鑑於高雄展覽館已於</w:t>
      </w:r>
      <w:r>
        <w:rPr>
          <w:rFonts w:hint="eastAsia"/>
        </w:rPr>
        <w:t>103</w:t>
      </w:r>
      <w:r>
        <w:rPr>
          <w:rFonts w:hint="eastAsia"/>
        </w:rPr>
        <w:t>年</w:t>
      </w:r>
      <w:r>
        <w:rPr>
          <w:rFonts w:hint="eastAsia"/>
        </w:rPr>
        <w:t>4</w:t>
      </w:r>
      <w:r>
        <w:rPr>
          <w:rFonts w:hint="eastAsia"/>
        </w:rPr>
        <w:t>月起正式營運，推廣貿易基金主政機關允應有效運用該展館之啟用，爭取舉辦協會型國際會議與大型國際展覽，積極強化南北雙會展中心之國際競爭力。爰要求經濟部</w:t>
      </w:r>
      <w:r>
        <w:rPr>
          <w:rFonts w:hint="eastAsia"/>
        </w:rPr>
        <w:t>1</w:t>
      </w:r>
      <w:r>
        <w:rPr>
          <w:rFonts w:hint="eastAsia"/>
        </w:rPr>
        <w:t>個月內提出檢討改善報告，送交</w:t>
      </w:r>
      <w:r w:rsidRPr="00597508">
        <w:rPr>
          <w:rFonts w:hint="eastAsia"/>
        </w:rPr>
        <w:t>立法院</w:t>
      </w:r>
      <w:r>
        <w:rPr>
          <w:rFonts w:hint="eastAsia"/>
        </w:rPr>
        <w:t>經濟委員會。</w:t>
      </w:r>
    </w:p>
    <w:p w:rsidR="005A3414" w:rsidRPr="00682214" w:rsidRDefault="005A3414" w:rsidP="005A3414">
      <w:pPr>
        <w:pStyle w:val="af6"/>
        <w:autoSpaceDE w:val="0"/>
        <w:adjustRightInd w:val="0"/>
        <w:spacing w:line="520" w:lineRule="exact"/>
        <w:ind w:leftChars="801" w:left="3981" w:rightChars="300" w:right="997" w:hangingChars="397" w:hanging="1319"/>
        <w:rPr>
          <w:color w:val="auto"/>
        </w:rPr>
      </w:pPr>
      <w:r w:rsidRPr="00682214">
        <w:rPr>
          <w:rFonts w:hint="eastAsia"/>
          <w:color w:val="auto"/>
        </w:rPr>
        <w:t>提案人：</w:t>
      </w:r>
      <w:r>
        <w:rPr>
          <w:rFonts w:hint="eastAsia"/>
          <w:color w:val="auto"/>
        </w:rPr>
        <w:t>王惠美</w:t>
      </w:r>
      <w:r>
        <w:rPr>
          <w:rFonts w:hint="eastAsia"/>
        </w:rPr>
        <w:t xml:space="preserve">　</w:t>
      </w:r>
    </w:p>
    <w:p w:rsidR="005A3414" w:rsidRPr="00682214" w:rsidRDefault="005A3414" w:rsidP="005A3414">
      <w:pPr>
        <w:pStyle w:val="af6"/>
        <w:autoSpaceDE w:val="0"/>
        <w:adjustRightInd w:val="0"/>
        <w:spacing w:line="520" w:lineRule="exact"/>
        <w:ind w:leftChars="801" w:left="3981" w:rightChars="300" w:right="997" w:hangingChars="397" w:hanging="1319"/>
        <w:rPr>
          <w:color w:val="auto"/>
        </w:rPr>
      </w:pPr>
      <w:r>
        <w:rPr>
          <w:rFonts w:hint="eastAsia"/>
          <w:color w:val="auto"/>
        </w:rPr>
        <w:t>連署人：張麗善　陳超明</w:t>
      </w:r>
    </w:p>
    <w:p w:rsidR="005A3414" w:rsidRDefault="005A3414" w:rsidP="00E14054">
      <w:pPr>
        <w:pStyle w:val="aff0"/>
        <w:numPr>
          <w:ilvl w:val="0"/>
          <w:numId w:val="20"/>
        </w:numPr>
        <w:kinsoku w:val="0"/>
        <w:overflowPunct w:val="0"/>
        <w:autoSpaceDE w:val="0"/>
        <w:autoSpaceDN w:val="0"/>
        <w:spacing w:line="520" w:lineRule="exact"/>
        <w:ind w:leftChars="363" w:left="1605" w:hangingChars="120" w:hanging="399"/>
        <w:jc w:val="both"/>
      </w:pPr>
      <w:r>
        <w:rPr>
          <w:rFonts w:hint="eastAsia"/>
        </w:rPr>
        <w:t>根據能源局統計，截至</w:t>
      </w:r>
      <w:r>
        <w:rPr>
          <w:rFonts w:hint="eastAsia"/>
        </w:rPr>
        <w:t>105</w:t>
      </w:r>
      <w:r>
        <w:rPr>
          <w:rFonts w:hint="eastAsia"/>
        </w:rPr>
        <w:t>年</w:t>
      </w:r>
      <w:r>
        <w:rPr>
          <w:rFonts w:hint="eastAsia"/>
        </w:rPr>
        <w:t>7</w:t>
      </w:r>
      <w:r>
        <w:rPr>
          <w:rFonts w:hint="eastAsia"/>
        </w:rPr>
        <w:t>月底止，非生產性質行業能源用戶共計</w:t>
      </w:r>
      <w:r>
        <w:rPr>
          <w:rFonts w:hint="eastAsia"/>
        </w:rPr>
        <w:t>1,432</w:t>
      </w:r>
      <w:r>
        <w:rPr>
          <w:rFonts w:hint="eastAsia"/>
        </w:rPr>
        <w:t>家，</w:t>
      </w:r>
      <w:r>
        <w:rPr>
          <w:rFonts w:hint="eastAsia"/>
        </w:rPr>
        <w:t>100</w:t>
      </w:r>
      <w:r>
        <w:rPr>
          <w:rFonts w:hint="eastAsia"/>
        </w:rPr>
        <w:t>至</w:t>
      </w:r>
      <w:r>
        <w:rPr>
          <w:rFonts w:hint="eastAsia"/>
        </w:rPr>
        <w:t>103</w:t>
      </w:r>
      <w:r>
        <w:rPr>
          <w:rFonts w:hint="eastAsia"/>
        </w:rPr>
        <w:t>年度之平均節電率分別為</w:t>
      </w:r>
      <w:r>
        <w:rPr>
          <w:rFonts w:hint="eastAsia"/>
        </w:rPr>
        <w:t>0.89</w:t>
      </w:r>
      <w:r>
        <w:rPr>
          <w:rFonts w:hint="eastAsia"/>
        </w:rPr>
        <w:t>％、</w:t>
      </w:r>
      <w:r>
        <w:rPr>
          <w:rFonts w:hint="eastAsia"/>
        </w:rPr>
        <w:t>0.91</w:t>
      </w:r>
      <w:r>
        <w:rPr>
          <w:rFonts w:hint="eastAsia"/>
        </w:rPr>
        <w:t>％、</w:t>
      </w:r>
      <w:r>
        <w:rPr>
          <w:rFonts w:hint="eastAsia"/>
        </w:rPr>
        <w:t>0.98</w:t>
      </w:r>
      <w:r>
        <w:rPr>
          <w:rFonts w:hint="eastAsia"/>
        </w:rPr>
        <w:t>％、</w:t>
      </w:r>
      <w:r>
        <w:rPr>
          <w:rFonts w:hint="eastAsia"/>
        </w:rPr>
        <w:t>0.92</w:t>
      </w:r>
      <w:r>
        <w:rPr>
          <w:rFonts w:hint="eastAsia"/>
        </w:rPr>
        <w:t>％。經濟部鑑於能源用戶歷年節能成效不彰，爰於</w:t>
      </w:r>
      <w:r>
        <w:rPr>
          <w:rFonts w:hint="eastAsia"/>
        </w:rPr>
        <w:t>103</w:t>
      </w:r>
      <w:r>
        <w:rPr>
          <w:rFonts w:hint="eastAsia"/>
        </w:rPr>
        <w:t>年</w:t>
      </w:r>
      <w:r>
        <w:rPr>
          <w:rFonts w:hint="eastAsia"/>
        </w:rPr>
        <w:t>8</w:t>
      </w:r>
      <w:r>
        <w:rPr>
          <w:rFonts w:hint="eastAsia"/>
        </w:rPr>
        <w:t>月</w:t>
      </w:r>
      <w:r>
        <w:rPr>
          <w:rFonts w:hint="eastAsia"/>
        </w:rPr>
        <w:t>1</w:t>
      </w:r>
      <w:r>
        <w:rPr>
          <w:rFonts w:hint="eastAsia"/>
        </w:rPr>
        <w:t>日公告「能源用戶訂定節約能源目標及執行計畫」，規定能源用戶於</w:t>
      </w:r>
      <w:r>
        <w:rPr>
          <w:rFonts w:hint="eastAsia"/>
        </w:rPr>
        <w:t>104</w:t>
      </w:r>
      <w:r>
        <w:rPr>
          <w:rFonts w:hint="eastAsia"/>
        </w:rPr>
        <w:t>至</w:t>
      </w:r>
      <w:r>
        <w:rPr>
          <w:rFonts w:hint="eastAsia"/>
        </w:rPr>
        <w:t>108</w:t>
      </w:r>
      <w:r>
        <w:rPr>
          <w:rFonts w:hint="eastAsia"/>
        </w:rPr>
        <w:t>年平均年節電率應達</w:t>
      </w:r>
      <w:r>
        <w:rPr>
          <w:rFonts w:hint="eastAsia"/>
        </w:rPr>
        <w:t>1</w:t>
      </w:r>
      <w:r>
        <w:rPr>
          <w:rFonts w:hint="eastAsia"/>
        </w:rPr>
        <w:t>％以上，在此要求下，非生產性質行業能源用戶</w:t>
      </w:r>
      <w:r>
        <w:rPr>
          <w:rFonts w:hint="eastAsia"/>
        </w:rPr>
        <w:t>104</w:t>
      </w:r>
      <w:r>
        <w:rPr>
          <w:rFonts w:hint="eastAsia"/>
        </w:rPr>
        <w:t>年度之平均節電率已提高至</w:t>
      </w:r>
      <w:r>
        <w:rPr>
          <w:rFonts w:hint="eastAsia"/>
        </w:rPr>
        <w:t>1.17</w:t>
      </w:r>
      <w:r>
        <w:rPr>
          <w:rFonts w:hint="eastAsia"/>
        </w:rPr>
        <w:t>％，惟低於工業大用戶</w:t>
      </w:r>
      <w:r>
        <w:rPr>
          <w:rFonts w:hint="eastAsia"/>
        </w:rPr>
        <w:t>104</w:t>
      </w:r>
      <w:r>
        <w:rPr>
          <w:rFonts w:hint="eastAsia"/>
        </w:rPr>
        <w:t>年度平均節電率</w:t>
      </w:r>
      <w:r>
        <w:rPr>
          <w:rFonts w:hint="eastAsia"/>
        </w:rPr>
        <w:t>1.65</w:t>
      </w:r>
      <w:r>
        <w:rPr>
          <w:rFonts w:hint="eastAsia"/>
        </w:rPr>
        <w:t>％，且截至</w:t>
      </w:r>
      <w:r>
        <w:rPr>
          <w:rFonts w:hint="eastAsia"/>
        </w:rPr>
        <w:t>105</w:t>
      </w:r>
      <w:r>
        <w:rPr>
          <w:rFonts w:hint="eastAsia"/>
        </w:rPr>
        <w:t>年</w:t>
      </w:r>
      <w:r>
        <w:rPr>
          <w:rFonts w:hint="eastAsia"/>
        </w:rPr>
        <w:t>7</w:t>
      </w:r>
      <w:r>
        <w:rPr>
          <w:rFonts w:hint="eastAsia"/>
        </w:rPr>
        <w:t>月底止，仍有</w:t>
      </w:r>
      <w:r>
        <w:rPr>
          <w:rFonts w:hint="eastAsia"/>
        </w:rPr>
        <w:t>131</w:t>
      </w:r>
      <w:r>
        <w:rPr>
          <w:rFonts w:hint="eastAsia"/>
        </w:rPr>
        <w:t>家</w:t>
      </w:r>
      <w:r>
        <w:rPr>
          <w:rFonts w:hint="eastAsia"/>
        </w:rPr>
        <w:t>(</w:t>
      </w:r>
      <w:r>
        <w:rPr>
          <w:rFonts w:hint="eastAsia"/>
        </w:rPr>
        <w:t>或</w:t>
      </w:r>
      <w:r>
        <w:rPr>
          <w:rFonts w:hint="eastAsia"/>
        </w:rPr>
        <w:t>9.15</w:t>
      </w:r>
      <w:r>
        <w:rPr>
          <w:rFonts w:hint="eastAsia"/>
        </w:rPr>
        <w:t>％</w:t>
      </w:r>
      <w:r>
        <w:rPr>
          <w:rFonts w:hint="eastAsia"/>
        </w:rPr>
        <w:t>)</w:t>
      </w:r>
      <w:r>
        <w:rPr>
          <w:rFonts w:hint="eastAsia"/>
        </w:rPr>
        <w:t>之平均節電率低於</w:t>
      </w:r>
      <w:r>
        <w:rPr>
          <w:rFonts w:hint="eastAsia"/>
        </w:rPr>
        <w:t>1</w:t>
      </w:r>
      <w:r>
        <w:rPr>
          <w:rFonts w:hint="eastAsia"/>
        </w:rPr>
        <w:t>％，顯示節電成效欠佳，尚待積極改進。爰要求經濟部</w:t>
      </w:r>
      <w:r>
        <w:rPr>
          <w:rFonts w:hint="eastAsia"/>
        </w:rPr>
        <w:t>1</w:t>
      </w:r>
      <w:r>
        <w:rPr>
          <w:rFonts w:hint="eastAsia"/>
        </w:rPr>
        <w:t>個月內提出檢討改善報告，送交</w:t>
      </w:r>
      <w:r w:rsidRPr="00597508">
        <w:rPr>
          <w:rFonts w:hint="eastAsia"/>
        </w:rPr>
        <w:t>立法院</w:t>
      </w:r>
      <w:r>
        <w:rPr>
          <w:rFonts w:hint="eastAsia"/>
        </w:rPr>
        <w:t>經濟委員會。</w:t>
      </w:r>
    </w:p>
    <w:p w:rsidR="005A3414" w:rsidRPr="00682214" w:rsidRDefault="005A3414" w:rsidP="005A3414">
      <w:pPr>
        <w:pStyle w:val="af6"/>
        <w:autoSpaceDE w:val="0"/>
        <w:adjustRightInd w:val="0"/>
        <w:spacing w:line="520" w:lineRule="exact"/>
        <w:ind w:leftChars="801" w:left="3981" w:rightChars="300" w:right="997" w:hangingChars="397" w:hanging="1319"/>
        <w:rPr>
          <w:color w:val="auto"/>
        </w:rPr>
      </w:pPr>
      <w:r w:rsidRPr="00682214">
        <w:rPr>
          <w:rFonts w:hint="eastAsia"/>
          <w:color w:val="auto"/>
        </w:rPr>
        <w:t>提案人：</w:t>
      </w:r>
      <w:r>
        <w:rPr>
          <w:rFonts w:hint="eastAsia"/>
          <w:color w:val="auto"/>
        </w:rPr>
        <w:t>王惠美</w:t>
      </w:r>
      <w:r>
        <w:rPr>
          <w:rFonts w:hint="eastAsia"/>
        </w:rPr>
        <w:t xml:space="preserve">　</w:t>
      </w:r>
    </w:p>
    <w:p w:rsidR="005A3414" w:rsidRPr="00682214" w:rsidRDefault="005A3414" w:rsidP="005A3414">
      <w:pPr>
        <w:pStyle w:val="af6"/>
        <w:autoSpaceDE w:val="0"/>
        <w:adjustRightInd w:val="0"/>
        <w:spacing w:line="520" w:lineRule="exact"/>
        <w:ind w:leftChars="801" w:left="3981" w:rightChars="300" w:right="997" w:hangingChars="397" w:hanging="1319"/>
        <w:rPr>
          <w:color w:val="auto"/>
        </w:rPr>
      </w:pPr>
      <w:r>
        <w:rPr>
          <w:rFonts w:hint="eastAsia"/>
          <w:color w:val="auto"/>
        </w:rPr>
        <w:t>連署人：張麗善　陳超明</w:t>
      </w:r>
    </w:p>
    <w:p w:rsidR="005A3414" w:rsidRDefault="005A3414" w:rsidP="00E14054">
      <w:pPr>
        <w:pStyle w:val="aff0"/>
        <w:numPr>
          <w:ilvl w:val="0"/>
          <w:numId w:val="20"/>
        </w:numPr>
        <w:kinsoku w:val="0"/>
        <w:overflowPunct w:val="0"/>
        <w:autoSpaceDE w:val="0"/>
        <w:autoSpaceDN w:val="0"/>
        <w:spacing w:line="520" w:lineRule="exact"/>
        <w:ind w:leftChars="363" w:left="1605" w:hangingChars="120" w:hanging="399"/>
        <w:jc w:val="both"/>
      </w:pPr>
      <w:r>
        <w:rPr>
          <w:rFonts w:hint="eastAsia"/>
        </w:rPr>
        <w:t>臺灣位於太平洋火環帶上，溫泉與地熱徵兆達百餘處，開發地熱資源有先天上之優勢，早於</w:t>
      </w:r>
      <w:r>
        <w:rPr>
          <w:rFonts w:hint="eastAsia"/>
        </w:rPr>
        <w:t>1980</w:t>
      </w:r>
      <w:r>
        <w:rPr>
          <w:rFonts w:hint="eastAsia"/>
        </w:rPr>
        <w:t>年代宜蘭清水地熱區已建置第一座地熱發電廠，</w:t>
      </w:r>
      <w:r w:rsidR="00555452">
        <w:rPr>
          <w:rFonts w:hint="eastAsia"/>
        </w:rPr>
        <w:t>嗣</w:t>
      </w:r>
      <w:r>
        <w:rPr>
          <w:rFonts w:hint="eastAsia"/>
        </w:rPr>
        <w:t>後因產能衰減而停止營運迄今。能源局為提高民間廠商參與地熱發電意願，陸續於</w:t>
      </w:r>
      <w:r>
        <w:rPr>
          <w:rFonts w:hint="eastAsia"/>
        </w:rPr>
        <w:t>92</w:t>
      </w:r>
      <w:r>
        <w:rPr>
          <w:rFonts w:hint="eastAsia"/>
        </w:rPr>
        <w:t>年起公告實施地熱發電示範系統探勘補助要點、地熱發電示範系統探勘補助作業申請須知、地熱能發電系統示範獎勵辦法及地熱發電機組試驗性計畫申請作業要點等相關規定，以鼓勵政府及民間投入地熱發電之開發。目前能源局法人科專刻正進行新北市金山區四磺子坪地熱發電試驗井計畫，截至</w:t>
      </w:r>
      <w:r>
        <w:rPr>
          <w:rFonts w:hint="eastAsia"/>
        </w:rPr>
        <w:t>105</w:t>
      </w:r>
      <w:r>
        <w:rPr>
          <w:rFonts w:hint="eastAsia"/>
        </w:rPr>
        <w:t>年</w:t>
      </w:r>
      <w:r>
        <w:rPr>
          <w:rFonts w:hint="eastAsia"/>
        </w:rPr>
        <w:t>7</w:t>
      </w:r>
      <w:r>
        <w:rPr>
          <w:rFonts w:hint="eastAsia"/>
        </w:rPr>
        <w:t>月底止，四磺子坪地熱探勘井已鑽鑿至</w:t>
      </w:r>
      <w:r>
        <w:rPr>
          <w:rFonts w:hint="eastAsia"/>
        </w:rPr>
        <w:t>1,100</w:t>
      </w:r>
      <w:r>
        <w:rPr>
          <w:rFonts w:hint="eastAsia"/>
        </w:rPr>
        <w:t>公尺，預計</w:t>
      </w:r>
      <w:r>
        <w:rPr>
          <w:rFonts w:hint="eastAsia"/>
        </w:rPr>
        <w:t>105</w:t>
      </w:r>
      <w:r>
        <w:rPr>
          <w:rFonts w:hint="eastAsia"/>
        </w:rPr>
        <w:t>年</w:t>
      </w:r>
      <w:r>
        <w:rPr>
          <w:rFonts w:hint="eastAsia"/>
        </w:rPr>
        <w:t>9</w:t>
      </w:r>
      <w:r>
        <w:rPr>
          <w:rFonts w:hint="eastAsia"/>
        </w:rPr>
        <w:t>月底鑽至目標深度</w:t>
      </w:r>
      <w:r>
        <w:rPr>
          <w:rFonts w:hint="eastAsia"/>
        </w:rPr>
        <w:t>1,300</w:t>
      </w:r>
      <w:r>
        <w:rPr>
          <w:rFonts w:hint="eastAsia"/>
        </w:rPr>
        <w:t>公尺，後續將進行產能試驗及地熱流體特性研究，相關結果可提供新北市政府進行</w:t>
      </w:r>
      <w:r>
        <w:rPr>
          <w:rFonts w:hint="eastAsia"/>
        </w:rPr>
        <w:t>BOT</w:t>
      </w:r>
      <w:r>
        <w:rPr>
          <w:rFonts w:hint="eastAsia"/>
        </w:rPr>
        <w:t>可行性評估參考。至於能源局引導民間或國營事業投入地熱探勘情形，除台灣電力股份有限公司辦理綠島地熱發電機組試驗性計畫</w:t>
      </w:r>
      <w:r>
        <w:rPr>
          <w:rFonts w:hint="eastAsia"/>
        </w:rPr>
        <w:t>(</w:t>
      </w:r>
      <w:r>
        <w:rPr>
          <w:rFonts w:hint="eastAsia"/>
        </w:rPr>
        <w:t>核准裝置量</w:t>
      </w:r>
      <w:r>
        <w:rPr>
          <w:rFonts w:hint="eastAsia"/>
        </w:rPr>
        <w:t>1.2MW)</w:t>
      </w:r>
      <w:r>
        <w:rPr>
          <w:rFonts w:hint="eastAsia"/>
        </w:rPr>
        <w:t>，已完成地質調查發包工作外，其餘申請案件多未有具體成效，揆諸其原因或有土地取得、產能不如預期未進場施作等，致未能進行後續相關作業，顯示能源局引導民間推動地熱發電多年，惟成效尚未彰顯。爰要求經濟部</w:t>
      </w:r>
      <w:r>
        <w:rPr>
          <w:rFonts w:hint="eastAsia"/>
        </w:rPr>
        <w:t>1</w:t>
      </w:r>
      <w:r>
        <w:rPr>
          <w:rFonts w:hint="eastAsia"/>
        </w:rPr>
        <w:t>個月內提出檢討改善報告，送交</w:t>
      </w:r>
      <w:r w:rsidRPr="005156F5">
        <w:rPr>
          <w:rFonts w:hint="eastAsia"/>
        </w:rPr>
        <w:t>立法院</w:t>
      </w:r>
      <w:r>
        <w:rPr>
          <w:rFonts w:hint="eastAsia"/>
        </w:rPr>
        <w:t>經濟委員會。</w:t>
      </w:r>
    </w:p>
    <w:p w:rsidR="005A3414" w:rsidRPr="00682214" w:rsidRDefault="005A3414" w:rsidP="005A3414">
      <w:pPr>
        <w:pStyle w:val="af6"/>
        <w:autoSpaceDE w:val="0"/>
        <w:adjustRightInd w:val="0"/>
        <w:spacing w:line="520" w:lineRule="exact"/>
        <w:ind w:leftChars="801" w:left="3981" w:rightChars="300" w:right="997" w:hangingChars="397" w:hanging="1319"/>
        <w:rPr>
          <w:color w:val="auto"/>
        </w:rPr>
      </w:pPr>
      <w:r w:rsidRPr="00682214">
        <w:rPr>
          <w:rFonts w:hint="eastAsia"/>
          <w:color w:val="auto"/>
        </w:rPr>
        <w:t>提案人：</w:t>
      </w:r>
      <w:r>
        <w:rPr>
          <w:rFonts w:hint="eastAsia"/>
          <w:color w:val="auto"/>
        </w:rPr>
        <w:t>王惠美</w:t>
      </w:r>
      <w:r>
        <w:rPr>
          <w:rFonts w:hint="eastAsia"/>
        </w:rPr>
        <w:t xml:space="preserve">　</w:t>
      </w:r>
    </w:p>
    <w:p w:rsidR="005A3414" w:rsidRPr="00682214" w:rsidRDefault="005A3414" w:rsidP="005A3414">
      <w:pPr>
        <w:pStyle w:val="af6"/>
        <w:autoSpaceDE w:val="0"/>
        <w:adjustRightInd w:val="0"/>
        <w:spacing w:line="520" w:lineRule="exact"/>
        <w:ind w:leftChars="801" w:left="3981" w:rightChars="300" w:right="997" w:hangingChars="397" w:hanging="1319"/>
        <w:rPr>
          <w:color w:val="auto"/>
        </w:rPr>
      </w:pPr>
      <w:r>
        <w:rPr>
          <w:rFonts w:hint="eastAsia"/>
          <w:color w:val="auto"/>
        </w:rPr>
        <w:t>連署人：張麗善　陳超明</w:t>
      </w:r>
    </w:p>
    <w:p w:rsidR="005A3414" w:rsidRDefault="005A3414" w:rsidP="00E14054">
      <w:pPr>
        <w:pStyle w:val="aff0"/>
        <w:numPr>
          <w:ilvl w:val="0"/>
          <w:numId w:val="20"/>
        </w:numPr>
        <w:kinsoku w:val="0"/>
        <w:overflowPunct w:val="0"/>
        <w:autoSpaceDE w:val="0"/>
        <w:autoSpaceDN w:val="0"/>
        <w:spacing w:line="520" w:lineRule="exact"/>
        <w:ind w:leftChars="363" w:left="1605" w:hangingChars="120" w:hanging="399"/>
        <w:jc w:val="both"/>
      </w:pPr>
      <w:r>
        <w:rPr>
          <w:rFonts w:hint="eastAsia"/>
        </w:rPr>
        <w:t>依能源局統計</w:t>
      </w:r>
      <w:r>
        <w:rPr>
          <w:rFonts w:hint="eastAsia"/>
        </w:rPr>
        <w:t>100</w:t>
      </w:r>
      <w:r>
        <w:rPr>
          <w:rFonts w:hint="eastAsia"/>
        </w:rPr>
        <w:t>至</w:t>
      </w:r>
      <w:r>
        <w:rPr>
          <w:rFonts w:hint="eastAsia"/>
        </w:rPr>
        <w:t>105</w:t>
      </w:r>
      <w:r>
        <w:rPr>
          <w:rFonts w:hint="eastAsia"/>
        </w:rPr>
        <w:t>年</w:t>
      </w:r>
      <w:r>
        <w:rPr>
          <w:rFonts w:hint="eastAsia"/>
        </w:rPr>
        <w:t>7</w:t>
      </w:r>
      <w:r>
        <w:rPr>
          <w:rFonts w:hint="eastAsia"/>
        </w:rPr>
        <w:t>月底止，石油基金</w:t>
      </w:r>
      <w:r>
        <w:rPr>
          <w:rFonts w:hint="eastAsia"/>
        </w:rPr>
        <w:t>106</w:t>
      </w:r>
      <w:r>
        <w:rPr>
          <w:rFonts w:hint="eastAsia"/>
        </w:rPr>
        <w:t>年度太陽能熱水系統推廣計畫補助件數以一般家用熱水器為最多，共計</w:t>
      </w:r>
      <w:r>
        <w:rPr>
          <w:rFonts w:hint="eastAsia"/>
        </w:rPr>
        <w:t>14</w:t>
      </w:r>
      <w:r>
        <w:rPr>
          <w:rFonts w:hint="eastAsia"/>
        </w:rPr>
        <w:t>萬</w:t>
      </w:r>
      <w:r>
        <w:rPr>
          <w:rFonts w:hint="eastAsia"/>
        </w:rPr>
        <w:t>8</w:t>
      </w:r>
      <w:r>
        <w:rPr>
          <w:rFonts w:hint="eastAsia"/>
        </w:rPr>
        <w:t>千餘件，約占總數八至九成，其餘如宿舍或旅館盥洗系統、工業製程預熱系統、漁業養殖及溫水游泳池等安裝件數甚少，尤其是工業製程預熱系統同期間共計僅</w:t>
      </w:r>
      <w:r>
        <w:rPr>
          <w:rFonts w:hint="eastAsia"/>
        </w:rPr>
        <w:t>53</w:t>
      </w:r>
      <w:r>
        <w:rPr>
          <w:rFonts w:hint="eastAsia"/>
        </w:rPr>
        <w:t>件，每年平均申辦件數僅</w:t>
      </w:r>
      <w:r>
        <w:rPr>
          <w:rFonts w:hint="eastAsia"/>
        </w:rPr>
        <w:t>10</w:t>
      </w:r>
      <w:r>
        <w:rPr>
          <w:rFonts w:hint="eastAsia"/>
        </w:rPr>
        <w:t>件，顯示目前太陽能熱水系統補助案以一般家庭使用為主，高耗能、大規模之工商業用途之安裝件數及裝置面積均未有明顯成長趨勢，仍待加強推廣。此外，能源局調查亦發現，離島地區裝置太陽能熱水系統漏水破損腐蝕之比率為</w:t>
      </w:r>
      <w:r>
        <w:rPr>
          <w:rFonts w:hint="eastAsia"/>
        </w:rPr>
        <w:t>3.25</w:t>
      </w:r>
      <w:r>
        <w:rPr>
          <w:rFonts w:hint="eastAsia"/>
        </w:rPr>
        <w:t>％，高於全國</w:t>
      </w:r>
      <w:r>
        <w:rPr>
          <w:rFonts w:hint="eastAsia"/>
        </w:rPr>
        <w:t>0.68</w:t>
      </w:r>
      <w:r>
        <w:rPr>
          <w:rFonts w:hint="eastAsia"/>
        </w:rPr>
        <w:t>％，恐係因離島地區水質中有較高含量之氯鹽，致離島地區部分民眾對裝置太陽能熱水系統有所疑慮。能源局委託財團法人成大研究發展基金會辦理「太陽熱能技術開發與補助作業計畫」已針對離島地區自來水及地下水之水質對於太陽能熱水系統之腐蝕與結垢效應進行綜合性研究，允宜技轉相關研究成果</w:t>
      </w:r>
      <w:r>
        <w:rPr>
          <w:rFonts w:hint="eastAsia"/>
        </w:rPr>
        <w:t>(</w:t>
      </w:r>
      <w:r>
        <w:rPr>
          <w:rFonts w:hint="eastAsia"/>
        </w:rPr>
        <w:t>防腐蝕技術</w:t>
      </w:r>
      <w:r>
        <w:rPr>
          <w:rFonts w:hint="eastAsia"/>
        </w:rPr>
        <w:t>)</w:t>
      </w:r>
      <w:r>
        <w:rPr>
          <w:rFonts w:hint="eastAsia"/>
        </w:rPr>
        <w:t>，以提高民眾裝置意願。爰要求經濟部</w:t>
      </w:r>
      <w:r>
        <w:rPr>
          <w:rFonts w:hint="eastAsia"/>
        </w:rPr>
        <w:t>1</w:t>
      </w:r>
      <w:r>
        <w:rPr>
          <w:rFonts w:hint="eastAsia"/>
        </w:rPr>
        <w:t>個月內提出檢討改善報告，送交</w:t>
      </w:r>
      <w:r w:rsidRPr="00C21E4D">
        <w:rPr>
          <w:rFonts w:hint="eastAsia"/>
        </w:rPr>
        <w:t>立法院</w:t>
      </w:r>
      <w:r>
        <w:rPr>
          <w:rFonts w:hint="eastAsia"/>
        </w:rPr>
        <w:t>經濟委員會。</w:t>
      </w:r>
    </w:p>
    <w:p w:rsidR="005A3414" w:rsidRPr="00682214" w:rsidRDefault="005A3414" w:rsidP="005A3414">
      <w:pPr>
        <w:pStyle w:val="af6"/>
        <w:autoSpaceDE w:val="0"/>
        <w:adjustRightInd w:val="0"/>
        <w:spacing w:line="520" w:lineRule="exact"/>
        <w:ind w:leftChars="801" w:left="3981" w:rightChars="300" w:right="997" w:hangingChars="397" w:hanging="1319"/>
        <w:rPr>
          <w:color w:val="auto"/>
        </w:rPr>
      </w:pPr>
      <w:r w:rsidRPr="00682214">
        <w:rPr>
          <w:rFonts w:hint="eastAsia"/>
          <w:color w:val="auto"/>
        </w:rPr>
        <w:t>提案人：</w:t>
      </w:r>
      <w:r>
        <w:rPr>
          <w:rFonts w:hint="eastAsia"/>
          <w:color w:val="auto"/>
        </w:rPr>
        <w:t>王惠美</w:t>
      </w:r>
      <w:r>
        <w:rPr>
          <w:rFonts w:hint="eastAsia"/>
        </w:rPr>
        <w:t xml:space="preserve">　</w:t>
      </w:r>
    </w:p>
    <w:p w:rsidR="005A3414" w:rsidRPr="00682214" w:rsidRDefault="005A3414" w:rsidP="005A3414">
      <w:pPr>
        <w:pStyle w:val="af6"/>
        <w:autoSpaceDE w:val="0"/>
        <w:adjustRightInd w:val="0"/>
        <w:spacing w:line="520" w:lineRule="exact"/>
        <w:ind w:leftChars="801" w:left="3981" w:rightChars="300" w:right="997" w:hangingChars="397" w:hanging="1319"/>
        <w:rPr>
          <w:color w:val="auto"/>
        </w:rPr>
      </w:pPr>
      <w:r>
        <w:rPr>
          <w:rFonts w:hint="eastAsia"/>
          <w:color w:val="auto"/>
        </w:rPr>
        <w:t>連署人：張麗善　陳超明</w:t>
      </w:r>
    </w:p>
    <w:p w:rsidR="005A3414" w:rsidRDefault="005A3414" w:rsidP="00E14054">
      <w:pPr>
        <w:pStyle w:val="aff0"/>
        <w:numPr>
          <w:ilvl w:val="0"/>
          <w:numId w:val="20"/>
        </w:numPr>
        <w:kinsoku w:val="0"/>
        <w:overflowPunct w:val="0"/>
        <w:autoSpaceDE w:val="0"/>
        <w:autoSpaceDN w:val="0"/>
        <w:spacing w:line="520" w:lineRule="exact"/>
        <w:ind w:leftChars="363" w:left="1605" w:hangingChars="120" w:hanging="399"/>
        <w:jc w:val="both"/>
      </w:pPr>
      <w:r>
        <w:rPr>
          <w:rFonts w:hint="eastAsia"/>
        </w:rPr>
        <w:t>能源局為促進沼氣發電整合技術之應用，於</w:t>
      </w:r>
      <w:r>
        <w:rPr>
          <w:rFonts w:hint="eastAsia"/>
        </w:rPr>
        <w:t>102</w:t>
      </w:r>
      <w:r>
        <w:rPr>
          <w:rFonts w:hint="eastAsia"/>
        </w:rPr>
        <w:t>年</w:t>
      </w:r>
      <w:r>
        <w:rPr>
          <w:rFonts w:hint="eastAsia"/>
        </w:rPr>
        <w:t>1</w:t>
      </w:r>
      <w:r>
        <w:rPr>
          <w:rFonts w:hint="eastAsia"/>
        </w:rPr>
        <w:t>月</w:t>
      </w:r>
      <w:r>
        <w:rPr>
          <w:rFonts w:hint="eastAsia"/>
        </w:rPr>
        <w:t>21</w:t>
      </w:r>
      <w:r>
        <w:rPr>
          <w:rFonts w:hint="eastAsia"/>
        </w:rPr>
        <w:t>日訂定沼氣發電系統推廣計畫補助作業要點，並自</w:t>
      </w:r>
      <w:r>
        <w:rPr>
          <w:rFonts w:hint="eastAsia"/>
        </w:rPr>
        <w:t>102</w:t>
      </w:r>
      <w:r>
        <w:rPr>
          <w:rFonts w:hint="eastAsia"/>
        </w:rPr>
        <w:t>年度起於再生能源發展基金編列相關經費，執行沼氣發電系統示範計畫，藉由補助縣市政府，達到沼氣發電推廣示範之目的。統計</w:t>
      </w:r>
      <w:r>
        <w:rPr>
          <w:rFonts w:hint="eastAsia"/>
        </w:rPr>
        <w:t>102</w:t>
      </w:r>
      <w:r>
        <w:rPr>
          <w:rFonts w:hint="eastAsia"/>
        </w:rPr>
        <w:t>至</w:t>
      </w:r>
      <w:r>
        <w:rPr>
          <w:rFonts w:hint="eastAsia"/>
        </w:rPr>
        <w:t>105</w:t>
      </w:r>
      <w:r>
        <w:rPr>
          <w:rFonts w:hint="eastAsia"/>
        </w:rPr>
        <w:t>年</w:t>
      </w:r>
      <w:r>
        <w:rPr>
          <w:rFonts w:hint="eastAsia"/>
        </w:rPr>
        <w:t>8</w:t>
      </w:r>
      <w:r>
        <w:rPr>
          <w:rFonts w:hint="eastAsia"/>
        </w:rPr>
        <w:t>月底止，該計畫審查通過計</w:t>
      </w:r>
      <w:r>
        <w:rPr>
          <w:rFonts w:hint="eastAsia"/>
        </w:rPr>
        <w:t>7</w:t>
      </w:r>
      <w:r>
        <w:rPr>
          <w:rFonts w:hint="eastAsia"/>
        </w:rPr>
        <w:t>案</w:t>
      </w:r>
      <w:r>
        <w:rPr>
          <w:rFonts w:hint="eastAsia"/>
        </w:rPr>
        <w:t>(4</w:t>
      </w:r>
      <w:r>
        <w:rPr>
          <w:rFonts w:hint="eastAsia"/>
        </w:rPr>
        <w:t>個畜牧場</w:t>
      </w:r>
      <w:r>
        <w:rPr>
          <w:rFonts w:hint="eastAsia"/>
        </w:rPr>
        <w:t>)</w:t>
      </w:r>
      <w:r>
        <w:rPr>
          <w:rFonts w:hint="eastAsia"/>
        </w:rPr>
        <w:t>，包含彰化縣、屏東縣各</w:t>
      </w:r>
      <w:r>
        <w:rPr>
          <w:rFonts w:hint="eastAsia"/>
        </w:rPr>
        <w:t>3</w:t>
      </w:r>
      <w:r>
        <w:rPr>
          <w:rFonts w:hint="eastAsia"/>
        </w:rPr>
        <w:t>案及雲林縣</w:t>
      </w:r>
      <w:r>
        <w:rPr>
          <w:rFonts w:hint="eastAsia"/>
        </w:rPr>
        <w:t>1</w:t>
      </w:r>
      <w:r>
        <w:rPr>
          <w:rFonts w:hint="eastAsia"/>
        </w:rPr>
        <w:t>案，裝置容量計</w:t>
      </w:r>
      <w:r>
        <w:rPr>
          <w:rFonts w:hint="eastAsia"/>
        </w:rPr>
        <w:t>1,535</w:t>
      </w:r>
      <w:r>
        <w:rPr>
          <w:rFonts w:hint="eastAsia"/>
        </w:rPr>
        <w:t>，惟據中央畜產會統計全台</w:t>
      </w:r>
      <w:r>
        <w:rPr>
          <w:rFonts w:hint="eastAsia"/>
        </w:rPr>
        <w:t>6</w:t>
      </w:r>
      <w:r>
        <w:rPr>
          <w:rFonts w:hint="eastAsia"/>
        </w:rPr>
        <w:t>大縣養豬場數情形，</w:t>
      </w:r>
      <w:r>
        <w:rPr>
          <w:rFonts w:hint="eastAsia"/>
        </w:rPr>
        <w:t>6</w:t>
      </w:r>
      <w:r>
        <w:rPr>
          <w:rFonts w:hint="eastAsia"/>
        </w:rPr>
        <w:t>大縣市尚有嘉義縣、台南縣及高雄縣等</w:t>
      </w:r>
      <w:r>
        <w:rPr>
          <w:rFonts w:hint="eastAsia"/>
        </w:rPr>
        <w:t>3</w:t>
      </w:r>
      <w:r>
        <w:rPr>
          <w:rFonts w:hint="eastAsia"/>
        </w:rPr>
        <w:t>縣市未曾申請，顯示部分縣市申辦意願頗低；另參據</w:t>
      </w:r>
      <w:r>
        <w:rPr>
          <w:rFonts w:hint="eastAsia"/>
        </w:rPr>
        <w:t>102</w:t>
      </w:r>
      <w:r>
        <w:rPr>
          <w:rFonts w:hint="eastAsia"/>
        </w:rPr>
        <w:t>至</w:t>
      </w:r>
      <w:r>
        <w:rPr>
          <w:rFonts w:hint="eastAsia"/>
        </w:rPr>
        <w:t>105</w:t>
      </w:r>
      <w:r>
        <w:rPr>
          <w:rFonts w:hint="eastAsia"/>
        </w:rPr>
        <w:t>年</w:t>
      </w:r>
      <w:r>
        <w:rPr>
          <w:rFonts w:hint="eastAsia"/>
        </w:rPr>
        <w:t>7</w:t>
      </w:r>
      <w:r>
        <w:rPr>
          <w:rFonts w:hint="eastAsia"/>
        </w:rPr>
        <w:t>月底止再生能源發展基金辦理沼氣發電示範獎勵及電價補貼情形，其中辦理示範獎勵計畫之預算執行率僅</w:t>
      </w:r>
      <w:r>
        <w:rPr>
          <w:rFonts w:hint="eastAsia"/>
        </w:rPr>
        <w:t>17.84</w:t>
      </w:r>
      <w:r>
        <w:rPr>
          <w:rFonts w:hint="eastAsia"/>
        </w:rPr>
        <w:t>％，未達二成，顯示計畫推動情形欠佳。爰要求經濟部</w:t>
      </w:r>
      <w:r>
        <w:rPr>
          <w:rFonts w:hint="eastAsia"/>
        </w:rPr>
        <w:t>1</w:t>
      </w:r>
      <w:r>
        <w:rPr>
          <w:rFonts w:hint="eastAsia"/>
        </w:rPr>
        <w:t>個月內提出檢討改善報告，送交</w:t>
      </w:r>
      <w:r w:rsidRPr="0095582E">
        <w:rPr>
          <w:rFonts w:hint="eastAsia"/>
        </w:rPr>
        <w:t>立法院</w:t>
      </w:r>
      <w:r>
        <w:rPr>
          <w:rFonts w:hint="eastAsia"/>
        </w:rPr>
        <w:t>經濟委員會。</w:t>
      </w:r>
    </w:p>
    <w:p w:rsidR="005A3414" w:rsidRPr="00682214" w:rsidRDefault="005A3414" w:rsidP="005A3414">
      <w:pPr>
        <w:pStyle w:val="af6"/>
        <w:autoSpaceDE w:val="0"/>
        <w:adjustRightInd w:val="0"/>
        <w:spacing w:line="520" w:lineRule="exact"/>
        <w:ind w:leftChars="801" w:left="3981" w:rightChars="300" w:right="997" w:hangingChars="397" w:hanging="1319"/>
        <w:rPr>
          <w:color w:val="auto"/>
        </w:rPr>
      </w:pPr>
      <w:r w:rsidRPr="00682214">
        <w:rPr>
          <w:rFonts w:hint="eastAsia"/>
          <w:color w:val="auto"/>
        </w:rPr>
        <w:t>提案人：</w:t>
      </w:r>
      <w:r>
        <w:rPr>
          <w:rFonts w:hint="eastAsia"/>
          <w:color w:val="auto"/>
        </w:rPr>
        <w:t>王惠美</w:t>
      </w:r>
      <w:r>
        <w:rPr>
          <w:rFonts w:hint="eastAsia"/>
        </w:rPr>
        <w:t xml:space="preserve">　</w:t>
      </w:r>
    </w:p>
    <w:p w:rsidR="005A3414" w:rsidRPr="00682214" w:rsidRDefault="005A3414" w:rsidP="005A3414">
      <w:pPr>
        <w:pStyle w:val="af6"/>
        <w:autoSpaceDE w:val="0"/>
        <w:adjustRightInd w:val="0"/>
        <w:spacing w:line="520" w:lineRule="exact"/>
        <w:ind w:leftChars="801" w:left="3981" w:rightChars="300" w:right="997" w:hangingChars="397" w:hanging="1319"/>
        <w:rPr>
          <w:color w:val="auto"/>
        </w:rPr>
      </w:pPr>
      <w:r>
        <w:rPr>
          <w:rFonts w:hint="eastAsia"/>
          <w:color w:val="auto"/>
        </w:rPr>
        <w:t>連署人：張麗善　陳超明</w:t>
      </w:r>
    </w:p>
    <w:p w:rsidR="005A3414" w:rsidRDefault="005A3414" w:rsidP="00E14054">
      <w:pPr>
        <w:pStyle w:val="aff0"/>
        <w:numPr>
          <w:ilvl w:val="0"/>
          <w:numId w:val="20"/>
        </w:numPr>
        <w:kinsoku w:val="0"/>
        <w:overflowPunct w:val="0"/>
        <w:autoSpaceDE w:val="0"/>
        <w:autoSpaceDN w:val="0"/>
        <w:spacing w:line="520" w:lineRule="exact"/>
        <w:ind w:leftChars="363" w:left="1605" w:hangingChars="120" w:hanging="399"/>
        <w:jc w:val="both"/>
      </w:pPr>
      <w:r>
        <w:rPr>
          <w:rFonts w:hint="eastAsia"/>
        </w:rPr>
        <w:t>為加速太陽光電設置實績，能源局再生能源發展基金預計</w:t>
      </w:r>
      <w:r>
        <w:rPr>
          <w:rFonts w:hint="eastAsia"/>
        </w:rPr>
        <w:t>2025</w:t>
      </w:r>
      <w:r>
        <w:rPr>
          <w:rFonts w:hint="eastAsia"/>
        </w:rPr>
        <w:t>年目標規劃設置</w:t>
      </w:r>
      <w:r>
        <w:rPr>
          <w:rFonts w:hint="eastAsia"/>
        </w:rPr>
        <w:t>17GW</w:t>
      </w:r>
      <w:r>
        <w:rPr>
          <w:rFonts w:hint="eastAsia"/>
        </w:rPr>
        <w:t>地面型太陽光電系統，惟盤點現有土地裝置潛能，包含鹽業用地、嚴重地層下陷地區等全臺可裝置地面型太陽光電系統之區域面積共計僅</w:t>
      </w:r>
      <w:r>
        <w:rPr>
          <w:rFonts w:hint="eastAsia"/>
        </w:rPr>
        <w:t>8,676.8</w:t>
      </w:r>
      <w:r>
        <w:rPr>
          <w:rFonts w:hint="eastAsia"/>
        </w:rPr>
        <w:t>公頃，若以設置</w:t>
      </w:r>
      <w:r>
        <w:rPr>
          <w:rFonts w:hint="eastAsia"/>
        </w:rPr>
        <w:t>1MW</w:t>
      </w:r>
      <w:r>
        <w:rPr>
          <w:rFonts w:hint="eastAsia"/>
        </w:rPr>
        <w:t>地面型太陽光電系統約需</w:t>
      </w:r>
      <w:r>
        <w:rPr>
          <w:rFonts w:hint="eastAsia"/>
        </w:rPr>
        <w:t>1.5</w:t>
      </w:r>
      <w:r>
        <w:rPr>
          <w:rFonts w:hint="eastAsia"/>
        </w:rPr>
        <w:t>公頃土地面積評估，</w:t>
      </w:r>
      <w:r>
        <w:rPr>
          <w:rFonts w:hint="eastAsia"/>
        </w:rPr>
        <w:t>17GW</w:t>
      </w:r>
      <w:r>
        <w:rPr>
          <w:rFonts w:hint="eastAsia"/>
        </w:rPr>
        <w:t>約需</w:t>
      </w:r>
      <w:r>
        <w:rPr>
          <w:rFonts w:hint="eastAsia"/>
        </w:rPr>
        <w:t>2</w:t>
      </w:r>
      <w:r>
        <w:rPr>
          <w:rFonts w:hint="eastAsia"/>
        </w:rPr>
        <w:t>萬</w:t>
      </w:r>
      <w:r>
        <w:rPr>
          <w:rFonts w:hint="eastAsia"/>
        </w:rPr>
        <w:t>5,500</w:t>
      </w:r>
      <w:r>
        <w:rPr>
          <w:rFonts w:hint="eastAsia"/>
        </w:rPr>
        <w:t>公頃之土地面積（相當於臺北市面積</w:t>
      </w:r>
      <w:r>
        <w:rPr>
          <w:rFonts w:hint="eastAsia"/>
        </w:rPr>
        <w:t>2</w:t>
      </w:r>
      <w:r>
        <w:rPr>
          <w:rFonts w:hint="eastAsia"/>
        </w:rPr>
        <w:t>萬</w:t>
      </w:r>
      <w:r>
        <w:rPr>
          <w:rFonts w:hint="eastAsia"/>
        </w:rPr>
        <w:t>7,170</w:t>
      </w:r>
      <w:r>
        <w:rPr>
          <w:rFonts w:hint="eastAsia"/>
        </w:rPr>
        <w:t>公頃之</w:t>
      </w:r>
      <w:r>
        <w:rPr>
          <w:rFonts w:hint="eastAsia"/>
        </w:rPr>
        <w:t>93.85</w:t>
      </w:r>
      <w:r>
        <w:rPr>
          <w:rFonts w:hint="eastAsia"/>
        </w:rPr>
        <w:t>％），顯不敷所需。且</w:t>
      </w:r>
      <w:r w:rsidR="00555452">
        <w:rPr>
          <w:rFonts w:hint="eastAsia"/>
        </w:rPr>
        <w:t>現有</w:t>
      </w:r>
      <w:r>
        <w:rPr>
          <w:rFonts w:hint="eastAsia"/>
        </w:rPr>
        <w:t>土地整合亦為問題之一，包含不適耕作土地多屬私人土地，經常為多人持分，需透過整合方能提升設置意願；且地面型太陽光電系統之設置地點主要坐落於空曠區域，電網強度不足，區域輸配電網、變電</w:t>
      </w:r>
      <w:r>
        <w:rPr>
          <w:rFonts w:hint="eastAsia"/>
        </w:rPr>
        <w:t>(</w:t>
      </w:r>
      <w:r>
        <w:rPr>
          <w:rFonts w:hint="eastAsia"/>
        </w:rPr>
        <w:t>站</w:t>
      </w:r>
      <w:r>
        <w:rPr>
          <w:rFonts w:hint="eastAsia"/>
        </w:rPr>
        <w:t>)</w:t>
      </w:r>
      <w:r>
        <w:rPr>
          <w:rFonts w:hint="eastAsia"/>
        </w:rPr>
        <w:t>所等基礎設施較為缺乏，併網容量有限，台灣電力股份有限公司雖已預擬短、中、長期方案以增加併網容量，惟額外設置變電所，輸配電塔等鄰避設施，易遭地方民眾反對，且設置經費龐鉅。爰要求經濟部</w:t>
      </w:r>
      <w:r>
        <w:rPr>
          <w:rFonts w:hint="eastAsia"/>
        </w:rPr>
        <w:t>1</w:t>
      </w:r>
      <w:r>
        <w:rPr>
          <w:rFonts w:hint="eastAsia"/>
        </w:rPr>
        <w:t>個月內提出檢討改善報告，送交</w:t>
      </w:r>
      <w:r w:rsidRPr="00A47BC9">
        <w:rPr>
          <w:rFonts w:hint="eastAsia"/>
        </w:rPr>
        <w:t>立法院</w:t>
      </w:r>
      <w:r>
        <w:rPr>
          <w:rFonts w:hint="eastAsia"/>
        </w:rPr>
        <w:t>經濟委員會。</w:t>
      </w:r>
    </w:p>
    <w:p w:rsidR="005A3414" w:rsidRPr="00682214" w:rsidRDefault="005A3414" w:rsidP="005A3414">
      <w:pPr>
        <w:pStyle w:val="af6"/>
        <w:autoSpaceDE w:val="0"/>
        <w:adjustRightInd w:val="0"/>
        <w:spacing w:line="520" w:lineRule="exact"/>
        <w:ind w:leftChars="801" w:left="3981" w:rightChars="300" w:right="997" w:hangingChars="397" w:hanging="1319"/>
        <w:rPr>
          <w:color w:val="auto"/>
        </w:rPr>
      </w:pPr>
      <w:r w:rsidRPr="00682214">
        <w:rPr>
          <w:rFonts w:hint="eastAsia"/>
          <w:color w:val="auto"/>
        </w:rPr>
        <w:t>提案人：</w:t>
      </w:r>
      <w:r>
        <w:rPr>
          <w:rFonts w:hint="eastAsia"/>
          <w:color w:val="auto"/>
        </w:rPr>
        <w:t>王惠美</w:t>
      </w:r>
      <w:r>
        <w:rPr>
          <w:rFonts w:hint="eastAsia"/>
        </w:rPr>
        <w:t xml:space="preserve">　</w:t>
      </w:r>
    </w:p>
    <w:p w:rsidR="005A3414" w:rsidRPr="00682214" w:rsidRDefault="005A3414" w:rsidP="005A3414">
      <w:pPr>
        <w:pStyle w:val="af6"/>
        <w:autoSpaceDE w:val="0"/>
        <w:adjustRightInd w:val="0"/>
        <w:spacing w:line="520" w:lineRule="exact"/>
        <w:ind w:leftChars="801" w:left="3981" w:rightChars="300" w:right="997" w:hangingChars="397" w:hanging="1319"/>
        <w:rPr>
          <w:color w:val="auto"/>
        </w:rPr>
      </w:pPr>
      <w:r>
        <w:rPr>
          <w:rFonts w:hint="eastAsia"/>
          <w:color w:val="auto"/>
        </w:rPr>
        <w:t>連署人：張麗善　陳超明</w:t>
      </w:r>
    </w:p>
    <w:p w:rsidR="005A3414" w:rsidRDefault="005A3414" w:rsidP="00E14054">
      <w:pPr>
        <w:pStyle w:val="aff0"/>
        <w:numPr>
          <w:ilvl w:val="0"/>
          <w:numId w:val="20"/>
        </w:numPr>
        <w:kinsoku w:val="0"/>
        <w:overflowPunct w:val="0"/>
        <w:autoSpaceDE w:val="0"/>
        <w:autoSpaceDN w:val="0"/>
        <w:spacing w:line="520" w:lineRule="exact"/>
        <w:ind w:leftChars="363" w:left="1605" w:hangingChars="120" w:hanging="399"/>
        <w:jc w:val="both"/>
      </w:pPr>
      <w:r>
        <w:rPr>
          <w:rFonts w:hint="eastAsia"/>
        </w:rPr>
        <w:t>我國再生能源推廣目標，以規劃</w:t>
      </w:r>
      <w:r>
        <w:rPr>
          <w:rFonts w:hint="eastAsia"/>
        </w:rPr>
        <w:t>2025</w:t>
      </w:r>
      <w:r>
        <w:rPr>
          <w:rFonts w:hint="eastAsia"/>
        </w:rPr>
        <w:t>年達發電占比</w:t>
      </w:r>
      <w:r>
        <w:rPr>
          <w:rFonts w:hint="eastAsia"/>
        </w:rPr>
        <w:t>20</w:t>
      </w:r>
      <w:r>
        <w:rPr>
          <w:rFonts w:hint="eastAsia"/>
        </w:rPr>
        <w:t>％為政策目標，其中太陽光電裝置容量達</w:t>
      </w:r>
      <w:r>
        <w:rPr>
          <w:rFonts w:hint="eastAsia"/>
        </w:rPr>
        <w:t>20GW</w:t>
      </w:r>
      <w:r>
        <w:rPr>
          <w:rFonts w:hint="eastAsia"/>
        </w:rPr>
        <w:t>，離岸風電裝置容量達</w:t>
      </w:r>
      <w:r>
        <w:rPr>
          <w:rFonts w:hint="eastAsia"/>
        </w:rPr>
        <w:t>3GW</w:t>
      </w:r>
      <w:r>
        <w:rPr>
          <w:rFonts w:hint="eastAsia"/>
        </w:rPr>
        <w:t>。有關推動風力發電之原則，能源局刻依行政院於</w:t>
      </w:r>
      <w:r>
        <w:rPr>
          <w:rFonts w:hint="eastAsia"/>
        </w:rPr>
        <w:t>101</w:t>
      </w:r>
      <w:r>
        <w:rPr>
          <w:rFonts w:hint="eastAsia"/>
        </w:rPr>
        <w:t>年</w:t>
      </w:r>
      <w:r>
        <w:rPr>
          <w:rFonts w:hint="eastAsia"/>
        </w:rPr>
        <w:t>2</w:t>
      </w:r>
      <w:r>
        <w:rPr>
          <w:rFonts w:hint="eastAsia"/>
        </w:rPr>
        <w:t>月核定「千架海陸風力機計畫」採「先開發陸域風場，續開發離岸風場」及「先淺後深、先示範次潛力後區塊」辦理相關作業；能源局並於</w:t>
      </w:r>
      <w:r>
        <w:rPr>
          <w:rFonts w:hint="eastAsia"/>
        </w:rPr>
        <w:t>101</w:t>
      </w:r>
      <w:r>
        <w:rPr>
          <w:rFonts w:hint="eastAsia"/>
        </w:rPr>
        <w:t>年</w:t>
      </w:r>
      <w:r>
        <w:rPr>
          <w:rFonts w:hint="eastAsia"/>
        </w:rPr>
        <w:t>7</w:t>
      </w:r>
      <w:r>
        <w:rPr>
          <w:rFonts w:hint="eastAsia"/>
        </w:rPr>
        <w:t>月</w:t>
      </w:r>
      <w:r>
        <w:rPr>
          <w:rFonts w:hint="eastAsia"/>
        </w:rPr>
        <w:t>3</w:t>
      </w:r>
      <w:r>
        <w:rPr>
          <w:rFonts w:hint="eastAsia"/>
        </w:rPr>
        <w:t>日公布實施風力發電離岸系統示範獎勵辦法，評選海洋公司、福海公司及</w:t>
      </w:r>
      <w:r w:rsidRPr="001505D3">
        <w:rPr>
          <w:rFonts w:hint="eastAsia"/>
        </w:rPr>
        <w:t>台灣電力股份有限公司</w:t>
      </w:r>
      <w:r>
        <w:rPr>
          <w:rFonts w:hint="eastAsia"/>
        </w:rPr>
        <w:t>為示範業者，並陸續協助業者辦理完成</w:t>
      </w:r>
      <w:r>
        <w:rPr>
          <w:rFonts w:hint="eastAsia"/>
        </w:rPr>
        <w:t>3</w:t>
      </w:r>
      <w:r>
        <w:rPr>
          <w:rFonts w:hint="eastAsia"/>
        </w:rPr>
        <w:t>座海氣象觀測塔建置、公告潛力場址基本資料與既有海域資訊，開發業者申請規劃場址等作業。然能源局於</w:t>
      </w:r>
      <w:r>
        <w:rPr>
          <w:rFonts w:hint="eastAsia"/>
        </w:rPr>
        <w:t>101</w:t>
      </w:r>
      <w:r>
        <w:rPr>
          <w:rFonts w:hint="eastAsia"/>
        </w:rPr>
        <w:t>年起公告並實施風力發電離岸系統示範獎勵辦法，原預定於</w:t>
      </w:r>
      <w:r>
        <w:rPr>
          <w:rFonts w:hint="eastAsia"/>
        </w:rPr>
        <w:t>104</w:t>
      </w:r>
      <w:r>
        <w:rPr>
          <w:rFonts w:hint="eastAsia"/>
        </w:rPr>
        <w:t>年底完成</w:t>
      </w:r>
      <w:r>
        <w:rPr>
          <w:rFonts w:hint="eastAsia"/>
        </w:rPr>
        <w:t>4</w:t>
      </w:r>
      <w:r>
        <w:rPr>
          <w:rFonts w:hint="eastAsia"/>
        </w:rPr>
        <w:t>架機組之商轉作業，惟目前僅有海洋公司預期可於</w:t>
      </w:r>
      <w:r>
        <w:rPr>
          <w:rFonts w:hint="eastAsia"/>
        </w:rPr>
        <w:t>105</w:t>
      </w:r>
      <w:r>
        <w:rPr>
          <w:rFonts w:hint="eastAsia"/>
        </w:rPr>
        <w:t>年底前完成</w:t>
      </w:r>
      <w:r>
        <w:rPr>
          <w:rFonts w:hint="eastAsia"/>
        </w:rPr>
        <w:t>2</w:t>
      </w:r>
      <w:r>
        <w:rPr>
          <w:rFonts w:hint="eastAsia"/>
        </w:rPr>
        <w:t>架機組之建置作業，福海</w:t>
      </w:r>
      <w:r w:rsidRPr="002C4014">
        <w:rPr>
          <w:rFonts w:hint="eastAsia"/>
          <w:color w:val="000000"/>
        </w:rPr>
        <w:t>公司則因與漁會協商未果，迄今進度嚴重落後，相關經費撥付及後續工程進度恐將延宕。爰要求經濟部</w:t>
      </w:r>
      <w:r w:rsidRPr="002C4014">
        <w:rPr>
          <w:rFonts w:hint="eastAsia"/>
          <w:color w:val="000000"/>
        </w:rPr>
        <w:t>1</w:t>
      </w:r>
      <w:r w:rsidRPr="002C4014">
        <w:rPr>
          <w:rFonts w:hint="eastAsia"/>
          <w:color w:val="000000"/>
        </w:rPr>
        <w:t>個月內提出檢討改善報告，送交立法院經濟委員會。</w:t>
      </w:r>
    </w:p>
    <w:p w:rsidR="005A3414" w:rsidRPr="00682214" w:rsidRDefault="005A3414" w:rsidP="005A3414">
      <w:pPr>
        <w:pStyle w:val="af6"/>
        <w:autoSpaceDE w:val="0"/>
        <w:adjustRightInd w:val="0"/>
        <w:spacing w:line="520" w:lineRule="exact"/>
        <w:ind w:leftChars="801" w:left="3981" w:rightChars="300" w:right="997" w:hangingChars="397" w:hanging="1319"/>
        <w:rPr>
          <w:color w:val="auto"/>
        </w:rPr>
      </w:pPr>
      <w:r w:rsidRPr="00682214">
        <w:rPr>
          <w:rFonts w:hint="eastAsia"/>
          <w:color w:val="auto"/>
        </w:rPr>
        <w:t>提案人：</w:t>
      </w:r>
      <w:r>
        <w:rPr>
          <w:rFonts w:hint="eastAsia"/>
          <w:color w:val="auto"/>
        </w:rPr>
        <w:t>王惠美</w:t>
      </w:r>
      <w:r>
        <w:rPr>
          <w:rFonts w:hint="eastAsia"/>
        </w:rPr>
        <w:t xml:space="preserve">　</w:t>
      </w:r>
    </w:p>
    <w:p w:rsidR="005A3414" w:rsidRPr="00682214" w:rsidRDefault="005A3414" w:rsidP="005A3414">
      <w:pPr>
        <w:pStyle w:val="af6"/>
        <w:autoSpaceDE w:val="0"/>
        <w:adjustRightInd w:val="0"/>
        <w:spacing w:line="520" w:lineRule="exact"/>
        <w:ind w:leftChars="801" w:left="3981" w:rightChars="300" w:right="997" w:hangingChars="397" w:hanging="1319"/>
        <w:rPr>
          <w:color w:val="auto"/>
        </w:rPr>
      </w:pPr>
      <w:r>
        <w:rPr>
          <w:rFonts w:hint="eastAsia"/>
          <w:color w:val="auto"/>
        </w:rPr>
        <w:t>連署人：張麗善　陳超明</w:t>
      </w:r>
    </w:p>
    <w:p w:rsidR="005A3414" w:rsidRDefault="005A3414" w:rsidP="00E14054">
      <w:pPr>
        <w:pStyle w:val="aff0"/>
        <w:numPr>
          <w:ilvl w:val="0"/>
          <w:numId w:val="20"/>
        </w:numPr>
        <w:kinsoku w:val="0"/>
        <w:overflowPunct w:val="0"/>
        <w:autoSpaceDE w:val="0"/>
        <w:autoSpaceDN w:val="0"/>
        <w:spacing w:line="520" w:lineRule="exact"/>
        <w:ind w:leftChars="363" w:left="1605" w:hangingChars="120" w:hanging="399"/>
        <w:jc w:val="both"/>
        <w:rPr>
          <w:color w:val="000000"/>
        </w:rPr>
      </w:pPr>
      <w:r w:rsidRPr="006E6D9A">
        <w:rPr>
          <w:rFonts w:hint="eastAsia"/>
          <w:color w:val="000000"/>
        </w:rPr>
        <w:t>推廣貿易基金</w:t>
      </w:r>
      <w:r w:rsidRPr="006E6D9A">
        <w:rPr>
          <w:rFonts w:hint="eastAsia"/>
          <w:color w:val="000000"/>
        </w:rPr>
        <w:t>106</w:t>
      </w:r>
      <w:r w:rsidRPr="006E6D9A">
        <w:rPr>
          <w:rFonts w:hint="eastAsia"/>
          <w:color w:val="000000"/>
        </w:rPr>
        <w:t>年度預算案於一般行政管理計畫項下編列「用人費用」</w:t>
      </w:r>
      <w:r w:rsidRPr="006E6D9A">
        <w:rPr>
          <w:rFonts w:hint="eastAsia"/>
          <w:color w:val="000000"/>
        </w:rPr>
        <w:t>3,694</w:t>
      </w:r>
      <w:r w:rsidRPr="006E6D9A">
        <w:rPr>
          <w:rFonts w:hint="eastAsia"/>
          <w:color w:val="000000"/>
        </w:rPr>
        <w:t>萬</w:t>
      </w:r>
      <w:r w:rsidRPr="006E6D9A">
        <w:rPr>
          <w:rFonts w:hint="eastAsia"/>
          <w:color w:val="000000"/>
        </w:rPr>
        <w:t>8</w:t>
      </w:r>
      <w:r>
        <w:rPr>
          <w:rFonts w:hint="eastAsia"/>
          <w:color w:val="000000"/>
        </w:rPr>
        <w:t>千元，較</w:t>
      </w:r>
      <w:r>
        <w:rPr>
          <w:rFonts w:hint="eastAsia"/>
          <w:color w:val="000000"/>
        </w:rPr>
        <w:t>104</w:t>
      </w:r>
      <w:r w:rsidRPr="006E6D9A">
        <w:rPr>
          <w:rFonts w:hint="eastAsia"/>
          <w:color w:val="000000"/>
        </w:rPr>
        <w:t>年度決算</w:t>
      </w:r>
      <w:r w:rsidRPr="006E6D9A">
        <w:rPr>
          <w:rFonts w:hint="eastAsia"/>
          <w:color w:val="000000"/>
        </w:rPr>
        <w:t>3,936</w:t>
      </w:r>
      <w:r w:rsidRPr="006E6D9A">
        <w:rPr>
          <w:rFonts w:hint="eastAsia"/>
          <w:color w:val="000000"/>
        </w:rPr>
        <w:t>萬</w:t>
      </w:r>
      <w:r w:rsidRPr="006E6D9A">
        <w:rPr>
          <w:rFonts w:hint="eastAsia"/>
          <w:color w:val="000000"/>
        </w:rPr>
        <w:t>8</w:t>
      </w:r>
      <w:r w:rsidRPr="006E6D9A">
        <w:rPr>
          <w:rFonts w:hint="eastAsia"/>
          <w:color w:val="000000"/>
        </w:rPr>
        <w:t>千元減少</w:t>
      </w:r>
      <w:r w:rsidRPr="006E6D9A">
        <w:rPr>
          <w:rFonts w:hint="eastAsia"/>
          <w:color w:val="000000"/>
        </w:rPr>
        <w:t>242</w:t>
      </w:r>
      <w:r w:rsidRPr="006E6D9A">
        <w:rPr>
          <w:rFonts w:hint="eastAsia"/>
          <w:color w:val="000000"/>
        </w:rPr>
        <w:t>萬元，減幅</w:t>
      </w:r>
      <w:r w:rsidRPr="006E6D9A">
        <w:rPr>
          <w:rFonts w:hint="eastAsia"/>
          <w:color w:val="000000"/>
        </w:rPr>
        <w:t>6.15%</w:t>
      </w:r>
      <w:r w:rsidRPr="006E6D9A">
        <w:rPr>
          <w:rFonts w:hint="eastAsia"/>
          <w:color w:val="000000"/>
        </w:rPr>
        <w:t>，惟查</w:t>
      </w:r>
      <w:r w:rsidRPr="00162969">
        <w:rPr>
          <w:rFonts w:hint="eastAsia"/>
          <w:color w:val="000000"/>
        </w:rPr>
        <w:t>推廣貿易基金</w:t>
      </w:r>
      <w:r w:rsidRPr="006E6D9A">
        <w:rPr>
          <w:rFonts w:hint="eastAsia"/>
          <w:color w:val="000000"/>
        </w:rPr>
        <w:t>各項推廣貿易工作以委辦為主，「專業服務費」及「捐助、補助與獎助」經費比率高達貿易推廣工作計畫預算之</w:t>
      </w:r>
      <w:r w:rsidRPr="006E6D9A">
        <w:rPr>
          <w:rFonts w:hint="eastAsia"/>
          <w:color w:val="000000"/>
        </w:rPr>
        <w:t>96.13%</w:t>
      </w:r>
      <w:r w:rsidRPr="006E6D9A">
        <w:rPr>
          <w:rFonts w:hint="eastAsia"/>
          <w:color w:val="000000"/>
        </w:rPr>
        <w:t>，另興建國家會展中心</w:t>
      </w:r>
      <w:r w:rsidRPr="006E6D9A">
        <w:rPr>
          <w:rFonts w:hint="eastAsia"/>
          <w:color w:val="000000"/>
        </w:rPr>
        <w:t>(</w:t>
      </w:r>
      <w:r w:rsidRPr="006E6D9A">
        <w:rPr>
          <w:rFonts w:hint="eastAsia"/>
          <w:color w:val="000000"/>
        </w:rPr>
        <w:t>擴建南港展覽館</w:t>
      </w:r>
      <w:r w:rsidRPr="006E6D9A">
        <w:rPr>
          <w:rFonts w:hint="eastAsia"/>
          <w:color w:val="000000"/>
        </w:rPr>
        <w:t>)</w:t>
      </w:r>
      <w:r w:rsidRPr="006E6D9A">
        <w:rPr>
          <w:rFonts w:hint="eastAsia"/>
          <w:color w:val="000000"/>
        </w:rPr>
        <w:t>計畫亦係委託台灣電力</w:t>
      </w:r>
      <w:r>
        <w:rPr>
          <w:rFonts w:hint="eastAsia"/>
          <w:color w:val="000000"/>
        </w:rPr>
        <w:t>股份有限</w:t>
      </w:r>
      <w:r w:rsidRPr="006E6D9A">
        <w:rPr>
          <w:rFonts w:hint="eastAsia"/>
          <w:color w:val="000000"/>
        </w:rPr>
        <w:t>公司代辦，顯示</w:t>
      </w:r>
      <w:r w:rsidRPr="00162969">
        <w:rPr>
          <w:rFonts w:hint="eastAsia"/>
          <w:color w:val="000000"/>
        </w:rPr>
        <w:t>推廣貿易基金</w:t>
      </w:r>
      <w:r w:rsidRPr="006E6D9A">
        <w:rPr>
          <w:rFonts w:hint="eastAsia"/>
          <w:color w:val="000000"/>
        </w:rPr>
        <w:t>用途中屬自辦業務之比率偏低，且查基金收支保管及運用辦法未有專職人員配置之規範，然推廣貿易基金</w:t>
      </w:r>
      <w:r w:rsidRPr="006E6D9A">
        <w:rPr>
          <w:rFonts w:hint="eastAsia"/>
          <w:color w:val="000000"/>
        </w:rPr>
        <w:t>106</w:t>
      </w:r>
      <w:r w:rsidRPr="006E6D9A">
        <w:rPr>
          <w:rFonts w:hint="eastAsia"/>
          <w:color w:val="000000"/>
        </w:rPr>
        <w:t>年度預算案卻編列</w:t>
      </w:r>
      <w:r w:rsidRPr="006E6D9A">
        <w:rPr>
          <w:rFonts w:hint="eastAsia"/>
          <w:color w:val="000000"/>
        </w:rPr>
        <w:t xml:space="preserve"> 51</w:t>
      </w:r>
      <w:r w:rsidRPr="006E6D9A">
        <w:rPr>
          <w:rFonts w:hint="eastAsia"/>
          <w:color w:val="000000"/>
        </w:rPr>
        <w:t>名專任人員之用人預算，爰請</w:t>
      </w:r>
      <w:r>
        <w:rPr>
          <w:rFonts w:hint="eastAsia"/>
          <w:color w:val="000000"/>
        </w:rPr>
        <w:t>國際貿易局</w:t>
      </w:r>
      <w:r w:rsidRPr="006E6D9A">
        <w:rPr>
          <w:rFonts w:hint="eastAsia"/>
          <w:color w:val="000000"/>
        </w:rPr>
        <w:t>積極檢討</w:t>
      </w:r>
      <w:r w:rsidRPr="00162969">
        <w:rPr>
          <w:rFonts w:hint="eastAsia"/>
          <w:color w:val="000000"/>
        </w:rPr>
        <w:t>推廣貿易基金</w:t>
      </w:r>
      <w:r>
        <w:rPr>
          <w:rFonts w:hint="eastAsia"/>
          <w:color w:val="000000"/>
        </w:rPr>
        <w:t>自辦業務比例偏低，卻編列專任人員之合理性與效率性，於</w:t>
      </w:r>
      <w:r>
        <w:rPr>
          <w:rFonts w:hint="eastAsia"/>
          <w:color w:val="000000"/>
        </w:rPr>
        <w:t>1</w:t>
      </w:r>
      <w:r>
        <w:rPr>
          <w:rFonts w:hint="eastAsia"/>
          <w:color w:val="000000"/>
        </w:rPr>
        <w:t>個月內向立法</w:t>
      </w:r>
      <w:r w:rsidRPr="006E6D9A">
        <w:rPr>
          <w:rFonts w:hint="eastAsia"/>
          <w:color w:val="000000"/>
        </w:rPr>
        <w:t>院經濟委員會提出專案報告。</w:t>
      </w:r>
    </w:p>
    <w:p w:rsidR="005A3414" w:rsidRDefault="005A3414" w:rsidP="005A3414">
      <w:pPr>
        <w:pStyle w:val="af6"/>
        <w:kinsoku w:val="0"/>
        <w:overflowPunct w:val="0"/>
        <w:autoSpaceDE w:val="0"/>
        <w:autoSpaceDN w:val="0"/>
        <w:adjustRightInd w:val="0"/>
        <w:spacing w:line="500" w:lineRule="exact"/>
        <w:ind w:leftChars="801" w:left="3951" w:rightChars="300" w:right="997" w:hangingChars="388" w:hanging="1289"/>
        <w:rPr>
          <w:color w:val="auto"/>
        </w:rPr>
      </w:pPr>
      <w:r w:rsidRPr="00682214">
        <w:rPr>
          <w:rFonts w:hint="eastAsia"/>
          <w:color w:val="auto"/>
        </w:rPr>
        <w:t>提案人：</w:t>
      </w:r>
      <w:r w:rsidRPr="00756F88">
        <w:rPr>
          <w:rFonts w:hint="eastAsia"/>
          <w:color w:val="auto"/>
        </w:rPr>
        <w:t>蘇震清</w:t>
      </w:r>
      <w:r>
        <w:rPr>
          <w:rFonts w:hint="eastAsia"/>
          <w:color w:val="auto"/>
        </w:rPr>
        <w:t xml:space="preserve">　</w:t>
      </w:r>
    </w:p>
    <w:p w:rsidR="005A3414" w:rsidRPr="00805327" w:rsidRDefault="005A3414" w:rsidP="005A3414">
      <w:pPr>
        <w:pStyle w:val="af6"/>
        <w:kinsoku w:val="0"/>
        <w:overflowPunct w:val="0"/>
        <w:autoSpaceDE w:val="0"/>
        <w:autoSpaceDN w:val="0"/>
        <w:adjustRightInd w:val="0"/>
        <w:spacing w:line="500" w:lineRule="exact"/>
        <w:ind w:leftChars="801" w:left="3951" w:rightChars="300" w:right="997" w:hangingChars="388" w:hanging="1289"/>
        <w:rPr>
          <w:color w:val="auto"/>
        </w:rPr>
      </w:pPr>
      <w:r w:rsidRPr="00682214">
        <w:rPr>
          <w:rFonts w:hint="eastAsia"/>
          <w:color w:val="auto"/>
        </w:rPr>
        <w:t>連署人：</w:t>
      </w:r>
      <w:r w:rsidRPr="00756F88">
        <w:rPr>
          <w:rFonts w:hint="eastAsia"/>
          <w:color w:val="auto"/>
        </w:rPr>
        <w:t>高志鵬</w:t>
      </w:r>
      <w:r>
        <w:rPr>
          <w:rFonts w:hint="eastAsia"/>
          <w:color w:val="auto"/>
        </w:rPr>
        <w:t xml:space="preserve">　邱志偉　</w:t>
      </w:r>
      <w:r w:rsidRPr="00AA55FC">
        <w:rPr>
          <w:rFonts w:hint="eastAsia"/>
          <w:color w:val="auto"/>
        </w:rPr>
        <w:t>王惠美</w:t>
      </w:r>
    </w:p>
    <w:p w:rsidR="005A3414" w:rsidRDefault="005A3414" w:rsidP="00E14054">
      <w:pPr>
        <w:pStyle w:val="aff0"/>
        <w:numPr>
          <w:ilvl w:val="0"/>
          <w:numId w:val="20"/>
        </w:numPr>
        <w:kinsoku w:val="0"/>
        <w:overflowPunct w:val="0"/>
        <w:autoSpaceDE w:val="0"/>
        <w:autoSpaceDN w:val="0"/>
        <w:spacing w:line="520" w:lineRule="exact"/>
        <w:ind w:leftChars="363" w:left="1605" w:hangingChars="120" w:hanging="399"/>
        <w:jc w:val="both"/>
      </w:pPr>
      <w:r w:rsidRPr="006E6D9A">
        <w:rPr>
          <w:rFonts w:hint="eastAsia"/>
          <w:color w:val="000000"/>
        </w:rPr>
        <w:t>推</w:t>
      </w:r>
      <w:r w:rsidRPr="00C071ED">
        <w:rPr>
          <w:rFonts w:hint="eastAsia"/>
        </w:rPr>
        <w:t>廣貿易基金</w:t>
      </w:r>
      <w:r w:rsidRPr="00C071ED">
        <w:rPr>
          <w:rFonts w:hint="eastAsia"/>
        </w:rPr>
        <w:t>106</w:t>
      </w:r>
      <w:r w:rsidRPr="00C071ED">
        <w:rPr>
          <w:rFonts w:hint="eastAsia"/>
        </w:rPr>
        <w:t>年度預算案編列「捐助個別廠商及輸出入相關同業公會辦理推廣貿易業務」經費</w:t>
      </w:r>
      <w:r w:rsidRPr="00C071ED">
        <w:rPr>
          <w:rFonts w:hint="eastAsia"/>
        </w:rPr>
        <w:t>8</w:t>
      </w:r>
      <w:r w:rsidRPr="00C071ED">
        <w:rPr>
          <w:rFonts w:hint="eastAsia"/>
        </w:rPr>
        <w:t>億</w:t>
      </w:r>
      <w:r w:rsidRPr="00C071ED">
        <w:rPr>
          <w:rFonts w:hint="eastAsia"/>
        </w:rPr>
        <w:t>2,000</w:t>
      </w:r>
      <w:r w:rsidRPr="00C071ED">
        <w:rPr>
          <w:rFonts w:hint="eastAsia"/>
        </w:rPr>
        <w:t>萬元，惟查推廣貿易基金自</w:t>
      </w:r>
      <w:r w:rsidRPr="00C071ED">
        <w:rPr>
          <w:rFonts w:hint="eastAsia"/>
        </w:rPr>
        <w:t>100</w:t>
      </w:r>
      <w:r w:rsidRPr="00C071ED">
        <w:rPr>
          <w:rFonts w:hint="eastAsia"/>
        </w:rPr>
        <w:t>年度起逐年編列捐助個別廠商參加海外國際展覽業務計畫之相關經費以來，核有廠商申請補助經核定後又取消比例偏高情形，</w:t>
      </w:r>
      <w:r w:rsidRPr="00C071ED">
        <w:rPr>
          <w:rFonts w:hint="eastAsia"/>
        </w:rPr>
        <w:t>100</w:t>
      </w:r>
      <w:r w:rsidRPr="00C071ED">
        <w:rPr>
          <w:rFonts w:hint="eastAsia"/>
        </w:rPr>
        <w:t>至</w:t>
      </w:r>
      <w:r w:rsidRPr="00C071ED">
        <w:rPr>
          <w:rFonts w:hint="eastAsia"/>
        </w:rPr>
        <w:t>105</w:t>
      </w:r>
      <w:r w:rsidRPr="00C071ED">
        <w:rPr>
          <w:rFonts w:hint="eastAsia"/>
        </w:rPr>
        <w:t>年</w:t>
      </w:r>
      <w:r w:rsidRPr="00C071ED">
        <w:rPr>
          <w:rFonts w:hint="eastAsia"/>
        </w:rPr>
        <w:t>8</w:t>
      </w:r>
      <w:r w:rsidRPr="00C071ED">
        <w:rPr>
          <w:rFonts w:hint="eastAsia"/>
        </w:rPr>
        <w:t>月底止之執行成果，各年度取消補助件數比率分別為</w:t>
      </w:r>
      <w:r w:rsidRPr="00C071ED">
        <w:rPr>
          <w:rFonts w:hint="eastAsia"/>
        </w:rPr>
        <w:t>23.75%</w:t>
      </w:r>
      <w:r w:rsidRPr="00C071ED">
        <w:rPr>
          <w:rFonts w:hint="eastAsia"/>
        </w:rPr>
        <w:t>、</w:t>
      </w:r>
      <w:r w:rsidRPr="00C071ED">
        <w:rPr>
          <w:rFonts w:hint="eastAsia"/>
        </w:rPr>
        <w:t>32.97%</w:t>
      </w:r>
      <w:r w:rsidRPr="00C071ED">
        <w:rPr>
          <w:rFonts w:hint="eastAsia"/>
        </w:rPr>
        <w:t>、</w:t>
      </w:r>
      <w:r w:rsidRPr="00C071ED">
        <w:rPr>
          <w:rFonts w:hint="eastAsia"/>
        </w:rPr>
        <w:t>43.25%</w:t>
      </w:r>
      <w:r w:rsidRPr="00C071ED">
        <w:rPr>
          <w:rFonts w:hint="eastAsia"/>
        </w:rPr>
        <w:t>、</w:t>
      </w:r>
      <w:r w:rsidRPr="00C071ED">
        <w:rPr>
          <w:rFonts w:hint="eastAsia"/>
        </w:rPr>
        <w:t>36.82%</w:t>
      </w:r>
      <w:r w:rsidRPr="00C071ED">
        <w:rPr>
          <w:rFonts w:hint="eastAsia"/>
        </w:rPr>
        <w:t>、</w:t>
      </w:r>
      <w:r w:rsidRPr="00C071ED">
        <w:rPr>
          <w:rFonts w:hint="eastAsia"/>
        </w:rPr>
        <w:t>33.11%</w:t>
      </w:r>
      <w:r w:rsidRPr="00C071ED">
        <w:rPr>
          <w:rFonts w:hint="eastAsia"/>
        </w:rPr>
        <w:t>及</w:t>
      </w:r>
      <w:r w:rsidRPr="00C071ED">
        <w:rPr>
          <w:rFonts w:hint="eastAsia"/>
        </w:rPr>
        <w:t>15.16%</w:t>
      </w:r>
      <w:r w:rsidRPr="00C071ED">
        <w:rPr>
          <w:rFonts w:hint="eastAsia"/>
        </w:rPr>
        <w:t>，以致歷年預算執行率均低於九成，造成審查資源浪費，爰請</w:t>
      </w:r>
      <w:r>
        <w:rPr>
          <w:rFonts w:hint="eastAsia"/>
        </w:rPr>
        <w:t>國際貿易局</w:t>
      </w:r>
      <w:r w:rsidRPr="00C071ED">
        <w:rPr>
          <w:rFonts w:hint="eastAsia"/>
        </w:rPr>
        <w:t>檢討強化補助計畫之申請審核機制與相關輔導措施，俾改善預算執行成效，確實達成鼓勵國內廠商參加國際展覽以拓展國際市場之計畫目標。</w:t>
      </w:r>
    </w:p>
    <w:p w:rsidR="005A3414" w:rsidRDefault="005A3414" w:rsidP="005A3414">
      <w:pPr>
        <w:pStyle w:val="af6"/>
        <w:kinsoku w:val="0"/>
        <w:overflowPunct w:val="0"/>
        <w:autoSpaceDE w:val="0"/>
        <w:autoSpaceDN w:val="0"/>
        <w:adjustRightInd w:val="0"/>
        <w:spacing w:line="500" w:lineRule="exact"/>
        <w:ind w:leftChars="801" w:left="3951" w:rightChars="300" w:right="997" w:hangingChars="388" w:hanging="1289"/>
        <w:rPr>
          <w:color w:val="auto"/>
        </w:rPr>
      </w:pPr>
      <w:r w:rsidRPr="00682214">
        <w:rPr>
          <w:rFonts w:hint="eastAsia"/>
          <w:color w:val="auto"/>
        </w:rPr>
        <w:t>提案人：</w:t>
      </w:r>
      <w:r w:rsidRPr="00756F88">
        <w:rPr>
          <w:rFonts w:hint="eastAsia"/>
          <w:color w:val="auto"/>
        </w:rPr>
        <w:t>蘇震清</w:t>
      </w:r>
      <w:r>
        <w:rPr>
          <w:rFonts w:hint="eastAsia"/>
          <w:color w:val="auto"/>
        </w:rPr>
        <w:t xml:space="preserve">　</w:t>
      </w:r>
    </w:p>
    <w:p w:rsidR="005A3414" w:rsidRPr="00805327" w:rsidRDefault="005A3414" w:rsidP="005A3414">
      <w:pPr>
        <w:pStyle w:val="af6"/>
        <w:kinsoku w:val="0"/>
        <w:overflowPunct w:val="0"/>
        <w:autoSpaceDE w:val="0"/>
        <w:autoSpaceDN w:val="0"/>
        <w:adjustRightInd w:val="0"/>
        <w:spacing w:line="500" w:lineRule="exact"/>
        <w:ind w:leftChars="801" w:left="3951" w:rightChars="300" w:right="997" w:hangingChars="388" w:hanging="1289"/>
        <w:rPr>
          <w:color w:val="auto"/>
        </w:rPr>
      </w:pPr>
      <w:r w:rsidRPr="00682214">
        <w:rPr>
          <w:rFonts w:hint="eastAsia"/>
          <w:color w:val="auto"/>
        </w:rPr>
        <w:t>連署人：</w:t>
      </w:r>
      <w:r w:rsidRPr="00756F88">
        <w:rPr>
          <w:rFonts w:hint="eastAsia"/>
          <w:color w:val="auto"/>
        </w:rPr>
        <w:t>高志鵬</w:t>
      </w:r>
      <w:r>
        <w:rPr>
          <w:rFonts w:hint="eastAsia"/>
          <w:color w:val="auto"/>
        </w:rPr>
        <w:t xml:space="preserve">　邱志偉</w:t>
      </w:r>
      <w:r w:rsidRPr="007B412D">
        <w:rPr>
          <w:rFonts w:hint="eastAsia"/>
          <w:color w:val="auto"/>
        </w:rPr>
        <w:t xml:space="preserve">　王惠美</w:t>
      </w:r>
    </w:p>
    <w:p w:rsidR="005A3414" w:rsidRDefault="005A3414" w:rsidP="00E14054">
      <w:pPr>
        <w:pStyle w:val="aff0"/>
        <w:numPr>
          <w:ilvl w:val="0"/>
          <w:numId w:val="20"/>
        </w:numPr>
        <w:kinsoku w:val="0"/>
        <w:overflowPunct w:val="0"/>
        <w:autoSpaceDE w:val="0"/>
        <w:autoSpaceDN w:val="0"/>
        <w:spacing w:line="520" w:lineRule="exact"/>
        <w:ind w:leftChars="363" w:left="1605" w:hangingChars="120" w:hanging="399"/>
        <w:jc w:val="both"/>
      </w:pPr>
      <w:r w:rsidRPr="00C071ED">
        <w:rPr>
          <w:rFonts w:hint="eastAsia"/>
        </w:rPr>
        <w:t>推廣貿易基金</w:t>
      </w:r>
      <w:r w:rsidRPr="00C071ED">
        <w:rPr>
          <w:rFonts w:hint="eastAsia"/>
        </w:rPr>
        <w:t>106</w:t>
      </w:r>
      <w:r w:rsidRPr="00C071ED">
        <w:rPr>
          <w:rFonts w:hint="eastAsia"/>
        </w:rPr>
        <w:t>年度預算案「專業服務費」項下編列「委託辦理工具機暨零組件整合行銷計畫」經費</w:t>
      </w:r>
      <w:r w:rsidRPr="00C071ED">
        <w:rPr>
          <w:rFonts w:hint="eastAsia"/>
        </w:rPr>
        <w:t>1</w:t>
      </w:r>
      <w:r w:rsidRPr="00C071ED">
        <w:rPr>
          <w:rFonts w:hint="eastAsia"/>
        </w:rPr>
        <w:t>億元，惟查</w:t>
      </w:r>
      <w:r w:rsidRPr="00756F88">
        <w:rPr>
          <w:rFonts w:hint="eastAsia"/>
        </w:rPr>
        <w:t>推廣貿易基金</w:t>
      </w:r>
      <w:r w:rsidRPr="00C071ED">
        <w:rPr>
          <w:rFonts w:hint="eastAsia"/>
        </w:rPr>
        <w:t>為協助工具機暨零組件業者強化國際行銷能力，自</w:t>
      </w:r>
      <w:r w:rsidRPr="00C071ED">
        <w:rPr>
          <w:rFonts w:hint="eastAsia"/>
        </w:rPr>
        <w:t>103</w:t>
      </w:r>
      <w:r w:rsidRPr="00C071ED">
        <w:rPr>
          <w:rFonts w:hint="eastAsia"/>
        </w:rPr>
        <w:t>年度起每年以約</w:t>
      </w:r>
      <w:r w:rsidRPr="00C071ED">
        <w:rPr>
          <w:rFonts w:hint="eastAsia"/>
        </w:rPr>
        <w:t>1</w:t>
      </w:r>
      <w:r w:rsidRPr="00C071ED">
        <w:rPr>
          <w:rFonts w:hint="eastAsia"/>
        </w:rPr>
        <w:t>億元經費委外辦理相關計畫，然而計畫執行期間，我國工具機出口值仍持續衰退，實應積極修正檢討現行推廣工作之作法及效益，使廠商得以更貼近市場方式行銷，爰請經濟部</w:t>
      </w:r>
      <w:r>
        <w:rPr>
          <w:rFonts w:hint="eastAsia"/>
        </w:rPr>
        <w:t>國際貿易局</w:t>
      </w:r>
      <w:r w:rsidRPr="00C071ED">
        <w:rPr>
          <w:rFonts w:hint="eastAsia"/>
        </w:rPr>
        <w:t>加強相關委外計畫審核與績效查核機制，以有效提升廠商參與率、強化輔導作為、提高潛力市場海外代理商及買主資料庫之深度及廣度，以多元方式促進商機媒合，俾協助我國工具機暨零組件業者強化國際行銷能力，爭取全球商機。</w:t>
      </w:r>
    </w:p>
    <w:p w:rsidR="005A3414" w:rsidRDefault="005A3414" w:rsidP="005A3414">
      <w:pPr>
        <w:pStyle w:val="af6"/>
        <w:kinsoku w:val="0"/>
        <w:overflowPunct w:val="0"/>
        <w:autoSpaceDE w:val="0"/>
        <w:autoSpaceDN w:val="0"/>
        <w:adjustRightInd w:val="0"/>
        <w:spacing w:line="500" w:lineRule="exact"/>
        <w:ind w:leftChars="801" w:left="3951" w:rightChars="300" w:right="997" w:hangingChars="388" w:hanging="1289"/>
        <w:rPr>
          <w:color w:val="auto"/>
        </w:rPr>
      </w:pPr>
      <w:r w:rsidRPr="00682214">
        <w:rPr>
          <w:rFonts w:hint="eastAsia"/>
          <w:color w:val="auto"/>
        </w:rPr>
        <w:t>提案人：</w:t>
      </w:r>
      <w:r w:rsidRPr="00756F88">
        <w:rPr>
          <w:rFonts w:hint="eastAsia"/>
          <w:color w:val="auto"/>
        </w:rPr>
        <w:t>蘇震清</w:t>
      </w:r>
      <w:r>
        <w:rPr>
          <w:rFonts w:hint="eastAsia"/>
          <w:color w:val="auto"/>
        </w:rPr>
        <w:t xml:space="preserve">　</w:t>
      </w:r>
    </w:p>
    <w:p w:rsidR="005A3414" w:rsidRPr="00805327" w:rsidRDefault="005A3414" w:rsidP="005A3414">
      <w:pPr>
        <w:pStyle w:val="af6"/>
        <w:kinsoku w:val="0"/>
        <w:overflowPunct w:val="0"/>
        <w:autoSpaceDE w:val="0"/>
        <w:autoSpaceDN w:val="0"/>
        <w:adjustRightInd w:val="0"/>
        <w:spacing w:line="500" w:lineRule="exact"/>
        <w:ind w:leftChars="801" w:left="3951" w:rightChars="300" w:right="997" w:hangingChars="388" w:hanging="1289"/>
        <w:rPr>
          <w:color w:val="auto"/>
        </w:rPr>
      </w:pPr>
      <w:r w:rsidRPr="00682214">
        <w:rPr>
          <w:rFonts w:hint="eastAsia"/>
          <w:color w:val="auto"/>
        </w:rPr>
        <w:t>連署人：</w:t>
      </w:r>
      <w:r w:rsidRPr="00756F88">
        <w:rPr>
          <w:rFonts w:hint="eastAsia"/>
          <w:color w:val="auto"/>
        </w:rPr>
        <w:t>高志鵬</w:t>
      </w:r>
      <w:r>
        <w:rPr>
          <w:rFonts w:hint="eastAsia"/>
          <w:color w:val="auto"/>
        </w:rPr>
        <w:t xml:space="preserve">　邱志偉</w:t>
      </w:r>
      <w:r w:rsidRPr="007B412D">
        <w:rPr>
          <w:rFonts w:hint="eastAsia"/>
          <w:color w:val="auto"/>
        </w:rPr>
        <w:t xml:space="preserve">　王惠美</w:t>
      </w:r>
    </w:p>
    <w:p w:rsidR="005A3414" w:rsidRDefault="005A3414" w:rsidP="00E14054">
      <w:pPr>
        <w:pStyle w:val="aff0"/>
        <w:numPr>
          <w:ilvl w:val="0"/>
          <w:numId w:val="20"/>
        </w:numPr>
        <w:kinsoku w:val="0"/>
        <w:overflowPunct w:val="0"/>
        <w:autoSpaceDE w:val="0"/>
        <w:autoSpaceDN w:val="0"/>
        <w:spacing w:line="520" w:lineRule="exact"/>
        <w:ind w:leftChars="363" w:left="1605" w:hangingChars="120" w:hanging="399"/>
        <w:jc w:val="both"/>
      </w:pPr>
      <w:r>
        <w:rPr>
          <w:rFonts w:hint="eastAsia"/>
        </w:rPr>
        <w:t>再生能源發展基金</w:t>
      </w:r>
      <w:r w:rsidRPr="00C071ED">
        <w:rPr>
          <w:rFonts w:hint="eastAsia"/>
        </w:rPr>
        <w:t>106</w:t>
      </w:r>
      <w:r w:rsidRPr="00C071ED">
        <w:rPr>
          <w:rFonts w:hint="eastAsia"/>
        </w:rPr>
        <w:t>年度「捐助、補助與獎助」項下編列「再生能源電價補貼」經費</w:t>
      </w:r>
      <w:r w:rsidRPr="00C071ED">
        <w:rPr>
          <w:rFonts w:hint="eastAsia"/>
        </w:rPr>
        <w:t>72</w:t>
      </w:r>
      <w:r w:rsidRPr="00C071ED">
        <w:rPr>
          <w:rFonts w:hint="eastAsia"/>
        </w:rPr>
        <w:t>億</w:t>
      </w:r>
      <w:r w:rsidRPr="00C071ED">
        <w:rPr>
          <w:rFonts w:hint="eastAsia"/>
        </w:rPr>
        <w:t>8,200</w:t>
      </w:r>
      <w:r w:rsidRPr="00C071ED">
        <w:rPr>
          <w:rFonts w:hint="eastAsia"/>
        </w:rPr>
        <w:t>萬元，其中太陽光電電價補貼為</w:t>
      </w:r>
      <w:r w:rsidRPr="00C071ED">
        <w:rPr>
          <w:rFonts w:hint="eastAsia"/>
        </w:rPr>
        <w:t>64</w:t>
      </w:r>
      <w:r w:rsidRPr="00C071ED">
        <w:rPr>
          <w:rFonts w:hint="eastAsia"/>
        </w:rPr>
        <w:t>億</w:t>
      </w:r>
      <w:r w:rsidRPr="00C071ED">
        <w:rPr>
          <w:rFonts w:hint="eastAsia"/>
        </w:rPr>
        <w:t>7,700</w:t>
      </w:r>
      <w:r w:rsidRPr="00C071ED">
        <w:rPr>
          <w:rFonts w:hint="eastAsia"/>
        </w:rPr>
        <w:t>萬元；惟查能源局預計</w:t>
      </w:r>
      <w:r w:rsidRPr="00C071ED">
        <w:rPr>
          <w:rFonts w:hint="eastAsia"/>
        </w:rPr>
        <w:t>2025</w:t>
      </w:r>
      <w:r w:rsidRPr="00C071ED">
        <w:rPr>
          <w:rFonts w:hint="eastAsia"/>
        </w:rPr>
        <w:t>年目標規劃設置</w:t>
      </w:r>
      <w:r w:rsidRPr="00C071ED">
        <w:rPr>
          <w:rFonts w:hint="eastAsia"/>
        </w:rPr>
        <w:t>17GW</w:t>
      </w:r>
      <w:r w:rsidRPr="00C071ED">
        <w:rPr>
          <w:rFonts w:hint="eastAsia"/>
        </w:rPr>
        <w:t>地面型太陽光電系統，如以設置</w:t>
      </w:r>
      <w:r w:rsidRPr="00C071ED">
        <w:rPr>
          <w:rFonts w:hint="eastAsia"/>
        </w:rPr>
        <w:t>1MW</w:t>
      </w:r>
      <w:r w:rsidRPr="00C071ED">
        <w:rPr>
          <w:rFonts w:hint="eastAsia"/>
        </w:rPr>
        <w:t>地面型太陽光電系統約需</w:t>
      </w:r>
      <w:r w:rsidRPr="00C071ED">
        <w:rPr>
          <w:rFonts w:hint="eastAsia"/>
        </w:rPr>
        <w:t>1.5</w:t>
      </w:r>
      <w:r w:rsidRPr="00C071ED">
        <w:rPr>
          <w:rFonts w:hint="eastAsia"/>
        </w:rPr>
        <w:t>公頃土地面積評估，</w:t>
      </w:r>
      <w:r w:rsidRPr="00C071ED">
        <w:rPr>
          <w:rFonts w:hint="eastAsia"/>
        </w:rPr>
        <w:t>17GW</w:t>
      </w:r>
      <w:r w:rsidRPr="00C071ED">
        <w:rPr>
          <w:rFonts w:hint="eastAsia"/>
        </w:rPr>
        <w:t>約需</w:t>
      </w:r>
      <w:r w:rsidRPr="00C071ED">
        <w:rPr>
          <w:rFonts w:hint="eastAsia"/>
        </w:rPr>
        <w:t>2</w:t>
      </w:r>
      <w:r w:rsidRPr="00C071ED">
        <w:rPr>
          <w:rFonts w:hint="eastAsia"/>
        </w:rPr>
        <w:t>萬</w:t>
      </w:r>
      <w:r w:rsidRPr="00C071ED">
        <w:rPr>
          <w:rFonts w:hint="eastAsia"/>
        </w:rPr>
        <w:t>5,500</w:t>
      </w:r>
      <w:r w:rsidRPr="00C071ED">
        <w:rPr>
          <w:rFonts w:hint="eastAsia"/>
        </w:rPr>
        <w:t>公頃之土地面積，然而盤點我國現有土地裝置潛能，包含鹽業用地、嚴重地層下陷地區等，全臺可裝置地面型太陽光電系統之區域面積共計僅</w:t>
      </w:r>
      <w:r w:rsidRPr="00C071ED">
        <w:rPr>
          <w:rFonts w:hint="eastAsia"/>
        </w:rPr>
        <w:t>8,676.8</w:t>
      </w:r>
      <w:r w:rsidRPr="00C071ED">
        <w:rPr>
          <w:rFonts w:hint="eastAsia"/>
        </w:rPr>
        <w:t>公頃，相去甚遠，且地面型太陽光電系統之設置地點空曠，區域輸配電網、變電</w:t>
      </w:r>
      <w:r w:rsidRPr="00C071ED">
        <w:rPr>
          <w:rFonts w:hint="eastAsia"/>
        </w:rPr>
        <w:t>(</w:t>
      </w:r>
      <w:r w:rsidRPr="00C071ED">
        <w:rPr>
          <w:rFonts w:hint="eastAsia"/>
        </w:rPr>
        <w:t>站</w:t>
      </w:r>
      <w:r w:rsidRPr="00C071ED">
        <w:rPr>
          <w:rFonts w:hint="eastAsia"/>
        </w:rPr>
        <w:t>)</w:t>
      </w:r>
      <w:r w:rsidRPr="00C071ED">
        <w:rPr>
          <w:rFonts w:hint="eastAsia"/>
        </w:rPr>
        <w:t>所等基礎設施較為缺乏，併網容量有限亦成為開發瓶頸，爰請經濟部及能源局儘速進行跨部會整合，研議相關法令鬆綁與行政統合措施，以克服土地整合及併網容量等問題，強化民間投資意願，確實達成再生能源發展目標。</w:t>
      </w:r>
    </w:p>
    <w:p w:rsidR="005A3414" w:rsidRDefault="005A3414" w:rsidP="005A3414">
      <w:pPr>
        <w:pStyle w:val="af6"/>
        <w:kinsoku w:val="0"/>
        <w:overflowPunct w:val="0"/>
        <w:autoSpaceDE w:val="0"/>
        <w:autoSpaceDN w:val="0"/>
        <w:adjustRightInd w:val="0"/>
        <w:spacing w:line="500" w:lineRule="exact"/>
        <w:ind w:leftChars="801" w:left="3951" w:rightChars="300" w:right="997" w:hangingChars="388" w:hanging="1289"/>
        <w:rPr>
          <w:color w:val="auto"/>
        </w:rPr>
      </w:pPr>
      <w:r w:rsidRPr="00682214">
        <w:rPr>
          <w:rFonts w:hint="eastAsia"/>
          <w:color w:val="auto"/>
        </w:rPr>
        <w:t>提案人：</w:t>
      </w:r>
      <w:r w:rsidRPr="00756F88">
        <w:rPr>
          <w:rFonts w:hint="eastAsia"/>
          <w:color w:val="auto"/>
        </w:rPr>
        <w:t>蘇震清</w:t>
      </w:r>
      <w:r>
        <w:rPr>
          <w:rFonts w:hint="eastAsia"/>
          <w:color w:val="auto"/>
        </w:rPr>
        <w:t xml:space="preserve">　</w:t>
      </w:r>
    </w:p>
    <w:p w:rsidR="005A3414" w:rsidRPr="00805327" w:rsidRDefault="005A3414" w:rsidP="005A3414">
      <w:pPr>
        <w:pStyle w:val="af6"/>
        <w:kinsoku w:val="0"/>
        <w:overflowPunct w:val="0"/>
        <w:autoSpaceDE w:val="0"/>
        <w:autoSpaceDN w:val="0"/>
        <w:adjustRightInd w:val="0"/>
        <w:spacing w:line="500" w:lineRule="exact"/>
        <w:ind w:leftChars="801" w:left="3951" w:rightChars="300" w:right="997" w:hangingChars="388" w:hanging="1289"/>
        <w:rPr>
          <w:color w:val="auto"/>
        </w:rPr>
      </w:pPr>
      <w:r w:rsidRPr="00682214">
        <w:rPr>
          <w:rFonts w:hint="eastAsia"/>
          <w:color w:val="auto"/>
        </w:rPr>
        <w:t>連署人：</w:t>
      </w:r>
      <w:r w:rsidRPr="00756F88">
        <w:rPr>
          <w:rFonts w:hint="eastAsia"/>
          <w:color w:val="auto"/>
        </w:rPr>
        <w:t>高志鵬</w:t>
      </w:r>
      <w:r>
        <w:rPr>
          <w:rFonts w:hint="eastAsia"/>
          <w:color w:val="auto"/>
        </w:rPr>
        <w:t xml:space="preserve">　邱志偉</w:t>
      </w:r>
      <w:r w:rsidRPr="007B412D">
        <w:rPr>
          <w:rFonts w:hint="eastAsia"/>
          <w:color w:val="auto"/>
        </w:rPr>
        <w:t xml:space="preserve">　王惠美</w:t>
      </w:r>
    </w:p>
    <w:p w:rsidR="005A3414" w:rsidRDefault="005A3414" w:rsidP="00E14054">
      <w:pPr>
        <w:pStyle w:val="aff0"/>
        <w:numPr>
          <w:ilvl w:val="0"/>
          <w:numId w:val="20"/>
        </w:numPr>
        <w:kinsoku w:val="0"/>
        <w:overflowPunct w:val="0"/>
        <w:autoSpaceDE w:val="0"/>
        <w:autoSpaceDN w:val="0"/>
        <w:spacing w:line="520" w:lineRule="exact"/>
        <w:ind w:leftChars="363" w:left="1605" w:hangingChars="120" w:hanging="399"/>
        <w:jc w:val="both"/>
      </w:pPr>
      <w:r w:rsidRPr="00C071ED">
        <w:rPr>
          <w:rFonts w:hint="eastAsia"/>
        </w:rPr>
        <w:t>再生能源發展基金</w:t>
      </w:r>
      <w:r w:rsidRPr="00C071ED">
        <w:rPr>
          <w:rFonts w:hint="eastAsia"/>
        </w:rPr>
        <w:t>106</w:t>
      </w:r>
      <w:r w:rsidRPr="00C071ED">
        <w:rPr>
          <w:rFonts w:hint="eastAsia"/>
        </w:rPr>
        <w:t>年度「捐助、補助與獎助」項下編列「沼氣發電系統推廣計畫補助」經費</w:t>
      </w:r>
      <w:r w:rsidRPr="00C071ED">
        <w:rPr>
          <w:rFonts w:hint="eastAsia"/>
        </w:rPr>
        <w:t>3,500</w:t>
      </w:r>
      <w:r w:rsidRPr="00C071ED">
        <w:rPr>
          <w:rFonts w:hint="eastAsia"/>
        </w:rPr>
        <w:t>萬元，及「補助辦理生質能電價補貼」經費</w:t>
      </w:r>
      <w:r w:rsidRPr="00C071ED">
        <w:rPr>
          <w:rFonts w:hint="eastAsia"/>
        </w:rPr>
        <w:t>2,900</w:t>
      </w:r>
      <w:r w:rsidRPr="00C071ED">
        <w:rPr>
          <w:rFonts w:hint="eastAsia"/>
        </w:rPr>
        <w:t>萬元，係辦理沼氣發電之相關推廣與電價補貼作業；</w:t>
      </w:r>
      <w:r>
        <w:rPr>
          <w:rFonts w:hint="eastAsia"/>
        </w:rPr>
        <w:t>鑑</w:t>
      </w:r>
      <w:r w:rsidRPr="00C071ED">
        <w:rPr>
          <w:rFonts w:hint="eastAsia"/>
        </w:rPr>
        <w:t>於目前國內生質能應用以沼氣最具發展潛力，主要係我國沼氣發電技術成熟，且可結合農村常見的豬糞水，經發酵、純化處理，以沼氣發電設備發電，惟查能源局自</w:t>
      </w:r>
      <w:r w:rsidRPr="00C071ED">
        <w:rPr>
          <w:rFonts w:hint="eastAsia"/>
        </w:rPr>
        <w:t>102</w:t>
      </w:r>
      <w:r w:rsidRPr="00C071ED">
        <w:rPr>
          <w:rFonts w:hint="eastAsia"/>
        </w:rPr>
        <w:t>年起辦理沼氣發電示範獎勵計畫，截至</w:t>
      </w:r>
      <w:r w:rsidRPr="00C071ED">
        <w:rPr>
          <w:rFonts w:hint="eastAsia"/>
        </w:rPr>
        <w:t>105</w:t>
      </w:r>
      <w:r w:rsidRPr="00C071ED">
        <w:rPr>
          <w:rFonts w:hint="eastAsia"/>
        </w:rPr>
        <w:t>年</w:t>
      </w:r>
      <w:r w:rsidRPr="00C071ED">
        <w:rPr>
          <w:rFonts w:hint="eastAsia"/>
        </w:rPr>
        <w:t>7</w:t>
      </w:r>
      <w:r w:rsidRPr="00C071ED">
        <w:rPr>
          <w:rFonts w:hint="eastAsia"/>
        </w:rPr>
        <w:t>月底止僅有</w:t>
      </w:r>
      <w:r w:rsidRPr="00C071ED">
        <w:rPr>
          <w:rFonts w:hint="eastAsia"/>
        </w:rPr>
        <w:t>7</w:t>
      </w:r>
      <w:r>
        <w:rPr>
          <w:rFonts w:hint="eastAsia"/>
        </w:rPr>
        <w:t>案通過審查，計畫</w:t>
      </w:r>
      <w:r w:rsidRPr="00C071ED">
        <w:rPr>
          <w:rFonts w:hint="eastAsia"/>
        </w:rPr>
        <w:t>預算執行率更僅有</w:t>
      </w:r>
      <w:r w:rsidRPr="00C071ED">
        <w:rPr>
          <w:rFonts w:hint="eastAsia"/>
        </w:rPr>
        <w:t>17.84</w:t>
      </w:r>
      <w:r w:rsidRPr="00C071ED">
        <w:rPr>
          <w:rFonts w:hint="eastAsia"/>
        </w:rPr>
        <w:t>％，顯示推動情形欠佳，爰請經濟部能源局加強檢討現行沼氣發電推廣補助計畫之推動瓶頸，儘速整合相關法令限制與技術輔導措施，俾利沼氣發電推廣計畫順利推行，有效促進國內畜牧場環境改善及生質能發展。</w:t>
      </w:r>
    </w:p>
    <w:p w:rsidR="005A3414" w:rsidRDefault="005A3414" w:rsidP="005A3414">
      <w:pPr>
        <w:pStyle w:val="af6"/>
        <w:kinsoku w:val="0"/>
        <w:overflowPunct w:val="0"/>
        <w:autoSpaceDE w:val="0"/>
        <w:autoSpaceDN w:val="0"/>
        <w:adjustRightInd w:val="0"/>
        <w:spacing w:line="500" w:lineRule="exact"/>
        <w:ind w:leftChars="801" w:left="3951" w:rightChars="300" w:right="997" w:hangingChars="388" w:hanging="1289"/>
        <w:rPr>
          <w:color w:val="auto"/>
        </w:rPr>
      </w:pPr>
      <w:r w:rsidRPr="00682214">
        <w:rPr>
          <w:rFonts w:hint="eastAsia"/>
          <w:color w:val="auto"/>
        </w:rPr>
        <w:t>提案人：</w:t>
      </w:r>
      <w:r w:rsidRPr="00756F88">
        <w:rPr>
          <w:rFonts w:hint="eastAsia"/>
          <w:color w:val="auto"/>
        </w:rPr>
        <w:t>蘇震清</w:t>
      </w:r>
      <w:r>
        <w:rPr>
          <w:rFonts w:hint="eastAsia"/>
          <w:color w:val="auto"/>
        </w:rPr>
        <w:t xml:space="preserve">　</w:t>
      </w:r>
    </w:p>
    <w:p w:rsidR="005A3414" w:rsidRPr="00805327" w:rsidRDefault="005A3414" w:rsidP="005A3414">
      <w:pPr>
        <w:pStyle w:val="af6"/>
        <w:kinsoku w:val="0"/>
        <w:overflowPunct w:val="0"/>
        <w:autoSpaceDE w:val="0"/>
        <w:autoSpaceDN w:val="0"/>
        <w:adjustRightInd w:val="0"/>
        <w:spacing w:line="500" w:lineRule="exact"/>
        <w:ind w:leftChars="801" w:left="3951" w:rightChars="300" w:right="997" w:hangingChars="388" w:hanging="1289"/>
        <w:rPr>
          <w:color w:val="auto"/>
        </w:rPr>
      </w:pPr>
      <w:r w:rsidRPr="00682214">
        <w:rPr>
          <w:rFonts w:hint="eastAsia"/>
          <w:color w:val="auto"/>
        </w:rPr>
        <w:t>連署人：</w:t>
      </w:r>
      <w:r w:rsidRPr="00756F88">
        <w:rPr>
          <w:rFonts w:hint="eastAsia"/>
          <w:color w:val="auto"/>
        </w:rPr>
        <w:t>高志鵬</w:t>
      </w:r>
      <w:r>
        <w:rPr>
          <w:rFonts w:hint="eastAsia"/>
          <w:color w:val="auto"/>
        </w:rPr>
        <w:t xml:space="preserve">　邱志偉</w:t>
      </w:r>
      <w:r w:rsidRPr="007B412D">
        <w:rPr>
          <w:rFonts w:hint="eastAsia"/>
          <w:color w:val="auto"/>
        </w:rPr>
        <w:t xml:space="preserve">　王惠美</w:t>
      </w:r>
    </w:p>
    <w:p w:rsidR="005A3414" w:rsidRDefault="005A3414" w:rsidP="00E14054">
      <w:pPr>
        <w:pStyle w:val="aff0"/>
        <w:numPr>
          <w:ilvl w:val="0"/>
          <w:numId w:val="20"/>
        </w:numPr>
        <w:kinsoku w:val="0"/>
        <w:overflowPunct w:val="0"/>
        <w:autoSpaceDE w:val="0"/>
        <w:autoSpaceDN w:val="0"/>
        <w:spacing w:line="520" w:lineRule="exact"/>
        <w:ind w:leftChars="363" w:left="1605" w:hangingChars="120" w:hanging="399"/>
        <w:jc w:val="both"/>
      </w:pPr>
      <w:r w:rsidRPr="00C071ED">
        <w:rPr>
          <w:rFonts w:hint="eastAsia"/>
        </w:rPr>
        <w:t>石油基金</w:t>
      </w:r>
      <w:r w:rsidRPr="00C071ED">
        <w:rPr>
          <w:rFonts w:hint="eastAsia"/>
        </w:rPr>
        <w:t>106</w:t>
      </w:r>
      <w:r>
        <w:rPr>
          <w:rFonts w:hint="eastAsia"/>
        </w:rPr>
        <w:t>年度「捐助、補助與獎助</w:t>
      </w:r>
      <w:r w:rsidRPr="00C071ED">
        <w:rPr>
          <w:rFonts w:hint="eastAsia"/>
        </w:rPr>
        <w:t>」項下編列「太陽能熱水系統推廣」經費</w:t>
      </w:r>
      <w:r w:rsidRPr="00C071ED">
        <w:rPr>
          <w:rFonts w:hint="eastAsia"/>
        </w:rPr>
        <w:t>2</w:t>
      </w:r>
      <w:r w:rsidRPr="00C071ED">
        <w:rPr>
          <w:rFonts w:hint="eastAsia"/>
        </w:rPr>
        <w:t>億</w:t>
      </w:r>
      <w:r w:rsidRPr="00C071ED">
        <w:rPr>
          <w:rFonts w:hint="eastAsia"/>
        </w:rPr>
        <w:t>7,000</w:t>
      </w:r>
      <w:r w:rsidRPr="00C071ED">
        <w:rPr>
          <w:rFonts w:hint="eastAsia"/>
        </w:rPr>
        <w:t>萬元，係補助民眾及企業安裝太陽能熱水系統，惟查能源局自民國</w:t>
      </w:r>
      <w:r w:rsidRPr="00C071ED">
        <w:rPr>
          <w:rFonts w:hint="eastAsia"/>
        </w:rPr>
        <w:t>89</w:t>
      </w:r>
      <w:r w:rsidRPr="00C071ED">
        <w:rPr>
          <w:rFonts w:hint="eastAsia"/>
        </w:rPr>
        <w:t>年</w:t>
      </w:r>
      <w:r w:rsidRPr="00C071ED">
        <w:rPr>
          <w:rFonts w:hint="eastAsia"/>
        </w:rPr>
        <w:t>3</w:t>
      </w:r>
      <w:r w:rsidRPr="00C071ED">
        <w:rPr>
          <w:rFonts w:hint="eastAsia"/>
        </w:rPr>
        <w:t>月起對太陽能熱水系統進行獎勵補助，但依據能源局統計，</w:t>
      </w:r>
      <w:r w:rsidRPr="00C071ED">
        <w:rPr>
          <w:rFonts w:hint="eastAsia"/>
        </w:rPr>
        <w:t>100</w:t>
      </w:r>
      <w:r w:rsidRPr="00C071ED">
        <w:rPr>
          <w:rFonts w:hint="eastAsia"/>
        </w:rPr>
        <w:t>至</w:t>
      </w:r>
      <w:r w:rsidRPr="00C071ED">
        <w:rPr>
          <w:rFonts w:hint="eastAsia"/>
        </w:rPr>
        <w:t>105</w:t>
      </w:r>
      <w:r w:rsidRPr="00C071ED">
        <w:rPr>
          <w:rFonts w:hint="eastAsia"/>
        </w:rPr>
        <w:t>年</w:t>
      </w:r>
      <w:r w:rsidRPr="00C071ED">
        <w:rPr>
          <w:rFonts w:hint="eastAsia"/>
        </w:rPr>
        <w:t>7</w:t>
      </w:r>
      <w:r w:rsidRPr="00C071ED">
        <w:rPr>
          <w:rFonts w:hint="eastAsia"/>
        </w:rPr>
        <w:t>月底止，本計畫補助件數仍係以一般家用熱水器為最多，共計</w:t>
      </w:r>
      <w:r w:rsidRPr="00C071ED">
        <w:rPr>
          <w:rFonts w:hint="eastAsia"/>
        </w:rPr>
        <w:t>14</w:t>
      </w:r>
      <w:r w:rsidRPr="00C071ED">
        <w:rPr>
          <w:rFonts w:hint="eastAsia"/>
        </w:rPr>
        <w:t>萬</w:t>
      </w:r>
      <w:r w:rsidRPr="00C071ED">
        <w:rPr>
          <w:rFonts w:hint="eastAsia"/>
        </w:rPr>
        <w:t>8</w:t>
      </w:r>
      <w:r w:rsidRPr="00C071ED">
        <w:rPr>
          <w:rFonts w:hint="eastAsia"/>
        </w:rPr>
        <w:t>千餘件，約占補助總數之</w:t>
      </w:r>
      <w:r>
        <w:rPr>
          <w:rFonts w:hint="eastAsia"/>
        </w:rPr>
        <w:t>八</w:t>
      </w:r>
      <w:r w:rsidRPr="00C071ED">
        <w:rPr>
          <w:rFonts w:hint="eastAsia"/>
        </w:rPr>
        <w:t>至</w:t>
      </w:r>
      <w:r>
        <w:rPr>
          <w:rFonts w:hint="eastAsia"/>
        </w:rPr>
        <w:t>九</w:t>
      </w:r>
      <w:r w:rsidRPr="00C071ED">
        <w:rPr>
          <w:rFonts w:hint="eastAsia"/>
        </w:rPr>
        <w:t>成，反之高耗能、大規模之工商業用途之安裝件數及裝置面積卻未有明顯成長，爰請經濟部能源局針對高耗能、大規模之工商業用戶，研議相關補助與技術輔導措施，加強推廣誘因，俾利加速達成節能減碳之目標。</w:t>
      </w:r>
    </w:p>
    <w:p w:rsidR="005A3414" w:rsidRDefault="005A3414" w:rsidP="005A3414">
      <w:pPr>
        <w:pStyle w:val="af6"/>
        <w:kinsoku w:val="0"/>
        <w:overflowPunct w:val="0"/>
        <w:autoSpaceDE w:val="0"/>
        <w:autoSpaceDN w:val="0"/>
        <w:adjustRightInd w:val="0"/>
        <w:spacing w:line="500" w:lineRule="exact"/>
        <w:ind w:leftChars="801" w:left="3951" w:rightChars="300" w:right="997" w:hangingChars="388" w:hanging="1289"/>
        <w:rPr>
          <w:color w:val="auto"/>
        </w:rPr>
      </w:pPr>
      <w:r w:rsidRPr="00682214">
        <w:rPr>
          <w:rFonts w:hint="eastAsia"/>
          <w:color w:val="auto"/>
        </w:rPr>
        <w:t>提案人：</w:t>
      </w:r>
      <w:r w:rsidRPr="00756F88">
        <w:rPr>
          <w:rFonts w:hint="eastAsia"/>
          <w:color w:val="auto"/>
        </w:rPr>
        <w:t>蘇震清</w:t>
      </w:r>
      <w:r>
        <w:rPr>
          <w:rFonts w:hint="eastAsia"/>
          <w:color w:val="auto"/>
        </w:rPr>
        <w:t xml:space="preserve">　</w:t>
      </w:r>
    </w:p>
    <w:p w:rsidR="005A3414" w:rsidRPr="00805327" w:rsidRDefault="005A3414" w:rsidP="005A3414">
      <w:pPr>
        <w:pStyle w:val="af6"/>
        <w:kinsoku w:val="0"/>
        <w:overflowPunct w:val="0"/>
        <w:autoSpaceDE w:val="0"/>
        <w:autoSpaceDN w:val="0"/>
        <w:adjustRightInd w:val="0"/>
        <w:spacing w:line="500" w:lineRule="exact"/>
        <w:ind w:leftChars="801" w:left="3951" w:rightChars="300" w:right="997" w:hangingChars="388" w:hanging="1289"/>
        <w:rPr>
          <w:color w:val="auto"/>
        </w:rPr>
      </w:pPr>
      <w:r w:rsidRPr="00682214">
        <w:rPr>
          <w:rFonts w:hint="eastAsia"/>
          <w:color w:val="auto"/>
        </w:rPr>
        <w:t>連署人：</w:t>
      </w:r>
      <w:r w:rsidRPr="00756F88">
        <w:rPr>
          <w:rFonts w:hint="eastAsia"/>
          <w:color w:val="auto"/>
        </w:rPr>
        <w:t>高志鵬</w:t>
      </w:r>
      <w:r>
        <w:rPr>
          <w:rFonts w:hint="eastAsia"/>
          <w:color w:val="auto"/>
        </w:rPr>
        <w:t xml:space="preserve">　邱志偉</w:t>
      </w:r>
      <w:r w:rsidRPr="007B412D">
        <w:rPr>
          <w:rFonts w:hint="eastAsia"/>
          <w:color w:val="auto"/>
        </w:rPr>
        <w:t xml:space="preserve">　王惠美</w:t>
      </w:r>
    </w:p>
    <w:p w:rsidR="005A3414" w:rsidRDefault="005A3414" w:rsidP="00E14054">
      <w:pPr>
        <w:pStyle w:val="aff0"/>
        <w:numPr>
          <w:ilvl w:val="0"/>
          <w:numId w:val="20"/>
        </w:numPr>
        <w:kinsoku w:val="0"/>
        <w:overflowPunct w:val="0"/>
        <w:autoSpaceDE w:val="0"/>
        <w:autoSpaceDN w:val="0"/>
        <w:spacing w:line="520" w:lineRule="exact"/>
        <w:ind w:leftChars="363" w:left="1605" w:hangingChars="120" w:hanging="399"/>
        <w:jc w:val="both"/>
      </w:pPr>
      <w:r>
        <w:rPr>
          <w:rFonts w:hint="eastAsia"/>
        </w:rPr>
        <w:t>能源研究發展基金</w:t>
      </w:r>
      <w:r w:rsidRPr="00C071ED">
        <w:rPr>
          <w:rFonts w:hint="eastAsia"/>
        </w:rPr>
        <w:t>106</w:t>
      </w:r>
      <w:r w:rsidRPr="00C071ED">
        <w:rPr>
          <w:rFonts w:hint="eastAsia"/>
        </w:rPr>
        <w:t>年度「能源研究發展工作計畫」項下編列「</w:t>
      </w:r>
      <w:r>
        <w:rPr>
          <w:rFonts w:hint="eastAsia"/>
        </w:rPr>
        <w:t>專業服務費</w:t>
      </w:r>
      <w:r w:rsidRPr="00C071ED">
        <w:rPr>
          <w:rFonts w:hint="eastAsia"/>
        </w:rPr>
        <w:t>」經費</w:t>
      </w:r>
      <w:r w:rsidRPr="00C071ED">
        <w:rPr>
          <w:rFonts w:hint="eastAsia"/>
        </w:rPr>
        <w:t>10</w:t>
      </w:r>
      <w:r w:rsidRPr="00C071ED">
        <w:rPr>
          <w:rFonts w:hint="eastAsia"/>
        </w:rPr>
        <w:t>億</w:t>
      </w:r>
      <w:r w:rsidRPr="00C071ED">
        <w:rPr>
          <w:rFonts w:hint="eastAsia"/>
        </w:rPr>
        <w:t>5,040</w:t>
      </w:r>
      <w:r w:rsidRPr="00C071ED">
        <w:rPr>
          <w:rFonts w:hint="eastAsia"/>
        </w:rPr>
        <w:t>萬</w:t>
      </w:r>
      <w:r w:rsidRPr="00C071ED">
        <w:rPr>
          <w:rFonts w:hint="eastAsia"/>
        </w:rPr>
        <w:t>8</w:t>
      </w:r>
      <w:r w:rsidRPr="00C071ED">
        <w:rPr>
          <w:rFonts w:hint="eastAsia"/>
        </w:rPr>
        <w:t>千元，其中「住宅與服務業能源查核及節能技術輔導推廣計畫」經費</w:t>
      </w:r>
      <w:r w:rsidRPr="00C071ED">
        <w:rPr>
          <w:rFonts w:hint="eastAsia"/>
        </w:rPr>
        <w:t>6,000</w:t>
      </w:r>
      <w:r w:rsidRPr="00C071ED">
        <w:rPr>
          <w:rFonts w:hint="eastAsia"/>
        </w:rPr>
        <w:t>萬元；惟查本計畫執行包含對非生產性質行業能源用戶之能源查核申報及審核作業，希冀落實節能減碳目標，然據</w:t>
      </w:r>
      <w:r w:rsidRPr="00C071ED">
        <w:rPr>
          <w:rFonts w:hint="eastAsia"/>
        </w:rPr>
        <w:t>105</w:t>
      </w:r>
      <w:r w:rsidRPr="00C071ED">
        <w:rPr>
          <w:rFonts w:hint="eastAsia"/>
        </w:rPr>
        <w:t>年度數據顯示，國內仍有近一成用戶平均節電率低於標準，顯示節電成效尚有待加強，爰請經濟部能源局積極研議督促能源用戶儘速建立能源查核制度</w:t>
      </w:r>
      <w:r>
        <w:rPr>
          <w:rFonts w:hint="eastAsia"/>
        </w:rPr>
        <w:t>並制定</w:t>
      </w:r>
      <w:r w:rsidRPr="00C071ED">
        <w:rPr>
          <w:rFonts w:hint="eastAsia"/>
        </w:rPr>
        <w:t>節約能源計畫之獎助或輔導措施，俾利有效推廣節電，達成節能減碳目標。</w:t>
      </w:r>
    </w:p>
    <w:p w:rsidR="005A3414" w:rsidRDefault="005A3414" w:rsidP="005A3414">
      <w:pPr>
        <w:pStyle w:val="af6"/>
        <w:kinsoku w:val="0"/>
        <w:overflowPunct w:val="0"/>
        <w:autoSpaceDE w:val="0"/>
        <w:autoSpaceDN w:val="0"/>
        <w:adjustRightInd w:val="0"/>
        <w:spacing w:line="500" w:lineRule="exact"/>
        <w:ind w:leftChars="801" w:left="3951" w:rightChars="300" w:right="997" w:hangingChars="388" w:hanging="1289"/>
        <w:rPr>
          <w:color w:val="auto"/>
        </w:rPr>
      </w:pPr>
      <w:r w:rsidRPr="00682214">
        <w:rPr>
          <w:rFonts w:hint="eastAsia"/>
          <w:color w:val="auto"/>
        </w:rPr>
        <w:t>提案人：</w:t>
      </w:r>
      <w:r w:rsidRPr="00756F88">
        <w:rPr>
          <w:rFonts w:hint="eastAsia"/>
          <w:color w:val="auto"/>
        </w:rPr>
        <w:t>蘇震清</w:t>
      </w:r>
      <w:r>
        <w:rPr>
          <w:rFonts w:hint="eastAsia"/>
          <w:color w:val="auto"/>
        </w:rPr>
        <w:t xml:space="preserve">　</w:t>
      </w:r>
    </w:p>
    <w:p w:rsidR="005A3414" w:rsidRPr="00C071ED" w:rsidRDefault="005A3414" w:rsidP="005A3414">
      <w:pPr>
        <w:pStyle w:val="af6"/>
        <w:kinsoku w:val="0"/>
        <w:overflowPunct w:val="0"/>
        <w:autoSpaceDE w:val="0"/>
        <w:autoSpaceDN w:val="0"/>
        <w:adjustRightInd w:val="0"/>
        <w:spacing w:line="500" w:lineRule="exact"/>
        <w:ind w:leftChars="801" w:left="3951" w:rightChars="300" w:right="997" w:hangingChars="388" w:hanging="1289"/>
        <w:rPr>
          <w:color w:val="auto"/>
        </w:rPr>
      </w:pPr>
      <w:r w:rsidRPr="00682214">
        <w:rPr>
          <w:rFonts w:hint="eastAsia"/>
          <w:color w:val="auto"/>
        </w:rPr>
        <w:t>連署人：</w:t>
      </w:r>
      <w:r w:rsidRPr="00756F88">
        <w:rPr>
          <w:rFonts w:hint="eastAsia"/>
          <w:color w:val="auto"/>
        </w:rPr>
        <w:t>高志鵬</w:t>
      </w:r>
      <w:r>
        <w:rPr>
          <w:rFonts w:hint="eastAsia"/>
          <w:color w:val="auto"/>
        </w:rPr>
        <w:t xml:space="preserve">　邱志偉</w:t>
      </w:r>
      <w:r w:rsidRPr="007B412D">
        <w:rPr>
          <w:rFonts w:hint="eastAsia"/>
          <w:color w:val="auto"/>
        </w:rPr>
        <w:t xml:space="preserve">　王惠美</w:t>
      </w:r>
    </w:p>
    <w:p w:rsidR="005A3414" w:rsidRDefault="005A3414" w:rsidP="00E14054">
      <w:pPr>
        <w:pStyle w:val="aff0"/>
        <w:numPr>
          <w:ilvl w:val="0"/>
          <w:numId w:val="20"/>
        </w:numPr>
        <w:kinsoku w:val="0"/>
        <w:overflowPunct w:val="0"/>
        <w:autoSpaceDE w:val="0"/>
        <w:autoSpaceDN w:val="0"/>
        <w:spacing w:line="520" w:lineRule="exact"/>
        <w:ind w:leftChars="363" w:left="1605" w:hangingChars="120" w:hanging="399"/>
        <w:jc w:val="both"/>
      </w:pPr>
      <w:r w:rsidRPr="00C071ED">
        <w:rPr>
          <w:rFonts w:hint="eastAsia"/>
        </w:rPr>
        <w:t>推廣貿易基金應協助工具機產業拓展出口，惟近年出口拓展成效難謂良善，允宜檢討計畫相關推廣工作之作法及效益，提升廠商參與率、強化輔導作為使廠商得以更貼近市場方式行銷、優化計畫官網、提高潛力市場海外代理商及買主資料庫之深度及廣度，以多元方式促進商機媒合，俾協助我國工具機暨零組件業者強化國際行銷能力，爭取全球商機。</w:t>
      </w:r>
    </w:p>
    <w:p w:rsidR="005A3414" w:rsidRDefault="005A3414" w:rsidP="005A3414">
      <w:pPr>
        <w:pStyle w:val="af6"/>
        <w:kinsoku w:val="0"/>
        <w:overflowPunct w:val="0"/>
        <w:autoSpaceDE w:val="0"/>
        <w:autoSpaceDN w:val="0"/>
        <w:adjustRightInd w:val="0"/>
        <w:spacing w:line="500" w:lineRule="exact"/>
        <w:ind w:leftChars="801" w:left="3951" w:rightChars="300" w:right="997" w:hangingChars="388" w:hanging="1289"/>
        <w:rPr>
          <w:color w:val="auto"/>
        </w:rPr>
      </w:pPr>
      <w:r w:rsidRPr="00682214">
        <w:rPr>
          <w:rFonts w:hint="eastAsia"/>
          <w:color w:val="auto"/>
        </w:rPr>
        <w:t>提案人：</w:t>
      </w:r>
      <w:r>
        <w:rPr>
          <w:rFonts w:hint="eastAsia"/>
          <w:color w:val="auto"/>
        </w:rPr>
        <w:t xml:space="preserve">張麗善　孔文吉　王惠美　</w:t>
      </w:r>
    </w:p>
    <w:p w:rsidR="005A3414" w:rsidRDefault="005A3414" w:rsidP="00E14054">
      <w:pPr>
        <w:pStyle w:val="aff0"/>
        <w:numPr>
          <w:ilvl w:val="0"/>
          <w:numId w:val="20"/>
        </w:numPr>
        <w:kinsoku w:val="0"/>
        <w:overflowPunct w:val="0"/>
        <w:autoSpaceDE w:val="0"/>
        <w:autoSpaceDN w:val="0"/>
        <w:spacing w:line="520" w:lineRule="exact"/>
        <w:ind w:leftChars="363" w:left="1605" w:hangingChars="120" w:hanging="399"/>
        <w:jc w:val="both"/>
      </w:pPr>
      <w:r w:rsidRPr="00C071ED">
        <w:rPr>
          <w:rFonts w:hint="eastAsia"/>
        </w:rPr>
        <w:t>查能源局為加速汰換低效率馬達，於</w:t>
      </w:r>
      <w:r w:rsidRPr="00C071ED">
        <w:rPr>
          <w:rFonts w:hint="eastAsia"/>
        </w:rPr>
        <w:t>102</w:t>
      </w:r>
      <w:r w:rsidRPr="00C071ED">
        <w:rPr>
          <w:rFonts w:hint="eastAsia"/>
        </w:rPr>
        <w:t>年</w:t>
      </w:r>
      <w:r w:rsidRPr="00C071ED">
        <w:rPr>
          <w:rFonts w:hint="eastAsia"/>
        </w:rPr>
        <w:t>8</w:t>
      </w:r>
      <w:r w:rsidRPr="00C071ED">
        <w:rPr>
          <w:rFonts w:hint="eastAsia"/>
        </w:rPr>
        <w:t>月</w:t>
      </w:r>
      <w:r w:rsidRPr="00C071ED">
        <w:rPr>
          <w:rFonts w:hint="eastAsia"/>
        </w:rPr>
        <w:t>9</w:t>
      </w:r>
      <w:r w:rsidRPr="00C071ED">
        <w:rPr>
          <w:rFonts w:hint="eastAsia"/>
        </w:rPr>
        <w:t>日訂定高效率電動機示範推廣補助作業要點，並於</w:t>
      </w:r>
      <w:r w:rsidRPr="00C071ED">
        <w:rPr>
          <w:rFonts w:hint="eastAsia"/>
        </w:rPr>
        <w:t>103</w:t>
      </w:r>
      <w:r w:rsidRPr="00C071ED">
        <w:rPr>
          <w:rFonts w:hint="eastAsia"/>
        </w:rPr>
        <w:t>年起辦理「高效率馬達示範推廣補助計畫」，由</w:t>
      </w:r>
      <w:r>
        <w:rPr>
          <w:rFonts w:hint="eastAsia"/>
        </w:rPr>
        <w:t>能源研究發展基金</w:t>
      </w:r>
      <w:r w:rsidRPr="00C071ED">
        <w:rPr>
          <w:rFonts w:hint="eastAsia"/>
        </w:rPr>
        <w:t>補助從事電動機</w:t>
      </w:r>
      <w:r w:rsidRPr="00C071ED">
        <w:rPr>
          <w:rFonts w:hint="eastAsia"/>
        </w:rPr>
        <w:t>(</w:t>
      </w:r>
      <w:r w:rsidRPr="00C071ED">
        <w:rPr>
          <w:rFonts w:hint="eastAsia"/>
        </w:rPr>
        <w:t>即馬達</w:t>
      </w:r>
      <w:r w:rsidRPr="00C071ED">
        <w:rPr>
          <w:rFonts w:hint="eastAsia"/>
        </w:rPr>
        <w:t>)</w:t>
      </w:r>
      <w:r w:rsidRPr="00C071ED">
        <w:rPr>
          <w:rFonts w:hint="eastAsia"/>
        </w:rPr>
        <w:t>製造或進口廠商。該計畫分為</w:t>
      </w:r>
      <w:r w:rsidRPr="00C071ED">
        <w:rPr>
          <w:rFonts w:hint="eastAsia"/>
        </w:rPr>
        <w:t>2</w:t>
      </w:r>
      <w:r w:rsidRPr="00C071ED">
        <w:rPr>
          <w:rFonts w:hint="eastAsia"/>
        </w:rPr>
        <w:t>階段提供馬達製造商及進口商銷售</w:t>
      </w:r>
      <w:r w:rsidRPr="00C071ED">
        <w:rPr>
          <w:rFonts w:hint="eastAsia"/>
        </w:rPr>
        <w:t>IE2</w:t>
      </w:r>
      <w:r w:rsidRPr="00C071ED">
        <w:rPr>
          <w:rFonts w:hint="eastAsia"/>
        </w:rPr>
        <w:t>等級以上馬達之補助，惟依能源局提供之數據顯示，</w:t>
      </w:r>
      <w:r w:rsidRPr="00C071ED">
        <w:rPr>
          <w:rFonts w:hint="eastAsia"/>
        </w:rPr>
        <w:t>103</w:t>
      </w:r>
      <w:r w:rsidRPr="00C071ED">
        <w:rPr>
          <w:rFonts w:hint="eastAsia"/>
        </w:rPr>
        <w:t>至</w:t>
      </w:r>
      <w:r w:rsidRPr="00C071ED">
        <w:rPr>
          <w:rFonts w:hint="eastAsia"/>
        </w:rPr>
        <w:t>105</w:t>
      </w:r>
      <w:r w:rsidRPr="00C071ED">
        <w:rPr>
          <w:rFonts w:hint="eastAsia"/>
        </w:rPr>
        <w:t>年</w:t>
      </w:r>
      <w:r w:rsidRPr="00C071ED">
        <w:rPr>
          <w:rFonts w:hint="eastAsia"/>
        </w:rPr>
        <w:t>10</w:t>
      </w:r>
      <w:r w:rsidRPr="00C071ED">
        <w:rPr>
          <w:rFonts w:hint="eastAsia"/>
        </w:rPr>
        <w:t>月</w:t>
      </w:r>
      <w:r w:rsidRPr="00C071ED">
        <w:rPr>
          <w:rFonts w:hint="eastAsia"/>
        </w:rPr>
        <w:t>4</w:t>
      </w:r>
      <w:r w:rsidRPr="00C071ED">
        <w:rPr>
          <w:rFonts w:hint="eastAsia"/>
        </w:rPr>
        <w:t>日底止之預算執行率分別僅為</w:t>
      </w:r>
      <w:r w:rsidRPr="00C071ED">
        <w:rPr>
          <w:rFonts w:hint="eastAsia"/>
        </w:rPr>
        <w:t>5.63</w:t>
      </w:r>
      <w:r w:rsidRPr="00C071ED">
        <w:rPr>
          <w:rFonts w:hint="eastAsia"/>
        </w:rPr>
        <w:t>％、</w:t>
      </w:r>
      <w:r w:rsidRPr="00C071ED">
        <w:rPr>
          <w:rFonts w:hint="eastAsia"/>
        </w:rPr>
        <w:t>8.21</w:t>
      </w:r>
      <w:r w:rsidRPr="00C071ED">
        <w:rPr>
          <w:rFonts w:hint="eastAsia"/>
        </w:rPr>
        <w:t>％及</w:t>
      </w:r>
      <w:r>
        <w:rPr>
          <w:rFonts w:hint="eastAsia"/>
        </w:rPr>
        <w:t>80.6</w:t>
      </w:r>
      <w:r w:rsidRPr="00C071ED">
        <w:rPr>
          <w:rFonts w:hint="eastAsia"/>
        </w:rPr>
        <w:t>％，補助成效欠佳，顯示高效率馬達之推廣仍待加強。由於馬達用電高居用電首位，因此各國戮力於提升馬達效率，能源局補助情形欠佳，且補助項目馬力差別及型式多，能源效率</w:t>
      </w:r>
      <w:r>
        <w:rPr>
          <w:rFonts w:hint="eastAsia"/>
        </w:rPr>
        <w:t>標準不同，管理不易，除應加強推廣外，並應落實馬達後市場管理，</w:t>
      </w:r>
      <w:r w:rsidRPr="00C071ED">
        <w:rPr>
          <w:rFonts w:hint="eastAsia"/>
        </w:rPr>
        <w:t>俾利加速我國高效率馬達之汰舊換新，以達節約能源之目標。</w:t>
      </w:r>
    </w:p>
    <w:p w:rsidR="005A3414" w:rsidRDefault="005A3414" w:rsidP="005A3414">
      <w:pPr>
        <w:pStyle w:val="af6"/>
        <w:kinsoku w:val="0"/>
        <w:overflowPunct w:val="0"/>
        <w:autoSpaceDE w:val="0"/>
        <w:autoSpaceDN w:val="0"/>
        <w:adjustRightInd w:val="0"/>
        <w:spacing w:line="500" w:lineRule="exact"/>
        <w:ind w:leftChars="801" w:left="3951" w:rightChars="300" w:right="997" w:hangingChars="388" w:hanging="1289"/>
        <w:rPr>
          <w:color w:val="auto"/>
        </w:rPr>
      </w:pPr>
      <w:r w:rsidRPr="00682214">
        <w:rPr>
          <w:rFonts w:hint="eastAsia"/>
          <w:color w:val="auto"/>
        </w:rPr>
        <w:t>提案人：</w:t>
      </w:r>
      <w:r>
        <w:rPr>
          <w:rFonts w:hint="eastAsia"/>
          <w:color w:val="auto"/>
        </w:rPr>
        <w:t xml:space="preserve">張麗善　孔文吉　王惠美　</w:t>
      </w:r>
    </w:p>
    <w:p w:rsidR="005A3414" w:rsidRDefault="005A3414" w:rsidP="00E14054">
      <w:pPr>
        <w:pStyle w:val="aff0"/>
        <w:numPr>
          <w:ilvl w:val="0"/>
          <w:numId w:val="20"/>
        </w:numPr>
        <w:kinsoku w:val="0"/>
        <w:overflowPunct w:val="0"/>
        <w:autoSpaceDE w:val="0"/>
        <w:autoSpaceDN w:val="0"/>
        <w:spacing w:line="520" w:lineRule="exact"/>
        <w:ind w:leftChars="363" w:left="1605" w:hangingChars="120" w:hanging="399"/>
        <w:jc w:val="both"/>
      </w:pPr>
      <w:r>
        <w:rPr>
          <w:rFonts w:hint="eastAsia"/>
        </w:rPr>
        <w:t>鑑</w:t>
      </w:r>
      <w:r w:rsidRPr="00C071ED">
        <w:rPr>
          <w:rFonts w:hint="eastAsia"/>
        </w:rPr>
        <w:t>於太陽能熱水系統具有相當程度之節能效益，能源局於</w:t>
      </w:r>
      <w:r w:rsidRPr="00C071ED">
        <w:rPr>
          <w:rFonts w:hint="eastAsia"/>
        </w:rPr>
        <w:t>2000</w:t>
      </w:r>
      <w:r w:rsidRPr="00C071ED">
        <w:rPr>
          <w:rFonts w:hint="eastAsia"/>
        </w:rPr>
        <w:t>年</w:t>
      </w:r>
      <w:r w:rsidRPr="00C071ED">
        <w:rPr>
          <w:rFonts w:hint="eastAsia"/>
        </w:rPr>
        <w:t>3</w:t>
      </w:r>
      <w:r w:rsidRPr="00C071ED">
        <w:rPr>
          <w:rFonts w:hint="eastAsia"/>
        </w:rPr>
        <w:t>月起對太陽能熱水系統進行獎勵補助，據能源局預估透過</w:t>
      </w:r>
      <w:r w:rsidR="0079693F" w:rsidRPr="0079693F">
        <w:rPr>
          <w:rFonts w:hint="eastAsia"/>
        </w:rPr>
        <w:t>太陽能熱水系統</w:t>
      </w:r>
      <w:r w:rsidR="0079693F">
        <w:rPr>
          <w:rFonts w:hint="eastAsia"/>
        </w:rPr>
        <w:t>推廣</w:t>
      </w:r>
      <w:r w:rsidRPr="00C071ED">
        <w:rPr>
          <w:rFonts w:hint="eastAsia"/>
        </w:rPr>
        <w:t>計畫每年增加約</w:t>
      </w:r>
      <w:r w:rsidRPr="00C071ED">
        <w:rPr>
          <w:rFonts w:hint="eastAsia"/>
        </w:rPr>
        <w:t>11</w:t>
      </w:r>
      <w:r w:rsidRPr="00C071ED">
        <w:rPr>
          <w:rFonts w:hint="eastAsia"/>
        </w:rPr>
        <w:t>萬平方公尺太陽能熱水系統安裝量，約可節省</w:t>
      </w:r>
      <w:r w:rsidRPr="00C071ED">
        <w:rPr>
          <w:rFonts w:hint="eastAsia"/>
        </w:rPr>
        <w:t>7,480</w:t>
      </w:r>
      <w:r w:rsidRPr="00C071ED">
        <w:rPr>
          <w:rFonts w:hint="eastAsia"/>
        </w:rPr>
        <w:t>公秉油當量，並可減少</w:t>
      </w:r>
      <w:r w:rsidRPr="00C071ED">
        <w:rPr>
          <w:rFonts w:hint="eastAsia"/>
        </w:rPr>
        <w:t>2</w:t>
      </w:r>
      <w:r w:rsidRPr="00C071ED">
        <w:rPr>
          <w:rFonts w:hint="eastAsia"/>
        </w:rPr>
        <w:t>萬</w:t>
      </w:r>
      <w:r w:rsidRPr="00C071ED">
        <w:rPr>
          <w:rFonts w:hint="eastAsia"/>
        </w:rPr>
        <w:t>1</w:t>
      </w:r>
      <w:r w:rsidRPr="00C071ED">
        <w:rPr>
          <w:rFonts w:hint="eastAsia"/>
        </w:rPr>
        <w:t>千公噸二氧化碳排放量；另</w:t>
      </w:r>
      <w:r w:rsidRPr="00C071ED">
        <w:rPr>
          <w:rFonts w:hint="eastAsia"/>
        </w:rPr>
        <w:t>104</w:t>
      </w:r>
      <w:r w:rsidRPr="00C071ED">
        <w:rPr>
          <w:rFonts w:hint="eastAsia"/>
        </w:rPr>
        <w:t>年度能源科技研究發展成果簡介指出，截至</w:t>
      </w:r>
      <w:r w:rsidRPr="00C071ED">
        <w:rPr>
          <w:rFonts w:hint="eastAsia"/>
        </w:rPr>
        <w:t>104</w:t>
      </w:r>
      <w:r w:rsidRPr="00C071ED">
        <w:rPr>
          <w:rFonts w:hint="eastAsia"/>
        </w:rPr>
        <w:t>年底，太陽能熱水系統累計有效核定製造商數</w:t>
      </w:r>
      <w:r w:rsidRPr="00C071ED">
        <w:rPr>
          <w:rFonts w:hint="eastAsia"/>
        </w:rPr>
        <w:t>35</w:t>
      </w:r>
      <w:r w:rsidRPr="00C071ED">
        <w:rPr>
          <w:rFonts w:hint="eastAsia"/>
        </w:rPr>
        <w:t>家，累計有效核定安裝商數</w:t>
      </w:r>
      <w:r w:rsidRPr="00C071ED">
        <w:rPr>
          <w:rFonts w:hint="eastAsia"/>
        </w:rPr>
        <w:t>422</w:t>
      </w:r>
      <w:r w:rsidRPr="00C071ED">
        <w:rPr>
          <w:rFonts w:hint="eastAsia"/>
        </w:rPr>
        <w:t>家，累計有效認證產品核定數</w:t>
      </w:r>
      <w:r w:rsidRPr="00C071ED">
        <w:rPr>
          <w:rFonts w:hint="eastAsia"/>
        </w:rPr>
        <w:t>175</w:t>
      </w:r>
      <w:r w:rsidRPr="00C071ED">
        <w:rPr>
          <w:rFonts w:hint="eastAsia"/>
        </w:rPr>
        <w:t>件，顯示產品及市場已相當成熟。太陽能熱水系統於節能減碳功能上具有小兵立大功之效，爰要求能源局應加強產業研發與補助民眾裝設太陽能熱水系統，以提高全台民眾裝設意願及產業規模經濟。</w:t>
      </w:r>
    </w:p>
    <w:p w:rsidR="005A3414" w:rsidRDefault="005A3414" w:rsidP="005A3414">
      <w:pPr>
        <w:pStyle w:val="af6"/>
        <w:kinsoku w:val="0"/>
        <w:overflowPunct w:val="0"/>
        <w:autoSpaceDE w:val="0"/>
        <w:autoSpaceDN w:val="0"/>
        <w:adjustRightInd w:val="0"/>
        <w:spacing w:line="500" w:lineRule="exact"/>
        <w:ind w:leftChars="801" w:left="3951" w:rightChars="300" w:right="997" w:hangingChars="388" w:hanging="1289"/>
        <w:rPr>
          <w:color w:val="auto"/>
        </w:rPr>
      </w:pPr>
      <w:r w:rsidRPr="00682214">
        <w:rPr>
          <w:rFonts w:hint="eastAsia"/>
          <w:color w:val="auto"/>
        </w:rPr>
        <w:t>提案人：</w:t>
      </w:r>
      <w:r>
        <w:rPr>
          <w:rFonts w:hint="eastAsia"/>
          <w:color w:val="auto"/>
        </w:rPr>
        <w:t xml:space="preserve">張麗善　孔文吉　王惠美　</w:t>
      </w:r>
    </w:p>
    <w:p w:rsidR="005A3414" w:rsidRDefault="005A3414" w:rsidP="00E14054">
      <w:pPr>
        <w:pStyle w:val="aff0"/>
        <w:numPr>
          <w:ilvl w:val="0"/>
          <w:numId w:val="20"/>
        </w:numPr>
        <w:kinsoku w:val="0"/>
        <w:overflowPunct w:val="0"/>
        <w:autoSpaceDE w:val="0"/>
        <w:autoSpaceDN w:val="0"/>
        <w:spacing w:line="520" w:lineRule="exact"/>
        <w:ind w:leftChars="363" w:left="1605" w:hangingChars="120" w:hanging="399"/>
        <w:jc w:val="both"/>
      </w:pPr>
      <w:r w:rsidRPr="00C071ED">
        <w:rPr>
          <w:rFonts w:hint="eastAsia"/>
        </w:rPr>
        <w:t>查蔡政府再生能源推廣目標，以規劃</w:t>
      </w:r>
      <w:r w:rsidRPr="00C071ED">
        <w:rPr>
          <w:rFonts w:hint="eastAsia"/>
        </w:rPr>
        <w:t>2025</w:t>
      </w:r>
      <w:r>
        <w:rPr>
          <w:rFonts w:hint="eastAsia"/>
        </w:rPr>
        <w:t>年達發電占比</w:t>
      </w:r>
      <w:r w:rsidRPr="00C071ED">
        <w:rPr>
          <w:rFonts w:hint="eastAsia"/>
        </w:rPr>
        <w:t>20</w:t>
      </w:r>
      <w:r w:rsidRPr="00C071ED">
        <w:rPr>
          <w:rFonts w:hint="eastAsia"/>
        </w:rPr>
        <w:t>％為政策目標，其中太陽光電裝置容量達</w:t>
      </w:r>
      <w:r w:rsidRPr="00C071ED">
        <w:rPr>
          <w:rFonts w:hint="eastAsia"/>
        </w:rPr>
        <w:t>20GW</w:t>
      </w:r>
      <w:r w:rsidRPr="00C071ED">
        <w:rPr>
          <w:rFonts w:hint="eastAsia"/>
        </w:rPr>
        <w:t>，離岸風電裝置容量達</w:t>
      </w:r>
      <w:r w:rsidRPr="00C071ED">
        <w:rPr>
          <w:rFonts w:hint="eastAsia"/>
        </w:rPr>
        <w:t>3GW</w:t>
      </w:r>
      <w:r w:rsidRPr="00C071ED">
        <w:rPr>
          <w:rFonts w:hint="eastAsia"/>
        </w:rPr>
        <w:t>，能源局刻依行政院於</w:t>
      </w:r>
      <w:r w:rsidRPr="00C071ED">
        <w:rPr>
          <w:rFonts w:hint="eastAsia"/>
        </w:rPr>
        <w:t>101</w:t>
      </w:r>
      <w:r w:rsidRPr="00C071ED">
        <w:rPr>
          <w:rFonts w:hint="eastAsia"/>
        </w:rPr>
        <w:t>年</w:t>
      </w:r>
      <w:r w:rsidRPr="00C071ED">
        <w:rPr>
          <w:rFonts w:hint="eastAsia"/>
        </w:rPr>
        <w:t>2</w:t>
      </w:r>
      <w:r w:rsidRPr="00C071ED">
        <w:rPr>
          <w:rFonts w:hint="eastAsia"/>
        </w:rPr>
        <w:t>月核定「千架海陸風力機計畫」採「先開發陸域風場，續開發離岸風場」及「先淺後深、先示範次潛力後區塊」辦理相關作業，預計</w:t>
      </w:r>
      <w:r w:rsidRPr="00C071ED">
        <w:rPr>
          <w:rFonts w:hint="eastAsia"/>
        </w:rPr>
        <w:t>105</w:t>
      </w:r>
      <w:r w:rsidRPr="00C071ED">
        <w:rPr>
          <w:rFonts w:hint="eastAsia"/>
        </w:rPr>
        <w:t>年底將完成</w:t>
      </w:r>
      <w:r w:rsidRPr="00C071ED">
        <w:rPr>
          <w:rFonts w:hint="eastAsia"/>
        </w:rPr>
        <w:t>4</w:t>
      </w:r>
      <w:r w:rsidRPr="00C071ED">
        <w:rPr>
          <w:rFonts w:hint="eastAsia"/>
        </w:rPr>
        <w:t>架離岸風力發電機組商轉，惟部分業者進度停滯不前，迄今進度嚴重落後，應協調其他部會並加強溝通，並嚴謹盤點計畫執行成效，並有退場機制之準備。</w:t>
      </w:r>
    </w:p>
    <w:p w:rsidR="005A3414" w:rsidRDefault="005A3414" w:rsidP="005A3414">
      <w:pPr>
        <w:pStyle w:val="af6"/>
        <w:kinsoku w:val="0"/>
        <w:overflowPunct w:val="0"/>
        <w:autoSpaceDE w:val="0"/>
        <w:autoSpaceDN w:val="0"/>
        <w:adjustRightInd w:val="0"/>
        <w:spacing w:line="500" w:lineRule="exact"/>
        <w:ind w:leftChars="801" w:left="3951" w:rightChars="300" w:right="997" w:hangingChars="388" w:hanging="1289"/>
        <w:rPr>
          <w:color w:val="auto"/>
        </w:rPr>
      </w:pPr>
      <w:r w:rsidRPr="00682214">
        <w:rPr>
          <w:rFonts w:hint="eastAsia"/>
          <w:color w:val="auto"/>
        </w:rPr>
        <w:t>提案人：</w:t>
      </w:r>
      <w:r>
        <w:rPr>
          <w:rFonts w:hint="eastAsia"/>
          <w:color w:val="auto"/>
        </w:rPr>
        <w:t xml:space="preserve">張麗善　孔文吉　王惠美　</w:t>
      </w:r>
    </w:p>
    <w:p w:rsidR="005A3414" w:rsidRDefault="005A3414" w:rsidP="00E14054">
      <w:pPr>
        <w:pStyle w:val="aff0"/>
        <w:numPr>
          <w:ilvl w:val="0"/>
          <w:numId w:val="20"/>
        </w:numPr>
        <w:kinsoku w:val="0"/>
        <w:overflowPunct w:val="0"/>
        <w:autoSpaceDE w:val="0"/>
        <w:autoSpaceDN w:val="0"/>
        <w:spacing w:line="520" w:lineRule="exact"/>
        <w:ind w:leftChars="363" w:left="1605" w:hangingChars="120" w:hanging="399"/>
        <w:jc w:val="both"/>
      </w:pPr>
      <w:r w:rsidRPr="00C071ED">
        <w:rPr>
          <w:rFonts w:hint="eastAsia"/>
        </w:rPr>
        <w:t>查蔡政府</w:t>
      </w:r>
      <w:r w:rsidR="00F35A19" w:rsidRPr="00C071ED">
        <w:rPr>
          <w:rFonts w:hint="eastAsia"/>
        </w:rPr>
        <w:t>規劃</w:t>
      </w:r>
      <w:r w:rsidRPr="00C071ED">
        <w:rPr>
          <w:rFonts w:hint="eastAsia"/>
        </w:rPr>
        <w:t>2025</w:t>
      </w:r>
      <w:r w:rsidRPr="00C071ED">
        <w:rPr>
          <w:rFonts w:hint="eastAsia"/>
        </w:rPr>
        <w:t>年設置</w:t>
      </w:r>
      <w:r w:rsidRPr="00C071ED">
        <w:rPr>
          <w:rFonts w:hint="eastAsia"/>
        </w:rPr>
        <w:t>17GW</w:t>
      </w:r>
      <w:r w:rsidRPr="00C071ED">
        <w:rPr>
          <w:rFonts w:hint="eastAsia"/>
        </w:rPr>
        <w:t>地面型太陽光電系統，但現可供裝置地面型太陽光電系統之土地面積僅</w:t>
      </w:r>
      <w:r w:rsidRPr="00C071ED">
        <w:rPr>
          <w:rFonts w:hint="eastAsia"/>
        </w:rPr>
        <w:t>8</w:t>
      </w:r>
      <w:r w:rsidRPr="00C071ED">
        <w:rPr>
          <w:rFonts w:hint="eastAsia"/>
        </w:rPr>
        <w:t>千餘公頃，與</w:t>
      </w:r>
      <w:r w:rsidRPr="00C071ED">
        <w:rPr>
          <w:rFonts w:hint="eastAsia"/>
        </w:rPr>
        <w:t>2</w:t>
      </w:r>
      <w:r w:rsidRPr="00C071ED">
        <w:rPr>
          <w:rFonts w:hint="eastAsia"/>
        </w:rPr>
        <w:t>萬</w:t>
      </w:r>
      <w:r w:rsidRPr="00C071ED">
        <w:rPr>
          <w:rFonts w:hint="eastAsia"/>
        </w:rPr>
        <w:t>5,500</w:t>
      </w:r>
      <w:r w:rsidRPr="00C071ED">
        <w:rPr>
          <w:rFonts w:hint="eastAsia"/>
        </w:rPr>
        <w:t>公頃之目標相差甚遠，且除上述土地面積不足之問題外，現有土地整合亦為問題之一，包含不適耕作土地多屬私人土地，經常為多人持分，整合不易；且地面型太陽光電系統之設置地點主要坐落於空曠區域，電網強度不足，區域輸配電網、變電</w:t>
      </w:r>
      <w:r w:rsidRPr="00C071ED">
        <w:rPr>
          <w:rFonts w:hint="eastAsia"/>
        </w:rPr>
        <w:t>(</w:t>
      </w:r>
      <w:r w:rsidRPr="00C071ED">
        <w:rPr>
          <w:rFonts w:hint="eastAsia"/>
        </w:rPr>
        <w:t>站</w:t>
      </w:r>
      <w:r w:rsidRPr="00C071ED">
        <w:rPr>
          <w:rFonts w:hint="eastAsia"/>
        </w:rPr>
        <w:t>)</w:t>
      </w:r>
      <w:r w:rsidRPr="00C071ED">
        <w:rPr>
          <w:rFonts w:hint="eastAsia"/>
        </w:rPr>
        <w:t>所等基礎設施較為缺乏，併網容量有限，台</w:t>
      </w:r>
      <w:r>
        <w:rPr>
          <w:rFonts w:hint="eastAsia"/>
        </w:rPr>
        <w:t>灣</w:t>
      </w:r>
      <w:r w:rsidRPr="00C071ED">
        <w:rPr>
          <w:rFonts w:hint="eastAsia"/>
        </w:rPr>
        <w:t>電</w:t>
      </w:r>
      <w:r>
        <w:rPr>
          <w:rFonts w:hint="eastAsia"/>
        </w:rPr>
        <w:t>力股份有限</w:t>
      </w:r>
      <w:r w:rsidRPr="00C071ED">
        <w:rPr>
          <w:rFonts w:hint="eastAsia"/>
        </w:rPr>
        <w:t>公司雖已預擬短、中、長期方案以增加併網容量，惟額外設置變電所，輸配電塔等鄰避設施，易遭地方民眾反對，且設置經費龐鉅，應重新檢討太陽能光電於</w:t>
      </w:r>
      <w:r w:rsidRPr="00C071ED">
        <w:rPr>
          <w:rFonts w:hint="eastAsia"/>
        </w:rPr>
        <w:t>2025</w:t>
      </w:r>
      <w:r w:rsidRPr="00C071ED">
        <w:rPr>
          <w:rFonts w:hint="eastAsia"/>
        </w:rPr>
        <w:t>年再生能源</w:t>
      </w:r>
      <w:r w:rsidRPr="00C071ED">
        <w:rPr>
          <w:rFonts w:hint="eastAsia"/>
        </w:rPr>
        <w:t>20%</w:t>
      </w:r>
      <w:r>
        <w:rPr>
          <w:rFonts w:hint="eastAsia"/>
        </w:rPr>
        <w:t>目標中所占</w:t>
      </w:r>
      <w:r w:rsidRPr="00C071ED">
        <w:rPr>
          <w:rFonts w:hint="eastAsia"/>
        </w:rPr>
        <w:t>之比例，以維護農地農用之原則。</w:t>
      </w:r>
    </w:p>
    <w:p w:rsidR="005A3414" w:rsidRDefault="005A3414" w:rsidP="005A3414">
      <w:pPr>
        <w:pStyle w:val="af6"/>
        <w:kinsoku w:val="0"/>
        <w:overflowPunct w:val="0"/>
        <w:autoSpaceDE w:val="0"/>
        <w:autoSpaceDN w:val="0"/>
        <w:adjustRightInd w:val="0"/>
        <w:spacing w:line="500" w:lineRule="exact"/>
        <w:ind w:leftChars="801" w:left="3951" w:rightChars="300" w:right="997" w:hangingChars="388" w:hanging="1289"/>
        <w:rPr>
          <w:color w:val="auto"/>
        </w:rPr>
      </w:pPr>
      <w:r w:rsidRPr="00682214">
        <w:rPr>
          <w:rFonts w:hint="eastAsia"/>
          <w:color w:val="auto"/>
        </w:rPr>
        <w:t>提案人：</w:t>
      </w:r>
      <w:r>
        <w:rPr>
          <w:rFonts w:hint="eastAsia"/>
          <w:color w:val="auto"/>
        </w:rPr>
        <w:t xml:space="preserve">張麗善　孔文吉　王惠美　</w:t>
      </w:r>
    </w:p>
    <w:p w:rsidR="005A3414" w:rsidRDefault="005A3414" w:rsidP="00E14054">
      <w:pPr>
        <w:pStyle w:val="aff0"/>
        <w:numPr>
          <w:ilvl w:val="0"/>
          <w:numId w:val="20"/>
        </w:numPr>
        <w:kinsoku w:val="0"/>
        <w:overflowPunct w:val="0"/>
        <w:autoSpaceDE w:val="0"/>
        <w:autoSpaceDN w:val="0"/>
        <w:spacing w:line="520" w:lineRule="exact"/>
        <w:ind w:leftChars="363" w:left="1605" w:hangingChars="120" w:hanging="399"/>
        <w:jc w:val="both"/>
      </w:pPr>
      <w:r w:rsidRPr="00C071ED">
        <w:rPr>
          <w:rFonts w:hint="eastAsia"/>
        </w:rPr>
        <w:t>查能源局自</w:t>
      </w:r>
      <w:r w:rsidRPr="00C071ED">
        <w:rPr>
          <w:rFonts w:hint="eastAsia"/>
        </w:rPr>
        <w:t>102</w:t>
      </w:r>
      <w:r w:rsidRPr="00C071ED">
        <w:rPr>
          <w:rFonts w:hint="eastAsia"/>
        </w:rPr>
        <w:t>年起辦理沼氣發電示範獎勵計畫，惟截至</w:t>
      </w:r>
      <w:r w:rsidRPr="00C071ED">
        <w:rPr>
          <w:rFonts w:hint="eastAsia"/>
        </w:rPr>
        <w:t>105</w:t>
      </w:r>
      <w:r w:rsidRPr="00C071ED">
        <w:rPr>
          <w:rFonts w:hint="eastAsia"/>
        </w:rPr>
        <w:t>年</w:t>
      </w:r>
      <w:r w:rsidRPr="00C071ED">
        <w:rPr>
          <w:rFonts w:hint="eastAsia"/>
        </w:rPr>
        <w:t>7</w:t>
      </w:r>
      <w:r w:rsidRPr="00C071ED">
        <w:rPr>
          <w:rFonts w:hint="eastAsia"/>
        </w:rPr>
        <w:t>月底止僅</w:t>
      </w:r>
      <w:r w:rsidRPr="00C071ED">
        <w:rPr>
          <w:rFonts w:hint="eastAsia"/>
        </w:rPr>
        <w:t>7</w:t>
      </w:r>
      <w:r w:rsidRPr="00C071ED">
        <w:rPr>
          <w:rFonts w:hint="eastAsia"/>
        </w:rPr>
        <w:t>案通過審查，</w:t>
      </w:r>
      <w:r w:rsidRPr="00DC4C7D">
        <w:rPr>
          <w:rFonts w:hint="eastAsia"/>
        </w:rPr>
        <w:t>能源局</w:t>
      </w:r>
      <w:r w:rsidRPr="00C071ED">
        <w:rPr>
          <w:rFonts w:hint="eastAsia"/>
        </w:rPr>
        <w:t>為提高計畫辦理成效，雖分別於</w:t>
      </w:r>
      <w:r w:rsidRPr="00C071ED">
        <w:rPr>
          <w:rFonts w:hint="eastAsia"/>
        </w:rPr>
        <w:t>102</w:t>
      </w:r>
      <w:r w:rsidRPr="00C071ED">
        <w:rPr>
          <w:rFonts w:hint="eastAsia"/>
        </w:rPr>
        <w:t>年</w:t>
      </w:r>
      <w:r w:rsidRPr="00C071ED">
        <w:rPr>
          <w:rFonts w:hint="eastAsia"/>
        </w:rPr>
        <w:t>12</w:t>
      </w:r>
      <w:r w:rsidRPr="00C071ED">
        <w:rPr>
          <w:rFonts w:hint="eastAsia"/>
        </w:rPr>
        <w:t>月間及</w:t>
      </w:r>
      <w:r w:rsidRPr="00C071ED">
        <w:rPr>
          <w:rFonts w:hint="eastAsia"/>
        </w:rPr>
        <w:t>105</w:t>
      </w:r>
      <w:r w:rsidRPr="00C071ED">
        <w:rPr>
          <w:rFonts w:hint="eastAsia"/>
        </w:rPr>
        <w:t>年</w:t>
      </w:r>
      <w:r w:rsidRPr="00C071ED">
        <w:rPr>
          <w:rFonts w:hint="eastAsia"/>
        </w:rPr>
        <w:t>4</w:t>
      </w:r>
      <w:r w:rsidRPr="00C071ED">
        <w:rPr>
          <w:rFonts w:hint="eastAsia"/>
        </w:rPr>
        <w:t>月間修正前揭補助辦法，並放寬相關規定，惟迄今</w:t>
      </w:r>
      <w:r>
        <w:rPr>
          <w:rFonts w:hint="eastAsia"/>
        </w:rPr>
        <w:t>申辦縣市及件數仍屬有限，能源局允宜針對問題癥結加以檢討改進，以澈</w:t>
      </w:r>
      <w:r w:rsidRPr="00C071ED">
        <w:rPr>
          <w:rFonts w:hint="eastAsia"/>
        </w:rPr>
        <w:t>底解決裝置意願偏低之問題。</w:t>
      </w:r>
    </w:p>
    <w:p w:rsidR="005A3414" w:rsidRDefault="005A3414" w:rsidP="005A3414">
      <w:pPr>
        <w:pStyle w:val="af6"/>
        <w:kinsoku w:val="0"/>
        <w:overflowPunct w:val="0"/>
        <w:autoSpaceDE w:val="0"/>
        <w:autoSpaceDN w:val="0"/>
        <w:adjustRightInd w:val="0"/>
        <w:spacing w:line="500" w:lineRule="exact"/>
        <w:ind w:leftChars="801" w:left="3951" w:rightChars="300" w:right="997" w:hangingChars="388" w:hanging="1289"/>
        <w:rPr>
          <w:color w:val="auto"/>
        </w:rPr>
      </w:pPr>
      <w:r w:rsidRPr="00682214">
        <w:rPr>
          <w:rFonts w:hint="eastAsia"/>
          <w:color w:val="auto"/>
        </w:rPr>
        <w:t>提案人：</w:t>
      </w:r>
      <w:r>
        <w:rPr>
          <w:rFonts w:hint="eastAsia"/>
          <w:color w:val="auto"/>
        </w:rPr>
        <w:t xml:space="preserve">張麗善　孔文吉　王惠美　</w:t>
      </w:r>
    </w:p>
    <w:p w:rsidR="005A3414" w:rsidRDefault="005A3414" w:rsidP="00E14054">
      <w:pPr>
        <w:pStyle w:val="aff0"/>
        <w:numPr>
          <w:ilvl w:val="0"/>
          <w:numId w:val="20"/>
        </w:numPr>
        <w:kinsoku w:val="0"/>
        <w:overflowPunct w:val="0"/>
        <w:autoSpaceDE w:val="0"/>
        <w:autoSpaceDN w:val="0"/>
        <w:spacing w:line="520" w:lineRule="exact"/>
        <w:ind w:leftChars="363" w:left="1605" w:hangingChars="120" w:hanging="399"/>
        <w:jc w:val="both"/>
      </w:pPr>
      <w:r w:rsidRPr="00C071ED">
        <w:rPr>
          <w:rFonts w:hint="eastAsia"/>
        </w:rPr>
        <w:t>106</w:t>
      </w:r>
      <w:r w:rsidRPr="00C071ED">
        <w:rPr>
          <w:rFonts w:hint="eastAsia"/>
        </w:rPr>
        <w:t>年度再生能源發展基金「再生能源推廣計畫</w:t>
      </w:r>
      <w:r w:rsidRPr="00C071ED">
        <w:rPr>
          <w:rFonts w:hint="eastAsia"/>
        </w:rPr>
        <w:t>-</w:t>
      </w:r>
      <w:r w:rsidRPr="00C071ED">
        <w:rPr>
          <w:rFonts w:hint="eastAsia"/>
        </w:rPr>
        <w:t>會費、捐助、補助、分攤、照護、救濟與交流活動經費</w:t>
      </w:r>
      <w:r w:rsidRPr="00C071ED">
        <w:rPr>
          <w:rFonts w:hint="eastAsia"/>
        </w:rPr>
        <w:t>-</w:t>
      </w:r>
      <w:r w:rsidRPr="00C071ED">
        <w:rPr>
          <w:rFonts w:hint="eastAsia"/>
        </w:rPr>
        <w:t>捐助、補助與獎助</w:t>
      </w:r>
      <w:r w:rsidRPr="00C071ED">
        <w:rPr>
          <w:rFonts w:hint="eastAsia"/>
        </w:rPr>
        <w:t>-</w:t>
      </w:r>
      <w:r w:rsidRPr="00C071ED">
        <w:rPr>
          <w:rFonts w:hint="eastAsia"/>
        </w:rPr>
        <w:t>再生能源電價補貼」編列</w:t>
      </w:r>
      <w:r>
        <w:rPr>
          <w:rFonts w:hint="eastAsia"/>
        </w:rPr>
        <w:t>7</w:t>
      </w:r>
      <w:r w:rsidRPr="00C071ED">
        <w:rPr>
          <w:rFonts w:hint="eastAsia"/>
        </w:rPr>
        <w:t>2</w:t>
      </w:r>
      <w:r>
        <w:rPr>
          <w:rFonts w:hint="eastAsia"/>
        </w:rPr>
        <w:t>億</w:t>
      </w:r>
      <w:r>
        <w:rPr>
          <w:rFonts w:hint="eastAsia"/>
        </w:rPr>
        <w:t>8,200</w:t>
      </w:r>
      <w:r>
        <w:rPr>
          <w:rFonts w:hint="eastAsia"/>
        </w:rPr>
        <w:t>萬</w:t>
      </w:r>
      <w:r w:rsidRPr="00C071ED">
        <w:rPr>
          <w:rFonts w:hint="eastAsia"/>
        </w:rPr>
        <w:t>元，經查，為達成多元化能源政策之目標，地面型太陽光電系統推廣將是未來推動主軸，惟若以設置</w:t>
      </w:r>
      <w:r w:rsidRPr="00C071ED">
        <w:rPr>
          <w:rFonts w:hint="eastAsia"/>
        </w:rPr>
        <w:t>1MW</w:t>
      </w:r>
      <w:r w:rsidRPr="00C071ED">
        <w:rPr>
          <w:rFonts w:hint="eastAsia"/>
        </w:rPr>
        <w:t>地面型太陽光電系統約需</w:t>
      </w:r>
      <w:r w:rsidRPr="00C071ED">
        <w:rPr>
          <w:rFonts w:hint="eastAsia"/>
        </w:rPr>
        <w:t>1.5</w:t>
      </w:r>
      <w:r w:rsidRPr="00C071ED">
        <w:rPr>
          <w:rFonts w:hint="eastAsia"/>
        </w:rPr>
        <w:t>公頃土地面積評估，</w:t>
      </w:r>
      <w:r w:rsidRPr="00C071ED">
        <w:rPr>
          <w:rFonts w:hint="eastAsia"/>
        </w:rPr>
        <w:t>17GW</w:t>
      </w:r>
      <w:r w:rsidRPr="00C071ED">
        <w:rPr>
          <w:rFonts w:hint="eastAsia"/>
        </w:rPr>
        <w:t>約需</w:t>
      </w:r>
      <w:r w:rsidRPr="00C071ED">
        <w:rPr>
          <w:rFonts w:hint="eastAsia"/>
        </w:rPr>
        <w:t>2</w:t>
      </w:r>
      <w:r w:rsidRPr="00C071ED">
        <w:rPr>
          <w:rFonts w:hint="eastAsia"/>
        </w:rPr>
        <w:t>萬</w:t>
      </w:r>
      <w:r w:rsidRPr="00C071ED">
        <w:rPr>
          <w:rFonts w:hint="eastAsia"/>
        </w:rPr>
        <w:t>5,500</w:t>
      </w:r>
      <w:r w:rsidRPr="00C071ED">
        <w:rPr>
          <w:rFonts w:hint="eastAsia"/>
        </w:rPr>
        <w:t>公頃之土地面積，目前經盤點僅</w:t>
      </w:r>
      <w:r w:rsidRPr="00C071ED">
        <w:rPr>
          <w:rFonts w:hint="eastAsia"/>
        </w:rPr>
        <w:t>8,676.8</w:t>
      </w:r>
      <w:r w:rsidRPr="00C071ED">
        <w:rPr>
          <w:rFonts w:hint="eastAsia"/>
        </w:rPr>
        <w:t>公頃，土地面積明顯不足，且尚有私人土地共同持分等等整合問題，顯</w:t>
      </w:r>
      <w:r>
        <w:rPr>
          <w:rFonts w:hint="eastAsia"/>
        </w:rPr>
        <w:t>見仍有多種問題尚待積極解決，爰要求經濟部積極研擬解決方案，並於</w:t>
      </w:r>
      <w:r>
        <w:rPr>
          <w:rFonts w:hint="eastAsia"/>
        </w:rPr>
        <w:t>2</w:t>
      </w:r>
      <w:r w:rsidRPr="00C071ED">
        <w:rPr>
          <w:rFonts w:hint="eastAsia"/>
        </w:rPr>
        <w:t>個月內送</w:t>
      </w:r>
      <w:r>
        <w:rPr>
          <w:rFonts w:hint="eastAsia"/>
        </w:rPr>
        <w:t>立法院</w:t>
      </w:r>
      <w:r w:rsidRPr="00C071ED">
        <w:rPr>
          <w:rFonts w:hint="eastAsia"/>
        </w:rPr>
        <w:t>經濟委員會。</w:t>
      </w:r>
    </w:p>
    <w:p w:rsidR="005A3414" w:rsidRDefault="005A3414" w:rsidP="005A3414">
      <w:pPr>
        <w:pStyle w:val="af6"/>
        <w:kinsoku w:val="0"/>
        <w:overflowPunct w:val="0"/>
        <w:autoSpaceDE w:val="0"/>
        <w:autoSpaceDN w:val="0"/>
        <w:adjustRightInd w:val="0"/>
        <w:spacing w:line="500" w:lineRule="exact"/>
        <w:ind w:leftChars="801" w:left="3951" w:rightChars="300" w:right="997" w:hangingChars="388" w:hanging="1289"/>
        <w:rPr>
          <w:color w:val="auto"/>
        </w:rPr>
      </w:pPr>
      <w:r w:rsidRPr="00682214">
        <w:rPr>
          <w:rFonts w:hint="eastAsia"/>
          <w:color w:val="auto"/>
        </w:rPr>
        <w:t>提案人：</w:t>
      </w:r>
      <w:r>
        <w:rPr>
          <w:rFonts w:hint="eastAsia"/>
          <w:color w:val="auto"/>
        </w:rPr>
        <w:t xml:space="preserve">陳超明　張麗善　王惠美　</w:t>
      </w:r>
    </w:p>
    <w:p w:rsidR="005A3414" w:rsidRDefault="005A3414" w:rsidP="00E14054">
      <w:pPr>
        <w:pStyle w:val="aff0"/>
        <w:numPr>
          <w:ilvl w:val="0"/>
          <w:numId w:val="20"/>
        </w:numPr>
        <w:kinsoku w:val="0"/>
        <w:overflowPunct w:val="0"/>
        <w:autoSpaceDE w:val="0"/>
        <w:autoSpaceDN w:val="0"/>
        <w:spacing w:line="520" w:lineRule="exact"/>
        <w:ind w:leftChars="363" w:left="1605" w:hangingChars="120" w:hanging="399"/>
        <w:jc w:val="both"/>
      </w:pPr>
      <w:r w:rsidRPr="00C071ED">
        <w:rPr>
          <w:rFonts w:hint="eastAsia"/>
        </w:rPr>
        <w:t>106</w:t>
      </w:r>
      <w:r w:rsidRPr="00C071ED">
        <w:rPr>
          <w:rFonts w:hint="eastAsia"/>
        </w:rPr>
        <w:t>年度石油基金「政府儲油、石油開發及技術研究計畫</w:t>
      </w:r>
      <w:r w:rsidRPr="00C071ED">
        <w:rPr>
          <w:rFonts w:hint="eastAsia"/>
        </w:rPr>
        <w:t>-</w:t>
      </w:r>
      <w:r w:rsidRPr="00C071ED">
        <w:rPr>
          <w:rFonts w:hint="eastAsia"/>
        </w:rPr>
        <w:t>會費、捐助、補助、分攤、照護、救濟與交流活動費</w:t>
      </w:r>
      <w:r w:rsidRPr="00C071ED">
        <w:rPr>
          <w:rFonts w:hint="eastAsia"/>
        </w:rPr>
        <w:t>-</w:t>
      </w:r>
      <w:r w:rsidRPr="00C071ED">
        <w:rPr>
          <w:rFonts w:hint="eastAsia"/>
        </w:rPr>
        <w:t>捐助、補助與獎助</w:t>
      </w:r>
      <w:r w:rsidRPr="00C071ED">
        <w:rPr>
          <w:rFonts w:hint="eastAsia"/>
        </w:rPr>
        <w:t>-</w:t>
      </w:r>
      <w:r w:rsidRPr="00C071ED">
        <w:rPr>
          <w:rFonts w:hint="eastAsia"/>
        </w:rPr>
        <w:t>太陽能熱水系統推廣」編列</w:t>
      </w:r>
      <w:r w:rsidRPr="00C071ED">
        <w:rPr>
          <w:rFonts w:hint="eastAsia"/>
        </w:rPr>
        <w:t>2</w:t>
      </w:r>
      <w:r>
        <w:rPr>
          <w:rFonts w:hint="eastAsia"/>
        </w:rPr>
        <w:t>億</w:t>
      </w:r>
      <w:r>
        <w:rPr>
          <w:rFonts w:hint="eastAsia"/>
        </w:rPr>
        <w:t>7,000</w:t>
      </w:r>
      <w:r>
        <w:rPr>
          <w:rFonts w:hint="eastAsia"/>
        </w:rPr>
        <w:t>萬</w:t>
      </w:r>
      <w:r w:rsidRPr="00C071ED">
        <w:rPr>
          <w:rFonts w:hint="eastAsia"/>
        </w:rPr>
        <w:t>元，主要係補助民眾及企業安裝太陽能熱水系統，以達到節能減碳之目標。經查，依能源局統計本計畫補助件數以一般家用熱水器為最多，約占總數</w:t>
      </w:r>
      <w:r>
        <w:rPr>
          <w:rFonts w:hint="eastAsia"/>
        </w:rPr>
        <w:t>八</w:t>
      </w:r>
      <w:r w:rsidRPr="00C071ED">
        <w:rPr>
          <w:rFonts w:hint="eastAsia"/>
        </w:rPr>
        <w:t>至</w:t>
      </w:r>
      <w:r>
        <w:rPr>
          <w:rFonts w:hint="eastAsia"/>
        </w:rPr>
        <w:t>九</w:t>
      </w:r>
      <w:r w:rsidRPr="00C071ED">
        <w:rPr>
          <w:rFonts w:hint="eastAsia"/>
        </w:rPr>
        <w:t>成。反觀，高耗能、大規模之工商業用途之安裝</w:t>
      </w:r>
      <w:r>
        <w:rPr>
          <w:rFonts w:hint="eastAsia"/>
        </w:rPr>
        <w:t>件數及裝置面積均未有明顯成長趨勢，仍待加強推廣。爰要求經濟部於</w:t>
      </w:r>
      <w:r>
        <w:rPr>
          <w:rFonts w:hint="eastAsia"/>
        </w:rPr>
        <w:t>1</w:t>
      </w:r>
      <w:r w:rsidRPr="00C071ED">
        <w:rPr>
          <w:rFonts w:hint="eastAsia"/>
        </w:rPr>
        <w:t>個月內提出書面報告送</w:t>
      </w:r>
      <w:r>
        <w:rPr>
          <w:rFonts w:hint="eastAsia"/>
        </w:rPr>
        <w:t>立法院</w:t>
      </w:r>
      <w:r w:rsidRPr="00C071ED">
        <w:rPr>
          <w:rFonts w:hint="eastAsia"/>
        </w:rPr>
        <w:t>經濟委員會。</w:t>
      </w:r>
    </w:p>
    <w:p w:rsidR="005A3414" w:rsidRDefault="005A3414" w:rsidP="005A3414">
      <w:pPr>
        <w:pStyle w:val="af6"/>
        <w:kinsoku w:val="0"/>
        <w:overflowPunct w:val="0"/>
        <w:autoSpaceDE w:val="0"/>
        <w:autoSpaceDN w:val="0"/>
        <w:adjustRightInd w:val="0"/>
        <w:spacing w:line="500" w:lineRule="exact"/>
        <w:ind w:leftChars="801" w:left="3951" w:rightChars="300" w:right="997" w:hangingChars="388" w:hanging="1289"/>
        <w:rPr>
          <w:color w:val="auto"/>
        </w:rPr>
      </w:pPr>
      <w:r w:rsidRPr="00682214">
        <w:rPr>
          <w:rFonts w:hint="eastAsia"/>
          <w:color w:val="auto"/>
        </w:rPr>
        <w:t>提案人：</w:t>
      </w:r>
      <w:r>
        <w:rPr>
          <w:rFonts w:hint="eastAsia"/>
          <w:color w:val="auto"/>
        </w:rPr>
        <w:t xml:space="preserve">陳超明　張麗善　王惠美　</w:t>
      </w:r>
    </w:p>
    <w:p w:rsidR="005A3414" w:rsidRDefault="005A3414" w:rsidP="00E14054">
      <w:pPr>
        <w:pStyle w:val="aff0"/>
        <w:numPr>
          <w:ilvl w:val="0"/>
          <w:numId w:val="20"/>
        </w:numPr>
        <w:kinsoku w:val="0"/>
        <w:overflowPunct w:val="0"/>
        <w:autoSpaceDE w:val="0"/>
        <w:autoSpaceDN w:val="0"/>
        <w:spacing w:line="520" w:lineRule="exact"/>
        <w:ind w:leftChars="363" w:left="1605" w:hangingChars="120" w:hanging="399"/>
        <w:jc w:val="both"/>
      </w:pPr>
      <w:r w:rsidRPr="00C071ED">
        <w:rPr>
          <w:rFonts w:hint="eastAsia"/>
        </w:rPr>
        <w:t>106</w:t>
      </w:r>
      <w:r w:rsidRPr="00C071ED">
        <w:rPr>
          <w:rFonts w:hint="eastAsia"/>
        </w:rPr>
        <w:t>年度推廣貿易基金「貿易推廣工作計畫</w:t>
      </w:r>
      <w:r w:rsidRPr="00C071ED">
        <w:rPr>
          <w:rFonts w:hint="eastAsia"/>
        </w:rPr>
        <w:t>-</w:t>
      </w:r>
      <w:r w:rsidRPr="00C071ED">
        <w:rPr>
          <w:rFonts w:hint="eastAsia"/>
        </w:rPr>
        <w:t>服務費用</w:t>
      </w:r>
      <w:r w:rsidRPr="00C071ED">
        <w:rPr>
          <w:rFonts w:hint="eastAsia"/>
        </w:rPr>
        <w:t>-</w:t>
      </w:r>
      <w:r w:rsidRPr="00C071ED">
        <w:rPr>
          <w:rFonts w:hint="eastAsia"/>
        </w:rPr>
        <w:t>專業服務費</w:t>
      </w:r>
      <w:r w:rsidRPr="00C071ED">
        <w:rPr>
          <w:rFonts w:hint="eastAsia"/>
        </w:rPr>
        <w:t>-</w:t>
      </w:r>
      <w:r w:rsidRPr="00C071ED">
        <w:rPr>
          <w:rFonts w:hint="eastAsia"/>
        </w:rPr>
        <w:t>委託辦理會展計畫」編列</w:t>
      </w:r>
      <w:r w:rsidRPr="00C071ED">
        <w:rPr>
          <w:rFonts w:hint="eastAsia"/>
        </w:rPr>
        <w:t>1</w:t>
      </w:r>
      <w:r>
        <w:rPr>
          <w:rFonts w:hint="eastAsia"/>
        </w:rPr>
        <w:t>億</w:t>
      </w:r>
      <w:r>
        <w:rPr>
          <w:rFonts w:hint="eastAsia"/>
        </w:rPr>
        <w:t>5,000</w:t>
      </w:r>
      <w:r>
        <w:rPr>
          <w:rFonts w:hint="eastAsia"/>
        </w:rPr>
        <w:t>萬</w:t>
      </w:r>
      <w:r w:rsidRPr="00C071ED">
        <w:rPr>
          <w:rFonts w:hint="eastAsia"/>
        </w:rPr>
        <w:t>元，主要係延續</w:t>
      </w:r>
      <w:r w:rsidRPr="00C071ED">
        <w:rPr>
          <w:rFonts w:hint="eastAsia"/>
        </w:rPr>
        <w:t>102</w:t>
      </w:r>
      <w:r w:rsidRPr="00C071ED">
        <w:rPr>
          <w:rFonts w:hint="eastAsia"/>
        </w:rPr>
        <w:t>至</w:t>
      </w:r>
      <w:r w:rsidRPr="00C071ED">
        <w:rPr>
          <w:rFonts w:hint="eastAsia"/>
        </w:rPr>
        <w:t>105</w:t>
      </w:r>
      <w:r w:rsidRPr="00C071ED">
        <w:rPr>
          <w:rFonts w:hint="eastAsia"/>
        </w:rPr>
        <w:t>年度辦理之「台灣會展領航計畫」，除以「發展臺灣成為全球會展重要目的地」為願景，並配合政府推動「新南向政策」，擴大吸引東協國家來臺參加會展活動。據國際會議協會統計資料，我國舉辦國</w:t>
      </w:r>
      <w:r>
        <w:rPr>
          <w:rFonts w:hint="eastAsia"/>
        </w:rPr>
        <w:t>際會議之全球排名與亞洲排名未升反降，且高雄之城市會展排名遽降，與</w:t>
      </w:r>
      <w:r w:rsidRPr="00C071ED">
        <w:rPr>
          <w:rFonts w:hint="eastAsia"/>
        </w:rPr>
        <w:t>相關年度台灣會展領航計畫之執行結果多數目標均達成目</w:t>
      </w:r>
      <w:r>
        <w:rPr>
          <w:rFonts w:hint="eastAsia"/>
        </w:rPr>
        <w:t>標值之成效有所落差，應就其年度關鍵指標提出檢討，爰要求經濟部於</w:t>
      </w:r>
      <w:r>
        <w:rPr>
          <w:rFonts w:hint="eastAsia"/>
        </w:rPr>
        <w:t>2</w:t>
      </w:r>
      <w:r w:rsidRPr="00C071ED">
        <w:rPr>
          <w:rFonts w:hint="eastAsia"/>
        </w:rPr>
        <w:t>個月內提出檢討報告送</w:t>
      </w:r>
      <w:r>
        <w:rPr>
          <w:rFonts w:hint="eastAsia"/>
        </w:rPr>
        <w:t>立法院</w:t>
      </w:r>
      <w:r w:rsidRPr="00C071ED">
        <w:rPr>
          <w:rFonts w:hint="eastAsia"/>
        </w:rPr>
        <w:t>經濟委員會。</w:t>
      </w:r>
    </w:p>
    <w:p w:rsidR="005A3414" w:rsidRDefault="005A3414" w:rsidP="005A3414">
      <w:pPr>
        <w:pStyle w:val="af6"/>
        <w:kinsoku w:val="0"/>
        <w:overflowPunct w:val="0"/>
        <w:autoSpaceDE w:val="0"/>
        <w:autoSpaceDN w:val="0"/>
        <w:adjustRightInd w:val="0"/>
        <w:spacing w:line="500" w:lineRule="exact"/>
        <w:ind w:leftChars="801" w:left="3951" w:rightChars="300" w:right="997" w:hangingChars="388" w:hanging="1289"/>
        <w:rPr>
          <w:color w:val="auto"/>
        </w:rPr>
      </w:pPr>
      <w:r w:rsidRPr="00682214">
        <w:rPr>
          <w:rFonts w:hint="eastAsia"/>
          <w:color w:val="auto"/>
        </w:rPr>
        <w:t>提案人：</w:t>
      </w:r>
      <w:r>
        <w:rPr>
          <w:rFonts w:hint="eastAsia"/>
          <w:color w:val="auto"/>
        </w:rPr>
        <w:t xml:space="preserve">陳超明　張麗善　王惠美　</w:t>
      </w:r>
    </w:p>
    <w:p w:rsidR="005A3414" w:rsidRDefault="005A3414" w:rsidP="00E14054">
      <w:pPr>
        <w:pStyle w:val="aff0"/>
        <w:numPr>
          <w:ilvl w:val="0"/>
          <w:numId w:val="20"/>
        </w:numPr>
        <w:kinsoku w:val="0"/>
        <w:overflowPunct w:val="0"/>
        <w:autoSpaceDE w:val="0"/>
        <w:autoSpaceDN w:val="0"/>
        <w:spacing w:line="520" w:lineRule="exact"/>
        <w:ind w:leftChars="363" w:left="1605" w:hangingChars="120" w:hanging="399"/>
        <w:jc w:val="both"/>
      </w:pPr>
      <w:r>
        <w:rPr>
          <w:rFonts w:hint="eastAsia"/>
        </w:rPr>
        <w:t>國際貿易局主辦、</w:t>
      </w:r>
      <w:r w:rsidRPr="008E0EC1">
        <w:t>中華民國對外貿易發展協會</w:t>
      </w:r>
      <w:r>
        <w:rPr>
          <w:rFonts w:hint="eastAsia"/>
        </w:rPr>
        <w:t>執行的第</w:t>
      </w:r>
      <w:r>
        <w:rPr>
          <w:rFonts w:hint="eastAsia"/>
        </w:rPr>
        <w:t>3</w:t>
      </w:r>
      <w:r w:rsidRPr="00C071ED">
        <w:rPr>
          <w:rFonts w:hint="eastAsia"/>
        </w:rPr>
        <w:t>屆「亞洲超級團隊（</w:t>
      </w:r>
      <w:r w:rsidRPr="00C071ED">
        <w:rPr>
          <w:rFonts w:hint="eastAsia"/>
        </w:rPr>
        <w:t>Asia Super Team</w:t>
      </w:r>
      <w:r w:rsidRPr="00C071ED">
        <w:rPr>
          <w:rFonts w:hint="eastAsia"/>
        </w:rPr>
        <w:t>）」，由泰國的</w:t>
      </w:r>
      <w:r w:rsidRPr="00C071ED">
        <w:rPr>
          <w:rFonts w:hint="eastAsia"/>
        </w:rPr>
        <w:t>PATHUM THANI BREWERY</w:t>
      </w:r>
      <w:r>
        <w:rPr>
          <w:rFonts w:hint="eastAsia"/>
        </w:rPr>
        <w:t>公司奪得殊榮，獲得價值新臺幣</w:t>
      </w:r>
      <w:r w:rsidRPr="00C071ED">
        <w:rPr>
          <w:rFonts w:hint="eastAsia"/>
        </w:rPr>
        <w:t>150</w:t>
      </w:r>
      <w:r w:rsidRPr="00C071ED">
        <w:rPr>
          <w:rFonts w:hint="eastAsia"/>
        </w:rPr>
        <w:t>萬元的獎勵旅遊行程大獎。</w:t>
      </w:r>
      <w:r>
        <w:rPr>
          <w:rFonts w:hint="eastAsia"/>
        </w:rPr>
        <w:t>國際貿易局</w:t>
      </w:r>
      <w:r w:rsidRPr="00C071ED">
        <w:rPr>
          <w:rFonts w:hint="eastAsia"/>
        </w:rPr>
        <w:t>表示，獎勵旅遊是台灣拓展東協、南亞及東北亞市場的新商機，未來</w:t>
      </w:r>
      <w:r>
        <w:rPr>
          <w:rFonts w:hint="eastAsia"/>
        </w:rPr>
        <w:t>國際貿易局</w:t>
      </w:r>
      <w:r w:rsidRPr="00C071ED">
        <w:rPr>
          <w:rFonts w:hint="eastAsia"/>
        </w:rPr>
        <w:t>將持續積極深耕東南亞及東北亞等潛力地區國家，藉由整合行銷作法，吸引更多商務旅客。但該活動，在台灣使盡吃奶力量、進行新南向、撒大錢辦活動，只是為了陪榜打知名度？既然獎勵旅遊是台灣拓展東協、南亞及東北亞市場的新商機，爰要求</w:t>
      </w:r>
      <w:r>
        <w:rPr>
          <w:rFonts w:hint="eastAsia"/>
        </w:rPr>
        <w:t>國際貿易局</w:t>
      </w:r>
      <w:r w:rsidRPr="00C071ED">
        <w:rPr>
          <w:rFonts w:hint="eastAsia"/>
        </w:rPr>
        <w:t>應針對深耕東南亞及東北亞等潛力地區國家，整合行銷作法及台灣舉辦國際會議之全球排</w:t>
      </w:r>
      <w:r>
        <w:rPr>
          <w:rFonts w:hint="eastAsia"/>
        </w:rPr>
        <w:t>名與亞洲排名停滯不前，且高雄市之城市會展排名更大幅下滑情形，於</w:t>
      </w:r>
      <w:r>
        <w:rPr>
          <w:rFonts w:hint="eastAsia"/>
        </w:rPr>
        <w:t>1</w:t>
      </w:r>
      <w:r w:rsidRPr="00C071ED">
        <w:rPr>
          <w:rFonts w:hint="eastAsia"/>
        </w:rPr>
        <w:t>個月內向</w:t>
      </w:r>
      <w:r>
        <w:rPr>
          <w:rFonts w:hint="eastAsia"/>
        </w:rPr>
        <w:t>立法院</w:t>
      </w:r>
      <w:r w:rsidRPr="00C071ED">
        <w:rPr>
          <w:rFonts w:hint="eastAsia"/>
        </w:rPr>
        <w:t>經濟委員會提出專案報告。</w:t>
      </w:r>
    </w:p>
    <w:p w:rsidR="005A3414" w:rsidRDefault="005A3414" w:rsidP="005A3414">
      <w:pPr>
        <w:pStyle w:val="af6"/>
        <w:kinsoku w:val="0"/>
        <w:overflowPunct w:val="0"/>
        <w:autoSpaceDE w:val="0"/>
        <w:autoSpaceDN w:val="0"/>
        <w:adjustRightInd w:val="0"/>
        <w:spacing w:line="500" w:lineRule="exact"/>
        <w:ind w:leftChars="801" w:left="3951" w:rightChars="300" w:right="997" w:hangingChars="388" w:hanging="1289"/>
        <w:rPr>
          <w:color w:val="auto"/>
        </w:rPr>
      </w:pPr>
      <w:r w:rsidRPr="00682214">
        <w:rPr>
          <w:rFonts w:hint="eastAsia"/>
          <w:color w:val="auto"/>
        </w:rPr>
        <w:t>提案人：</w:t>
      </w:r>
      <w:r w:rsidRPr="000564F2">
        <w:rPr>
          <w:rFonts w:hint="eastAsia"/>
          <w:color w:val="auto"/>
        </w:rPr>
        <w:t xml:space="preserve">張麗善　</w:t>
      </w:r>
      <w:r>
        <w:rPr>
          <w:rFonts w:hint="eastAsia"/>
          <w:color w:val="auto"/>
        </w:rPr>
        <w:t xml:space="preserve">孔文吉　王惠美　</w:t>
      </w:r>
    </w:p>
    <w:p w:rsidR="005A3414" w:rsidRDefault="005A3414" w:rsidP="00E14054">
      <w:pPr>
        <w:pStyle w:val="aff0"/>
        <w:numPr>
          <w:ilvl w:val="0"/>
          <w:numId w:val="20"/>
        </w:numPr>
        <w:kinsoku w:val="0"/>
        <w:overflowPunct w:val="0"/>
        <w:autoSpaceDE w:val="0"/>
        <w:autoSpaceDN w:val="0"/>
        <w:spacing w:line="520" w:lineRule="exact"/>
        <w:ind w:leftChars="363" w:left="1605" w:hangingChars="120" w:hanging="399"/>
        <w:jc w:val="both"/>
      </w:pPr>
      <w:r w:rsidRPr="00C071ED">
        <w:rPr>
          <w:rFonts w:hint="eastAsia"/>
        </w:rPr>
        <w:t>有鑑於面對日圓、歐元競貶，讓台灣工具機過去相較日、德高價機種保有的價差優勢不再，造成台灣的工具機業訂單下滑已有</w:t>
      </w:r>
      <w:r w:rsidRPr="00C071ED">
        <w:rPr>
          <w:rFonts w:hint="eastAsia"/>
        </w:rPr>
        <w:t>2</w:t>
      </w:r>
      <w:r w:rsidRPr="00C071ED">
        <w:rPr>
          <w:rFonts w:hint="eastAsia"/>
        </w:rPr>
        <w:t>年多的時間了，</w:t>
      </w:r>
      <w:r w:rsidRPr="00C071ED">
        <w:rPr>
          <w:rFonts w:hint="eastAsia"/>
        </w:rPr>
        <w:t>105</w:t>
      </w:r>
      <w:r w:rsidRPr="00C071ED">
        <w:rPr>
          <w:rFonts w:hint="eastAsia"/>
        </w:rPr>
        <w:t>年第</w:t>
      </w:r>
      <w:r w:rsidRPr="00C071ED">
        <w:rPr>
          <w:rFonts w:hint="eastAsia"/>
        </w:rPr>
        <w:t>4</w:t>
      </w:r>
      <w:r w:rsidRPr="00C071ED">
        <w:rPr>
          <w:rFonts w:hint="eastAsia"/>
        </w:rPr>
        <w:t>季迄今業者雖感覺接單有起色，但如果經濟情況就如</w:t>
      </w:r>
      <w:r>
        <w:rPr>
          <w:rFonts w:hint="eastAsia"/>
        </w:rPr>
        <w:t>中</w:t>
      </w:r>
      <w:r w:rsidRPr="00C071ED">
        <w:rPr>
          <w:rFonts w:hint="eastAsia"/>
        </w:rPr>
        <w:t>央</w:t>
      </w:r>
      <w:r>
        <w:rPr>
          <w:rFonts w:hint="eastAsia"/>
        </w:rPr>
        <w:t>銀</w:t>
      </w:r>
      <w:r w:rsidRPr="00C071ED">
        <w:rPr>
          <w:rFonts w:hint="eastAsia"/>
        </w:rPr>
        <w:t>行總裁彭淮南所講的「</w:t>
      </w:r>
      <w:r w:rsidRPr="00C071ED">
        <w:rPr>
          <w:rFonts w:hint="eastAsia"/>
        </w:rPr>
        <w:t>L</w:t>
      </w:r>
      <w:r w:rsidRPr="00C071ED">
        <w:rPr>
          <w:rFonts w:hint="eastAsia"/>
        </w:rPr>
        <w:t>型已經上來！」，恐怕接單量可提高時間還有點早，而且工具機的交期相對較長，仍要繼續觀察。政府強力宣示，</w:t>
      </w:r>
      <w:r>
        <w:rPr>
          <w:rFonts w:hint="eastAsia"/>
        </w:rPr>
        <w:t>落實產學合作、支持創新研發、強化行銷通路是智慧機械推動辦公室的</w:t>
      </w:r>
      <w:r>
        <w:rPr>
          <w:rFonts w:hint="eastAsia"/>
        </w:rPr>
        <w:t>3</w:t>
      </w:r>
      <w:r>
        <w:rPr>
          <w:rFonts w:hint="eastAsia"/>
        </w:rPr>
        <w:t>項重點任務，</w:t>
      </w:r>
      <w:r w:rsidRPr="00C071ED">
        <w:rPr>
          <w:rFonts w:hint="eastAsia"/>
        </w:rPr>
        <w:t>又在水湳經貿園區設置智慧機械示範產線，作</w:t>
      </w:r>
      <w:r>
        <w:rPr>
          <w:rFonts w:hint="eastAsia"/>
        </w:rPr>
        <w:t>為智慧機械設備技術整合驗證平台，並打造水湳成為智慧機械發展中心，</w:t>
      </w:r>
      <w:r w:rsidRPr="00C071ED">
        <w:rPr>
          <w:rFonts w:hint="eastAsia"/>
        </w:rPr>
        <w:t>但是客戶真正的需求</w:t>
      </w:r>
      <w:r>
        <w:rPr>
          <w:rFonts w:hint="eastAsia"/>
        </w:rPr>
        <w:t>在那裡？有沒有能力能供應他們所需的機械設備？才是重點，</w:t>
      </w:r>
      <w:r w:rsidRPr="00C071ED">
        <w:rPr>
          <w:rFonts w:hint="eastAsia"/>
        </w:rPr>
        <w:t>為提高計畫績效，爰要求</w:t>
      </w:r>
      <w:r>
        <w:rPr>
          <w:rFonts w:hint="eastAsia"/>
        </w:rPr>
        <w:t>國際貿易局</w:t>
      </w:r>
      <w:r w:rsidRPr="00C071ED">
        <w:rPr>
          <w:rFonts w:hint="eastAsia"/>
        </w:rPr>
        <w:t>針對推廣貿易基金</w:t>
      </w:r>
      <w:r w:rsidRPr="00C071ED">
        <w:rPr>
          <w:rFonts w:hint="eastAsia"/>
        </w:rPr>
        <w:t>106</w:t>
      </w:r>
      <w:r w:rsidRPr="00C071ED">
        <w:rPr>
          <w:rFonts w:hint="eastAsia"/>
        </w:rPr>
        <w:t>年度預算案「專業服務費」項下編列「</w:t>
      </w:r>
      <w:r>
        <w:rPr>
          <w:rFonts w:hint="eastAsia"/>
        </w:rPr>
        <w:t>委託辦理工具機暨零組件整合行銷計畫」，針對客戶需求、供應能量於</w:t>
      </w:r>
      <w:r>
        <w:rPr>
          <w:rFonts w:hint="eastAsia"/>
        </w:rPr>
        <w:t>1</w:t>
      </w:r>
      <w:r w:rsidRPr="00C071ED">
        <w:rPr>
          <w:rFonts w:hint="eastAsia"/>
        </w:rPr>
        <w:t>個月內向</w:t>
      </w:r>
      <w:r>
        <w:rPr>
          <w:rFonts w:hint="eastAsia"/>
        </w:rPr>
        <w:t>立法院</w:t>
      </w:r>
      <w:r w:rsidRPr="00C071ED">
        <w:rPr>
          <w:rFonts w:hint="eastAsia"/>
        </w:rPr>
        <w:t>經濟委員會提出專案報告。</w:t>
      </w:r>
    </w:p>
    <w:p w:rsidR="005A3414" w:rsidRDefault="005A3414" w:rsidP="005A3414">
      <w:pPr>
        <w:pStyle w:val="af6"/>
        <w:kinsoku w:val="0"/>
        <w:overflowPunct w:val="0"/>
        <w:autoSpaceDE w:val="0"/>
        <w:autoSpaceDN w:val="0"/>
        <w:adjustRightInd w:val="0"/>
        <w:spacing w:line="500" w:lineRule="exact"/>
        <w:ind w:leftChars="801" w:left="3951" w:rightChars="300" w:right="997" w:hangingChars="388" w:hanging="1289"/>
        <w:rPr>
          <w:color w:val="auto"/>
        </w:rPr>
      </w:pPr>
      <w:r w:rsidRPr="00682214">
        <w:rPr>
          <w:rFonts w:hint="eastAsia"/>
          <w:color w:val="auto"/>
        </w:rPr>
        <w:t>提案人：</w:t>
      </w:r>
      <w:r w:rsidRPr="000564F2">
        <w:rPr>
          <w:rFonts w:hint="eastAsia"/>
          <w:color w:val="auto"/>
        </w:rPr>
        <w:t xml:space="preserve">張麗善　</w:t>
      </w:r>
      <w:r>
        <w:rPr>
          <w:rFonts w:hint="eastAsia"/>
          <w:color w:val="auto"/>
        </w:rPr>
        <w:t xml:space="preserve">孔文吉　王惠美　</w:t>
      </w:r>
    </w:p>
    <w:p w:rsidR="005A3414" w:rsidRPr="000564F2" w:rsidRDefault="005A3414" w:rsidP="00E14054">
      <w:pPr>
        <w:pStyle w:val="aff0"/>
        <w:numPr>
          <w:ilvl w:val="0"/>
          <w:numId w:val="20"/>
        </w:numPr>
        <w:kinsoku w:val="0"/>
        <w:overflowPunct w:val="0"/>
        <w:autoSpaceDE w:val="0"/>
        <w:autoSpaceDN w:val="0"/>
        <w:spacing w:line="520" w:lineRule="exact"/>
        <w:ind w:leftChars="363" w:left="1605" w:hangingChars="120" w:hanging="399"/>
        <w:jc w:val="both"/>
        <w:rPr>
          <w:color w:val="000000"/>
        </w:rPr>
      </w:pPr>
      <w:r w:rsidRPr="00C071ED">
        <w:rPr>
          <w:rFonts w:hint="eastAsia"/>
        </w:rPr>
        <w:t>被喻為「工業心臟」的馬達，不僅占據工業生產重要地位，其耗能也居工業設備之冠，根據國際能源總署（</w:t>
      </w:r>
      <w:r w:rsidRPr="00C071ED">
        <w:rPr>
          <w:rFonts w:hint="eastAsia"/>
        </w:rPr>
        <w:t>INTERNATIONAL ENERGY AGENCY</w:t>
      </w:r>
      <w:r w:rsidRPr="00C071ED">
        <w:rPr>
          <w:rFonts w:hint="eastAsia"/>
        </w:rPr>
        <w:t>，</w:t>
      </w:r>
      <w:r w:rsidRPr="00C071ED">
        <w:rPr>
          <w:rFonts w:hint="eastAsia"/>
        </w:rPr>
        <w:t>IEA</w:t>
      </w:r>
      <w:r w:rsidRPr="00C071ED">
        <w:rPr>
          <w:rFonts w:hint="eastAsia"/>
        </w:rPr>
        <w:t>）分析，以馬達為核心驅動的產業機械為目前工業界中最大的耗電設備，包括工具機、泵浦、馬達、空壓機、風機等工業通用設備，其用電量約占全球總用電的</w:t>
      </w:r>
      <w:r w:rsidRPr="00C071ED">
        <w:rPr>
          <w:rFonts w:hint="eastAsia"/>
        </w:rPr>
        <w:t>46</w:t>
      </w:r>
      <w:r w:rsidRPr="00C071ED">
        <w:rPr>
          <w:rFonts w:hint="eastAsia"/>
        </w:rPr>
        <w:t>％、工業部門用電的</w:t>
      </w:r>
      <w:r w:rsidRPr="00C071ED">
        <w:rPr>
          <w:rFonts w:hint="eastAsia"/>
        </w:rPr>
        <w:t>70</w:t>
      </w:r>
      <w:r w:rsidRPr="00C071ED">
        <w:rPr>
          <w:rFonts w:hint="eastAsia"/>
        </w:rPr>
        <w:t>％。在臺灣，根據能源局統計，</w:t>
      </w:r>
      <w:r w:rsidRPr="00C071ED">
        <w:rPr>
          <w:rFonts w:hint="eastAsia"/>
        </w:rPr>
        <w:t>2015</w:t>
      </w:r>
      <w:r w:rsidRPr="00C071ED">
        <w:rPr>
          <w:rFonts w:hint="eastAsia"/>
        </w:rPr>
        <w:t>年工業部門更是占了臺灣整體用電量的</w:t>
      </w:r>
      <w:r w:rsidRPr="00C071ED">
        <w:rPr>
          <w:rFonts w:hint="eastAsia"/>
        </w:rPr>
        <w:t>53</w:t>
      </w:r>
      <w:r w:rsidRPr="00C071ED">
        <w:rPr>
          <w:rFonts w:hint="eastAsia"/>
        </w:rPr>
        <w:t>％，為了追求綠色能源與環境永續發展，推動耗電量高的馬達提高效率以達節能目標，成了各界一致的共識。</w:t>
      </w:r>
      <w:r>
        <w:rPr>
          <w:rFonts w:hint="eastAsia"/>
        </w:rPr>
        <w:t>能源研究發展基金</w:t>
      </w:r>
      <w:r w:rsidRPr="00C071ED">
        <w:rPr>
          <w:rFonts w:hint="eastAsia"/>
        </w:rPr>
        <w:t>106</w:t>
      </w:r>
      <w:r w:rsidRPr="00C071ED">
        <w:rPr>
          <w:rFonts w:hint="eastAsia"/>
        </w:rPr>
        <w:t>年度編列「動力與公用設備效率提升計畫」經費</w:t>
      </w:r>
      <w:r w:rsidRPr="00C071ED">
        <w:rPr>
          <w:rFonts w:hint="eastAsia"/>
        </w:rPr>
        <w:t>20</w:t>
      </w:r>
      <w:r w:rsidRPr="00C071ED">
        <w:rPr>
          <w:rFonts w:hint="eastAsia"/>
        </w:rPr>
        <w:t>億</w:t>
      </w:r>
      <w:r w:rsidRPr="00C071ED">
        <w:rPr>
          <w:rFonts w:hint="eastAsia"/>
        </w:rPr>
        <w:t>5,400</w:t>
      </w:r>
      <w:r w:rsidRPr="00C071ED">
        <w:rPr>
          <w:rFonts w:hint="eastAsia"/>
        </w:rPr>
        <w:t>萬元，</w:t>
      </w:r>
      <w:r>
        <w:rPr>
          <w:rFonts w:hint="eastAsia"/>
        </w:rPr>
        <w:t>加速我國高效率馬達之汰舊換新，以達節約能源之目標。爰要求能源局</w:t>
      </w:r>
      <w:r>
        <w:rPr>
          <w:rFonts w:hint="eastAsia"/>
        </w:rPr>
        <w:t>1</w:t>
      </w:r>
      <w:r w:rsidRPr="00C071ED">
        <w:rPr>
          <w:rFonts w:hint="eastAsia"/>
        </w:rPr>
        <w:t>個月內針對</w:t>
      </w:r>
      <w:r w:rsidRPr="000564F2">
        <w:rPr>
          <w:rFonts w:hint="eastAsia"/>
        </w:rPr>
        <w:t>動力與公用設備效率提升計畫</w:t>
      </w:r>
      <w:r w:rsidRPr="00C071ED">
        <w:rPr>
          <w:rFonts w:hint="eastAsia"/>
        </w:rPr>
        <w:t>提出關於馬達及動力機械設備技術研發，提高產業技術層次，提升新出廠馬達能源效率，使其符合政策與國際市場需求等方向之專案報告。</w:t>
      </w:r>
    </w:p>
    <w:p w:rsidR="005A3414" w:rsidRDefault="005A3414" w:rsidP="005A3414">
      <w:pPr>
        <w:pStyle w:val="af6"/>
        <w:kinsoku w:val="0"/>
        <w:overflowPunct w:val="0"/>
        <w:autoSpaceDE w:val="0"/>
        <w:autoSpaceDN w:val="0"/>
        <w:adjustRightInd w:val="0"/>
        <w:spacing w:line="500" w:lineRule="exact"/>
        <w:ind w:leftChars="801" w:left="3951" w:rightChars="300" w:right="997" w:hangingChars="388" w:hanging="1289"/>
        <w:rPr>
          <w:color w:val="auto"/>
        </w:rPr>
      </w:pPr>
      <w:r w:rsidRPr="00682214">
        <w:rPr>
          <w:rFonts w:hint="eastAsia"/>
          <w:color w:val="auto"/>
        </w:rPr>
        <w:t>提案人：</w:t>
      </w:r>
      <w:r w:rsidRPr="000564F2">
        <w:rPr>
          <w:rFonts w:hint="eastAsia"/>
          <w:color w:val="auto"/>
        </w:rPr>
        <w:t xml:space="preserve">張麗善　</w:t>
      </w:r>
      <w:r>
        <w:rPr>
          <w:rFonts w:hint="eastAsia"/>
          <w:color w:val="auto"/>
        </w:rPr>
        <w:t>孔文吉　王惠美</w:t>
      </w:r>
    </w:p>
    <w:p w:rsidR="005A3414" w:rsidRPr="00805327" w:rsidRDefault="005A3414" w:rsidP="00E14054">
      <w:pPr>
        <w:pStyle w:val="aff0"/>
        <w:numPr>
          <w:ilvl w:val="0"/>
          <w:numId w:val="20"/>
        </w:numPr>
        <w:kinsoku w:val="0"/>
        <w:overflowPunct w:val="0"/>
        <w:autoSpaceDE w:val="0"/>
        <w:autoSpaceDN w:val="0"/>
        <w:spacing w:line="520" w:lineRule="exact"/>
        <w:ind w:leftChars="363" w:left="1605" w:hangingChars="120" w:hanging="399"/>
        <w:jc w:val="both"/>
      </w:pPr>
      <w:r w:rsidRPr="00D570B8">
        <w:rPr>
          <w:rFonts w:hint="eastAsia"/>
        </w:rPr>
        <w:t>106</w:t>
      </w:r>
      <w:r w:rsidRPr="00D570B8">
        <w:rPr>
          <w:rFonts w:hint="eastAsia"/>
        </w:rPr>
        <w:t>年度石油基金「政府儲油、石油開發及技術研究計畫</w:t>
      </w:r>
      <w:r w:rsidRPr="00D570B8">
        <w:rPr>
          <w:rFonts w:hint="eastAsia"/>
        </w:rPr>
        <w:t>-</w:t>
      </w:r>
      <w:r w:rsidRPr="00D570B8">
        <w:rPr>
          <w:rFonts w:hint="eastAsia"/>
        </w:rPr>
        <w:t>會費、捐助、補助、分攤、照護、救濟與交流活動費</w:t>
      </w:r>
      <w:r w:rsidRPr="00D570B8">
        <w:rPr>
          <w:rFonts w:hint="eastAsia"/>
        </w:rPr>
        <w:t>-</w:t>
      </w:r>
      <w:r w:rsidRPr="00D570B8">
        <w:rPr>
          <w:rFonts w:hint="eastAsia"/>
        </w:rPr>
        <w:t>捐助、補助與獎助</w:t>
      </w:r>
      <w:r w:rsidRPr="00D570B8">
        <w:rPr>
          <w:rFonts w:hint="eastAsia"/>
        </w:rPr>
        <w:t>-</w:t>
      </w:r>
      <w:r w:rsidRPr="00D570B8">
        <w:rPr>
          <w:rFonts w:hint="eastAsia"/>
        </w:rPr>
        <w:t>太陽能熱水系統推廣」編列</w:t>
      </w:r>
      <w:r>
        <w:rPr>
          <w:rFonts w:hint="eastAsia"/>
        </w:rPr>
        <w:t>2</w:t>
      </w:r>
      <w:r>
        <w:rPr>
          <w:rFonts w:hint="eastAsia"/>
        </w:rPr>
        <w:t>億</w:t>
      </w:r>
      <w:r>
        <w:rPr>
          <w:rFonts w:hint="eastAsia"/>
        </w:rPr>
        <w:t>7,000</w:t>
      </w:r>
      <w:r>
        <w:rPr>
          <w:rFonts w:hint="eastAsia"/>
        </w:rPr>
        <w:t>萬</w:t>
      </w:r>
      <w:r w:rsidRPr="00D570B8">
        <w:rPr>
          <w:rFonts w:hint="eastAsia"/>
        </w:rPr>
        <w:t>元，主要係補助民眾及企業安裝太陽能熱水系統，以達到節能減碳之目標。</w:t>
      </w:r>
      <w:r>
        <w:rPr>
          <w:rFonts w:hint="eastAsia"/>
        </w:rPr>
        <w:t>惟多年以來持續補助，其補助基準顯未滾動式檢討，爰要求經濟部應針對</w:t>
      </w:r>
      <w:r w:rsidRPr="00460373">
        <w:rPr>
          <w:rFonts w:hint="eastAsia"/>
        </w:rPr>
        <w:t>太陽能熱水系統推廣</w:t>
      </w:r>
      <w:r>
        <w:rPr>
          <w:rFonts w:hint="eastAsia"/>
        </w:rPr>
        <w:t>之執行成果</w:t>
      </w:r>
      <w:r>
        <w:rPr>
          <w:rFonts w:ascii="標楷體" w:hAnsi="標楷體" w:hint="eastAsia"/>
        </w:rPr>
        <w:t>、效益分析及補助基準之檢討，於2個月內提出書面報告送立法院經濟委員會。</w:t>
      </w:r>
    </w:p>
    <w:p w:rsidR="005A3414" w:rsidRDefault="005A3414" w:rsidP="005A3414">
      <w:pPr>
        <w:pStyle w:val="af6"/>
        <w:kinsoku w:val="0"/>
        <w:overflowPunct w:val="0"/>
        <w:autoSpaceDE w:val="0"/>
        <w:autoSpaceDN w:val="0"/>
        <w:adjustRightInd w:val="0"/>
        <w:spacing w:line="500" w:lineRule="exact"/>
        <w:ind w:leftChars="801" w:left="3951" w:rightChars="300" w:right="997" w:hangingChars="388" w:hanging="1289"/>
        <w:rPr>
          <w:color w:val="auto"/>
        </w:rPr>
      </w:pPr>
      <w:r w:rsidRPr="00682214">
        <w:rPr>
          <w:rFonts w:hint="eastAsia"/>
          <w:color w:val="auto"/>
        </w:rPr>
        <w:t>提案人：</w:t>
      </w:r>
      <w:r w:rsidRPr="008F1C4A">
        <w:rPr>
          <w:rFonts w:hint="eastAsia"/>
          <w:color w:val="auto"/>
        </w:rPr>
        <w:t>王惠美</w:t>
      </w:r>
      <w:r>
        <w:rPr>
          <w:rFonts w:hint="eastAsia"/>
          <w:color w:val="auto"/>
        </w:rPr>
        <w:t xml:space="preserve">　黃偉哲　蘇治芬　</w:t>
      </w:r>
      <w:r w:rsidRPr="008F1C4A">
        <w:rPr>
          <w:rFonts w:hint="eastAsia"/>
          <w:color w:val="auto"/>
        </w:rPr>
        <w:t>邱議瑩</w:t>
      </w:r>
      <w:r>
        <w:rPr>
          <w:rFonts w:hint="eastAsia"/>
          <w:color w:val="auto"/>
        </w:rPr>
        <w:t xml:space="preserve">　</w:t>
      </w:r>
      <w:r w:rsidRPr="008F1C4A">
        <w:rPr>
          <w:rFonts w:hint="eastAsia"/>
          <w:color w:val="auto"/>
        </w:rPr>
        <w:t>蕭美琴</w:t>
      </w:r>
    </w:p>
    <w:p w:rsidR="005A3414" w:rsidRDefault="005A3414" w:rsidP="00E14054">
      <w:pPr>
        <w:pStyle w:val="aff0"/>
        <w:numPr>
          <w:ilvl w:val="0"/>
          <w:numId w:val="20"/>
        </w:numPr>
        <w:kinsoku w:val="0"/>
        <w:overflowPunct w:val="0"/>
        <w:autoSpaceDE w:val="0"/>
        <w:autoSpaceDN w:val="0"/>
        <w:spacing w:line="520" w:lineRule="exact"/>
        <w:ind w:leftChars="363" w:left="1605" w:hangingChars="120" w:hanging="399"/>
        <w:jc w:val="both"/>
      </w:pPr>
      <w:r w:rsidRPr="00A543C6">
        <w:rPr>
          <w:rFonts w:hint="eastAsia"/>
        </w:rPr>
        <w:t>106</w:t>
      </w:r>
      <w:r w:rsidRPr="00A543C6">
        <w:rPr>
          <w:rFonts w:hint="eastAsia"/>
        </w:rPr>
        <w:t>年度再生能源發展基金「再生能源推廣計畫</w:t>
      </w:r>
      <w:r w:rsidRPr="00A543C6">
        <w:rPr>
          <w:rFonts w:hint="eastAsia"/>
        </w:rPr>
        <w:t>-</w:t>
      </w:r>
      <w:r w:rsidRPr="00A543C6">
        <w:rPr>
          <w:rFonts w:hint="eastAsia"/>
        </w:rPr>
        <w:t>會費、捐助、補助、分攤、照護、救濟與交流活動經費</w:t>
      </w:r>
      <w:r w:rsidRPr="00A543C6">
        <w:rPr>
          <w:rFonts w:hint="eastAsia"/>
        </w:rPr>
        <w:t>-</w:t>
      </w:r>
      <w:r w:rsidRPr="00A543C6">
        <w:rPr>
          <w:rFonts w:hint="eastAsia"/>
        </w:rPr>
        <w:t>捐助、補助與獎助</w:t>
      </w:r>
      <w:r w:rsidRPr="00A543C6">
        <w:rPr>
          <w:rFonts w:hint="eastAsia"/>
        </w:rPr>
        <w:t>-</w:t>
      </w:r>
      <w:r w:rsidRPr="00A543C6">
        <w:rPr>
          <w:rFonts w:hint="eastAsia"/>
        </w:rPr>
        <w:t>再生能源電價補貼」編列</w:t>
      </w:r>
      <w:r>
        <w:rPr>
          <w:rFonts w:hint="eastAsia"/>
        </w:rPr>
        <w:t>72</w:t>
      </w:r>
      <w:r>
        <w:rPr>
          <w:rFonts w:hint="eastAsia"/>
        </w:rPr>
        <w:t>億</w:t>
      </w:r>
      <w:r>
        <w:rPr>
          <w:rFonts w:hint="eastAsia"/>
        </w:rPr>
        <w:t>8,2</w:t>
      </w:r>
      <w:r w:rsidRPr="00A543C6">
        <w:rPr>
          <w:rFonts w:hint="eastAsia"/>
        </w:rPr>
        <w:t>00</w:t>
      </w:r>
      <w:r>
        <w:rPr>
          <w:rFonts w:hint="eastAsia"/>
        </w:rPr>
        <w:t>萬</w:t>
      </w:r>
      <w:r w:rsidRPr="00A543C6">
        <w:rPr>
          <w:rFonts w:hint="eastAsia"/>
        </w:rPr>
        <w:t>元</w:t>
      </w:r>
      <w:r>
        <w:rPr>
          <w:rFonts w:hint="eastAsia"/>
        </w:rPr>
        <w:t>。而如太陽光電系統設立後，於使用年限屆滿時，系統設立場址及設備之後端處理，亦涉及土地及環境永續使用議題，故於推動設立時，對太陽光電系統停止運轉後之處置，處置責任</w:t>
      </w:r>
      <w:r>
        <w:rPr>
          <w:rFonts w:ascii="標楷體" w:hAnsi="標楷體" w:hint="eastAsia"/>
        </w:rPr>
        <w:t>、</w:t>
      </w:r>
      <w:r>
        <w:rPr>
          <w:rFonts w:hint="eastAsia"/>
        </w:rPr>
        <w:t>經費配置等妥為規範實為中央主管機關之責，爰要求經濟部應就相關規範之研議及訂定情形，於</w:t>
      </w:r>
      <w:r>
        <w:rPr>
          <w:rFonts w:hint="eastAsia"/>
        </w:rPr>
        <w:t>2</w:t>
      </w:r>
      <w:r>
        <w:rPr>
          <w:rFonts w:hint="eastAsia"/>
        </w:rPr>
        <w:t>個月內向立法院經濟委員會提出書面報告。</w:t>
      </w:r>
    </w:p>
    <w:p w:rsidR="005A3414" w:rsidRDefault="005A3414" w:rsidP="005A3414">
      <w:pPr>
        <w:pStyle w:val="af6"/>
        <w:kinsoku w:val="0"/>
        <w:overflowPunct w:val="0"/>
        <w:autoSpaceDE w:val="0"/>
        <w:autoSpaceDN w:val="0"/>
        <w:adjustRightInd w:val="0"/>
        <w:spacing w:line="500" w:lineRule="exact"/>
        <w:ind w:leftChars="801" w:left="3951" w:rightChars="300" w:right="997" w:hangingChars="388" w:hanging="1289"/>
        <w:rPr>
          <w:color w:val="auto"/>
        </w:rPr>
      </w:pPr>
      <w:r w:rsidRPr="00682214">
        <w:rPr>
          <w:rFonts w:hint="eastAsia"/>
          <w:color w:val="auto"/>
        </w:rPr>
        <w:t>提案人：</w:t>
      </w:r>
      <w:r w:rsidRPr="00AD0104">
        <w:rPr>
          <w:rFonts w:hint="eastAsia"/>
          <w:color w:val="auto"/>
        </w:rPr>
        <w:t xml:space="preserve">邱議瑩　黃偉哲　</w:t>
      </w:r>
      <w:r w:rsidRPr="008F1C4A">
        <w:rPr>
          <w:rFonts w:hint="eastAsia"/>
          <w:color w:val="auto"/>
        </w:rPr>
        <w:t>王惠美</w:t>
      </w:r>
      <w:r>
        <w:rPr>
          <w:rFonts w:hint="eastAsia"/>
          <w:color w:val="auto"/>
        </w:rPr>
        <w:t xml:space="preserve">　</w:t>
      </w:r>
      <w:r w:rsidRPr="008F1C4A">
        <w:rPr>
          <w:rFonts w:hint="eastAsia"/>
          <w:color w:val="auto"/>
        </w:rPr>
        <w:t>蕭美琴</w:t>
      </w:r>
    </w:p>
    <w:p w:rsidR="005A3414" w:rsidRDefault="005A3414" w:rsidP="00E14054">
      <w:pPr>
        <w:pStyle w:val="aff0"/>
        <w:numPr>
          <w:ilvl w:val="0"/>
          <w:numId w:val="20"/>
        </w:numPr>
        <w:kinsoku w:val="0"/>
        <w:overflowPunct w:val="0"/>
        <w:autoSpaceDE w:val="0"/>
        <w:autoSpaceDN w:val="0"/>
        <w:spacing w:line="520" w:lineRule="exact"/>
        <w:ind w:leftChars="363" w:left="1605" w:hangingChars="120" w:hanging="399"/>
        <w:jc w:val="both"/>
      </w:pPr>
      <w:r>
        <w:rPr>
          <w:rFonts w:hint="eastAsia"/>
        </w:rPr>
        <w:t>目前我國電動機車在電池、充電器與車身間的連結尚無統一規格之接頭，因此各家電動機車廠商皆有各自不同的規格，造成電動機車使用者在維修方面面臨不少困擾，也不利於整體電動機車產業之發展，爰建請經濟部研擬電動機車的電</w:t>
      </w:r>
      <w:r w:rsidRPr="00844C94">
        <w:rPr>
          <w:rFonts w:hint="eastAsia"/>
          <w:spacing w:val="-10"/>
        </w:rPr>
        <w:t>池、充電器與車身之間的接頭規格統一之相</w:t>
      </w:r>
      <w:r>
        <w:rPr>
          <w:rFonts w:hint="eastAsia"/>
        </w:rPr>
        <w:t>關事宜。</w:t>
      </w:r>
    </w:p>
    <w:p w:rsidR="005A3414" w:rsidRDefault="005A3414" w:rsidP="005A3414">
      <w:pPr>
        <w:pStyle w:val="af6"/>
        <w:kinsoku w:val="0"/>
        <w:overflowPunct w:val="0"/>
        <w:autoSpaceDE w:val="0"/>
        <w:autoSpaceDN w:val="0"/>
        <w:adjustRightInd w:val="0"/>
        <w:spacing w:line="500" w:lineRule="exact"/>
        <w:ind w:leftChars="801" w:left="3951" w:rightChars="300" w:right="997" w:hangingChars="388" w:hanging="1289"/>
      </w:pPr>
      <w:r w:rsidRPr="004E7ED7">
        <w:rPr>
          <w:rFonts w:hint="eastAsia"/>
          <w:color w:val="auto"/>
        </w:rPr>
        <w:t>提案人</w:t>
      </w:r>
      <w:r>
        <w:rPr>
          <w:rFonts w:hint="eastAsia"/>
        </w:rPr>
        <w:t>：黃偉哲　王惠美</w:t>
      </w:r>
    </w:p>
    <w:p w:rsidR="005A3414" w:rsidRDefault="005A3414" w:rsidP="005A3414">
      <w:pPr>
        <w:pStyle w:val="af6"/>
        <w:kinsoku w:val="0"/>
        <w:overflowPunct w:val="0"/>
        <w:autoSpaceDE w:val="0"/>
        <w:autoSpaceDN w:val="0"/>
        <w:adjustRightInd w:val="0"/>
        <w:spacing w:line="500" w:lineRule="exact"/>
        <w:ind w:leftChars="801" w:left="3951" w:rightChars="300" w:right="997" w:hangingChars="388" w:hanging="1289"/>
      </w:pPr>
      <w:r>
        <w:rPr>
          <w:rFonts w:hint="eastAsia"/>
        </w:rPr>
        <w:t>連署人：</w:t>
      </w:r>
      <w:r w:rsidRPr="004E7ED7">
        <w:rPr>
          <w:rFonts w:hint="eastAsia"/>
          <w:color w:val="auto"/>
        </w:rPr>
        <w:t>蕭美琴</w:t>
      </w:r>
      <w:r>
        <w:rPr>
          <w:rFonts w:hint="eastAsia"/>
        </w:rPr>
        <w:t xml:space="preserve">　邱議瑩</w:t>
      </w:r>
    </w:p>
    <w:p w:rsidR="00A93954" w:rsidRDefault="00B55A26" w:rsidP="006E6D49">
      <w:pPr>
        <w:kinsoku w:val="0"/>
        <w:overflowPunct w:val="0"/>
        <w:autoSpaceDE w:val="0"/>
        <w:autoSpaceDN w:val="0"/>
        <w:adjustRightInd w:val="0"/>
        <w:spacing w:line="500" w:lineRule="exact"/>
        <w:ind w:left="998" w:hangingChars="300" w:hanging="998"/>
        <w:jc w:val="both"/>
        <w:rPr>
          <w:b/>
        </w:rPr>
      </w:pPr>
      <w:r>
        <w:rPr>
          <w:rFonts w:hint="eastAsia"/>
          <w:b/>
        </w:rPr>
        <w:t>三</w:t>
      </w:r>
      <w:r w:rsidR="00A93954" w:rsidRPr="00D0515E">
        <w:rPr>
          <w:rFonts w:hint="eastAsia"/>
          <w:b/>
        </w:rPr>
        <w:t>、特別收入基金－</w:t>
      </w:r>
      <w:r w:rsidR="00A93954">
        <w:rPr>
          <w:rFonts w:hint="eastAsia"/>
          <w:b/>
        </w:rPr>
        <w:t>核能發電後端營運基金</w:t>
      </w:r>
    </w:p>
    <w:p w:rsidR="00A96561" w:rsidRPr="00A96561" w:rsidRDefault="00A96561" w:rsidP="00A96561">
      <w:pPr>
        <w:kinsoku w:val="0"/>
        <w:overflowPunct w:val="0"/>
        <w:autoSpaceDE w:val="0"/>
        <w:autoSpaceDN w:val="0"/>
        <w:spacing w:line="500" w:lineRule="exact"/>
        <w:ind w:leftChars="200" w:left="1247" w:hangingChars="175" w:hanging="582"/>
        <w:jc w:val="both"/>
      </w:pPr>
      <w:r w:rsidRPr="00A96561">
        <w:rPr>
          <w:rFonts w:hint="eastAsia"/>
        </w:rPr>
        <w:t>(</w:t>
      </w:r>
      <w:r w:rsidRPr="00A96561">
        <w:rPr>
          <w:rFonts w:hint="eastAsia"/>
        </w:rPr>
        <w:t>一</w:t>
      </w:r>
      <w:r w:rsidRPr="00A96561">
        <w:rPr>
          <w:rFonts w:hint="eastAsia"/>
        </w:rPr>
        <w:t>)</w:t>
      </w:r>
      <w:r w:rsidRPr="00A96561">
        <w:rPr>
          <w:rFonts w:hint="eastAsia"/>
        </w:rPr>
        <w:t>業務計畫部分：應</w:t>
      </w:r>
      <w:r w:rsidRPr="00A96561">
        <w:rPr>
          <w:rFonts w:hint="eastAsia"/>
          <w:spacing w:val="-14"/>
        </w:rPr>
        <w:t>依據基金來源與用途審查結果，隨同調</w:t>
      </w:r>
      <w:r w:rsidRPr="00A96561">
        <w:rPr>
          <w:rFonts w:hint="eastAsia"/>
        </w:rPr>
        <w:t>整。</w:t>
      </w:r>
    </w:p>
    <w:p w:rsidR="00BF2D12" w:rsidRPr="00A96561" w:rsidRDefault="00A96561" w:rsidP="00A96561">
      <w:pPr>
        <w:kinsoku w:val="0"/>
        <w:overflowPunct w:val="0"/>
        <w:autoSpaceDE w:val="0"/>
        <w:autoSpaceDN w:val="0"/>
        <w:spacing w:line="500" w:lineRule="exact"/>
        <w:ind w:leftChars="200" w:left="1247" w:hangingChars="175" w:hanging="582"/>
        <w:jc w:val="both"/>
      </w:pPr>
      <w:r w:rsidRPr="00A96561">
        <w:rPr>
          <w:rFonts w:hint="eastAsia"/>
        </w:rPr>
        <w:t>(</w:t>
      </w:r>
      <w:r w:rsidRPr="00A96561">
        <w:rPr>
          <w:rFonts w:hint="eastAsia"/>
        </w:rPr>
        <w:t>二</w:t>
      </w:r>
      <w:r w:rsidRPr="00A96561">
        <w:rPr>
          <w:rFonts w:hint="eastAsia"/>
        </w:rPr>
        <w:t>)</w:t>
      </w:r>
      <w:r w:rsidRPr="00A96561">
        <w:rPr>
          <w:rFonts w:hint="eastAsia"/>
        </w:rPr>
        <w:t>基金來源、用途及餘絀部分：</w:t>
      </w:r>
    </w:p>
    <w:p w:rsidR="00A96561" w:rsidRPr="00A96561" w:rsidRDefault="00A96561" w:rsidP="00A96561">
      <w:pPr>
        <w:kinsoku w:val="0"/>
        <w:overflowPunct w:val="0"/>
        <w:autoSpaceDE w:val="0"/>
        <w:autoSpaceDN w:val="0"/>
        <w:spacing w:line="500" w:lineRule="exact"/>
        <w:ind w:leftChars="367" w:left="1612" w:hangingChars="118" w:hanging="392"/>
        <w:jc w:val="both"/>
      </w:pPr>
      <w:r w:rsidRPr="00A96561">
        <w:t>1.</w:t>
      </w:r>
      <w:r w:rsidRPr="00A96561">
        <w:rPr>
          <w:rFonts w:hint="eastAsia"/>
        </w:rPr>
        <w:t>基金來源：</w:t>
      </w:r>
      <w:r w:rsidRPr="00A96561">
        <w:rPr>
          <w:rFonts w:hint="eastAsia"/>
        </w:rPr>
        <w:t>101</w:t>
      </w:r>
      <w:r w:rsidRPr="00A96561">
        <w:rPr>
          <w:rFonts w:hint="eastAsia"/>
        </w:rPr>
        <w:t>億</w:t>
      </w:r>
      <w:r w:rsidRPr="00A96561">
        <w:rPr>
          <w:rFonts w:hint="eastAsia"/>
        </w:rPr>
        <w:t>2,797</w:t>
      </w:r>
      <w:r w:rsidRPr="00A96561">
        <w:rPr>
          <w:rFonts w:hint="eastAsia"/>
        </w:rPr>
        <w:t>萬</w:t>
      </w:r>
      <w:r w:rsidRPr="00A96561">
        <w:rPr>
          <w:rFonts w:hint="eastAsia"/>
        </w:rPr>
        <w:t>2</w:t>
      </w:r>
      <w:r w:rsidRPr="00A96561">
        <w:rPr>
          <w:rFonts w:hint="eastAsia"/>
        </w:rPr>
        <w:t>千元，照列。</w:t>
      </w:r>
    </w:p>
    <w:p w:rsidR="00A96561" w:rsidRPr="00A96561" w:rsidRDefault="00A96561" w:rsidP="00A96561">
      <w:pPr>
        <w:kinsoku w:val="0"/>
        <w:overflowPunct w:val="0"/>
        <w:autoSpaceDE w:val="0"/>
        <w:autoSpaceDN w:val="0"/>
        <w:spacing w:line="500" w:lineRule="exact"/>
        <w:ind w:leftChars="367" w:left="1486" w:hangingChars="80" w:hanging="266"/>
        <w:jc w:val="both"/>
      </w:pPr>
      <w:r w:rsidRPr="00A96561">
        <w:t>2.</w:t>
      </w:r>
      <w:r w:rsidRPr="00A96561">
        <w:rPr>
          <w:rFonts w:hint="eastAsia"/>
        </w:rPr>
        <w:t>基金用途：原列</w:t>
      </w:r>
      <w:r w:rsidRPr="00A96561">
        <w:rPr>
          <w:rFonts w:hint="eastAsia"/>
        </w:rPr>
        <w:t>22</w:t>
      </w:r>
      <w:r w:rsidRPr="00A96561">
        <w:rPr>
          <w:rFonts w:hint="eastAsia"/>
        </w:rPr>
        <w:t>億</w:t>
      </w:r>
      <w:r w:rsidRPr="00A96561">
        <w:rPr>
          <w:rFonts w:hint="eastAsia"/>
        </w:rPr>
        <w:t>9,898</w:t>
      </w:r>
      <w:r w:rsidRPr="00A96561">
        <w:rPr>
          <w:rFonts w:hint="eastAsia"/>
        </w:rPr>
        <w:t>萬</w:t>
      </w:r>
      <w:r w:rsidRPr="00A96561">
        <w:rPr>
          <w:rFonts w:hint="eastAsia"/>
        </w:rPr>
        <w:t>4</w:t>
      </w:r>
      <w:r w:rsidRPr="00A96561">
        <w:rPr>
          <w:rFonts w:hint="eastAsia"/>
        </w:rPr>
        <w:t>千元，減列「服務費用」</w:t>
      </w:r>
      <w:r w:rsidRPr="00A96561">
        <w:rPr>
          <w:rFonts w:hint="eastAsia"/>
        </w:rPr>
        <w:t>7,058</w:t>
      </w:r>
      <w:r w:rsidRPr="00A96561">
        <w:rPr>
          <w:rFonts w:hint="eastAsia"/>
        </w:rPr>
        <w:t>萬</w:t>
      </w:r>
      <w:r w:rsidRPr="00A96561">
        <w:rPr>
          <w:rFonts w:hint="eastAsia"/>
        </w:rPr>
        <w:t>3</w:t>
      </w:r>
      <w:r w:rsidRPr="00A96561">
        <w:rPr>
          <w:rFonts w:hint="eastAsia"/>
        </w:rPr>
        <w:t>千元（含「旅運費」</w:t>
      </w:r>
      <w:r w:rsidRPr="00A96561">
        <w:rPr>
          <w:rFonts w:hint="eastAsia"/>
        </w:rPr>
        <w:t>227</w:t>
      </w:r>
      <w:r w:rsidRPr="00A96561">
        <w:rPr>
          <w:rFonts w:hint="eastAsia"/>
        </w:rPr>
        <w:t>萬</w:t>
      </w:r>
      <w:r w:rsidRPr="00A96561">
        <w:rPr>
          <w:rFonts w:hint="eastAsia"/>
        </w:rPr>
        <w:t>8</w:t>
      </w:r>
      <w:r w:rsidRPr="00A96561">
        <w:rPr>
          <w:rFonts w:hint="eastAsia"/>
        </w:rPr>
        <w:t>千元、「印刷裝訂與廣告費」</w:t>
      </w:r>
      <w:r w:rsidRPr="00A96561">
        <w:rPr>
          <w:rFonts w:hint="eastAsia"/>
        </w:rPr>
        <w:t>1,500</w:t>
      </w:r>
      <w:r w:rsidRPr="00A96561">
        <w:rPr>
          <w:rFonts w:hint="eastAsia"/>
        </w:rPr>
        <w:t>萬元及「專業服務費」</w:t>
      </w:r>
      <w:r w:rsidRPr="00A96561">
        <w:rPr>
          <w:rFonts w:hint="eastAsia"/>
        </w:rPr>
        <w:t>5,330</w:t>
      </w:r>
      <w:r w:rsidRPr="00A96561">
        <w:rPr>
          <w:rFonts w:hint="eastAsia"/>
        </w:rPr>
        <w:t>萬</w:t>
      </w:r>
      <w:r w:rsidRPr="00A96561">
        <w:rPr>
          <w:rFonts w:hint="eastAsia"/>
        </w:rPr>
        <w:t>5</w:t>
      </w:r>
      <w:r w:rsidRPr="00A96561">
        <w:rPr>
          <w:rFonts w:hint="eastAsia"/>
        </w:rPr>
        <w:t>千元）、「租金、償債與利息」</w:t>
      </w:r>
      <w:r w:rsidRPr="00A96561">
        <w:rPr>
          <w:rFonts w:hint="eastAsia"/>
        </w:rPr>
        <w:t>500</w:t>
      </w:r>
      <w:r w:rsidRPr="00A96561">
        <w:rPr>
          <w:rFonts w:hint="eastAsia"/>
        </w:rPr>
        <w:t>萬元、「用過核子燃料最終處置及再處理計畫」項下「服務費用」之「印刷裝訂與廣告費</w:t>
      </w:r>
      <w:r w:rsidRPr="00A96561">
        <w:rPr>
          <w:rFonts w:hint="eastAsia"/>
        </w:rPr>
        <w:t>-</w:t>
      </w:r>
      <w:r w:rsidRPr="00A96561">
        <w:rPr>
          <w:rFonts w:hint="eastAsia"/>
        </w:rPr>
        <w:t>業務宣導費」</w:t>
      </w:r>
      <w:r w:rsidRPr="00A96561">
        <w:rPr>
          <w:rFonts w:hint="eastAsia"/>
        </w:rPr>
        <w:t>300</w:t>
      </w:r>
      <w:r w:rsidRPr="00A96561">
        <w:rPr>
          <w:rFonts w:hint="eastAsia"/>
        </w:rPr>
        <w:t>萬元（以上科目均自行調整），共計減列</w:t>
      </w:r>
      <w:r w:rsidRPr="00A96561">
        <w:rPr>
          <w:rFonts w:hint="eastAsia"/>
        </w:rPr>
        <w:t>7,858</w:t>
      </w:r>
      <w:r w:rsidRPr="00A96561">
        <w:rPr>
          <w:rFonts w:hint="eastAsia"/>
        </w:rPr>
        <w:t>萬</w:t>
      </w:r>
      <w:r w:rsidRPr="00A96561">
        <w:rPr>
          <w:rFonts w:hint="eastAsia"/>
        </w:rPr>
        <w:t>3</w:t>
      </w:r>
      <w:r w:rsidRPr="00A96561">
        <w:rPr>
          <w:rFonts w:hint="eastAsia"/>
        </w:rPr>
        <w:t>千元，其餘均照列，改列為</w:t>
      </w:r>
      <w:r w:rsidRPr="00A96561">
        <w:rPr>
          <w:rFonts w:hint="eastAsia"/>
        </w:rPr>
        <w:t>22</w:t>
      </w:r>
      <w:r w:rsidRPr="00A96561">
        <w:rPr>
          <w:rFonts w:hint="eastAsia"/>
        </w:rPr>
        <w:t>億</w:t>
      </w:r>
      <w:r w:rsidRPr="00A96561">
        <w:rPr>
          <w:rFonts w:hint="eastAsia"/>
        </w:rPr>
        <w:t>2,040</w:t>
      </w:r>
      <w:r w:rsidRPr="00A96561">
        <w:rPr>
          <w:rFonts w:hint="eastAsia"/>
        </w:rPr>
        <w:t>萬</w:t>
      </w:r>
      <w:r w:rsidRPr="00A96561">
        <w:rPr>
          <w:rFonts w:hint="eastAsia"/>
        </w:rPr>
        <w:t>1</w:t>
      </w:r>
      <w:r w:rsidRPr="00A96561">
        <w:rPr>
          <w:rFonts w:hint="eastAsia"/>
        </w:rPr>
        <w:t>千元。</w:t>
      </w:r>
    </w:p>
    <w:p w:rsidR="00A96561" w:rsidRPr="00A96561" w:rsidRDefault="00A96561" w:rsidP="00A96561">
      <w:pPr>
        <w:kinsoku w:val="0"/>
        <w:overflowPunct w:val="0"/>
        <w:autoSpaceDE w:val="0"/>
        <w:autoSpaceDN w:val="0"/>
        <w:spacing w:line="500" w:lineRule="exact"/>
        <w:ind w:leftChars="367" w:left="1486" w:hangingChars="80" w:hanging="266"/>
        <w:jc w:val="both"/>
      </w:pPr>
      <w:r w:rsidRPr="00A96561">
        <w:t>3.</w:t>
      </w:r>
      <w:r w:rsidRPr="00A96561">
        <w:rPr>
          <w:rFonts w:hint="eastAsia"/>
        </w:rPr>
        <w:t>本期賸餘：原列</w:t>
      </w:r>
      <w:r w:rsidRPr="00A96561">
        <w:rPr>
          <w:rFonts w:hint="eastAsia"/>
        </w:rPr>
        <w:t>78</w:t>
      </w:r>
      <w:r w:rsidRPr="00A96561">
        <w:rPr>
          <w:rFonts w:hint="eastAsia"/>
        </w:rPr>
        <w:t>億</w:t>
      </w:r>
      <w:r w:rsidRPr="00A96561">
        <w:rPr>
          <w:rFonts w:hint="eastAsia"/>
        </w:rPr>
        <w:t>2,898</w:t>
      </w:r>
      <w:r w:rsidRPr="00A96561">
        <w:rPr>
          <w:rFonts w:hint="eastAsia"/>
        </w:rPr>
        <w:t>萬</w:t>
      </w:r>
      <w:r w:rsidRPr="00A96561">
        <w:rPr>
          <w:rFonts w:hint="eastAsia"/>
        </w:rPr>
        <w:t>8</w:t>
      </w:r>
      <w:r w:rsidRPr="00A96561">
        <w:rPr>
          <w:rFonts w:hint="eastAsia"/>
        </w:rPr>
        <w:t>千元，增列</w:t>
      </w:r>
      <w:r w:rsidRPr="00A96561">
        <w:rPr>
          <w:rFonts w:hint="eastAsia"/>
        </w:rPr>
        <w:t>7,858</w:t>
      </w:r>
      <w:r w:rsidRPr="00A96561">
        <w:rPr>
          <w:rFonts w:hint="eastAsia"/>
        </w:rPr>
        <w:t>萬</w:t>
      </w:r>
      <w:r w:rsidRPr="00A96561">
        <w:rPr>
          <w:rFonts w:hint="eastAsia"/>
        </w:rPr>
        <w:t>3</w:t>
      </w:r>
      <w:r w:rsidRPr="00A96561">
        <w:rPr>
          <w:rFonts w:hint="eastAsia"/>
        </w:rPr>
        <w:t>千元，改列為</w:t>
      </w:r>
      <w:r w:rsidRPr="00A96561">
        <w:rPr>
          <w:rFonts w:hint="eastAsia"/>
        </w:rPr>
        <w:t>79</w:t>
      </w:r>
      <w:r w:rsidRPr="00A96561">
        <w:rPr>
          <w:rFonts w:hint="eastAsia"/>
        </w:rPr>
        <w:t>億</w:t>
      </w:r>
      <w:r w:rsidRPr="00A96561">
        <w:rPr>
          <w:rFonts w:hint="eastAsia"/>
        </w:rPr>
        <w:t>0,757</w:t>
      </w:r>
      <w:r w:rsidRPr="00A96561">
        <w:rPr>
          <w:rFonts w:hint="eastAsia"/>
        </w:rPr>
        <w:t>萬</w:t>
      </w:r>
      <w:r w:rsidRPr="00A96561">
        <w:rPr>
          <w:rFonts w:hint="eastAsia"/>
        </w:rPr>
        <w:t>1</w:t>
      </w:r>
      <w:r w:rsidRPr="00A96561">
        <w:rPr>
          <w:rFonts w:hint="eastAsia"/>
        </w:rPr>
        <w:t>千元。</w:t>
      </w:r>
    </w:p>
    <w:p w:rsidR="00A96561" w:rsidRPr="00A96561" w:rsidRDefault="00A96561" w:rsidP="00A96561">
      <w:pPr>
        <w:kinsoku w:val="0"/>
        <w:overflowPunct w:val="0"/>
        <w:autoSpaceDE w:val="0"/>
        <w:autoSpaceDN w:val="0"/>
        <w:spacing w:line="500" w:lineRule="exact"/>
        <w:ind w:leftChars="200" w:left="1247" w:hangingChars="175" w:hanging="582"/>
        <w:jc w:val="both"/>
      </w:pPr>
      <w:r w:rsidRPr="00A96561">
        <w:rPr>
          <w:rFonts w:hint="eastAsia"/>
        </w:rPr>
        <w:t>(</w:t>
      </w:r>
      <w:r w:rsidRPr="00A96561">
        <w:rPr>
          <w:rFonts w:hint="eastAsia"/>
        </w:rPr>
        <w:t>三</w:t>
      </w:r>
      <w:r w:rsidRPr="00A96561">
        <w:rPr>
          <w:rFonts w:hint="eastAsia"/>
        </w:rPr>
        <w:t>)</w:t>
      </w:r>
      <w:r w:rsidRPr="00A96561">
        <w:rPr>
          <w:rFonts w:hint="eastAsia"/>
        </w:rPr>
        <w:t>解繳國庫：無列數。</w:t>
      </w:r>
    </w:p>
    <w:p w:rsidR="008E50C9" w:rsidRDefault="008E50C9" w:rsidP="006E6D49">
      <w:pPr>
        <w:kinsoku w:val="0"/>
        <w:overflowPunct w:val="0"/>
        <w:autoSpaceDE w:val="0"/>
        <w:autoSpaceDN w:val="0"/>
        <w:spacing w:line="500" w:lineRule="exact"/>
        <w:ind w:leftChars="200" w:left="1247" w:hangingChars="175" w:hanging="582"/>
        <w:jc w:val="both"/>
      </w:pPr>
      <w:r>
        <w:rPr>
          <w:rFonts w:hint="eastAsia"/>
        </w:rPr>
        <w:t>(</w:t>
      </w:r>
      <w:r>
        <w:rPr>
          <w:rFonts w:hint="eastAsia"/>
        </w:rPr>
        <w:t>四</w:t>
      </w:r>
      <w:r>
        <w:rPr>
          <w:rFonts w:hint="eastAsia"/>
        </w:rPr>
        <w:t>)</w:t>
      </w:r>
      <w:r>
        <w:rPr>
          <w:rFonts w:hint="eastAsia"/>
        </w:rPr>
        <w:t>提案</w:t>
      </w:r>
      <w:r>
        <w:rPr>
          <w:rFonts w:hint="eastAsia"/>
        </w:rPr>
        <w:t>2</w:t>
      </w:r>
      <w:r>
        <w:rPr>
          <w:rFonts w:hint="eastAsia"/>
        </w:rPr>
        <w:t>案，保留，送院會處理：</w:t>
      </w:r>
    </w:p>
    <w:p w:rsidR="00AD35B7" w:rsidRPr="00744D22" w:rsidRDefault="00DF738D" w:rsidP="00AD35B7">
      <w:pPr>
        <w:pStyle w:val="aff0"/>
        <w:numPr>
          <w:ilvl w:val="0"/>
          <w:numId w:val="11"/>
        </w:numPr>
        <w:kinsoku w:val="0"/>
        <w:overflowPunct w:val="0"/>
        <w:autoSpaceDE w:val="0"/>
        <w:autoSpaceDN w:val="0"/>
        <w:spacing w:line="500" w:lineRule="exact"/>
        <w:ind w:leftChars="0" w:left="1468" w:hanging="249"/>
        <w:jc w:val="both"/>
        <w:rPr>
          <w:color w:val="000000" w:themeColor="text1"/>
        </w:rPr>
      </w:pPr>
      <w:r w:rsidRPr="00744D22">
        <w:rPr>
          <w:rFonts w:hint="eastAsia"/>
          <w:color w:val="000000" w:themeColor="text1"/>
        </w:rPr>
        <w:t>106</w:t>
      </w:r>
      <w:r w:rsidRPr="00744D22">
        <w:rPr>
          <w:rFonts w:hint="eastAsia"/>
          <w:color w:val="000000" w:themeColor="text1"/>
        </w:rPr>
        <w:t>年度經濟部主管核能發電後端營運基金附屬單位預算「用過核子燃料最終處置及</w:t>
      </w:r>
      <w:r w:rsidR="00946A0F" w:rsidRPr="00744D22">
        <w:rPr>
          <w:rFonts w:hint="eastAsia"/>
          <w:color w:val="000000" w:themeColor="text1"/>
        </w:rPr>
        <w:t>再</w:t>
      </w:r>
      <w:r w:rsidRPr="00744D22">
        <w:rPr>
          <w:rFonts w:hint="eastAsia"/>
          <w:color w:val="000000" w:themeColor="text1"/>
        </w:rPr>
        <w:t>處理計畫」項下「專業服務費」中「委託調查研究費」，計編列</w:t>
      </w:r>
      <w:r w:rsidR="00320BA8" w:rsidRPr="00744D22">
        <w:rPr>
          <w:rFonts w:hint="eastAsia"/>
          <w:color w:val="000000" w:themeColor="text1"/>
        </w:rPr>
        <w:t>新臺幣</w:t>
      </w:r>
      <w:r w:rsidR="00946A0F" w:rsidRPr="00744D22">
        <w:rPr>
          <w:rFonts w:hint="eastAsia"/>
          <w:color w:val="000000" w:themeColor="text1"/>
        </w:rPr>
        <w:t>3</w:t>
      </w:r>
      <w:r w:rsidR="00946A0F" w:rsidRPr="00744D22">
        <w:rPr>
          <w:rFonts w:hint="eastAsia"/>
          <w:color w:val="000000" w:themeColor="text1"/>
        </w:rPr>
        <w:t>億</w:t>
      </w:r>
      <w:r w:rsidR="00946A0F" w:rsidRPr="00744D22">
        <w:rPr>
          <w:rFonts w:hint="eastAsia"/>
          <w:color w:val="000000" w:themeColor="text1"/>
        </w:rPr>
        <w:t>3,416</w:t>
      </w:r>
      <w:r w:rsidR="00946A0F" w:rsidRPr="00744D22">
        <w:rPr>
          <w:rFonts w:hint="eastAsia"/>
          <w:color w:val="000000" w:themeColor="text1"/>
        </w:rPr>
        <w:t>萬</w:t>
      </w:r>
      <w:r w:rsidR="00946A0F" w:rsidRPr="00744D22">
        <w:rPr>
          <w:rFonts w:hint="eastAsia"/>
          <w:color w:val="000000" w:themeColor="text1"/>
        </w:rPr>
        <w:t>1</w:t>
      </w:r>
      <w:r w:rsidR="00946A0F" w:rsidRPr="00744D22">
        <w:rPr>
          <w:rFonts w:hint="eastAsia"/>
          <w:color w:val="000000" w:themeColor="text1"/>
        </w:rPr>
        <w:t>千元</w:t>
      </w:r>
      <w:r w:rsidRPr="00744D22">
        <w:rPr>
          <w:rFonts w:hint="eastAsia"/>
          <w:color w:val="000000" w:themeColor="text1"/>
        </w:rPr>
        <w:t>。係辦理潛在處置母岩特性調查與評估技術發展。惟近年許多探勘調查研究均於原住民地區執行，而執行過程亦從未與當地原住民族說明與溝通</w:t>
      </w:r>
      <w:r w:rsidR="00946A0F" w:rsidRPr="00744D22">
        <w:rPr>
          <w:rFonts w:hint="eastAsia"/>
          <w:color w:val="000000" w:themeColor="text1"/>
        </w:rPr>
        <w:t>，</w:t>
      </w:r>
      <w:r w:rsidRPr="00744D22">
        <w:rPr>
          <w:rFonts w:hint="eastAsia"/>
          <w:color w:val="000000" w:themeColor="text1"/>
        </w:rPr>
        <w:t>造成當地族人憤怒、不安與恐懼，事前溝通極為缺乏。爰</w:t>
      </w:r>
      <w:r w:rsidRPr="00744D22">
        <w:rPr>
          <w:rFonts w:hint="eastAsia"/>
          <w:color w:val="000000" w:themeColor="text1"/>
        </w:rPr>
        <w:t>106</w:t>
      </w:r>
      <w:r w:rsidRPr="00744D22">
        <w:rPr>
          <w:rFonts w:hint="eastAsia"/>
          <w:color w:val="000000" w:themeColor="text1"/>
        </w:rPr>
        <w:t>年度經濟部主管核能發電後端營運基金附屬單位預算「用過核子燃料最終處置及</w:t>
      </w:r>
      <w:r w:rsidR="001E3EB6" w:rsidRPr="00744D22">
        <w:rPr>
          <w:rFonts w:hint="eastAsia"/>
          <w:color w:val="000000" w:themeColor="text1"/>
        </w:rPr>
        <w:t>再</w:t>
      </w:r>
      <w:r w:rsidRPr="00744D22">
        <w:rPr>
          <w:rFonts w:hint="eastAsia"/>
          <w:color w:val="000000" w:themeColor="text1"/>
        </w:rPr>
        <w:t>處理計畫」項下「專業服務費」中「委託調查研究費」，計編列</w:t>
      </w:r>
      <w:r w:rsidR="00320BA8" w:rsidRPr="00744D22">
        <w:rPr>
          <w:rFonts w:hint="eastAsia"/>
          <w:color w:val="000000" w:themeColor="text1"/>
        </w:rPr>
        <w:t>新臺幣</w:t>
      </w:r>
      <w:r w:rsidR="001E3EB6" w:rsidRPr="00744D22">
        <w:rPr>
          <w:rFonts w:hint="eastAsia"/>
          <w:color w:val="000000" w:themeColor="text1"/>
        </w:rPr>
        <w:t>3</w:t>
      </w:r>
      <w:r w:rsidR="001E3EB6" w:rsidRPr="00744D22">
        <w:rPr>
          <w:rFonts w:hint="eastAsia"/>
          <w:color w:val="000000" w:themeColor="text1"/>
        </w:rPr>
        <w:t>億</w:t>
      </w:r>
      <w:r w:rsidR="001E3EB6" w:rsidRPr="00744D22">
        <w:rPr>
          <w:rFonts w:hint="eastAsia"/>
          <w:color w:val="000000" w:themeColor="text1"/>
        </w:rPr>
        <w:t>3,416</w:t>
      </w:r>
      <w:r w:rsidR="001E3EB6" w:rsidRPr="00744D22">
        <w:rPr>
          <w:rFonts w:hint="eastAsia"/>
          <w:color w:val="000000" w:themeColor="text1"/>
        </w:rPr>
        <w:t>萬</w:t>
      </w:r>
      <w:r w:rsidR="001E3EB6" w:rsidRPr="00744D22">
        <w:rPr>
          <w:rFonts w:hint="eastAsia"/>
          <w:color w:val="000000" w:themeColor="text1"/>
        </w:rPr>
        <w:t>1</w:t>
      </w:r>
      <w:r w:rsidR="001E3EB6" w:rsidRPr="00744D22">
        <w:rPr>
          <w:rFonts w:hint="eastAsia"/>
          <w:color w:val="000000" w:themeColor="text1"/>
        </w:rPr>
        <w:t>千元</w:t>
      </w:r>
      <w:r w:rsidRPr="00744D22">
        <w:rPr>
          <w:rFonts w:hint="eastAsia"/>
          <w:color w:val="000000" w:themeColor="text1"/>
        </w:rPr>
        <w:t>，應全數刪除。</w:t>
      </w:r>
    </w:p>
    <w:p w:rsidR="00AD35B7" w:rsidRPr="00744D22" w:rsidRDefault="00AD35B7" w:rsidP="00AD35B7">
      <w:pPr>
        <w:pStyle w:val="af6"/>
        <w:kinsoku w:val="0"/>
        <w:overflowPunct w:val="0"/>
        <w:autoSpaceDE w:val="0"/>
        <w:autoSpaceDN w:val="0"/>
        <w:adjustRightInd w:val="0"/>
        <w:spacing w:line="500" w:lineRule="exact"/>
        <w:ind w:leftChars="801" w:left="3981" w:rightChars="300" w:right="997" w:hangingChars="397" w:hanging="1319"/>
        <w:rPr>
          <w:color w:val="000000" w:themeColor="text1"/>
        </w:rPr>
      </w:pPr>
      <w:r w:rsidRPr="00744D22">
        <w:rPr>
          <w:rFonts w:hint="eastAsia"/>
          <w:color w:val="000000" w:themeColor="text1"/>
        </w:rPr>
        <w:t>提案人：</w:t>
      </w:r>
      <w:r w:rsidR="00DF738D" w:rsidRPr="00744D22">
        <w:rPr>
          <w:rFonts w:hint="eastAsia"/>
          <w:color w:val="000000" w:themeColor="text1"/>
        </w:rPr>
        <w:t>孔文吉</w:t>
      </w:r>
      <w:r w:rsidR="00DF738D" w:rsidRPr="00744D22">
        <w:rPr>
          <w:rFonts w:hint="eastAsia"/>
          <w:color w:val="000000" w:themeColor="text1"/>
        </w:rPr>
        <w:t xml:space="preserve">  </w:t>
      </w:r>
      <w:r w:rsidR="00DF738D" w:rsidRPr="00744D22">
        <w:rPr>
          <w:rFonts w:hint="eastAsia"/>
          <w:color w:val="000000" w:themeColor="text1"/>
        </w:rPr>
        <w:t>黃偉哲</w:t>
      </w:r>
      <w:r w:rsidRPr="00744D22">
        <w:rPr>
          <w:rFonts w:hint="eastAsia"/>
          <w:color w:val="000000" w:themeColor="text1"/>
        </w:rPr>
        <w:t xml:space="preserve">  </w:t>
      </w:r>
    </w:p>
    <w:p w:rsidR="008E50C9" w:rsidRPr="00744D22" w:rsidRDefault="00AD35B7" w:rsidP="00DF738D">
      <w:pPr>
        <w:pStyle w:val="af6"/>
        <w:kinsoku w:val="0"/>
        <w:overflowPunct w:val="0"/>
        <w:autoSpaceDE w:val="0"/>
        <w:autoSpaceDN w:val="0"/>
        <w:adjustRightInd w:val="0"/>
        <w:spacing w:line="500" w:lineRule="exact"/>
        <w:ind w:leftChars="801" w:left="3981" w:rightChars="300" w:right="997" w:hangingChars="397" w:hanging="1319"/>
        <w:rPr>
          <w:color w:val="000000" w:themeColor="text1"/>
        </w:rPr>
      </w:pPr>
      <w:r w:rsidRPr="00744D22">
        <w:rPr>
          <w:rFonts w:hint="eastAsia"/>
          <w:color w:val="000000" w:themeColor="text1"/>
        </w:rPr>
        <w:t>連署人：</w:t>
      </w:r>
      <w:r w:rsidR="00DF738D" w:rsidRPr="00744D22">
        <w:rPr>
          <w:rFonts w:hint="eastAsia"/>
          <w:color w:val="000000" w:themeColor="text1"/>
        </w:rPr>
        <w:t>張麗善</w:t>
      </w:r>
      <w:r w:rsidR="00DF738D" w:rsidRPr="00744D22">
        <w:rPr>
          <w:rFonts w:hint="eastAsia"/>
          <w:color w:val="000000" w:themeColor="text1"/>
        </w:rPr>
        <w:t xml:space="preserve">  </w:t>
      </w:r>
      <w:r w:rsidR="00DF738D" w:rsidRPr="00744D22">
        <w:rPr>
          <w:rFonts w:hint="eastAsia"/>
          <w:color w:val="000000" w:themeColor="text1"/>
        </w:rPr>
        <w:t>王惠美</w:t>
      </w:r>
      <w:r w:rsidR="00DF738D" w:rsidRPr="00744D22">
        <w:rPr>
          <w:rFonts w:hint="eastAsia"/>
          <w:color w:val="000000" w:themeColor="text1"/>
        </w:rPr>
        <w:t xml:space="preserve">  </w:t>
      </w:r>
    </w:p>
    <w:p w:rsidR="00DF738D" w:rsidRDefault="00025D5A" w:rsidP="00DF738D">
      <w:pPr>
        <w:pStyle w:val="aff0"/>
        <w:numPr>
          <w:ilvl w:val="0"/>
          <w:numId w:val="11"/>
        </w:numPr>
        <w:kinsoku w:val="0"/>
        <w:overflowPunct w:val="0"/>
        <w:autoSpaceDE w:val="0"/>
        <w:autoSpaceDN w:val="0"/>
        <w:spacing w:line="500" w:lineRule="exact"/>
        <w:ind w:leftChars="0" w:left="1468" w:hanging="249"/>
        <w:jc w:val="both"/>
        <w:rPr>
          <w:color w:val="000000" w:themeColor="text1"/>
        </w:rPr>
      </w:pPr>
      <w:r w:rsidRPr="00744D22">
        <w:rPr>
          <w:rFonts w:hint="eastAsia"/>
          <w:color w:val="000000" w:themeColor="text1"/>
        </w:rPr>
        <w:t>核能發電後端營運基</w:t>
      </w:r>
      <w:r w:rsidR="00281B04" w:rsidRPr="00744D22">
        <w:rPr>
          <w:rFonts w:hint="eastAsia"/>
          <w:color w:val="000000" w:themeColor="text1"/>
        </w:rPr>
        <w:t>金</w:t>
      </w:r>
      <w:r w:rsidR="00281B04" w:rsidRPr="00744D22">
        <w:rPr>
          <w:rFonts w:hint="eastAsia"/>
          <w:color w:val="000000" w:themeColor="text1"/>
        </w:rPr>
        <w:t>106</w:t>
      </w:r>
      <w:r w:rsidRPr="00744D22">
        <w:rPr>
          <w:rFonts w:hint="eastAsia"/>
          <w:color w:val="000000" w:themeColor="text1"/>
        </w:rPr>
        <w:t>年度預算</w:t>
      </w:r>
      <w:r w:rsidR="008D5D35" w:rsidRPr="00744D22">
        <w:rPr>
          <w:rFonts w:hint="eastAsia"/>
          <w:color w:val="000000" w:themeColor="text1"/>
        </w:rPr>
        <w:t>案</w:t>
      </w:r>
      <w:r w:rsidRPr="00744D22">
        <w:rPr>
          <w:rFonts w:hint="eastAsia"/>
          <w:color w:val="000000" w:themeColor="text1"/>
        </w:rPr>
        <w:t>於</w:t>
      </w:r>
      <w:r w:rsidR="004731C2" w:rsidRPr="004731C2">
        <w:rPr>
          <w:rFonts w:hint="eastAsia"/>
          <w:color w:val="000000" w:themeColor="text1"/>
        </w:rPr>
        <w:t>「用過核子燃料最終處置及再處理計畫</w:t>
      </w:r>
      <w:r w:rsidR="004731C2">
        <w:rPr>
          <w:rFonts w:hint="eastAsia"/>
          <w:color w:val="000000" w:themeColor="text1"/>
        </w:rPr>
        <w:t>－</w:t>
      </w:r>
      <w:r w:rsidRPr="00744D22">
        <w:rPr>
          <w:rFonts w:hint="eastAsia"/>
          <w:color w:val="000000" w:themeColor="text1"/>
        </w:rPr>
        <w:t>專業服務費」項下編列「委託調查研究費」</w:t>
      </w:r>
      <w:r w:rsidR="002E39D7" w:rsidRPr="00744D22">
        <w:rPr>
          <w:rFonts w:hint="eastAsia"/>
          <w:color w:val="000000" w:themeColor="text1"/>
        </w:rPr>
        <w:t>3</w:t>
      </w:r>
      <w:r w:rsidR="002E39D7" w:rsidRPr="00744D22">
        <w:rPr>
          <w:rFonts w:hint="eastAsia"/>
          <w:color w:val="000000" w:themeColor="text1"/>
        </w:rPr>
        <w:t>億</w:t>
      </w:r>
      <w:r w:rsidR="002E39D7" w:rsidRPr="00744D22">
        <w:rPr>
          <w:rFonts w:hint="eastAsia"/>
          <w:color w:val="000000" w:themeColor="text1"/>
        </w:rPr>
        <w:t>3,416</w:t>
      </w:r>
      <w:r w:rsidR="002E39D7" w:rsidRPr="00744D22">
        <w:rPr>
          <w:rFonts w:hint="eastAsia"/>
          <w:color w:val="000000" w:themeColor="text1"/>
        </w:rPr>
        <w:t>萬</w:t>
      </w:r>
      <w:r w:rsidR="002E39D7" w:rsidRPr="00744D22">
        <w:rPr>
          <w:rFonts w:hint="eastAsia"/>
          <w:color w:val="000000" w:themeColor="text1"/>
        </w:rPr>
        <w:t>1</w:t>
      </w:r>
      <w:r w:rsidR="002E39D7" w:rsidRPr="00744D22">
        <w:rPr>
          <w:rFonts w:hint="eastAsia"/>
          <w:color w:val="000000" w:themeColor="text1"/>
        </w:rPr>
        <w:t>千元</w:t>
      </w:r>
      <w:r w:rsidRPr="00744D22">
        <w:rPr>
          <w:rFonts w:hint="eastAsia"/>
          <w:color w:val="000000" w:themeColor="text1"/>
        </w:rPr>
        <w:t>，旨在</w:t>
      </w:r>
      <w:r w:rsidR="004731C2" w:rsidRPr="00744D22">
        <w:rPr>
          <w:rFonts w:hint="eastAsia"/>
          <w:color w:val="000000" w:themeColor="text1"/>
        </w:rPr>
        <w:t>「</w:t>
      </w:r>
      <w:r w:rsidRPr="00744D22">
        <w:rPr>
          <w:rFonts w:hint="eastAsia"/>
          <w:color w:val="000000" w:themeColor="text1"/>
        </w:rPr>
        <w:t>辦理潛在處置母岩特性調查與評估技術發展</w:t>
      </w:r>
      <w:r w:rsidR="004731C2" w:rsidRPr="00744D22">
        <w:rPr>
          <w:rFonts w:hint="eastAsia"/>
          <w:color w:val="000000" w:themeColor="text1"/>
        </w:rPr>
        <w:t>」</w:t>
      </w:r>
      <w:r w:rsidRPr="00744D22">
        <w:rPr>
          <w:rFonts w:hint="eastAsia"/>
          <w:color w:val="000000" w:themeColor="text1"/>
        </w:rPr>
        <w:t>等三項計畫。其中於「用過核子燃料最終處置計畫潛在處置母岩特性調查與評估階段－潛在母岩特性調查</w:t>
      </w:r>
      <w:r w:rsidRPr="00744D22">
        <w:rPr>
          <w:rFonts w:hint="eastAsia"/>
          <w:color w:val="000000" w:themeColor="text1"/>
        </w:rPr>
        <w:t>(104</w:t>
      </w:r>
      <w:r w:rsidR="00281B04" w:rsidRPr="00744D22">
        <w:rPr>
          <w:rFonts w:hint="eastAsia"/>
          <w:color w:val="000000" w:themeColor="text1"/>
        </w:rPr>
        <w:t>至</w:t>
      </w:r>
      <w:r w:rsidRPr="00744D22">
        <w:rPr>
          <w:rFonts w:hint="eastAsia"/>
          <w:color w:val="000000" w:themeColor="text1"/>
        </w:rPr>
        <w:t>107</w:t>
      </w:r>
      <w:r w:rsidRPr="00744D22">
        <w:rPr>
          <w:rFonts w:hint="eastAsia"/>
          <w:color w:val="000000" w:themeColor="text1"/>
        </w:rPr>
        <w:t>年度</w:t>
      </w:r>
      <w:r w:rsidRPr="00744D22">
        <w:rPr>
          <w:rFonts w:hint="eastAsia"/>
          <w:color w:val="000000" w:themeColor="text1"/>
        </w:rPr>
        <w:t>)</w:t>
      </w:r>
      <w:r w:rsidRPr="00744D22">
        <w:rPr>
          <w:rFonts w:hint="eastAsia"/>
          <w:color w:val="000000" w:themeColor="text1"/>
        </w:rPr>
        <w:t>」一計畫中，</w:t>
      </w:r>
      <w:r w:rsidRPr="00744D22">
        <w:rPr>
          <w:rFonts w:hint="eastAsia"/>
          <w:color w:val="000000" w:themeColor="text1"/>
        </w:rPr>
        <w:t>106</w:t>
      </w:r>
      <w:r w:rsidRPr="00744D22">
        <w:rPr>
          <w:rFonts w:hint="eastAsia"/>
          <w:color w:val="000000" w:themeColor="text1"/>
        </w:rPr>
        <w:t>年度總計編列</w:t>
      </w:r>
      <w:r w:rsidRPr="00744D22">
        <w:rPr>
          <w:rFonts w:hint="eastAsia"/>
          <w:color w:val="000000" w:themeColor="text1"/>
        </w:rPr>
        <w:t>1</w:t>
      </w:r>
      <w:r w:rsidR="002E39D7" w:rsidRPr="00744D22">
        <w:rPr>
          <w:rFonts w:hint="eastAsia"/>
          <w:color w:val="000000" w:themeColor="text1"/>
        </w:rPr>
        <w:t>億</w:t>
      </w:r>
      <w:r w:rsidRPr="00744D22">
        <w:rPr>
          <w:rFonts w:hint="eastAsia"/>
          <w:color w:val="000000" w:themeColor="text1"/>
        </w:rPr>
        <w:t>7</w:t>
      </w:r>
      <w:r w:rsidR="002E39D7" w:rsidRPr="00744D22">
        <w:rPr>
          <w:rFonts w:hint="eastAsia"/>
          <w:color w:val="000000" w:themeColor="text1"/>
        </w:rPr>
        <w:t>,</w:t>
      </w:r>
      <w:r w:rsidRPr="00744D22">
        <w:rPr>
          <w:rFonts w:hint="eastAsia"/>
          <w:color w:val="000000" w:themeColor="text1"/>
        </w:rPr>
        <w:t>994</w:t>
      </w:r>
      <w:r w:rsidR="002E39D7" w:rsidRPr="00744D22">
        <w:rPr>
          <w:rFonts w:hint="eastAsia"/>
          <w:color w:val="000000" w:themeColor="text1"/>
        </w:rPr>
        <w:t>萬</w:t>
      </w:r>
      <w:r w:rsidRPr="00744D22">
        <w:rPr>
          <w:rFonts w:hint="eastAsia"/>
          <w:color w:val="000000" w:themeColor="text1"/>
        </w:rPr>
        <w:t>5</w:t>
      </w:r>
      <w:r w:rsidRPr="00744D22">
        <w:rPr>
          <w:rFonts w:hint="eastAsia"/>
          <w:color w:val="000000" w:themeColor="text1"/>
        </w:rPr>
        <w:t>千元，包含全國結晶岩地質環境</w:t>
      </w:r>
      <w:r w:rsidRPr="00744D22">
        <w:rPr>
          <w:rFonts w:hint="eastAsia"/>
          <w:color w:val="000000" w:themeColor="text1"/>
        </w:rPr>
        <w:t>(</w:t>
      </w:r>
      <w:r w:rsidRPr="00744D22">
        <w:rPr>
          <w:rFonts w:hint="eastAsia"/>
          <w:color w:val="000000" w:themeColor="text1"/>
        </w:rPr>
        <w:t>宜、花</w:t>
      </w:r>
      <w:r w:rsidRPr="00744D22">
        <w:rPr>
          <w:rFonts w:hint="eastAsia"/>
          <w:color w:val="000000" w:themeColor="text1"/>
        </w:rPr>
        <w:t>)</w:t>
      </w:r>
      <w:r w:rsidRPr="00744D22">
        <w:rPr>
          <w:rFonts w:hint="eastAsia"/>
          <w:color w:val="000000" w:themeColor="text1"/>
        </w:rPr>
        <w:t>調查</w:t>
      </w:r>
      <w:r w:rsidRPr="00744D22">
        <w:rPr>
          <w:rFonts w:hint="eastAsia"/>
          <w:color w:val="000000" w:themeColor="text1"/>
        </w:rPr>
        <w:t>4</w:t>
      </w:r>
      <w:r w:rsidR="00281B04" w:rsidRPr="00744D22">
        <w:rPr>
          <w:rFonts w:hint="eastAsia"/>
          <w:color w:val="000000" w:themeColor="text1"/>
        </w:rPr>
        <w:t>,</w:t>
      </w:r>
      <w:r w:rsidRPr="00744D22">
        <w:rPr>
          <w:rFonts w:hint="eastAsia"/>
          <w:color w:val="000000" w:themeColor="text1"/>
        </w:rPr>
        <w:t>500</w:t>
      </w:r>
      <w:r w:rsidRPr="00744D22">
        <w:rPr>
          <w:rFonts w:hint="eastAsia"/>
          <w:color w:val="000000" w:themeColor="text1"/>
        </w:rPr>
        <w:t>萬</w:t>
      </w:r>
      <w:r w:rsidR="00281B04" w:rsidRPr="00744D22">
        <w:rPr>
          <w:rFonts w:hint="eastAsia"/>
          <w:color w:val="000000" w:themeColor="text1"/>
        </w:rPr>
        <w:t>元</w:t>
      </w:r>
      <w:r w:rsidR="00F35A19">
        <w:rPr>
          <w:rFonts w:hint="eastAsia"/>
          <w:color w:val="000000" w:themeColor="text1"/>
        </w:rPr>
        <w:t>(</w:t>
      </w:r>
      <w:r w:rsidR="00F35A19">
        <w:rPr>
          <w:rFonts w:hint="eastAsia"/>
          <w:color w:val="000000" w:themeColor="text1"/>
        </w:rPr>
        <w:t>如下表</w:t>
      </w:r>
      <w:r w:rsidR="00F35A19">
        <w:rPr>
          <w:rFonts w:hint="eastAsia"/>
          <w:color w:val="000000" w:themeColor="text1"/>
        </w:rPr>
        <w:t>)</w:t>
      </w:r>
      <w:r w:rsidRPr="00744D22">
        <w:rPr>
          <w:rFonts w:hint="eastAsia"/>
          <w:color w:val="000000" w:themeColor="text1"/>
        </w:rPr>
        <w:t>。有鑑於東部地區為我國地震頻繁帶，多項數據皆已顯示其不適合做為放射性廢棄物最終處置場，為避免以宜花地區為標的之繁冗調查研究浪費國家公帑，擬刪除</w:t>
      </w:r>
      <w:r w:rsidR="002E39D7" w:rsidRPr="00744D22">
        <w:rPr>
          <w:rFonts w:hint="eastAsia"/>
          <w:color w:val="000000" w:themeColor="text1"/>
        </w:rPr>
        <w:t>「專業服務費－委託調查研究費」</w:t>
      </w:r>
      <w:r w:rsidRPr="00744D22">
        <w:rPr>
          <w:rFonts w:hint="eastAsia"/>
          <w:color w:val="000000" w:themeColor="text1"/>
        </w:rPr>
        <w:t>4</w:t>
      </w:r>
      <w:r w:rsidR="00281B04" w:rsidRPr="00744D22">
        <w:rPr>
          <w:rFonts w:hint="eastAsia"/>
          <w:color w:val="000000" w:themeColor="text1"/>
        </w:rPr>
        <w:t>,</w:t>
      </w:r>
      <w:r w:rsidRPr="00744D22">
        <w:rPr>
          <w:rFonts w:hint="eastAsia"/>
          <w:color w:val="000000" w:themeColor="text1"/>
        </w:rPr>
        <w:t>500</w:t>
      </w:r>
      <w:r w:rsidRPr="00744D22">
        <w:rPr>
          <w:rFonts w:hint="eastAsia"/>
          <w:color w:val="000000" w:themeColor="text1"/>
        </w:rPr>
        <w:t>萬</w:t>
      </w:r>
      <w:r w:rsidR="00281B04" w:rsidRPr="00744D22">
        <w:rPr>
          <w:rFonts w:hint="eastAsia"/>
          <w:color w:val="000000" w:themeColor="text1"/>
        </w:rPr>
        <w:t>元</w:t>
      </w:r>
      <w:r w:rsidRPr="00744D22">
        <w:rPr>
          <w:rFonts w:hint="eastAsia"/>
          <w:color w:val="000000" w:themeColor="text1"/>
        </w:rPr>
        <w:t>。</w:t>
      </w:r>
    </w:p>
    <w:p w:rsidR="00CE0BE4" w:rsidRPr="00F06493" w:rsidRDefault="00CE0BE4" w:rsidP="00F06493">
      <w:pPr>
        <w:spacing w:line="480" w:lineRule="exact"/>
        <w:ind w:rightChars="-201" w:right="-668" w:firstLineChars="450" w:firstLine="1135"/>
        <w:jc w:val="both"/>
        <w:rPr>
          <w:color w:val="000000" w:themeColor="text1"/>
        </w:rPr>
      </w:pPr>
      <w:r w:rsidRPr="00F06493">
        <w:rPr>
          <w:rFonts w:hint="eastAsia"/>
          <w:color w:val="000000" w:themeColor="text1"/>
          <w:sz w:val="24"/>
        </w:rPr>
        <w:t>說明：全國結晶岩地質環境調查</w:t>
      </w:r>
      <w:r w:rsidRPr="00F06493">
        <w:rPr>
          <w:rFonts w:hint="eastAsia"/>
          <w:color w:val="000000" w:themeColor="text1"/>
          <w:sz w:val="24"/>
        </w:rPr>
        <w:t xml:space="preserve"> </w:t>
      </w:r>
      <w:r w:rsidRPr="00F06493">
        <w:rPr>
          <w:rFonts w:hint="eastAsia"/>
          <w:color w:val="000000" w:themeColor="text1"/>
          <w:sz w:val="24"/>
        </w:rPr>
        <w:t>預算一覽表</w:t>
      </w:r>
      <w:r w:rsidRPr="00F06493">
        <w:rPr>
          <w:rFonts w:hint="eastAsia"/>
          <w:color w:val="000000" w:themeColor="text1"/>
        </w:rPr>
        <w:t xml:space="preserve">  </w:t>
      </w:r>
      <w:r w:rsidR="00173E84">
        <w:rPr>
          <w:rFonts w:hint="eastAsia"/>
          <w:color w:val="000000" w:themeColor="text1"/>
        </w:rPr>
        <w:t xml:space="preserve">  </w:t>
      </w:r>
      <w:r w:rsidRPr="00F06493">
        <w:rPr>
          <w:rFonts w:hint="eastAsia"/>
          <w:color w:val="000000" w:themeColor="text1"/>
        </w:rPr>
        <w:t>(</w:t>
      </w:r>
      <w:r w:rsidRPr="00173E84">
        <w:rPr>
          <w:rFonts w:hint="eastAsia"/>
          <w:color w:val="000000" w:themeColor="text1"/>
          <w:sz w:val="22"/>
          <w:szCs w:val="22"/>
        </w:rPr>
        <w:t>資料來源：核能後端營運處</w:t>
      </w:r>
      <w:r w:rsidRPr="00F06493">
        <w:rPr>
          <w:rFonts w:hint="eastAsia"/>
          <w:color w:val="000000" w:themeColor="text1"/>
        </w:rPr>
        <w:t>)</w:t>
      </w:r>
    </w:p>
    <w:tbl>
      <w:tblPr>
        <w:tblW w:w="9070" w:type="dxa"/>
        <w:tblInd w:w="739" w:type="dxa"/>
        <w:tblCellMar>
          <w:left w:w="28" w:type="dxa"/>
          <w:right w:w="28" w:type="dxa"/>
        </w:tblCellMar>
        <w:tblLook w:val="04A0" w:firstRow="1" w:lastRow="0" w:firstColumn="1" w:lastColumn="0" w:noHBand="0" w:noVBand="1"/>
      </w:tblPr>
      <w:tblGrid>
        <w:gridCol w:w="1152"/>
        <w:gridCol w:w="1539"/>
        <w:gridCol w:w="5103"/>
        <w:gridCol w:w="1276"/>
      </w:tblGrid>
      <w:tr w:rsidR="00CE0BE4" w:rsidRPr="00D23201" w:rsidTr="00CE0BE4">
        <w:trPr>
          <w:trHeight w:val="315"/>
        </w:trPr>
        <w:tc>
          <w:tcPr>
            <w:tcW w:w="1152" w:type="dxa"/>
            <w:tcBorders>
              <w:top w:val="single" w:sz="4" w:space="0" w:color="auto"/>
              <w:left w:val="single" w:sz="4" w:space="0" w:color="auto"/>
              <w:bottom w:val="single" w:sz="4" w:space="0" w:color="auto"/>
              <w:right w:val="single" w:sz="4" w:space="0" w:color="auto"/>
            </w:tcBorders>
            <w:shd w:val="clear" w:color="auto" w:fill="D9D9D9"/>
            <w:vAlign w:val="center"/>
          </w:tcPr>
          <w:p w:rsidR="00CE0BE4" w:rsidRPr="00D23201" w:rsidRDefault="00CE0BE4" w:rsidP="00AD5FA5">
            <w:pPr>
              <w:widowControl/>
              <w:spacing w:line="200" w:lineRule="exact"/>
              <w:jc w:val="center"/>
              <w:rPr>
                <w:rFonts w:ascii="標楷體" w:hAnsi="標楷體"/>
                <w:b/>
                <w:color w:val="000000"/>
                <w:kern w:val="0"/>
                <w:sz w:val="20"/>
                <w:szCs w:val="20"/>
              </w:rPr>
            </w:pPr>
            <w:r w:rsidRPr="00D23201">
              <w:rPr>
                <w:rFonts w:ascii="標楷體" w:hAnsi="標楷體" w:hint="eastAsia"/>
                <w:b/>
                <w:color w:val="000000"/>
                <w:kern w:val="0"/>
                <w:sz w:val="20"/>
                <w:szCs w:val="20"/>
              </w:rPr>
              <w:t>年度(期程)</w:t>
            </w:r>
          </w:p>
        </w:tc>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CE0BE4" w:rsidRPr="00D23201" w:rsidRDefault="00CE0BE4" w:rsidP="00AD5FA5">
            <w:pPr>
              <w:widowControl/>
              <w:spacing w:line="200" w:lineRule="exact"/>
              <w:jc w:val="center"/>
              <w:rPr>
                <w:rFonts w:ascii="標楷體" w:hAnsi="標楷體"/>
                <w:b/>
                <w:color w:val="000000"/>
                <w:kern w:val="0"/>
                <w:sz w:val="20"/>
                <w:szCs w:val="20"/>
              </w:rPr>
            </w:pPr>
            <w:r w:rsidRPr="00D23201">
              <w:rPr>
                <w:rFonts w:ascii="標楷體" w:hAnsi="標楷體" w:hint="eastAsia"/>
                <w:b/>
                <w:color w:val="000000"/>
                <w:kern w:val="0"/>
                <w:sz w:val="20"/>
                <w:szCs w:val="20"/>
              </w:rPr>
              <w:t>計畫名稱</w:t>
            </w:r>
          </w:p>
        </w:tc>
        <w:tc>
          <w:tcPr>
            <w:tcW w:w="5103" w:type="dxa"/>
            <w:tcBorders>
              <w:top w:val="single" w:sz="4" w:space="0" w:color="auto"/>
              <w:left w:val="nil"/>
              <w:bottom w:val="single" w:sz="4" w:space="0" w:color="auto"/>
              <w:right w:val="single" w:sz="4" w:space="0" w:color="auto"/>
            </w:tcBorders>
            <w:shd w:val="clear" w:color="auto" w:fill="D9D9D9"/>
            <w:vAlign w:val="center"/>
          </w:tcPr>
          <w:p w:rsidR="00CE0BE4" w:rsidRPr="00D23201" w:rsidRDefault="00CE0BE4" w:rsidP="00AD5FA5">
            <w:pPr>
              <w:widowControl/>
              <w:spacing w:line="200" w:lineRule="exact"/>
              <w:jc w:val="center"/>
              <w:rPr>
                <w:rFonts w:ascii="標楷體" w:hAnsi="標楷體" w:cs="新細明體"/>
                <w:b/>
                <w:color w:val="000000"/>
                <w:kern w:val="0"/>
                <w:sz w:val="20"/>
                <w:szCs w:val="20"/>
              </w:rPr>
            </w:pPr>
            <w:r w:rsidRPr="00D23201">
              <w:rPr>
                <w:rFonts w:ascii="標楷體" w:hAnsi="標楷體" w:cs="新細明體" w:hint="eastAsia"/>
                <w:b/>
                <w:color w:val="000000"/>
                <w:kern w:val="0"/>
                <w:sz w:val="20"/>
                <w:szCs w:val="20"/>
              </w:rPr>
              <w:t>計畫內容摘要</w:t>
            </w:r>
          </w:p>
        </w:tc>
        <w:tc>
          <w:tcPr>
            <w:tcW w:w="1276" w:type="dxa"/>
            <w:tcBorders>
              <w:top w:val="single" w:sz="4" w:space="0" w:color="auto"/>
              <w:left w:val="nil"/>
              <w:bottom w:val="single" w:sz="4" w:space="0" w:color="auto"/>
              <w:right w:val="single" w:sz="4" w:space="0" w:color="auto"/>
            </w:tcBorders>
            <w:shd w:val="clear" w:color="auto" w:fill="D9D9D9"/>
            <w:vAlign w:val="center"/>
          </w:tcPr>
          <w:p w:rsidR="00CE0BE4" w:rsidRPr="00D23201" w:rsidRDefault="00CE0BE4" w:rsidP="00AD5FA5">
            <w:pPr>
              <w:widowControl/>
              <w:spacing w:line="200" w:lineRule="exact"/>
              <w:jc w:val="center"/>
              <w:rPr>
                <w:rFonts w:ascii="標楷體" w:hAnsi="標楷體"/>
                <w:b/>
                <w:color w:val="000000"/>
                <w:kern w:val="0"/>
                <w:sz w:val="20"/>
                <w:szCs w:val="20"/>
              </w:rPr>
            </w:pPr>
            <w:r w:rsidRPr="00D23201">
              <w:rPr>
                <w:rFonts w:ascii="標楷體" w:hAnsi="標楷體" w:hint="eastAsia"/>
                <w:b/>
                <w:color w:val="000000"/>
                <w:kern w:val="0"/>
                <w:sz w:val="20"/>
                <w:szCs w:val="20"/>
              </w:rPr>
              <w:t>預算數(元)</w:t>
            </w:r>
          </w:p>
        </w:tc>
      </w:tr>
      <w:tr w:rsidR="00CE0BE4" w:rsidRPr="009B252F" w:rsidTr="00CE0BE4">
        <w:trPr>
          <w:trHeight w:val="277"/>
        </w:trPr>
        <w:tc>
          <w:tcPr>
            <w:tcW w:w="115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CE0BE4" w:rsidRPr="009B252F" w:rsidRDefault="00CE0BE4" w:rsidP="00AD5FA5">
            <w:pPr>
              <w:widowControl/>
              <w:spacing w:line="200" w:lineRule="exact"/>
              <w:rPr>
                <w:rFonts w:ascii="標楷體" w:hAnsi="標楷體"/>
                <w:color w:val="000000"/>
                <w:kern w:val="0"/>
                <w:sz w:val="20"/>
                <w:szCs w:val="20"/>
              </w:rPr>
            </w:pPr>
            <w:r w:rsidRPr="009B252F">
              <w:rPr>
                <w:rFonts w:ascii="標楷體" w:hAnsi="標楷體"/>
                <w:color w:val="000000"/>
                <w:kern w:val="0"/>
                <w:sz w:val="20"/>
                <w:szCs w:val="20"/>
              </w:rPr>
              <w:t>106.01.01~</w:t>
            </w:r>
            <w:r w:rsidRPr="009B252F">
              <w:rPr>
                <w:rFonts w:ascii="標楷體" w:hAnsi="標楷體"/>
                <w:color w:val="000000"/>
                <w:kern w:val="0"/>
                <w:sz w:val="20"/>
                <w:szCs w:val="20"/>
              </w:rPr>
              <w:br/>
              <w:t>106.12.31</w:t>
            </w:r>
          </w:p>
        </w:tc>
        <w:tc>
          <w:tcPr>
            <w:tcW w:w="153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CE0BE4" w:rsidRPr="009B252F" w:rsidRDefault="00CE0BE4" w:rsidP="00AD5FA5">
            <w:pPr>
              <w:widowControl/>
              <w:spacing w:line="200" w:lineRule="exact"/>
              <w:rPr>
                <w:rFonts w:ascii="標楷體" w:hAnsi="標楷體"/>
                <w:color w:val="000000"/>
                <w:kern w:val="0"/>
                <w:sz w:val="20"/>
                <w:szCs w:val="20"/>
              </w:rPr>
            </w:pPr>
            <w:r w:rsidRPr="009B252F">
              <w:rPr>
                <w:rFonts w:ascii="標楷體" w:hAnsi="標楷體" w:hint="eastAsia"/>
                <w:color w:val="000000"/>
                <w:kern w:val="0"/>
                <w:sz w:val="20"/>
                <w:szCs w:val="20"/>
              </w:rPr>
              <w:t>用過核子燃料最終處置計畫潛在處置母岩特性調查與評估階段－潛在母岩特性調查</w:t>
            </w:r>
            <w:r w:rsidRPr="009B252F">
              <w:rPr>
                <w:rFonts w:ascii="標楷體" w:hAnsi="標楷體"/>
                <w:color w:val="000000"/>
                <w:kern w:val="0"/>
                <w:sz w:val="20"/>
                <w:szCs w:val="20"/>
              </w:rPr>
              <w:t>(104~107</w:t>
            </w:r>
            <w:r w:rsidRPr="009B252F">
              <w:rPr>
                <w:rFonts w:ascii="標楷體" w:hAnsi="標楷體" w:hint="eastAsia"/>
                <w:color w:val="000000"/>
                <w:kern w:val="0"/>
                <w:sz w:val="20"/>
                <w:szCs w:val="20"/>
              </w:rPr>
              <w:t>年度</w:t>
            </w:r>
            <w:r w:rsidRPr="009B252F">
              <w:rPr>
                <w:rFonts w:ascii="標楷體" w:hAnsi="標楷體"/>
                <w:color w:val="000000"/>
                <w:kern w:val="0"/>
                <w:sz w:val="20"/>
                <w:szCs w:val="20"/>
              </w:rPr>
              <w:t>)</w:t>
            </w:r>
          </w:p>
        </w:tc>
        <w:tc>
          <w:tcPr>
            <w:tcW w:w="5103" w:type="dxa"/>
            <w:tcBorders>
              <w:top w:val="single" w:sz="4" w:space="0" w:color="auto"/>
              <w:left w:val="nil"/>
              <w:bottom w:val="single" w:sz="4" w:space="0" w:color="auto"/>
              <w:right w:val="single" w:sz="4" w:space="0" w:color="auto"/>
            </w:tcBorders>
            <w:shd w:val="clear" w:color="auto" w:fill="auto"/>
            <w:vAlign w:val="center"/>
            <w:hideMark/>
          </w:tcPr>
          <w:p w:rsidR="00CE0BE4" w:rsidRPr="009B252F" w:rsidRDefault="00CE0BE4" w:rsidP="00AD5FA5">
            <w:pPr>
              <w:widowControl/>
              <w:spacing w:line="200" w:lineRule="exact"/>
              <w:rPr>
                <w:rFonts w:ascii="標楷體" w:hAnsi="標楷體" w:cs="新細明體"/>
                <w:color w:val="000000"/>
                <w:kern w:val="0"/>
                <w:sz w:val="20"/>
                <w:szCs w:val="20"/>
              </w:rPr>
            </w:pPr>
            <w:r w:rsidRPr="009B252F">
              <w:rPr>
                <w:rFonts w:ascii="標楷體" w:hAnsi="標楷體" w:cs="新細明體" w:hint="eastAsia"/>
                <w:color w:val="000000"/>
                <w:kern w:val="0"/>
                <w:sz w:val="20"/>
                <w:szCs w:val="20"/>
              </w:rPr>
              <w:t>持續更新地體架構與地質演化</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rsidR="00CE0BE4" w:rsidRPr="009B252F" w:rsidRDefault="00CE0BE4" w:rsidP="00AD5FA5">
            <w:pPr>
              <w:widowControl/>
              <w:spacing w:line="200" w:lineRule="exact"/>
              <w:jc w:val="right"/>
              <w:rPr>
                <w:rFonts w:ascii="標楷體" w:hAnsi="標楷體"/>
                <w:color w:val="000000"/>
                <w:kern w:val="0"/>
                <w:sz w:val="20"/>
                <w:szCs w:val="20"/>
              </w:rPr>
            </w:pPr>
            <w:r w:rsidRPr="009B252F">
              <w:rPr>
                <w:rFonts w:ascii="標楷體" w:hAnsi="標楷體"/>
                <w:color w:val="000000"/>
                <w:kern w:val="0"/>
                <w:sz w:val="20"/>
                <w:szCs w:val="20"/>
              </w:rPr>
              <w:t xml:space="preserve">3,000,000 </w:t>
            </w:r>
          </w:p>
        </w:tc>
      </w:tr>
      <w:tr w:rsidR="00CE0BE4" w:rsidRPr="009B252F" w:rsidTr="00CE0BE4">
        <w:trPr>
          <w:trHeight w:val="281"/>
        </w:trPr>
        <w:tc>
          <w:tcPr>
            <w:tcW w:w="1152" w:type="dxa"/>
            <w:vMerge/>
            <w:tcBorders>
              <w:top w:val="single" w:sz="4" w:space="0" w:color="auto"/>
              <w:left w:val="single" w:sz="4" w:space="0" w:color="auto"/>
              <w:bottom w:val="single" w:sz="4" w:space="0" w:color="auto"/>
              <w:right w:val="single" w:sz="4" w:space="0" w:color="auto"/>
            </w:tcBorders>
            <w:vAlign w:val="center"/>
            <w:hideMark/>
          </w:tcPr>
          <w:p w:rsidR="00CE0BE4" w:rsidRPr="009B252F" w:rsidRDefault="00CE0BE4" w:rsidP="00AD5FA5">
            <w:pPr>
              <w:widowControl/>
              <w:spacing w:line="200" w:lineRule="exact"/>
              <w:rPr>
                <w:rFonts w:ascii="標楷體" w:hAnsi="標楷體"/>
                <w:color w:val="000000"/>
                <w:kern w:val="0"/>
                <w:sz w:val="20"/>
                <w:szCs w:val="20"/>
              </w:rPr>
            </w:pPr>
          </w:p>
        </w:tc>
        <w:tc>
          <w:tcPr>
            <w:tcW w:w="1539" w:type="dxa"/>
            <w:vMerge/>
            <w:tcBorders>
              <w:top w:val="single" w:sz="4" w:space="0" w:color="auto"/>
              <w:left w:val="single" w:sz="4" w:space="0" w:color="auto"/>
              <w:bottom w:val="single" w:sz="4" w:space="0" w:color="auto"/>
              <w:right w:val="single" w:sz="4" w:space="0" w:color="auto"/>
            </w:tcBorders>
            <w:vAlign w:val="center"/>
            <w:hideMark/>
          </w:tcPr>
          <w:p w:rsidR="00CE0BE4" w:rsidRPr="009B252F" w:rsidRDefault="00CE0BE4" w:rsidP="00AD5FA5">
            <w:pPr>
              <w:widowControl/>
              <w:spacing w:line="200" w:lineRule="exact"/>
              <w:rPr>
                <w:rFonts w:ascii="標楷體" w:hAnsi="標楷體"/>
                <w:color w:val="000000"/>
                <w:kern w:val="0"/>
                <w:sz w:val="20"/>
                <w:szCs w:val="20"/>
              </w:rPr>
            </w:pPr>
          </w:p>
        </w:tc>
        <w:tc>
          <w:tcPr>
            <w:tcW w:w="5103" w:type="dxa"/>
            <w:tcBorders>
              <w:top w:val="nil"/>
              <w:left w:val="nil"/>
              <w:bottom w:val="single" w:sz="4" w:space="0" w:color="auto"/>
              <w:right w:val="single" w:sz="4" w:space="0" w:color="auto"/>
            </w:tcBorders>
            <w:shd w:val="clear" w:color="auto" w:fill="auto"/>
            <w:vAlign w:val="center"/>
            <w:hideMark/>
          </w:tcPr>
          <w:p w:rsidR="00CE0BE4" w:rsidRPr="009B252F" w:rsidRDefault="00CE0BE4" w:rsidP="00AD5FA5">
            <w:pPr>
              <w:widowControl/>
              <w:spacing w:line="200" w:lineRule="exact"/>
              <w:rPr>
                <w:rFonts w:ascii="標楷體" w:hAnsi="標楷體" w:cs="新細明體"/>
                <w:color w:val="000000"/>
                <w:kern w:val="0"/>
                <w:sz w:val="20"/>
                <w:szCs w:val="20"/>
              </w:rPr>
            </w:pPr>
            <w:r w:rsidRPr="009B252F">
              <w:rPr>
                <w:rFonts w:ascii="標楷體" w:hAnsi="標楷體" w:cs="新細明體" w:hint="eastAsia"/>
                <w:color w:val="000000"/>
                <w:kern w:val="0"/>
                <w:sz w:val="20"/>
                <w:szCs w:val="20"/>
              </w:rPr>
              <w:t>全國結晶岩區水文地球化學模擬成果與離島比較異同</w:t>
            </w:r>
          </w:p>
        </w:tc>
        <w:tc>
          <w:tcPr>
            <w:tcW w:w="1276" w:type="dxa"/>
            <w:tcBorders>
              <w:top w:val="nil"/>
              <w:left w:val="nil"/>
              <w:bottom w:val="single" w:sz="4" w:space="0" w:color="auto"/>
              <w:right w:val="single" w:sz="4" w:space="0" w:color="auto"/>
            </w:tcBorders>
            <w:shd w:val="clear" w:color="auto" w:fill="auto"/>
            <w:vAlign w:val="center"/>
            <w:hideMark/>
          </w:tcPr>
          <w:p w:rsidR="00CE0BE4" w:rsidRPr="009B252F" w:rsidRDefault="00CE0BE4" w:rsidP="00AD5FA5">
            <w:pPr>
              <w:widowControl/>
              <w:spacing w:line="200" w:lineRule="exact"/>
              <w:jc w:val="right"/>
              <w:rPr>
                <w:rFonts w:ascii="標楷體" w:hAnsi="標楷體"/>
                <w:color w:val="000000"/>
                <w:kern w:val="0"/>
                <w:sz w:val="20"/>
                <w:szCs w:val="20"/>
              </w:rPr>
            </w:pPr>
            <w:r w:rsidRPr="009B252F">
              <w:rPr>
                <w:rFonts w:ascii="標楷體" w:hAnsi="標楷體"/>
                <w:color w:val="000000"/>
                <w:kern w:val="0"/>
                <w:sz w:val="20"/>
                <w:szCs w:val="20"/>
              </w:rPr>
              <w:t xml:space="preserve">3,000,000 </w:t>
            </w:r>
          </w:p>
        </w:tc>
      </w:tr>
      <w:tr w:rsidR="00CE0BE4" w:rsidRPr="009B252F" w:rsidTr="00CE0BE4">
        <w:trPr>
          <w:trHeight w:val="271"/>
        </w:trPr>
        <w:tc>
          <w:tcPr>
            <w:tcW w:w="1152" w:type="dxa"/>
            <w:vMerge/>
            <w:tcBorders>
              <w:top w:val="single" w:sz="4" w:space="0" w:color="auto"/>
              <w:left w:val="single" w:sz="4" w:space="0" w:color="auto"/>
              <w:bottom w:val="single" w:sz="4" w:space="0" w:color="auto"/>
              <w:right w:val="single" w:sz="4" w:space="0" w:color="auto"/>
            </w:tcBorders>
            <w:vAlign w:val="center"/>
            <w:hideMark/>
          </w:tcPr>
          <w:p w:rsidR="00CE0BE4" w:rsidRPr="009B252F" w:rsidRDefault="00CE0BE4" w:rsidP="00AD5FA5">
            <w:pPr>
              <w:widowControl/>
              <w:spacing w:line="200" w:lineRule="exact"/>
              <w:rPr>
                <w:rFonts w:ascii="標楷體" w:hAnsi="標楷體"/>
                <w:color w:val="000000"/>
                <w:kern w:val="0"/>
                <w:sz w:val="20"/>
                <w:szCs w:val="20"/>
              </w:rPr>
            </w:pPr>
          </w:p>
        </w:tc>
        <w:tc>
          <w:tcPr>
            <w:tcW w:w="1539" w:type="dxa"/>
            <w:vMerge/>
            <w:tcBorders>
              <w:top w:val="single" w:sz="4" w:space="0" w:color="auto"/>
              <w:left w:val="single" w:sz="4" w:space="0" w:color="auto"/>
              <w:bottom w:val="single" w:sz="4" w:space="0" w:color="auto"/>
              <w:right w:val="single" w:sz="4" w:space="0" w:color="auto"/>
            </w:tcBorders>
            <w:vAlign w:val="center"/>
            <w:hideMark/>
          </w:tcPr>
          <w:p w:rsidR="00CE0BE4" w:rsidRPr="009B252F" w:rsidRDefault="00CE0BE4" w:rsidP="00AD5FA5">
            <w:pPr>
              <w:widowControl/>
              <w:spacing w:line="200" w:lineRule="exact"/>
              <w:rPr>
                <w:rFonts w:ascii="標楷體" w:hAnsi="標楷體"/>
                <w:color w:val="000000"/>
                <w:kern w:val="0"/>
                <w:sz w:val="20"/>
                <w:szCs w:val="20"/>
              </w:rPr>
            </w:pPr>
          </w:p>
        </w:tc>
        <w:tc>
          <w:tcPr>
            <w:tcW w:w="5103" w:type="dxa"/>
            <w:tcBorders>
              <w:top w:val="nil"/>
              <w:left w:val="nil"/>
              <w:bottom w:val="single" w:sz="4" w:space="0" w:color="auto"/>
              <w:right w:val="single" w:sz="4" w:space="0" w:color="auto"/>
            </w:tcBorders>
            <w:shd w:val="clear" w:color="auto" w:fill="auto"/>
            <w:vAlign w:val="center"/>
            <w:hideMark/>
          </w:tcPr>
          <w:p w:rsidR="00CE0BE4" w:rsidRPr="009B252F" w:rsidRDefault="00CE0BE4" w:rsidP="00AD5FA5">
            <w:pPr>
              <w:widowControl/>
              <w:spacing w:line="200" w:lineRule="exact"/>
              <w:rPr>
                <w:rFonts w:ascii="標楷體" w:hAnsi="標楷體" w:cs="新細明體"/>
                <w:color w:val="000000"/>
                <w:kern w:val="0"/>
                <w:sz w:val="20"/>
                <w:szCs w:val="20"/>
              </w:rPr>
            </w:pPr>
            <w:r w:rsidRPr="009B252F">
              <w:rPr>
                <w:rFonts w:ascii="標楷體" w:hAnsi="標楷體" w:cs="新細明體" w:hint="eastAsia"/>
                <w:color w:val="000000"/>
                <w:kern w:val="0"/>
                <w:sz w:val="20"/>
                <w:szCs w:val="20"/>
              </w:rPr>
              <w:t>持續全國結晶岩樣室內核種傳輸試驗</w:t>
            </w:r>
          </w:p>
        </w:tc>
        <w:tc>
          <w:tcPr>
            <w:tcW w:w="1276" w:type="dxa"/>
            <w:tcBorders>
              <w:top w:val="nil"/>
              <w:left w:val="nil"/>
              <w:bottom w:val="single" w:sz="4" w:space="0" w:color="auto"/>
              <w:right w:val="single" w:sz="4" w:space="0" w:color="auto"/>
            </w:tcBorders>
            <w:shd w:val="clear" w:color="auto" w:fill="auto"/>
            <w:vAlign w:val="center"/>
            <w:hideMark/>
          </w:tcPr>
          <w:p w:rsidR="00CE0BE4" w:rsidRPr="009B252F" w:rsidRDefault="00CE0BE4" w:rsidP="00AD5FA5">
            <w:pPr>
              <w:widowControl/>
              <w:spacing w:line="200" w:lineRule="exact"/>
              <w:jc w:val="right"/>
              <w:rPr>
                <w:rFonts w:ascii="標楷體" w:hAnsi="標楷體"/>
                <w:color w:val="000000"/>
                <w:kern w:val="0"/>
                <w:sz w:val="20"/>
                <w:szCs w:val="20"/>
              </w:rPr>
            </w:pPr>
            <w:r w:rsidRPr="009B252F">
              <w:rPr>
                <w:rFonts w:ascii="標楷體" w:hAnsi="標楷體"/>
                <w:color w:val="000000"/>
                <w:kern w:val="0"/>
                <w:sz w:val="20"/>
                <w:szCs w:val="20"/>
              </w:rPr>
              <w:t xml:space="preserve">3,000,000 </w:t>
            </w:r>
          </w:p>
        </w:tc>
      </w:tr>
      <w:tr w:rsidR="00CE0BE4" w:rsidRPr="009B252F" w:rsidTr="00CE0BE4">
        <w:trPr>
          <w:trHeight w:val="275"/>
        </w:trPr>
        <w:tc>
          <w:tcPr>
            <w:tcW w:w="1152" w:type="dxa"/>
            <w:vMerge/>
            <w:tcBorders>
              <w:top w:val="single" w:sz="4" w:space="0" w:color="auto"/>
              <w:left w:val="single" w:sz="4" w:space="0" w:color="auto"/>
              <w:bottom w:val="single" w:sz="4" w:space="0" w:color="auto"/>
              <w:right w:val="single" w:sz="4" w:space="0" w:color="auto"/>
            </w:tcBorders>
            <w:vAlign w:val="center"/>
            <w:hideMark/>
          </w:tcPr>
          <w:p w:rsidR="00CE0BE4" w:rsidRPr="009B252F" w:rsidRDefault="00CE0BE4" w:rsidP="00AD5FA5">
            <w:pPr>
              <w:widowControl/>
              <w:spacing w:line="200" w:lineRule="exact"/>
              <w:rPr>
                <w:rFonts w:ascii="標楷體" w:hAnsi="標楷體"/>
                <w:color w:val="000000"/>
                <w:kern w:val="0"/>
                <w:sz w:val="20"/>
                <w:szCs w:val="20"/>
              </w:rPr>
            </w:pPr>
          </w:p>
        </w:tc>
        <w:tc>
          <w:tcPr>
            <w:tcW w:w="1539" w:type="dxa"/>
            <w:vMerge/>
            <w:tcBorders>
              <w:top w:val="single" w:sz="4" w:space="0" w:color="auto"/>
              <w:left w:val="single" w:sz="4" w:space="0" w:color="auto"/>
              <w:bottom w:val="single" w:sz="4" w:space="0" w:color="auto"/>
              <w:right w:val="single" w:sz="4" w:space="0" w:color="auto"/>
            </w:tcBorders>
            <w:vAlign w:val="center"/>
            <w:hideMark/>
          </w:tcPr>
          <w:p w:rsidR="00CE0BE4" w:rsidRPr="009B252F" w:rsidRDefault="00CE0BE4" w:rsidP="00AD5FA5">
            <w:pPr>
              <w:widowControl/>
              <w:spacing w:line="200" w:lineRule="exact"/>
              <w:rPr>
                <w:rFonts w:ascii="標楷體" w:hAnsi="標楷體"/>
                <w:color w:val="000000"/>
                <w:kern w:val="0"/>
                <w:sz w:val="20"/>
                <w:szCs w:val="20"/>
              </w:rPr>
            </w:pPr>
          </w:p>
        </w:tc>
        <w:tc>
          <w:tcPr>
            <w:tcW w:w="5103" w:type="dxa"/>
            <w:tcBorders>
              <w:top w:val="nil"/>
              <w:left w:val="nil"/>
              <w:bottom w:val="single" w:sz="4" w:space="0" w:color="auto"/>
              <w:right w:val="single" w:sz="4" w:space="0" w:color="auto"/>
            </w:tcBorders>
            <w:shd w:val="clear" w:color="auto" w:fill="auto"/>
            <w:vAlign w:val="center"/>
            <w:hideMark/>
          </w:tcPr>
          <w:p w:rsidR="00CE0BE4" w:rsidRPr="009B252F" w:rsidRDefault="00CE0BE4" w:rsidP="00AD5FA5">
            <w:pPr>
              <w:widowControl/>
              <w:spacing w:line="200" w:lineRule="exact"/>
              <w:rPr>
                <w:rFonts w:ascii="標楷體" w:hAnsi="標楷體" w:cs="新細明體"/>
                <w:color w:val="000000"/>
                <w:kern w:val="0"/>
                <w:sz w:val="20"/>
                <w:szCs w:val="20"/>
              </w:rPr>
            </w:pPr>
            <w:r w:rsidRPr="009B252F">
              <w:rPr>
                <w:rFonts w:ascii="標楷體" w:hAnsi="標楷體" w:cs="新細明體" w:hint="eastAsia"/>
                <w:color w:val="000000"/>
                <w:kern w:val="0"/>
                <w:sz w:val="20"/>
                <w:szCs w:val="20"/>
              </w:rPr>
              <w:t>全國結晶岩區域微震監測與深層地殼大地應力解析</w:t>
            </w:r>
          </w:p>
        </w:tc>
        <w:tc>
          <w:tcPr>
            <w:tcW w:w="1276" w:type="dxa"/>
            <w:tcBorders>
              <w:top w:val="nil"/>
              <w:left w:val="nil"/>
              <w:bottom w:val="single" w:sz="4" w:space="0" w:color="auto"/>
              <w:right w:val="single" w:sz="4" w:space="0" w:color="auto"/>
            </w:tcBorders>
            <w:shd w:val="clear" w:color="auto" w:fill="auto"/>
            <w:vAlign w:val="center"/>
            <w:hideMark/>
          </w:tcPr>
          <w:p w:rsidR="00CE0BE4" w:rsidRPr="009B252F" w:rsidRDefault="00CE0BE4" w:rsidP="00AD5FA5">
            <w:pPr>
              <w:widowControl/>
              <w:spacing w:line="200" w:lineRule="exact"/>
              <w:jc w:val="right"/>
              <w:rPr>
                <w:rFonts w:ascii="標楷體" w:hAnsi="標楷體"/>
                <w:color w:val="000000"/>
                <w:kern w:val="0"/>
                <w:sz w:val="20"/>
                <w:szCs w:val="20"/>
              </w:rPr>
            </w:pPr>
            <w:r w:rsidRPr="009B252F">
              <w:rPr>
                <w:rFonts w:ascii="標楷體" w:hAnsi="標楷體"/>
                <w:color w:val="000000"/>
                <w:kern w:val="0"/>
                <w:sz w:val="20"/>
                <w:szCs w:val="20"/>
              </w:rPr>
              <w:t xml:space="preserve">3,000,000 </w:t>
            </w:r>
          </w:p>
        </w:tc>
      </w:tr>
      <w:tr w:rsidR="00CE0BE4" w:rsidRPr="009B252F" w:rsidTr="00CE0BE4">
        <w:trPr>
          <w:trHeight w:val="279"/>
        </w:trPr>
        <w:tc>
          <w:tcPr>
            <w:tcW w:w="1152" w:type="dxa"/>
            <w:vMerge/>
            <w:tcBorders>
              <w:top w:val="single" w:sz="4" w:space="0" w:color="auto"/>
              <w:left w:val="single" w:sz="4" w:space="0" w:color="auto"/>
              <w:bottom w:val="single" w:sz="4" w:space="0" w:color="auto"/>
              <w:right w:val="single" w:sz="4" w:space="0" w:color="auto"/>
            </w:tcBorders>
            <w:vAlign w:val="center"/>
            <w:hideMark/>
          </w:tcPr>
          <w:p w:rsidR="00CE0BE4" w:rsidRPr="009B252F" w:rsidRDefault="00CE0BE4" w:rsidP="00AD5FA5">
            <w:pPr>
              <w:widowControl/>
              <w:spacing w:line="200" w:lineRule="exact"/>
              <w:rPr>
                <w:rFonts w:ascii="標楷體" w:hAnsi="標楷體"/>
                <w:color w:val="000000"/>
                <w:kern w:val="0"/>
                <w:sz w:val="20"/>
                <w:szCs w:val="20"/>
              </w:rPr>
            </w:pPr>
          </w:p>
        </w:tc>
        <w:tc>
          <w:tcPr>
            <w:tcW w:w="1539" w:type="dxa"/>
            <w:vMerge/>
            <w:tcBorders>
              <w:top w:val="single" w:sz="4" w:space="0" w:color="auto"/>
              <w:left w:val="single" w:sz="4" w:space="0" w:color="auto"/>
              <w:bottom w:val="single" w:sz="4" w:space="0" w:color="auto"/>
              <w:right w:val="single" w:sz="4" w:space="0" w:color="auto"/>
            </w:tcBorders>
            <w:vAlign w:val="center"/>
            <w:hideMark/>
          </w:tcPr>
          <w:p w:rsidR="00CE0BE4" w:rsidRPr="009B252F" w:rsidRDefault="00CE0BE4" w:rsidP="00AD5FA5">
            <w:pPr>
              <w:widowControl/>
              <w:spacing w:line="200" w:lineRule="exact"/>
              <w:rPr>
                <w:rFonts w:ascii="標楷體" w:hAnsi="標楷體"/>
                <w:color w:val="000000"/>
                <w:kern w:val="0"/>
                <w:sz w:val="20"/>
                <w:szCs w:val="20"/>
              </w:rPr>
            </w:pPr>
          </w:p>
        </w:tc>
        <w:tc>
          <w:tcPr>
            <w:tcW w:w="5103" w:type="dxa"/>
            <w:tcBorders>
              <w:top w:val="nil"/>
              <w:left w:val="nil"/>
              <w:bottom w:val="single" w:sz="4" w:space="0" w:color="auto"/>
              <w:right w:val="single" w:sz="4" w:space="0" w:color="auto"/>
            </w:tcBorders>
            <w:shd w:val="clear" w:color="auto" w:fill="auto"/>
            <w:vAlign w:val="center"/>
            <w:hideMark/>
          </w:tcPr>
          <w:p w:rsidR="00CE0BE4" w:rsidRPr="009B252F" w:rsidRDefault="00CE0BE4" w:rsidP="00AD5FA5">
            <w:pPr>
              <w:widowControl/>
              <w:spacing w:line="200" w:lineRule="exact"/>
              <w:rPr>
                <w:rFonts w:ascii="標楷體" w:hAnsi="標楷體" w:cs="新細明體"/>
                <w:color w:val="000000"/>
                <w:kern w:val="0"/>
                <w:sz w:val="20"/>
                <w:szCs w:val="20"/>
              </w:rPr>
            </w:pPr>
            <w:r w:rsidRPr="009B252F">
              <w:rPr>
                <w:rFonts w:ascii="標楷體" w:hAnsi="標楷體" w:cs="新細明體" w:hint="eastAsia"/>
                <w:color w:val="000000"/>
                <w:kern w:val="0"/>
                <w:sz w:val="20"/>
                <w:szCs w:val="20"/>
              </w:rPr>
              <w:t>持續全國結晶岩區域地質時間尺度的地質構造演育</w:t>
            </w:r>
          </w:p>
        </w:tc>
        <w:tc>
          <w:tcPr>
            <w:tcW w:w="1276" w:type="dxa"/>
            <w:tcBorders>
              <w:top w:val="nil"/>
              <w:left w:val="nil"/>
              <w:bottom w:val="single" w:sz="4" w:space="0" w:color="auto"/>
              <w:right w:val="single" w:sz="4" w:space="0" w:color="auto"/>
            </w:tcBorders>
            <w:shd w:val="clear" w:color="auto" w:fill="auto"/>
            <w:vAlign w:val="center"/>
            <w:hideMark/>
          </w:tcPr>
          <w:p w:rsidR="00CE0BE4" w:rsidRPr="009B252F" w:rsidRDefault="00CE0BE4" w:rsidP="00AD5FA5">
            <w:pPr>
              <w:widowControl/>
              <w:spacing w:line="200" w:lineRule="exact"/>
              <w:jc w:val="right"/>
              <w:rPr>
                <w:rFonts w:ascii="標楷體" w:hAnsi="標楷體"/>
                <w:color w:val="000000"/>
                <w:kern w:val="0"/>
                <w:sz w:val="20"/>
                <w:szCs w:val="20"/>
              </w:rPr>
            </w:pPr>
            <w:r w:rsidRPr="009B252F">
              <w:rPr>
                <w:rFonts w:ascii="標楷體" w:hAnsi="標楷體"/>
                <w:color w:val="000000"/>
                <w:kern w:val="0"/>
                <w:sz w:val="20"/>
                <w:szCs w:val="20"/>
              </w:rPr>
              <w:t xml:space="preserve">3,000,000 </w:t>
            </w:r>
          </w:p>
        </w:tc>
      </w:tr>
      <w:tr w:rsidR="00CE0BE4" w:rsidRPr="009B252F" w:rsidTr="00CE0BE4">
        <w:trPr>
          <w:trHeight w:val="269"/>
        </w:trPr>
        <w:tc>
          <w:tcPr>
            <w:tcW w:w="1152" w:type="dxa"/>
            <w:vMerge/>
            <w:tcBorders>
              <w:top w:val="single" w:sz="4" w:space="0" w:color="auto"/>
              <w:left w:val="single" w:sz="4" w:space="0" w:color="auto"/>
              <w:bottom w:val="single" w:sz="4" w:space="0" w:color="auto"/>
              <w:right w:val="single" w:sz="4" w:space="0" w:color="auto"/>
            </w:tcBorders>
            <w:vAlign w:val="center"/>
            <w:hideMark/>
          </w:tcPr>
          <w:p w:rsidR="00CE0BE4" w:rsidRPr="009B252F" w:rsidRDefault="00CE0BE4" w:rsidP="00AD5FA5">
            <w:pPr>
              <w:widowControl/>
              <w:spacing w:line="200" w:lineRule="exact"/>
              <w:rPr>
                <w:rFonts w:ascii="標楷體" w:hAnsi="標楷體"/>
                <w:color w:val="000000"/>
                <w:kern w:val="0"/>
                <w:sz w:val="20"/>
                <w:szCs w:val="20"/>
              </w:rPr>
            </w:pPr>
          </w:p>
        </w:tc>
        <w:tc>
          <w:tcPr>
            <w:tcW w:w="1539" w:type="dxa"/>
            <w:vMerge/>
            <w:tcBorders>
              <w:top w:val="single" w:sz="4" w:space="0" w:color="auto"/>
              <w:left w:val="single" w:sz="4" w:space="0" w:color="auto"/>
              <w:bottom w:val="single" w:sz="4" w:space="0" w:color="auto"/>
              <w:right w:val="single" w:sz="4" w:space="0" w:color="auto"/>
            </w:tcBorders>
            <w:vAlign w:val="center"/>
            <w:hideMark/>
          </w:tcPr>
          <w:p w:rsidR="00CE0BE4" w:rsidRPr="009B252F" w:rsidRDefault="00CE0BE4" w:rsidP="00AD5FA5">
            <w:pPr>
              <w:widowControl/>
              <w:spacing w:line="200" w:lineRule="exact"/>
              <w:rPr>
                <w:rFonts w:ascii="標楷體" w:hAnsi="標楷體"/>
                <w:color w:val="000000"/>
                <w:kern w:val="0"/>
                <w:sz w:val="20"/>
                <w:szCs w:val="20"/>
              </w:rPr>
            </w:pPr>
          </w:p>
        </w:tc>
        <w:tc>
          <w:tcPr>
            <w:tcW w:w="5103" w:type="dxa"/>
            <w:tcBorders>
              <w:top w:val="nil"/>
              <w:left w:val="nil"/>
              <w:bottom w:val="single" w:sz="4" w:space="0" w:color="auto"/>
              <w:right w:val="single" w:sz="4" w:space="0" w:color="auto"/>
            </w:tcBorders>
            <w:shd w:val="clear" w:color="auto" w:fill="auto"/>
            <w:vAlign w:val="center"/>
            <w:hideMark/>
          </w:tcPr>
          <w:p w:rsidR="00CE0BE4" w:rsidRPr="009B252F" w:rsidRDefault="00CE0BE4" w:rsidP="00AD5FA5">
            <w:pPr>
              <w:widowControl/>
              <w:spacing w:line="200" w:lineRule="exact"/>
              <w:rPr>
                <w:rFonts w:ascii="標楷體" w:hAnsi="標楷體" w:cs="新細明體"/>
                <w:color w:val="000000"/>
                <w:kern w:val="0"/>
                <w:sz w:val="20"/>
                <w:szCs w:val="20"/>
              </w:rPr>
            </w:pPr>
            <w:r w:rsidRPr="009B252F">
              <w:rPr>
                <w:rFonts w:ascii="標楷體" w:hAnsi="標楷體" w:cs="新細明體" w:hint="eastAsia"/>
                <w:color w:val="000000"/>
                <w:kern w:val="0"/>
                <w:sz w:val="20"/>
                <w:szCs w:val="20"/>
              </w:rPr>
              <w:t>持續全國結晶岩區域地殼變動與長期海水面變動監測技術</w:t>
            </w:r>
          </w:p>
        </w:tc>
        <w:tc>
          <w:tcPr>
            <w:tcW w:w="1276" w:type="dxa"/>
            <w:tcBorders>
              <w:top w:val="nil"/>
              <w:left w:val="nil"/>
              <w:bottom w:val="single" w:sz="4" w:space="0" w:color="auto"/>
              <w:right w:val="single" w:sz="4" w:space="0" w:color="auto"/>
            </w:tcBorders>
            <w:shd w:val="clear" w:color="auto" w:fill="auto"/>
            <w:vAlign w:val="center"/>
            <w:hideMark/>
          </w:tcPr>
          <w:p w:rsidR="00CE0BE4" w:rsidRPr="009B252F" w:rsidRDefault="00CE0BE4" w:rsidP="00AD5FA5">
            <w:pPr>
              <w:widowControl/>
              <w:spacing w:line="200" w:lineRule="exact"/>
              <w:jc w:val="right"/>
              <w:rPr>
                <w:rFonts w:ascii="標楷體" w:hAnsi="標楷體"/>
                <w:color w:val="000000"/>
                <w:kern w:val="0"/>
                <w:sz w:val="20"/>
                <w:szCs w:val="20"/>
              </w:rPr>
            </w:pPr>
            <w:r w:rsidRPr="009B252F">
              <w:rPr>
                <w:rFonts w:ascii="標楷體" w:hAnsi="標楷體"/>
                <w:color w:val="000000"/>
                <w:kern w:val="0"/>
                <w:sz w:val="20"/>
                <w:szCs w:val="20"/>
              </w:rPr>
              <w:t xml:space="preserve">10,000,000 </w:t>
            </w:r>
          </w:p>
        </w:tc>
      </w:tr>
      <w:tr w:rsidR="00CE0BE4" w:rsidRPr="009B252F" w:rsidTr="00CE0BE4">
        <w:trPr>
          <w:trHeight w:val="273"/>
        </w:trPr>
        <w:tc>
          <w:tcPr>
            <w:tcW w:w="1152" w:type="dxa"/>
            <w:vMerge/>
            <w:tcBorders>
              <w:top w:val="single" w:sz="4" w:space="0" w:color="auto"/>
              <w:left w:val="single" w:sz="4" w:space="0" w:color="auto"/>
              <w:bottom w:val="single" w:sz="4" w:space="0" w:color="auto"/>
              <w:right w:val="single" w:sz="4" w:space="0" w:color="auto"/>
            </w:tcBorders>
            <w:vAlign w:val="center"/>
            <w:hideMark/>
          </w:tcPr>
          <w:p w:rsidR="00CE0BE4" w:rsidRPr="009B252F" w:rsidRDefault="00CE0BE4" w:rsidP="00AD5FA5">
            <w:pPr>
              <w:widowControl/>
              <w:spacing w:line="200" w:lineRule="exact"/>
              <w:rPr>
                <w:rFonts w:ascii="標楷體" w:hAnsi="標楷體"/>
                <w:color w:val="000000"/>
                <w:kern w:val="0"/>
                <w:sz w:val="20"/>
                <w:szCs w:val="20"/>
              </w:rPr>
            </w:pPr>
          </w:p>
        </w:tc>
        <w:tc>
          <w:tcPr>
            <w:tcW w:w="1539" w:type="dxa"/>
            <w:vMerge/>
            <w:tcBorders>
              <w:top w:val="single" w:sz="4" w:space="0" w:color="auto"/>
              <w:left w:val="single" w:sz="4" w:space="0" w:color="auto"/>
              <w:bottom w:val="single" w:sz="4" w:space="0" w:color="auto"/>
              <w:right w:val="single" w:sz="4" w:space="0" w:color="auto"/>
            </w:tcBorders>
            <w:vAlign w:val="center"/>
            <w:hideMark/>
          </w:tcPr>
          <w:p w:rsidR="00CE0BE4" w:rsidRPr="009B252F" w:rsidRDefault="00CE0BE4" w:rsidP="00AD5FA5">
            <w:pPr>
              <w:widowControl/>
              <w:spacing w:line="200" w:lineRule="exact"/>
              <w:rPr>
                <w:rFonts w:ascii="標楷體" w:hAnsi="標楷體"/>
                <w:color w:val="000000"/>
                <w:kern w:val="0"/>
                <w:sz w:val="20"/>
                <w:szCs w:val="20"/>
              </w:rPr>
            </w:pPr>
          </w:p>
        </w:tc>
        <w:tc>
          <w:tcPr>
            <w:tcW w:w="5103" w:type="dxa"/>
            <w:tcBorders>
              <w:top w:val="nil"/>
              <w:left w:val="nil"/>
              <w:bottom w:val="single" w:sz="4" w:space="0" w:color="auto"/>
              <w:right w:val="single" w:sz="4" w:space="0" w:color="auto"/>
            </w:tcBorders>
            <w:shd w:val="clear" w:color="auto" w:fill="auto"/>
            <w:vAlign w:val="center"/>
            <w:hideMark/>
          </w:tcPr>
          <w:p w:rsidR="00CE0BE4" w:rsidRPr="009B252F" w:rsidRDefault="00CE0BE4" w:rsidP="00AD5FA5">
            <w:pPr>
              <w:widowControl/>
              <w:spacing w:line="200" w:lineRule="exact"/>
              <w:rPr>
                <w:rFonts w:ascii="標楷體" w:hAnsi="標楷體"/>
                <w:color w:val="000000"/>
                <w:kern w:val="0"/>
                <w:sz w:val="20"/>
                <w:szCs w:val="20"/>
              </w:rPr>
            </w:pPr>
            <w:r w:rsidRPr="009B252F">
              <w:rPr>
                <w:rFonts w:ascii="標楷體" w:hAnsi="標楷體" w:hint="eastAsia"/>
                <w:color w:val="000000"/>
                <w:kern w:val="0"/>
                <w:sz w:val="20"/>
                <w:szCs w:val="20"/>
              </w:rPr>
              <w:t>持續全國結晶岩地殼變動與海</w:t>
            </w:r>
            <w:r w:rsidRPr="009B252F">
              <w:rPr>
                <w:rFonts w:ascii="標楷體" w:hAnsi="標楷體"/>
                <w:color w:val="000000"/>
                <w:kern w:val="0"/>
                <w:sz w:val="20"/>
                <w:szCs w:val="20"/>
              </w:rPr>
              <w:t>/</w:t>
            </w:r>
            <w:r w:rsidRPr="009B252F">
              <w:rPr>
                <w:rFonts w:ascii="標楷體" w:hAnsi="標楷體" w:hint="eastAsia"/>
                <w:color w:val="000000"/>
                <w:kern w:val="0"/>
                <w:sz w:val="20"/>
                <w:szCs w:val="20"/>
              </w:rPr>
              <w:t>淡水界面變遷模擬</w:t>
            </w:r>
          </w:p>
        </w:tc>
        <w:tc>
          <w:tcPr>
            <w:tcW w:w="1276" w:type="dxa"/>
            <w:tcBorders>
              <w:top w:val="nil"/>
              <w:left w:val="nil"/>
              <w:bottom w:val="single" w:sz="4" w:space="0" w:color="auto"/>
              <w:right w:val="single" w:sz="4" w:space="0" w:color="auto"/>
            </w:tcBorders>
            <w:shd w:val="clear" w:color="auto" w:fill="auto"/>
            <w:vAlign w:val="center"/>
            <w:hideMark/>
          </w:tcPr>
          <w:p w:rsidR="00CE0BE4" w:rsidRPr="009B252F" w:rsidRDefault="00CE0BE4" w:rsidP="00AD5FA5">
            <w:pPr>
              <w:widowControl/>
              <w:spacing w:line="200" w:lineRule="exact"/>
              <w:jc w:val="right"/>
              <w:rPr>
                <w:rFonts w:ascii="標楷體" w:hAnsi="標楷體"/>
                <w:color w:val="000000"/>
                <w:kern w:val="0"/>
                <w:sz w:val="20"/>
                <w:szCs w:val="20"/>
              </w:rPr>
            </w:pPr>
            <w:r w:rsidRPr="009B252F">
              <w:rPr>
                <w:rFonts w:ascii="標楷體" w:hAnsi="標楷體"/>
                <w:color w:val="000000"/>
                <w:kern w:val="0"/>
                <w:sz w:val="20"/>
                <w:szCs w:val="20"/>
              </w:rPr>
              <w:t xml:space="preserve">10,000,000 </w:t>
            </w:r>
          </w:p>
        </w:tc>
      </w:tr>
      <w:tr w:rsidR="00CE0BE4" w:rsidRPr="009B252F" w:rsidTr="00CE0BE4">
        <w:trPr>
          <w:trHeight w:val="277"/>
        </w:trPr>
        <w:tc>
          <w:tcPr>
            <w:tcW w:w="1152" w:type="dxa"/>
            <w:vMerge/>
            <w:tcBorders>
              <w:top w:val="single" w:sz="4" w:space="0" w:color="auto"/>
              <w:left w:val="single" w:sz="4" w:space="0" w:color="auto"/>
              <w:bottom w:val="single" w:sz="4" w:space="0" w:color="auto"/>
              <w:right w:val="single" w:sz="4" w:space="0" w:color="auto"/>
            </w:tcBorders>
            <w:vAlign w:val="center"/>
            <w:hideMark/>
          </w:tcPr>
          <w:p w:rsidR="00CE0BE4" w:rsidRPr="009B252F" w:rsidRDefault="00CE0BE4" w:rsidP="00AD5FA5">
            <w:pPr>
              <w:widowControl/>
              <w:spacing w:line="200" w:lineRule="exact"/>
              <w:rPr>
                <w:rFonts w:ascii="標楷體" w:hAnsi="標楷體"/>
                <w:color w:val="000000"/>
                <w:kern w:val="0"/>
                <w:sz w:val="20"/>
                <w:szCs w:val="20"/>
              </w:rPr>
            </w:pPr>
          </w:p>
        </w:tc>
        <w:tc>
          <w:tcPr>
            <w:tcW w:w="1539" w:type="dxa"/>
            <w:vMerge/>
            <w:tcBorders>
              <w:top w:val="single" w:sz="4" w:space="0" w:color="auto"/>
              <w:left w:val="single" w:sz="4" w:space="0" w:color="auto"/>
              <w:bottom w:val="single" w:sz="4" w:space="0" w:color="auto"/>
              <w:right w:val="single" w:sz="4" w:space="0" w:color="auto"/>
            </w:tcBorders>
            <w:vAlign w:val="center"/>
            <w:hideMark/>
          </w:tcPr>
          <w:p w:rsidR="00CE0BE4" w:rsidRPr="009B252F" w:rsidRDefault="00CE0BE4" w:rsidP="00AD5FA5">
            <w:pPr>
              <w:widowControl/>
              <w:spacing w:line="200" w:lineRule="exact"/>
              <w:rPr>
                <w:rFonts w:ascii="標楷體" w:hAnsi="標楷體"/>
                <w:color w:val="000000"/>
                <w:kern w:val="0"/>
                <w:sz w:val="20"/>
                <w:szCs w:val="20"/>
              </w:rPr>
            </w:pPr>
          </w:p>
        </w:tc>
        <w:tc>
          <w:tcPr>
            <w:tcW w:w="5103" w:type="dxa"/>
            <w:tcBorders>
              <w:top w:val="nil"/>
              <w:left w:val="nil"/>
              <w:bottom w:val="single" w:sz="4" w:space="0" w:color="auto"/>
              <w:right w:val="single" w:sz="4" w:space="0" w:color="auto"/>
            </w:tcBorders>
            <w:shd w:val="clear" w:color="auto" w:fill="auto"/>
            <w:vAlign w:val="center"/>
            <w:hideMark/>
          </w:tcPr>
          <w:p w:rsidR="00CE0BE4" w:rsidRPr="009B252F" w:rsidRDefault="00CE0BE4" w:rsidP="00AD5FA5">
            <w:pPr>
              <w:widowControl/>
              <w:spacing w:line="200" w:lineRule="exact"/>
              <w:rPr>
                <w:rFonts w:ascii="標楷體" w:hAnsi="標楷體" w:cs="新細明體"/>
                <w:color w:val="000000"/>
                <w:kern w:val="0"/>
                <w:sz w:val="20"/>
                <w:szCs w:val="20"/>
              </w:rPr>
            </w:pPr>
            <w:r w:rsidRPr="009B252F">
              <w:rPr>
                <w:rFonts w:ascii="標楷體" w:hAnsi="標楷體" w:cs="新細明體" w:hint="eastAsia"/>
                <w:color w:val="000000"/>
                <w:kern w:val="0"/>
                <w:sz w:val="20"/>
                <w:szCs w:val="20"/>
              </w:rPr>
              <w:t>持續東部海域海下地形與地物解析</w:t>
            </w:r>
          </w:p>
        </w:tc>
        <w:tc>
          <w:tcPr>
            <w:tcW w:w="1276" w:type="dxa"/>
            <w:tcBorders>
              <w:top w:val="nil"/>
              <w:left w:val="nil"/>
              <w:bottom w:val="single" w:sz="4" w:space="0" w:color="auto"/>
              <w:right w:val="single" w:sz="4" w:space="0" w:color="auto"/>
            </w:tcBorders>
            <w:shd w:val="clear" w:color="auto" w:fill="auto"/>
            <w:vAlign w:val="center"/>
            <w:hideMark/>
          </w:tcPr>
          <w:p w:rsidR="00CE0BE4" w:rsidRPr="009B252F" w:rsidRDefault="00CE0BE4" w:rsidP="00AD5FA5">
            <w:pPr>
              <w:widowControl/>
              <w:spacing w:line="200" w:lineRule="exact"/>
              <w:jc w:val="right"/>
              <w:rPr>
                <w:rFonts w:ascii="標楷體" w:hAnsi="標楷體"/>
                <w:color w:val="000000"/>
                <w:kern w:val="0"/>
                <w:sz w:val="20"/>
                <w:szCs w:val="20"/>
              </w:rPr>
            </w:pPr>
            <w:r w:rsidRPr="009B252F">
              <w:rPr>
                <w:rFonts w:ascii="標楷體" w:hAnsi="標楷體"/>
                <w:color w:val="000000"/>
                <w:kern w:val="0"/>
                <w:sz w:val="20"/>
                <w:szCs w:val="20"/>
              </w:rPr>
              <w:t xml:space="preserve">10,000,000 </w:t>
            </w:r>
          </w:p>
        </w:tc>
      </w:tr>
    </w:tbl>
    <w:p w:rsidR="00025D5A" w:rsidRPr="00744D22" w:rsidRDefault="00025D5A" w:rsidP="00025D5A">
      <w:pPr>
        <w:pStyle w:val="af6"/>
        <w:kinsoku w:val="0"/>
        <w:overflowPunct w:val="0"/>
        <w:autoSpaceDE w:val="0"/>
        <w:autoSpaceDN w:val="0"/>
        <w:adjustRightInd w:val="0"/>
        <w:spacing w:line="500" w:lineRule="exact"/>
        <w:ind w:leftChars="801" w:left="3981" w:rightChars="300" w:right="997" w:hangingChars="397" w:hanging="1319"/>
        <w:rPr>
          <w:color w:val="000000" w:themeColor="text1"/>
        </w:rPr>
      </w:pPr>
      <w:r w:rsidRPr="00744D22">
        <w:rPr>
          <w:rFonts w:hint="eastAsia"/>
          <w:color w:val="000000" w:themeColor="text1"/>
        </w:rPr>
        <w:t>提案人：蕭美琴</w:t>
      </w:r>
      <w:r w:rsidRPr="00744D22">
        <w:rPr>
          <w:rFonts w:hint="eastAsia"/>
          <w:color w:val="000000" w:themeColor="text1"/>
        </w:rPr>
        <w:t xml:space="preserve">  </w:t>
      </w:r>
      <w:r w:rsidRPr="00744D22">
        <w:rPr>
          <w:rFonts w:hint="eastAsia"/>
          <w:color w:val="000000" w:themeColor="text1"/>
        </w:rPr>
        <w:t>蘇治芬</w:t>
      </w:r>
      <w:r w:rsidRPr="00744D22">
        <w:rPr>
          <w:rFonts w:hint="eastAsia"/>
          <w:color w:val="000000" w:themeColor="text1"/>
        </w:rPr>
        <w:t xml:space="preserve">  </w:t>
      </w:r>
      <w:r w:rsidRPr="00744D22">
        <w:rPr>
          <w:rFonts w:hint="eastAsia"/>
          <w:color w:val="000000" w:themeColor="text1"/>
        </w:rPr>
        <w:t>邱議瑩</w:t>
      </w:r>
      <w:r w:rsidR="00B86D5D" w:rsidRPr="00744D22">
        <w:rPr>
          <w:rFonts w:hint="eastAsia"/>
          <w:color w:val="000000" w:themeColor="text1"/>
        </w:rPr>
        <w:t xml:space="preserve">  </w:t>
      </w:r>
      <w:r w:rsidR="00B86D5D" w:rsidRPr="00744D22">
        <w:rPr>
          <w:rFonts w:hint="eastAsia"/>
          <w:color w:val="000000" w:themeColor="text1"/>
        </w:rPr>
        <w:t>孔文吉</w:t>
      </w:r>
    </w:p>
    <w:p w:rsidR="00A93954" w:rsidRPr="00744D22" w:rsidRDefault="00A93954" w:rsidP="006E6D49">
      <w:pPr>
        <w:kinsoku w:val="0"/>
        <w:overflowPunct w:val="0"/>
        <w:autoSpaceDE w:val="0"/>
        <w:autoSpaceDN w:val="0"/>
        <w:spacing w:line="500" w:lineRule="exact"/>
        <w:ind w:leftChars="200" w:left="1247" w:hangingChars="175" w:hanging="582"/>
        <w:jc w:val="both"/>
        <w:rPr>
          <w:color w:val="000000" w:themeColor="text1"/>
        </w:rPr>
      </w:pPr>
      <w:r w:rsidRPr="00744D22">
        <w:rPr>
          <w:rFonts w:hint="eastAsia"/>
          <w:color w:val="000000" w:themeColor="text1"/>
        </w:rPr>
        <w:t>(</w:t>
      </w:r>
      <w:r w:rsidR="008E50C9" w:rsidRPr="00744D22">
        <w:rPr>
          <w:rFonts w:hint="eastAsia"/>
          <w:color w:val="000000" w:themeColor="text1"/>
        </w:rPr>
        <w:t>五</w:t>
      </w:r>
      <w:r w:rsidRPr="00744D22">
        <w:rPr>
          <w:rFonts w:hint="eastAsia"/>
          <w:color w:val="000000" w:themeColor="text1"/>
        </w:rPr>
        <w:t>)</w:t>
      </w:r>
      <w:r w:rsidRPr="00744D22">
        <w:rPr>
          <w:rFonts w:hint="eastAsia"/>
          <w:color w:val="000000" w:themeColor="text1"/>
        </w:rPr>
        <w:t>通過決議</w:t>
      </w:r>
      <w:r w:rsidR="00D733D4" w:rsidRPr="00744D22">
        <w:rPr>
          <w:rFonts w:hint="eastAsia"/>
          <w:color w:val="000000" w:themeColor="text1"/>
        </w:rPr>
        <w:t>25</w:t>
      </w:r>
      <w:r w:rsidRPr="00744D22">
        <w:rPr>
          <w:rFonts w:hint="eastAsia"/>
          <w:color w:val="000000" w:themeColor="text1"/>
        </w:rPr>
        <w:t>項：</w:t>
      </w:r>
    </w:p>
    <w:p w:rsidR="004E56D8" w:rsidRPr="00744D22" w:rsidRDefault="004E56D8" w:rsidP="00007136">
      <w:pPr>
        <w:pStyle w:val="aff0"/>
        <w:numPr>
          <w:ilvl w:val="0"/>
          <w:numId w:val="22"/>
        </w:numPr>
        <w:kinsoku w:val="0"/>
        <w:overflowPunct w:val="0"/>
        <w:autoSpaceDE w:val="0"/>
        <w:autoSpaceDN w:val="0"/>
        <w:spacing w:line="500" w:lineRule="exact"/>
        <w:ind w:leftChars="0" w:left="1468" w:hanging="249"/>
        <w:jc w:val="both"/>
        <w:rPr>
          <w:color w:val="000000" w:themeColor="text1"/>
        </w:rPr>
      </w:pPr>
      <w:r w:rsidRPr="00744D22">
        <w:rPr>
          <w:rFonts w:hint="eastAsia"/>
          <w:color w:val="000000" w:themeColor="text1"/>
        </w:rPr>
        <w:t>核能發電後端營運基金</w:t>
      </w:r>
      <w:r w:rsidRPr="00744D22">
        <w:rPr>
          <w:rFonts w:hint="eastAsia"/>
          <w:color w:val="000000" w:themeColor="text1"/>
        </w:rPr>
        <w:t>106</w:t>
      </w:r>
      <w:r w:rsidRPr="00744D22">
        <w:rPr>
          <w:rFonts w:hint="eastAsia"/>
          <w:color w:val="000000" w:themeColor="text1"/>
        </w:rPr>
        <w:t>年度預算案於辦理</w:t>
      </w:r>
      <w:r w:rsidR="00E50259" w:rsidRPr="00744D22">
        <w:rPr>
          <w:rFonts w:hint="eastAsia"/>
          <w:color w:val="000000" w:themeColor="text1"/>
        </w:rPr>
        <w:t>「</w:t>
      </w:r>
      <w:r w:rsidRPr="00744D22">
        <w:rPr>
          <w:rFonts w:hint="eastAsia"/>
          <w:color w:val="000000" w:themeColor="text1"/>
        </w:rPr>
        <w:t>低放射性廢棄物最終處置計畫」編列「</w:t>
      </w:r>
      <w:r w:rsidR="00E9282C" w:rsidRPr="00744D22">
        <w:rPr>
          <w:rFonts w:hint="eastAsia"/>
          <w:color w:val="000000" w:themeColor="text1"/>
        </w:rPr>
        <w:t>服務費用</w:t>
      </w:r>
      <w:r w:rsidR="00CB1B63" w:rsidRPr="00744D22">
        <w:rPr>
          <w:rFonts w:hint="eastAsia"/>
          <w:color w:val="000000" w:themeColor="text1"/>
        </w:rPr>
        <w:t>－</w:t>
      </w:r>
      <w:r w:rsidR="00E9282C" w:rsidRPr="00744D22">
        <w:rPr>
          <w:rFonts w:hint="eastAsia"/>
          <w:color w:val="000000" w:themeColor="text1"/>
        </w:rPr>
        <w:t>印刷裝訂與廣告費</w:t>
      </w:r>
      <w:r w:rsidR="00CB1B63" w:rsidRPr="00744D22">
        <w:rPr>
          <w:rFonts w:hint="eastAsia"/>
          <w:color w:val="000000" w:themeColor="text1"/>
        </w:rPr>
        <w:t>－</w:t>
      </w:r>
      <w:r w:rsidRPr="00744D22">
        <w:rPr>
          <w:rFonts w:hint="eastAsia"/>
          <w:color w:val="000000" w:themeColor="text1"/>
        </w:rPr>
        <w:t>業務宣導費」</w:t>
      </w:r>
      <w:r w:rsidRPr="00744D22">
        <w:rPr>
          <w:rFonts w:hint="eastAsia"/>
          <w:color w:val="000000" w:themeColor="text1"/>
        </w:rPr>
        <w:t>7,391</w:t>
      </w:r>
      <w:r w:rsidRPr="00744D22">
        <w:rPr>
          <w:rFonts w:hint="eastAsia"/>
          <w:color w:val="000000" w:themeColor="text1"/>
        </w:rPr>
        <w:t>萬</w:t>
      </w:r>
      <w:r w:rsidRPr="00744D22">
        <w:rPr>
          <w:rFonts w:hint="eastAsia"/>
          <w:color w:val="000000" w:themeColor="text1"/>
        </w:rPr>
        <w:t>4</w:t>
      </w:r>
      <w:r w:rsidRPr="00744D22">
        <w:rPr>
          <w:rFonts w:hint="eastAsia"/>
          <w:color w:val="000000" w:themeColor="text1"/>
        </w:rPr>
        <w:t>千元，主要係加強與外界宣導低放射性廢棄物最終處置業務；惟近年度民調結果顯示</w:t>
      </w:r>
      <w:r w:rsidR="00E50259" w:rsidRPr="00744D22">
        <w:rPr>
          <w:rFonts w:hint="eastAsia"/>
          <w:color w:val="000000" w:themeColor="text1"/>
        </w:rPr>
        <w:t>，</w:t>
      </w:r>
      <w:r w:rsidRPr="00744D22">
        <w:rPr>
          <w:rFonts w:hint="eastAsia"/>
          <w:color w:val="000000" w:themeColor="text1"/>
        </w:rPr>
        <w:t>民眾對低放射性廢棄物最終處置選址公投之支持度偏低，業務宣傳成效頗值懷疑，允宜檢討改進。</w:t>
      </w:r>
      <w:r w:rsidR="00401767">
        <w:rPr>
          <w:rFonts w:hint="eastAsia"/>
          <w:color w:val="000000" w:themeColor="text1"/>
        </w:rPr>
        <w:t>該</w:t>
      </w:r>
      <w:r w:rsidRPr="00744D22">
        <w:rPr>
          <w:rFonts w:hint="eastAsia"/>
          <w:color w:val="000000" w:themeColor="text1"/>
        </w:rPr>
        <w:t>計畫推動過程中未能真正瞭解民意，或因資訊透明度不高，未能即時提供相關訊息等，致民眾對本計畫選址公投存有疑慮。爰凍結</w:t>
      </w:r>
      <w:r w:rsidR="005D7413" w:rsidRPr="00744D22">
        <w:rPr>
          <w:rFonts w:hint="eastAsia"/>
          <w:color w:val="000000" w:themeColor="text1"/>
        </w:rPr>
        <w:t>該預算</w:t>
      </w:r>
      <w:r w:rsidRPr="00744D22">
        <w:rPr>
          <w:rFonts w:hint="eastAsia"/>
          <w:color w:val="000000" w:themeColor="text1"/>
        </w:rPr>
        <w:t>15%</w:t>
      </w:r>
      <w:r w:rsidRPr="00744D22">
        <w:rPr>
          <w:rFonts w:hint="eastAsia"/>
          <w:color w:val="000000" w:themeColor="text1"/>
        </w:rPr>
        <w:t>，俟提出書面報告後，始得動支。</w:t>
      </w:r>
    </w:p>
    <w:p w:rsidR="00A93954" w:rsidRPr="00744D22" w:rsidRDefault="004E56D8" w:rsidP="00DC42DD">
      <w:pPr>
        <w:pStyle w:val="af6"/>
        <w:kinsoku w:val="0"/>
        <w:overflowPunct w:val="0"/>
        <w:autoSpaceDE w:val="0"/>
        <w:autoSpaceDN w:val="0"/>
        <w:adjustRightInd w:val="0"/>
        <w:spacing w:line="500" w:lineRule="exact"/>
        <w:ind w:leftChars="801" w:left="3951" w:rightChars="300" w:right="997" w:hangingChars="388" w:hanging="1289"/>
        <w:rPr>
          <w:color w:val="000000" w:themeColor="text1"/>
        </w:rPr>
      </w:pPr>
      <w:r w:rsidRPr="00744D22">
        <w:rPr>
          <w:rFonts w:hint="eastAsia"/>
          <w:color w:val="000000" w:themeColor="text1"/>
        </w:rPr>
        <w:t>提案人：</w:t>
      </w:r>
      <w:r w:rsidR="00DC42DD" w:rsidRPr="00744D22">
        <w:rPr>
          <w:rFonts w:hint="eastAsia"/>
          <w:color w:val="000000" w:themeColor="text1"/>
        </w:rPr>
        <w:t>張麗善</w:t>
      </w:r>
      <w:r w:rsidR="00DC42DD" w:rsidRPr="00744D22">
        <w:rPr>
          <w:rFonts w:hint="eastAsia"/>
          <w:color w:val="000000" w:themeColor="text1"/>
        </w:rPr>
        <w:t xml:space="preserve">  </w:t>
      </w:r>
      <w:r w:rsidR="00DC42DD" w:rsidRPr="00744D22">
        <w:rPr>
          <w:rFonts w:hint="eastAsia"/>
          <w:color w:val="000000" w:themeColor="text1"/>
        </w:rPr>
        <w:t>孔文吉</w:t>
      </w:r>
      <w:r w:rsidR="00DC42DD" w:rsidRPr="00744D22">
        <w:rPr>
          <w:rFonts w:hint="eastAsia"/>
          <w:color w:val="000000" w:themeColor="text1"/>
        </w:rPr>
        <w:t xml:space="preserve">  </w:t>
      </w:r>
      <w:r w:rsidR="00DC42DD" w:rsidRPr="00744D22">
        <w:rPr>
          <w:rFonts w:hint="eastAsia"/>
          <w:color w:val="000000" w:themeColor="text1"/>
        </w:rPr>
        <w:t>王惠美</w:t>
      </w:r>
      <w:r w:rsidR="00DC42DD" w:rsidRPr="00744D22">
        <w:rPr>
          <w:rFonts w:hint="eastAsia"/>
          <w:color w:val="000000" w:themeColor="text1"/>
        </w:rPr>
        <w:t xml:space="preserve">  </w:t>
      </w:r>
      <w:r w:rsidR="00DC42DD" w:rsidRPr="00744D22">
        <w:rPr>
          <w:rFonts w:hint="eastAsia"/>
          <w:color w:val="000000" w:themeColor="text1"/>
        </w:rPr>
        <w:t>徐永明</w:t>
      </w:r>
      <w:r w:rsidR="00DC42DD" w:rsidRPr="00744D22">
        <w:rPr>
          <w:rFonts w:hint="eastAsia"/>
          <w:color w:val="000000" w:themeColor="text1"/>
        </w:rPr>
        <w:t xml:space="preserve">  </w:t>
      </w:r>
      <w:r w:rsidR="00DC42DD" w:rsidRPr="00744D22">
        <w:rPr>
          <w:rFonts w:hint="eastAsia"/>
          <w:color w:val="000000" w:themeColor="text1"/>
        </w:rPr>
        <w:t>黃偉哲</w:t>
      </w:r>
      <w:r w:rsidR="00DC42DD" w:rsidRPr="00744D22">
        <w:rPr>
          <w:rFonts w:hint="eastAsia"/>
          <w:color w:val="000000" w:themeColor="text1"/>
        </w:rPr>
        <w:t xml:space="preserve">  </w:t>
      </w:r>
      <w:r w:rsidR="00DC42DD" w:rsidRPr="00744D22">
        <w:rPr>
          <w:rFonts w:hint="eastAsia"/>
          <w:color w:val="000000" w:themeColor="text1"/>
        </w:rPr>
        <w:t>高志鵬</w:t>
      </w:r>
      <w:r w:rsidR="00DC42DD" w:rsidRPr="00744D22">
        <w:rPr>
          <w:rFonts w:hint="eastAsia"/>
          <w:color w:val="000000" w:themeColor="text1"/>
        </w:rPr>
        <w:t xml:space="preserve">  </w:t>
      </w:r>
      <w:r w:rsidR="00DC42DD" w:rsidRPr="00744D22">
        <w:rPr>
          <w:rFonts w:hint="eastAsia"/>
          <w:color w:val="000000" w:themeColor="text1"/>
        </w:rPr>
        <w:t>陳明文</w:t>
      </w:r>
      <w:r w:rsidR="00DC42DD" w:rsidRPr="00744D22">
        <w:rPr>
          <w:rFonts w:hint="eastAsia"/>
          <w:color w:val="000000" w:themeColor="text1"/>
        </w:rPr>
        <w:t xml:space="preserve">  </w:t>
      </w:r>
      <w:r w:rsidR="00DC42DD" w:rsidRPr="00744D22">
        <w:rPr>
          <w:rFonts w:hint="eastAsia"/>
          <w:color w:val="000000" w:themeColor="text1"/>
        </w:rPr>
        <w:t>管碧玲</w:t>
      </w:r>
      <w:r w:rsidR="00DC42DD" w:rsidRPr="00744D22">
        <w:rPr>
          <w:rFonts w:hint="eastAsia"/>
          <w:color w:val="000000" w:themeColor="text1"/>
        </w:rPr>
        <w:t xml:space="preserve">  </w:t>
      </w:r>
      <w:r w:rsidR="00DC42DD" w:rsidRPr="00744D22">
        <w:rPr>
          <w:rFonts w:hint="eastAsia"/>
          <w:color w:val="000000" w:themeColor="text1"/>
        </w:rPr>
        <w:t>邱志偉</w:t>
      </w:r>
      <w:r w:rsidR="00DC42DD" w:rsidRPr="00744D22">
        <w:rPr>
          <w:rFonts w:hint="eastAsia"/>
          <w:color w:val="000000" w:themeColor="text1"/>
        </w:rPr>
        <w:t xml:space="preserve">  </w:t>
      </w:r>
      <w:r w:rsidR="00DC42DD" w:rsidRPr="00744D22">
        <w:rPr>
          <w:rFonts w:hint="eastAsia"/>
          <w:color w:val="000000" w:themeColor="text1"/>
        </w:rPr>
        <w:t>蘇震清</w:t>
      </w:r>
      <w:r w:rsidR="00DC42DD" w:rsidRPr="00744D22">
        <w:rPr>
          <w:rFonts w:hint="eastAsia"/>
          <w:color w:val="000000" w:themeColor="text1"/>
        </w:rPr>
        <w:t xml:space="preserve">  </w:t>
      </w:r>
      <w:r w:rsidR="00DC42DD" w:rsidRPr="00744D22">
        <w:rPr>
          <w:rFonts w:hint="eastAsia"/>
          <w:color w:val="000000" w:themeColor="text1"/>
        </w:rPr>
        <w:t>蕭美琴</w:t>
      </w:r>
      <w:r w:rsidR="00DC42DD" w:rsidRPr="00744D22">
        <w:rPr>
          <w:rFonts w:hint="eastAsia"/>
          <w:color w:val="000000" w:themeColor="text1"/>
        </w:rPr>
        <w:t xml:space="preserve">  </w:t>
      </w:r>
      <w:r w:rsidR="00DC42DD" w:rsidRPr="00744D22">
        <w:rPr>
          <w:rFonts w:hint="eastAsia"/>
          <w:color w:val="000000" w:themeColor="text1"/>
        </w:rPr>
        <w:t>陳超明</w:t>
      </w:r>
    </w:p>
    <w:p w:rsidR="00A93954" w:rsidRDefault="004720BB" w:rsidP="00007136">
      <w:pPr>
        <w:pStyle w:val="aff0"/>
        <w:numPr>
          <w:ilvl w:val="0"/>
          <w:numId w:val="22"/>
        </w:numPr>
        <w:kinsoku w:val="0"/>
        <w:overflowPunct w:val="0"/>
        <w:autoSpaceDE w:val="0"/>
        <w:autoSpaceDN w:val="0"/>
        <w:spacing w:line="500" w:lineRule="exact"/>
        <w:ind w:leftChars="0" w:left="1468" w:hanging="249"/>
        <w:jc w:val="both"/>
      </w:pPr>
      <w:r w:rsidRPr="00744D22">
        <w:rPr>
          <w:rFonts w:hint="eastAsia"/>
          <w:color w:val="000000" w:themeColor="text1"/>
        </w:rPr>
        <w:t>核能發電後端營運基金</w:t>
      </w:r>
      <w:r w:rsidRPr="00744D22">
        <w:rPr>
          <w:rFonts w:hint="eastAsia"/>
          <w:color w:val="000000" w:themeColor="text1"/>
        </w:rPr>
        <w:t>106</w:t>
      </w:r>
      <w:r w:rsidRPr="00744D22">
        <w:rPr>
          <w:rFonts w:hint="eastAsia"/>
          <w:color w:val="000000" w:themeColor="text1"/>
        </w:rPr>
        <w:t>年度預算案於「</w:t>
      </w:r>
      <w:r w:rsidR="00A35167" w:rsidRPr="00A35167">
        <w:rPr>
          <w:rFonts w:hint="eastAsia"/>
          <w:color w:val="000000" w:themeColor="text1"/>
        </w:rPr>
        <w:t>用過核子燃料貯存計畫</w:t>
      </w:r>
      <w:r w:rsidRPr="00744D22">
        <w:rPr>
          <w:rFonts w:hint="eastAsia"/>
          <w:color w:val="000000" w:themeColor="text1"/>
        </w:rPr>
        <w:t>」編列</w:t>
      </w:r>
      <w:r w:rsidR="00E54004" w:rsidRPr="00744D22">
        <w:rPr>
          <w:rFonts w:hint="eastAsia"/>
          <w:color w:val="000000" w:themeColor="text1"/>
        </w:rPr>
        <w:t>8</w:t>
      </w:r>
      <w:r w:rsidR="00E54004" w:rsidRPr="00744D22">
        <w:rPr>
          <w:rFonts w:hint="eastAsia"/>
          <w:color w:val="000000" w:themeColor="text1"/>
        </w:rPr>
        <w:t>億</w:t>
      </w:r>
      <w:r w:rsidR="00E54004" w:rsidRPr="00744D22">
        <w:rPr>
          <w:rFonts w:hint="eastAsia"/>
          <w:color w:val="000000" w:themeColor="text1"/>
        </w:rPr>
        <w:t>2,391</w:t>
      </w:r>
      <w:r w:rsidR="00E54004" w:rsidRPr="00744D22">
        <w:rPr>
          <w:rFonts w:hint="eastAsia"/>
          <w:color w:val="000000" w:themeColor="text1"/>
        </w:rPr>
        <w:t>萬</w:t>
      </w:r>
      <w:r w:rsidR="00E54004" w:rsidRPr="00744D22">
        <w:rPr>
          <w:rFonts w:hint="eastAsia"/>
          <w:color w:val="000000" w:themeColor="text1"/>
        </w:rPr>
        <w:t>7</w:t>
      </w:r>
      <w:r w:rsidR="00E54004" w:rsidRPr="00744D22">
        <w:rPr>
          <w:rFonts w:hint="eastAsia"/>
          <w:color w:val="000000" w:themeColor="text1"/>
        </w:rPr>
        <w:t>千元。</w:t>
      </w:r>
      <w:r w:rsidRPr="00744D22">
        <w:rPr>
          <w:rFonts w:hint="eastAsia"/>
          <w:color w:val="000000" w:themeColor="text1"/>
        </w:rPr>
        <w:t>截至</w:t>
      </w:r>
      <w:r w:rsidRPr="00744D22">
        <w:rPr>
          <w:rFonts w:hint="eastAsia"/>
          <w:color w:val="000000" w:themeColor="text1"/>
        </w:rPr>
        <w:t>105</w:t>
      </w:r>
      <w:r w:rsidRPr="00744D22">
        <w:rPr>
          <w:rFonts w:hint="eastAsia"/>
          <w:color w:val="000000" w:themeColor="text1"/>
        </w:rPr>
        <w:t>年</w:t>
      </w:r>
      <w:r w:rsidRPr="00744D22">
        <w:rPr>
          <w:rFonts w:hint="eastAsia"/>
          <w:color w:val="000000" w:themeColor="text1"/>
        </w:rPr>
        <w:t>7</w:t>
      </w:r>
      <w:r w:rsidRPr="00744D22">
        <w:rPr>
          <w:rFonts w:hint="eastAsia"/>
          <w:color w:val="000000" w:themeColor="text1"/>
        </w:rPr>
        <w:t>月底止，核一廠</w:t>
      </w:r>
      <w:r w:rsidRPr="00744D22">
        <w:rPr>
          <w:rFonts w:hint="eastAsia"/>
          <w:color w:val="000000" w:themeColor="text1"/>
        </w:rPr>
        <w:t>1</w:t>
      </w:r>
      <w:r w:rsidRPr="00744D22">
        <w:rPr>
          <w:rFonts w:hint="eastAsia"/>
          <w:color w:val="000000" w:themeColor="text1"/>
        </w:rPr>
        <w:t>號機、</w:t>
      </w:r>
      <w:r w:rsidRPr="00744D22">
        <w:rPr>
          <w:rFonts w:hint="eastAsia"/>
          <w:color w:val="000000" w:themeColor="text1"/>
        </w:rPr>
        <w:t>2</w:t>
      </w:r>
      <w:r w:rsidRPr="00744D22">
        <w:rPr>
          <w:rFonts w:hint="eastAsia"/>
          <w:color w:val="000000" w:themeColor="text1"/>
        </w:rPr>
        <w:t>號機用過核子燃料貯存池賸餘貯存量為</w:t>
      </w:r>
      <w:r w:rsidRPr="00744D22">
        <w:rPr>
          <w:rFonts w:hint="eastAsia"/>
          <w:color w:val="000000" w:themeColor="text1"/>
        </w:rPr>
        <w:t>9</w:t>
      </w:r>
      <w:r w:rsidRPr="00744D22">
        <w:rPr>
          <w:rFonts w:hint="eastAsia"/>
          <w:color w:val="000000" w:themeColor="text1"/>
        </w:rPr>
        <w:t>束、</w:t>
      </w:r>
      <w:r w:rsidRPr="00744D22">
        <w:rPr>
          <w:rFonts w:hint="eastAsia"/>
          <w:color w:val="000000" w:themeColor="text1"/>
        </w:rPr>
        <w:t>7</w:t>
      </w:r>
      <w:r w:rsidRPr="00744D22">
        <w:rPr>
          <w:rFonts w:hint="eastAsia"/>
          <w:color w:val="000000" w:themeColor="text1"/>
        </w:rPr>
        <w:t>束；核二廠</w:t>
      </w:r>
      <w:r w:rsidRPr="00744D22">
        <w:rPr>
          <w:rFonts w:hint="eastAsia"/>
          <w:color w:val="000000" w:themeColor="text1"/>
        </w:rPr>
        <w:t>1</w:t>
      </w:r>
      <w:r w:rsidRPr="00744D22">
        <w:rPr>
          <w:rFonts w:hint="eastAsia"/>
          <w:color w:val="000000" w:themeColor="text1"/>
        </w:rPr>
        <w:t>號機及</w:t>
      </w:r>
      <w:r w:rsidRPr="00744D22">
        <w:rPr>
          <w:rFonts w:hint="eastAsia"/>
          <w:color w:val="000000" w:themeColor="text1"/>
        </w:rPr>
        <w:t>2</w:t>
      </w:r>
      <w:r w:rsidRPr="00744D22">
        <w:rPr>
          <w:rFonts w:hint="eastAsia"/>
          <w:color w:val="000000" w:themeColor="text1"/>
        </w:rPr>
        <w:t>號機則為</w:t>
      </w:r>
      <w:r w:rsidRPr="00744D22">
        <w:rPr>
          <w:rFonts w:hint="eastAsia"/>
          <w:color w:val="000000" w:themeColor="text1"/>
        </w:rPr>
        <w:t>34</w:t>
      </w:r>
      <w:r w:rsidRPr="00744D22">
        <w:rPr>
          <w:rFonts w:hint="eastAsia"/>
          <w:color w:val="000000" w:themeColor="text1"/>
        </w:rPr>
        <w:t>束及</w:t>
      </w:r>
      <w:r w:rsidRPr="00744D22">
        <w:rPr>
          <w:rFonts w:hint="eastAsia"/>
          <w:color w:val="000000" w:themeColor="text1"/>
        </w:rPr>
        <w:t>10</w:t>
      </w:r>
      <w:r w:rsidRPr="00744D22">
        <w:rPr>
          <w:rFonts w:hint="eastAsia"/>
          <w:color w:val="000000" w:themeColor="text1"/>
        </w:rPr>
        <w:t>束，上述</w:t>
      </w:r>
      <w:r w:rsidRPr="00744D22">
        <w:rPr>
          <w:rFonts w:hint="eastAsia"/>
          <w:color w:val="000000" w:themeColor="text1"/>
        </w:rPr>
        <w:t>4</w:t>
      </w:r>
      <w:r w:rsidRPr="00744D22">
        <w:rPr>
          <w:rFonts w:hint="eastAsia"/>
          <w:color w:val="000000" w:themeColor="text1"/>
        </w:rPr>
        <w:t>機組無法符合每次填換</w:t>
      </w:r>
      <w:r w:rsidRPr="00744D22">
        <w:rPr>
          <w:rFonts w:hint="eastAsia"/>
          <w:color w:val="000000" w:themeColor="text1"/>
        </w:rPr>
        <w:t>100</w:t>
      </w:r>
      <w:r w:rsidRPr="00744D22">
        <w:rPr>
          <w:rFonts w:hint="eastAsia"/>
          <w:color w:val="000000" w:themeColor="text1"/>
        </w:rPr>
        <w:t>束至</w:t>
      </w:r>
      <w:r w:rsidRPr="00744D22">
        <w:rPr>
          <w:rFonts w:hint="eastAsia"/>
          <w:color w:val="000000" w:themeColor="text1"/>
        </w:rPr>
        <w:t>180</w:t>
      </w:r>
      <w:r w:rsidRPr="00744D22">
        <w:rPr>
          <w:rFonts w:hint="eastAsia"/>
          <w:color w:val="000000" w:themeColor="text1"/>
        </w:rPr>
        <w:t>束之條件，復因乾式貯存設施進度停滯未</w:t>
      </w:r>
      <w:r w:rsidRPr="004720BB">
        <w:rPr>
          <w:rFonts w:hint="eastAsia"/>
        </w:rPr>
        <w:t>前，各機組皆有燃料池貯滿無法填換之情形，根據規劃，目前核一廠</w:t>
      </w:r>
      <w:r w:rsidRPr="004720BB">
        <w:rPr>
          <w:rFonts w:hint="eastAsia"/>
        </w:rPr>
        <w:t>1</w:t>
      </w:r>
      <w:r w:rsidRPr="004720BB">
        <w:rPr>
          <w:rFonts w:hint="eastAsia"/>
        </w:rPr>
        <w:t>號機與核二廠</w:t>
      </w:r>
      <w:r w:rsidRPr="004720BB">
        <w:rPr>
          <w:rFonts w:hint="eastAsia"/>
        </w:rPr>
        <w:t>2</w:t>
      </w:r>
      <w:r w:rsidRPr="004720BB">
        <w:rPr>
          <w:rFonts w:hint="eastAsia"/>
        </w:rPr>
        <w:t>號機停機中，核二廠</w:t>
      </w:r>
      <w:r w:rsidRPr="004720BB">
        <w:rPr>
          <w:rFonts w:hint="eastAsia"/>
        </w:rPr>
        <w:t>1</w:t>
      </w:r>
      <w:r w:rsidRPr="004720BB">
        <w:rPr>
          <w:rFonts w:hint="eastAsia"/>
        </w:rPr>
        <w:t>號機將於</w:t>
      </w:r>
      <w:r w:rsidRPr="004720BB">
        <w:rPr>
          <w:rFonts w:hint="eastAsia"/>
        </w:rPr>
        <w:t>105</w:t>
      </w:r>
      <w:r w:rsidRPr="004720BB">
        <w:rPr>
          <w:rFonts w:hint="eastAsia"/>
        </w:rPr>
        <w:t>年</w:t>
      </w:r>
      <w:r w:rsidRPr="004720BB">
        <w:rPr>
          <w:rFonts w:hint="eastAsia"/>
        </w:rPr>
        <w:t>11</w:t>
      </w:r>
      <w:r w:rsidRPr="004720BB">
        <w:rPr>
          <w:rFonts w:hint="eastAsia"/>
        </w:rPr>
        <w:t>月進行歲修，核一廠</w:t>
      </w:r>
      <w:r w:rsidRPr="004720BB">
        <w:rPr>
          <w:rFonts w:hint="eastAsia"/>
        </w:rPr>
        <w:t>2</w:t>
      </w:r>
      <w:r w:rsidRPr="004720BB">
        <w:rPr>
          <w:rFonts w:hint="eastAsia"/>
        </w:rPr>
        <w:t>號機則正常運轉，另依台電公司上述各機組永久停止運轉之時程，雖各機關永久停止運轉之時間分別落在</w:t>
      </w:r>
      <w:r w:rsidRPr="004720BB">
        <w:rPr>
          <w:rFonts w:hint="eastAsia"/>
        </w:rPr>
        <w:t>107</w:t>
      </w:r>
      <w:r w:rsidRPr="004720BB">
        <w:rPr>
          <w:rFonts w:hint="eastAsia"/>
        </w:rPr>
        <w:t>年</w:t>
      </w:r>
      <w:r w:rsidRPr="004720BB">
        <w:rPr>
          <w:rFonts w:hint="eastAsia"/>
        </w:rPr>
        <w:t>12</w:t>
      </w:r>
      <w:r w:rsidRPr="004720BB">
        <w:rPr>
          <w:rFonts w:hint="eastAsia"/>
        </w:rPr>
        <w:t>月至</w:t>
      </w:r>
      <w:r w:rsidRPr="004720BB">
        <w:rPr>
          <w:rFonts w:hint="eastAsia"/>
        </w:rPr>
        <w:t>112</w:t>
      </w:r>
      <w:r w:rsidRPr="004720BB">
        <w:rPr>
          <w:rFonts w:hint="eastAsia"/>
        </w:rPr>
        <w:t>年</w:t>
      </w:r>
      <w:r w:rsidRPr="004720BB">
        <w:rPr>
          <w:rFonts w:hint="eastAsia"/>
        </w:rPr>
        <w:t>3</w:t>
      </w:r>
      <w:r w:rsidRPr="004720BB">
        <w:rPr>
          <w:rFonts w:hint="eastAsia"/>
        </w:rPr>
        <w:t>月間，惟受限於貯存燃料池已貯滿無法填換之情形，各機組恐於永久停止運轉到期前即不再運轉，形同提前除役。爰凍結</w:t>
      </w:r>
      <w:r w:rsidR="00E54004">
        <w:rPr>
          <w:rFonts w:hint="eastAsia"/>
        </w:rPr>
        <w:t>該</w:t>
      </w:r>
      <w:r w:rsidRPr="004720BB">
        <w:rPr>
          <w:rFonts w:hint="eastAsia"/>
        </w:rPr>
        <w:t>計畫預算</w:t>
      </w:r>
      <w:r w:rsidR="00E54004">
        <w:rPr>
          <w:rFonts w:hint="eastAsia"/>
        </w:rPr>
        <w:t>3,000</w:t>
      </w:r>
      <w:r w:rsidR="00E54004">
        <w:rPr>
          <w:rFonts w:hint="eastAsia"/>
        </w:rPr>
        <w:t>萬元</w:t>
      </w:r>
      <w:r w:rsidRPr="004720BB">
        <w:rPr>
          <w:rFonts w:hint="eastAsia"/>
        </w:rPr>
        <w:t>，</w:t>
      </w:r>
      <w:r w:rsidR="00E54004" w:rsidRPr="00E54004">
        <w:rPr>
          <w:rFonts w:hint="eastAsia"/>
        </w:rPr>
        <w:t>俟提出書面報告後，始得動支。</w:t>
      </w:r>
    </w:p>
    <w:p w:rsidR="00A93954" w:rsidRDefault="00A93954" w:rsidP="006E6D49">
      <w:pPr>
        <w:pStyle w:val="af6"/>
        <w:kinsoku w:val="0"/>
        <w:overflowPunct w:val="0"/>
        <w:autoSpaceDE w:val="0"/>
        <w:autoSpaceDN w:val="0"/>
        <w:adjustRightInd w:val="0"/>
        <w:spacing w:line="500" w:lineRule="exact"/>
        <w:ind w:leftChars="801" w:left="3951" w:rightChars="300" w:right="997" w:hangingChars="388" w:hanging="1289"/>
        <w:rPr>
          <w:color w:val="auto"/>
        </w:rPr>
      </w:pPr>
      <w:r w:rsidRPr="00682214">
        <w:rPr>
          <w:rFonts w:hint="eastAsia"/>
          <w:color w:val="auto"/>
        </w:rPr>
        <w:t>提案人：</w:t>
      </w:r>
      <w:r w:rsidR="000A1710" w:rsidRPr="000A1710">
        <w:rPr>
          <w:rFonts w:hint="eastAsia"/>
          <w:color w:val="auto"/>
        </w:rPr>
        <w:t>王惠美</w:t>
      </w:r>
      <w:r w:rsidR="000A1710" w:rsidRPr="000A1710">
        <w:rPr>
          <w:rFonts w:hint="eastAsia"/>
          <w:color w:val="auto"/>
        </w:rPr>
        <w:t xml:space="preserve">  </w:t>
      </w:r>
      <w:r w:rsidR="000A1710" w:rsidRPr="000A1710">
        <w:rPr>
          <w:rFonts w:hint="eastAsia"/>
          <w:color w:val="auto"/>
        </w:rPr>
        <w:t>孔文吉</w:t>
      </w:r>
      <w:r w:rsidR="000A1710" w:rsidRPr="000A1710">
        <w:rPr>
          <w:rFonts w:hint="eastAsia"/>
          <w:color w:val="auto"/>
        </w:rPr>
        <w:t xml:space="preserve">  </w:t>
      </w:r>
      <w:r w:rsidR="000A1710" w:rsidRPr="000A1710">
        <w:rPr>
          <w:rFonts w:hint="eastAsia"/>
          <w:color w:val="auto"/>
        </w:rPr>
        <w:t>張麗善</w:t>
      </w:r>
      <w:r w:rsidR="000A1710" w:rsidRPr="000A1710">
        <w:rPr>
          <w:rFonts w:hint="eastAsia"/>
          <w:color w:val="auto"/>
        </w:rPr>
        <w:t xml:space="preserve">  </w:t>
      </w:r>
    </w:p>
    <w:p w:rsidR="00A93954" w:rsidRPr="00805327" w:rsidRDefault="00A93954" w:rsidP="006E6D49">
      <w:pPr>
        <w:pStyle w:val="af6"/>
        <w:kinsoku w:val="0"/>
        <w:overflowPunct w:val="0"/>
        <w:autoSpaceDE w:val="0"/>
        <w:autoSpaceDN w:val="0"/>
        <w:adjustRightInd w:val="0"/>
        <w:spacing w:line="500" w:lineRule="exact"/>
        <w:ind w:leftChars="801" w:left="3951" w:rightChars="300" w:right="997" w:hangingChars="388" w:hanging="1289"/>
        <w:rPr>
          <w:color w:val="auto"/>
        </w:rPr>
      </w:pPr>
      <w:r w:rsidRPr="00682214">
        <w:rPr>
          <w:rFonts w:hint="eastAsia"/>
          <w:color w:val="auto"/>
        </w:rPr>
        <w:t>連署人：</w:t>
      </w:r>
      <w:r w:rsidR="000A1710" w:rsidRPr="000A1710">
        <w:rPr>
          <w:rFonts w:hint="eastAsia"/>
          <w:color w:val="auto"/>
        </w:rPr>
        <w:t>陳超明</w:t>
      </w:r>
      <w:r w:rsidR="000A1710" w:rsidRPr="000A1710">
        <w:rPr>
          <w:rFonts w:hint="eastAsia"/>
          <w:color w:val="auto"/>
        </w:rPr>
        <w:t xml:space="preserve">  </w:t>
      </w:r>
      <w:r w:rsidR="000A1710" w:rsidRPr="000A1710">
        <w:rPr>
          <w:rFonts w:hint="eastAsia"/>
          <w:color w:val="auto"/>
        </w:rPr>
        <w:t>黃偉哲</w:t>
      </w:r>
    </w:p>
    <w:p w:rsidR="00A93954" w:rsidRDefault="0085342E" w:rsidP="006A1BDE">
      <w:pPr>
        <w:pStyle w:val="aff0"/>
        <w:numPr>
          <w:ilvl w:val="0"/>
          <w:numId w:val="22"/>
        </w:numPr>
        <w:kinsoku w:val="0"/>
        <w:overflowPunct w:val="0"/>
        <w:autoSpaceDE w:val="0"/>
        <w:autoSpaceDN w:val="0"/>
        <w:spacing w:line="500" w:lineRule="exact"/>
        <w:ind w:leftChars="0" w:left="1468" w:hanging="249"/>
        <w:jc w:val="both"/>
      </w:pPr>
      <w:r w:rsidRPr="0085342E">
        <w:rPr>
          <w:rFonts w:hint="eastAsia"/>
        </w:rPr>
        <w:t>核能發電後端營運基金</w:t>
      </w:r>
      <w:r w:rsidR="00320BA8" w:rsidRPr="0085342E">
        <w:rPr>
          <w:rFonts w:hint="eastAsia"/>
        </w:rPr>
        <w:t>106</w:t>
      </w:r>
      <w:r w:rsidR="00320BA8" w:rsidRPr="0085342E">
        <w:rPr>
          <w:rFonts w:hint="eastAsia"/>
        </w:rPr>
        <w:t>年度</w:t>
      </w:r>
      <w:r w:rsidRPr="0085342E">
        <w:rPr>
          <w:rFonts w:hint="eastAsia"/>
        </w:rPr>
        <w:t>預算</w:t>
      </w:r>
      <w:r w:rsidR="00320BA8">
        <w:rPr>
          <w:rFonts w:hint="eastAsia"/>
        </w:rPr>
        <w:t>於</w:t>
      </w:r>
      <w:r w:rsidRPr="0085342E">
        <w:rPr>
          <w:rFonts w:hint="eastAsia"/>
        </w:rPr>
        <w:t>「用過核子燃料最終處置及再處理計畫」及「核子設施除役拆廠及其廢棄物處理</w:t>
      </w:r>
      <w:r w:rsidR="00F56A6F">
        <w:rPr>
          <w:rFonts w:hint="eastAsia"/>
        </w:rPr>
        <w:t>及</w:t>
      </w:r>
      <w:r w:rsidRPr="0085342E">
        <w:rPr>
          <w:rFonts w:hint="eastAsia"/>
        </w:rPr>
        <w:t>最終處置計畫」項下「會員、捐助、補助、分攤、照護、救濟與交流活動費」，各編列新</w:t>
      </w:r>
      <w:r w:rsidR="00320BA8">
        <w:rPr>
          <w:rFonts w:hint="eastAsia"/>
        </w:rPr>
        <w:t>臺</w:t>
      </w:r>
      <w:r w:rsidRPr="0085342E">
        <w:rPr>
          <w:rFonts w:hint="eastAsia"/>
        </w:rPr>
        <w:t>幣</w:t>
      </w:r>
      <w:r w:rsidR="006A1BDE" w:rsidRPr="006A1BDE">
        <w:rPr>
          <w:rFonts w:hint="eastAsia"/>
        </w:rPr>
        <w:t>270</w:t>
      </w:r>
      <w:r w:rsidR="006A1BDE" w:rsidRPr="006A1BDE">
        <w:rPr>
          <w:rFonts w:hint="eastAsia"/>
        </w:rPr>
        <w:t>萬元</w:t>
      </w:r>
      <w:r w:rsidRPr="0085342E">
        <w:rPr>
          <w:rFonts w:hint="eastAsia"/>
        </w:rPr>
        <w:t>及</w:t>
      </w:r>
      <w:r w:rsidR="00AE72E8" w:rsidRPr="00AE72E8">
        <w:rPr>
          <w:rFonts w:hint="eastAsia"/>
        </w:rPr>
        <w:t>493</w:t>
      </w:r>
      <w:r w:rsidR="00AE72E8" w:rsidRPr="00AE72E8">
        <w:rPr>
          <w:rFonts w:hint="eastAsia"/>
        </w:rPr>
        <w:t>萬</w:t>
      </w:r>
      <w:r w:rsidR="00AE72E8" w:rsidRPr="00AE72E8">
        <w:rPr>
          <w:rFonts w:hint="eastAsia"/>
        </w:rPr>
        <w:t>9</w:t>
      </w:r>
      <w:r w:rsidR="00AE72E8" w:rsidRPr="00AE72E8">
        <w:rPr>
          <w:rFonts w:hint="eastAsia"/>
        </w:rPr>
        <w:t>千元</w:t>
      </w:r>
      <w:r w:rsidRPr="0085342E">
        <w:rPr>
          <w:rFonts w:hint="eastAsia"/>
        </w:rPr>
        <w:t>。</w:t>
      </w:r>
      <w:r w:rsidR="003537E6">
        <w:rPr>
          <w:rFonts w:hint="eastAsia"/>
        </w:rPr>
        <w:t>鑑</w:t>
      </w:r>
      <w:r w:rsidRPr="0085342E">
        <w:rPr>
          <w:rFonts w:hint="eastAsia"/>
        </w:rPr>
        <w:t>於相關地方回饋金之運用項目過於含糊籠統，多年來均未揭露及追蹤查核回饋金運用情形及結案情況，亟待檢討改進。另</w:t>
      </w:r>
      <w:r w:rsidR="00B56E89">
        <w:rPr>
          <w:rFonts w:hint="eastAsia"/>
        </w:rPr>
        <w:t>該</w:t>
      </w:r>
      <w:r w:rsidRPr="0085342E">
        <w:rPr>
          <w:rFonts w:hint="eastAsia"/>
        </w:rPr>
        <w:t>基金為加強所屬單位與周邊地區關係，促進地方和諧及共同繁榮地方，援引台電公司睦鄰工作要點，然監察院審計部查核發現</w:t>
      </w:r>
      <w:r w:rsidR="00B56E89">
        <w:rPr>
          <w:rFonts w:hint="eastAsia"/>
        </w:rPr>
        <w:t>該</w:t>
      </w:r>
      <w:r w:rsidRPr="0085342E">
        <w:rPr>
          <w:rFonts w:hint="eastAsia"/>
        </w:rPr>
        <w:t>基金辦理睦鄰工作核有多項缺失，以及睦鄰工作預算執行率</w:t>
      </w:r>
      <w:r w:rsidRPr="0085342E">
        <w:rPr>
          <w:rFonts w:hint="eastAsia"/>
        </w:rPr>
        <w:t>102</w:t>
      </w:r>
      <w:r w:rsidRPr="0085342E">
        <w:rPr>
          <w:rFonts w:hint="eastAsia"/>
        </w:rPr>
        <w:t>至</w:t>
      </w:r>
      <w:r w:rsidRPr="0085342E">
        <w:rPr>
          <w:rFonts w:hint="eastAsia"/>
        </w:rPr>
        <w:t>104</w:t>
      </w:r>
      <w:r w:rsidRPr="0085342E">
        <w:rPr>
          <w:rFonts w:hint="eastAsia"/>
        </w:rPr>
        <w:t>年度分別為</w:t>
      </w:r>
      <w:r w:rsidRPr="0085342E">
        <w:rPr>
          <w:rFonts w:hint="eastAsia"/>
        </w:rPr>
        <w:t>66.56%</w:t>
      </w:r>
      <w:r w:rsidRPr="0085342E">
        <w:rPr>
          <w:rFonts w:hint="eastAsia"/>
        </w:rPr>
        <w:t>、</w:t>
      </w:r>
      <w:r w:rsidRPr="0085342E">
        <w:rPr>
          <w:rFonts w:hint="eastAsia"/>
        </w:rPr>
        <w:t>69.77%</w:t>
      </w:r>
      <w:r w:rsidRPr="0085342E">
        <w:rPr>
          <w:rFonts w:hint="eastAsia"/>
        </w:rPr>
        <w:t>、</w:t>
      </w:r>
      <w:r w:rsidRPr="0085342E">
        <w:rPr>
          <w:rFonts w:hint="eastAsia"/>
        </w:rPr>
        <w:t>35.52%</w:t>
      </w:r>
      <w:r w:rsidRPr="0085342E">
        <w:rPr>
          <w:rFonts w:hint="eastAsia"/>
        </w:rPr>
        <w:t>，顯示執行效率低落。爰</w:t>
      </w:r>
      <w:r w:rsidR="0059755C">
        <w:rPr>
          <w:rFonts w:hint="eastAsia"/>
        </w:rPr>
        <w:t>該</w:t>
      </w:r>
      <w:r w:rsidRPr="0085342E">
        <w:rPr>
          <w:rFonts w:hint="eastAsia"/>
        </w:rPr>
        <w:t>預算各凍結</w:t>
      </w:r>
      <w:r w:rsidR="00191C02">
        <w:rPr>
          <w:rFonts w:hint="eastAsia"/>
        </w:rPr>
        <w:t>十</w:t>
      </w:r>
      <w:r w:rsidR="00A93954" w:rsidRPr="00F523F2">
        <w:rPr>
          <w:rFonts w:hint="eastAsia"/>
        </w:rPr>
        <w:t>分之一，俟提出</w:t>
      </w:r>
      <w:r w:rsidR="0059755C">
        <w:rPr>
          <w:rFonts w:hint="eastAsia"/>
        </w:rPr>
        <w:t>書面</w:t>
      </w:r>
      <w:r w:rsidR="00A93954" w:rsidRPr="00F523F2">
        <w:rPr>
          <w:rFonts w:hint="eastAsia"/>
        </w:rPr>
        <w:t>報告後，始得動支</w:t>
      </w:r>
      <w:r w:rsidRPr="0085342E">
        <w:rPr>
          <w:rFonts w:hint="eastAsia"/>
        </w:rPr>
        <w:t>。</w:t>
      </w:r>
    </w:p>
    <w:p w:rsidR="001453FD" w:rsidRDefault="00A93954" w:rsidP="006E6D49">
      <w:pPr>
        <w:pStyle w:val="af6"/>
        <w:kinsoku w:val="0"/>
        <w:overflowPunct w:val="0"/>
        <w:autoSpaceDE w:val="0"/>
        <w:autoSpaceDN w:val="0"/>
        <w:adjustRightInd w:val="0"/>
        <w:spacing w:line="500" w:lineRule="exact"/>
        <w:ind w:leftChars="801" w:left="3951" w:rightChars="300" w:right="997" w:hangingChars="388" w:hanging="1289"/>
        <w:rPr>
          <w:color w:val="auto"/>
        </w:rPr>
      </w:pPr>
      <w:r w:rsidRPr="00682214">
        <w:rPr>
          <w:rFonts w:hint="eastAsia"/>
          <w:color w:val="auto"/>
        </w:rPr>
        <w:t>提案人：</w:t>
      </w:r>
      <w:r w:rsidR="001453FD">
        <w:rPr>
          <w:rFonts w:hint="eastAsia"/>
          <w:color w:val="auto"/>
        </w:rPr>
        <w:t>孔文吉</w:t>
      </w:r>
      <w:r>
        <w:rPr>
          <w:rFonts w:hint="eastAsia"/>
          <w:color w:val="auto"/>
        </w:rPr>
        <w:t xml:space="preserve">  </w:t>
      </w:r>
      <w:r w:rsidR="001453FD">
        <w:rPr>
          <w:rFonts w:hint="eastAsia"/>
          <w:color w:val="auto"/>
        </w:rPr>
        <w:t>黃偉哲</w:t>
      </w:r>
    </w:p>
    <w:p w:rsidR="001453FD" w:rsidRPr="00805327" w:rsidRDefault="001453FD" w:rsidP="006E6D49">
      <w:pPr>
        <w:pStyle w:val="af6"/>
        <w:kinsoku w:val="0"/>
        <w:overflowPunct w:val="0"/>
        <w:autoSpaceDE w:val="0"/>
        <w:autoSpaceDN w:val="0"/>
        <w:adjustRightInd w:val="0"/>
        <w:spacing w:line="500" w:lineRule="exact"/>
        <w:ind w:leftChars="801" w:left="3951" w:rightChars="300" w:right="997" w:hangingChars="388" w:hanging="1289"/>
        <w:rPr>
          <w:color w:val="auto"/>
        </w:rPr>
      </w:pPr>
      <w:r w:rsidRPr="00682214">
        <w:rPr>
          <w:rFonts w:hint="eastAsia"/>
          <w:color w:val="auto"/>
        </w:rPr>
        <w:t>連署人：</w:t>
      </w:r>
      <w:r w:rsidRPr="001453FD">
        <w:rPr>
          <w:rFonts w:hint="eastAsia"/>
          <w:color w:val="auto"/>
        </w:rPr>
        <w:t>張麗善</w:t>
      </w:r>
      <w:r w:rsidRPr="001453FD">
        <w:rPr>
          <w:rFonts w:hint="eastAsia"/>
          <w:color w:val="auto"/>
        </w:rPr>
        <w:t xml:space="preserve">  </w:t>
      </w:r>
      <w:r w:rsidRPr="001453FD">
        <w:rPr>
          <w:rFonts w:hint="eastAsia"/>
          <w:color w:val="auto"/>
        </w:rPr>
        <w:t>王惠美</w:t>
      </w:r>
      <w:r w:rsidRPr="001453FD">
        <w:rPr>
          <w:rFonts w:hint="eastAsia"/>
          <w:color w:val="auto"/>
        </w:rPr>
        <w:t xml:space="preserve">  </w:t>
      </w:r>
    </w:p>
    <w:p w:rsidR="00A93954" w:rsidRDefault="004319E1" w:rsidP="00007136">
      <w:pPr>
        <w:pStyle w:val="aff0"/>
        <w:numPr>
          <w:ilvl w:val="0"/>
          <w:numId w:val="22"/>
        </w:numPr>
        <w:kinsoku w:val="0"/>
        <w:overflowPunct w:val="0"/>
        <w:autoSpaceDE w:val="0"/>
        <w:autoSpaceDN w:val="0"/>
        <w:spacing w:line="500" w:lineRule="exact"/>
        <w:ind w:leftChars="0" w:left="1468" w:hanging="249"/>
        <w:jc w:val="both"/>
      </w:pPr>
      <w:r w:rsidRPr="004319E1">
        <w:rPr>
          <w:rFonts w:hint="eastAsia"/>
        </w:rPr>
        <w:t>核能發電後端營運基金</w:t>
      </w:r>
      <w:r w:rsidRPr="004319E1">
        <w:rPr>
          <w:rFonts w:hint="eastAsia"/>
        </w:rPr>
        <w:t>106</w:t>
      </w:r>
      <w:r w:rsidRPr="004319E1">
        <w:rPr>
          <w:rFonts w:hint="eastAsia"/>
        </w:rPr>
        <w:t>年度預算於「核子設施除役拆廠及其廢棄物處理</w:t>
      </w:r>
      <w:r w:rsidR="00401767">
        <w:rPr>
          <w:rFonts w:hint="eastAsia"/>
        </w:rPr>
        <w:t>及</w:t>
      </w:r>
      <w:r w:rsidRPr="004319E1">
        <w:rPr>
          <w:rFonts w:hint="eastAsia"/>
        </w:rPr>
        <w:t>最終處置計畫」</w:t>
      </w:r>
      <w:r>
        <w:rPr>
          <w:rFonts w:hint="eastAsia"/>
        </w:rPr>
        <w:t>編列</w:t>
      </w:r>
      <w:r w:rsidRPr="004319E1">
        <w:rPr>
          <w:rFonts w:hint="eastAsia"/>
        </w:rPr>
        <w:t>3</w:t>
      </w:r>
      <w:r w:rsidRPr="004319E1">
        <w:rPr>
          <w:rFonts w:hint="eastAsia"/>
        </w:rPr>
        <w:t>億</w:t>
      </w:r>
      <w:r w:rsidRPr="004319E1">
        <w:rPr>
          <w:rFonts w:hint="eastAsia"/>
        </w:rPr>
        <w:t>1,617</w:t>
      </w:r>
      <w:r w:rsidRPr="004319E1">
        <w:rPr>
          <w:rFonts w:hint="eastAsia"/>
        </w:rPr>
        <w:t>萬</w:t>
      </w:r>
      <w:r w:rsidRPr="004319E1">
        <w:rPr>
          <w:rFonts w:hint="eastAsia"/>
        </w:rPr>
        <w:t>4</w:t>
      </w:r>
      <w:r w:rsidRPr="004319E1">
        <w:rPr>
          <w:rFonts w:hint="eastAsia"/>
        </w:rPr>
        <w:t>千元</w:t>
      </w:r>
      <w:r>
        <w:rPr>
          <w:rFonts w:hint="eastAsia"/>
        </w:rPr>
        <w:t>，</w:t>
      </w:r>
      <w:r w:rsidR="0085342E" w:rsidRPr="0085342E">
        <w:rPr>
          <w:rFonts w:hint="eastAsia"/>
        </w:rPr>
        <w:t>有鑑於台灣三座核電廠</w:t>
      </w:r>
      <w:r w:rsidR="007300F4">
        <w:rPr>
          <w:rFonts w:hint="eastAsia"/>
        </w:rPr>
        <w:t>107</w:t>
      </w:r>
      <w:r w:rsidR="0085342E" w:rsidRPr="0085342E">
        <w:rPr>
          <w:rFonts w:hint="eastAsia"/>
        </w:rPr>
        <w:t>年起陸續除役，台電</w:t>
      </w:r>
      <w:r w:rsidR="00B07A3F">
        <w:rPr>
          <w:rFonts w:hint="eastAsia"/>
        </w:rPr>
        <w:t>公司</w:t>
      </w:r>
      <w:r w:rsidR="0085342E" w:rsidRPr="0085342E">
        <w:rPr>
          <w:rFonts w:hint="eastAsia"/>
        </w:rPr>
        <w:t>之前估計</w:t>
      </w:r>
      <w:r w:rsidR="007300F4">
        <w:rPr>
          <w:rFonts w:hint="eastAsia"/>
        </w:rPr>
        <w:t>6</w:t>
      </w:r>
      <w:r w:rsidR="0085342E" w:rsidRPr="0085342E">
        <w:rPr>
          <w:rFonts w:hint="eastAsia"/>
        </w:rPr>
        <w:t>部機組除役經費共</w:t>
      </w:r>
      <w:r w:rsidR="0085342E" w:rsidRPr="0085342E">
        <w:rPr>
          <w:rFonts w:hint="eastAsia"/>
        </w:rPr>
        <w:t>675</w:t>
      </w:r>
      <w:r w:rsidR="0085342E" w:rsidRPr="0085342E">
        <w:rPr>
          <w:rFonts w:hint="eastAsia"/>
        </w:rPr>
        <w:t>億</w:t>
      </w:r>
      <w:r w:rsidR="00B07A3F" w:rsidRPr="0085342E">
        <w:rPr>
          <w:rFonts w:hint="eastAsia"/>
        </w:rPr>
        <w:t>元</w:t>
      </w:r>
      <w:r w:rsidR="0085342E" w:rsidRPr="0085342E">
        <w:rPr>
          <w:rFonts w:hint="eastAsia"/>
        </w:rPr>
        <w:t>，整體包括核廢最終處置等共需</w:t>
      </w:r>
      <w:r w:rsidR="0085342E" w:rsidRPr="0085342E">
        <w:rPr>
          <w:rFonts w:hint="eastAsia"/>
        </w:rPr>
        <w:t>3</w:t>
      </w:r>
      <w:r w:rsidR="000440BF">
        <w:rPr>
          <w:rFonts w:hint="eastAsia"/>
        </w:rPr>
        <w:t>,</w:t>
      </w:r>
      <w:r w:rsidR="0085342E" w:rsidRPr="0085342E">
        <w:rPr>
          <w:rFonts w:hint="eastAsia"/>
        </w:rPr>
        <w:t>353</w:t>
      </w:r>
      <w:r w:rsidR="0085342E" w:rsidRPr="0085342E">
        <w:rPr>
          <w:rFonts w:hint="eastAsia"/>
        </w:rPr>
        <w:t>億元；過去，立法院就曾多次遭質疑此金</w:t>
      </w:r>
      <w:r>
        <w:rPr>
          <w:rFonts w:hint="eastAsia"/>
        </w:rPr>
        <w:t>額</w:t>
      </w:r>
      <w:r w:rsidR="0085342E" w:rsidRPr="0085342E">
        <w:rPr>
          <w:rFonts w:hint="eastAsia"/>
        </w:rPr>
        <w:t>嚴重低估。根據最新評估，每座核電廠除役就需</w:t>
      </w:r>
      <w:r w:rsidR="0085342E" w:rsidRPr="0085342E">
        <w:rPr>
          <w:rFonts w:hint="eastAsia"/>
        </w:rPr>
        <w:t>1</w:t>
      </w:r>
      <w:r w:rsidR="000440BF">
        <w:rPr>
          <w:rFonts w:hint="eastAsia"/>
        </w:rPr>
        <w:t>,</w:t>
      </w:r>
      <w:r w:rsidR="0085342E" w:rsidRPr="0085342E">
        <w:rPr>
          <w:rFonts w:hint="eastAsia"/>
        </w:rPr>
        <w:t>400</w:t>
      </w:r>
      <w:r w:rsidR="0085342E" w:rsidRPr="0085342E">
        <w:rPr>
          <w:rFonts w:hint="eastAsia"/>
        </w:rPr>
        <w:t>億元，加上核一、二廠改室內乾貯及無人島集中式貯存方案，總費用高達</w:t>
      </w:r>
      <w:r w:rsidR="0085342E" w:rsidRPr="0085342E">
        <w:rPr>
          <w:rFonts w:hint="eastAsia"/>
        </w:rPr>
        <w:t>6</w:t>
      </w:r>
      <w:r w:rsidR="000440BF">
        <w:rPr>
          <w:rFonts w:hint="eastAsia"/>
        </w:rPr>
        <w:t>,</w:t>
      </w:r>
      <w:r w:rsidR="0085342E" w:rsidRPr="0085342E">
        <w:rPr>
          <w:rFonts w:hint="eastAsia"/>
        </w:rPr>
        <w:t>200</w:t>
      </w:r>
      <w:r w:rsidR="0085342E" w:rsidRPr="0085342E">
        <w:rPr>
          <w:rFonts w:hint="eastAsia"/>
        </w:rPr>
        <w:t>億元，</w:t>
      </w:r>
      <w:r>
        <w:rPr>
          <w:rFonts w:hint="eastAsia"/>
        </w:rPr>
        <w:t>該</w:t>
      </w:r>
      <w:r w:rsidR="000440BF" w:rsidRPr="000440BF">
        <w:rPr>
          <w:rFonts w:hint="eastAsia"/>
        </w:rPr>
        <w:t>基金</w:t>
      </w:r>
      <w:r w:rsidR="0085342E" w:rsidRPr="0085342E">
        <w:rPr>
          <w:rFonts w:hint="eastAsia"/>
        </w:rPr>
        <w:t>根本不足支應，短缺近</w:t>
      </w:r>
      <w:r w:rsidR="000440BF">
        <w:rPr>
          <w:rFonts w:hint="eastAsia"/>
        </w:rPr>
        <w:t>3,000</w:t>
      </w:r>
      <w:r w:rsidR="0085342E" w:rsidRPr="0085342E">
        <w:rPr>
          <w:rFonts w:hint="eastAsia"/>
        </w:rPr>
        <w:t>億元恐全民買單。爰凍結</w:t>
      </w:r>
      <w:r>
        <w:rPr>
          <w:rFonts w:hint="eastAsia"/>
        </w:rPr>
        <w:t>該</w:t>
      </w:r>
      <w:r w:rsidR="0085342E" w:rsidRPr="0085342E">
        <w:rPr>
          <w:rFonts w:hint="eastAsia"/>
        </w:rPr>
        <w:t>預算</w:t>
      </w:r>
      <w:r w:rsidR="0085342E">
        <w:rPr>
          <w:rFonts w:hint="eastAsia"/>
        </w:rPr>
        <w:t>十</w:t>
      </w:r>
      <w:r w:rsidR="0085342E" w:rsidRPr="0085342E">
        <w:rPr>
          <w:rFonts w:hint="eastAsia"/>
        </w:rPr>
        <w:t>分之一，俟提出書面報告後，始得動支</w:t>
      </w:r>
      <w:r w:rsidR="00A93954" w:rsidRPr="00C46D27">
        <w:rPr>
          <w:rFonts w:hint="eastAsia"/>
        </w:rPr>
        <w:t>。</w:t>
      </w:r>
    </w:p>
    <w:p w:rsidR="00A93954" w:rsidRPr="00805327" w:rsidRDefault="00A93954" w:rsidP="006E6D49">
      <w:pPr>
        <w:pStyle w:val="af6"/>
        <w:kinsoku w:val="0"/>
        <w:overflowPunct w:val="0"/>
        <w:autoSpaceDE w:val="0"/>
        <w:autoSpaceDN w:val="0"/>
        <w:adjustRightInd w:val="0"/>
        <w:spacing w:line="500" w:lineRule="exact"/>
        <w:ind w:leftChars="801" w:left="3951" w:rightChars="300" w:right="997" w:hangingChars="388" w:hanging="1289"/>
        <w:rPr>
          <w:color w:val="auto"/>
        </w:rPr>
      </w:pPr>
      <w:r w:rsidRPr="00682214">
        <w:rPr>
          <w:rFonts w:hint="eastAsia"/>
          <w:color w:val="auto"/>
        </w:rPr>
        <w:t>提案人：</w:t>
      </w:r>
      <w:r w:rsidR="004319E1" w:rsidRPr="004319E1">
        <w:rPr>
          <w:rFonts w:hint="eastAsia"/>
          <w:color w:val="auto"/>
        </w:rPr>
        <w:t>王惠美</w:t>
      </w:r>
      <w:r>
        <w:rPr>
          <w:rFonts w:hint="eastAsia"/>
          <w:color w:val="auto"/>
        </w:rPr>
        <w:t xml:space="preserve">  </w:t>
      </w:r>
    </w:p>
    <w:p w:rsidR="00A93954" w:rsidRDefault="00A93954" w:rsidP="006E6D49">
      <w:pPr>
        <w:pStyle w:val="af6"/>
        <w:kinsoku w:val="0"/>
        <w:overflowPunct w:val="0"/>
        <w:autoSpaceDE w:val="0"/>
        <w:autoSpaceDN w:val="0"/>
        <w:adjustRightInd w:val="0"/>
        <w:spacing w:line="500" w:lineRule="exact"/>
        <w:ind w:leftChars="801" w:left="3981" w:rightChars="300" w:right="997" w:hangingChars="397" w:hanging="1319"/>
        <w:rPr>
          <w:color w:val="auto"/>
        </w:rPr>
      </w:pPr>
      <w:r w:rsidRPr="00682214">
        <w:rPr>
          <w:rFonts w:hint="eastAsia"/>
          <w:color w:val="auto"/>
        </w:rPr>
        <w:t>連署人：</w:t>
      </w:r>
      <w:r w:rsidR="004319E1" w:rsidRPr="004319E1">
        <w:rPr>
          <w:rFonts w:hint="eastAsia"/>
          <w:color w:val="auto"/>
        </w:rPr>
        <w:t>張麗善</w:t>
      </w:r>
      <w:r w:rsidR="004319E1">
        <w:rPr>
          <w:rFonts w:hint="eastAsia"/>
          <w:color w:val="auto"/>
        </w:rPr>
        <w:t xml:space="preserve"> </w:t>
      </w:r>
      <w:r>
        <w:rPr>
          <w:rFonts w:hint="eastAsia"/>
          <w:color w:val="auto"/>
        </w:rPr>
        <w:t>陳</w:t>
      </w:r>
      <w:r w:rsidR="004319E1">
        <w:rPr>
          <w:rFonts w:hint="eastAsia"/>
          <w:color w:val="auto"/>
        </w:rPr>
        <w:t>超</w:t>
      </w:r>
      <w:r>
        <w:rPr>
          <w:rFonts w:hint="eastAsia"/>
          <w:color w:val="auto"/>
        </w:rPr>
        <w:t>明</w:t>
      </w:r>
    </w:p>
    <w:p w:rsidR="00007136" w:rsidRDefault="00007136" w:rsidP="00007136">
      <w:pPr>
        <w:pStyle w:val="aff0"/>
        <w:numPr>
          <w:ilvl w:val="0"/>
          <w:numId w:val="22"/>
        </w:numPr>
        <w:kinsoku w:val="0"/>
        <w:overflowPunct w:val="0"/>
        <w:autoSpaceDE w:val="0"/>
        <w:autoSpaceDN w:val="0"/>
        <w:spacing w:line="500" w:lineRule="exact"/>
        <w:ind w:leftChars="0" w:left="1468" w:hanging="249"/>
        <w:jc w:val="both"/>
      </w:pPr>
      <w:r>
        <w:rPr>
          <w:rFonts w:hint="eastAsia"/>
        </w:rPr>
        <w:t>針對現行核能發電後端營運基金提撥率每度</w:t>
      </w:r>
      <w:r>
        <w:rPr>
          <w:rFonts w:hint="eastAsia"/>
        </w:rPr>
        <w:t>0.171</w:t>
      </w:r>
      <w:r>
        <w:rPr>
          <w:rFonts w:hint="eastAsia"/>
        </w:rPr>
        <w:t>元，係按物價上漲率</w:t>
      </w:r>
      <w:r>
        <w:rPr>
          <w:rFonts w:hint="eastAsia"/>
        </w:rPr>
        <w:t>2.5</w:t>
      </w:r>
      <w:r>
        <w:rPr>
          <w:rFonts w:hint="eastAsia"/>
        </w:rPr>
        <w:t>％、折現率</w:t>
      </w:r>
      <w:r>
        <w:rPr>
          <w:rFonts w:hint="eastAsia"/>
        </w:rPr>
        <w:t>3.4</w:t>
      </w:r>
      <w:r>
        <w:rPr>
          <w:rFonts w:hint="eastAsia"/>
        </w:rPr>
        <w:t>％、新臺幣兌美元匯率</w:t>
      </w:r>
      <w:r>
        <w:rPr>
          <w:rFonts w:hint="eastAsia"/>
        </w:rPr>
        <w:t>33</w:t>
      </w:r>
      <w:r>
        <w:rPr>
          <w:rFonts w:hint="eastAsia"/>
        </w:rPr>
        <w:t>：</w:t>
      </w:r>
      <w:r>
        <w:rPr>
          <w:rFonts w:hint="eastAsia"/>
        </w:rPr>
        <w:t>1</w:t>
      </w:r>
      <w:r>
        <w:rPr>
          <w:rFonts w:hint="eastAsia"/>
        </w:rPr>
        <w:t>設算而來；台灣電力股份有限公司預算所列之低放射性廢棄物處理費用及除役負債利息兩項費用，係按</w:t>
      </w:r>
      <w:r>
        <w:rPr>
          <w:rFonts w:hint="eastAsia"/>
        </w:rPr>
        <w:t>101</w:t>
      </w:r>
      <w:r>
        <w:rPr>
          <w:rFonts w:hint="eastAsia"/>
        </w:rPr>
        <w:t>年底除役負債金額、折現率</w:t>
      </w:r>
      <w:r>
        <w:rPr>
          <w:rFonts w:hint="eastAsia"/>
        </w:rPr>
        <w:t>2.04</w:t>
      </w:r>
      <w:r>
        <w:rPr>
          <w:rFonts w:hint="eastAsia"/>
        </w:rPr>
        <w:t>％設算。依國際財務報導準則之規定，除役負債須以現值計算發電成本，並據以列帳。當時因適逢全球金融海嘯過後，市場利率大幅降低，核能發電後端營運基金以</w:t>
      </w:r>
      <w:r>
        <w:rPr>
          <w:rFonts w:hint="eastAsia"/>
        </w:rPr>
        <w:t>97</w:t>
      </w:r>
      <w:r>
        <w:rPr>
          <w:rFonts w:hint="eastAsia"/>
        </w:rPr>
        <w:t>年版設算之經濟參數稍嫌樂觀，故台灣電力股份有限公司是以較為保守之方式</w:t>
      </w:r>
      <w:r>
        <w:rPr>
          <w:rFonts w:hint="eastAsia"/>
        </w:rPr>
        <w:t>(</w:t>
      </w:r>
      <w:r>
        <w:rPr>
          <w:rFonts w:hint="eastAsia"/>
        </w:rPr>
        <w:t>較低之折現率</w:t>
      </w:r>
      <w:r>
        <w:rPr>
          <w:rFonts w:hint="eastAsia"/>
        </w:rPr>
        <w:t>)</w:t>
      </w:r>
      <w:r>
        <w:rPr>
          <w:rFonts w:hint="eastAsia"/>
        </w:rPr>
        <w:t>重新估算除役負債，惟查核能發電後端營運基金、低放射性廢棄物處理費用及除役負債利息等，均屬核能發電後端處理之相關成本，採用不同折現率，顯未合理，爰要求核能發電後端營運基金重行檢討提撥率，以因應核電廠除役所需。</w:t>
      </w:r>
    </w:p>
    <w:p w:rsidR="00007136" w:rsidRDefault="00007136" w:rsidP="00007136">
      <w:pPr>
        <w:pStyle w:val="af6"/>
        <w:autoSpaceDE w:val="0"/>
        <w:adjustRightInd w:val="0"/>
        <w:spacing w:line="520" w:lineRule="exact"/>
        <w:ind w:leftChars="801" w:left="3981" w:rightChars="300" w:right="997" w:hangingChars="397" w:hanging="1319"/>
      </w:pPr>
      <w:r w:rsidRPr="00353ACF">
        <w:rPr>
          <w:rFonts w:hint="eastAsia"/>
        </w:rPr>
        <w:t>提案人：</w:t>
      </w:r>
      <w:r>
        <w:rPr>
          <w:rFonts w:hint="eastAsia"/>
        </w:rPr>
        <w:t>陳明文</w:t>
      </w:r>
      <w:r w:rsidRPr="00353ACF">
        <w:rPr>
          <w:rFonts w:hint="eastAsia"/>
        </w:rPr>
        <w:t xml:space="preserve">　</w:t>
      </w:r>
      <w:r>
        <w:rPr>
          <w:rFonts w:hint="eastAsia"/>
        </w:rPr>
        <w:t>黃偉哲</w:t>
      </w:r>
      <w:r w:rsidRPr="00580040">
        <w:rPr>
          <w:rFonts w:hint="eastAsia"/>
        </w:rPr>
        <w:t xml:space="preserve">　</w:t>
      </w:r>
      <w:r>
        <w:rPr>
          <w:rFonts w:hint="eastAsia"/>
        </w:rPr>
        <w:t>管碧玲</w:t>
      </w:r>
      <w:r w:rsidRPr="00A01E3C">
        <w:rPr>
          <w:rFonts w:hint="eastAsia"/>
        </w:rPr>
        <w:t xml:space="preserve">　</w:t>
      </w:r>
      <w:r w:rsidRPr="003A6999">
        <w:rPr>
          <w:rFonts w:hint="eastAsia"/>
        </w:rPr>
        <w:t>王惠美</w:t>
      </w:r>
    </w:p>
    <w:p w:rsidR="00007136" w:rsidRDefault="00007136" w:rsidP="00007136">
      <w:pPr>
        <w:pStyle w:val="aff0"/>
        <w:numPr>
          <w:ilvl w:val="0"/>
          <w:numId w:val="22"/>
        </w:numPr>
        <w:kinsoku w:val="0"/>
        <w:overflowPunct w:val="0"/>
        <w:autoSpaceDE w:val="0"/>
        <w:autoSpaceDN w:val="0"/>
        <w:spacing w:line="500" w:lineRule="exact"/>
        <w:ind w:leftChars="0" w:left="1468" w:hanging="249"/>
        <w:jc w:val="both"/>
      </w:pPr>
      <w:r>
        <w:rPr>
          <w:rFonts w:hint="eastAsia"/>
        </w:rPr>
        <w:t>106</w:t>
      </w:r>
      <w:r>
        <w:rPr>
          <w:rFonts w:hint="eastAsia"/>
        </w:rPr>
        <w:t>年度核能發電後端營運基金「用過核子燃料貯存計畫」編列購建固定資產</w:t>
      </w:r>
      <w:r w:rsidRPr="008E380C">
        <w:rPr>
          <w:rFonts w:hint="eastAsia"/>
        </w:rPr>
        <w:t>、無形資產及非理財目的之長期投資</w:t>
      </w:r>
      <w:r>
        <w:rPr>
          <w:rFonts w:hint="eastAsia"/>
        </w:rPr>
        <w:t>4</w:t>
      </w:r>
      <w:r>
        <w:rPr>
          <w:rFonts w:hint="eastAsia"/>
        </w:rPr>
        <w:t>億</w:t>
      </w:r>
      <w:r>
        <w:rPr>
          <w:rFonts w:hint="eastAsia"/>
        </w:rPr>
        <w:t>5,100</w:t>
      </w:r>
      <w:r>
        <w:rPr>
          <w:rFonts w:hint="eastAsia"/>
        </w:rPr>
        <w:t>萬元，辦理核一、二廠用過核子燃料乾式貯存設施興建工程。但是核一廠乾式貯存設施自</w:t>
      </w:r>
      <w:r>
        <w:rPr>
          <w:rFonts w:hint="eastAsia"/>
        </w:rPr>
        <w:t>102</w:t>
      </w:r>
      <w:r>
        <w:rPr>
          <w:rFonts w:hint="eastAsia"/>
        </w:rPr>
        <w:t>年</w:t>
      </w:r>
      <w:r>
        <w:rPr>
          <w:rFonts w:hint="eastAsia"/>
        </w:rPr>
        <w:t>6</w:t>
      </w:r>
      <w:r>
        <w:rPr>
          <w:rFonts w:hint="eastAsia"/>
        </w:rPr>
        <w:t>月完成迄今，仍未獲地方主管機關核發水土保持完工證明，未能進行熱測試作業，爰要求核能發電後端營運基金應積極與主管機關積極溝通，並釐清問題癥結，以利後續計畫之進行。</w:t>
      </w:r>
    </w:p>
    <w:p w:rsidR="00007136" w:rsidRDefault="00007136" w:rsidP="00007136">
      <w:pPr>
        <w:pStyle w:val="af6"/>
        <w:autoSpaceDE w:val="0"/>
        <w:adjustRightInd w:val="0"/>
        <w:spacing w:line="520" w:lineRule="exact"/>
        <w:ind w:leftChars="801" w:left="3981" w:rightChars="300" w:right="997" w:hangingChars="397" w:hanging="1319"/>
      </w:pPr>
      <w:r w:rsidRPr="00353ACF">
        <w:rPr>
          <w:rFonts w:hint="eastAsia"/>
        </w:rPr>
        <w:t>提案人：</w:t>
      </w:r>
      <w:r>
        <w:rPr>
          <w:rFonts w:hint="eastAsia"/>
        </w:rPr>
        <w:t>陳明文</w:t>
      </w:r>
      <w:r w:rsidRPr="00353ACF">
        <w:rPr>
          <w:rFonts w:hint="eastAsia"/>
        </w:rPr>
        <w:t xml:space="preserve">　</w:t>
      </w:r>
      <w:r>
        <w:rPr>
          <w:rFonts w:hint="eastAsia"/>
        </w:rPr>
        <w:t>黃偉哲</w:t>
      </w:r>
      <w:r w:rsidRPr="00580040">
        <w:rPr>
          <w:rFonts w:hint="eastAsia"/>
        </w:rPr>
        <w:t xml:space="preserve">　</w:t>
      </w:r>
      <w:r>
        <w:rPr>
          <w:rFonts w:hint="eastAsia"/>
        </w:rPr>
        <w:t>管碧玲</w:t>
      </w:r>
      <w:r w:rsidRPr="00A01E3C">
        <w:rPr>
          <w:rFonts w:hint="eastAsia"/>
        </w:rPr>
        <w:t xml:space="preserve">　</w:t>
      </w:r>
      <w:r w:rsidRPr="000F48EC">
        <w:rPr>
          <w:rFonts w:hint="eastAsia"/>
        </w:rPr>
        <w:t>王惠美</w:t>
      </w:r>
    </w:p>
    <w:p w:rsidR="00007136" w:rsidRDefault="00007136" w:rsidP="00007136">
      <w:pPr>
        <w:pStyle w:val="aff0"/>
        <w:numPr>
          <w:ilvl w:val="0"/>
          <w:numId w:val="22"/>
        </w:numPr>
        <w:kinsoku w:val="0"/>
        <w:overflowPunct w:val="0"/>
        <w:autoSpaceDE w:val="0"/>
        <w:autoSpaceDN w:val="0"/>
        <w:spacing w:line="500" w:lineRule="exact"/>
        <w:ind w:leftChars="0" w:left="1468" w:hanging="249"/>
        <w:jc w:val="both"/>
      </w:pPr>
      <w:r>
        <w:rPr>
          <w:rFonts w:hint="eastAsia"/>
        </w:rPr>
        <w:t>106</w:t>
      </w:r>
      <w:r>
        <w:rPr>
          <w:rFonts w:hint="eastAsia"/>
        </w:rPr>
        <w:t>年度核能發電後端營運基金「捐助、補助與獎助」計</w:t>
      </w:r>
      <w:r>
        <w:rPr>
          <w:rFonts w:hint="eastAsia"/>
        </w:rPr>
        <w:t>3</w:t>
      </w:r>
      <w:r>
        <w:rPr>
          <w:rFonts w:hint="eastAsia"/>
        </w:rPr>
        <w:t>億</w:t>
      </w:r>
      <w:r>
        <w:rPr>
          <w:rFonts w:hint="eastAsia"/>
        </w:rPr>
        <w:t>3,809</w:t>
      </w:r>
      <w:r>
        <w:rPr>
          <w:rFonts w:hint="eastAsia"/>
        </w:rPr>
        <w:t>萬</w:t>
      </w:r>
      <w:r>
        <w:rPr>
          <w:rFonts w:hint="eastAsia"/>
        </w:rPr>
        <w:t>3</w:t>
      </w:r>
      <w:r>
        <w:rPr>
          <w:rFonts w:hint="eastAsia"/>
        </w:rPr>
        <w:t>千元，其中包含低放射性廢棄物貯存回饋金</w:t>
      </w:r>
      <w:r>
        <w:rPr>
          <w:rFonts w:hint="eastAsia"/>
        </w:rPr>
        <w:t>6,479</w:t>
      </w:r>
      <w:r>
        <w:rPr>
          <w:rFonts w:hint="eastAsia"/>
        </w:rPr>
        <w:t>萬元、用過核子燃料貯存回饋金</w:t>
      </w:r>
      <w:r>
        <w:rPr>
          <w:rFonts w:hint="eastAsia"/>
        </w:rPr>
        <w:t>1</w:t>
      </w:r>
      <w:r>
        <w:rPr>
          <w:rFonts w:hint="eastAsia"/>
        </w:rPr>
        <w:t>億</w:t>
      </w:r>
      <w:r>
        <w:rPr>
          <w:rFonts w:hint="eastAsia"/>
        </w:rPr>
        <w:t>0,387</w:t>
      </w:r>
      <w:r>
        <w:rPr>
          <w:rFonts w:hint="eastAsia"/>
        </w:rPr>
        <w:t>萬</w:t>
      </w:r>
      <w:r>
        <w:rPr>
          <w:rFonts w:hint="eastAsia"/>
        </w:rPr>
        <w:t>3</w:t>
      </w:r>
      <w:r>
        <w:rPr>
          <w:rFonts w:hint="eastAsia"/>
        </w:rPr>
        <w:t>千元、用過核子燃料乾式貯存興建回饋金</w:t>
      </w:r>
      <w:r>
        <w:rPr>
          <w:rFonts w:hint="eastAsia"/>
        </w:rPr>
        <w:t>1</w:t>
      </w:r>
      <w:r>
        <w:rPr>
          <w:rFonts w:hint="eastAsia"/>
        </w:rPr>
        <w:t>億</w:t>
      </w:r>
      <w:r>
        <w:rPr>
          <w:rFonts w:hint="eastAsia"/>
        </w:rPr>
        <w:t>2,000</w:t>
      </w:r>
      <w:r>
        <w:rPr>
          <w:rFonts w:hint="eastAsia"/>
        </w:rPr>
        <w:t>萬元，及用過核子燃料乾式貯存運轉回饋金</w:t>
      </w:r>
      <w:r>
        <w:rPr>
          <w:rFonts w:hint="eastAsia"/>
        </w:rPr>
        <w:t>1,200</w:t>
      </w:r>
      <w:r>
        <w:rPr>
          <w:rFonts w:hint="eastAsia"/>
        </w:rPr>
        <w:t>萬元等，依核能發電後端營運基金管理會提供</w:t>
      </w:r>
      <w:r>
        <w:rPr>
          <w:rFonts w:hint="eastAsia"/>
        </w:rPr>
        <w:t>103</w:t>
      </w:r>
      <w:r>
        <w:rPr>
          <w:rFonts w:hint="eastAsia"/>
        </w:rPr>
        <w:t>及</w:t>
      </w:r>
      <w:r>
        <w:rPr>
          <w:rFonts w:hint="eastAsia"/>
        </w:rPr>
        <w:t>104</w:t>
      </w:r>
      <w:r>
        <w:rPr>
          <w:rFonts w:hint="eastAsia"/>
        </w:rPr>
        <w:t>年度放射性廢棄物貯存回饋金運用情形，其中高達二至二成五之回饋金列為「其他」，相較於台灣電力股份有限公司專案促進電力開發協助金之</w:t>
      </w:r>
      <w:r>
        <w:rPr>
          <w:rFonts w:hint="eastAsia"/>
        </w:rPr>
        <w:t>1.41</w:t>
      </w:r>
      <w:r>
        <w:rPr>
          <w:rFonts w:hint="eastAsia"/>
        </w:rPr>
        <w:t>％及</w:t>
      </w:r>
      <w:r>
        <w:rPr>
          <w:rFonts w:hint="eastAsia"/>
        </w:rPr>
        <w:t>2.71</w:t>
      </w:r>
      <w:r>
        <w:rPr>
          <w:rFonts w:hint="eastAsia"/>
        </w:rPr>
        <w:t>％高出近</w:t>
      </w:r>
      <w:r>
        <w:rPr>
          <w:rFonts w:hint="eastAsia"/>
        </w:rPr>
        <w:t>10</w:t>
      </w:r>
      <w:r>
        <w:rPr>
          <w:rFonts w:hint="eastAsia"/>
        </w:rPr>
        <w:t>餘倍，顯示近四分之一之回饋金之運用過於含糊籠統，為釐清預算使用狀況，爰要求核能發電後端營運基金應充分揭露回饋金運用情形。</w:t>
      </w:r>
    </w:p>
    <w:p w:rsidR="00007136" w:rsidRDefault="00007136" w:rsidP="00007136">
      <w:pPr>
        <w:pStyle w:val="af6"/>
        <w:autoSpaceDE w:val="0"/>
        <w:adjustRightInd w:val="0"/>
        <w:spacing w:line="520" w:lineRule="exact"/>
        <w:ind w:leftChars="801" w:left="3981" w:rightChars="300" w:right="997" w:hangingChars="397" w:hanging="1319"/>
      </w:pPr>
      <w:r w:rsidRPr="00353ACF">
        <w:rPr>
          <w:rFonts w:hint="eastAsia"/>
        </w:rPr>
        <w:t>提案人：</w:t>
      </w:r>
      <w:r>
        <w:rPr>
          <w:rFonts w:hint="eastAsia"/>
        </w:rPr>
        <w:t>陳明文</w:t>
      </w:r>
      <w:r w:rsidRPr="00353ACF">
        <w:rPr>
          <w:rFonts w:hint="eastAsia"/>
        </w:rPr>
        <w:t xml:space="preserve">　</w:t>
      </w:r>
      <w:r>
        <w:rPr>
          <w:rFonts w:hint="eastAsia"/>
        </w:rPr>
        <w:t>黃偉哲</w:t>
      </w:r>
      <w:r w:rsidRPr="00580040">
        <w:rPr>
          <w:rFonts w:hint="eastAsia"/>
        </w:rPr>
        <w:t xml:space="preserve">　</w:t>
      </w:r>
      <w:r>
        <w:rPr>
          <w:rFonts w:hint="eastAsia"/>
        </w:rPr>
        <w:t>管碧玲</w:t>
      </w:r>
      <w:r w:rsidRPr="00A01E3C">
        <w:rPr>
          <w:rFonts w:hint="eastAsia"/>
        </w:rPr>
        <w:t xml:space="preserve">　</w:t>
      </w:r>
      <w:r w:rsidRPr="000F48EC">
        <w:rPr>
          <w:rFonts w:hint="eastAsia"/>
        </w:rPr>
        <w:t>王惠美</w:t>
      </w:r>
    </w:p>
    <w:p w:rsidR="00007136" w:rsidRDefault="00007136" w:rsidP="00007136">
      <w:pPr>
        <w:pStyle w:val="aff0"/>
        <w:numPr>
          <w:ilvl w:val="0"/>
          <w:numId w:val="22"/>
        </w:numPr>
        <w:kinsoku w:val="0"/>
        <w:overflowPunct w:val="0"/>
        <w:autoSpaceDE w:val="0"/>
        <w:autoSpaceDN w:val="0"/>
        <w:spacing w:line="500" w:lineRule="exact"/>
        <w:ind w:leftChars="0" w:left="1468" w:hanging="249"/>
        <w:jc w:val="both"/>
      </w:pPr>
      <w:r>
        <w:rPr>
          <w:rFonts w:hint="eastAsia"/>
        </w:rPr>
        <w:t>核能發電後端營運基金</w:t>
      </w:r>
      <w:r>
        <w:rPr>
          <w:rFonts w:hint="eastAsia"/>
        </w:rPr>
        <w:t>106</w:t>
      </w:r>
      <w:r>
        <w:rPr>
          <w:rFonts w:hint="eastAsia"/>
        </w:rPr>
        <w:t>年度「辦理低放射性廢棄物最終處置計畫」編列「業務宣導費」</w:t>
      </w:r>
      <w:r>
        <w:rPr>
          <w:rFonts w:hint="eastAsia"/>
        </w:rPr>
        <w:t>7,391</w:t>
      </w:r>
      <w:r>
        <w:rPr>
          <w:rFonts w:hint="eastAsia"/>
        </w:rPr>
        <w:t>萬</w:t>
      </w:r>
      <w:r>
        <w:rPr>
          <w:rFonts w:hint="eastAsia"/>
        </w:rPr>
        <w:t>4</w:t>
      </w:r>
      <w:r>
        <w:rPr>
          <w:rFonts w:hint="eastAsia"/>
        </w:rPr>
        <w:t>千元，主要係加強與外界宣導低放射性廢棄物最終處置業務；另「委託調查研究費」下編列「辦理民意調查、公投等相關議題研究調查</w:t>
      </w:r>
      <w:r>
        <w:rPr>
          <w:rFonts w:hint="eastAsia"/>
        </w:rPr>
        <w:t>-106</w:t>
      </w:r>
      <w:r>
        <w:rPr>
          <w:rFonts w:hint="eastAsia"/>
        </w:rPr>
        <w:t>年度」計畫</w:t>
      </w:r>
      <w:r>
        <w:rPr>
          <w:rFonts w:hint="eastAsia"/>
        </w:rPr>
        <w:t>555</w:t>
      </w:r>
      <w:r>
        <w:rPr>
          <w:rFonts w:hint="eastAsia"/>
        </w:rPr>
        <w:t>萬元，主要係為瞭解全國民眾，及低放射性廢棄物最終處置候選場址所在地台東縣與金門縣居民，對於本計畫選址公投之認知程度、看法及態度，並將民意調查結果為日後參考。據核能發電後端營運基金提供</w:t>
      </w:r>
      <w:r>
        <w:rPr>
          <w:rFonts w:hint="eastAsia"/>
        </w:rPr>
        <w:t>102</w:t>
      </w:r>
      <w:r>
        <w:rPr>
          <w:rFonts w:hint="eastAsia"/>
        </w:rPr>
        <w:t>至</w:t>
      </w:r>
      <w:r>
        <w:rPr>
          <w:rFonts w:hint="eastAsia"/>
        </w:rPr>
        <w:t>104</w:t>
      </w:r>
      <w:r>
        <w:rPr>
          <w:rFonts w:hint="eastAsia"/>
        </w:rPr>
        <w:t>年度辦理本計畫選址公投之民調結果，顯示僅有少數民眾支持本計畫選址公投作業。另核能發電後端營運基金表示，民調支持度偏低，係因本計畫宣導不足所致，惟查本計畫近年皆編列宣導經費，透過電視媒體及各項地方溝通說明會，對相關民意代表、機關團體及民眾溝通，恐係計畫推動過程中未能真正瞭解民意，或因資訊透明度不高，未能即時提供相關訊息等，致民眾對本計畫選址公投存有疑慮。綜上，核能發電後端營運基金</w:t>
      </w:r>
      <w:r>
        <w:rPr>
          <w:rFonts w:hint="eastAsia"/>
        </w:rPr>
        <w:t>106</w:t>
      </w:r>
      <w:r>
        <w:rPr>
          <w:rFonts w:hint="eastAsia"/>
        </w:rPr>
        <w:t>年度「辦理低放射性廢棄物最終處置計畫」編列業務宣導費及民意調查、公投等相關議題研究調查經費共計逾</w:t>
      </w:r>
      <w:r>
        <w:rPr>
          <w:rFonts w:hint="eastAsia"/>
        </w:rPr>
        <w:t>7,000</w:t>
      </w:r>
      <w:r>
        <w:rPr>
          <w:rFonts w:hint="eastAsia"/>
        </w:rPr>
        <w:t>餘萬元，惟近年度民調結果顯示民眾對低放射性廢棄物最終處置選址公投之支持度偏低，業務宣傳成效頗值懷疑，允宜檢討改進。爰要求核能發電後端營運基金管理會應於</w:t>
      </w:r>
      <w:r>
        <w:rPr>
          <w:rFonts w:hint="eastAsia"/>
        </w:rPr>
        <w:t>1</w:t>
      </w:r>
      <w:r>
        <w:rPr>
          <w:rFonts w:hint="eastAsia"/>
        </w:rPr>
        <w:t>個月內就提出改善方案，送書面報告至立法院經濟委員會。</w:t>
      </w:r>
    </w:p>
    <w:p w:rsidR="00007136" w:rsidRPr="00682214" w:rsidRDefault="00007136" w:rsidP="00007136">
      <w:pPr>
        <w:pStyle w:val="af6"/>
        <w:autoSpaceDE w:val="0"/>
        <w:adjustRightInd w:val="0"/>
        <w:spacing w:line="520" w:lineRule="exact"/>
        <w:ind w:leftChars="801" w:left="3981" w:rightChars="300" w:right="997" w:hangingChars="397" w:hanging="1319"/>
        <w:rPr>
          <w:color w:val="auto"/>
        </w:rPr>
      </w:pPr>
      <w:r w:rsidRPr="00682214">
        <w:rPr>
          <w:rFonts w:hint="eastAsia"/>
          <w:color w:val="auto"/>
        </w:rPr>
        <w:t>提案人：</w:t>
      </w:r>
      <w:r w:rsidRPr="00296B2B">
        <w:rPr>
          <w:rFonts w:hint="eastAsia"/>
          <w:color w:val="auto"/>
        </w:rPr>
        <w:t>蘇治芬</w:t>
      </w:r>
      <w:r>
        <w:rPr>
          <w:rFonts w:hint="eastAsia"/>
        </w:rPr>
        <w:t xml:space="preserve">　</w:t>
      </w:r>
    </w:p>
    <w:p w:rsidR="00007136" w:rsidRPr="00682214" w:rsidRDefault="00007136" w:rsidP="00007136">
      <w:pPr>
        <w:pStyle w:val="af6"/>
        <w:autoSpaceDE w:val="0"/>
        <w:adjustRightInd w:val="0"/>
        <w:spacing w:line="520" w:lineRule="exact"/>
        <w:ind w:leftChars="801" w:left="3981" w:rightChars="300" w:right="997" w:hangingChars="397" w:hanging="1319"/>
        <w:rPr>
          <w:color w:val="auto"/>
        </w:rPr>
      </w:pPr>
      <w:r>
        <w:rPr>
          <w:rFonts w:hint="eastAsia"/>
          <w:color w:val="auto"/>
        </w:rPr>
        <w:t xml:space="preserve">連署人：蕭美琴　高志鵬　</w:t>
      </w:r>
      <w:r w:rsidRPr="000F48EC">
        <w:rPr>
          <w:rFonts w:hint="eastAsia"/>
          <w:color w:val="auto"/>
        </w:rPr>
        <w:t>王惠美</w:t>
      </w:r>
    </w:p>
    <w:p w:rsidR="00007136" w:rsidRDefault="00007136" w:rsidP="00007136">
      <w:pPr>
        <w:pStyle w:val="aff0"/>
        <w:numPr>
          <w:ilvl w:val="0"/>
          <w:numId w:val="22"/>
        </w:numPr>
        <w:kinsoku w:val="0"/>
        <w:overflowPunct w:val="0"/>
        <w:autoSpaceDE w:val="0"/>
        <w:autoSpaceDN w:val="0"/>
        <w:spacing w:line="500" w:lineRule="exact"/>
        <w:ind w:leftChars="0" w:left="1468" w:hanging="249"/>
        <w:jc w:val="both"/>
      </w:pPr>
      <w:r>
        <w:rPr>
          <w:rFonts w:hint="eastAsia"/>
        </w:rPr>
        <w:t>依核能發電後端營運基金管理會提供</w:t>
      </w:r>
      <w:r>
        <w:rPr>
          <w:rFonts w:hint="eastAsia"/>
        </w:rPr>
        <w:t>103</w:t>
      </w:r>
      <w:r>
        <w:rPr>
          <w:rFonts w:hint="eastAsia"/>
        </w:rPr>
        <w:t>及</w:t>
      </w:r>
      <w:r>
        <w:rPr>
          <w:rFonts w:hint="eastAsia"/>
        </w:rPr>
        <w:t>104</w:t>
      </w:r>
      <w:r>
        <w:rPr>
          <w:rFonts w:hint="eastAsia"/>
        </w:rPr>
        <w:t>年度放射性廢棄物貯存回饋金運用情形，其中高達二至二成五之回饋金列為「其他」，相較於台灣電力股份有限公司專案促進電力開發協助金之</w:t>
      </w:r>
      <w:r>
        <w:rPr>
          <w:rFonts w:hint="eastAsia"/>
        </w:rPr>
        <w:t>1.41</w:t>
      </w:r>
      <w:r>
        <w:rPr>
          <w:rFonts w:hint="eastAsia"/>
        </w:rPr>
        <w:t>％及</w:t>
      </w:r>
      <w:r>
        <w:rPr>
          <w:rFonts w:hint="eastAsia"/>
        </w:rPr>
        <w:t>2.71</w:t>
      </w:r>
      <w:r>
        <w:rPr>
          <w:rFonts w:hint="eastAsia"/>
        </w:rPr>
        <w:t>％高出近</w:t>
      </w:r>
      <w:r>
        <w:rPr>
          <w:rFonts w:hint="eastAsia"/>
        </w:rPr>
        <w:t>10</w:t>
      </w:r>
      <w:r>
        <w:rPr>
          <w:rFonts w:hint="eastAsia"/>
        </w:rPr>
        <w:t>餘倍，顯示近四分之一之回饋金之運用過於含糊籠統；另上網查詢核能發電後端營運基金發放回饋金予各機關單位之情形，僅列示各機關單位發放之金額，對於各機關單位運用狀況皆未揭露，實有欠妥。綜上，核能發電後端營運基金</w:t>
      </w:r>
      <w:r>
        <w:rPr>
          <w:rFonts w:hint="eastAsia"/>
        </w:rPr>
        <w:t>106</w:t>
      </w:r>
      <w:r>
        <w:rPr>
          <w:rFonts w:hint="eastAsia"/>
        </w:rPr>
        <w:t>年度編列低放射性廢棄物貯存，及用過核子燃料乾式貯存興建與運轉回饋金逾</w:t>
      </w:r>
      <w:r>
        <w:rPr>
          <w:rFonts w:hint="eastAsia"/>
        </w:rPr>
        <w:t>2</w:t>
      </w:r>
      <w:r>
        <w:rPr>
          <w:rFonts w:hint="eastAsia"/>
        </w:rPr>
        <w:t>億餘元，惟回饋金用於其他之占比高達</w:t>
      </w:r>
      <w:r w:rsidRPr="00296B2B">
        <w:rPr>
          <w:rFonts w:hint="eastAsia"/>
        </w:rPr>
        <w:t>四分之一</w:t>
      </w:r>
      <w:r>
        <w:rPr>
          <w:rFonts w:hint="eastAsia"/>
        </w:rPr>
        <w:t>，且未揭露回饋金運用情形，有欠妥適，亟待檢討改進。爰要求核能發電後端營運基金管理會應於</w:t>
      </w:r>
      <w:r>
        <w:rPr>
          <w:rFonts w:hint="eastAsia"/>
        </w:rPr>
        <w:t>1</w:t>
      </w:r>
      <w:r w:rsidRPr="00AF0616">
        <w:rPr>
          <w:rFonts w:hint="eastAsia"/>
        </w:rPr>
        <w:t>個月</w:t>
      </w:r>
      <w:r>
        <w:rPr>
          <w:rFonts w:hint="eastAsia"/>
        </w:rPr>
        <w:t>內提出更為詳盡</w:t>
      </w:r>
      <w:r w:rsidRPr="00844C94">
        <w:rPr>
          <w:rFonts w:hint="eastAsia"/>
          <w:spacing w:val="-10"/>
        </w:rPr>
        <w:t>之回饋金運用情形，送書面報告至立法院經濟委</w:t>
      </w:r>
      <w:r>
        <w:rPr>
          <w:rFonts w:hint="eastAsia"/>
        </w:rPr>
        <w:t>員會。</w:t>
      </w:r>
    </w:p>
    <w:p w:rsidR="00007136" w:rsidRPr="00682214" w:rsidRDefault="00007136" w:rsidP="00007136">
      <w:pPr>
        <w:pStyle w:val="af6"/>
        <w:autoSpaceDE w:val="0"/>
        <w:adjustRightInd w:val="0"/>
        <w:spacing w:line="520" w:lineRule="exact"/>
        <w:ind w:leftChars="801" w:left="3981" w:rightChars="300" w:right="997" w:hangingChars="397" w:hanging="1319"/>
        <w:rPr>
          <w:color w:val="auto"/>
        </w:rPr>
      </w:pPr>
      <w:r w:rsidRPr="00682214">
        <w:rPr>
          <w:rFonts w:hint="eastAsia"/>
          <w:color w:val="auto"/>
        </w:rPr>
        <w:t>提案人：</w:t>
      </w:r>
      <w:r w:rsidRPr="00296B2B">
        <w:rPr>
          <w:rFonts w:hint="eastAsia"/>
          <w:color w:val="auto"/>
        </w:rPr>
        <w:t>蘇治芬</w:t>
      </w:r>
      <w:r>
        <w:rPr>
          <w:rFonts w:hint="eastAsia"/>
        </w:rPr>
        <w:t xml:space="preserve">　</w:t>
      </w:r>
    </w:p>
    <w:p w:rsidR="00007136" w:rsidRPr="00682214" w:rsidRDefault="00007136" w:rsidP="00007136">
      <w:pPr>
        <w:pStyle w:val="af6"/>
        <w:autoSpaceDE w:val="0"/>
        <w:adjustRightInd w:val="0"/>
        <w:spacing w:line="520" w:lineRule="exact"/>
        <w:ind w:leftChars="801" w:left="3981" w:rightChars="300" w:right="997" w:hangingChars="397" w:hanging="1319"/>
        <w:rPr>
          <w:color w:val="auto"/>
        </w:rPr>
      </w:pPr>
      <w:r>
        <w:rPr>
          <w:rFonts w:hint="eastAsia"/>
          <w:color w:val="auto"/>
        </w:rPr>
        <w:t>連署人：蕭美琴　高志鵬</w:t>
      </w:r>
      <w:r w:rsidRPr="00240F12">
        <w:rPr>
          <w:rFonts w:hint="eastAsia"/>
          <w:color w:val="auto"/>
        </w:rPr>
        <w:t xml:space="preserve">　王惠美</w:t>
      </w:r>
    </w:p>
    <w:p w:rsidR="00007136" w:rsidRDefault="00007136" w:rsidP="00007136">
      <w:pPr>
        <w:pStyle w:val="aff0"/>
        <w:numPr>
          <w:ilvl w:val="0"/>
          <w:numId w:val="22"/>
        </w:numPr>
        <w:kinsoku w:val="0"/>
        <w:overflowPunct w:val="0"/>
        <w:autoSpaceDE w:val="0"/>
        <w:autoSpaceDN w:val="0"/>
        <w:spacing w:line="500" w:lineRule="exact"/>
        <w:ind w:leftChars="0" w:left="1616" w:hanging="397"/>
        <w:jc w:val="both"/>
      </w:pPr>
      <w:r>
        <w:rPr>
          <w:rFonts w:hint="eastAsia"/>
        </w:rPr>
        <w:t>核能發電後端營運基金為加強所屬單位與周邊地區關係，增進居民福祉，促進地方和諧及共同繁榮地方，援引台灣電力股份有限公司睦鄰工作要點之規定辦理補</w:t>
      </w:r>
      <w:r>
        <w:rPr>
          <w:rFonts w:hint="eastAsia"/>
        </w:rPr>
        <w:t>(</w:t>
      </w:r>
      <w:r>
        <w:rPr>
          <w:rFonts w:hint="eastAsia"/>
        </w:rPr>
        <w:t>捐</w:t>
      </w:r>
      <w:r>
        <w:rPr>
          <w:rFonts w:hint="eastAsia"/>
        </w:rPr>
        <w:t>)</w:t>
      </w:r>
      <w:r>
        <w:rPr>
          <w:rFonts w:hint="eastAsia"/>
        </w:rPr>
        <w:t>助事項，</w:t>
      </w:r>
      <w:r>
        <w:rPr>
          <w:rFonts w:hint="eastAsia"/>
        </w:rPr>
        <w:t>106</w:t>
      </w:r>
      <w:r>
        <w:rPr>
          <w:rFonts w:hint="eastAsia"/>
        </w:rPr>
        <w:t>年度預算案編列</w:t>
      </w:r>
      <w:r>
        <w:rPr>
          <w:rFonts w:hint="eastAsia"/>
        </w:rPr>
        <w:t>2,225</w:t>
      </w:r>
      <w:r>
        <w:rPr>
          <w:rFonts w:hint="eastAsia"/>
        </w:rPr>
        <w:t>萬元，辦理各項補</w:t>
      </w:r>
      <w:r>
        <w:rPr>
          <w:rFonts w:hint="eastAsia"/>
        </w:rPr>
        <w:t>(</w:t>
      </w:r>
      <w:r>
        <w:rPr>
          <w:rFonts w:hint="eastAsia"/>
        </w:rPr>
        <w:t>捐</w:t>
      </w:r>
      <w:r>
        <w:rPr>
          <w:rFonts w:hint="eastAsia"/>
        </w:rPr>
        <w:t>)</w:t>
      </w:r>
      <w:r>
        <w:rPr>
          <w:rFonts w:hint="eastAsia"/>
        </w:rPr>
        <w:t>助及公益支出。經查：</w:t>
      </w:r>
      <w:r>
        <w:rPr>
          <w:rFonts w:hint="eastAsia"/>
        </w:rPr>
        <w:t>(1)</w:t>
      </w:r>
      <w:r>
        <w:rPr>
          <w:rFonts w:hint="eastAsia"/>
        </w:rPr>
        <w:t>審計部審核</w:t>
      </w:r>
      <w:r w:rsidRPr="00296B2B">
        <w:rPr>
          <w:rFonts w:hint="eastAsia"/>
        </w:rPr>
        <w:t>核能發電後端營運基金</w:t>
      </w:r>
      <w:r>
        <w:rPr>
          <w:rFonts w:hint="eastAsia"/>
        </w:rPr>
        <w:t>104</w:t>
      </w:r>
      <w:r>
        <w:rPr>
          <w:rFonts w:hint="eastAsia"/>
        </w:rPr>
        <w:t>年度辦理補</w:t>
      </w:r>
      <w:r>
        <w:rPr>
          <w:rFonts w:hint="eastAsia"/>
        </w:rPr>
        <w:t>(</w:t>
      </w:r>
      <w:r>
        <w:rPr>
          <w:rFonts w:hint="eastAsia"/>
        </w:rPr>
        <w:t>捐</w:t>
      </w:r>
      <w:r>
        <w:rPr>
          <w:rFonts w:hint="eastAsia"/>
        </w:rPr>
        <w:t>)</w:t>
      </w:r>
      <w:r>
        <w:rPr>
          <w:rFonts w:hint="eastAsia"/>
        </w:rPr>
        <w:t>助其他政府機關或團體私人經費情形，發現</w:t>
      </w:r>
      <w:r w:rsidRPr="00296B2B">
        <w:rPr>
          <w:rFonts w:hint="eastAsia"/>
        </w:rPr>
        <w:t>核能發電後端營運基金</w:t>
      </w:r>
      <w:r>
        <w:rPr>
          <w:rFonts w:hint="eastAsia"/>
        </w:rPr>
        <w:t>補</w:t>
      </w:r>
      <w:r>
        <w:rPr>
          <w:rFonts w:hint="eastAsia"/>
        </w:rPr>
        <w:t>(</w:t>
      </w:r>
      <w:r>
        <w:rPr>
          <w:rFonts w:hint="eastAsia"/>
        </w:rPr>
        <w:t>捐</w:t>
      </w:r>
      <w:r>
        <w:rPr>
          <w:rFonts w:hint="eastAsia"/>
        </w:rPr>
        <w:t>)</w:t>
      </w:r>
      <w:r>
        <w:rPr>
          <w:rFonts w:hint="eastAsia"/>
        </w:rPr>
        <w:t>助財團法人基督教蘭恩文教基金會</w:t>
      </w:r>
      <w:r>
        <w:rPr>
          <w:rFonts w:hint="eastAsia"/>
        </w:rPr>
        <w:t>2014</w:t>
      </w:r>
      <w:r>
        <w:rPr>
          <w:rFonts w:hint="eastAsia"/>
        </w:rPr>
        <w:t>青少年活動中心修繕、財團法人臺東縣盲人福利協進會，及新北市金山區漁會等計</w:t>
      </w:r>
      <w:r>
        <w:rPr>
          <w:rFonts w:hint="eastAsia"/>
        </w:rPr>
        <w:t>16</w:t>
      </w:r>
      <w:r>
        <w:rPr>
          <w:rFonts w:hint="eastAsia"/>
        </w:rPr>
        <w:t>件核有多項缺失，包含核准補助經費日期晚於活動開始日、查核表內未經查核人員簽章、經辦人員與查核人員係同</w:t>
      </w:r>
      <w:r>
        <w:rPr>
          <w:rFonts w:hint="eastAsia"/>
        </w:rPr>
        <w:t>1</w:t>
      </w:r>
      <w:r>
        <w:rPr>
          <w:rFonts w:hint="eastAsia"/>
        </w:rPr>
        <w:t>人等問題。核能發電後端營運基金雖表示，由於各核電廠承辦業務之人員編制有限、公務繁忙或單據眾多等，致未能詳細審核有所闕漏，爾後將注意改善，惟查核能發電後端營運基金長年辦理睦鄰工作，對於補助經費審核與查核管考作業自應有相當經驗與規範，尚不得以承辦業務人員編制或公務繁忙為託詞，顯示核能發電後端營運基金未能落實補</w:t>
      </w:r>
      <w:r>
        <w:rPr>
          <w:rFonts w:hint="eastAsia"/>
        </w:rPr>
        <w:t>(</w:t>
      </w:r>
      <w:r>
        <w:rPr>
          <w:rFonts w:hint="eastAsia"/>
        </w:rPr>
        <w:t>捐</w:t>
      </w:r>
      <w:r>
        <w:rPr>
          <w:rFonts w:hint="eastAsia"/>
        </w:rPr>
        <w:t>)</w:t>
      </w:r>
      <w:r>
        <w:rPr>
          <w:rFonts w:hint="eastAsia"/>
        </w:rPr>
        <w:t>助審核及管考作業，亟待改善。</w:t>
      </w:r>
      <w:r>
        <w:rPr>
          <w:rFonts w:hint="eastAsia"/>
        </w:rPr>
        <w:t>(2)</w:t>
      </w:r>
      <w:r>
        <w:rPr>
          <w:rFonts w:hint="eastAsia"/>
        </w:rPr>
        <w:t>依台灣電力股份有限公司睦鄰工作要點第</w:t>
      </w:r>
      <w:r>
        <w:rPr>
          <w:rFonts w:hint="eastAsia"/>
        </w:rPr>
        <w:t>2</w:t>
      </w:r>
      <w:r>
        <w:rPr>
          <w:rFonts w:hint="eastAsia"/>
        </w:rPr>
        <w:t>點第</w:t>
      </w:r>
      <w:r>
        <w:rPr>
          <w:rFonts w:hint="eastAsia"/>
        </w:rPr>
        <w:t>2</w:t>
      </w:r>
      <w:r>
        <w:rPr>
          <w:rFonts w:hint="eastAsia"/>
        </w:rPr>
        <w:t>項規定：「前項睦鄰工作預算編列，除情況特殊，經陳報經濟部核准者外，應參酌上年度實際動支金額及需要，逐年適度降低。」查核能發電後端營運基金</w:t>
      </w:r>
      <w:r>
        <w:rPr>
          <w:rFonts w:hint="eastAsia"/>
        </w:rPr>
        <w:t>102</w:t>
      </w:r>
      <w:r>
        <w:rPr>
          <w:rFonts w:hint="eastAsia"/>
        </w:rPr>
        <w:t>至</w:t>
      </w:r>
      <w:r>
        <w:rPr>
          <w:rFonts w:hint="eastAsia"/>
        </w:rPr>
        <w:t>104</w:t>
      </w:r>
      <w:r>
        <w:rPr>
          <w:rFonts w:hint="eastAsia"/>
        </w:rPr>
        <w:t>年度依睦鄰工作要點編列回饋項目之預、決算情形，上開年度之預算執行率分別為</w:t>
      </w:r>
      <w:r>
        <w:rPr>
          <w:rFonts w:hint="eastAsia"/>
        </w:rPr>
        <w:t>66.56</w:t>
      </w:r>
      <w:r>
        <w:rPr>
          <w:rFonts w:hint="eastAsia"/>
        </w:rPr>
        <w:t>％、</w:t>
      </w:r>
      <w:r>
        <w:rPr>
          <w:rFonts w:hint="eastAsia"/>
        </w:rPr>
        <w:t>69.77</w:t>
      </w:r>
      <w:r>
        <w:rPr>
          <w:rFonts w:hint="eastAsia"/>
        </w:rPr>
        <w:t>％、</w:t>
      </w:r>
      <w:r>
        <w:rPr>
          <w:rFonts w:hint="eastAsia"/>
        </w:rPr>
        <w:t>35.52</w:t>
      </w:r>
      <w:r>
        <w:rPr>
          <w:rFonts w:hint="eastAsia"/>
        </w:rPr>
        <w:t>％，顯示預算多有寬列，允宜依照睦鄰工作要點之規定，參酌上年度實際動支金額及需要，逐年適時降低預算編列。</w:t>
      </w:r>
      <w:r>
        <w:rPr>
          <w:rFonts w:hint="eastAsia"/>
        </w:rPr>
        <w:t>(3)</w:t>
      </w:r>
      <w:r>
        <w:rPr>
          <w:rFonts w:hint="eastAsia"/>
        </w:rPr>
        <w:t>綜上，核能發電後端營運基金援引台灣電力股份有限公司睦鄰工作要點，編列相關預算辦理零星補</w:t>
      </w:r>
      <w:r>
        <w:rPr>
          <w:rFonts w:hint="eastAsia"/>
        </w:rPr>
        <w:t>(</w:t>
      </w:r>
      <w:r>
        <w:rPr>
          <w:rFonts w:hint="eastAsia"/>
        </w:rPr>
        <w:t>捐</w:t>
      </w:r>
      <w:r>
        <w:rPr>
          <w:rFonts w:hint="eastAsia"/>
        </w:rPr>
        <w:t>)</w:t>
      </w:r>
      <w:r>
        <w:rPr>
          <w:rFonts w:hint="eastAsia"/>
        </w:rPr>
        <w:t>助及公益支出，以促進地方和諧，惟審計部查核發現其辦理經費審核與查核管考作業核有多項缺失，且近年度編列高達近</w:t>
      </w:r>
      <w:r>
        <w:rPr>
          <w:rFonts w:hint="eastAsia"/>
        </w:rPr>
        <w:t>2,000</w:t>
      </w:r>
      <w:r>
        <w:rPr>
          <w:rFonts w:hint="eastAsia"/>
        </w:rPr>
        <w:t>餘萬</w:t>
      </w:r>
      <w:r w:rsidR="00F35A19" w:rsidRPr="00F35A19">
        <w:rPr>
          <w:rFonts w:hint="eastAsia"/>
        </w:rPr>
        <w:t>元</w:t>
      </w:r>
      <w:r>
        <w:rPr>
          <w:rFonts w:hint="eastAsia"/>
        </w:rPr>
        <w:t>之預算，決算數僅約</w:t>
      </w:r>
      <w:r>
        <w:rPr>
          <w:rFonts w:hint="eastAsia"/>
        </w:rPr>
        <w:t>1,000</w:t>
      </w:r>
      <w:r>
        <w:rPr>
          <w:rFonts w:hint="eastAsia"/>
        </w:rPr>
        <w:t>餘萬元，顯示預算多有寬列，允宜依上述要點之規定，參酌上年度實際動支金額及需要，逐年適度降低預算編列。爰要求核能發電後端營運基金管理會應於</w:t>
      </w:r>
      <w:r>
        <w:rPr>
          <w:rFonts w:hint="eastAsia"/>
        </w:rPr>
        <w:t>1</w:t>
      </w:r>
      <w:r w:rsidRPr="00AF0616">
        <w:rPr>
          <w:rFonts w:hint="eastAsia"/>
        </w:rPr>
        <w:t>個月</w:t>
      </w:r>
      <w:r>
        <w:rPr>
          <w:rFonts w:hint="eastAsia"/>
        </w:rPr>
        <w:t>內提出改善方案，送書面報告至立法院經濟委員會。</w:t>
      </w:r>
    </w:p>
    <w:p w:rsidR="00007136" w:rsidRPr="00682214" w:rsidRDefault="00007136" w:rsidP="00007136">
      <w:pPr>
        <w:pStyle w:val="af6"/>
        <w:autoSpaceDE w:val="0"/>
        <w:adjustRightInd w:val="0"/>
        <w:spacing w:line="520" w:lineRule="exact"/>
        <w:ind w:leftChars="801" w:left="3981" w:rightChars="300" w:right="997" w:hangingChars="397" w:hanging="1319"/>
        <w:rPr>
          <w:color w:val="auto"/>
        </w:rPr>
      </w:pPr>
      <w:r w:rsidRPr="00682214">
        <w:rPr>
          <w:rFonts w:hint="eastAsia"/>
          <w:color w:val="auto"/>
        </w:rPr>
        <w:t>提案人：</w:t>
      </w:r>
      <w:r w:rsidRPr="00296B2B">
        <w:rPr>
          <w:rFonts w:hint="eastAsia"/>
          <w:color w:val="auto"/>
        </w:rPr>
        <w:t>蘇治芬</w:t>
      </w:r>
      <w:r>
        <w:rPr>
          <w:rFonts w:hint="eastAsia"/>
        </w:rPr>
        <w:t xml:space="preserve">　</w:t>
      </w:r>
    </w:p>
    <w:p w:rsidR="00007136" w:rsidRPr="00682214" w:rsidRDefault="00007136" w:rsidP="00007136">
      <w:pPr>
        <w:pStyle w:val="af6"/>
        <w:autoSpaceDE w:val="0"/>
        <w:adjustRightInd w:val="0"/>
        <w:spacing w:line="520" w:lineRule="exact"/>
        <w:ind w:leftChars="801" w:left="3981" w:rightChars="300" w:right="997" w:hangingChars="397" w:hanging="1319"/>
        <w:rPr>
          <w:color w:val="auto"/>
        </w:rPr>
      </w:pPr>
      <w:r>
        <w:rPr>
          <w:rFonts w:hint="eastAsia"/>
          <w:color w:val="auto"/>
        </w:rPr>
        <w:t>連署人：蕭美琴　高志鵬</w:t>
      </w:r>
      <w:r w:rsidRPr="00240F12">
        <w:rPr>
          <w:rFonts w:hint="eastAsia"/>
          <w:color w:val="auto"/>
        </w:rPr>
        <w:t xml:space="preserve">　王惠美</w:t>
      </w:r>
    </w:p>
    <w:p w:rsidR="00007136" w:rsidRDefault="00007136" w:rsidP="00007136">
      <w:pPr>
        <w:pStyle w:val="aff0"/>
        <w:numPr>
          <w:ilvl w:val="0"/>
          <w:numId w:val="22"/>
        </w:numPr>
        <w:kinsoku w:val="0"/>
        <w:overflowPunct w:val="0"/>
        <w:autoSpaceDE w:val="0"/>
        <w:autoSpaceDN w:val="0"/>
        <w:spacing w:line="500" w:lineRule="exact"/>
        <w:ind w:leftChars="0" w:left="1616" w:hanging="397"/>
        <w:jc w:val="both"/>
      </w:pPr>
      <w:r>
        <w:rPr>
          <w:rFonts w:hint="eastAsia"/>
        </w:rPr>
        <w:t>截至</w:t>
      </w:r>
      <w:r>
        <w:rPr>
          <w:rFonts w:hint="eastAsia"/>
        </w:rPr>
        <w:t>105</w:t>
      </w:r>
      <w:r>
        <w:rPr>
          <w:rFonts w:hint="eastAsia"/>
        </w:rPr>
        <w:t>年</w:t>
      </w:r>
      <w:r>
        <w:rPr>
          <w:rFonts w:hint="eastAsia"/>
        </w:rPr>
        <w:t>7</w:t>
      </w:r>
      <w:r>
        <w:rPr>
          <w:rFonts w:hint="eastAsia"/>
        </w:rPr>
        <w:t>月底止，台灣電力股份有限公司核一廠</w:t>
      </w:r>
      <w:r>
        <w:rPr>
          <w:rFonts w:hint="eastAsia"/>
        </w:rPr>
        <w:t>1</w:t>
      </w:r>
      <w:r>
        <w:rPr>
          <w:rFonts w:hint="eastAsia"/>
        </w:rPr>
        <w:t>號機、</w:t>
      </w:r>
      <w:r>
        <w:rPr>
          <w:rFonts w:hint="eastAsia"/>
        </w:rPr>
        <w:t>2</w:t>
      </w:r>
      <w:r>
        <w:rPr>
          <w:rFonts w:hint="eastAsia"/>
        </w:rPr>
        <w:t>號機用過核子燃料貯存池賸餘貯存量為</w:t>
      </w:r>
      <w:r>
        <w:rPr>
          <w:rFonts w:hint="eastAsia"/>
        </w:rPr>
        <w:t>9</w:t>
      </w:r>
      <w:r>
        <w:rPr>
          <w:rFonts w:hint="eastAsia"/>
        </w:rPr>
        <w:t>束、</w:t>
      </w:r>
      <w:r>
        <w:rPr>
          <w:rFonts w:hint="eastAsia"/>
        </w:rPr>
        <w:t>7</w:t>
      </w:r>
      <w:r>
        <w:rPr>
          <w:rFonts w:hint="eastAsia"/>
        </w:rPr>
        <w:t>束；核二廠</w:t>
      </w:r>
      <w:r>
        <w:rPr>
          <w:rFonts w:hint="eastAsia"/>
        </w:rPr>
        <w:t>1</w:t>
      </w:r>
      <w:r>
        <w:rPr>
          <w:rFonts w:hint="eastAsia"/>
        </w:rPr>
        <w:t>號機及</w:t>
      </w:r>
      <w:r>
        <w:rPr>
          <w:rFonts w:hint="eastAsia"/>
        </w:rPr>
        <w:t>2</w:t>
      </w:r>
      <w:r>
        <w:rPr>
          <w:rFonts w:hint="eastAsia"/>
        </w:rPr>
        <w:t>號機則為</w:t>
      </w:r>
      <w:r>
        <w:rPr>
          <w:rFonts w:hint="eastAsia"/>
        </w:rPr>
        <w:t>34</w:t>
      </w:r>
      <w:r>
        <w:rPr>
          <w:rFonts w:hint="eastAsia"/>
        </w:rPr>
        <w:t>束及</w:t>
      </w:r>
      <w:r>
        <w:rPr>
          <w:rFonts w:hint="eastAsia"/>
        </w:rPr>
        <w:t>10</w:t>
      </w:r>
      <w:r>
        <w:rPr>
          <w:rFonts w:hint="eastAsia"/>
        </w:rPr>
        <w:t>束，上述</w:t>
      </w:r>
      <w:r>
        <w:rPr>
          <w:rFonts w:hint="eastAsia"/>
        </w:rPr>
        <w:t>4</w:t>
      </w:r>
      <w:r>
        <w:rPr>
          <w:rFonts w:hint="eastAsia"/>
        </w:rPr>
        <w:t>機組無法符合每次填換</w:t>
      </w:r>
      <w:r>
        <w:rPr>
          <w:rFonts w:hint="eastAsia"/>
        </w:rPr>
        <w:t>100</w:t>
      </w:r>
      <w:r>
        <w:rPr>
          <w:rFonts w:hint="eastAsia"/>
        </w:rPr>
        <w:t>至</w:t>
      </w:r>
      <w:r>
        <w:rPr>
          <w:rFonts w:hint="eastAsia"/>
        </w:rPr>
        <w:t>180</w:t>
      </w:r>
      <w:r>
        <w:rPr>
          <w:rFonts w:hint="eastAsia"/>
        </w:rPr>
        <w:t>束之條件，復因乾式貯存設施進度停滯未前，各機組皆有燃料池貯滿無法填換之情形，目前核一廠</w:t>
      </w:r>
      <w:r>
        <w:rPr>
          <w:rFonts w:hint="eastAsia"/>
        </w:rPr>
        <w:t>1</w:t>
      </w:r>
      <w:r>
        <w:rPr>
          <w:rFonts w:hint="eastAsia"/>
        </w:rPr>
        <w:t>號機與核二廠</w:t>
      </w:r>
      <w:r>
        <w:rPr>
          <w:rFonts w:hint="eastAsia"/>
        </w:rPr>
        <w:t>2</w:t>
      </w:r>
      <w:r>
        <w:rPr>
          <w:rFonts w:hint="eastAsia"/>
        </w:rPr>
        <w:t>號機停機中，核二廠</w:t>
      </w:r>
      <w:r>
        <w:rPr>
          <w:rFonts w:hint="eastAsia"/>
        </w:rPr>
        <w:t>1</w:t>
      </w:r>
      <w:r>
        <w:rPr>
          <w:rFonts w:hint="eastAsia"/>
        </w:rPr>
        <w:t>號機將於</w:t>
      </w:r>
      <w:r>
        <w:rPr>
          <w:rFonts w:hint="eastAsia"/>
        </w:rPr>
        <w:t>105</w:t>
      </w:r>
      <w:r>
        <w:rPr>
          <w:rFonts w:hint="eastAsia"/>
        </w:rPr>
        <w:t>年</w:t>
      </w:r>
      <w:r>
        <w:rPr>
          <w:rFonts w:hint="eastAsia"/>
        </w:rPr>
        <w:t>11</w:t>
      </w:r>
      <w:r>
        <w:rPr>
          <w:rFonts w:hint="eastAsia"/>
        </w:rPr>
        <w:t>月進行歲修，核一廠</w:t>
      </w:r>
      <w:r>
        <w:rPr>
          <w:rFonts w:hint="eastAsia"/>
        </w:rPr>
        <w:t>2</w:t>
      </w:r>
      <w:r>
        <w:rPr>
          <w:rFonts w:hint="eastAsia"/>
        </w:rPr>
        <w:t>號機則正常運轉，另依台灣電力股份有限公司上述各機組永久停止運轉之時程，雖各機關永久停止運轉之時間分別落在</w:t>
      </w:r>
      <w:r>
        <w:rPr>
          <w:rFonts w:hint="eastAsia"/>
        </w:rPr>
        <w:t>107</w:t>
      </w:r>
      <w:r>
        <w:rPr>
          <w:rFonts w:hint="eastAsia"/>
        </w:rPr>
        <w:t>年</w:t>
      </w:r>
      <w:r>
        <w:rPr>
          <w:rFonts w:hint="eastAsia"/>
        </w:rPr>
        <w:t>12</w:t>
      </w:r>
      <w:r>
        <w:rPr>
          <w:rFonts w:hint="eastAsia"/>
        </w:rPr>
        <w:t>月至</w:t>
      </w:r>
      <w:r>
        <w:rPr>
          <w:rFonts w:hint="eastAsia"/>
        </w:rPr>
        <w:t>112</w:t>
      </w:r>
      <w:r>
        <w:rPr>
          <w:rFonts w:hint="eastAsia"/>
        </w:rPr>
        <w:t>年</w:t>
      </w:r>
      <w:r>
        <w:rPr>
          <w:rFonts w:hint="eastAsia"/>
        </w:rPr>
        <w:t>3</w:t>
      </w:r>
      <w:r>
        <w:rPr>
          <w:rFonts w:hint="eastAsia"/>
        </w:rPr>
        <w:t>月間，惟受限於貯存燃料池已貯滿無法填換之情形，各機組恐於永久停止運轉到期前即不再運轉，形同提前除役；然而，台灣電力股份有限公司原本規劃，核一廠及核二廠乾式貯存設施應該分別在</w:t>
      </w:r>
      <w:r>
        <w:rPr>
          <w:rFonts w:hint="eastAsia"/>
        </w:rPr>
        <w:t>102</w:t>
      </w:r>
      <w:r>
        <w:rPr>
          <w:rFonts w:hint="eastAsia"/>
        </w:rPr>
        <w:t>年與</w:t>
      </w:r>
      <w:r>
        <w:rPr>
          <w:rFonts w:hint="eastAsia"/>
        </w:rPr>
        <w:t>104</w:t>
      </w:r>
      <w:r>
        <w:rPr>
          <w:rFonts w:hint="eastAsia"/>
        </w:rPr>
        <w:t>年底前就要正式商轉，並開始接收各機組用過核子燃料；然而，現在已經</w:t>
      </w:r>
      <w:r>
        <w:rPr>
          <w:rFonts w:hint="eastAsia"/>
        </w:rPr>
        <w:t>106</w:t>
      </w:r>
      <w:r>
        <w:rPr>
          <w:rFonts w:hint="eastAsia"/>
        </w:rPr>
        <w:t>年了，卻仍舊沒有進展，顯見各核電廠燃料束問題已迫在眉睫，爰要求經濟部於</w:t>
      </w:r>
      <w:r>
        <w:rPr>
          <w:rFonts w:hint="eastAsia"/>
        </w:rPr>
        <w:t>1</w:t>
      </w:r>
      <w:r w:rsidRPr="00AF0616">
        <w:rPr>
          <w:rFonts w:hint="eastAsia"/>
        </w:rPr>
        <w:t>個月</w:t>
      </w:r>
      <w:r>
        <w:rPr>
          <w:rFonts w:hint="eastAsia"/>
        </w:rPr>
        <w:t>內提出具體可行之規劃報告，並送交立法院經濟委員會。</w:t>
      </w:r>
    </w:p>
    <w:p w:rsidR="00007136" w:rsidRPr="00682214" w:rsidRDefault="00007136" w:rsidP="00007136">
      <w:pPr>
        <w:pStyle w:val="af6"/>
        <w:autoSpaceDE w:val="0"/>
        <w:adjustRightInd w:val="0"/>
        <w:spacing w:line="520" w:lineRule="exact"/>
        <w:ind w:leftChars="801" w:left="3981" w:rightChars="300" w:right="997" w:hangingChars="397" w:hanging="1319"/>
        <w:rPr>
          <w:color w:val="auto"/>
        </w:rPr>
      </w:pPr>
      <w:r w:rsidRPr="00682214">
        <w:rPr>
          <w:rFonts w:hint="eastAsia"/>
          <w:color w:val="auto"/>
        </w:rPr>
        <w:t>提案人：</w:t>
      </w:r>
      <w:r>
        <w:rPr>
          <w:rFonts w:hint="eastAsia"/>
          <w:color w:val="auto"/>
        </w:rPr>
        <w:t>王惠美</w:t>
      </w:r>
      <w:r>
        <w:rPr>
          <w:rFonts w:hint="eastAsia"/>
        </w:rPr>
        <w:t xml:space="preserve">　</w:t>
      </w:r>
    </w:p>
    <w:p w:rsidR="00007136" w:rsidRPr="00682214" w:rsidRDefault="00007136" w:rsidP="00007136">
      <w:pPr>
        <w:pStyle w:val="af6"/>
        <w:autoSpaceDE w:val="0"/>
        <w:adjustRightInd w:val="0"/>
        <w:spacing w:line="520" w:lineRule="exact"/>
        <w:ind w:leftChars="801" w:left="3981" w:rightChars="300" w:right="997" w:hangingChars="397" w:hanging="1319"/>
        <w:rPr>
          <w:color w:val="auto"/>
        </w:rPr>
      </w:pPr>
      <w:r>
        <w:rPr>
          <w:rFonts w:hint="eastAsia"/>
          <w:color w:val="auto"/>
        </w:rPr>
        <w:t>連署人：張麗善　陳超明</w:t>
      </w:r>
    </w:p>
    <w:p w:rsidR="00007136" w:rsidRDefault="00007136" w:rsidP="00007136">
      <w:pPr>
        <w:pStyle w:val="aff0"/>
        <w:numPr>
          <w:ilvl w:val="0"/>
          <w:numId w:val="22"/>
        </w:numPr>
        <w:kinsoku w:val="0"/>
        <w:overflowPunct w:val="0"/>
        <w:autoSpaceDE w:val="0"/>
        <w:autoSpaceDN w:val="0"/>
        <w:spacing w:line="500" w:lineRule="exact"/>
        <w:ind w:leftChars="0" w:left="1616" w:hanging="397"/>
        <w:jc w:val="both"/>
      </w:pPr>
      <w:r>
        <w:rPr>
          <w:rFonts w:hint="eastAsia"/>
        </w:rPr>
        <w:t>審計部審核核能發電後端營運基金</w:t>
      </w:r>
      <w:r>
        <w:rPr>
          <w:rFonts w:hint="eastAsia"/>
        </w:rPr>
        <w:t>104</w:t>
      </w:r>
      <w:r>
        <w:rPr>
          <w:rFonts w:hint="eastAsia"/>
        </w:rPr>
        <w:t>年度辦理補</w:t>
      </w:r>
      <w:r>
        <w:rPr>
          <w:rFonts w:hint="eastAsia"/>
        </w:rPr>
        <w:t>(</w:t>
      </w:r>
      <w:r>
        <w:rPr>
          <w:rFonts w:hint="eastAsia"/>
        </w:rPr>
        <w:t>捐</w:t>
      </w:r>
      <w:r>
        <w:rPr>
          <w:rFonts w:hint="eastAsia"/>
        </w:rPr>
        <w:t>)</w:t>
      </w:r>
      <w:r>
        <w:rPr>
          <w:rFonts w:hint="eastAsia"/>
        </w:rPr>
        <w:t>助其他政府機關或團體私人經費情形，發現</w:t>
      </w:r>
      <w:r w:rsidRPr="00F5769B">
        <w:rPr>
          <w:rFonts w:hint="eastAsia"/>
        </w:rPr>
        <w:t>核能發電後端營運基金</w:t>
      </w:r>
      <w:r>
        <w:rPr>
          <w:rFonts w:hint="eastAsia"/>
        </w:rPr>
        <w:t>補</w:t>
      </w:r>
      <w:r>
        <w:rPr>
          <w:rFonts w:hint="eastAsia"/>
        </w:rPr>
        <w:t>(</w:t>
      </w:r>
      <w:r>
        <w:rPr>
          <w:rFonts w:hint="eastAsia"/>
        </w:rPr>
        <w:t>捐</w:t>
      </w:r>
      <w:r>
        <w:rPr>
          <w:rFonts w:hint="eastAsia"/>
        </w:rPr>
        <w:t>)</w:t>
      </w:r>
      <w:r>
        <w:rPr>
          <w:rFonts w:hint="eastAsia"/>
        </w:rPr>
        <w:t>助財團法人基督教蘭恩文教基金會</w:t>
      </w:r>
      <w:r>
        <w:rPr>
          <w:rFonts w:hint="eastAsia"/>
        </w:rPr>
        <w:t>2014</w:t>
      </w:r>
      <w:r>
        <w:rPr>
          <w:rFonts w:hint="eastAsia"/>
        </w:rPr>
        <w:t>青少年活動中心修繕、財團法人臺東縣盲人福利協進會，及新北市金山區漁會等計</w:t>
      </w:r>
      <w:r>
        <w:rPr>
          <w:rFonts w:hint="eastAsia"/>
        </w:rPr>
        <w:t>16</w:t>
      </w:r>
      <w:r>
        <w:rPr>
          <w:rFonts w:hint="eastAsia"/>
        </w:rPr>
        <w:t>件核有多項缺失，包含核准補助經費日期晚於活動開始日、查核表內未經查核人員簽章、經辦人員與查核人員係同</w:t>
      </w:r>
      <w:r>
        <w:rPr>
          <w:rFonts w:hint="eastAsia"/>
        </w:rPr>
        <w:t>1</w:t>
      </w:r>
      <w:r>
        <w:rPr>
          <w:rFonts w:hint="eastAsia"/>
        </w:rPr>
        <w:t>人等，依台灣電力股份有限公司睦鄰工作要點第</w:t>
      </w:r>
      <w:r>
        <w:rPr>
          <w:rFonts w:hint="eastAsia"/>
        </w:rPr>
        <w:t>2</w:t>
      </w:r>
      <w:r>
        <w:rPr>
          <w:rFonts w:hint="eastAsia"/>
        </w:rPr>
        <w:t>點第</w:t>
      </w:r>
      <w:r>
        <w:rPr>
          <w:rFonts w:hint="eastAsia"/>
        </w:rPr>
        <w:t>2</w:t>
      </w:r>
      <w:r>
        <w:rPr>
          <w:rFonts w:hint="eastAsia"/>
        </w:rPr>
        <w:t>項規定：「前項睦鄰工作預算編列，除情況特殊，經陳報經濟部核准者外，應參酌上年度實際動支金額及需要，逐年適度降低。」查核能發電後端營運基金</w:t>
      </w:r>
      <w:r>
        <w:rPr>
          <w:rFonts w:hint="eastAsia"/>
        </w:rPr>
        <w:t>102</w:t>
      </w:r>
      <w:r>
        <w:rPr>
          <w:rFonts w:hint="eastAsia"/>
        </w:rPr>
        <w:t>至</w:t>
      </w:r>
      <w:r>
        <w:rPr>
          <w:rFonts w:hint="eastAsia"/>
        </w:rPr>
        <w:t>104</w:t>
      </w:r>
      <w:r>
        <w:rPr>
          <w:rFonts w:hint="eastAsia"/>
        </w:rPr>
        <w:t>年度依睦鄰工作要點編列回饋項目之預、決算情形，上開年度之預算執行率分別為</w:t>
      </w:r>
      <w:r>
        <w:rPr>
          <w:rFonts w:hint="eastAsia"/>
        </w:rPr>
        <w:t>66.56</w:t>
      </w:r>
      <w:r>
        <w:rPr>
          <w:rFonts w:hint="eastAsia"/>
        </w:rPr>
        <w:t>％、</w:t>
      </w:r>
      <w:r>
        <w:rPr>
          <w:rFonts w:hint="eastAsia"/>
        </w:rPr>
        <w:t>69.77</w:t>
      </w:r>
      <w:r>
        <w:rPr>
          <w:rFonts w:hint="eastAsia"/>
        </w:rPr>
        <w:t>％、</w:t>
      </w:r>
      <w:r>
        <w:rPr>
          <w:rFonts w:hint="eastAsia"/>
        </w:rPr>
        <w:t>35.52</w:t>
      </w:r>
      <w:r>
        <w:rPr>
          <w:rFonts w:hint="eastAsia"/>
        </w:rPr>
        <w:t>％，顯示預算多有寬列，允宜依照睦鄰工作要點之規定，參酌上年度實際動支金額及需要，逐年適時降低預算編列。爰要求經濟部</w:t>
      </w:r>
      <w:r>
        <w:rPr>
          <w:rFonts w:hint="eastAsia"/>
        </w:rPr>
        <w:t>1</w:t>
      </w:r>
      <w:r w:rsidRPr="00536734">
        <w:rPr>
          <w:rFonts w:hint="eastAsia"/>
        </w:rPr>
        <w:t>個月</w:t>
      </w:r>
      <w:r>
        <w:rPr>
          <w:rFonts w:hint="eastAsia"/>
        </w:rPr>
        <w:t>內提出檢討改善報告，並送交立法院經濟委員會。</w:t>
      </w:r>
    </w:p>
    <w:p w:rsidR="00007136" w:rsidRPr="00682214" w:rsidRDefault="00007136" w:rsidP="00007136">
      <w:pPr>
        <w:pStyle w:val="af6"/>
        <w:autoSpaceDE w:val="0"/>
        <w:adjustRightInd w:val="0"/>
        <w:spacing w:line="520" w:lineRule="exact"/>
        <w:ind w:leftChars="801" w:left="3981" w:rightChars="300" w:right="997" w:hangingChars="397" w:hanging="1319"/>
        <w:rPr>
          <w:color w:val="auto"/>
        </w:rPr>
      </w:pPr>
      <w:r w:rsidRPr="00682214">
        <w:rPr>
          <w:rFonts w:hint="eastAsia"/>
          <w:color w:val="auto"/>
        </w:rPr>
        <w:t>提案人：</w:t>
      </w:r>
      <w:r>
        <w:rPr>
          <w:rFonts w:hint="eastAsia"/>
          <w:color w:val="auto"/>
        </w:rPr>
        <w:t>王惠美</w:t>
      </w:r>
      <w:r>
        <w:rPr>
          <w:rFonts w:hint="eastAsia"/>
        </w:rPr>
        <w:t xml:space="preserve">　</w:t>
      </w:r>
    </w:p>
    <w:p w:rsidR="00007136" w:rsidRPr="00682214" w:rsidRDefault="00007136" w:rsidP="00007136">
      <w:pPr>
        <w:pStyle w:val="af6"/>
        <w:autoSpaceDE w:val="0"/>
        <w:adjustRightInd w:val="0"/>
        <w:spacing w:line="520" w:lineRule="exact"/>
        <w:ind w:leftChars="801" w:left="3981" w:rightChars="300" w:right="997" w:hangingChars="397" w:hanging="1319"/>
        <w:rPr>
          <w:color w:val="auto"/>
        </w:rPr>
      </w:pPr>
      <w:r>
        <w:rPr>
          <w:rFonts w:hint="eastAsia"/>
          <w:color w:val="auto"/>
        </w:rPr>
        <w:t>連署人：張麗善　陳超明</w:t>
      </w:r>
    </w:p>
    <w:p w:rsidR="00007136" w:rsidRDefault="00007136" w:rsidP="00007136">
      <w:pPr>
        <w:pStyle w:val="aff0"/>
        <w:numPr>
          <w:ilvl w:val="0"/>
          <w:numId w:val="22"/>
        </w:numPr>
        <w:kinsoku w:val="0"/>
        <w:overflowPunct w:val="0"/>
        <w:autoSpaceDE w:val="0"/>
        <w:autoSpaceDN w:val="0"/>
        <w:spacing w:line="500" w:lineRule="exact"/>
        <w:ind w:leftChars="0" w:left="1616" w:hanging="397"/>
        <w:jc w:val="both"/>
      </w:pPr>
      <w:r>
        <w:rPr>
          <w:rFonts w:hint="eastAsia"/>
        </w:rPr>
        <w:t>經濟部於</w:t>
      </w:r>
      <w:r>
        <w:rPr>
          <w:rFonts w:hint="eastAsia"/>
        </w:rPr>
        <w:t>101</w:t>
      </w:r>
      <w:r>
        <w:rPr>
          <w:rFonts w:hint="eastAsia"/>
        </w:rPr>
        <w:t>年</w:t>
      </w:r>
      <w:r>
        <w:rPr>
          <w:rFonts w:hint="eastAsia"/>
        </w:rPr>
        <w:t>7</w:t>
      </w:r>
      <w:r>
        <w:rPr>
          <w:rFonts w:hint="eastAsia"/>
        </w:rPr>
        <w:t>月</w:t>
      </w:r>
      <w:r>
        <w:rPr>
          <w:rFonts w:hint="eastAsia"/>
        </w:rPr>
        <w:t>3</w:t>
      </w:r>
      <w:r>
        <w:rPr>
          <w:rFonts w:hint="eastAsia"/>
        </w:rPr>
        <w:t>日核定公告台東縣達仁鄉及金門縣烏坵鄉為低放射性廢棄物最終處置設施建議候選場址，並委請前開縣政府辦理地方公投，惟因多年以來民眾對於核廢物處理存有疑義，前開縣政府皆未辦理公投事宜。</w:t>
      </w:r>
      <w:r>
        <w:rPr>
          <w:rFonts w:hint="eastAsia"/>
        </w:rPr>
        <w:t>105</w:t>
      </w:r>
      <w:r>
        <w:rPr>
          <w:rFonts w:hint="eastAsia"/>
        </w:rPr>
        <w:t>年</w:t>
      </w:r>
      <w:r>
        <w:rPr>
          <w:rFonts w:hint="eastAsia"/>
        </w:rPr>
        <w:t>5</w:t>
      </w:r>
      <w:r>
        <w:rPr>
          <w:rFonts w:hint="eastAsia"/>
        </w:rPr>
        <w:t>月間經濟部再次函請台東縣及金門縣政府辦理公投，金門縣政府於</w:t>
      </w:r>
      <w:r>
        <w:rPr>
          <w:rFonts w:hint="eastAsia"/>
        </w:rPr>
        <w:t>105</w:t>
      </w:r>
      <w:r>
        <w:rPr>
          <w:rFonts w:hint="eastAsia"/>
        </w:rPr>
        <w:t>年</w:t>
      </w:r>
      <w:r>
        <w:rPr>
          <w:rFonts w:hint="eastAsia"/>
        </w:rPr>
        <w:t>5</w:t>
      </w:r>
      <w:r>
        <w:rPr>
          <w:rFonts w:hint="eastAsia"/>
        </w:rPr>
        <w:t>月</w:t>
      </w:r>
      <w:r>
        <w:rPr>
          <w:rFonts w:hint="eastAsia"/>
        </w:rPr>
        <w:t>18</w:t>
      </w:r>
      <w:r>
        <w:rPr>
          <w:rFonts w:hint="eastAsia"/>
        </w:rPr>
        <w:t>日函復略以：由本縣全體縣民公投決定烏坵鄉事務不合情理，建請修法由該鄉住民自決；台東縣政府則於</w:t>
      </w:r>
      <w:r>
        <w:rPr>
          <w:rFonts w:hint="eastAsia"/>
        </w:rPr>
        <w:t>105</w:t>
      </w:r>
      <w:r>
        <w:rPr>
          <w:rFonts w:hint="eastAsia"/>
        </w:rPr>
        <w:t>年</w:t>
      </w:r>
      <w:r>
        <w:rPr>
          <w:rFonts w:hint="eastAsia"/>
        </w:rPr>
        <w:t>7</w:t>
      </w:r>
      <w:r>
        <w:rPr>
          <w:rFonts w:hint="eastAsia"/>
        </w:rPr>
        <w:t>月</w:t>
      </w:r>
      <w:r>
        <w:rPr>
          <w:rFonts w:hint="eastAsia"/>
        </w:rPr>
        <w:t>29</w:t>
      </w:r>
      <w:r>
        <w:rPr>
          <w:rFonts w:hint="eastAsia"/>
        </w:rPr>
        <w:t>日函復略以：本案屬重大事項，須經議會審議，因該府公投法制未備且未經議會審議，爰無法辦理。對此，為降低對社會環境衝擊，經濟部又規劃以無人島或準無人島為集中式貯存場址之優先考量，並參考韓國「用過核子燃料公民討論促進計畫</w:t>
      </w:r>
      <w:r>
        <w:rPr>
          <w:rFonts w:ascii="新細明體" w:eastAsia="新細明體" w:hAnsi="新細明體" w:hint="eastAsia"/>
        </w:rPr>
        <w:t>」</w:t>
      </w:r>
      <w:r>
        <w:rPr>
          <w:rFonts w:hint="eastAsia"/>
        </w:rPr>
        <w:t>就用過核子燃料處置議題成立委員會之經驗，籌組選址委員會來決議相關選址議題，然至今卻亦無動靜，爰要求經濟部</w:t>
      </w:r>
      <w:r>
        <w:rPr>
          <w:rFonts w:hint="eastAsia"/>
        </w:rPr>
        <w:t>1</w:t>
      </w:r>
      <w:r>
        <w:rPr>
          <w:rFonts w:hint="eastAsia"/>
        </w:rPr>
        <w:t>個月內提出具體可行之規劃報告，並送交立法院經濟委員會。</w:t>
      </w:r>
    </w:p>
    <w:p w:rsidR="00007136" w:rsidRPr="00682214" w:rsidRDefault="00007136" w:rsidP="00007136">
      <w:pPr>
        <w:pStyle w:val="af6"/>
        <w:autoSpaceDE w:val="0"/>
        <w:adjustRightInd w:val="0"/>
        <w:spacing w:line="520" w:lineRule="exact"/>
        <w:ind w:leftChars="801" w:left="3981" w:rightChars="300" w:right="997" w:hangingChars="397" w:hanging="1319"/>
        <w:rPr>
          <w:color w:val="auto"/>
        </w:rPr>
      </w:pPr>
      <w:r w:rsidRPr="00682214">
        <w:rPr>
          <w:rFonts w:hint="eastAsia"/>
          <w:color w:val="auto"/>
        </w:rPr>
        <w:t>提案人：</w:t>
      </w:r>
      <w:r>
        <w:rPr>
          <w:rFonts w:hint="eastAsia"/>
          <w:color w:val="auto"/>
        </w:rPr>
        <w:t>王惠美</w:t>
      </w:r>
      <w:r>
        <w:rPr>
          <w:rFonts w:hint="eastAsia"/>
        </w:rPr>
        <w:t xml:space="preserve">　</w:t>
      </w:r>
    </w:p>
    <w:p w:rsidR="00007136" w:rsidRPr="00682214" w:rsidRDefault="00007136" w:rsidP="00007136">
      <w:pPr>
        <w:pStyle w:val="af6"/>
        <w:autoSpaceDE w:val="0"/>
        <w:adjustRightInd w:val="0"/>
        <w:spacing w:line="520" w:lineRule="exact"/>
        <w:ind w:leftChars="801" w:left="3981" w:rightChars="300" w:right="997" w:hangingChars="397" w:hanging="1319"/>
        <w:rPr>
          <w:color w:val="auto"/>
        </w:rPr>
      </w:pPr>
      <w:r>
        <w:rPr>
          <w:rFonts w:hint="eastAsia"/>
          <w:color w:val="auto"/>
        </w:rPr>
        <w:t>連署人：張麗善　陳超明</w:t>
      </w:r>
    </w:p>
    <w:p w:rsidR="00007136" w:rsidRDefault="00007136" w:rsidP="00007136">
      <w:pPr>
        <w:pStyle w:val="aff0"/>
        <w:numPr>
          <w:ilvl w:val="0"/>
          <w:numId w:val="22"/>
        </w:numPr>
        <w:kinsoku w:val="0"/>
        <w:overflowPunct w:val="0"/>
        <w:autoSpaceDE w:val="0"/>
        <w:autoSpaceDN w:val="0"/>
        <w:spacing w:line="500" w:lineRule="exact"/>
        <w:ind w:leftChars="0" w:left="1616" w:hanging="397"/>
        <w:jc w:val="both"/>
      </w:pPr>
      <w:r>
        <w:rPr>
          <w:rFonts w:hint="eastAsia"/>
        </w:rPr>
        <w:t>近年核能發電後端營運基金超時加班費決算數低於預算數甚多，如</w:t>
      </w:r>
      <w:r>
        <w:rPr>
          <w:rFonts w:hint="eastAsia"/>
        </w:rPr>
        <w:t>101</w:t>
      </w:r>
      <w:r>
        <w:rPr>
          <w:rFonts w:hint="eastAsia"/>
        </w:rPr>
        <w:t>至</w:t>
      </w:r>
      <w:r>
        <w:rPr>
          <w:rFonts w:hint="eastAsia"/>
        </w:rPr>
        <w:t>104</w:t>
      </w:r>
      <w:r>
        <w:rPr>
          <w:rFonts w:hint="eastAsia"/>
        </w:rPr>
        <w:t>年度超時加班費預算執行率分別為</w:t>
      </w:r>
      <w:r>
        <w:rPr>
          <w:rFonts w:hint="eastAsia"/>
        </w:rPr>
        <w:t>39.31</w:t>
      </w:r>
      <w:r>
        <w:rPr>
          <w:rFonts w:hint="eastAsia"/>
        </w:rPr>
        <w:t>％、</w:t>
      </w:r>
      <w:r>
        <w:rPr>
          <w:rFonts w:hint="eastAsia"/>
        </w:rPr>
        <w:t>48.87</w:t>
      </w:r>
      <w:r>
        <w:rPr>
          <w:rFonts w:hint="eastAsia"/>
        </w:rPr>
        <w:t>％、</w:t>
      </w:r>
      <w:r>
        <w:rPr>
          <w:rFonts w:hint="eastAsia"/>
        </w:rPr>
        <w:t>39.75</w:t>
      </w:r>
      <w:r>
        <w:rPr>
          <w:rFonts w:hint="eastAsia"/>
        </w:rPr>
        <w:t>％及</w:t>
      </w:r>
      <w:r>
        <w:rPr>
          <w:rFonts w:hint="eastAsia"/>
        </w:rPr>
        <w:t>53.72</w:t>
      </w:r>
      <w:r>
        <w:rPr>
          <w:rFonts w:hint="eastAsia"/>
        </w:rPr>
        <w:t>％；</w:t>
      </w:r>
      <w:r>
        <w:rPr>
          <w:rFonts w:hint="eastAsia"/>
        </w:rPr>
        <w:t>105</w:t>
      </w:r>
      <w:r>
        <w:rPr>
          <w:rFonts w:hint="eastAsia"/>
        </w:rPr>
        <w:t>年度超時加班費預算數</w:t>
      </w:r>
      <w:r>
        <w:rPr>
          <w:rFonts w:hint="eastAsia"/>
        </w:rPr>
        <w:t>153</w:t>
      </w:r>
      <w:r>
        <w:rPr>
          <w:rFonts w:hint="eastAsia"/>
        </w:rPr>
        <w:t>萬</w:t>
      </w:r>
      <w:r>
        <w:rPr>
          <w:rFonts w:hint="eastAsia"/>
        </w:rPr>
        <w:t>4</w:t>
      </w:r>
      <w:r>
        <w:rPr>
          <w:rFonts w:hint="eastAsia"/>
        </w:rPr>
        <w:t>千元，截至</w:t>
      </w:r>
      <w:r>
        <w:rPr>
          <w:rFonts w:hint="eastAsia"/>
        </w:rPr>
        <w:t>7</w:t>
      </w:r>
      <w:r>
        <w:rPr>
          <w:rFonts w:hint="eastAsia"/>
        </w:rPr>
        <w:t>月底止之執行數</w:t>
      </w:r>
      <w:r>
        <w:rPr>
          <w:rFonts w:hint="eastAsia"/>
        </w:rPr>
        <w:t>32</w:t>
      </w:r>
      <w:r>
        <w:rPr>
          <w:rFonts w:hint="eastAsia"/>
        </w:rPr>
        <w:t>萬</w:t>
      </w:r>
      <w:r>
        <w:rPr>
          <w:rFonts w:hint="eastAsia"/>
        </w:rPr>
        <w:t>6</w:t>
      </w:r>
      <w:r>
        <w:rPr>
          <w:rFonts w:hint="eastAsia"/>
        </w:rPr>
        <w:t>千元，占年度預算數比率</w:t>
      </w:r>
      <w:r>
        <w:rPr>
          <w:rFonts w:hint="eastAsia"/>
        </w:rPr>
        <w:t>21.25</w:t>
      </w:r>
      <w:r>
        <w:rPr>
          <w:rFonts w:hint="eastAsia"/>
        </w:rPr>
        <w:t>％，近年度核能發電後端營運基金超時加班費執行率最多不及六成，</w:t>
      </w:r>
      <w:r>
        <w:rPr>
          <w:rFonts w:hint="eastAsia"/>
        </w:rPr>
        <w:t>106</w:t>
      </w:r>
      <w:r>
        <w:rPr>
          <w:rFonts w:hint="eastAsia"/>
        </w:rPr>
        <w:t>年度復編列預算</w:t>
      </w:r>
      <w:r>
        <w:rPr>
          <w:rFonts w:hint="eastAsia"/>
        </w:rPr>
        <w:t>153</w:t>
      </w:r>
      <w:r>
        <w:rPr>
          <w:rFonts w:hint="eastAsia"/>
        </w:rPr>
        <w:t>萬</w:t>
      </w:r>
      <w:r>
        <w:rPr>
          <w:rFonts w:hint="eastAsia"/>
        </w:rPr>
        <w:t>4</w:t>
      </w:r>
      <w:r>
        <w:rPr>
          <w:rFonts w:hint="eastAsia"/>
        </w:rPr>
        <w:t>千元，恐有寬列之虞。而依</w:t>
      </w:r>
      <w:r>
        <w:rPr>
          <w:rFonts w:hint="eastAsia"/>
        </w:rPr>
        <w:t>106</w:t>
      </w:r>
      <w:r>
        <w:rPr>
          <w:rFonts w:hint="eastAsia"/>
        </w:rPr>
        <w:t>年度中央政府總預算附屬單位預算共同項目編列作業規範，其中對特別收入基金之加班費規定為：「加班費：應確為趕辦具有時間性重要業務者，依業務需要從嚴編列，延長工時及假日出勤加班費應依</w:t>
      </w:r>
      <w:r>
        <w:rPr>
          <w:rFonts w:ascii="新細明體" w:eastAsia="新細明體" w:hAnsi="新細明體" w:hint="eastAsia"/>
        </w:rPr>
        <w:t>「</w:t>
      </w:r>
      <w:r>
        <w:rPr>
          <w:rFonts w:hint="eastAsia"/>
        </w:rPr>
        <w:t>各機關加班費支給要點</w:t>
      </w:r>
      <w:r>
        <w:rPr>
          <w:rFonts w:ascii="新細明體" w:eastAsia="新細明體" w:hAnsi="新細明體" w:hint="eastAsia"/>
        </w:rPr>
        <w:t>」</w:t>
      </w:r>
      <w:r>
        <w:rPr>
          <w:rFonts w:hint="eastAsia"/>
        </w:rPr>
        <w:t>規定辦理，最高以不超過</w:t>
      </w:r>
      <w:r>
        <w:rPr>
          <w:rFonts w:hint="eastAsia"/>
        </w:rPr>
        <w:t>105</w:t>
      </w:r>
      <w:r>
        <w:rPr>
          <w:rFonts w:hint="eastAsia"/>
        </w:rPr>
        <w:t>年度預算數為原則；如經參酌營運量、考績晉級等因素有增加編列之需要，應詳加說明；至員工休假制度，應予貫徹，不休假加班費應從嚴估計編列。」，爰要求經濟部</w:t>
      </w:r>
      <w:r>
        <w:rPr>
          <w:rFonts w:hint="eastAsia"/>
        </w:rPr>
        <w:t>1</w:t>
      </w:r>
      <w:r w:rsidRPr="00536734">
        <w:rPr>
          <w:rFonts w:hint="eastAsia"/>
        </w:rPr>
        <w:t>個月</w:t>
      </w:r>
      <w:r>
        <w:rPr>
          <w:rFonts w:hint="eastAsia"/>
        </w:rPr>
        <w:t>內提出加班費運用及編列情形，並送交立法院經濟委員會。</w:t>
      </w:r>
    </w:p>
    <w:p w:rsidR="00007136" w:rsidRPr="00682214" w:rsidRDefault="00007136" w:rsidP="00007136">
      <w:pPr>
        <w:pStyle w:val="af6"/>
        <w:autoSpaceDE w:val="0"/>
        <w:adjustRightInd w:val="0"/>
        <w:spacing w:line="520" w:lineRule="exact"/>
        <w:ind w:leftChars="801" w:left="3981" w:rightChars="300" w:right="997" w:hangingChars="397" w:hanging="1319"/>
        <w:rPr>
          <w:color w:val="auto"/>
        </w:rPr>
      </w:pPr>
      <w:r w:rsidRPr="00682214">
        <w:rPr>
          <w:rFonts w:hint="eastAsia"/>
          <w:color w:val="auto"/>
        </w:rPr>
        <w:t>提案人：</w:t>
      </w:r>
      <w:r>
        <w:rPr>
          <w:rFonts w:hint="eastAsia"/>
          <w:color w:val="auto"/>
        </w:rPr>
        <w:t>王惠美</w:t>
      </w:r>
      <w:r>
        <w:rPr>
          <w:rFonts w:hint="eastAsia"/>
        </w:rPr>
        <w:t xml:space="preserve">　</w:t>
      </w:r>
    </w:p>
    <w:p w:rsidR="00007136" w:rsidRPr="00682214" w:rsidRDefault="00007136" w:rsidP="00007136">
      <w:pPr>
        <w:pStyle w:val="af6"/>
        <w:autoSpaceDE w:val="0"/>
        <w:adjustRightInd w:val="0"/>
        <w:spacing w:line="520" w:lineRule="exact"/>
        <w:ind w:leftChars="801" w:left="3981" w:rightChars="300" w:right="997" w:hangingChars="397" w:hanging="1319"/>
        <w:rPr>
          <w:color w:val="auto"/>
        </w:rPr>
      </w:pPr>
      <w:r>
        <w:rPr>
          <w:rFonts w:hint="eastAsia"/>
          <w:color w:val="auto"/>
        </w:rPr>
        <w:t>連署人：張麗善　陳超明</w:t>
      </w:r>
    </w:p>
    <w:p w:rsidR="00007136" w:rsidRDefault="00007136" w:rsidP="00007136">
      <w:pPr>
        <w:pStyle w:val="aff0"/>
        <w:numPr>
          <w:ilvl w:val="0"/>
          <w:numId w:val="22"/>
        </w:numPr>
        <w:kinsoku w:val="0"/>
        <w:overflowPunct w:val="0"/>
        <w:autoSpaceDE w:val="0"/>
        <w:autoSpaceDN w:val="0"/>
        <w:spacing w:line="500" w:lineRule="exact"/>
        <w:ind w:leftChars="0" w:left="1616" w:hanging="397"/>
        <w:jc w:val="both"/>
      </w:pPr>
      <w:r>
        <w:rPr>
          <w:rFonts w:hint="eastAsia"/>
        </w:rPr>
        <w:t>有鑑於過去立法院在審議核能發電後端營運基金預算時，就多次質疑台灣電力股份有限公司長期向核能發電後端營運基金借貸，借貸額度一度高達八成，後來在立法院決議限縮下，要求台灣電力股份有限公司在</w:t>
      </w:r>
      <w:r>
        <w:rPr>
          <w:rFonts w:hint="eastAsia"/>
        </w:rPr>
        <w:t>5</w:t>
      </w:r>
      <w:r>
        <w:rPr>
          <w:rFonts w:hint="eastAsia"/>
        </w:rPr>
        <w:t>年內將貸款降到六成以下，才減少借貸。但目前仍有</w:t>
      </w:r>
      <w:r>
        <w:rPr>
          <w:rFonts w:hint="eastAsia"/>
        </w:rPr>
        <w:t>1,820</w:t>
      </w:r>
      <w:r>
        <w:rPr>
          <w:rFonts w:hint="eastAsia"/>
        </w:rPr>
        <w:t>億元借予台灣電力股份有限公司，占總比例高達</w:t>
      </w:r>
      <w:r>
        <w:rPr>
          <w:rFonts w:hint="eastAsia"/>
        </w:rPr>
        <w:t>56</w:t>
      </w:r>
      <w:r>
        <w:rPr>
          <w:rFonts w:hint="eastAsia"/>
        </w:rPr>
        <w:t>％。然經查</w:t>
      </w:r>
      <w:r w:rsidRPr="00F5769B">
        <w:rPr>
          <w:rFonts w:hint="eastAsia"/>
        </w:rPr>
        <w:t>核能發電後端營運基金</w:t>
      </w:r>
      <w:r>
        <w:rPr>
          <w:rFonts w:hint="eastAsia"/>
        </w:rPr>
        <w:t>支出用途並未包含「借貸」之項目；綜上，核能發電後端營運基金借貸於台灣電力股份有限公司不僅於法無據也加深</w:t>
      </w:r>
      <w:r w:rsidRPr="00F5769B">
        <w:rPr>
          <w:rFonts w:hint="eastAsia"/>
        </w:rPr>
        <w:t>核能發電後端營運基金</w:t>
      </w:r>
      <w:r>
        <w:rPr>
          <w:rFonts w:hint="eastAsia"/>
        </w:rPr>
        <w:t>穩定健全之風險。爰要求經濟部及台灣電力股份有限公司</w:t>
      </w:r>
      <w:r>
        <w:rPr>
          <w:rFonts w:hint="eastAsia"/>
        </w:rPr>
        <w:t>1</w:t>
      </w:r>
      <w:r w:rsidRPr="00616909">
        <w:rPr>
          <w:rFonts w:hint="eastAsia"/>
        </w:rPr>
        <w:t>個月</w:t>
      </w:r>
      <w:r>
        <w:rPr>
          <w:rFonts w:hint="eastAsia"/>
        </w:rPr>
        <w:t>內提出檢討改善以及還款規劃報告，並送交立法院經濟委員會。</w:t>
      </w:r>
    </w:p>
    <w:p w:rsidR="00007136" w:rsidRPr="00682214" w:rsidRDefault="00007136" w:rsidP="00007136">
      <w:pPr>
        <w:pStyle w:val="af6"/>
        <w:autoSpaceDE w:val="0"/>
        <w:adjustRightInd w:val="0"/>
        <w:spacing w:line="520" w:lineRule="exact"/>
        <w:ind w:leftChars="801" w:left="3981" w:rightChars="300" w:right="997" w:hangingChars="397" w:hanging="1319"/>
        <w:rPr>
          <w:color w:val="auto"/>
        </w:rPr>
      </w:pPr>
      <w:r w:rsidRPr="00682214">
        <w:rPr>
          <w:rFonts w:hint="eastAsia"/>
          <w:color w:val="auto"/>
        </w:rPr>
        <w:t>提案人：</w:t>
      </w:r>
      <w:r>
        <w:rPr>
          <w:rFonts w:hint="eastAsia"/>
          <w:color w:val="auto"/>
        </w:rPr>
        <w:t>王惠美</w:t>
      </w:r>
      <w:r>
        <w:rPr>
          <w:rFonts w:hint="eastAsia"/>
        </w:rPr>
        <w:t xml:space="preserve">　</w:t>
      </w:r>
    </w:p>
    <w:p w:rsidR="00007136" w:rsidRPr="00682214" w:rsidRDefault="00007136" w:rsidP="00007136">
      <w:pPr>
        <w:pStyle w:val="af6"/>
        <w:autoSpaceDE w:val="0"/>
        <w:adjustRightInd w:val="0"/>
        <w:spacing w:line="520" w:lineRule="exact"/>
        <w:ind w:leftChars="801" w:left="3981" w:rightChars="300" w:right="997" w:hangingChars="397" w:hanging="1319"/>
        <w:rPr>
          <w:color w:val="auto"/>
        </w:rPr>
      </w:pPr>
      <w:r>
        <w:rPr>
          <w:rFonts w:hint="eastAsia"/>
          <w:color w:val="auto"/>
        </w:rPr>
        <w:t>連署人：張麗善　陳超明</w:t>
      </w:r>
    </w:p>
    <w:p w:rsidR="00007136" w:rsidRDefault="00007136" w:rsidP="00007136">
      <w:pPr>
        <w:pStyle w:val="aff0"/>
        <w:numPr>
          <w:ilvl w:val="0"/>
          <w:numId w:val="22"/>
        </w:numPr>
        <w:kinsoku w:val="0"/>
        <w:overflowPunct w:val="0"/>
        <w:autoSpaceDE w:val="0"/>
        <w:autoSpaceDN w:val="0"/>
        <w:spacing w:line="500" w:lineRule="exact"/>
        <w:ind w:leftChars="0" w:left="1616" w:hanging="397"/>
        <w:jc w:val="both"/>
      </w:pPr>
      <w:r>
        <w:rPr>
          <w:rFonts w:hint="eastAsia"/>
        </w:rPr>
        <w:t>根據核能發電後端營運基金提供</w:t>
      </w:r>
      <w:r>
        <w:rPr>
          <w:rFonts w:hint="eastAsia"/>
        </w:rPr>
        <w:t>102</w:t>
      </w:r>
      <w:r>
        <w:rPr>
          <w:rFonts w:hint="eastAsia"/>
        </w:rPr>
        <w:t>至</w:t>
      </w:r>
      <w:r>
        <w:rPr>
          <w:rFonts w:hint="eastAsia"/>
        </w:rPr>
        <w:t>104</w:t>
      </w:r>
      <w:r>
        <w:rPr>
          <w:rFonts w:hint="eastAsia"/>
        </w:rPr>
        <w:t>年度辦理低放射性廢棄物最終處置計畫選址公投之民調結果，</w:t>
      </w:r>
      <w:r>
        <w:rPr>
          <w:rFonts w:hint="eastAsia"/>
        </w:rPr>
        <w:t>102</w:t>
      </w:r>
      <w:r>
        <w:rPr>
          <w:rFonts w:hint="eastAsia"/>
        </w:rPr>
        <w:t>至</w:t>
      </w:r>
      <w:r>
        <w:rPr>
          <w:rFonts w:hint="eastAsia"/>
        </w:rPr>
        <w:t>104</w:t>
      </w:r>
      <w:r>
        <w:rPr>
          <w:rFonts w:hint="eastAsia"/>
        </w:rPr>
        <w:t>年度全國民眾支持度分別為</w:t>
      </w:r>
      <w:r>
        <w:rPr>
          <w:rFonts w:hint="eastAsia"/>
        </w:rPr>
        <w:t>58.1</w:t>
      </w:r>
      <w:r>
        <w:rPr>
          <w:rFonts w:hint="eastAsia"/>
        </w:rPr>
        <w:t>％、</w:t>
      </w:r>
      <w:r>
        <w:rPr>
          <w:rFonts w:hint="eastAsia"/>
        </w:rPr>
        <w:t>47</w:t>
      </w:r>
      <w:r>
        <w:rPr>
          <w:rFonts w:hint="eastAsia"/>
        </w:rPr>
        <w:t>％及</w:t>
      </w:r>
      <w:r>
        <w:rPr>
          <w:rFonts w:hint="eastAsia"/>
        </w:rPr>
        <w:t>60.5</w:t>
      </w:r>
      <w:r>
        <w:rPr>
          <w:rFonts w:hint="eastAsia"/>
        </w:rPr>
        <w:t>％，台東縣居民為</w:t>
      </w:r>
      <w:r>
        <w:rPr>
          <w:rFonts w:hint="eastAsia"/>
        </w:rPr>
        <w:t>29.4</w:t>
      </w:r>
      <w:r>
        <w:rPr>
          <w:rFonts w:hint="eastAsia"/>
        </w:rPr>
        <w:t>％、</w:t>
      </w:r>
      <w:r>
        <w:rPr>
          <w:rFonts w:hint="eastAsia"/>
        </w:rPr>
        <w:t>18.4</w:t>
      </w:r>
      <w:r>
        <w:rPr>
          <w:rFonts w:hint="eastAsia"/>
        </w:rPr>
        <w:t>％及</w:t>
      </w:r>
      <w:r>
        <w:rPr>
          <w:rFonts w:hint="eastAsia"/>
        </w:rPr>
        <w:t>30.5</w:t>
      </w:r>
      <w:r>
        <w:rPr>
          <w:rFonts w:hint="eastAsia"/>
        </w:rPr>
        <w:t>％，金門縣居民為</w:t>
      </w:r>
      <w:r>
        <w:rPr>
          <w:rFonts w:hint="eastAsia"/>
        </w:rPr>
        <w:t>33.7</w:t>
      </w:r>
      <w:r>
        <w:rPr>
          <w:rFonts w:hint="eastAsia"/>
        </w:rPr>
        <w:t>％、</w:t>
      </w:r>
      <w:r>
        <w:rPr>
          <w:rFonts w:hint="eastAsia"/>
        </w:rPr>
        <w:t>25.3</w:t>
      </w:r>
      <w:r>
        <w:rPr>
          <w:rFonts w:hint="eastAsia"/>
        </w:rPr>
        <w:t>％及</w:t>
      </w:r>
      <w:r>
        <w:rPr>
          <w:rFonts w:hint="eastAsia"/>
        </w:rPr>
        <w:t>38.3</w:t>
      </w:r>
      <w:r>
        <w:rPr>
          <w:rFonts w:hint="eastAsia"/>
        </w:rPr>
        <w:t>％，其中全國民眾支持度雖較台東縣及金門縣居民為高，惟未逾六成，而台東縣與金門縣民眾支持度皆在二成至三成間，未逾四成，顯示僅有少數民眾支持本計畫選址公投作業。另核能發電後端營運基金表示，民調支持度偏低，係因本計畫宣導不足所致，惟查本計畫近年皆編列宣導經費，透過電視媒體及各項地方溝通說明會，對相關民意代表、機關團體及民眾溝通，恐係計畫推動過程中未能真正瞭解民意，或因資訊透明度不高，未能即時提供相關訊息等，致民眾對本計畫選址公投存有疑慮。顯見過去耗費大量宣導費之成效有限，爰要求經濟部</w:t>
      </w:r>
      <w:r>
        <w:rPr>
          <w:rFonts w:hint="eastAsia"/>
        </w:rPr>
        <w:t>1</w:t>
      </w:r>
      <w:r>
        <w:rPr>
          <w:rFonts w:hint="eastAsia"/>
        </w:rPr>
        <w:t>個月內提出檢討改善報告，並送交立法院經濟委員會。</w:t>
      </w:r>
    </w:p>
    <w:p w:rsidR="00007136" w:rsidRPr="00682214" w:rsidRDefault="00007136" w:rsidP="00007136">
      <w:pPr>
        <w:pStyle w:val="af6"/>
        <w:autoSpaceDE w:val="0"/>
        <w:adjustRightInd w:val="0"/>
        <w:spacing w:line="520" w:lineRule="exact"/>
        <w:ind w:leftChars="801" w:left="3981" w:rightChars="300" w:right="997" w:hangingChars="397" w:hanging="1319"/>
        <w:rPr>
          <w:color w:val="auto"/>
        </w:rPr>
      </w:pPr>
      <w:r w:rsidRPr="00682214">
        <w:rPr>
          <w:rFonts w:hint="eastAsia"/>
          <w:color w:val="auto"/>
        </w:rPr>
        <w:t>提案人：</w:t>
      </w:r>
      <w:r>
        <w:rPr>
          <w:rFonts w:hint="eastAsia"/>
          <w:color w:val="auto"/>
        </w:rPr>
        <w:t>王惠美</w:t>
      </w:r>
      <w:r>
        <w:rPr>
          <w:rFonts w:hint="eastAsia"/>
        </w:rPr>
        <w:t xml:space="preserve">　</w:t>
      </w:r>
    </w:p>
    <w:p w:rsidR="00007136" w:rsidRPr="00682214" w:rsidRDefault="00007136" w:rsidP="00007136">
      <w:pPr>
        <w:pStyle w:val="af6"/>
        <w:autoSpaceDE w:val="0"/>
        <w:adjustRightInd w:val="0"/>
        <w:spacing w:line="520" w:lineRule="exact"/>
        <w:ind w:leftChars="801" w:left="3981" w:rightChars="300" w:right="997" w:hangingChars="397" w:hanging="1319"/>
        <w:rPr>
          <w:color w:val="auto"/>
        </w:rPr>
      </w:pPr>
      <w:r>
        <w:rPr>
          <w:rFonts w:hint="eastAsia"/>
          <w:color w:val="auto"/>
        </w:rPr>
        <w:t>連署人：張麗善　陳超明</w:t>
      </w:r>
    </w:p>
    <w:p w:rsidR="00007136" w:rsidRDefault="00007136" w:rsidP="00007136">
      <w:pPr>
        <w:pStyle w:val="aff0"/>
        <w:numPr>
          <w:ilvl w:val="0"/>
          <w:numId w:val="22"/>
        </w:numPr>
        <w:kinsoku w:val="0"/>
        <w:overflowPunct w:val="0"/>
        <w:autoSpaceDE w:val="0"/>
        <w:autoSpaceDN w:val="0"/>
        <w:spacing w:line="500" w:lineRule="exact"/>
        <w:ind w:leftChars="0" w:left="1616" w:hanging="397"/>
        <w:jc w:val="both"/>
      </w:pPr>
      <w:r>
        <w:rPr>
          <w:rFonts w:hint="eastAsia"/>
        </w:rPr>
        <w:t>現行核能發電後端營運基金提撥率每度</w:t>
      </w:r>
      <w:r>
        <w:rPr>
          <w:rFonts w:hint="eastAsia"/>
        </w:rPr>
        <w:t>0.171</w:t>
      </w:r>
      <w:r>
        <w:rPr>
          <w:rFonts w:hint="eastAsia"/>
        </w:rPr>
        <w:t>元，係按物價上漲率</w:t>
      </w:r>
      <w:r>
        <w:rPr>
          <w:rFonts w:hint="eastAsia"/>
        </w:rPr>
        <w:t>2.5</w:t>
      </w:r>
      <w:r>
        <w:rPr>
          <w:rFonts w:hint="eastAsia"/>
        </w:rPr>
        <w:t>％、折現率</w:t>
      </w:r>
      <w:r>
        <w:rPr>
          <w:rFonts w:hint="eastAsia"/>
        </w:rPr>
        <w:t>3.4</w:t>
      </w:r>
      <w:r>
        <w:rPr>
          <w:rFonts w:hint="eastAsia"/>
        </w:rPr>
        <w:t>％、新臺幣兌美元匯率</w:t>
      </w:r>
      <w:r>
        <w:rPr>
          <w:rFonts w:hint="eastAsia"/>
        </w:rPr>
        <w:t>33</w:t>
      </w:r>
      <w:r>
        <w:rPr>
          <w:rFonts w:hint="eastAsia"/>
        </w:rPr>
        <w:t>：</w:t>
      </w:r>
      <w:r>
        <w:rPr>
          <w:rFonts w:hint="eastAsia"/>
        </w:rPr>
        <w:t>1</w:t>
      </w:r>
      <w:r>
        <w:rPr>
          <w:rFonts w:hint="eastAsia"/>
        </w:rPr>
        <w:t>設算而來；台灣電力股份有限公司預算所列之低放射性廢棄物處理費用及除役負債利息兩項費用，係按</w:t>
      </w:r>
      <w:r>
        <w:rPr>
          <w:rFonts w:hint="eastAsia"/>
        </w:rPr>
        <w:t>101</w:t>
      </w:r>
      <w:r>
        <w:rPr>
          <w:rFonts w:hint="eastAsia"/>
        </w:rPr>
        <w:t>年底除役負債金額、折現率</w:t>
      </w:r>
      <w:r>
        <w:rPr>
          <w:rFonts w:hint="eastAsia"/>
        </w:rPr>
        <w:t>2.04</w:t>
      </w:r>
      <w:r>
        <w:rPr>
          <w:rFonts w:hint="eastAsia"/>
        </w:rPr>
        <w:t>％設算。針對二者折現率之差異，台灣電力股份有限公司表示依國際財務報導準則之規定，除役負債須以現值計算發電成本，並據以列帳。當時因適逢全球金融海嘯過後，市場利率大幅降低，核能發電後端營運基金以</w:t>
      </w:r>
      <w:r>
        <w:rPr>
          <w:rFonts w:hint="eastAsia"/>
        </w:rPr>
        <w:t>97</w:t>
      </w:r>
      <w:r>
        <w:rPr>
          <w:rFonts w:hint="eastAsia"/>
        </w:rPr>
        <w:t>年版設算之經濟參數稍嫌樂觀，故台灣電力股份有限公司係以較為保守之方式</w:t>
      </w:r>
      <w:r>
        <w:rPr>
          <w:rFonts w:hint="eastAsia"/>
        </w:rPr>
        <w:t>(</w:t>
      </w:r>
      <w:r>
        <w:rPr>
          <w:rFonts w:hint="eastAsia"/>
        </w:rPr>
        <w:t>較低之折現率</w:t>
      </w:r>
      <w:r>
        <w:rPr>
          <w:rFonts w:hint="eastAsia"/>
        </w:rPr>
        <w:t>)</w:t>
      </w:r>
      <w:r>
        <w:rPr>
          <w:rFonts w:hint="eastAsia"/>
        </w:rPr>
        <w:t>重新估算除役負債，惟查核能發電後端營運基金、低放射性廢棄物處理費用及除役負債利息等，均屬核能發電後端處理之相關成本，採用不同折現率，顯未合理，爰要求經濟部</w:t>
      </w:r>
      <w:r>
        <w:rPr>
          <w:rFonts w:hint="eastAsia"/>
        </w:rPr>
        <w:t>1</w:t>
      </w:r>
      <w:r>
        <w:rPr>
          <w:rFonts w:hint="eastAsia"/>
        </w:rPr>
        <w:t>個月內提出檢討報告，並送交立法院經濟委員會。</w:t>
      </w:r>
    </w:p>
    <w:p w:rsidR="00007136" w:rsidRPr="00682214" w:rsidRDefault="00007136" w:rsidP="00007136">
      <w:pPr>
        <w:pStyle w:val="af6"/>
        <w:autoSpaceDE w:val="0"/>
        <w:adjustRightInd w:val="0"/>
        <w:spacing w:line="520" w:lineRule="exact"/>
        <w:ind w:leftChars="801" w:left="3981" w:rightChars="300" w:right="997" w:hangingChars="397" w:hanging="1319"/>
        <w:rPr>
          <w:color w:val="auto"/>
        </w:rPr>
      </w:pPr>
      <w:r w:rsidRPr="00682214">
        <w:rPr>
          <w:rFonts w:hint="eastAsia"/>
          <w:color w:val="auto"/>
        </w:rPr>
        <w:t>提案人：</w:t>
      </w:r>
      <w:r>
        <w:rPr>
          <w:rFonts w:hint="eastAsia"/>
          <w:color w:val="auto"/>
        </w:rPr>
        <w:t>王惠美</w:t>
      </w:r>
      <w:r>
        <w:rPr>
          <w:rFonts w:hint="eastAsia"/>
        </w:rPr>
        <w:t xml:space="preserve">　</w:t>
      </w:r>
    </w:p>
    <w:p w:rsidR="00007136" w:rsidRPr="00682214" w:rsidRDefault="00007136" w:rsidP="00007136">
      <w:pPr>
        <w:pStyle w:val="af6"/>
        <w:autoSpaceDE w:val="0"/>
        <w:adjustRightInd w:val="0"/>
        <w:spacing w:line="520" w:lineRule="exact"/>
        <w:ind w:leftChars="801" w:left="3981" w:rightChars="300" w:right="997" w:hangingChars="397" w:hanging="1319"/>
        <w:rPr>
          <w:color w:val="auto"/>
        </w:rPr>
      </w:pPr>
      <w:r>
        <w:rPr>
          <w:rFonts w:hint="eastAsia"/>
          <w:color w:val="auto"/>
        </w:rPr>
        <w:t>連署人：張麗善　陳超明</w:t>
      </w:r>
    </w:p>
    <w:p w:rsidR="00007136" w:rsidRDefault="00007136" w:rsidP="00007136">
      <w:pPr>
        <w:pStyle w:val="aff0"/>
        <w:numPr>
          <w:ilvl w:val="0"/>
          <w:numId w:val="22"/>
        </w:numPr>
        <w:kinsoku w:val="0"/>
        <w:overflowPunct w:val="0"/>
        <w:autoSpaceDE w:val="0"/>
        <w:autoSpaceDN w:val="0"/>
        <w:spacing w:line="500" w:lineRule="exact"/>
        <w:ind w:leftChars="0" w:left="1616" w:hanging="397"/>
        <w:jc w:val="both"/>
      </w:pPr>
      <w:r>
        <w:rPr>
          <w:rFonts w:hint="eastAsia"/>
        </w:rPr>
        <w:t>核能發電後端營運基金為台灣電力股份有限公司提撥供核能電廠除役之用，由每度核電提撥</w:t>
      </w:r>
      <w:r>
        <w:rPr>
          <w:rFonts w:hint="eastAsia"/>
        </w:rPr>
        <w:t>0.17</w:t>
      </w:r>
      <w:r>
        <w:rPr>
          <w:rFonts w:hint="eastAsia"/>
        </w:rPr>
        <w:t>至</w:t>
      </w:r>
      <w:r>
        <w:rPr>
          <w:rFonts w:hint="eastAsia"/>
        </w:rPr>
        <w:t>0.37</w:t>
      </w:r>
      <w:r>
        <w:rPr>
          <w:rFonts w:hint="eastAsia"/>
        </w:rPr>
        <w:t>元，目前基金約有</w:t>
      </w:r>
      <w:r>
        <w:rPr>
          <w:rFonts w:hint="eastAsia"/>
        </w:rPr>
        <w:t>2,445</w:t>
      </w:r>
      <w:r>
        <w:rPr>
          <w:rFonts w:hint="eastAsia"/>
        </w:rPr>
        <w:t>億元，預計到</w:t>
      </w:r>
      <w:r>
        <w:rPr>
          <w:rFonts w:hint="eastAsia"/>
        </w:rPr>
        <w:t>3</w:t>
      </w:r>
      <w:r>
        <w:rPr>
          <w:rFonts w:hint="eastAsia"/>
        </w:rPr>
        <w:t>座核電廠除役共可累積原本預估的除役費用</w:t>
      </w:r>
      <w:r>
        <w:rPr>
          <w:rFonts w:hint="eastAsia"/>
        </w:rPr>
        <w:t>3,353</w:t>
      </w:r>
      <w:r>
        <w:rPr>
          <w:rFonts w:hint="eastAsia"/>
        </w:rPr>
        <w:t>億元，然鑑於台灣電力股份有限公司</w:t>
      </w:r>
      <w:r>
        <w:rPr>
          <w:rFonts w:hint="eastAsia"/>
        </w:rPr>
        <w:t>106</w:t>
      </w:r>
      <w:r>
        <w:rPr>
          <w:rFonts w:hint="eastAsia"/>
        </w:rPr>
        <w:t>年度增列鉅額除役拆廠產生之低放射性廢棄物處理費用及各核能機組除役成本，顯示現行核能發電後端營運基金提撥率恐有低估之虞，若估算核能發電後端營運基金短少</w:t>
      </w:r>
      <w:r>
        <w:rPr>
          <w:rFonts w:hint="eastAsia"/>
        </w:rPr>
        <w:t>1,000</w:t>
      </w:r>
      <w:r>
        <w:rPr>
          <w:rFonts w:hint="eastAsia"/>
        </w:rPr>
        <w:t>到</w:t>
      </w:r>
      <w:r>
        <w:rPr>
          <w:rFonts w:hint="eastAsia"/>
        </w:rPr>
        <w:t>2,000</w:t>
      </w:r>
      <w:r>
        <w:rPr>
          <w:rFonts w:hint="eastAsia"/>
        </w:rPr>
        <w:t>億元，加上目前台灣電力股份有限公司向基金借款尚有</w:t>
      </w:r>
      <w:r>
        <w:rPr>
          <w:rFonts w:hint="eastAsia"/>
        </w:rPr>
        <w:t>1,833</w:t>
      </w:r>
      <w:r>
        <w:rPr>
          <w:rFonts w:hint="eastAsia"/>
        </w:rPr>
        <w:t>億元，如以</w:t>
      </w:r>
      <w:r>
        <w:rPr>
          <w:rFonts w:hint="eastAsia"/>
        </w:rPr>
        <w:t>10</w:t>
      </w:r>
      <w:r>
        <w:rPr>
          <w:rFonts w:hint="eastAsia"/>
        </w:rPr>
        <w:t>年攤提，電價上漲至少</w:t>
      </w:r>
      <w:r>
        <w:rPr>
          <w:rFonts w:hint="eastAsia"/>
        </w:rPr>
        <w:t>2</w:t>
      </w:r>
      <w:r>
        <w:rPr>
          <w:rFonts w:hint="eastAsia"/>
        </w:rPr>
        <w:t>％，若再加上核四的</w:t>
      </w:r>
      <w:r>
        <w:rPr>
          <w:rFonts w:hint="eastAsia"/>
        </w:rPr>
        <w:t>2,838</w:t>
      </w:r>
      <w:r>
        <w:rPr>
          <w:rFonts w:hint="eastAsia"/>
        </w:rPr>
        <w:t>億元資產自電費回收，</w:t>
      </w:r>
      <w:r>
        <w:rPr>
          <w:rFonts w:hint="eastAsia"/>
        </w:rPr>
        <w:t>8</w:t>
      </w:r>
      <w:r>
        <w:rPr>
          <w:rFonts w:hint="eastAsia"/>
        </w:rPr>
        <w:t>年分攤下來，整體電費恐將上漲近一成，加重國內用電負擔，爰請經濟部於</w:t>
      </w:r>
      <w:r>
        <w:rPr>
          <w:rFonts w:hint="eastAsia"/>
        </w:rPr>
        <w:t>3</w:t>
      </w:r>
      <w:r>
        <w:rPr>
          <w:rFonts w:hint="eastAsia"/>
        </w:rPr>
        <w:t>個月內提交核四轉型計畫，並儘速重估核能電廠除役經費，避免相關爭議影響</w:t>
      </w:r>
      <w:r w:rsidRPr="00683EC2">
        <w:rPr>
          <w:rFonts w:hint="eastAsia"/>
        </w:rPr>
        <w:t>核能發電後端營運基金</w:t>
      </w:r>
      <w:r>
        <w:rPr>
          <w:rFonts w:hint="eastAsia"/>
        </w:rPr>
        <w:t>合理提撥及正常運作。</w:t>
      </w:r>
    </w:p>
    <w:p w:rsidR="00007136" w:rsidRPr="00682214" w:rsidRDefault="00007136" w:rsidP="00007136">
      <w:pPr>
        <w:pStyle w:val="af6"/>
        <w:autoSpaceDE w:val="0"/>
        <w:adjustRightInd w:val="0"/>
        <w:spacing w:line="520" w:lineRule="exact"/>
        <w:ind w:leftChars="801" w:left="3981" w:rightChars="300" w:right="997" w:hangingChars="397" w:hanging="1319"/>
        <w:rPr>
          <w:color w:val="auto"/>
        </w:rPr>
      </w:pPr>
      <w:r w:rsidRPr="00682214">
        <w:rPr>
          <w:rFonts w:hint="eastAsia"/>
          <w:color w:val="auto"/>
        </w:rPr>
        <w:t>提案人：</w:t>
      </w:r>
      <w:r>
        <w:rPr>
          <w:rFonts w:hint="eastAsia"/>
          <w:color w:val="auto"/>
        </w:rPr>
        <w:t>蘇震清</w:t>
      </w:r>
      <w:r>
        <w:rPr>
          <w:rFonts w:hint="eastAsia"/>
        </w:rPr>
        <w:t xml:space="preserve">　</w:t>
      </w:r>
    </w:p>
    <w:p w:rsidR="00007136" w:rsidRPr="00682214" w:rsidRDefault="00007136" w:rsidP="00007136">
      <w:pPr>
        <w:pStyle w:val="af6"/>
        <w:autoSpaceDE w:val="0"/>
        <w:adjustRightInd w:val="0"/>
        <w:spacing w:line="520" w:lineRule="exact"/>
        <w:ind w:leftChars="801" w:left="3981" w:rightChars="300" w:right="997" w:hangingChars="397" w:hanging="1319"/>
        <w:rPr>
          <w:color w:val="auto"/>
        </w:rPr>
      </w:pPr>
      <w:r>
        <w:rPr>
          <w:rFonts w:hint="eastAsia"/>
          <w:color w:val="auto"/>
        </w:rPr>
        <w:t>連署人：高志鵬　邱志偉</w:t>
      </w:r>
    </w:p>
    <w:p w:rsidR="00007136" w:rsidRDefault="00007136" w:rsidP="00007136">
      <w:pPr>
        <w:pStyle w:val="aff0"/>
        <w:numPr>
          <w:ilvl w:val="0"/>
          <w:numId w:val="22"/>
        </w:numPr>
        <w:kinsoku w:val="0"/>
        <w:overflowPunct w:val="0"/>
        <w:autoSpaceDE w:val="0"/>
        <w:autoSpaceDN w:val="0"/>
        <w:spacing w:line="500" w:lineRule="exact"/>
        <w:ind w:leftChars="0" w:left="1616" w:hanging="397"/>
        <w:jc w:val="both"/>
      </w:pPr>
      <w:r>
        <w:rPr>
          <w:rFonts w:hint="eastAsia"/>
        </w:rPr>
        <w:t>查核能發電後端營運基金</w:t>
      </w:r>
      <w:r>
        <w:rPr>
          <w:rFonts w:hint="eastAsia"/>
        </w:rPr>
        <w:t>106</w:t>
      </w:r>
      <w:r>
        <w:rPr>
          <w:rFonts w:hint="eastAsia"/>
        </w:rPr>
        <w:t>年度預算案編列基金來源</w:t>
      </w:r>
      <w:r>
        <w:rPr>
          <w:rFonts w:hint="eastAsia"/>
        </w:rPr>
        <w:t>101</w:t>
      </w:r>
      <w:r>
        <w:rPr>
          <w:rFonts w:hint="eastAsia"/>
        </w:rPr>
        <w:t>億</w:t>
      </w:r>
      <w:r>
        <w:rPr>
          <w:rFonts w:hint="eastAsia"/>
        </w:rPr>
        <w:t>2,797</w:t>
      </w:r>
      <w:r>
        <w:rPr>
          <w:rFonts w:hint="eastAsia"/>
        </w:rPr>
        <w:t>萬</w:t>
      </w:r>
      <w:r>
        <w:rPr>
          <w:rFonts w:hint="eastAsia"/>
        </w:rPr>
        <w:t>2</w:t>
      </w:r>
      <w:r>
        <w:rPr>
          <w:rFonts w:hint="eastAsia"/>
        </w:rPr>
        <w:t>千元，包含財產收入</w:t>
      </w:r>
      <w:r>
        <w:rPr>
          <w:rFonts w:hint="eastAsia"/>
        </w:rPr>
        <w:t>38</w:t>
      </w:r>
      <w:r>
        <w:rPr>
          <w:rFonts w:hint="eastAsia"/>
        </w:rPr>
        <w:t>億</w:t>
      </w:r>
      <w:r>
        <w:rPr>
          <w:rFonts w:hint="eastAsia"/>
        </w:rPr>
        <w:t>8,418</w:t>
      </w:r>
      <w:r>
        <w:rPr>
          <w:rFonts w:hint="eastAsia"/>
        </w:rPr>
        <w:t>萬</w:t>
      </w:r>
      <w:r>
        <w:rPr>
          <w:rFonts w:hint="eastAsia"/>
        </w:rPr>
        <w:t>1</w:t>
      </w:r>
      <w:r>
        <w:rPr>
          <w:rFonts w:hint="eastAsia"/>
        </w:rPr>
        <w:t>千元，及其他收入</w:t>
      </w:r>
      <w:r>
        <w:rPr>
          <w:rFonts w:hint="eastAsia"/>
        </w:rPr>
        <w:t>62</w:t>
      </w:r>
      <w:r>
        <w:rPr>
          <w:rFonts w:hint="eastAsia"/>
        </w:rPr>
        <w:t>億</w:t>
      </w:r>
      <w:r>
        <w:rPr>
          <w:rFonts w:hint="eastAsia"/>
        </w:rPr>
        <w:t>4,379</w:t>
      </w:r>
      <w:r>
        <w:rPr>
          <w:rFonts w:hint="eastAsia"/>
        </w:rPr>
        <w:t>萬</w:t>
      </w:r>
      <w:r>
        <w:rPr>
          <w:rFonts w:hint="eastAsia"/>
        </w:rPr>
        <w:t>1</w:t>
      </w:r>
      <w:r>
        <w:rPr>
          <w:rFonts w:hint="eastAsia"/>
        </w:rPr>
        <w:t>千元。前者係貸予台灣電力股份有限公司及購買公債之利息收入，後者係依台灣電力股份有限公司</w:t>
      </w:r>
      <w:r>
        <w:rPr>
          <w:rFonts w:hint="eastAsia"/>
        </w:rPr>
        <w:t>106</w:t>
      </w:r>
      <w:r>
        <w:rPr>
          <w:rFonts w:hint="eastAsia"/>
        </w:rPr>
        <w:t>年度預計核能發電量</w:t>
      </w:r>
      <w:r>
        <w:rPr>
          <w:rFonts w:hint="eastAsia"/>
        </w:rPr>
        <w:t>365</w:t>
      </w:r>
      <w:r>
        <w:rPr>
          <w:rFonts w:hint="eastAsia"/>
        </w:rPr>
        <w:t>億</w:t>
      </w:r>
      <w:r>
        <w:rPr>
          <w:rFonts w:hint="eastAsia"/>
        </w:rPr>
        <w:t>1,339</w:t>
      </w:r>
      <w:r>
        <w:rPr>
          <w:rFonts w:hint="eastAsia"/>
        </w:rPr>
        <w:t>萬</w:t>
      </w:r>
      <w:r>
        <w:rPr>
          <w:rFonts w:hint="eastAsia"/>
        </w:rPr>
        <w:t>8</w:t>
      </w:r>
      <w:r>
        <w:rPr>
          <w:rFonts w:hint="eastAsia"/>
        </w:rPr>
        <w:t>千度，以每度核能發電提撥</w:t>
      </w:r>
      <w:r>
        <w:rPr>
          <w:rFonts w:hint="eastAsia"/>
        </w:rPr>
        <w:t>0.171</w:t>
      </w:r>
      <w:r>
        <w:rPr>
          <w:rFonts w:hint="eastAsia"/>
        </w:rPr>
        <w:t>元計算而來，惟核一、核二</w:t>
      </w:r>
      <w:r w:rsidR="00F35A19">
        <w:rPr>
          <w:rFonts w:hint="eastAsia"/>
        </w:rPr>
        <w:t>廠</w:t>
      </w:r>
      <w:r>
        <w:rPr>
          <w:rFonts w:hint="eastAsia"/>
        </w:rPr>
        <w:t>之</w:t>
      </w:r>
      <w:r>
        <w:rPr>
          <w:rFonts w:hint="eastAsia"/>
        </w:rPr>
        <w:t>4</w:t>
      </w:r>
      <w:r>
        <w:rPr>
          <w:rFonts w:hint="eastAsia"/>
        </w:rPr>
        <w:t>部機組僅剩</w:t>
      </w:r>
      <w:r>
        <w:rPr>
          <w:rFonts w:hint="eastAsia"/>
        </w:rPr>
        <w:t>1</w:t>
      </w:r>
      <w:r>
        <w:rPr>
          <w:rFonts w:hint="eastAsia"/>
        </w:rPr>
        <w:t>部機組運轉，核能發電量大幅減少，台灣電力股份有限公司因改採國際財務報導準則，增列鉅額低放射性廢棄物處理費用及除役負債利息，顯示核能發電後端營運基金提撥率恐有低估之虞，允應審慎評估核能發電後端營運基金之提撥率，俾累積提撥金額足以因應核電廠除役所需。</w:t>
      </w:r>
    </w:p>
    <w:p w:rsidR="00007136" w:rsidRPr="00682214" w:rsidRDefault="00007136" w:rsidP="00007136">
      <w:pPr>
        <w:pStyle w:val="af6"/>
        <w:autoSpaceDE w:val="0"/>
        <w:adjustRightInd w:val="0"/>
        <w:spacing w:line="520" w:lineRule="exact"/>
        <w:ind w:leftChars="801" w:left="3981" w:rightChars="300" w:right="997" w:hangingChars="397" w:hanging="1319"/>
        <w:rPr>
          <w:color w:val="auto"/>
        </w:rPr>
      </w:pPr>
      <w:r w:rsidRPr="00682214">
        <w:rPr>
          <w:rFonts w:hint="eastAsia"/>
          <w:color w:val="auto"/>
        </w:rPr>
        <w:t>提案人：</w:t>
      </w:r>
      <w:r>
        <w:rPr>
          <w:rFonts w:hint="eastAsia"/>
          <w:color w:val="auto"/>
        </w:rPr>
        <w:t>張麗善</w:t>
      </w:r>
      <w:r>
        <w:rPr>
          <w:rFonts w:hint="eastAsia"/>
        </w:rPr>
        <w:t xml:space="preserve">　孔文吉　王惠美</w:t>
      </w:r>
    </w:p>
    <w:p w:rsidR="00007136" w:rsidRDefault="00007136" w:rsidP="00007136">
      <w:pPr>
        <w:pStyle w:val="aff0"/>
        <w:numPr>
          <w:ilvl w:val="0"/>
          <w:numId w:val="22"/>
        </w:numPr>
        <w:kinsoku w:val="0"/>
        <w:overflowPunct w:val="0"/>
        <w:autoSpaceDE w:val="0"/>
        <w:autoSpaceDN w:val="0"/>
        <w:spacing w:line="500" w:lineRule="exact"/>
        <w:ind w:leftChars="0" w:left="1616" w:hanging="397"/>
        <w:jc w:val="both"/>
      </w:pPr>
      <w:r>
        <w:rPr>
          <w:rFonts w:hint="eastAsia"/>
        </w:rPr>
        <w:t>據報載</w:t>
      </w:r>
      <w:r>
        <w:rPr>
          <w:rFonts w:hint="eastAsia"/>
        </w:rPr>
        <w:t>3</w:t>
      </w:r>
      <w:r>
        <w:rPr>
          <w:rFonts w:hint="eastAsia"/>
        </w:rPr>
        <w:t>座核電廠</w:t>
      </w:r>
      <w:r w:rsidR="00F35A19">
        <w:rPr>
          <w:rFonts w:hint="eastAsia"/>
        </w:rPr>
        <w:t>107</w:t>
      </w:r>
      <w:r w:rsidRPr="00A0702F">
        <w:rPr>
          <w:rFonts w:hint="eastAsia"/>
        </w:rPr>
        <w:t>年起陸續除役，</w:t>
      </w:r>
      <w:r w:rsidRPr="00B5152A">
        <w:rPr>
          <w:rFonts w:hint="eastAsia"/>
        </w:rPr>
        <w:t>台灣電力股份有限公司</w:t>
      </w:r>
      <w:r>
        <w:rPr>
          <w:rFonts w:hint="eastAsia"/>
        </w:rPr>
        <w:t>之前估計</w:t>
      </w:r>
      <w:r>
        <w:rPr>
          <w:rFonts w:hint="eastAsia"/>
        </w:rPr>
        <w:t>6</w:t>
      </w:r>
      <w:r w:rsidRPr="00A0702F">
        <w:rPr>
          <w:rFonts w:hint="eastAsia"/>
        </w:rPr>
        <w:t>部機組除役經費共</w:t>
      </w:r>
      <w:r w:rsidRPr="00A0702F">
        <w:rPr>
          <w:rFonts w:hint="eastAsia"/>
        </w:rPr>
        <w:t>675</w:t>
      </w:r>
      <w:r>
        <w:rPr>
          <w:rFonts w:hint="eastAsia"/>
        </w:rPr>
        <w:t>億</w:t>
      </w:r>
      <w:r w:rsidR="00AE7FD5">
        <w:rPr>
          <w:rFonts w:hint="eastAsia"/>
        </w:rPr>
        <w:t>元</w:t>
      </w:r>
      <w:r w:rsidRPr="00A0702F">
        <w:rPr>
          <w:rFonts w:hint="eastAsia"/>
        </w:rPr>
        <w:t>，整體包括核廢最終處置等共需</w:t>
      </w:r>
      <w:r w:rsidRPr="00A0702F">
        <w:rPr>
          <w:rFonts w:hint="eastAsia"/>
        </w:rPr>
        <w:t>3</w:t>
      </w:r>
      <w:r>
        <w:rPr>
          <w:rFonts w:hint="eastAsia"/>
        </w:rPr>
        <w:t>,</w:t>
      </w:r>
      <w:r w:rsidRPr="00A0702F">
        <w:rPr>
          <w:rFonts w:hint="eastAsia"/>
        </w:rPr>
        <w:t>353</w:t>
      </w:r>
      <w:r w:rsidRPr="00A0702F">
        <w:rPr>
          <w:rFonts w:hint="eastAsia"/>
        </w:rPr>
        <w:t>億元。惟根據最新版評估，每座核</w:t>
      </w:r>
      <w:r w:rsidRPr="00F1446C">
        <w:rPr>
          <w:rFonts w:hint="eastAsia"/>
        </w:rPr>
        <w:t>電廠除役就需</w:t>
      </w:r>
      <w:r w:rsidRPr="00F1446C">
        <w:rPr>
          <w:rFonts w:hint="eastAsia"/>
        </w:rPr>
        <w:t>1,400</w:t>
      </w:r>
      <w:r w:rsidRPr="00F1446C">
        <w:rPr>
          <w:rFonts w:hint="eastAsia"/>
        </w:rPr>
        <w:t>億元，加上核一、二廠改室內乾貯及無人島集中式貯存方案，總費用即達</w:t>
      </w:r>
      <w:r w:rsidRPr="00F1446C">
        <w:rPr>
          <w:rFonts w:hint="eastAsia"/>
        </w:rPr>
        <w:t>6,200</w:t>
      </w:r>
      <w:r w:rsidRPr="00F1446C">
        <w:rPr>
          <w:rFonts w:hint="eastAsia"/>
        </w:rPr>
        <w:t>億元，核能發電後端營運基金根本不足支應。雖經濟部長已否認該項數據，並表示已在進行重新評估，但核電廠除役經費驚人，政府有向國人說明之必要，爰要求於</w:t>
      </w:r>
      <w:r w:rsidRPr="00F1446C">
        <w:rPr>
          <w:rFonts w:hint="eastAsia"/>
        </w:rPr>
        <w:t>1</w:t>
      </w:r>
      <w:r>
        <w:rPr>
          <w:rFonts w:hint="eastAsia"/>
        </w:rPr>
        <w:t>06</w:t>
      </w:r>
      <w:r>
        <w:rPr>
          <w:rFonts w:hint="eastAsia"/>
        </w:rPr>
        <w:t>年</w:t>
      </w:r>
      <w:r>
        <w:rPr>
          <w:rFonts w:hint="eastAsia"/>
        </w:rPr>
        <w:t>8</w:t>
      </w:r>
      <w:r>
        <w:rPr>
          <w:rFonts w:hint="eastAsia"/>
        </w:rPr>
        <w:t>月底前</w:t>
      </w:r>
      <w:r w:rsidRPr="00F1446C">
        <w:rPr>
          <w:rFonts w:hint="eastAsia"/>
        </w:rPr>
        <w:t>將最新評估結果送立法院經濟委員會。</w:t>
      </w:r>
    </w:p>
    <w:p w:rsidR="00007136" w:rsidRDefault="00007136" w:rsidP="00007136">
      <w:pPr>
        <w:pStyle w:val="af6"/>
        <w:autoSpaceDE w:val="0"/>
        <w:adjustRightInd w:val="0"/>
        <w:spacing w:line="520" w:lineRule="exact"/>
        <w:ind w:leftChars="801" w:left="3981" w:rightChars="300" w:right="997" w:hangingChars="397" w:hanging="1319"/>
      </w:pPr>
      <w:r w:rsidRPr="00682214">
        <w:rPr>
          <w:rFonts w:hint="eastAsia"/>
          <w:color w:val="auto"/>
        </w:rPr>
        <w:t>提案人：</w:t>
      </w:r>
      <w:r>
        <w:rPr>
          <w:rFonts w:hint="eastAsia"/>
          <w:color w:val="auto"/>
        </w:rPr>
        <w:t>陳超明　張麗善</w:t>
      </w:r>
      <w:r>
        <w:rPr>
          <w:rFonts w:hint="eastAsia"/>
        </w:rPr>
        <w:t xml:space="preserve">　王惠美</w:t>
      </w:r>
    </w:p>
    <w:p w:rsidR="00007136" w:rsidRPr="002A25F0" w:rsidRDefault="00007136" w:rsidP="00007136">
      <w:pPr>
        <w:pStyle w:val="aff0"/>
        <w:numPr>
          <w:ilvl w:val="0"/>
          <w:numId w:val="22"/>
        </w:numPr>
        <w:kinsoku w:val="0"/>
        <w:overflowPunct w:val="0"/>
        <w:autoSpaceDE w:val="0"/>
        <w:autoSpaceDN w:val="0"/>
        <w:spacing w:line="500" w:lineRule="exact"/>
        <w:ind w:leftChars="0" w:left="1616" w:hanging="397"/>
        <w:jc w:val="both"/>
      </w:pPr>
      <w:r>
        <w:rPr>
          <w:rFonts w:hint="eastAsia"/>
        </w:rPr>
        <w:t>核能發電之後端營運，涉及核電廠之除役</w:t>
      </w:r>
      <w:r>
        <w:rPr>
          <w:rFonts w:ascii="標楷體" w:hAnsi="標楷體" w:hint="eastAsia"/>
        </w:rPr>
        <w:t>、</w:t>
      </w:r>
      <w:r>
        <w:rPr>
          <w:rFonts w:hint="eastAsia"/>
        </w:rPr>
        <w:t>放射性廢棄物之處置等，為落實非核家園之推動</w:t>
      </w:r>
      <w:r>
        <w:rPr>
          <w:rFonts w:ascii="標楷體" w:hAnsi="標楷體" w:hint="eastAsia"/>
        </w:rPr>
        <w:t>；</w:t>
      </w:r>
      <w:r>
        <w:rPr>
          <w:rFonts w:hint="eastAsia"/>
        </w:rPr>
        <w:t>爰要求經濟部針對</w:t>
      </w:r>
      <w:r>
        <w:rPr>
          <w:rFonts w:ascii="標楷體" w:hAnsi="標楷體" w:hint="eastAsia"/>
        </w:rPr>
        <w:t>「核能發電後端營運基金</w:t>
      </w:r>
      <w:r w:rsidRPr="00500314">
        <w:rPr>
          <w:rFonts w:ascii="標楷體" w:hAnsi="標楷體" w:hint="eastAsia"/>
        </w:rPr>
        <w:t>」</w:t>
      </w:r>
      <w:r>
        <w:rPr>
          <w:rFonts w:ascii="標楷體" w:hAnsi="標楷體" w:hint="eastAsia"/>
        </w:rPr>
        <w:t>基金用途項下各項計畫</w:t>
      </w:r>
      <w:r w:rsidRPr="0036456D">
        <w:rPr>
          <w:rFonts w:ascii="標楷體" w:hAnsi="標楷體" w:hint="eastAsia"/>
        </w:rPr>
        <w:t>，</w:t>
      </w:r>
      <w:r>
        <w:rPr>
          <w:rFonts w:ascii="標楷體" w:hAnsi="標楷體" w:hint="eastAsia"/>
        </w:rPr>
        <w:t>於2個月內向立法院經濟委員會提出預算執行情形及檢討之專案報告</w:t>
      </w:r>
      <w:r w:rsidRPr="002A25F0">
        <w:rPr>
          <w:rFonts w:ascii="標楷體" w:hAnsi="標楷體" w:hint="eastAsia"/>
        </w:rPr>
        <w:t>，</w:t>
      </w:r>
      <w:r>
        <w:rPr>
          <w:rFonts w:ascii="標楷體" w:hAnsi="標楷體" w:hint="eastAsia"/>
        </w:rPr>
        <w:t>以利國會監督</w:t>
      </w:r>
      <w:r w:rsidRPr="002A25F0">
        <w:rPr>
          <w:rFonts w:ascii="標楷體" w:hAnsi="標楷體" w:hint="eastAsia"/>
        </w:rPr>
        <w:t>。</w:t>
      </w:r>
    </w:p>
    <w:p w:rsidR="00007136" w:rsidRDefault="00007136" w:rsidP="00007136">
      <w:pPr>
        <w:pStyle w:val="af6"/>
        <w:autoSpaceDE w:val="0"/>
        <w:adjustRightInd w:val="0"/>
        <w:spacing w:line="520" w:lineRule="exact"/>
        <w:ind w:leftChars="801" w:left="3981" w:rightChars="300" w:right="997" w:hangingChars="397" w:hanging="1319"/>
      </w:pPr>
      <w:r w:rsidRPr="00682214">
        <w:rPr>
          <w:rFonts w:hint="eastAsia"/>
          <w:color w:val="auto"/>
        </w:rPr>
        <w:t>提案人：</w:t>
      </w:r>
      <w:r>
        <w:rPr>
          <w:rFonts w:hint="eastAsia"/>
          <w:color w:val="auto"/>
        </w:rPr>
        <w:t xml:space="preserve">高志鵬　黃偉哲　</w:t>
      </w:r>
      <w:r w:rsidRPr="00310A50">
        <w:rPr>
          <w:rFonts w:hint="eastAsia"/>
          <w:color w:val="auto"/>
        </w:rPr>
        <w:t>王惠美</w:t>
      </w:r>
      <w:r>
        <w:rPr>
          <w:rFonts w:hint="eastAsia"/>
          <w:color w:val="auto"/>
        </w:rPr>
        <w:t xml:space="preserve">　蕭美琴　徐永明</w:t>
      </w:r>
      <w:r>
        <w:rPr>
          <w:rFonts w:hint="eastAsia"/>
        </w:rPr>
        <w:t xml:space="preserve">　</w:t>
      </w:r>
    </w:p>
    <w:p w:rsidR="00007136" w:rsidRDefault="00007136" w:rsidP="00007136">
      <w:pPr>
        <w:pStyle w:val="aff0"/>
        <w:numPr>
          <w:ilvl w:val="0"/>
          <w:numId w:val="22"/>
        </w:numPr>
        <w:kinsoku w:val="0"/>
        <w:overflowPunct w:val="0"/>
        <w:autoSpaceDE w:val="0"/>
        <w:autoSpaceDN w:val="0"/>
        <w:spacing w:line="500" w:lineRule="exact"/>
        <w:ind w:leftChars="0" w:left="1616" w:hanging="397"/>
        <w:jc w:val="both"/>
      </w:pPr>
      <w:r w:rsidRPr="00F71FDC">
        <w:rPr>
          <w:rFonts w:hint="eastAsia"/>
        </w:rPr>
        <w:t>106</w:t>
      </w:r>
      <w:r w:rsidRPr="00F71FDC">
        <w:rPr>
          <w:rFonts w:hint="eastAsia"/>
        </w:rPr>
        <w:t>年度經濟部主管</w:t>
      </w:r>
      <w:r w:rsidRPr="00F71FDC">
        <w:rPr>
          <w:rFonts w:hint="eastAsia"/>
        </w:rPr>
        <w:t>-</w:t>
      </w:r>
      <w:r>
        <w:rPr>
          <w:rFonts w:hint="eastAsia"/>
        </w:rPr>
        <w:t>核能發電後端營運基金</w:t>
      </w:r>
      <w:r w:rsidRPr="00F71FDC">
        <w:rPr>
          <w:rFonts w:hint="eastAsia"/>
        </w:rPr>
        <w:t>「低放射性廢</w:t>
      </w:r>
      <w:r>
        <w:rPr>
          <w:rFonts w:hint="eastAsia"/>
        </w:rPr>
        <w:t>棄物處理及貯存計畫」項下「服務費用」中「專業服務費」，編列新臺</w:t>
      </w:r>
      <w:r w:rsidRPr="00F71FDC">
        <w:rPr>
          <w:rFonts w:hint="eastAsia"/>
        </w:rPr>
        <w:t>幣</w:t>
      </w:r>
      <w:r>
        <w:rPr>
          <w:rFonts w:hint="eastAsia"/>
        </w:rPr>
        <w:t>490</w:t>
      </w:r>
      <w:r>
        <w:rPr>
          <w:rFonts w:hint="eastAsia"/>
        </w:rPr>
        <w:t>萬</w:t>
      </w:r>
      <w:r w:rsidRPr="00F71FDC">
        <w:rPr>
          <w:rFonts w:hint="eastAsia"/>
        </w:rPr>
        <w:t>元。核能發電後端營運基金包含辦理全國性業務宣導，係加強與外界宣導低放射性廢棄物最終處置業務，亦辦理民意調查、公投等相關議題研究調查，以瞭解全國民眾，及辦理低放射性廢棄物最終處置候選場址所在地之遴選及居民認知程度、看法及態度意願，以做為未來選址參考。惟近年度民調結果顯示民眾對低放射性廢棄物最終處置選址之支持度偏低、業務宣傳成效低落、以及歷次探勘調查均造成當地民眾嚴重恐慌，事前溝通極為缺乏</w:t>
      </w:r>
      <w:r>
        <w:rPr>
          <w:rFonts w:hint="eastAsia"/>
        </w:rPr>
        <w:t>，爰要求</w:t>
      </w:r>
      <w:r>
        <w:rPr>
          <w:rFonts w:hint="eastAsia"/>
        </w:rPr>
        <w:t>1</w:t>
      </w:r>
      <w:r>
        <w:rPr>
          <w:rFonts w:hint="eastAsia"/>
        </w:rPr>
        <w:t>個月內向立法院經濟委員會提出專案檢討報告</w:t>
      </w:r>
      <w:r w:rsidRPr="00F71FDC">
        <w:rPr>
          <w:rFonts w:hint="eastAsia"/>
        </w:rPr>
        <w:t>。</w:t>
      </w:r>
    </w:p>
    <w:p w:rsidR="00007136" w:rsidRPr="004954E8" w:rsidRDefault="00007136" w:rsidP="00007136">
      <w:pPr>
        <w:pStyle w:val="af6"/>
        <w:kinsoku w:val="0"/>
        <w:overflowPunct w:val="0"/>
        <w:autoSpaceDE w:val="0"/>
        <w:autoSpaceDN w:val="0"/>
        <w:adjustRightInd w:val="0"/>
        <w:spacing w:line="500" w:lineRule="exact"/>
        <w:ind w:leftChars="801" w:left="3951" w:rightChars="300" w:right="997" w:hangingChars="388" w:hanging="1289"/>
        <w:rPr>
          <w:color w:val="auto"/>
        </w:rPr>
      </w:pPr>
      <w:r>
        <w:rPr>
          <w:rFonts w:hint="eastAsia"/>
          <w:color w:val="auto"/>
        </w:rPr>
        <w:t>提案人：孔文吉　黃偉哲</w:t>
      </w:r>
      <w:r w:rsidRPr="004954E8">
        <w:rPr>
          <w:rFonts w:hint="eastAsia"/>
          <w:color w:val="auto"/>
        </w:rPr>
        <w:t xml:space="preserve">　</w:t>
      </w:r>
    </w:p>
    <w:p w:rsidR="00007136" w:rsidRPr="00D1298B" w:rsidRDefault="00007136" w:rsidP="00007136">
      <w:pPr>
        <w:pStyle w:val="af6"/>
        <w:kinsoku w:val="0"/>
        <w:overflowPunct w:val="0"/>
        <w:autoSpaceDE w:val="0"/>
        <w:autoSpaceDN w:val="0"/>
        <w:adjustRightInd w:val="0"/>
        <w:spacing w:line="500" w:lineRule="exact"/>
        <w:ind w:leftChars="801" w:left="3951" w:rightChars="300" w:right="997" w:hangingChars="388" w:hanging="1289"/>
        <w:rPr>
          <w:color w:val="auto"/>
        </w:rPr>
      </w:pPr>
      <w:r>
        <w:rPr>
          <w:rFonts w:hint="eastAsia"/>
        </w:rPr>
        <w:t>連署人</w:t>
      </w:r>
      <w:r w:rsidRPr="00D1298B">
        <w:rPr>
          <w:rFonts w:hint="eastAsia"/>
        </w:rPr>
        <w:t>：王惠美</w:t>
      </w:r>
      <w:r>
        <w:rPr>
          <w:rFonts w:hint="eastAsia"/>
        </w:rPr>
        <w:t xml:space="preserve">　張麗善</w:t>
      </w:r>
    </w:p>
    <w:p w:rsidR="00007136" w:rsidRDefault="00007136" w:rsidP="00007136">
      <w:pPr>
        <w:pStyle w:val="aff0"/>
        <w:numPr>
          <w:ilvl w:val="0"/>
          <w:numId w:val="22"/>
        </w:numPr>
        <w:kinsoku w:val="0"/>
        <w:overflowPunct w:val="0"/>
        <w:autoSpaceDE w:val="0"/>
        <w:autoSpaceDN w:val="0"/>
        <w:spacing w:line="500" w:lineRule="exact"/>
        <w:ind w:leftChars="0" w:left="1616" w:hanging="397"/>
        <w:jc w:val="both"/>
      </w:pPr>
      <w:r w:rsidRPr="00AA0008">
        <w:rPr>
          <w:rFonts w:hint="eastAsia"/>
        </w:rPr>
        <w:t>行政院原子能委員會為因應國內原子能民生用途日漸普及，經邀請專家學者，就全國廢棄礦坑或坑道、高山、無人島與各離島等地點審慎檢討評估後，於</w:t>
      </w:r>
      <w:r w:rsidRPr="00AA0008">
        <w:t>64</w:t>
      </w:r>
      <w:r w:rsidRPr="00AA0008">
        <w:rPr>
          <w:rFonts w:hint="eastAsia"/>
        </w:rPr>
        <w:t>年底獲行政院核准，規劃於蘭嶼島龍門地區設置國家低放射性廢棄物貯存設施，</w:t>
      </w:r>
      <w:r>
        <w:t>67</w:t>
      </w:r>
      <w:r w:rsidRPr="00AA0008">
        <w:rPr>
          <w:rFonts w:hint="eastAsia"/>
        </w:rPr>
        <w:t>年</w:t>
      </w:r>
      <w:r w:rsidRPr="00AA0008">
        <w:t>8</w:t>
      </w:r>
      <w:r w:rsidRPr="00AA0008">
        <w:rPr>
          <w:rFonts w:hint="eastAsia"/>
        </w:rPr>
        <w:t>月再獲行政院核准並進行各項工程之興建，於</w:t>
      </w:r>
      <w:r w:rsidRPr="00AA0008">
        <w:t>71</w:t>
      </w:r>
      <w:r w:rsidRPr="00AA0008">
        <w:rPr>
          <w:rFonts w:hint="eastAsia"/>
        </w:rPr>
        <w:t>年</w:t>
      </w:r>
      <w:r w:rsidRPr="00AA0008">
        <w:t>5</w:t>
      </w:r>
      <w:r>
        <w:rPr>
          <w:rFonts w:hint="eastAsia"/>
        </w:rPr>
        <w:t>月正式啟用</w:t>
      </w:r>
      <w:r w:rsidRPr="00AA0008">
        <w:rPr>
          <w:rFonts w:hint="eastAsia"/>
        </w:rPr>
        <w:t>，建立迄今已</w:t>
      </w:r>
      <w:r w:rsidRPr="00AA0008">
        <w:t>35</w:t>
      </w:r>
      <w:r w:rsidRPr="00AA0008">
        <w:rPr>
          <w:rFonts w:hint="eastAsia"/>
        </w:rPr>
        <w:t>年，期間雅美族人屢屢抗爭，但蘭嶼貯存場迄今仍屹立在蘭嶼，成為蘭嶼島上的「惡靈」。蔡英文總統</w:t>
      </w:r>
      <w:r w:rsidRPr="00AA0008">
        <w:t>105</w:t>
      </w:r>
      <w:r w:rsidRPr="00AA0008">
        <w:rPr>
          <w:rFonts w:hint="eastAsia"/>
        </w:rPr>
        <w:t>年</w:t>
      </w:r>
      <w:r w:rsidRPr="00AA0008">
        <w:t>8</w:t>
      </w:r>
      <w:r w:rsidRPr="00AA0008">
        <w:rPr>
          <w:rFonts w:hint="eastAsia"/>
        </w:rPr>
        <w:t>月</w:t>
      </w:r>
      <w:r w:rsidRPr="00AA0008">
        <w:t>1</w:t>
      </w:r>
      <w:r w:rsidRPr="00AA0008">
        <w:rPr>
          <w:rFonts w:hint="eastAsia"/>
        </w:rPr>
        <w:t>日的道歉文寫到「政府在雅美族人不知情的情況下，將核廢料存置在蘭嶼。蘭嶼的族人完全沒有分享到發電的好處，卻承受核廢料的傷害。為</w:t>
      </w:r>
      <w:r>
        <w:rPr>
          <w:rFonts w:hint="eastAsia"/>
        </w:rPr>
        <w:t>此，我要代表政府向雅美族人道歉。」</w:t>
      </w:r>
      <w:r w:rsidRPr="00AA0008">
        <w:rPr>
          <w:rFonts w:hint="eastAsia"/>
        </w:rPr>
        <w:t>蔡總統也說「我也會要求相關部門，針對核廢料貯存在蘭嶼的相關決策經過，提出真相調查報告。在核廢料尚未最終處置之前，給予雅美族人適當的補償。」為落實蔡總統</w:t>
      </w:r>
      <w:r w:rsidRPr="00AA0008">
        <w:t>105</w:t>
      </w:r>
      <w:r w:rsidRPr="00AA0008">
        <w:rPr>
          <w:rFonts w:hint="eastAsia"/>
        </w:rPr>
        <w:t>年</w:t>
      </w:r>
      <w:r w:rsidRPr="00AA0008">
        <w:t>8</w:t>
      </w:r>
      <w:r w:rsidRPr="00AA0008">
        <w:rPr>
          <w:rFonts w:hint="eastAsia"/>
        </w:rPr>
        <w:t>月</w:t>
      </w:r>
      <w:r w:rsidRPr="00AA0008">
        <w:t>1</w:t>
      </w:r>
      <w:r w:rsidRPr="00AA0008">
        <w:rPr>
          <w:rFonts w:hint="eastAsia"/>
        </w:rPr>
        <w:t>日向原住</w:t>
      </w:r>
      <w:r>
        <w:rPr>
          <w:rFonts w:hint="eastAsia"/>
        </w:rPr>
        <w:t>民道歉文內容，在蘭嶼貯存場低放射性廢棄物尚未遷移前，要求依真相調查後研擬檢討</w:t>
      </w:r>
      <w:r w:rsidRPr="00AA0008">
        <w:rPr>
          <w:rFonts w:hint="eastAsia"/>
        </w:rPr>
        <w:t>補償金額，以符合蔡總統道歉文內容。</w:t>
      </w:r>
    </w:p>
    <w:p w:rsidR="00007136" w:rsidRPr="00682214" w:rsidRDefault="00007136" w:rsidP="00007136">
      <w:pPr>
        <w:pStyle w:val="af6"/>
        <w:autoSpaceDE w:val="0"/>
        <w:adjustRightInd w:val="0"/>
        <w:spacing w:line="520" w:lineRule="exact"/>
        <w:ind w:leftChars="801" w:left="3981" w:rightChars="300" w:right="997" w:hangingChars="397" w:hanging="1319"/>
        <w:rPr>
          <w:color w:val="auto"/>
        </w:rPr>
      </w:pPr>
      <w:r w:rsidRPr="00682214">
        <w:rPr>
          <w:rFonts w:hint="eastAsia"/>
          <w:color w:val="auto"/>
        </w:rPr>
        <w:t>提案人：</w:t>
      </w:r>
      <w:r>
        <w:rPr>
          <w:rFonts w:hint="eastAsia"/>
          <w:color w:val="auto"/>
        </w:rPr>
        <w:t>孔文吉　陳超明</w:t>
      </w:r>
      <w:r>
        <w:rPr>
          <w:rFonts w:hint="eastAsia"/>
        </w:rPr>
        <w:t xml:space="preserve">　王惠美　廖國棟</w:t>
      </w:r>
    </w:p>
    <w:p w:rsidR="00007136" w:rsidRPr="008D331D" w:rsidRDefault="00007136" w:rsidP="00007136">
      <w:pPr>
        <w:pStyle w:val="aff0"/>
        <w:numPr>
          <w:ilvl w:val="0"/>
          <w:numId w:val="22"/>
        </w:numPr>
        <w:kinsoku w:val="0"/>
        <w:overflowPunct w:val="0"/>
        <w:autoSpaceDE w:val="0"/>
        <w:autoSpaceDN w:val="0"/>
        <w:spacing w:line="500" w:lineRule="exact"/>
        <w:ind w:leftChars="0" w:left="1616" w:hanging="397"/>
        <w:jc w:val="both"/>
      </w:pPr>
      <w:r w:rsidRPr="007716C4">
        <w:rPr>
          <w:rFonts w:hint="eastAsia"/>
        </w:rPr>
        <w:t>「</w:t>
      </w:r>
      <w:r w:rsidRPr="007716C4">
        <w:rPr>
          <w:rFonts w:hint="eastAsia"/>
        </w:rPr>
        <w:t>2025</w:t>
      </w:r>
      <w:r w:rsidRPr="007716C4">
        <w:rPr>
          <w:rFonts w:hint="eastAsia"/>
        </w:rPr>
        <w:t>非核家園」不僅是蔡英文總統的選舉政見，更是目前執政黨重要的施政方針。而在蔡總統的原住民競選政見更提到「打造非核家園，放射性廢棄物最終處置設施場址排除設於原住民族土地內。」足見蔡總統認為蘭嶼貯存場遷移是轉型正義的重要環節。當年政府興建「蘭嶼低放射性廢棄物貯存場」一放就</w:t>
      </w:r>
      <w:r w:rsidRPr="007716C4">
        <w:rPr>
          <w:rFonts w:hint="eastAsia"/>
        </w:rPr>
        <w:t>35</w:t>
      </w:r>
      <w:r w:rsidRPr="007716C4">
        <w:rPr>
          <w:rFonts w:hint="eastAsia"/>
        </w:rPr>
        <w:t>年，對此蔡英文總統於</w:t>
      </w:r>
      <w:r w:rsidRPr="007716C4">
        <w:rPr>
          <w:rFonts w:hint="eastAsia"/>
        </w:rPr>
        <w:t>105</w:t>
      </w:r>
      <w:r w:rsidRPr="007716C4">
        <w:rPr>
          <w:rFonts w:hint="eastAsia"/>
        </w:rPr>
        <w:t>年</w:t>
      </w:r>
      <w:r w:rsidRPr="007716C4">
        <w:rPr>
          <w:rFonts w:hint="eastAsia"/>
        </w:rPr>
        <w:t>8</w:t>
      </w:r>
      <w:r w:rsidRPr="007716C4">
        <w:rPr>
          <w:rFonts w:hint="eastAsia"/>
        </w:rPr>
        <w:t>月</w:t>
      </w:r>
      <w:r w:rsidRPr="007716C4">
        <w:rPr>
          <w:rFonts w:hint="eastAsia"/>
        </w:rPr>
        <w:t>1</w:t>
      </w:r>
      <w:r w:rsidRPr="007716C4">
        <w:rPr>
          <w:rFonts w:hint="eastAsia"/>
        </w:rPr>
        <w:t>日原住民族日公開向原住民道歉，她說「政府在雅美族人不知情的情況下，將核廢料存置在蘭嶼。蘭嶼的族人完全沒有分享到發電的好處，卻承受核廢料的傷害。為此，我要代表政府向雅美族人道歉。」既然蔡總統在公開場合多次說明「</w:t>
      </w:r>
      <w:r w:rsidRPr="007716C4">
        <w:rPr>
          <w:rFonts w:hint="eastAsia"/>
        </w:rPr>
        <w:t>2025</w:t>
      </w:r>
      <w:r w:rsidRPr="007716C4">
        <w:rPr>
          <w:rFonts w:hint="eastAsia"/>
        </w:rPr>
        <w:t>非核家園」不會改變，蘭嶼核廢料也應當在</w:t>
      </w:r>
      <w:r w:rsidRPr="007716C4">
        <w:rPr>
          <w:rFonts w:hint="eastAsia"/>
        </w:rPr>
        <w:t>2025</w:t>
      </w:r>
      <w:r w:rsidRPr="007716C4">
        <w:rPr>
          <w:rFonts w:hint="eastAsia"/>
        </w:rPr>
        <w:t>年移出蘭嶼，如此符合蔡總統的原住民政見以及政府推動轉型正義的決心，爰要求經濟部於</w:t>
      </w:r>
      <w:r w:rsidRPr="007716C4">
        <w:rPr>
          <w:rFonts w:hint="eastAsia"/>
        </w:rPr>
        <w:t>3</w:t>
      </w:r>
      <w:r w:rsidRPr="007716C4">
        <w:rPr>
          <w:rFonts w:hint="eastAsia"/>
        </w:rPr>
        <w:t>個月內擬具蘭嶼低放射性廢棄物遷移評估計畫，送立法院經濟委員會。</w:t>
      </w:r>
    </w:p>
    <w:p w:rsidR="00007136" w:rsidRPr="00682214" w:rsidRDefault="00007136" w:rsidP="00007136">
      <w:pPr>
        <w:pStyle w:val="af6"/>
        <w:autoSpaceDE w:val="0"/>
        <w:adjustRightInd w:val="0"/>
        <w:spacing w:line="520" w:lineRule="exact"/>
        <w:ind w:leftChars="801" w:left="3981" w:rightChars="300" w:right="997" w:hangingChars="397" w:hanging="1319"/>
        <w:rPr>
          <w:color w:val="auto"/>
        </w:rPr>
      </w:pPr>
      <w:r w:rsidRPr="00682214">
        <w:rPr>
          <w:rFonts w:hint="eastAsia"/>
          <w:color w:val="auto"/>
        </w:rPr>
        <w:t>提案人：</w:t>
      </w:r>
      <w:r>
        <w:rPr>
          <w:rFonts w:hint="eastAsia"/>
          <w:color w:val="auto"/>
        </w:rPr>
        <w:t>孔文吉　陳超明</w:t>
      </w:r>
      <w:r>
        <w:rPr>
          <w:rFonts w:hint="eastAsia"/>
        </w:rPr>
        <w:t xml:space="preserve">　王惠美　廖國棟</w:t>
      </w:r>
    </w:p>
    <w:p w:rsidR="00007136" w:rsidRDefault="00F35A19" w:rsidP="00007136">
      <w:pPr>
        <w:pStyle w:val="aff0"/>
        <w:numPr>
          <w:ilvl w:val="0"/>
          <w:numId w:val="22"/>
        </w:numPr>
        <w:kinsoku w:val="0"/>
        <w:overflowPunct w:val="0"/>
        <w:autoSpaceDE w:val="0"/>
        <w:autoSpaceDN w:val="0"/>
        <w:spacing w:line="500" w:lineRule="exact"/>
        <w:ind w:leftChars="0" w:left="1616" w:hanging="397"/>
        <w:jc w:val="both"/>
      </w:pPr>
      <w:r w:rsidRPr="00F35A19">
        <w:rPr>
          <w:rFonts w:hint="eastAsia"/>
        </w:rPr>
        <w:t>核能發電後端營運基金</w:t>
      </w:r>
      <w:r>
        <w:rPr>
          <w:rFonts w:hint="eastAsia"/>
        </w:rPr>
        <w:t>之</w:t>
      </w:r>
      <w:r w:rsidR="00007136" w:rsidRPr="00AD1D31">
        <w:rPr>
          <w:rFonts w:hint="eastAsia"/>
        </w:rPr>
        <w:t>集中式貯存場只是中繼站</w:t>
      </w:r>
      <w:r w:rsidR="00007136">
        <w:rPr>
          <w:rFonts w:ascii="新細明體" w:eastAsia="新細明體" w:hAnsi="新細明體" w:hint="eastAsia"/>
        </w:rPr>
        <w:t>?</w:t>
      </w:r>
      <w:r w:rsidR="00007136" w:rsidRPr="00AD1D31">
        <w:rPr>
          <w:rFonts w:hint="eastAsia"/>
        </w:rPr>
        <w:t>理想的島嶼面積需</w:t>
      </w:r>
      <w:r w:rsidR="00007136" w:rsidRPr="00AD1D31">
        <w:rPr>
          <w:rFonts w:hint="eastAsia"/>
        </w:rPr>
        <w:t>26</w:t>
      </w:r>
      <w:r w:rsidR="00007136" w:rsidRPr="00AD1D31">
        <w:rPr>
          <w:rFonts w:hint="eastAsia"/>
        </w:rPr>
        <w:t>公頃，若有海平面高度、面積不足等問題，擬採「填海造陸」改造</w:t>
      </w:r>
      <w:r w:rsidR="00007136" w:rsidRPr="00930BEF">
        <w:rPr>
          <w:rFonts w:hint="eastAsia"/>
        </w:rPr>
        <w:t>?</w:t>
      </w:r>
      <w:r w:rsidR="00007136" w:rsidRPr="00AD1D31">
        <w:rPr>
          <w:rFonts w:hint="eastAsia"/>
        </w:rPr>
        <w:t>島上需要</w:t>
      </w:r>
      <w:r w:rsidR="00007136" w:rsidRPr="00AD1D31">
        <w:rPr>
          <w:rFonts w:hint="eastAsia"/>
        </w:rPr>
        <w:t>2</w:t>
      </w:r>
      <w:r w:rsidR="00007136" w:rsidRPr="00AD1D31">
        <w:rPr>
          <w:rFonts w:hint="eastAsia"/>
        </w:rPr>
        <w:t>棟建築，</w:t>
      </w:r>
      <w:r w:rsidR="00007136" w:rsidRPr="00AD1D31">
        <w:rPr>
          <w:rFonts w:hint="eastAsia"/>
        </w:rPr>
        <w:t>1</w:t>
      </w:r>
      <w:r w:rsidR="00007136" w:rsidRPr="00AD1D31">
        <w:rPr>
          <w:rFonts w:hint="eastAsia"/>
        </w:rPr>
        <w:t>棟地上</w:t>
      </w:r>
      <w:r w:rsidR="00007136" w:rsidRPr="00AD1D31">
        <w:rPr>
          <w:rFonts w:hint="eastAsia"/>
        </w:rPr>
        <w:t>4</w:t>
      </w:r>
      <w:r w:rsidR="00007136" w:rsidRPr="00AD1D31">
        <w:rPr>
          <w:rFonts w:hint="eastAsia"/>
        </w:rPr>
        <w:t>層、地下</w:t>
      </w:r>
      <w:r w:rsidR="00007136" w:rsidRPr="00AD1D31">
        <w:rPr>
          <w:rFonts w:hint="eastAsia"/>
        </w:rPr>
        <w:t>1</w:t>
      </w:r>
      <w:r w:rsidR="00007136" w:rsidRPr="00AD1D31">
        <w:rPr>
          <w:rFonts w:hint="eastAsia"/>
        </w:rPr>
        <w:t>層，貯存</w:t>
      </w:r>
      <w:r w:rsidR="00007136" w:rsidRPr="00AD1D31">
        <w:rPr>
          <w:rFonts w:hint="eastAsia"/>
        </w:rPr>
        <w:t>60</w:t>
      </w:r>
      <w:r w:rsidR="00007136" w:rsidRPr="00AD1D31">
        <w:rPr>
          <w:rFonts w:hint="eastAsia"/>
        </w:rPr>
        <w:t>萬桶低放核廢料，另外</w:t>
      </w:r>
      <w:r w:rsidR="00007136" w:rsidRPr="00AD1D31">
        <w:rPr>
          <w:rFonts w:hint="eastAsia"/>
        </w:rPr>
        <w:t>1</w:t>
      </w:r>
      <w:r w:rsidR="00007136" w:rsidRPr="00AD1D31">
        <w:rPr>
          <w:rFonts w:hint="eastAsia"/>
        </w:rPr>
        <w:t>棟不分層，以室內乾貯方式貯存</w:t>
      </w:r>
      <w:r w:rsidR="00007136" w:rsidRPr="00AD1D31">
        <w:rPr>
          <w:rFonts w:hint="eastAsia"/>
        </w:rPr>
        <w:t>5,000</w:t>
      </w:r>
      <w:r w:rsidR="00007136" w:rsidRPr="00AD1D31">
        <w:rPr>
          <w:rFonts w:hint="eastAsia"/>
        </w:rPr>
        <w:t>噸鈾</w:t>
      </w:r>
      <w:r w:rsidR="00007136" w:rsidRPr="00AD1D31">
        <w:rPr>
          <w:rFonts w:hint="eastAsia"/>
        </w:rPr>
        <w:t>(</w:t>
      </w:r>
      <w:r w:rsidR="00007136" w:rsidRPr="00AD1D31">
        <w:rPr>
          <w:rFonts w:hint="eastAsia"/>
        </w:rPr>
        <w:t>用過核燃料</w:t>
      </w:r>
      <w:r w:rsidR="00007136">
        <w:rPr>
          <w:rFonts w:hint="eastAsia"/>
        </w:rPr>
        <w:t>)</w:t>
      </w:r>
      <w:r w:rsidR="00007136" w:rsidRPr="00930BEF">
        <w:rPr>
          <w:rFonts w:hint="eastAsia"/>
        </w:rPr>
        <w:t>?</w:t>
      </w:r>
      <w:r w:rsidR="00007136" w:rsidRPr="00AD1D31">
        <w:rPr>
          <w:rFonts w:hint="eastAsia"/>
        </w:rPr>
        <w:t>和最終處置場的法律規範不同，不需公投</w:t>
      </w:r>
      <w:r w:rsidR="00007136" w:rsidRPr="00930BEF">
        <w:rPr>
          <w:rFonts w:hint="eastAsia"/>
        </w:rPr>
        <w:t>?</w:t>
      </w:r>
      <w:r w:rsidR="00007136" w:rsidRPr="00AD1D31">
        <w:rPr>
          <w:rFonts w:hint="eastAsia"/>
        </w:rPr>
        <w:t>建築物內有過濾與循環系統，不讓粉塵飄散</w:t>
      </w:r>
      <w:r w:rsidR="00007136" w:rsidRPr="00AA0540">
        <w:rPr>
          <w:rFonts w:hint="eastAsia"/>
        </w:rPr>
        <w:t>?</w:t>
      </w:r>
      <w:r w:rsidR="00007136" w:rsidRPr="00AD1D31">
        <w:rPr>
          <w:rFonts w:hint="eastAsia"/>
        </w:rPr>
        <w:t>建築物水泥牆厚度經計算，若要貯存用過核燃料，水泥牆厚度至少須</w:t>
      </w:r>
      <w:r w:rsidR="00007136" w:rsidRPr="00AD1D31">
        <w:rPr>
          <w:rFonts w:hint="eastAsia"/>
        </w:rPr>
        <w:t>150</w:t>
      </w:r>
      <w:r w:rsidR="00007136" w:rsidRPr="00AD1D31">
        <w:rPr>
          <w:rFonts w:hint="eastAsia"/>
        </w:rPr>
        <w:t>公分，才有防護效果，牆外的人員就不必穿防護衣</w:t>
      </w:r>
      <w:r w:rsidR="00007136" w:rsidRPr="00930BEF">
        <w:rPr>
          <w:rFonts w:hint="eastAsia"/>
        </w:rPr>
        <w:t>?</w:t>
      </w:r>
      <w:r w:rsidR="00007136" w:rsidRPr="00AD1D31">
        <w:rPr>
          <w:rFonts w:hint="eastAsia"/>
        </w:rPr>
        <w:t>核廢料中繼站方案初步評估要花</w:t>
      </w:r>
      <w:r w:rsidR="00007136" w:rsidRPr="00AD1D31">
        <w:rPr>
          <w:rFonts w:hint="eastAsia"/>
        </w:rPr>
        <w:t>829</w:t>
      </w:r>
      <w:r w:rsidR="00007136" w:rsidRPr="00AD1D31">
        <w:rPr>
          <w:rFonts w:hint="eastAsia"/>
        </w:rPr>
        <w:t>億元</w:t>
      </w:r>
      <w:r w:rsidR="00007136">
        <w:rPr>
          <w:rFonts w:ascii="新細明體" w:eastAsia="新細明體" w:hAnsi="新細明體" w:hint="eastAsia"/>
        </w:rPr>
        <w:t>?</w:t>
      </w:r>
      <w:r w:rsidR="00007136" w:rsidRPr="00AD1D31">
        <w:rPr>
          <w:rFonts w:hint="eastAsia"/>
        </w:rPr>
        <w:t>會讓社會知道，把核廢料放在無人島上到底安不安全</w:t>
      </w:r>
      <w:r w:rsidR="00007136">
        <w:rPr>
          <w:rFonts w:ascii="新細明體" w:eastAsia="新細明體" w:hAnsi="新細明體" w:hint="eastAsia"/>
        </w:rPr>
        <w:t>?</w:t>
      </w:r>
      <w:r w:rsidR="00007136" w:rsidRPr="00AD1D31">
        <w:rPr>
          <w:rFonts w:hint="eastAsia"/>
        </w:rPr>
        <w:t>據悉，台灣電力股份有限公司</w:t>
      </w:r>
      <w:r w:rsidR="00007136" w:rsidRPr="00AD1D31">
        <w:rPr>
          <w:rFonts w:hint="eastAsia"/>
        </w:rPr>
        <w:t>106</w:t>
      </w:r>
      <w:r w:rsidR="00007136" w:rsidRPr="00AD1D31">
        <w:rPr>
          <w:rFonts w:hint="eastAsia"/>
        </w:rPr>
        <w:t>年</w:t>
      </w:r>
      <w:r w:rsidR="00007136" w:rsidRPr="00AD1D31">
        <w:rPr>
          <w:rFonts w:hint="eastAsia"/>
        </w:rPr>
        <w:t>3</w:t>
      </w:r>
      <w:r w:rsidR="00007136" w:rsidRPr="00AD1D31">
        <w:rPr>
          <w:rFonts w:hint="eastAsia"/>
        </w:rPr>
        <w:t>月已提報經濟部「集中式貯存場初步推行規劃書」進行審查，現在也送到行政院國家永續發展委員會旗下「非核家園推動專案小組」進行討論</w:t>
      </w:r>
      <w:r w:rsidR="00007136">
        <w:rPr>
          <w:rFonts w:hint="eastAsia"/>
        </w:rPr>
        <w:t>也</w:t>
      </w:r>
      <w:r w:rsidR="00007136" w:rsidRPr="00AD1D31">
        <w:rPr>
          <w:rFonts w:hint="eastAsia"/>
        </w:rPr>
        <w:t>是一大創舉</w:t>
      </w:r>
      <w:r w:rsidR="00007136">
        <w:rPr>
          <w:rFonts w:ascii="新細明體" w:eastAsia="新細明體" w:hAnsi="新細明體" w:hint="eastAsia"/>
        </w:rPr>
        <w:t>?</w:t>
      </w:r>
      <w:r w:rsidR="00007136" w:rsidRPr="00AD1D31">
        <w:rPr>
          <w:rFonts w:hint="eastAsia"/>
        </w:rPr>
        <w:t>民國</w:t>
      </w:r>
      <w:r w:rsidR="00007136" w:rsidRPr="00AD1D31">
        <w:rPr>
          <w:rFonts w:hint="eastAsia"/>
        </w:rPr>
        <w:t>133</w:t>
      </w:r>
      <w:r w:rsidR="00007136" w:rsidRPr="00AD1D31">
        <w:rPr>
          <w:rFonts w:hint="eastAsia"/>
        </w:rPr>
        <w:t>年完成啟用嗎</w:t>
      </w:r>
      <w:r w:rsidR="00007136">
        <w:rPr>
          <w:rFonts w:ascii="新細明體" w:eastAsia="新細明體" w:hAnsi="新細明體" w:hint="eastAsia"/>
        </w:rPr>
        <w:t>?</w:t>
      </w:r>
      <w:r w:rsidR="00007136" w:rsidRPr="00AD1D31">
        <w:rPr>
          <w:rFonts w:hint="eastAsia"/>
        </w:rPr>
        <w:t>要求台灣電力股份有限公司於</w:t>
      </w:r>
      <w:r w:rsidR="00007136">
        <w:rPr>
          <w:rFonts w:hint="eastAsia"/>
        </w:rPr>
        <w:t>1</w:t>
      </w:r>
      <w:r w:rsidR="00007136">
        <w:rPr>
          <w:rFonts w:hint="eastAsia"/>
        </w:rPr>
        <w:t>個月</w:t>
      </w:r>
      <w:r w:rsidR="00007136" w:rsidRPr="00AD1D31">
        <w:rPr>
          <w:rFonts w:hint="eastAsia"/>
        </w:rPr>
        <w:t>內向立法院經濟委員會提出專案報告。</w:t>
      </w:r>
    </w:p>
    <w:p w:rsidR="00007136" w:rsidRPr="00682214" w:rsidRDefault="00007136" w:rsidP="00007136">
      <w:pPr>
        <w:pStyle w:val="af6"/>
        <w:kinsoku w:val="0"/>
        <w:overflowPunct w:val="0"/>
        <w:autoSpaceDE w:val="0"/>
        <w:autoSpaceDN w:val="0"/>
        <w:adjustRightInd w:val="0"/>
        <w:spacing w:line="500" w:lineRule="exact"/>
        <w:ind w:leftChars="801" w:left="3981" w:rightChars="300" w:right="997" w:hangingChars="397" w:hanging="1319"/>
        <w:rPr>
          <w:color w:val="auto"/>
        </w:rPr>
      </w:pPr>
      <w:r w:rsidRPr="00682214">
        <w:rPr>
          <w:rFonts w:hint="eastAsia"/>
          <w:color w:val="auto"/>
        </w:rPr>
        <w:t>提案人：</w:t>
      </w:r>
      <w:r>
        <w:rPr>
          <w:rFonts w:hint="eastAsia"/>
          <w:color w:val="auto"/>
        </w:rPr>
        <w:t>張麗善　孔文吉　陳超明</w:t>
      </w:r>
      <w:r>
        <w:rPr>
          <w:rFonts w:hint="eastAsia"/>
        </w:rPr>
        <w:t xml:space="preserve">　王惠美</w:t>
      </w:r>
    </w:p>
    <w:p w:rsidR="00A93954" w:rsidRPr="00D0515E" w:rsidRDefault="00B55A26" w:rsidP="006E6D49">
      <w:pPr>
        <w:kinsoku w:val="0"/>
        <w:overflowPunct w:val="0"/>
        <w:autoSpaceDE w:val="0"/>
        <w:autoSpaceDN w:val="0"/>
        <w:adjustRightInd w:val="0"/>
        <w:spacing w:line="500" w:lineRule="exact"/>
        <w:ind w:left="998" w:hangingChars="300" w:hanging="998"/>
        <w:jc w:val="both"/>
        <w:rPr>
          <w:b/>
        </w:rPr>
      </w:pPr>
      <w:r>
        <w:rPr>
          <w:rFonts w:hint="eastAsia"/>
          <w:b/>
        </w:rPr>
        <w:t>四</w:t>
      </w:r>
      <w:r w:rsidR="00A93954" w:rsidRPr="00D0515E">
        <w:rPr>
          <w:rFonts w:hint="eastAsia"/>
          <w:b/>
        </w:rPr>
        <w:t>、特別收入基金－</w:t>
      </w:r>
      <w:r w:rsidR="00A93954">
        <w:rPr>
          <w:rFonts w:hint="eastAsia"/>
          <w:b/>
        </w:rPr>
        <w:t>地方產業發展基金</w:t>
      </w:r>
    </w:p>
    <w:p w:rsidR="00E41D9E" w:rsidRPr="00E41D9E" w:rsidRDefault="00E41D9E" w:rsidP="00E41D9E">
      <w:pPr>
        <w:kinsoku w:val="0"/>
        <w:overflowPunct w:val="0"/>
        <w:autoSpaceDE w:val="0"/>
        <w:autoSpaceDN w:val="0"/>
        <w:spacing w:line="500" w:lineRule="exact"/>
        <w:ind w:leftChars="200" w:left="1247" w:hangingChars="175" w:hanging="582"/>
        <w:jc w:val="both"/>
        <w:rPr>
          <w:color w:val="000000" w:themeColor="text1"/>
        </w:rPr>
      </w:pPr>
      <w:r w:rsidRPr="00E41D9E">
        <w:rPr>
          <w:rFonts w:hint="eastAsia"/>
          <w:color w:val="000000" w:themeColor="text1"/>
        </w:rPr>
        <w:t>(</w:t>
      </w:r>
      <w:r w:rsidRPr="00E41D9E">
        <w:rPr>
          <w:rFonts w:hint="eastAsia"/>
          <w:color w:val="000000" w:themeColor="text1"/>
        </w:rPr>
        <w:t>一</w:t>
      </w:r>
      <w:r w:rsidRPr="00E41D9E">
        <w:rPr>
          <w:rFonts w:hint="eastAsia"/>
          <w:color w:val="000000" w:themeColor="text1"/>
        </w:rPr>
        <w:t>)</w:t>
      </w:r>
      <w:r w:rsidRPr="00E41D9E">
        <w:rPr>
          <w:rFonts w:hint="eastAsia"/>
          <w:color w:val="000000" w:themeColor="text1"/>
        </w:rPr>
        <w:t>業務計畫部分：應</w:t>
      </w:r>
      <w:r w:rsidRPr="00E41D9E">
        <w:rPr>
          <w:rFonts w:hint="eastAsia"/>
          <w:color w:val="000000" w:themeColor="text1"/>
          <w:spacing w:val="-14"/>
        </w:rPr>
        <w:t>依據基金來源與用途審查結果，隨同調</w:t>
      </w:r>
      <w:r w:rsidRPr="00E41D9E">
        <w:rPr>
          <w:rFonts w:hint="eastAsia"/>
          <w:color w:val="000000" w:themeColor="text1"/>
        </w:rPr>
        <w:t>整。</w:t>
      </w:r>
    </w:p>
    <w:p w:rsidR="00E41D9E" w:rsidRPr="00E41D9E" w:rsidRDefault="00E41D9E" w:rsidP="00E41D9E">
      <w:pPr>
        <w:kinsoku w:val="0"/>
        <w:overflowPunct w:val="0"/>
        <w:autoSpaceDE w:val="0"/>
        <w:autoSpaceDN w:val="0"/>
        <w:spacing w:line="500" w:lineRule="exact"/>
        <w:ind w:leftChars="200" w:left="1247" w:hangingChars="175" w:hanging="582"/>
        <w:jc w:val="both"/>
        <w:rPr>
          <w:color w:val="000000" w:themeColor="text1"/>
        </w:rPr>
      </w:pPr>
      <w:r w:rsidRPr="00E41D9E">
        <w:rPr>
          <w:rFonts w:hint="eastAsia"/>
          <w:color w:val="000000" w:themeColor="text1"/>
        </w:rPr>
        <w:t>(</w:t>
      </w:r>
      <w:r w:rsidRPr="00E41D9E">
        <w:rPr>
          <w:rFonts w:hint="eastAsia"/>
          <w:color w:val="000000" w:themeColor="text1"/>
        </w:rPr>
        <w:t>二</w:t>
      </w:r>
      <w:r w:rsidRPr="00E41D9E">
        <w:rPr>
          <w:rFonts w:hint="eastAsia"/>
          <w:color w:val="000000" w:themeColor="text1"/>
        </w:rPr>
        <w:t>)</w:t>
      </w:r>
      <w:r w:rsidRPr="00E41D9E">
        <w:rPr>
          <w:rFonts w:hint="eastAsia"/>
          <w:color w:val="000000" w:themeColor="text1"/>
        </w:rPr>
        <w:t>基金來源、用途及餘絀部分：</w:t>
      </w:r>
    </w:p>
    <w:p w:rsidR="00E41D9E" w:rsidRPr="00E41D9E" w:rsidRDefault="00E41D9E" w:rsidP="00E41D9E">
      <w:pPr>
        <w:kinsoku w:val="0"/>
        <w:overflowPunct w:val="0"/>
        <w:autoSpaceDE w:val="0"/>
        <w:autoSpaceDN w:val="0"/>
        <w:spacing w:line="500" w:lineRule="exact"/>
        <w:ind w:leftChars="367" w:left="1612" w:hangingChars="118" w:hanging="392"/>
        <w:jc w:val="both"/>
        <w:rPr>
          <w:color w:val="000000" w:themeColor="text1"/>
        </w:rPr>
      </w:pPr>
      <w:r w:rsidRPr="00E41D9E">
        <w:rPr>
          <w:color w:val="000000" w:themeColor="text1"/>
        </w:rPr>
        <w:t>1.</w:t>
      </w:r>
      <w:r w:rsidRPr="00E41D9E">
        <w:rPr>
          <w:rFonts w:hint="eastAsia"/>
          <w:color w:val="000000" w:themeColor="text1"/>
        </w:rPr>
        <w:t>基金來源：</w:t>
      </w:r>
      <w:r w:rsidRPr="00E41D9E">
        <w:rPr>
          <w:rFonts w:hint="eastAsia"/>
          <w:color w:val="000000" w:themeColor="text1"/>
        </w:rPr>
        <w:t>1</w:t>
      </w:r>
      <w:r w:rsidRPr="00E41D9E">
        <w:rPr>
          <w:rFonts w:hint="eastAsia"/>
          <w:color w:val="000000" w:themeColor="text1"/>
        </w:rPr>
        <w:t>億</w:t>
      </w:r>
      <w:r w:rsidRPr="00E41D9E">
        <w:rPr>
          <w:rFonts w:hint="eastAsia"/>
          <w:color w:val="000000" w:themeColor="text1"/>
        </w:rPr>
        <w:t>7,836</w:t>
      </w:r>
      <w:r w:rsidRPr="00E41D9E">
        <w:rPr>
          <w:rFonts w:hint="eastAsia"/>
          <w:color w:val="000000" w:themeColor="text1"/>
        </w:rPr>
        <w:t>萬</w:t>
      </w:r>
      <w:r w:rsidRPr="00E41D9E">
        <w:rPr>
          <w:rFonts w:hint="eastAsia"/>
          <w:color w:val="000000" w:themeColor="text1"/>
        </w:rPr>
        <w:t>9</w:t>
      </w:r>
      <w:r w:rsidRPr="00E41D9E">
        <w:rPr>
          <w:rFonts w:hint="eastAsia"/>
          <w:color w:val="000000" w:themeColor="text1"/>
        </w:rPr>
        <w:t>千元，照列。</w:t>
      </w:r>
    </w:p>
    <w:p w:rsidR="00E41D9E" w:rsidRPr="00E41D9E" w:rsidRDefault="00E41D9E" w:rsidP="00E41D9E">
      <w:pPr>
        <w:kinsoku w:val="0"/>
        <w:overflowPunct w:val="0"/>
        <w:autoSpaceDE w:val="0"/>
        <w:autoSpaceDN w:val="0"/>
        <w:spacing w:line="500" w:lineRule="exact"/>
        <w:ind w:leftChars="367" w:left="1612" w:hangingChars="118" w:hanging="392"/>
        <w:jc w:val="both"/>
        <w:rPr>
          <w:color w:val="000000" w:themeColor="text1"/>
        </w:rPr>
      </w:pPr>
      <w:r w:rsidRPr="00E41D9E">
        <w:rPr>
          <w:color w:val="000000" w:themeColor="text1"/>
        </w:rPr>
        <w:t>2.</w:t>
      </w:r>
      <w:r w:rsidRPr="00E41D9E">
        <w:rPr>
          <w:rFonts w:hint="eastAsia"/>
          <w:color w:val="000000" w:themeColor="text1"/>
        </w:rPr>
        <w:t>基金用途：</w:t>
      </w:r>
      <w:r w:rsidRPr="00E41D9E">
        <w:rPr>
          <w:rFonts w:hint="eastAsia"/>
          <w:color w:val="000000" w:themeColor="text1"/>
        </w:rPr>
        <w:t>2</w:t>
      </w:r>
      <w:r w:rsidRPr="00E41D9E">
        <w:rPr>
          <w:rFonts w:hint="eastAsia"/>
          <w:color w:val="000000" w:themeColor="text1"/>
        </w:rPr>
        <w:t>億</w:t>
      </w:r>
      <w:r w:rsidRPr="00E41D9E">
        <w:rPr>
          <w:rFonts w:hint="eastAsia"/>
          <w:color w:val="000000" w:themeColor="text1"/>
        </w:rPr>
        <w:t>9,270</w:t>
      </w:r>
      <w:r w:rsidRPr="00E41D9E">
        <w:rPr>
          <w:rFonts w:hint="eastAsia"/>
          <w:color w:val="000000" w:themeColor="text1"/>
        </w:rPr>
        <w:t>萬</w:t>
      </w:r>
      <w:r w:rsidRPr="00E41D9E">
        <w:rPr>
          <w:rFonts w:hint="eastAsia"/>
          <w:color w:val="000000" w:themeColor="text1"/>
        </w:rPr>
        <w:t>1</w:t>
      </w:r>
      <w:r w:rsidRPr="00E41D9E">
        <w:rPr>
          <w:rFonts w:hint="eastAsia"/>
          <w:color w:val="000000" w:themeColor="text1"/>
        </w:rPr>
        <w:t>千元，照列。</w:t>
      </w:r>
    </w:p>
    <w:p w:rsidR="00E41D9E" w:rsidRPr="00E41D9E" w:rsidRDefault="00E41D9E" w:rsidP="00E41D9E">
      <w:pPr>
        <w:kinsoku w:val="0"/>
        <w:overflowPunct w:val="0"/>
        <w:autoSpaceDE w:val="0"/>
        <w:autoSpaceDN w:val="0"/>
        <w:spacing w:line="500" w:lineRule="exact"/>
        <w:ind w:leftChars="367" w:left="1612" w:hangingChars="118" w:hanging="392"/>
        <w:jc w:val="both"/>
        <w:rPr>
          <w:color w:val="000000" w:themeColor="text1"/>
        </w:rPr>
      </w:pPr>
      <w:r w:rsidRPr="00E41D9E">
        <w:rPr>
          <w:color w:val="000000" w:themeColor="text1"/>
        </w:rPr>
        <w:t>3.</w:t>
      </w:r>
      <w:r w:rsidRPr="00E41D9E">
        <w:rPr>
          <w:rFonts w:hint="eastAsia"/>
          <w:color w:val="000000" w:themeColor="text1"/>
        </w:rPr>
        <w:t>本期短絀：</w:t>
      </w:r>
      <w:r w:rsidRPr="00E41D9E">
        <w:rPr>
          <w:rFonts w:hint="eastAsia"/>
          <w:color w:val="000000" w:themeColor="text1"/>
        </w:rPr>
        <w:t>1</w:t>
      </w:r>
      <w:r w:rsidRPr="00E41D9E">
        <w:rPr>
          <w:rFonts w:hint="eastAsia"/>
          <w:color w:val="000000" w:themeColor="text1"/>
        </w:rPr>
        <w:t>億</w:t>
      </w:r>
      <w:r w:rsidRPr="00E41D9E">
        <w:rPr>
          <w:rFonts w:hint="eastAsia"/>
          <w:color w:val="000000" w:themeColor="text1"/>
        </w:rPr>
        <w:t>1,433</w:t>
      </w:r>
      <w:r w:rsidRPr="00E41D9E">
        <w:rPr>
          <w:rFonts w:hint="eastAsia"/>
          <w:color w:val="000000" w:themeColor="text1"/>
        </w:rPr>
        <w:t>萬</w:t>
      </w:r>
      <w:r w:rsidRPr="00E41D9E">
        <w:rPr>
          <w:rFonts w:hint="eastAsia"/>
          <w:color w:val="000000" w:themeColor="text1"/>
        </w:rPr>
        <w:t>2</w:t>
      </w:r>
      <w:r w:rsidRPr="00E41D9E">
        <w:rPr>
          <w:rFonts w:hint="eastAsia"/>
          <w:color w:val="000000" w:themeColor="text1"/>
        </w:rPr>
        <w:t>千元，照列。</w:t>
      </w:r>
    </w:p>
    <w:p w:rsidR="00E41D9E" w:rsidRDefault="00E41D9E" w:rsidP="00E41D9E">
      <w:pPr>
        <w:kinsoku w:val="0"/>
        <w:overflowPunct w:val="0"/>
        <w:autoSpaceDE w:val="0"/>
        <w:autoSpaceDN w:val="0"/>
        <w:spacing w:line="500" w:lineRule="exact"/>
        <w:ind w:leftChars="200" w:left="1247" w:hangingChars="175" w:hanging="582"/>
        <w:jc w:val="both"/>
      </w:pPr>
      <w:r w:rsidRPr="00E41D9E">
        <w:rPr>
          <w:rFonts w:hint="eastAsia"/>
        </w:rPr>
        <w:t>(</w:t>
      </w:r>
      <w:r w:rsidRPr="00E41D9E">
        <w:rPr>
          <w:rFonts w:hint="eastAsia"/>
        </w:rPr>
        <w:t>三</w:t>
      </w:r>
      <w:r w:rsidRPr="00E41D9E">
        <w:rPr>
          <w:rFonts w:hint="eastAsia"/>
        </w:rPr>
        <w:t>)</w:t>
      </w:r>
      <w:r w:rsidRPr="00E41D9E">
        <w:rPr>
          <w:rFonts w:hint="eastAsia"/>
        </w:rPr>
        <w:t>解繳國庫：無列數。</w:t>
      </w:r>
    </w:p>
    <w:p w:rsidR="00A93954" w:rsidRDefault="00A93954" w:rsidP="006E6D49">
      <w:pPr>
        <w:kinsoku w:val="0"/>
        <w:overflowPunct w:val="0"/>
        <w:autoSpaceDE w:val="0"/>
        <w:autoSpaceDN w:val="0"/>
        <w:spacing w:line="500" w:lineRule="exact"/>
        <w:ind w:leftChars="200" w:left="1247" w:hangingChars="175" w:hanging="582"/>
        <w:jc w:val="both"/>
      </w:pPr>
      <w:r>
        <w:rPr>
          <w:rFonts w:hint="eastAsia"/>
        </w:rPr>
        <w:t>(</w:t>
      </w:r>
      <w:r>
        <w:rPr>
          <w:rFonts w:hint="eastAsia"/>
        </w:rPr>
        <w:t>四</w:t>
      </w:r>
      <w:r>
        <w:rPr>
          <w:rFonts w:hint="eastAsia"/>
        </w:rPr>
        <w:t>)</w:t>
      </w:r>
      <w:r>
        <w:rPr>
          <w:rFonts w:hint="eastAsia"/>
        </w:rPr>
        <w:t>通過決議</w:t>
      </w:r>
      <w:r w:rsidRPr="00D733D4">
        <w:rPr>
          <w:rFonts w:hint="eastAsia"/>
          <w:color w:val="000000" w:themeColor="text1"/>
        </w:rPr>
        <w:t>1</w:t>
      </w:r>
      <w:r w:rsidR="00D733D4" w:rsidRPr="00D733D4">
        <w:rPr>
          <w:rFonts w:hint="eastAsia"/>
          <w:color w:val="000000" w:themeColor="text1"/>
        </w:rPr>
        <w:t>7</w:t>
      </w:r>
      <w:r>
        <w:rPr>
          <w:rFonts w:hint="eastAsia"/>
        </w:rPr>
        <w:t>項：</w:t>
      </w:r>
    </w:p>
    <w:p w:rsidR="008B100B" w:rsidRDefault="008B100B" w:rsidP="00F93ECD">
      <w:pPr>
        <w:pStyle w:val="aff0"/>
        <w:numPr>
          <w:ilvl w:val="0"/>
          <w:numId w:val="24"/>
        </w:numPr>
        <w:kinsoku w:val="0"/>
        <w:overflowPunct w:val="0"/>
        <w:autoSpaceDE w:val="0"/>
        <w:autoSpaceDN w:val="0"/>
        <w:spacing w:line="500" w:lineRule="exact"/>
        <w:ind w:leftChars="0" w:left="1468" w:hanging="249"/>
        <w:jc w:val="both"/>
      </w:pPr>
      <w:r>
        <w:rPr>
          <w:rFonts w:hint="eastAsia"/>
        </w:rPr>
        <w:t>地方產業發展基金</w:t>
      </w:r>
      <w:r>
        <w:rPr>
          <w:rFonts w:hint="eastAsia"/>
        </w:rPr>
        <w:t>106</w:t>
      </w:r>
      <w:r>
        <w:rPr>
          <w:rFonts w:hint="eastAsia"/>
        </w:rPr>
        <w:t>年度編列「地方產業發展計畫」</w:t>
      </w:r>
      <w:r>
        <w:rPr>
          <w:rFonts w:hint="eastAsia"/>
        </w:rPr>
        <w:t>2</w:t>
      </w:r>
      <w:r>
        <w:rPr>
          <w:rFonts w:hint="eastAsia"/>
        </w:rPr>
        <w:t>億</w:t>
      </w:r>
      <w:r>
        <w:rPr>
          <w:rFonts w:hint="eastAsia"/>
        </w:rPr>
        <w:t>9,210</w:t>
      </w:r>
      <w:r>
        <w:rPr>
          <w:rFonts w:hint="eastAsia"/>
        </w:rPr>
        <w:t>萬</w:t>
      </w:r>
      <w:r>
        <w:rPr>
          <w:rFonts w:hint="eastAsia"/>
        </w:rPr>
        <w:t>6</w:t>
      </w:r>
      <w:r>
        <w:rPr>
          <w:rFonts w:hint="eastAsia"/>
        </w:rPr>
        <w:t>千元，係透過專業團隊輔導及補助經費挹注等資源，期完善地方產業發展環境，促進地方經濟發展，經查：部分行政區域曾獲</w:t>
      </w:r>
      <w:r>
        <w:rPr>
          <w:rFonts w:hint="eastAsia"/>
        </w:rPr>
        <w:t>5</w:t>
      </w:r>
      <w:r>
        <w:rPr>
          <w:rFonts w:hint="eastAsia"/>
        </w:rPr>
        <w:t>次以上補助經費，如：新竹市東區、北區、香山區、雲林縣西螺鎮、嘉義市東區、西區、連江縣南竿鄉、北竿鄉、東引鄉等；而曾獲</w:t>
      </w:r>
      <w:r>
        <w:rPr>
          <w:rFonts w:hint="eastAsia"/>
        </w:rPr>
        <w:t>3</w:t>
      </w:r>
      <w:r>
        <w:rPr>
          <w:rFonts w:hint="eastAsia"/>
        </w:rPr>
        <w:t>次以上補助經費之行政區域則有</w:t>
      </w:r>
      <w:r>
        <w:rPr>
          <w:rFonts w:hint="eastAsia"/>
        </w:rPr>
        <w:t>31</w:t>
      </w:r>
      <w:r>
        <w:rPr>
          <w:rFonts w:hint="eastAsia"/>
        </w:rPr>
        <w:t>個縣市之區鄉鎮；迄未獲補助經費之行政區域計有</w:t>
      </w:r>
      <w:r>
        <w:rPr>
          <w:rFonts w:hint="eastAsia"/>
        </w:rPr>
        <w:t>29</w:t>
      </w:r>
      <w:r>
        <w:rPr>
          <w:rFonts w:hint="eastAsia"/>
        </w:rPr>
        <w:t>個縣市之區鄉鎮，部分行政區域迄未獲資源挹注，部分行政區域卻多次獲經費補助，顯示補助地方產業發展計畫存有縣市之區鄉鎮之不衡平現象，且部分地方產業高度仰賴政府資源挹注，產業發展自主性容有不足。爰此凍結</w:t>
      </w:r>
      <w:r w:rsidR="00EB7D97">
        <w:rPr>
          <w:rFonts w:hint="eastAsia"/>
        </w:rPr>
        <w:t>該預算十分之一</w:t>
      </w:r>
      <w:r>
        <w:rPr>
          <w:rFonts w:hint="eastAsia"/>
        </w:rPr>
        <w:t>，</w:t>
      </w:r>
      <w:r w:rsidR="00EB7D97" w:rsidRPr="00EB7D97">
        <w:rPr>
          <w:rFonts w:hint="eastAsia"/>
        </w:rPr>
        <w:t>俟提出書面報告後，始得動支。</w:t>
      </w:r>
    </w:p>
    <w:p w:rsidR="00A93954" w:rsidRPr="00F93ECD" w:rsidRDefault="008B100B" w:rsidP="00F93ECD">
      <w:pPr>
        <w:pStyle w:val="af6"/>
        <w:autoSpaceDE w:val="0"/>
        <w:adjustRightInd w:val="0"/>
        <w:spacing w:line="520" w:lineRule="exact"/>
        <w:ind w:leftChars="801" w:left="3981" w:rightChars="300" w:right="997" w:hangingChars="397" w:hanging="1319"/>
      </w:pPr>
      <w:r w:rsidRPr="00F93ECD">
        <w:rPr>
          <w:rFonts w:hint="eastAsia"/>
        </w:rPr>
        <w:t>提案人：徐永明</w:t>
      </w:r>
      <w:r w:rsidRPr="00F93ECD">
        <w:rPr>
          <w:rFonts w:hint="eastAsia"/>
        </w:rPr>
        <w:t xml:space="preserve">  </w:t>
      </w:r>
      <w:r w:rsidRPr="00F93ECD">
        <w:rPr>
          <w:rFonts w:hint="eastAsia"/>
        </w:rPr>
        <w:t>黃偉哲</w:t>
      </w:r>
      <w:r w:rsidRPr="00F93ECD">
        <w:rPr>
          <w:rFonts w:hint="eastAsia"/>
        </w:rPr>
        <w:t xml:space="preserve">  </w:t>
      </w:r>
      <w:r w:rsidRPr="00F93ECD">
        <w:rPr>
          <w:rFonts w:hint="eastAsia"/>
        </w:rPr>
        <w:t>高志鵬</w:t>
      </w:r>
      <w:r w:rsidRPr="00F93ECD">
        <w:rPr>
          <w:rFonts w:hint="eastAsia"/>
        </w:rPr>
        <w:t xml:space="preserve">  </w:t>
      </w:r>
      <w:r w:rsidRPr="00F93ECD">
        <w:rPr>
          <w:rFonts w:hint="eastAsia"/>
        </w:rPr>
        <w:t>王惠美</w:t>
      </w:r>
      <w:r w:rsidRPr="00F93ECD">
        <w:rPr>
          <w:rFonts w:hint="eastAsia"/>
        </w:rPr>
        <w:t xml:space="preserve">  </w:t>
      </w:r>
      <w:r w:rsidRPr="00F93ECD">
        <w:rPr>
          <w:rFonts w:hint="eastAsia"/>
        </w:rPr>
        <w:t>陳超明</w:t>
      </w:r>
      <w:r w:rsidRPr="00F93ECD">
        <w:rPr>
          <w:rFonts w:hint="eastAsia"/>
        </w:rPr>
        <w:t xml:space="preserve">  </w:t>
      </w:r>
      <w:r w:rsidRPr="00F93ECD">
        <w:rPr>
          <w:rFonts w:hint="eastAsia"/>
        </w:rPr>
        <w:t>張麗善</w:t>
      </w:r>
      <w:r w:rsidRPr="00F93ECD">
        <w:rPr>
          <w:rFonts w:hint="eastAsia"/>
        </w:rPr>
        <w:t xml:space="preserve">  </w:t>
      </w:r>
      <w:r w:rsidRPr="00F93ECD">
        <w:rPr>
          <w:rFonts w:hint="eastAsia"/>
        </w:rPr>
        <w:t>孔文吉</w:t>
      </w:r>
      <w:r w:rsidRPr="00F93ECD">
        <w:rPr>
          <w:rFonts w:hint="eastAsia"/>
        </w:rPr>
        <w:t xml:space="preserve">  </w:t>
      </w:r>
      <w:r w:rsidRPr="00F93ECD">
        <w:rPr>
          <w:rFonts w:hint="eastAsia"/>
        </w:rPr>
        <w:t>蘇治芬</w:t>
      </w:r>
      <w:r w:rsidRPr="00F93ECD">
        <w:rPr>
          <w:rFonts w:hint="eastAsia"/>
        </w:rPr>
        <w:t xml:space="preserve">  </w:t>
      </w:r>
      <w:r w:rsidRPr="00F93ECD">
        <w:rPr>
          <w:rFonts w:hint="eastAsia"/>
        </w:rPr>
        <w:t>蕭美琴</w:t>
      </w:r>
    </w:p>
    <w:p w:rsidR="00F93ECD" w:rsidRDefault="00F93ECD" w:rsidP="00F93ECD">
      <w:pPr>
        <w:pStyle w:val="aff0"/>
        <w:numPr>
          <w:ilvl w:val="0"/>
          <w:numId w:val="24"/>
        </w:numPr>
        <w:kinsoku w:val="0"/>
        <w:overflowPunct w:val="0"/>
        <w:autoSpaceDE w:val="0"/>
        <w:autoSpaceDN w:val="0"/>
        <w:spacing w:line="500" w:lineRule="exact"/>
        <w:ind w:leftChars="0" w:left="1468" w:hanging="249"/>
        <w:jc w:val="both"/>
      </w:pPr>
      <w:r>
        <w:rPr>
          <w:rFonts w:hint="eastAsia"/>
        </w:rPr>
        <w:t>地方產業發展基金</w:t>
      </w:r>
      <w:r>
        <w:rPr>
          <w:rFonts w:hint="eastAsia"/>
        </w:rPr>
        <w:t>106</w:t>
      </w:r>
      <w:r>
        <w:rPr>
          <w:rFonts w:hint="eastAsia"/>
        </w:rPr>
        <w:t>年度關鍵策略目標為「活絡地方經濟發展」，設定關鍵績效指標及年度目標值分別為：</w:t>
      </w:r>
      <w:r>
        <w:rPr>
          <w:rFonts w:hint="eastAsia"/>
        </w:rPr>
        <w:t>(1)</w:t>
      </w:r>
      <w:r>
        <w:rPr>
          <w:rFonts w:hint="eastAsia"/>
        </w:rPr>
        <w:t>提升地方就業，帶動就業人數</w:t>
      </w:r>
      <w:r>
        <w:rPr>
          <w:rFonts w:hint="eastAsia"/>
        </w:rPr>
        <w:t>1</w:t>
      </w:r>
      <w:r>
        <w:rPr>
          <w:rFonts w:hint="eastAsia"/>
        </w:rPr>
        <w:t>萬</w:t>
      </w:r>
      <w:r>
        <w:rPr>
          <w:rFonts w:hint="eastAsia"/>
        </w:rPr>
        <w:t>8,000</w:t>
      </w:r>
      <w:r>
        <w:rPr>
          <w:rFonts w:hint="eastAsia"/>
        </w:rPr>
        <w:t>人。</w:t>
      </w:r>
      <w:r>
        <w:rPr>
          <w:rFonts w:hint="eastAsia"/>
        </w:rPr>
        <w:t>(2)</w:t>
      </w:r>
      <w:r>
        <w:rPr>
          <w:rFonts w:hint="eastAsia"/>
        </w:rPr>
        <w:t>促進地方產業發展，提升產值或商機</w:t>
      </w:r>
      <w:r>
        <w:rPr>
          <w:rFonts w:hint="eastAsia"/>
        </w:rPr>
        <w:t>10</w:t>
      </w:r>
      <w:r>
        <w:rPr>
          <w:rFonts w:hint="eastAsia"/>
        </w:rPr>
        <w:t>億元。然參據</w:t>
      </w:r>
      <w:r w:rsidRPr="00FA6295">
        <w:rPr>
          <w:rFonts w:hint="eastAsia"/>
        </w:rPr>
        <w:t>地方產業發展基金</w:t>
      </w:r>
      <w:r>
        <w:rPr>
          <w:rFonts w:hint="eastAsia"/>
        </w:rPr>
        <w:t>近年度關鍵績效指標之達成情形，其中就業人數部分，各年度帶動地方就業人數呈現逐年下滑趨勢，由</w:t>
      </w:r>
      <w:r>
        <w:rPr>
          <w:rFonts w:hint="eastAsia"/>
        </w:rPr>
        <w:t>101</w:t>
      </w:r>
      <w:r>
        <w:rPr>
          <w:rFonts w:hint="eastAsia"/>
        </w:rPr>
        <w:t>年度</w:t>
      </w:r>
      <w:r>
        <w:rPr>
          <w:rFonts w:hint="eastAsia"/>
        </w:rPr>
        <w:t>4</w:t>
      </w:r>
      <w:r>
        <w:rPr>
          <w:rFonts w:hint="eastAsia"/>
        </w:rPr>
        <w:t>萬</w:t>
      </w:r>
      <w:r>
        <w:rPr>
          <w:rFonts w:hint="eastAsia"/>
        </w:rPr>
        <w:t>4,473</w:t>
      </w:r>
      <w:r>
        <w:rPr>
          <w:rFonts w:hint="eastAsia"/>
        </w:rPr>
        <w:t>人降至</w:t>
      </w:r>
      <w:r>
        <w:rPr>
          <w:rFonts w:hint="eastAsia"/>
        </w:rPr>
        <w:t>104</w:t>
      </w:r>
      <w:r>
        <w:rPr>
          <w:rFonts w:hint="eastAsia"/>
        </w:rPr>
        <w:t>年度</w:t>
      </w:r>
      <w:r>
        <w:rPr>
          <w:rFonts w:hint="eastAsia"/>
        </w:rPr>
        <w:t>1</w:t>
      </w:r>
      <w:r>
        <w:rPr>
          <w:rFonts w:hint="eastAsia"/>
        </w:rPr>
        <w:t>萬</w:t>
      </w:r>
      <w:r>
        <w:rPr>
          <w:rFonts w:hint="eastAsia"/>
        </w:rPr>
        <w:t>7,745</w:t>
      </w:r>
      <w:r>
        <w:rPr>
          <w:rFonts w:hint="eastAsia"/>
        </w:rPr>
        <w:t>人，提升地方就業效益日益減弱，</w:t>
      </w:r>
      <w:r>
        <w:rPr>
          <w:rFonts w:hint="eastAsia"/>
        </w:rPr>
        <w:t>105</w:t>
      </w:r>
      <w:r>
        <w:rPr>
          <w:rFonts w:hint="eastAsia"/>
        </w:rPr>
        <w:t>及</w:t>
      </w:r>
      <w:r>
        <w:rPr>
          <w:rFonts w:hint="eastAsia"/>
        </w:rPr>
        <w:t>106</w:t>
      </w:r>
      <w:r>
        <w:rPr>
          <w:rFonts w:hint="eastAsia"/>
        </w:rPr>
        <w:t>年度均將績效指標目標值調降為</w:t>
      </w:r>
      <w:r>
        <w:rPr>
          <w:rFonts w:hint="eastAsia"/>
        </w:rPr>
        <w:t>1</w:t>
      </w:r>
      <w:r>
        <w:rPr>
          <w:rFonts w:hint="eastAsia"/>
        </w:rPr>
        <w:t>萬</w:t>
      </w:r>
      <w:r>
        <w:rPr>
          <w:rFonts w:hint="eastAsia"/>
        </w:rPr>
        <w:t>8,000</w:t>
      </w:r>
      <w:r>
        <w:rPr>
          <w:rFonts w:hint="eastAsia"/>
        </w:rPr>
        <w:t>人；另提升商機部分，</w:t>
      </w:r>
      <w:r>
        <w:rPr>
          <w:rFonts w:hint="eastAsia"/>
        </w:rPr>
        <w:t>101</w:t>
      </w:r>
      <w:r>
        <w:rPr>
          <w:rFonts w:hint="eastAsia"/>
        </w:rPr>
        <w:t>至</w:t>
      </w:r>
      <w:r>
        <w:rPr>
          <w:rFonts w:hint="eastAsia"/>
        </w:rPr>
        <w:t>104</w:t>
      </w:r>
      <w:r>
        <w:rPr>
          <w:rFonts w:hint="eastAsia"/>
        </w:rPr>
        <w:t>年度之達成數均遠超過目標值，顯示目標值設定未符現況。爰此，為有效衡量地方產業發展相關補助或輔導計畫成效，並衡酌往年關鍵績效指標達成情形，要求</w:t>
      </w:r>
      <w:r w:rsidRPr="00FA6295">
        <w:rPr>
          <w:rFonts w:hint="eastAsia"/>
        </w:rPr>
        <w:t>地方產業發展基金</w:t>
      </w:r>
      <w:r>
        <w:rPr>
          <w:rFonts w:hint="eastAsia"/>
        </w:rPr>
        <w:t>應設定具積極性之目標值，調升</w:t>
      </w:r>
      <w:r>
        <w:rPr>
          <w:rFonts w:hint="eastAsia"/>
        </w:rPr>
        <w:t>106</w:t>
      </w:r>
      <w:r>
        <w:rPr>
          <w:rFonts w:hint="eastAsia"/>
        </w:rPr>
        <w:t>年度關鍵績效指標之目標值。</w:t>
      </w:r>
    </w:p>
    <w:p w:rsidR="00F93ECD" w:rsidRDefault="00F93ECD" w:rsidP="00F93ECD">
      <w:pPr>
        <w:pStyle w:val="af6"/>
        <w:autoSpaceDE w:val="0"/>
        <w:adjustRightInd w:val="0"/>
        <w:spacing w:line="520" w:lineRule="exact"/>
        <w:ind w:leftChars="801" w:left="3981" w:rightChars="300" w:right="997" w:hangingChars="397" w:hanging="1319"/>
      </w:pPr>
      <w:r w:rsidRPr="00353ACF">
        <w:rPr>
          <w:rFonts w:hint="eastAsia"/>
        </w:rPr>
        <w:t xml:space="preserve">提案人：高志鵬　</w:t>
      </w:r>
      <w:r>
        <w:rPr>
          <w:rFonts w:hint="eastAsia"/>
        </w:rPr>
        <w:t>蘇治芬　蕭美琴</w:t>
      </w:r>
      <w:r w:rsidRPr="00A01E3C">
        <w:rPr>
          <w:rFonts w:hint="eastAsia"/>
        </w:rPr>
        <w:t xml:space="preserve">　</w:t>
      </w:r>
      <w:r w:rsidRPr="00240F12">
        <w:rPr>
          <w:rFonts w:hint="eastAsia"/>
        </w:rPr>
        <w:t>王惠美</w:t>
      </w:r>
    </w:p>
    <w:p w:rsidR="00F93ECD" w:rsidRDefault="00F93ECD" w:rsidP="00F93ECD">
      <w:pPr>
        <w:pStyle w:val="aff0"/>
        <w:numPr>
          <w:ilvl w:val="0"/>
          <w:numId w:val="24"/>
        </w:numPr>
        <w:kinsoku w:val="0"/>
        <w:overflowPunct w:val="0"/>
        <w:autoSpaceDE w:val="0"/>
        <w:autoSpaceDN w:val="0"/>
        <w:spacing w:line="500" w:lineRule="exact"/>
        <w:ind w:leftChars="0" w:left="1468" w:hanging="249"/>
        <w:jc w:val="both"/>
      </w:pPr>
      <w:r>
        <w:rPr>
          <w:rFonts w:hint="eastAsia"/>
        </w:rPr>
        <w:t>針對地方產業發展基金</w:t>
      </w:r>
      <w:r>
        <w:rPr>
          <w:rFonts w:hint="eastAsia"/>
        </w:rPr>
        <w:t>106</w:t>
      </w:r>
      <w:r>
        <w:rPr>
          <w:rFonts w:hint="eastAsia"/>
        </w:rPr>
        <w:t>年度預算案編列基金來源</w:t>
      </w:r>
      <w:r>
        <w:rPr>
          <w:rFonts w:hint="eastAsia"/>
        </w:rPr>
        <w:t>1</w:t>
      </w:r>
      <w:r>
        <w:rPr>
          <w:rFonts w:hint="eastAsia"/>
        </w:rPr>
        <w:t>億</w:t>
      </w:r>
      <w:r>
        <w:rPr>
          <w:rFonts w:hint="eastAsia"/>
        </w:rPr>
        <w:t>7,836</w:t>
      </w:r>
      <w:r>
        <w:rPr>
          <w:rFonts w:hint="eastAsia"/>
        </w:rPr>
        <w:t>萬</w:t>
      </w:r>
      <w:r>
        <w:rPr>
          <w:rFonts w:hint="eastAsia"/>
        </w:rPr>
        <w:t>9</w:t>
      </w:r>
      <w:r>
        <w:rPr>
          <w:rFonts w:hint="eastAsia"/>
        </w:rPr>
        <w:t>千元，較</w:t>
      </w:r>
      <w:r>
        <w:rPr>
          <w:rFonts w:hint="eastAsia"/>
        </w:rPr>
        <w:t>105</w:t>
      </w:r>
      <w:r>
        <w:rPr>
          <w:rFonts w:hint="eastAsia"/>
        </w:rPr>
        <w:t>年度預算案</w:t>
      </w:r>
      <w:r>
        <w:rPr>
          <w:rFonts w:hint="eastAsia"/>
        </w:rPr>
        <w:t>2</w:t>
      </w:r>
      <w:r>
        <w:rPr>
          <w:rFonts w:hint="eastAsia"/>
        </w:rPr>
        <w:t>億</w:t>
      </w:r>
      <w:r>
        <w:rPr>
          <w:rFonts w:hint="eastAsia"/>
        </w:rPr>
        <w:t>4,553</w:t>
      </w:r>
      <w:r>
        <w:rPr>
          <w:rFonts w:hint="eastAsia"/>
        </w:rPr>
        <w:t>萬</w:t>
      </w:r>
      <w:r>
        <w:rPr>
          <w:rFonts w:hint="eastAsia"/>
        </w:rPr>
        <w:t>4</w:t>
      </w:r>
      <w:r>
        <w:rPr>
          <w:rFonts w:hint="eastAsia"/>
        </w:rPr>
        <w:t>千元，減少</w:t>
      </w:r>
      <w:r>
        <w:rPr>
          <w:rFonts w:hint="eastAsia"/>
        </w:rPr>
        <w:t>6,716</w:t>
      </w:r>
      <w:r>
        <w:rPr>
          <w:rFonts w:hint="eastAsia"/>
        </w:rPr>
        <w:t>萬</w:t>
      </w:r>
      <w:r>
        <w:rPr>
          <w:rFonts w:hint="eastAsia"/>
        </w:rPr>
        <w:t>5</w:t>
      </w:r>
      <w:r>
        <w:rPr>
          <w:rFonts w:hint="eastAsia"/>
        </w:rPr>
        <w:t>千元</w:t>
      </w:r>
      <w:r>
        <w:rPr>
          <w:rFonts w:hint="eastAsia"/>
        </w:rPr>
        <w:t>(</w:t>
      </w:r>
      <w:r>
        <w:rPr>
          <w:rFonts w:hint="eastAsia"/>
        </w:rPr>
        <w:t>減幅</w:t>
      </w:r>
      <w:r>
        <w:rPr>
          <w:rFonts w:hint="eastAsia"/>
        </w:rPr>
        <w:t>27.35%)</w:t>
      </w:r>
      <w:r>
        <w:rPr>
          <w:rFonts w:hint="eastAsia"/>
        </w:rPr>
        <w:t>，包括利息收入</w:t>
      </w:r>
      <w:r>
        <w:rPr>
          <w:rFonts w:hint="eastAsia"/>
        </w:rPr>
        <w:t>64</w:t>
      </w:r>
      <w:r>
        <w:rPr>
          <w:rFonts w:hint="eastAsia"/>
        </w:rPr>
        <w:t>萬</w:t>
      </w:r>
      <w:r>
        <w:rPr>
          <w:rFonts w:hint="eastAsia"/>
        </w:rPr>
        <w:t>1</w:t>
      </w:r>
      <w:r>
        <w:rPr>
          <w:rFonts w:hint="eastAsia"/>
        </w:rPr>
        <w:t>千元、國庫撥款收入</w:t>
      </w:r>
      <w:r>
        <w:rPr>
          <w:rFonts w:hint="eastAsia"/>
        </w:rPr>
        <w:t>1</w:t>
      </w:r>
      <w:r>
        <w:rPr>
          <w:rFonts w:hint="eastAsia"/>
        </w:rPr>
        <w:t>億</w:t>
      </w:r>
      <w:r>
        <w:rPr>
          <w:rFonts w:hint="eastAsia"/>
        </w:rPr>
        <w:t>7,555</w:t>
      </w:r>
      <w:r>
        <w:rPr>
          <w:rFonts w:hint="eastAsia"/>
        </w:rPr>
        <w:t>萬</w:t>
      </w:r>
      <w:r>
        <w:rPr>
          <w:rFonts w:hint="eastAsia"/>
        </w:rPr>
        <w:t>2</w:t>
      </w:r>
      <w:r>
        <w:rPr>
          <w:rFonts w:hint="eastAsia"/>
        </w:rPr>
        <w:t>千元及雜項收入</w:t>
      </w:r>
      <w:r>
        <w:rPr>
          <w:rFonts w:hint="eastAsia"/>
        </w:rPr>
        <w:t>217</w:t>
      </w:r>
      <w:r>
        <w:rPr>
          <w:rFonts w:hint="eastAsia"/>
        </w:rPr>
        <w:t>萬</w:t>
      </w:r>
      <w:r>
        <w:rPr>
          <w:rFonts w:hint="eastAsia"/>
        </w:rPr>
        <w:t>6</w:t>
      </w:r>
      <w:r>
        <w:rPr>
          <w:rFonts w:hint="eastAsia"/>
        </w:rPr>
        <w:t>千元；其中雜項收入包括</w:t>
      </w:r>
      <w:r>
        <w:rPr>
          <w:rFonts w:hint="eastAsia"/>
        </w:rPr>
        <w:t xml:space="preserve">OTOP </w:t>
      </w:r>
      <w:r>
        <w:rPr>
          <w:rFonts w:hint="eastAsia"/>
        </w:rPr>
        <w:t>地方特色產品館營運回饋金</w:t>
      </w:r>
      <w:r>
        <w:rPr>
          <w:rFonts w:hint="eastAsia"/>
        </w:rPr>
        <w:t>95</w:t>
      </w:r>
      <w:r>
        <w:rPr>
          <w:rFonts w:hint="eastAsia"/>
        </w:rPr>
        <w:t>萬</w:t>
      </w:r>
      <w:r>
        <w:rPr>
          <w:rFonts w:hint="eastAsia"/>
        </w:rPr>
        <w:t>4</w:t>
      </w:r>
      <w:r>
        <w:rPr>
          <w:rFonts w:hint="eastAsia"/>
        </w:rPr>
        <w:t>千元、補助計畫違約罰款等收入</w:t>
      </w:r>
      <w:r>
        <w:rPr>
          <w:rFonts w:hint="eastAsia"/>
        </w:rPr>
        <w:t>70</w:t>
      </w:r>
      <w:r>
        <w:rPr>
          <w:rFonts w:hint="eastAsia"/>
        </w:rPr>
        <w:t>萬</w:t>
      </w:r>
      <w:r>
        <w:rPr>
          <w:rFonts w:hint="eastAsia"/>
        </w:rPr>
        <w:t>7</w:t>
      </w:r>
      <w:r>
        <w:rPr>
          <w:rFonts w:hint="eastAsia"/>
        </w:rPr>
        <w:t>千元及整合型通路發展類補助計畫回饋金</w:t>
      </w:r>
      <w:r>
        <w:rPr>
          <w:rFonts w:hint="eastAsia"/>
        </w:rPr>
        <w:t>51</w:t>
      </w:r>
      <w:r>
        <w:rPr>
          <w:rFonts w:hint="eastAsia"/>
        </w:rPr>
        <w:t>萬</w:t>
      </w:r>
      <w:r>
        <w:rPr>
          <w:rFonts w:hint="eastAsia"/>
        </w:rPr>
        <w:t>5</w:t>
      </w:r>
      <w:r>
        <w:rPr>
          <w:rFonts w:hint="eastAsia"/>
        </w:rPr>
        <w:t>千元。基金連年收支均為短絀，且推動地方產業補助計畫回饋金機制未有效運作，基金餘額持續萎縮，恐不利基金未來運作，爰要求地方產業發展基金應儘速研謀因應對策，改善基金財務狀況。</w:t>
      </w:r>
    </w:p>
    <w:p w:rsidR="00F93ECD" w:rsidRDefault="00F93ECD" w:rsidP="00F93ECD">
      <w:pPr>
        <w:pStyle w:val="af6"/>
        <w:autoSpaceDE w:val="0"/>
        <w:adjustRightInd w:val="0"/>
        <w:spacing w:line="520" w:lineRule="exact"/>
        <w:ind w:leftChars="801" w:left="3981" w:rightChars="300" w:right="997" w:hangingChars="397" w:hanging="1319"/>
      </w:pPr>
      <w:r w:rsidRPr="00353ACF">
        <w:rPr>
          <w:rFonts w:hint="eastAsia"/>
        </w:rPr>
        <w:t>提案人：</w:t>
      </w:r>
      <w:r>
        <w:rPr>
          <w:rFonts w:hint="eastAsia"/>
        </w:rPr>
        <w:t>陳明文</w:t>
      </w:r>
      <w:r w:rsidRPr="00353ACF">
        <w:rPr>
          <w:rFonts w:hint="eastAsia"/>
        </w:rPr>
        <w:t xml:space="preserve">　</w:t>
      </w:r>
      <w:r>
        <w:rPr>
          <w:rFonts w:hint="eastAsia"/>
        </w:rPr>
        <w:t>黃偉哲</w:t>
      </w:r>
      <w:r w:rsidRPr="00580040">
        <w:rPr>
          <w:rFonts w:hint="eastAsia"/>
        </w:rPr>
        <w:t xml:space="preserve">　</w:t>
      </w:r>
      <w:r>
        <w:rPr>
          <w:rFonts w:hint="eastAsia"/>
        </w:rPr>
        <w:t>管碧玲</w:t>
      </w:r>
      <w:r w:rsidRPr="00A01E3C">
        <w:rPr>
          <w:rFonts w:hint="eastAsia"/>
        </w:rPr>
        <w:t xml:space="preserve">　</w:t>
      </w:r>
      <w:r w:rsidRPr="00C06F0D">
        <w:rPr>
          <w:rFonts w:hint="eastAsia"/>
        </w:rPr>
        <w:t>王惠美</w:t>
      </w:r>
    </w:p>
    <w:p w:rsidR="00F93ECD" w:rsidRDefault="00F93ECD" w:rsidP="00F93ECD">
      <w:pPr>
        <w:pStyle w:val="aff0"/>
        <w:numPr>
          <w:ilvl w:val="0"/>
          <w:numId w:val="24"/>
        </w:numPr>
        <w:kinsoku w:val="0"/>
        <w:overflowPunct w:val="0"/>
        <w:autoSpaceDE w:val="0"/>
        <w:autoSpaceDN w:val="0"/>
        <w:spacing w:line="500" w:lineRule="exact"/>
        <w:ind w:leftChars="0" w:left="1468" w:hanging="249"/>
        <w:jc w:val="both"/>
      </w:pPr>
      <w:r>
        <w:rPr>
          <w:rFonts w:hint="eastAsia"/>
        </w:rPr>
        <w:t>106</w:t>
      </w:r>
      <w:r>
        <w:rPr>
          <w:rFonts w:hint="eastAsia"/>
        </w:rPr>
        <w:t>年度地方產業發展基金編列</w:t>
      </w:r>
      <w:r>
        <w:rPr>
          <w:rFonts w:hint="eastAsia"/>
        </w:rPr>
        <w:t>6,313</w:t>
      </w:r>
      <w:r>
        <w:rPr>
          <w:rFonts w:hint="eastAsia"/>
        </w:rPr>
        <w:t>萬元辦理地方產業及產品相關產業之輔導、通路拓展、產品行銷推廣等計畫，其中</w:t>
      </w:r>
      <w:r>
        <w:rPr>
          <w:rFonts w:hint="eastAsia"/>
        </w:rPr>
        <w:t>1,350</w:t>
      </w:r>
      <w:r>
        <w:rPr>
          <w:rFonts w:hint="eastAsia"/>
        </w:rPr>
        <w:t>萬元為推動南部休憩服務產業及創新休憩服務場域，並建立地方永續發展機制之經費。</w:t>
      </w:r>
      <w:r>
        <w:rPr>
          <w:rFonts w:hint="eastAsia"/>
        </w:rPr>
        <w:t>102</w:t>
      </w:r>
      <w:r>
        <w:rPr>
          <w:rFonts w:hint="eastAsia"/>
        </w:rPr>
        <w:t>年度起</w:t>
      </w:r>
      <w:r w:rsidRPr="00276274">
        <w:rPr>
          <w:rFonts w:hint="eastAsia"/>
        </w:rPr>
        <w:t>地方產業發展基金</w:t>
      </w:r>
      <w:r>
        <w:rPr>
          <w:rFonts w:hint="eastAsia"/>
        </w:rPr>
        <w:t>以台南市為示範場域後，</w:t>
      </w:r>
      <w:r>
        <w:rPr>
          <w:rFonts w:hint="eastAsia"/>
        </w:rPr>
        <w:t>105</w:t>
      </w:r>
      <w:r>
        <w:rPr>
          <w:rFonts w:hint="eastAsia"/>
        </w:rPr>
        <w:t>年度起續以嘉義縣市為第二示範場域，但吸引來客重要管道如臉書、部落格及整合行銷平台均有待積極維運，以深化創新休憩服務產業計畫之成效，填補相關縣市近來因陸客來台人數減少之衝擊，爰要求地方產業發展基金應儘速研謀吸引人潮方案，深化台灣地方產業。</w:t>
      </w:r>
    </w:p>
    <w:p w:rsidR="00F93ECD" w:rsidRDefault="00F93ECD" w:rsidP="00F93ECD">
      <w:pPr>
        <w:pStyle w:val="af6"/>
        <w:autoSpaceDE w:val="0"/>
        <w:adjustRightInd w:val="0"/>
        <w:spacing w:line="520" w:lineRule="exact"/>
        <w:ind w:leftChars="801" w:left="3981" w:rightChars="300" w:right="997" w:hangingChars="397" w:hanging="1319"/>
      </w:pPr>
      <w:r w:rsidRPr="00353ACF">
        <w:rPr>
          <w:rFonts w:hint="eastAsia"/>
        </w:rPr>
        <w:t>提案人：</w:t>
      </w:r>
      <w:r>
        <w:rPr>
          <w:rFonts w:hint="eastAsia"/>
        </w:rPr>
        <w:t>陳明文</w:t>
      </w:r>
      <w:r w:rsidRPr="00353ACF">
        <w:rPr>
          <w:rFonts w:hint="eastAsia"/>
        </w:rPr>
        <w:t xml:space="preserve">　</w:t>
      </w:r>
      <w:r>
        <w:rPr>
          <w:rFonts w:hint="eastAsia"/>
        </w:rPr>
        <w:t xml:space="preserve">黃偉哲　</w:t>
      </w:r>
      <w:r w:rsidRPr="00C06F0D">
        <w:rPr>
          <w:rFonts w:hint="eastAsia"/>
        </w:rPr>
        <w:t>王惠美</w:t>
      </w:r>
      <w:r w:rsidRPr="00580040">
        <w:rPr>
          <w:rFonts w:hint="eastAsia"/>
        </w:rPr>
        <w:t xml:space="preserve">　</w:t>
      </w:r>
      <w:r>
        <w:rPr>
          <w:rFonts w:hint="eastAsia"/>
        </w:rPr>
        <w:t>管碧玲</w:t>
      </w:r>
      <w:r w:rsidRPr="00A01E3C">
        <w:rPr>
          <w:rFonts w:hint="eastAsia"/>
        </w:rPr>
        <w:t xml:space="preserve">　</w:t>
      </w:r>
    </w:p>
    <w:p w:rsidR="00F93ECD" w:rsidRDefault="00F93ECD" w:rsidP="00F93ECD">
      <w:pPr>
        <w:pStyle w:val="aff0"/>
        <w:numPr>
          <w:ilvl w:val="0"/>
          <w:numId w:val="24"/>
        </w:numPr>
        <w:kinsoku w:val="0"/>
        <w:overflowPunct w:val="0"/>
        <w:autoSpaceDE w:val="0"/>
        <w:autoSpaceDN w:val="0"/>
        <w:spacing w:line="500" w:lineRule="exact"/>
        <w:ind w:leftChars="0" w:left="1468" w:hanging="249"/>
        <w:jc w:val="both"/>
      </w:pPr>
      <w:r>
        <w:rPr>
          <w:rFonts w:hint="eastAsia"/>
        </w:rPr>
        <w:t>106</w:t>
      </w:r>
      <w:r>
        <w:rPr>
          <w:rFonts w:hint="eastAsia"/>
        </w:rPr>
        <w:t>年度地方產業發展基金編列「地方產業發展計畫」</w:t>
      </w:r>
      <w:r>
        <w:rPr>
          <w:rFonts w:hint="eastAsia"/>
        </w:rPr>
        <w:t>2</w:t>
      </w:r>
      <w:r>
        <w:rPr>
          <w:rFonts w:hint="eastAsia"/>
        </w:rPr>
        <w:t>億</w:t>
      </w:r>
      <w:r>
        <w:rPr>
          <w:rFonts w:hint="eastAsia"/>
        </w:rPr>
        <w:t>9,210</w:t>
      </w:r>
      <w:r>
        <w:rPr>
          <w:rFonts w:hint="eastAsia"/>
        </w:rPr>
        <w:t>萬</w:t>
      </w:r>
      <w:r>
        <w:rPr>
          <w:rFonts w:hint="eastAsia"/>
        </w:rPr>
        <w:t>6</w:t>
      </w:r>
      <w:r>
        <w:rPr>
          <w:rFonts w:hint="eastAsia"/>
        </w:rPr>
        <w:t>千元</w:t>
      </w:r>
      <w:r>
        <w:rPr>
          <w:rFonts w:hint="eastAsia"/>
        </w:rPr>
        <w:t>(</w:t>
      </w:r>
      <w:r>
        <w:rPr>
          <w:rFonts w:hint="eastAsia"/>
        </w:rPr>
        <w:t>較</w:t>
      </w:r>
      <w:r>
        <w:rPr>
          <w:rFonts w:hint="eastAsia"/>
        </w:rPr>
        <w:t>105</w:t>
      </w:r>
      <w:r>
        <w:rPr>
          <w:rFonts w:hint="eastAsia"/>
        </w:rPr>
        <w:t>年度預算案</w:t>
      </w:r>
      <w:r>
        <w:rPr>
          <w:rFonts w:hint="eastAsia"/>
        </w:rPr>
        <w:t>3</w:t>
      </w:r>
      <w:r>
        <w:rPr>
          <w:rFonts w:hint="eastAsia"/>
        </w:rPr>
        <w:t>億</w:t>
      </w:r>
      <w:r>
        <w:rPr>
          <w:rFonts w:hint="eastAsia"/>
        </w:rPr>
        <w:t>9,533</w:t>
      </w:r>
      <w:r>
        <w:rPr>
          <w:rFonts w:hint="eastAsia"/>
        </w:rPr>
        <w:t>萬</w:t>
      </w:r>
      <w:r>
        <w:rPr>
          <w:rFonts w:hint="eastAsia"/>
        </w:rPr>
        <w:t>4</w:t>
      </w:r>
      <w:r>
        <w:rPr>
          <w:rFonts w:hint="eastAsia"/>
        </w:rPr>
        <w:t>千元減幅</w:t>
      </w:r>
      <w:r>
        <w:rPr>
          <w:rFonts w:hint="eastAsia"/>
        </w:rPr>
        <w:t>26.11%)</w:t>
      </w:r>
      <w:r>
        <w:rPr>
          <w:rFonts w:hint="eastAsia"/>
        </w:rPr>
        <w:t>，查</w:t>
      </w:r>
      <w:r w:rsidRPr="00276274">
        <w:rPr>
          <w:rFonts w:hint="eastAsia"/>
        </w:rPr>
        <w:t>地方產業發展基金</w:t>
      </w:r>
      <w:r>
        <w:rPr>
          <w:rFonts w:hint="eastAsia"/>
        </w:rPr>
        <w:t>已核定之</w:t>
      </w:r>
      <w:r>
        <w:rPr>
          <w:rFonts w:hint="eastAsia"/>
        </w:rPr>
        <w:t>98</w:t>
      </w:r>
      <w:r>
        <w:rPr>
          <w:rFonts w:hint="eastAsia"/>
        </w:rPr>
        <w:t>至</w:t>
      </w:r>
      <w:r>
        <w:rPr>
          <w:rFonts w:hint="eastAsia"/>
        </w:rPr>
        <w:t>105</w:t>
      </w:r>
      <w:r>
        <w:rPr>
          <w:rFonts w:hint="eastAsia"/>
        </w:rPr>
        <w:t>年度補助地方產業發展計畫總計</w:t>
      </w:r>
      <w:r>
        <w:rPr>
          <w:rFonts w:hint="eastAsia"/>
        </w:rPr>
        <w:t>286</w:t>
      </w:r>
      <w:r>
        <w:rPr>
          <w:rFonts w:hint="eastAsia"/>
        </w:rPr>
        <w:t>件，核定補助總經費為</w:t>
      </w:r>
      <w:r>
        <w:rPr>
          <w:rFonts w:hint="eastAsia"/>
        </w:rPr>
        <w:t>24</w:t>
      </w:r>
      <w:r>
        <w:rPr>
          <w:rFonts w:hint="eastAsia"/>
        </w:rPr>
        <w:t>億</w:t>
      </w:r>
      <w:r>
        <w:rPr>
          <w:rFonts w:hint="eastAsia"/>
        </w:rPr>
        <w:t>7,689</w:t>
      </w:r>
      <w:r>
        <w:rPr>
          <w:rFonts w:hint="eastAsia"/>
        </w:rPr>
        <w:t>萬</w:t>
      </w:r>
      <w:r>
        <w:rPr>
          <w:rFonts w:hint="eastAsia"/>
        </w:rPr>
        <w:t>3</w:t>
      </w:r>
      <w:r>
        <w:rPr>
          <w:rFonts w:hint="eastAsia"/>
        </w:rPr>
        <w:t>千元。參據經濟部中小企業處提供全國各行政區域獲核定補助計畫情形，部分行政區域曾獲</w:t>
      </w:r>
      <w:r>
        <w:rPr>
          <w:rFonts w:hint="eastAsia"/>
        </w:rPr>
        <w:t>5</w:t>
      </w:r>
      <w:r>
        <w:rPr>
          <w:rFonts w:hint="eastAsia"/>
        </w:rPr>
        <w:t>次以上補助經費，如：新竹市東區、北區、香山區、雲林縣西螺鎮、嘉義市東區、西區、連江縣南竿鄉、北竿鄉、東引鄉等；而曾獲</w:t>
      </w:r>
      <w:r>
        <w:rPr>
          <w:rFonts w:hint="eastAsia"/>
        </w:rPr>
        <w:t>3</w:t>
      </w:r>
      <w:r>
        <w:rPr>
          <w:rFonts w:hint="eastAsia"/>
        </w:rPr>
        <w:t>次以上補助經費之行政區域則有</w:t>
      </w:r>
      <w:r>
        <w:rPr>
          <w:rFonts w:hint="eastAsia"/>
        </w:rPr>
        <w:t>31</w:t>
      </w:r>
      <w:r>
        <w:rPr>
          <w:rFonts w:hint="eastAsia"/>
        </w:rPr>
        <w:t>個縣市之區鄉鎮；迄未獲補助經費之行政區域計有</w:t>
      </w:r>
      <w:r>
        <w:rPr>
          <w:rFonts w:hint="eastAsia"/>
        </w:rPr>
        <w:t>29</w:t>
      </w:r>
      <w:r>
        <w:rPr>
          <w:rFonts w:hint="eastAsia"/>
        </w:rPr>
        <w:t>個縣市之區鄉鎮，部分行政區域迄未獲資源挹注，部分行政區域卻多次獲經費補助，顯示補助地方產業發展計畫存有縣市之區鄉鎮之不衡平現象，且部分地方產業高度仰賴政府資源挹注，產業發展自主性容有不足。爰要求地方產業發展基金應積極改善區域間之資源配置問題，確實引導產業永續發展。</w:t>
      </w:r>
    </w:p>
    <w:p w:rsidR="00F93ECD" w:rsidRDefault="00F93ECD" w:rsidP="00F93ECD">
      <w:pPr>
        <w:pStyle w:val="af6"/>
        <w:autoSpaceDE w:val="0"/>
        <w:adjustRightInd w:val="0"/>
        <w:spacing w:line="520" w:lineRule="exact"/>
        <w:ind w:leftChars="801" w:left="3981" w:rightChars="300" w:right="997" w:hangingChars="397" w:hanging="1319"/>
      </w:pPr>
      <w:r w:rsidRPr="00353ACF">
        <w:rPr>
          <w:rFonts w:hint="eastAsia"/>
        </w:rPr>
        <w:t>提案人：</w:t>
      </w:r>
      <w:r>
        <w:rPr>
          <w:rFonts w:hint="eastAsia"/>
        </w:rPr>
        <w:t>陳明文</w:t>
      </w:r>
      <w:r w:rsidRPr="00353ACF">
        <w:rPr>
          <w:rFonts w:hint="eastAsia"/>
        </w:rPr>
        <w:t xml:space="preserve">　</w:t>
      </w:r>
      <w:r>
        <w:rPr>
          <w:rFonts w:hint="eastAsia"/>
        </w:rPr>
        <w:t>黃偉哲</w:t>
      </w:r>
      <w:r w:rsidRPr="00580040">
        <w:rPr>
          <w:rFonts w:hint="eastAsia"/>
        </w:rPr>
        <w:t xml:space="preserve">　</w:t>
      </w:r>
      <w:r>
        <w:rPr>
          <w:rFonts w:hint="eastAsia"/>
        </w:rPr>
        <w:t>管碧玲</w:t>
      </w:r>
      <w:r w:rsidRPr="00A01E3C">
        <w:rPr>
          <w:rFonts w:hint="eastAsia"/>
        </w:rPr>
        <w:t xml:space="preserve">　</w:t>
      </w:r>
      <w:r w:rsidRPr="00C06F0D">
        <w:rPr>
          <w:rFonts w:hint="eastAsia"/>
        </w:rPr>
        <w:t>王惠美</w:t>
      </w:r>
    </w:p>
    <w:p w:rsidR="00F93ECD" w:rsidRDefault="00F93ECD" w:rsidP="00F93ECD">
      <w:pPr>
        <w:pStyle w:val="aff0"/>
        <w:numPr>
          <w:ilvl w:val="0"/>
          <w:numId w:val="24"/>
        </w:numPr>
        <w:kinsoku w:val="0"/>
        <w:overflowPunct w:val="0"/>
        <w:autoSpaceDE w:val="0"/>
        <w:autoSpaceDN w:val="0"/>
        <w:spacing w:line="500" w:lineRule="exact"/>
        <w:ind w:leftChars="0" w:left="1468" w:hanging="249"/>
        <w:jc w:val="both"/>
      </w:pPr>
      <w:r>
        <w:rPr>
          <w:rFonts w:hint="eastAsia"/>
        </w:rPr>
        <w:t>「構建臺灣</w:t>
      </w:r>
      <w:r>
        <w:rPr>
          <w:rFonts w:hint="eastAsia"/>
        </w:rPr>
        <w:t>OTOP</w:t>
      </w:r>
      <w:r>
        <w:rPr>
          <w:rFonts w:hint="eastAsia"/>
        </w:rPr>
        <w:t>地方特色產品行銷通路，協助地方特色產業」及「協助地方特色產業業者運用網實整合行銷服務，結合科技化行銷與服務設計，提升地方特色產品與服務品質」為地方產業發展基金</w:t>
      </w:r>
      <w:r>
        <w:rPr>
          <w:rFonts w:hint="eastAsia"/>
        </w:rPr>
        <w:t>106</w:t>
      </w:r>
      <w:r>
        <w:rPr>
          <w:rFonts w:hint="eastAsia"/>
        </w:rPr>
        <w:t>年度施政重點之一，並於專業服務費項下編列「依地方產業發展及產品行銷需求，辦理相關產業輔導、通路拓展、產品行銷推廣計畫」經費</w:t>
      </w:r>
      <w:r>
        <w:rPr>
          <w:rFonts w:hint="eastAsia"/>
        </w:rPr>
        <w:t>6,313</w:t>
      </w:r>
      <w:r>
        <w:rPr>
          <w:rFonts w:hint="eastAsia"/>
        </w:rPr>
        <w:t>萬元</w:t>
      </w:r>
      <w:r>
        <w:rPr>
          <w:rFonts w:hint="eastAsia"/>
        </w:rPr>
        <w:t>(</w:t>
      </w:r>
      <w:r>
        <w:rPr>
          <w:rFonts w:hint="eastAsia"/>
        </w:rPr>
        <w:t>較</w:t>
      </w:r>
      <w:r>
        <w:rPr>
          <w:rFonts w:hint="eastAsia"/>
        </w:rPr>
        <w:t>105</w:t>
      </w:r>
      <w:r>
        <w:rPr>
          <w:rFonts w:hint="eastAsia"/>
        </w:rPr>
        <w:t>年度預算案</w:t>
      </w:r>
      <w:r>
        <w:rPr>
          <w:rFonts w:hint="eastAsia"/>
        </w:rPr>
        <w:t>7,550</w:t>
      </w:r>
      <w:r>
        <w:rPr>
          <w:rFonts w:hint="eastAsia"/>
        </w:rPr>
        <w:t>萬元減少</w:t>
      </w:r>
      <w:r>
        <w:rPr>
          <w:rFonts w:hint="eastAsia"/>
        </w:rPr>
        <w:t>1,237</w:t>
      </w:r>
      <w:r>
        <w:rPr>
          <w:rFonts w:hint="eastAsia"/>
        </w:rPr>
        <w:t>萬元，減幅</w:t>
      </w:r>
      <w:r>
        <w:rPr>
          <w:rFonts w:hint="eastAsia"/>
        </w:rPr>
        <w:t>16.38%)</w:t>
      </w:r>
      <w:r>
        <w:rPr>
          <w:rFonts w:hint="eastAsia"/>
        </w:rPr>
        <w:t>，其中</w:t>
      </w:r>
      <w:r>
        <w:rPr>
          <w:rFonts w:hint="eastAsia"/>
        </w:rPr>
        <w:t>2,541</w:t>
      </w:r>
      <w:r>
        <w:rPr>
          <w:rFonts w:hint="eastAsia"/>
        </w:rPr>
        <w:t>萬元為辦理「地方特色產業網實整合服務計畫」，以強化地方特色產品通路功能，推動通路網實整合服務之經費；然而，依經濟部中小企業處提供截至</w:t>
      </w:r>
      <w:r>
        <w:rPr>
          <w:rFonts w:hint="eastAsia"/>
        </w:rPr>
        <w:t>105</w:t>
      </w:r>
      <w:r>
        <w:rPr>
          <w:rFonts w:hint="eastAsia"/>
        </w:rPr>
        <w:t>年</w:t>
      </w:r>
      <w:r>
        <w:rPr>
          <w:rFonts w:hint="eastAsia"/>
        </w:rPr>
        <w:t>8</w:t>
      </w:r>
      <w:r>
        <w:rPr>
          <w:rFonts w:hint="eastAsia"/>
        </w:rPr>
        <w:t>月底止取得</w:t>
      </w:r>
      <w:r>
        <w:rPr>
          <w:rFonts w:hint="eastAsia"/>
        </w:rPr>
        <w:t>OTOP</w:t>
      </w:r>
      <w:r>
        <w:rPr>
          <w:rFonts w:hint="eastAsia"/>
        </w:rPr>
        <w:t>通路標章授權之實體通路計有</w:t>
      </w:r>
      <w:r>
        <w:rPr>
          <w:rFonts w:hint="eastAsia"/>
        </w:rPr>
        <w:t>10</w:t>
      </w:r>
      <w:r>
        <w:rPr>
          <w:rFonts w:hint="eastAsia"/>
        </w:rPr>
        <w:t>家，惟若與</w:t>
      </w:r>
      <w:r>
        <w:rPr>
          <w:rFonts w:hint="eastAsia"/>
        </w:rPr>
        <w:t>104</w:t>
      </w:r>
      <w:r>
        <w:rPr>
          <w:rFonts w:hint="eastAsia"/>
        </w:rPr>
        <w:t>年同期相較，</w:t>
      </w:r>
      <w:r>
        <w:rPr>
          <w:rFonts w:hint="eastAsia"/>
        </w:rPr>
        <w:t>104</w:t>
      </w:r>
      <w:r>
        <w:rPr>
          <w:rFonts w:hint="eastAsia"/>
        </w:rPr>
        <w:t>年</w:t>
      </w:r>
      <w:r>
        <w:rPr>
          <w:rFonts w:hint="eastAsia"/>
        </w:rPr>
        <w:t>8</w:t>
      </w:r>
      <w:r>
        <w:rPr>
          <w:rFonts w:hint="eastAsia"/>
        </w:rPr>
        <w:t>月底止取得</w:t>
      </w:r>
      <w:r>
        <w:rPr>
          <w:rFonts w:hint="eastAsia"/>
        </w:rPr>
        <w:t>OTOP</w:t>
      </w:r>
      <w:r>
        <w:rPr>
          <w:rFonts w:hint="eastAsia"/>
        </w:rPr>
        <w:t>通路標章授權之實體通路計有</w:t>
      </w:r>
      <w:r>
        <w:rPr>
          <w:rFonts w:hint="eastAsia"/>
        </w:rPr>
        <w:t>31</w:t>
      </w:r>
      <w:r>
        <w:rPr>
          <w:rFonts w:hint="eastAsia"/>
        </w:rPr>
        <w:t>家，</w:t>
      </w:r>
      <w:r>
        <w:rPr>
          <w:rFonts w:hint="eastAsia"/>
        </w:rPr>
        <w:t>1</w:t>
      </w:r>
      <w:r>
        <w:rPr>
          <w:rFonts w:hint="eastAsia"/>
        </w:rPr>
        <w:t>年間</w:t>
      </w:r>
      <w:r>
        <w:rPr>
          <w:rFonts w:hint="eastAsia"/>
        </w:rPr>
        <w:t>OTOP</w:t>
      </w:r>
      <w:r>
        <w:rPr>
          <w:rFonts w:hint="eastAsia"/>
        </w:rPr>
        <w:t>授權實體通路減少</w:t>
      </w:r>
      <w:r>
        <w:rPr>
          <w:rFonts w:hint="eastAsia"/>
        </w:rPr>
        <w:t>21</w:t>
      </w:r>
      <w:r>
        <w:rPr>
          <w:rFonts w:hint="eastAsia"/>
        </w:rPr>
        <w:t>家，在網實整合計畫未竟全功之際，</w:t>
      </w:r>
      <w:r>
        <w:rPr>
          <w:rFonts w:hint="eastAsia"/>
        </w:rPr>
        <w:t>OTOP</w:t>
      </w:r>
      <w:r>
        <w:rPr>
          <w:rFonts w:hint="eastAsia"/>
        </w:rPr>
        <w:t>授權實體通路大幅減少，建構地方特色產品行銷通路之成效難謂良好。是以，推動網實整合計畫仍應鞏固及拓展實體通路，以符網實整合計畫之初衷。爰要求經濟部</w:t>
      </w:r>
      <w:r>
        <w:rPr>
          <w:rFonts w:hint="eastAsia"/>
        </w:rPr>
        <w:t>1</w:t>
      </w:r>
      <w:r>
        <w:rPr>
          <w:rFonts w:hint="eastAsia"/>
        </w:rPr>
        <w:t>個月內提出檢討改善報告，並送交立法院經濟委員會。</w:t>
      </w:r>
    </w:p>
    <w:p w:rsidR="00F93ECD" w:rsidRPr="00682214" w:rsidRDefault="00F93ECD" w:rsidP="00F93ECD">
      <w:pPr>
        <w:pStyle w:val="af6"/>
        <w:autoSpaceDE w:val="0"/>
        <w:adjustRightInd w:val="0"/>
        <w:spacing w:line="520" w:lineRule="exact"/>
        <w:ind w:leftChars="801" w:left="3981" w:rightChars="300" w:right="997" w:hangingChars="397" w:hanging="1319"/>
        <w:rPr>
          <w:color w:val="auto"/>
        </w:rPr>
      </w:pPr>
      <w:r w:rsidRPr="00682214">
        <w:rPr>
          <w:rFonts w:hint="eastAsia"/>
          <w:color w:val="auto"/>
        </w:rPr>
        <w:t>提案人：</w:t>
      </w:r>
      <w:r>
        <w:rPr>
          <w:rFonts w:hint="eastAsia"/>
          <w:color w:val="auto"/>
        </w:rPr>
        <w:t>王惠美</w:t>
      </w:r>
      <w:r>
        <w:rPr>
          <w:rFonts w:hint="eastAsia"/>
        </w:rPr>
        <w:t xml:space="preserve">　</w:t>
      </w:r>
    </w:p>
    <w:p w:rsidR="00F93ECD" w:rsidRPr="00682214" w:rsidRDefault="00F93ECD" w:rsidP="00F93ECD">
      <w:pPr>
        <w:pStyle w:val="af6"/>
        <w:autoSpaceDE w:val="0"/>
        <w:adjustRightInd w:val="0"/>
        <w:spacing w:line="520" w:lineRule="exact"/>
        <w:ind w:leftChars="801" w:left="3981" w:rightChars="300" w:right="997" w:hangingChars="397" w:hanging="1319"/>
        <w:rPr>
          <w:color w:val="auto"/>
        </w:rPr>
      </w:pPr>
      <w:r>
        <w:rPr>
          <w:rFonts w:hint="eastAsia"/>
          <w:color w:val="auto"/>
        </w:rPr>
        <w:t>連署人：張麗善　陳超明</w:t>
      </w:r>
    </w:p>
    <w:p w:rsidR="00F93ECD" w:rsidRDefault="00F93ECD" w:rsidP="00F93ECD">
      <w:pPr>
        <w:pStyle w:val="aff0"/>
        <w:numPr>
          <w:ilvl w:val="0"/>
          <w:numId w:val="24"/>
        </w:numPr>
        <w:kinsoku w:val="0"/>
        <w:overflowPunct w:val="0"/>
        <w:autoSpaceDE w:val="0"/>
        <w:autoSpaceDN w:val="0"/>
        <w:spacing w:line="500" w:lineRule="exact"/>
        <w:ind w:leftChars="0" w:left="1468" w:hanging="249"/>
        <w:jc w:val="both"/>
      </w:pPr>
      <w:r>
        <w:rPr>
          <w:rFonts w:hint="eastAsia"/>
        </w:rPr>
        <w:t>地方產業發展基金</w:t>
      </w:r>
      <w:r>
        <w:rPr>
          <w:rFonts w:hint="eastAsia"/>
        </w:rPr>
        <w:t>106</w:t>
      </w:r>
      <w:r>
        <w:rPr>
          <w:rFonts w:hint="eastAsia"/>
        </w:rPr>
        <w:t>年度關鍵策略目標為「活絡地方經濟發展」，設定關鍵績效指標及年度目標值分別為：</w:t>
      </w:r>
      <w:r>
        <w:rPr>
          <w:rFonts w:hint="eastAsia"/>
        </w:rPr>
        <w:t>(1)</w:t>
      </w:r>
      <w:r>
        <w:rPr>
          <w:rFonts w:hint="eastAsia"/>
        </w:rPr>
        <w:t>提升地方就業，帶動就業人數</w:t>
      </w:r>
      <w:r>
        <w:rPr>
          <w:rFonts w:hint="eastAsia"/>
        </w:rPr>
        <w:t>1</w:t>
      </w:r>
      <w:r>
        <w:rPr>
          <w:rFonts w:hint="eastAsia"/>
        </w:rPr>
        <w:t>萬</w:t>
      </w:r>
      <w:r>
        <w:rPr>
          <w:rFonts w:hint="eastAsia"/>
        </w:rPr>
        <w:t>8,000</w:t>
      </w:r>
      <w:r>
        <w:rPr>
          <w:rFonts w:hint="eastAsia"/>
        </w:rPr>
        <w:t>人。</w:t>
      </w:r>
      <w:r>
        <w:rPr>
          <w:rFonts w:hint="eastAsia"/>
        </w:rPr>
        <w:t>(2)</w:t>
      </w:r>
      <w:r>
        <w:rPr>
          <w:rFonts w:hint="eastAsia"/>
        </w:rPr>
        <w:t>促進地方產業發展，提升產值或商機</w:t>
      </w:r>
      <w:r>
        <w:rPr>
          <w:rFonts w:hint="eastAsia"/>
        </w:rPr>
        <w:t>10</w:t>
      </w:r>
      <w:r>
        <w:rPr>
          <w:rFonts w:hint="eastAsia"/>
        </w:rPr>
        <w:t>億元。然根據</w:t>
      </w:r>
      <w:r w:rsidRPr="00276274">
        <w:rPr>
          <w:rFonts w:hint="eastAsia"/>
        </w:rPr>
        <w:t>地方產業發展基金</w:t>
      </w:r>
      <w:r>
        <w:rPr>
          <w:rFonts w:hint="eastAsia"/>
        </w:rPr>
        <w:t>近年度關鍵績效指標之達成情形，其中就業人數部分，各年度帶動地方就業人數呈現逐年下滑趨勢，由</w:t>
      </w:r>
      <w:r>
        <w:rPr>
          <w:rFonts w:hint="eastAsia"/>
        </w:rPr>
        <w:t>101</w:t>
      </w:r>
      <w:r>
        <w:rPr>
          <w:rFonts w:hint="eastAsia"/>
        </w:rPr>
        <w:t>年度</w:t>
      </w:r>
      <w:r>
        <w:rPr>
          <w:rFonts w:hint="eastAsia"/>
        </w:rPr>
        <w:t>4</w:t>
      </w:r>
      <w:r>
        <w:rPr>
          <w:rFonts w:hint="eastAsia"/>
        </w:rPr>
        <w:t>萬</w:t>
      </w:r>
      <w:r>
        <w:rPr>
          <w:rFonts w:hint="eastAsia"/>
        </w:rPr>
        <w:t>4,473</w:t>
      </w:r>
      <w:r>
        <w:rPr>
          <w:rFonts w:hint="eastAsia"/>
        </w:rPr>
        <w:t>人降至</w:t>
      </w:r>
      <w:r>
        <w:rPr>
          <w:rFonts w:hint="eastAsia"/>
        </w:rPr>
        <w:t>104</w:t>
      </w:r>
      <w:r>
        <w:rPr>
          <w:rFonts w:hint="eastAsia"/>
        </w:rPr>
        <w:t>年度</w:t>
      </w:r>
      <w:r>
        <w:rPr>
          <w:rFonts w:hint="eastAsia"/>
        </w:rPr>
        <w:t>1</w:t>
      </w:r>
      <w:r>
        <w:rPr>
          <w:rFonts w:hint="eastAsia"/>
        </w:rPr>
        <w:t>萬</w:t>
      </w:r>
      <w:r>
        <w:rPr>
          <w:rFonts w:hint="eastAsia"/>
        </w:rPr>
        <w:t>7,745</w:t>
      </w:r>
      <w:r>
        <w:rPr>
          <w:rFonts w:hint="eastAsia"/>
        </w:rPr>
        <w:t>人，提升地方就業效益日益減弱，</w:t>
      </w:r>
      <w:r>
        <w:rPr>
          <w:rFonts w:hint="eastAsia"/>
        </w:rPr>
        <w:t>105</w:t>
      </w:r>
      <w:r>
        <w:rPr>
          <w:rFonts w:hint="eastAsia"/>
        </w:rPr>
        <w:t>及</w:t>
      </w:r>
      <w:r>
        <w:rPr>
          <w:rFonts w:hint="eastAsia"/>
        </w:rPr>
        <w:t>106</w:t>
      </w:r>
      <w:r>
        <w:rPr>
          <w:rFonts w:hint="eastAsia"/>
        </w:rPr>
        <w:t>年度均將績效指標目標值調降為</w:t>
      </w:r>
      <w:r>
        <w:rPr>
          <w:rFonts w:hint="eastAsia"/>
        </w:rPr>
        <w:t>1</w:t>
      </w:r>
      <w:r>
        <w:rPr>
          <w:rFonts w:hint="eastAsia"/>
        </w:rPr>
        <w:t>萬</w:t>
      </w:r>
      <w:r>
        <w:rPr>
          <w:rFonts w:hint="eastAsia"/>
        </w:rPr>
        <w:t>8,000</w:t>
      </w:r>
      <w:r>
        <w:rPr>
          <w:rFonts w:hint="eastAsia"/>
        </w:rPr>
        <w:t>人；另提升商機部分，</w:t>
      </w:r>
      <w:r>
        <w:rPr>
          <w:rFonts w:hint="eastAsia"/>
        </w:rPr>
        <w:t>101</w:t>
      </w:r>
      <w:r>
        <w:rPr>
          <w:rFonts w:hint="eastAsia"/>
        </w:rPr>
        <w:t>至</w:t>
      </w:r>
      <w:r>
        <w:rPr>
          <w:rFonts w:hint="eastAsia"/>
        </w:rPr>
        <w:t>104</w:t>
      </w:r>
      <w:r>
        <w:rPr>
          <w:rFonts w:hint="eastAsia"/>
        </w:rPr>
        <w:t>年度之達成數均遠逾目標值，顯示目標值設定未符現況，欠缺激勵督促之效。爰要求經濟部應衡酌往年關鍵績效指標達成情形，重新設定具積極性之目標值。</w:t>
      </w:r>
    </w:p>
    <w:p w:rsidR="00F93ECD" w:rsidRPr="00682214" w:rsidRDefault="00F93ECD" w:rsidP="00F93ECD">
      <w:pPr>
        <w:pStyle w:val="af6"/>
        <w:autoSpaceDE w:val="0"/>
        <w:adjustRightInd w:val="0"/>
        <w:spacing w:line="520" w:lineRule="exact"/>
        <w:ind w:leftChars="801" w:left="3981" w:rightChars="300" w:right="997" w:hangingChars="397" w:hanging="1319"/>
        <w:rPr>
          <w:color w:val="auto"/>
        </w:rPr>
      </w:pPr>
      <w:r w:rsidRPr="00682214">
        <w:rPr>
          <w:rFonts w:hint="eastAsia"/>
          <w:color w:val="auto"/>
        </w:rPr>
        <w:t>提案人：</w:t>
      </w:r>
      <w:r>
        <w:rPr>
          <w:rFonts w:hint="eastAsia"/>
          <w:color w:val="auto"/>
        </w:rPr>
        <w:t>王惠美</w:t>
      </w:r>
      <w:r>
        <w:rPr>
          <w:rFonts w:hint="eastAsia"/>
        </w:rPr>
        <w:t xml:space="preserve">　</w:t>
      </w:r>
    </w:p>
    <w:p w:rsidR="00F93ECD" w:rsidRPr="00682214" w:rsidRDefault="00F93ECD" w:rsidP="00F93ECD">
      <w:pPr>
        <w:pStyle w:val="af6"/>
        <w:autoSpaceDE w:val="0"/>
        <w:adjustRightInd w:val="0"/>
        <w:spacing w:line="520" w:lineRule="exact"/>
        <w:ind w:leftChars="801" w:left="3981" w:rightChars="300" w:right="997" w:hangingChars="397" w:hanging="1319"/>
        <w:rPr>
          <w:color w:val="auto"/>
        </w:rPr>
      </w:pPr>
      <w:r>
        <w:rPr>
          <w:rFonts w:hint="eastAsia"/>
          <w:color w:val="auto"/>
        </w:rPr>
        <w:t>連署人：張麗善　陳超明</w:t>
      </w:r>
    </w:p>
    <w:p w:rsidR="00F93ECD" w:rsidRDefault="00F93ECD" w:rsidP="00F93ECD">
      <w:pPr>
        <w:pStyle w:val="aff0"/>
        <w:numPr>
          <w:ilvl w:val="0"/>
          <w:numId w:val="24"/>
        </w:numPr>
        <w:kinsoku w:val="0"/>
        <w:overflowPunct w:val="0"/>
        <w:autoSpaceDE w:val="0"/>
        <w:autoSpaceDN w:val="0"/>
        <w:spacing w:line="500" w:lineRule="exact"/>
        <w:ind w:leftChars="0" w:left="1468" w:hanging="249"/>
        <w:jc w:val="both"/>
      </w:pPr>
      <w:r>
        <w:rPr>
          <w:rFonts w:hint="eastAsia"/>
        </w:rPr>
        <w:t>地方產業發展基金</w:t>
      </w:r>
      <w:r>
        <w:rPr>
          <w:rFonts w:hint="eastAsia"/>
        </w:rPr>
        <w:t>106</w:t>
      </w:r>
      <w:r>
        <w:rPr>
          <w:rFonts w:hint="eastAsia"/>
        </w:rPr>
        <w:t>年度預算案編列基金來源</w:t>
      </w:r>
      <w:r>
        <w:rPr>
          <w:rFonts w:hint="eastAsia"/>
        </w:rPr>
        <w:t>1</w:t>
      </w:r>
      <w:r>
        <w:rPr>
          <w:rFonts w:hint="eastAsia"/>
        </w:rPr>
        <w:t>億</w:t>
      </w:r>
      <w:r>
        <w:rPr>
          <w:rFonts w:hint="eastAsia"/>
        </w:rPr>
        <w:t>7,836</w:t>
      </w:r>
      <w:r>
        <w:rPr>
          <w:rFonts w:hint="eastAsia"/>
        </w:rPr>
        <w:t>萬</w:t>
      </w:r>
      <w:r>
        <w:rPr>
          <w:rFonts w:hint="eastAsia"/>
        </w:rPr>
        <w:t>9</w:t>
      </w:r>
      <w:r>
        <w:rPr>
          <w:rFonts w:hint="eastAsia"/>
        </w:rPr>
        <w:t>千元，較</w:t>
      </w:r>
      <w:r>
        <w:rPr>
          <w:rFonts w:hint="eastAsia"/>
        </w:rPr>
        <w:t>105</w:t>
      </w:r>
      <w:r>
        <w:rPr>
          <w:rFonts w:hint="eastAsia"/>
        </w:rPr>
        <w:t>年度預算案</w:t>
      </w:r>
      <w:r>
        <w:rPr>
          <w:rFonts w:hint="eastAsia"/>
        </w:rPr>
        <w:t>2</w:t>
      </w:r>
      <w:r>
        <w:rPr>
          <w:rFonts w:hint="eastAsia"/>
        </w:rPr>
        <w:t>億</w:t>
      </w:r>
      <w:r>
        <w:rPr>
          <w:rFonts w:hint="eastAsia"/>
        </w:rPr>
        <w:t>4,553</w:t>
      </w:r>
      <w:r>
        <w:rPr>
          <w:rFonts w:hint="eastAsia"/>
        </w:rPr>
        <w:t>萬</w:t>
      </w:r>
      <w:r>
        <w:rPr>
          <w:rFonts w:hint="eastAsia"/>
        </w:rPr>
        <w:t>4</w:t>
      </w:r>
      <w:r>
        <w:rPr>
          <w:rFonts w:hint="eastAsia"/>
        </w:rPr>
        <w:t>千元，減少</w:t>
      </w:r>
      <w:r>
        <w:rPr>
          <w:rFonts w:hint="eastAsia"/>
        </w:rPr>
        <w:t>6,716</w:t>
      </w:r>
      <w:r>
        <w:rPr>
          <w:rFonts w:hint="eastAsia"/>
        </w:rPr>
        <w:t>萬</w:t>
      </w:r>
      <w:r>
        <w:rPr>
          <w:rFonts w:hint="eastAsia"/>
        </w:rPr>
        <w:t>5</w:t>
      </w:r>
      <w:r>
        <w:rPr>
          <w:rFonts w:hint="eastAsia"/>
        </w:rPr>
        <w:t>千元</w:t>
      </w:r>
      <w:r>
        <w:rPr>
          <w:rFonts w:hint="eastAsia"/>
        </w:rPr>
        <w:t>(</w:t>
      </w:r>
      <w:r>
        <w:rPr>
          <w:rFonts w:hint="eastAsia"/>
        </w:rPr>
        <w:t>減幅</w:t>
      </w:r>
      <w:r>
        <w:rPr>
          <w:rFonts w:hint="eastAsia"/>
        </w:rPr>
        <w:t>27.35%)</w:t>
      </w:r>
      <w:r>
        <w:rPr>
          <w:rFonts w:hint="eastAsia"/>
        </w:rPr>
        <w:t>，包括利息收入</w:t>
      </w:r>
      <w:r>
        <w:rPr>
          <w:rFonts w:hint="eastAsia"/>
        </w:rPr>
        <w:t>64</w:t>
      </w:r>
      <w:r>
        <w:rPr>
          <w:rFonts w:hint="eastAsia"/>
        </w:rPr>
        <w:t>萬</w:t>
      </w:r>
      <w:r>
        <w:rPr>
          <w:rFonts w:hint="eastAsia"/>
        </w:rPr>
        <w:t>1</w:t>
      </w:r>
      <w:r>
        <w:rPr>
          <w:rFonts w:hint="eastAsia"/>
        </w:rPr>
        <w:t>千元、國庫撥款收入</w:t>
      </w:r>
      <w:r>
        <w:rPr>
          <w:rFonts w:hint="eastAsia"/>
        </w:rPr>
        <w:t>1</w:t>
      </w:r>
      <w:r>
        <w:rPr>
          <w:rFonts w:hint="eastAsia"/>
        </w:rPr>
        <w:t>億</w:t>
      </w:r>
      <w:r>
        <w:rPr>
          <w:rFonts w:hint="eastAsia"/>
        </w:rPr>
        <w:t>7,555</w:t>
      </w:r>
      <w:r>
        <w:rPr>
          <w:rFonts w:hint="eastAsia"/>
        </w:rPr>
        <w:t>萬</w:t>
      </w:r>
      <w:r>
        <w:rPr>
          <w:rFonts w:hint="eastAsia"/>
        </w:rPr>
        <w:t>2</w:t>
      </w:r>
      <w:r>
        <w:rPr>
          <w:rFonts w:hint="eastAsia"/>
        </w:rPr>
        <w:t>千元及雜項收入</w:t>
      </w:r>
      <w:r>
        <w:rPr>
          <w:rFonts w:hint="eastAsia"/>
        </w:rPr>
        <w:t>217</w:t>
      </w:r>
      <w:r>
        <w:rPr>
          <w:rFonts w:hint="eastAsia"/>
        </w:rPr>
        <w:t>萬</w:t>
      </w:r>
      <w:r>
        <w:rPr>
          <w:rFonts w:hint="eastAsia"/>
        </w:rPr>
        <w:t>6</w:t>
      </w:r>
      <w:r>
        <w:rPr>
          <w:rFonts w:hint="eastAsia"/>
        </w:rPr>
        <w:t>千元；其中雜項收入包括</w:t>
      </w:r>
      <w:r>
        <w:rPr>
          <w:rFonts w:hint="eastAsia"/>
        </w:rPr>
        <w:t>OTOP</w:t>
      </w:r>
      <w:r>
        <w:rPr>
          <w:rFonts w:hint="eastAsia"/>
        </w:rPr>
        <w:t>地方特色產品館營運回饋金</w:t>
      </w:r>
      <w:r>
        <w:rPr>
          <w:rFonts w:hint="eastAsia"/>
        </w:rPr>
        <w:t>95</w:t>
      </w:r>
      <w:r>
        <w:rPr>
          <w:rFonts w:hint="eastAsia"/>
        </w:rPr>
        <w:t>萬</w:t>
      </w:r>
      <w:r>
        <w:rPr>
          <w:rFonts w:hint="eastAsia"/>
        </w:rPr>
        <w:t>4</w:t>
      </w:r>
      <w:r>
        <w:rPr>
          <w:rFonts w:hint="eastAsia"/>
        </w:rPr>
        <w:t>千元、補助計畫違約罰款等收入</w:t>
      </w:r>
      <w:r>
        <w:rPr>
          <w:rFonts w:hint="eastAsia"/>
        </w:rPr>
        <w:t>70</w:t>
      </w:r>
      <w:r>
        <w:rPr>
          <w:rFonts w:hint="eastAsia"/>
        </w:rPr>
        <w:t>萬</w:t>
      </w:r>
      <w:r>
        <w:rPr>
          <w:rFonts w:hint="eastAsia"/>
        </w:rPr>
        <w:t>7</w:t>
      </w:r>
      <w:r>
        <w:rPr>
          <w:rFonts w:hint="eastAsia"/>
        </w:rPr>
        <w:t>千元及整合型通路發展類補助計畫回饋金</w:t>
      </w:r>
      <w:r>
        <w:rPr>
          <w:rFonts w:hint="eastAsia"/>
        </w:rPr>
        <w:t>51</w:t>
      </w:r>
      <w:r>
        <w:rPr>
          <w:rFonts w:hint="eastAsia"/>
        </w:rPr>
        <w:t>萬</w:t>
      </w:r>
      <w:r>
        <w:rPr>
          <w:rFonts w:hint="eastAsia"/>
        </w:rPr>
        <w:t>5</w:t>
      </w:r>
      <w:r>
        <w:rPr>
          <w:rFonts w:hint="eastAsia"/>
        </w:rPr>
        <w:t>千元。</w:t>
      </w:r>
      <w:r w:rsidRPr="00276274">
        <w:rPr>
          <w:rFonts w:hint="eastAsia"/>
        </w:rPr>
        <w:t>地方產業發展基金</w:t>
      </w:r>
      <w:r>
        <w:rPr>
          <w:rFonts w:hint="eastAsia"/>
        </w:rPr>
        <w:t>係於</w:t>
      </w:r>
      <w:r>
        <w:rPr>
          <w:rFonts w:hint="eastAsia"/>
        </w:rPr>
        <w:t>98</w:t>
      </w:r>
      <w:r>
        <w:rPr>
          <w:rFonts w:hint="eastAsia"/>
        </w:rPr>
        <w:t>年由國庫撥款成立，往後各年度基金來源均仰賴國庫撥款收入，</w:t>
      </w:r>
      <w:r>
        <w:rPr>
          <w:rFonts w:hint="eastAsia"/>
        </w:rPr>
        <w:t>101</w:t>
      </w:r>
      <w:r>
        <w:rPr>
          <w:rFonts w:hint="eastAsia"/>
        </w:rPr>
        <w:t>年度起國庫撥入款金額大幅減少，在無其他主要穩定之基金收入來源下，入不敷出，已連年均為短絀，致使基金餘額持續萎縮，</w:t>
      </w:r>
      <w:r>
        <w:rPr>
          <w:rFonts w:hint="eastAsia"/>
        </w:rPr>
        <w:t>106</w:t>
      </w:r>
      <w:r>
        <w:rPr>
          <w:rFonts w:hint="eastAsia"/>
        </w:rPr>
        <w:t>年度預算案預計期末基金餘額將僅</w:t>
      </w:r>
      <w:r>
        <w:rPr>
          <w:rFonts w:hint="eastAsia"/>
        </w:rPr>
        <w:t>1</w:t>
      </w:r>
      <w:r>
        <w:rPr>
          <w:rFonts w:hint="eastAsia"/>
        </w:rPr>
        <w:t>億</w:t>
      </w:r>
      <w:r>
        <w:rPr>
          <w:rFonts w:hint="eastAsia"/>
        </w:rPr>
        <w:t>7,417</w:t>
      </w:r>
      <w:r>
        <w:rPr>
          <w:rFonts w:hint="eastAsia"/>
        </w:rPr>
        <w:t>萬</w:t>
      </w:r>
      <w:r>
        <w:rPr>
          <w:rFonts w:hint="eastAsia"/>
        </w:rPr>
        <w:t>5</w:t>
      </w:r>
      <w:r>
        <w:rPr>
          <w:rFonts w:hint="eastAsia"/>
        </w:rPr>
        <w:t>千元，若未能有效改善基金財務惡化情況，恐影響基金未來運作。爰要求經濟部</w:t>
      </w:r>
      <w:r>
        <w:rPr>
          <w:rFonts w:hint="eastAsia"/>
        </w:rPr>
        <w:t>1</w:t>
      </w:r>
      <w:r>
        <w:rPr>
          <w:rFonts w:hint="eastAsia"/>
        </w:rPr>
        <w:t>個月內提出強化回饋機制與各類型補助計畫間之關聯性，並研議提高各政府單位提案時規劃回饋機制之可能性，並送交立法院經濟委員會。</w:t>
      </w:r>
    </w:p>
    <w:p w:rsidR="00F93ECD" w:rsidRPr="00682214" w:rsidRDefault="00F93ECD" w:rsidP="00F93ECD">
      <w:pPr>
        <w:pStyle w:val="af6"/>
        <w:autoSpaceDE w:val="0"/>
        <w:adjustRightInd w:val="0"/>
        <w:spacing w:line="520" w:lineRule="exact"/>
        <w:ind w:leftChars="801" w:left="3981" w:rightChars="300" w:right="997" w:hangingChars="397" w:hanging="1319"/>
        <w:rPr>
          <w:color w:val="auto"/>
        </w:rPr>
      </w:pPr>
      <w:r w:rsidRPr="00682214">
        <w:rPr>
          <w:rFonts w:hint="eastAsia"/>
          <w:color w:val="auto"/>
        </w:rPr>
        <w:t>提案人：</w:t>
      </w:r>
      <w:r>
        <w:rPr>
          <w:rFonts w:hint="eastAsia"/>
          <w:color w:val="auto"/>
        </w:rPr>
        <w:t>王惠美</w:t>
      </w:r>
      <w:r>
        <w:rPr>
          <w:rFonts w:hint="eastAsia"/>
        </w:rPr>
        <w:t xml:space="preserve">　</w:t>
      </w:r>
    </w:p>
    <w:p w:rsidR="00F93ECD" w:rsidRPr="00682214" w:rsidRDefault="00F93ECD" w:rsidP="00F93ECD">
      <w:pPr>
        <w:pStyle w:val="af6"/>
        <w:autoSpaceDE w:val="0"/>
        <w:adjustRightInd w:val="0"/>
        <w:spacing w:line="520" w:lineRule="exact"/>
        <w:ind w:leftChars="801" w:left="3981" w:rightChars="300" w:right="997" w:hangingChars="397" w:hanging="1319"/>
        <w:rPr>
          <w:color w:val="auto"/>
        </w:rPr>
      </w:pPr>
      <w:r>
        <w:rPr>
          <w:rFonts w:hint="eastAsia"/>
          <w:color w:val="auto"/>
        </w:rPr>
        <w:t>連署人：張麗善　陳超明</w:t>
      </w:r>
    </w:p>
    <w:p w:rsidR="00F93ECD" w:rsidRDefault="00F93ECD" w:rsidP="00F93ECD">
      <w:pPr>
        <w:pStyle w:val="aff0"/>
        <w:numPr>
          <w:ilvl w:val="0"/>
          <w:numId w:val="24"/>
        </w:numPr>
        <w:kinsoku w:val="0"/>
        <w:overflowPunct w:val="0"/>
        <w:autoSpaceDE w:val="0"/>
        <w:autoSpaceDN w:val="0"/>
        <w:spacing w:line="500" w:lineRule="exact"/>
        <w:ind w:leftChars="0" w:left="1468" w:hanging="249"/>
        <w:jc w:val="both"/>
      </w:pPr>
      <w:r>
        <w:rPr>
          <w:rFonts w:hint="eastAsia"/>
        </w:rPr>
        <w:t>地方產業發展基金已核定之</w:t>
      </w:r>
      <w:r>
        <w:rPr>
          <w:rFonts w:hint="eastAsia"/>
        </w:rPr>
        <w:t>98</w:t>
      </w:r>
      <w:r>
        <w:rPr>
          <w:rFonts w:hint="eastAsia"/>
        </w:rPr>
        <w:t>至</w:t>
      </w:r>
      <w:r>
        <w:rPr>
          <w:rFonts w:hint="eastAsia"/>
        </w:rPr>
        <w:t>105</w:t>
      </w:r>
      <w:r>
        <w:rPr>
          <w:rFonts w:hint="eastAsia"/>
        </w:rPr>
        <w:t>年度補助地方產業發展計畫總計</w:t>
      </w:r>
      <w:r>
        <w:rPr>
          <w:rFonts w:hint="eastAsia"/>
        </w:rPr>
        <w:t>286</w:t>
      </w:r>
      <w:r>
        <w:rPr>
          <w:rFonts w:hint="eastAsia"/>
        </w:rPr>
        <w:t>件，核定補助總經費為</w:t>
      </w:r>
      <w:r>
        <w:rPr>
          <w:rFonts w:hint="eastAsia"/>
        </w:rPr>
        <w:t>24</w:t>
      </w:r>
      <w:r>
        <w:rPr>
          <w:rFonts w:hint="eastAsia"/>
        </w:rPr>
        <w:t>億</w:t>
      </w:r>
      <w:r>
        <w:rPr>
          <w:rFonts w:hint="eastAsia"/>
        </w:rPr>
        <w:t>7,689</w:t>
      </w:r>
      <w:r>
        <w:rPr>
          <w:rFonts w:hint="eastAsia"/>
        </w:rPr>
        <w:t>萬</w:t>
      </w:r>
      <w:r>
        <w:rPr>
          <w:rFonts w:hint="eastAsia"/>
        </w:rPr>
        <w:t>3</w:t>
      </w:r>
      <w:r>
        <w:rPr>
          <w:rFonts w:hint="eastAsia"/>
        </w:rPr>
        <w:t>千元。參據經濟部中小企業處提供全國各行政區域獲核定補助計畫情形，部分行政區域曾獲</w:t>
      </w:r>
      <w:r>
        <w:rPr>
          <w:rFonts w:hint="eastAsia"/>
        </w:rPr>
        <w:t>5</w:t>
      </w:r>
      <w:r>
        <w:rPr>
          <w:rFonts w:hint="eastAsia"/>
        </w:rPr>
        <w:t>次以上補助經費，如：新竹市東區、北區、香山區、雲林縣西螺鎮、嘉義市東區、西區、連江縣南竿鄉、北竿鄉、東引鄉等；而曾獲</w:t>
      </w:r>
      <w:r>
        <w:rPr>
          <w:rFonts w:hint="eastAsia"/>
        </w:rPr>
        <w:t>3</w:t>
      </w:r>
      <w:r>
        <w:rPr>
          <w:rFonts w:hint="eastAsia"/>
        </w:rPr>
        <w:t>次以上補助經費之行政區域則有</w:t>
      </w:r>
      <w:r>
        <w:rPr>
          <w:rFonts w:hint="eastAsia"/>
        </w:rPr>
        <w:t>31</w:t>
      </w:r>
      <w:r>
        <w:rPr>
          <w:rFonts w:hint="eastAsia"/>
        </w:rPr>
        <w:t>個縣市之區鄉鎮；迄未獲補助經費之行政區域計有</w:t>
      </w:r>
      <w:r>
        <w:rPr>
          <w:rFonts w:hint="eastAsia"/>
        </w:rPr>
        <w:t>29</w:t>
      </w:r>
      <w:r>
        <w:rPr>
          <w:rFonts w:hint="eastAsia"/>
        </w:rPr>
        <w:t>個縣市之區鄉鎮，部分行政區域迄未獲資源挹注，部分行政區域卻多次獲經費補助，顯示補助地方產業發展計畫存有縣市之區鄉鎮之不衡平現象，且部分地方產業高度仰賴政府資源挹注，產業發展自主性容有不足。爰要求經濟部</w:t>
      </w:r>
      <w:r>
        <w:rPr>
          <w:rFonts w:hint="eastAsia"/>
        </w:rPr>
        <w:t>1</w:t>
      </w:r>
      <w:r>
        <w:rPr>
          <w:rFonts w:hint="eastAsia"/>
        </w:rPr>
        <w:t>個月內提出地方產業輔導資源配置不均之檢討，及如何改善區域間之資源配置不衡平及引導產業永續發展之檢討改善報告，並送交立法院經濟委員會。</w:t>
      </w:r>
    </w:p>
    <w:p w:rsidR="00F93ECD" w:rsidRPr="00682214" w:rsidRDefault="00F93ECD" w:rsidP="00F93ECD">
      <w:pPr>
        <w:pStyle w:val="af6"/>
        <w:autoSpaceDE w:val="0"/>
        <w:adjustRightInd w:val="0"/>
        <w:spacing w:line="520" w:lineRule="exact"/>
        <w:ind w:leftChars="801" w:left="3981" w:rightChars="300" w:right="997" w:hangingChars="397" w:hanging="1319"/>
        <w:rPr>
          <w:color w:val="auto"/>
        </w:rPr>
      </w:pPr>
      <w:r w:rsidRPr="00682214">
        <w:rPr>
          <w:rFonts w:hint="eastAsia"/>
          <w:color w:val="auto"/>
        </w:rPr>
        <w:t>提案人：</w:t>
      </w:r>
      <w:r>
        <w:rPr>
          <w:rFonts w:hint="eastAsia"/>
          <w:color w:val="auto"/>
        </w:rPr>
        <w:t>王惠美</w:t>
      </w:r>
      <w:r>
        <w:rPr>
          <w:rFonts w:hint="eastAsia"/>
        </w:rPr>
        <w:t xml:space="preserve">　</w:t>
      </w:r>
    </w:p>
    <w:p w:rsidR="00F93ECD" w:rsidRPr="00682214" w:rsidRDefault="00F93ECD" w:rsidP="00F93ECD">
      <w:pPr>
        <w:pStyle w:val="af6"/>
        <w:autoSpaceDE w:val="0"/>
        <w:adjustRightInd w:val="0"/>
        <w:spacing w:line="520" w:lineRule="exact"/>
        <w:ind w:leftChars="801" w:left="3981" w:rightChars="300" w:right="997" w:hangingChars="397" w:hanging="1319"/>
        <w:rPr>
          <w:color w:val="auto"/>
        </w:rPr>
      </w:pPr>
      <w:r>
        <w:rPr>
          <w:rFonts w:hint="eastAsia"/>
          <w:color w:val="auto"/>
        </w:rPr>
        <w:t>連署人：張麗善　陳超明</w:t>
      </w:r>
    </w:p>
    <w:p w:rsidR="00F93ECD" w:rsidRDefault="00F93ECD" w:rsidP="00F93ECD">
      <w:pPr>
        <w:pStyle w:val="aff0"/>
        <w:numPr>
          <w:ilvl w:val="0"/>
          <w:numId w:val="24"/>
        </w:numPr>
        <w:kinsoku w:val="0"/>
        <w:overflowPunct w:val="0"/>
        <w:autoSpaceDE w:val="0"/>
        <w:autoSpaceDN w:val="0"/>
        <w:spacing w:line="500" w:lineRule="exact"/>
        <w:ind w:leftChars="0" w:left="1616" w:hanging="397"/>
        <w:jc w:val="both"/>
      </w:pPr>
      <w:r>
        <w:rPr>
          <w:rFonts w:hint="eastAsia"/>
        </w:rPr>
        <w:t>地方產業發展基金</w:t>
      </w:r>
      <w:r>
        <w:rPr>
          <w:rFonts w:hint="eastAsia"/>
        </w:rPr>
        <w:t>106</w:t>
      </w:r>
      <w:r>
        <w:rPr>
          <w:rFonts w:hint="eastAsia"/>
        </w:rPr>
        <w:t>年度關鍵策略目標為「活絡地方經濟發展」，設定關鍵績效指標及年度目標值分別為：</w:t>
      </w:r>
      <w:r>
        <w:rPr>
          <w:rFonts w:hint="eastAsia"/>
        </w:rPr>
        <w:t>(1)</w:t>
      </w:r>
      <w:r>
        <w:rPr>
          <w:rFonts w:hint="eastAsia"/>
        </w:rPr>
        <w:t>提升地方就業，帶動就業人數</w:t>
      </w:r>
      <w:r>
        <w:rPr>
          <w:rFonts w:hint="eastAsia"/>
        </w:rPr>
        <w:t>1</w:t>
      </w:r>
      <w:r>
        <w:rPr>
          <w:rFonts w:hint="eastAsia"/>
        </w:rPr>
        <w:t>萬</w:t>
      </w:r>
      <w:r>
        <w:rPr>
          <w:rFonts w:hint="eastAsia"/>
        </w:rPr>
        <w:t>8,000</w:t>
      </w:r>
      <w:r>
        <w:rPr>
          <w:rFonts w:hint="eastAsia"/>
        </w:rPr>
        <w:t>人。</w:t>
      </w:r>
      <w:r>
        <w:rPr>
          <w:rFonts w:hint="eastAsia"/>
        </w:rPr>
        <w:t>(2)</w:t>
      </w:r>
      <w:r>
        <w:rPr>
          <w:rFonts w:hint="eastAsia"/>
        </w:rPr>
        <w:t>促進地方產業發展，提升產值或商機</w:t>
      </w:r>
      <w:r>
        <w:rPr>
          <w:rFonts w:hint="eastAsia"/>
        </w:rPr>
        <w:t>10</w:t>
      </w:r>
      <w:r>
        <w:rPr>
          <w:rFonts w:hint="eastAsia"/>
        </w:rPr>
        <w:t>億元。參據</w:t>
      </w:r>
      <w:r w:rsidRPr="00276274">
        <w:rPr>
          <w:rFonts w:hint="eastAsia"/>
        </w:rPr>
        <w:t>地方產業發展基金</w:t>
      </w:r>
      <w:r>
        <w:rPr>
          <w:rFonts w:hint="eastAsia"/>
        </w:rPr>
        <w:t>近年度關鍵績效指標之達成情形，其中就業人數部分，各年度帶動地方就業人數呈現逐年下滑趨勢，由</w:t>
      </w:r>
      <w:r>
        <w:rPr>
          <w:rFonts w:hint="eastAsia"/>
        </w:rPr>
        <w:t>101</w:t>
      </w:r>
      <w:r>
        <w:rPr>
          <w:rFonts w:hint="eastAsia"/>
        </w:rPr>
        <w:t>年度</w:t>
      </w:r>
      <w:r>
        <w:rPr>
          <w:rFonts w:hint="eastAsia"/>
        </w:rPr>
        <w:t>4</w:t>
      </w:r>
      <w:r>
        <w:rPr>
          <w:rFonts w:hint="eastAsia"/>
        </w:rPr>
        <w:t>萬</w:t>
      </w:r>
      <w:r>
        <w:rPr>
          <w:rFonts w:hint="eastAsia"/>
        </w:rPr>
        <w:t>4,473</w:t>
      </w:r>
      <w:r>
        <w:rPr>
          <w:rFonts w:hint="eastAsia"/>
        </w:rPr>
        <w:t>人降至</w:t>
      </w:r>
      <w:r>
        <w:rPr>
          <w:rFonts w:hint="eastAsia"/>
        </w:rPr>
        <w:t>104</w:t>
      </w:r>
      <w:r>
        <w:rPr>
          <w:rFonts w:hint="eastAsia"/>
        </w:rPr>
        <w:t>年度</w:t>
      </w:r>
      <w:r>
        <w:rPr>
          <w:rFonts w:hint="eastAsia"/>
        </w:rPr>
        <w:t>1</w:t>
      </w:r>
      <w:r>
        <w:rPr>
          <w:rFonts w:hint="eastAsia"/>
        </w:rPr>
        <w:t>萬</w:t>
      </w:r>
      <w:r>
        <w:rPr>
          <w:rFonts w:hint="eastAsia"/>
        </w:rPr>
        <w:t>7,745</w:t>
      </w:r>
      <w:r>
        <w:rPr>
          <w:rFonts w:hint="eastAsia"/>
        </w:rPr>
        <w:t>人，提升地方就業效益日益減弱，</w:t>
      </w:r>
      <w:r>
        <w:rPr>
          <w:rFonts w:hint="eastAsia"/>
        </w:rPr>
        <w:t>105</w:t>
      </w:r>
      <w:r>
        <w:rPr>
          <w:rFonts w:hint="eastAsia"/>
        </w:rPr>
        <w:t>及</w:t>
      </w:r>
      <w:r>
        <w:rPr>
          <w:rFonts w:hint="eastAsia"/>
        </w:rPr>
        <w:t>106</w:t>
      </w:r>
      <w:r>
        <w:rPr>
          <w:rFonts w:hint="eastAsia"/>
        </w:rPr>
        <w:t>年度均將績效指標目標值調降為</w:t>
      </w:r>
      <w:r>
        <w:rPr>
          <w:rFonts w:hint="eastAsia"/>
        </w:rPr>
        <w:t>1</w:t>
      </w:r>
      <w:r>
        <w:rPr>
          <w:rFonts w:hint="eastAsia"/>
        </w:rPr>
        <w:t>萬</w:t>
      </w:r>
      <w:r>
        <w:rPr>
          <w:rFonts w:hint="eastAsia"/>
        </w:rPr>
        <w:t>8,000</w:t>
      </w:r>
      <w:r>
        <w:rPr>
          <w:rFonts w:hint="eastAsia"/>
        </w:rPr>
        <w:t>人；另提升商機部分，</w:t>
      </w:r>
      <w:r>
        <w:rPr>
          <w:rFonts w:hint="eastAsia"/>
        </w:rPr>
        <w:t>101</w:t>
      </w:r>
      <w:r>
        <w:rPr>
          <w:rFonts w:hint="eastAsia"/>
        </w:rPr>
        <w:t>至</w:t>
      </w:r>
      <w:r>
        <w:rPr>
          <w:rFonts w:hint="eastAsia"/>
        </w:rPr>
        <w:t>104</w:t>
      </w:r>
      <w:r>
        <w:rPr>
          <w:rFonts w:hint="eastAsia"/>
        </w:rPr>
        <w:t>年度之達成數均遠逾目標值，顯示目標值設定未符現況，欠缺激勵督促之效。為有效衡量地方產業發展相關補助或輔導計畫成效，且衡酌往年關鍵績效指標達成情形，允應設定具積極性之目標值，爰此，宜調升</w:t>
      </w:r>
      <w:r>
        <w:rPr>
          <w:rFonts w:hint="eastAsia"/>
        </w:rPr>
        <w:t>106</w:t>
      </w:r>
      <w:r>
        <w:rPr>
          <w:rFonts w:hint="eastAsia"/>
        </w:rPr>
        <w:t>年度關鍵績效指標之目標值，以利有效達成績效指標。</w:t>
      </w:r>
    </w:p>
    <w:p w:rsidR="00F93ECD" w:rsidRPr="00682214" w:rsidRDefault="00F93ECD" w:rsidP="00F93ECD">
      <w:pPr>
        <w:pStyle w:val="af6"/>
        <w:autoSpaceDE w:val="0"/>
        <w:adjustRightInd w:val="0"/>
        <w:spacing w:line="520" w:lineRule="exact"/>
        <w:ind w:leftChars="801" w:left="3981" w:rightChars="300" w:right="997" w:hangingChars="397" w:hanging="1319"/>
        <w:rPr>
          <w:color w:val="auto"/>
        </w:rPr>
      </w:pPr>
      <w:r w:rsidRPr="00682214">
        <w:rPr>
          <w:rFonts w:hint="eastAsia"/>
          <w:color w:val="auto"/>
        </w:rPr>
        <w:t>提案人：</w:t>
      </w:r>
      <w:r>
        <w:rPr>
          <w:rFonts w:hint="eastAsia"/>
          <w:color w:val="auto"/>
        </w:rPr>
        <w:t>徐永明</w:t>
      </w:r>
      <w:r>
        <w:rPr>
          <w:rFonts w:hint="eastAsia"/>
        </w:rPr>
        <w:t xml:space="preserve">　黃偉哲　高志鵬　</w:t>
      </w:r>
      <w:r w:rsidRPr="00C06F0D">
        <w:rPr>
          <w:rFonts w:hint="eastAsia"/>
        </w:rPr>
        <w:t>王惠美</w:t>
      </w:r>
    </w:p>
    <w:p w:rsidR="00F93ECD" w:rsidRDefault="00F93ECD" w:rsidP="00F93ECD">
      <w:pPr>
        <w:pStyle w:val="aff0"/>
        <w:numPr>
          <w:ilvl w:val="0"/>
          <w:numId w:val="24"/>
        </w:numPr>
        <w:kinsoku w:val="0"/>
        <w:overflowPunct w:val="0"/>
        <w:autoSpaceDE w:val="0"/>
        <w:autoSpaceDN w:val="0"/>
        <w:spacing w:line="500" w:lineRule="exact"/>
        <w:ind w:leftChars="0" w:left="1616" w:hanging="397"/>
        <w:jc w:val="both"/>
      </w:pPr>
      <w:r>
        <w:rPr>
          <w:rFonts w:hint="eastAsia"/>
        </w:rPr>
        <w:t>關於經濟部地方產業發展基金</w:t>
      </w:r>
      <w:r>
        <w:rPr>
          <w:rFonts w:hint="eastAsia"/>
        </w:rPr>
        <w:t>106</w:t>
      </w:r>
      <w:r>
        <w:rPr>
          <w:rFonts w:hint="eastAsia"/>
        </w:rPr>
        <w:t>年度預算，其</w:t>
      </w:r>
      <w:r w:rsidR="00F35A19">
        <w:rPr>
          <w:rFonts w:hint="eastAsia"/>
        </w:rPr>
        <w:t>中</w:t>
      </w:r>
      <w:r>
        <w:rPr>
          <w:rFonts w:hint="eastAsia"/>
        </w:rPr>
        <w:t>基金來源預算</w:t>
      </w:r>
      <w:r>
        <w:rPr>
          <w:rFonts w:hint="eastAsia"/>
        </w:rPr>
        <w:t>1</w:t>
      </w:r>
      <w:r>
        <w:rPr>
          <w:rFonts w:hint="eastAsia"/>
        </w:rPr>
        <w:t>億</w:t>
      </w:r>
      <w:r>
        <w:rPr>
          <w:rFonts w:hint="eastAsia"/>
        </w:rPr>
        <w:t>7,836</w:t>
      </w:r>
      <w:r>
        <w:rPr>
          <w:rFonts w:hint="eastAsia"/>
        </w:rPr>
        <w:t>萬</w:t>
      </w:r>
      <w:r>
        <w:rPr>
          <w:rFonts w:hint="eastAsia"/>
        </w:rPr>
        <w:t>9</w:t>
      </w:r>
      <w:r>
        <w:rPr>
          <w:rFonts w:hint="eastAsia"/>
        </w:rPr>
        <w:t>千元，較</w:t>
      </w:r>
      <w:r>
        <w:rPr>
          <w:rFonts w:hint="eastAsia"/>
        </w:rPr>
        <w:t>105</w:t>
      </w:r>
      <w:r>
        <w:rPr>
          <w:rFonts w:hint="eastAsia"/>
        </w:rPr>
        <w:t>年度減列</w:t>
      </w:r>
      <w:r>
        <w:rPr>
          <w:rFonts w:hint="eastAsia"/>
        </w:rPr>
        <w:t>6,716</w:t>
      </w:r>
      <w:r>
        <w:rPr>
          <w:rFonts w:hint="eastAsia"/>
        </w:rPr>
        <w:t>萬</w:t>
      </w:r>
      <w:r>
        <w:rPr>
          <w:rFonts w:hint="eastAsia"/>
        </w:rPr>
        <w:t>5</w:t>
      </w:r>
      <w:r>
        <w:rPr>
          <w:rFonts w:hint="eastAsia"/>
        </w:rPr>
        <w:t>千元。由於缺乏穩定基金來源，導致連年收支短絀，基金餘額</w:t>
      </w:r>
      <w:r w:rsidR="00F35A19">
        <w:rPr>
          <w:rFonts w:hint="eastAsia"/>
        </w:rPr>
        <w:t>逐</w:t>
      </w:r>
      <w:r>
        <w:rPr>
          <w:rFonts w:hint="eastAsia"/>
        </w:rPr>
        <w:t>年遞減。業務計畫缺乏創新能量，而各年度關鍵績效指標之就業人數項目，自</w:t>
      </w:r>
      <w:r>
        <w:rPr>
          <w:rFonts w:hint="eastAsia"/>
        </w:rPr>
        <w:t>103</w:t>
      </w:r>
      <w:r>
        <w:rPr>
          <w:rFonts w:hint="eastAsia"/>
        </w:rPr>
        <w:t>年度起歷年均未達標，</w:t>
      </w:r>
      <w:r>
        <w:rPr>
          <w:rFonts w:hint="eastAsia"/>
        </w:rPr>
        <w:t>105</w:t>
      </w:r>
      <w:r>
        <w:rPr>
          <w:rFonts w:hint="eastAsia"/>
        </w:rPr>
        <w:t>年度提升產值目標更是首度未達績效標準，對增進地方產業發展恐無法產生實質效益，請經濟部針對</w:t>
      </w:r>
      <w:r w:rsidRPr="00554576">
        <w:rPr>
          <w:rFonts w:hint="eastAsia"/>
        </w:rPr>
        <w:t>地方產業發展基金</w:t>
      </w:r>
      <w:r>
        <w:rPr>
          <w:rFonts w:hint="eastAsia"/>
        </w:rPr>
        <w:t>營運計畫以及資金運作效益進行檢討與調整，並於</w:t>
      </w:r>
      <w:r>
        <w:rPr>
          <w:rFonts w:hint="eastAsia"/>
        </w:rPr>
        <w:t>2</w:t>
      </w:r>
      <w:r>
        <w:rPr>
          <w:rFonts w:hint="eastAsia"/>
        </w:rPr>
        <w:t>個月內提送檢討報告。</w:t>
      </w:r>
    </w:p>
    <w:p w:rsidR="00F93ECD" w:rsidRPr="00682214" w:rsidRDefault="00F93ECD" w:rsidP="00F93ECD">
      <w:pPr>
        <w:pStyle w:val="af6"/>
        <w:autoSpaceDE w:val="0"/>
        <w:adjustRightInd w:val="0"/>
        <w:spacing w:line="520" w:lineRule="exact"/>
        <w:ind w:leftChars="801" w:left="3981" w:rightChars="300" w:right="997" w:hangingChars="397" w:hanging="1319"/>
        <w:rPr>
          <w:color w:val="auto"/>
        </w:rPr>
      </w:pPr>
      <w:r w:rsidRPr="00682214">
        <w:rPr>
          <w:rFonts w:hint="eastAsia"/>
          <w:color w:val="auto"/>
        </w:rPr>
        <w:t>提案人：</w:t>
      </w:r>
      <w:r>
        <w:rPr>
          <w:rFonts w:hint="eastAsia"/>
          <w:color w:val="auto"/>
        </w:rPr>
        <w:t>邱志偉</w:t>
      </w:r>
      <w:r>
        <w:rPr>
          <w:rFonts w:hint="eastAsia"/>
        </w:rPr>
        <w:t xml:space="preserve">　高志鵬　蘇震清　</w:t>
      </w:r>
      <w:r w:rsidRPr="001D2938">
        <w:rPr>
          <w:rFonts w:hint="eastAsia"/>
        </w:rPr>
        <w:t>王惠美</w:t>
      </w:r>
    </w:p>
    <w:p w:rsidR="00F93ECD" w:rsidRDefault="00F93ECD" w:rsidP="00F93ECD">
      <w:pPr>
        <w:pStyle w:val="aff0"/>
        <w:numPr>
          <w:ilvl w:val="0"/>
          <w:numId w:val="24"/>
        </w:numPr>
        <w:kinsoku w:val="0"/>
        <w:overflowPunct w:val="0"/>
        <w:autoSpaceDE w:val="0"/>
        <w:autoSpaceDN w:val="0"/>
        <w:spacing w:line="500" w:lineRule="exact"/>
        <w:ind w:leftChars="0" w:left="1616" w:hanging="397"/>
        <w:jc w:val="both"/>
      </w:pPr>
      <w:r>
        <w:rPr>
          <w:rFonts w:hint="eastAsia"/>
        </w:rPr>
        <w:t>地方產業發展基金</w:t>
      </w:r>
      <w:r>
        <w:rPr>
          <w:rFonts w:hint="eastAsia"/>
        </w:rPr>
        <w:t>106</w:t>
      </w:r>
      <w:r>
        <w:rPr>
          <w:rFonts w:hint="eastAsia"/>
        </w:rPr>
        <w:t>年度編列「地方產業發展計畫」</w:t>
      </w:r>
      <w:r>
        <w:rPr>
          <w:rFonts w:hint="eastAsia"/>
        </w:rPr>
        <w:t>2</w:t>
      </w:r>
      <w:r>
        <w:rPr>
          <w:rFonts w:hint="eastAsia"/>
        </w:rPr>
        <w:t>億</w:t>
      </w:r>
      <w:r>
        <w:rPr>
          <w:rFonts w:hint="eastAsia"/>
        </w:rPr>
        <w:t>9,210</w:t>
      </w:r>
      <w:r>
        <w:rPr>
          <w:rFonts w:hint="eastAsia"/>
        </w:rPr>
        <w:t>萬</w:t>
      </w:r>
      <w:r>
        <w:rPr>
          <w:rFonts w:hint="eastAsia"/>
        </w:rPr>
        <w:t>6</w:t>
      </w:r>
      <w:r>
        <w:rPr>
          <w:rFonts w:hint="eastAsia"/>
        </w:rPr>
        <w:t>千元，透過專業團隊輔導及補助經費挹注等資源，協助地方政府改善地方產業發展環境；惟查地方產業發展基金為協助各地方產業發展，其輔導資源應著重於產業自主性與永續性，然</w:t>
      </w:r>
      <w:r w:rsidRPr="008B1838">
        <w:rPr>
          <w:rFonts w:hint="eastAsia"/>
        </w:rPr>
        <w:t>地方產業發展基金</w:t>
      </w:r>
      <w:r>
        <w:rPr>
          <w:rFonts w:hint="eastAsia"/>
        </w:rPr>
        <w:t>98</w:t>
      </w:r>
      <w:r>
        <w:rPr>
          <w:rFonts w:hint="eastAsia"/>
        </w:rPr>
        <w:t>至</w:t>
      </w:r>
      <w:r>
        <w:rPr>
          <w:rFonts w:hint="eastAsia"/>
        </w:rPr>
        <w:t>105</w:t>
      </w:r>
      <w:r>
        <w:rPr>
          <w:rFonts w:hint="eastAsia"/>
        </w:rPr>
        <w:t>年度</w:t>
      </w:r>
      <w:r>
        <w:rPr>
          <w:rFonts w:hint="eastAsia"/>
        </w:rPr>
        <w:t>8</w:t>
      </w:r>
      <w:r>
        <w:rPr>
          <w:rFonts w:hint="eastAsia"/>
        </w:rPr>
        <w:t>月底止，已核定之補助地方產業發展計畫總計</w:t>
      </w:r>
      <w:r>
        <w:rPr>
          <w:rFonts w:hint="eastAsia"/>
        </w:rPr>
        <w:t>286</w:t>
      </w:r>
      <w:r>
        <w:rPr>
          <w:rFonts w:hint="eastAsia"/>
        </w:rPr>
        <w:t>件，核定補助總經費為</w:t>
      </w:r>
      <w:r>
        <w:rPr>
          <w:rFonts w:hint="eastAsia"/>
        </w:rPr>
        <w:t>24</w:t>
      </w:r>
      <w:r>
        <w:rPr>
          <w:rFonts w:hint="eastAsia"/>
        </w:rPr>
        <w:t>億</w:t>
      </w:r>
      <w:r>
        <w:rPr>
          <w:rFonts w:hint="eastAsia"/>
        </w:rPr>
        <w:t>7,689</w:t>
      </w:r>
      <w:r>
        <w:rPr>
          <w:rFonts w:hint="eastAsia"/>
        </w:rPr>
        <w:t>萬</w:t>
      </w:r>
      <w:r>
        <w:rPr>
          <w:rFonts w:hint="eastAsia"/>
        </w:rPr>
        <w:t>3</w:t>
      </w:r>
      <w:r>
        <w:rPr>
          <w:rFonts w:hint="eastAsia"/>
        </w:rPr>
        <w:t>千元，全國卻仍有</w:t>
      </w:r>
      <w:r>
        <w:rPr>
          <w:rFonts w:hint="eastAsia"/>
        </w:rPr>
        <w:t>29</w:t>
      </w:r>
      <w:r>
        <w:rPr>
          <w:rFonts w:hint="eastAsia"/>
        </w:rPr>
        <w:t>個行政區域迄未接受相關輔導資源挹注，且有部分行政區域高度仰賴政府資源，顯示地方產業輔導資源配置不均，爰請經濟部中小企業處積極檢討現有輔導資源運作方式，改善區域資源配置衡平並引導產業永續發展，俾利發揮</w:t>
      </w:r>
      <w:r w:rsidRPr="008B1838">
        <w:rPr>
          <w:rFonts w:hint="eastAsia"/>
        </w:rPr>
        <w:t>地方產業發展基金</w:t>
      </w:r>
      <w:r>
        <w:rPr>
          <w:rFonts w:hint="eastAsia"/>
        </w:rPr>
        <w:t>運作應有效益。</w:t>
      </w:r>
    </w:p>
    <w:p w:rsidR="00F93ECD" w:rsidRPr="00682214" w:rsidRDefault="00F93ECD" w:rsidP="00F93ECD">
      <w:pPr>
        <w:pStyle w:val="af6"/>
        <w:autoSpaceDE w:val="0"/>
        <w:adjustRightInd w:val="0"/>
        <w:spacing w:line="520" w:lineRule="exact"/>
        <w:ind w:leftChars="801" w:left="3981" w:rightChars="300" w:right="997" w:hangingChars="397" w:hanging="1319"/>
        <w:rPr>
          <w:color w:val="auto"/>
        </w:rPr>
      </w:pPr>
      <w:r w:rsidRPr="00682214">
        <w:rPr>
          <w:rFonts w:hint="eastAsia"/>
          <w:color w:val="auto"/>
        </w:rPr>
        <w:t>提案人：</w:t>
      </w:r>
      <w:r>
        <w:rPr>
          <w:rFonts w:hint="eastAsia"/>
          <w:color w:val="auto"/>
        </w:rPr>
        <w:t>蘇震清</w:t>
      </w:r>
      <w:r>
        <w:rPr>
          <w:rFonts w:hint="eastAsia"/>
        </w:rPr>
        <w:t xml:space="preserve">　</w:t>
      </w:r>
    </w:p>
    <w:p w:rsidR="00F93ECD" w:rsidRPr="00682214" w:rsidRDefault="00F93ECD" w:rsidP="00F93ECD">
      <w:pPr>
        <w:pStyle w:val="af6"/>
        <w:autoSpaceDE w:val="0"/>
        <w:adjustRightInd w:val="0"/>
        <w:spacing w:line="520" w:lineRule="exact"/>
        <w:ind w:leftChars="801" w:left="3981" w:rightChars="300" w:right="997" w:hangingChars="397" w:hanging="1319"/>
        <w:rPr>
          <w:color w:val="auto"/>
        </w:rPr>
      </w:pPr>
      <w:r>
        <w:rPr>
          <w:rFonts w:hint="eastAsia"/>
          <w:color w:val="auto"/>
        </w:rPr>
        <w:t>連署人：高志鵬　邱志偉</w:t>
      </w:r>
      <w:r w:rsidRPr="00CF52D7">
        <w:rPr>
          <w:rFonts w:hint="eastAsia"/>
          <w:color w:val="auto"/>
        </w:rPr>
        <w:t xml:space="preserve">　王惠美</w:t>
      </w:r>
    </w:p>
    <w:p w:rsidR="00F93ECD" w:rsidRDefault="00F93ECD" w:rsidP="00F93ECD">
      <w:pPr>
        <w:pStyle w:val="aff0"/>
        <w:numPr>
          <w:ilvl w:val="0"/>
          <w:numId w:val="24"/>
        </w:numPr>
        <w:kinsoku w:val="0"/>
        <w:overflowPunct w:val="0"/>
        <w:autoSpaceDE w:val="0"/>
        <w:autoSpaceDN w:val="0"/>
        <w:spacing w:line="500" w:lineRule="exact"/>
        <w:ind w:leftChars="0" w:left="1616" w:hanging="397"/>
        <w:jc w:val="both"/>
      </w:pPr>
      <w:r>
        <w:rPr>
          <w:rFonts w:hint="eastAsia"/>
        </w:rPr>
        <w:t>地方產業發展基金</w:t>
      </w:r>
      <w:r>
        <w:rPr>
          <w:rFonts w:hint="eastAsia"/>
        </w:rPr>
        <w:t>106</w:t>
      </w:r>
      <w:r>
        <w:rPr>
          <w:rFonts w:hint="eastAsia"/>
        </w:rPr>
        <w:t>年度關鍵策略目標為「活絡地方經濟發展」，設定關鍵績效指標分別為帶動就業人數</w:t>
      </w:r>
      <w:r>
        <w:rPr>
          <w:rFonts w:hint="eastAsia"/>
        </w:rPr>
        <w:t>1</w:t>
      </w:r>
      <w:r>
        <w:rPr>
          <w:rFonts w:hint="eastAsia"/>
        </w:rPr>
        <w:t>萬</w:t>
      </w:r>
      <w:r>
        <w:rPr>
          <w:rFonts w:hint="eastAsia"/>
        </w:rPr>
        <w:t>8000</w:t>
      </w:r>
      <w:r>
        <w:rPr>
          <w:rFonts w:hint="eastAsia"/>
        </w:rPr>
        <w:t>人以及提升產值或商機</w:t>
      </w:r>
      <w:r>
        <w:rPr>
          <w:rFonts w:hint="eastAsia"/>
        </w:rPr>
        <w:t>10</w:t>
      </w:r>
      <w:r>
        <w:rPr>
          <w:rFonts w:hint="eastAsia"/>
        </w:rPr>
        <w:t>億元，與</w:t>
      </w:r>
      <w:r>
        <w:rPr>
          <w:rFonts w:hint="eastAsia"/>
        </w:rPr>
        <w:t>105</w:t>
      </w:r>
      <w:r>
        <w:rPr>
          <w:rFonts w:hint="eastAsia"/>
        </w:rPr>
        <w:t>年度預算案相同；惟查</w:t>
      </w:r>
      <w:r w:rsidRPr="008B1838">
        <w:rPr>
          <w:rFonts w:hint="eastAsia"/>
        </w:rPr>
        <w:t>地方產業發展基金</w:t>
      </w:r>
      <w:r>
        <w:rPr>
          <w:rFonts w:hint="eastAsia"/>
        </w:rPr>
        <w:t>各年度帶動地方就業人數呈現逐年下滑趨勢，由</w:t>
      </w:r>
      <w:r>
        <w:rPr>
          <w:rFonts w:hint="eastAsia"/>
        </w:rPr>
        <w:t>101</w:t>
      </w:r>
      <w:r>
        <w:rPr>
          <w:rFonts w:hint="eastAsia"/>
        </w:rPr>
        <w:t>年度</w:t>
      </w:r>
      <w:r>
        <w:rPr>
          <w:rFonts w:hint="eastAsia"/>
        </w:rPr>
        <w:t>4</w:t>
      </w:r>
      <w:r>
        <w:rPr>
          <w:rFonts w:hint="eastAsia"/>
        </w:rPr>
        <w:t>萬</w:t>
      </w:r>
      <w:r>
        <w:rPr>
          <w:rFonts w:hint="eastAsia"/>
        </w:rPr>
        <w:t>4473</w:t>
      </w:r>
      <w:r>
        <w:rPr>
          <w:rFonts w:hint="eastAsia"/>
        </w:rPr>
        <w:t>人降至</w:t>
      </w:r>
      <w:r>
        <w:rPr>
          <w:rFonts w:hint="eastAsia"/>
        </w:rPr>
        <w:t>104</w:t>
      </w:r>
      <w:r>
        <w:rPr>
          <w:rFonts w:hint="eastAsia"/>
        </w:rPr>
        <w:t>年度</w:t>
      </w:r>
      <w:r>
        <w:rPr>
          <w:rFonts w:hint="eastAsia"/>
        </w:rPr>
        <w:t>1</w:t>
      </w:r>
      <w:r>
        <w:rPr>
          <w:rFonts w:hint="eastAsia"/>
        </w:rPr>
        <w:t>萬</w:t>
      </w:r>
      <w:r>
        <w:rPr>
          <w:rFonts w:hint="eastAsia"/>
        </w:rPr>
        <w:t>7745</w:t>
      </w:r>
      <w:r>
        <w:rPr>
          <w:rFonts w:hint="eastAsia"/>
        </w:rPr>
        <w:t>人，</w:t>
      </w:r>
      <w:r>
        <w:rPr>
          <w:rFonts w:hint="eastAsia"/>
        </w:rPr>
        <w:t>105</w:t>
      </w:r>
      <w:r>
        <w:rPr>
          <w:rFonts w:hint="eastAsia"/>
        </w:rPr>
        <w:t>及</w:t>
      </w:r>
      <w:r>
        <w:rPr>
          <w:rFonts w:hint="eastAsia"/>
        </w:rPr>
        <w:t>106</w:t>
      </w:r>
      <w:r>
        <w:rPr>
          <w:rFonts w:hint="eastAsia"/>
        </w:rPr>
        <w:t>年度更將績效指標目標值調降為</w:t>
      </w:r>
      <w:r>
        <w:rPr>
          <w:rFonts w:hint="eastAsia"/>
        </w:rPr>
        <w:t>1</w:t>
      </w:r>
      <w:r>
        <w:rPr>
          <w:rFonts w:hint="eastAsia"/>
        </w:rPr>
        <w:t>萬</w:t>
      </w:r>
      <w:r>
        <w:rPr>
          <w:rFonts w:hint="eastAsia"/>
        </w:rPr>
        <w:t>8000</w:t>
      </w:r>
      <w:r>
        <w:rPr>
          <w:rFonts w:hint="eastAsia"/>
        </w:rPr>
        <w:t>人，顯見其提升地方就業效益日益減弱；另查有關提升產值或商機部份，鑑於</w:t>
      </w:r>
      <w:r>
        <w:rPr>
          <w:rFonts w:hint="eastAsia"/>
        </w:rPr>
        <w:t>101</w:t>
      </w:r>
      <w:r>
        <w:rPr>
          <w:rFonts w:hint="eastAsia"/>
        </w:rPr>
        <w:t>至</w:t>
      </w:r>
      <w:r>
        <w:rPr>
          <w:rFonts w:hint="eastAsia"/>
        </w:rPr>
        <w:t>104</w:t>
      </w:r>
      <w:r>
        <w:rPr>
          <w:rFonts w:hint="eastAsia"/>
        </w:rPr>
        <w:t>年度達成數介於</w:t>
      </w:r>
      <w:r>
        <w:rPr>
          <w:rFonts w:hint="eastAsia"/>
        </w:rPr>
        <w:t>18</w:t>
      </w:r>
      <w:r>
        <w:rPr>
          <w:rFonts w:hint="eastAsia"/>
        </w:rPr>
        <w:t>至</w:t>
      </w:r>
      <w:r>
        <w:rPr>
          <w:rFonts w:hint="eastAsia"/>
        </w:rPr>
        <w:t>27</w:t>
      </w:r>
      <w:r>
        <w:rPr>
          <w:rFonts w:hint="eastAsia"/>
        </w:rPr>
        <w:t>億元，</w:t>
      </w:r>
      <w:r>
        <w:rPr>
          <w:rFonts w:hint="eastAsia"/>
        </w:rPr>
        <w:t>105</w:t>
      </w:r>
      <w:r>
        <w:rPr>
          <w:rFonts w:hint="eastAsia"/>
        </w:rPr>
        <w:t>年度目標值僅設定</w:t>
      </w:r>
      <w:r>
        <w:rPr>
          <w:rFonts w:hint="eastAsia"/>
        </w:rPr>
        <w:t>10</w:t>
      </w:r>
      <w:r>
        <w:rPr>
          <w:rFonts w:hint="eastAsia"/>
        </w:rPr>
        <w:t>億元，</w:t>
      </w:r>
      <w:r w:rsidR="00F35A19">
        <w:rPr>
          <w:rFonts w:hint="eastAsia"/>
        </w:rPr>
        <w:t>105</w:t>
      </w:r>
      <w:r>
        <w:rPr>
          <w:rFonts w:hint="eastAsia"/>
        </w:rPr>
        <w:t>年截至</w:t>
      </w:r>
      <w:r>
        <w:rPr>
          <w:rFonts w:hint="eastAsia"/>
        </w:rPr>
        <w:t>8</w:t>
      </w:r>
      <w:r>
        <w:rPr>
          <w:rFonts w:hint="eastAsia"/>
        </w:rPr>
        <w:t>月達成數則為</w:t>
      </w:r>
      <w:r>
        <w:rPr>
          <w:rFonts w:hint="eastAsia"/>
        </w:rPr>
        <w:t>8.67</w:t>
      </w:r>
      <w:r>
        <w:rPr>
          <w:rFonts w:hint="eastAsia"/>
        </w:rPr>
        <w:t>億元，</w:t>
      </w:r>
      <w:r>
        <w:rPr>
          <w:rFonts w:hint="eastAsia"/>
        </w:rPr>
        <w:t>106</w:t>
      </w:r>
      <w:r>
        <w:rPr>
          <w:rFonts w:hint="eastAsia"/>
        </w:rPr>
        <w:t>年度目標值設定顯過度消極低估，核有未當，經濟部中小企業處應衡酌往年關鍵績效指標實際達成情形，檢討調升</w:t>
      </w:r>
      <w:r w:rsidRPr="008B1838">
        <w:rPr>
          <w:rFonts w:hint="eastAsia"/>
        </w:rPr>
        <w:t>地方產業發展基金</w:t>
      </w:r>
      <w:r>
        <w:rPr>
          <w:rFonts w:hint="eastAsia"/>
        </w:rPr>
        <w:t>106</w:t>
      </w:r>
      <w:r>
        <w:rPr>
          <w:rFonts w:hint="eastAsia"/>
        </w:rPr>
        <w:t>年度關鍵績效指標目標值，以積極任事、活絡地方經濟發展。</w:t>
      </w:r>
    </w:p>
    <w:p w:rsidR="00F93ECD" w:rsidRPr="00682214" w:rsidRDefault="00F93ECD" w:rsidP="00F93ECD">
      <w:pPr>
        <w:pStyle w:val="af6"/>
        <w:autoSpaceDE w:val="0"/>
        <w:adjustRightInd w:val="0"/>
        <w:spacing w:line="520" w:lineRule="exact"/>
        <w:ind w:leftChars="801" w:left="3981" w:rightChars="300" w:right="997" w:hangingChars="397" w:hanging="1319"/>
        <w:rPr>
          <w:color w:val="auto"/>
        </w:rPr>
      </w:pPr>
      <w:r w:rsidRPr="00682214">
        <w:rPr>
          <w:rFonts w:hint="eastAsia"/>
          <w:color w:val="auto"/>
        </w:rPr>
        <w:t>提案人：</w:t>
      </w:r>
      <w:r>
        <w:rPr>
          <w:rFonts w:hint="eastAsia"/>
          <w:color w:val="auto"/>
        </w:rPr>
        <w:t>蘇震清</w:t>
      </w:r>
      <w:r>
        <w:rPr>
          <w:rFonts w:hint="eastAsia"/>
        </w:rPr>
        <w:t xml:space="preserve">　</w:t>
      </w:r>
    </w:p>
    <w:p w:rsidR="00F93ECD" w:rsidRPr="00682214" w:rsidRDefault="00F93ECD" w:rsidP="00F93ECD">
      <w:pPr>
        <w:pStyle w:val="af6"/>
        <w:autoSpaceDE w:val="0"/>
        <w:adjustRightInd w:val="0"/>
        <w:spacing w:line="520" w:lineRule="exact"/>
        <w:ind w:leftChars="801" w:left="3981" w:rightChars="300" w:right="997" w:hangingChars="397" w:hanging="1319"/>
        <w:rPr>
          <w:color w:val="auto"/>
        </w:rPr>
      </w:pPr>
      <w:r>
        <w:rPr>
          <w:rFonts w:hint="eastAsia"/>
          <w:color w:val="auto"/>
        </w:rPr>
        <w:t>連署人：高志鵬　邱志偉</w:t>
      </w:r>
      <w:r w:rsidRPr="00CF52D7">
        <w:rPr>
          <w:rFonts w:hint="eastAsia"/>
          <w:color w:val="auto"/>
        </w:rPr>
        <w:t xml:space="preserve">　王惠美</w:t>
      </w:r>
    </w:p>
    <w:p w:rsidR="00F93ECD" w:rsidRDefault="00F93ECD" w:rsidP="00F93ECD">
      <w:pPr>
        <w:pStyle w:val="aff0"/>
        <w:numPr>
          <w:ilvl w:val="0"/>
          <w:numId w:val="24"/>
        </w:numPr>
        <w:kinsoku w:val="0"/>
        <w:overflowPunct w:val="0"/>
        <w:autoSpaceDE w:val="0"/>
        <w:autoSpaceDN w:val="0"/>
        <w:spacing w:line="500" w:lineRule="exact"/>
        <w:ind w:leftChars="0" w:left="1616" w:hanging="397"/>
        <w:jc w:val="both"/>
      </w:pPr>
      <w:r>
        <w:rPr>
          <w:rFonts w:hint="eastAsia"/>
        </w:rPr>
        <w:t>有鑑於地方產業發展基金</w:t>
      </w:r>
      <w:r>
        <w:rPr>
          <w:rFonts w:hint="eastAsia"/>
        </w:rPr>
        <w:t>106</w:t>
      </w:r>
      <w:r>
        <w:rPr>
          <w:rFonts w:hint="eastAsia"/>
        </w:rPr>
        <w:t>年度於專業服務費項下編列地方產業發展及產品行銷需求相關經費</w:t>
      </w:r>
      <w:r>
        <w:rPr>
          <w:rFonts w:hint="eastAsia"/>
        </w:rPr>
        <w:t>6,313</w:t>
      </w:r>
      <w:r>
        <w:rPr>
          <w:rFonts w:hint="eastAsia"/>
        </w:rPr>
        <w:t>萬元；惟查</w:t>
      </w:r>
      <w:r w:rsidRPr="008B1838">
        <w:rPr>
          <w:rFonts w:hint="eastAsia"/>
        </w:rPr>
        <w:t>地方產業發展基金</w:t>
      </w:r>
      <w:r>
        <w:rPr>
          <w:rFonts w:hint="eastAsia"/>
        </w:rPr>
        <w:t>自</w:t>
      </w:r>
      <w:r>
        <w:rPr>
          <w:rFonts w:hint="eastAsia"/>
        </w:rPr>
        <w:t>105</w:t>
      </w:r>
      <w:r>
        <w:rPr>
          <w:rFonts w:hint="eastAsia"/>
        </w:rPr>
        <w:t>年度編列</w:t>
      </w:r>
      <w:r>
        <w:rPr>
          <w:rFonts w:hint="eastAsia"/>
        </w:rPr>
        <w:t>3,000</w:t>
      </w:r>
      <w:r>
        <w:rPr>
          <w:rFonts w:hint="eastAsia"/>
        </w:rPr>
        <w:t>萬元辦理「地方特色產業網實整合服務計畫」，然該計畫於</w:t>
      </w:r>
      <w:r>
        <w:rPr>
          <w:rFonts w:hint="eastAsia"/>
        </w:rPr>
        <w:t>OTOP</w:t>
      </w:r>
      <w:r>
        <w:rPr>
          <w:rFonts w:hint="eastAsia"/>
        </w:rPr>
        <w:t>地方特色網導入金物流功能，截至</w:t>
      </w:r>
      <w:r>
        <w:rPr>
          <w:rFonts w:hint="eastAsia"/>
        </w:rPr>
        <w:t>105</w:t>
      </w:r>
      <w:r>
        <w:rPr>
          <w:rFonts w:hint="eastAsia"/>
        </w:rPr>
        <w:t>年</w:t>
      </w:r>
      <w:r>
        <w:rPr>
          <w:rFonts w:hint="eastAsia"/>
        </w:rPr>
        <w:t>8</w:t>
      </w:r>
      <w:r>
        <w:rPr>
          <w:rFonts w:hint="eastAsia"/>
        </w:rPr>
        <w:t>月底，上架產品累計</w:t>
      </w:r>
      <w:r>
        <w:rPr>
          <w:rFonts w:hint="eastAsia"/>
        </w:rPr>
        <w:t>401</w:t>
      </w:r>
      <w:r>
        <w:rPr>
          <w:rFonts w:hint="eastAsia"/>
        </w:rPr>
        <w:t>項，累計營業額</w:t>
      </w:r>
      <w:r>
        <w:rPr>
          <w:rFonts w:hint="eastAsia"/>
        </w:rPr>
        <w:t>126</w:t>
      </w:r>
      <w:r>
        <w:rPr>
          <w:rFonts w:hint="eastAsia"/>
        </w:rPr>
        <w:t>萬元，距其增加營業額</w:t>
      </w:r>
      <w:r>
        <w:rPr>
          <w:rFonts w:hint="eastAsia"/>
        </w:rPr>
        <w:t>8,000</w:t>
      </w:r>
      <w:r>
        <w:rPr>
          <w:rFonts w:hint="eastAsia"/>
        </w:rPr>
        <w:t>萬元之目標效益相去甚遠，且查</w:t>
      </w:r>
      <w:r>
        <w:rPr>
          <w:rFonts w:hint="eastAsia"/>
        </w:rPr>
        <w:t>105</w:t>
      </w:r>
      <w:r w:rsidRPr="00957D8C">
        <w:rPr>
          <w:rFonts w:hint="eastAsia"/>
        </w:rPr>
        <w:t>年度</w:t>
      </w:r>
      <w:r>
        <w:rPr>
          <w:rFonts w:hint="eastAsia"/>
        </w:rPr>
        <w:t>與</w:t>
      </w:r>
      <w:r>
        <w:rPr>
          <w:rFonts w:hint="eastAsia"/>
        </w:rPr>
        <w:t>104</w:t>
      </w:r>
      <w:r>
        <w:rPr>
          <w:rFonts w:hint="eastAsia"/>
        </w:rPr>
        <w:t>年度相較，取得</w:t>
      </w:r>
      <w:r>
        <w:rPr>
          <w:rFonts w:hint="eastAsia"/>
        </w:rPr>
        <w:t>OTOP</w:t>
      </w:r>
      <w:r>
        <w:rPr>
          <w:rFonts w:hint="eastAsia"/>
        </w:rPr>
        <w:t>通路標章授權之實體通路大幅減少</w:t>
      </w:r>
      <w:r>
        <w:rPr>
          <w:rFonts w:hint="eastAsia"/>
        </w:rPr>
        <w:t>21</w:t>
      </w:r>
      <w:r>
        <w:rPr>
          <w:rFonts w:hint="eastAsia"/>
        </w:rPr>
        <w:t>家，於</w:t>
      </w:r>
      <w:r w:rsidR="00A57FE2">
        <w:rPr>
          <w:rFonts w:hint="eastAsia"/>
        </w:rPr>
        <w:t>1</w:t>
      </w:r>
      <w:r>
        <w:rPr>
          <w:rFonts w:hint="eastAsia"/>
        </w:rPr>
        <w:t>年內銳減</w:t>
      </w:r>
      <w:r>
        <w:rPr>
          <w:rFonts w:hint="eastAsia"/>
        </w:rPr>
        <w:t>67.74</w:t>
      </w:r>
      <w:r>
        <w:rPr>
          <w:rFonts w:hint="eastAsia"/>
        </w:rPr>
        <w:t>％，顯見推動地方產業網實整合計畫成效不彰，且導致</w:t>
      </w:r>
      <w:r>
        <w:rPr>
          <w:rFonts w:hint="eastAsia"/>
        </w:rPr>
        <w:t>OTOP</w:t>
      </w:r>
      <w:r>
        <w:rPr>
          <w:rFonts w:hint="eastAsia"/>
        </w:rPr>
        <w:t>既有實體通路減少，恐不符原訂計畫效益，爰請經濟部中小企業處檢討修正相關計畫內容與執行問題，於</w:t>
      </w:r>
      <w:r>
        <w:rPr>
          <w:rFonts w:hint="eastAsia"/>
        </w:rPr>
        <w:t>1</w:t>
      </w:r>
      <w:r>
        <w:rPr>
          <w:rFonts w:hint="eastAsia"/>
        </w:rPr>
        <w:t>個月內向立法院經濟委員會提出書面報告，以確實協助地方特色產業拓展商機。</w:t>
      </w:r>
    </w:p>
    <w:p w:rsidR="00F93ECD" w:rsidRPr="00682214" w:rsidRDefault="00F93ECD" w:rsidP="00F93ECD">
      <w:pPr>
        <w:pStyle w:val="af6"/>
        <w:autoSpaceDE w:val="0"/>
        <w:adjustRightInd w:val="0"/>
        <w:spacing w:line="520" w:lineRule="exact"/>
        <w:ind w:leftChars="801" w:left="3981" w:rightChars="300" w:right="997" w:hangingChars="397" w:hanging="1319"/>
        <w:rPr>
          <w:color w:val="auto"/>
        </w:rPr>
      </w:pPr>
      <w:r w:rsidRPr="00682214">
        <w:rPr>
          <w:rFonts w:hint="eastAsia"/>
          <w:color w:val="auto"/>
        </w:rPr>
        <w:t>提案人：</w:t>
      </w:r>
      <w:r>
        <w:rPr>
          <w:rFonts w:hint="eastAsia"/>
          <w:color w:val="auto"/>
        </w:rPr>
        <w:t>蘇震清</w:t>
      </w:r>
      <w:r>
        <w:rPr>
          <w:rFonts w:hint="eastAsia"/>
        </w:rPr>
        <w:t xml:space="preserve">　</w:t>
      </w:r>
    </w:p>
    <w:p w:rsidR="00F93ECD" w:rsidRPr="00682214" w:rsidRDefault="00F93ECD" w:rsidP="00F93ECD">
      <w:pPr>
        <w:pStyle w:val="af6"/>
        <w:autoSpaceDE w:val="0"/>
        <w:adjustRightInd w:val="0"/>
        <w:spacing w:line="520" w:lineRule="exact"/>
        <w:ind w:leftChars="801" w:left="3981" w:rightChars="300" w:right="997" w:hangingChars="397" w:hanging="1319"/>
        <w:rPr>
          <w:color w:val="auto"/>
        </w:rPr>
      </w:pPr>
      <w:r>
        <w:rPr>
          <w:rFonts w:hint="eastAsia"/>
          <w:color w:val="auto"/>
        </w:rPr>
        <w:t>連署人：高志鵬　邱志偉</w:t>
      </w:r>
      <w:r w:rsidRPr="00CF52D7">
        <w:rPr>
          <w:rFonts w:hint="eastAsia"/>
          <w:color w:val="auto"/>
        </w:rPr>
        <w:t xml:space="preserve">　王惠美</w:t>
      </w:r>
    </w:p>
    <w:p w:rsidR="00F93ECD" w:rsidRDefault="00F93ECD" w:rsidP="00F93ECD">
      <w:pPr>
        <w:pStyle w:val="aff0"/>
        <w:numPr>
          <w:ilvl w:val="0"/>
          <w:numId w:val="24"/>
        </w:numPr>
        <w:kinsoku w:val="0"/>
        <w:overflowPunct w:val="0"/>
        <w:autoSpaceDE w:val="0"/>
        <w:autoSpaceDN w:val="0"/>
        <w:spacing w:line="500" w:lineRule="exact"/>
        <w:ind w:leftChars="0" w:left="1616" w:hanging="397"/>
        <w:jc w:val="both"/>
      </w:pPr>
      <w:r>
        <w:rPr>
          <w:rFonts w:hint="eastAsia"/>
        </w:rPr>
        <w:t>106</w:t>
      </w:r>
      <w:r>
        <w:rPr>
          <w:rFonts w:hint="eastAsia"/>
        </w:rPr>
        <w:t>年度地方產業發展基金編列「地方產業發展計畫」</w:t>
      </w:r>
      <w:r>
        <w:rPr>
          <w:rFonts w:hint="eastAsia"/>
        </w:rPr>
        <w:t>2</w:t>
      </w:r>
      <w:r>
        <w:rPr>
          <w:rFonts w:hint="eastAsia"/>
        </w:rPr>
        <w:t>億</w:t>
      </w:r>
      <w:r>
        <w:rPr>
          <w:rFonts w:hint="eastAsia"/>
        </w:rPr>
        <w:t>9,210</w:t>
      </w:r>
      <w:r>
        <w:rPr>
          <w:rFonts w:hint="eastAsia"/>
        </w:rPr>
        <w:t>萬</w:t>
      </w:r>
      <w:r>
        <w:rPr>
          <w:rFonts w:hint="eastAsia"/>
        </w:rPr>
        <w:t>6</w:t>
      </w:r>
      <w:r>
        <w:rPr>
          <w:rFonts w:hint="eastAsia"/>
        </w:rPr>
        <w:t>千元，其設立宗旨係為協助各縣市發展地方產業，促進地方經濟繁榮與增加地方就業機會，經查，</w:t>
      </w:r>
      <w:r>
        <w:rPr>
          <w:rFonts w:hint="eastAsia"/>
        </w:rPr>
        <w:t>106</w:t>
      </w:r>
      <w:r>
        <w:rPr>
          <w:rFonts w:hint="eastAsia"/>
        </w:rPr>
        <w:t>年度關鍵績效指標提升地方就業為</w:t>
      </w:r>
      <w:r>
        <w:rPr>
          <w:rFonts w:hint="eastAsia"/>
        </w:rPr>
        <w:t>1</w:t>
      </w:r>
      <w:r>
        <w:rPr>
          <w:rFonts w:hint="eastAsia"/>
        </w:rPr>
        <w:t>萬</w:t>
      </w:r>
      <w:r>
        <w:rPr>
          <w:rFonts w:hint="eastAsia"/>
        </w:rPr>
        <w:t>8</w:t>
      </w:r>
      <w:r>
        <w:rPr>
          <w:rFonts w:hint="eastAsia"/>
        </w:rPr>
        <w:t>千人，促進地方產業發展提升或商機</w:t>
      </w:r>
      <w:r>
        <w:rPr>
          <w:rFonts w:hint="eastAsia"/>
        </w:rPr>
        <w:t>10</w:t>
      </w:r>
      <w:r>
        <w:rPr>
          <w:rFonts w:hint="eastAsia"/>
        </w:rPr>
        <w:t>億元，惟就提升地方就業人數自</w:t>
      </w:r>
      <w:r>
        <w:rPr>
          <w:rFonts w:hint="eastAsia"/>
        </w:rPr>
        <w:t>103</w:t>
      </w:r>
      <w:r>
        <w:rPr>
          <w:rFonts w:hint="eastAsia"/>
        </w:rPr>
        <w:t>年後逐年下降，使其督促激勵效用大幅降低，又以發展提升或商機目標觀之，</w:t>
      </w:r>
      <w:r>
        <w:rPr>
          <w:rFonts w:hint="eastAsia"/>
        </w:rPr>
        <w:t>101</w:t>
      </w:r>
      <w:r>
        <w:rPr>
          <w:rFonts w:hint="eastAsia"/>
        </w:rPr>
        <w:t>至</w:t>
      </w:r>
      <w:r>
        <w:rPr>
          <w:rFonts w:hint="eastAsia"/>
        </w:rPr>
        <w:t>104</w:t>
      </w:r>
      <w:r>
        <w:rPr>
          <w:rFonts w:hint="eastAsia"/>
        </w:rPr>
        <w:t>年均達到目標值，然</w:t>
      </w:r>
      <w:r>
        <w:rPr>
          <w:rFonts w:hint="eastAsia"/>
        </w:rPr>
        <w:t>103</w:t>
      </w:r>
      <w:r>
        <w:rPr>
          <w:rFonts w:hint="eastAsia"/>
        </w:rPr>
        <w:t>至</w:t>
      </w:r>
      <w:r>
        <w:rPr>
          <w:rFonts w:hint="eastAsia"/>
        </w:rPr>
        <w:t>106</w:t>
      </w:r>
      <w:r>
        <w:rPr>
          <w:rFonts w:hint="eastAsia"/>
        </w:rPr>
        <w:t>年皆僅訂</w:t>
      </w:r>
      <w:r>
        <w:rPr>
          <w:rFonts w:hint="eastAsia"/>
        </w:rPr>
        <w:t>10</w:t>
      </w:r>
      <w:r>
        <w:rPr>
          <w:rFonts w:hint="eastAsia"/>
        </w:rPr>
        <w:t>億元為指標，有欠積極性，實有檢討空間。爰要求經濟部針對地方產業發展基金年度績效關鍵指標於</w:t>
      </w:r>
      <w:r>
        <w:rPr>
          <w:rFonts w:hint="eastAsia"/>
        </w:rPr>
        <w:t>1</w:t>
      </w:r>
      <w:r>
        <w:rPr>
          <w:rFonts w:hint="eastAsia"/>
        </w:rPr>
        <w:t>個月內向立法院經濟委員會提出書面報告。</w:t>
      </w:r>
    </w:p>
    <w:p w:rsidR="00F93ECD" w:rsidRPr="00682214" w:rsidRDefault="00F93ECD" w:rsidP="00F93ECD">
      <w:pPr>
        <w:pStyle w:val="af6"/>
        <w:autoSpaceDE w:val="0"/>
        <w:adjustRightInd w:val="0"/>
        <w:spacing w:line="520" w:lineRule="exact"/>
        <w:ind w:leftChars="801" w:left="3981" w:rightChars="300" w:right="997" w:hangingChars="397" w:hanging="1319"/>
        <w:rPr>
          <w:color w:val="auto"/>
        </w:rPr>
      </w:pPr>
      <w:r w:rsidRPr="00682214">
        <w:rPr>
          <w:rFonts w:hint="eastAsia"/>
          <w:color w:val="auto"/>
        </w:rPr>
        <w:t>提案人：</w:t>
      </w:r>
      <w:r>
        <w:rPr>
          <w:rFonts w:hint="eastAsia"/>
          <w:color w:val="auto"/>
        </w:rPr>
        <w:t>陳超明　張麗善</w:t>
      </w:r>
      <w:r>
        <w:rPr>
          <w:rFonts w:hint="eastAsia"/>
        </w:rPr>
        <w:t xml:space="preserve">　王惠美</w:t>
      </w:r>
    </w:p>
    <w:p w:rsidR="00F93ECD" w:rsidRDefault="00F93ECD" w:rsidP="00F93ECD">
      <w:pPr>
        <w:pStyle w:val="aff0"/>
        <w:numPr>
          <w:ilvl w:val="0"/>
          <w:numId w:val="24"/>
        </w:numPr>
        <w:kinsoku w:val="0"/>
        <w:overflowPunct w:val="0"/>
        <w:autoSpaceDE w:val="0"/>
        <w:autoSpaceDN w:val="0"/>
        <w:spacing w:line="500" w:lineRule="exact"/>
        <w:ind w:leftChars="0" w:left="1616" w:hanging="397"/>
        <w:jc w:val="both"/>
      </w:pPr>
      <w:r>
        <w:rPr>
          <w:rFonts w:hint="eastAsia"/>
        </w:rPr>
        <w:t>地方產業發展基金</w:t>
      </w:r>
      <w:r>
        <w:rPr>
          <w:rFonts w:hint="eastAsia"/>
        </w:rPr>
        <w:t>106</w:t>
      </w:r>
      <w:r>
        <w:rPr>
          <w:rFonts w:hint="eastAsia"/>
        </w:rPr>
        <w:t>年度預算案編列基金來源</w:t>
      </w:r>
      <w:r>
        <w:rPr>
          <w:rFonts w:hint="eastAsia"/>
        </w:rPr>
        <w:t>1</w:t>
      </w:r>
      <w:r>
        <w:rPr>
          <w:rFonts w:hint="eastAsia"/>
        </w:rPr>
        <w:t>億</w:t>
      </w:r>
      <w:r>
        <w:rPr>
          <w:rFonts w:hint="eastAsia"/>
        </w:rPr>
        <w:t>7,836</w:t>
      </w:r>
      <w:r>
        <w:rPr>
          <w:rFonts w:hint="eastAsia"/>
        </w:rPr>
        <w:t>萬</w:t>
      </w:r>
      <w:r>
        <w:rPr>
          <w:rFonts w:hint="eastAsia"/>
        </w:rPr>
        <w:t>9</w:t>
      </w:r>
      <w:r>
        <w:rPr>
          <w:rFonts w:hint="eastAsia"/>
        </w:rPr>
        <w:t>千元，較</w:t>
      </w:r>
      <w:r>
        <w:rPr>
          <w:rFonts w:hint="eastAsia"/>
        </w:rPr>
        <w:t>105</w:t>
      </w:r>
      <w:r>
        <w:rPr>
          <w:rFonts w:hint="eastAsia"/>
        </w:rPr>
        <w:t>年度預算案</w:t>
      </w:r>
      <w:r>
        <w:rPr>
          <w:rFonts w:hint="eastAsia"/>
        </w:rPr>
        <w:t>2</w:t>
      </w:r>
      <w:r>
        <w:rPr>
          <w:rFonts w:hint="eastAsia"/>
        </w:rPr>
        <w:t>億</w:t>
      </w:r>
      <w:r>
        <w:rPr>
          <w:rFonts w:hint="eastAsia"/>
        </w:rPr>
        <w:t>4,553</w:t>
      </w:r>
      <w:r>
        <w:rPr>
          <w:rFonts w:hint="eastAsia"/>
        </w:rPr>
        <w:t>萬</w:t>
      </w:r>
      <w:r>
        <w:rPr>
          <w:rFonts w:hint="eastAsia"/>
        </w:rPr>
        <w:t>4</w:t>
      </w:r>
      <w:r>
        <w:rPr>
          <w:rFonts w:hint="eastAsia"/>
        </w:rPr>
        <w:t>千元，減少</w:t>
      </w:r>
      <w:r>
        <w:rPr>
          <w:rFonts w:hint="eastAsia"/>
        </w:rPr>
        <w:t>6,716</w:t>
      </w:r>
      <w:r>
        <w:rPr>
          <w:rFonts w:hint="eastAsia"/>
        </w:rPr>
        <w:t>萬</w:t>
      </w:r>
      <w:r>
        <w:rPr>
          <w:rFonts w:hint="eastAsia"/>
        </w:rPr>
        <w:t>5</w:t>
      </w:r>
      <w:r>
        <w:rPr>
          <w:rFonts w:hint="eastAsia"/>
        </w:rPr>
        <w:t>千元</w:t>
      </w:r>
      <w:r>
        <w:rPr>
          <w:rFonts w:hint="eastAsia"/>
        </w:rPr>
        <w:t>(</w:t>
      </w:r>
      <w:r>
        <w:rPr>
          <w:rFonts w:hint="eastAsia"/>
        </w:rPr>
        <w:t>減幅達</w:t>
      </w:r>
      <w:r>
        <w:rPr>
          <w:rFonts w:hint="eastAsia"/>
        </w:rPr>
        <w:t>27.35%)</w:t>
      </w:r>
      <w:r>
        <w:rPr>
          <w:rFonts w:hint="eastAsia"/>
        </w:rPr>
        <w:t>，地方產業發展基金係於</w:t>
      </w:r>
      <w:r>
        <w:rPr>
          <w:rFonts w:hint="eastAsia"/>
        </w:rPr>
        <w:t>98</w:t>
      </w:r>
      <w:r>
        <w:rPr>
          <w:rFonts w:hint="eastAsia"/>
        </w:rPr>
        <w:t>年由國庫撥款成立，往後各年度基金來源均仰賴國庫撥款收入，在無其他主要穩定之基金收入來源下，入不敷出，已連年均為短絀，致使基金餘額持續萎縮，</w:t>
      </w:r>
      <w:r>
        <w:rPr>
          <w:rFonts w:hint="eastAsia"/>
        </w:rPr>
        <w:t>106</w:t>
      </w:r>
      <w:r>
        <w:rPr>
          <w:rFonts w:hint="eastAsia"/>
        </w:rPr>
        <w:t>年度預算案預計期末基金餘額將僅</w:t>
      </w:r>
      <w:r>
        <w:rPr>
          <w:rFonts w:hint="eastAsia"/>
        </w:rPr>
        <w:t>1</w:t>
      </w:r>
      <w:r>
        <w:rPr>
          <w:rFonts w:hint="eastAsia"/>
        </w:rPr>
        <w:t>億</w:t>
      </w:r>
      <w:r>
        <w:rPr>
          <w:rFonts w:hint="eastAsia"/>
        </w:rPr>
        <w:t>7,417</w:t>
      </w:r>
      <w:r>
        <w:rPr>
          <w:rFonts w:hint="eastAsia"/>
        </w:rPr>
        <w:t>萬</w:t>
      </w:r>
      <w:r>
        <w:rPr>
          <w:rFonts w:hint="eastAsia"/>
        </w:rPr>
        <w:t>5</w:t>
      </w:r>
      <w:r>
        <w:rPr>
          <w:rFonts w:hint="eastAsia"/>
        </w:rPr>
        <w:t>千元，若未能有效改善基金財務惡化情況，恐影響基金未來運作。且截至</w:t>
      </w:r>
      <w:r>
        <w:rPr>
          <w:rFonts w:hint="eastAsia"/>
        </w:rPr>
        <w:t>105</w:t>
      </w:r>
      <w:r>
        <w:rPr>
          <w:rFonts w:hint="eastAsia"/>
        </w:rPr>
        <w:t>年</w:t>
      </w:r>
      <w:r>
        <w:rPr>
          <w:rFonts w:hint="eastAsia"/>
        </w:rPr>
        <w:t>8</w:t>
      </w:r>
      <w:r>
        <w:rPr>
          <w:rFonts w:hint="eastAsia"/>
        </w:rPr>
        <w:t>月底回饋金收入僅</w:t>
      </w:r>
      <w:r>
        <w:rPr>
          <w:rFonts w:hint="eastAsia"/>
        </w:rPr>
        <w:t>55</w:t>
      </w:r>
      <w:r>
        <w:rPr>
          <w:rFonts w:hint="eastAsia"/>
        </w:rPr>
        <w:t>萬</w:t>
      </w:r>
      <w:r>
        <w:rPr>
          <w:rFonts w:hint="eastAsia"/>
        </w:rPr>
        <w:t>6</w:t>
      </w:r>
      <w:r>
        <w:rPr>
          <w:rFonts w:hint="eastAsia"/>
        </w:rPr>
        <w:t>千元，實無法發揮活水功能。應審慎評選補助計畫，健全回饋機制之有效運作與各類型補助計畫間之關聯性，提高各政府單位提案時規劃回饋機制之可能性，逐步提高財務自主性，以作為穩定收入來源，減輕國家財政負擔。</w:t>
      </w:r>
    </w:p>
    <w:p w:rsidR="00F93ECD" w:rsidRPr="00682214" w:rsidRDefault="00F93ECD" w:rsidP="00F93ECD">
      <w:pPr>
        <w:pStyle w:val="af6"/>
        <w:autoSpaceDE w:val="0"/>
        <w:adjustRightInd w:val="0"/>
        <w:spacing w:line="520" w:lineRule="exact"/>
        <w:ind w:leftChars="801" w:left="3981" w:rightChars="300" w:right="997" w:hangingChars="397" w:hanging="1319"/>
        <w:rPr>
          <w:color w:val="auto"/>
        </w:rPr>
      </w:pPr>
      <w:r w:rsidRPr="00682214">
        <w:rPr>
          <w:rFonts w:hint="eastAsia"/>
          <w:color w:val="auto"/>
        </w:rPr>
        <w:t>提案人：</w:t>
      </w:r>
      <w:r w:rsidRPr="00E136DF">
        <w:rPr>
          <w:rFonts w:hint="eastAsia"/>
          <w:color w:val="auto"/>
        </w:rPr>
        <w:t xml:space="preserve">張麗善　</w:t>
      </w:r>
      <w:r>
        <w:rPr>
          <w:rFonts w:hint="eastAsia"/>
          <w:color w:val="auto"/>
        </w:rPr>
        <w:t xml:space="preserve">陳超明　</w:t>
      </w:r>
      <w:r>
        <w:rPr>
          <w:rFonts w:hint="eastAsia"/>
        </w:rPr>
        <w:t>孔文吉</w:t>
      </w:r>
      <w:r w:rsidRPr="00CF52D7">
        <w:rPr>
          <w:rFonts w:hint="eastAsia"/>
        </w:rPr>
        <w:t xml:space="preserve">　王惠美</w:t>
      </w:r>
    </w:p>
    <w:p w:rsidR="00F93ECD" w:rsidRDefault="00F93ECD" w:rsidP="00F93ECD">
      <w:pPr>
        <w:pStyle w:val="aff0"/>
        <w:numPr>
          <w:ilvl w:val="0"/>
          <w:numId w:val="24"/>
        </w:numPr>
        <w:kinsoku w:val="0"/>
        <w:overflowPunct w:val="0"/>
        <w:autoSpaceDE w:val="0"/>
        <w:autoSpaceDN w:val="0"/>
        <w:spacing w:line="500" w:lineRule="exact"/>
        <w:ind w:leftChars="0" w:left="1616" w:hanging="397"/>
        <w:jc w:val="both"/>
      </w:pPr>
      <w:r>
        <w:rPr>
          <w:rFonts w:hint="eastAsia"/>
        </w:rPr>
        <w:t>地方產業發展基金</w:t>
      </w:r>
      <w:r>
        <w:rPr>
          <w:rFonts w:hint="eastAsia"/>
        </w:rPr>
        <w:t>106</w:t>
      </w:r>
      <w:r>
        <w:rPr>
          <w:rFonts w:hint="eastAsia"/>
        </w:rPr>
        <w:t>年度關鍵策略目標為「活絡地方經濟發展」，設定關鍵績效指標及年度目標值分別為：</w:t>
      </w:r>
      <w:r>
        <w:rPr>
          <w:rFonts w:hint="eastAsia"/>
        </w:rPr>
        <w:t>(1)</w:t>
      </w:r>
      <w:r>
        <w:rPr>
          <w:rFonts w:hint="eastAsia"/>
        </w:rPr>
        <w:t>提升地方就業，帶動就業人數</w:t>
      </w:r>
      <w:r>
        <w:rPr>
          <w:rFonts w:hint="eastAsia"/>
        </w:rPr>
        <w:t>1</w:t>
      </w:r>
      <w:r>
        <w:rPr>
          <w:rFonts w:hint="eastAsia"/>
        </w:rPr>
        <w:t>萬</w:t>
      </w:r>
      <w:r>
        <w:rPr>
          <w:rFonts w:hint="eastAsia"/>
        </w:rPr>
        <w:t>8,000</w:t>
      </w:r>
      <w:r>
        <w:rPr>
          <w:rFonts w:hint="eastAsia"/>
        </w:rPr>
        <w:t>人。</w:t>
      </w:r>
      <w:r>
        <w:rPr>
          <w:rFonts w:hint="eastAsia"/>
        </w:rPr>
        <w:t>(2)</w:t>
      </w:r>
      <w:r>
        <w:rPr>
          <w:rFonts w:hint="eastAsia"/>
        </w:rPr>
        <w:t>促進地方產業發展，提升產值或商機</w:t>
      </w:r>
      <w:r>
        <w:rPr>
          <w:rFonts w:hint="eastAsia"/>
        </w:rPr>
        <w:t>10</w:t>
      </w:r>
      <w:r>
        <w:rPr>
          <w:rFonts w:hint="eastAsia"/>
        </w:rPr>
        <w:t>億元。參據</w:t>
      </w:r>
      <w:r w:rsidRPr="00E136DF">
        <w:rPr>
          <w:rFonts w:hint="eastAsia"/>
        </w:rPr>
        <w:t>地方產業發展基金</w:t>
      </w:r>
      <w:r>
        <w:rPr>
          <w:rFonts w:hint="eastAsia"/>
        </w:rPr>
        <w:t>近年度關鍵績效指標之達成情形，其中就業人數部分，各年度帶動地方就業人數呈現逐年下滑趨勢，另提升商機部分，</w:t>
      </w:r>
      <w:r>
        <w:rPr>
          <w:rFonts w:hint="eastAsia"/>
        </w:rPr>
        <w:t>101</w:t>
      </w:r>
      <w:r>
        <w:rPr>
          <w:rFonts w:hint="eastAsia"/>
        </w:rPr>
        <w:t>至</w:t>
      </w:r>
      <w:r>
        <w:rPr>
          <w:rFonts w:hint="eastAsia"/>
        </w:rPr>
        <w:t>104</w:t>
      </w:r>
      <w:r>
        <w:rPr>
          <w:rFonts w:hint="eastAsia"/>
        </w:rPr>
        <w:t>年度之達成數均遠逾目標值，顯示目標值設定未符現況，欠缺激勵督促之效。為有效衡量地方產業發展相關補助或輔導計畫成效，且衡酌往年關鍵績效指標達成情形，允應設定具積極性之目標值，爰此，宜調升</w:t>
      </w:r>
      <w:r>
        <w:rPr>
          <w:rFonts w:hint="eastAsia"/>
        </w:rPr>
        <w:t>106</w:t>
      </w:r>
      <w:r>
        <w:rPr>
          <w:rFonts w:hint="eastAsia"/>
        </w:rPr>
        <w:t>年度關鍵績效指標之目標值。</w:t>
      </w:r>
    </w:p>
    <w:p w:rsidR="00F93ECD" w:rsidRPr="00682214" w:rsidRDefault="00F93ECD" w:rsidP="00F93ECD">
      <w:pPr>
        <w:pStyle w:val="af6"/>
        <w:autoSpaceDE w:val="0"/>
        <w:adjustRightInd w:val="0"/>
        <w:spacing w:line="520" w:lineRule="exact"/>
        <w:ind w:leftChars="801" w:left="3981" w:rightChars="300" w:right="997" w:hangingChars="397" w:hanging="1319"/>
        <w:rPr>
          <w:color w:val="auto"/>
        </w:rPr>
      </w:pPr>
      <w:r w:rsidRPr="00682214">
        <w:rPr>
          <w:rFonts w:hint="eastAsia"/>
          <w:color w:val="auto"/>
        </w:rPr>
        <w:t>提案人：</w:t>
      </w:r>
      <w:r w:rsidRPr="00E136DF">
        <w:rPr>
          <w:rFonts w:hint="eastAsia"/>
          <w:color w:val="auto"/>
        </w:rPr>
        <w:t xml:space="preserve">張麗善　</w:t>
      </w:r>
      <w:r>
        <w:rPr>
          <w:rFonts w:hint="eastAsia"/>
          <w:color w:val="auto"/>
        </w:rPr>
        <w:t xml:space="preserve">陳超明　</w:t>
      </w:r>
      <w:r>
        <w:rPr>
          <w:rFonts w:hint="eastAsia"/>
        </w:rPr>
        <w:t>孔文吉</w:t>
      </w:r>
      <w:r w:rsidRPr="000B58FB">
        <w:rPr>
          <w:rFonts w:hint="eastAsia"/>
        </w:rPr>
        <w:t xml:space="preserve">　王惠美</w:t>
      </w:r>
    </w:p>
    <w:p w:rsidR="00A93954" w:rsidRPr="00F93ECD" w:rsidRDefault="00A93954" w:rsidP="00EA59FF">
      <w:pPr>
        <w:pStyle w:val="af6"/>
        <w:kinsoku w:val="0"/>
        <w:overflowPunct w:val="0"/>
        <w:autoSpaceDE w:val="0"/>
        <w:autoSpaceDN w:val="0"/>
        <w:adjustRightInd w:val="0"/>
        <w:spacing w:line="500" w:lineRule="exact"/>
        <w:ind w:leftChars="801" w:left="3983" w:rightChars="300" w:right="997" w:hangingChars="397" w:hanging="1321"/>
        <w:rPr>
          <w:b/>
        </w:rPr>
      </w:pPr>
    </w:p>
    <w:p w:rsidR="001C12CA" w:rsidRDefault="001C12CA" w:rsidP="006E6D49">
      <w:pPr>
        <w:tabs>
          <w:tab w:val="left" w:pos="6308"/>
        </w:tabs>
        <w:kinsoku w:val="0"/>
        <w:overflowPunct w:val="0"/>
        <w:autoSpaceDE w:val="0"/>
        <w:autoSpaceDN w:val="0"/>
        <w:adjustRightInd w:val="0"/>
        <w:snapToGrid w:val="0"/>
        <w:spacing w:line="500" w:lineRule="exact"/>
        <w:ind w:left="621" w:hangingChars="187" w:hanging="621"/>
        <w:jc w:val="both"/>
        <w:rPr>
          <w:b/>
        </w:rPr>
      </w:pPr>
      <w:r w:rsidRPr="00984A4D">
        <w:rPr>
          <w:rFonts w:hint="eastAsia"/>
          <w:bCs/>
        </w:rPr>
        <w:t>主席宣告：本次會議通過之決議，文字授權主席及議事人員整理。</w:t>
      </w:r>
    </w:p>
    <w:p w:rsidR="00757444" w:rsidRPr="00CA2703" w:rsidRDefault="00B06729" w:rsidP="006E6D49">
      <w:pPr>
        <w:tabs>
          <w:tab w:val="left" w:pos="1328"/>
        </w:tabs>
        <w:kinsoku w:val="0"/>
        <w:overflowPunct w:val="0"/>
        <w:autoSpaceDE w:val="0"/>
        <w:autoSpaceDN w:val="0"/>
        <w:snapToGrid w:val="0"/>
        <w:spacing w:beforeLines="30" w:before="146" w:line="500" w:lineRule="exact"/>
        <w:ind w:leftChars="-299" w:left="-994" w:firstLine="992"/>
        <w:rPr>
          <w:b/>
        </w:rPr>
      </w:pPr>
      <w:r w:rsidRPr="00CA2703">
        <w:rPr>
          <w:b/>
        </w:rPr>
        <w:t>散會</w:t>
      </w:r>
    </w:p>
    <w:sectPr w:rsidR="00757444" w:rsidRPr="00CA2703" w:rsidSect="00DF1EFE">
      <w:footerReference w:type="even" r:id="rId9"/>
      <w:footerReference w:type="default" r:id="rId10"/>
      <w:footerReference w:type="first" r:id="rId11"/>
      <w:pgSz w:w="11906" w:h="16838" w:code="9"/>
      <w:pgMar w:top="1134" w:right="964" w:bottom="1134" w:left="964" w:header="851" w:footer="680" w:gutter="0"/>
      <w:pgNumType w:start="1"/>
      <w:cols w:space="425"/>
      <w:titlePg/>
      <w:docGrid w:type="linesAndChars" w:linePitch="488" w:charSpace="252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336D" w:rsidRDefault="00CF336D">
      <w:r>
        <w:separator/>
      </w:r>
    </w:p>
  </w:endnote>
  <w:endnote w:type="continuationSeparator" w:id="0">
    <w:p w:rsidR="00CF336D" w:rsidRDefault="00CF33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華康楷書體W5">
    <w:panose1 w:val="03000509000000000000"/>
    <w:charset w:val="88"/>
    <w:family w:val="script"/>
    <w:pitch w:val="fixed"/>
    <w:sig w:usb0="80000001" w:usb1="28091800" w:usb2="00000016" w:usb3="00000000" w:csb0="00100000" w:csb1="00000000"/>
  </w:font>
  <w:font w:name="全真楷書">
    <w:panose1 w:val="02010609000101010101"/>
    <w:charset w:val="88"/>
    <w:family w:val="modern"/>
    <w:pitch w:val="fixed"/>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4FEC" w:rsidRDefault="005E4FEC">
    <w:pPr>
      <w:pStyle w:val="a7"/>
      <w:framePr w:wrap="around" w:vAnchor="text" w:hAnchor="margin" w:xAlign="right" w:y="1"/>
      <w:textDirection w:val="btLr"/>
      <w:rPr>
        <w:rStyle w:val="a9"/>
      </w:rPr>
    </w:pPr>
    <w:r>
      <w:rPr>
        <w:rStyle w:val="a9"/>
      </w:rPr>
      <w:fldChar w:fldCharType="begin"/>
    </w:r>
    <w:r>
      <w:rPr>
        <w:rStyle w:val="a9"/>
      </w:rPr>
      <w:instrText xml:space="preserve">PAGE  </w:instrText>
    </w:r>
    <w:r>
      <w:rPr>
        <w:rStyle w:val="a9"/>
      </w:rPr>
      <w:fldChar w:fldCharType="end"/>
    </w:r>
  </w:p>
  <w:p w:rsidR="005E4FEC" w:rsidRDefault="005E4FEC">
    <w:pPr>
      <w:pStyle w:val="a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sz w:val="28"/>
        <w:szCs w:val="28"/>
      </w:rPr>
      <w:id w:val="-1753339648"/>
      <w:docPartObj>
        <w:docPartGallery w:val="Page Numbers (Bottom of Page)"/>
        <w:docPartUnique/>
      </w:docPartObj>
    </w:sdtPr>
    <w:sdtEndPr/>
    <w:sdtContent>
      <w:p w:rsidR="005E4FEC" w:rsidRPr="00327848" w:rsidRDefault="005E4FEC" w:rsidP="00FC6361">
        <w:pPr>
          <w:pStyle w:val="a7"/>
          <w:tabs>
            <w:tab w:val="left" w:pos="3111"/>
            <w:tab w:val="center" w:pos="4989"/>
          </w:tabs>
          <w:jc w:val="center"/>
          <w:rPr>
            <w:b/>
            <w:sz w:val="28"/>
            <w:szCs w:val="28"/>
          </w:rPr>
        </w:pPr>
        <w:r w:rsidRPr="00327848">
          <w:rPr>
            <w:b/>
            <w:sz w:val="28"/>
            <w:szCs w:val="28"/>
          </w:rPr>
          <w:fldChar w:fldCharType="begin"/>
        </w:r>
        <w:r w:rsidRPr="00327848">
          <w:rPr>
            <w:b/>
            <w:sz w:val="28"/>
            <w:szCs w:val="28"/>
          </w:rPr>
          <w:instrText>PAGE   \* MERGEFORMAT</w:instrText>
        </w:r>
        <w:r w:rsidRPr="00327848">
          <w:rPr>
            <w:b/>
            <w:sz w:val="28"/>
            <w:szCs w:val="28"/>
          </w:rPr>
          <w:fldChar w:fldCharType="separate"/>
        </w:r>
        <w:r w:rsidR="005F3535" w:rsidRPr="005F3535">
          <w:rPr>
            <w:b/>
            <w:noProof/>
            <w:sz w:val="28"/>
            <w:szCs w:val="28"/>
            <w:lang w:val="zh-TW"/>
          </w:rPr>
          <w:t>2</w:t>
        </w:r>
        <w:r w:rsidRPr="00327848">
          <w:rPr>
            <w:b/>
            <w:sz w:val="28"/>
            <w:szCs w:val="28"/>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4A6B" w:rsidRDefault="00764A6B" w:rsidP="00F13F97">
    <w:pPr>
      <w:pStyle w:val="a7"/>
      <w:jc w:val="center"/>
      <w:rPr>
        <w:b/>
        <w:sz w:val="24"/>
        <w:szCs w:val="24"/>
      </w:rPr>
    </w:pPr>
  </w:p>
  <w:p w:rsidR="00F13F97" w:rsidRDefault="00F13F97" w:rsidP="00701572">
    <w:pPr>
      <w:pStyle w:val="a7"/>
      <w:jc w:val="center"/>
      <w:rPr>
        <w:b/>
        <w:sz w:val="24"/>
        <w:szCs w:val="24"/>
      </w:rPr>
    </w:pPr>
    <w:r>
      <w:rPr>
        <w:rFonts w:hint="eastAsia"/>
        <w:b/>
        <w:sz w:val="24"/>
        <w:szCs w:val="24"/>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336D" w:rsidRDefault="00CF336D">
      <w:r>
        <w:separator/>
      </w:r>
    </w:p>
  </w:footnote>
  <w:footnote w:type="continuationSeparator" w:id="0">
    <w:p w:rsidR="00CF336D" w:rsidRDefault="00CF336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C63D18"/>
    <w:multiLevelType w:val="hybridMultilevel"/>
    <w:tmpl w:val="01E05AB4"/>
    <w:lvl w:ilvl="0" w:tplc="46187908">
      <w:start w:val="1"/>
      <w:numFmt w:val="decimal"/>
      <w:lvlText w:val="%1."/>
      <w:lvlJc w:val="left"/>
      <w:pPr>
        <w:ind w:left="1141" w:hanging="480"/>
      </w:pPr>
      <w:rPr>
        <w:rFonts w:hint="eastAsia"/>
      </w:rPr>
    </w:lvl>
    <w:lvl w:ilvl="1" w:tplc="04090019" w:tentative="1">
      <w:start w:val="1"/>
      <w:numFmt w:val="ideographTraditional"/>
      <w:lvlText w:val="%2、"/>
      <w:lvlJc w:val="left"/>
      <w:pPr>
        <w:ind w:left="1621" w:hanging="480"/>
      </w:pPr>
    </w:lvl>
    <w:lvl w:ilvl="2" w:tplc="0409001B" w:tentative="1">
      <w:start w:val="1"/>
      <w:numFmt w:val="lowerRoman"/>
      <w:lvlText w:val="%3."/>
      <w:lvlJc w:val="right"/>
      <w:pPr>
        <w:ind w:left="2101" w:hanging="480"/>
      </w:pPr>
    </w:lvl>
    <w:lvl w:ilvl="3" w:tplc="0409000F" w:tentative="1">
      <w:start w:val="1"/>
      <w:numFmt w:val="decimal"/>
      <w:lvlText w:val="%4."/>
      <w:lvlJc w:val="left"/>
      <w:pPr>
        <w:ind w:left="2581" w:hanging="480"/>
      </w:pPr>
    </w:lvl>
    <w:lvl w:ilvl="4" w:tplc="04090019" w:tentative="1">
      <w:start w:val="1"/>
      <w:numFmt w:val="ideographTraditional"/>
      <w:lvlText w:val="%5、"/>
      <w:lvlJc w:val="left"/>
      <w:pPr>
        <w:ind w:left="3061" w:hanging="480"/>
      </w:pPr>
    </w:lvl>
    <w:lvl w:ilvl="5" w:tplc="0409001B" w:tentative="1">
      <w:start w:val="1"/>
      <w:numFmt w:val="lowerRoman"/>
      <w:lvlText w:val="%6."/>
      <w:lvlJc w:val="right"/>
      <w:pPr>
        <w:ind w:left="3541" w:hanging="480"/>
      </w:pPr>
    </w:lvl>
    <w:lvl w:ilvl="6" w:tplc="0409000F" w:tentative="1">
      <w:start w:val="1"/>
      <w:numFmt w:val="decimal"/>
      <w:lvlText w:val="%7."/>
      <w:lvlJc w:val="left"/>
      <w:pPr>
        <w:ind w:left="4021" w:hanging="480"/>
      </w:pPr>
    </w:lvl>
    <w:lvl w:ilvl="7" w:tplc="04090019" w:tentative="1">
      <w:start w:val="1"/>
      <w:numFmt w:val="ideographTraditional"/>
      <w:lvlText w:val="%8、"/>
      <w:lvlJc w:val="left"/>
      <w:pPr>
        <w:ind w:left="4501" w:hanging="480"/>
      </w:pPr>
    </w:lvl>
    <w:lvl w:ilvl="8" w:tplc="0409001B" w:tentative="1">
      <w:start w:val="1"/>
      <w:numFmt w:val="lowerRoman"/>
      <w:lvlText w:val="%9."/>
      <w:lvlJc w:val="right"/>
      <w:pPr>
        <w:ind w:left="4981" w:hanging="480"/>
      </w:pPr>
    </w:lvl>
  </w:abstractNum>
  <w:abstractNum w:abstractNumId="1">
    <w:nsid w:val="114F43A7"/>
    <w:multiLevelType w:val="hybridMultilevel"/>
    <w:tmpl w:val="5EA2DBCE"/>
    <w:lvl w:ilvl="0" w:tplc="33686806">
      <w:start w:val="1"/>
      <w:numFmt w:val="decimal"/>
      <w:suff w:val="nothing"/>
      <w:lvlText w:val="%1."/>
      <w:lvlJc w:val="left"/>
      <w:pPr>
        <w:ind w:left="1190" w:hanging="623"/>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13EE3E8C"/>
    <w:multiLevelType w:val="hybridMultilevel"/>
    <w:tmpl w:val="D49607EA"/>
    <w:lvl w:ilvl="0" w:tplc="D38AFB70">
      <w:start w:val="1"/>
      <w:numFmt w:val="decimal"/>
      <w:suff w:val="nothing"/>
      <w:lvlText w:val="%1."/>
      <w:lvlJc w:val="left"/>
      <w:pPr>
        <w:ind w:left="5867" w:hanging="480"/>
      </w:pPr>
      <w:rPr>
        <w:rFonts w:hint="eastAsia"/>
      </w:rPr>
    </w:lvl>
    <w:lvl w:ilvl="1" w:tplc="04090019" w:tentative="1">
      <w:start w:val="1"/>
      <w:numFmt w:val="ideographTraditional"/>
      <w:lvlText w:val="%2、"/>
      <w:lvlJc w:val="left"/>
      <w:pPr>
        <w:ind w:left="2166" w:hanging="480"/>
      </w:pPr>
    </w:lvl>
    <w:lvl w:ilvl="2" w:tplc="0409001B" w:tentative="1">
      <w:start w:val="1"/>
      <w:numFmt w:val="lowerRoman"/>
      <w:lvlText w:val="%3."/>
      <w:lvlJc w:val="right"/>
      <w:pPr>
        <w:ind w:left="2646" w:hanging="480"/>
      </w:pPr>
    </w:lvl>
    <w:lvl w:ilvl="3" w:tplc="0409000F" w:tentative="1">
      <w:start w:val="1"/>
      <w:numFmt w:val="decimal"/>
      <w:lvlText w:val="%4."/>
      <w:lvlJc w:val="left"/>
      <w:pPr>
        <w:ind w:left="3126" w:hanging="480"/>
      </w:pPr>
    </w:lvl>
    <w:lvl w:ilvl="4" w:tplc="04090019" w:tentative="1">
      <w:start w:val="1"/>
      <w:numFmt w:val="ideographTraditional"/>
      <w:lvlText w:val="%5、"/>
      <w:lvlJc w:val="left"/>
      <w:pPr>
        <w:ind w:left="3606" w:hanging="480"/>
      </w:pPr>
    </w:lvl>
    <w:lvl w:ilvl="5" w:tplc="0409001B" w:tentative="1">
      <w:start w:val="1"/>
      <w:numFmt w:val="lowerRoman"/>
      <w:lvlText w:val="%6."/>
      <w:lvlJc w:val="right"/>
      <w:pPr>
        <w:ind w:left="4086" w:hanging="480"/>
      </w:pPr>
    </w:lvl>
    <w:lvl w:ilvl="6" w:tplc="0409000F" w:tentative="1">
      <w:start w:val="1"/>
      <w:numFmt w:val="decimal"/>
      <w:lvlText w:val="%7."/>
      <w:lvlJc w:val="left"/>
      <w:pPr>
        <w:ind w:left="4566" w:hanging="480"/>
      </w:pPr>
    </w:lvl>
    <w:lvl w:ilvl="7" w:tplc="04090019" w:tentative="1">
      <w:start w:val="1"/>
      <w:numFmt w:val="ideographTraditional"/>
      <w:lvlText w:val="%8、"/>
      <w:lvlJc w:val="left"/>
      <w:pPr>
        <w:ind w:left="5046" w:hanging="480"/>
      </w:pPr>
    </w:lvl>
    <w:lvl w:ilvl="8" w:tplc="0409001B" w:tentative="1">
      <w:start w:val="1"/>
      <w:numFmt w:val="lowerRoman"/>
      <w:lvlText w:val="%9."/>
      <w:lvlJc w:val="right"/>
      <w:pPr>
        <w:ind w:left="5526" w:hanging="480"/>
      </w:pPr>
    </w:lvl>
  </w:abstractNum>
  <w:abstractNum w:abstractNumId="3">
    <w:nsid w:val="16711B68"/>
    <w:multiLevelType w:val="hybridMultilevel"/>
    <w:tmpl w:val="34CE52F6"/>
    <w:lvl w:ilvl="0" w:tplc="64C691FE">
      <w:start w:val="5"/>
      <w:numFmt w:val="decimal"/>
      <w:suff w:val="nothing"/>
      <w:lvlText w:val="%1."/>
      <w:lvlJc w:val="left"/>
      <w:pPr>
        <w:ind w:left="1048"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23495E9A"/>
    <w:multiLevelType w:val="hybridMultilevel"/>
    <w:tmpl w:val="20A495E4"/>
    <w:lvl w:ilvl="0" w:tplc="E956248A">
      <w:start w:val="1"/>
      <w:numFmt w:val="decimal"/>
      <w:suff w:val="nothing"/>
      <w:lvlText w:val="%1."/>
      <w:lvlJc w:val="left"/>
      <w:pPr>
        <w:ind w:left="3741" w:hanging="3174"/>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24BA3C98"/>
    <w:multiLevelType w:val="hybridMultilevel"/>
    <w:tmpl w:val="D49607EA"/>
    <w:lvl w:ilvl="0" w:tplc="D38AFB70">
      <w:start w:val="1"/>
      <w:numFmt w:val="decimal"/>
      <w:suff w:val="nothing"/>
      <w:lvlText w:val="%1."/>
      <w:lvlJc w:val="left"/>
      <w:pPr>
        <w:ind w:left="2465" w:hanging="480"/>
      </w:pPr>
      <w:rPr>
        <w:rFonts w:hint="eastAsia"/>
      </w:rPr>
    </w:lvl>
    <w:lvl w:ilvl="1" w:tplc="04090019" w:tentative="1">
      <w:start w:val="1"/>
      <w:numFmt w:val="ideographTraditional"/>
      <w:lvlText w:val="%2、"/>
      <w:lvlJc w:val="left"/>
      <w:pPr>
        <w:ind w:left="2166" w:hanging="480"/>
      </w:pPr>
    </w:lvl>
    <w:lvl w:ilvl="2" w:tplc="0409001B" w:tentative="1">
      <w:start w:val="1"/>
      <w:numFmt w:val="lowerRoman"/>
      <w:lvlText w:val="%3."/>
      <w:lvlJc w:val="right"/>
      <w:pPr>
        <w:ind w:left="2646" w:hanging="480"/>
      </w:pPr>
    </w:lvl>
    <w:lvl w:ilvl="3" w:tplc="0409000F" w:tentative="1">
      <w:start w:val="1"/>
      <w:numFmt w:val="decimal"/>
      <w:lvlText w:val="%4."/>
      <w:lvlJc w:val="left"/>
      <w:pPr>
        <w:ind w:left="3126" w:hanging="480"/>
      </w:pPr>
    </w:lvl>
    <w:lvl w:ilvl="4" w:tplc="04090019" w:tentative="1">
      <w:start w:val="1"/>
      <w:numFmt w:val="ideographTraditional"/>
      <w:lvlText w:val="%5、"/>
      <w:lvlJc w:val="left"/>
      <w:pPr>
        <w:ind w:left="3606" w:hanging="480"/>
      </w:pPr>
    </w:lvl>
    <w:lvl w:ilvl="5" w:tplc="0409001B" w:tentative="1">
      <w:start w:val="1"/>
      <w:numFmt w:val="lowerRoman"/>
      <w:lvlText w:val="%6."/>
      <w:lvlJc w:val="right"/>
      <w:pPr>
        <w:ind w:left="4086" w:hanging="480"/>
      </w:pPr>
    </w:lvl>
    <w:lvl w:ilvl="6" w:tplc="0409000F" w:tentative="1">
      <w:start w:val="1"/>
      <w:numFmt w:val="decimal"/>
      <w:lvlText w:val="%7."/>
      <w:lvlJc w:val="left"/>
      <w:pPr>
        <w:ind w:left="4566" w:hanging="480"/>
      </w:pPr>
    </w:lvl>
    <w:lvl w:ilvl="7" w:tplc="04090019" w:tentative="1">
      <w:start w:val="1"/>
      <w:numFmt w:val="ideographTraditional"/>
      <w:lvlText w:val="%8、"/>
      <w:lvlJc w:val="left"/>
      <w:pPr>
        <w:ind w:left="5046" w:hanging="480"/>
      </w:pPr>
    </w:lvl>
    <w:lvl w:ilvl="8" w:tplc="0409001B" w:tentative="1">
      <w:start w:val="1"/>
      <w:numFmt w:val="lowerRoman"/>
      <w:lvlText w:val="%9."/>
      <w:lvlJc w:val="right"/>
      <w:pPr>
        <w:ind w:left="5526" w:hanging="480"/>
      </w:pPr>
    </w:lvl>
  </w:abstractNum>
  <w:abstractNum w:abstractNumId="6">
    <w:nsid w:val="25EE5432"/>
    <w:multiLevelType w:val="hybridMultilevel"/>
    <w:tmpl w:val="9C5E6732"/>
    <w:lvl w:ilvl="0" w:tplc="D03E7D38">
      <w:start w:val="1"/>
      <w:numFmt w:val="decimal"/>
      <w:suff w:val="nothing"/>
      <w:lvlText w:val="%1."/>
      <w:lvlJc w:val="left"/>
      <w:pPr>
        <w:ind w:left="8423" w:hanging="3036"/>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3EBA3752"/>
    <w:multiLevelType w:val="hybridMultilevel"/>
    <w:tmpl w:val="D49607EA"/>
    <w:lvl w:ilvl="0" w:tplc="D38AFB70">
      <w:start w:val="1"/>
      <w:numFmt w:val="decimal"/>
      <w:suff w:val="nothing"/>
      <w:lvlText w:val="%1."/>
      <w:lvlJc w:val="left"/>
      <w:pPr>
        <w:ind w:left="1473" w:hanging="480"/>
      </w:pPr>
      <w:rPr>
        <w:rFonts w:hint="eastAsia"/>
      </w:rPr>
    </w:lvl>
    <w:lvl w:ilvl="1" w:tplc="04090019" w:tentative="1">
      <w:start w:val="1"/>
      <w:numFmt w:val="ideographTraditional"/>
      <w:lvlText w:val="%2、"/>
      <w:lvlJc w:val="left"/>
      <w:pPr>
        <w:ind w:left="2166" w:hanging="480"/>
      </w:pPr>
    </w:lvl>
    <w:lvl w:ilvl="2" w:tplc="0409001B" w:tentative="1">
      <w:start w:val="1"/>
      <w:numFmt w:val="lowerRoman"/>
      <w:lvlText w:val="%3."/>
      <w:lvlJc w:val="right"/>
      <w:pPr>
        <w:ind w:left="2646" w:hanging="480"/>
      </w:pPr>
    </w:lvl>
    <w:lvl w:ilvl="3" w:tplc="0409000F" w:tentative="1">
      <w:start w:val="1"/>
      <w:numFmt w:val="decimal"/>
      <w:lvlText w:val="%4."/>
      <w:lvlJc w:val="left"/>
      <w:pPr>
        <w:ind w:left="3126" w:hanging="480"/>
      </w:pPr>
    </w:lvl>
    <w:lvl w:ilvl="4" w:tplc="04090019" w:tentative="1">
      <w:start w:val="1"/>
      <w:numFmt w:val="ideographTraditional"/>
      <w:lvlText w:val="%5、"/>
      <w:lvlJc w:val="left"/>
      <w:pPr>
        <w:ind w:left="3606" w:hanging="480"/>
      </w:pPr>
    </w:lvl>
    <w:lvl w:ilvl="5" w:tplc="0409001B" w:tentative="1">
      <w:start w:val="1"/>
      <w:numFmt w:val="lowerRoman"/>
      <w:lvlText w:val="%6."/>
      <w:lvlJc w:val="right"/>
      <w:pPr>
        <w:ind w:left="4086" w:hanging="480"/>
      </w:pPr>
    </w:lvl>
    <w:lvl w:ilvl="6" w:tplc="0409000F" w:tentative="1">
      <w:start w:val="1"/>
      <w:numFmt w:val="decimal"/>
      <w:lvlText w:val="%7."/>
      <w:lvlJc w:val="left"/>
      <w:pPr>
        <w:ind w:left="4566" w:hanging="480"/>
      </w:pPr>
    </w:lvl>
    <w:lvl w:ilvl="7" w:tplc="04090019" w:tentative="1">
      <w:start w:val="1"/>
      <w:numFmt w:val="ideographTraditional"/>
      <w:lvlText w:val="%8、"/>
      <w:lvlJc w:val="left"/>
      <w:pPr>
        <w:ind w:left="5046" w:hanging="480"/>
      </w:pPr>
    </w:lvl>
    <w:lvl w:ilvl="8" w:tplc="0409001B" w:tentative="1">
      <w:start w:val="1"/>
      <w:numFmt w:val="lowerRoman"/>
      <w:lvlText w:val="%9."/>
      <w:lvlJc w:val="right"/>
      <w:pPr>
        <w:ind w:left="5526" w:hanging="480"/>
      </w:pPr>
    </w:lvl>
  </w:abstractNum>
  <w:abstractNum w:abstractNumId="8">
    <w:nsid w:val="3FD4665A"/>
    <w:multiLevelType w:val="hybridMultilevel"/>
    <w:tmpl w:val="A6E08038"/>
    <w:lvl w:ilvl="0" w:tplc="0F36F654">
      <w:start w:val="1"/>
      <w:numFmt w:val="decimal"/>
      <w:suff w:val="nothing"/>
      <w:lvlText w:val="%1."/>
      <w:lvlJc w:val="left"/>
      <w:pPr>
        <w:ind w:left="5867"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407E69FE"/>
    <w:multiLevelType w:val="hybridMultilevel"/>
    <w:tmpl w:val="FD60E970"/>
    <w:lvl w:ilvl="0" w:tplc="55145E22">
      <w:start w:val="1"/>
      <w:numFmt w:val="decimal"/>
      <w:lvlText w:val="%1."/>
      <w:lvlJc w:val="left"/>
      <w:pPr>
        <w:ind w:left="2040" w:hanging="480"/>
      </w:pPr>
      <w:rPr>
        <w:rFonts w:hint="eastAsia"/>
      </w:rPr>
    </w:lvl>
    <w:lvl w:ilvl="1" w:tplc="04090019" w:tentative="1">
      <w:start w:val="1"/>
      <w:numFmt w:val="ideographTraditional"/>
      <w:lvlText w:val="%2、"/>
      <w:lvlJc w:val="left"/>
      <w:pPr>
        <w:ind w:left="1621" w:hanging="480"/>
      </w:pPr>
    </w:lvl>
    <w:lvl w:ilvl="2" w:tplc="0409001B" w:tentative="1">
      <w:start w:val="1"/>
      <w:numFmt w:val="lowerRoman"/>
      <w:lvlText w:val="%3."/>
      <w:lvlJc w:val="right"/>
      <w:pPr>
        <w:ind w:left="2101" w:hanging="480"/>
      </w:pPr>
    </w:lvl>
    <w:lvl w:ilvl="3" w:tplc="0409000F" w:tentative="1">
      <w:start w:val="1"/>
      <w:numFmt w:val="decimal"/>
      <w:lvlText w:val="%4."/>
      <w:lvlJc w:val="left"/>
      <w:pPr>
        <w:ind w:left="2581" w:hanging="480"/>
      </w:pPr>
    </w:lvl>
    <w:lvl w:ilvl="4" w:tplc="04090019" w:tentative="1">
      <w:start w:val="1"/>
      <w:numFmt w:val="ideographTraditional"/>
      <w:lvlText w:val="%5、"/>
      <w:lvlJc w:val="left"/>
      <w:pPr>
        <w:ind w:left="3061" w:hanging="480"/>
      </w:pPr>
    </w:lvl>
    <w:lvl w:ilvl="5" w:tplc="0409001B" w:tentative="1">
      <w:start w:val="1"/>
      <w:numFmt w:val="lowerRoman"/>
      <w:lvlText w:val="%6."/>
      <w:lvlJc w:val="right"/>
      <w:pPr>
        <w:ind w:left="3541" w:hanging="480"/>
      </w:pPr>
    </w:lvl>
    <w:lvl w:ilvl="6" w:tplc="0409000F" w:tentative="1">
      <w:start w:val="1"/>
      <w:numFmt w:val="decimal"/>
      <w:lvlText w:val="%7."/>
      <w:lvlJc w:val="left"/>
      <w:pPr>
        <w:ind w:left="4021" w:hanging="480"/>
      </w:pPr>
    </w:lvl>
    <w:lvl w:ilvl="7" w:tplc="04090019" w:tentative="1">
      <w:start w:val="1"/>
      <w:numFmt w:val="ideographTraditional"/>
      <w:lvlText w:val="%8、"/>
      <w:lvlJc w:val="left"/>
      <w:pPr>
        <w:ind w:left="4501" w:hanging="480"/>
      </w:pPr>
    </w:lvl>
    <w:lvl w:ilvl="8" w:tplc="0409001B" w:tentative="1">
      <w:start w:val="1"/>
      <w:numFmt w:val="lowerRoman"/>
      <w:lvlText w:val="%9."/>
      <w:lvlJc w:val="right"/>
      <w:pPr>
        <w:ind w:left="4981" w:hanging="480"/>
      </w:pPr>
    </w:lvl>
  </w:abstractNum>
  <w:abstractNum w:abstractNumId="10">
    <w:nsid w:val="40EB4057"/>
    <w:multiLevelType w:val="hybridMultilevel"/>
    <w:tmpl w:val="D49607EA"/>
    <w:lvl w:ilvl="0" w:tplc="D38AFB70">
      <w:start w:val="1"/>
      <w:numFmt w:val="decimal"/>
      <w:suff w:val="nothing"/>
      <w:lvlText w:val="%1."/>
      <w:lvlJc w:val="left"/>
      <w:pPr>
        <w:ind w:left="2465" w:hanging="480"/>
      </w:pPr>
      <w:rPr>
        <w:rFonts w:hint="eastAsia"/>
      </w:rPr>
    </w:lvl>
    <w:lvl w:ilvl="1" w:tplc="04090019" w:tentative="1">
      <w:start w:val="1"/>
      <w:numFmt w:val="ideographTraditional"/>
      <w:lvlText w:val="%2、"/>
      <w:lvlJc w:val="left"/>
      <w:pPr>
        <w:ind w:left="2166" w:hanging="480"/>
      </w:pPr>
    </w:lvl>
    <w:lvl w:ilvl="2" w:tplc="0409001B" w:tentative="1">
      <w:start w:val="1"/>
      <w:numFmt w:val="lowerRoman"/>
      <w:lvlText w:val="%3."/>
      <w:lvlJc w:val="right"/>
      <w:pPr>
        <w:ind w:left="2646" w:hanging="480"/>
      </w:pPr>
    </w:lvl>
    <w:lvl w:ilvl="3" w:tplc="0409000F" w:tentative="1">
      <w:start w:val="1"/>
      <w:numFmt w:val="decimal"/>
      <w:lvlText w:val="%4."/>
      <w:lvlJc w:val="left"/>
      <w:pPr>
        <w:ind w:left="3126" w:hanging="480"/>
      </w:pPr>
    </w:lvl>
    <w:lvl w:ilvl="4" w:tplc="04090019" w:tentative="1">
      <w:start w:val="1"/>
      <w:numFmt w:val="ideographTraditional"/>
      <w:lvlText w:val="%5、"/>
      <w:lvlJc w:val="left"/>
      <w:pPr>
        <w:ind w:left="3606" w:hanging="480"/>
      </w:pPr>
    </w:lvl>
    <w:lvl w:ilvl="5" w:tplc="0409001B" w:tentative="1">
      <w:start w:val="1"/>
      <w:numFmt w:val="lowerRoman"/>
      <w:lvlText w:val="%6."/>
      <w:lvlJc w:val="right"/>
      <w:pPr>
        <w:ind w:left="4086" w:hanging="480"/>
      </w:pPr>
    </w:lvl>
    <w:lvl w:ilvl="6" w:tplc="0409000F" w:tentative="1">
      <w:start w:val="1"/>
      <w:numFmt w:val="decimal"/>
      <w:lvlText w:val="%7."/>
      <w:lvlJc w:val="left"/>
      <w:pPr>
        <w:ind w:left="4566" w:hanging="480"/>
      </w:pPr>
    </w:lvl>
    <w:lvl w:ilvl="7" w:tplc="04090019" w:tentative="1">
      <w:start w:val="1"/>
      <w:numFmt w:val="ideographTraditional"/>
      <w:lvlText w:val="%8、"/>
      <w:lvlJc w:val="left"/>
      <w:pPr>
        <w:ind w:left="5046" w:hanging="480"/>
      </w:pPr>
    </w:lvl>
    <w:lvl w:ilvl="8" w:tplc="0409001B" w:tentative="1">
      <w:start w:val="1"/>
      <w:numFmt w:val="lowerRoman"/>
      <w:lvlText w:val="%9."/>
      <w:lvlJc w:val="right"/>
      <w:pPr>
        <w:ind w:left="5526" w:hanging="480"/>
      </w:pPr>
    </w:lvl>
  </w:abstractNum>
  <w:abstractNum w:abstractNumId="11">
    <w:nsid w:val="46D1769A"/>
    <w:multiLevelType w:val="hybridMultilevel"/>
    <w:tmpl w:val="D49607EA"/>
    <w:lvl w:ilvl="0" w:tplc="D38AFB70">
      <w:start w:val="1"/>
      <w:numFmt w:val="decimal"/>
      <w:suff w:val="nothing"/>
      <w:lvlText w:val="%1."/>
      <w:lvlJc w:val="left"/>
      <w:pPr>
        <w:ind w:left="1473" w:hanging="480"/>
      </w:pPr>
      <w:rPr>
        <w:rFonts w:hint="eastAsia"/>
      </w:rPr>
    </w:lvl>
    <w:lvl w:ilvl="1" w:tplc="04090019" w:tentative="1">
      <w:start w:val="1"/>
      <w:numFmt w:val="ideographTraditional"/>
      <w:lvlText w:val="%2、"/>
      <w:lvlJc w:val="left"/>
      <w:pPr>
        <w:ind w:left="2166" w:hanging="480"/>
      </w:pPr>
    </w:lvl>
    <w:lvl w:ilvl="2" w:tplc="0409001B" w:tentative="1">
      <w:start w:val="1"/>
      <w:numFmt w:val="lowerRoman"/>
      <w:lvlText w:val="%3."/>
      <w:lvlJc w:val="right"/>
      <w:pPr>
        <w:ind w:left="2646" w:hanging="480"/>
      </w:pPr>
    </w:lvl>
    <w:lvl w:ilvl="3" w:tplc="0409000F" w:tentative="1">
      <w:start w:val="1"/>
      <w:numFmt w:val="decimal"/>
      <w:lvlText w:val="%4."/>
      <w:lvlJc w:val="left"/>
      <w:pPr>
        <w:ind w:left="3126" w:hanging="480"/>
      </w:pPr>
    </w:lvl>
    <w:lvl w:ilvl="4" w:tplc="04090019" w:tentative="1">
      <w:start w:val="1"/>
      <w:numFmt w:val="ideographTraditional"/>
      <w:lvlText w:val="%5、"/>
      <w:lvlJc w:val="left"/>
      <w:pPr>
        <w:ind w:left="3606" w:hanging="480"/>
      </w:pPr>
    </w:lvl>
    <w:lvl w:ilvl="5" w:tplc="0409001B" w:tentative="1">
      <w:start w:val="1"/>
      <w:numFmt w:val="lowerRoman"/>
      <w:lvlText w:val="%6."/>
      <w:lvlJc w:val="right"/>
      <w:pPr>
        <w:ind w:left="4086" w:hanging="480"/>
      </w:pPr>
    </w:lvl>
    <w:lvl w:ilvl="6" w:tplc="0409000F" w:tentative="1">
      <w:start w:val="1"/>
      <w:numFmt w:val="decimal"/>
      <w:lvlText w:val="%7."/>
      <w:lvlJc w:val="left"/>
      <w:pPr>
        <w:ind w:left="4566" w:hanging="480"/>
      </w:pPr>
    </w:lvl>
    <w:lvl w:ilvl="7" w:tplc="04090019" w:tentative="1">
      <w:start w:val="1"/>
      <w:numFmt w:val="ideographTraditional"/>
      <w:lvlText w:val="%8、"/>
      <w:lvlJc w:val="left"/>
      <w:pPr>
        <w:ind w:left="5046" w:hanging="480"/>
      </w:pPr>
    </w:lvl>
    <w:lvl w:ilvl="8" w:tplc="0409001B" w:tentative="1">
      <w:start w:val="1"/>
      <w:numFmt w:val="lowerRoman"/>
      <w:lvlText w:val="%9."/>
      <w:lvlJc w:val="right"/>
      <w:pPr>
        <w:ind w:left="5526" w:hanging="480"/>
      </w:pPr>
    </w:lvl>
  </w:abstractNum>
  <w:abstractNum w:abstractNumId="12">
    <w:nsid w:val="564845DB"/>
    <w:multiLevelType w:val="hybridMultilevel"/>
    <w:tmpl w:val="0142B192"/>
    <w:lvl w:ilvl="0" w:tplc="2F983E72">
      <w:start w:val="1"/>
      <w:numFmt w:val="ideographTraditional"/>
      <w:suff w:val="nothing"/>
      <w:lvlText w:val="%1、"/>
      <w:lvlJc w:val="left"/>
      <w:pPr>
        <w:ind w:left="1287"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570E6CC3"/>
    <w:multiLevelType w:val="hybridMultilevel"/>
    <w:tmpl w:val="D49607EA"/>
    <w:lvl w:ilvl="0" w:tplc="D38AFB70">
      <w:start w:val="1"/>
      <w:numFmt w:val="decimal"/>
      <w:suff w:val="nothing"/>
      <w:lvlText w:val="%1."/>
      <w:lvlJc w:val="left"/>
      <w:pPr>
        <w:ind w:left="1473" w:hanging="480"/>
      </w:pPr>
      <w:rPr>
        <w:rFonts w:hint="eastAsia"/>
      </w:rPr>
    </w:lvl>
    <w:lvl w:ilvl="1" w:tplc="04090019" w:tentative="1">
      <w:start w:val="1"/>
      <w:numFmt w:val="ideographTraditional"/>
      <w:lvlText w:val="%2、"/>
      <w:lvlJc w:val="left"/>
      <w:pPr>
        <w:ind w:left="2166" w:hanging="480"/>
      </w:pPr>
    </w:lvl>
    <w:lvl w:ilvl="2" w:tplc="0409001B" w:tentative="1">
      <w:start w:val="1"/>
      <w:numFmt w:val="lowerRoman"/>
      <w:lvlText w:val="%3."/>
      <w:lvlJc w:val="right"/>
      <w:pPr>
        <w:ind w:left="2646" w:hanging="480"/>
      </w:pPr>
    </w:lvl>
    <w:lvl w:ilvl="3" w:tplc="0409000F" w:tentative="1">
      <w:start w:val="1"/>
      <w:numFmt w:val="decimal"/>
      <w:lvlText w:val="%4."/>
      <w:lvlJc w:val="left"/>
      <w:pPr>
        <w:ind w:left="3126" w:hanging="480"/>
      </w:pPr>
    </w:lvl>
    <w:lvl w:ilvl="4" w:tplc="04090019" w:tentative="1">
      <w:start w:val="1"/>
      <w:numFmt w:val="ideographTraditional"/>
      <w:lvlText w:val="%5、"/>
      <w:lvlJc w:val="left"/>
      <w:pPr>
        <w:ind w:left="3606" w:hanging="480"/>
      </w:pPr>
    </w:lvl>
    <w:lvl w:ilvl="5" w:tplc="0409001B" w:tentative="1">
      <w:start w:val="1"/>
      <w:numFmt w:val="lowerRoman"/>
      <w:lvlText w:val="%6."/>
      <w:lvlJc w:val="right"/>
      <w:pPr>
        <w:ind w:left="4086" w:hanging="480"/>
      </w:pPr>
    </w:lvl>
    <w:lvl w:ilvl="6" w:tplc="0409000F" w:tentative="1">
      <w:start w:val="1"/>
      <w:numFmt w:val="decimal"/>
      <w:lvlText w:val="%7."/>
      <w:lvlJc w:val="left"/>
      <w:pPr>
        <w:ind w:left="4566" w:hanging="480"/>
      </w:pPr>
    </w:lvl>
    <w:lvl w:ilvl="7" w:tplc="04090019" w:tentative="1">
      <w:start w:val="1"/>
      <w:numFmt w:val="ideographTraditional"/>
      <w:lvlText w:val="%8、"/>
      <w:lvlJc w:val="left"/>
      <w:pPr>
        <w:ind w:left="5046" w:hanging="480"/>
      </w:pPr>
    </w:lvl>
    <w:lvl w:ilvl="8" w:tplc="0409001B" w:tentative="1">
      <w:start w:val="1"/>
      <w:numFmt w:val="lowerRoman"/>
      <w:lvlText w:val="%9."/>
      <w:lvlJc w:val="right"/>
      <w:pPr>
        <w:ind w:left="5526" w:hanging="480"/>
      </w:pPr>
    </w:lvl>
  </w:abstractNum>
  <w:abstractNum w:abstractNumId="14">
    <w:nsid w:val="5A2B7ED7"/>
    <w:multiLevelType w:val="hybridMultilevel"/>
    <w:tmpl w:val="D49607EA"/>
    <w:lvl w:ilvl="0" w:tplc="D38AFB70">
      <w:start w:val="1"/>
      <w:numFmt w:val="decimal"/>
      <w:suff w:val="nothing"/>
      <w:lvlText w:val="%1."/>
      <w:lvlJc w:val="left"/>
      <w:pPr>
        <w:ind w:left="5867" w:hanging="480"/>
      </w:pPr>
      <w:rPr>
        <w:rFonts w:hint="eastAsia"/>
      </w:rPr>
    </w:lvl>
    <w:lvl w:ilvl="1" w:tplc="04090019" w:tentative="1">
      <w:start w:val="1"/>
      <w:numFmt w:val="ideographTraditional"/>
      <w:lvlText w:val="%2、"/>
      <w:lvlJc w:val="left"/>
      <w:pPr>
        <w:ind w:left="2166" w:hanging="480"/>
      </w:pPr>
    </w:lvl>
    <w:lvl w:ilvl="2" w:tplc="0409001B" w:tentative="1">
      <w:start w:val="1"/>
      <w:numFmt w:val="lowerRoman"/>
      <w:lvlText w:val="%3."/>
      <w:lvlJc w:val="right"/>
      <w:pPr>
        <w:ind w:left="2646" w:hanging="480"/>
      </w:pPr>
    </w:lvl>
    <w:lvl w:ilvl="3" w:tplc="0409000F" w:tentative="1">
      <w:start w:val="1"/>
      <w:numFmt w:val="decimal"/>
      <w:lvlText w:val="%4."/>
      <w:lvlJc w:val="left"/>
      <w:pPr>
        <w:ind w:left="3126" w:hanging="480"/>
      </w:pPr>
    </w:lvl>
    <w:lvl w:ilvl="4" w:tplc="04090019" w:tentative="1">
      <w:start w:val="1"/>
      <w:numFmt w:val="ideographTraditional"/>
      <w:lvlText w:val="%5、"/>
      <w:lvlJc w:val="left"/>
      <w:pPr>
        <w:ind w:left="3606" w:hanging="480"/>
      </w:pPr>
    </w:lvl>
    <w:lvl w:ilvl="5" w:tplc="0409001B" w:tentative="1">
      <w:start w:val="1"/>
      <w:numFmt w:val="lowerRoman"/>
      <w:lvlText w:val="%6."/>
      <w:lvlJc w:val="right"/>
      <w:pPr>
        <w:ind w:left="4086" w:hanging="480"/>
      </w:pPr>
    </w:lvl>
    <w:lvl w:ilvl="6" w:tplc="0409000F" w:tentative="1">
      <w:start w:val="1"/>
      <w:numFmt w:val="decimal"/>
      <w:lvlText w:val="%7."/>
      <w:lvlJc w:val="left"/>
      <w:pPr>
        <w:ind w:left="4566" w:hanging="480"/>
      </w:pPr>
    </w:lvl>
    <w:lvl w:ilvl="7" w:tplc="04090019" w:tentative="1">
      <w:start w:val="1"/>
      <w:numFmt w:val="ideographTraditional"/>
      <w:lvlText w:val="%8、"/>
      <w:lvlJc w:val="left"/>
      <w:pPr>
        <w:ind w:left="5046" w:hanging="480"/>
      </w:pPr>
    </w:lvl>
    <w:lvl w:ilvl="8" w:tplc="0409001B" w:tentative="1">
      <w:start w:val="1"/>
      <w:numFmt w:val="lowerRoman"/>
      <w:lvlText w:val="%9."/>
      <w:lvlJc w:val="right"/>
      <w:pPr>
        <w:ind w:left="5526" w:hanging="480"/>
      </w:pPr>
    </w:lvl>
  </w:abstractNum>
  <w:abstractNum w:abstractNumId="15">
    <w:nsid w:val="5D390D1A"/>
    <w:multiLevelType w:val="hybridMultilevel"/>
    <w:tmpl w:val="BAC81E10"/>
    <w:lvl w:ilvl="0" w:tplc="0A72FE92">
      <w:start w:val="1"/>
      <w:numFmt w:val="taiwaneseCountingThousand"/>
      <w:pStyle w:val="a"/>
      <w:lvlText w:val="%1、"/>
      <w:lvlJc w:val="left"/>
      <w:pPr>
        <w:ind w:left="1047"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nsid w:val="5DDA3D7D"/>
    <w:multiLevelType w:val="hybridMultilevel"/>
    <w:tmpl w:val="89BC5458"/>
    <w:lvl w:ilvl="0" w:tplc="B22CBBB4">
      <w:start w:val="9"/>
      <w:numFmt w:val="decimal"/>
      <w:suff w:val="nothing"/>
      <w:lvlText w:val="%1."/>
      <w:lvlJc w:val="left"/>
      <w:pPr>
        <w:ind w:left="1191" w:hanging="623"/>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nsid w:val="5FC83598"/>
    <w:multiLevelType w:val="hybridMultilevel"/>
    <w:tmpl w:val="FD60E970"/>
    <w:lvl w:ilvl="0" w:tplc="55145E22">
      <w:start w:val="1"/>
      <w:numFmt w:val="decimal"/>
      <w:lvlText w:val="%1."/>
      <w:lvlJc w:val="left"/>
      <w:pPr>
        <w:ind w:left="2040" w:hanging="480"/>
      </w:pPr>
      <w:rPr>
        <w:rFonts w:hint="eastAsia"/>
      </w:rPr>
    </w:lvl>
    <w:lvl w:ilvl="1" w:tplc="04090019" w:tentative="1">
      <w:start w:val="1"/>
      <w:numFmt w:val="ideographTraditional"/>
      <w:lvlText w:val="%2、"/>
      <w:lvlJc w:val="left"/>
      <w:pPr>
        <w:ind w:left="1621" w:hanging="480"/>
      </w:pPr>
    </w:lvl>
    <w:lvl w:ilvl="2" w:tplc="0409001B" w:tentative="1">
      <w:start w:val="1"/>
      <w:numFmt w:val="lowerRoman"/>
      <w:lvlText w:val="%3."/>
      <w:lvlJc w:val="right"/>
      <w:pPr>
        <w:ind w:left="2101" w:hanging="480"/>
      </w:pPr>
    </w:lvl>
    <w:lvl w:ilvl="3" w:tplc="0409000F" w:tentative="1">
      <w:start w:val="1"/>
      <w:numFmt w:val="decimal"/>
      <w:lvlText w:val="%4."/>
      <w:lvlJc w:val="left"/>
      <w:pPr>
        <w:ind w:left="2581" w:hanging="480"/>
      </w:pPr>
    </w:lvl>
    <w:lvl w:ilvl="4" w:tplc="04090019" w:tentative="1">
      <w:start w:val="1"/>
      <w:numFmt w:val="ideographTraditional"/>
      <w:lvlText w:val="%5、"/>
      <w:lvlJc w:val="left"/>
      <w:pPr>
        <w:ind w:left="3061" w:hanging="480"/>
      </w:pPr>
    </w:lvl>
    <w:lvl w:ilvl="5" w:tplc="0409001B" w:tentative="1">
      <w:start w:val="1"/>
      <w:numFmt w:val="lowerRoman"/>
      <w:lvlText w:val="%6."/>
      <w:lvlJc w:val="right"/>
      <w:pPr>
        <w:ind w:left="3541" w:hanging="480"/>
      </w:pPr>
    </w:lvl>
    <w:lvl w:ilvl="6" w:tplc="0409000F" w:tentative="1">
      <w:start w:val="1"/>
      <w:numFmt w:val="decimal"/>
      <w:lvlText w:val="%7."/>
      <w:lvlJc w:val="left"/>
      <w:pPr>
        <w:ind w:left="4021" w:hanging="480"/>
      </w:pPr>
    </w:lvl>
    <w:lvl w:ilvl="7" w:tplc="04090019" w:tentative="1">
      <w:start w:val="1"/>
      <w:numFmt w:val="ideographTraditional"/>
      <w:lvlText w:val="%8、"/>
      <w:lvlJc w:val="left"/>
      <w:pPr>
        <w:ind w:left="4501" w:hanging="480"/>
      </w:pPr>
    </w:lvl>
    <w:lvl w:ilvl="8" w:tplc="0409001B" w:tentative="1">
      <w:start w:val="1"/>
      <w:numFmt w:val="lowerRoman"/>
      <w:lvlText w:val="%9."/>
      <w:lvlJc w:val="right"/>
      <w:pPr>
        <w:ind w:left="4981" w:hanging="480"/>
      </w:pPr>
    </w:lvl>
  </w:abstractNum>
  <w:abstractNum w:abstractNumId="18">
    <w:nsid w:val="62A17B86"/>
    <w:multiLevelType w:val="hybridMultilevel"/>
    <w:tmpl w:val="2BC81E84"/>
    <w:lvl w:ilvl="0" w:tplc="6EDC8C38">
      <w:start w:val="1"/>
      <w:numFmt w:val="decimal"/>
      <w:lvlText w:val="%1."/>
      <w:lvlJc w:val="left"/>
      <w:pPr>
        <w:ind w:left="1141"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nsid w:val="694A1812"/>
    <w:multiLevelType w:val="hybridMultilevel"/>
    <w:tmpl w:val="55CA9D46"/>
    <w:lvl w:ilvl="0" w:tplc="55F61E3C">
      <w:start w:val="1"/>
      <w:numFmt w:val="decimal"/>
      <w:suff w:val="nothing"/>
      <w:lvlText w:val="%1."/>
      <w:lvlJc w:val="left"/>
      <w:pPr>
        <w:ind w:left="1473"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6C292936"/>
    <w:multiLevelType w:val="hybridMultilevel"/>
    <w:tmpl w:val="01E05AB4"/>
    <w:lvl w:ilvl="0" w:tplc="46187908">
      <w:start w:val="1"/>
      <w:numFmt w:val="decimal"/>
      <w:lvlText w:val="%1."/>
      <w:lvlJc w:val="left"/>
      <w:pPr>
        <w:ind w:left="1141" w:hanging="480"/>
      </w:pPr>
      <w:rPr>
        <w:rFonts w:hint="eastAsia"/>
      </w:rPr>
    </w:lvl>
    <w:lvl w:ilvl="1" w:tplc="04090019" w:tentative="1">
      <w:start w:val="1"/>
      <w:numFmt w:val="ideographTraditional"/>
      <w:lvlText w:val="%2、"/>
      <w:lvlJc w:val="left"/>
      <w:pPr>
        <w:ind w:left="1621" w:hanging="480"/>
      </w:pPr>
    </w:lvl>
    <w:lvl w:ilvl="2" w:tplc="0409001B" w:tentative="1">
      <w:start w:val="1"/>
      <w:numFmt w:val="lowerRoman"/>
      <w:lvlText w:val="%3."/>
      <w:lvlJc w:val="right"/>
      <w:pPr>
        <w:ind w:left="2101" w:hanging="480"/>
      </w:pPr>
    </w:lvl>
    <w:lvl w:ilvl="3" w:tplc="0409000F" w:tentative="1">
      <w:start w:val="1"/>
      <w:numFmt w:val="decimal"/>
      <w:lvlText w:val="%4."/>
      <w:lvlJc w:val="left"/>
      <w:pPr>
        <w:ind w:left="2581" w:hanging="480"/>
      </w:pPr>
    </w:lvl>
    <w:lvl w:ilvl="4" w:tplc="04090019" w:tentative="1">
      <w:start w:val="1"/>
      <w:numFmt w:val="ideographTraditional"/>
      <w:lvlText w:val="%5、"/>
      <w:lvlJc w:val="left"/>
      <w:pPr>
        <w:ind w:left="3061" w:hanging="480"/>
      </w:pPr>
    </w:lvl>
    <w:lvl w:ilvl="5" w:tplc="0409001B" w:tentative="1">
      <w:start w:val="1"/>
      <w:numFmt w:val="lowerRoman"/>
      <w:lvlText w:val="%6."/>
      <w:lvlJc w:val="right"/>
      <w:pPr>
        <w:ind w:left="3541" w:hanging="480"/>
      </w:pPr>
    </w:lvl>
    <w:lvl w:ilvl="6" w:tplc="0409000F" w:tentative="1">
      <w:start w:val="1"/>
      <w:numFmt w:val="decimal"/>
      <w:lvlText w:val="%7."/>
      <w:lvlJc w:val="left"/>
      <w:pPr>
        <w:ind w:left="4021" w:hanging="480"/>
      </w:pPr>
    </w:lvl>
    <w:lvl w:ilvl="7" w:tplc="04090019" w:tentative="1">
      <w:start w:val="1"/>
      <w:numFmt w:val="ideographTraditional"/>
      <w:lvlText w:val="%8、"/>
      <w:lvlJc w:val="left"/>
      <w:pPr>
        <w:ind w:left="4501" w:hanging="480"/>
      </w:pPr>
    </w:lvl>
    <w:lvl w:ilvl="8" w:tplc="0409001B" w:tentative="1">
      <w:start w:val="1"/>
      <w:numFmt w:val="lowerRoman"/>
      <w:lvlText w:val="%9."/>
      <w:lvlJc w:val="right"/>
      <w:pPr>
        <w:ind w:left="4981" w:hanging="480"/>
      </w:pPr>
    </w:lvl>
  </w:abstractNum>
  <w:abstractNum w:abstractNumId="21">
    <w:nsid w:val="6DDA1A96"/>
    <w:multiLevelType w:val="hybridMultilevel"/>
    <w:tmpl w:val="2280FE62"/>
    <w:lvl w:ilvl="0" w:tplc="1932F732">
      <w:start w:val="2"/>
      <w:numFmt w:val="decimal"/>
      <w:suff w:val="nothing"/>
      <w:lvlText w:val="%1."/>
      <w:lvlJc w:val="left"/>
      <w:pPr>
        <w:ind w:left="3604" w:hanging="3036"/>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nsid w:val="6FCE71DE"/>
    <w:multiLevelType w:val="hybridMultilevel"/>
    <w:tmpl w:val="D49607EA"/>
    <w:lvl w:ilvl="0" w:tplc="D38AFB70">
      <w:start w:val="1"/>
      <w:numFmt w:val="decimal"/>
      <w:suff w:val="nothing"/>
      <w:lvlText w:val="%1."/>
      <w:lvlJc w:val="left"/>
      <w:pPr>
        <w:ind w:left="2465" w:hanging="480"/>
      </w:pPr>
      <w:rPr>
        <w:rFonts w:hint="eastAsia"/>
      </w:rPr>
    </w:lvl>
    <w:lvl w:ilvl="1" w:tplc="04090019" w:tentative="1">
      <w:start w:val="1"/>
      <w:numFmt w:val="ideographTraditional"/>
      <w:lvlText w:val="%2、"/>
      <w:lvlJc w:val="left"/>
      <w:pPr>
        <w:ind w:left="2166" w:hanging="480"/>
      </w:pPr>
    </w:lvl>
    <w:lvl w:ilvl="2" w:tplc="0409001B" w:tentative="1">
      <w:start w:val="1"/>
      <w:numFmt w:val="lowerRoman"/>
      <w:lvlText w:val="%3."/>
      <w:lvlJc w:val="right"/>
      <w:pPr>
        <w:ind w:left="2646" w:hanging="480"/>
      </w:pPr>
    </w:lvl>
    <w:lvl w:ilvl="3" w:tplc="0409000F" w:tentative="1">
      <w:start w:val="1"/>
      <w:numFmt w:val="decimal"/>
      <w:lvlText w:val="%4."/>
      <w:lvlJc w:val="left"/>
      <w:pPr>
        <w:ind w:left="3126" w:hanging="480"/>
      </w:pPr>
    </w:lvl>
    <w:lvl w:ilvl="4" w:tplc="04090019" w:tentative="1">
      <w:start w:val="1"/>
      <w:numFmt w:val="ideographTraditional"/>
      <w:lvlText w:val="%5、"/>
      <w:lvlJc w:val="left"/>
      <w:pPr>
        <w:ind w:left="3606" w:hanging="480"/>
      </w:pPr>
    </w:lvl>
    <w:lvl w:ilvl="5" w:tplc="0409001B" w:tentative="1">
      <w:start w:val="1"/>
      <w:numFmt w:val="lowerRoman"/>
      <w:lvlText w:val="%6."/>
      <w:lvlJc w:val="right"/>
      <w:pPr>
        <w:ind w:left="4086" w:hanging="480"/>
      </w:pPr>
    </w:lvl>
    <w:lvl w:ilvl="6" w:tplc="0409000F" w:tentative="1">
      <w:start w:val="1"/>
      <w:numFmt w:val="decimal"/>
      <w:lvlText w:val="%7."/>
      <w:lvlJc w:val="left"/>
      <w:pPr>
        <w:ind w:left="4566" w:hanging="480"/>
      </w:pPr>
    </w:lvl>
    <w:lvl w:ilvl="7" w:tplc="04090019" w:tentative="1">
      <w:start w:val="1"/>
      <w:numFmt w:val="ideographTraditional"/>
      <w:lvlText w:val="%8、"/>
      <w:lvlJc w:val="left"/>
      <w:pPr>
        <w:ind w:left="5046" w:hanging="480"/>
      </w:pPr>
    </w:lvl>
    <w:lvl w:ilvl="8" w:tplc="0409001B" w:tentative="1">
      <w:start w:val="1"/>
      <w:numFmt w:val="lowerRoman"/>
      <w:lvlText w:val="%9."/>
      <w:lvlJc w:val="right"/>
      <w:pPr>
        <w:ind w:left="5526" w:hanging="480"/>
      </w:pPr>
    </w:lvl>
  </w:abstractNum>
  <w:abstractNum w:abstractNumId="23">
    <w:nsid w:val="7B460A91"/>
    <w:multiLevelType w:val="hybridMultilevel"/>
    <w:tmpl w:val="52A2A212"/>
    <w:lvl w:ilvl="0" w:tplc="03843A1E">
      <w:start w:val="6"/>
      <w:numFmt w:val="decimal"/>
      <w:suff w:val="nothing"/>
      <w:lvlText w:val="%1."/>
      <w:lvlJc w:val="left"/>
      <w:pPr>
        <w:ind w:left="3742" w:hanging="3174"/>
      </w:pPr>
      <w:rPr>
        <w:rFonts w:hint="eastAsia"/>
      </w:rPr>
    </w:lvl>
    <w:lvl w:ilvl="1" w:tplc="04090019" w:tentative="1">
      <w:start w:val="1"/>
      <w:numFmt w:val="ideographTraditional"/>
      <w:lvlText w:val="%2、"/>
      <w:lvlJc w:val="left"/>
      <w:pPr>
        <w:ind w:left="961" w:hanging="480"/>
      </w:pPr>
    </w:lvl>
    <w:lvl w:ilvl="2" w:tplc="0409001B" w:tentative="1">
      <w:start w:val="1"/>
      <w:numFmt w:val="lowerRoman"/>
      <w:lvlText w:val="%3."/>
      <w:lvlJc w:val="right"/>
      <w:pPr>
        <w:ind w:left="1441" w:hanging="480"/>
      </w:pPr>
    </w:lvl>
    <w:lvl w:ilvl="3" w:tplc="0409000F" w:tentative="1">
      <w:start w:val="1"/>
      <w:numFmt w:val="decimal"/>
      <w:lvlText w:val="%4."/>
      <w:lvlJc w:val="left"/>
      <w:pPr>
        <w:ind w:left="1921" w:hanging="480"/>
      </w:pPr>
    </w:lvl>
    <w:lvl w:ilvl="4" w:tplc="04090019" w:tentative="1">
      <w:start w:val="1"/>
      <w:numFmt w:val="ideographTraditional"/>
      <w:lvlText w:val="%5、"/>
      <w:lvlJc w:val="left"/>
      <w:pPr>
        <w:ind w:left="2401" w:hanging="480"/>
      </w:pPr>
    </w:lvl>
    <w:lvl w:ilvl="5" w:tplc="0409001B" w:tentative="1">
      <w:start w:val="1"/>
      <w:numFmt w:val="lowerRoman"/>
      <w:lvlText w:val="%6."/>
      <w:lvlJc w:val="right"/>
      <w:pPr>
        <w:ind w:left="2881" w:hanging="480"/>
      </w:pPr>
    </w:lvl>
    <w:lvl w:ilvl="6" w:tplc="0409000F" w:tentative="1">
      <w:start w:val="1"/>
      <w:numFmt w:val="decimal"/>
      <w:lvlText w:val="%7."/>
      <w:lvlJc w:val="left"/>
      <w:pPr>
        <w:ind w:left="3361" w:hanging="480"/>
      </w:pPr>
    </w:lvl>
    <w:lvl w:ilvl="7" w:tplc="04090019" w:tentative="1">
      <w:start w:val="1"/>
      <w:numFmt w:val="ideographTraditional"/>
      <w:lvlText w:val="%8、"/>
      <w:lvlJc w:val="left"/>
      <w:pPr>
        <w:ind w:left="3841" w:hanging="480"/>
      </w:pPr>
    </w:lvl>
    <w:lvl w:ilvl="8" w:tplc="0409001B" w:tentative="1">
      <w:start w:val="1"/>
      <w:numFmt w:val="lowerRoman"/>
      <w:lvlText w:val="%9."/>
      <w:lvlJc w:val="right"/>
      <w:pPr>
        <w:ind w:left="4321" w:hanging="480"/>
      </w:pPr>
    </w:lvl>
  </w:abstractNum>
  <w:num w:numId="1">
    <w:abstractNumId w:val="15"/>
  </w:num>
  <w:num w:numId="2">
    <w:abstractNumId w:val="7"/>
  </w:num>
  <w:num w:numId="3">
    <w:abstractNumId w:val="13"/>
  </w:num>
  <w:num w:numId="4">
    <w:abstractNumId w:val="11"/>
  </w:num>
  <w:num w:numId="5">
    <w:abstractNumId w:val="12"/>
  </w:num>
  <w:num w:numId="6">
    <w:abstractNumId w:val="19"/>
  </w:num>
  <w:num w:numId="7">
    <w:abstractNumId w:val="0"/>
  </w:num>
  <w:num w:numId="8">
    <w:abstractNumId w:val="17"/>
  </w:num>
  <w:num w:numId="9">
    <w:abstractNumId w:val="18"/>
  </w:num>
  <w:num w:numId="10">
    <w:abstractNumId w:val="10"/>
  </w:num>
  <w:num w:numId="11">
    <w:abstractNumId w:val="14"/>
  </w:num>
  <w:num w:numId="12">
    <w:abstractNumId w:val="22"/>
  </w:num>
  <w:num w:numId="13">
    <w:abstractNumId w:val="2"/>
  </w:num>
  <w:num w:numId="14">
    <w:abstractNumId w:val="20"/>
  </w:num>
  <w:num w:numId="15">
    <w:abstractNumId w:val="5"/>
  </w:num>
  <w:num w:numId="16">
    <w:abstractNumId w:val="9"/>
  </w:num>
  <w:num w:numId="17">
    <w:abstractNumId w:val="23"/>
  </w:num>
  <w:num w:numId="18">
    <w:abstractNumId w:val="4"/>
  </w:num>
  <w:num w:numId="19">
    <w:abstractNumId w:val="16"/>
  </w:num>
  <w:num w:numId="20">
    <w:abstractNumId w:val="1"/>
  </w:num>
  <w:num w:numId="21">
    <w:abstractNumId w:val="3"/>
  </w:num>
  <w:num w:numId="22">
    <w:abstractNumId w:val="8"/>
  </w:num>
  <w:num w:numId="23">
    <w:abstractNumId w:val="21"/>
  </w:num>
  <w:num w:numId="24">
    <w:abstractNumId w:val="6"/>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hideSpellingErrors/>
  <w:activeWritingStyle w:appName="MSWord" w:lang="zh-TW" w:vendorID="64" w:dllVersion="131077" w:nlCheck="1" w:checkStyle="1"/>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98"/>
  <w:drawingGridHorizontalSpacing w:val="166"/>
  <w:drawingGridVerticalSpacing w:val="244"/>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CB9"/>
    <w:rsid w:val="00000437"/>
    <w:rsid w:val="00000573"/>
    <w:rsid w:val="00000738"/>
    <w:rsid w:val="00001F14"/>
    <w:rsid w:val="0000305D"/>
    <w:rsid w:val="0000426B"/>
    <w:rsid w:val="000043FD"/>
    <w:rsid w:val="00005BCC"/>
    <w:rsid w:val="00006CB3"/>
    <w:rsid w:val="00007136"/>
    <w:rsid w:val="000079CC"/>
    <w:rsid w:val="00007DA8"/>
    <w:rsid w:val="00010F76"/>
    <w:rsid w:val="00011AD4"/>
    <w:rsid w:val="00011D7C"/>
    <w:rsid w:val="000124BE"/>
    <w:rsid w:val="00013536"/>
    <w:rsid w:val="00013A5D"/>
    <w:rsid w:val="000141AD"/>
    <w:rsid w:val="000143D1"/>
    <w:rsid w:val="00014785"/>
    <w:rsid w:val="00014D1A"/>
    <w:rsid w:val="0001570A"/>
    <w:rsid w:val="00015AA4"/>
    <w:rsid w:val="000163A3"/>
    <w:rsid w:val="00017071"/>
    <w:rsid w:val="000172B2"/>
    <w:rsid w:val="000172DE"/>
    <w:rsid w:val="0001761A"/>
    <w:rsid w:val="000201D4"/>
    <w:rsid w:val="000205FD"/>
    <w:rsid w:val="00020681"/>
    <w:rsid w:val="0002125D"/>
    <w:rsid w:val="0002157E"/>
    <w:rsid w:val="00021D07"/>
    <w:rsid w:val="00021DC6"/>
    <w:rsid w:val="0002205F"/>
    <w:rsid w:val="000228BC"/>
    <w:rsid w:val="00022E88"/>
    <w:rsid w:val="00023B31"/>
    <w:rsid w:val="00023E31"/>
    <w:rsid w:val="00025046"/>
    <w:rsid w:val="000257E2"/>
    <w:rsid w:val="00025AC3"/>
    <w:rsid w:val="00025D5A"/>
    <w:rsid w:val="0002672C"/>
    <w:rsid w:val="000270BF"/>
    <w:rsid w:val="000270F3"/>
    <w:rsid w:val="0002720E"/>
    <w:rsid w:val="00027F6D"/>
    <w:rsid w:val="00030776"/>
    <w:rsid w:val="000313FC"/>
    <w:rsid w:val="000316C7"/>
    <w:rsid w:val="00031F0D"/>
    <w:rsid w:val="0003457A"/>
    <w:rsid w:val="00034865"/>
    <w:rsid w:val="00037D24"/>
    <w:rsid w:val="000412CA"/>
    <w:rsid w:val="0004156F"/>
    <w:rsid w:val="00042CBB"/>
    <w:rsid w:val="000440BF"/>
    <w:rsid w:val="000441E8"/>
    <w:rsid w:val="0004531C"/>
    <w:rsid w:val="00046599"/>
    <w:rsid w:val="0004690A"/>
    <w:rsid w:val="00046964"/>
    <w:rsid w:val="00046EEF"/>
    <w:rsid w:val="00047BA2"/>
    <w:rsid w:val="00047FAA"/>
    <w:rsid w:val="00047FB7"/>
    <w:rsid w:val="00050943"/>
    <w:rsid w:val="00050B69"/>
    <w:rsid w:val="00050BEA"/>
    <w:rsid w:val="00051036"/>
    <w:rsid w:val="000513CF"/>
    <w:rsid w:val="0005174A"/>
    <w:rsid w:val="00051F60"/>
    <w:rsid w:val="000526A7"/>
    <w:rsid w:val="00052B01"/>
    <w:rsid w:val="00052FC6"/>
    <w:rsid w:val="000534AF"/>
    <w:rsid w:val="00053536"/>
    <w:rsid w:val="00053612"/>
    <w:rsid w:val="00053851"/>
    <w:rsid w:val="00054344"/>
    <w:rsid w:val="000557C9"/>
    <w:rsid w:val="00055BF7"/>
    <w:rsid w:val="00056458"/>
    <w:rsid w:val="00056B76"/>
    <w:rsid w:val="00057317"/>
    <w:rsid w:val="0005746E"/>
    <w:rsid w:val="00057617"/>
    <w:rsid w:val="00057698"/>
    <w:rsid w:val="00057ADF"/>
    <w:rsid w:val="00060315"/>
    <w:rsid w:val="000603AC"/>
    <w:rsid w:val="0006042B"/>
    <w:rsid w:val="00060C6A"/>
    <w:rsid w:val="00060FC2"/>
    <w:rsid w:val="00061044"/>
    <w:rsid w:val="00062AEA"/>
    <w:rsid w:val="00063DC7"/>
    <w:rsid w:val="000670DA"/>
    <w:rsid w:val="000672CE"/>
    <w:rsid w:val="00067C45"/>
    <w:rsid w:val="00070271"/>
    <w:rsid w:val="00070A01"/>
    <w:rsid w:val="00070ABD"/>
    <w:rsid w:val="00070E28"/>
    <w:rsid w:val="00070E9A"/>
    <w:rsid w:val="00071014"/>
    <w:rsid w:val="00071587"/>
    <w:rsid w:val="00071B24"/>
    <w:rsid w:val="00071EAF"/>
    <w:rsid w:val="000727D8"/>
    <w:rsid w:val="000750BF"/>
    <w:rsid w:val="000753AF"/>
    <w:rsid w:val="00075604"/>
    <w:rsid w:val="000768C7"/>
    <w:rsid w:val="0007695F"/>
    <w:rsid w:val="0008023F"/>
    <w:rsid w:val="0008025E"/>
    <w:rsid w:val="00081134"/>
    <w:rsid w:val="0008135C"/>
    <w:rsid w:val="00081E26"/>
    <w:rsid w:val="00084F93"/>
    <w:rsid w:val="00085ACE"/>
    <w:rsid w:val="00086265"/>
    <w:rsid w:val="00086E74"/>
    <w:rsid w:val="000874D1"/>
    <w:rsid w:val="00087A26"/>
    <w:rsid w:val="00087DE3"/>
    <w:rsid w:val="0009004B"/>
    <w:rsid w:val="00090FF7"/>
    <w:rsid w:val="00091DF0"/>
    <w:rsid w:val="00091F70"/>
    <w:rsid w:val="00092056"/>
    <w:rsid w:val="00093461"/>
    <w:rsid w:val="00093C83"/>
    <w:rsid w:val="000949A6"/>
    <w:rsid w:val="000949DC"/>
    <w:rsid w:val="00095086"/>
    <w:rsid w:val="0009536E"/>
    <w:rsid w:val="000965F8"/>
    <w:rsid w:val="000971DD"/>
    <w:rsid w:val="0009769E"/>
    <w:rsid w:val="000A0C62"/>
    <w:rsid w:val="000A137C"/>
    <w:rsid w:val="000A1710"/>
    <w:rsid w:val="000A1DD6"/>
    <w:rsid w:val="000A2704"/>
    <w:rsid w:val="000A3C5D"/>
    <w:rsid w:val="000A3F0B"/>
    <w:rsid w:val="000A4EB2"/>
    <w:rsid w:val="000A507B"/>
    <w:rsid w:val="000A5231"/>
    <w:rsid w:val="000A5CC5"/>
    <w:rsid w:val="000A644E"/>
    <w:rsid w:val="000A6617"/>
    <w:rsid w:val="000A66E7"/>
    <w:rsid w:val="000A6720"/>
    <w:rsid w:val="000A6738"/>
    <w:rsid w:val="000A796E"/>
    <w:rsid w:val="000A7B4A"/>
    <w:rsid w:val="000A7C3B"/>
    <w:rsid w:val="000A7C7C"/>
    <w:rsid w:val="000B0806"/>
    <w:rsid w:val="000B1591"/>
    <w:rsid w:val="000B20B8"/>
    <w:rsid w:val="000B21CA"/>
    <w:rsid w:val="000B2F41"/>
    <w:rsid w:val="000B3604"/>
    <w:rsid w:val="000B39BB"/>
    <w:rsid w:val="000B4056"/>
    <w:rsid w:val="000B446B"/>
    <w:rsid w:val="000B5159"/>
    <w:rsid w:val="000B5F7C"/>
    <w:rsid w:val="000B60A5"/>
    <w:rsid w:val="000B61AB"/>
    <w:rsid w:val="000B6572"/>
    <w:rsid w:val="000B6AC0"/>
    <w:rsid w:val="000B6EE0"/>
    <w:rsid w:val="000B7B56"/>
    <w:rsid w:val="000B7F08"/>
    <w:rsid w:val="000C09BA"/>
    <w:rsid w:val="000C13DF"/>
    <w:rsid w:val="000C1F4C"/>
    <w:rsid w:val="000C2B6F"/>
    <w:rsid w:val="000C353F"/>
    <w:rsid w:val="000C3D7E"/>
    <w:rsid w:val="000C5815"/>
    <w:rsid w:val="000C5B58"/>
    <w:rsid w:val="000C6D27"/>
    <w:rsid w:val="000C6E8E"/>
    <w:rsid w:val="000C7398"/>
    <w:rsid w:val="000C7FA8"/>
    <w:rsid w:val="000D0710"/>
    <w:rsid w:val="000D139E"/>
    <w:rsid w:val="000D195F"/>
    <w:rsid w:val="000D231D"/>
    <w:rsid w:val="000D2B4D"/>
    <w:rsid w:val="000D2DC1"/>
    <w:rsid w:val="000D34E2"/>
    <w:rsid w:val="000D36F4"/>
    <w:rsid w:val="000D3920"/>
    <w:rsid w:val="000D5372"/>
    <w:rsid w:val="000D5997"/>
    <w:rsid w:val="000D64DF"/>
    <w:rsid w:val="000D67C9"/>
    <w:rsid w:val="000D6D30"/>
    <w:rsid w:val="000D6DC0"/>
    <w:rsid w:val="000E06CB"/>
    <w:rsid w:val="000E1847"/>
    <w:rsid w:val="000E1AAF"/>
    <w:rsid w:val="000E247E"/>
    <w:rsid w:val="000E24DE"/>
    <w:rsid w:val="000E32AD"/>
    <w:rsid w:val="000E33A2"/>
    <w:rsid w:val="000E3A69"/>
    <w:rsid w:val="000E4A7D"/>
    <w:rsid w:val="000E5496"/>
    <w:rsid w:val="000E5549"/>
    <w:rsid w:val="000E657C"/>
    <w:rsid w:val="000E6642"/>
    <w:rsid w:val="000E6B84"/>
    <w:rsid w:val="000E7962"/>
    <w:rsid w:val="000F0602"/>
    <w:rsid w:val="000F0EE5"/>
    <w:rsid w:val="000F12F5"/>
    <w:rsid w:val="000F1E1A"/>
    <w:rsid w:val="000F2900"/>
    <w:rsid w:val="000F32D8"/>
    <w:rsid w:val="000F3D65"/>
    <w:rsid w:val="000F3F8C"/>
    <w:rsid w:val="000F43FB"/>
    <w:rsid w:val="000F5500"/>
    <w:rsid w:val="000F70AB"/>
    <w:rsid w:val="000F7412"/>
    <w:rsid w:val="001002AF"/>
    <w:rsid w:val="00100D18"/>
    <w:rsid w:val="001012A2"/>
    <w:rsid w:val="00102329"/>
    <w:rsid w:val="00102D4E"/>
    <w:rsid w:val="00103E65"/>
    <w:rsid w:val="0010626A"/>
    <w:rsid w:val="00107E0D"/>
    <w:rsid w:val="00107E75"/>
    <w:rsid w:val="00107F7D"/>
    <w:rsid w:val="0011026F"/>
    <w:rsid w:val="001103B7"/>
    <w:rsid w:val="00110601"/>
    <w:rsid w:val="00110EA3"/>
    <w:rsid w:val="001112B4"/>
    <w:rsid w:val="001129C5"/>
    <w:rsid w:val="00113F0A"/>
    <w:rsid w:val="00114DA3"/>
    <w:rsid w:val="001152B3"/>
    <w:rsid w:val="001156D6"/>
    <w:rsid w:val="0011575E"/>
    <w:rsid w:val="001165C5"/>
    <w:rsid w:val="00116FC4"/>
    <w:rsid w:val="00117C44"/>
    <w:rsid w:val="00117EAF"/>
    <w:rsid w:val="0012019D"/>
    <w:rsid w:val="00120D23"/>
    <w:rsid w:val="00120EAA"/>
    <w:rsid w:val="00121921"/>
    <w:rsid w:val="00121F93"/>
    <w:rsid w:val="001226AD"/>
    <w:rsid w:val="00122B84"/>
    <w:rsid w:val="001239BB"/>
    <w:rsid w:val="0012419D"/>
    <w:rsid w:val="00124F9F"/>
    <w:rsid w:val="00125CDF"/>
    <w:rsid w:val="00126346"/>
    <w:rsid w:val="00126709"/>
    <w:rsid w:val="0012749D"/>
    <w:rsid w:val="00127FC4"/>
    <w:rsid w:val="0013060E"/>
    <w:rsid w:val="00131798"/>
    <w:rsid w:val="001318D4"/>
    <w:rsid w:val="00132A05"/>
    <w:rsid w:val="00132AC9"/>
    <w:rsid w:val="00132F45"/>
    <w:rsid w:val="001340A1"/>
    <w:rsid w:val="00134F91"/>
    <w:rsid w:val="001359D7"/>
    <w:rsid w:val="00135B97"/>
    <w:rsid w:val="00135F5C"/>
    <w:rsid w:val="001361C3"/>
    <w:rsid w:val="00136492"/>
    <w:rsid w:val="0013658C"/>
    <w:rsid w:val="00136620"/>
    <w:rsid w:val="00136B5C"/>
    <w:rsid w:val="00136D11"/>
    <w:rsid w:val="00137110"/>
    <w:rsid w:val="00140F79"/>
    <w:rsid w:val="00141B5E"/>
    <w:rsid w:val="001428B6"/>
    <w:rsid w:val="001438BB"/>
    <w:rsid w:val="00143A78"/>
    <w:rsid w:val="00143E39"/>
    <w:rsid w:val="001444BB"/>
    <w:rsid w:val="001453FD"/>
    <w:rsid w:val="0014671E"/>
    <w:rsid w:val="00146DDD"/>
    <w:rsid w:val="00147382"/>
    <w:rsid w:val="00150C17"/>
    <w:rsid w:val="00151043"/>
    <w:rsid w:val="001513E8"/>
    <w:rsid w:val="00151FE6"/>
    <w:rsid w:val="00152737"/>
    <w:rsid w:val="001533AD"/>
    <w:rsid w:val="001540A4"/>
    <w:rsid w:val="00154782"/>
    <w:rsid w:val="0015514B"/>
    <w:rsid w:val="00155A8B"/>
    <w:rsid w:val="001568D0"/>
    <w:rsid w:val="00157236"/>
    <w:rsid w:val="0015736C"/>
    <w:rsid w:val="00157BF6"/>
    <w:rsid w:val="0016032D"/>
    <w:rsid w:val="001618F8"/>
    <w:rsid w:val="00161C06"/>
    <w:rsid w:val="00161F84"/>
    <w:rsid w:val="00162086"/>
    <w:rsid w:val="0016271C"/>
    <w:rsid w:val="00162EFE"/>
    <w:rsid w:val="00163226"/>
    <w:rsid w:val="00163375"/>
    <w:rsid w:val="001636DE"/>
    <w:rsid w:val="00163CE4"/>
    <w:rsid w:val="00163FDB"/>
    <w:rsid w:val="00165E59"/>
    <w:rsid w:val="00166560"/>
    <w:rsid w:val="001671C8"/>
    <w:rsid w:val="00167368"/>
    <w:rsid w:val="001674ED"/>
    <w:rsid w:val="001676A8"/>
    <w:rsid w:val="00170FE4"/>
    <w:rsid w:val="001717A1"/>
    <w:rsid w:val="00171AC6"/>
    <w:rsid w:val="0017272D"/>
    <w:rsid w:val="0017276A"/>
    <w:rsid w:val="00172AF5"/>
    <w:rsid w:val="00173E84"/>
    <w:rsid w:val="00174A82"/>
    <w:rsid w:val="00174AAF"/>
    <w:rsid w:val="0017506B"/>
    <w:rsid w:val="00176744"/>
    <w:rsid w:val="00176F60"/>
    <w:rsid w:val="00177242"/>
    <w:rsid w:val="001804AE"/>
    <w:rsid w:val="0018117A"/>
    <w:rsid w:val="0018138D"/>
    <w:rsid w:val="00181A96"/>
    <w:rsid w:val="001829A2"/>
    <w:rsid w:val="001831A3"/>
    <w:rsid w:val="00184552"/>
    <w:rsid w:val="001859C9"/>
    <w:rsid w:val="00185C3A"/>
    <w:rsid w:val="0018727E"/>
    <w:rsid w:val="001875EB"/>
    <w:rsid w:val="00187710"/>
    <w:rsid w:val="00190800"/>
    <w:rsid w:val="00190A6A"/>
    <w:rsid w:val="00191746"/>
    <w:rsid w:val="00191C02"/>
    <w:rsid w:val="00192391"/>
    <w:rsid w:val="00192729"/>
    <w:rsid w:val="0019296C"/>
    <w:rsid w:val="00192CD5"/>
    <w:rsid w:val="001936A2"/>
    <w:rsid w:val="0019464D"/>
    <w:rsid w:val="0019484F"/>
    <w:rsid w:val="00194EE4"/>
    <w:rsid w:val="001950DF"/>
    <w:rsid w:val="001953A2"/>
    <w:rsid w:val="00195BC9"/>
    <w:rsid w:val="00195E78"/>
    <w:rsid w:val="00195F0E"/>
    <w:rsid w:val="00196058"/>
    <w:rsid w:val="0019694B"/>
    <w:rsid w:val="001969B9"/>
    <w:rsid w:val="00197DCF"/>
    <w:rsid w:val="001A05F7"/>
    <w:rsid w:val="001A1C76"/>
    <w:rsid w:val="001A3B59"/>
    <w:rsid w:val="001A3F36"/>
    <w:rsid w:val="001A4831"/>
    <w:rsid w:val="001A4BE4"/>
    <w:rsid w:val="001A560B"/>
    <w:rsid w:val="001A5842"/>
    <w:rsid w:val="001A5A76"/>
    <w:rsid w:val="001A6184"/>
    <w:rsid w:val="001A693B"/>
    <w:rsid w:val="001A6BB1"/>
    <w:rsid w:val="001A701E"/>
    <w:rsid w:val="001B08A7"/>
    <w:rsid w:val="001B11BA"/>
    <w:rsid w:val="001B1272"/>
    <w:rsid w:val="001B1B13"/>
    <w:rsid w:val="001B1E08"/>
    <w:rsid w:val="001B246C"/>
    <w:rsid w:val="001B36D4"/>
    <w:rsid w:val="001B47D4"/>
    <w:rsid w:val="001B49AA"/>
    <w:rsid w:val="001B4A08"/>
    <w:rsid w:val="001B521C"/>
    <w:rsid w:val="001B6D48"/>
    <w:rsid w:val="001B769C"/>
    <w:rsid w:val="001C12CA"/>
    <w:rsid w:val="001C153C"/>
    <w:rsid w:val="001C1FB3"/>
    <w:rsid w:val="001C23A4"/>
    <w:rsid w:val="001C27B3"/>
    <w:rsid w:val="001C27EF"/>
    <w:rsid w:val="001C28ED"/>
    <w:rsid w:val="001C32A6"/>
    <w:rsid w:val="001C4437"/>
    <w:rsid w:val="001C4590"/>
    <w:rsid w:val="001C5449"/>
    <w:rsid w:val="001C6237"/>
    <w:rsid w:val="001C71AB"/>
    <w:rsid w:val="001C72D0"/>
    <w:rsid w:val="001C7819"/>
    <w:rsid w:val="001D0611"/>
    <w:rsid w:val="001D0A90"/>
    <w:rsid w:val="001D22D9"/>
    <w:rsid w:val="001D2A6B"/>
    <w:rsid w:val="001D5028"/>
    <w:rsid w:val="001D6618"/>
    <w:rsid w:val="001D7374"/>
    <w:rsid w:val="001D7453"/>
    <w:rsid w:val="001D7A11"/>
    <w:rsid w:val="001E15CE"/>
    <w:rsid w:val="001E1B80"/>
    <w:rsid w:val="001E2C05"/>
    <w:rsid w:val="001E30FE"/>
    <w:rsid w:val="001E3669"/>
    <w:rsid w:val="001E3CF2"/>
    <w:rsid w:val="001E3EB6"/>
    <w:rsid w:val="001E3FB9"/>
    <w:rsid w:val="001E628F"/>
    <w:rsid w:val="001E6789"/>
    <w:rsid w:val="001E7654"/>
    <w:rsid w:val="001E7BD8"/>
    <w:rsid w:val="001F1AA1"/>
    <w:rsid w:val="001F1BE7"/>
    <w:rsid w:val="001F220B"/>
    <w:rsid w:val="001F3484"/>
    <w:rsid w:val="001F353B"/>
    <w:rsid w:val="001F36AF"/>
    <w:rsid w:val="001F3787"/>
    <w:rsid w:val="001F3818"/>
    <w:rsid w:val="001F3E36"/>
    <w:rsid w:val="001F427E"/>
    <w:rsid w:val="001F50BB"/>
    <w:rsid w:val="001F5297"/>
    <w:rsid w:val="001F5A23"/>
    <w:rsid w:val="001F611C"/>
    <w:rsid w:val="001F63D8"/>
    <w:rsid w:val="001F6869"/>
    <w:rsid w:val="001F69D3"/>
    <w:rsid w:val="001F6CCA"/>
    <w:rsid w:val="001F78B0"/>
    <w:rsid w:val="0020033D"/>
    <w:rsid w:val="00202305"/>
    <w:rsid w:val="00203187"/>
    <w:rsid w:val="0020527A"/>
    <w:rsid w:val="00205C55"/>
    <w:rsid w:val="00205CD4"/>
    <w:rsid w:val="00205EFB"/>
    <w:rsid w:val="002060FE"/>
    <w:rsid w:val="00206ED0"/>
    <w:rsid w:val="002074DA"/>
    <w:rsid w:val="00207B3D"/>
    <w:rsid w:val="0021055D"/>
    <w:rsid w:val="0021080B"/>
    <w:rsid w:val="00210CA8"/>
    <w:rsid w:val="00210F59"/>
    <w:rsid w:val="00212A20"/>
    <w:rsid w:val="00212B26"/>
    <w:rsid w:val="002138BE"/>
    <w:rsid w:val="002155B3"/>
    <w:rsid w:val="00215AFD"/>
    <w:rsid w:val="00221520"/>
    <w:rsid w:val="002225D0"/>
    <w:rsid w:val="002227B3"/>
    <w:rsid w:val="002236D2"/>
    <w:rsid w:val="00224221"/>
    <w:rsid w:val="00224563"/>
    <w:rsid w:val="00224743"/>
    <w:rsid w:val="00225D2F"/>
    <w:rsid w:val="00226696"/>
    <w:rsid w:val="00227548"/>
    <w:rsid w:val="0023032B"/>
    <w:rsid w:val="0023087F"/>
    <w:rsid w:val="002311D9"/>
    <w:rsid w:val="00231222"/>
    <w:rsid w:val="00231338"/>
    <w:rsid w:val="00233075"/>
    <w:rsid w:val="002342A6"/>
    <w:rsid w:val="00234437"/>
    <w:rsid w:val="00234738"/>
    <w:rsid w:val="002347C8"/>
    <w:rsid w:val="00234D7E"/>
    <w:rsid w:val="00235539"/>
    <w:rsid w:val="00235C61"/>
    <w:rsid w:val="00235D1F"/>
    <w:rsid w:val="00235EA0"/>
    <w:rsid w:val="00236437"/>
    <w:rsid w:val="00236F31"/>
    <w:rsid w:val="00237AC9"/>
    <w:rsid w:val="00240BB4"/>
    <w:rsid w:val="00240FF2"/>
    <w:rsid w:val="002416CE"/>
    <w:rsid w:val="002419A9"/>
    <w:rsid w:val="00241F19"/>
    <w:rsid w:val="00241F87"/>
    <w:rsid w:val="00242199"/>
    <w:rsid w:val="00242A76"/>
    <w:rsid w:val="002447CB"/>
    <w:rsid w:val="00244A77"/>
    <w:rsid w:val="00244DF6"/>
    <w:rsid w:val="002456E2"/>
    <w:rsid w:val="0024730E"/>
    <w:rsid w:val="00247F99"/>
    <w:rsid w:val="00250A26"/>
    <w:rsid w:val="00250BC5"/>
    <w:rsid w:val="0025124F"/>
    <w:rsid w:val="00252AF0"/>
    <w:rsid w:val="00252D44"/>
    <w:rsid w:val="0025347D"/>
    <w:rsid w:val="00253AAC"/>
    <w:rsid w:val="00256215"/>
    <w:rsid w:val="00256D74"/>
    <w:rsid w:val="002574E2"/>
    <w:rsid w:val="0026098A"/>
    <w:rsid w:val="00260B1B"/>
    <w:rsid w:val="0026273D"/>
    <w:rsid w:val="002633BE"/>
    <w:rsid w:val="0026367D"/>
    <w:rsid w:val="00263C44"/>
    <w:rsid w:val="00264346"/>
    <w:rsid w:val="002645A1"/>
    <w:rsid w:val="002646C6"/>
    <w:rsid w:val="00264BAB"/>
    <w:rsid w:val="00265B0E"/>
    <w:rsid w:val="00265E6D"/>
    <w:rsid w:val="0026631E"/>
    <w:rsid w:val="002664FB"/>
    <w:rsid w:val="0026687E"/>
    <w:rsid w:val="0026697F"/>
    <w:rsid w:val="00266B68"/>
    <w:rsid w:val="00266C81"/>
    <w:rsid w:val="00266DCA"/>
    <w:rsid w:val="00266FB8"/>
    <w:rsid w:val="0026727A"/>
    <w:rsid w:val="00267F00"/>
    <w:rsid w:val="00271093"/>
    <w:rsid w:val="002721D0"/>
    <w:rsid w:val="0027236A"/>
    <w:rsid w:val="0027557C"/>
    <w:rsid w:val="002758C4"/>
    <w:rsid w:val="00275B54"/>
    <w:rsid w:val="0027610C"/>
    <w:rsid w:val="00277A92"/>
    <w:rsid w:val="00281813"/>
    <w:rsid w:val="0028196C"/>
    <w:rsid w:val="00281B04"/>
    <w:rsid w:val="00283494"/>
    <w:rsid w:val="00283CD8"/>
    <w:rsid w:val="00283E58"/>
    <w:rsid w:val="00284B75"/>
    <w:rsid w:val="00284C76"/>
    <w:rsid w:val="00285A21"/>
    <w:rsid w:val="00286055"/>
    <w:rsid w:val="00286F8F"/>
    <w:rsid w:val="0028754F"/>
    <w:rsid w:val="00287EF6"/>
    <w:rsid w:val="00290F09"/>
    <w:rsid w:val="00290F88"/>
    <w:rsid w:val="00291B08"/>
    <w:rsid w:val="00291BDD"/>
    <w:rsid w:val="0029238F"/>
    <w:rsid w:val="00294AFC"/>
    <w:rsid w:val="00294B4E"/>
    <w:rsid w:val="00295812"/>
    <w:rsid w:val="00295F4C"/>
    <w:rsid w:val="00296ABD"/>
    <w:rsid w:val="00297025"/>
    <w:rsid w:val="002971D9"/>
    <w:rsid w:val="002A011B"/>
    <w:rsid w:val="002A0A8C"/>
    <w:rsid w:val="002A0A98"/>
    <w:rsid w:val="002A0CCB"/>
    <w:rsid w:val="002A2C9B"/>
    <w:rsid w:val="002A3125"/>
    <w:rsid w:val="002A3A2A"/>
    <w:rsid w:val="002A3AB1"/>
    <w:rsid w:val="002A4495"/>
    <w:rsid w:val="002A4DCB"/>
    <w:rsid w:val="002A5370"/>
    <w:rsid w:val="002A657F"/>
    <w:rsid w:val="002A664D"/>
    <w:rsid w:val="002A6ED8"/>
    <w:rsid w:val="002B0281"/>
    <w:rsid w:val="002B17C8"/>
    <w:rsid w:val="002B2812"/>
    <w:rsid w:val="002B28EF"/>
    <w:rsid w:val="002B29A3"/>
    <w:rsid w:val="002B37C0"/>
    <w:rsid w:val="002B4F42"/>
    <w:rsid w:val="002B6FCE"/>
    <w:rsid w:val="002B7847"/>
    <w:rsid w:val="002B7907"/>
    <w:rsid w:val="002B7E3D"/>
    <w:rsid w:val="002B7E51"/>
    <w:rsid w:val="002C0614"/>
    <w:rsid w:val="002C139B"/>
    <w:rsid w:val="002C166B"/>
    <w:rsid w:val="002C1882"/>
    <w:rsid w:val="002C1B57"/>
    <w:rsid w:val="002C1FB4"/>
    <w:rsid w:val="002C22DC"/>
    <w:rsid w:val="002C38A1"/>
    <w:rsid w:val="002C503F"/>
    <w:rsid w:val="002C527F"/>
    <w:rsid w:val="002C5B24"/>
    <w:rsid w:val="002C5D34"/>
    <w:rsid w:val="002C5F12"/>
    <w:rsid w:val="002C6211"/>
    <w:rsid w:val="002C7FFA"/>
    <w:rsid w:val="002D0024"/>
    <w:rsid w:val="002D003F"/>
    <w:rsid w:val="002D01AE"/>
    <w:rsid w:val="002D078D"/>
    <w:rsid w:val="002D1B03"/>
    <w:rsid w:val="002D2546"/>
    <w:rsid w:val="002D25C5"/>
    <w:rsid w:val="002D288B"/>
    <w:rsid w:val="002D3C12"/>
    <w:rsid w:val="002D552A"/>
    <w:rsid w:val="002D557E"/>
    <w:rsid w:val="002D5AE1"/>
    <w:rsid w:val="002D5BCF"/>
    <w:rsid w:val="002D5FAF"/>
    <w:rsid w:val="002D6871"/>
    <w:rsid w:val="002D6D36"/>
    <w:rsid w:val="002D7688"/>
    <w:rsid w:val="002E0276"/>
    <w:rsid w:val="002E11D3"/>
    <w:rsid w:val="002E33F1"/>
    <w:rsid w:val="002E3522"/>
    <w:rsid w:val="002E39D7"/>
    <w:rsid w:val="002E4982"/>
    <w:rsid w:val="002E5269"/>
    <w:rsid w:val="002E5779"/>
    <w:rsid w:val="002E5B7B"/>
    <w:rsid w:val="002E695A"/>
    <w:rsid w:val="002E7703"/>
    <w:rsid w:val="002E7908"/>
    <w:rsid w:val="002E7FD6"/>
    <w:rsid w:val="002F0046"/>
    <w:rsid w:val="002F00B9"/>
    <w:rsid w:val="002F0117"/>
    <w:rsid w:val="002F0696"/>
    <w:rsid w:val="002F12E0"/>
    <w:rsid w:val="002F2BF3"/>
    <w:rsid w:val="002F3C38"/>
    <w:rsid w:val="002F4B3F"/>
    <w:rsid w:val="002F4F29"/>
    <w:rsid w:val="002F5A53"/>
    <w:rsid w:val="002F62C1"/>
    <w:rsid w:val="002F6850"/>
    <w:rsid w:val="002F6C72"/>
    <w:rsid w:val="002F6DBE"/>
    <w:rsid w:val="002F7224"/>
    <w:rsid w:val="002F7243"/>
    <w:rsid w:val="002F7DBF"/>
    <w:rsid w:val="00300879"/>
    <w:rsid w:val="00300C75"/>
    <w:rsid w:val="00301B40"/>
    <w:rsid w:val="003026A5"/>
    <w:rsid w:val="00303110"/>
    <w:rsid w:val="003037C3"/>
    <w:rsid w:val="00303ACA"/>
    <w:rsid w:val="003040B8"/>
    <w:rsid w:val="00304F31"/>
    <w:rsid w:val="0030533A"/>
    <w:rsid w:val="00305B21"/>
    <w:rsid w:val="00305F01"/>
    <w:rsid w:val="00306005"/>
    <w:rsid w:val="00306239"/>
    <w:rsid w:val="00306A0A"/>
    <w:rsid w:val="00306ECE"/>
    <w:rsid w:val="00306EE5"/>
    <w:rsid w:val="00307020"/>
    <w:rsid w:val="00307359"/>
    <w:rsid w:val="00307420"/>
    <w:rsid w:val="00307ACC"/>
    <w:rsid w:val="00310067"/>
    <w:rsid w:val="003101F4"/>
    <w:rsid w:val="00310A1B"/>
    <w:rsid w:val="00310D16"/>
    <w:rsid w:val="00311208"/>
    <w:rsid w:val="003116C3"/>
    <w:rsid w:val="00311B0C"/>
    <w:rsid w:val="00311E34"/>
    <w:rsid w:val="00311F76"/>
    <w:rsid w:val="0031244D"/>
    <w:rsid w:val="00312463"/>
    <w:rsid w:val="003132CD"/>
    <w:rsid w:val="0031407C"/>
    <w:rsid w:val="0031451C"/>
    <w:rsid w:val="00314666"/>
    <w:rsid w:val="00315230"/>
    <w:rsid w:val="00315D5E"/>
    <w:rsid w:val="00316B6F"/>
    <w:rsid w:val="0031735B"/>
    <w:rsid w:val="003177BB"/>
    <w:rsid w:val="0032031B"/>
    <w:rsid w:val="00320BA8"/>
    <w:rsid w:val="00320F0B"/>
    <w:rsid w:val="00321438"/>
    <w:rsid w:val="003218A0"/>
    <w:rsid w:val="00322BDF"/>
    <w:rsid w:val="00322CBF"/>
    <w:rsid w:val="00323203"/>
    <w:rsid w:val="003238E2"/>
    <w:rsid w:val="0032442C"/>
    <w:rsid w:val="00325109"/>
    <w:rsid w:val="0032571F"/>
    <w:rsid w:val="00325788"/>
    <w:rsid w:val="0032620D"/>
    <w:rsid w:val="00326FC3"/>
    <w:rsid w:val="003271C2"/>
    <w:rsid w:val="00327848"/>
    <w:rsid w:val="00331CF1"/>
    <w:rsid w:val="003323AC"/>
    <w:rsid w:val="003327BE"/>
    <w:rsid w:val="00332F49"/>
    <w:rsid w:val="00333277"/>
    <w:rsid w:val="003333B7"/>
    <w:rsid w:val="00333885"/>
    <w:rsid w:val="003338E5"/>
    <w:rsid w:val="00333EC0"/>
    <w:rsid w:val="00335704"/>
    <w:rsid w:val="00335F7F"/>
    <w:rsid w:val="00336029"/>
    <w:rsid w:val="00337635"/>
    <w:rsid w:val="00337BB1"/>
    <w:rsid w:val="00337DAE"/>
    <w:rsid w:val="003401BC"/>
    <w:rsid w:val="003402A8"/>
    <w:rsid w:val="00343F55"/>
    <w:rsid w:val="0034444E"/>
    <w:rsid w:val="003446FE"/>
    <w:rsid w:val="00344C72"/>
    <w:rsid w:val="00344DD5"/>
    <w:rsid w:val="003458B8"/>
    <w:rsid w:val="003459CD"/>
    <w:rsid w:val="00345F2E"/>
    <w:rsid w:val="003465C4"/>
    <w:rsid w:val="00347905"/>
    <w:rsid w:val="0035056E"/>
    <w:rsid w:val="00350CD2"/>
    <w:rsid w:val="00351FB5"/>
    <w:rsid w:val="00352381"/>
    <w:rsid w:val="0035295C"/>
    <w:rsid w:val="003537E6"/>
    <w:rsid w:val="0035515F"/>
    <w:rsid w:val="0035601A"/>
    <w:rsid w:val="003568AF"/>
    <w:rsid w:val="00357594"/>
    <w:rsid w:val="003579C1"/>
    <w:rsid w:val="00360B18"/>
    <w:rsid w:val="0036144F"/>
    <w:rsid w:val="003618C8"/>
    <w:rsid w:val="00361F13"/>
    <w:rsid w:val="00362CA8"/>
    <w:rsid w:val="0036335A"/>
    <w:rsid w:val="00363C2E"/>
    <w:rsid w:val="00363DCE"/>
    <w:rsid w:val="00366553"/>
    <w:rsid w:val="003676BB"/>
    <w:rsid w:val="00367BAB"/>
    <w:rsid w:val="00367F5C"/>
    <w:rsid w:val="00371A9D"/>
    <w:rsid w:val="00371F49"/>
    <w:rsid w:val="003732BB"/>
    <w:rsid w:val="00373522"/>
    <w:rsid w:val="003742FB"/>
    <w:rsid w:val="0037470D"/>
    <w:rsid w:val="00374A3E"/>
    <w:rsid w:val="00375015"/>
    <w:rsid w:val="003764FD"/>
    <w:rsid w:val="003765FC"/>
    <w:rsid w:val="003771B4"/>
    <w:rsid w:val="00377961"/>
    <w:rsid w:val="00377BDD"/>
    <w:rsid w:val="00380054"/>
    <w:rsid w:val="00380A63"/>
    <w:rsid w:val="003832D8"/>
    <w:rsid w:val="0038388A"/>
    <w:rsid w:val="003838DF"/>
    <w:rsid w:val="00383FF4"/>
    <w:rsid w:val="003851A6"/>
    <w:rsid w:val="00385C1D"/>
    <w:rsid w:val="0038618C"/>
    <w:rsid w:val="003863FA"/>
    <w:rsid w:val="00386752"/>
    <w:rsid w:val="003873F5"/>
    <w:rsid w:val="00390456"/>
    <w:rsid w:val="003910DB"/>
    <w:rsid w:val="00392037"/>
    <w:rsid w:val="00392564"/>
    <w:rsid w:val="00392F67"/>
    <w:rsid w:val="00394EB9"/>
    <w:rsid w:val="0039545D"/>
    <w:rsid w:val="003958B0"/>
    <w:rsid w:val="0039624C"/>
    <w:rsid w:val="003962DE"/>
    <w:rsid w:val="00396C56"/>
    <w:rsid w:val="00397838"/>
    <w:rsid w:val="003A0F97"/>
    <w:rsid w:val="003A1A3B"/>
    <w:rsid w:val="003A2E8D"/>
    <w:rsid w:val="003A3A45"/>
    <w:rsid w:val="003A3F0A"/>
    <w:rsid w:val="003A45AF"/>
    <w:rsid w:val="003A4794"/>
    <w:rsid w:val="003A555C"/>
    <w:rsid w:val="003A55BB"/>
    <w:rsid w:val="003A5DC4"/>
    <w:rsid w:val="003A5DCD"/>
    <w:rsid w:val="003A7009"/>
    <w:rsid w:val="003A7247"/>
    <w:rsid w:val="003A73A4"/>
    <w:rsid w:val="003A781D"/>
    <w:rsid w:val="003B0793"/>
    <w:rsid w:val="003B090D"/>
    <w:rsid w:val="003B2918"/>
    <w:rsid w:val="003B302D"/>
    <w:rsid w:val="003B3A77"/>
    <w:rsid w:val="003B42F8"/>
    <w:rsid w:val="003B5AC9"/>
    <w:rsid w:val="003B6681"/>
    <w:rsid w:val="003B6CAA"/>
    <w:rsid w:val="003B7855"/>
    <w:rsid w:val="003C0AB8"/>
    <w:rsid w:val="003C0C29"/>
    <w:rsid w:val="003C0E22"/>
    <w:rsid w:val="003C1425"/>
    <w:rsid w:val="003C180C"/>
    <w:rsid w:val="003C2A1E"/>
    <w:rsid w:val="003C2CCF"/>
    <w:rsid w:val="003C5EBA"/>
    <w:rsid w:val="003C6203"/>
    <w:rsid w:val="003C63D8"/>
    <w:rsid w:val="003C6BF1"/>
    <w:rsid w:val="003C7009"/>
    <w:rsid w:val="003C76B9"/>
    <w:rsid w:val="003D02BC"/>
    <w:rsid w:val="003D0CCB"/>
    <w:rsid w:val="003D0FD8"/>
    <w:rsid w:val="003D1FE4"/>
    <w:rsid w:val="003D2F8D"/>
    <w:rsid w:val="003D480E"/>
    <w:rsid w:val="003D52CE"/>
    <w:rsid w:val="003E021C"/>
    <w:rsid w:val="003E0F09"/>
    <w:rsid w:val="003E1709"/>
    <w:rsid w:val="003E2810"/>
    <w:rsid w:val="003E2B39"/>
    <w:rsid w:val="003E2C45"/>
    <w:rsid w:val="003E3300"/>
    <w:rsid w:val="003E47C1"/>
    <w:rsid w:val="003E614A"/>
    <w:rsid w:val="003E616A"/>
    <w:rsid w:val="003E63FF"/>
    <w:rsid w:val="003E66EA"/>
    <w:rsid w:val="003E6735"/>
    <w:rsid w:val="003E6F4D"/>
    <w:rsid w:val="003E7242"/>
    <w:rsid w:val="003E744E"/>
    <w:rsid w:val="003E74C1"/>
    <w:rsid w:val="003F1E3D"/>
    <w:rsid w:val="003F2BBD"/>
    <w:rsid w:val="003F2CB8"/>
    <w:rsid w:val="003F5099"/>
    <w:rsid w:val="003F52AB"/>
    <w:rsid w:val="003F55A8"/>
    <w:rsid w:val="003F5739"/>
    <w:rsid w:val="003F5A48"/>
    <w:rsid w:val="003F5D7E"/>
    <w:rsid w:val="003F5DF5"/>
    <w:rsid w:val="003F62A5"/>
    <w:rsid w:val="003F642D"/>
    <w:rsid w:val="003F69C7"/>
    <w:rsid w:val="003F73CB"/>
    <w:rsid w:val="0040161E"/>
    <w:rsid w:val="00401767"/>
    <w:rsid w:val="00401C97"/>
    <w:rsid w:val="00401EC7"/>
    <w:rsid w:val="00401EDA"/>
    <w:rsid w:val="004023A1"/>
    <w:rsid w:val="004029BB"/>
    <w:rsid w:val="004038E6"/>
    <w:rsid w:val="0040429C"/>
    <w:rsid w:val="00404576"/>
    <w:rsid w:val="00404C14"/>
    <w:rsid w:val="00404F8E"/>
    <w:rsid w:val="004052BE"/>
    <w:rsid w:val="0040572E"/>
    <w:rsid w:val="00406B47"/>
    <w:rsid w:val="00406C59"/>
    <w:rsid w:val="00407312"/>
    <w:rsid w:val="00407FB3"/>
    <w:rsid w:val="00410C21"/>
    <w:rsid w:val="00411211"/>
    <w:rsid w:val="004117E7"/>
    <w:rsid w:val="00411B16"/>
    <w:rsid w:val="00412E18"/>
    <w:rsid w:val="00413A43"/>
    <w:rsid w:val="00413F13"/>
    <w:rsid w:val="004142F9"/>
    <w:rsid w:val="004149DB"/>
    <w:rsid w:val="004149F3"/>
    <w:rsid w:val="00414C67"/>
    <w:rsid w:val="0041546B"/>
    <w:rsid w:val="00415EC3"/>
    <w:rsid w:val="0041621E"/>
    <w:rsid w:val="004168B9"/>
    <w:rsid w:val="00417BF3"/>
    <w:rsid w:val="004200DC"/>
    <w:rsid w:val="004205E9"/>
    <w:rsid w:val="00421805"/>
    <w:rsid w:val="0042180C"/>
    <w:rsid w:val="00421A8D"/>
    <w:rsid w:val="00421C24"/>
    <w:rsid w:val="004226B5"/>
    <w:rsid w:val="00422F19"/>
    <w:rsid w:val="00422F80"/>
    <w:rsid w:val="004230E9"/>
    <w:rsid w:val="00423358"/>
    <w:rsid w:val="0042346D"/>
    <w:rsid w:val="004248A7"/>
    <w:rsid w:val="00424972"/>
    <w:rsid w:val="00424985"/>
    <w:rsid w:val="00424E61"/>
    <w:rsid w:val="0042591E"/>
    <w:rsid w:val="00425C69"/>
    <w:rsid w:val="00426129"/>
    <w:rsid w:val="004279DD"/>
    <w:rsid w:val="00427CF6"/>
    <w:rsid w:val="00430894"/>
    <w:rsid w:val="00430E3F"/>
    <w:rsid w:val="004319E1"/>
    <w:rsid w:val="00432201"/>
    <w:rsid w:val="00433012"/>
    <w:rsid w:val="00434607"/>
    <w:rsid w:val="004349FD"/>
    <w:rsid w:val="00435C36"/>
    <w:rsid w:val="00436480"/>
    <w:rsid w:val="00436583"/>
    <w:rsid w:val="0043791E"/>
    <w:rsid w:val="00437B8F"/>
    <w:rsid w:val="00437EE8"/>
    <w:rsid w:val="004401FB"/>
    <w:rsid w:val="00440780"/>
    <w:rsid w:val="00440B08"/>
    <w:rsid w:val="00442D38"/>
    <w:rsid w:val="004438B7"/>
    <w:rsid w:val="00443A1B"/>
    <w:rsid w:val="0044417A"/>
    <w:rsid w:val="0044432B"/>
    <w:rsid w:val="00444D91"/>
    <w:rsid w:val="00445152"/>
    <w:rsid w:val="00445701"/>
    <w:rsid w:val="00445AAB"/>
    <w:rsid w:val="00445B2F"/>
    <w:rsid w:val="00447767"/>
    <w:rsid w:val="00450B97"/>
    <w:rsid w:val="00451C93"/>
    <w:rsid w:val="00451D1A"/>
    <w:rsid w:val="004545EF"/>
    <w:rsid w:val="00454CB0"/>
    <w:rsid w:val="00454F4F"/>
    <w:rsid w:val="0045567C"/>
    <w:rsid w:val="00455C0E"/>
    <w:rsid w:val="00455D06"/>
    <w:rsid w:val="004568E6"/>
    <w:rsid w:val="00456AC9"/>
    <w:rsid w:val="00457458"/>
    <w:rsid w:val="00457CD7"/>
    <w:rsid w:val="00457E86"/>
    <w:rsid w:val="004619BE"/>
    <w:rsid w:val="00462141"/>
    <w:rsid w:val="0046295F"/>
    <w:rsid w:val="00462A82"/>
    <w:rsid w:val="00462CCC"/>
    <w:rsid w:val="0046466D"/>
    <w:rsid w:val="00465473"/>
    <w:rsid w:val="00465AA7"/>
    <w:rsid w:val="00465C66"/>
    <w:rsid w:val="004662F7"/>
    <w:rsid w:val="00466940"/>
    <w:rsid w:val="004669B5"/>
    <w:rsid w:val="00466A49"/>
    <w:rsid w:val="00470881"/>
    <w:rsid w:val="00470A73"/>
    <w:rsid w:val="00470B15"/>
    <w:rsid w:val="00471266"/>
    <w:rsid w:val="00471B27"/>
    <w:rsid w:val="004720BB"/>
    <w:rsid w:val="004731C2"/>
    <w:rsid w:val="0047386D"/>
    <w:rsid w:val="004740B2"/>
    <w:rsid w:val="004745C6"/>
    <w:rsid w:val="00474689"/>
    <w:rsid w:val="004751A7"/>
    <w:rsid w:val="00475DB6"/>
    <w:rsid w:val="00476410"/>
    <w:rsid w:val="0047711A"/>
    <w:rsid w:val="00477C4E"/>
    <w:rsid w:val="00477ED7"/>
    <w:rsid w:val="00477EFB"/>
    <w:rsid w:val="004805C7"/>
    <w:rsid w:val="00480AA3"/>
    <w:rsid w:val="004818E2"/>
    <w:rsid w:val="004822C6"/>
    <w:rsid w:val="00482874"/>
    <w:rsid w:val="0048318F"/>
    <w:rsid w:val="00483895"/>
    <w:rsid w:val="00483F5D"/>
    <w:rsid w:val="004842FB"/>
    <w:rsid w:val="00484515"/>
    <w:rsid w:val="00484619"/>
    <w:rsid w:val="00486E08"/>
    <w:rsid w:val="00487AE4"/>
    <w:rsid w:val="00487E29"/>
    <w:rsid w:val="00490A01"/>
    <w:rsid w:val="0049138E"/>
    <w:rsid w:val="00491EB0"/>
    <w:rsid w:val="00492A5D"/>
    <w:rsid w:val="00492FC2"/>
    <w:rsid w:val="00493178"/>
    <w:rsid w:val="00493218"/>
    <w:rsid w:val="0049367C"/>
    <w:rsid w:val="0049383C"/>
    <w:rsid w:val="00494479"/>
    <w:rsid w:val="0049521A"/>
    <w:rsid w:val="0049617D"/>
    <w:rsid w:val="0049644C"/>
    <w:rsid w:val="00497487"/>
    <w:rsid w:val="00497A19"/>
    <w:rsid w:val="00497C54"/>
    <w:rsid w:val="00497F98"/>
    <w:rsid w:val="004A063E"/>
    <w:rsid w:val="004A0857"/>
    <w:rsid w:val="004A09FD"/>
    <w:rsid w:val="004A0A59"/>
    <w:rsid w:val="004A1659"/>
    <w:rsid w:val="004A228C"/>
    <w:rsid w:val="004A2385"/>
    <w:rsid w:val="004A299B"/>
    <w:rsid w:val="004A2AC4"/>
    <w:rsid w:val="004A2D30"/>
    <w:rsid w:val="004A36C2"/>
    <w:rsid w:val="004A45F5"/>
    <w:rsid w:val="004A46FE"/>
    <w:rsid w:val="004A6379"/>
    <w:rsid w:val="004A7129"/>
    <w:rsid w:val="004B112D"/>
    <w:rsid w:val="004B1A43"/>
    <w:rsid w:val="004B281E"/>
    <w:rsid w:val="004B36D8"/>
    <w:rsid w:val="004B3C09"/>
    <w:rsid w:val="004B45E3"/>
    <w:rsid w:val="004B475B"/>
    <w:rsid w:val="004B6717"/>
    <w:rsid w:val="004B6A72"/>
    <w:rsid w:val="004B76A5"/>
    <w:rsid w:val="004B7C60"/>
    <w:rsid w:val="004C01FB"/>
    <w:rsid w:val="004C05D1"/>
    <w:rsid w:val="004C1C90"/>
    <w:rsid w:val="004C1F37"/>
    <w:rsid w:val="004C32E5"/>
    <w:rsid w:val="004C381C"/>
    <w:rsid w:val="004C40AF"/>
    <w:rsid w:val="004C4506"/>
    <w:rsid w:val="004C4BA1"/>
    <w:rsid w:val="004C4F5A"/>
    <w:rsid w:val="004C69D9"/>
    <w:rsid w:val="004C75E9"/>
    <w:rsid w:val="004D040D"/>
    <w:rsid w:val="004D096A"/>
    <w:rsid w:val="004D0F8E"/>
    <w:rsid w:val="004D16DA"/>
    <w:rsid w:val="004D21D4"/>
    <w:rsid w:val="004D28E5"/>
    <w:rsid w:val="004D34F4"/>
    <w:rsid w:val="004D3579"/>
    <w:rsid w:val="004D37DE"/>
    <w:rsid w:val="004D4A2D"/>
    <w:rsid w:val="004D5E23"/>
    <w:rsid w:val="004D63A6"/>
    <w:rsid w:val="004D66B5"/>
    <w:rsid w:val="004D688C"/>
    <w:rsid w:val="004D7150"/>
    <w:rsid w:val="004D7179"/>
    <w:rsid w:val="004E00D0"/>
    <w:rsid w:val="004E04C0"/>
    <w:rsid w:val="004E09D9"/>
    <w:rsid w:val="004E1FCC"/>
    <w:rsid w:val="004E2431"/>
    <w:rsid w:val="004E2CCE"/>
    <w:rsid w:val="004E2CE5"/>
    <w:rsid w:val="004E2E8C"/>
    <w:rsid w:val="004E3592"/>
    <w:rsid w:val="004E456D"/>
    <w:rsid w:val="004E49BD"/>
    <w:rsid w:val="004E49C1"/>
    <w:rsid w:val="004E5176"/>
    <w:rsid w:val="004E56D8"/>
    <w:rsid w:val="004E59F2"/>
    <w:rsid w:val="004E6D69"/>
    <w:rsid w:val="004E7213"/>
    <w:rsid w:val="004E7242"/>
    <w:rsid w:val="004E7283"/>
    <w:rsid w:val="004E72A1"/>
    <w:rsid w:val="004E72CA"/>
    <w:rsid w:val="004E7338"/>
    <w:rsid w:val="004E7894"/>
    <w:rsid w:val="004E7AE6"/>
    <w:rsid w:val="004F0001"/>
    <w:rsid w:val="004F01EC"/>
    <w:rsid w:val="004F0546"/>
    <w:rsid w:val="004F0DA1"/>
    <w:rsid w:val="004F11D1"/>
    <w:rsid w:val="004F402B"/>
    <w:rsid w:val="004F4739"/>
    <w:rsid w:val="004F49FA"/>
    <w:rsid w:val="004F4B7E"/>
    <w:rsid w:val="004F5640"/>
    <w:rsid w:val="004F5F5C"/>
    <w:rsid w:val="004F6C4E"/>
    <w:rsid w:val="004F6F33"/>
    <w:rsid w:val="004F71C6"/>
    <w:rsid w:val="004F71D3"/>
    <w:rsid w:val="004F77C9"/>
    <w:rsid w:val="004F7DC5"/>
    <w:rsid w:val="004F7F64"/>
    <w:rsid w:val="00501590"/>
    <w:rsid w:val="00503424"/>
    <w:rsid w:val="005046BC"/>
    <w:rsid w:val="0050546F"/>
    <w:rsid w:val="00505D36"/>
    <w:rsid w:val="005103EF"/>
    <w:rsid w:val="00510716"/>
    <w:rsid w:val="00510ECD"/>
    <w:rsid w:val="0051147B"/>
    <w:rsid w:val="00511670"/>
    <w:rsid w:val="00511925"/>
    <w:rsid w:val="005123E6"/>
    <w:rsid w:val="0051379C"/>
    <w:rsid w:val="00513C6D"/>
    <w:rsid w:val="005144C5"/>
    <w:rsid w:val="00514ACF"/>
    <w:rsid w:val="00514C9B"/>
    <w:rsid w:val="00515B99"/>
    <w:rsid w:val="0051649F"/>
    <w:rsid w:val="005166AF"/>
    <w:rsid w:val="0051671E"/>
    <w:rsid w:val="00517378"/>
    <w:rsid w:val="00517705"/>
    <w:rsid w:val="00517B09"/>
    <w:rsid w:val="0052057D"/>
    <w:rsid w:val="005212AE"/>
    <w:rsid w:val="00521613"/>
    <w:rsid w:val="005223B6"/>
    <w:rsid w:val="005226BB"/>
    <w:rsid w:val="00522DCE"/>
    <w:rsid w:val="005230B4"/>
    <w:rsid w:val="00524080"/>
    <w:rsid w:val="005249F5"/>
    <w:rsid w:val="00524A5C"/>
    <w:rsid w:val="00524B69"/>
    <w:rsid w:val="005257B1"/>
    <w:rsid w:val="00525DC0"/>
    <w:rsid w:val="005260E9"/>
    <w:rsid w:val="00526D4F"/>
    <w:rsid w:val="00527266"/>
    <w:rsid w:val="00527A09"/>
    <w:rsid w:val="00530CBC"/>
    <w:rsid w:val="00531607"/>
    <w:rsid w:val="00531B26"/>
    <w:rsid w:val="00532276"/>
    <w:rsid w:val="00533733"/>
    <w:rsid w:val="00533CCC"/>
    <w:rsid w:val="005345C3"/>
    <w:rsid w:val="0053480A"/>
    <w:rsid w:val="00534A49"/>
    <w:rsid w:val="00536251"/>
    <w:rsid w:val="005367A8"/>
    <w:rsid w:val="00537472"/>
    <w:rsid w:val="00537980"/>
    <w:rsid w:val="00537EAE"/>
    <w:rsid w:val="00537FF2"/>
    <w:rsid w:val="00540992"/>
    <w:rsid w:val="00540EFC"/>
    <w:rsid w:val="0054121D"/>
    <w:rsid w:val="00541336"/>
    <w:rsid w:val="00541727"/>
    <w:rsid w:val="0054178F"/>
    <w:rsid w:val="00542267"/>
    <w:rsid w:val="00542E5D"/>
    <w:rsid w:val="005439EF"/>
    <w:rsid w:val="00543F8A"/>
    <w:rsid w:val="005446B5"/>
    <w:rsid w:val="005446E8"/>
    <w:rsid w:val="00546082"/>
    <w:rsid w:val="005464F4"/>
    <w:rsid w:val="00546CDA"/>
    <w:rsid w:val="005470FF"/>
    <w:rsid w:val="005472D9"/>
    <w:rsid w:val="005478D5"/>
    <w:rsid w:val="00547DB1"/>
    <w:rsid w:val="005502E9"/>
    <w:rsid w:val="0055163C"/>
    <w:rsid w:val="00551DCE"/>
    <w:rsid w:val="005523B3"/>
    <w:rsid w:val="00553894"/>
    <w:rsid w:val="00555452"/>
    <w:rsid w:val="0055584C"/>
    <w:rsid w:val="00555B00"/>
    <w:rsid w:val="0055646C"/>
    <w:rsid w:val="00556D52"/>
    <w:rsid w:val="00557AE9"/>
    <w:rsid w:val="00557C42"/>
    <w:rsid w:val="0056046C"/>
    <w:rsid w:val="00561F80"/>
    <w:rsid w:val="00562809"/>
    <w:rsid w:val="00562D2F"/>
    <w:rsid w:val="00564526"/>
    <w:rsid w:val="00565662"/>
    <w:rsid w:val="00565BE1"/>
    <w:rsid w:val="00565FC2"/>
    <w:rsid w:val="005665BF"/>
    <w:rsid w:val="005670D3"/>
    <w:rsid w:val="0057042F"/>
    <w:rsid w:val="00571244"/>
    <w:rsid w:val="005713F0"/>
    <w:rsid w:val="005715E3"/>
    <w:rsid w:val="0057292A"/>
    <w:rsid w:val="00572B27"/>
    <w:rsid w:val="00572B8D"/>
    <w:rsid w:val="00572D93"/>
    <w:rsid w:val="00573789"/>
    <w:rsid w:val="005745D5"/>
    <w:rsid w:val="00575252"/>
    <w:rsid w:val="00575887"/>
    <w:rsid w:val="00575BC7"/>
    <w:rsid w:val="0057618D"/>
    <w:rsid w:val="00577110"/>
    <w:rsid w:val="00577B70"/>
    <w:rsid w:val="00580412"/>
    <w:rsid w:val="00581748"/>
    <w:rsid w:val="00581850"/>
    <w:rsid w:val="00581B8F"/>
    <w:rsid w:val="005827EB"/>
    <w:rsid w:val="00584B6A"/>
    <w:rsid w:val="0058665F"/>
    <w:rsid w:val="00586E17"/>
    <w:rsid w:val="00586EEB"/>
    <w:rsid w:val="005873F0"/>
    <w:rsid w:val="005874DB"/>
    <w:rsid w:val="00587B50"/>
    <w:rsid w:val="00590065"/>
    <w:rsid w:val="00590549"/>
    <w:rsid w:val="005908E7"/>
    <w:rsid w:val="00590BD9"/>
    <w:rsid w:val="0059436A"/>
    <w:rsid w:val="00594764"/>
    <w:rsid w:val="00594A91"/>
    <w:rsid w:val="00594AF0"/>
    <w:rsid w:val="00594C72"/>
    <w:rsid w:val="005951EC"/>
    <w:rsid w:val="0059575B"/>
    <w:rsid w:val="005963BE"/>
    <w:rsid w:val="0059755C"/>
    <w:rsid w:val="00597863"/>
    <w:rsid w:val="005A0C96"/>
    <w:rsid w:val="005A1E76"/>
    <w:rsid w:val="005A23F0"/>
    <w:rsid w:val="005A2711"/>
    <w:rsid w:val="005A288A"/>
    <w:rsid w:val="005A29C6"/>
    <w:rsid w:val="005A2EA8"/>
    <w:rsid w:val="005A3225"/>
    <w:rsid w:val="005A3414"/>
    <w:rsid w:val="005A4818"/>
    <w:rsid w:val="005A533D"/>
    <w:rsid w:val="005A58AB"/>
    <w:rsid w:val="005A5E04"/>
    <w:rsid w:val="005A5E20"/>
    <w:rsid w:val="005A67A7"/>
    <w:rsid w:val="005A6924"/>
    <w:rsid w:val="005A69C3"/>
    <w:rsid w:val="005A6CE8"/>
    <w:rsid w:val="005A72E8"/>
    <w:rsid w:val="005A7452"/>
    <w:rsid w:val="005A74CE"/>
    <w:rsid w:val="005A7790"/>
    <w:rsid w:val="005B01FD"/>
    <w:rsid w:val="005B06E0"/>
    <w:rsid w:val="005B0988"/>
    <w:rsid w:val="005B0C12"/>
    <w:rsid w:val="005B0C1C"/>
    <w:rsid w:val="005B15D7"/>
    <w:rsid w:val="005B1DAA"/>
    <w:rsid w:val="005B1F2F"/>
    <w:rsid w:val="005B2557"/>
    <w:rsid w:val="005B25F2"/>
    <w:rsid w:val="005B301D"/>
    <w:rsid w:val="005B4057"/>
    <w:rsid w:val="005B44BA"/>
    <w:rsid w:val="005B49BC"/>
    <w:rsid w:val="005B50CA"/>
    <w:rsid w:val="005B5217"/>
    <w:rsid w:val="005B6E5F"/>
    <w:rsid w:val="005B78B4"/>
    <w:rsid w:val="005B7A88"/>
    <w:rsid w:val="005C017A"/>
    <w:rsid w:val="005C0616"/>
    <w:rsid w:val="005C07BD"/>
    <w:rsid w:val="005C0A66"/>
    <w:rsid w:val="005C1B46"/>
    <w:rsid w:val="005C21A0"/>
    <w:rsid w:val="005C29EA"/>
    <w:rsid w:val="005C2CCF"/>
    <w:rsid w:val="005C2FB6"/>
    <w:rsid w:val="005C3A70"/>
    <w:rsid w:val="005C3C17"/>
    <w:rsid w:val="005C3CB9"/>
    <w:rsid w:val="005C3F14"/>
    <w:rsid w:val="005C3F22"/>
    <w:rsid w:val="005C4571"/>
    <w:rsid w:val="005C4C29"/>
    <w:rsid w:val="005C5326"/>
    <w:rsid w:val="005C56E9"/>
    <w:rsid w:val="005C5E44"/>
    <w:rsid w:val="005C69A4"/>
    <w:rsid w:val="005C7637"/>
    <w:rsid w:val="005C770E"/>
    <w:rsid w:val="005D09F4"/>
    <w:rsid w:val="005D0C97"/>
    <w:rsid w:val="005D1225"/>
    <w:rsid w:val="005D1264"/>
    <w:rsid w:val="005D1D82"/>
    <w:rsid w:val="005D2276"/>
    <w:rsid w:val="005D2468"/>
    <w:rsid w:val="005D2EFE"/>
    <w:rsid w:val="005D3079"/>
    <w:rsid w:val="005D3317"/>
    <w:rsid w:val="005D398A"/>
    <w:rsid w:val="005D4FA7"/>
    <w:rsid w:val="005D582B"/>
    <w:rsid w:val="005D60EE"/>
    <w:rsid w:val="005D666E"/>
    <w:rsid w:val="005D7413"/>
    <w:rsid w:val="005D74DC"/>
    <w:rsid w:val="005D7A9D"/>
    <w:rsid w:val="005E0EC6"/>
    <w:rsid w:val="005E11F0"/>
    <w:rsid w:val="005E178C"/>
    <w:rsid w:val="005E26DE"/>
    <w:rsid w:val="005E2E40"/>
    <w:rsid w:val="005E2F42"/>
    <w:rsid w:val="005E3E6F"/>
    <w:rsid w:val="005E4806"/>
    <w:rsid w:val="005E4FEC"/>
    <w:rsid w:val="005E5328"/>
    <w:rsid w:val="005E636C"/>
    <w:rsid w:val="005E6431"/>
    <w:rsid w:val="005E64F9"/>
    <w:rsid w:val="005F0A33"/>
    <w:rsid w:val="005F12AF"/>
    <w:rsid w:val="005F2331"/>
    <w:rsid w:val="005F2A90"/>
    <w:rsid w:val="005F2EC1"/>
    <w:rsid w:val="005F3535"/>
    <w:rsid w:val="005F3F16"/>
    <w:rsid w:val="005F41DD"/>
    <w:rsid w:val="005F428F"/>
    <w:rsid w:val="005F4DF2"/>
    <w:rsid w:val="005F5559"/>
    <w:rsid w:val="005F6178"/>
    <w:rsid w:val="005F6441"/>
    <w:rsid w:val="005F65D3"/>
    <w:rsid w:val="005F6AAE"/>
    <w:rsid w:val="005F7AF1"/>
    <w:rsid w:val="00600F03"/>
    <w:rsid w:val="00601314"/>
    <w:rsid w:val="0060233F"/>
    <w:rsid w:val="00602414"/>
    <w:rsid w:val="00602DAA"/>
    <w:rsid w:val="00603A08"/>
    <w:rsid w:val="00604DF7"/>
    <w:rsid w:val="0060535D"/>
    <w:rsid w:val="00605D3F"/>
    <w:rsid w:val="00606214"/>
    <w:rsid w:val="006068A1"/>
    <w:rsid w:val="00610697"/>
    <w:rsid w:val="00610DAD"/>
    <w:rsid w:val="006110DC"/>
    <w:rsid w:val="006111AF"/>
    <w:rsid w:val="006120CB"/>
    <w:rsid w:val="0061220D"/>
    <w:rsid w:val="00612FA9"/>
    <w:rsid w:val="0061342F"/>
    <w:rsid w:val="0061428A"/>
    <w:rsid w:val="00614673"/>
    <w:rsid w:val="00614752"/>
    <w:rsid w:val="00614B5D"/>
    <w:rsid w:val="00615364"/>
    <w:rsid w:val="00615EAD"/>
    <w:rsid w:val="00616034"/>
    <w:rsid w:val="006167B3"/>
    <w:rsid w:val="006167B6"/>
    <w:rsid w:val="0061715A"/>
    <w:rsid w:val="00620C7D"/>
    <w:rsid w:val="00621411"/>
    <w:rsid w:val="00621B51"/>
    <w:rsid w:val="00621D6B"/>
    <w:rsid w:val="00622750"/>
    <w:rsid w:val="006243A6"/>
    <w:rsid w:val="00624865"/>
    <w:rsid w:val="00625004"/>
    <w:rsid w:val="00625138"/>
    <w:rsid w:val="00625185"/>
    <w:rsid w:val="00626651"/>
    <w:rsid w:val="0062668A"/>
    <w:rsid w:val="00626CC1"/>
    <w:rsid w:val="006275AB"/>
    <w:rsid w:val="00627B98"/>
    <w:rsid w:val="00630DE5"/>
    <w:rsid w:val="00632F85"/>
    <w:rsid w:val="006331B8"/>
    <w:rsid w:val="00633B9B"/>
    <w:rsid w:val="00633D48"/>
    <w:rsid w:val="0063424F"/>
    <w:rsid w:val="00634568"/>
    <w:rsid w:val="006357E4"/>
    <w:rsid w:val="00636797"/>
    <w:rsid w:val="0064036C"/>
    <w:rsid w:val="00640A23"/>
    <w:rsid w:val="00640FA4"/>
    <w:rsid w:val="00642188"/>
    <w:rsid w:val="00642D7C"/>
    <w:rsid w:val="00642DF4"/>
    <w:rsid w:val="006432A9"/>
    <w:rsid w:val="00643E9D"/>
    <w:rsid w:val="0064504D"/>
    <w:rsid w:val="00645B9E"/>
    <w:rsid w:val="0064603C"/>
    <w:rsid w:val="00646A55"/>
    <w:rsid w:val="00646B01"/>
    <w:rsid w:val="00646B56"/>
    <w:rsid w:val="00650559"/>
    <w:rsid w:val="006509F3"/>
    <w:rsid w:val="006510C3"/>
    <w:rsid w:val="006517D0"/>
    <w:rsid w:val="0065250D"/>
    <w:rsid w:val="00652E3D"/>
    <w:rsid w:val="00653A99"/>
    <w:rsid w:val="006545FB"/>
    <w:rsid w:val="006547DE"/>
    <w:rsid w:val="00654C0D"/>
    <w:rsid w:val="006562FC"/>
    <w:rsid w:val="006569D9"/>
    <w:rsid w:val="00656CE8"/>
    <w:rsid w:val="00661397"/>
    <w:rsid w:val="0066152D"/>
    <w:rsid w:val="006620B8"/>
    <w:rsid w:val="0066340F"/>
    <w:rsid w:val="0066372B"/>
    <w:rsid w:val="00664208"/>
    <w:rsid w:val="00664D33"/>
    <w:rsid w:val="00665911"/>
    <w:rsid w:val="006659F9"/>
    <w:rsid w:val="00665E84"/>
    <w:rsid w:val="0066664C"/>
    <w:rsid w:val="006669EA"/>
    <w:rsid w:val="0067097A"/>
    <w:rsid w:val="00670A8D"/>
    <w:rsid w:val="00670AE7"/>
    <w:rsid w:val="00670D2A"/>
    <w:rsid w:val="006718A5"/>
    <w:rsid w:val="0067208D"/>
    <w:rsid w:val="0067211B"/>
    <w:rsid w:val="006732FE"/>
    <w:rsid w:val="006733FF"/>
    <w:rsid w:val="00674334"/>
    <w:rsid w:val="006759A4"/>
    <w:rsid w:val="00675D29"/>
    <w:rsid w:val="00676D35"/>
    <w:rsid w:val="00676D94"/>
    <w:rsid w:val="00677AB7"/>
    <w:rsid w:val="00680DBE"/>
    <w:rsid w:val="00681438"/>
    <w:rsid w:val="00681756"/>
    <w:rsid w:val="0068273B"/>
    <w:rsid w:val="006829D6"/>
    <w:rsid w:val="00682E56"/>
    <w:rsid w:val="006836E4"/>
    <w:rsid w:val="00683833"/>
    <w:rsid w:val="006839BC"/>
    <w:rsid w:val="00683FA5"/>
    <w:rsid w:val="00684872"/>
    <w:rsid w:val="00684E94"/>
    <w:rsid w:val="0068630F"/>
    <w:rsid w:val="00686751"/>
    <w:rsid w:val="00686E28"/>
    <w:rsid w:val="00686EEC"/>
    <w:rsid w:val="006873E4"/>
    <w:rsid w:val="00687A78"/>
    <w:rsid w:val="00690AA7"/>
    <w:rsid w:val="00690FA0"/>
    <w:rsid w:val="00691037"/>
    <w:rsid w:val="006913EF"/>
    <w:rsid w:val="0069199F"/>
    <w:rsid w:val="00692366"/>
    <w:rsid w:val="00692B65"/>
    <w:rsid w:val="006937D8"/>
    <w:rsid w:val="00693BB0"/>
    <w:rsid w:val="00693EE3"/>
    <w:rsid w:val="006940E3"/>
    <w:rsid w:val="006944FF"/>
    <w:rsid w:val="0069471B"/>
    <w:rsid w:val="00694D2D"/>
    <w:rsid w:val="006979F9"/>
    <w:rsid w:val="00697C20"/>
    <w:rsid w:val="006A1338"/>
    <w:rsid w:val="006A1BDE"/>
    <w:rsid w:val="006A2F34"/>
    <w:rsid w:val="006A2F84"/>
    <w:rsid w:val="006A3D04"/>
    <w:rsid w:val="006A4E11"/>
    <w:rsid w:val="006A501C"/>
    <w:rsid w:val="006A78DA"/>
    <w:rsid w:val="006B0A85"/>
    <w:rsid w:val="006B1D35"/>
    <w:rsid w:val="006B1F21"/>
    <w:rsid w:val="006B222D"/>
    <w:rsid w:val="006B23AE"/>
    <w:rsid w:val="006B2DA9"/>
    <w:rsid w:val="006B3018"/>
    <w:rsid w:val="006B3EFA"/>
    <w:rsid w:val="006C0BD6"/>
    <w:rsid w:val="006C0EA7"/>
    <w:rsid w:val="006C114F"/>
    <w:rsid w:val="006C21AF"/>
    <w:rsid w:val="006C2563"/>
    <w:rsid w:val="006C2D83"/>
    <w:rsid w:val="006C49FD"/>
    <w:rsid w:val="006C4B0F"/>
    <w:rsid w:val="006C67CB"/>
    <w:rsid w:val="006C755F"/>
    <w:rsid w:val="006C79EB"/>
    <w:rsid w:val="006D07F3"/>
    <w:rsid w:val="006D22F7"/>
    <w:rsid w:val="006D2644"/>
    <w:rsid w:val="006D270A"/>
    <w:rsid w:val="006D3981"/>
    <w:rsid w:val="006D3FCD"/>
    <w:rsid w:val="006D4F19"/>
    <w:rsid w:val="006D4FF9"/>
    <w:rsid w:val="006D50BA"/>
    <w:rsid w:val="006D50F2"/>
    <w:rsid w:val="006D5286"/>
    <w:rsid w:val="006D5AB8"/>
    <w:rsid w:val="006D5F3A"/>
    <w:rsid w:val="006D62DB"/>
    <w:rsid w:val="006D6A01"/>
    <w:rsid w:val="006E018A"/>
    <w:rsid w:val="006E12E2"/>
    <w:rsid w:val="006E1F28"/>
    <w:rsid w:val="006E251F"/>
    <w:rsid w:val="006E2866"/>
    <w:rsid w:val="006E4548"/>
    <w:rsid w:val="006E4A29"/>
    <w:rsid w:val="006E510F"/>
    <w:rsid w:val="006E548A"/>
    <w:rsid w:val="006E596B"/>
    <w:rsid w:val="006E5C5F"/>
    <w:rsid w:val="006E5CF4"/>
    <w:rsid w:val="006E5F22"/>
    <w:rsid w:val="006E61D7"/>
    <w:rsid w:val="006E6468"/>
    <w:rsid w:val="006E6D49"/>
    <w:rsid w:val="006E6FC0"/>
    <w:rsid w:val="006E73FD"/>
    <w:rsid w:val="006E7405"/>
    <w:rsid w:val="006E7B10"/>
    <w:rsid w:val="006E7B56"/>
    <w:rsid w:val="006E7F99"/>
    <w:rsid w:val="006F1365"/>
    <w:rsid w:val="006F1E9B"/>
    <w:rsid w:val="006F2E09"/>
    <w:rsid w:val="006F31EB"/>
    <w:rsid w:val="006F4159"/>
    <w:rsid w:val="006F4B25"/>
    <w:rsid w:val="006F5C1F"/>
    <w:rsid w:val="006F5DFF"/>
    <w:rsid w:val="006F5E3A"/>
    <w:rsid w:val="006F5F7C"/>
    <w:rsid w:val="006F700C"/>
    <w:rsid w:val="006F7012"/>
    <w:rsid w:val="006F7263"/>
    <w:rsid w:val="006F7931"/>
    <w:rsid w:val="006F7A8F"/>
    <w:rsid w:val="00700478"/>
    <w:rsid w:val="00701572"/>
    <w:rsid w:val="00701CE1"/>
    <w:rsid w:val="00701E49"/>
    <w:rsid w:val="00702C58"/>
    <w:rsid w:val="0070367A"/>
    <w:rsid w:val="007037D7"/>
    <w:rsid w:val="0070396A"/>
    <w:rsid w:val="007045FA"/>
    <w:rsid w:val="00705B98"/>
    <w:rsid w:val="00705E42"/>
    <w:rsid w:val="0070617B"/>
    <w:rsid w:val="00706C20"/>
    <w:rsid w:val="00707126"/>
    <w:rsid w:val="00711C02"/>
    <w:rsid w:val="007124B3"/>
    <w:rsid w:val="00714289"/>
    <w:rsid w:val="00714C98"/>
    <w:rsid w:val="007155D7"/>
    <w:rsid w:val="00716186"/>
    <w:rsid w:val="007161B3"/>
    <w:rsid w:val="0071652D"/>
    <w:rsid w:val="00716B08"/>
    <w:rsid w:val="0071724D"/>
    <w:rsid w:val="00717F9F"/>
    <w:rsid w:val="00717FF1"/>
    <w:rsid w:val="00720902"/>
    <w:rsid w:val="00721099"/>
    <w:rsid w:val="00722171"/>
    <w:rsid w:val="007223D5"/>
    <w:rsid w:val="00722E3A"/>
    <w:rsid w:val="00723AB5"/>
    <w:rsid w:val="00724149"/>
    <w:rsid w:val="0072469B"/>
    <w:rsid w:val="00724EDD"/>
    <w:rsid w:val="00725127"/>
    <w:rsid w:val="007253F0"/>
    <w:rsid w:val="0072553E"/>
    <w:rsid w:val="00725DE2"/>
    <w:rsid w:val="007300F4"/>
    <w:rsid w:val="00730914"/>
    <w:rsid w:val="00732325"/>
    <w:rsid w:val="00732CAB"/>
    <w:rsid w:val="00733037"/>
    <w:rsid w:val="00733577"/>
    <w:rsid w:val="00733CC0"/>
    <w:rsid w:val="0073497E"/>
    <w:rsid w:val="00734B51"/>
    <w:rsid w:val="007354F9"/>
    <w:rsid w:val="007360E1"/>
    <w:rsid w:val="007369AD"/>
    <w:rsid w:val="00736AD5"/>
    <w:rsid w:val="00736D12"/>
    <w:rsid w:val="00736F2C"/>
    <w:rsid w:val="00740A29"/>
    <w:rsid w:val="00741993"/>
    <w:rsid w:val="00741E77"/>
    <w:rsid w:val="007420A6"/>
    <w:rsid w:val="0074298E"/>
    <w:rsid w:val="00743E2F"/>
    <w:rsid w:val="00744734"/>
    <w:rsid w:val="00744D22"/>
    <w:rsid w:val="007451C5"/>
    <w:rsid w:val="00745E46"/>
    <w:rsid w:val="00746C09"/>
    <w:rsid w:val="00747094"/>
    <w:rsid w:val="00747856"/>
    <w:rsid w:val="00750CD2"/>
    <w:rsid w:val="0075120C"/>
    <w:rsid w:val="00751519"/>
    <w:rsid w:val="00751A23"/>
    <w:rsid w:val="0075228D"/>
    <w:rsid w:val="007522F1"/>
    <w:rsid w:val="00752308"/>
    <w:rsid w:val="007526A3"/>
    <w:rsid w:val="007527DA"/>
    <w:rsid w:val="00752903"/>
    <w:rsid w:val="007537DD"/>
    <w:rsid w:val="00753B17"/>
    <w:rsid w:val="00754E5A"/>
    <w:rsid w:val="0075717D"/>
    <w:rsid w:val="00757444"/>
    <w:rsid w:val="007577D7"/>
    <w:rsid w:val="00757A1F"/>
    <w:rsid w:val="00762002"/>
    <w:rsid w:val="00762959"/>
    <w:rsid w:val="00762AD1"/>
    <w:rsid w:val="00763C50"/>
    <w:rsid w:val="00764214"/>
    <w:rsid w:val="00764760"/>
    <w:rsid w:val="00764A6B"/>
    <w:rsid w:val="00764B3A"/>
    <w:rsid w:val="00764DAA"/>
    <w:rsid w:val="00766183"/>
    <w:rsid w:val="00766424"/>
    <w:rsid w:val="00766636"/>
    <w:rsid w:val="007671C4"/>
    <w:rsid w:val="00767383"/>
    <w:rsid w:val="00770AFA"/>
    <w:rsid w:val="00770E42"/>
    <w:rsid w:val="00772A13"/>
    <w:rsid w:val="007735D7"/>
    <w:rsid w:val="0077562B"/>
    <w:rsid w:val="00775AD8"/>
    <w:rsid w:val="00775C27"/>
    <w:rsid w:val="00776918"/>
    <w:rsid w:val="00777A5D"/>
    <w:rsid w:val="00777AE8"/>
    <w:rsid w:val="007800AC"/>
    <w:rsid w:val="00780B3E"/>
    <w:rsid w:val="007814A7"/>
    <w:rsid w:val="0078357F"/>
    <w:rsid w:val="007843DB"/>
    <w:rsid w:val="007845EB"/>
    <w:rsid w:val="00784CA1"/>
    <w:rsid w:val="00784F36"/>
    <w:rsid w:val="00785612"/>
    <w:rsid w:val="007859E2"/>
    <w:rsid w:val="00786316"/>
    <w:rsid w:val="00786D11"/>
    <w:rsid w:val="00786ECE"/>
    <w:rsid w:val="007905CD"/>
    <w:rsid w:val="00790B40"/>
    <w:rsid w:val="00790BC2"/>
    <w:rsid w:val="00790C1A"/>
    <w:rsid w:val="00790ED3"/>
    <w:rsid w:val="00791618"/>
    <w:rsid w:val="007917E4"/>
    <w:rsid w:val="00791F85"/>
    <w:rsid w:val="007926A9"/>
    <w:rsid w:val="00792B84"/>
    <w:rsid w:val="00792BB9"/>
    <w:rsid w:val="007933BB"/>
    <w:rsid w:val="00793A94"/>
    <w:rsid w:val="00794E49"/>
    <w:rsid w:val="0079693F"/>
    <w:rsid w:val="007972B0"/>
    <w:rsid w:val="007975B7"/>
    <w:rsid w:val="00797D58"/>
    <w:rsid w:val="007A0020"/>
    <w:rsid w:val="007A01AB"/>
    <w:rsid w:val="007A0BC2"/>
    <w:rsid w:val="007A106B"/>
    <w:rsid w:val="007A11FC"/>
    <w:rsid w:val="007A170F"/>
    <w:rsid w:val="007A1740"/>
    <w:rsid w:val="007A2772"/>
    <w:rsid w:val="007A29CA"/>
    <w:rsid w:val="007A2A56"/>
    <w:rsid w:val="007A3206"/>
    <w:rsid w:val="007A3769"/>
    <w:rsid w:val="007A50F2"/>
    <w:rsid w:val="007A6C35"/>
    <w:rsid w:val="007A7D93"/>
    <w:rsid w:val="007A7D94"/>
    <w:rsid w:val="007B0811"/>
    <w:rsid w:val="007B0C45"/>
    <w:rsid w:val="007B0F61"/>
    <w:rsid w:val="007B1C30"/>
    <w:rsid w:val="007B2051"/>
    <w:rsid w:val="007B3841"/>
    <w:rsid w:val="007B39FF"/>
    <w:rsid w:val="007B434F"/>
    <w:rsid w:val="007B4576"/>
    <w:rsid w:val="007B67EA"/>
    <w:rsid w:val="007B68F8"/>
    <w:rsid w:val="007B6F5A"/>
    <w:rsid w:val="007B7836"/>
    <w:rsid w:val="007C166A"/>
    <w:rsid w:val="007C206B"/>
    <w:rsid w:val="007C2139"/>
    <w:rsid w:val="007C3966"/>
    <w:rsid w:val="007C3C66"/>
    <w:rsid w:val="007C48B9"/>
    <w:rsid w:val="007C4918"/>
    <w:rsid w:val="007C4C75"/>
    <w:rsid w:val="007C4CDD"/>
    <w:rsid w:val="007C4FF6"/>
    <w:rsid w:val="007C616A"/>
    <w:rsid w:val="007C624C"/>
    <w:rsid w:val="007C7F8B"/>
    <w:rsid w:val="007D01BC"/>
    <w:rsid w:val="007D0EA0"/>
    <w:rsid w:val="007D10DC"/>
    <w:rsid w:val="007D3401"/>
    <w:rsid w:val="007D6322"/>
    <w:rsid w:val="007D6382"/>
    <w:rsid w:val="007D6EF5"/>
    <w:rsid w:val="007E0405"/>
    <w:rsid w:val="007E042D"/>
    <w:rsid w:val="007E0558"/>
    <w:rsid w:val="007E064B"/>
    <w:rsid w:val="007E116B"/>
    <w:rsid w:val="007E1418"/>
    <w:rsid w:val="007E1478"/>
    <w:rsid w:val="007E17FE"/>
    <w:rsid w:val="007E1BF3"/>
    <w:rsid w:val="007E1F21"/>
    <w:rsid w:val="007E38B1"/>
    <w:rsid w:val="007E452D"/>
    <w:rsid w:val="007E49A4"/>
    <w:rsid w:val="007E5F15"/>
    <w:rsid w:val="007E684F"/>
    <w:rsid w:val="007E7633"/>
    <w:rsid w:val="007E7B8B"/>
    <w:rsid w:val="007E7EE7"/>
    <w:rsid w:val="007F0BA9"/>
    <w:rsid w:val="007F1BF2"/>
    <w:rsid w:val="007F2532"/>
    <w:rsid w:val="007F319A"/>
    <w:rsid w:val="007F375D"/>
    <w:rsid w:val="007F3D23"/>
    <w:rsid w:val="007F3DDE"/>
    <w:rsid w:val="007F40C1"/>
    <w:rsid w:val="007F4BA7"/>
    <w:rsid w:val="007F6A78"/>
    <w:rsid w:val="007F7333"/>
    <w:rsid w:val="007F73DD"/>
    <w:rsid w:val="007F7727"/>
    <w:rsid w:val="007F79D0"/>
    <w:rsid w:val="007F7B6C"/>
    <w:rsid w:val="00800696"/>
    <w:rsid w:val="0080299D"/>
    <w:rsid w:val="00802FBD"/>
    <w:rsid w:val="00802FF7"/>
    <w:rsid w:val="00804C85"/>
    <w:rsid w:val="00804DB3"/>
    <w:rsid w:val="00805042"/>
    <w:rsid w:val="008053F5"/>
    <w:rsid w:val="0080642D"/>
    <w:rsid w:val="0080661D"/>
    <w:rsid w:val="00806AF9"/>
    <w:rsid w:val="008078D8"/>
    <w:rsid w:val="008100C4"/>
    <w:rsid w:val="00810996"/>
    <w:rsid w:val="00810FC1"/>
    <w:rsid w:val="008119A8"/>
    <w:rsid w:val="008128B6"/>
    <w:rsid w:val="008128BF"/>
    <w:rsid w:val="00812BBD"/>
    <w:rsid w:val="008150A6"/>
    <w:rsid w:val="008159D0"/>
    <w:rsid w:val="0081633D"/>
    <w:rsid w:val="0081647B"/>
    <w:rsid w:val="0081679F"/>
    <w:rsid w:val="00817111"/>
    <w:rsid w:val="008175F5"/>
    <w:rsid w:val="00820600"/>
    <w:rsid w:val="00820B14"/>
    <w:rsid w:val="00820D33"/>
    <w:rsid w:val="0082211B"/>
    <w:rsid w:val="0082260D"/>
    <w:rsid w:val="00822995"/>
    <w:rsid w:val="008232CA"/>
    <w:rsid w:val="008235F3"/>
    <w:rsid w:val="0082454D"/>
    <w:rsid w:val="0082460D"/>
    <w:rsid w:val="00825718"/>
    <w:rsid w:val="0082575E"/>
    <w:rsid w:val="008257A8"/>
    <w:rsid w:val="00825B87"/>
    <w:rsid w:val="00825E4A"/>
    <w:rsid w:val="008268FA"/>
    <w:rsid w:val="008278AE"/>
    <w:rsid w:val="00827B7D"/>
    <w:rsid w:val="00831968"/>
    <w:rsid w:val="0083234A"/>
    <w:rsid w:val="00832629"/>
    <w:rsid w:val="008326FC"/>
    <w:rsid w:val="00832A62"/>
    <w:rsid w:val="00833E7C"/>
    <w:rsid w:val="00834678"/>
    <w:rsid w:val="00835217"/>
    <w:rsid w:val="00837960"/>
    <w:rsid w:val="00837D7A"/>
    <w:rsid w:val="0084059E"/>
    <w:rsid w:val="008405B3"/>
    <w:rsid w:val="00841DCF"/>
    <w:rsid w:val="00842A70"/>
    <w:rsid w:val="0084335D"/>
    <w:rsid w:val="00843494"/>
    <w:rsid w:val="008441AA"/>
    <w:rsid w:val="0084444D"/>
    <w:rsid w:val="0084447D"/>
    <w:rsid w:val="00844C94"/>
    <w:rsid w:val="008450CA"/>
    <w:rsid w:val="00845519"/>
    <w:rsid w:val="00846762"/>
    <w:rsid w:val="008467AE"/>
    <w:rsid w:val="0084689B"/>
    <w:rsid w:val="0084712E"/>
    <w:rsid w:val="0084770C"/>
    <w:rsid w:val="008477FD"/>
    <w:rsid w:val="008478F7"/>
    <w:rsid w:val="00847A13"/>
    <w:rsid w:val="00847D51"/>
    <w:rsid w:val="00850A83"/>
    <w:rsid w:val="00850FBA"/>
    <w:rsid w:val="008510ED"/>
    <w:rsid w:val="00851CE6"/>
    <w:rsid w:val="00852789"/>
    <w:rsid w:val="00852824"/>
    <w:rsid w:val="008528EC"/>
    <w:rsid w:val="0085342E"/>
    <w:rsid w:val="00853E87"/>
    <w:rsid w:val="00854942"/>
    <w:rsid w:val="00854E04"/>
    <w:rsid w:val="00854EC8"/>
    <w:rsid w:val="00855156"/>
    <w:rsid w:val="008554D0"/>
    <w:rsid w:val="00855CA4"/>
    <w:rsid w:val="008561DC"/>
    <w:rsid w:val="00857821"/>
    <w:rsid w:val="00857B2F"/>
    <w:rsid w:val="00857B4E"/>
    <w:rsid w:val="00860B41"/>
    <w:rsid w:val="00860E2A"/>
    <w:rsid w:val="00861CE1"/>
    <w:rsid w:val="0086227B"/>
    <w:rsid w:val="008622B4"/>
    <w:rsid w:val="00863768"/>
    <w:rsid w:val="00863D59"/>
    <w:rsid w:val="00863E48"/>
    <w:rsid w:val="00864842"/>
    <w:rsid w:val="00864AE3"/>
    <w:rsid w:val="0086505D"/>
    <w:rsid w:val="00865D71"/>
    <w:rsid w:val="00865E96"/>
    <w:rsid w:val="00866233"/>
    <w:rsid w:val="0086633F"/>
    <w:rsid w:val="00866E88"/>
    <w:rsid w:val="00867676"/>
    <w:rsid w:val="00871DC4"/>
    <w:rsid w:val="00874146"/>
    <w:rsid w:val="0087491E"/>
    <w:rsid w:val="00874F2D"/>
    <w:rsid w:val="00875531"/>
    <w:rsid w:val="00876460"/>
    <w:rsid w:val="008764DE"/>
    <w:rsid w:val="00876FB7"/>
    <w:rsid w:val="0087778D"/>
    <w:rsid w:val="00881513"/>
    <w:rsid w:val="00882E5A"/>
    <w:rsid w:val="00883690"/>
    <w:rsid w:val="00883E0C"/>
    <w:rsid w:val="008851EB"/>
    <w:rsid w:val="008854B4"/>
    <w:rsid w:val="0088566C"/>
    <w:rsid w:val="0088605F"/>
    <w:rsid w:val="00890618"/>
    <w:rsid w:val="00891251"/>
    <w:rsid w:val="0089191C"/>
    <w:rsid w:val="00892093"/>
    <w:rsid w:val="00892355"/>
    <w:rsid w:val="00892363"/>
    <w:rsid w:val="008935D1"/>
    <w:rsid w:val="00894128"/>
    <w:rsid w:val="00894210"/>
    <w:rsid w:val="00894724"/>
    <w:rsid w:val="00894840"/>
    <w:rsid w:val="00894A4A"/>
    <w:rsid w:val="00894EEB"/>
    <w:rsid w:val="0089513A"/>
    <w:rsid w:val="008952B2"/>
    <w:rsid w:val="00895646"/>
    <w:rsid w:val="0089583C"/>
    <w:rsid w:val="00895E69"/>
    <w:rsid w:val="00896C79"/>
    <w:rsid w:val="00897882"/>
    <w:rsid w:val="00897B7E"/>
    <w:rsid w:val="008A00DA"/>
    <w:rsid w:val="008A01AC"/>
    <w:rsid w:val="008A0D84"/>
    <w:rsid w:val="008A1DD1"/>
    <w:rsid w:val="008A1E52"/>
    <w:rsid w:val="008A1FCE"/>
    <w:rsid w:val="008A2A91"/>
    <w:rsid w:val="008A3085"/>
    <w:rsid w:val="008A377A"/>
    <w:rsid w:val="008A4855"/>
    <w:rsid w:val="008A5793"/>
    <w:rsid w:val="008A57A2"/>
    <w:rsid w:val="008A604D"/>
    <w:rsid w:val="008A689E"/>
    <w:rsid w:val="008A69AE"/>
    <w:rsid w:val="008A785E"/>
    <w:rsid w:val="008B0845"/>
    <w:rsid w:val="008B100B"/>
    <w:rsid w:val="008B1A34"/>
    <w:rsid w:val="008B34D1"/>
    <w:rsid w:val="008B3897"/>
    <w:rsid w:val="008B3DF5"/>
    <w:rsid w:val="008B452B"/>
    <w:rsid w:val="008B4A39"/>
    <w:rsid w:val="008B5175"/>
    <w:rsid w:val="008B5AA2"/>
    <w:rsid w:val="008B5EC9"/>
    <w:rsid w:val="008B67ED"/>
    <w:rsid w:val="008B7D64"/>
    <w:rsid w:val="008C03CF"/>
    <w:rsid w:val="008C15FE"/>
    <w:rsid w:val="008C1F95"/>
    <w:rsid w:val="008C2CA5"/>
    <w:rsid w:val="008C4161"/>
    <w:rsid w:val="008C53CA"/>
    <w:rsid w:val="008C5D54"/>
    <w:rsid w:val="008C7471"/>
    <w:rsid w:val="008C7B4F"/>
    <w:rsid w:val="008C7C3A"/>
    <w:rsid w:val="008D03A5"/>
    <w:rsid w:val="008D06AF"/>
    <w:rsid w:val="008D07F7"/>
    <w:rsid w:val="008D1187"/>
    <w:rsid w:val="008D183B"/>
    <w:rsid w:val="008D205E"/>
    <w:rsid w:val="008D37D8"/>
    <w:rsid w:val="008D58D0"/>
    <w:rsid w:val="008D5C0F"/>
    <w:rsid w:val="008D5D35"/>
    <w:rsid w:val="008D6165"/>
    <w:rsid w:val="008D616F"/>
    <w:rsid w:val="008D61AB"/>
    <w:rsid w:val="008D6A37"/>
    <w:rsid w:val="008D6FAD"/>
    <w:rsid w:val="008D73C2"/>
    <w:rsid w:val="008D761D"/>
    <w:rsid w:val="008D77EF"/>
    <w:rsid w:val="008D79F9"/>
    <w:rsid w:val="008D7CA3"/>
    <w:rsid w:val="008E0333"/>
    <w:rsid w:val="008E0497"/>
    <w:rsid w:val="008E0C40"/>
    <w:rsid w:val="008E13CC"/>
    <w:rsid w:val="008E1583"/>
    <w:rsid w:val="008E1FFE"/>
    <w:rsid w:val="008E3A7B"/>
    <w:rsid w:val="008E3BFC"/>
    <w:rsid w:val="008E478F"/>
    <w:rsid w:val="008E4F56"/>
    <w:rsid w:val="008E50C9"/>
    <w:rsid w:val="008E572F"/>
    <w:rsid w:val="008E5A51"/>
    <w:rsid w:val="008E6821"/>
    <w:rsid w:val="008E6EA3"/>
    <w:rsid w:val="008E7169"/>
    <w:rsid w:val="008E740C"/>
    <w:rsid w:val="008F00B3"/>
    <w:rsid w:val="008F09FF"/>
    <w:rsid w:val="008F0BA2"/>
    <w:rsid w:val="008F110C"/>
    <w:rsid w:val="008F14D2"/>
    <w:rsid w:val="008F1538"/>
    <w:rsid w:val="008F1D67"/>
    <w:rsid w:val="008F26DA"/>
    <w:rsid w:val="008F3B6D"/>
    <w:rsid w:val="008F3DB9"/>
    <w:rsid w:val="008F4A96"/>
    <w:rsid w:val="008F4DF8"/>
    <w:rsid w:val="008F5379"/>
    <w:rsid w:val="008F5846"/>
    <w:rsid w:val="008F626E"/>
    <w:rsid w:val="008F6272"/>
    <w:rsid w:val="008F6DF0"/>
    <w:rsid w:val="008F7A67"/>
    <w:rsid w:val="00900A43"/>
    <w:rsid w:val="00901261"/>
    <w:rsid w:val="00902076"/>
    <w:rsid w:val="00902121"/>
    <w:rsid w:val="00902621"/>
    <w:rsid w:val="00903064"/>
    <w:rsid w:val="00903FF9"/>
    <w:rsid w:val="009044D0"/>
    <w:rsid w:val="00904EBC"/>
    <w:rsid w:val="00905287"/>
    <w:rsid w:val="0090587A"/>
    <w:rsid w:val="00906EA1"/>
    <w:rsid w:val="00907698"/>
    <w:rsid w:val="00907E22"/>
    <w:rsid w:val="00910396"/>
    <w:rsid w:val="009104B0"/>
    <w:rsid w:val="00910888"/>
    <w:rsid w:val="00910A9C"/>
    <w:rsid w:val="00911B09"/>
    <w:rsid w:val="0091201F"/>
    <w:rsid w:val="00912767"/>
    <w:rsid w:val="0091282E"/>
    <w:rsid w:val="00912DBD"/>
    <w:rsid w:val="00912F8D"/>
    <w:rsid w:val="00913474"/>
    <w:rsid w:val="00913A92"/>
    <w:rsid w:val="009147BA"/>
    <w:rsid w:val="00915BAE"/>
    <w:rsid w:val="00916782"/>
    <w:rsid w:val="00916A72"/>
    <w:rsid w:val="00916C84"/>
    <w:rsid w:val="00917714"/>
    <w:rsid w:val="009177AF"/>
    <w:rsid w:val="009205EB"/>
    <w:rsid w:val="009215F1"/>
    <w:rsid w:val="00921831"/>
    <w:rsid w:val="00921BD9"/>
    <w:rsid w:val="0092250A"/>
    <w:rsid w:val="00922DC0"/>
    <w:rsid w:val="009241D5"/>
    <w:rsid w:val="00924AD1"/>
    <w:rsid w:val="00924B10"/>
    <w:rsid w:val="009250E8"/>
    <w:rsid w:val="009256D0"/>
    <w:rsid w:val="00925E0E"/>
    <w:rsid w:val="009268CF"/>
    <w:rsid w:val="009274C4"/>
    <w:rsid w:val="00927505"/>
    <w:rsid w:val="00927934"/>
    <w:rsid w:val="00927FFE"/>
    <w:rsid w:val="00930634"/>
    <w:rsid w:val="00930A97"/>
    <w:rsid w:val="00930CAD"/>
    <w:rsid w:val="00930DA3"/>
    <w:rsid w:val="00931975"/>
    <w:rsid w:val="009330DE"/>
    <w:rsid w:val="00935054"/>
    <w:rsid w:val="009354C6"/>
    <w:rsid w:val="0093637D"/>
    <w:rsid w:val="00936641"/>
    <w:rsid w:val="00936779"/>
    <w:rsid w:val="00936B01"/>
    <w:rsid w:val="009373DE"/>
    <w:rsid w:val="00937E14"/>
    <w:rsid w:val="009405FF"/>
    <w:rsid w:val="00940633"/>
    <w:rsid w:val="00940E06"/>
    <w:rsid w:val="009419AD"/>
    <w:rsid w:val="00941FA7"/>
    <w:rsid w:val="00942A87"/>
    <w:rsid w:val="009444F9"/>
    <w:rsid w:val="009453C4"/>
    <w:rsid w:val="0094638F"/>
    <w:rsid w:val="00946A0F"/>
    <w:rsid w:val="00947068"/>
    <w:rsid w:val="00947201"/>
    <w:rsid w:val="0094725C"/>
    <w:rsid w:val="009475F3"/>
    <w:rsid w:val="00947D11"/>
    <w:rsid w:val="0095084A"/>
    <w:rsid w:val="0095214F"/>
    <w:rsid w:val="0095225F"/>
    <w:rsid w:val="00952333"/>
    <w:rsid w:val="00952B68"/>
    <w:rsid w:val="00952FBF"/>
    <w:rsid w:val="00953285"/>
    <w:rsid w:val="00954234"/>
    <w:rsid w:val="00954C81"/>
    <w:rsid w:val="0095521D"/>
    <w:rsid w:val="00955AAB"/>
    <w:rsid w:val="00955E72"/>
    <w:rsid w:val="0095608E"/>
    <w:rsid w:val="00957BDC"/>
    <w:rsid w:val="00957DD9"/>
    <w:rsid w:val="0096068B"/>
    <w:rsid w:val="00960E12"/>
    <w:rsid w:val="00960E57"/>
    <w:rsid w:val="00961168"/>
    <w:rsid w:val="0096131A"/>
    <w:rsid w:val="009613A1"/>
    <w:rsid w:val="0096366B"/>
    <w:rsid w:val="00964CF4"/>
    <w:rsid w:val="0096578D"/>
    <w:rsid w:val="00965980"/>
    <w:rsid w:val="00966A1D"/>
    <w:rsid w:val="00966C69"/>
    <w:rsid w:val="00966C77"/>
    <w:rsid w:val="0096749B"/>
    <w:rsid w:val="00967FF8"/>
    <w:rsid w:val="0097013D"/>
    <w:rsid w:val="009715C3"/>
    <w:rsid w:val="00971651"/>
    <w:rsid w:val="00971721"/>
    <w:rsid w:val="009723D6"/>
    <w:rsid w:val="00973C33"/>
    <w:rsid w:val="00973FF2"/>
    <w:rsid w:val="00974C20"/>
    <w:rsid w:val="00975167"/>
    <w:rsid w:val="009761E6"/>
    <w:rsid w:val="0097674B"/>
    <w:rsid w:val="00980F29"/>
    <w:rsid w:val="00981C72"/>
    <w:rsid w:val="0098320C"/>
    <w:rsid w:val="00983C0A"/>
    <w:rsid w:val="00983C70"/>
    <w:rsid w:val="00984118"/>
    <w:rsid w:val="0098629E"/>
    <w:rsid w:val="009868FA"/>
    <w:rsid w:val="0098708A"/>
    <w:rsid w:val="00987B93"/>
    <w:rsid w:val="009913B2"/>
    <w:rsid w:val="00991E43"/>
    <w:rsid w:val="009922DC"/>
    <w:rsid w:val="0099237F"/>
    <w:rsid w:val="00992396"/>
    <w:rsid w:val="0099336F"/>
    <w:rsid w:val="009937ED"/>
    <w:rsid w:val="00993D13"/>
    <w:rsid w:val="009946D2"/>
    <w:rsid w:val="00994A8A"/>
    <w:rsid w:val="00995337"/>
    <w:rsid w:val="00995414"/>
    <w:rsid w:val="00996D34"/>
    <w:rsid w:val="009A067D"/>
    <w:rsid w:val="009A120E"/>
    <w:rsid w:val="009A16D9"/>
    <w:rsid w:val="009A2071"/>
    <w:rsid w:val="009A20D1"/>
    <w:rsid w:val="009A216F"/>
    <w:rsid w:val="009A29BA"/>
    <w:rsid w:val="009A3498"/>
    <w:rsid w:val="009A3732"/>
    <w:rsid w:val="009A3B0E"/>
    <w:rsid w:val="009A3DC0"/>
    <w:rsid w:val="009A41BF"/>
    <w:rsid w:val="009A5223"/>
    <w:rsid w:val="009A5346"/>
    <w:rsid w:val="009A54CC"/>
    <w:rsid w:val="009A6D22"/>
    <w:rsid w:val="009B0A75"/>
    <w:rsid w:val="009B1150"/>
    <w:rsid w:val="009B179F"/>
    <w:rsid w:val="009B3279"/>
    <w:rsid w:val="009B389F"/>
    <w:rsid w:val="009B3AD6"/>
    <w:rsid w:val="009B4854"/>
    <w:rsid w:val="009B486C"/>
    <w:rsid w:val="009B4D21"/>
    <w:rsid w:val="009B57E6"/>
    <w:rsid w:val="009B58D9"/>
    <w:rsid w:val="009B5C2E"/>
    <w:rsid w:val="009C0480"/>
    <w:rsid w:val="009C07CD"/>
    <w:rsid w:val="009C14EE"/>
    <w:rsid w:val="009C1BB5"/>
    <w:rsid w:val="009C23C5"/>
    <w:rsid w:val="009C2A22"/>
    <w:rsid w:val="009C317A"/>
    <w:rsid w:val="009C3496"/>
    <w:rsid w:val="009C5C14"/>
    <w:rsid w:val="009C64AF"/>
    <w:rsid w:val="009C699A"/>
    <w:rsid w:val="009C73C6"/>
    <w:rsid w:val="009D0288"/>
    <w:rsid w:val="009D0648"/>
    <w:rsid w:val="009D1874"/>
    <w:rsid w:val="009D19F9"/>
    <w:rsid w:val="009D2136"/>
    <w:rsid w:val="009D243E"/>
    <w:rsid w:val="009D27A1"/>
    <w:rsid w:val="009D4246"/>
    <w:rsid w:val="009D4A96"/>
    <w:rsid w:val="009D55EC"/>
    <w:rsid w:val="009D5864"/>
    <w:rsid w:val="009E047C"/>
    <w:rsid w:val="009E19D2"/>
    <w:rsid w:val="009E1AF4"/>
    <w:rsid w:val="009E1FE6"/>
    <w:rsid w:val="009E2DC0"/>
    <w:rsid w:val="009E369F"/>
    <w:rsid w:val="009E39F0"/>
    <w:rsid w:val="009E4320"/>
    <w:rsid w:val="009E73FA"/>
    <w:rsid w:val="009F05C9"/>
    <w:rsid w:val="009F07C1"/>
    <w:rsid w:val="009F0B0E"/>
    <w:rsid w:val="009F1C2C"/>
    <w:rsid w:val="009F2253"/>
    <w:rsid w:val="009F2794"/>
    <w:rsid w:val="009F2BE1"/>
    <w:rsid w:val="009F4C4F"/>
    <w:rsid w:val="009F4D2C"/>
    <w:rsid w:val="009F4D85"/>
    <w:rsid w:val="009F5C1A"/>
    <w:rsid w:val="009F605A"/>
    <w:rsid w:val="009F6B9F"/>
    <w:rsid w:val="00A01A4F"/>
    <w:rsid w:val="00A01EE9"/>
    <w:rsid w:val="00A020EC"/>
    <w:rsid w:val="00A024FB"/>
    <w:rsid w:val="00A0369F"/>
    <w:rsid w:val="00A03F23"/>
    <w:rsid w:val="00A05C75"/>
    <w:rsid w:val="00A061D7"/>
    <w:rsid w:val="00A062FC"/>
    <w:rsid w:val="00A064E7"/>
    <w:rsid w:val="00A06666"/>
    <w:rsid w:val="00A0686C"/>
    <w:rsid w:val="00A07990"/>
    <w:rsid w:val="00A07E10"/>
    <w:rsid w:val="00A11FB2"/>
    <w:rsid w:val="00A1205A"/>
    <w:rsid w:val="00A13EAB"/>
    <w:rsid w:val="00A1442F"/>
    <w:rsid w:val="00A14758"/>
    <w:rsid w:val="00A15EFA"/>
    <w:rsid w:val="00A16801"/>
    <w:rsid w:val="00A17978"/>
    <w:rsid w:val="00A17C45"/>
    <w:rsid w:val="00A20160"/>
    <w:rsid w:val="00A20677"/>
    <w:rsid w:val="00A20D04"/>
    <w:rsid w:val="00A21B1E"/>
    <w:rsid w:val="00A22118"/>
    <w:rsid w:val="00A23C24"/>
    <w:rsid w:val="00A24197"/>
    <w:rsid w:val="00A2420F"/>
    <w:rsid w:val="00A24E09"/>
    <w:rsid w:val="00A25FBB"/>
    <w:rsid w:val="00A25FEA"/>
    <w:rsid w:val="00A26507"/>
    <w:rsid w:val="00A26D04"/>
    <w:rsid w:val="00A30742"/>
    <w:rsid w:val="00A31006"/>
    <w:rsid w:val="00A314ED"/>
    <w:rsid w:val="00A31A06"/>
    <w:rsid w:val="00A32F28"/>
    <w:rsid w:val="00A33AD8"/>
    <w:rsid w:val="00A33DF3"/>
    <w:rsid w:val="00A34440"/>
    <w:rsid w:val="00A34C7B"/>
    <w:rsid w:val="00A35167"/>
    <w:rsid w:val="00A355BB"/>
    <w:rsid w:val="00A356F8"/>
    <w:rsid w:val="00A35761"/>
    <w:rsid w:val="00A36673"/>
    <w:rsid w:val="00A406FB"/>
    <w:rsid w:val="00A40B00"/>
    <w:rsid w:val="00A40F8D"/>
    <w:rsid w:val="00A41001"/>
    <w:rsid w:val="00A4161C"/>
    <w:rsid w:val="00A4191B"/>
    <w:rsid w:val="00A42170"/>
    <w:rsid w:val="00A426D4"/>
    <w:rsid w:val="00A4385E"/>
    <w:rsid w:val="00A440E2"/>
    <w:rsid w:val="00A44B81"/>
    <w:rsid w:val="00A44E91"/>
    <w:rsid w:val="00A4508B"/>
    <w:rsid w:val="00A456BD"/>
    <w:rsid w:val="00A46AE2"/>
    <w:rsid w:val="00A46BF2"/>
    <w:rsid w:val="00A472FC"/>
    <w:rsid w:val="00A47AEF"/>
    <w:rsid w:val="00A47F3E"/>
    <w:rsid w:val="00A5051D"/>
    <w:rsid w:val="00A50ECE"/>
    <w:rsid w:val="00A52DFB"/>
    <w:rsid w:val="00A53136"/>
    <w:rsid w:val="00A53161"/>
    <w:rsid w:val="00A53770"/>
    <w:rsid w:val="00A55B47"/>
    <w:rsid w:val="00A5645C"/>
    <w:rsid w:val="00A56DA9"/>
    <w:rsid w:val="00A57381"/>
    <w:rsid w:val="00A57FE2"/>
    <w:rsid w:val="00A601DC"/>
    <w:rsid w:val="00A60639"/>
    <w:rsid w:val="00A60E26"/>
    <w:rsid w:val="00A617EA"/>
    <w:rsid w:val="00A618E4"/>
    <w:rsid w:val="00A63091"/>
    <w:rsid w:val="00A63C75"/>
    <w:rsid w:val="00A63DB9"/>
    <w:rsid w:val="00A64020"/>
    <w:rsid w:val="00A6451F"/>
    <w:rsid w:val="00A653BC"/>
    <w:rsid w:val="00A67857"/>
    <w:rsid w:val="00A70384"/>
    <w:rsid w:val="00A706DE"/>
    <w:rsid w:val="00A70BFD"/>
    <w:rsid w:val="00A71198"/>
    <w:rsid w:val="00A7198A"/>
    <w:rsid w:val="00A71E50"/>
    <w:rsid w:val="00A72013"/>
    <w:rsid w:val="00A727EB"/>
    <w:rsid w:val="00A72F43"/>
    <w:rsid w:val="00A7429A"/>
    <w:rsid w:val="00A74B25"/>
    <w:rsid w:val="00A74BC6"/>
    <w:rsid w:val="00A75360"/>
    <w:rsid w:val="00A77013"/>
    <w:rsid w:val="00A773D2"/>
    <w:rsid w:val="00A77E90"/>
    <w:rsid w:val="00A804C4"/>
    <w:rsid w:val="00A8069D"/>
    <w:rsid w:val="00A8092B"/>
    <w:rsid w:val="00A80970"/>
    <w:rsid w:val="00A80AC5"/>
    <w:rsid w:val="00A81672"/>
    <w:rsid w:val="00A81A28"/>
    <w:rsid w:val="00A81C88"/>
    <w:rsid w:val="00A82B55"/>
    <w:rsid w:val="00A83F76"/>
    <w:rsid w:val="00A8433C"/>
    <w:rsid w:val="00A857EC"/>
    <w:rsid w:val="00A85E19"/>
    <w:rsid w:val="00A865B5"/>
    <w:rsid w:val="00A8662A"/>
    <w:rsid w:val="00A8691A"/>
    <w:rsid w:val="00A86A71"/>
    <w:rsid w:val="00A86CD0"/>
    <w:rsid w:val="00A87B17"/>
    <w:rsid w:val="00A910B4"/>
    <w:rsid w:val="00A91A9C"/>
    <w:rsid w:val="00A92DF1"/>
    <w:rsid w:val="00A92E04"/>
    <w:rsid w:val="00A93051"/>
    <w:rsid w:val="00A93146"/>
    <w:rsid w:val="00A93756"/>
    <w:rsid w:val="00A93954"/>
    <w:rsid w:val="00A9589E"/>
    <w:rsid w:val="00A95E84"/>
    <w:rsid w:val="00A95EB2"/>
    <w:rsid w:val="00A96561"/>
    <w:rsid w:val="00A96A0F"/>
    <w:rsid w:val="00A9713B"/>
    <w:rsid w:val="00A97524"/>
    <w:rsid w:val="00A979FB"/>
    <w:rsid w:val="00AA09DA"/>
    <w:rsid w:val="00AA0A40"/>
    <w:rsid w:val="00AA10C3"/>
    <w:rsid w:val="00AA161E"/>
    <w:rsid w:val="00AA1C56"/>
    <w:rsid w:val="00AA2499"/>
    <w:rsid w:val="00AA26B1"/>
    <w:rsid w:val="00AA27E4"/>
    <w:rsid w:val="00AA2951"/>
    <w:rsid w:val="00AA3088"/>
    <w:rsid w:val="00AA40AD"/>
    <w:rsid w:val="00AA495E"/>
    <w:rsid w:val="00AA4976"/>
    <w:rsid w:val="00AA4F29"/>
    <w:rsid w:val="00AA5039"/>
    <w:rsid w:val="00AA6961"/>
    <w:rsid w:val="00AA71B2"/>
    <w:rsid w:val="00AA7841"/>
    <w:rsid w:val="00AB08D4"/>
    <w:rsid w:val="00AB2D78"/>
    <w:rsid w:val="00AB3BD8"/>
    <w:rsid w:val="00AB40CB"/>
    <w:rsid w:val="00AB693D"/>
    <w:rsid w:val="00AB73D3"/>
    <w:rsid w:val="00AC0DBD"/>
    <w:rsid w:val="00AC221D"/>
    <w:rsid w:val="00AC228B"/>
    <w:rsid w:val="00AC3DE3"/>
    <w:rsid w:val="00AC3FAD"/>
    <w:rsid w:val="00AC4655"/>
    <w:rsid w:val="00AC4CAD"/>
    <w:rsid w:val="00AC5D9A"/>
    <w:rsid w:val="00AC63F1"/>
    <w:rsid w:val="00AC6B26"/>
    <w:rsid w:val="00AC7835"/>
    <w:rsid w:val="00AC797D"/>
    <w:rsid w:val="00AD029E"/>
    <w:rsid w:val="00AD0332"/>
    <w:rsid w:val="00AD2031"/>
    <w:rsid w:val="00AD230D"/>
    <w:rsid w:val="00AD238A"/>
    <w:rsid w:val="00AD23EE"/>
    <w:rsid w:val="00AD2801"/>
    <w:rsid w:val="00AD2932"/>
    <w:rsid w:val="00AD2A11"/>
    <w:rsid w:val="00AD2DF5"/>
    <w:rsid w:val="00AD3176"/>
    <w:rsid w:val="00AD35B7"/>
    <w:rsid w:val="00AD3BCB"/>
    <w:rsid w:val="00AD47CF"/>
    <w:rsid w:val="00AD5AE8"/>
    <w:rsid w:val="00AD66A6"/>
    <w:rsid w:val="00AD674B"/>
    <w:rsid w:val="00AD731C"/>
    <w:rsid w:val="00AD7BA2"/>
    <w:rsid w:val="00AE1C9D"/>
    <w:rsid w:val="00AE2A7E"/>
    <w:rsid w:val="00AE2F71"/>
    <w:rsid w:val="00AE326D"/>
    <w:rsid w:val="00AE3E10"/>
    <w:rsid w:val="00AE4B4D"/>
    <w:rsid w:val="00AE63DD"/>
    <w:rsid w:val="00AE711F"/>
    <w:rsid w:val="00AE72E8"/>
    <w:rsid w:val="00AE771C"/>
    <w:rsid w:val="00AE7C24"/>
    <w:rsid w:val="00AE7FD5"/>
    <w:rsid w:val="00AF0089"/>
    <w:rsid w:val="00AF03E1"/>
    <w:rsid w:val="00AF1D39"/>
    <w:rsid w:val="00AF28EC"/>
    <w:rsid w:val="00AF2A96"/>
    <w:rsid w:val="00AF2C04"/>
    <w:rsid w:val="00AF2FC5"/>
    <w:rsid w:val="00AF3CAF"/>
    <w:rsid w:val="00AF4944"/>
    <w:rsid w:val="00AF4FAA"/>
    <w:rsid w:val="00AF5F8A"/>
    <w:rsid w:val="00AF62CC"/>
    <w:rsid w:val="00AF704C"/>
    <w:rsid w:val="00AF74CA"/>
    <w:rsid w:val="00AF7567"/>
    <w:rsid w:val="00B007E5"/>
    <w:rsid w:val="00B00F79"/>
    <w:rsid w:val="00B0148A"/>
    <w:rsid w:val="00B019EF"/>
    <w:rsid w:val="00B020E0"/>
    <w:rsid w:val="00B026B5"/>
    <w:rsid w:val="00B031C9"/>
    <w:rsid w:val="00B03704"/>
    <w:rsid w:val="00B03B5D"/>
    <w:rsid w:val="00B04AA1"/>
    <w:rsid w:val="00B0653E"/>
    <w:rsid w:val="00B06729"/>
    <w:rsid w:val="00B0753E"/>
    <w:rsid w:val="00B07A3F"/>
    <w:rsid w:val="00B107E2"/>
    <w:rsid w:val="00B10DC2"/>
    <w:rsid w:val="00B10E50"/>
    <w:rsid w:val="00B138E1"/>
    <w:rsid w:val="00B13A1B"/>
    <w:rsid w:val="00B13FE9"/>
    <w:rsid w:val="00B14611"/>
    <w:rsid w:val="00B153D5"/>
    <w:rsid w:val="00B15638"/>
    <w:rsid w:val="00B15CFD"/>
    <w:rsid w:val="00B15E48"/>
    <w:rsid w:val="00B16E10"/>
    <w:rsid w:val="00B17099"/>
    <w:rsid w:val="00B178BE"/>
    <w:rsid w:val="00B179A2"/>
    <w:rsid w:val="00B17E68"/>
    <w:rsid w:val="00B20218"/>
    <w:rsid w:val="00B20390"/>
    <w:rsid w:val="00B2046C"/>
    <w:rsid w:val="00B2121D"/>
    <w:rsid w:val="00B21885"/>
    <w:rsid w:val="00B21AA8"/>
    <w:rsid w:val="00B21D27"/>
    <w:rsid w:val="00B21F75"/>
    <w:rsid w:val="00B2201A"/>
    <w:rsid w:val="00B22AA1"/>
    <w:rsid w:val="00B24952"/>
    <w:rsid w:val="00B24E1B"/>
    <w:rsid w:val="00B27337"/>
    <w:rsid w:val="00B27833"/>
    <w:rsid w:val="00B2791D"/>
    <w:rsid w:val="00B30594"/>
    <w:rsid w:val="00B311B8"/>
    <w:rsid w:val="00B32ADE"/>
    <w:rsid w:val="00B339E7"/>
    <w:rsid w:val="00B33AF1"/>
    <w:rsid w:val="00B345DD"/>
    <w:rsid w:val="00B34A7C"/>
    <w:rsid w:val="00B34F1A"/>
    <w:rsid w:val="00B350DF"/>
    <w:rsid w:val="00B355DC"/>
    <w:rsid w:val="00B36089"/>
    <w:rsid w:val="00B368BC"/>
    <w:rsid w:val="00B373F6"/>
    <w:rsid w:val="00B37900"/>
    <w:rsid w:val="00B408A0"/>
    <w:rsid w:val="00B41091"/>
    <w:rsid w:val="00B412C7"/>
    <w:rsid w:val="00B41FB1"/>
    <w:rsid w:val="00B42401"/>
    <w:rsid w:val="00B4251A"/>
    <w:rsid w:val="00B42E95"/>
    <w:rsid w:val="00B435FD"/>
    <w:rsid w:val="00B437DC"/>
    <w:rsid w:val="00B44014"/>
    <w:rsid w:val="00B4425A"/>
    <w:rsid w:val="00B446CF"/>
    <w:rsid w:val="00B458CC"/>
    <w:rsid w:val="00B46DFD"/>
    <w:rsid w:val="00B471B9"/>
    <w:rsid w:val="00B47283"/>
    <w:rsid w:val="00B478B5"/>
    <w:rsid w:val="00B47AD5"/>
    <w:rsid w:val="00B47FA5"/>
    <w:rsid w:val="00B503BA"/>
    <w:rsid w:val="00B5099D"/>
    <w:rsid w:val="00B51808"/>
    <w:rsid w:val="00B51F71"/>
    <w:rsid w:val="00B52AB5"/>
    <w:rsid w:val="00B5339A"/>
    <w:rsid w:val="00B5368F"/>
    <w:rsid w:val="00B53A12"/>
    <w:rsid w:val="00B54C2C"/>
    <w:rsid w:val="00B55A26"/>
    <w:rsid w:val="00B564E6"/>
    <w:rsid w:val="00B56C91"/>
    <w:rsid w:val="00B56E89"/>
    <w:rsid w:val="00B57487"/>
    <w:rsid w:val="00B57D64"/>
    <w:rsid w:val="00B60EB1"/>
    <w:rsid w:val="00B61661"/>
    <w:rsid w:val="00B61A0D"/>
    <w:rsid w:val="00B61A88"/>
    <w:rsid w:val="00B620D7"/>
    <w:rsid w:val="00B628B4"/>
    <w:rsid w:val="00B62F8F"/>
    <w:rsid w:val="00B63B60"/>
    <w:rsid w:val="00B63CC3"/>
    <w:rsid w:val="00B64444"/>
    <w:rsid w:val="00B647D6"/>
    <w:rsid w:val="00B64D55"/>
    <w:rsid w:val="00B64E31"/>
    <w:rsid w:val="00B6661C"/>
    <w:rsid w:val="00B666B6"/>
    <w:rsid w:val="00B666D9"/>
    <w:rsid w:val="00B66F56"/>
    <w:rsid w:val="00B6715E"/>
    <w:rsid w:val="00B678C1"/>
    <w:rsid w:val="00B67F4F"/>
    <w:rsid w:val="00B70D8D"/>
    <w:rsid w:val="00B71494"/>
    <w:rsid w:val="00B7158B"/>
    <w:rsid w:val="00B7190F"/>
    <w:rsid w:val="00B71EB3"/>
    <w:rsid w:val="00B71FEB"/>
    <w:rsid w:val="00B73184"/>
    <w:rsid w:val="00B7461C"/>
    <w:rsid w:val="00B74F93"/>
    <w:rsid w:val="00B753A6"/>
    <w:rsid w:val="00B75B0D"/>
    <w:rsid w:val="00B75E63"/>
    <w:rsid w:val="00B76C47"/>
    <w:rsid w:val="00B773C1"/>
    <w:rsid w:val="00B776CC"/>
    <w:rsid w:val="00B7778D"/>
    <w:rsid w:val="00B80117"/>
    <w:rsid w:val="00B80C9B"/>
    <w:rsid w:val="00B83012"/>
    <w:rsid w:val="00B834A8"/>
    <w:rsid w:val="00B84337"/>
    <w:rsid w:val="00B84450"/>
    <w:rsid w:val="00B849CA"/>
    <w:rsid w:val="00B85BD5"/>
    <w:rsid w:val="00B867C8"/>
    <w:rsid w:val="00B86819"/>
    <w:rsid w:val="00B86D5D"/>
    <w:rsid w:val="00B87E71"/>
    <w:rsid w:val="00B907B2"/>
    <w:rsid w:val="00B90AD8"/>
    <w:rsid w:val="00B92EBD"/>
    <w:rsid w:val="00B933FE"/>
    <w:rsid w:val="00B93556"/>
    <w:rsid w:val="00B93A6B"/>
    <w:rsid w:val="00B93C75"/>
    <w:rsid w:val="00B945FC"/>
    <w:rsid w:val="00B94A2D"/>
    <w:rsid w:val="00B9633F"/>
    <w:rsid w:val="00B9728A"/>
    <w:rsid w:val="00BA04EF"/>
    <w:rsid w:val="00BA0FA1"/>
    <w:rsid w:val="00BA0FF2"/>
    <w:rsid w:val="00BA14EA"/>
    <w:rsid w:val="00BA3687"/>
    <w:rsid w:val="00BA3C60"/>
    <w:rsid w:val="00BA3E45"/>
    <w:rsid w:val="00BA4325"/>
    <w:rsid w:val="00BA444D"/>
    <w:rsid w:val="00BA5717"/>
    <w:rsid w:val="00BA5D65"/>
    <w:rsid w:val="00BA5D7A"/>
    <w:rsid w:val="00BA5E6D"/>
    <w:rsid w:val="00BA71A8"/>
    <w:rsid w:val="00BA7CA2"/>
    <w:rsid w:val="00BB065F"/>
    <w:rsid w:val="00BB0738"/>
    <w:rsid w:val="00BB09CA"/>
    <w:rsid w:val="00BB0CBD"/>
    <w:rsid w:val="00BB1168"/>
    <w:rsid w:val="00BB19BE"/>
    <w:rsid w:val="00BB2E1C"/>
    <w:rsid w:val="00BB3A1F"/>
    <w:rsid w:val="00BB3B8B"/>
    <w:rsid w:val="00BB3CC9"/>
    <w:rsid w:val="00BB58CF"/>
    <w:rsid w:val="00BB6DD1"/>
    <w:rsid w:val="00BB7468"/>
    <w:rsid w:val="00BB7717"/>
    <w:rsid w:val="00BB7B64"/>
    <w:rsid w:val="00BC06F6"/>
    <w:rsid w:val="00BC0A40"/>
    <w:rsid w:val="00BC0A5E"/>
    <w:rsid w:val="00BC1A89"/>
    <w:rsid w:val="00BC1B74"/>
    <w:rsid w:val="00BC1FC3"/>
    <w:rsid w:val="00BC2CB9"/>
    <w:rsid w:val="00BC2F7F"/>
    <w:rsid w:val="00BC37A0"/>
    <w:rsid w:val="00BC3872"/>
    <w:rsid w:val="00BC3F09"/>
    <w:rsid w:val="00BC3F6B"/>
    <w:rsid w:val="00BC3F7C"/>
    <w:rsid w:val="00BC5404"/>
    <w:rsid w:val="00BC5F42"/>
    <w:rsid w:val="00BC5FBB"/>
    <w:rsid w:val="00BC6368"/>
    <w:rsid w:val="00BC7015"/>
    <w:rsid w:val="00BC75FB"/>
    <w:rsid w:val="00BC7812"/>
    <w:rsid w:val="00BD0E67"/>
    <w:rsid w:val="00BD1508"/>
    <w:rsid w:val="00BD1E8C"/>
    <w:rsid w:val="00BD2442"/>
    <w:rsid w:val="00BD3E96"/>
    <w:rsid w:val="00BD50D2"/>
    <w:rsid w:val="00BD6A0A"/>
    <w:rsid w:val="00BD6EE1"/>
    <w:rsid w:val="00BD74F2"/>
    <w:rsid w:val="00BD767A"/>
    <w:rsid w:val="00BD7AE3"/>
    <w:rsid w:val="00BE079D"/>
    <w:rsid w:val="00BE1581"/>
    <w:rsid w:val="00BE1872"/>
    <w:rsid w:val="00BE1E8B"/>
    <w:rsid w:val="00BE2484"/>
    <w:rsid w:val="00BE2A5C"/>
    <w:rsid w:val="00BE2ACE"/>
    <w:rsid w:val="00BE2E4C"/>
    <w:rsid w:val="00BE384C"/>
    <w:rsid w:val="00BE3B56"/>
    <w:rsid w:val="00BE3E3A"/>
    <w:rsid w:val="00BE5850"/>
    <w:rsid w:val="00BE5BE2"/>
    <w:rsid w:val="00BF034A"/>
    <w:rsid w:val="00BF189E"/>
    <w:rsid w:val="00BF1926"/>
    <w:rsid w:val="00BF23B0"/>
    <w:rsid w:val="00BF2D12"/>
    <w:rsid w:val="00BF30B8"/>
    <w:rsid w:val="00BF433D"/>
    <w:rsid w:val="00BF436F"/>
    <w:rsid w:val="00BF527C"/>
    <w:rsid w:val="00BF5E60"/>
    <w:rsid w:val="00BF6768"/>
    <w:rsid w:val="00BF6919"/>
    <w:rsid w:val="00BF69FC"/>
    <w:rsid w:val="00BF73F8"/>
    <w:rsid w:val="00BF7B94"/>
    <w:rsid w:val="00C00958"/>
    <w:rsid w:val="00C01A61"/>
    <w:rsid w:val="00C02451"/>
    <w:rsid w:val="00C028A3"/>
    <w:rsid w:val="00C02D5C"/>
    <w:rsid w:val="00C03A83"/>
    <w:rsid w:val="00C04E47"/>
    <w:rsid w:val="00C04FD9"/>
    <w:rsid w:val="00C05258"/>
    <w:rsid w:val="00C052B9"/>
    <w:rsid w:val="00C05D6E"/>
    <w:rsid w:val="00C05F49"/>
    <w:rsid w:val="00C0638D"/>
    <w:rsid w:val="00C0649F"/>
    <w:rsid w:val="00C07829"/>
    <w:rsid w:val="00C1051B"/>
    <w:rsid w:val="00C11C32"/>
    <w:rsid w:val="00C11F11"/>
    <w:rsid w:val="00C123F4"/>
    <w:rsid w:val="00C125A5"/>
    <w:rsid w:val="00C12C32"/>
    <w:rsid w:val="00C1332D"/>
    <w:rsid w:val="00C13EFC"/>
    <w:rsid w:val="00C144D1"/>
    <w:rsid w:val="00C147D7"/>
    <w:rsid w:val="00C15383"/>
    <w:rsid w:val="00C15B77"/>
    <w:rsid w:val="00C16871"/>
    <w:rsid w:val="00C17A07"/>
    <w:rsid w:val="00C17FFA"/>
    <w:rsid w:val="00C20B11"/>
    <w:rsid w:val="00C2165D"/>
    <w:rsid w:val="00C234BA"/>
    <w:rsid w:val="00C2385A"/>
    <w:rsid w:val="00C24041"/>
    <w:rsid w:val="00C246FA"/>
    <w:rsid w:val="00C249D0"/>
    <w:rsid w:val="00C251A1"/>
    <w:rsid w:val="00C25894"/>
    <w:rsid w:val="00C258BB"/>
    <w:rsid w:val="00C25F92"/>
    <w:rsid w:val="00C2615E"/>
    <w:rsid w:val="00C27585"/>
    <w:rsid w:val="00C27B23"/>
    <w:rsid w:val="00C27F88"/>
    <w:rsid w:val="00C30817"/>
    <w:rsid w:val="00C32976"/>
    <w:rsid w:val="00C33664"/>
    <w:rsid w:val="00C34115"/>
    <w:rsid w:val="00C345FF"/>
    <w:rsid w:val="00C34974"/>
    <w:rsid w:val="00C354AA"/>
    <w:rsid w:val="00C35819"/>
    <w:rsid w:val="00C3662C"/>
    <w:rsid w:val="00C36756"/>
    <w:rsid w:val="00C40DFA"/>
    <w:rsid w:val="00C423B0"/>
    <w:rsid w:val="00C4276B"/>
    <w:rsid w:val="00C43237"/>
    <w:rsid w:val="00C437E4"/>
    <w:rsid w:val="00C44B59"/>
    <w:rsid w:val="00C44FA0"/>
    <w:rsid w:val="00C461B0"/>
    <w:rsid w:val="00C461E7"/>
    <w:rsid w:val="00C46487"/>
    <w:rsid w:val="00C47C30"/>
    <w:rsid w:val="00C47DAD"/>
    <w:rsid w:val="00C5044D"/>
    <w:rsid w:val="00C50970"/>
    <w:rsid w:val="00C511E7"/>
    <w:rsid w:val="00C519CF"/>
    <w:rsid w:val="00C54878"/>
    <w:rsid w:val="00C563A9"/>
    <w:rsid w:val="00C564A1"/>
    <w:rsid w:val="00C57799"/>
    <w:rsid w:val="00C5781C"/>
    <w:rsid w:val="00C57C87"/>
    <w:rsid w:val="00C605AF"/>
    <w:rsid w:val="00C608F5"/>
    <w:rsid w:val="00C60C03"/>
    <w:rsid w:val="00C612F6"/>
    <w:rsid w:val="00C614EC"/>
    <w:rsid w:val="00C61610"/>
    <w:rsid w:val="00C61D91"/>
    <w:rsid w:val="00C62D28"/>
    <w:rsid w:val="00C63FA9"/>
    <w:rsid w:val="00C64858"/>
    <w:rsid w:val="00C64F15"/>
    <w:rsid w:val="00C65D0A"/>
    <w:rsid w:val="00C65D88"/>
    <w:rsid w:val="00C667B0"/>
    <w:rsid w:val="00C66D9F"/>
    <w:rsid w:val="00C673F7"/>
    <w:rsid w:val="00C67C66"/>
    <w:rsid w:val="00C7003C"/>
    <w:rsid w:val="00C716BF"/>
    <w:rsid w:val="00C7178E"/>
    <w:rsid w:val="00C71A2B"/>
    <w:rsid w:val="00C71CBE"/>
    <w:rsid w:val="00C72230"/>
    <w:rsid w:val="00C728E4"/>
    <w:rsid w:val="00C73E14"/>
    <w:rsid w:val="00C74168"/>
    <w:rsid w:val="00C74B4B"/>
    <w:rsid w:val="00C75411"/>
    <w:rsid w:val="00C75D5C"/>
    <w:rsid w:val="00C76CCE"/>
    <w:rsid w:val="00C76E52"/>
    <w:rsid w:val="00C7703A"/>
    <w:rsid w:val="00C77593"/>
    <w:rsid w:val="00C8070C"/>
    <w:rsid w:val="00C807B2"/>
    <w:rsid w:val="00C80D7B"/>
    <w:rsid w:val="00C81DEB"/>
    <w:rsid w:val="00C81E8C"/>
    <w:rsid w:val="00C8228E"/>
    <w:rsid w:val="00C84704"/>
    <w:rsid w:val="00C852DA"/>
    <w:rsid w:val="00C91434"/>
    <w:rsid w:val="00C9162D"/>
    <w:rsid w:val="00C918A8"/>
    <w:rsid w:val="00C91BAB"/>
    <w:rsid w:val="00C9276A"/>
    <w:rsid w:val="00C934BC"/>
    <w:rsid w:val="00C934FD"/>
    <w:rsid w:val="00C95BC2"/>
    <w:rsid w:val="00C95C02"/>
    <w:rsid w:val="00C95E14"/>
    <w:rsid w:val="00C96DCB"/>
    <w:rsid w:val="00C96EFD"/>
    <w:rsid w:val="00CA0FC0"/>
    <w:rsid w:val="00CA0FFD"/>
    <w:rsid w:val="00CA1374"/>
    <w:rsid w:val="00CA18A0"/>
    <w:rsid w:val="00CA2613"/>
    <w:rsid w:val="00CA2703"/>
    <w:rsid w:val="00CA2D9B"/>
    <w:rsid w:val="00CA34AB"/>
    <w:rsid w:val="00CA5B32"/>
    <w:rsid w:val="00CA5FB0"/>
    <w:rsid w:val="00CA68C2"/>
    <w:rsid w:val="00CA7618"/>
    <w:rsid w:val="00CB0192"/>
    <w:rsid w:val="00CB084E"/>
    <w:rsid w:val="00CB1B63"/>
    <w:rsid w:val="00CB2463"/>
    <w:rsid w:val="00CB2E80"/>
    <w:rsid w:val="00CB303D"/>
    <w:rsid w:val="00CB31B9"/>
    <w:rsid w:val="00CB3AE0"/>
    <w:rsid w:val="00CB6236"/>
    <w:rsid w:val="00CB691C"/>
    <w:rsid w:val="00CB776F"/>
    <w:rsid w:val="00CB7CCE"/>
    <w:rsid w:val="00CC03EC"/>
    <w:rsid w:val="00CC073A"/>
    <w:rsid w:val="00CC084D"/>
    <w:rsid w:val="00CC09A9"/>
    <w:rsid w:val="00CC0A74"/>
    <w:rsid w:val="00CC18FD"/>
    <w:rsid w:val="00CC1B31"/>
    <w:rsid w:val="00CC20A1"/>
    <w:rsid w:val="00CC20DB"/>
    <w:rsid w:val="00CC2820"/>
    <w:rsid w:val="00CC2C5E"/>
    <w:rsid w:val="00CC3A1D"/>
    <w:rsid w:val="00CC4A8B"/>
    <w:rsid w:val="00CC5E3A"/>
    <w:rsid w:val="00CC741C"/>
    <w:rsid w:val="00CC7849"/>
    <w:rsid w:val="00CD0ED0"/>
    <w:rsid w:val="00CD0FCB"/>
    <w:rsid w:val="00CD1660"/>
    <w:rsid w:val="00CD2243"/>
    <w:rsid w:val="00CD242C"/>
    <w:rsid w:val="00CD29FD"/>
    <w:rsid w:val="00CD3062"/>
    <w:rsid w:val="00CD4C28"/>
    <w:rsid w:val="00CD50B1"/>
    <w:rsid w:val="00CD6593"/>
    <w:rsid w:val="00CD6E05"/>
    <w:rsid w:val="00CE0097"/>
    <w:rsid w:val="00CE0A7B"/>
    <w:rsid w:val="00CE0BE4"/>
    <w:rsid w:val="00CE0DA7"/>
    <w:rsid w:val="00CE15BF"/>
    <w:rsid w:val="00CE2249"/>
    <w:rsid w:val="00CE3BD3"/>
    <w:rsid w:val="00CE5046"/>
    <w:rsid w:val="00CE5ECB"/>
    <w:rsid w:val="00CE6C40"/>
    <w:rsid w:val="00CE73EF"/>
    <w:rsid w:val="00CE7AE9"/>
    <w:rsid w:val="00CF0C76"/>
    <w:rsid w:val="00CF0E25"/>
    <w:rsid w:val="00CF2AB4"/>
    <w:rsid w:val="00CF336D"/>
    <w:rsid w:val="00CF52F7"/>
    <w:rsid w:val="00CF55DD"/>
    <w:rsid w:val="00CF5B5C"/>
    <w:rsid w:val="00CF7A70"/>
    <w:rsid w:val="00CF7B8F"/>
    <w:rsid w:val="00CF7F68"/>
    <w:rsid w:val="00D00067"/>
    <w:rsid w:val="00D00248"/>
    <w:rsid w:val="00D00439"/>
    <w:rsid w:val="00D004F9"/>
    <w:rsid w:val="00D01281"/>
    <w:rsid w:val="00D01A66"/>
    <w:rsid w:val="00D0236D"/>
    <w:rsid w:val="00D02811"/>
    <w:rsid w:val="00D0331D"/>
    <w:rsid w:val="00D03CF9"/>
    <w:rsid w:val="00D04CE6"/>
    <w:rsid w:val="00D05245"/>
    <w:rsid w:val="00D06DDE"/>
    <w:rsid w:val="00D072F4"/>
    <w:rsid w:val="00D075CE"/>
    <w:rsid w:val="00D07693"/>
    <w:rsid w:val="00D07A35"/>
    <w:rsid w:val="00D07B2F"/>
    <w:rsid w:val="00D07C02"/>
    <w:rsid w:val="00D10EE7"/>
    <w:rsid w:val="00D11E3A"/>
    <w:rsid w:val="00D12B05"/>
    <w:rsid w:val="00D12FAA"/>
    <w:rsid w:val="00D1361D"/>
    <w:rsid w:val="00D13620"/>
    <w:rsid w:val="00D136A2"/>
    <w:rsid w:val="00D13998"/>
    <w:rsid w:val="00D13FB0"/>
    <w:rsid w:val="00D14830"/>
    <w:rsid w:val="00D1587C"/>
    <w:rsid w:val="00D200ED"/>
    <w:rsid w:val="00D204F6"/>
    <w:rsid w:val="00D20F9A"/>
    <w:rsid w:val="00D214E0"/>
    <w:rsid w:val="00D2163D"/>
    <w:rsid w:val="00D21C13"/>
    <w:rsid w:val="00D2291D"/>
    <w:rsid w:val="00D22A11"/>
    <w:rsid w:val="00D22D84"/>
    <w:rsid w:val="00D23544"/>
    <w:rsid w:val="00D235E9"/>
    <w:rsid w:val="00D239E1"/>
    <w:rsid w:val="00D248D6"/>
    <w:rsid w:val="00D25050"/>
    <w:rsid w:val="00D2534E"/>
    <w:rsid w:val="00D25B30"/>
    <w:rsid w:val="00D25BF0"/>
    <w:rsid w:val="00D26ABB"/>
    <w:rsid w:val="00D27A0F"/>
    <w:rsid w:val="00D27BB5"/>
    <w:rsid w:val="00D3008A"/>
    <w:rsid w:val="00D31472"/>
    <w:rsid w:val="00D32C7E"/>
    <w:rsid w:val="00D32DA1"/>
    <w:rsid w:val="00D33338"/>
    <w:rsid w:val="00D338CB"/>
    <w:rsid w:val="00D34437"/>
    <w:rsid w:val="00D349A0"/>
    <w:rsid w:val="00D34D96"/>
    <w:rsid w:val="00D354C4"/>
    <w:rsid w:val="00D36503"/>
    <w:rsid w:val="00D36577"/>
    <w:rsid w:val="00D36A3A"/>
    <w:rsid w:val="00D36B4E"/>
    <w:rsid w:val="00D375E8"/>
    <w:rsid w:val="00D4053A"/>
    <w:rsid w:val="00D405EE"/>
    <w:rsid w:val="00D407A4"/>
    <w:rsid w:val="00D40F7D"/>
    <w:rsid w:val="00D40FC6"/>
    <w:rsid w:val="00D4177F"/>
    <w:rsid w:val="00D4248F"/>
    <w:rsid w:val="00D42EC3"/>
    <w:rsid w:val="00D4305F"/>
    <w:rsid w:val="00D43EA4"/>
    <w:rsid w:val="00D44219"/>
    <w:rsid w:val="00D46124"/>
    <w:rsid w:val="00D461AE"/>
    <w:rsid w:val="00D4701E"/>
    <w:rsid w:val="00D47888"/>
    <w:rsid w:val="00D50207"/>
    <w:rsid w:val="00D506C2"/>
    <w:rsid w:val="00D50E37"/>
    <w:rsid w:val="00D51266"/>
    <w:rsid w:val="00D51696"/>
    <w:rsid w:val="00D51AEA"/>
    <w:rsid w:val="00D51AEB"/>
    <w:rsid w:val="00D52790"/>
    <w:rsid w:val="00D52D29"/>
    <w:rsid w:val="00D5359A"/>
    <w:rsid w:val="00D544D2"/>
    <w:rsid w:val="00D5454A"/>
    <w:rsid w:val="00D55A92"/>
    <w:rsid w:val="00D564AE"/>
    <w:rsid w:val="00D56BBB"/>
    <w:rsid w:val="00D56F6F"/>
    <w:rsid w:val="00D5762F"/>
    <w:rsid w:val="00D601CB"/>
    <w:rsid w:val="00D60E0F"/>
    <w:rsid w:val="00D60F36"/>
    <w:rsid w:val="00D62113"/>
    <w:rsid w:val="00D62A05"/>
    <w:rsid w:val="00D62F49"/>
    <w:rsid w:val="00D63945"/>
    <w:rsid w:val="00D6454C"/>
    <w:rsid w:val="00D64F43"/>
    <w:rsid w:val="00D653BD"/>
    <w:rsid w:val="00D65520"/>
    <w:rsid w:val="00D6556E"/>
    <w:rsid w:val="00D669B4"/>
    <w:rsid w:val="00D67463"/>
    <w:rsid w:val="00D70BC1"/>
    <w:rsid w:val="00D72C0D"/>
    <w:rsid w:val="00D733D4"/>
    <w:rsid w:val="00D73E8B"/>
    <w:rsid w:val="00D74C38"/>
    <w:rsid w:val="00D74C5A"/>
    <w:rsid w:val="00D76B18"/>
    <w:rsid w:val="00D76BD3"/>
    <w:rsid w:val="00D7747E"/>
    <w:rsid w:val="00D774E8"/>
    <w:rsid w:val="00D80419"/>
    <w:rsid w:val="00D80B74"/>
    <w:rsid w:val="00D81562"/>
    <w:rsid w:val="00D81AE1"/>
    <w:rsid w:val="00D81DE9"/>
    <w:rsid w:val="00D82A02"/>
    <w:rsid w:val="00D83040"/>
    <w:rsid w:val="00D8307B"/>
    <w:rsid w:val="00D8312C"/>
    <w:rsid w:val="00D84F5B"/>
    <w:rsid w:val="00D85092"/>
    <w:rsid w:val="00D851E3"/>
    <w:rsid w:val="00D85E6F"/>
    <w:rsid w:val="00D86207"/>
    <w:rsid w:val="00D86456"/>
    <w:rsid w:val="00D86720"/>
    <w:rsid w:val="00D87BB3"/>
    <w:rsid w:val="00D87EF4"/>
    <w:rsid w:val="00D906DF"/>
    <w:rsid w:val="00D92BC5"/>
    <w:rsid w:val="00D92C9E"/>
    <w:rsid w:val="00D9406C"/>
    <w:rsid w:val="00D9460C"/>
    <w:rsid w:val="00D95949"/>
    <w:rsid w:val="00D9606C"/>
    <w:rsid w:val="00D96366"/>
    <w:rsid w:val="00D9691B"/>
    <w:rsid w:val="00D96E3B"/>
    <w:rsid w:val="00D970A4"/>
    <w:rsid w:val="00D971E4"/>
    <w:rsid w:val="00D97F48"/>
    <w:rsid w:val="00DA11AE"/>
    <w:rsid w:val="00DA23A5"/>
    <w:rsid w:val="00DA24F7"/>
    <w:rsid w:val="00DA28C8"/>
    <w:rsid w:val="00DA2B52"/>
    <w:rsid w:val="00DA437D"/>
    <w:rsid w:val="00DA46B4"/>
    <w:rsid w:val="00DA4861"/>
    <w:rsid w:val="00DA4A0A"/>
    <w:rsid w:val="00DA5100"/>
    <w:rsid w:val="00DA5241"/>
    <w:rsid w:val="00DA5856"/>
    <w:rsid w:val="00DA5D35"/>
    <w:rsid w:val="00DA654B"/>
    <w:rsid w:val="00DA6B4A"/>
    <w:rsid w:val="00DA772A"/>
    <w:rsid w:val="00DA77E1"/>
    <w:rsid w:val="00DA7CDC"/>
    <w:rsid w:val="00DB16BB"/>
    <w:rsid w:val="00DB1CA3"/>
    <w:rsid w:val="00DB23D2"/>
    <w:rsid w:val="00DB26EA"/>
    <w:rsid w:val="00DB3241"/>
    <w:rsid w:val="00DB339C"/>
    <w:rsid w:val="00DB5F3B"/>
    <w:rsid w:val="00DB7DDF"/>
    <w:rsid w:val="00DB7E32"/>
    <w:rsid w:val="00DC0A6C"/>
    <w:rsid w:val="00DC0DFE"/>
    <w:rsid w:val="00DC13F7"/>
    <w:rsid w:val="00DC15D3"/>
    <w:rsid w:val="00DC1D50"/>
    <w:rsid w:val="00DC2C11"/>
    <w:rsid w:val="00DC42DD"/>
    <w:rsid w:val="00DC4625"/>
    <w:rsid w:val="00DC6748"/>
    <w:rsid w:val="00DC6E56"/>
    <w:rsid w:val="00DC75F8"/>
    <w:rsid w:val="00DC7710"/>
    <w:rsid w:val="00DD0F74"/>
    <w:rsid w:val="00DD112F"/>
    <w:rsid w:val="00DD1972"/>
    <w:rsid w:val="00DD2FC9"/>
    <w:rsid w:val="00DD3255"/>
    <w:rsid w:val="00DD32BB"/>
    <w:rsid w:val="00DD38C7"/>
    <w:rsid w:val="00DD3D5B"/>
    <w:rsid w:val="00DD589B"/>
    <w:rsid w:val="00DD603C"/>
    <w:rsid w:val="00DD633F"/>
    <w:rsid w:val="00DD6B3F"/>
    <w:rsid w:val="00DD6BB5"/>
    <w:rsid w:val="00DD6D59"/>
    <w:rsid w:val="00DD7D02"/>
    <w:rsid w:val="00DE0373"/>
    <w:rsid w:val="00DE089E"/>
    <w:rsid w:val="00DE0E79"/>
    <w:rsid w:val="00DE1890"/>
    <w:rsid w:val="00DE2047"/>
    <w:rsid w:val="00DE221C"/>
    <w:rsid w:val="00DE23C0"/>
    <w:rsid w:val="00DE2751"/>
    <w:rsid w:val="00DE2768"/>
    <w:rsid w:val="00DE3357"/>
    <w:rsid w:val="00DE3490"/>
    <w:rsid w:val="00DE34E7"/>
    <w:rsid w:val="00DE3AAE"/>
    <w:rsid w:val="00DE3D0A"/>
    <w:rsid w:val="00DE4DD9"/>
    <w:rsid w:val="00DE4F7B"/>
    <w:rsid w:val="00DE5968"/>
    <w:rsid w:val="00DE5D08"/>
    <w:rsid w:val="00DE5DE0"/>
    <w:rsid w:val="00DE7023"/>
    <w:rsid w:val="00DE79C4"/>
    <w:rsid w:val="00DE7C9C"/>
    <w:rsid w:val="00DE7EFA"/>
    <w:rsid w:val="00DF04A8"/>
    <w:rsid w:val="00DF11AC"/>
    <w:rsid w:val="00DF1EFE"/>
    <w:rsid w:val="00DF2480"/>
    <w:rsid w:val="00DF2762"/>
    <w:rsid w:val="00DF3A54"/>
    <w:rsid w:val="00DF41D6"/>
    <w:rsid w:val="00DF425B"/>
    <w:rsid w:val="00DF47C6"/>
    <w:rsid w:val="00DF6C87"/>
    <w:rsid w:val="00DF738D"/>
    <w:rsid w:val="00DF7B6E"/>
    <w:rsid w:val="00E0062F"/>
    <w:rsid w:val="00E008AC"/>
    <w:rsid w:val="00E00B95"/>
    <w:rsid w:val="00E00E33"/>
    <w:rsid w:val="00E01110"/>
    <w:rsid w:val="00E01E22"/>
    <w:rsid w:val="00E0301B"/>
    <w:rsid w:val="00E036CA"/>
    <w:rsid w:val="00E04305"/>
    <w:rsid w:val="00E04A09"/>
    <w:rsid w:val="00E04FA4"/>
    <w:rsid w:val="00E05550"/>
    <w:rsid w:val="00E057B1"/>
    <w:rsid w:val="00E05807"/>
    <w:rsid w:val="00E058B5"/>
    <w:rsid w:val="00E05A83"/>
    <w:rsid w:val="00E06372"/>
    <w:rsid w:val="00E07BAF"/>
    <w:rsid w:val="00E07FE4"/>
    <w:rsid w:val="00E11A02"/>
    <w:rsid w:val="00E11F2C"/>
    <w:rsid w:val="00E12F45"/>
    <w:rsid w:val="00E13293"/>
    <w:rsid w:val="00E13372"/>
    <w:rsid w:val="00E14054"/>
    <w:rsid w:val="00E14169"/>
    <w:rsid w:val="00E15645"/>
    <w:rsid w:val="00E15EBF"/>
    <w:rsid w:val="00E1645F"/>
    <w:rsid w:val="00E16EC1"/>
    <w:rsid w:val="00E20A47"/>
    <w:rsid w:val="00E20DF2"/>
    <w:rsid w:val="00E20F89"/>
    <w:rsid w:val="00E2189A"/>
    <w:rsid w:val="00E21BF0"/>
    <w:rsid w:val="00E21C9D"/>
    <w:rsid w:val="00E21F0D"/>
    <w:rsid w:val="00E22063"/>
    <w:rsid w:val="00E227D6"/>
    <w:rsid w:val="00E22B78"/>
    <w:rsid w:val="00E23040"/>
    <w:rsid w:val="00E234FB"/>
    <w:rsid w:val="00E23B91"/>
    <w:rsid w:val="00E24224"/>
    <w:rsid w:val="00E24675"/>
    <w:rsid w:val="00E25141"/>
    <w:rsid w:val="00E25D5A"/>
    <w:rsid w:val="00E276A7"/>
    <w:rsid w:val="00E308C1"/>
    <w:rsid w:val="00E31485"/>
    <w:rsid w:val="00E314CC"/>
    <w:rsid w:val="00E31DF9"/>
    <w:rsid w:val="00E323CA"/>
    <w:rsid w:val="00E32484"/>
    <w:rsid w:val="00E328CF"/>
    <w:rsid w:val="00E3295C"/>
    <w:rsid w:val="00E32E11"/>
    <w:rsid w:val="00E33503"/>
    <w:rsid w:val="00E33F24"/>
    <w:rsid w:val="00E3413E"/>
    <w:rsid w:val="00E34D97"/>
    <w:rsid w:val="00E34F54"/>
    <w:rsid w:val="00E35D4B"/>
    <w:rsid w:val="00E36BDF"/>
    <w:rsid w:val="00E37273"/>
    <w:rsid w:val="00E40939"/>
    <w:rsid w:val="00E4097E"/>
    <w:rsid w:val="00E40E67"/>
    <w:rsid w:val="00E41AB0"/>
    <w:rsid w:val="00E41D9E"/>
    <w:rsid w:val="00E42475"/>
    <w:rsid w:val="00E42E94"/>
    <w:rsid w:val="00E43107"/>
    <w:rsid w:val="00E4469B"/>
    <w:rsid w:val="00E448ED"/>
    <w:rsid w:val="00E44A13"/>
    <w:rsid w:val="00E45866"/>
    <w:rsid w:val="00E45E32"/>
    <w:rsid w:val="00E472E0"/>
    <w:rsid w:val="00E47F5E"/>
    <w:rsid w:val="00E50259"/>
    <w:rsid w:val="00E51F63"/>
    <w:rsid w:val="00E5298F"/>
    <w:rsid w:val="00E54004"/>
    <w:rsid w:val="00E542A0"/>
    <w:rsid w:val="00E545FC"/>
    <w:rsid w:val="00E54B4F"/>
    <w:rsid w:val="00E54BA2"/>
    <w:rsid w:val="00E56566"/>
    <w:rsid w:val="00E56751"/>
    <w:rsid w:val="00E5721B"/>
    <w:rsid w:val="00E57F8F"/>
    <w:rsid w:val="00E57FA2"/>
    <w:rsid w:val="00E601D1"/>
    <w:rsid w:val="00E604CD"/>
    <w:rsid w:val="00E6067B"/>
    <w:rsid w:val="00E6067C"/>
    <w:rsid w:val="00E60D72"/>
    <w:rsid w:val="00E6110C"/>
    <w:rsid w:val="00E62D64"/>
    <w:rsid w:val="00E6306F"/>
    <w:rsid w:val="00E63274"/>
    <w:rsid w:val="00E6365C"/>
    <w:rsid w:val="00E63B04"/>
    <w:rsid w:val="00E64761"/>
    <w:rsid w:val="00E64B20"/>
    <w:rsid w:val="00E65BBD"/>
    <w:rsid w:val="00E65F03"/>
    <w:rsid w:val="00E6644B"/>
    <w:rsid w:val="00E6663A"/>
    <w:rsid w:val="00E70B14"/>
    <w:rsid w:val="00E714EF"/>
    <w:rsid w:val="00E71E83"/>
    <w:rsid w:val="00E725B0"/>
    <w:rsid w:val="00E7405B"/>
    <w:rsid w:val="00E75090"/>
    <w:rsid w:val="00E75519"/>
    <w:rsid w:val="00E767F1"/>
    <w:rsid w:val="00E768A0"/>
    <w:rsid w:val="00E76C4D"/>
    <w:rsid w:val="00E820E1"/>
    <w:rsid w:val="00E8394D"/>
    <w:rsid w:val="00E842FB"/>
    <w:rsid w:val="00E844E8"/>
    <w:rsid w:val="00E84538"/>
    <w:rsid w:val="00E848ED"/>
    <w:rsid w:val="00E84D0E"/>
    <w:rsid w:val="00E85708"/>
    <w:rsid w:val="00E85EE4"/>
    <w:rsid w:val="00E8652E"/>
    <w:rsid w:val="00E8792B"/>
    <w:rsid w:val="00E8794A"/>
    <w:rsid w:val="00E879A9"/>
    <w:rsid w:val="00E9043A"/>
    <w:rsid w:val="00E907BB"/>
    <w:rsid w:val="00E91B1A"/>
    <w:rsid w:val="00E9282C"/>
    <w:rsid w:val="00E92EE8"/>
    <w:rsid w:val="00E9319A"/>
    <w:rsid w:val="00E93BD1"/>
    <w:rsid w:val="00E94EB8"/>
    <w:rsid w:val="00E950C5"/>
    <w:rsid w:val="00E9709C"/>
    <w:rsid w:val="00E972E2"/>
    <w:rsid w:val="00E9764C"/>
    <w:rsid w:val="00EA1E2D"/>
    <w:rsid w:val="00EA24A4"/>
    <w:rsid w:val="00EA25B4"/>
    <w:rsid w:val="00EA26FA"/>
    <w:rsid w:val="00EA2E06"/>
    <w:rsid w:val="00EA3D0D"/>
    <w:rsid w:val="00EA3D32"/>
    <w:rsid w:val="00EA4053"/>
    <w:rsid w:val="00EA44D3"/>
    <w:rsid w:val="00EA465E"/>
    <w:rsid w:val="00EA4737"/>
    <w:rsid w:val="00EA4F3A"/>
    <w:rsid w:val="00EA4F3F"/>
    <w:rsid w:val="00EA59FF"/>
    <w:rsid w:val="00EA66E7"/>
    <w:rsid w:val="00EA7C13"/>
    <w:rsid w:val="00EA7C4F"/>
    <w:rsid w:val="00EB0634"/>
    <w:rsid w:val="00EB084C"/>
    <w:rsid w:val="00EB1D60"/>
    <w:rsid w:val="00EB309F"/>
    <w:rsid w:val="00EB33B3"/>
    <w:rsid w:val="00EB3D98"/>
    <w:rsid w:val="00EB3EC7"/>
    <w:rsid w:val="00EB40FA"/>
    <w:rsid w:val="00EB4924"/>
    <w:rsid w:val="00EB5E63"/>
    <w:rsid w:val="00EB6253"/>
    <w:rsid w:val="00EB6659"/>
    <w:rsid w:val="00EB6727"/>
    <w:rsid w:val="00EB70F3"/>
    <w:rsid w:val="00EB7934"/>
    <w:rsid w:val="00EB7A8B"/>
    <w:rsid w:val="00EB7D97"/>
    <w:rsid w:val="00EC0AFB"/>
    <w:rsid w:val="00EC1471"/>
    <w:rsid w:val="00EC1C61"/>
    <w:rsid w:val="00EC2D02"/>
    <w:rsid w:val="00EC30A4"/>
    <w:rsid w:val="00EC3376"/>
    <w:rsid w:val="00EC51AC"/>
    <w:rsid w:val="00EC5439"/>
    <w:rsid w:val="00EC54BF"/>
    <w:rsid w:val="00EC5563"/>
    <w:rsid w:val="00EC573A"/>
    <w:rsid w:val="00EC6181"/>
    <w:rsid w:val="00EC722A"/>
    <w:rsid w:val="00ED01B4"/>
    <w:rsid w:val="00ED08C3"/>
    <w:rsid w:val="00ED0E26"/>
    <w:rsid w:val="00ED1478"/>
    <w:rsid w:val="00ED1833"/>
    <w:rsid w:val="00ED1AB4"/>
    <w:rsid w:val="00ED2AD9"/>
    <w:rsid w:val="00ED3502"/>
    <w:rsid w:val="00ED429C"/>
    <w:rsid w:val="00ED5589"/>
    <w:rsid w:val="00ED6624"/>
    <w:rsid w:val="00ED685B"/>
    <w:rsid w:val="00ED68CA"/>
    <w:rsid w:val="00ED6A40"/>
    <w:rsid w:val="00ED6D72"/>
    <w:rsid w:val="00ED733D"/>
    <w:rsid w:val="00ED77CC"/>
    <w:rsid w:val="00EE0016"/>
    <w:rsid w:val="00EE18FE"/>
    <w:rsid w:val="00EE2256"/>
    <w:rsid w:val="00EE3582"/>
    <w:rsid w:val="00EE399F"/>
    <w:rsid w:val="00EE3F42"/>
    <w:rsid w:val="00EE44F7"/>
    <w:rsid w:val="00EE46FE"/>
    <w:rsid w:val="00EE4AAC"/>
    <w:rsid w:val="00EE69DD"/>
    <w:rsid w:val="00EE7449"/>
    <w:rsid w:val="00EE7B1C"/>
    <w:rsid w:val="00EF04C1"/>
    <w:rsid w:val="00EF06DF"/>
    <w:rsid w:val="00EF1028"/>
    <w:rsid w:val="00EF1074"/>
    <w:rsid w:val="00EF134E"/>
    <w:rsid w:val="00EF1E3E"/>
    <w:rsid w:val="00EF270C"/>
    <w:rsid w:val="00EF2D12"/>
    <w:rsid w:val="00EF2D98"/>
    <w:rsid w:val="00EF32BC"/>
    <w:rsid w:val="00EF347C"/>
    <w:rsid w:val="00EF3A45"/>
    <w:rsid w:val="00EF47B2"/>
    <w:rsid w:val="00EF4FFB"/>
    <w:rsid w:val="00EF584F"/>
    <w:rsid w:val="00EF5F5C"/>
    <w:rsid w:val="00EF612A"/>
    <w:rsid w:val="00EF62EF"/>
    <w:rsid w:val="00EF64C6"/>
    <w:rsid w:val="00EF6739"/>
    <w:rsid w:val="00EF6AC3"/>
    <w:rsid w:val="00EF7EF5"/>
    <w:rsid w:val="00F0064B"/>
    <w:rsid w:val="00F00F1C"/>
    <w:rsid w:val="00F02157"/>
    <w:rsid w:val="00F02470"/>
    <w:rsid w:val="00F02E77"/>
    <w:rsid w:val="00F02E84"/>
    <w:rsid w:val="00F038DE"/>
    <w:rsid w:val="00F03DA7"/>
    <w:rsid w:val="00F04745"/>
    <w:rsid w:val="00F04CB9"/>
    <w:rsid w:val="00F051F2"/>
    <w:rsid w:val="00F06493"/>
    <w:rsid w:val="00F06506"/>
    <w:rsid w:val="00F06822"/>
    <w:rsid w:val="00F06EB3"/>
    <w:rsid w:val="00F100A9"/>
    <w:rsid w:val="00F10628"/>
    <w:rsid w:val="00F11858"/>
    <w:rsid w:val="00F12226"/>
    <w:rsid w:val="00F12286"/>
    <w:rsid w:val="00F12D27"/>
    <w:rsid w:val="00F1396F"/>
    <w:rsid w:val="00F13F97"/>
    <w:rsid w:val="00F1480F"/>
    <w:rsid w:val="00F14DB1"/>
    <w:rsid w:val="00F14F3F"/>
    <w:rsid w:val="00F154C3"/>
    <w:rsid w:val="00F16C28"/>
    <w:rsid w:val="00F1750E"/>
    <w:rsid w:val="00F2201B"/>
    <w:rsid w:val="00F2204C"/>
    <w:rsid w:val="00F220B5"/>
    <w:rsid w:val="00F22211"/>
    <w:rsid w:val="00F2261C"/>
    <w:rsid w:val="00F22A01"/>
    <w:rsid w:val="00F22E6C"/>
    <w:rsid w:val="00F23A39"/>
    <w:rsid w:val="00F24DB7"/>
    <w:rsid w:val="00F25B0B"/>
    <w:rsid w:val="00F25BAB"/>
    <w:rsid w:val="00F25F66"/>
    <w:rsid w:val="00F2700A"/>
    <w:rsid w:val="00F30A37"/>
    <w:rsid w:val="00F30B49"/>
    <w:rsid w:val="00F30DBF"/>
    <w:rsid w:val="00F31D18"/>
    <w:rsid w:val="00F32E65"/>
    <w:rsid w:val="00F3315F"/>
    <w:rsid w:val="00F332B7"/>
    <w:rsid w:val="00F339D2"/>
    <w:rsid w:val="00F348E0"/>
    <w:rsid w:val="00F34A5A"/>
    <w:rsid w:val="00F34EAA"/>
    <w:rsid w:val="00F35325"/>
    <w:rsid w:val="00F35461"/>
    <w:rsid w:val="00F354CB"/>
    <w:rsid w:val="00F35616"/>
    <w:rsid w:val="00F35A19"/>
    <w:rsid w:val="00F35D3C"/>
    <w:rsid w:val="00F3718C"/>
    <w:rsid w:val="00F4065C"/>
    <w:rsid w:val="00F40848"/>
    <w:rsid w:val="00F42BBB"/>
    <w:rsid w:val="00F42BDD"/>
    <w:rsid w:val="00F42C9B"/>
    <w:rsid w:val="00F42E64"/>
    <w:rsid w:val="00F43E07"/>
    <w:rsid w:val="00F459AB"/>
    <w:rsid w:val="00F45E83"/>
    <w:rsid w:val="00F46301"/>
    <w:rsid w:val="00F46D36"/>
    <w:rsid w:val="00F47BDD"/>
    <w:rsid w:val="00F50686"/>
    <w:rsid w:val="00F50E62"/>
    <w:rsid w:val="00F53793"/>
    <w:rsid w:val="00F538E5"/>
    <w:rsid w:val="00F53EF4"/>
    <w:rsid w:val="00F541FE"/>
    <w:rsid w:val="00F5454F"/>
    <w:rsid w:val="00F54B29"/>
    <w:rsid w:val="00F55149"/>
    <w:rsid w:val="00F55CD6"/>
    <w:rsid w:val="00F55E65"/>
    <w:rsid w:val="00F56145"/>
    <w:rsid w:val="00F56806"/>
    <w:rsid w:val="00F569DA"/>
    <w:rsid w:val="00F56A6F"/>
    <w:rsid w:val="00F56E17"/>
    <w:rsid w:val="00F6004E"/>
    <w:rsid w:val="00F60D21"/>
    <w:rsid w:val="00F60E1D"/>
    <w:rsid w:val="00F61502"/>
    <w:rsid w:val="00F61C50"/>
    <w:rsid w:val="00F63906"/>
    <w:rsid w:val="00F645B2"/>
    <w:rsid w:val="00F64C21"/>
    <w:rsid w:val="00F64E15"/>
    <w:rsid w:val="00F65185"/>
    <w:rsid w:val="00F656F7"/>
    <w:rsid w:val="00F65ECD"/>
    <w:rsid w:val="00F65ED8"/>
    <w:rsid w:val="00F66057"/>
    <w:rsid w:val="00F667AD"/>
    <w:rsid w:val="00F66C88"/>
    <w:rsid w:val="00F67E94"/>
    <w:rsid w:val="00F67EF1"/>
    <w:rsid w:val="00F7059A"/>
    <w:rsid w:val="00F70661"/>
    <w:rsid w:val="00F707CE"/>
    <w:rsid w:val="00F70EB6"/>
    <w:rsid w:val="00F7144B"/>
    <w:rsid w:val="00F71901"/>
    <w:rsid w:val="00F71CBF"/>
    <w:rsid w:val="00F71EC2"/>
    <w:rsid w:val="00F7234F"/>
    <w:rsid w:val="00F72354"/>
    <w:rsid w:val="00F73488"/>
    <w:rsid w:val="00F73E62"/>
    <w:rsid w:val="00F74434"/>
    <w:rsid w:val="00F74808"/>
    <w:rsid w:val="00F749F6"/>
    <w:rsid w:val="00F754FF"/>
    <w:rsid w:val="00F75DA4"/>
    <w:rsid w:val="00F76C7D"/>
    <w:rsid w:val="00F76D41"/>
    <w:rsid w:val="00F808A3"/>
    <w:rsid w:val="00F80F04"/>
    <w:rsid w:val="00F80FF9"/>
    <w:rsid w:val="00F81A74"/>
    <w:rsid w:val="00F8232C"/>
    <w:rsid w:val="00F828A6"/>
    <w:rsid w:val="00F82B53"/>
    <w:rsid w:val="00F84696"/>
    <w:rsid w:val="00F8649B"/>
    <w:rsid w:val="00F864DA"/>
    <w:rsid w:val="00F868CF"/>
    <w:rsid w:val="00F87504"/>
    <w:rsid w:val="00F90A88"/>
    <w:rsid w:val="00F90F3B"/>
    <w:rsid w:val="00F92E51"/>
    <w:rsid w:val="00F92FF5"/>
    <w:rsid w:val="00F93889"/>
    <w:rsid w:val="00F93ECD"/>
    <w:rsid w:val="00F942A0"/>
    <w:rsid w:val="00F9494D"/>
    <w:rsid w:val="00F95335"/>
    <w:rsid w:val="00F95EF1"/>
    <w:rsid w:val="00F96698"/>
    <w:rsid w:val="00F96FE3"/>
    <w:rsid w:val="00F97433"/>
    <w:rsid w:val="00F97474"/>
    <w:rsid w:val="00F97D5A"/>
    <w:rsid w:val="00F97E5A"/>
    <w:rsid w:val="00FA1147"/>
    <w:rsid w:val="00FA1196"/>
    <w:rsid w:val="00FA25B3"/>
    <w:rsid w:val="00FA34E2"/>
    <w:rsid w:val="00FA355A"/>
    <w:rsid w:val="00FA3BE4"/>
    <w:rsid w:val="00FA3D8B"/>
    <w:rsid w:val="00FA477F"/>
    <w:rsid w:val="00FA4931"/>
    <w:rsid w:val="00FA4D15"/>
    <w:rsid w:val="00FA5536"/>
    <w:rsid w:val="00FA5852"/>
    <w:rsid w:val="00FA599C"/>
    <w:rsid w:val="00FA5AB7"/>
    <w:rsid w:val="00FA6142"/>
    <w:rsid w:val="00FA707E"/>
    <w:rsid w:val="00FA72B7"/>
    <w:rsid w:val="00FA73AE"/>
    <w:rsid w:val="00FA73E4"/>
    <w:rsid w:val="00FA75FC"/>
    <w:rsid w:val="00FA778F"/>
    <w:rsid w:val="00FA7E6E"/>
    <w:rsid w:val="00FB03D9"/>
    <w:rsid w:val="00FB041E"/>
    <w:rsid w:val="00FB109A"/>
    <w:rsid w:val="00FB109B"/>
    <w:rsid w:val="00FB1BD9"/>
    <w:rsid w:val="00FB27E6"/>
    <w:rsid w:val="00FB29CD"/>
    <w:rsid w:val="00FB3042"/>
    <w:rsid w:val="00FB458F"/>
    <w:rsid w:val="00FB5247"/>
    <w:rsid w:val="00FB5DF9"/>
    <w:rsid w:val="00FB6A9A"/>
    <w:rsid w:val="00FB7D49"/>
    <w:rsid w:val="00FC0424"/>
    <w:rsid w:val="00FC121D"/>
    <w:rsid w:val="00FC1320"/>
    <w:rsid w:val="00FC171C"/>
    <w:rsid w:val="00FC182F"/>
    <w:rsid w:val="00FC3627"/>
    <w:rsid w:val="00FC3856"/>
    <w:rsid w:val="00FC4FFE"/>
    <w:rsid w:val="00FC51D8"/>
    <w:rsid w:val="00FC62C4"/>
    <w:rsid w:val="00FC6361"/>
    <w:rsid w:val="00FC6E99"/>
    <w:rsid w:val="00FC7F83"/>
    <w:rsid w:val="00FD134A"/>
    <w:rsid w:val="00FD3189"/>
    <w:rsid w:val="00FD34E2"/>
    <w:rsid w:val="00FD3ADC"/>
    <w:rsid w:val="00FD3F89"/>
    <w:rsid w:val="00FD43F2"/>
    <w:rsid w:val="00FD4551"/>
    <w:rsid w:val="00FD4E0A"/>
    <w:rsid w:val="00FD54CE"/>
    <w:rsid w:val="00FD6348"/>
    <w:rsid w:val="00FD63A5"/>
    <w:rsid w:val="00FD70E6"/>
    <w:rsid w:val="00FD7FE5"/>
    <w:rsid w:val="00FE0BEB"/>
    <w:rsid w:val="00FE11A5"/>
    <w:rsid w:val="00FE14DC"/>
    <w:rsid w:val="00FE1705"/>
    <w:rsid w:val="00FE1DFF"/>
    <w:rsid w:val="00FE2C98"/>
    <w:rsid w:val="00FE3AD9"/>
    <w:rsid w:val="00FE3D18"/>
    <w:rsid w:val="00FE3D6E"/>
    <w:rsid w:val="00FE418F"/>
    <w:rsid w:val="00FE69C3"/>
    <w:rsid w:val="00FE6F9C"/>
    <w:rsid w:val="00FE768D"/>
    <w:rsid w:val="00FE78A5"/>
    <w:rsid w:val="00FF09F9"/>
    <w:rsid w:val="00FF14BB"/>
    <w:rsid w:val="00FF1A90"/>
    <w:rsid w:val="00FF1AE0"/>
    <w:rsid w:val="00FF22D4"/>
    <w:rsid w:val="00FF23DC"/>
    <w:rsid w:val="00FF3735"/>
    <w:rsid w:val="00FF4016"/>
    <w:rsid w:val="00FF40C1"/>
    <w:rsid w:val="00FF47FF"/>
    <w:rsid w:val="00FF4B9E"/>
    <w:rsid w:val="00FF5A53"/>
    <w:rsid w:val="00FF6060"/>
    <w:rsid w:val="00FF6583"/>
    <w:rsid w:val="00FF695C"/>
    <w:rsid w:val="00FF7273"/>
    <w:rsid w:val="00FF7D4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1C12CA"/>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link w:val="a6"/>
    <w:rPr>
      <w:b/>
      <w:bCs/>
    </w:rPr>
  </w:style>
  <w:style w:type="paragraph" w:styleId="2">
    <w:name w:val="Body Text Indent 2"/>
    <w:basedOn w:val="a0"/>
    <w:pPr>
      <w:ind w:leftChars="500" w:left="1662" w:firstLine="2"/>
    </w:pPr>
  </w:style>
  <w:style w:type="paragraph" w:styleId="a7">
    <w:name w:val="footer"/>
    <w:basedOn w:val="a0"/>
    <w:link w:val="a8"/>
    <w:uiPriority w:val="99"/>
    <w:pPr>
      <w:tabs>
        <w:tab w:val="center" w:pos="4153"/>
        <w:tab w:val="right" w:pos="8306"/>
      </w:tabs>
      <w:snapToGrid w:val="0"/>
    </w:pPr>
    <w:rPr>
      <w:sz w:val="20"/>
      <w:szCs w:val="20"/>
    </w:rPr>
  </w:style>
  <w:style w:type="character" w:styleId="a9">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a">
    <w:name w:val="Block Text"/>
    <w:basedOn w:val="a0"/>
    <w:pPr>
      <w:spacing w:line="480" w:lineRule="exact"/>
      <w:ind w:left="665" w:right="132" w:hangingChars="200" w:hanging="665"/>
    </w:pPr>
  </w:style>
  <w:style w:type="paragraph" w:styleId="ab">
    <w:name w:val="header"/>
    <w:basedOn w:val="a0"/>
    <w:link w:val="ac"/>
    <w:uiPriority w:val="99"/>
    <w:pPr>
      <w:tabs>
        <w:tab w:val="center" w:pos="4153"/>
        <w:tab w:val="right" w:pos="8306"/>
      </w:tabs>
      <w:snapToGrid w:val="0"/>
    </w:pPr>
    <w:rPr>
      <w:sz w:val="20"/>
      <w:szCs w:val="20"/>
    </w:rPr>
  </w:style>
  <w:style w:type="paragraph" w:styleId="ad">
    <w:name w:val="Balloon Text"/>
    <w:basedOn w:val="a0"/>
    <w:semiHidden/>
    <w:rPr>
      <w:rFonts w:ascii="Arial" w:eastAsia="新細明體" w:hAnsi="Arial"/>
      <w:sz w:val="18"/>
      <w:szCs w:val="18"/>
    </w:rPr>
  </w:style>
  <w:style w:type="paragraph" w:customStyle="1" w:styleId="ae">
    <w:name w:val="立法院公文(備註)"/>
    <w:basedOn w:val="a0"/>
    <w:pPr>
      <w:snapToGrid w:val="0"/>
      <w:spacing w:line="240" w:lineRule="atLeast"/>
      <w:ind w:left="714" w:hanging="714"/>
    </w:pPr>
    <w:rPr>
      <w:rFonts w:ascii="標楷體" w:hAnsi="標楷體" w:hint="eastAsia"/>
      <w:sz w:val="24"/>
    </w:rPr>
  </w:style>
  <w:style w:type="paragraph" w:customStyle="1" w:styleId="af">
    <w:name w:val="立法院(副本)"/>
    <w:basedOn w:val="a0"/>
    <w:pPr>
      <w:spacing w:line="280" w:lineRule="exact"/>
    </w:pPr>
    <w:rPr>
      <w:rFonts w:ascii="標楷體"/>
      <w:sz w:val="24"/>
    </w:rPr>
  </w:style>
  <w:style w:type="paragraph" w:customStyle="1" w:styleId="af0">
    <w:name w:val="立法院(決行)"/>
    <w:basedOn w:val="a0"/>
    <w:rPr>
      <w:rFonts w:ascii="標楷體"/>
      <w:sz w:val="24"/>
    </w:rPr>
  </w:style>
  <w:style w:type="table" w:styleId="af1">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2">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3">
    <w:name w:val="Date"/>
    <w:basedOn w:val="a0"/>
    <w:next w:val="a0"/>
    <w:rsid w:val="00912DBD"/>
    <w:pPr>
      <w:jc w:val="right"/>
    </w:pPr>
  </w:style>
  <w:style w:type="paragraph" w:customStyle="1" w:styleId="af4">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5">
    <w:name w:val="Strong"/>
    <w:qFormat/>
    <w:rsid w:val="00D86456"/>
    <w:rPr>
      <w:b/>
      <w:bCs/>
    </w:rPr>
  </w:style>
  <w:style w:type="paragraph" w:customStyle="1" w:styleId="af6">
    <w:name w:val="提案或連署人"/>
    <w:link w:val="af7"/>
    <w:qFormat/>
    <w:rsid w:val="00B57487"/>
    <w:pPr>
      <w:ind w:leftChars="800" w:left="3988" w:rightChars="200" w:right="665" w:hangingChars="400" w:hanging="1329"/>
    </w:pPr>
    <w:rPr>
      <w:rFonts w:eastAsia="標楷體"/>
      <w:color w:val="000000"/>
      <w:kern w:val="2"/>
      <w:sz w:val="32"/>
      <w:szCs w:val="24"/>
    </w:rPr>
  </w:style>
  <w:style w:type="paragraph" w:customStyle="1" w:styleId="af8">
    <w:name w:val="臨時提案一~十"/>
    <w:basedOn w:val="a0"/>
    <w:qFormat/>
    <w:rsid w:val="00FE3D18"/>
    <w:pPr>
      <w:autoSpaceDE w:val="0"/>
      <w:autoSpaceDN w:val="0"/>
      <w:adjustRightInd w:val="0"/>
      <w:spacing w:line="480" w:lineRule="exact"/>
      <w:ind w:left="640" w:hanging="640"/>
      <w:jc w:val="both"/>
    </w:pPr>
  </w:style>
  <w:style w:type="paragraph" w:customStyle="1" w:styleId="af9">
    <w:name w:val="一~十決議"/>
    <w:basedOn w:val="a0"/>
    <w:rsid w:val="00F56806"/>
    <w:pPr>
      <w:spacing w:line="480" w:lineRule="exact"/>
      <w:ind w:firstLineChars="200" w:firstLine="665"/>
      <w:jc w:val="both"/>
    </w:pPr>
    <w:rPr>
      <w:rFonts w:cs="新細明體"/>
      <w:szCs w:val="20"/>
    </w:rPr>
  </w:style>
  <w:style w:type="character" w:styleId="afa">
    <w:name w:val="Hyperlink"/>
    <w:rsid w:val="00132F45"/>
    <w:rPr>
      <w:color w:val="0000FF"/>
      <w:u w:val="single"/>
    </w:rPr>
  </w:style>
  <w:style w:type="character" w:styleId="afb">
    <w:name w:val="FollowedHyperlink"/>
    <w:rsid w:val="00132F45"/>
    <w:rPr>
      <w:color w:val="800080"/>
      <w:u w:val="single"/>
    </w:rPr>
  </w:style>
  <w:style w:type="paragraph" w:styleId="afc">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1"/>
      </w:numPr>
    </w:pPr>
    <w:rPr>
      <w:rFonts w:eastAsia="標楷體"/>
      <w:kern w:val="2"/>
      <w:sz w:val="32"/>
      <w:szCs w:val="24"/>
    </w:rPr>
  </w:style>
  <w:style w:type="paragraph" w:customStyle="1" w:styleId="afd">
    <w:name w:val="決定(一)"/>
    <w:qFormat/>
    <w:rsid w:val="00047BA2"/>
    <w:rPr>
      <w:rFonts w:eastAsia="標楷體"/>
      <w:kern w:val="2"/>
      <w:sz w:val="32"/>
      <w:szCs w:val="24"/>
    </w:rPr>
  </w:style>
  <w:style w:type="paragraph" w:customStyle="1" w:styleId="afe">
    <w:name w:val="立法院(會議名稱)"/>
    <w:basedOn w:val="a0"/>
    <w:rsid w:val="00275B54"/>
    <w:pPr>
      <w:snapToGrid w:val="0"/>
      <w:spacing w:line="500" w:lineRule="exact"/>
      <w:ind w:left="1620" w:hanging="1620"/>
    </w:pPr>
    <w:rPr>
      <w:rFonts w:ascii="標楷體"/>
      <w:szCs w:val="32"/>
    </w:rPr>
  </w:style>
  <w:style w:type="character" w:customStyle="1" w:styleId="a8">
    <w:name w:val="頁尾 字元"/>
    <w:basedOn w:val="a1"/>
    <w:link w:val="a7"/>
    <w:uiPriority w:val="99"/>
    <w:rsid w:val="00327848"/>
    <w:rPr>
      <w:rFonts w:eastAsia="標楷體"/>
      <w:kern w:val="2"/>
    </w:rPr>
  </w:style>
  <w:style w:type="paragraph" w:customStyle="1" w:styleId="aff">
    <w:name w:val="字元"/>
    <w:basedOn w:val="a0"/>
    <w:semiHidden/>
    <w:rsid w:val="007B4576"/>
    <w:pPr>
      <w:widowControl/>
      <w:spacing w:after="160" w:line="240" w:lineRule="exact"/>
    </w:pPr>
    <w:rPr>
      <w:rFonts w:ascii="Verdana" w:eastAsia="Times New Roman" w:hAnsi="Verdana"/>
      <w:kern w:val="0"/>
      <w:sz w:val="20"/>
      <w:szCs w:val="20"/>
      <w:lang w:eastAsia="en-US"/>
    </w:rPr>
  </w:style>
  <w:style w:type="paragraph" w:styleId="aff0">
    <w:name w:val="List Paragraph"/>
    <w:basedOn w:val="a0"/>
    <w:uiPriority w:val="34"/>
    <w:qFormat/>
    <w:rsid w:val="00971721"/>
    <w:pPr>
      <w:ind w:leftChars="200" w:left="480"/>
    </w:pPr>
  </w:style>
  <w:style w:type="character" w:customStyle="1" w:styleId="ac">
    <w:name w:val="頁首 字元"/>
    <w:basedOn w:val="a1"/>
    <w:link w:val="ab"/>
    <w:uiPriority w:val="99"/>
    <w:rsid w:val="00701572"/>
    <w:rPr>
      <w:rFonts w:eastAsia="標楷體"/>
      <w:kern w:val="2"/>
    </w:rPr>
  </w:style>
  <w:style w:type="paragraph" w:customStyle="1" w:styleId="aff1">
    <w:name w:val="字元"/>
    <w:basedOn w:val="a0"/>
    <w:semiHidden/>
    <w:rsid w:val="00BF1926"/>
    <w:pPr>
      <w:widowControl/>
      <w:spacing w:after="160" w:line="240" w:lineRule="exact"/>
    </w:pPr>
    <w:rPr>
      <w:rFonts w:ascii="Verdana" w:eastAsia="Times New Roman" w:hAnsi="Verdana"/>
      <w:kern w:val="0"/>
      <w:sz w:val="20"/>
      <w:szCs w:val="20"/>
      <w:lang w:eastAsia="en-US"/>
    </w:rPr>
  </w:style>
  <w:style w:type="paragraph" w:customStyle="1" w:styleId="aff2">
    <w:name w:val="字元"/>
    <w:basedOn w:val="a0"/>
    <w:semiHidden/>
    <w:rsid w:val="00C9276A"/>
    <w:pPr>
      <w:widowControl/>
      <w:spacing w:after="160" w:line="240" w:lineRule="exact"/>
    </w:pPr>
    <w:rPr>
      <w:rFonts w:ascii="Verdana" w:eastAsia="Times New Roman" w:hAnsi="Verdana"/>
      <w:kern w:val="0"/>
      <w:sz w:val="20"/>
      <w:szCs w:val="20"/>
      <w:lang w:eastAsia="en-US"/>
    </w:rPr>
  </w:style>
  <w:style w:type="character" w:customStyle="1" w:styleId="a6">
    <w:name w:val="本文 字元"/>
    <w:basedOn w:val="a1"/>
    <w:link w:val="a5"/>
    <w:rsid w:val="002E695A"/>
    <w:rPr>
      <w:rFonts w:eastAsia="標楷體"/>
      <w:b/>
      <w:bCs/>
      <w:kern w:val="2"/>
      <w:sz w:val="32"/>
      <w:szCs w:val="24"/>
    </w:rPr>
  </w:style>
  <w:style w:type="character" w:customStyle="1" w:styleId="af7">
    <w:name w:val="提案或連署人 字元"/>
    <w:basedOn w:val="a1"/>
    <w:link w:val="af6"/>
    <w:rsid w:val="001C12CA"/>
    <w:rPr>
      <w:rFonts w:eastAsia="標楷體"/>
      <w:color w:val="000000"/>
      <w:kern w:val="2"/>
      <w:sz w:val="32"/>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1C12CA"/>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link w:val="a6"/>
    <w:rPr>
      <w:b/>
      <w:bCs/>
    </w:rPr>
  </w:style>
  <w:style w:type="paragraph" w:styleId="2">
    <w:name w:val="Body Text Indent 2"/>
    <w:basedOn w:val="a0"/>
    <w:pPr>
      <w:ind w:leftChars="500" w:left="1662" w:firstLine="2"/>
    </w:pPr>
  </w:style>
  <w:style w:type="paragraph" w:styleId="a7">
    <w:name w:val="footer"/>
    <w:basedOn w:val="a0"/>
    <w:link w:val="a8"/>
    <w:uiPriority w:val="99"/>
    <w:pPr>
      <w:tabs>
        <w:tab w:val="center" w:pos="4153"/>
        <w:tab w:val="right" w:pos="8306"/>
      </w:tabs>
      <w:snapToGrid w:val="0"/>
    </w:pPr>
    <w:rPr>
      <w:sz w:val="20"/>
      <w:szCs w:val="20"/>
    </w:rPr>
  </w:style>
  <w:style w:type="character" w:styleId="a9">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a">
    <w:name w:val="Block Text"/>
    <w:basedOn w:val="a0"/>
    <w:pPr>
      <w:spacing w:line="480" w:lineRule="exact"/>
      <w:ind w:left="665" w:right="132" w:hangingChars="200" w:hanging="665"/>
    </w:pPr>
  </w:style>
  <w:style w:type="paragraph" w:styleId="ab">
    <w:name w:val="header"/>
    <w:basedOn w:val="a0"/>
    <w:link w:val="ac"/>
    <w:uiPriority w:val="99"/>
    <w:pPr>
      <w:tabs>
        <w:tab w:val="center" w:pos="4153"/>
        <w:tab w:val="right" w:pos="8306"/>
      </w:tabs>
      <w:snapToGrid w:val="0"/>
    </w:pPr>
    <w:rPr>
      <w:sz w:val="20"/>
      <w:szCs w:val="20"/>
    </w:rPr>
  </w:style>
  <w:style w:type="paragraph" w:styleId="ad">
    <w:name w:val="Balloon Text"/>
    <w:basedOn w:val="a0"/>
    <w:semiHidden/>
    <w:rPr>
      <w:rFonts w:ascii="Arial" w:eastAsia="新細明體" w:hAnsi="Arial"/>
      <w:sz w:val="18"/>
      <w:szCs w:val="18"/>
    </w:rPr>
  </w:style>
  <w:style w:type="paragraph" w:customStyle="1" w:styleId="ae">
    <w:name w:val="立法院公文(備註)"/>
    <w:basedOn w:val="a0"/>
    <w:pPr>
      <w:snapToGrid w:val="0"/>
      <w:spacing w:line="240" w:lineRule="atLeast"/>
      <w:ind w:left="714" w:hanging="714"/>
    </w:pPr>
    <w:rPr>
      <w:rFonts w:ascii="標楷體" w:hAnsi="標楷體" w:hint="eastAsia"/>
      <w:sz w:val="24"/>
    </w:rPr>
  </w:style>
  <w:style w:type="paragraph" w:customStyle="1" w:styleId="af">
    <w:name w:val="立法院(副本)"/>
    <w:basedOn w:val="a0"/>
    <w:pPr>
      <w:spacing w:line="280" w:lineRule="exact"/>
    </w:pPr>
    <w:rPr>
      <w:rFonts w:ascii="標楷體"/>
      <w:sz w:val="24"/>
    </w:rPr>
  </w:style>
  <w:style w:type="paragraph" w:customStyle="1" w:styleId="af0">
    <w:name w:val="立法院(決行)"/>
    <w:basedOn w:val="a0"/>
    <w:rPr>
      <w:rFonts w:ascii="標楷體"/>
      <w:sz w:val="24"/>
    </w:rPr>
  </w:style>
  <w:style w:type="table" w:styleId="af1">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2">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3">
    <w:name w:val="Date"/>
    <w:basedOn w:val="a0"/>
    <w:next w:val="a0"/>
    <w:rsid w:val="00912DBD"/>
    <w:pPr>
      <w:jc w:val="right"/>
    </w:pPr>
  </w:style>
  <w:style w:type="paragraph" w:customStyle="1" w:styleId="af4">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5">
    <w:name w:val="Strong"/>
    <w:qFormat/>
    <w:rsid w:val="00D86456"/>
    <w:rPr>
      <w:b/>
      <w:bCs/>
    </w:rPr>
  </w:style>
  <w:style w:type="paragraph" w:customStyle="1" w:styleId="af6">
    <w:name w:val="提案或連署人"/>
    <w:link w:val="af7"/>
    <w:qFormat/>
    <w:rsid w:val="00B57487"/>
    <w:pPr>
      <w:ind w:leftChars="800" w:left="3988" w:rightChars="200" w:right="665" w:hangingChars="400" w:hanging="1329"/>
    </w:pPr>
    <w:rPr>
      <w:rFonts w:eastAsia="標楷體"/>
      <w:color w:val="000000"/>
      <w:kern w:val="2"/>
      <w:sz w:val="32"/>
      <w:szCs w:val="24"/>
    </w:rPr>
  </w:style>
  <w:style w:type="paragraph" w:customStyle="1" w:styleId="af8">
    <w:name w:val="臨時提案一~十"/>
    <w:basedOn w:val="a0"/>
    <w:qFormat/>
    <w:rsid w:val="00FE3D18"/>
    <w:pPr>
      <w:autoSpaceDE w:val="0"/>
      <w:autoSpaceDN w:val="0"/>
      <w:adjustRightInd w:val="0"/>
      <w:spacing w:line="480" w:lineRule="exact"/>
      <w:ind w:left="640" w:hanging="640"/>
      <w:jc w:val="both"/>
    </w:pPr>
  </w:style>
  <w:style w:type="paragraph" w:customStyle="1" w:styleId="af9">
    <w:name w:val="一~十決議"/>
    <w:basedOn w:val="a0"/>
    <w:rsid w:val="00F56806"/>
    <w:pPr>
      <w:spacing w:line="480" w:lineRule="exact"/>
      <w:ind w:firstLineChars="200" w:firstLine="665"/>
      <w:jc w:val="both"/>
    </w:pPr>
    <w:rPr>
      <w:rFonts w:cs="新細明體"/>
      <w:szCs w:val="20"/>
    </w:rPr>
  </w:style>
  <w:style w:type="character" w:styleId="afa">
    <w:name w:val="Hyperlink"/>
    <w:rsid w:val="00132F45"/>
    <w:rPr>
      <w:color w:val="0000FF"/>
      <w:u w:val="single"/>
    </w:rPr>
  </w:style>
  <w:style w:type="character" w:styleId="afb">
    <w:name w:val="FollowedHyperlink"/>
    <w:rsid w:val="00132F45"/>
    <w:rPr>
      <w:color w:val="800080"/>
      <w:u w:val="single"/>
    </w:rPr>
  </w:style>
  <w:style w:type="paragraph" w:styleId="afc">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1"/>
      </w:numPr>
    </w:pPr>
    <w:rPr>
      <w:rFonts w:eastAsia="標楷體"/>
      <w:kern w:val="2"/>
      <w:sz w:val="32"/>
      <w:szCs w:val="24"/>
    </w:rPr>
  </w:style>
  <w:style w:type="paragraph" w:customStyle="1" w:styleId="afd">
    <w:name w:val="決定(一)"/>
    <w:qFormat/>
    <w:rsid w:val="00047BA2"/>
    <w:rPr>
      <w:rFonts w:eastAsia="標楷體"/>
      <w:kern w:val="2"/>
      <w:sz w:val="32"/>
      <w:szCs w:val="24"/>
    </w:rPr>
  </w:style>
  <w:style w:type="paragraph" w:customStyle="1" w:styleId="afe">
    <w:name w:val="立法院(會議名稱)"/>
    <w:basedOn w:val="a0"/>
    <w:rsid w:val="00275B54"/>
    <w:pPr>
      <w:snapToGrid w:val="0"/>
      <w:spacing w:line="500" w:lineRule="exact"/>
      <w:ind w:left="1620" w:hanging="1620"/>
    </w:pPr>
    <w:rPr>
      <w:rFonts w:ascii="標楷體"/>
      <w:szCs w:val="32"/>
    </w:rPr>
  </w:style>
  <w:style w:type="character" w:customStyle="1" w:styleId="a8">
    <w:name w:val="頁尾 字元"/>
    <w:basedOn w:val="a1"/>
    <w:link w:val="a7"/>
    <w:uiPriority w:val="99"/>
    <w:rsid w:val="00327848"/>
    <w:rPr>
      <w:rFonts w:eastAsia="標楷體"/>
      <w:kern w:val="2"/>
    </w:rPr>
  </w:style>
  <w:style w:type="paragraph" w:customStyle="1" w:styleId="aff">
    <w:name w:val="字元"/>
    <w:basedOn w:val="a0"/>
    <w:semiHidden/>
    <w:rsid w:val="007B4576"/>
    <w:pPr>
      <w:widowControl/>
      <w:spacing w:after="160" w:line="240" w:lineRule="exact"/>
    </w:pPr>
    <w:rPr>
      <w:rFonts w:ascii="Verdana" w:eastAsia="Times New Roman" w:hAnsi="Verdana"/>
      <w:kern w:val="0"/>
      <w:sz w:val="20"/>
      <w:szCs w:val="20"/>
      <w:lang w:eastAsia="en-US"/>
    </w:rPr>
  </w:style>
  <w:style w:type="paragraph" w:styleId="aff0">
    <w:name w:val="List Paragraph"/>
    <w:basedOn w:val="a0"/>
    <w:uiPriority w:val="34"/>
    <w:qFormat/>
    <w:rsid w:val="00971721"/>
    <w:pPr>
      <w:ind w:leftChars="200" w:left="480"/>
    </w:pPr>
  </w:style>
  <w:style w:type="character" w:customStyle="1" w:styleId="ac">
    <w:name w:val="頁首 字元"/>
    <w:basedOn w:val="a1"/>
    <w:link w:val="ab"/>
    <w:uiPriority w:val="99"/>
    <w:rsid w:val="00701572"/>
    <w:rPr>
      <w:rFonts w:eastAsia="標楷體"/>
      <w:kern w:val="2"/>
    </w:rPr>
  </w:style>
  <w:style w:type="paragraph" w:customStyle="1" w:styleId="aff1">
    <w:name w:val="字元"/>
    <w:basedOn w:val="a0"/>
    <w:semiHidden/>
    <w:rsid w:val="00BF1926"/>
    <w:pPr>
      <w:widowControl/>
      <w:spacing w:after="160" w:line="240" w:lineRule="exact"/>
    </w:pPr>
    <w:rPr>
      <w:rFonts w:ascii="Verdana" w:eastAsia="Times New Roman" w:hAnsi="Verdana"/>
      <w:kern w:val="0"/>
      <w:sz w:val="20"/>
      <w:szCs w:val="20"/>
      <w:lang w:eastAsia="en-US"/>
    </w:rPr>
  </w:style>
  <w:style w:type="paragraph" w:customStyle="1" w:styleId="aff2">
    <w:name w:val="字元"/>
    <w:basedOn w:val="a0"/>
    <w:semiHidden/>
    <w:rsid w:val="00C9276A"/>
    <w:pPr>
      <w:widowControl/>
      <w:spacing w:after="160" w:line="240" w:lineRule="exact"/>
    </w:pPr>
    <w:rPr>
      <w:rFonts w:ascii="Verdana" w:eastAsia="Times New Roman" w:hAnsi="Verdana"/>
      <w:kern w:val="0"/>
      <w:sz w:val="20"/>
      <w:szCs w:val="20"/>
      <w:lang w:eastAsia="en-US"/>
    </w:rPr>
  </w:style>
  <w:style w:type="character" w:customStyle="1" w:styleId="a6">
    <w:name w:val="本文 字元"/>
    <w:basedOn w:val="a1"/>
    <w:link w:val="a5"/>
    <w:rsid w:val="002E695A"/>
    <w:rPr>
      <w:rFonts w:eastAsia="標楷體"/>
      <w:b/>
      <w:bCs/>
      <w:kern w:val="2"/>
      <w:sz w:val="32"/>
      <w:szCs w:val="24"/>
    </w:rPr>
  </w:style>
  <w:style w:type="character" w:customStyle="1" w:styleId="af7">
    <w:name w:val="提案或連署人 字元"/>
    <w:basedOn w:val="a1"/>
    <w:link w:val="af6"/>
    <w:rsid w:val="001C12CA"/>
    <w:rPr>
      <w:rFonts w:eastAsia="標楷體"/>
      <w:color w:val="000000"/>
      <w:kern w:val="2"/>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35964">
      <w:bodyDiv w:val="1"/>
      <w:marLeft w:val="0"/>
      <w:marRight w:val="0"/>
      <w:marTop w:val="0"/>
      <w:marBottom w:val="0"/>
      <w:divBdr>
        <w:top w:val="none" w:sz="0" w:space="0" w:color="auto"/>
        <w:left w:val="none" w:sz="0" w:space="0" w:color="auto"/>
        <w:bottom w:val="none" w:sz="0" w:space="0" w:color="auto"/>
        <w:right w:val="none" w:sz="0" w:space="0" w:color="auto"/>
      </w:divBdr>
    </w:div>
    <w:div w:id="12343651">
      <w:bodyDiv w:val="1"/>
      <w:marLeft w:val="0"/>
      <w:marRight w:val="0"/>
      <w:marTop w:val="0"/>
      <w:marBottom w:val="0"/>
      <w:divBdr>
        <w:top w:val="none" w:sz="0" w:space="0" w:color="auto"/>
        <w:left w:val="none" w:sz="0" w:space="0" w:color="auto"/>
        <w:bottom w:val="none" w:sz="0" w:space="0" w:color="auto"/>
        <w:right w:val="none" w:sz="0" w:space="0" w:color="auto"/>
      </w:divBdr>
    </w:div>
    <w:div w:id="43916760">
      <w:bodyDiv w:val="1"/>
      <w:marLeft w:val="0"/>
      <w:marRight w:val="0"/>
      <w:marTop w:val="0"/>
      <w:marBottom w:val="0"/>
      <w:divBdr>
        <w:top w:val="none" w:sz="0" w:space="0" w:color="auto"/>
        <w:left w:val="none" w:sz="0" w:space="0" w:color="auto"/>
        <w:bottom w:val="none" w:sz="0" w:space="0" w:color="auto"/>
        <w:right w:val="none" w:sz="0" w:space="0" w:color="auto"/>
      </w:divBdr>
    </w:div>
    <w:div w:id="59912436">
      <w:bodyDiv w:val="1"/>
      <w:marLeft w:val="0"/>
      <w:marRight w:val="0"/>
      <w:marTop w:val="0"/>
      <w:marBottom w:val="0"/>
      <w:divBdr>
        <w:top w:val="none" w:sz="0" w:space="0" w:color="auto"/>
        <w:left w:val="none" w:sz="0" w:space="0" w:color="auto"/>
        <w:bottom w:val="none" w:sz="0" w:space="0" w:color="auto"/>
        <w:right w:val="none" w:sz="0" w:space="0" w:color="auto"/>
      </w:divBdr>
    </w:div>
    <w:div w:id="61031619">
      <w:bodyDiv w:val="1"/>
      <w:marLeft w:val="0"/>
      <w:marRight w:val="0"/>
      <w:marTop w:val="0"/>
      <w:marBottom w:val="0"/>
      <w:divBdr>
        <w:top w:val="none" w:sz="0" w:space="0" w:color="auto"/>
        <w:left w:val="none" w:sz="0" w:space="0" w:color="auto"/>
        <w:bottom w:val="none" w:sz="0" w:space="0" w:color="auto"/>
        <w:right w:val="none" w:sz="0" w:space="0" w:color="auto"/>
      </w:divBdr>
    </w:div>
    <w:div w:id="65153685">
      <w:bodyDiv w:val="1"/>
      <w:marLeft w:val="0"/>
      <w:marRight w:val="0"/>
      <w:marTop w:val="0"/>
      <w:marBottom w:val="0"/>
      <w:divBdr>
        <w:top w:val="none" w:sz="0" w:space="0" w:color="auto"/>
        <w:left w:val="none" w:sz="0" w:space="0" w:color="auto"/>
        <w:bottom w:val="none" w:sz="0" w:space="0" w:color="auto"/>
        <w:right w:val="none" w:sz="0" w:space="0" w:color="auto"/>
      </w:divBdr>
    </w:div>
    <w:div w:id="104808156">
      <w:bodyDiv w:val="1"/>
      <w:marLeft w:val="0"/>
      <w:marRight w:val="0"/>
      <w:marTop w:val="0"/>
      <w:marBottom w:val="0"/>
      <w:divBdr>
        <w:top w:val="none" w:sz="0" w:space="0" w:color="auto"/>
        <w:left w:val="none" w:sz="0" w:space="0" w:color="auto"/>
        <w:bottom w:val="none" w:sz="0" w:space="0" w:color="auto"/>
        <w:right w:val="none" w:sz="0" w:space="0" w:color="auto"/>
      </w:divBdr>
    </w:div>
    <w:div w:id="138498190">
      <w:bodyDiv w:val="1"/>
      <w:marLeft w:val="0"/>
      <w:marRight w:val="0"/>
      <w:marTop w:val="0"/>
      <w:marBottom w:val="0"/>
      <w:divBdr>
        <w:top w:val="none" w:sz="0" w:space="0" w:color="auto"/>
        <w:left w:val="none" w:sz="0" w:space="0" w:color="auto"/>
        <w:bottom w:val="none" w:sz="0" w:space="0" w:color="auto"/>
        <w:right w:val="none" w:sz="0" w:space="0" w:color="auto"/>
      </w:divBdr>
    </w:div>
    <w:div w:id="182016584">
      <w:bodyDiv w:val="1"/>
      <w:marLeft w:val="0"/>
      <w:marRight w:val="0"/>
      <w:marTop w:val="0"/>
      <w:marBottom w:val="0"/>
      <w:divBdr>
        <w:top w:val="none" w:sz="0" w:space="0" w:color="auto"/>
        <w:left w:val="none" w:sz="0" w:space="0" w:color="auto"/>
        <w:bottom w:val="none" w:sz="0" w:space="0" w:color="auto"/>
        <w:right w:val="none" w:sz="0" w:space="0" w:color="auto"/>
      </w:divBdr>
    </w:div>
    <w:div w:id="183977436">
      <w:bodyDiv w:val="1"/>
      <w:marLeft w:val="0"/>
      <w:marRight w:val="0"/>
      <w:marTop w:val="0"/>
      <w:marBottom w:val="0"/>
      <w:divBdr>
        <w:top w:val="none" w:sz="0" w:space="0" w:color="auto"/>
        <w:left w:val="none" w:sz="0" w:space="0" w:color="auto"/>
        <w:bottom w:val="none" w:sz="0" w:space="0" w:color="auto"/>
        <w:right w:val="none" w:sz="0" w:space="0" w:color="auto"/>
      </w:divBdr>
    </w:div>
    <w:div w:id="206722452">
      <w:bodyDiv w:val="1"/>
      <w:marLeft w:val="0"/>
      <w:marRight w:val="0"/>
      <w:marTop w:val="0"/>
      <w:marBottom w:val="0"/>
      <w:divBdr>
        <w:top w:val="none" w:sz="0" w:space="0" w:color="auto"/>
        <w:left w:val="none" w:sz="0" w:space="0" w:color="auto"/>
        <w:bottom w:val="none" w:sz="0" w:space="0" w:color="auto"/>
        <w:right w:val="none" w:sz="0" w:space="0" w:color="auto"/>
      </w:divBdr>
    </w:div>
    <w:div w:id="224797429">
      <w:bodyDiv w:val="1"/>
      <w:marLeft w:val="0"/>
      <w:marRight w:val="0"/>
      <w:marTop w:val="0"/>
      <w:marBottom w:val="0"/>
      <w:divBdr>
        <w:top w:val="none" w:sz="0" w:space="0" w:color="auto"/>
        <w:left w:val="none" w:sz="0" w:space="0" w:color="auto"/>
        <w:bottom w:val="none" w:sz="0" w:space="0" w:color="auto"/>
        <w:right w:val="none" w:sz="0" w:space="0" w:color="auto"/>
      </w:divBdr>
    </w:div>
    <w:div w:id="235669000">
      <w:bodyDiv w:val="1"/>
      <w:marLeft w:val="0"/>
      <w:marRight w:val="0"/>
      <w:marTop w:val="0"/>
      <w:marBottom w:val="0"/>
      <w:divBdr>
        <w:top w:val="none" w:sz="0" w:space="0" w:color="auto"/>
        <w:left w:val="none" w:sz="0" w:space="0" w:color="auto"/>
        <w:bottom w:val="none" w:sz="0" w:space="0" w:color="auto"/>
        <w:right w:val="none" w:sz="0" w:space="0" w:color="auto"/>
      </w:divBdr>
    </w:div>
    <w:div w:id="264465669">
      <w:bodyDiv w:val="1"/>
      <w:marLeft w:val="0"/>
      <w:marRight w:val="0"/>
      <w:marTop w:val="0"/>
      <w:marBottom w:val="0"/>
      <w:divBdr>
        <w:top w:val="none" w:sz="0" w:space="0" w:color="auto"/>
        <w:left w:val="none" w:sz="0" w:space="0" w:color="auto"/>
        <w:bottom w:val="none" w:sz="0" w:space="0" w:color="auto"/>
        <w:right w:val="none" w:sz="0" w:space="0" w:color="auto"/>
      </w:divBdr>
    </w:div>
    <w:div w:id="271783388">
      <w:bodyDiv w:val="1"/>
      <w:marLeft w:val="0"/>
      <w:marRight w:val="0"/>
      <w:marTop w:val="0"/>
      <w:marBottom w:val="0"/>
      <w:divBdr>
        <w:top w:val="none" w:sz="0" w:space="0" w:color="auto"/>
        <w:left w:val="none" w:sz="0" w:space="0" w:color="auto"/>
        <w:bottom w:val="none" w:sz="0" w:space="0" w:color="auto"/>
        <w:right w:val="none" w:sz="0" w:space="0" w:color="auto"/>
      </w:divBdr>
      <w:divsChild>
        <w:div w:id="1618485347">
          <w:marLeft w:val="0"/>
          <w:marRight w:val="0"/>
          <w:marTop w:val="0"/>
          <w:marBottom w:val="0"/>
          <w:divBdr>
            <w:top w:val="none" w:sz="0" w:space="0" w:color="000000"/>
            <w:left w:val="none" w:sz="0" w:space="0" w:color="000000"/>
            <w:bottom w:val="none" w:sz="0" w:space="0" w:color="000000"/>
            <w:right w:val="none" w:sz="0" w:space="0" w:color="000000"/>
          </w:divBdr>
        </w:div>
      </w:divsChild>
    </w:div>
    <w:div w:id="303582014">
      <w:bodyDiv w:val="1"/>
      <w:marLeft w:val="0"/>
      <w:marRight w:val="0"/>
      <w:marTop w:val="0"/>
      <w:marBottom w:val="0"/>
      <w:divBdr>
        <w:top w:val="none" w:sz="0" w:space="0" w:color="auto"/>
        <w:left w:val="none" w:sz="0" w:space="0" w:color="auto"/>
        <w:bottom w:val="none" w:sz="0" w:space="0" w:color="auto"/>
        <w:right w:val="none" w:sz="0" w:space="0" w:color="auto"/>
      </w:divBdr>
    </w:div>
    <w:div w:id="304360683">
      <w:bodyDiv w:val="1"/>
      <w:marLeft w:val="0"/>
      <w:marRight w:val="0"/>
      <w:marTop w:val="0"/>
      <w:marBottom w:val="0"/>
      <w:divBdr>
        <w:top w:val="none" w:sz="0" w:space="0" w:color="auto"/>
        <w:left w:val="none" w:sz="0" w:space="0" w:color="auto"/>
        <w:bottom w:val="none" w:sz="0" w:space="0" w:color="auto"/>
        <w:right w:val="none" w:sz="0" w:space="0" w:color="auto"/>
      </w:divBdr>
    </w:div>
    <w:div w:id="328019618">
      <w:bodyDiv w:val="1"/>
      <w:marLeft w:val="0"/>
      <w:marRight w:val="0"/>
      <w:marTop w:val="0"/>
      <w:marBottom w:val="0"/>
      <w:divBdr>
        <w:top w:val="none" w:sz="0" w:space="0" w:color="auto"/>
        <w:left w:val="none" w:sz="0" w:space="0" w:color="auto"/>
        <w:bottom w:val="none" w:sz="0" w:space="0" w:color="auto"/>
        <w:right w:val="none" w:sz="0" w:space="0" w:color="auto"/>
      </w:divBdr>
    </w:div>
    <w:div w:id="414211482">
      <w:bodyDiv w:val="1"/>
      <w:marLeft w:val="0"/>
      <w:marRight w:val="0"/>
      <w:marTop w:val="0"/>
      <w:marBottom w:val="0"/>
      <w:divBdr>
        <w:top w:val="none" w:sz="0" w:space="0" w:color="auto"/>
        <w:left w:val="none" w:sz="0" w:space="0" w:color="auto"/>
        <w:bottom w:val="none" w:sz="0" w:space="0" w:color="auto"/>
        <w:right w:val="none" w:sz="0" w:space="0" w:color="auto"/>
      </w:divBdr>
    </w:div>
    <w:div w:id="448932151">
      <w:bodyDiv w:val="1"/>
      <w:marLeft w:val="0"/>
      <w:marRight w:val="0"/>
      <w:marTop w:val="0"/>
      <w:marBottom w:val="0"/>
      <w:divBdr>
        <w:top w:val="none" w:sz="0" w:space="0" w:color="auto"/>
        <w:left w:val="none" w:sz="0" w:space="0" w:color="auto"/>
        <w:bottom w:val="none" w:sz="0" w:space="0" w:color="auto"/>
        <w:right w:val="none" w:sz="0" w:space="0" w:color="auto"/>
      </w:divBdr>
      <w:divsChild>
        <w:div w:id="1406103437">
          <w:marLeft w:val="0"/>
          <w:marRight w:val="0"/>
          <w:marTop w:val="0"/>
          <w:marBottom w:val="0"/>
          <w:divBdr>
            <w:top w:val="none" w:sz="0" w:space="0" w:color="000000"/>
            <w:left w:val="none" w:sz="0" w:space="0" w:color="000000"/>
            <w:bottom w:val="none" w:sz="0" w:space="0" w:color="000000"/>
            <w:right w:val="none" w:sz="0" w:space="0" w:color="000000"/>
          </w:divBdr>
        </w:div>
      </w:divsChild>
    </w:div>
    <w:div w:id="478572061">
      <w:bodyDiv w:val="1"/>
      <w:marLeft w:val="0"/>
      <w:marRight w:val="0"/>
      <w:marTop w:val="0"/>
      <w:marBottom w:val="0"/>
      <w:divBdr>
        <w:top w:val="none" w:sz="0" w:space="0" w:color="auto"/>
        <w:left w:val="none" w:sz="0" w:space="0" w:color="auto"/>
        <w:bottom w:val="none" w:sz="0" w:space="0" w:color="auto"/>
        <w:right w:val="none" w:sz="0" w:space="0" w:color="auto"/>
      </w:divBdr>
    </w:div>
    <w:div w:id="526410010">
      <w:bodyDiv w:val="1"/>
      <w:marLeft w:val="0"/>
      <w:marRight w:val="0"/>
      <w:marTop w:val="0"/>
      <w:marBottom w:val="0"/>
      <w:divBdr>
        <w:top w:val="none" w:sz="0" w:space="0" w:color="auto"/>
        <w:left w:val="none" w:sz="0" w:space="0" w:color="auto"/>
        <w:bottom w:val="none" w:sz="0" w:space="0" w:color="auto"/>
        <w:right w:val="none" w:sz="0" w:space="0" w:color="auto"/>
      </w:divBdr>
    </w:div>
    <w:div w:id="545265068">
      <w:bodyDiv w:val="1"/>
      <w:marLeft w:val="0"/>
      <w:marRight w:val="0"/>
      <w:marTop w:val="0"/>
      <w:marBottom w:val="0"/>
      <w:divBdr>
        <w:top w:val="none" w:sz="0" w:space="0" w:color="auto"/>
        <w:left w:val="none" w:sz="0" w:space="0" w:color="auto"/>
        <w:bottom w:val="none" w:sz="0" w:space="0" w:color="auto"/>
        <w:right w:val="none" w:sz="0" w:space="0" w:color="auto"/>
      </w:divBdr>
    </w:div>
    <w:div w:id="548810923">
      <w:bodyDiv w:val="1"/>
      <w:marLeft w:val="0"/>
      <w:marRight w:val="0"/>
      <w:marTop w:val="0"/>
      <w:marBottom w:val="0"/>
      <w:divBdr>
        <w:top w:val="none" w:sz="0" w:space="0" w:color="auto"/>
        <w:left w:val="none" w:sz="0" w:space="0" w:color="auto"/>
        <w:bottom w:val="none" w:sz="0" w:space="0" w:color="auto"/>
        <w:right w:val="none" w:sz="0" w:space="0" w:color="auto"/>
      </w:divBdr>
    </w:div>
    <w:div w:id="592860301">
      <w:bodyDiv w:val="1"/>
      <w:marLeft w:val="0"/>
      <w:marRight w:val="0"/>
      <w:marTop w:val="0"/>
      <w:marBottom w:val="0"/>
      <w:divBdr>
        <w:top w:val="none" w:sz="0" w:space="0" w:color="auto"/>
        <w:left w:val="none" w:sz="0" w:space="0" w:color="auto"/>
        <w:bottom w:val="none" w:sz="0" w:space="0" w:color="auto"/>
        <w:right w:val="none" w:sz="0" w:space="0" w:color="auto"/>
      </w:divBdr>
    </w:div>
    <w:div w:id="594678465">
      <w:bodyDiv w:val="1"/>
      <w:marLeft w:val="0"/>
      <w:marRight w:val="0"/>
      <w:marTop w:val="0"/>
      <w:marBottom w:val="0"/>
      <w:divBdr>
        <w:top w:val="none" w:sz="0" w:space="0" w:color="auto"/>
        <w:left w:val="none" w:sz="0" w:space="0" w:color="auto"/>
        <w:bottom w:val="none" w:sz="0" w:space="0" w:color="auto"/>
        <w:right w:val="none" w:sz="0" w:space="0" w:color="auto"/>
      </w:divBdr>
    </w:div>
    <w:div w:id="635379025">
      <w:bodyDiv w:val="1"/>
      <w:marLeft w:val="0"/>
      <w:marRight w:val="0"/>
      <w:marTop w:val="0"/>
      <w:marBottom w:val="0"/>
      <w:divBdr>
        <w:top w:val="none" w:sz="0" w:space="0" w:color="auto"/>
        <w:left w:val="none" w:sz="0" w:space="0" w:color="auto"/>
        <w:bottom w:val="none" w:sz="0" w:space="0" w:color="auto"/>
        <w:right w:val="none" w:sz="0" w:space="0" w:color="auto"/>
      </w:divBdr>
    </w:div>
    <w:div w:id="689451464">
      <w:bodyDiv w:val="1"/>
      <w:marLeft w:val="0"/>
      <w:marRight w:val="0"/>
      <w:marTop w:val="0"/>
      <w:marBottom w:val="0"/>
      <w:divBdr>
        <w:top w:val="none" w:sz="0" w:space="0" w:color="auto"/>
        <w:left w:val="none" w:sz="0" w:space="0" w:color="auto"/>
        <w:bottom w:val="none" w:sz="0" w:space="0" w:color="auto"/>
        <w:right w:val="none" w:sz="0" w:space="0" w:color="auto"/>
      </w:divBdr>
    </w:div>
    <w:div w:id="756754633">
      <w:bodyDiv w:val="1"/>
      <w:marLeft w:val="0"/>
      <w:marRight w:val="0"/>
      <w:marTop w:val="0"/>
      <w:marBottom w:val="0"/>
      <w:divBdr>
        <w:top w:val="none" w:sz="0" w:space="0" w:color="auto"/>
        <w:left w:val="none" w:sz="0" w:space="0" w:color="auto"/>
        <w:bottom w:val="none" w:sz="0" w:space="0" w:color="auto"/>
        <w:right w:val="none" w:sz="0" w:space="0" w:color="auto"/>
      </w:divBdr>
    </w:div>
    <w:div w:id="865559850">
      <w:bodyDiv w:val="1"/>
      <w:marLeft w:val="0"/>
      <w:marRight w:val="0"/>
      <w:marTop w:val="0"/>
      <w:marBottom w:val="0"/>
      <w:divBdr>
        <w:top w:val="none" w:sz="0" w:space="0" w:color="auto"/>
        <w:left w:val="none" w:sz="0" w:space="0" w:color="auto"/>
        <w:bottom w:val="none" w:sz="0" w:space="0" w:color="auto"/>
        <w:right w:val="none" w:sz="0" w:space="0" w:color="auto"/>
      </w:divBdr>
    </w:div>
    <w:div w:id="873008661">
      <w:bodyDiv w:val="1"/>
      <w:marLeft w:val="0"/>
      <w:marRight w:val="0"/>
      <w:marTop w:val="0"/>
      <w:marBottom w:val="0"/>
      <w:divBdr>
        <w:top w:val="none" w:sz="0" w:space="0" w:color="auto"/>
        <w:left w:val="none" w:sz="0" w:space="0" w:color="auto"/>
        <w:bottom w:val="none" w:sz="0" w:space="0" w:color="auto"/>
        <w:right w:val="none" w:sz="0" w:space="0" w:color="auto"/>
      </w:divBdr>
    </w:div>
    <w:div w:id="873880576">
      <w:bodyDiv w:val="1"/>
      <w:marLeft w:val="0"/>
      <w:marRight w:val="0"/>
      <w:marTop w:val="0"/>
      <w:marBottom w:val="0"/>
      <w:divBdr>
        <w:top w:val="none" w:sz="0" w:space="0" w:color="auto"/>
        <w:left w:val="none" w:sz="0" w:space="0" w:color="auto"/>
        <w:bottom w:val="none" w:sz="0" w:space="0" w:color="auto"/>
        <w:right w:val="none" w:sz="0" w:space="0" w:color="auto"/>
      </w:divBdr>
    </w:div>
    <w:div w:id="874075614">
      <w:bodyDiv w:val="1"/>
      <w:marLeft w:val="0"/>
      <w:marRight w:val="0"/>
      <w:marTop w:val="0"/>
      <w:marBottom w:val="0"/>
      <w:divBdr>
        <w:top w:val="none" w:sz="0" w:space="0" w:color="auto"/>
        <w:left w:val="none" w:sz="0" w:space="0" w:color="auto"/>
        <w:bottom w:val="none" w:sz="0" w:space="0" w:color="auto"/>
        <w:right w:val="none" w:sz="0" w:space="0" w:color="auto"/>
      </w:divBdr>
    </w:div>
    <w:div w:id="874656922">
      <w:bodyDiv w:val="1"/>
      <w:marLeft w:val="0"/>
      <w:marRight w:val="0"/>
      <w:marTop w:val="0"/>
      <w:marBottom w:val="0"/>
      <w:divBdr>
        <w:top w:val="none" w:sz="0" w:space="0" w:color="auto"/>
        <w:left w:val="none" w:sz="0" w:space="0" w:color="auto"/>
        <w:bottom w:val="none" w:sz="0" w:space="0" w:color="auto"/>
        <w:right w:val="none" w:sz="0" w:space="0" w:color="auto"/>
      </w:divBdr>
    </w:div>
    <w:div w:id="886183001">
      <w:bodyDiv w:val="1"/>
      <w:marLeft w:val="0"/>
      <w:marRight w:val="0"/>
      <w:marTop w:val="0"/>
      <w:marBottom w:val="0"/>
      <w:divBdr>
        <w:top w:val="none" w:sz="0" w:space="0" w:color="auto"/>
        <w:left w:val="none" w:sz="0" w:space="0" w:color="auto"/>
        <w:bottom w:val="none" w:sz="0" w:space="0" w:color="auto"/>
        <w:right w:val="none" w:sz="0" w:space="0" w:color="auto"/>
      </w:divBdr>
    </w:div>
    <w:div w:id="888876398">
      <w:bodyDiv w:val="1"/>
      <w:marLeft w:val="0"/>
      <w:marRight w:val="0"/>
      <w:marTop w:val="0"/>
      <w:marBottom w:val="0"/>
      <w:divBdr>
        <w:top w:val="none" w:sz="0" w:space="0" w:color="auto"/>
        <w:left w:val="none" w:sz="0" w:space="0" w:color="auto"/>
        <w:bottom w:val="none" w:sz="0" w:space="0" w:color="auto"/>
        <w:right w:val="none" w:sz="0" w:space="0" w:color="auto"/>
      </w:divBdr>
    </w:div>
    <w:div w:id="897320274">
      <w:bodyDiv w:val="1"/>
      <w:marLeft w:val="0"/>
      <w:marRight w:val="0"/>
      <w:marTop w:val="0"/>
      <w:marBottom w:val="0"/>
      <w:divBdr>
        <w:top w:val="none" w:sz="0" w:space="0" w:color="auto"/>
        <w:left w:val="none" w:sz="0" w:space="0" w:color="auto"/>
        <w:bottom w:val="none" w:sz="0" w:space="0" w:color="auto"/>
        <w:right w:val="none" w:sz="0" w:space="0" w:color="auto"/>
      </w:divBdr>
    </w:div>
    <w:div w:id="971788330">
      <w:bodyDiv w:val="1"/>
      <w:marLeft w:val="0"/>
      <w:marRight w:val="0"/>
      <w:marTop w:val="0"/>
      <w:marBottom w:val="0"/>
      <w:divBdr>
        <w:top w:val="none" w:sz="0" w:space="0" w:color="auto"/>
        <w:left w:val="none" w:sz="0" w:space="0" w:color="auto"/>
        <w:bottom w:val="none" w:sz="0" w:space="0" w:color="auto"/>
        <w:right w:val="none" w:sz="0" w:space="0" w:color="auto"/>
      </w:divBdr>
    </w:div>
    <w:div w:id="978073621">
      <w:bodyDiv w:val="1"/>
      <w:marLeft w:val="0"/>
      <w:marRight w:val="0"/>
      <w:marTop w:val="0"/>
      <w:marBottom w:val="0"/>
      <w:divBdr>
        <w:top w:val="none" w:sz="0" w:space="0" w:color="auto"/>
        <w:left w:val="none" w:sz="0" w:space="0" w:color="auto"/>
        <w:bottom w:val="none" w:sz="0" w:space="0" w:color="auto"/>
        <w:right w:val="none" w:sz="0" w:space="0" w:color="auto"/>
      </w:divBdr>
    </w:div>
    <w:div w:id="989675040">
      <w:bodyDiv w:val="1"/>
      <w:marLeft w:val="0"/>
      <w:marRight w:val="0"/>
      <w:marTop w:val="0"/>
      <w:marBottom w:val="0"/>
      <w:divBdr>
        <w:top w:val="none" w:sz="0" w:space="0" w:color="auto"/>
        <w:left w:val="none" w:sz="0" w:space="0" w:color="auto"/>
        <w:bottom w:val="none" w:sz="0" w:space="0" w:color="auto"/>
        <w:right w:val="none" w:sz="0" w:space="0" w:color="auto"/>
      </w:divBdr>
    </w:div>
    <w:div w:id="1050495485">
      <w:bodyDiv w:val="1"/>
      <w:marLeft w:val="0"/>
      <w:marRight w:val="0"/>
      <w:marTop w:val="0"/>
      <w:marBottom w:val="0"/>
      <w:divBdr>
        <w:top w:val="none" w:sz="0" w:space="0" w:color="auto"/>
        <w:left w:val="none" w:sz="0" w:space="0" w:color="auto"/>
        <w:bottom w:val="none" w:sz="0" w:space="0" w:color="auto"/>
        <w:right w:val="none" w:sz="0" w:space="0" w:color="auto"/>
      </w:divBdr>
    </w:div>
    <w:div w:id="1143498905">
      <w:bodyDiv w:val="1"/>
      <w:marLeft w:val="0"/>
      <w:marRight w:val="0"/>
      <w:marTop w:val="0"/>
      <w:marBottom w:val="0"/>
      <w:divBdr>
        <w:top w:val="none" w:sz="0" w:space="0" w:color="auto"/>
        <w:left w:val="none" w:sz="0" w:space="0" w:color="auto"/>
        <w:bottom w:val="none" w:sz="0" w:space="0" w:color="auto"/>
        <w:right w:val="none" w:sz="0" w:space="0" w:color="auto"/>
      </w:divBdr>
    </w:div>
    <w:div w:id="1182817756">
      <w:bodyDiv w:val="1"/>
      <w:marLeft w:val="0"/>
      <w:marRight w:val="0"/>
      <w:marTop w:val="0"/>
      <w:marBottom w:val="0"/>
      <w:divBdr>
        <w:top w:val="none" w:sz="0" w:space="0" w:color="auto"/>
        <w:left w:val="none" w:sz="0" w:space="0" w:color="auto"/>
        <w:bottom w:val="none" w:sz="0" w:space="0" w:color="auto"/>
        <w:right w:val="none" w:sz="0" w:space="0" w:color="auto"/>
      </w:divBdr>
    </w:div>
    <w:div w:id="1196043464">
      <w:bodyDiv w:val="1"/>
      <w:marLeft w:val="0"/>
      <w:marRight w:val="0"/>
      <w:marTop w:val="0"/>
      <w:marBottom w:val="0"/>
      <w:divBdr>
        <w:top w:val="none" w:sz="0" w:space="0" w:color="auto"/>
        <w:left w:val="none" w:sz="0" w:space="0" w:color="auto"/>
        <w:bottom w:val="none" w:sz="0" w:space="0" w:color="auto"/>
        <w:right w:val="none" w:sz="0" w:space="0" w:color="auto"/>
      </w:divBdr>
    </w:div>
    <w:div w:id="1262177970">
      <w:bodyDiv w:val="1"/>
      <w:marLeft w:val="0"/>
      <w:marRight w:val="0"/>
      <w:marTop w:val="0"/>
      <w:marBottom w:val="0"/>
      <w:divBdr>
        <w:top w:val="none" w:sz="0" w:space="0" w:color="auto"/>
        <w:left w:val="none" w:sz="0" w:space="0" w:color="auto"/>
        <w:bottom w:val="none" w:sz="0" w:space="0" w:color="auto"/>
        <w:right w:val="none" w:sz="0" w:space="0" w:color="auto"/>
      </w:divBdr>
    </w:div>
    <w:div w:id="1283724867">
      <w:bodyDiv w:val="1"/>
      <w:marLeft w:val="0"/>
      <w:marRight w:val="0"/>
      <w:marTop w:val="0"/>
      <w:marBottom w:val="0"/>
      <w:divBdr>
        <w:top w:val="none" w:sz="0" w:space="0" w:color="auto"/>
        <w:left w:val="none" w:sz="0" w:space="0" w:color="auto"/>
        <w:bottom w:val="none" w:sz="0" w:space="0" w:color="auto"/>
        <w:right w:val="none" w:sz="0" w:space="0" w:color="auto"/>
      </w:divBdr>
    </w:div>
    <w:div w:id="1303345842">
      <w:bodyDiv w:val="1"/>
      <w:marLeft w:val="0"/>
      <w:marRight w:val="0"/>
      <w:marTop w:val="0"/>
      <w:marBottom w:val="0"/>
      <w:divBdr>
        <w:top w:val="none" w:sz="0" w:space="0" w:color="auto"/>
        <w:left w:val="none" w:sz="0" w:space="0" w:color="auto"/>
        <w:bottom w:val="none" w:sz="0" w:space="0" w:color="auto"/>
        <w:right w:val="none" w:sz="0" w:space="0" w:color="auto"/>
      </w:divBdr>
    </w:div>
    <w:div w:id="1317077736">
      <w:bodyDiv w:val="1"/>
      <w:marLeft w:val="0"/>
      <w:marRight w:val="0"/>
      <w:marTop w:val="0"/>
      <w:marBottom w:val="0"/>
      <w:divBdr>
        <w:top w:val="none" w:sz="0" w:space="0" w:color="auto"/>
        <w:left w:val="none" w:sz="0" w:space="0" w:color="auto"/>
        <w:bottom w:val="none" w:sz="0" w:space="0" w:color="auto"/>
        <w:right w:val="none" w:sz="0" w:space="0" w:color="auto"/>
      </w:divBdr>
    </w:div>
    <w:div w:id="1318262805">
      <w:bodyDiv w:val="1"/>
      <w:marLeft w:val="0"/>
      <w:marRight w:val="0"/>
      <w:marTop w:val="0"/>
      <w:marBottom w:val="0"/>
      <w:divBdr>
        <w:top w:val="none" w:sz="0" w:space="0" w:color="auto"/>
        <w:left w:val="none" w:sz="0" w:space="0" w:color="auto"/>
        <w:bottom w:val="none" w:sz="0" w:space="0" w:color="auto"/>
        <w:right w:val="none" w:sz="0" w:space="0" w:color="auto"/>
      </w:divBdr>
    </w:div>
    <w:div w:id="1352222073">
      <w:bodyDiv w:val="1"/>
      <w:marLeft w:val="0"/>
      <w:marRight w:val="0"/>
      <w:marTop w:val="0"/>
      <w:marBottom w:val="0"/>
      <w:divBdr>
        <w:top w:val="none" w:sz="0" w:space="0" w:color="auto"/>
        <w:left w:val="none" w:sz="0" w:space="0" w:color="auto"/>
        <w:bottom w:val="none" w:sz="0" w:space="0" w:color="auto"/>
        <w:right w:val="none" w:sz="0" w:space="0" w:color="auto"/>
      </w:divBdr>
    </w:div>
    <w:div w:id="1355888705">
      <w:bodyDiv w:val="1"/>
      <w:marLeft w:val="0"/>
      <w:marRight w:val="0"/>
      <w:marTop w:val="0"/>
      <w:marBottom w:val="0"/>
      <w:divBdr>
        <w:top w:val="none" w:sz="0" w:space="0" w:color="auto"/>
        <w:left w:val="none" w:sz="0" w:space="0" w:color="auto"/>
        <w:bottom w:val="none" w:sz="0" w:space="0" w:color="auto"/>
        <w:right w:val="none" w:sz="0" w:space="0" w:color="auto"/>
      </w:divBdr>
    </w:div>
    <w:div w:id="1356888132">
      <w:bodyDiv w:val="1"/>
      <w:marLeft w:val="0"/>
      <w:marRight w:val="0"/>
      <w:marTop w:val="0"/>
      <w:marBottom w:val="0"/>
      <w:divBdr>
        <w:top w:val="none" w:sz="0" w:space="0" w:color="auto"/>
        <w:left w:val="none" w:sz="0" w:space="0" w:color="auto"/>
        <w:bottom w:val="none" w:sz="0" w:space="0" w:color="auto"/>
        <w:right w:val="none" w:sz="0" w:space="0" w:color="auto"/>
      </w:divBdr>
    </w:div>
    <w:div w:id="1369917901">
      <w:bodyDiv w:val="1"/>
      <w:marLeft w:val="0"/>
      <w:marRight w:val="0"/>
      <w:marTop w:val="0"/>
      <w:marBottom w:val="0"/>
      <w:divBdr>
        <w:top w:val="none" w:sz="0" w:space="0" w:color="auto"/>
        <w:left w:val="none" w:sz="0" w:space="0" w:color="auto"/>
        <w:bottom w:val="none" w:sz="0" w:space="0" w:color="auto"/>
        <w:right w:val="none" w:sz="0" w:space="0" w:color="auto"/>
      </w:divBdr>
    </w:div>
    <w:div w:id="1383401501">
      <w:bodyDiv w:val="1"/>
      <w:marLeft w:val="0"/>
      <w:marRight w:val="0"/>
      <w:marTop w:val="0"/>
      <w:marBottom w:val="0"/>
      <w:divBdr>
        <w:top w:val="none" w:sz="0" w:space="0" w:color="auto"/>
        <w:left w:val="none" w:sz="0" w:space="0" w:color="auto"/>
        <w:bottom w:val="none" w:sz="0" w:space="0" w:color="auto"/>
        <w:right w:val="none" w:sz="0" w:space="0" w:color="auto"/>
      </w:divBdr>
    </w:div>
    <w:div w:id="1389645219">
      <w:bodyDiv w:val="1"/>
      <w:marLeft w:val="0"/>
      <w:marRight w:val="0"/>
      <w:marTop w:val="0"/>
      <w:marBottom w:val="0"/>
      <w:divBdr>
        <w:top w:val="none" w:sz="0" w:space="0" w:color="auto"/>
        <w:left w:val="none" w:sz="0" w:space="0" w:color="auto"/>
        <w:bottom w:val="none" w:sz="0" w:space="0" w:color="auto"/>
        <w:right w:val="none" w:sz="0" w:space="0" w:color="auto"/>
      </w:divBdr>
    </w:div>
    <w:div w:id="1422794477">
      <w:bodyDiv w:val="1"/>
      <w:marLeft w:val="0"/>
      <w:marRight w:val="0"/>
      <w:marTop w:val="0"/>
      <w:marBottom w:val="0"/>
      <w:divBdr>
        <w:top w:val="none" w:sz="0" w:space="0" w:color="auto"/>
        <w:left w:val="none" w:sz="0" w:space="0" w:color="auto"/>
        <w:bottom w:val="none" w:sz="0" w:space="0" w:color="auto"/>
        <w:right w:val="none" w:sz="0" w:space="0" w:color="auto"/>
      </w:divBdr>
    </w:div>
    <w:div w:id="1435903865">
      <w:bodyDiv w:val="1"/>
      <w:marLeft w:val="0"/>
      <w:marRight w:val="0"/>
      <w:marTop w:val="0"/>
      <w:marBottom w:val="0"/>
      <w:divBdr>
        <w:top w:val="none" w:sz="0" w:space="0" w:color="auto"/>
        <w:left w:val="none" w:sz="0" w:space="0" w:color="auto"/>
        <w:bottom w:val="none" w:sz="0" w:space="0" w:color="auto"/>
        <w:right w:val="none" w:sz="0" w:space="0" w:color="auto"/>
      </w:divBdr>
    </w:div>
    <w:div w:id="1453355177">
      <w:bodyDiv w:val="1"/>
      <w:marLeft w:val="0"/>
      <w:marRight w:val="0"/>
      <w:marTop w:val="0"/>
      <w:marBottom w:val="0"/>
      <w:divBdr>
        <w:top w:val="none" w:sz="0" w:space="0" w:color="auto"/>
        <w:left w:val="none" w:sz="0" w:space="0" w:color="auto"/>
        <w:bottom w:val="none" w:sz="0" w:space="0" w:color="auto"/>
        <w:right w:val="none" w:sz="0" w:space="0" w:color="auto"/>
      </w:divBdr>
    </w:div>
    <w:div w:id="1480880863">
      <w:bodyDiv w:val="1"/>
      <w:marLeft w:val="0"/>
      <w:marRight w:val="0"/>
      <w:marTop w:val="0"/>
      <w:marBottom w:val="0"/>
      <w:divBdr>
        <w:top w:val="none" w:sz="0" w:space="0" w:color="auto"/>
        <w:left w:val="none" w:sz="0" w:space="0" w:color="auto"/>
        <w:bottom w:val="none" w:sz="0" w:space="0" w:color="auto"/>
        <w:right w:val="none" w:sz="0" w:space="0" w:color="auto"/>
      </w:divBdr>
    </w:div>
    <w:div w:id="1510022191">
      <w:bodyDiv w:val="1"/>
      <w:marLeft w:val="0"/>
      <w:marRight w:val="0"/>
      <w:marTop w:val="0"/>
      <w:marBottom w:val="0"/>
      <w:divBdr>
        <w:top w:val="none" w:sz="0" w:space="0" w:color="auto"/>
        <w:left w:val="none" w:sz="0" w:space="0" w:color="auto"/>
        <w:bottom w:val="none" w:sz="0" w:space="0" w:color="auto"/>
        <w:right w:val="none" w:sz="0" w:space="0" w:color="auto"/>
      </w:divBdr>
    </w:div>
    <w:div w:id="1527980877">
      <w:bodyDiv w:val="1"/>
      <w:marLeft w:val="0"/>
      <w:marRight w:val="0"/>
      <w:marTop w:val="0"/>
      <w:marBottom w:val="0"/>
      <w:divBdr>
        <w:top w:val="none" w:sz="0" w:space="0" w:color="auto"/>
        <w:left w:val="none" w:sz="0" w:space="0" w:color="auto"/>
        <w:bottom w:val="none" w:sz="0" w:space="0" w:color="auto"/>
        <w:right w:val="none" w:sz="0" w:space="0" w:color="auto"/>
      </w:divBdr>
    </w:div>
    <w:div w:id="1589919321">
      <w:bodyDiv w:val="1"/>
      <w:marLeft w:val="0"/>
      <w:marRight w:val="0"/>
      <w:marTop w:val="0"/>
      <w:marBottom w:val="0"/>
      <w:divBdr>
        <w:top w:val="none" w:sz="0" w:space="0" w:color="auto"/>
        <w:left w:val="none" w:sz="0" w:space="0" w:color="auto"/>
        <w:bottom w:val="none" w:sz="0" w:space="0" w:color="auto"/>
        <w:right w:val="none" w:sz="0" w:space="0" w:color="auto"/>
      </w:divBdr>
    </w:div>
    <w:div w:id="1625381834">
      <w:bodyDiv w:val="1"/>
      <w:marLeft w:val="0"/>
      <w:marRight w:val="0"/>
      <w:marTop w:val="0"/>
      <w:marBottom w:val="0"/>
      <w:divBdr>
        <w:top w:val="none" w:sz="0" w:space="0" w:color="auto"/>
        <w:left w:val="none" w:sz="0" w:space="0" w:color="auto"/>
        <w:bottom w:val="none" w:sz="0" w:space="0" w:color="auto"/>
        <w:right w:val="none" w:sz="0" w:space="0" w:color="auto"/>
      </w:divBdr>
    </w:div>
    <w:div w:id="1663699771">
      <w:bodyDiv w:val="1"/>
      <w:marLeft w:val="0"/>
      <w:marRight w:val="0"/>
      <w:marTop w:val="0"/>
      <w:marBottom w:val="0"/>
      <w:divBdr>
        <w:top w:val="none" w:sz="0" w:space="0" w:color="auto"/>
        <w:left w:val="none" w:sz="0" w:space="0" w:color="auto"/>
        <w:bottom w:val="none" w:sz="0" w:space="0" w:color="auto"/>
        <w:right w:val="none" w:sz="0" w:space="0" w:color="auto"/>
      </w:divBdr>
    </w:div>
    <w:div w:id="1673751241">
      <w:bodyDiv w:val="1"/>
      <w:marLeft w:val="0"/>
      <w:marRight w:val="0"/>
      <w:marTop w:val="0"/>
      <w:marBottom w:val="0"/>
      <w:divBdr>
        <w:top w:val="none" w:sz="0" w:space="0" w:color="auto"/>
        <w:left w:val="none" w:sz="0" w:space="0" w:color="auto"/>
        <w:bottom w:val="none" w:sz="0" w:space="0" w:color="auto"/>
        <w:right w:val="none" w:sz="0" w:space="0" w:color="auto"/>
      </w:divBdr>
    </w:div>
    <w:div w:id="1699086648">
      <w:bodyDiv w:val="1"/>
      <w:marLeft w:val="0"/>
      <w:marRight w:val="0"/>
      <w:marTop w:val="0"/>
      <w:marBottom w:val="0"/>
      <w:divBdr>
        <w:top w:val="none" w:sz="0" w:space="0" w:color="auto"/>
        <w:left w:val="none" w:sz="0" w:space="0" w:color="auto"/>
        <w:bottom w:val="none" w:sz="0" w:space="0" w:color="auto"/>
        <w:right w:val="none" w:sz="0" w:space="0" w:color="auto"/>
      </w:divBdr>
    </w:div>
    <w:div w:id="1706101192">
      <w:bodyDiv w:val="1"/>
      <w:marLeft w:val="0"/>
      <w:marRight w:val="0"/>
      <w:marTop w:val="0"/>
      <w:marBottom w:val="0"/>
      <w:divBdr>
        <w:top w:val="none" w:sz="0" w:space="0" w:color="auto"/>
        <w:left w:val="none" w:sz="0" w:space="0" w:color="auto"/>
        <w:bottom w:val="none" w:sz="0" w:space="0" w:color="auto"/>
        <w:right w:val="none" w:sz="0" w:space="0" w:color="auto"/>
      </w:divBdr>
    </w:div>
    <w:div w:id="1712537424">
      <w:bodyDiv w:val="1"/>
      <w:marLeft w:val="0"/>
      <w:marRight w:val="0"/>
      <w:marTop w:val="0"/>
      <w:marBottom w:val="0"/>
      <w:divBdr>
        <w:top w:val="none" w:sz="0" w:space="0" w:color="auto"/>
        <w:left w:val="none" w:sz="0" w:space="0" w:color="auto"/>
        <w:bottom w:val="none" w:sz="0" w:space="0" w:color="auto"/>
        <w:right w:val="none" w:sz="0" w:space="0" w:color="auto"/>
      </w:divBdr>
    </w:div>
    <w:div w:id="1721704955">
      <w:bodyDiv w:val="1"/>
      <w:marLeft w:val="0"/>
      <w:marRight w:val="0"/>
      <w:marTop w:val="0"/>
      <w:marBottom w:val="0"/>
      <w:divBdr>
        <w:top w:val="none" w:sz="0" w:space="0" w:color="auto"/>
        <w:left w:val="none" w:sz="0" w:space="0" w:color="auto"/>
        <w:bottom w:val="none" w:sz="0" w:space="0" w:color="auto"/>
        <w:right w:val="none" w:sz="0" w:space="0" w:color="auto"/>
      </w:divBdr>
    </w:div>
    <w:div w:id="1742411204">
      <w:bodyDiv w:val="1"/>
      <w:marLeft w:val="0"/>
      <w:marRight w:val="0"/>
      <w:marTop w:val="0"/>
      <w:marBottom w:val="0"/>
      <w:divBdr>
        <w:top w:val="none" w:sz="0" w:space="0" w:color="auto"/>
        <w:left w:val="none" w:sz="0" w:space="0" w:color="auto"/>
        <w:bottom w:val="none" w:sz="0" w:space="0" w:color="auto"/>
        <w:right w:val="none" w:sz="0" w:space="0" w:color="auto"/>
      </w:divBdr>
    </w:div>
    <w:div w:id="1768888228">
      <w:bodyDiv w:val="1"/>
      <w:marLeft w:val="0"/>
      <w:marRight w:val="0"/>
      <w:marTop w:val="0"/>
      <w:marBottom w:val="0"/>
      <w:divBdr>
        <w:top w:val="none" w:sz="0" w:space="0" w:color="auto"/>
        <w:left w:val="none" w:sz="0" w:space="0" w:color="auto"/>
        <w:bottom w:val="none" w:sz="0" w:space="0" w:color="auto"/>
        <w:right w:val="none" w:sz="0" w:space="0" w:color="auto"/>
      </w:divBdr>
    </w:div>
    <w:div w:id="1832059798">
      <w:bodyDiv w:val="1"/>
      <w:marLeft w:val="0"/>
      <w:marRight w:val="0"/>
      <w:marTop w:val="0"/>
      <w:marBottom w:val="0"/>
      <w:divBdr>
        <w:top w:val="none" w:sz="0" w:space="0" w:color="auto"/>
        <w:left w:val="none" w:sz="0" w:space="0" w:color="auto"/>
        <w:bottom w:val="none" w:sz="0" w:space="0" w:color="auto"/>
        <w:right w:val="none" w:sz="0" w:space="0" w:color="auto"/>
      </w:divBdr>
    </w:div>
    <w:div w:id="1840197229">
      <w:bodyDiv w:val="1"/>
      <w:marLeft w:val="0"/>
      <w:marRight w:val="0"/>
      <w:marTop w:val="0"/>
      <w:marBottom w:val="0"/>
      <w:divBdr>
        <w:top w:val="none" w:sz="0" w:space="0" w:color="auto"/>
        <w:left w:val="none" w:sz="0" w:space="0" w:color="auto"/>
        <w:bottom w:val="none" w:sz="0" w:space="0" w:color="auto"/>
        <w:right w:val="none" w:sz="0" w:space="0" w:color="auto"/>
      </w:divBdr>
    </w:div>
    <w:div w:id="1863013683">
      <w:bodyDiv w:val="1"/>
      <w:marLeft w:val="0"/>
      <w:marRight w:val="0"/>
      <w:marTop w:val="0"/>
      <w:marBottom w:val="0"/>
      <w:divBdr>
        <w:top w:val="none" w:sz="0" w:space="0" w:color="auto"/>
        <w:left w:val="none" w:sz="0" w:space="0" w:color="auto"/>
        <w:bottom w:val="none" w:sz="0" w:space="0" w:color="auto"/>
        <w:right w:val="none" w:sz="0" w:space="0" w:color="auto"/>
      </w:divBdr>
      <w:divsChild>
        <w:div w:id="1672754459">
          <w:marLeft w:val="0"/>
          <w:marRight w:val="0"/>
          <w:marTop w:val="0"/>
          <w:marBottom w:val="0"/>
          <w:divBdr>
            <w:top w:val="none" w:sz="0" w:space="0" w:color="000000"/>
            <w:left w:val="none" w:sz="0" w:space="0" w:color="000000"/>
            <w:bottom w:val="none" w:sz="0" w:space="0" w:color="000000"/>
            <w:right w:val="none" w:sz="0" w:space="0" w:color="000000"/>
          </w:divBdr>
        </w:div>
      </w:divsChild>
    </w:div>
    <w:div w:id="1867018583">
      <w:bodyDiv w:val="1"/>
      <w:marLeft w:val="0"/>
      <w:marRight w:val="0"/>
      <w:marTop w:val="0"/>
      <w:marBottom w:val="0"/>
      <w:divBdr>
        <w:top w:val="none" w:sz="0" w:space="0" w:color="auto"/>
        <w:left w:val="none" w:sz="0" w:space="0" w:color="auto"/>
        <w:bottom w:val="none" w:sz="0" w:space="0" w:color="auto"/>
        <w:right w:val="none" w:sz="0" w:space="0" w:color="auto"/>
      </w:divBdr>
    </w:div>
    <w:div w:id="1869297028">
      <w:bodyDiv w:val="1"/>
      <w:marLeft w:val="0"/>
      <w:marRight w:val="0"/>
      <w:marTop w:val="0"/>
      <w:marBottom w:val="0"/>
      <w:divBdr>
        <w:top w:val="none" w:sz="0" w:space="0" w:color="auto"/>
        <w:left w:val="none" w:sz="0" w:space="0" w:color="auto"/>
        <w:bottom w:val="none" w:sz="0" w:space="0" w:color="auto"/>
        <w:right w:val="none" w:sz="0" w:space="0" w:color="auto"/>
      </w:divBdr>
    </w:div>
    <w:div w:id="1891770610">
      <w:bodyDiv w:val="1"/>
      <w:marLeft w:val="0"/>
      <w:marRight w:val="0"/>
      <w:marTop w:val="0"/>
      <w:marBottom w:val="0"/>
      <w:divBdr>
        <w:top w:val="none" w:sz="0" w:space="0" w:color="auto"/>
        <w:left w:val="none" w:sz="0" w:space="0" w:color="auto"/>
        <w:bottom w:val="none" w:sz="0" w:space="0" w:color="auto"/>
        <w:right w:val="none" w:sz="0" w:space="0" w:color="auto"/>
      </w:divBdr>
    </w:div>
    <w:div w:id="1914779738">
      <w:bodyDiv w:val="1"/>
      <w:marLeft w:val="0"/>
      <w:marRight w:val="0"/>
      <w:marTop w:val="0"/>
      <w:marBottom w:val="0"/>
      <w:divBdr>
        <w:top w:val="none" w:sz="0" w:space="0" w:color="auto"/>
        <w:left w:val="none" w:sz="0" w:space="0" w:color="auto"/>
        <w:bottom w:val="none" w:sz="0" w:space="0" w:color="auto"/>
        <w:right w:val="none" w:sz="0" w:space="0" w:color="auto"/>
      </w:divBdr>
    </w:div>
    <w:div w:id="1929728586">
      <w:bodyDiv w:val="1"/>
      <w:marLeft w:val="0"/>
      <w:marRight w:val="0"/>
      <w:marTop w:val="0"/>
      <w:marBottom w:val="0"/>
      <w:divBdr>
        <w:top w:val="none" w:sz="0" w:space="0" w:color="auto"/>
        <w:left w:val="none" w:sz="0" w:space="0" w:color="auto"/>
        <w:bottom w:val="none" w:sz="0" w:space="0" w:color="auto"/>
        <w:right w:val="none" w:sz="0" w:space="0" w:color="auto"/>
      </w:divBdr>
    </w:div>
    <w:div w:id="1949196348">
      <w:bodyDiv w:val="1"/>
      <w:marLeft w:val="0"/>
      <w:marRight w:val="0"/>
      <w:marTop w:val="0"/>
      <w:marBottom w:val="0"/>
      <w:divBdr>
        <w:top w:val="none" w:sz="0" w:space="0" w:color="auto"/>
        <w:left w:val="none" w:sz="0" w:space="0" w:color="auto"/>
        <w:bottom w:val="none" w:sz="0" w:space="0" w:color="auto"/>
        <w:right w:val="none" w:sz="0" w:space="0" w:color="auto"/>
      </w:divBdr>
    </w:div>
    <w:div w:id="1960337883">
      <w:bodyDiv w:val="1"/>
      <w:marLeft w:val="0"/>
      <w:marRight w:val="0"/>
      <w:marTop w:val="0"/>
      <w:marBottom w:val="0"/>
      <w:divBdr>
        <w:top w:val="none" w:sz="0" w:space="0" w:color="auto"/>
        <w:left w:val="none" w:sz="0" w:space="0" w:color="auto"/>
        <w:bottom w:val="none" w:sz="0" w:space="0" w:color="auto"/>
        <w:right w:val="none" w:sz="0" w:space="0" w:color="auto"/>
      </w:divBdr>
    </w:div>
    <w:div w:id="1963000833">
      <w:bodyDiv w:val="1"/>
      <w:marLeft w:val="0"/>
      <w:marRight w:val="0"/>
      <w:marTop w:val="0"/>
      <w:marBottom w:val="0"/>
      <w:divBdr>
        <w:top w:val="none" w:sz="0" w:space="0" w:color="auto"/>
        <w:left w:val="none" w:sz="0" w:space="0" w:color="auto"/>
        <w:bottom w:val="none" w:sz="0" w:space="0" w:color="auto"/>
        <w:right w:val="none" w:sz="0" w:space="0" w:color="auto"/>
      </w:divBdr>
    </w:div>
    <w:div w:id="2021927381">
      <w:bodyDiv w:val="1"/>
      <w:marLeft w:val="0"/>
      <w:marRight w:val="0"/>
      <w:marTop w:val="0"/>
      <w:marBottom w:val="0"/>
      <w:divBdr>
        <w:top w:val="none" w:sz="0" w:space="0" w:color="auto"/>
        <w:left w:val="none" w:sz="0" w:space="0" w:color="auto"/>
        <w:bottom w:val="none" w:sz="0" w:space="0" w:color="auto"/>
        <w:right w:val="none" w:sz="0" w:space="0" w:color="auto"/>
      </w:divBdr>
    </w:div>
    <w:div w:id="2037537382">
      <w:bodyDiv w:val="1"/>
      <w:marLeft w:val="0"/>
      <w:marRight w:val="0"/>
      <w:marTop w:val="0"/>
      <w:marBottom w:val="0"/>
      <w:divBdr>
        <w:top w:val="none" w:sz="0" w:space="0" w:color="auto"/>
        <w:left w:val="none" w:sz="0" w:space="0" w:color="auto"/>
        <w:bottom w:val="none" w:sz="0" w:space="0" w:color="auto"/>
        <w:right w:val="none" w:sz="0" w:space="0" w:color="auto"/>
      </w:divBdr>
    </w:div>
    <w:div w:id="2046979216">
      <w:bodyDiv w:val="1"/>
      <w:marLeft w:val="0"/>
      <w:marRight w:val="0"/>
      <w:marTop w:val="0"/>
      <w:marBottom w:val="0"/>
      <w:divBdr>
        <w:top w:val="none" w:sz="0" w:space="0" w:color="auto"/>
        <w:left w:val="none" w:sz="0" w:space="0" w:color="auto"/>
        <w:bottom w:val="none" w:sz="0" w:space="0" w:color="auto"/>
        <w:right w:val="none" w:sz="0" w:space="0" w:color="auto"/>
      </w:divBdr>
    </w:div>
    <w:div w:id="2082563141">
      <w:bodyDiv w:val="1"/>
      <w:marLeft w:val="0"/>
      <w:marRight w:val="0"/>
      <w:marTop w:val="0"/>
      <w:marBottom w:val="0"/>
      <w:divBdr>
        <w:top w:val="none" w:sz="0" w:space="0" w:color="auto"/>
        <w:left w:val="none" w:sz="0" w:space="0" w:color="auto"/>
        <w:bottom w:val="none" w:sz="0" w:space="0" w:color="auto"/>
        <w:right w:val="none" w:sz="0" w:space="0" w:color="auto"/>
      </w:divBdr>
    </w:div>
    <w:div w:id="213728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DAA406-1039-46C9-A3A8-17E421C1C3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7810</Words>
  <Characters>44521</Characters>
  <Application>Microsoft Office Word</Application>
  <DocSecurity>0</DocSecurity>
  <Lines>371</Lines>
  <Paragraphs>104</Paragraphs>
  <ScaleCrop>false</ScaleCrop>
  <Company>ly</Company>
  <LinksUpToDate>false</LinksUpToDate>
  <CharactersWithSpaces>52227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「再生能源發展條例草案」議事錄</dc:title>
  <dc:creator>ly</dc:creator>
  <cp:lastModifiedBy>HP6200P</cp:lastModifiedBy>
  <cp:revision>2</cp:revision>
  <cp:lastPrinted>2017-03-24T08:14:00Z</cp:lastPrinted>
  <dcterms:created xsi:type="dcterms:W3CDTF">2017-03-27T00:39:00Z</dcterms:created>
  <dcterms:modified xsi:type="dcterms:W3CDTF">2017-03-27T00:39:00Z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-1629106907</vt:i4>
  </property>
  <property fmtid="{D5CDD505-2E9C-101B-9397-08002B2CF9AE}" pid="3" name="_EmailSubject">
    <vt:lpwstr/>
  </property>
  <property fmtid="{D5CDD505-2E9C-101B-9397-08002B2CF9AE}" pid="4" name="_AuthorEmail">
    <vt:lpwstr>ly20092@ly.gov.tw</vt:lpwstr>
  </property>
  <property fmtid="{D5CDD505-2E9C-101B-9397-08002B2CF9AE}" pid="5" name="_AuthorEmailDisplayName">
    <vt:lpwstr>Deborah</vt:lpwstr>
  </property>
  <property fmtid="{D5CDD505-2E9C-101B-9397-08002B2CF9AE}" pid="6" name="_ReviewingToolsShownOnce">
    <vt:lpwstr/>
  </property>
</Properties>
</file>