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F23B93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r w:rsidR="00F23B93">
        <w:rPr>
          <w:sz w:val="24"/>
          <w:szCs w:val="24"/>
        </w:rPr>
        <w:t xml:space="preserve">Euler’s </w:t>
      </w:r>
      <w:r w:rsidR="00A91066">
        <w:rPr>
          <w:sz w:val="24"/>
          <w:szCs w:val="24"/>
        </w:rPr>
        <w:t xml:space="preserve">Method </w:t>
      </w:r>
      <w:r w:rsidR="00F23B93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</w:t>
      </w:r>
      <w:r w:rsidR="00F23B93">
        <w:rPr>
          <w:color w:val="000000"/>
          <w:sz w:val="24"/>
          <w:szCs w:val="24"/>
        </w:rPr>
        <w:t>Solve Ordinary Differential Equation(s) (Initial Value Problem)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F23B93">
        <w:rPr>
          <w:color w:val="000000"/>
          <w:sz w:val="24"/>
          <w:szCs w:val="24"/>
        </w:rPr>
        <w:t>to Solve Ordinary Differential Equation(s)</w:t>
      </w:r>
      <w:r w:rsidR="00F23B93">
        <w:rPr>
          <w:color w:val="000000"/>
          <w:sz w:val="24"/>
          <w:szCs w:val="24"/>
        </w:rPr>
        <w:t xml:space="preserve"> with </w:t>
      </w:r>
      <w:r w:rsidR="00F23B93">
        <w:rPr>
          <w:color w:val="000000"/>
          <w:sz w:val="24"/>
          <w:szCs w:val="24"/>
        </w:rPr>
        <w:t xml:space="preserve">Initial </w:t>
      </w:r>
      <w:r w:rsidR="00F23B93">
        <w:rPr>
          <w:color w:val="000000"/>
          <w:sz w:val="24"/>
          <w:szCs w:val="24"/>
        </w:rPr>
        <w:t>Value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F23B93" w:rsidRPr="000D12D5" w:rsidRDefault="00EC431E" w:rsidP="000D12D5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  <w:r w:rsidR="00F23B93" w:rsidRPr="000D12D5">
        <w:rPr>
          <w:rFonts w:cs="CIDFont+F2"/>
          <w:sz w:val="24"/>
          <w:szCs w:val="24"/>
          <w:lang w:val="en-GB"/>
        </w:rPr>
        <w:t>This method uses the simplest extrapolation techniques for developing a solution. Equati</w:t>
      </w:r>
      <w:r w:rsidR="000D12D5">
        <w:rPr>
          <w:rFonts w:cs="CIDFont+F2"/>
          <w:sz w:val="24"/>
          <w:szCs w:val="24"/>
          <w:lang w:val="en-GB"/>
        </w:rPr>
        <w:t xml:space="preserve">ons (9.1) and (9.2) are written </w:t>
      </w:r>
      <w:r w:rsidR="00F23B93" w:rsidRPr="000D12D5">
        <w:rPr>
          <w:rFonts w:cs="CIDFont+F2"/>
          <w:sz w:val="24"/>
          <w:szCs w:val="24"/>
          <w:lang w:val="en-GB"/>
        </w:rPr>
        <w:t>below for ready reference.</w:t>
      </w:r>
    </w:p>
    <w:p w:rsidR="003E1FE0" w:rsidRDefault="00F23B93" w:rsidP="00F23B9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val="en-GB"/>
        </w:rPr>
      </w:pPr>
      <w:r>
        <w:rPr>
          <w:rFonts w:ascii="CIDFont+F2" w:hAnsi="CIDFont+F2" w:cs="CIDFont+F2"/>
          <w:sz w:val="28"/>
          <w:szCs w:val="28"/>
        </w:rPr>
        <w:t xml:space="preserve">                                         </w:t>
      </w:r>
      <w:r w:rsidR="003E1FE0">
        <w:rPr>
          <w:rFonts w:ascii="CIDFont+F2" w:hAnsi="CIDFont+F2" w:cs="CIDFont+F2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CIDFont+F2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IDFont+F2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IDFont+F2"/>
                  <w:sz w:val="24"/>
                  <w:szCs w:val="24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IDFont+F2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>f</m:t>
          </m:r>
          <m:r>
            <m:rPr>
              <m:sty m:val="b"/>
            </m:rPr>
            <w:rPr>
              <w:rFonts w:ascii="Cambria Math" w:eastAsia="CIDFont+F4" w:hAnsi="Cambria Math" w:cs="CIDFont+F4"/>
              <w:sz w:val="24"/>
              <w:szCs w:val="24"/>
              <w:lang w:val="en-GB"/>
            </w:rPr>
            <m:t>(</m:t>
          </m:r>
          <m:r>
            <m:rPr>
              <m:sty m:val="b"/>
            </m:rP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>x</m:t>
          </m:r>
          <m:r>
            <m:rPr>
              <m:sty m:val="b"/>
            </m:rPr>
            <w:rPr>
              <w:rFonts w:ascii="Cambria Math" w:eastAsia="CIDFont+F4" w:hAnsi="Cambria Math" w:cs="CIDFont+F4"/>
              <w:sz w:val="24"/>
              <w:szCs w:val="24"/>
              <w:lang w:val="en-GB"/>
            </w:rPr>
            <m:t xml:space="preserve">, </m:t>
          </m:r>
          <m:r>
            <m:rPr>
              <m:sty m:val="b"/>
            </m:rP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>y</m:t>
          </m:r>
          <m:r>
            <m:rPr>
              <m:sty m:val="b"/>
            </m:rPr>
            <w:rPr>
              <w:rFonts w:ascii="Cambria Math" w:eastAsia="CIDFont+F4" w:hAnsi="Cambria Math" w:cs="CIDFont+F4"/>
              <w:sz w:val="24"/>
              <w:szCs w:val="24"/>
              <w:lang w:val="en-GB"/>
            </w:rPr>
            <m:t>)</m:t>
          </m:r>
          <m:r>
            <w:rPr>
              <w:rFonts w:ascii="CIDFont+F4" w:eastAsia="CIDFont+F4" w:cs="CIDFont+F4"/>
              <w:sz w:val="28"/>
              <w:szCs w:val="28"/>
              <w:lang w:val="en-GB"/>
            </w:rPr>
            <w:br/>
          </m:r>
        </m:oMath>
      </m:oMathPara>
      <w:r w:rsidR="000D12D5">
        <w:rPr>
          <w:rFonts w:ascii="CIDFont+F4" w:eastAsia="CIDFont+F4" w:cs="CIDFont+F4"/>
          <w:sz w:val="28"/>
          <w:szCs w:val="28"/>
          <w:lang w:val="en-GB"/>
        </w:rPr>
        <w:t xml:space="preserve">                                    </w:t>
      </w:r>
      <w:r w:rsidR="003E1FE0">
        <w:rPr>
          <w:rFonts w:ascii="CIDFont+F4" w:eastAsia="CIDFont+F4" w:cs="CIDFont+F4"/>
          <w:sz w:val="28"/>
          <w:szCs w:val="28"/>
          <w:lang w:val="en-GB"/>
        </w:rPr>
        <w:t xml:space="preserve">                                </w:t>
      </w:r>
      <w:r w:rsidR="003E1FE0">
        <w:rPr>
          <w:rFonts w:ascii="CIDFont+F2" w:hAnsi="CIDFont+F2" w:cs="CIDFont+F2"/>
          <w:sz w:val="28"/>
          <w:szCs w:val="28"/>
          <w:lang w:val="en-GB"/>
        </w:rPr>
        <w:t>(1)</w:t>
      </w:r>
    </w:p>
    <w:p w:rsidR="000D12D5" w:rsidRPr="003E1FE0" w:rsidRDefault="000D12D5" w:rsidP="00F23B9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  <w:lang w:val="en-GB"/>
        </w:rPr>
      </w:pPr>
      <w:r w:rsidRPr="000D12D5">
        <w:rPr>
          <w:rFonts w:cs="CIDFont+F2"/>
          <w:b/>
          <w:sz w:val="24"/>
          <w:szCs w:val="24"/>
          <w:lang w:val="en-GB"/>
        </w:rPr>
        <w:t xml:space="preserve">       </w:t>
      </w:r>
      <w:r w:rsidR="003E1FE0">
        <w:rPr>
          <w:rFonts w:cs="CIDFont+F2"/>
          <w:b/>
          <w:sz w:val="24"/>
          <w:szCs w:val="24"/>
          <w:lang w:val="en-GB"/>
        </w:rPr>
        <w:t xml:space="preserve">                                             </w:t>
      </w:r>
      <w:r w:rsidRPr="000D12D5">
        <w:rPr>
          <w:rFonts w:cs="CIDFont+F2"/>
          <w:b/>
          <w:sz w:val="24"/>
          <w:szCs w:val="24"/>
          <w:lang w:val="en-GB"/>
        </w:rPr>
        <w:t xml:space="preserve">     </w:t>
      </w:r>
      <w:r w:rsidR="003E1FE0">
        <w:rPr>
          <w:rFonts w:cs="CIDFont+F2"/>
          <w:b/>
          <w:sz w:val="24"/>
          <w:szCs w:val="24"/>
          <w:lang w:val="en-GB"/>
        </w:rPr>
        <w:t xml:space="preserve">                 </w:t>
      </w:r>
      <w:r w:rsidRPr="003E1FE0">
        <w:rPr>
          <w:rFonts w:ascii="Cambria Math" w:eastAsia="CIDFont+F4" w:hAnsi="Cambria Math" w:cs="Cambria Math"/>
          <w:b/>
          <w:sz w:val="24"/>
          <w:szCs w:val="24"/>
          <w:lang w:val="en-GB"/>
        </w:rPr>
        <w:t>𝑦</w:t>
      </w:r>
      <w:r w:rsidRPr="003E1FE0">
        <w:rPr>
          <w:rFonts w:ascii="Cambria Math" w:eastAsia="CIDFont+F4" w:hAnsi="Cambria Math" w:cs="CIDFont+F4"/>
          <w:b/>
          <w:sz w:val="24"/>
          <w:szCs w:val="24"/>
          <w:lang w:val="en-GB"/>
        </w:rPr>
        <w:t xml:space="preserve"> = </w:t>
      </w:r>
      <w:r w:rsidRPr="003E1FE0">
        <w:rPr>
          <w:rFonts w:ascii="Cambria Math" w:eastAsia="CIDFont+F4" w:hAnsi="Cambria Math" w:cs="Cambria Math"/>
          <w:b/>
          <w:sz w:val="24"/>
          <w:szCs w:val="24"/>
          <w:lang w:val="en-GB"/>
        </w:rPr>
        <w:t>𝑦</w:t>
      </w:r>
      <w:r w:rsidRPr="003E1FE0">
        <w:rPr>
          <w:rFonts w:ascii="Cambria Math" w:eastAsia="MS Mincho" w:hAnsi="Cambria Math" w:cs="MS Mincho"/>
          <w:b/>
          <w:sz w:val="24"/>
          <w:szCs w:val="24"/>
          <w:lang w:val="en-GB"/>
        </w:rPr>
        <w:t>1</w:t>
      </w:r>
      <w:r w:rsidRPr="003E1FE0">
        <w:rPr>
          <w:rFonts w:ascii="Cambria Math" w:eastAsia="CIDFont+F4" w:hAnsi="Cambria Math" w:cs="CIDFont+F4"/>
          <w:b/>
          <w:sz w:val="24"/>
          <w:szCs w:val="24"/>
          <w:lang w:val="en-GB"/>
        </w:rPr>
        <w:t xml:space="preserve"> </w:t>
      </w:r>
      <w:r w:rsidRPr="003E1FE0">
        <w:rPr>
          <w:rFonts w:ascii="Cambria Math" w:eastAsia="CIDFont+F4" w:hAnsi="Cambria Math" w:cs="Cambria Math"/>
          <w:b/>
          <w:sz w:val="24"/>
          <w:szCs w:val="24"/>
          <w:lang w:val="en-GB"/>
        </w:rPr>
        <w:t>𝑎𝑡</w:t>
      </w:r>
      <w:r w:rsidRPr="003E1FE0">
        <w:rPr>
          <w:rFonts w:ascii="Cambria Math" w:eastAsia="CIDFont+F4" w:hAnsi="Cambria Math" w:cs="CIDFont+F4"/>
          <w:b/>
          <w:sz w:val="24"/>
          <w:szCs w:val="24"/>
          <w:lang w:val="en-GB"/>
        </w:rPr>
        <w:t xml:space="preserve"> </w:t>
      </w:r>
      <w:r w:rsidRPr="003E1FE0">
        <w:rPr>
          <w:rFonts w:ascii="Cambria Math" w:eastAsia="CIDFont+F4" w:hAnsi="Cambria Math" w:cs="Cambria Math"/>
          <w:b/>
          <w:sz w:val="24"/>
          <w:szCs w:val="24"/>
          <w:lang w:val="en-GB"/>
        </w:rPr>
        <w:t>𝑥</w:t>
      </w:r>
      <w:r w:rsidRPr="003E1FE0">
        <w:rPr>
          <w:rFonts w:ascii="Cambria Math" w:eastAsia="CIDFont+F4" w:hAnsi="Cambria Math" w:cs="CIDFont+F4"/>
          <w:b/>
          <w:sz w:val="24"/>
          <w:szCs w:val="24"/>
          <w:lang w:val="en-GB"/>
        </w:rPr>
        <w:t xml:space="preserve"> = </w:t>
      </w:r>
      <w:r w:rsidRPr="003E1FE0">
        <w:rPr>
          <w:rFonts w:ascii="Cambria Math" w:eastAsia="CIDFont+F4" w:hAnsi="Cambria Math" w:cs="Cambria Math"/>
          <w:b/>
          <w:sz w:val="24"/>
          <w:szCs w:val="24"/>
          <w:lang w:val="en-GB"/>
        </w:rPr>
        <w:t>𝑥</w:t>
      </w:r>
      <w:r w:rsidRPr="003E1FE0">
        <w:rPr>
          <w:rFonts w:ascii="Cambria Math" w:eastAsia="MS Mincho" w:hAnsi="Cambria Math" w:cs="MS Mincho"/>
          <w:b/>
          <w:sz w:val="24"/>
          <w:szCs w:val="24"/>
          <w:lang w:val="en-GB"/>
        </w:rPr>
        <w:t>1</w:t>
      </w:r>
      <w:r>
        <w:rPr>
          <w:rFonts w:ascii="CIDFont+F4" w:eastAsia="CIDFont+F4" w:cs="CIDFont+F4"/>
          <w:sz w:val="20"/>
          <w:szCs w:val="20"/>
          <w:lang w:val="en-GB"/>
        </w:rPr>
        <w:t xml:space="preserve"> </w:t>
      </w:r>
      <w:r>
        <w:rPr>
          <w:rFonts w:ascii="CIDFont+F4" w:eastAsia="CIDFont+F4" w:cs="CIDFont+F4"/>
          <w:sz w:val="20"/>
          <w:szCs w:val="20"/>
          <w:lang w:val="en-GB"/>
        </w:rPr>
        <w:t xml:space="preserve">                          </w:t>
      </w:r>
      <w:r w:rsidR="003E1FE0">
        <w:rPr>
          <w:rFonts w:ascii="CIDFont+F4" w:eastAsia="CIDFont+F4" w:cs="CIDFont+F4"/>
          <w:sz w:val="20"/>
          <w:szCs w:val="20"/>
          <w:lang w:val="en-GB"/>
        </w:rPr>
        <w:t xml:space="preserve">     </w:t>
      </w:r>
      <w:r>
        <w:rPr>
          <w:rFonts w:ascii="CIDFont+F4" w:eastAsia="CIDFont+F4" w:cs="CIDFont+F4"/>
          <w:sz w:val="20"/>
          <w:szCs w:val="20"/>
          <w:lang w:val="en-GB"/>
        </w:rPr>
        <w:t xml:space="preserve">    </w:t>
      </w:r>
      <w:r w:rsidR="003E1FE0">
        <w:rPr>
          <w:rFonts w:ascii="CIDFont+F4" w:eastAsia="CIDFont+F4" w:cs="CIDFont+F4"/>
          <w:sz w:val="20"/>
          <w:szCs w:val="20"/>
          <w:lang w:val="en-GB"/>
        </w:rPr>
        <w:t xml:space="preserve">  </w:t>
      </w:r>
      <w:r>
        <w:rPr>
          <w:rFonts w:ascii="CIDFont+F2" w:eastAsia="CIDFont+F4" w:hAnsi="CIDFont+F2" w:cs="CIDFont+F2"/>
          <w:sz w:val="28"/>
          <w:szCs w:val="28"/>
          <w:lang w:val="en-GB"/>
        </w:rPr>
        <w:t>(2)</w:t>
      </w:r>
    </w:p>
    <w:p w:rsidR="000D12D5" w:rsidRPr="003E1FE0" w:rsidRDefault="000D12D5" w:rsidP="00F23B93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 w:rsidRPr="003E1FE0">
        <w:rPr>
          <w:rFonts w:cs="CIDFont+F2"/>
          <w:sz w:val="24"/>
          <w:szCs w:val="24"/>
          <w:lang w:val="en-GB"/>
        </w:rPr>
        <w:t xml:space="preserve">Given </w:t>
      </w:r>
      <w:r w:rsidRPr="003E1FE0">
        <w:rPr>
          <w:rFonts w:cs="CIDFont+F5"/>
          <w:sz w:val="24"/>
          <w:szCs w:val="24"/>
          <w:lang w:val="en-GB"/>
        </w:rPr>
        <w:t>(</w:t>
      </w:r>
      <w:r w:rsidRPr="003E1FE0">
        <w:rPr>
          <w:rFonts w:ascii="Cambria Math" w:eastAsia="CIDFont+F4" w:hAnsi="Cambria Math" w:cs="Cambria Math"/>
          <w:sz w:val="24"/>
          <w:szCs w:val="24"/>
          <w:lang w:val="en-GB"/>
        </w:rPr>
        <w:t>𝑥</w:t>
      </w:r>
      <w:r w:rsidRPr="003E1FE0">
        <w:rPr>
          <w:rFonts w:eastAsia="MS Mincho" w:cs="MS Mincho"/>
          <w:sz w:val="24"/>
          <w:szCs w:val="24"/>
          <w:lang w:val="en-GB"/>
        </w:rPr>
        <w:t>1</w:t>
      </w:r>
      <w:r w:rsidRPr="003E1FE0">
        <w:rPr>
          <w:rFonts w:cs="CIDFont+F5"/>
          <w:sz w:val="24"/>
          <w:szCs w:val="24"/>
          <w:lang w:val="en-GB"/>
        </w:rPr>
        <w:t xml:space="preserve">, </w:t>
      </w:r>
      <w:r w:rsidRPr="003E1FE0">
        <w:rPr>
          <w:rFonts w:ascii="Cambria Math" w:eastAsia="CIDFont+F4" w:hAnsi="Cambria Math" w:cs="Cambria Math"/>
          <w:sz w:val="24"/>
          <w:szCs w:val="24"/>
          <w:lang w:val="en-GB"/>
        </w:rPr>
        <w:t>𝑦</w:t>
      </w:r>
      <w:r w:rsidR="003E1FE0" w:rsidRPr="003E1FE0">
        <w:rPr>
          <w:rFonts w:eastAsia="MS Mincho" w:cs="MS Mincho"/>
          <w:sz w:val="24"/>
          <w:szCs w:val="24"/>
          <w:lang w:val="en-GB"/>
        </w:rPr>
        <w:t>1</w:t>
      </w:r>
      <w:r w:rsidR="003E1FE0" w:rsidRPr="003E1FE0">
        <w:rPr>
          <w:rFonts w:eastAsia="CIDFont+F4" w:cs="CIDFont+F4"/>
          <w:sz w:val="24"/>
          <w:szCs w:val="24"/>
          <w:lang w:val="en-GB"/>
        </w:rPr>
        <w:t>)</w:t>
      </w:r>
      <w:r w:rsidRPr="003E1FE0">
        <w:rPr>
          <w:rFonts w:cs="CIDFont+F5"/>
          <w:sz w:val="24"/>
          <w:szCs w:val="24"/>
          <w:lang w:val="en-GB"/>
        </w:rPr>
        <w:t xml:space="preserve"> </w:t>
      </w:r>
      <w:r w:rsidRPr="003E1FE0">
        <w:rPr>
          <w:rFonts w:cs="CIDFont+F2"/>
          <w:sz w:val="24"/>
          <w:szCs w:val="24"/>
          <w:lang w:val="en-GB"/>
        </w:rPr>
        <w:t>the slope at this point is obtained as</w:t>
      </w:r>
    </w:p>
    <w:p w:rsidR="000D12D5" w:rsidRDefault="000D12D5" w:rsidP="00F23B93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sz w:val="28"/>
          <w:szCs w:val="28"/>
          <w:lang w:val="en-GB"/>
        </w:rPr>
      </w:pPr>
      <w:r w:rsidRPr="000D12D5">
        <w:rPr>
          <w:rFonts w:ascii="CIDFont+F2" w:hAnsi="CIDFont+F2" w:cs="CIDFont+F2"/>
          <w:b/>
          <w:sz w:val="24"/>
          <w:szCs w:val="24"/>
          <w:lang w:val="en-GB"/>
        </w:rPr>
        <w:t xml:space="preserve">                                        </w:t>
      </w:r>
      <w:r w:rsidR="003E1FE0">
        <w:rPr>
          <w:rFonts w:ascii="CIDFont+F2" w:hAnsi="CIDFont+F2" w:cs="CIDFont+F2"/>
          <w:b/>
          <w:sz w:val="24"/>
          <w:szCs w:val="24"/>
          <w:lang w:val="en-GB"/>
        </w:rPr>
        <w:t xml:space="preserve">         </w:t>
      </w:r>
      <w:r w:rsidR="003E1FE0">
        <w:rPr>
          <w:rFonts w:ascii="CIDFont+F2" w:hAnsi="CIDFont+F2" w:cs="CIDFont+F2"/>
          <w:b/>
          <w:sz w:val="24"/>
          <w:szCs w:val="24"/>
          <w:lang w:val="en-GB"/>
        </w:rPr>
        <w:br/>
      </w:r>
      <m:oMathPara>
        <m:oMath>
          <m:f>
            <m:fPr>
              <m:ctrlPr>
                <w:rPr>
                  <w:rFonts w:ascii="Cambria Math" w:hAnsi="Cambria Math" w:cs="CIDFont+F2"/>
                  <w:b/>
                  <w:i/>
                  <w:sz w:val="24"/>
                  <w:szCs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IDFont+F2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IDFont+F2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CIDFont+F2"/>
                  <w:b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CIDFont+F2"/>
                  <w:sz w:val="24"/>
                  <w:szCs w:val="24"/>
                  <w:lang w:val="en-GB"/>
                </w:rPr>
                <m:t>x1,y1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CIDFont+F2"/>
              <w:sz w:val="24"/>
              <w:szCs w:val="24"/>
              <w:lang w:val="en-GB"/>
            </w:rPr>
            <m:t>=f</m:t>
          </m:r>
          <m:d>
            <m:dPr>
              <m:ctrlPr>
                <w:rPr>
                  <w:rFonts w:ascii="Cambria Math" w:eastAsiaTheme="minorEastAsia" w:hAnsi="Cambria Math" w:cs="CIDFont+F2"/>
                  <w:b/>
                  <w:sz w:val="24"/>
                  <w:szCs w:val="24"/>
                  <w:lang w:val="en-GB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CIDFont+F2"/>
                  <w:sz w:val="24"/>
                  <w:szCs w:val="24"/>
                  <w:lang w:val="en-GB"/>
                </w:rPr>
                <m:t>x1,y1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CIDFont+F2"/>
              <w:sz w:val="24"/>
              <w:szCs w:val="24"/>
              <w:lang w:val="en-GB"/>
            </w:rPr>
            <m:t xml:space="preserve"> </m:t>
          </m:r>
          <m:r>
            <w:rPr>
              <w:rFonts w:ascii="CIDFont+F2" w:eastAsiaTheme="minorEastAsia" w:hAnsi="CIDFont+F2" w:cs="CIDFont+F2"/>
              <w:b/>
              <w:sz w:val="24"/>
              <w:szCs w:val="24"/>
              <w:lang w:val="en-GB"/>
            </w:rPr>
            <w:br/>
          </m:r>
        </m:oMath>
      </m:oMathPara>
      <w:r w:rsidR="003E1FE0">
        <w:rPr>
          <w:rFonts w:ascii="CIDFont+F2" w:eastAsiaTheme="minorEastAsia" w:hAnsi="CIDFont+F2" w:cs="CIDFont+F2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(</w:t>
      </w:r>
      <w:r w:rsidR="003E1FE0" w:rsidRPr="003E1FE0">
        <w:rPr>
          <w:rFonts w:ascii="CIDFont+F2" w:eastAsiaTheme="minorEastAsia" w:hAnsi="CIDFont+F2" w:cs="CIDFont+F2"/>
          <w:sz w:val="24"/>
          <w:szCs w:val="24"/>
          <w:lang w:val="en-GB"/>
        </w:rPr>
        <w:t>3)</w:t>
      </w:r>
    </w:p>
    <w:p w:rsidR="000D12D5" w:rsidRPr="003E1FE0" w:rsidRDefault="000D12D5" w:rsidP="000D12D5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 w:rsidRPr="003E1FE0">
        <w:rPr>
          <w:rFonts w:cs="CIDFont+F2"/>
          <w:sz w:val="24"/>
          <w:szCs w:val="24"/>
          <w:lang w:val="en-GB"/>
        </w:rPr>
        <w:t xml:space="preserve">The next point </w:t>
      </w:r>
      <w:r w:rsidRPr="003E1FE0">
        <w:rPr>
          <w:rFonts w:ascii="Cambria Math" w:eastAsia="CIDFont+F4" w:hAnsi="Cambria Math" w:cs="Cambria Math"/>
          <w:sz w:val="24"/>
          <w:szCs w:val="24"/>
          <w:lang w:val="en-GB"/>
        </w:rPr>
        <w:t>𝑦</w:t>
      </w:r>
      <w:r w:rsidR="003E1FE0">
        <w:rPr>
          <w:rFonts w:ascii="Calibri" w:eastAsia="Calibri" w:hAnsi="Calibri" w:cs="Calibri"/>
          <w:sz w:val="24"/>
          <w:szCs w:val="24"/>
          <w:lang w:val="en-GB"/>
        </w:rPr>
        <w:t>2</w:t>
      </w:r>
      <w:r w:rsidRPr="003E1FE0">
        <w:rPr>
          <w:rFonts w:eastAsia="CIDFont+F4" w:cs="CIDFont+F4"/>
          <w:sz w:val="24"/>
          <w:szCs w:val="24"/>
          <w:lang w:val="en-GB"/>
        </w:rPr>
        <w:t xml:space="preserve"> </w:t>
      </w:r>
      <w:r w:rsidRPr="003E1FE0">
        <w:rPr>
          <w:rFonts w:cs="CIDFont+F2"/>
          <w:sz w:val="24"/>
          <w:szCs w:val="24"/>
          <w:lang w:val="en-GB"/>
        </w:rPr>
        <w:t>on the solution curve may be extrapolated by taking a small step in</w:t>
      </w:r>
      <w:r w:rsidR="003E1FE0">
        <w:rPr>
          <w:rFonts w:cs="CIDFont+F2"/>
          <w:sz w:val="24"/>
          <w:szCs w:val="24"/>
          <w:lang w:val="en-GB"/>
        </w:rPr>
        <w:t xml:space="preserve"> a direction given by the above </w:t>
      </w:r>
      <w:r w:rsidRPr="003E1FE0">
        <w:rPr>
          <w:rFonts w:cs="CIDFont+F2"/>
          <w:sz w:val="24"/>
          <w:szCs w:val="24"/>
          <w:lang w:val="en-GB"/>
        </w:rPr>
        <w:t>slope. Thus</w:t>
      </w:r>
    </w:p>
    <w:p w:rsidR="000D12D5" w:rsidRPr="000D12D5" w:rsidRDefault="000D12D5" w:rsidP="000D12D5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b/>
          <w:sz w:val="28"/>
          <w:szCs w:val="28"/>
        </w:rPr>
      </w:pPr>
      <w:r>
        <w:rPr>
          <w:rFonts w:ascii="CIDFont+F2" w:hAnsi="CIDFont+F2" w:cs="CIDFont+F2"/>
          <w:sz w:val="28"/>
          <w:szCs w:val="28"/>
          <w:lang w:val="en-GB"/>
        </w:rPr>
        <w:t xml:space="preserve">                                       </w:t>
      </w:r>
      <m:oMath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y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>(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x</m:t>
        </m:r>
        <m:r>
          <m:rPr>
            <m:sty m:val="b"/>
          </m:rPr>
          <w:rPr>
            <w:rFonts w:ascii="Cambria Math" w:eastAsia="Cambria Math" w:hAnsi="Cambria Math" w:cs="Cambria Math"/>
            <w:sz w:val="24"/>
            <w:szCs w:val="24"/>
            <w:lang w:val="en-GB"/>
          </w:rPr>
          <m:t>1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 + 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h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) = 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y</m:t>
        </m:r>
        <m:r>
          <m:rPr>
            <m:sty m:val="b"/>
          </m:rPr>
          <w:rPr>
            <w:rFonts w:ascii="Cambria Math" w:eastAsia="Cambria Math" w:hAnsi="Cambria Math" w:cs="Cambria Math"/>
            <w:sz w:val="24"/>
            <w:szCs w:val="24"/>
            <w:lang w:val="en-GB"/>
          </w:rPr>
          <m:t>2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 = 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y</m:t>
        </m:r>
        <m:r>
          <m:rPr>
            <m:sty m:val="b"/>
          </m:rPr>
          <w:rPr>
            <w:rFonts w:ascii="Cambria Math" w:eastAsia="Cambria Math" w:hAnsi="Cambria Math" w:cs="Cambria Math"/>
            <w:sz w:val="24"/>
            <w:szCs w:val="24"/>
            <w:lang w:val="en-GB"/>
          </w:rPr>
          <m:t>1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 + 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hf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>(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x</m:t>
        </m:r>
        <m:r>
          <m:rPr>
            <m:sty m:val="b"/>
          </m:rPr>
          <w:rPr>
            <w:rFonts w:ascii="Cambria Math" w:eastAsia="Cambria Math" w:hAnsi="Cambria Math" w:cs="Cambria Math"/>
            <w:sz w:val="24"/>
            <w:szCs w:val="24"/>
            <w:lang w:val="en-GB"/>
          </w:rPr>
          <m:t>1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, </m:t>
        </m:r>
        <m:r>
          <m:rPr>
            <m:sty m:val="b"/>
          </m:rPr>
          <w:rPr>
            <w:rFonts w:ascii="Cambria Math" w:eastAsia="CIDFont+F4" w:hAnsi="Cambria Math" w:cs="CIDFont+F4" w:hint="eastAsia"/>
            <w:sz w:val="24"/>
            <w:szCs w:val="24"/>
            <w:lang w:val="en-GB"/>
          </w:rPr>
          <m:t>y</m:t>
        </m:r>
        <m:r>
          <m:rPr>
            <m:sty m:val="b"/>
          </m:rPr>
          <w:rPr>
            <w:rFonts w:ascii="Cambria Math" w:eastAsia="Cambria Math" w:hAnsi="Cambria Math" w:cs="Cambria Math"/>
            <w:sz w:val="24"/>
            <w:szCs w:val="24"/>
            <w:lang w:val="en-GB"/>
          </w:rPr>
          <m:t>1</m:t>
        </m:r>
        <m:r>
          <m:rPr>
            <m:sty m:val="b"/>
          </m:rPr>
          <w:rPr>
            <w:rFonts w:ascii="Cambria Math" w:eastAsia="CIDFont+F4" w:hAnsi="Cambria Math" w:cs="CIDFont+F4"/>
            <w:sz w:val="24"/>
            <w:szCs w:val="24"/>
            <w:lang w:val="en-GB"/>
          </w:rPr>
          <m:t xml:space="preserve"> )</m:t>
        </m:r>
      </m:oMath>
      <w:r>
        <w:rPr>
          <w:rFonts w:ascii="CIDFont+F2" w:eastAsiaTheme="minorEastAsia" w:hAnsi="CIDFont+F2" w:cs="CIDFont+F2"/>
          <w:sz w:val="28"/>
          <w:szCs w:val="28"/>
          <w:lang w:val="en-GB"/>
        </w:rPr>
        <w:t xml:space="preserve">                                   (4)</w:t>
      </w:r>
    </w:p>
    <w:p w:rsidR="004B38BC" w:rsidRPr="00743D0F" w:rsidRDefault="00FD12D7" w:rsidP="00F23B93">
      <w:pPr>
        <w:pStyle w:val="textblock"/>
      </w:pPr>
      <w:r w:rsidRPr="00743D0F">
        <w:rPr>
          <w:b/>
        </w:rPr>
        <w:t>Tool</w:t>
      </w:r>
      <w:r w:rsidR="004B38BC" w:rsidRPr="00743D0F">
        <w:rPr>
          <w:b/>
        </w:rPr>
        <w:t>:</w:t>
      </w:r>
      <w:r w:rsidR="00E5135F" w:rsidRPr="00743D0F">
        <w:rPr>
          <w:b/>
          <w:color w:val="5B9BD5" w:themeColor="accent1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DF0E5E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>
        <w:rPr>
          <w:b/>
          <w:sz w:val="24"/>
          <w:szCs w:val="24"/>
        </w:rPr>
        <w:t>Problem:</w:t>
      </w:r>
      <w:r w:rsidRPr="005B63AA">
        <w:rPr>
          <w:rFonts w:ascii="CIDFont+F2" w:hAnsi="CIDFont+F2" w:cs="CIDFont+F2"/>
          <w:sz w:val="28"/>
          <w:szCs w:val="28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The temperature radiation of a ball in air at ambient temperature 300K can be </w:t>
      </w:r>
      <w:r w:rsidR="00DF0E5E" w:rsidRPr="005B63AA">
        <w:rPr>
          <w:rFonts w:cs="CIDFont+F2"/>
          <w:sz w:val="24"/>
          <w:szCs w:val="24"/>
          <w:lang w:val="en-GB"/>
        </w:rPr>
        <w:t>describ</w:t>
      </w:r>
      <w:r w:rsidR="00DF0E5E">
        <w:rPr>
          <w:rFonts w:cs="CIDFont+F2"/>
          <w:sz w:val="24"/>
          <w:szCs w:val="24"/>
          <w:lang w:val="en-GB"/>
        </w:rPr>
        <w:t>e by</w:t>
      </w:r>
      <w:bookmarkStart w:id="0" w:name="_GoBack"/>
      <w:bookmarkEnd w:id="0"/>
      <w:r>
        <w:rPr>
          <w:rFonts w:cs="CIDFont+F2"/>
          <w:sz w:val="24"/>
          <w:szCs w:val="24"/>
          <w:lang w:val="en-GB"/>
        </w:rPr>
        <w:t xml:space="preserve"> the differential equation</w:t>
      </w:r>
    </w:p>
    <w:p w:rsidR="005B63AA" w:rsidRPr="005B63AA" w:rsidRDefault="005B63AA" w:rsidP="00DF0E5E">
      <w:pPr>
        <w:autoSpaceDE w:val="0"/>
        <w:autoSpaceDN w:val="0"/>
        <w:adjustRightInd w:val="0"/>
        <w:spacing w:after="0" w:line="240" w:lineRule="auto"/>
        <w:jc w:val="center"/>
        <w:rPr>
          <w:rFonts w:eastAsia="CIDFont+F4" w:cs="CIDFont+F4"/>
          <w:sz w:val="24"/>
          <w:szCs w:val="24"/>
          <w:lang w:val="en-GB"/>
        </w:rPr>
      </w:pPr>
      <w:r>
        <w:rPr>
          <w:rFonts w:ascii="Cambria Math" w:eastAsia="CIDFont+F4" w:hAnsi="Cambria Math" w:cs="Cambria Math"/>
          <w:sz w:val="24"/>
          <w:szCs w:val="24"/>
          <w:lang w:val="en-GB"/>
        </w:rPr>
        <w:br/>
      </w:r>
      <m:oMath>
        <m:f>
          <m:fPr>
            <m:ctrlPr>
              <w:rPr>
                <w:rFonts w:ascii="Cambria Math" w:eastAsia="CIDFont+F4" w:hAnsi="Cambria Math" w:cs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IDFont+F4" w:hAnsi="Cambria Math" w:cs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CIDFont+F4" w:hAnsi="Cambria Math" w:cs="Cambria Math"/>
                <w:sz w:val="24"/>
                <w:szCs w:val="24"/>
                <w:lang w:val="en-GB"/>
              </w:rPr>
              <m:t>∅</m:t>
            </m:r>
          </m:num>
          <m:den>
            <m:r>
              <w:rPr>
                <w:rFonts w:ascii="Cambria Math" w:eastAsia="CIDFont+F4" w:hAnsi="Cambria Math" w:cs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="CIDFont+F4" w:hAnsi="Cambria Math" w:cs="Cambria Math"/>
            <w:sz w:val="24"/>
            <w:szCs w:val="24"/>
            <w:lang w:val="en-GB"/>
          </w:rPr>
          <m:t xml:space="preserve"> </m:t>
        </m:r>
      </m:oMath>
      <w:r w:rsidRPr="005B63AA">
        <w:rPr>
          <w:rFonts w:eastAsia="CIDFont+F4" w:cs="CIDFont+F4"/>
          <w:sz w:val="24"/>
          <w:szCs w:val="24"/>
          <w:lang w:val="en-GB"/>
        </w:rPr>
        <w:t>= −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</w:t>
      </w:r>
      <w:r w:rsidRPr="005B63AA">
        <w:rPr>
          <w:rFonts w:eastAsia="CIDFont+F4" w:cs="CIDFont+F4"/>
          <w:sz w:val="24"/>
          <w:szCs w:val="24"/>
          <w:lang w:val="en-GB"/>
        </w:rPr>
        <w:t xml:space="preserve">.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𝟐𝟎𝟔𝟕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</w:t>
      </w:r>
      <w:r w:rsidR="00DF0E5E">
        <w:rPr>
          <w:rFonts w:ascii="Calibri" w:eastAsia="Calibri" w:hAnsi="Calibri" w:cs="Calibri"/>
          <w:sz w:val="24"/>
          <w:szCs w:val="24"/>
          <w:lang w:val="en-GB"/>
        </w:rPr>
        <w:t>-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𝟏𝟐</w:t>
      </w:r>
      <w:r w:rsidRPr="005B63AA">
        <w:rPr>
          <w:rFonts w:eastAsia="CIDFont+F4" w:cs="CIDFont+F4"/>
          <w:sz w:val="24"/>
          <w:szCs w:val="24"/>
          <w:lang w:val="en-GB"/>
        </w:rPr>
        <w:t>(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∅𝟒</w:t>
      </w:r>
      <w:r w:rsidRPr="005B63AA">
        <w:rPr>
          <w:rFonts w:eastAsia="CIDFont+F4" w:cs="CIDFont+F4"/>
          <w:sz w:val="24"/>
          <w:szCs w:val="24"/>
          <w:lang w:val="en-GB"/>
        </w:rPr>
        <w:t xml:space="preserve"> −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𝟖𝟏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𝟏𝟎𝟖</w:t>
      </w:r>
      <w:r w:rsidRPr="005B63AA">
        <w:rPr>
          <w:rFonts w:eastAsia="CIDFont+F4" w:cs="CIDFont+F4"/>
          <w:sz w:val="24"/>
          <w:szCs w:val="24"/>
          <w:lang w:val="en-GB"/>
        </w:rPr>
        <w:t>)</w:t>
      </w:r>
    </w:p>
    <w:p w:rsidR="005B63AA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m:oMathPara>
        <m:oMath>
          <m: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 xml:space="preserve">     </m:t>
          </m:r>
          <m:r>
            <w:rPr>
              <w:rFonts w:ascii="Cambria Math" w:eastAsia="CIDFont+F4" w:hAnsi="Cambria Math" w:cs="Cambria Math"/>
              <w:sz w:val="24"/>
              <w:szCs w:val="24"/>
              <w:lang w:val="en-GB"/>
            </w:rPr>
            <w:br/>
          </m:r>
        </m:oMath>
      </m:oMathPara>
      <w:r w:rsidRPr="005B63AA">
        <w:rPr>
          <w:rFonts w:cs="CIDFont+F2"/>
          <w:sz w:val="24"/>
          <w:szCs w:val="24"/>
          <w:lang w:val="en-GB"/>
        </w:rPr>
        <w:t xml:space="preserve">Using Euler’s method find the temperature of the ball at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=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𝟒𝟖𝟎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seconds where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is in K and t in second. It is assumed</w:t>
      </w:r>
      <w:r w:rsidR="00DF0E5E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that the initial temperature of the ball is 1200K.</w:t>
      </w:r>
    </w:p>
    <w:p w:rsidR="00DF0E5E" w:rsidRPr="00DF0E5E" w:rsidRDefault="00DF0E5E" w:rsidP="00DF0E5E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sz w:val="24"/>
          <w:szCs w:val="24"/>
          <w:lang w:val="en-GB"/>
        </w:rPr>
      </w:pP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)-2.2067*10^-12*(y^4-81*10^8);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h=60;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n=7;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y0=1200;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=0:n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yi+h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xi,yi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xi+60;</w:t>
      </w:r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xi</w:t>
      </w:r>
      <w:proofErr w:type="gramEnd"/>
    </w:p>
    <w:p w:rsidR="003E1FE0" w:rsidRDefault="003E1FE0" w:rsidP="003E1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proofErr w:type="gramEnd"/>
    </w:p>
    <w:p w:rsidR="003E1FE0" w:rsidRDefault="003E1FE0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3E1FE0" w:rsidRDefault="003E1FE0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832013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264" cy="49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3E1FE0">
        <w:rPr>
          <w:rFonts w:cs="Courier New"/>
          <w:color w:val="000000"/>
          <w:sz w:val="24"/>
          <w:szCs w:val="24"/>
        </w:rPr>
        <w:t xml:space="preserve">The result is </w:t>
      </w:r>
      <w:r w:rsidR="003E1FE0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3E1FE0" w:rsidRPr="003E1FE0">
        <w:rPr>
          <w:rFonts w:eastAsia="CIDFont+F4" w:cs="CIDFont+F4"/>
          <w:sz w:val="24"/>
          <w:szCs w:val="24"/>
          <w:lang w:val="en-GB"/>
        </w:rPr>
        <w:t xml:space="preserve">(480) = </w:t>
      </w:r>
      <w:r w:rsidR="003E1FE0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3E1FE0">
        <w:rPr>
          <w:rFonts w:ascii="Calibri" w:eastAsia="Calibri" w:hAnsi="Calibri" w:cs="Calibri"/>
          <w:sz w:val="24"/>
          <w:szCs w:val="24"/>
          <w:lang w:val="en-GB"/>
        </w:rPr>
        <w:t>8</w:t>
      </w:r>
      <w:r w:rsidR="003E1FE0" w:rsidRPr="003E1FE0">
        <w:rPr>
          <w:rFonts w:eastAsia="CIDFont+F4" w:cs="CIDFont+F2"/>
          <w:sz w:val="24"/>
          <w:szCs w:val="24"/>
          <w:lang w:val="en-GB"/>
        </w:rPr>
        <w:t>= 614.9661409K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3E1FE0">
        <w:rPr>
          <w:sz w:val="24"/>
          <w:szCs w:val="24"/>
        </w:rPr>
        <w:t xml:space="preserve">the result is not the exact value as we find from </w:t>
      </w:r>
      <w:r w:rsidR="00AB55A6">
        <w:rPr>
          <w:sz w:val="24"/>
          <w:szCs w:val="24"/>
        </w:rPr>
        <w:t>polygon method. There are some error.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5B63AA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>[1]</w:t>
      </w:r>
      <w:r w:rsidR="005B63AA">
        <w:rPr>
          <w:sz w:val="24"/>
          <w:szCs w:val="24"/>
        </w:rPr>
        <w:t xml:space="preserve"> </w:t>
      </w:r>
      <w:r w:rsidR="00AB55A6">
        <w:rPr>
          <w:sz w:val="24"/>
          <w:szCs w:val="24"/>
        </w:rPr>
        <w:t xml:space="preserve">PDF given by </w:t>
      </w:r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Prof. Dr. Md.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Shamim</w:t>
      </w:r>
      <w:proofErr w:type="spellEnd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Anower</w:t>
      </w:r>
      <w:proofErr w:type="spellEnd"/>
      <w:r w:rsid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D12D5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A5392"/>
    <w:rsid w:val="003E1FE0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5B63AA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AB55A6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DF0E5E"/>
    <w:rsid w:val="00E01F11"/>
    <w:rsid w:val="00E5135F"/>
    <w:rsid w:val="00E76862"/>
    <w:rsid w:val="00EB5577"/>
    <w:rsid w:val="00EC06B9"/>
    <w:rsid w:val="00EC431E"/>
    <w:rsid w:val="00EF1A4E"/>
    <w:rsid w:val="00F23B93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D88E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23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2</cp:revision>
  <dcterms:created xsi:type="dcterms:W3CDTF">2020-11-07T04:53:00Z</dcterms:created>
  <dcterms:modified xsi:type="dcterms:W3CDTF">2020-11-07T04:53:00Z</dcterms:modified>
</cp:coreProperties>
</file>