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1B3" w:rsidRDefault="0044416A">
      <w:pPr>
        <w:spacing w:after="60"/>
        <w:jc w:val="center"/>
      </w:pPr>
      <w:bookmarkStart w:id="0" w:name="_GoBack"/>
      <w:bookmarkEnd w:id="0"/>
      <w:r>
        <w:rPr>
          <w:b/>
          <w:bCs/>
          <w:sz w:val="34"/>
          <w:szCs w:val="34"/>
        </w:rPr>
        <w:t>Mini Project 1.2: Measurement-Based WCET Estimation and Confidence Tool</w:t>
      </w:r>
    </w:p>
    <w:p w:rsidR="00F601B3" w:rsidRDefault="00F601B3">
      <w:pPr>
        <w:spacing w:after="240"/>
        <w:jc w:val="center"/>
      </w:pPr>
    </w:p>
    <w:p w:rsidR="00F601B3" w:rsidRDefault="0044416A">
      <w:pPr>
        <w:pStyle w:val="Heading1"/>
      </w:pPr>
      <w:r>
        <w:t>1. The tool</w:t>
      </w:r>
    </w:p>
    <w:p w:rsidR="00F601B3" w:rsidRDefault="0044416A">
      <w:pPr>
        <w:spacing w:after="120" w:line="276" w:lineRule="auto"/>
      </w:pPr>
      <w:r>
        <w:t>wcet_tool.py is a reusable harness that assumes nothing about the target function. It takes any function and an input generator and follows these steps:</w:t>
      </w:r>
    </w:p>
    <w:p w:rsidR="00F601B3" w:rsidRDefault="0044416A">
      <w:pPr>
        <w:pStyle w:val="ListParagraph"/>
        <w:numPr>
          <w:ilvl w:val="0"/>
          <w:numId w:val="2"/>
        </w:numPr>
        <w:spacing w:after="80" w:line="270" w:lineRule="auto"/>
      </w:pPr>
      <w:r>
        <w:rPr>
          <w:b/>
          <w:bCs/>
        </w:rPr>
        <w:t>Measurement:</w:t>
      </w:r>
      <w:r>
        <w:t xml:space="preserve"> each call is timed individually with </w:t>
      </w:r>
      <w:proofErr w:type="spellStart"/>
      <w:proofErr w:type="gramStart"/>
      <w:r>
        <w:t>time.perf</w:t>
      </w:r>
      <w:proofErr w:type="gramEnd"/>
      <w:r>
        <w:t>_counter</w:t>
      </w:r>
      <w:proofErr w:type="spellEnd"/>
      <w:r>
        <w:t>() after 20 warm-up calls, and every</w:t>
      </w:r>
      <w:r>
        <w:t xml:space="preserve"> sample is kept (measure, campaign). Each strategy uses 1000 calls.</w:t>
      </w:r>
    </w:p>
    <w:p w:rsidR="00F601B3" w:rsidRDefault="0044416A">
      <w:pPr>
        <w:pStyle w:val="ListParagraph"/>
        <w:numPr>
          <w:ilvl w:val="0"/>
          <w:numId w:val="2"/>
        </w:numPr>
        <w:spacing w:after="80" w:line="270" w:lineRule="auto"/>
      </w:pPr>
      <w:r>
        <w:rPr>
          <w:b/>
          <w:bCs/>
        </w:rPr>
        <w:t>Statistics:</w:t>
      </w:r>
      <w:r>
        <w:t xml:space="preserve"> mean, standard deviation, minimum, maximum and the 90th, 95th and 99th percentiles (statistics). An outlier flag is raised when the maximum exceeds 1.5 times the 99th percentil</w:t>
      </w:r>
      <w:r>
        <w:t>e, which signals a rare spike worth investigating.</w:t>
      </w:r>
    </w:p>
    <w:p w:rsidR="00F601B3" w:rsidRDefault="0044416A">
      <w:pPr>
        <w:pStyle w:val="ListParagraph"/>
        <w:numPr>
          <w:ilvl w:val="0"/>
          <w:numId w:val="2"/>
        </w:numPr>
        <w:spacing w:after="80" w:line="270" w:lineRule="auto"/>
      </w:pPr>
      <w:r>
        <w:rPr>
          <w:b/>
          <w:bCs/>
        </w:rPr>
        <w:t>Safety margin:</w:t>
      </w:r>
      <w:r>
        <w:t xml:space="preserve"> the recommended WCET-for-scheduling is the overall observed maximum times (1 + margin). By </w:t>
      </w:r>
      <w:proofErr w:type="gramStart"/>
      <w:r>
        <w:t>default</w:t>
      </w:r>
      <w:proofErr w:type="gramEnd"/>
      <w:r>
        <w:t xml:space="preserve"> the margin comes from a 65% utilization budget, 1/0.65 − 1 = +54%, following the 60–70% con</w:t>
      </w:r>
      <w:r>
        <w:t xml:space="preserve">vention of Section 1.7. </w:t>
      </w:r>
      <w:proofErr w:type="spellStart"/>
      <w:r>
        <w:t>margin_pct</w:t>
      </w:r>
      <w:proofErr w:type="spellEnd"/>
      <w:r>
        <w:t xml:space="preserve"> overrides it.</w:t>
      </w:r>
    </w:p>
    <w:p w:rsidR="00F601B3" w:rsidRDefault="0044416A">
      <w:pPr>
        <w:pStyle w:val="ListParagraph"/>
        <w:numPr>
          <w:ilvl w:val="0"/>
          <w:numId w:val="2"/>
        </w:numPr>
        <w:spacing w:after="80" w:line="270" w:lineRule="auto"/>
      </w:pPr>
      <w:r>
        <w:rPr>
          <w:b/>
          <w:bCs/>
        </w:rPr>
        <w:t>Strategies and output:</w:t>
      </w:r>
      <w:r>
        <w:t xml:space="preserve"> every target has a random and a hand-crafted adversarial strategy. The tool draws a histogram marking each strategy's maximum and the margined estimate, and always prints its limitatio</w:t>
      </w:r>
      <w:r>
        <w:t>n statement with the number.</w:t>
      </w:r>
    </w:p>
    <w:p w:rsidR="00F601B3" w:rsidRDefault="0044416A">
      <w:pPr>
        <w:pStyle w:val="Heading1"/>
      </w:pPr>
      <w:r>
        <w:t>2. Target functions and adversarial inputs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3326"/>
      </w:tblGrid>
      <w:tr w:rsidR="00F601B3">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8"/>
                <w:szCs w:val="18"/>
              </w:rPr>
              <w:t>Function (control-flow shape)</w:t>
            </w:r>
          </w:p>
        </w:tc>
        <w:tc>
          <w:tcPr>
            <w:tcW w:w="31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8"/>
                <w:szCs w:val="18"/>
              </w:rPr>
              <w:t>Random strategy</w:t>
            </w:r>
          </w:p>
        </w:tc>
        <w:tc>
          <w:tcPr>
            <w:tcW w:w="3326"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8"/>
                <w:szCs w:val="18"/>
              </w:rPr>
              <w:t>Hand-derived adversarial input</w:t>
            </w:r>
          </w:p>
        </w:tc>
      </w:tr>
      <w:tr w:rsidR="00F601B3">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8"/>
                <w:szCs w:val="18"/>
              </w:rPr>
              <w:t>early_exit_search</w:t>
            </w:r>
            <w:proofErr w:type="spellEnd"/>
            <w:r>
              <w:rPr>
                <w:sz w:val="18"/>
                <w:szCs w:val="18"/>
              </w:rPr>
              <w:t xml:space="preserve"> (early-exit branch)</w:t>
            </w:r>
          </w:p>
        </w:tc>
        <w:tc>
          <w:tcPr>
            <w:tcW w:w="3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8"/>
                <w:szCs w:val="18"/>
              </w:rPr>
              <w:t>Key present at a random position in a 5000-element list (about half a scan on average).</w:t>
            </w:r>
          </w:p>
        </w:tc>
        <w:tc>
          <w:tcPr>
            <w:tcW w:w="3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8"/>
                <w:szCs w:val="18"/>
              </w:rPr>
              <w:t>Key absent, so the loop scans all 5000 elements (longest path).</w:t>
            </w:r>
          </w:p>
        </w:tc>
      </w:tr>
      <w:tr w:rsidR="00F601B3">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8"/>
                <w:szCs w:val="18"/>
              </w:rPr>
              <w:t>collatz_steps</w:t>
            </w:r>
            <w:proofErr w:type="spellEnd"/>
            <w:r>
              <w:rPr>
                <w:sz w:val="18"/>
                <w:szCs w:val="18"/>
              </w:rPr>
              <w:t xml:space="preserve"> (data-dependent loop count)</w:t>
            </w:r>
          </w:p>
        </w:tc>
        <w:tc>
          <w:tcPr>
            <w:tcW w:w="3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8"/>
                <w:szCs w:val="18"/>
              </w:rPr>
              <w:t>n uniform in [1, 100000).</w:t>
            </w:r>
          </w:p>
        </w:tc>
        <w:tc>
          <w:tcPr>
            <w:tcW w:w="3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8"/>
                <w:szCs w:val="18"/>
              </w:rPr>
              <w:t xml:space="preserve">n = 77031, the longest </w:t>
            </w:r>
            <w:proofErr w:type="spellStart"/>
            <w:r>
              <w:rPr>
                <w:sz w:val="18"/>
                <w:szCs w:val="18"/>
              </w:rPr>
              <w:t>Collatz</w:t>
            </w:r>
            <w:proofErr w:type="spellEnd"/>
            <w:r>
              <w:rPr>
                <w:sz w:val="18"/>
                <w:szCs w:val="18"/>
              </w:rPr>
              <w:t xml:space="preserve"> chain below 100000 (350 steps, confirmed by exhaustive search).</w:t>
            </w:r>
          </w:p>
        </w:tc>
      </w:tr>
      <w:tr w:rsidR="00F601B3">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8"/>
                <w:szCs w:val="18"/>
              </w:rPr>
              <w:t>classify_batch</w:t>
            </w:r>
            <w:proofErr w:type="spellEnd"/>
            <w:r>
              <w:rPr>
                <w:sz w:val="18"/>
                <w:szCs w:val="18"/>
              </w:rPr>
              <w:t xml:space="preserve"> (nested conditionals)</w:t>
            </w:r>
          </w:p>
        </w:tc>
        <w:tc>
          <w:tcPr>
            <w:tcW w:w="3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8"/>
                <w:szCs w:val="18"/>
              </w:rPr>
              <w:t>400 random integers in [−1000, 1000), mixing cheap and heavy branches.</w:t>
            </w:r>
          </w:p>
        </w:tc>
        <w:tc>
          <w:tcPr>
            <w:tcW w:w="3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8"/>
                <w:szCs w:val="18"/>
              </w:rPr>
              <w:t>Every value is non-negative, even and divisible by 3</w:t>
            </w:r>
            <w:r>
              <w:rPr>
                <w:sz w:val="18"/>
                <w:szCs w:val="18"/>
              </w:rPr>
              <w:t>, so all 400 values take the 20-iteration branch.</w:t>
            </w:r>
          </w:p>
        </w:tc>
      </w:tr>
      <w:tr w:rsidR="00F601B3">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8"/>
                <w:szCs w:val="18"/>
              </w:rPr>
              <w:t>fir_filter</w:t>
            </w:r>
            <w:proofErr w:type="spellEnd"/>
            <w:r>
              <w:rPr>
                <w:sz w:val="18"/>
                <w:szCs w:val="18"/>
              </w:rPr>
              <w:t xml:space="preserve"> (fixed control flow)</w:t>
            </w:r>
          </w:p>
        </w:tc>
        <w:tc>
          <w:tcPr>
            <w:tcW w:w="3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8"/>
                <w:szCs w:val="18"/>
              </w:rPr>
              <w:t>Gaussian noise samples.</w:t>
            </w:r>
          </w:p>
        </w:tc>
        <w:tc>
          <w:tcPr>
            <w:tcW w:w="3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8"/>
                <w:szCs w:val="18"/>
              </w:rPr>
              <w:t>Extreme values (10^6). No path change is expected, so this tests for data-dependent timing.</w:t>
            </w:r>
          </w:p>
        </w:tc>
      </w:tr>
    </w:tbl>
    <w:p w:rsidR="00F601B3" w:rsidRDefault="00F601B3">
      <w:pPr>
        <w:spacing w:after="80"/>
      </w:pPr>
    </w:p>
    <w:p w:rsidR="00F601B3" w:rsidRDefault="0044416A">
      <w:pPr>
        <w:pStyle w:val="Heading1"/>
      </w:pPr>
      <w:r>
        <w:t>3.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100"/>
        <w:gridCol w:w="1250"/>
        <w:gridCol w:w="950"/>
        <w:gridCol w:w="1250"/>
        <w:gridCol w:w="1300"/>
        <w:gridCol w:w="1426"/>
      </w:tblGrid>
      <w:tr w:rsidR="00F601B3">
        <w:tblPrEx>
          <w:tblCellMar>
            <w:top w:w="0" w:type="dxa"/>
            <w:bottom w:w="0" w:type="dxa"/>
          </w:tblCellMar>
        </w:tblPrEx>
        <w:trPr>
          <w:tblHeader/>
        </w:trPr>
        <w:tc>
          <w:tcPr>
            <w:tcW w:w="175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Function</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Random max (</w:t>
            </w:r>
            <w:proofErr w:type="spellStart"/>
            <w:r>
              <w:rPr>
                <w:b/>
                <w:bCs/>
                <w:sz w:val="16"/>
                <w:szCs w:val="16"/>
              </w:rPr>
              <w:t>ms</w:t>
            </w:r>
            <w:proofErr w:type="spellEnd"/>
            <w:r>
              <w:rPr>
                <w:b/>
                <w:bCs/>
                <w:sz w:val="16"/>
                <w:szCs w:val="16"/>
              </w:rPr>
              <w:t>)</w:t>
            </w:r>
          </w:p>
        </w:tc>
        <w:tc>
          <w:tcPr>
            <w:tcW w:w="125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Adversarial max (</w:t>
            </w:r>
            <w:proofErr w:type="spellStart"/>
            <w:r>
              <w:rPr>
                <w:b/>
                <w:bCs/>
                <w:sz w:val="16"/>
                <w:szCs w:val="16"/>
              </w:rPr>
              <w:t>ms</w:t>
            </w:r>
            <w:proofErr w:type="spellEnd"/>
            <w:r>
              <w:rPr>
                <w:b/>
                <w:bCs/>
                <w:sz w:val="16"/>
                <w:szCs w:val="16"/>
              </w:rPr>
              <w:t>)</w:t>
            </w:r>
          </w:p>
        </w:tc>
        <w:tc>
          <w:tcPr>
            <w:tcW w:w="95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proofErr w:type="spellStart"/>
            <w:r>
              <w:rPr>
                <w:b/>
                <w:bCs/>
                <w:sz w:val="16"/>
                <w:szCs w:val="16"/>
              </w:rPr>
              <w:t>Adv</w:t>
            </w:r>
            <w:proofErr w:type="spellEnd"/>
            <w:r>
              <w:rPr>
                <w:b/>
                <w:bCs/>
                <w:sz w:val="16"/>
                <w:szCs w:val="16"/>
              </w:rPr>
              <w:t xml:space="preserve"> / random</w:t>
            </w:r>
          </w:p>
        </w:tc>
        <w:tc>
          <w:tcPr>
            <w:tcW w:w="125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Largest sample from</w:t>
            </w:r>
          </w:p>
        </w:tc>
        <w:tc>
          <w:tcPr>
            <w:tcW w:w="13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Margined estimate (</w:t>
            </w:r>
            <w:proofErr w:type="spellStart"/>
            <w:r>
              <w:rPr>
                <w:b/>
                <w:bCs/>
                <w:sz w:val="16"/>
                <w:szCs w:val="16"/>
              </w:rPr>
              <w:t>ms</w:t>
            </w:r>
            <w:proofErr w:type="spellEnd"/>
            <w:r>
              <w:rPr>
                <w:b/>
                <w:bCs/>
                <w:sz w:val="16"/>
                <w:szCs w:val="16"/>
              </w:rPr>
              <w:t>)</w:t>
            </w:r>
          </w:p>
        </w:tc>
        <w:tc>
          <w:tcPr>
            <w:tcW w:w="1426"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Random max × (1+margin) covers adversarial?</w:t>
            </w:r>
          </w:p>
        </w:tc>
      </w:tr>
      <w:tr w:rsidR="00F601B3">
        <w:tblPrEx>
          <w:tblCellMar>
            <w:top w:w="0" w:type="dxa"/>
            <w:bottom w:w="0" w:type="dxa"/>
          </w:tblCellMar>
        </w:tblPrEx>
        <w:tc>
          <w:tcPr>
            <w:tcW w:w="17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early_exit_search</w:t>
            </w:r>
            <w:proofErr w:type="spellEnd"/>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0.229</w:t>
            </w:r>
          </w:p>
        </w:tc>
        <w:tc>
          <w:tcPr>
            <w:tcW w:w="12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0.710</w:t>
            </w:r>
          </w:p>
        </w:tc>
        <w:tc>
          <w:tcPr>
            <w:tcW w:w="9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3.10×</w:t>
            </w:r>
          </w:p>
        </w:tc>
        <w:tc>
          <w:tcPr>
            <w:tcW w:w="12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adversarial</w:t>
            </w:r>
          </w:p>
        </w:tc>
        <w:tc>
          <w:tcPr>
            <w:tcW w:w="13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1.092</w:t>
            </w:r>
          </w:p>
        </w:tc>
        <w:tc>
          <w:tcPr>
            <w:tcW w:w="14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no</w:t>
            </w:r>
          </w:p>
        </w:tc>
      </w:tr>
      <w:tr w:rsidR="00F601B3">
        <w:tblPrEx>
          <w:tblCellMar>
            <w:top w:w="0" w:type="dxa"/>
            <w:bottom w:w="0" w:type="dxa"/>
          </w:tblCellMar>
        </w:tblPrEx>
        <w:tc>
          <w:tcPr>
            <w:tcW w:w="17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collatz_steps</w:t>
            </w:r>
            <w:proofErr w:type="spellEnd"/>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0.038</w:t>
            </w:r>
          </w:p>
        </w:tc>
        <w:tc>
          <w:tcPr>
            <w:tcW w:w="12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0.091</w:t>
            </w:r>
          </w:p>
        </w:tc>
        <w:tc>
          <w:tcPr>
            <w:tcW w:w="9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2.41×</w:t>
            </w:r>
          </w:p>
        </w:tc>
        <w:tc>
          <w:tcPr>
            <w:tcW w:w="12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adversarial</w:t>
            </w:r>
          </w:p>
        </w:tc>
        <w:tc>
          <w:tcPr>
            <w:tcW w:w="13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0.141</w:t>
            </w:r>
          </w:p>
        </w:tc>
        <w:tc>
          <w:tcPr>
            <w:tcW w:w="14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no</w:t>
            </w:r>
          </w:p>
        </w:tc>
      </w:tr>
      <w:tr w:rsidR="00F601B3">
        <w:tblPrEx>
          <w:tblCellMar>
            <w:top w:w="0" w:type="dxa"/>
            <w:bottom w:w="0" w:type="dxa"/>
          </w:tblCellMar>
        </w:tblPrEx>
        <w:tc>
          <w:tcPr>
            <w:tcW w:w="17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classify_batch</w:t>
            </w:r>
            <w:proofErr w:type="spellEnd"/>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0.246</w:t>
            </w:r>
          </w:p>
        </w:tc>
        <w:tc>
          <w:tcPr>
            <w:tcW w:w="12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0.839</w:t>
            </w:r>
          </w:p>
        </w:tc>
        <w:tc>
          <w:tcPr>
            <w:tcW w:w="9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3.41×</w:t>
            </w:r>
          </w:p>
        </w:tc>
        <w:tc>
          <w:tcPr>
            <w:tcW w:w="12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adversarial</w:t>
            </w:r>
          </w:p>
        </w:tc>
        <w:tc>
          <w:tcPr>
            <w:tcW w:w="13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1.291</w:t>
            </w:r>
          </w:p>
        </w:tc>
        <w:tc>
          <w:tcPr>
            <w:tcW w:w="14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no</w:t>
            </w:r>
          </w:p>
        </w:tc>
      </w:tr>
      <w:tr w:rsidR="00F601B3">
        <w:tblPrEx>
          <w:tblCellMar>
            <w:top w:w="0" w:type="dxa"/>
            <w:bottom w:w="0" w:type="dxa"/>
          </w:tblCellMar>
        </w:tblPrEx>
        <w:tc>
          <w:tcPr>
            <w:tcW w:w="17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fir_filter</w:t>
            </w:r>
            <w:proofErr w:type="spellEnd"/>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0.289</w:t>
            </w:r>
          </w:p>
        </w:tc>
        <w:tc>
          <w:tcPr>
            <w:tcW w:w="12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0.552</w:t>
            </w:r>
          </w:p>
        </w:tc>
        <w:tc>
          <w:tcPr>
            <w:tcW w:w="9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1.91×</w:t>
            </w:r>
          </w:p>
        </w:tc>
        <w:tc>
          <w:tcPr>
            <w:tcW w:w="125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adversarial</w:t>
            </w:r>
          </w:p>
        </w:tc>
        <w:tc>
          <w:tcPr>
            <w:tcW w:w="13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0.850</w:t>
            </w:r>
          </w:p>
        </w:tc>
        <w:tc>
          <w:tcPr>
            <w:tcW w:w="14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no</w:t>
            </w:r>
          </w:p>
        </w:tc>
      </w:tr>
    </w:tbl>
    <w:p w:rsidR="00F601B3" w:rsidRDefault="0044416A">
      <w:pPr>
        <w:spacing w:after="160"/>
        <w:jc w:val="center"/>
      </w:pPr>
      <w:r>
        <w:rPr>
          <w:i/>
          <w:iCs/>
          <w:sz w:val="19"/>
          <w:szCs w:val="19"/>
        </w:rPr>
        <w:t>Table 1: Random versus adversarial versus margined estimates (margin +54%).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1100"/>
        <w:gridCol w:w="1100"/>
        <w:gridCol w:w="1100"/>
        <w:gridCol w:w="1100"/>
        <w:gridCol w:w="1326"/>
      </w:tblGrid>
      <w:tr w:rsidR="00F601B3">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lastRenderedPageBreak/>
              <w:t>Function</w:t>
            </w:r>
          </w:p>
        </w:tc>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Strategy</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Mean (</w:t>
            </w:r>
            <w:proofErr w:type="spellStart"/>
            <w:r>
              <w:rPr>
                <w:b/>
                <w:bCs/>
                <w:sz w:val="16"/>
                <w:szCs w:val="16"/>
              </w:rPr>
              <w:t>ms</w:t>
            </w:r>
            <w:proofErr w:type="spellEnd"/>
            <w:r>
              <w:rPr>
                <w:b/>
                <w:bCs/>
                <w:sz w:val="16"/>
                <w:szCs w:val="16"/>
              </w:rPr>
              <w:t>)</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p99 (</w:t>
            </w:r>
            <w:proofErr w:type="spellStart"/>
            <w:r>
              <w:rPr>
                <w:b/>
                <w:bCs/>
                <w:sz w:val="16"/>
                <w:szCs w:val="16"/>
              </w:rPr>
              <w:t>ms</w:t>
            </w:r>
            <w:proofErr w:type="spellEnd"/>
            <w:r>
              <w:rPr>
                <w:b/>
                <w:bCs/>
                <w:sz w:val="16"/>
                <w:szCs w:val="16"/>
              </w:rPr>
              <w:t>)</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Max (</w:t>
            </w:r>
            <w:proofErr w:type="spellStart"/>
            <w:r>
              <w:rPr>
                <w:b/>
                <w:bCs/>
                <w:sz w:val="16"/>
                <w:szCs w:val="16"/>
              </w:rPr>
              <w:t>ms</w:t>
            </w:r>
            <w:proofErr w:type="spellEnd"/>
            <w:r>
              <w:rPr>
                <w:b/>
                <w:bCs/>
                <w:sz w:val="16"/>
                <w:szCs w:val="16"/>
              </w:rPr>
              <w:t>)</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Max / p99</w:t>
            </w:r>
          </w:p>
        </w:tc>
        <w:tc>
          <w:tcPr>
            <w:tcW w:w="1326" w:type="dxa"/>
            <w:tcBorders>
              <w:top w:val="single" w:sz="4" w:space="0" w:color="AAAAAA"/>
              <w:left w:val="single" w:sz="4" w:space="0" w:color="AAAAAA"/>
              <w:bottom w:val="single" w:sz="4" w:space="0" w:color="AAAAAA"/>
              <w:right w:val="single" w:sz="4" w:space="0" w:color="AAAAAA"/>
            </w:tcBorders>
            <w:shd w:val="clear" w:color="auto" w:fill="D9E2F3"/>
            <w:tcMar>
              <w:top w:w="60" w:type="dxa"/>
              <w:left w:w="90" w:type="dxa"/>
              <w:bottom w:w="60" w:type="dxa"/>
              <w:right w:w="90" w:type="dxa"/>
            </w:tcMar>
          </w:tcPr>
          <w:p w:rsidR="00F601B3" w:rsidRDefault="0044416A">
            <w:r>
              <w:rPr>
                <w:b/>
                <w:bCs/>
                <w:sz w:val="16"/>
                <w:szCs w:val="16"/>
              </w:rPr>
              <w:t>Outlier flag</w:t>
            </w:r>
          </w:p>
        </w:tc>
      </w:tr>
      <w:tr w:rsidR="00F601B3">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early_exit_search</w:t>
            </w:r>
            <w:proofErr w:type="spellEnd"/>
          </w:p>
        </w:tc>
        <w:tc>
          <w:tcPr>
            <w:tcW w:w="14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random</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0.067</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0.168</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0.229</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1.36</w:t>
            </w:r>
          </w:p>
        </w:tc>
        <w:tc>
          <w:tcPr>
            <w:tcW w:w="1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no</w:t>
            </w:r>
          </w:p>
        </w:tc>
      </w:tr>
      <w:tr w:rsidR="00F601B3">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early_exit_search</w:t>
            </w:r>
            <w:proofErr w:type="spellEnd"/>
          </w:p>
        </w:tc>
        <w:tc>
          <w:tcPr>
            <w:tcW w:w="14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adversarial</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0.138</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0.213</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0.710</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3.34</w:t>
            </w:r>
          </w:p>
        </w:tc>
        <w:tc>
          <w:tcPr>
            <w:tcW w:w="1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YES</w:t>
            </w:r>
          </w:p>
        </w:tc>
      </w:tr>
      <w:tr w:rsidR="00F601B3">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collatz_steps</w:t>
            </w:r>
            <w:proofErr w:type="spellEnd"/>
          </w:p>
        </w:tc>
        <w:tc>
          <w:tcPr>
            <w:tcW w:w="14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random</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0.006</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0.018</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0.038</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2.07</w:t>
            </w:r>
          </w:p>
        </w:tc>
        <w:tc>
          <w:tcPr>
            <w:tcW w:w="1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YES</w:t>
            </w:r>
          </w:p>
        </w:tc>
      </w:tr>
      <w:tr w:rsidR="00F601B3">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collatz_steps</w:t>
            </w:r>
            <w:proofErr w:type="spellEnd"/>
          </w:p>
        </w:tc>
        <w:tc>
          <w:tcPr>
            <w:tcW w:w="14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adversarial</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0.023</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0.050</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0.091</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1.83</w:t>
            </w:r>
          </w:p>
        </w:tc>
        <w:tc>
          <w:tcPr>
            <w:tcW w:w="1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YES</w:t>
            </w:r>
          </w:p>
        </w:tc>
      </w:tr>
      <w:tr w:rsidR="00F601B3">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classify_batch</w:t>
            </w:r>
            <w:proofErr w:type="spellEnd"/>
          </w:p>
        </w:tc>
        <w:tc>
          <w:tcPr>
            <w:tcW w:w="14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random</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0.097</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0.194</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0.246</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1.27</w:t>
            </w:r>
          </w:p>
        </w:tc>
        <w:tc>
          <w:tcPr>
            <w:tcW w:w="1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no</w:t>
            </w:r>
          </w:p>
        </w:tc>
      </w:tr>
      <w:tr w:rsidR="00F601B3">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classify_batch</w:t>
            </w:r>
            <w:proofErr w:type="spellEnd"/>
          </w:p>
        </w:tc>
        <w:tc>
          <w:tcPr>
            <w:tcW w:w="14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adversarial</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0.315</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0.440</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0.839</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1.91</w:t>
            </w:r>
          </w:p>
        </w:tc>
        <w:tc>
          <w:tcPr>
            <w:tcW w:w="1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YES</w:t>
            </w:r>
          </w:p>
        </w:tc>
      </w:tr>
      <w:tr w:rsidR="00F601B3">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fir_filter</w:t>
            </w:r>
            <w:proofErr w:type="spellEnd"/>
          </w:p>
        </w:tc>
        <w:tc>
          <w:tcPr>
            <w:tcW w:w="14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random</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0.070</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0.116</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0.289</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2.49</w:t>
            </w:r>
          </w:p>
        </w:tc>
        <w:tc>
          <w:tcPr>
            <w:tcW w:w="1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YES</w:t>
            </w:r>
          </w:p>
        </w:tc>
      </w:tr>
      <w:tr w:rsidR="00F601B3">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proofErr w:type="spellStart"/>
            <w:r>
              <w:rPr>
                <w:sz w:val="16"/>
                <w:szCs w:val="16"/>
              </w:rPr>
              <w:t>fir_filter</w:t>
            </w:r>
            <w:proofErr w:type="spellEnd"/>
          </w:p>
        </w:tc>
        <w:tc>
          <w:tcPr>
            <w:tcW w:w="14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adversarial</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0.072</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0.120</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0.552</w:t>
            </w:r>
          </w:p>
        </w:tc>
        <w:tc>
          <w:tcPr>
            <w:tcW w:w="1100"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4.62</w:t>
            </w:r>
          </w:p>
        </w:tc>
        <w:tc>
          <w:tcPr>
            <w:tcW w:w="1326" w:type="dxa"/>
            <w:tcBorders>
              <w:top w:val="single" w:sz="4" w:space="0" w:color="AAAAAA"/>
              <w:left w:val="single" w:sz="4" w:space="0" w:color="AAAAAA"/>
              <w:bottom w:val="single" w:sz="4" w:space="0" w:color="AAAAAA"/>
              <w:right w:val="single" w:sz="4" w:space="0" w:color="AAAAAA"/>
            </w:tcBorders>
            <w:tcMar>
              <w:top w:w="60" w:type="dxa"/>
              <w:left w:w="90" w:type="dxa"/>
              <w:bottom w:w="60" w:type="dxa"/>
              <w:right w:w="90" w:type="dxa"/>
            </w:tcMar>
          </w:tcPr>
          <w:p w:rsidR="00F601B3" w:rsidRDefault="0044416A">
            <w:r>
              <w:rPr>
                <w:sz w:val="16"/>
                <w:szCs w:val="16"/>
              </w:rPr>
              <w:t>YES</w:t>
            </w:r>
          </w:p>
        </w:tc>
      </w:tr>
    </w:tbl>
    <w:p w:rsidR="00F601B3" w:rsidRDefault="0044416A">
      <w:pPr>
        <w:spacing w:after="160"/>
        <w:jc w:val="center"/>
      </w:pPr>
      <w:r>
        <w:rPr>
          <w:i/>
          <w:iCs/>
          <w:sz w:val="19"/>
          <w:szCs w:val="19"/>
        </w:rPr>
        <w:t>Table 2: Distribution statistics per strategy. Full statistics are in results_1_2.pdf.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601B3">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rsidR="00F601B3" w:rsidRDefault="0044416A">
            <w:pPr>
              <w:spacing w:before="60" w:after="40"/>
              <w:jc w:val="center"/>
            </w:pPr>
            <w:r>
              <w:rPr>
                <w:noProof/>
              </w:rPr>
              <w:drawing>
                <wp:inline distT="0" distB="0" distL="0" distR="0">
                  <wp:extent cx="2619375" cy="1400175"/>
                  <wp:effectExtent l="0" t="0" r="0" b="0"/>
                  <wp:docPr id="1" name="/home/claude/rts/Real_Time_Systems_Mini_Projects/Mini_Project_1_2_WCET_Tool/figures/hist_early_exit_search.png" descr="/home/claude/rts/Real_Time_Systems_Mini_Projects/Mini_Project_1_2_WCET_Tool/figures/hist_early_exit_search.png" title="/home/claude/rts/Real_Time_Systems_Mini_Projects/Mini_Project_1_2_WCET_Tool/figures/hist_early_exit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19375" cy="1400175"/>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rsidR="00F601B3" w:rsidRDefault="0044416A">
            <w:pPr>
              <w:spacing w:before="60" w:after="40"/>
              <w:jc w:val="center"/>
            </w:pPr>
            <w:r>
              <w:rPr>
                <w:noProof/>
              </w:rPr>
              <w:drawing>
                <wp:inline distT="0" distB="0" distL="0" distR="0">
                  <wp:extent cx="2619375" cy="1400175"/>
                  <wp:effectExtent l="0" t="0" r="0" b="0"/>
                  <wp:docPr id="2" name="/home/claude/rts/Real_Time_Systems_Mini_Projects/Mini_Project_1_2_WCET_Tool/figures/hist_collatz_steps.png" descr="/home/claude/rts/Real_Time_Systems_Mini_Projects/Mini_Project_1_2_WCET_Tool/figures/hist_collatz_steps.png" title="/home/claude/rts/Real_Time_Systems_Mini_Projects/Mini_Project_1_2_WCET_Tool/figures/hist_collatz_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19375" cy="1400175"/>
                          </a:xfrm>
                          <a:prstGeom prst="rect">
                            <a:avLst/>
                          </a:prstGeom>
                        </pic:spPr>
                      </pic:pic>
                    </a:graphicData>
                  </a:graphic>
                </wp:inline>
              </w:drawing>
            </w:r>
          </w:p>
        </w:tc>
      </w:tr>
      <w:tr w:rsidR="00F601B3">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rsidR="00F601B3" w:rsidRDefault="0044416A">
            <w:pPr>
              <w:spacing w:before="60" w:after="40"/>
              <w:jc w:val="center"/>
            </w:pPr>
            <w:r>
              <w:rPr>
                <w:noProof/>
              </w:rPr>
              <w:drawing>
                <wp:inline distT="0" distB="0" distL="0" distR="0">
                  <wp:extent cx="2619375" cy="1400175"/>
                  <wp:effectExtent l="0" t="0" r="0" b="0"/>
                  <wp:docPr id="3" name="/home/claude/rts/Real_Time_Systems_Mini_Projects/Mini_Project_1_2_WCET_Tool/figures/hist_classify_batch.png" descr="/home/claude/rts/Real_Time_Systems_Mini_Projects/Mini_Project_1_2_WCET_Tool/figures/hist_classify_batch.png" title="/home/claude/rts/Real_Time_Systems_Mini_Projects/Mini_Project_1_2_WCET_Tool/figures/hist_classify_b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19375" cy="1400175"/>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rsidR="00F601B3" w:rsidRDefault="0044416A">
            <w:pPr>
              <w:spacing w:before="60" w:after="40"/>
              <w:jc w:val="center"/>
            </w:pPr>
            <w:r>
              <w:rPr>
                <w:noProof/>
              </w:rPr>
              <w:drawing>
                <wp:inline distT="0" distB="0" distL="0" distR="0">
                  <wp:extent cx="2619375" cy="1400175"/>
                  <wp:effectExtent l="0" t="0" r="0" b="0"/>
                  <wp:docPr id="4" name="/home/claude/rts/Real_Time_Systems_Mini_Projects/Mini_Project_1_2_WCET_Tool/figures/hist_fir_filter.png" descr="/home/claude/rts/Real_Time_Systems_Mini_Projects/Mini_Project_1_2_WCET_Tool/figures/hist_fir_filter.png" title="/home/claude/rts/Real_Time_Systems_Mini_Projects/Mini_Project_1_2_WCET_Tool/figures/hist_fir_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19375" cy="1400175"/>
                          </a:xfrm>
                          <a:prstGeom prst="rect">
                            <a:avLst/>
                          </a:prstGeom>
                        </pic:spPr>
                      </pic:pic>
                    </a:graphicData>
                  </a:graphic>
                </wp:inline>
              </w:drawing>
            </w:r>
          </w:p>
        </w:tc>
      </w:tr>
    </w:tbl>
    <w:p w:rsidR="00F601B3" w:rsidRDefault="0044416A">
      <w:pPr>
        <w:spacing w:after="160"/>
        <w:jc w:val="center"/>
      </w:pPr>
      <w:r>
        <w:rPr>
          <w:i/>
          <w:iCs/>
          <w:sz w:val="19"/>
          <w:szCs w:val="19"/>
        </w:rPr>
        <w:t>Figure 1: Execution-time histograms per function (dashed = each strategy's measured maximum, red = margined estimate, log-count axis).</w:t>
      </w:r>
    </w:p>
    <w:p w:rsidR="00F601B3" w:rsidRDefault="0044416A">
      <w:pPr>
        <w:spacing w:before="60" w:after="40"/>
        <w:jc w:val="center"/>
      </w:pPr>
      <w:r>
        <w:rPr>
          <w:noProof/>
        </w:rPr>
        <w:drawing>
          <wp:inline distT="0" distB="0" distL="0" distR="0">
            <wp:extent cx="3810000" cy="1943100"/>
            <wp:effectExtent l="0" t="0" r="0" b="0"/>
            <wp:docPr id="5" name="/home/claude/rts/Real_Time_Systems_Mini_Projects/Mini_Project_1_2_WCET_Tool/figures/summary_comparison.png" descr="/home/claude/rts/Real_Time_Systems_Mini_Projects/Mini_Project_1_2_WCET_Tool/figures/summary_comparison.png" title="/home/claude/rts/Real_Time_Systems_Mini_Projects/Mini_Project_1_2_WCET_Tool/figures/summar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943100"/>
                    </a:xfrm>
                    <a:prstGeom prst="rect">
                      <a:avLst/>
                    </a:prstGeom>
                  </pic:spPr>
                </pic:pic>
              </a:graphicData>
            </a:graphic>
          </wp:inline>
        </w:drawing>
      </w:r>
    </w:p>
    <w:p w:rsidR="00F601B3" w:rsidRDefault="0044416A">
      <w:pPr>
        <w:spacing w:after="160"/>
        <w:jc w:val="center"/>
      </w:pPr>
      <w:r>
        <w:rPr>
          <w:i/>
          <w:iCs/>
          <w:sz w:val="19"/>
          <w:szCs w:val="19"/>
        </w:rPr>
        <w:t>Figure 2: Random maximum, adversarial maximum and margined recommendation per function (log scale).</w:t>
      </w:r>
    </w:p>
    <w:p w:rsidR="00F601B3" w:rsidRDefault="0044416A">
      <w:pPr>
        <w:pStyle w:val="Heading1"/>
      </w:pPr>
      <w:r>
        <w:t>4. Discussion</w:t>
      </w:r>
    </w:p>
    <w:p w:rsidR="00F601B3" w:rsidRDefault="0044416A">
      <w:pPr>
        <w:spacing w:after="120" w:line="276" w:lineRule="auto"/>
      </w:pPr>
      <w:r>
        <w:rPr>
          <w:b/>
          <w:bCs/>
        </w:rPr>
        <w:t>Sound</w:t>
      </w:r>
      <w:r>
        <w:rPr>
          <w:b/>
          <w:bCs/>
        </w:rPr>
        <w:t>ness versus pessimism (Section 1.7).</w:t>
      </w:r>
      <w:r>
        <w:t xml:space="preserve"> Measurement-based estimation is cheap and tight for the paths that were exercised, but it is unsafe: it can only report the slowest run that was observed. Static analysis is sound because it considers all paths and wors</w:t>
      </w:r>
      <w:r>
        <w:t>t-case hardware states, but it is often pessimistic. This tool sits on the unsafe side: it gives a lower bound on the true WCET (for the sampled hardware state), then adds a heuristic margin.</w:t>
      </w:r>
    </w:p>
    <w:p w:rsidR="00F601B3" w:rsidRDefault="0044416A">
      <w:pPr>
        <w:spacing w:after="120" w:line="276" w:lineRule="auto"/>
      </w:pPr>
      <w:r>
        <w:rPr>
          <w:b/>
          <w:bCs/>
        </w:rPr>
        <w:lastRenderedPageBreak/>
        <w:t>Where the tool was confident and where it was not.</w:t>
      </w:r>
      <w:r>
        <w:t xml:space="preserve"> For </w:t>
      </w:r>
      <w:proofErr w:type="spellStart"/>
      <w:r>
        <w:t>fir_filte</w:t>
      </w:r>
      <w:r>
        <w:t>r</w:t>
      </w:r>
      <w:proofErr w:type="spellEnd"/>
      <w:r>
        <w:t xml:space="preserve">, both strategies have the same mean (0.070 </w:t>
      </w:r>
      <w:proofErr w:type="spellStart"/>
      <w:r>
        <w:t>ms</w:t>
      </w:r>
      <w:proofErr w:type="spellEnd"/>
      <w:r>
        <w:t xml:space="preserve"> and 0.072 </w:t>
      </w:r>
      <w:proofErr w:type="spellStart"/>
      <w:r>
        <w:t>ms</w:t>
      </w:r>
      <w:proofErr w:type="spellEnd"/>
      <w:r>
        <w:t>), so the code path does not depend on the data. What remains is timing noise, and the +54% margin is mostly absorbing that noise. Its maxima are 2.5 to 4.6 times the 99th percentile, so the outli</w:t>
      </w:r>
      <w:r>
        <w:t xml:space="preserve">er flag fires, and the "adversarial" maximum is an interpreter or OS spike, not a path effect. For </w:t>
      </w:r>
      <w:proofErr w:type="spellStart"/>
      <w:r>
        <w:t>early_exit_search</w:t>
      </w:r>
      <w:proofErr w:type="spellEnd"/>
      <w:r>
        <w:t xml:space="preserve"> the adversarial input is the true worst path, so the estimate for the path is credible. The random strategy alone would have underestimated</w:t>
      </w:r>
      <w:r>
        <w:t xml:space="preserve"> it by 3.10×. For </w:t>
      </w:r>
      <w:proofErr w:type="spellStart"/>
      <w:r>
        <w:t>classify_batch</w:t>
      </w:r>
      <w:proofErr w:type="spellEnd"/>
      <w:r>
        <w:t xml:space="preserve"> (3.41×) and </w:t>
      </w:r>
      <w:proofErr w:type="spellStart"/>
      <w:r>
        <w:t>collatz_steps</w:t>
      </w:r>
      <w:proofErr w:type="spellEnd"/>
      <w:r>
        <w:t xml:space="preserve"> (2.41×) the random strategy misses the heavy paths because random inputs rarely reach them. The adversarial input only works because I derived it by reading the code, which a tool that assumes noth</w:t>
      </w:r>
      <w:r>
        <w:t>ing about the function cannot do. For an unfamiliar function the tool would underestimate silently. The margin does not repair this: in every function the random-only maximum times (1 + margin) is still below the adversarial maximum (last column of Table 1</w:t>
      </w:r>
      <w:r>
        <w:t>), so a margin cannot replace path coverage.</w:t>
      </w:r>
    </w:p>
    <w:p w:rsidR="00F601B3" w:rsidRDefault="0044416A">
      <w:pPr>
        <w:spacing w:after="120" w:line="276" w:lineRule="auto"/>
      </w:pPr>
      <w:r>
        <w:rPr>
          <w:b/>
          <w:bCs/>
        </w:rPr>
        <w:t>Why certification would not accept this output alone (Section 1.8).</w:t>
      </w:r>
      <w:r>
        <w:t xml:space="preserve"> Certification asks for a bound with an argument that it is safe. A sample of 1000 runs gives no coverage guarantee over paths, cache and pipeli</w:t>
      </w:r>
      <w:r>
        <w:t xml:space="preserve">ne states, interrupts or other load. The platform (interpreted </w:t>
      </w:r>
      <w:proofErr w:type="spellStart"/>
      <w:r>
        <w:t>CPython</w:t>
      </w:r>
      <w:proofErr w:type="spellEnd"/>
      <w:r>
        <w:t xml:space="preserve"> on a general-purpose OS, with garbage collection and frequency scaling) adds noise that cannot be bounded, and the margin is a rule of thumb rather than a proof. The output is useful fo</w:t>
      </w:r>
      <w:r>
        <w:t>r early budgeting and as a sanity check that a static bound is not below observed times, but it cannot be submitted as the WCET.</w:t>
      </w:r>
    </w:p>
    <w:p w:rsidR="00F601B3" w:rsidRDefault="0044416A">
      <w:pPr>
        <w:spacing w:after="120" w:line="276" w:lineRule="auto"/>
      </w:pPr>
      <w:r>
        <w:rPr>
          <w:b/>
          <w:bCs/>
        </w:rPr>
        <w:t>Limitations.</w:t>
      </w:r>
      <w:r>
        <w:t xml:space="preserve"> Maxima of 1000 samples vary from run to run. In an earlier run the largest </w:t>
      </w:r>
      <w:proofErr w:type="spellStart"/>
      <w:r>
        <w:t>fir_filter</w:t>
      </w:r>
      <w:proofErr w:type="spellEnd"/>
      <w:r>
        <w:t xml:space="preserve"> sample came from the random </w:t>
      </w:r>
      <w:r>
        <w:t>strategy, and in the final run it came from the adversarial one, which supports the reading that it is noise. The results depend on this machine and run and should be re-measured on the target platform.</w:t>
      </w:r>
    </w:p>
    <w:sectPr w:rsidR="00F601B3">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9438E"/>
    <w:multiLevelType w:val="hybridMultilevel"/>
    <w:tmpl w:val="E0141B6C"/>
    <w:lvl w:ilvl="0" w:tplc="6700DA40">
      <w:start w:val="1"/>
      <w:numFmt w:val="decimal"/>
      <w:lvlText w:val="%1."/>
      <w:lvlJc w:val="left"/>
      <w:pPr>
        <w:ind w:left="540" w:hanging="360"/>
      </w:pPr>
    </w:lvl>
    <w:lvl w:ilvl="1" w:tplc="856ABB68">
      <w:numFmt w:val="decimal"/>
      <w:lvlText w:val=""/>
      <w:lvlJc w:val="left"/>
    </w:lvl>
    <w:lvl w:ilvl="2" w:tplc="03425C54">
      <w:numFmt w:val="decimal"/>
      <w:lvlText w:val=""/>
      <w:lvlJc w:val="left"/>
    </w:lvl>
    <w:lvl w:ilvl="3" w:tplc="56DCD178">
      <w:numFmt w:val="decimal"/>
      <w:lvlText w:val=""/>
      <w:lvlJc w:val="left"/>
    </w:lvl>
    <w:lvl w:ilvl="4" w:tplc="78AA9C6A">
      <w:numFmt w:val="decimal"/>
      <w:lvlText w:val=""/>
      <w:lvlJc w:val="left"/>
    </w:lvl>
    <w:lvl w:ilvl="5" w:tplc="17EC21F4">
      <w:numFmt w:val="decimal"/>
      <w:lvlText w:val=""/>
      <w:lvlJc w:val="left"/>
    </w:lvl>
    <w:lvl w:ilvl="6" w:tplc="0C88398C">
      <w:numFmt w:val="decimal"/>
      <w:lvlText w:val=""/>
      <w:lvlJc w:val="left"/>
    </w:lvl>
    <w:lvl w:ilvl="7" w:tplc="412A627E">
      <w:numFmt w:val="decimal"/>
      <w:lvlText w:val=""/>
      <w:lvlJc w:val="left"/>
    </w:lvl>
    <w:lvl w:ilvl="8" w:tplc="F012869C">
      <w:numFmt w:val="decimal"/>
      <w:lvlText w:val=""/>
      <w:lvlJc w:val="left"/>
    </w:lvl>
  </w:abstractNum>
  <w:abstractNum w:abstractNumId="1" w15:restartNumberingAfterBreak="0">
    <w:nsid w:val="3BBD7558"/>
    <w:multiLevelType w:val="hybridMultilevel"/>
    <w:tmpl w:val="28EC5D34"/>
    <w:lvl w:ilvl="0" w:tplc="2E745D98">
      <w:start w:val="1"/>
      <w:numFmt w:val="bullet"/>
      <w:lvlText w:val="●"/>
      <w:lvlJc w:val="left"/>
      <w:pPr>
        <w:ind w:left="720" w:hanging="360"/>
      </w:pPr>
    </w:lvl>
    <w:lvl w:ilvl="1" w:tplc="F1F2579E">
      <w:start w:val="1"/>
      <w:numFmt w:val="bullet"/>
      <w:lvlText w:val="○"/>
      <w:lvlJc w:val="left"/>
      <w:pPr>
        <w:ind w:left="1440" w:hanging="360"/>
      </w:pPr>
    </w:lvl>
    <w:lvl w:ilvl="2" w:tplc="A24E30BE">
      <w:start w:val="1"/>
      <w:numFmt w:val="bullet"/>
      <w:lvlText w:val="■"/>
      <w:lvlJc w:val="left"/>
      <w:pPr>
        <w:ind w:left="2160" w:hanging="360"/>
      </w:pPr>
    </w:lvl>
    <w:lvl w:ilvl="3" w:tplc="7380978A">
      <w:start w:val="1"/>
      <w:numFmt w:val="bullet"/>
      <w:lvlText w:val="●"/>
      <w:lvlJc w:val="left"/>
      <w:pPr>
        <w:ind w:left="2880" w:hanging="360"/>
      </w:pPr>
    </w:lvl>
    <w:lvl w:ilvl="4" w:tplc="2D58DE7C">
      <w:start w:val="1"/>
      <w:numFmt w:val="bullet"/>
      <w:lvlText w:val="○"/>
      <w:lvlJc w:val="left"/>
      <w:pPr>
        <w:ind w:left="3600" w:hanging="360"/>
      </w:pPr>
    </w:lvl>
    <w:lvl w:ilvl="5" w:tplc="E28A5B0C">
      <w:start w:val="1"/>
      <w:numFmt w:val="bullet"/>
      <w:lvlText w:val="■"/>
      <w:lvlJc w:val="left"/>
      <w:pPr>
        <w:ind w:left="4320" w:hanging="360"/>
      </w:pPr>
    </w:lvl>
    <w:lvl w:ilvl="6" w:tplc="58BE020E">
      <w:start w:val="1"/>
      <w:numFmt w:val="bullet"/>
      <w:lvlText w:val="●"/>
      <w:lvlJc w:val="left"/>
      <w:pPr>
        <w:ind w:left="5040" w:hanging="360"/>
      </w:pPr>
    </w:lvl>
    <w:lvl w:ilvl="7" w:tplc="0FCA2678">
      <w:start w:val="1"/>
      <w:numFmt w:val="bullet"/>
      <w:lvlText w:val="●"/>
      <w:lvlJc w:val="left"/>
      <w:pPr>
        <w:ind w:left="5760" w:hanging="360"/>
      </w:pPr>
    </w:lvl>
    <w:lvl w:ilvl="8" w:tplc="56F20B74">
      <w:start w:val="1"/>
      <w:numFmt w:val="bullet"/>
      <w:lvlText w:val="●"/>
      <w:lvlJc w:val="left"/>
      <w:pPr>
        <w:ind w:left="6480" w:hanging="360"/>
      </w:pPr>
    </w:lvl>
  </w:abstractNum>
  <w:abstractNum w:abstractNumId="2" w15:restartNumberingAfterBreak="0">
    <w:nsid w:val="50B50219"/>
    <w:multiLevelType w:val="hybridMultilevel"/>
    <w:tmpl w:val="4A282F7E"/>
    <w:lvl w:ilvl="0" w:tplc="7C428656">
      <w:start w:val="1"/>
      <w:numFmt w:val="bullet"/>
      <w:lvlText w:val="•"/>
      <w:lvlJc w:val="left"/>
      <w:pPr>
        <w:ind w:left="540" w:hanging="270"/>
      </w:pPr>
    </w:lvl>
    <w:lvl w:ilvl="1" w:tplc="3ABEE014">
      <w:numFmt w:val="decimal"/>
      <w:lvlText w:val=""/>
      <w:lvlJc w:val="left"/>
    </w:lvl>
    <w:lvl w:ilvl="2" w:tplc="1AD4875C">
      <w:numFmt w:val="decimal"/>
      <w:lvlText w:val=""/>
      <w:lvlJc w:val="left"/>
    </w:lvl>
    <w:lvl w:ilvl="3" w:tplc="5E8218F0">
      <w:numFmt w:val="decimal"/>
      <w:lvlText w:val=""/>
      <w:lvlJc w:val="left"/>
    </w:lvl>
    <w:lvl w:ilvl="4" w:tplc="36C8E936">
      <w:numFmt w:val="decimal"/>
      <w:lvlText w:val=""/>
      <w:lvlJc w:val="left"/>
    </w:lvl>
    <w:lvl w:ilvl="5" w:tplc="51E4FF8E">
      <w:numFmt w:val="decimal"/>
      <w:lvlText w:val=""/>
      <w:lvlJc w:val="left"/>
    </w:lvl>
    <w:lvl w:ilvl="6" w:tplc="84261D5C">
      <w:numFmt w:val="decimal"/>
      <w:lvlText w:val=""/>
      <w:lvlJc w:val="left"/>
    </w:lvl>
    <w:lvl w:ilvl="7" w:tplc="91B20432">
      <w:numFmt w:val="decimal"/>
      <w:lvlText w:val=""/>
      <w:lvlJc w:val="left"/>
    </w:lvl>
    <w:lvl w:ilvl="8" w:tplc="65A6121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1B3"/>
    <w:rsid w:val="0044416A"/>
    <w:rsid w:val="00F60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F218F26-4B0A-4775-AE0E-668AEA04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00" w:after="120"/>
      <w:outlineLvl w:val="0"/>
    </w:pPr>
    <w:rPr>
      <w:b/>
      <w:bCs/>
      <w:sz w:val="30"/>
      <w:szCs w:val="30"/>
    </w:rPr>
  </w:style>
  <w:style w:type="paragraph" w:styleId="Heading2">
    <w:name w:val="heading 2"/>
    <w:qFormat/>
    <w:pPr>
      <w:spacing w:before="200" w:after="100"/>
      <w:outlineLvl w:val="1"/>
    </w:pPr>
    <w:rPr>
      <w:b/>
      <w:bCs/>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Ronsard</cp:lastModifiedBy>
  <cp:revision>2</cp:revision>
  <cp:lastPrinted>2026-10-01T21:41:00Z</cp:lastPrinted>
  <dcterms:created xsi:type="dcterms:W3CDTF">2026-09-29T04:26:00Z</dcterms:created>
  <dcterms:modified xsi:type="dcterms:W3CDTF">2026-10-01T21:43:00Z</dcterms:modified>
</cp:coreProperties>
</file>