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4E87" w14:textId="4A1C1391"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23A4AA9" w14:textId="614D3851" w:rsidR="00C6554A" w:rsidRDefault="00DD61BC" w:rsidP="00C6554A">
      <w:pPr>
        <w:pStyle w:val="Title"/>
      </w:pPr>
      <w:r>
        <w:t>Classifying Potential Loans from Lending Club</w:t>
      </w:r>
    </w:p>
    <w:p w14:paraId="04F380CD" w14:textId="6A7654F6" w:rsidR="00C6554A" w:rsidRDefault="00C6554A" w:rsidP="00C6554A">
      <w:pPr>
        <w:pStyle w:val="ContactInfo"/>
      </w:pPr>
      <w:r>
        <w:br w:type="page"/>
      </w:r>
    </w:p>
    <w:p w14:paraId="5BB6BC94" w14:textId="77777777" w:rsidR="001D00FE" w:rsidRDefault="001D00FE" w:rsidP="00C6554A">
      <w:pPr>
        <w:pStyle w:val="ContactInfo"/>
      </w:pPr>
    </w:p>
    <w:p w14:paraId="0CA0F70B" w14:textId="0119BAED" w:rsidR="00C6554A" w:rsidRDefault="00DD61BC" w:rsidP="00C6554A">
      <w:pPr>
        <w:pStyle w:val="Heading1"/>
      </w:pPr>
      <w:r>
        <w:t>Problem Statement and Data</w:t>
      </w:r>
    </w:p>
    <w:p w14:paraId="28E58720" w14:textId="3EF85590" w:rsidR="00C6554A" w:rsidRDefault="00DD61BC" w:rsidP="00DD61BC">
      <w:pPr>
        <w:pStyle w:val="ListBullet"/>
        <w:numPr>
          <w:ilvl w:val="0"/>
          <w:numId w:val="0"/>
        </w:numPr>
      </w:pPr>
      <w:r>
        <w:t>Lending Club receives many loan applications. The goal is to try to use data on existing loans to build a model to predict whether a loan applicant is likely to be a customer that pays the loan off and makes timely payments or one that gets behind on the loan and/or defaults on the loan. Creating a model to do so would streamline the process for loan approval.</w:t>
      </w:r>
    </w:p>
    <w:p w14:paraId="087D99D7" w14:textId="10D8E181" w:rsidR="00C6554A" w:rsidRDefault="00DD61BC" w:rsidP="0069021C">
      <w:pPr>
        <w:pStyle w:val="ListBullet"/>
        <w:numPr>
          <w:ilvl w:val="0"/>
          <w:numId w:val="0"/>
        </w:numPr>
      </w:pPr>
      <w:r>
        <w:t xml:space="preserve">The data comes from </w:t>
      </w:r>
      <w:hyperlink r:id="rId7" w:history="1">
        <w:r w:rsidRPr="00DD61BC">
          <w:rPr>
            <w:rFonts w:ascii="Arial" w:hAnsi="Arial" w:cs="Arial"/>
            <w:color w:val="1155CC"/>
            <w:u w:val="single"/>
          </w:rPr>
          <w:t>https://www.kaggle.com/husainsb/lendingclub-issued-loans</w:t>
        </w:r>
      </w:hyperlink>
      <w:r>
        <w:t xml:space="preserve"> and contains two separate sets of data. The first, used as training data contains information on loans from </w:t>
      </w:r>
      <w:r w:rsidR="0067299C">
        <w:t xml:space="preserve">2007 until 2015. The second, used as test data, contains information from loans from 2016-2017. </w:t>
      </w:r>
    </w:p>
    <w:p w14:paraId="00A48D62" w14:textId="0DD61D65" w:rsidR="0069021C" w:rsidRDefault="00847C2B" w:rsidP="0069021C">
      <w:pPr>
        <w:pStyle w:val="ListBullet"/>
        <w:numPr>
          <w:ilvl w:val="0"/>
          <w:numId w:val="0"/>
        </w:numPr>
      </w:pPr>
      <w:r>
        <w:t xml:space="preserve">Each set of data includes a number of features about the loan and loan applicant. </w:t>
      </w:r>
      <w:r w:rsidR="00C928F0">
        <w:t>In addition it has the current status of the loan, which is what was used to great the target for classification in this problem</w:t>
      </w:r>
    </w:p>
    <w:p w14:paraId="2A097FD4" w14:textId="31348037" w:rsidR="00C928F0" w:rsidRDefault="00532709" w:rsidP="00C928F0">
      <w:pPr>
        <w:pStyle w:val="Heading1"/>
      </w:pPr>
      <w:r>
        <w:t>Data Wrangling</w:t>
      </w:r>
    </w:p>
    <w:p w14:paraId="30840A54" w14:textId="4A026B72" w:rsidR="002C74C0" w:rsidRDefault="00532709" w:rsidP="00532709">
      <w:r>
        <w:t xml:space="preserve">The data itself had several challenges just to get into a usable form. </w:t>
      </w:r>
      <w:r w:rsidR="00493B10">
        <w:t xml:space="preserve">The first thing that was done was drop identifying features that were not predictive. (These included ID and </w:t>
      </w:r>
      <w:r w:rsidR="005E6395">
        <w:t xml:space="preserve">member ID). The next issue was many features had large numbers of missing values. </w:t>
      </w:r>
      <w:r w:rsidR="000330A2">
        <w:t xml:space="preserve">While it’s hard to use a feature that has mostly missing values, in many cases there was a perfectly valid possible reason for </w:t>
      </w:r>
      <w:r w:rsidR="008A78C8">
        <w:t>values being missing. There were features such as “</w:t>
      </w:r>
      <w:r w:rsidR="00D55D60">
        <w:t xml:space="preserve">inq_last_12m” which was the number of inquiries in the last 12 months. </w:t>
      </w:r>
      <w:r w:rsidR="00EC0DEF">
        <w:t xml:space="preserve"> We assumed that missing values there were simply no inquiries. </w:t>
      </w:r>
      <w:r w:rsidR="00AF3BCF">
        <w:t>There were also ones about “joint_dti” and a couple of other fields that only applied to joint loan</w:t>
      </w:r>
      <w:r w:rsidR="005E5268">
        <w:t>s.</w:t>
      </w:r>
    </w:p>
    <w:p w14:paraId="1F7AEF1E" w14:textId="65D574F6" w:rsidR="005E5268" w:rsidRDefault="005E5268" w:rsidP="00532709">
      <w:r>
        <w:t xml:space="preserve">One of the fields that was missing for </w:t>
      </w:r>
      <w:r w:rsidR="00B34293">
        <w:t>most of</w:t>
      </w:r>
      <w:r>
        <w:t xml:space="preserve"> the records was one called “</w:t>
      </w:r>
      <w:r w:rsidR="00B34293">
        <w:t xml:space="preserve">desc” which were descriptions of loans. If there were more values present, </w:t>
      </w:r>
      <w:r w:rsidR="00CE6598">
        <w:t>NLP</w:t>
      </w:r>
      <w:r w:rsidR="00B34293">
        <w:t xml:space="preserve"> analysis could be done to try to get useful information from these. However, they were so often missing that it wasn’t worth really going forward with using them. </w:t>
      </w:r>
      <w:r w:rsidR="006768EF">
        <w:t>We also had fields like “mths_</w:t>
      </w:r>
      <w:r w:rsidR="004E0F20">
        <w:t xml:space="preserve">since_last_delinq” which was months since the applicant’s last delinquency. This was often missing as well, since if an applicant had no delinquencies there would be no value to put for this. </w:t>
      </w:r>
      <w:r w:rsidR="007E1174">
        <w:t xml:space="preserve">A possible useful replacement feature that could apply to everyone would be fields like “Number of </w:t>
      </w:r>
      <w:r w:rsidR="00675F75">
        <w:t>Delinquencies</w:t>
      </w:r>
      <w:r w:rsidR="007E1174">
        <w:t xml:space="preserve"> </w:t>
      </w:r>
      <w:r w:rsidR="00675F75">
        <w:t>in the last X months” for various values of X. This would apply to everyone</w:t>
      </w:r>
      <w:r w:rsidR="006E781B">
        <w:t xml:space="preserve">, and assuming that older delinquencies would be less relevant, hopefully the machine learning model could </w:t>
      </w:r>
      <w:r w:rsidR="00B661D2">
        <w:t xml:space="preserve">apply that. In our case, given this feature, we simply imputed a very large number for missing values. By being far above </w:t>
      </w:r>
      <w:r w:rsidR="00076E2B">
        <w:t xml:space="preserve">the values that actually showed up, if this had a noticeable effect on the outcome models </w:t>
      </w:r>
      <w:r w:rsidR="00076E2B">
        <w:lastRenderedPageBreak/>
        <w:t xml:space="preserve">could </w:t>
      </w:r>
      <w:r w:rsidR="00874DBF">
        <w:t>split along that feature easily.</w:t>
      </w:r>
      <w:r w:rsidR="0080520D">
        <w:t xml:space="preserve"> We did have one feature, “open_il_6m</w:t>
      </w:r>
      <w:r w:rsidR="00CE6598">
        <w:t>”, that</w:t>
      </w:r>
      <w:r w:rsidR="0080520D">
        <w:t xml:space="preserve"> only appeared in our training data, but not in the test data, so we did have to drop this feature</w:t>
      </w:r>
      <w:r w:rsidR="00795336">
        <w:t>.</w:t>
      </w:r>
    </w:p>
    <w:p w14:paraId="1A6476F3" w14:textId="75B54479" w:rsidR="00E017E7" w:rsidRDefault="00D1610C">
      <w:r>
        <w:t>In addition to the fact that the “desc” feature was missing almost all the values, there were two other features related to that. One was called “purpose” and the other was called “title”</w:t>
      </w:r>
      <w:r w:rsidR="00180EC7">
        <w:t xml:space="preserve">. The “title” field had many different values and if we wanted to work with it, we would have had to cluster different titles as similar. Luckily the “purpose” field </w:t>
      </w:r>
      <w:r w:rsidR="00806821">
        <w:t xml:space="preserve">had only a few fixed possible values, so we could use that field to represent the information about why the loan was being requested. </w:t>
      </w:r>
      <w:r w:rsidR="002D02B0">
        <w:t>Another similar situation was the feature of “emp_title” which was the employment title. There were many different values for these, some extremely similar (</w:t>
      </w:r>
      <w:r w:rsidR="005815F9">
        <w:t>for example “Registered Nurse” and “LPN Nurse”, or “</w:t>
      </w:r>
      <w:r w:rsidR="00713154">
        <w:t>Consultant Engineering, Inc” and “</w:t>
      </w:r>
      <w:r w:rsidR="00B91A13">
        <w:t>IT Consultant”). There were too many unique values to try to use these as is, so we wanted to do a clustering analysis on t</w:t>
      </w:r>
      <w:r w:rsidR="0019229A">
        <w:t xml:space="preserve">his feature. </w:t>
      </w:r>
      <w:r w:rsidR="00D019C4">
        <w:t xml:space="preserve">The approach we took do this was as follows. We first </w:t>
      </w:r>
      <w:r w:rsidR="00851EDC">
        <w:t xml:space="preserve">put “other” for any missing </w:t>
      </w:r>
      <w:r w:rsidR="00471CDA">
        <w:t xml:space="preserve">employment titles. We then converted to lower case to avoid any case issues. We used </w:t>
      </w:r>
      <w:r w:rsidR="00CE6598">
        <w:t>tfidf,</w:t>
      </w:r>
      <w:r w:rsidR="00471CDA">
        <w:t xml:space="preserve"> that we trained on the training data, to convert the titles into vectors. We then wanted to use a K-Means clustering to group these titles together. When we looked for an “elbow” to figure out the best K, the graph did not show an obvious elbow (see below)</w:t>
      </w:r>
    </w:p>
    <w:p w14:paraId="7CAD9CC6" w14:textId="77777777" w:rsidR="00471CDA" w:rsidRDefault="00471CDA"/>
    <w:p w14:paraId="43CF5F83" w14:textId="2D6CEC4A" w:rsidR="00471CDA" w:rsidRDefault="004F2F5A">
      <w:r>
        <w:rPr>
          <w:noProof/>
        </w:rPr>
        <w:drawing>
          <wp:inline distT="0" distB="0" distL="0" distR="0" wp14:anchorId="07C86BAF" wp14:editId="2ECDEF95">
            <wp:extent cx="5000625" cy="31527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3152775"/>
                    </a:xfrm>
                    <a:prstGeom prst="rect">
                      <a:avLst/>
                    </a:prstGeom>
                    <a:noFill/>
                    <a:ln>
                      <a:noFill/>
                    </a:ln>
                  </pic:spPr>
                </pic:pic>
              </a:graphicData>
            </a:graphic>
          </wp:inline>
        </w:drawing>
      </w:r>
    </w:p>
    <w:p w14:paraId="1745EBB6" w14:textId="65E23AF7" w:rsidR="00955F60" w:rsidRDefault="00E70BB2" w:rsidP="000B2EC9">
      <w:r>
        <w:t>Based on this, our best guess to use was to use k=10 for our K-means clustering.</w:t>
      </w:r>
      <w:r w:rsidR="00B74A7B">
        <w:t xml:space="preserve"> This gave us a reasonable looking way to cluster the employment titles as seen when we look at the </w:t>
      </w:r>
      <w:r w:rsidR="00A63AC4">
        <w:t>f</w:t>
      </w:r>
      <w:r w:rsidR="00B74A7B">
        <w:t>irst few titles in each category as we see below:</w:t>
      </w:r>
    </w:p>
    <w:p w14:paraId="2D73DAB8" w14:textId="77777777" w:rsidR="00A63AC4" w:rsidRDefault="00A63AC4" w:rsidP="000B2EC9"/>
    <w:p w14:paraId="55F49AB0" w14:textId="77777777" w:rsidR="00A63AC4" w:rsidRDefault="00A63AC4" w:rsidP="000B2EC9"/>
    <w:p w14:paraId="42A52E37" w14:textId="77777777" w:rsidR="00A63AC4" w:rsidRDefault="00A63AC4" w:rsidP="000B2EC9"/>
    <w:p w14:paraId="23138BF7" w14:textId="1B07DA14" w:rsidR="000B2EC9" w:rsidRPr="000B2EC9" w:rsidRDefault="000B2EC9" w:rsidP="000B2EC9">
      <w:pPr>
        <w:rPr>
          <w:rFonts w:ascii="var(--jp-code-font-family)" w:eastAsia="Times New Roman" w:hAnsi="var(--jp-code-font-family)" w:cs="Courier New"/>
          <w:color w:val="auto"/>
          <w:sz w:val="20"/>
          <w:szCs w:val="20"/>
        </w:rPr>
      </w:pPr>
      <w:r>
        <w:rPr>
          <w:rFonts w:ascii="var(--jp-code-font-family)" w:eastAsia="Times New Roman" w:hAnsi="var(--jp-code-font-family)" w:cs="Courier New"/>
          <w:color w:val="auto"/>
          <w:sz w:val="20"/>
          <w:szCs w:val="20"/>
        </w:rPr>
        <w:t>L</w:t>
      </w:r>
      <w:r w:rsidRPr="000B2EC9">
        <w:rPr>
          <w:rFonts w:ascii="var(--jp-code-font-family)" w:eastAsia="Times New Roman" w:hAnsi="var(--jp-code-font-family)" w:cs="Courier New"/>
          <w:color w:val="auto"/>
          <w:sz w:val="20"/>
          <w:szCs w:val="20"/>
        </w:rPr>
        <w:t>abel  0</w:t>
      </w:r>
    </w:p>
    <w:p w14:paraId="3FED5933"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1                        Ryder</w:t>
      </w:r>
    </w:p>
    <w:p w14:paraId="0F83C489"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3          AIR RESOURCES BOARD</w:t>
      </w:r>
    </w:p>
    <w:p w14:paraId="4D17686D"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     University Medical Group</w:t>
      </w:r>
    </w:p>
    <w:p w14:paraId="160E0155"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5         Veolia Transportaton</w:t>
      </w:r>
    </w:p>
    <w:p w14:paraId="123F21FE" w14:textId="77777777" w:rsidR="00955F60"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6    Southern Star Photography</w:t>
      </w:r>
    </w:p>
    <w:p w14:paraId="126BEB8E" w14:textId="79DF9AB6"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Label  1</w:t>
      </w:r>
    </w:p>
    <w:p w14:paraId="51386DD8"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17918    Consultant Engineering, Inc.</w:t>
      </w:r>
    </w:p>
    <w:p w14:paraId="7CDAC757"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27724           Expert Consultant Inc</w:t>
      </w:r>
    </w:p>
    <w:p w14:paraId="701E4692"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34806        Self Employed Consultant</w:t>
      </w:r>
    </w:p>
    <w:p w14:paraId="54863384"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35446                   IT Consultant</w:t>
      </w:r>
    </w:p>
    <w:p w14:paraId="3B733F1F"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36048    Consultant Engineering, Inc.</w:t>
      </w:r>
    </w:p>
    <w:p w14:paraId="4CC9B6AD"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Label  2</w:t>
      </w:r>
    </w:p>
    <w:p w14:paraId="7171FBFD"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20538                 cellular sales</w:t>
      </w:r>
    </w:p>
    <w:p w14:paraId="3CDCFD64"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26016        C &amp; B Sales and Service</w:t>
      </w:r>
    </w:p>
    <w:p w14:paraId="04F1AF23"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35324    Advantage Sales &amp; Marketing</w:t>
      </w:r>
    </w:p>
    <w:p w14:paraId="46D881F8"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37710    F&amp;C Truck Sales and Service</w:t>
      </w:r>
    </w:p>
    <w:p w14:paraId="7AFEE008"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42546             Area Sales Manager</w:t>
      </w:r>
    </w:p>
    <w:p w14:paraId="6607A4FC"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Label  3</w:t>
      </w:r>
    </w:p>
    <w:p w14:paraId="4E515593"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42543    Registered Nurse</w:t>
      </w:r>
    </w:p>
    <w:p w14:paraId="214CD62D"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42564          LPN  nurse</w:t>
      </w:r>
    </w:p>
    <w:p w14:paraId="1BC133CC"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42598    Registered Nurse</w:t>
      </w:r>
    </w:p>
    <w:p w14:paraId="5DECDC78"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42654    Registered Nurse</w:t>
      </w:r>
    </w:p>
    <w:p w14:paraId="62D2CCBF"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42655    Registered Nurse</w:t>
      </w:r>
    </w:p>
    <w:p w14:paraId="0E76D585"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Label  4</w:t>
      </w:r>
    </w:p>
    <w:p w14:paraId="7FEA0962"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42537    MANAGER INFORMATION DELIVERY</w:t>
      </w:r>
    </w:p>
    <w:p w14:paraId="5076EC09"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42550                   PARTS MANAGER</w:t>
      </w:r>
    </w:p>
    <w:p w14:paraId="7D4A03C9"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42553                 Project Manager</w:t>
      </w:r>
    </w:p>
    <w:p w14:paraId="1B803327"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42555              Operations Manager</w:t>
      </w:r>
    </w:p>
    <w:p w14:paraId="20371FD5"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42570                         Manager</w:t>
      </w:r>
    </w:p>
    <w:p w14:paraId="3C59CE2F"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Label  5</w:t>
      </w:r>
    </w:p>
    <w:p w14:paraId="5C47A495"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42548          Teacher</w:t>
      </w:r>
    </w:p>
    <w:p w14:paraId="4381DB38"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42577          Teacher</w:t>
      </w:r>
    </w:p>
    <w:p w14:paraId="67C3CD2E"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42578    Teacher Coach</w:t>
      </w:r>
    </w:p>
    <w:p w14:paraId="5DA355BF"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42582          Teacher</w:t>
      </w:r>
    </w:p>
    <w:p w14:paraId="5E1D59C6"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42607          Teacher</w:t>
      </w:r>
    </w:p>
    <w:p w14:paraId="441CBB12"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Label  6</w:t>
      </w:r>
    </w:p>
    <w:p w14:paraId="1D416D85"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7764                      engineer profiles</w:t>
      </w:r>
    </w:p>
    <w:p w14:paraId="721341D5"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9566          U.S. Army Engineer R&amp;D Center</w:t>
      </w:r>
    </w:p>
    <w:p w14:paraId="67D18342"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17688    Jefferson County Engineer's Office</w:t>
      </w:r>
    </w:p>
    <w:p w14:paraId="6BA576FB"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21705         Engineer Solutions &amp; products</w:t>
      </w:r>
    </w:p>
    <w:p w14:paraId="45D26CA0"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42539         aircraft maintenance engineer</w:t>
      </w:r>
    </w:p>
    <w:p w14:paraId="2EE2C7E3"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Label  7</w:t>
      </w:r>
    </w:p>
    <w:p w14:paraId="4D1B185F"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0     other</w:t>
      </w:r>
    </w:p>
    <w:p w14:paraId="2382C43D"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2     other</w:t>
      </w:r>
    </w:p>
    <w:p w14:paraId="6AAF15D3"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8     other</w:t>
      </w:r>
    </w:p>
    <w:p w14:paraId="59E52C4C"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30    other</w:t>
      </w:r>
    </w:p>
    <w:p w14:paraId="47E147FC" w14:textId="77777777" w:rsid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    other</w:t>
      </w:r>
    </w:p>
    <w:p w14:paraId="2DD24CD9" w14:textId="77777777" w:rsidR="00A63AC4" w:rsidRDefault="00A63AC4"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p>
    <w:p w14:paraId="249EE360" w14:textId="77777777" w:rsidR="00A63AC4" w:rsidRDefault="00A63AC4"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p>
    <w:p w14:paraId="69F0494A" w14:textId="77777777" w:rsidR="00A63AC4" w:rsidRDefault="00A63AC4"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p>
    <w:p w14:paraId="0D816F6E" w14:textId="77777777" w:rsidR="00A63AC4" w:rsidRDefault="00A63AC4"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p>
    <w:p w14:paraId="464FFCD2" w14:textId="77777777" w:rsidR="00A63AC4" w:rsidRPr="000B2EC9" w:rsidRDefault="00A63AC4"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p>
    <w:p w14:paraId="3A3DCDF5"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Label  8</w:t>
      </w:r>
    </w:p>
    <w:p w14:paraId="7012FA2E"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5356              Driver</w:t>
      </w:r>
    </w:p>
    <w:p w14:paraId="2314B02C"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42549             driver</w:t>
      </w:r>
    </w:p>
    <w:p w14:paraId="6BB74C64"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42647       Truck Driver</w:t>
      </w:r>
    </w:p>
    <w:p w14:paraId="71FA924F"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42660             Driver</w:t>
      </w:r>
    </w:p>
    <w:p w14:paraId="34CBD5D0"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42662    Forklift driver</w:t>
      </w:r>
    </w:p>
    <w:p w14:paraId="0AD662CF"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Name: emp_title, dtype: object</w:t>
      </w:r>
    </w:p>
    <w:p w14:paraId="5D99554C"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Label  9</w:t>
      </w:r>
    </w:p>
    <w:p w14:paraId="5E6A23FE"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42866               owner</w:t>
      </w:r>
    </w:p>
    <w:p w14:paraId="28F3A9E1"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45918               Owner</w:t>
      </w:r>
    </w:p>
    <w:p w14:paraId="26C8F814"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46638    Owner / Operator</w:t>
      </w:r>
    </w:p>
    <w:p w14:paraId="06E1DADB"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47036               Owner</w:t>
      </w:r>
    </w:p>
    <w:p w14:paraId="2195B0E4" w14:textId="77777777" w:rsidR="000B2EC9" w:rsidRPr="000B2EC9" w:rsidRDefault="000B2EC9" w:rsidP="000B2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2EC9">
        <w:rPr>
          <w:rFonts w:ascii="var(--jp-code-font-family)" w:eastAsia="Times New Roman" w:hAnsi="var(--jp-code-font-family)" w:cs="Courier New"/>
          <w:color w:val="auto"/>
          <w:sz w:val="20"/>
          <w:szCs w:val="20"/>
        </w:rPr>
        <w:t>48034               Owner</w:t>
      </w:r>
    </w:p>
    <w:p w14:paraId="73BFB1F7" w14:textId="77777777" w:rsidR="00B74A7B" w:rsidRDefault="00B74A7B"/>
    <w:p w14:paraId="56B44CB1" w14:textId="6D29DA8D" w:rsidR="00A63AC4" w:rsidRDefault="00A63AC4">
      <w:r>
        <w:t xml:space="preserve">It wasn’t necessarily going to be a perfect way to classify each employment </w:t>
      </w:r>
      <w:r w:rsidR="00F46D28">
        <w:t>title,</w:t>
      </w:r>
      <w:r>
        <w:t xml:space="preserve"> but it reduced the number of groups of titles to a workable number.</w:t>
      </w:r>
    </w:p>
    <w:p w14:paraId="45185DBB" w14:textId="6822864E" w:rsidR="00F46D28" w:rsidRDefault="00F46D28">
      <w:r>
        <w:t>Our other biggest challenge when looking at the data is that there were several fields that were dates. The problem we had there was that the training and test data were from different time periods</w:t>
      </w:r>
      <w:r w:rsidR="00CF01D8">
        <w:t xml:space="preserve">, so absolute dates couldn’t really be compared. The solution that was used was for each of the dates, compute a relative time difference from that date to the date the loan was issued. </w:t>
      </w:r>
      <w:r w:rsidR="00242ED6">
        <w:t xml:space="preserve">This allowed these to not be dependent on the date of the loan themselves and gave us data that could be compared across both the training and test data. </w:t>
      </w:r>
      <w:r w:rsidR="007111A7">
        <w:t xml:space="preserve">After these dates were converted to time relative to the loan issue date, we just dropped the loan issue </w:t>
      </w:r>
      <w:r w:rsidR="004E2C7C">
        <w:t>date,</w:t>
      </w:r>
      <w:r w:rsidR="007111A7">
        <w:t xml:space="preserve"> as again it couldn’t really be used predictively when the set of possible dates in the training data would not even intersect the </w:t>
      </w:r>
      <w:r w:rsidR="0096220B">
        <w:t>set of dates from the test data.</w:t>
      </w:r>
    </w:p>
    <w:p w14:paraId="36CF627E" w14:textId="505352B1" w:rsidR="0096220B" w:rsidRDefault="0096220B" w:rsidP="0096220B">
      <w:pPr>
        <w:pStyle w:val="Heading1"/>
      </w:pPr>
      <w:r>
        <w:t>Exploratory Data Analysis and some Preprocessing</w:t>
      </w:r>
    </w:p>
    <w:p w14:paraId="134D9BFC" w14:textId="7A907BB4" w:rsidR="0096220B" w:rsidRDefault="00431A24" w:rsidP="0096220B">
      <w:r>
        <w:t xml:space="preserve">Once we had a complete set of data that we could try using for prediction, we wanted to look to see what </w:t>
      </w:r>
      <w:r w:rsidR="00D94995">
        <w:t xml:space="preserve">trends or relationships could be </w:t>
      </w:r>
      <w:r w:rsidR="001D00FE">
        <w:t>seen,</w:t>
      </w:r>
      <w:r w:rsidR="00D94995">
        <w:t xml:space="preserve"> and if we could see differences between the </w:t>
      </w:r>
      <w:r w:rsidR="008966DA">
        <w:t>borrowers that were “good” and those that were “bad”. The actual loan status had several different values. Our definition of “bad” was any loan that was charged off, in default, or late 31-120 days. On time, paid off, or in grace period were considered “good”.</w:t>
      </w:r>
      <w:r w:rsidR="004461D1">
        <w:t xml:space="preserve"> This definition is somewhat arbitrary, but really the only gray areas were “grace period” (16-30 days late) and the “31-120 days late” categories, and it seemed reasonable to split them up this way.</w:t>
      </w:r>
    </w:p>
    <w:p w14:paraId="11325450" w14:textId="77777777" w:rsidR="004461D1" w:rsidRDefault="004461D1" w:rsidP="0096220B"/>
    <w:p w14:paraId="73CF6C23" w14:textId="04E0AB07" w:rsidR="004461D1" w:rsidRDefault="00BA4BFA" w:rsidP="0096220B">
      <w:r>
        <w:lastRenderedPageBreak/>
        <w:t xml:space="preserve">One of the first comparisons we looked at was income data for those that were </w:t>
      </w:r>
      <w:r w:rsidR="00AA4755">
        <w:t xml:space="preserve">negative class (“good”) or positive class (“bad”). </w:t>
      </w:r>
      <w:r w:rsidR="00E95CF4">
        <w:t>Looking at the whole data wasn’t very easy to do because there were a lot of outliers</w:t>
      </w:r>
    </w:p>
    <w:p w14:paraId="01809969" w14:textId="77777777" w:rsidR="00E95CF4" w:rsidRDefault="00E95CF4" w:rsidP="0096220B"/>
    <w:p w14:paraId="6FFC3374" w14:textId="4315C732" w:rsidR="00E95CF4" w:rsidRDefault="00216636" w:rsidP="0096220B">
      <w:r>
        <w:rPr>
          <w:noProof/>
        </w:rPr>
        <w:drawing>
          <wp:inline distT="0" distB="0" distL="0" distR="0" wp14:anchorId="30F54734" wp14:editId="40B6E256">
            <wp:extent cx="4791075" cy="3467100"/>
            <wp:effectExtent l="0" t="0" r="952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467100"/>
                    </a:xfrm>
                    <a:prstGeom prst="rect">
                      <a:avLst/>
                    </a:prstGeom>
                    <a:noFill/>
                    <a:ln>
                      <a:noFill/>
                    </a:ln>
                  </pic:spPr>
                </pic:pic>
              </a:graphicData>
            </a:graphic>
          </wp:inline>
        </w:drawing>
      </w:r>
    </w:p>
    <w:p w14:paraId="31203C8B" w14:textId="08A156C2" w:rsidR="00216636" w:rsidRDefault="00216636" w:rsidP="0096220B">
      <w:r>
        <w:t xml:space="preserve">We can see a lot more </w:t>
      </w:r>
      <w:r w:rsidR="00252B25">
        <w:t>people in high incomes in the negative class but the distribution is hard to read. Just to potentially see more detail we looked at the people whose income was under 500000</w:t>
      </w:r>
    </w:p>
    <w:p w14:paraId="37737415" w14:textId="75794682" w:rsidR="00252B25" w:rsidRDefault="0036602B" w:rsidP="0096220B">
      <w:r>
        <w:rPr>
          <w:noProof/>
        </w:rPr>
        <w:lastRenderedPageBreak/>
        <w:drawing>
          <wp:inline distT="0" distB="0" distL="0" distR="0" wp14:anchorId="709864D4" wp14:editId="152632D8">
            <wp:extent cx="5191125" cy="332422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3324225"/>
                    </a:xfrm>
                    <a:prstGeom prst="rect">
                      <a:avLst/>
                    </a:prstGeom>
                    <a:noFill/>
                    <a:ln>
                      <a:noFill/>
                    </a:ln>
                  </pic:spPr>
                </pic:pic>
              </a:graphicData>
            </a:graphic>
          </wp:inline>
        </w:drawing>
      </w:r>
    </w:p>
    <w:p w14:paraId="439C9A8A" w14:textId="163C94C2" w:rsidR="0036602B" w:rsidRDefault="0036602B" w:rsidP="0096220B">
      <w:r>
        <w:t>We can see a  slight difference here with the negative class having a slightly higher median income. Overall we could see that as well</w:t>
      </w:r>
    </w:p>
    <w:p w14:paraId="4A3EC6FB" w14:textId="77777777" w:rsidR="0036602B" w:rsidRDefault="0036602B" w:rsidP="0096220B"/>
    <w:p w14:paraId="5847E00E" w14:textId="6DF2A421" w:rsidR="0036602B" w:rsidRDefault="0037582B" w:rsidP="0096220B">
      <w:r>
        <w:t>Positive</w:t>
      </w:r>
      <w:r w:rsidR="00394F08">
        <w:t xml:space="preserve"> class income:</w:t>
      </w:r>
    </w:p>
    <w:p w14:paraId="17F4E379" w14:textId="77777777" w:rsidR="000B3D76" w:rsidRPr="000B3D76" w:rsidRDefault="000B3D76" w:rsidP="000B3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3D76">
        <w:rPr>
          <w:rFonts w:ascii="var(--jp-code-font-family)" w:eastAsia="Times New Roman" w:hAnsi="var(--jp-code-font-family)" w:cs="Courier New"/>
          <w:color w:val="auto"/>
          <w:sz w:val="20"/>
          <w:szCs w:val="20"/>
        </w:rPr>
        <w:t>count    5.881900e+04</w:t>
      </w:r>
    </w:p>
    <w:p w14:paraId="28C74AF0" w14:textId="77777777" w:rsidR="000B3D76" w:rsidRPr="000B3D76" w:rsidRDefault="000B3D76" w:rsidP="000B3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3D76">
        <w:rPr>
          <w:rFonts w:ascii="var(--jp-code-font-family)" w:eastAsia="Times New Roman" w:hAnsi="var(--jp-code-font-family)" w:cs="Courier New"/>
          <w:color w:val="auto"/>
          <w:sz w:val="20"/>
          <w:szCs w:val="20"/>
        </w:rPr>
        <w:t>mean     6.615066e+04</w:t>
      </w:r>
    </w:p>
    <w:p w14:paraId="00929296" w14:textId="77777777" w:rsidR="000B3D76" w:rsidRPr="000B3D76" w:rsidRDefault="000B3D76" w:rsidP="000B3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3D76">
        <w:rPr>
          <w:rFonts w:ascii="var(--jp-code-font-family)" w:eastAsia="Times New Roman" w:hAnsi="var(--jp-code-font-family)" w:cs="Courier New"/>
          <w:color w:val="auto"/>
          <w:sz w:val="20"/>
          <w:szCs w:val="20"/>
        </w:rPr>
        <w:t>std      5.520877e+04</w:t>
      </w:r>
    </w:p>
    <w:p w14:paraId="120E3D37" w14:textId="77777777" w:rsidR="000B3D76" w:rsidRPr="000B3D76" w:rsidRDefault="000B3D76" w:rsidP="000B3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3D76">
        <w:rPr>
          <w:rFonts w:ascii="var(--jp-code-font-family)" w:eastAsia="Times New Roman" w:hAnsi="var(--jp-code-font-family)" w:cs="Courier New"/>
          <w:color w:val="auto"/>
          <w:sz w:val="20"/>
          <w:szCs w:val="20"/>
        </w:rPr>
        <w:t>min      2.000000e+03</w:t>
      </w:r>
    </w:p>
    <w:p w14:paraId="474F2DB7" w14:textId="77777777" w:rsidR="000B3D76" w:rsidRPr="000B3D76" w:rsidRDefault="000B3D76" w:rsidP="000B3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3D76">
        <w:rPr>
          <w:rFonts w:ascii="var(--jp-code-font-family)" w:eastAsia="Times New Roman" w:hAnsi="var(--jp-code-font-family)" w:cs="Courier New"/>
          <w:color w:val="auto"/>
          <w:sz w:val="20"/>
          <w:szCs w:val="20"/>
        </w:rPr>
        <w:t>25%      4.100000e+04</w:t>
      </w:r>
    </w:p>
    <w:p w14:paraId="43999671" w14:textId="77777777" w:rsidR="000B3D76" w:rsidRPr="000B3D76" w:rsidRDefault="000B3D76" w:rsidP="000B3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3D76">
        <w:rPr>
          <w:rFonts w:ascii="var(--jp-code-font-family)" w:eastAsia="Times New Roman" w:hAnsi="var(--jp-code-font-family)" w:cs="Courier New"/>
          <w:color w:val="auto"/>
          <w:sz w:val="20"/>
          <w:szCs w:val="20"/>
        </w:rPr>
        <w:t>50%      5.700000e+04</w:t>
      </w:r>
    </w:p>
    <w:p w14:paraId="762D3DD2" w14:textId="77777777" w:rsidR="000B3D76" w:rsidRPr="000B3D76" w:rsidRDefault="000B3D76" w:rsidP="000B3D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3D76">
        <w:rPr>
          <w:rFonts w:ascii="var(--jp-code-font-family)" w:eastAsia="Times New Roman" w:hAnsi="var(--jp-code-font-family)" w:cs="Courier New"/>
          <w:color w:val="auto"/>
          <w:sz w:val="20"/>
          <w:szCs w:val="20"/>
        </w:rPr>
        <w:t>75%      8.000000e+04</w:t>
      </w:r>
    </w:p>
    <w:p w14:paraId="1D00B365" w14:textId="78915B07" w:rsidR="000B3D76" w:rsidRDefault="000B3D76"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0B3D76">
        <w:rPr>
          <w:rFonts w:ascii="var(--jp-code-font-family)" w:eastAsia="Times New Roman" w:hAnsi="var(--jp-code-font-family)" w:cs="Courier New"/>
          <w:color w:val="auto"/>
          <w:sz w:val="20"/>
          <w:szCs w:val="20"/>
        </w:rPr>
        <w:t>max      8.706582e+06</w:t>
      </w:r>
    </w:p>
    <w:p w14:paraId="632D6DC9" w14:textId="77777777" w:rsidR="000B3D76" w:rsidRDefault="000B3D76"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p>
    <w:p w14:paraId="1960CCB2" w14:textId="70AE51B8" w:rsidR="000B3D76" w:rsidRDefault="0037582B"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Negative</w:t>
      </w:r>
      <w:r w:rsidR="008E191A">
        <w:rPr>
          <w:rFonts w:eastAsia="Times New Roman" w:cs="Courier New"/>
          <w:color w:val="auto"/>
        </w:rPr>
        <w:t xml:space="preserve"> class income:</w:t>
      </w:r>
    </w:p>
    <w:p w14:paraId="125B99F5" w14:textId="77777777" w:rsidR="008E191A" w:rsidRDefault="008E191A"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3C32F6FE" w14:textId="77777777" w:rsidR="0037582B" w:rsidRPr="0037582B" w:rsidRDefault="0037582B" w:rsidP="0037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37582B">
        <w:rPr>
          <w:rFonts w:ascii="var(--jp-code-font-family)" w:eastAsia="Times New Roman" w:hAnsi="var(--jp-code-font-family)" w:cs="Courier New"/>
          <w:color w:val="auto"/>
          <w:sz w:val="20"/>
          <w:szCs w:val="20"/>
        </w:rPr>
        <w:t>count    8.285550e+05</w:t>
      </w:r>
    </w:p>
    <w:p w14:paraId="0A3A4678" w14:textId="77777777" w:rsidR="0037582B" w:rsidRPr="0037582B" w:rsidRDefault="0037582B" w:rsidP="0037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37582B">
        <w:rPr>
          <w:rFonts w:ascii="var(--jp-code-font-family)" w:eastAsia="Times New Roman" w:hAnsi="var(--jp-code-font-family)" w:cs="Courier New"/>
          <w:color w:val="auto"/>
          <w:sz w:val="20"/>
          <w:szCs w:val="20"/>
        </w:rPr>
        <w:t>mean     7.567356e+04</w:t>
      </w:r>
    </w:p>
    <w:p w14:paraId="78AE150D" w14:textId="77777777" w:rsidR="0037582B" w:rsidRPr="0037582B" w:rsidRDefault="0037582B" w:rsidP="0037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37582B">
        <w:rPr>
          <w:rFonts w:ascii="var(--jp-code-font-family)" w:eastAsia="Times New Roman" w:hAnsi="var(--jp-code-font-family)" w:cs="Courier New"/>
          <w:color w:val="auto"/>
          <w:sz w:val="20"/>
          <w:szCs w:val="20"/>
        </w:rPr>
        <w:t>std      6.527481e+04</w:t>
      </w:r>
    </w:p>
    <w:p w14:paraId="496A7B0C" w14:textId="77777777" w:rsidR="0037582B" w:rsidRPr="0037582B" w:rsidRDefault="0037582B" w:rsidP="0037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37582B">
        <w:rPr>
          <w:rFonts w:ascii="var(--jp-code-font-family)" w:eastAsia="Times New Roman" w:hAnsi="var(--jp-code-font-family)" w:cs="Courier New"/>
          <w:color w:val="auto"/>
          <w:sz w:val="20"/>
          <w:szCs w:val="20"/>
        </w:rPr>
        <w:t>min      1.896000e+03</w:t>
      </w:r>
    </w:p>
    <w:p w14:paraId="14FF67C9" w14:textId="77777777" w:rsidR="0037582B" w:rsidRPr="0037582B" w:rsidRDefault="0037582B" w:rsidP="0037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37582B">
        <w:rPr>
          <w:rFonts w:ascii="var(--jp-code-font-family)" w:eastAsia="Times New Roman" w:hAnsi="var(--jp-code-font-family)" w:cs="Courier New"/>
          <w:color w:val="auto"/>
          <w:sz w:val="20"/>
          <w:szCs w:val="20"/>
        </w:rPr>
        <w:t>25%      4.600000e+04</w:t>
      </w:r>
    </w:p>
    <w:p w14:paraId="253D3721" w14:textId="77777777" w:rsidR="0037582B" w:rsidRPr="0037582B" w:rsidRDefault="0037582B" w:rsidP="0037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37582B">
        <w:rPr>
          <w:rFonts w:ascii="var(--jp-code-font-family)" w:eastAsia="Times New Roman" w:hAnsi="var(--jp-code-font-family)" w:cs="Courier New"/>
          <w:color w:val="auto"/>
          <w:sz w:val="20"/>
          <w:szCs w:val="20"/>
        </w:rPr>
        <w:t>50%      6.500000e+04</w:t>
      </w:r>
    </w:p>
    <w:p w14:paraId="3878ADCD" w14:textId="77777777" w:rsidR="0037582B" w:rsidRPr="0037582B" w:rsidRDefault="0037582B" w:rsidP="0037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37582B">
        <w:rPr>
          <w:rFonts w:ascii="var(--jp-code-font-family)" w:eastAsia="Times New Roman" w:hAnsi="var(--jp-code-font-family)" w:cs="Courier New"/>
          <w:color w:val="auto"/>
          <w:sz w:val="20"/>
          <w:szCs w:val="20"/>
        </w:rPr>
        <w:t>75%      9.000000e+04</w:t>
      </w:r>
    </w:p>
    <w:p w14:paraId="08B06FE3" w14:textId="77777777" w:rsidR="0037582B" w:rsidRPr="0037582B" w:rsidRDefault="0037582B" w:rsidP="0037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rPr>
      </w:pPr>
      <w:r w:rsidRPr="0037582B">
        <w:rPr>
          <w:rFonts w:ascii="var(--jp-code-font-family)" w:eastAsia="Times New Roman" w:hAnsi="var(--jp-code-font-family)" w:cs="Courier New"/>
          <w:color w:val="auto"/>
          <w:sz w:val="20"/>
          <w:szCs w:val="20"/>
        </w:rPr>
        <w:t>max      9.500000e+06</w:t>
      </w:r>
    </w:p>
    <w:p w14:paraId="049D4D1E" w14:textId="77777777" w:rsidR="008E191A" w:rsidRDefault="008E191A"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18E90E25" w14:textId="54B64243" w:rsidR="0037582B" w:rsidRDefault="0037582B"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There was a difference here, where the median income for those in the positive class was </w:t>
      </w:r>
    </w:p>
    <w:p w14:paraId="29860B92" w14:textId="28D52FDF" w:rsidR="0037582B" w:rsidRDefault="0037582B"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$57000, and the median income for the negative class was $65000.</w:t>
      </w:r>
    </w:p>
    <w:p w14:paraId="599CC0BC" w14:textId="7AB13D0D" w:rsidR="0037582B" w:rsidRDefault="007B0432"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lastRenderedPageBreak/>
        <w:t xml:space="preserve">Another feature we wanted to compare was DTI (Debt-To-Income ratio). Having a high </w:t>
      </w:r>
    </w:p>
    <w:p w14:paraId="5654D9F0" w14:textId="4D29A7D8" w:rsidR="009C4C10" w:rsidRDefault="007B0432"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DTI could impact the ability to pay back another loan. </w:t>
      </w:r>
      <w:r w:rsidR="008C148B">
        <w:rPr>
          <w:rFonts w:eastAsia="Times New Roman" w:cs="Courier New"/>
          <w:color w:val="auto"/>
        </w:rPr>
        <w:t xml:space="preserve">We wanted to see how the DTI </w:t>
      </w:r>
    </w:p>
    <w:p w14:paraId="3EDCFF8B" w14:textId="7136E02F" w:rsidR="009C4C10" w:rsidRDefault="009C4C10"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compared between the two groups. One of the first things we found when looking were </w:t>
      </w:r>
    </w:p>
    <w:p w14:paraId="723DD720" w14:textId="4A6F1D81" w:rsidR="009C4C10" w:rsidRDefault="009C4C10"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some very</w:t>
      </w:r>
      <w:r w:rsidR="008072CA">
        <w:rPr>
          <w:rFonts w:eastAsia="Times New Roman" w:cs="Courier New"/>
          <w:color w:val="auto"/>
        </w:rPr>
        <w:t xml:space="preserve"> strange looking values for the DTI. We found a few with a DTI </w:t>
      </w:r>
      <w:r w:rsidR="00DF4902">
        <w:rPr>
          <w:rFonts w:eastAsia="Times New Roman" w:cs="Courier New"/>
          <w:color w:val="auto"/>
        </w:rPr>
        <w:t xml:space="preserve">well over 300, </w:t>
      </w:r>
    </w:p>
    <w:p w14:paraId="5C66E2A0" w14:textId="283950AC" w:rsidR="00DF4902" w:rsidRDefault="00DF4902"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which doesn’t seem very realistic (</w:t>
      </w:r>
      <w:r w:rsidR="000D709C">
        <w:rPr>
          <w:rFonts w:eastAsia="Times New Roman" w:cs="Courier New"/>
          <w:color w:val="auto"/>
        </w:rPr>
        <w:t xml:space="preserve">As an example someone with an annual income of </w:t>
      </w:r>
    </w:p>
    <w:p w14:paraId="4476456D" w14:textId="250D5DDB" w:rsidR="000D709C" w:rsidRDefault="000D709C"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$50000 would have a debt </w:t>
      </w:r>
      <w:r w:rsidR="005519DE">
        <w:rPr>
          <w:rFonts w:eastAsia="Times New Roman" w:cs="Courier New"/>
          <w:color w:val="auto"/>
        </w:rPr>
        <w:t>of $15000000 with that kind of DTI). We chose to drop those</w:t>
      </w:r>
    </w:p>
    <w:p w14:paraId="16E68524" w14:textId="3273164A" w:rsidR="005519DE" w:rsidRDefault="005519DE"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records as </w:t>
      </w:r>
      <w:r w:rsidR="00C647D3">
        <w:rPr>
          <w:rFonts w:eastAsia="Times New Roman" w:cs="Courier New"/>
          <w:color w:val="auto"/>
        </w:rPr>
        <w:t>having such a strange value made them unreliable. After we dropped those we</w:t>
      </w:r>
    </w:p>
    <w:p w14:paraId="7AB0E7EF" w14:textId="2552A0A7" w:rsidR="00C647D3" w:rsidRDefault="00C647D3"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could look at the two groups distribution of DTI</w:t>
      </w:r>
    </w:p>
    <w:p w14:paraId="411D3B33" w14:textId="77777777" w:rsidR="00C647D3" w:rsidRDefault="00C647D3"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3292A58D" w14:textId="2F60B50F" w:rsidR="00C647D3" w:rsidRDefault="0005353E"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cs="Courier New"/>
          <w:noProof/>
        </w:rPr>
        <w:drawing>
          <wp:inline distT="0" distB="0" distL="0" distR="0" wp14:anchorId="4C1B476A" wp14:editId="2E2A7F41">
            <wp:extent cx="4848225" cy="332422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324225"/>
                    </a:xfrm>
                    <a:prstGeom prst="rect">
                      <a:avLst/>
                    </a:prstGeom>
                    <a:noFill/>
                    <a:ln>
                      <a:noFill/>
                    </a:ln>
                  </pic:spPr>
                </pic:pic>
              </a:graphicData>
            </a:graphic>
          </wp:inline>
        </w:drawing>
      </w:r>
    </w:p>
    <w:p w14:paraId="4F2CCDD3" w14:textId="49963B67" w:rsidR="0005353E" w:rsidRDefault="0005353E"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We see here that </w:t>
      </w:r>
      <w:r w:rsidR="00B017A5">
        <w:rPr>
          <w:rFonts w:eastAsia="Times New Roman" w:cs="Courier New"/>
          <w:color w:val="auto"/>
        </w:rPr>
        <w:t>while the negative class contains a fair number of outliers the median</w:t>
      </w:r>
    </w:p>
    <w:p w14:paraId="5F880D30" w14:textId="24D28D6F" w:rsidR="00B017A5" w:rsidRDefault="00B017A5"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DTI for the negative class is a bit lower (</w:t>
      </w:r>
      <w:r w:rsidR="00FD0631">
        <w:rPr>
          <w:rFonts w:eastAsia="Times New Roman" w:cs="Courier New"/>
          <w:color w:val="auto"/>
        </w:rPr>
        <w:t>17.59 compared to 18.55)</w:t>
      </w:r>
      <w:r w:rsidR="00D3067C">
        <w:rPr>
          <w:rFonts w:eastAsia="Times New Roman" w:cs="Courier New"/>
          <w:color w:val="auto"/>
        </w:rPr>
        <w:t>, but it’s not clear that we have a statistically meaningful difference between the distributions.</w:t>
      </w:r>
    </w:p>
    <w:p w14:paraId="633EE211" w14:textId="77777777" w:rsidR="00D3067C" w:rsidRDefault="00D3067C"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32758EEF" w14:textId="4C6AEA9C" w:rsidR="00D3067C" w:rsidRDefault="002F020C"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One feature we saw that clearly had a large correlation to rates of bad loans was the credit grade and credit subgrade. </w:t>
      </w:r>
      <w:r w:rsidR="00CB25C1">
        <w:rPr>
          <w:rFonts w:eastAsia="Times New Roman" w:cs="Courier New"/>
          <w:color w:val="auto"/>
        </w:rPr>
        <w:t>To each loan applicant, Lending club assigned a letter grade of A-G. Each of these was further divided into 5 subgrades (e.g. A1-A5)</w:t>
      </w:r>
      <w:r w:rsidR="001F1314">
        <w:rPr>
          <w:rFonts w:eastAsia="Times New Roman" w:cs="Courier New"/>
          <w:color w:val="auto"/>
        </w:rPr>
        <w:t xml:space="preserve">. We wanted to see </w:t>
      </w:r>
    </w:p>
    <w:p w14:paraId="5BD5C80E" w14:textId="48CD0B7C" w:rsidR="001F1314" w:rsidRDefault="001F1314"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how this related to how likely some loan was to be bad.</w:t>
      </w:r>
    </w:p>
    <w:p w14:paraId="387D7505"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3724A26C"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779D1519"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7B913480"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40407EA7"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29E82E19"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06521038"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0CE07319"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7F42D374"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5D979FD1" w14:textId="77777777" w:rsidR="001F1314" w:rsidRDefault="001F1314"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25F85DDB" w14:textId="08129143" w:rsidR="001F1314" w:rsidRDefault="00EC50F0"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lastRenderedPageBreak/>
        <w:t>We</w:t>
      </w:r>
      <w:r w:rsidR="004D1D4D">
        <w:rPr>
          <w:rFonts w:eastAsia="Times New Roman" w:cs="Courier New"/>
          <w:color w:val="auto"/>
        </w:rPr>
        <w:t xml:space="preserve"> first looked at just the letter grade and the relative frequency of each in the two classes</w:t>
      </w:r>
    </w:p>
    <w:p w14:paraId="0AF5BE6F" w14:textId="77777777" w:rsidR="004D1D4D" w:rsidRDefault="004D1D4D"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177072C1" w14:textId="10265180" w:rsidR="004D1D4D" w:rsidRDefault="004D1D4D"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cs="Courier New"/>
          <w:noProof/>
        </w:rPr>
        <w:drawing>
          <wp:inline distT="0" distB="0" distL="0" distR="0" wp14:anchorId="5B16B9A4" wp14:editId="47C066FA">
            <wp:extent cx="5486400" cy="2765425"/>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65425"/>
                    </a:xfrm>
                    <a:prstGeom prst="rect">
                      <a:avLst/>
                    </a:prstGeom>
                    <a:noFill/>
                    <a:ln>
                      <a:noFill/>
                    </a:ln>
                  </pic:spPr>
                </pic:pic>
              </a:graphicData>
            </a:graphic>
          </wp:inline>
        </w:drawing>
      </w:r>
    </w:p>
    <w:p w14:paraId="18138622" w14:textId="77777777" w:rsidR="000D50DC" w:rsidRDefault="000D50DC"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7D515C43" w14:textId="12C32EB9" w:rsidR="000D50DC" w:rsidRDefault="000D50DC"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We can see here that higher grades were more frequent for the negative class than for the positive class, and lower grades were more frequent for the positive class than the negative class. This is to be expected</w:t>
      </w:r>
      <w:r w:rsidR="008B30AA">
        <w:rPr>
          <w:rFonts w:eastAsia="Times New Roman" w:cs="Courier New"/>
          <w:color w:val="auto"/>
        </w:rPr>
        <w:t>, as it suggests that people who were late or defaulted skewed</w:t>
      </w:r>
    </w:p>
    <w:p w14:paraId="1FFF1AA5" w14:textId="62E4C5EF" w:rsidR="008B30AA" w:rsidRDefault="008B30AA"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towards worse credit scores.</w:t>
      </w:r>
    </w:p>
    <w:p w14:paraId="3C47CD1C" w14:textId="77777777" w:rsidR="008B30AA" w:rsidRDefault="008B30AA"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41525AAD" w14:textId="64E59605" w:rsidR="008B30AA" w:rsidRDefault="00581D0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We then did this refining further using the subgrade and the story was very similar:</w:t>
      </w:r>
    </w:p>
    <w:p w14:paraId="18B8B815" w14:textId="77777777" w:rsidR="00581D08" w:rsidRDefault="00581D0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5B3F6699" w14:textId="268DBD0F" w:rsidR="00581D08" w:rsidRDefault="006B15AF"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cs="Courier New"/>
          <w:noProof/>
        </w:rPr>
        <w:drawing>
          <wp:inline distT="0" distB="0" distL="0" distR="0" wp14:anchorId="45074039" wp14:editId="05EB2D1F">
            <wp:extent cx="5486400" cy="246126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461260"/>
                    </a:xfrm>
                    <a:prstGeom prst="rect">
                      <a:avLst/>
                    </a:prstGeom>
                    <a:noFill/>
                    <a:ln>
                      <a:noFill/>
                    </a:ln>
                  </pic:spPr>
                </pic:pic>
              </a:graphicData>
            </a:graphic>
          </wp:inline>
        </w:drawing>
      </w:r>
    </w:p>
    <w:p w14:paraId="45AC45F6"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3D3C1703"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7F45CBDC"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345A79BD"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425164CD"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38346723"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59F5AD65" w14:textId="4794F2D3" w:rsidR="006B15AF" w:rsidRDefault="006B15AF"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lastRenderedPageBreak/>
        <w:t xml:space="preserve">We then </w:t>
      </w:r>
      <w:r w:rsidR="008F48A3">
        <w:rPr>
          <w:rFonts w:eastAsia="Times New Roman" w:cs="Courier New"/>
          <w:color w:val="auto"/>
        </w:rPr>
        <w:t>looked at a boxplot of the interest rates split by the good loans vs the bad loans.</w:t>
      </w:r>
    </w:p>
    <w:p w14:paraId="2647EA49" w14:textId="77777777" w:rsidR="008F48A3" w:rsidRDefault="008F48A3"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33AF3CBB" w14:textId="0729494F" w:rsidR="008F48A3" w:rsidRDefault="00764F6B"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cs="Courier New"/>
          <w:noProof/>
        </w:rPr>
        <w:drawing>
          <wp:inline distT="0" distB="0" distL="0" distR="0" wp14:anchorId="3C315A4C" wp14:editId="1CAF2BA0">
            <wp:extent cx="4867275" cy="3362325"/>
            <wp:effectExtent l="0" t="0" r="952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362325"/>
                    </a:xfrm>
                    <a:prstGeom prst="rect">
                      <a:avLst/>
                    </a:prstGeom>
                    <a:noFill/>
                    <a:ln>
                      <a:noFill/>
                    </a:ln>
                  </pic:spPr>
                </pic:pic>
              </a:graphicData>
            </a:graphic>
          </wp:inline>
        </w:drawing>
      </w:r>
    </w:p>
    <w:p w14:paraId="279B309A" w14:textId="759188DF" w:rsidR="00764F6B" w:rsidRDefault="00764F6B"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Interest rates definitely appear to be higher for people with bad loans as well. The most </w:t>
      </w:r>
    </w:p>
    <w:p w14:paraId="14DF14FE" w14:textId="2CB4C94E" w:rsidR="00764F6B" w:rsidRDefault="00764F6B"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likely interpretation</w:t>
      </w:r>
      <w:r w:rsidR="00EE493C">
        <w:rPr>
          <w:rFonts w:eastAsia="Times New Roman" w:cs="Courier New"/>
          <w:color w:val="auto"/>
        </w:rPr>
        <w:t xml:space="preserve"> is that they were considered higher risk and thus given higher rates.</w:t>
      </w:r>
    </w:p>
    <w:p w14:paraId="1C9D7364" w14:textId="57452674" w:rsidR="00EE493C" w:rsidRDefault="00EE493C"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We will look at this more carefully below. </w:t>
      </w:r>
    </w:p>
    <w:p w14:paraId="6E20BAC8" w14:textId="77777777" w:rsidR="00FC7B9A" w:rsidRDefault="00FC7B9A"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4ABC8D06"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106D9272"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1B739021"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6064AD21"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2EDCD8E6"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7E10B1CD"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55CCDC40"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07282E32"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0B01333A"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34FAAD24"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6216D4FC"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0A9640A2"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6FE570D1"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5BF32BE8"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5AD6BBEC"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07415B7F"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01B648AE"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5A91C283"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3E72B329"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0485FFA8" w14:textId="77777777" w:rsidR="00CE6598" w:rsidRDefault="00CE6598"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41B7CA6E" w14:textId="514FFC11" w:rsidR="00FC7B9A" w:rsidRDefault="00FC7B9A"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lastRenderedPageBreak/>
        <w:t>If we look at a histogram of interest rates split by classes we see the same sort of behavior we saw for the credit scores.</w:t>
      </w:r>
    </w:p>
    <w:p w14:paraId="1C51140C" w14:textId="77777777" w:rsidR="00FC7B9A" w:rsidRDefault="00FC7B9A"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1AE62EC0" w14:textId="30F6989D" w:rsidR="001F1314" w:rsidRDefault="00FC1AED"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cs="Courier New"/>
          <w:noProof/>
        </w:rPr>
        <w:drawing>
          <wp:inline distT="0" distB="0" distL="0" distR="0" wp14:anchorId="2BF6841B" wp14:editId="37C66E3F">
            <wp:extent cx="5029200" cy="332422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324225"/>
                    </a:xfrm>
                    <a:prstGeom prst="rect">
                      <a:avLst/>
                    </a:prstGeom>
                    <a:noFill/>
                    <a:ln>
                      <a:noFill/>
                    </a:ln>
                  </pic:spPr>
                </pic:pic>
              </a:graphicData>
            </a:graphic>
          </wp:inline>
        </w:drawing>
      </w:r>
    </w:p>
    <w:p w14:paraId="448925E9" w14:textId="2BA59BDD" w:rsidR="002644DB" w:rsidRDefault="002644DB"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Both interest rates and </w:t>
      </w:r>
      <w:r w:rsidR="00A5040A">
        <w:rPr>
          <w:rFonts w:eastAsia="Times New Roman" w:cs="Courier New"/>
          <w:color w:val="auto"/>
        </w:rPr>
        <w:t>credit grade/subgrade seemed to have a similar effect. In fact these were closely related as the following shows. First, we look at a box-plot of interest rates by credit grade:</w:t>
      </w:r>
    </w:p>
    <w:p w14:paraId="7AEDA996" w14:textId="77777777" w:rsidR="00A5040A" w:rsidRDefault="00A5040A"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4CE17D46" w14:textId="58340410" w:rsidR="00A5040A" w:rsidRDefault="0015671B"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cs="Courier New"/>
          <w:noProof/>
        </w:rPr>
        <w:drawing>
          <wp:inline distT="0" distB="0" distL="0" distR="0" wp14:anchorId="0D14A057" wp14:editId="290C4EB3">
            <wp:extent cx="4867275" cy="3381375"/>
            <wp:effectExtent l="0" t="0" r="9525"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3381375"/>
                    </a:xfrm>
                    <a:prstGeom prst="rect">
                      <a:avLst/>
                    </a:prstGeom>
                    <a:noFill/>
                    <a:ln>
                      <a:noFill/>
                    </a:ln>
                  </pic:spPr>
                </pic:pic>
              </a:graphicData>
            </a:graphic>
          </wp:inline>
        </w:drawing>
      </w:r>
    </w:p>
    <w:p w14:paraId="5AD1516E" w14:textId="77777777" w:rsidR="0015671B" w:rsidRDefault="0015671B"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14BF6DD9" w14:textId="39386411" w:rsidR="0015671B" w:rsidRDefault="0015671B"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eastAsia="Times New Roman" w:cs="Courier New"/>
          <w:color w:val="auto"/>
        </w:rPr>
        <w:t xml:space="preserve">We can see as we move up in grade, the grouping of interest rates moves down. </w:t>
      </w:r>
      <w:r w:rsidR="001E5A4A">
        <w:rPr>
          <w:rFonts w:eastAsia="Times New Roman" w:cs="Courier New"/>
          <w:color w:val="auto"/>
        </w:rPr>
        <w:t>If we plot the refined grade vs average interest rate, we get a very obvious relationship.</w:t>
      </w:r>
      <w:r w:rsidR="00CE6598">
        <w:rPr>
          <w:rFonts w:eastAsia="Times New Roman" w:cs="Courier New"/>
          <w:color w:val="auto"/>
        </w:rPr>
        <w:t xml:space="preserve"> </w:t>
      </w:r>
    </w:p>
    <w:p w14:paraId="5C38C4D4" w14:textId="77777777" w:rsidR="001E5A4A" w:rsidRDefault="001E5A4A"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28C939F6" w14:textId="77777777" w:rsidR="001E5A4A" w:rsidRDefault="001E5A4A"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p>
    <w:p w14:paraId="79472016" w14:textId="50A7AB0C" w:rsidR="001E5A4A" w:rsidRDefault="00D87E8F"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cs="Courier New"/>
          <w:noProof/>
        </w:rPr>
        <w:drawing>
          <wp:inline distT="0" distB="0" distL="0" distR="0" wp14:anchorId="31E99578" wp14:editId="050FF7F2">
            <wp:extent cx="4981575" cy="3543300"/>
            <wp:effectExtent l="0" t="0" r="9525" b="0"/>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3543300"/>
                    </a:xfrm>
                    <a:prstGeom prst="rect">
                      <a:avLst/>
                    </a:prstGeom>
                    <a:noFill/>
                    <a:ln>
                      <a:noFill/>
                    </a:ln>
                  </pic:spPr>
                </pic:pic>
              </a:graphicData>
            </a:graphic>
          </wp:inline>
        </w:drawing>
      </w:r>
    </w:p>
    <w:p w14:paraId="03E8FD6F" w14:textId="4931044B" w:rsidR="001F1314" w:rsidRPr="00A811D0" w:rsidRDefault="00FA2B03" w:rsidP="00A81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eastAsia="Times New Roman" w:cs="Courier New"/>
          <w:color w:val="auto"/>
        </w:rPr>
      </w:pPr>
      <w:r>
        <w:rPr>
          <w:rFonts w:cs="Courier New"/>
          <w:noProof/>
        </w:rPr>
        <w:drawing>
          <wp:inline distT="0" distB="0" distL="0" distR="0" wp14:anchorId="587E7218" wp14:editId="59E7AABB">
            <wp:extent cx="4981575" cy="3543300"/>
            <wp:effectExtent l="0" t="0" r="952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3543300"/>
                    </a:xfrm>
                    <a:prstGeom prst="rect">
                      <a:avLst/>
                    </a:prstGeom>
                    <a:noFill/>
                    <a:ln>
                      <a:noFill/>
                    </a:ln>
                  </pic:spPr>
                </pic:pic>
              </a:graphicData>
            </a:graphic>
          </wp:inline>
        </w:drawing>
      </w:r>
    </w:p>
    <w:p w14:paraId="494CC28E" w14:textId="1DBC1CE9" w:rsidR="00394F08" w:rsidRDefault="00CE6598" w:rsidP="0096220B">
      <w:r>
        <w:lastRenderedPageBreak/>
        <w:t xml:space="preserve">We get a similar relationship between credit grade and risk of bad loan. </w:t>
      </w:r>
      <w:r w:rsidR="00B11E67">
        <w:t>This tells us that the credit score assigned by Lending Club does seem to correlate well to risk of being a bad loan</w:t>
      </w:r>
      <w:r w:rsidR="006406FA">
        <w:t xml:space="preserve"> with nearly a quarter of the ones with the worst grade being bad, going down to </w:t>
      </w:r>
      <w:r w:rsidR="001A1B55">
        <w:t xml:space="preserve">about 1% for the top grade. </w:t>
      </w:r>
    </w:p>
    <w:p w14:paraId="7BE51BF5" w14:textId="77777777" w:rsidR="001A1B55" w:rsidRDefault="001A1B55" w:rsidP="0096220B"/>
    <w:p w14:paraId="6CA12246" w14:textId="540B2BD7" w:rsidR="001A1B55" w:rsidRDefault="005F79DD" w:rsidP="0096220B">
      <w:r>
        <w:t xml:space="preserve">We did look at some other possible features that might be related. One that seemed like it could be related was </w:t>
      </w:r>
      <w:r w:rsidR="00A82614">
        <w:t>revolving debt balance, but when we looked at that, there didn’t seem to be a significant difference in the distributions between the classes.</w:t>
      </w:r>
    </w:p>
    <w:p w14:paraId="7BA2A532" w14:textId="77777777" w:rsidR="00A82614" w:rsidRDefault="00A82614" w:rsidP="0096220B"/>
    <w:p w14:paraId="3BD9B0F0" w14:textId="20E7D420" w:rsidR="00A82614" w:rsidRPr="0096220B" w:rsidRDefault="00F82A4B" w:rsidP="0096220B">
      <w:r>
        <w:rPr>
          <w:noProof/>
        </w:rPr>
        <w:drawing>
          <wp:inline distT="0" distB="0" distL="0" distR="0" wp14:anchorId="089F5157" wp14:editId="51075229">
            <wp:extent cx="4648200" cy="3286125"/>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3286125"/>
                    </a:xfrm>
                    <a:prstGeom prst="rect">
                      <a:avLst/>
                    </a:prstGeom>
                    <a:noFill/>
                    <a:ln>
                      <a:noFill/>
                    </a:ln>
                  </pic:spPr>
                </pic:pic>
              </a:graphicData>
            </a:graphic>
          </wp:inline>
        </w:drawing>
      </w:r>
    </w:p>
    <w:p w14:paraId="15CD405D" w14:textId="77777777" w:rsidR="00F46D28" w:rsidRDefault="00F46D28"/>
    <w:p w14:paraId="58AE546F" w14:textId="0201C447" w:rsidR="00B74A7B" w:rsidRDefault="00F82A4B">
      <w:r>
        <w:t>The red again corresponds to positive class, green to negative class. There is a slight difference</w:t>
      </w:r>
      <w:r w:rsidR="00107DE6">
        <w:t>, but it doesn’t appear to be significant.</w:t>
      </w:r>
    </w:p>
    <w:p w14:paraId="08C32E87" w14:textId="77777777" w:rsidR="00107DE6" w:rsidRDefault="00107DE6"/>
    <w:p w14:paraId="238F6BC9" w14:textId="77777777" w:rsidR="00107DE6" w:rsidRDefault="00107DE6"/>
    <w:p w14:paraId="7BC9B4E3" w14:textId="77777777" w:rsidR="00107DE6" w:rsidRDefault="00107DE6"/>
    <w:p w14:paraId="5A57D96C" w14:textId="77777777" w:rsidR="00107DE6" w:rsidRDefault="00107DE6"/>
    <w:p w14:paraId="7750D75A" w14:textId="77777777" w:rsidR="00107DE6" w:rsidRDefault="00107DE6"/>
    <w:p w14:paraId="28A96175" w14:textId="77777777" w:rsidR="00107DE6" w:rsidRDefault="00107DE6"/>
    <w:p w14:paraId="4F301150" w14:textId="26379A0D" w:rsidR="00107DE6" w:rsidRDefault="00E92BB0" w:rsidP="00107DE6">
      <w:pPr>
        <w:pStyle w:val="Heading1"/>
      </w:pPr>
      <w:r>
        <w:t>Some final preprocessing and modeling</w:t>
      </w:r>
    </w:p>
    <w:p w14:paraId="41216059" w14:textId="77777777" w:rsidR="00E92BB0" w:rsidRDefault="00E92BB0" w:rsidP="00E92BB0"/>
    <w:p w14:paraId="411DCB5E" w14:textId="56994845" w:rsidR="001B39A1" w:rsidRDefault="001B39A1" w:rsidP="00E92BB0">
      <w:r>
        <w:t xml:space="preserve">Before we were ready to start running </w:t>
      </w:r>
      <w:r w:rsidR="00555857">
        <w:t>models,</w:t>
      </w:r>
      <w:r>
        <w:t xml:space="preserve"> we still had one other feature that we had to deal with. The zip codes were given as three digits followed by “XX” , so “902XX” would be any zip code starting with 902. </w:t>
      </w:r>
      <w:r w:rsidR="00BD6D7C">
        <w:t>We had a few options of how to deal with it. At first, we didn’t want to simply get rid of it, as zip code is more refined location information than just the state, but after looking more carefully we saw it was simply unreliable. There were zip codes listed with very different states</w:t>
      </w:r>
      <w:r w:rsidR="00997762">
        <w:t xml:space="preserve">. We chose to drop the zip code because of this and use the state as a categorical feature. </w:t>
      </w:r>
      <w:r w:rsidR="00E925D9">
        <w:t xml:space="preserve">Before we started to model, we took a few other categorical features and converted them to numeric ones. There were a few methods. One of the categories was length of loan, which we simply converted to an integer. </w:t>
      </w:r>
      <w:r w:rsidR="00357B86">
        <w:t xml:space="preserve">Some other were binary categories so we just converted them to zero and one. </w:t>
      </w:r>
      <w:r w:rsidR="00555857">
        <w:t>Finally,</w:t>
      </w:r>
      <w:r w:rsidR="00357B86">
        <w:t xml:space="preserve"> any other category with multiple values was dummy encoded.</w:t>
      </w:r>
    </w:p>
    <w:p w14:paraId="680B8848" w14:textId="315A1380" w:rsidR="005B63DE" w:rsidRDefault="00555857" w:rsidP="005B63DE">
      <w:r>
        <w:t xml:space="preserve">For actual modeling we had a couple of challenges that we might have to address. The first was that our data was imbalanced. </w:t>
      </w:r>
      <w:r w:rsidR="006C43B7">
        <w:t xml:space="preserve">In both the training and test data, only approximately 6.5% of the </w:t>
      </w:r>
      <w:r w:rsidR="00A614C5">
        <w:t xml:space="preserve">loans were bad. This had challenges in two ways. The first was that when building </w:t>
      </w:r>
      <w:r w:rsidR="00B95D0B">
        <w:t>models,</w:t>
      </w:r>
      <w:r w:rsidR="00A614C5">
        <w:t xml:space="preserve"> we needed a way to make sure the model was addressing this. The second was </w:t>
      </w:r>
      <w:r w:rsidR="00B95D0B">
        <w:t>that we needed a good way to measure how well our model performed. Accuracy would not work well at all</w:t>
      </w:r>
      <w:r w:rsidR="00085677">
        <w:t xml:space="preserve">, as the “model” of simply declaring everyone to be good would have over 93% </w:t>
      </w:r>
      <w:r w:rsidR="00A96260">
        <w:t>accuracy but</w:t>
      </w:r>
      <w:r w:rsidR="00085677">
        <w:t xml:space="preserve"> would be a terrible model. </w:t>
      </w:r>
      <w:r w:rsidR="00161CC7">
        <w:t>When picking what model to use, we looked at a number of metrics, including the confusion matrix, precision, recall, and F-1 score.</w:t>
      </w:r>
      <w:r w:rsidR="00875334">
        <w:t xml:space="preserve"> The other potential challenge was that our </w:t>
      </w:r>
      <w:r w:rsidR="004E2C7C">
        <w:t xml:space="preserve">training and test data came from different time frames. We addressed this issue as far as what features to use and how to feature engineer so that the date information the model received wouldn’t depend on when the loan was </w:t>
      </w:r>
      <w:r w:rsidR="005B63DE">
        <w:t>given, but it could well affect how well the model performed if there was data drift.</w:t>
      </w:r>
    </w:p>
    <w:p w14:paraId="5FC21484" w14:textId="46B8FA55" w:rsidR="005B63DE" w:rsidRDefault="005B63DE" w:rsidP="005B63DE">
      <w:pPr>
        <w:pStyle w:val="Heading3"/>
      </w:pPr>
      <w:r>
        <w:t>First Models</w:t>
      </w:r>
    </w:p>
    <w:p w14:paraId="7B1D0C78" w14:textId="189A862B" w:rsidR="00C90C3E" w:rsidRDefault="005B63DE" w:rsidP="005B63DE">
      <w:r>
        <w:t xml:space="preserve">Our </w:t>
      </w:r>
      <w:r w:rsidR="00B128D5">
        <w:t xml:space="preserve">baseline model was a Random Forest Classifier. We used a grid search </w:t>
      </w:r>
      <w:r w:rsidR="00F80F1F">
        <w:t xml:space="preserve">to look for the best hyper parameters, and we addressed the imbalanced data in a couple of ways here. The first was the scoring we used was “balanced accuracy”. This </w:t>
      </w:r>
      <w:r w:rsidR="00E721E6">
        <w:t xml:space="preserve">is the average of the true positive rate and the true negative rate, which avoids the problem that accuracy has with imbalanced data. The other was that we </w:t>
      </w:r>
      <w:r w:rsidR="004A4B94">
        <w:t>used</w:t>
      </w:r>
      <w:r w:rsidR="009773EE">
        <w:t xml:space="preserve"> balanced class weight, which meant that when decision trees would measure how they did, the positive classes had a much higher weight than the negative class. </w:t>
      </w:r>
      <w:r w:rsidR="00C90C3E">
        <w:t>Both</w:t>
      </w:r>
      <w:r w:rsidR="009773EE">
        <w:t xml:space="preserve"> measures</w:t>
      </w:r>
      <w:r w:rsidR="00C90C3E">
        <w:t xml:space="preserve"> would help alleviate the problems from the unbalanced data.</w:t>
      </w:r>
    </w:p>
    <w:p w14:paraId="2AE65F2F" w14:textId="37CF2B24" w:rsidR="00C90C3E" w:rsidRDefault="0095237E" w:rsidP="005B63DE">
      <w:r>
        <w:lastRenderedPageBreak/>
        <w:t>On the test data</w:t>
      </w:r>
      <w:r w:rsidR="001E1647">
        <w:t>, we got saw that this had</w:t>
      </w:r>
      <w:r w:rsidR="001F4B6B">
        <w:t xml:space="preserve"> an F1-score of 0.7</w:t>
      </w:r>
      <w:r w:rsidR="00AA5696">
        <w:t>7</w:t>
      </w:r>
      <w:r w:rsidR="001F4B6B">
        <w:t xml:space="preserve">. </w:t>
      </w:r>
      <w:r w:rsidR="00E732FF">
        <w:t xml:space="preserve">The biggest problem was that </w:t>
      </w:r>
      <w:r w:rsidR="0090299C">
        <w:t>the recall was relatively low at 0.73. Out of 52</w:t>
      </w:r>
      <w:r w:rsidR="002C7939">
        <w:t>587 members of the positive class, 1</w:t>
      </w:r>
      <w:r w:rsidR="00AA5696">
        <w:t xml:space="preserve">5743 </w:t>
      </w:r>
      <w:r w:rsidR="002C7939">
        <w:t xml:space="preserve">of them were classified as in the negative class. </w:t>
      </w:r>
      <w:r w:rsidR="00770B6B">
        <w:t>We looked at difference scoring methods for the grid search including ROC-AUC</w:t>
      </w:r>
      <w:r w:rsidR="00F33EB5">
        <w:t xml:space="preserve"> and average precision. The results varied slightly , but were all in this ballpark</w:t>
      </w:r>
      <w:r w:rsidR="00AA5696">
        <w:t>, and we didn’t see any one method really stand out above the others.</w:t>
      </w:r>
      <w:r w:rsidR="004C55D2">
        <w:t xml:space="preserve"> We then looked at using LightGBM as a model, but overall as it was, it performed worse than the Random Forest classifier.</w:t>
      </w:r>
    </w:p>
    <w:p w14:paraId="4EAAE4AC" w14:textId="7193F301" w:rsidR="00546FCB" w:rsidRDefault="00546FCB" w:rsidP="005B63DE">
      <w:r>
        <w:t xml:space="preserve">The next step was to try a neural network. The main downside to this was a matter of interpretability. With the other methods, we could see what features were important, </w:t>
      </w:r>
      <w:r w:rsidR="00F872B1">
        <w:t xml:space="preserve">and this could be useful in refining the loan application process. </w:t>
      </w:r>
      <w:r w:rsidR="00A130E2">
        <w:t xml:space="preserve">The neural network did do a </w:t>
      </w:r>
      <w:r w:rsidR="00F30940">
        <w:t>pretty good job of not giving false positives with only 867 false positives out of 706751</w:t>
      </w:r>
      <w:r w:rsidR="00A32F4A">
        <w:t xml:space="preserve"> members of the negative class, but </w:t>
      </w:r>
      <w:r w:rsidR="00807C59">
        <w:t>still had a problem with false negatives, classifyin</w:t>
      </w:r>
      <w:r w:rsidR="00CE3F6E">
        <w:t>g 15462 of the positive class as negative.</w:t>
      </w:r>
      <w:r w:rsidR="00F12EE1">
        <w:t xml:space="preserve"> </w:t>
      </w:r>
      <w:r w:rsidR="00062660">
        <w:t>Changing the threshold of probabilities didn’t change this much a</w:t>
      </w:r>
      <w:r w:rsidR="00C57FC1">
        <w:t>s setting the threshold as low as 0.05 still didn’t improve things much</w:t>
      </w:r>
      <w:r w:rsidR="00E95B85">
        <w:t>.</w:t>
      </w:r>
    </w:p>
    <w:p w14:paraId="4CEDD610" w14:textId="5CACBEAE" w:rsidR="007E6CBC" w:rsidRDefault="007E6CBC" w:rsidP="007E6CBC">
      <w:pPr>
        <w:pStyle w:val="Heading3"/>
      </w:pPr>
      <w:r>
        <w:t>Attempts to improve the models</w:t>
      </w:r>
    </w:p>
    <w:p w14:paraId="14CB201F" w14:textId="05DBF77B" w:rsidR="00E95B85" w:rsidRDefault="00E95B85" w:rsidP="005B63DE">
      <w:r>
        <w:t xml:space="preserve">The next step we took was to see if we could deal with the class imbalance by oversampling. </w:t>
      </w:r>
      <w:r w:rsidR="00410137">
        <w:t xml:space="preserve">We use a random oversample to create a </w:t>
      </w:r>
      <w:r w:rsidR="00CB0F69">
        <w:t xml:space="preserve">training set where 50% of the entries were of the positive class. This had a worse performance on a random forest </w:t>
      </w:r>
      <w:r w:rsidR="000A49EB">
        <w:t>classifier</w:t>
      </w:r>
      <w:r w:rsidR="00CB0F69">
        <w:t xml:space="preserve"> than we had before</w:t>
      </w:r>
      <w:r w:rsidR="000A49EB">
        <w:t xml:space="preserve"> with even more false positives and false negatives. This </w:t>
      </w:r>
      <w:r w:rsidR="0078740D">
        <w:t>indicated that this route was not going to work out best.</w:t>
      </w:r>
    </w:p>
    <w:p w14:paraId="5A1FBADA" w14:textId="1C610B91" w:rsidR="0078740D" w:rsidRDefault="008A17CE" w:rsidP="005B63DE">
      <w:r>
        <w:t xml:space="preserve">The next thing was to try to introduce some new features created out of the old one. Generally, we looked for features that might be relevant. </w:t>
      </w:r>
      <w:r w:rsidR="009C1BBB">
        <w:t>So,</w:t>
      </w:r>
      <w:r>
        <w:t xml:space="preserve"> we did a few things. One was to compare the difference between the amount of money requested and the amount of money received in the loan. We also looked at some ratios. </w:t>
      </w:r>
      <w:r w:rsidR="009C1BBB">
        <w:t xml:space="preserve">These included the ratio of loan received to loan funded, ratio of </w:t>
      </w:r>
      <w:r w:rsidR="007D282A">
        <w:t xml:space="preserve">existing debt to </w:t>
      </w:r>
      <w:r w:rsidR="00F06A2B">
        <w:t xml:space="preserve">the loan itself, proportion of debt still outstanding, </w:t>
      </w:r>
      <w:r w:rsidR="00ED35A4">
        <w:t xml:space="preserve">ratio of payments to principal, and a ratio of how many </w:t>
      </w:r>
      <w:r w:rsidR="00487F0F">
        <w:t>of the delinquencies in the past two years were still current.</w:t>
      </w:r>
      <w:r w:rsidR="00871108">
        <w:t xml:space="preserve"> These all seemed like they might have some predictive value and were based on existing features.</w:t>
      </w:r>
    </w:p>
    <w:p w14:paraId="72B5A3DE" w14:textId="690B5684" w:rsidR="00A95034" w:rsidRDefault="00F1363A" w:rsidP="005B63DE">
      <w:r>
        <w:t xml:space="preserve">On the random forest model, the performance was actually </w:t>
      </w:r>
      <w:r w:rsidR="005B4838">
        <w:t>worse on the test data, and</w:t>
      </w:r>
      <w:r w:rsidR="00176514">
        <w:t xml:space="preserve"> on the lightGBM model we had similar performance to before. </w:t>
      </w:r>
      <w:r w:rsidR="00BB4CDA">
        <w:t>To potentially improve the result we wanted to see what</w:t>
      </w:r>
      <w:r w:rsidR="00112509">
        <w:t xml:space="preserve"> features were actually important, so we looked at feature importances from both the random forest model and from the</w:t>
      </w:r>
      <w:r w:rsidR="00A95034">
        <w:t xml:space="preserve"> light GBM model. The results are shown as follows.</w:t>
      </w:r>
    </w:p>
    <w:p w14:paraId="52DCC30F" w14:textId="77777777" w:rsidR="00A95034" w:rsidRDefault="00A95034" w:rsidP="005B63DE"/>
    <w:p w14:paraId="39113077" w14:textId="77777777" w:rsidR="00A95034" w:rsidRDefault="00A95034" w:rsidP="005B63DE"/>
    <w:p w14:paraId="5051DBE7" w14:textId="77777777" w:rsidR="00A95034" w:rsidRDefault="00A95034" w:rsidP="005B63DE"/>
    <w:p w14:paraId="6C08C682" w14:textId="77777777" w:rsidR="00A95034" w:rsidRDefault="00A95034" w:rsidP="005B63DE"/>
    <w:p w14:paraId="0F449E14" w14:textId="08751A21" w:rsidR="00A95034" w:rsidRDefault="00A95034" w:rsidP="005B63DE">
      <w:r>
        <w:lastRenderedPageBreak/>
        <w:t>For Random Forest: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1"/>
        <w:gridCol w:w="2686"/>
        <w:gridCol w:w="1209"/>
        <w:gridCol w:w="2192"/>
      </w:tblGrid>
      <w:tr w:rsidR="00510C26" w:rsidRPr="00510C26" w14:paraId="273E124E" w14:textId="77777777" w:rsidTr="00510C2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C722FD" w14:textId="77777777" w:rsidR="00510C26" w:rsidRPr="00510C26" w:rsidRDefault="00510C26" w:rsidP="00510C26">
            <w:pPr>
              <w:spacing w:before="0" w:after="0" w:line="240" w:lineRule="auto"/>
              <w:rPr>
                <w:rFonts w:ascii="Times New Roman" w:eastAsia="Times New Roman" w:hAnsi="Times New Roman" w:cs="Times New Roman"/>
                <w:color w:val="auto"/>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63041"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feature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6207A"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importance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D8D3B1"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cumulative importance</w:t>
            </w:r>
          </w:p>
        </w:tc>
      </w:tr>
      <w:tr w:rsidR="00510C26" w:rsidRPr="00510C26" w14:paraId="6103F264"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510E7C"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A55DDA"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collection_recovery_fee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0E2D85"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0.126478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F4F911"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0.126478</w:t>
            </w:r>
          </w:p>
        </w:tc>
      </w:tr>
      <w:tr w:rsidR="00510C26" w:rsidRPr="00510C26" w14:paraId="0E649C69"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76D1C6"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5A84E7"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amount_left_ratio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A96203"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0.110099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213F6"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0.236577</w:t>
            </w:r>
          </w:p>
        </w:tc>
      </w:tr>
      <w:tr w:rsidR="00510C26" w:rsidRPr="00510C26" w14:paraId="48211251"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D12C08"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137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2F81D"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ratio_of_payments_to_principal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4535C5"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0.102296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2C9A1D"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0.338873</w:t>
            </w:r>
          </w:p>
        </w:tc>
      </w:tr>
      <w:tr w:rsidR="00510C26" w:rsidRPr="00510C26" w14:paraId="6BBC256D"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C887B7"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0B4C9A"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out_prncp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6709D"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0.100921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9AE125"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0.439794</w:t>
            </w:r>
          </w:p>
        </w:tc>
      </w:tr>
      <w:tr w:rsidR="00510C26" w:rsidRPr="00510C26" w14:paraId="396B8BBB"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F4B066"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1FFED0"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out_prncp_inv</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7F4F86"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0.092089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1A98FB"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0.531883</w:t>
            </w:r>
          </w:p>
        </w:tc>
      </w:tr>
      <w:tr w:rsidR="00510C26" w:rsidRPr="00510C26" w14:paraId="3F112068"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DC67C3"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859415"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next_pymnt_d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8EC75E"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0.066905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31D8B"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0.598788</w:t>
            </w:r>
          </w:p>
        </w:tc>
      </w:tr>
      <w:tr w:rsidR="00510C26" w:rsidRPr="00510C26" w14:paraId="4D275E40"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15177E"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32EADB"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last_pymnt_amnt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8A23C"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0.063439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24A6FF"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0.662228</w:t>
            </w:r>
          </w:p>
        </w:tc>
      </w:tr>
      <w:tr w:rsidR="00510C26" w:rsidRPr="00510C26" w14:paraId="68760F03"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7A060"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B08EFF"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last_credit_pull_d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6A7387"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0.049959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DEBFEF"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0.712186</w:t>
            </w:r>
          </w:p>
        </w:tc>
      </w:tr>
      <w:tr w:rsidR="00510C26" w:rsidRPr="00510C26" w14:paraId="4F6C27B4"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2AC21B"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653B62"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recoveries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A3F393"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0.046212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C40121"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0.758398</w:t>
            </w:r>
          </w:p>
        </w:tc>
      </w:tr>
      <w:tr w:rsidR="00510C26" w:rsidRPr="00510C26" w14:paraId="2C05FDF9"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3C00A2"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F0EAF8"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int_rate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72F4B4"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0.044219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2683E"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0.802618</w:t>
            </w:r>
          </w:p>
        </w:tc>
      </w:tr>
      <w:tr w:rsidR="00510C26" w:rsidRPr="00510C26" w14:paraId="1C5000A3"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ECFF36"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07BEF1"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total_rec_prncp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34F4FF"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0.040548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7C57D"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0.843165</w:t>
            </w:r>
          </w:p>
        </w:tc>
      </w:tr>
      <w:tr w:rsidR="00510C26" w:rsidRPr="00510C26" w14:paraId="2804774B"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537D8"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AC3B83"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total_rec_int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3F140"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0.027786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AE3DE"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0.870951</w:t>
            </w:r>
          </w:p>
        </w:tc>
      </w:tr>
      <w:tr w:rsidR="00510C26" w:rsidRPr="00510C26" w14:paraId="265CD26F"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614233"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142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358316"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ratio_of_int_pay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28D54"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0.026242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249B0B"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0.897193</w:t>
            </w:r>
          </w:p>
        </w:tc>
      </w:tr>
      <w:tr w:rsidR="00510C26" w:rsidRPr="00510C26" w14:paraId="07CD24A2"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01B335"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44CBA7"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initial_list_status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57F83"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0.025608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9A71E"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0.922801</w:t>
            </w:r>
          </w:p>
        </w:tc>
      </w:tr>
      <w:tr w:rsidR="00510C26" w:rsidRPr="00510C26" w14:paraId="53B9F2E7" w14:textId="77777777" w:rsidTr="00510C2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03228E" w14:textId="77777777" w:rsidR="00510C26" w:rsidRPr="00510C26" w:rsidRDefault="00510C26" w:rsidP="00510C26">
            <w:pPr>
              <w:spacing w:before="0" w:after="240" w:line="240" w:lineRule="auto"/>
              <w:jc w:val="right"/>
              <w:rPr>
                <w:rFonts w:ascii="Segoe UI" w:eastAsia="Times New Roman" w:hAnsi="Segoe UI" w:cs="Segoe UI"/>
                <w:b/>
                <w:bCs/>
                <w:color w:val="auto"/>
                <w:sz w:val="18"/>
                <w:szCs w:val="18"/>
              </w:rPr>
            </w:pPr>
            <w:r w:rsidRPr="00510C26">
              <w:rPr>
                <w:rFonts w:ascii="Segoe UI" w:eastAsia="Times New Roman" w:hAnsi="Segoe UI" w:cs="Segoe UI"/>
                <w:b/>
                <w:bCs/>
                <w:color w:val="auto"/>
                <w:sz w:val="18"/>
                <w:szCs w:val="18"/>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19B44"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total_pymnt_inv</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BE7F4E"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0.016693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6B9FC" w14:textId="77777777" w:rsidR="00510C26" w:rsidRPr="00510C26" w:rsidRDefault="00510C26" w:rsidP="00510C26">
            <w:pPr>
              <w:spacing w:before="0" w:after="240" w:line="240" w:lineRule="auto"/>
              <w:jc w:val="right"/>
              <w:rPr>
                <w:rFonts w:ascii="Segoe UI" w:eastAsia="Times New Roman" w:hAnsi="Segoe UI" w:cs="Segoe UI"/>
                <w:color w:val="auto"/>
                <w:sz w:val="18"/>
                <w:szCs w:val="18"/>
              </w:rPr>
            </w:pPr>
            <w:r w:rsidRPr="00510C26">
              <w:rPr>
                <w:rFonts w:ascii="Segoe UI" w:eastAsia="Times New Roman" w:hAnsi="Segoe UI" w:cs="Segoe UI"/>
                <w:color w:val="auto"/>
                <w:sz w:val="18"/>
                <w:szCs w:val="18"/>
              </w:rPr>
              <w:t>0.939494</w:t>
            </w:r>
          </w:p>
        </w:tc>
      </w:tr>
    </w:tbl>
    <w:p w14:paraId="2E85C6F3" w14:textId="77777777" w:rsidR="00510C26" w:rsidRDefault="00510C26" w:rsidP="005B63DE">
      <w:pPr>
        <w:rPr>
          <w:rFonts w:ascii="Segoe UI" w:hAnsi="Segoe UI" w:cs="Segoe UI"/>
          <w:sz w:val="18"/>
          <w:szCs w:val="18"/>
        </w:rPr>
      </w:pPr>
    </w:p>
    <w:p w14:paraId="589237C5" w14:textId="77777777" w:rsidR="00510C26" w:rsidRDefault="00510C26" w:rsidP="005B63DE">
      <w:pPr>
        <w:rPr>
          <w:rFonts w:cs="Segoe UI"/>
        </w:rPr>
      </w:pPr>
      <w:r>
        <w:rPr>
          <w:rFonts w:cs="Segoe UI"/>
        </w:rPr>
        <w:lastRenderedPageBreak/>
        <w:t>For LightGBM:</w:t>
      </w:r>
    </w:p>
    <w:p w14:paraId="6A8BAC68" w14:textId="77777777" w:rsidR="00187A19" w:rsidRPr="00187A19" w:rsidRDefault="00187A19" w:rsidP="00187A19">
      <w:pPr>
        <w:spacing w:before="0" w:after="0" w:line="240" w:lineRule="auto"/>
        <w:rPr>
          <w:rFonts w:ascii="var(--jp-code-font-family)" w:eastAsia="Times New Roman" w:hAnsi="var(--jp-code-font-family)" w:cs="Segoe UI"/>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510"/>
        <w:gridCol w:w="2550"/>
        <w:gridCol w:w="1120"/>
        <w:gridCol w:w="2060"/>
      </w:tblGrid>
      <w:tr w:rsidR="00187A19" w:rsidRPr="00187A19" w14:paraId="4DD16C2D" w14:textId="77777777" w:rsidTr="00187A1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8A42CE5" w14:textId="4632452C" w:rsidR="00187A19" w:rsidRPr="00187A19" w:rsidRDefault="00187A19" w:rsidP="00187A19">
            <w:pPr>
              <w:shd w:val="clear" w:color="auto" w:fill="FFFFFF"/>
              <w:spacing w:before="0"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5D5B37D0" w14:textId="77777777" w:rsidR="00187A19" w:rsidRPr="00187A19" w:rsidRDefault="00187A19" w:rsidP="00187A19">
            <w:pPr>
              <w:spacing w:before="0" w:after="240" w:line="240" w:lineRule="auto"/>
              <w:jc w:val="right"/>
              <w:rPr>
                <w:rFonts w:ascii="Times New Roman" w:eastAsia="Times New Roman" w:hAnsi="Times New Roman" w:cs="Times New Roman"/>
                <w:b/>
                <w:bCs/>
                <w:color w:val="auto"/>
                <w:sz w:val="18"/>
                <w:szCs w:val="18"/>
              </w:rPr>
            </w:pPr>
            <w:r w:rsidRPr="00187A19">
              <w:rPr>
                <w:rFonts w:ascii="Times New Roman" w:eastAsia="Times New Roman" w:hAnsi="Times New Roman" w:cs="Times New Roman"/>
                <w:b/>
                <w:bCs/>
                <w:color w:val="auto"/>
                <w:sz w:val="18"/>
                <w:szCs w:val="18"/>
              </w:rPr>
              <w:t>features</w:t>
            </w:r>
          </w:p>
        </w:tc>
        <w:tc>
          <w:tcPr>
            <w:tcW w:w="0" w:type="auto"/>
            <w:tcBorders>
              <w:top w:val="nil"/>
              <w:left w:val="nil"/>
              <w:bottom w:val="nil"/>
              <w:right w:val="nil"/>
            </w:tcBorders>
            <w:tcMar>
              <w:top w:w="120" w:type="dxa"/>
              <w:left w:w="120" w:type="dxa"/>
              <w:bottom w:w="120" w:type="dxa"/>
              <w:right w:w="120" w:type="dxa"/>
            </w:tcMar>
            <w:vAlign w:val="center"/>
            <w:hideMark/>
          </w:tcPr>
          <w:p w14:paraId="0F79129D" w14:textId="77777777" w:rsidR="00187A19" w:rsidRPr="00187A19" w:rsidRDefault="00187A19" w:rsidP="00187A19">
            <w:pPr>
              <w:spacing w:before="0" w:after="240" w:line="240" w:lineRule="auto"/>
              <w:jc w:val="right"/>
              <w:rPr>
                <w:rFonts w:ascii="Times New Roman" w:eastAsia="Times New Roman" w:hAnsi="Times New Roman" w:cs="Times New Roman"/>
                <w:b/>
                <w:bCs/>
                <w:color w:val="auto"/>
                <w:sz w:val="18"/>
                <w:szCs w:val="18"/>
              </w:rPr>
            </w:pPr>
            <w:r w:rsidRPr="00187A19">
              <w:rPr>
                <w:rFonts w:ascii="Times New Roman" w:eastAsia="Times New Roman" w:hAnsi="Times New Roman" w:cs="Times New Roman"/>
                <w:b/>
                <w:bCs/>
                <w:color w:val="auto"/>
                <w:sz w:val="18"/>
                <w:szCs w:val="18"/>
              </w:rPr>
              <w:t>importance</w:t>
            </w:r>
          </w:p>
        </w:tc>
        <w:tc>
          <w:tcPr>
            <w:tcW w:w="0" w:type="auto"/>
            <w:tcBorders>
              <w:top w:val="nil"/>
              <w:left w:val="nil"/>
              <w:bottom w:val="nil"/>
              <w:right w:val="nil"/>
            </w:tcBorders>
            <w:tcMar>
              <w:top w:w="120" w:type="dxa"/>
              <w:left w:w="120" w:type="dxa"/>
              <w:bottom w:w="120" w:type="dxa"/>
              <w:right w:w="120" w:type="dxa"/>
            </w:tcMar>
            <w:vAlign w:val="center"/>
            <w:hideMark/>
          </w:tcPr>
          <w:p w14:paraId="32CBC1AA" w14:textId="77777777" w:rsidR="00187A19" w:rsidRPr="00187A19" w:rsidRDefault="00187A19" w:rsidP="00187A19">
            <w:pPr>
              <w:spacing w:before="0" w:after="240" w:line="240" w:lineRule="auto"/>
              <w:jc w:val="right"/>
              <w:rPr>
                <w:rFonts w:ascii="Times New Roman" w:eastAsia="Times New Roman" w:hAnsi="Times New Roman" w:cs="Times New Roman"/>
                <w:b/>
                <w:bCs/>
                <w:color w:val="auto"/>
                <w:sz w:val="18"/>
                <w:szCs w:val="18"/>
              </w:rPr>
            </w:pPr>
            <w:r w:rsidRPr="00187A19">
              <w:rPr>
                <w:rFonts w:ascii="Times New Roman" w:eastAsia="Times New Roman" w:hAnsi="Times New Roman" w:cs="Times New Roman"/>
                <w:b/>
                <w:bCs/>
                <w:color w:val="auto"/>
                <w:sz w:val="18"/>
                <w:szCs w:val="18"/>
              </w:rPr>
              <w:t>cumulative_importance</w:t>
            </w:r>
          </w:p>
        </w:tc>
      </w:tr>
      <w:tr w:rsidR="00187A19" w:rsidRPr="00187A19" w14:paraId="44EAF6F3" w14:textId="77777777" w:rsidTr="00187A19">
        <w:tc>
          <w:tcPr>
            <w:tcW w:w="0" w:type="auto"/>
            <w:tcBorders>
              <w:top w:val="nil"/>
              <w:left w:val="nil"/>
              <w:bottom w:val="nil"/>
              <w:right w:val="nil"/>
            </w:tcBorders>
            <w:tcMar>
              <w:top w:w="120" w:type="dxa"/>
              <w:left w:w="120" w:type="dxa"/>
              <w:bottom w:w="120" w:type="dxa"/>
              <w:right w:w="120" w:type="dxa"/>
            </w:tcMar>
            <w:vAlign w:val="center"/>
            <w:hideMark/>
          </w:tcPr>
          <w:p w14:paraId="762FD6E2" w14:textId="77777777" w:rsidR="00187A19" w:rsidRPr="00187A19" w:rsidRDefault="00187A19" w:rsidP="00187A19">
            <w:pPr>
              <w:spacing w:before="0" w:after="240" w:line="240" w:lineRule="auto"/>
              <w:jc w:val="right"/>
              <w:rPr>
                <w:rFonts w:ascii="Times New Roman" w:eastAsia="Times New Roman" w:hAnsi="Times New Roman" w:cs="Times New Roman"/>
                <w:b/>
                <w:bCs/>
                <w:color w:val="auto"/>
                <w:sz w:val="18"/>
                <w:szCs w:val="18"/>
              </w:rPr>
            </w:pPr>
            <w:r w:rsidRPr="00187A19">
              <w:rPr>
                <w:rFonts w:ascii="Times New Roman" w:eastAsia="Times New Roman" w:hAnsi="Times New Roman" w:cs="Times New Roman"/>
                <w:b/>
                <w:bCs/>
                <w:color w:val="auto"/>
                <w:sz w:val="18"/>
                <w:szCs w:val="18"/>
              </w:rPr>
              <w:t>137</w:t>
            </w:r>
          </w:p>
        </w:tc>
        <w:tc>
          <w:tcPr>
            <w:tcW w:w="0" w:type="auto"/>
            <w:tcBorders>
              <w:top w:val="nil"/>
              <w:left w:val="nil"/>
              <w:bottom w:val="nil"/>
              <w:right w:val="nil"/>
            </w:tcBorders>
            <w:tcMar>
              <w:top w:w="120" w:type="dxa"/>
              <w:left w:w="120" w:type="dxa"/>
              <w:bottom w:w="120" w:type="dxa"/>
              <w:right w:w="120" w:type="dxa"/>
            </w:tcMar>
            <w:vAlign w:val="center"/>
            <w:hideMark/>
          </w:tcPr>
          <w:p w14:paraId="24538275"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ratio_of_payments_to_principal</w:t>
            </w:r>
          </w:p>
        </w:tc>
        <w:tc>
          <w:tcPr>
            <w:tcW w:w="0" w:type="auto"/>
            <w:tcBorders>
              <w:top w:val="nil"/>
              <w:left w:val="nil"/>
              <w:bottom w:val="nil"/>
              <w:right w:val="nil"/>
            </w:tcBorders>
            <w:tcMar>
              <w:top w:w="120" w:type="dxa"/>
              <w:left w:w="120" w:type="dxa"/>
              <w:bottom w:w="120" w:type="dxa"/>
              <w:right w:w="120" w:type="dxa"/>
            </w:tcMar>
            <w:vAlign w:val="center"/>
            <w:hideMark/>
          </w:tcPr>
          <w:p w14:paraId="32C07AC7"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187</w:t>
            </w:r>
          </w:p>
        </w:tc>
        <w:tc>
          <w:tcPr>
            <w:tcW w:w="0" w:type="auto"/>
            <w:tcBorders>
              <w:top w:val="nil"/>
              <w:left w:val="nil"/>
              <w:bottom w:val="nil"/>
              <w:right w:val="nil"/>
            </w:tcBorders>
            <w:tcMar>
              <w:top w:w="120" w:type="dxa"/>
              <w:left w:w="120" w:type="dxa"/>
              <w:bottom w:w="120" w:type="dxa"/>
              <w:right w:w="120" w:type="dxa"/>
            </w:tcMar>
            <w:vAlign w:val="center"/>
            <w:hideMark/>
          </w:tcPr>
          <w:p w14:paraId="1D32E795"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0.311667</w:t>
            </w:r>
          </w:p>
        </w:tc>
      </w:tr>
      <w:tr w:rsidR="00187A19" w:rsidRPr="00187A19" w14:paraId="5C934AD0" w14:textId="77777777" w:rsidTr="00187A19">
        <w:tc>
          <w:tcPr>
            <w:tcW w:w="0" w:type="auto"/>
            <w:tcBorders>
              <w:top w:val="nil"/>
              <w:left w:val="nil"/>
              <w:bottom w:val="nil"/>
              <w:right w:val="nil"/>
            </w:tcBorders>
            <w:tcMar>
              <w:top w:w="120" w:type="dxa"/>
              <w:left w:w="120" w:type="dxa"/>
              <w:bottom w:w="120" w:type="dxa"/>
              <w:right w:w="120" w:type="dxa"/>
            </w:tcMar>
            <w:vAlign w:val="center"/>
            <w:hideMark/>
          </w:tcPr>
          <w:p w14:paraId="0510AE7C" w14:textId="77777777" w:rsidR="00187A19" w:rsidRPr="00187A19" w:rsidRDefault="00187A19" w:rsidP="00187A19">
            <w:pPr>
              <w:spacing w:before="0" w:after="240" w:line="240" w:lineRule="auto"/>
              <w:jc w:val="right"/>
              <w:rPr>
                <w:rFonts w:ascii="Times New Roman" w:eastAsia="Times New Roman" w:hAnsi="Times New Roman" w:cs="Times New Roman"/>
                <w:b/>
                <w:bCs/>
                <w:color w:val="auto"/>
                <w:sz w:val="18"/>
                <w:szCs w:val="18"/>
              </w:rPr>
            </w:pPr>
            <w:r w:rsidRPr="00187A19">
              <w:rPr>
                <w:rFonts w:ascii="Times New Roman" w:eastAsia="Times New Roman" w:hAnsi="Times New Roman" w:cs="Times New Roman"/>
                <w:b/>
                <w:bCs/>
                <w:color w:val="auto"/>
                <w:sz w:val="18"/>
                <w:szCs w:val="18"/>
              </w:rPr>
              <w:t>20</w:t>
            </w:r>
          </w:p>
        </w:tc>
        <w:tc>
          <w:tcPr>
            <w:tcW w:w="0" w:type="auto"/>
            <w:tcBorders>
              <w:top w:val="nil"/>
              <w:left w:val="nil"/>
              <w:bottom w:val="nil"/>
              <w:right w:val="nil"/>
            </w:tcBorders>
            <w:tcMar>
              <w:top w:w="120" w:type="dxa"/>
              <w:left w:w="120" w:type="dxa"/>
              <w:bottom w:w="120" w:type="dxa"/>
              <w:right w:w="120" w:type="dxa"/>
            </w:tcMar>
            <w:vAlign w:val="center"/>
            <w:hideMark/>
          </w:tcPr>
          <w:p w14:paraId="6C02753B"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out_prncp</w:t>
            </w:r>
          </w:p>
        </w:tc>
        <w:tc>
          <w:tcPr>
            <w:tcW w:w="0" w:type="auto"/>
            <w:tcBorders>
              <w:top w:val="nil"/>
              <w:left w:val="nil"/>
              <w:bottom w:val="nil"/>
              <w:right w:val="nil"/>
            </w:tcBorders>
            <w:tcMar>
              <w:top w:w="120" w:type="dxa"/>
              <w:left w:w="120" w:type="dxa"/>
              <w:bottom w:w="120" w:type="dxa"/>
              <w:right w:w="120" w:type="dxa"/>
            </w:tcMar>
            <w:vAlign w:val="center"/>
            <w:hideMark/>
          </w:tcPr>
          <w:p w14:paraId="35583C64"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123</w:t>
            </w:r>
          </w:p>
        </w:tc>
        <w:tc>
          <w:tcPr>
            <w:tcW w:w="0" w:type="auto"/>
            <w:tcBorders>
              <w:top w:val="nil"/>
              <w:left w:val="nil"/>
              <w:bottom w:val="nil"/>
              <w:right w:val="nil"/>
            </w:tcBorders>
            <w:tcMar>
              <w:top w:w="120" w:type="dxa"/>
              <w:left w:w="120" w:type="dxa"/>
              <w:bottom w:w="120" w:type="dxa"/>
              <w:right w:w="120" w:type="dxa"/>
            </w:tcMar>
            <w:vAlign w:val="center"/>
            <w:hideMark/>
          </w:tcPr>
          <w:p w14:paraId="151187CC"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0.516667</w:t>
            </w:r>
          </w:p>
        </w:tc>
      </w:tr>
      <w:tr w:rsidR="00187A19" w:rsidRPr="00187A19" w14:paraId="561D9813" w14:textId="77777777" w:rsidTr="00187A19">
        <w:tc>
          <w:tcPr>
            <w:tcW w:w="0" w:type="auto"/>
            <w:tcBorders>
              <w:top w:val="nil"/>
              <w:left w:val="nil"/>
              <w:bottom w:val="nil"/>
              <w:right w:val="nil"/>
            </w:tcBorders>
            <w:tcMar>
              <w:top w:w="120" w:type="dxa"/>
              <w:left w:w="120" w:type="dxa"/>
              <w:bottom w:w="120" w:type="dxa"/>
              <w:right w:w="120" w:type="dxa"/>
            </w:tcMar>
            <w:vAlign w:val="center"/>
            <w:hideMark/>
          </w:tcPr>
          <w:p w14:paraId="19AA0620" w14:textId="77777777" w:rsidR="00187A19" w:rsidRPr="00187A19" w:rsidRDefault="00187A19" w:rsidP="00187A19">
            <w:pPr>
              <w:spacing w:before="0" w:after="240" w:line="240" w:lineRule="auto"/>
              <w:jc w:val="right"/>
              <w:rPr>
                <w:rFonts w:ascii="Times New Roman" w:eastAsia="Times New Roman" w:hAnsi="Times New Roman" w:cs="Times New Roman"/>
                <w:b/>
                <w:bCs/>
                <w:color w:val="auto"/>
                <w:sz w:val="18"/>
                <w:szCs w:val="18"/>
              </w:rPr>
            </w:pPr>
            <w:r w:rsidRPr="00187A19">
              <w:rPr>
                <w:rFonts w:ascii="Times New Roman" w:eastAsia="Times New Roman" w:hAnsi="Times New Roman" w:cs="Times New Roman"/>
                <w:b/>
                <w:bCs/>
                <w:color w:val="auto"/>
                <w:sz w:val="18"/>
                <w:szCs w:val="18"/>
              </w:rPr>
              <w:t>29</w:t>
            </w:r>
          </w:p>
        </w:tc>
        <w:tc>
          <w:tcPr>
            <w:tcW w:w="0" w:type="auto"/>
            <w:tcBorders>
              <w:top w:val="nil"/>
              <w:left w:val="nil"/>
              <w:bottom w:val="nil"/>
              <w:right w:val="nil"/>
            </w:tcBorders>
            <w:tcMar>
              <w:top w:w="120" w:type="dxa"/>
              <w:left w:w="120" w:type="dxa"/>
              <w:bottom w:w="120" w:type="dxa"/>
              <w:right w:w="120" w:type="dxa"/>
            </w:tcMar>
            <w:vAlign w:val="center"/>
            <w:hideMark/>
          </w:tcPr>
          <w:p w14:paraId="2AB9B711"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last_pymnt_amnt</w:t>
            </w:r>
          </w:p>
        </w:tc>
        <w:tc>
          <w:tcPr>
            <w:tcW w:w="0" w:type="auto"/>
            <w:tcBorders>
              <w:top w:val="nil"/>
              <w:left w:val="nil"/>
              <w:bottom w:val="nil"/>
              <w:right w:val="nil"/>
            </w:tcBorders>
            <w:tcMar>
              <w:top w:w="120" w:type="dxa"/>
              <w:left w:w="120" w:type="dxa"/>
              <w:bottom w:w="120" w:type="dxa"/>
              <w:right w:w="120" w:type="dxa"/>
            </w:tcMar>
            <w:vAlign w:val="center"/>
            <w:hideMark/>
          </w:tcPr>
          <w:p w14:paraId="31B0DEEB"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78</w:t>
            </w:r>
          </w:p>
        </w:tc>
        <w:tc>
          <w:tcPr>
            <w:tcW w:w="0" w:type="auto"/>
            <w:tcBorders>
              <w:top w:val="nil"/>
              <w:left w:val="nil"/>
              <w:bottom w:val="nil"/>
              <w:right w:val="nil"/>
            </w:tcBorders>
            <w:tcMar>
              <w:top w:w="120" w:type="dxa"/>
              <w:left w:w="120" w:type="dxa"/>
              <w:bottom w:w="120" w:type="dxa"/>
              <w:right w:w="120" w:type="dxa"/>
            </w:tcMar>
            <w:vAlign w:val="center"/>
            <w:hideMark/>
          </w:tcPr>
          <w:p w14:paraId="6964ABBE"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0.646667</w:t>
            </w:r>
          </w:p>
        </w:tc>
      </w:tr>
      <w:tr w:rsidR="00187A19" w:rsidRPr="00187A19" w14:paraId="732BF4E2" w14:textId="77777777" w:rsidTr="00187A19">
        <w:tc>
          <w:tcPr>
            <w:tcW w:w="0" w:type="auto"/>
            <w:tcBorders>
              <w:top w:val="nil"/>
              <w:left w:val="nil"/>
              <w:bottom w:val="nil"/>
              <w:right w:val="nil"/>
            </w:tcBorders>
            <w:tcMar>
              <w:top w:w="120" w:type="dxa"/>
              <w:left w:w="120" w:type="dxa"/>
              <w:bottom w:w="120" w:type="dxa"/>
              <w:right w:w="120" w:type="dxa"/>
            </w:tcMar>
            <w:vAlign w:val="center"/>
            <w:hideMark/>
          </w:tcPr>
          <w:p w14:paraId="485FFB00" w14:textId="77777777" w:rsidR="00187A19" w:rsidRPr="00187A19" w:rsidRDefault="00187A19" w:rsidP="00187A19">
            <w:pPr>
              <w:spacing w:before="0" w:after="240" w:line="240" w:lineRule="auto"/>
              <w:jc w:val="right"/>
              <w:rPr>
                <w:rFonts w:ascii="Times New Roman" w:eastAsia="Times New Roman" w:hAnsi="Times New Roman" w:cs="Times New Roman"/>
                <w:b/>
                <w:bCs/>
                <w:color w:val="auto"/>
                <w:sz w:val="18"/>
                <w:szCs w:val="18"/>
              </w:rPr>
            </w:pPr>
            <w:r w:rsidRPr="00187A19">
              <w:rPr>
                <w:rFonts w:ascii="Times New Roman" w:eastAsia="Times New Roman" w:hAnsi="Times New Roman" w:cs="Times New Roman"/>
                <w:b/>
                <w:bCs/>
                <w:color w:val="auto"/>
                <w:sz w:val="18"/>
                <w:szCs w:val="18"/>
              </w:rPr>
              <w:t>27</w:t>
            </w:r>
          </w:p>
        </w:tc>
        <w:tc>
          <w:tcPr>
            <w:tcW w:w="0" w:type="auto"/>
            <w:tcBorders>
              <w:top w:val="nil"/>
              <w:left w:val="nil"/>
              <w:bottom w:val="nil"/>
              <w:right w:val="nil"/>
            </w:tcBorders>
            <w:tcMar>
              <w:top w:w="120" w:type="dxa"/>
              <w:left w:w="120" w:type="dxa"/>
              <w:bottom w:w="120" w:type="dxa"/>
              <w:right w:w="120" w:type="dxa"/>
            </w:tcMar>
            <w:vAlign w:val="center"/>
            <w:hideMark/>
          </w:tcPr>
          <w:p w14:paraId="252D10A2"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recoveries</w:t>
            </w:r>
          </w:p>
        </w:tc>
        <w:tc>
          <w:tcPr>
            <w:tcW w:w="0" w:type="auto"/>
            <w:tcBorders>
              <w:top w:val="nil"/>
              <w:left w:val="nil"/>
              <w:bottom w:val="nil"/>
              <w:right w:val="nil"/>
            </w:tcBorders>
            <w:tcMar>
              <w:top w:w="120" w:type="dxa"/>
              <w:left w:w="120" w:type="dxa"/>
              <w:bottom w:w="120" w:type="dxa"/>
              <w:right w:w="120" w:type="dxa"/>
            </w:tcMar>
            <w:vAlign w:val="center"/>
            <w:hideMark/>
          </w:tcPr>
          <w:p w14:paraId="4CE3E454"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77</w:t>
            </w:r>
          </w:p>
        </w:tc>
        <w:tc>
          <w:tcPr>
            <w:tcW w:w="0" w:type="auto"/>
            <w:tcBorders>
              <w:top w:val="nil"/>
              <w:left w:val="nil"/>
              <w:bottom w:val="nil"/>
              <w:right w:val="nil"/>
            </w:tcBorders>
            <w:tcMar>
              <w:top w:w="120" w:type="dxa"/>
              <w:left w:w="120" w:type="dxa"/>
              <w:bottom w:w="120" w:type="dxa"/>
              <w:right w:w="120" w:type="dxa"/>
            </w:tcMar>
            <w:vAlign w:val="center"/>
            <w:hideMark/>
          </w:tcPr>
          <w:p w14:paraId="5DBB3D4F"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0.775</w:t>
            </w:r>
          </w:p>
        </w:tc>
      </w:tr>
      <w:tr w:rsidR="00187A19" w:rsidRPr="00187A19" w14:paraId="41E1D0B5" w14:textId="77777777" w:rsidTr="00187A19">
        <w:tc>
          <w:tcPr>
            <w:tcW w:w="0" w:type="auto"/>
            <w:tcBorders>
              <w:top w:val="nil"/>
              <w:left w:val="nil"/>
              <w:bottom w:val="nil"/>
              <w:right w:val="nil"/>
            </w:tcBorders>
            <w:tcMar>
              <w:top w:w="120" w:type="dxa"/>
              <w:left w:w="120" w:type="dxa"/>
              <w:bottom w:w="120" w:type="dxa"/>
              <w:right w:w="120" w:type="dxa"/>
            </w:tcMar>
            <w:vAlign w:val="center"/>
            <w:hideMark/>
          </w:tcPr>
          <w:p w14:paraId="785E8599" w14:textId="77777777" w:rsidR="00187A19" w:rsidRPr="00187A19" w:rsidRDefault="00187A19" w:rsidP="00187A19">
            <w:pPr>
              <w:spacing w:before="0" w:after="240" w:line="240" w:lineRule="auto"/>
              <w:jc w:val="right"/>
              <w:rPr>
                <w:rFonts w:ascii="Times New Roman" w:eastAsia="Times New Roman" w:hAnsi="Times New Roman" w:cs="Times New Roman"/>
                <w:b/>
                <w:bCs/>
                <w:color w:val="auto"/>
                <w:sz w:val="18"/>
                <w:szCs w:val="18"/>
              </w:rPr>
            </w:pPr>
            <w:r w:rsidRPr="00187A19">
              <w:rPr>
                <w:rFonts w:ascii="Times New Roman" w:eastAsia="Times New Roman" w:hAnsi="Times New Roman" w:cs="Times New Roman"/>
                <w:b/>
                <w:bCs/>
                <w:color w:val="auto"/>
                <w:sz w:val="18"/>
                <w:szCs w:val="18"/>
              </w:rPr>
              <w:t>40</w:t>
            </w:r>
          </w:p>
        </w:tc>
        <w:tc>
          <w:tcPr>
            <w:tcW w:w="0" w:type="auto"/>
            <w:tcBorders>
              <w:top w:val="nil"/>
              <w:left w:val="nil"/>
              <w:bottom w:val="nil"/>
              <w:right w:val="nil"/>
            </w:tcBorders>
            <w:tcMar>
              <w:top w:w="120" w:type="dxa"/>
              <w:left w:w="120" w:type="dxa"/>
              <w:bottom w:w="120" w:type="dxa"/>
              <w:right w:w="120" w:type="dxa"/>
            </w:tcMar>
            <w:vAlign w:val="center"/>
            <w:hideMark/>
          </w:tcPr>
          <w:p w14:paraId="5D383664"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next_pymnt_d</w:t>
            </w:r>
          </w:p>
        </w:tc>
        <w:tc>
          <w:tcPr>
            <w:tcW w:w="0" w:type="auto"/>
            <w:tcBorders>
              <w:top w:val="nil"/>
              <w:left w:val="nil"/>
              <w:bottom w:val="nil"/>
              <w:right w:val="nil"/>
            </w:tcBorders>
            <w:tcMar>
              <w:top w:w="120" w:type="dxa"/>
              <w:left w:w="120" w:type="dxa"/>
              <w:bottom w:w="120" w:type="dxa"/>
              <w:right w:w="120" w:type="dxa"/>
            </w:tcMar>
            <w:vAlign w:val="center"/>
            <w:hideMark/>
          </w:tcPr>
          <w:p w14:paraId="508B8540"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76</w:t>
            </w:r>
          </w:p>
        </w:tc>
        <w:tc>
          <w:tcPr>
            <w:tcW w:w="0" w:type="auto"/>
            <w:tcBorders>
              <w:top w:val="nil"/>
              <w:left w:val="nil"/>
              <w:bottom w:val="nil"/>
              <w:right w:val="nil"/>
            </w:tcBorders>
            <w:tcMar>
              <w:top w:w="120" w:type="dxa"/>
              <w:left w:w="120" w:type="dxa"/>
              <w:bottom w:w="120" w:type="dxa"/>
              <w:right w:w="120" w:type="dxa"/>
            </w:tcMar>
            <w:vAlign w:val="center"/>
            <w:hideMark/>
          </w:tcPr>
          <w:p w14:paraId="1383C9CF"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0.901667</w:t>
            </w:r>
          </w:p>
        </w:tc>
      </w:tr>
      <w:tr w:rsidR="00187A19" w:rsidRPr="00187A19" w14:paraId="50AFFC66" w14:textId="77777777" w:rsidTr="00187A19">
        <w:tc>
          <w:tcPr>
            <w:tcW w:w="0" w:type="auto"/>
            <w:tcBorders>
              <w:top w:val="nil"/>
              <w:left w:val="nil"/>
              <w:bottom w:val="nil"/>
              <w:right w:val="nil"/>
            </w:tcBorders>
            <w:tcMar>
              <w:top w:w="120" w:type="dxa"/>
              <w:left w:w="120" w:type="dxa"/>
              <w:bottom w:w="120" w:type="dxa"/>
              <w:right w:w="120" w:type="dxa"/>
            </w:tcMar>
            <w:vAlign w:val="center"/>
            <w:hideMark/>
          </w:tcPr>
          <w:p w14:paraId="0F1086AD" w14:textId="77777777" w:rsidR="00187A19" w:rsidRPr="00187A19" w:rsidRDefault="00187A19" w:rsidP="00187A19">
            <w:pPr>
              <w:spacing w:before="0" w:after="240" w:line="240" w:lineRule="auto"/>
              <w:jc w:val="right"/>
              <w:rPr>
                <w:rFonts w:ascii="Times New Roman" w:eastAsia="Times New Roman" w:hAnsi="Times New Roman" w:cs="Times New Roman"/>
                <w:b/>
                <w:bCs/>
                <w:color w:val="auto"/>
                <w:sz w:val="18"/>
                <w:szCs w:val="18"/>
              </w:rPr>
            </w:pPr>
            <w:r w:rsidRPr="00187A19">
              <w:rPr>
                <w:rFonts w:ascii="Times New Roman" w:eastAsia="Times New Roman" w:hAnsi="Times New Roman" w:cs="Times New Roman"/>
                <w:b/>
                <w:bCs/>
                <w:color w:val="auto"/>
                <w:sz w:val="18"/>
                <w:szCs w:val="18"/>
              </w:rPr>
              <w:t>26</w:t>
            </w:r>
          </w:p>
        </w:tc>
        <w:tc>
          <w:tcPr>
            <w:tcW w:w="0" w:type="auto"/>
            <w:tcBorders>
              <w:top w:val="nil"/>
              <w:left w:val="nil"/>
              <w:bottom w:val="nil"/>
              <w:right w:val="nil"/>
            </w:tcBorders>
            <w:tcMar>
              <w:top w:w="120" w:type="dxa"/>
              <w:left w:w="120" w:type="dxa"/>
              <w:bottom w:w="120" w:type="dxa"/>
              <w:right w:w="120" w:type="dxa"/>
            </w:tcMar>
            <w:vAlign w:val="center"/>
            <w:hideMark/>
          </w:tcPr>
          <w:p w14:paraId="080B42F0"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total_rec_late_fee</w:t>
            </w:r>
          </w:p>
        </w:tc>
        <w:tc>
          <w:tcPr>
            <w:tcW w:w="0" w:type="auto"/>
            <w:tcBorders>
              <w:top w:val="nil"/>
              <w:left w:val="nil"/>
              <w:bottom w:val="nil"/>
              <w:right w:val="nil"/>
            </w:tcBorders>
            <w:tcMar>
              <w:top w:w="120" w:type="dxa"/>
              <w:left w:w="120" w:type="dxa"/>
              <w:bottom w:w="120" w:type="dxa"/>
              <w:right w:w="120" w:type="dxa"/>
            </w:tcMar>
            <w:vAlign w:val="center"/>
            <w:hideMark/>
          </w:tcPr>
          <w:p w14:paraId="3313AB7C"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44</w:t>
            </w:r>
          </w:p>
        </w:tc>
        <w:tc>
          <w:tcPr>
            <w:tcW w:w="0" w:type="auto"/>
            <w:tcBorders>
              <w:top w:val="nil"/>
              <w:left w:val="nil"/>
              <w:bottom w:val="nil"/>
              <w:right w:val="nil"/>
            </w:tcBorders>
            <w:tcMar>
              <w:top w:w="120" w:type="dxa"/>
              <w:left w:w="120" w:type="dxa"/>
              <w:bottom w:w="120" w:type="dxa"/>
              <w:right w:w="120" w:type="dxa"/>
            </w:tcMar>
            <w:vAlign w:val="center"/>
            <w:hideMark/>
          </w:tcPr>
          <w:p w14:paraId="14A673AA"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0.975</w:t>
            </w:r>
          </w:p>
        </w:tc>
      </w:tr>
      <w:tr w:rsidR="00187A19" w:rsidRPr="00187A19" w14:paraId="57F27D39" w14:textId="77777777" w:rsidTr="00187A19">
        <w:tc>
          <w:tcPr>
            <w:tcW w:w="0" w:type="auto"/>
            <w:tcBorders>
              <w:top w:val="nil"/>
              <w:left w:val="nil"/>
              <w:bottom w:val="nil"/>
              <w:right w:val="nil"/>
            </w:tcBorders>
            <w:tcMar>
              <w:top w:w="120" w:type="dxa"/>
              <w:left w:w="120" w:type="dxa"/>
              <w:bottom w:w="120" w:type="dxa"/>
              <w:right w:w="120" w:type="dxa"/>
            </w:tcMar>
            <w:vAlign w:val="center"/>
            <w:hideMark/>
          </w:tcPr>
          <w:p w14:paraId="0A72C560" w14:textId="77777777" w:rsidR="00187A19" w:rsidRPr="00187A19" w:rsidRDefault="00187A19" w:rsidP="00187A19">
            <w:pPr>
              <w:spacing w:before="0" w:after="240" w:line="240" w:lineRule="auto"/>
              <w:jc w:val="right"/>
              <w:rPr>
                <w:rFonts w:ascii="Times New Roman" w:eastAsia="Times New Roman" w:hAnsi="Times New Roman" w:cs="Times New Roman"/>
                <w:b/>
                <w:bCs/>
                <w:color w:val="auto"/>
                <w:sz w:val="18"/>
                <w:szCs w:val="18"/>
              </w:rPr>
            </w:pPr>
            <w:r w:rsidRPr="00187A19">
              <w:rPr>
                <w:rFonts w:ascii="Times New Roman" w:eastAsia="Times New Roman" w:hAnsi="Times New Roman" w:cs="Times New Roman"/>
                <w:b/>
                <w:bCs/>
                <w:color w:val="auto"/>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700AB210"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int_rate</w:t>
            </w:r>
          </w:p>
        </w:tc>
        <w:tc>
          <w:tcPr>
            <w:tcW w:w="0" w:type="auto"/>
            <w:tcBorders>
              <w:top w:val="nil"/>
              <w:left w:val="nil"/>
              <w:bottom w:val="nil"/>
              <w:right w:val="nil"/>
            </w:tcBorders>
            <w:tcMar>
              <w:top w:w="120" w:type="dxa"/>
              <w:left w:w="120" w:type="dxa"/>
              <w:bottom w:w="120" w:type="dxa"/>
              <w:right w:w="120" w:type="dxa"/>
            </w:tcMar>
            <w:vAlign w:val="center"/>
            <w:hideMark/>
          </w:tcPr>
          <w:p w14:paraId="655E06DF"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15</w:t>
            </w:r>
          </w:p>
        </w:tc>
        <w:tc>
          <w:tcPr>
            <w:tcW w:w="0" w:type="auto"/>
            <w:tcBorders>
              <w:top w:val="nil"/>
              <w:left w:val="nil"/>
              <w:bottom w:val="nil"/>
              <w:right w:val="nil"/>
            </w:tcBorders>
            <w:tcMar>
              <w:top w:w="120" w:type="dxa"/>
              <w:left w:w="120" w:type="dxa"/>
              <w:bottom w:w="120" w:type="dxa"/>
              <w:right w:w="120" w:type="dxa"/>
            </w:tcMar>
            <w:vAlign w:val="center"/>
            <w:hideMark/>
          </w:tcPr>
          <w:p w14:paraId="633A8AFA" w14:textId="77777777" w:rsidR="00187A19" w:rsidRPr="00187A19" w:rsidRDefault="00187A19" w:rsidP="00187A19">
            <w:pPr>
              <w:spacing w:before="0" w:after="240" w:line="240" w:lineRule="auto"/>
              <w:jc w:val="right"/>
              <w:rPr>
                <w:rFonts w:ascii="Times New Roman" w:eastAsia="Times New Roman" w:hAnsi="Times New Roman" w:cs="Times New Roman"/>
                <w:color w:val="auto"/>
                <w:sz w:val="18"/>
                <w:szCs w:val="18"/>
              </w:rPr>
            </w:pPr>
            <w:r w:rsidRPr="00187A19">
              <w:rPr>
                <w:rFonts w:ascii="Times New Roman" w:eastAsia="Times New Roman" w:hAnsi="Times New Roman" w:cs="Times New Roman"/>
                <w:color w:val="auto"/>
                <w:sz w:val="18"/>
                <w:szCs w:val="18"/>
              </w:rPr>
              <w:t>1.0</w:t>
            </w:r>
          </w:p>
        </w:tc>
      </w:tr>
    </w:tbl>
    <w:p w14:paraId="05FB0047" w14:textId="409EE8E2" w:rsidR="00187A19" w:rsidRDefault="00187A19" w:rsidP="005B63DE">
      <w:pPr>
        <w:rPr>
          <w:rFonts w:cs="Segoe UI"/>
        </w:rPr>
      </w:pPr>
      <w:r>
        <w:rPr>
          <w:rFonts w:cs="Segoe UI"/>
        </w:rPr>
        <w:t>The list doesn’t need to go past here because LightGBM had zero importance for the rest of the features.</w:t>
      </w:r>
      <w:r w:rsidR="00162819">
        <w:rPr>
          <w:rFonts w:cs="Segoe UI"/>
        </w:rPr>
        <w:t xml:space="preserve"> While the two models don’t have all the same features as important, some notable common features were </w:t>
      </w:r>
      <w:r w:rsidR="00927D5A">
        <w:rPr>
          <w:rFonts w:cs="Segoe UI"/>
        </w:rPr>
        <w:t xml:space="preserve">ratio of payments to principal, outstanding principal, recoveries, and interest rate. </w:t>
      </w:r>
      <w:r w:rsidR="002E7456">
        <w:rPr>
          <w:rFonts w:cs="Segoe UI"/>
        </w:rPr>
        <w:t xml:space="preserve"> In order to have models that might avoid “noise” that were features of low importance, we looked to see what would happen if we took</w:t>
      </w:r>
      <w:r w:rsidR="00E26816">
        <w:rPr>
          <w:rFonts w:cs="Segoe UI"/>
        </w:rPr>
        <w:t xml:space="preserve"> the features that accounted for about 90% of the importance for the </w:t>
      </w:r>
      <w:r w:rsidR="00424315">
        <w:rPr>
          <w:rFonts w:cs="Segoe UI"/>
        </w:rPr>
        <w:t xml:space="preserve">random forest model and the one additional feature that had non-zero importance for LightGBM. </w:t>
      </w:r>
      <w:r w:rsidR="00242C9E">
        <w:rPr>
          <w:rFonts w:cs="Segoe UI"/>
        </w:rPr>
        <w:t>This wouldn’t chance the LightGBM model as it already reduced to features in that list</w:t>
      </w:r>
      <w:r w:rsidR="00E52756">
        <w:rPr>
          <w:rFonts w:cs="Segoe UI"/>
        </w:rPr>
        <w:t>,</w:t>
      </w:r>
      <w:r w:rsidR="00242C9E">
        <w:rPr>
          <w:rFonts w:cs="Segoe UI"/>
        </w:rPr>
        <w:t xml:space="preserve"> but we could look at how some other models did using that restricted set of features.</w:t>
      </w:r>
    </w:p>
    <w:p w14:paraId="57F52BF3" w14:textId="2821D2FE" w:rsidR="000839D2" w:rsidRDefault="00F555B8" w:rsidP="005B63DE">
      <w:pPr>
        <w:rPr>
          <w:rFonts w:cs="Segoe UI"/>
        </w:rPr>
      </w:pPr>
      <w:r>
        <w:rPr>
          <w:rFonts w:cs="Segoe UI"/>
        </w:rPr>
        <w:t>When we applied a random forest model to the</w:t>
      </w:r>
      <w:r w:rsidR="000C6C82">
        <w:rPr>
          <w:rFonts w:cs="Segoe UI"/>
        </w:rPr>
        <w:t xml:space="preserve"> reduced set of features, the performance degraded. We had a significantly larger number of false positives and the number of false negatives did not improve. This was not promising for this reduced data set but we looked to see how a neural network might perform on the reduced feature space.</w:t>
      </w:r>
    </w:p>
    <w:p w14:paraId="7D739C55" w14:textId="77777777" w:rsidR="000C6C82" w:rsidRDefault="000C6C82" w:rsidP="005B63DE">
      <w:pPr>
        <w:rPr>
          <w:rFonts w:cs="Segoe UI"/>
        </w:rPr>
      </w:pPr>
    </w:p>
    <w:p w14:paraId="67564FFB" w14:textId="77777777" w:rsidR="000C6C82" w:rsidRDefault="000C6C82" w:rsidP="005B63DE">
      <w:pPr>
        <w:rPr>
          <w:rFonts w:cs="Segoe UI"/>
        </w:rPr>
      </w:pPr>
    </w:p>
    <w:p w14:paraId="46A833E7" w14:textId="77777777" w:rsidR="000C6C82" w:rsidRDefault="000C6C82" w:rsidP="005B63DE">
      <w:pPr>
        <w:rPr>
          <w:rFonts w:cs="Segoe UI"/>
        </w:rPr>
      </w:pPr>
    </w:p>
    <w:p w14:paraId="3C0E270C" w14:textId="77777777" w:rsidR="000C6C82" w:rsidRDefault="000C6C82" w:rsidP="005B63DE">
      <w:pPr>
        <w:rPr>
          <w:rFonts w:cs="Segoe UI"/>
        </w:rPr>
      </w:pPr>
    </w:p>
    <w:p w14:paraId="4B8E4A41" w14:textId="0AF4A665" w:rsidR="000C6C82" w:rsidRDefault="00505E8F" w:rsidP="005B63DE">
      <w:pPr>
        <w:rPr>
          <w:rFonts w:cs="Segoe UI"/>
        </w:rPr>
      </w:pPr>
      <w:r>
        <w:rPr>
          <w:rFonts w:cs="Segoe UI"/>
        </w:rPr>
        <w:lastRenderedPageBreak/>
        <w:t xml:space="preserve">We tried a few neural networks but especially on this reduced feature space, </w:t>
      </w:r>
      <w:r w:rsidR="00681DEB">
        <w:rPr>
          <w:rFonts w:cs="Segoe UI"/>
        </w:rPr>
        <w:t xml:space="preserve">what we found was that we got very good performance on the training data, but extremely poor performance on the test data. This graph shows the loss function, area under precision-recall curve, precision and recall </w:t>
      </w:r>
      <w:r w:rsidR="00275560">
        <w:rPr>
          <w:rFonts w:cs="Segoe UI"/>
        </w:rPr>
        <w:t>for training one of these neural networks on the reduced data set. The solid lines are for the training data, the dashed ones for the test data.</w:t>
      </w:r>
    </w:p>
    <w:p w14:paraId="2B0AFB1A" w14:textId="09FE26F3" w:rsidR="00275560" w:rsidRDefault="00275560" w:rsidP="005B63DE">
      <w:pPr>
        <w:rPr>
          <w:rFonts w:cs="Segoe UI"/>
        </w:rPr>
      </w:pPr>
      <w:r>
        <w:rPr>
          <w:rFonts w:cs="Segoe UI"/>
          <w:noProof/>
        </w:rPr>
        <w:drawing>
          <wp:inline distT="0" distB="0" distL="0" distR="0" wp14:anchorId="1E547B65" wp14:editId="488DFBB5">
            <wp:extent cx="5029200" cy="3381375"/>
            <wp:effectExtent l="0" t="0" r="0" b="0"/>
            <wp:docPr id="13" name="Picture 1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PowerPoin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3381375"/>
                    </a:xfrm>
                    <a:prstGeom prst="rect">
                      <a:avLst/>
                    </a:prstGeom>
                    <a:noFill/>
                    <a:ln>
                      <a:noFill/>
                    </a:ln>
                  </pic:spPr>
                </pic:pic>
              </a:graphicData>
            </a:graphic>
          </wp:inline>
        </w:drawing>
      </w:r>
    </w:p>
    <w:p w14:paraId="3B730649" w14:textId="77777777" w:rsidR="00242C9E" w:rsidRDefault="00242C9E" w:rsidP="005B63DE">
      <w:pPr>
        <w:rPr>
          <w:rFonts w:cs="Segoe UI"/>
        </w:rPr>
      </w:pPr>
    </w:p>
    <w:p w14:paraId="527770F4" w14:textId="77777777" w:rsidR="00121C54" w:rsidRDefault="007343EB" w:rsidP="005B63DE">
      <w:pPr>
        <w:rPr>
          <w:rFonts w:cs="Segoe UI"/>
        </w:rPr>
      </w:pPr>
      <w:r>
        <w:rPr>
          <w:rFonts w:cs="Segoe UI"/>
        </w:rPr>
        <w:t>We can see that the neural network was able to get excellent performance on the training data here, but t</w:t>
      </w:r>
      <w:r w:rsidR="00DF1862">
        <w:rPr>
          <w:rFonts w:cs="Segoe UI"/>
        </w:rPr>
        <w:t xml:space="preserve">his did not translate to good performance on the test data. </w:t>
      </w:r>
    </w:p>
    <w:p w14:paraId="2E845934" w14:textId="77777777" w:rsidR="004C6EA6" w:rsidRDefault="004C6EA6" w:rsidP="00121C54">
      <w:pPr>
        <w:pStyle w:val="Heading1"/>
      </w:pPr>
      <w:r>
        <w:t>Issues and challenges</w:t>
      </w:r>
    </w:p>
    <w:p w14:paraId="32A87D01" w14:textId="77777777" w:rsidR="00C630CC" w:rsidRDefault="004C6EA6" w:rsidP="004C6EA6">
      <w:r>
        <w:t xml:space="preserve">As we noticed in particular for that neural network shown above, we could get models that had excellent performance on the training data, and poor performance on the test data. The first issue might be that we are experiencing overfitting, but that does not seem to be the case. </w:t>
      </w:r>
      <w:r w:rsidR="00F04B3A">
        <w:t xml:space="preserve">We were able to see what happened if we only looked at the training </w:t>
      </w:r>
      <w:r w:rsidR="00B9358B">
        <w:t>data and</w:t>
      </w:r>
      <w:r w:rsidR="00F04B3A">
        <w:t xml:space="preserve"> held out part of it to be the test data. </w:t>
      </w:r>
      <w:r w:rsidR="00B9358B">
        <w:t xml:space="preserve"> This could help spot overfitting, because if the models are</w:t>
      </w:r>
      <w:r w:rsidR="008720FA">
        <w:t xml:space="preserve"> still having problems on the data that was held out, then that would show that we have overfitting models. That did not occur, however. We saw that if we randomly held out a part of the training data to use as test data, and trained that way, the models had much better performance </w:t>
      </w:r>
      <w:r w:rsidR="00CA01E9">
        <w:t xml:space="preserve">on the data that was held out. We can see this by looking at one example of a neural network. For this neural network we randomly held out </w:t>
      </w:r>
      <w:r w:rsidR="00C630CC">
        <w:t xml:space="preserve">30% of the </w:t>
      </w:r>
      <w:r w:rsidR="00C630CC">
        <w:lastRenderedPageBreak/>
        <w:t>training data set and trained on the remaining 70%. The graphs for loss, area under precision-recall curve, precision, and recall look like this:</w:t>
      </w:r>
    </w:p>
    <w:p w14:paraId="78A8EB0E" w14:textId="77777777" w:rsidR="00645BDD" w:rsidRDefault="00C630CC" w:rsidP="004C6EA6">
      <w:r>
        <w:rPr>
          <w:noProof/>
        </w:rPr>
        <w:drawing>
          <wp:inline distT="0" distB="0" distL="0" distR="0" wp14:anchorId="4B4CD843" wp14:editId="084ED0BF">
            <wp:extent cx="4981575" cy="3381375"/>
            <wp:effectExtent l="0" t="0" r="9525" b="0"/>
            <wp:docPr id="14" name="Picture 1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PowerPoin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3381375"/>
                    </a:xfrm>
                    <a:prstGeom prst="rect">
                      <a:avLst/>
                    </a:prstGeom>
                    <a:noFill/>
                    <a:ln>
                      <a:noFill/>
                    </a:ln>
                  </pic:spPr>
                </pic:pic>
              </a:graphicData>
            </a:graphic>
          </wp:inline>
        </w:drawing>
      </w:r>
    </w:p>
    <w:p w14:paraId="70F70841" w14:textId="77777777" w:rsidR="00645BDD" w:rsidRDefault="00645BDD" w:rsidP="004C6EA6"/>
    <w:p w14:paraId="3ACA57FD" w14:textId="77777777" w:rsidR="00860501" w:rsidRDefault="00645BDD" w:rsidP="004C6EA6">
      <w:r>
        <w:t>Unlike the previous case, we see excellent results on the training and validation set here. However, when this model was used with the actual test data, the performance was quite poor</w:t>
      </w:r>
      <w:r w:rsidR="00860501">
        <w:t xml:space="preserve">. </w:t>
      </w:r>
    </w:p>
    <w:p w14:paraId="7660B871" w14:textId="77777777" w:rsidR="000654A2" w:rsidRDefault="00860501" w:rsidP="004C6EA6">
      <w:r>
        <w:t xml:space="preserve">The fact that we could get very good results on held out portions of the training data set but never </w:t>
      </w:r>
      <w:r w:rsidR="00DB08D1">
        <w:t xml:space="preserve">performance nearly as good on the separate test set suggests that </w:t>
      </w:r>
      <w:r w:rsidR="00A46C2B">
        <w:t xml:space="preserve">there has been some drift in the data. The training and test sets cover loans from different periods of time, so it’s possible the distribution of the features or the relationship between the feature values and target have changed. </w:t>
      </w:r>
    </w:p>
    <w:p w14:paraId="271AA7AB" w14:textId="77777777" w:rsidR="00F81665" w:rsidRDefault="000654A2" w:rsidP="004C6EA6">
      <w:r>
        <w:t>For future work, this suggests we</w:t>
      </w:r>
      <w:r w:rsidR="0000203E">
        <w:t xml:space="preserve"> need to see how features and/or their relationship between whether the loan is being paid back are changing over time</w:t>
      </w:r>
      <w:r w:rsidR="00C62831">
        <w:t xml:space="preserve">. For now, the big issue that every model ran into was a fairly large number (usually about 30%) of the positive class being identified as negative. </w:t>
      </w:r>
      <w:r w:rsidR="00010746">
        <w:t xml:space="preserve">This appears to be the result of drift in the data, and if that is the case, no model based on this set of data can really do better. </w:t>
      </w:r>
    </w:p>
    <w:p w14:paraId="0B4337C3" w14:textId="68C34AD4" w:rsidR="00A95034" w:rsidRDefault="008720FA" w:rsidP="004C6EA6">
      <w:r>
        <w:t xml:space="preserve"> </w:t>
      </w:r>
      <w:r w:rsidR="00CE3905">
        <w:br/>
      </w:r>
    </w:p>
    <w:p w14:paraId="43122550" w14:textId="77777777" w:rsidR="007E6CBC" w:rsidRDefault="007E6CBC" w:rsidP="005B63DE"/>
    <w:p w14:paraId="7EC7839A" w14:textId="6382A98D" w:rsidR="00C90C3E" w:rsidRDefault="008F7FDA" w:rsidP="008F7FDA">
      <w:pPr>
        <w:pStyle w:val="Heading1"/>
      </w:pPr>
      <w:r>
        <w:lastRenderedPageBreak/>
        <w:t>Final Result and Summary</w:t>
      </w:r>
    </w:p>
    <w:p w14:paraId="34EA8A9C" w14:textId="2E389DF5" w:rsidR="008F7FDA" w:rsidRDefault="008F7FDA" w:rsidP="008F7FDA">
      <w:r>
        <w:t xml:space="preserve">In the end what looked like the best model we could get was the LightGBM model using our extended set of features including the ones we engineered. </w:t>
      </w:r>
      <w:r w:rsidR="001B71BE">
        <w:t xml:space="preserve">We actually can get a bit of an improvement on the standard “predict” method from this by looking at the probabilities generated. We tested </w:t>
      </w:r>
      <w:r w:rsidR="00775C16">
        <w:t>various cutoff points from probability of 0.05 of being in the positive class up to a 0.90 probability</w:t>
      </w:r>
      <w:r w:rsidR="001929C8">
        <w:t>. We could see that the precision, recall, and F1-score varied by this:</w:t>
      </w:r>
    </w:p>
    <w:p w14:paraId="0DF1076A" w14:textId="77777777" w:rsidR="001929C8" w:rsidRDefault="001929C8" w:rsidP="008F7FDA"/>
    <w:p w14:paraId="6E9EFE23" w14:textId="77777777" w:rsidR="000A5BF4" w:rsidRDefault="000A5BF4" w:rsidP="008F7FDA"/>
    <w:p w14:paraId="6363087F" w14:textId="77777777" w:rsidR="000A5BF4" w:rsidRDefault="000A5BF4" w:rsidP="008F7FDA"/>
    <w:p w14:paraId="526B443D" w14:textId="77777777" w:rsidR="000A5BF4" w:rsidRDefault="000A5BF4" w:rsidP="008F7FDA"/>
    <w:p w14:paraId="578F6E2A" w14:textId="77777777" w:rsidR="000A5BF4" w:rsidRDefault="000A5BF4" w:rsidP="008F7FDA"/>
    <w:p w14:paraId="005BC87B" w14:textId="77777777" w:rsidR="000A5BF4" w:rsidRDefault="000A5BF4" w:rsidP="008F7FDA"/>
    <w:p w14:paraId="5526AF96" w14:textId="77777777" w:rsidR="000A5BF4" w:rsidRDefault="000A5BF4" w:rsidP="008F7FDA"/>
    <w:p w14:paraId="33C2597B" w14:textId="77777777" w:rsidR="000A5BF4" w:rsidRDefault="000A5BF4" w:rsidP="008F7FDA"/>
    <w:p w14:paraId="52B9F716" w14:textId="482AF9EA" w:rsidR="001929C8" w:rsidRDefault="006609A3" w:rsidP="008F7FDA">
      <w:r>
        <w:rPr>
          <w:noProof/>
        </w:rPr>
        <w:drawing>
          <wp:inline distT="0" distB="0" distL="0" distR="0" wp14:anchorId="0E2405AB" wp14:editId="08EF33B0">
            <wp:extent cx="4724400" cy="3324225"/>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324225"/>
                    </a:xfrm>
                    <a:prstGeom prst="rect">
                      <a:avLst/>
                    </a:prstGeom>
                    <a:noFill/>
                    <a:ln>
                      <a:noFill/>
                    </a:ln>
                  </pic:spPr>
                </pic:pic>
              </a:graphicData>
            </a:graphic>
          </wp:inline>
        </w:drawing>
      </w:r>
    </w:p>
    <w:p w14:paraId="293B4D6A" w14:textId="77777777" w:rsidR="001A3BD8" w:rsidRPr="008F7FDA" w:rsidRDefault="001A3BD8" w:rsidP="008F7FDA"/>
    <w:p w14:paraId="6EE48CDD" w14:textId="5ABA29C1" w:rsidR="00161CC7" w:rsidRDefault="00742694" w:rsidP="00E92BB0">
      <w:r>
        <w:lastRenderedPageBreak/>
        <w:t>We wanted to try to optimize our result by F1-</w:t>
      </w:r>
      <w:r w:rsidR="00F16577">
        <w:t>score here and we can see that 0.6 was the best cutoff to use: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8"/>
        <w:gridCol w:w="1192"/>
        <w:gridCol w:w="2772"/>
        <w:gridCol w:w="1007"/>
        <w:gridCol w:w="959"/>
        <w:gridCol w:w="977"/>
      </w:tblGrid>
      <w:tr w:rsidR="000A5BF4" w:rsidRPr="000A5BF4" w14:paraId="4F98FD05" w14:textId="77777777" w:rsidTr="000A5BF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B360DE" w14:textId="77777777" w:rsidR="000A5BF4" w:rsidRPr="000A5BF4" w:rsidRDefault="000A5BF4" w:rsidP="000A5BF4">
            <w:pPr>
              <w:spacing w:before="0" w:after="0" w:line="240" w:lineRule="auto"/>
              <w:rPr>
                <w:rFonts w:ascii="Times New Roman" w:eastAsia="Times New Roman" w:hAnsi="Times New Roman" w:cs="Times New Roman"/>
                <w:color w:val="auto"/>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980FDF"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Threshhold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5B515"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Confusion Matrix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209CA7"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Precision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268B16"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Recall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B28B5C"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F1-Score</w:t>
            </w:r>
          </w:p>
        </w:tc>
      </w:tr>
      <w:tr w:rsidR="000A5BF4" w:rsidRPr="000A5BF4" w14:paraId="47DD2F3B" w14:textId="77777777" w:rsidTr="000A5B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2F964A"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A556D2"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08A23"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[[706676, 75], [17672, 34915]]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C01E02"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0.997857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4BFC88"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0.663947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23CF87"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0.797355</w:t>
            </w:r>
          </w:p>
        </w:tc>
      </w:tr>
      <w:tr w:rsidR="000A5BF4" w:rsidRPr="000A5BF4" w14:paraId="3772A530" w14:textId="77777777" w:rsidTr="000A5B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9C553"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3C14A"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DB204E"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[[706684, 67], [17787, 34800]]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7323E1"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0.998078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345CE3"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0.661761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DC248B"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0.795847</w:t>
            </w:r>
          </w:p>
        </w:tc>
      </w:tr>
      <w:tr w:rsidR="000A5BF4" w:rsidRPr="000A5BF4" w14:paraId="3280E560" w14:textId="77777777" w:rsidTr="000A5B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80139"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3B8EE"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2A5867"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[[706708, 43], [18265, 34322]]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8E4E60"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0.998749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615C04"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0.652671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13E68F"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0.789447</w:t>
            </w:r>
          </w:p>
        </w:tc>
      </w:tr>
      <w:tr w:rsidR="000A5BF4" w:rsidRPr="000A5BF4" w14:paraId="7C378CFA" w14:textId="77777777" w:rsidTr="000A5B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EC5D28"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BE93BC"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3662B8"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[[702376, 4375], [15447, 37140]]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61B5D"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0.894616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04958E"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0.706258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A2919"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0.789356</w:t>
            </w:r>
          </w:p>
        </w:tc>
      </w:tr>
      <w:tr w:rsidR="000A5BF4" w:rsidRPr="000A5BF4" w14:paraId="2DFB85CA" w14:textId="77777777" w:rsidTr="000A5B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85E69"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BACB44"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14E9EA"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[[703182, 3569], [16018, 36569]]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5E7360"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0.911082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7CFAA5"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0.6954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A884CC"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0.788762</w:t>
            </w:r>
          </w:p>
        </w:tc>
      </w:tr>
      <w:tr w:rsidR="000A5BF4" w:rsidRPr="000A5BF4" w14:paraId="28972782" w14:textId="77777777" w:rsidTr="000A5B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485DA4"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3D2C73"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DF29BF"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[[701610, 5141], [15272, 37315]]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51426E"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0.87891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6E38B9"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0.709586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82E4FA"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0.785224</w:t>
            </w:r>
          </w:p>
        </w:tc>
      </w:tr>
      <w:tr w:rsidR="000A5BF4" w:rsidRPr="000A5BF4" w14:paraId="5C7A0159" w14:textId="77777777" w:rsidTr="000A5B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37427"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1BD269"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63E29B"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[[706729, 22], [18891, 33696]]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F933B1"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0.999348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40EFE9"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0.640767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40729E"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0.780859</w:t>
            </w:r>
          </w:p>
        </w:tc>
      </w:tr>
      <w:tr w:rsidR="000A5BF4" w:rsidRPr="000A5BF4" w14:paraId="14043474" w14:textId="77777777" w:rsidTr="000A5B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929E1B"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C8456E"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1C5BB7"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[[699048, 7703], [14328, 38259]]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72B49"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0.832405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46503"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0.727537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E40799"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0.776446</w:t>
            </w:r>
          </w:p>
        </w:tc>
      </w:tr>
      <w:tr w:rsidR="000A5BF4" w:rsidRPr="000A5BF4" w14:paraId="7AFD91FB" w14:textId="77777777" w:rsidTr="000A5B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5CFEA4"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A18B69"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6DE69A"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[[706746, 5], [20223, 32364]]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3497A5"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0.999846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AA93A5"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0.615437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EF00C6"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0.7619</w:t>
            </w:r>
          </w:p>
        </w:tc>
      </w:tr>
      <w:tr w:rsidR="000A5BF4" w:rsidRPr="000A5BF4" w14:paraId="39D27683" w14:textId="77777777" w:rsidTr="000A5BF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D63328" w14:textId="77777777" w:rsidR="000A5BF4" w:rsidRPr="000A5BF4" w:rsidRDefault="000A5BF4" w:rsidP="000A5BF4">
            <w:pPr>
              <w:spacing w:before="0" w:after="240" w:line="240" w:lineRule="auto"/>
              <w:jc w:val="right"/>
              <w:rPr>
                <w:rFonts w:ascii="Segoe UI" w:eastAsia="Times New Roman" w:hAnsi="Segoe UI" w:cs="Segoe UI"/>
                <w:b/>
                <w:bCs/>
                <w:color w:val="auto"/>
                <w:sz w:val="18"/>
                <w:szCs w:val="18"/>
              </w:rPr>
            </w:pPr>
            <w:r w:rsidRPr="000A5BF4">
              <w:rPr>
                <w:rFonts w:ascii="Segoe UI" w:eastAsia="Times New Roman" w:hAnsi="Segoe UI" w:cs="Segoe UI"/>
                <w:b/>
                <w:bCs/>
                <w:color w:val="auto"/>
                <w:sz w:val="18"/>
                <w:szCs w:val="18"/>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571CD"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9BB171"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[[706751, 0], [36852, 15735]]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F33283"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5AC18"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0.299218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08131F" w14:textId="77777777" w:rsidR="000A5BF4" w:rsidRPr="000A5BF4" w:rsidRDefault="000A5BF4" w:rsidP="000A5BF4">
            <w:pPr>
              <w:spacing w:before="0" w:after="240" w:line="240" w:lineRule="auto"/>
              <w:jc w:val="right"/>
              <w:rPr>
                <w:rFonts w:ascii="Segoe UI" w:eastAsia="Times New Roman" w:hAnsi="Segoe UI" w:cs="Segoe UI"/>
                <w:color w:val="auto"/>
                <w:sz w:val="18"/>
                <w:szCs w:val="18"/>
              </w:rPr>
            </w:pPr>
            <w:r w:rsidRPr="000A5BF4">
              <w:rPr>
                <w:rFonts w:ascii="Segoe UI" w:eastAsia="Times New Roman" w:hAnsi="Segoe UI" w:cs="Segoe UI"/>
                <w:color w:val="auto"/>
                <w:sz w:val="18"/>
                <w:szCs w:val="18"/>
              </w:rPr>
              <w:t>0.460613</w:t>
            </w:r>
          </w:p>
        </w:tc>
      </w:tr>
    </w:tbl>
    <w:p w14:paraId="749A2FCE" w14:textId="77777777" w:rsidR="00F16577" w:rsidRDefault="00F16577" w:rsidP="00E92BB0"/>
    <w:p w14:paraId="6EC489C3" w14:textId="3979A7E1" w:rsidR="00357B86" w:rsidRDefault="0095325B" w:rsidP="00E92BB0">
      <w:r>
        <w:t>The main concern here is that optimize this we made even more</w:t>
      </w:r>
      <w:r w:rsidR="00D4345E">
        <w:t xml:space="preserve"> false negatives than we had before</w:t>
      </w:r>
      <w:r w:rsidR="001E652B">
        <w:t xml:space="preserve">, but </w:t>
      </w:r>
      <w:r w:rsidR="003115CF">
        <w:t>overall</w:t>
      </w:r>
      <w:r w:rsidR="001E652B">
        <w:t xml:space="preserve"> this result worked the best for a single cutoff.</w:t>
      </w:r>
    </w:p>
    <w:p w14:paraId="49766724" w14:textId="111344AE" w:rsidR="001E652B" w:rsidRDefault="00E8533D" w:rsidP="00E92BB0">
      <w:r>
        <w:t xml:space="preserve">A slightly better approach might be to have two cutoffs. </w:t>
      </w:r>
      <w:r w:rsidR="001C7A1F">
        <w:t xml:space="preserve">As we can see from the above situation, using a cutoff of 0.6 would </w:t>
      </w:r>
      <w:r w:rsidR="00A1374C">
        <w:t>be very good at preventing false positives. We can look to see what a good cutoff on the other end might be by looking at these sorted by recall.</w:t>
      </w:r>
    </w:p>
    <w:p w14:paraId="16040E7A" w14:textId="77777777" w:rsidR="00A1374C" w:rsidRDefault="00A1374C" w:rsidP="00E92BB0"/>
    <w:p w14:paraId="4844D001" w14:textId="77777777" w:rsidR="00A1374C" w:rsidRDefault="00A1374C" w:rsidP="00E92BB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4"/>
        <w:gridCol w:w="1192"/>
        <w:gridCol w:w="2869"/>
        <w:gridCol w:w="1007"/>
        <w:gridCol w:w="959"/>
        <w:gridCol w:w="977"/>
      </w:tblGrid>
      <w:tr w:rsidR="00EA287A" w:rsidRPr="00EA287A" w14:paraId="58E83C9D" w14:textId="77777777" w:rsidTr="00EA287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66F719" w14:textId="77777777" w:rsidR="00EA287A" w:rsidRPr="00EA287A" w:rsidRDefault="00EA287A" w:rsidP="00EA287A">
            <w:pPr>
              <w:spacing w:before="0" w:after="0" w:line="240" w:lineRule="auto"/>
              <w:rPr>
                <w:rFonts w:ascii="Times New Roman" w:eastAsia="Times New Roman" w:hAnsi="Times New Roman" w:cs="Times New Roman"/>
                <w:color w:val="auto"/>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223AD2"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Threshhold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3761BA"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Confusion Matrix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AD1BCC"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Precision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104B6F"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Recall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AB180"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F1-Score</w:t>
            </w:r>
          </w:p>
        </w:tc>
      </w:tr>
      <w:tr w:rsidR="00EA287A" w:rsidRPr="00EA287A" w14:paraId="2FA01DEB" w14:textId="77777777" w:rsidTr="00EA28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6A26F4"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54943"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B87B63"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 706751], [0, 52587]]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625BF5"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0.069254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6E9B6D"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4D5AC6"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0.129537</w:t>
            </w:r>
          </w:p>
        </w:tc>
      </w:tr>
      <w:tr w:rsidR="00EA287A" w:rsidRPr="00EA287A" w14:paraId="7AAA8118" w14:textId="77777777" w:rsidTr="00EA28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A89EDB"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E31345"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67247F"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 706751], [0, 52587]]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EFDB3A"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0.069254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BA17A9"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2A9533"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0.129537</w:t>
            </w:r>
          </w:p>
        </w:tc>
      </w:tr>
      <w:tr w:rsidR="00EA287A" w:rsidRPr="00EA287A" w14:paraId="70CDBA5D" w14:textId="77777777" w:rsidTr="00EA28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75F11"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76F800"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14F656"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[[157013, 549738], [452, 52135]]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3B0F05"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0.086621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BBFB20"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0.991405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9DB8F7"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0.159322</w:t>
            </w:r>
          </w:p>
        </w:tc>
      </w:tr>
      <w:tr w:rsidR="00EA287A" w:rsidRPr="00EA287A" w14:paraId="158FE15A" w14:textId="77777777" w:rsidTr="00EA28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736B70"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ED5FA9"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BA42C"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[[202621, 504130], [1285, 51302]]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55F44B"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0.092364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899F95"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0.975564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BC1C20"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0.168751</w:t>
            </w:r>
          </w:p>
        </w:tc>
      </w:tr>
      <w:tr w:rsidR="00EA287A" w:rsidRPr="00EA287A" w14:paraId="73DB48F0" w14:textId="77777777" w:rsidTr="00EA28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C4F87C"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7D8F20"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8B5EA"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[[366809, 339942], [5027, 47560]]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78C14"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0.122735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E5AC56"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0.904406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14D9D"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0.216138</w:t>
            </w:r>
          </w:p>
        </w:tc>
      </w:tr>
      <w:tr w:rsidR="00EA287A" w:rsidRPr="00EA287A" w14:paraId="17D4042A" w14:textId="77777777" w:rsidTr="00EA28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A1546"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5F0275"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E2F27"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[[416285, 290466], [6030, 46557]]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93AD2E"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0.138142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679886"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0.885333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32C37"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0.238993</w:t>
            </w:r>
          </w:p>
        </w:tc>
      </w:tr>
      <w:tr w:rsidR="00EA287A" w:rsidRPr="00EA287A" w14:paraId="753A28CB" w14:textId="77777777" w:rsidTr="00EA28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B06BFE"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BB39B"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963452"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[[556610, 150141], [8559, 44028]]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62271A"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0.226751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82C6EB"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0.837241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6013B"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0.356855</w:t>
            </w:r>
          </w:p>
        </w:tc>
      </w:tr>
      <w:tr w:rsidR="00EA287A" w:rsidRPr="00EA287A" w14:paraId="06C811EE" w14:textId="77777777" w:rsidTr="00EA28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BF752"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BDD21"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AF1AC0"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[[699048, 7703], [14328, 38259]]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A1F078"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0.832405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9318B1"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0.727537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2703C3"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0.776446</w:t>
            </w:r>
          </w:p>
        </w:tc>
      </w:tr>
      <w:tr w:rsidR="00EA287A" w:rsidRPr="00EA287A" w14:paraId="6FCF2A0E" w14:textId="77777777" w:rsidTr="00EA28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6492E1"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639D26"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0ABB9"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[[701610, 5141], [15272, 37315]]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18A7C8"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0.87891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E979BF"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0.709586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F08946"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0.785224</w:t>
            </w:r>
          </w:p>
        </w:tc>
      </w:tr>
      <w:tr w:rsidR="00EA287A" w:rsidRPr="00EA287A" w14:paraId="29D87EBD" w14:textId="77777777" w:rsidTr="00EA28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8D3CF0" w14:textId="77777777" w:rsidR="00EA287A" w:rsidRPr="00EA287A" w:rsidRDefault="00EA287A" w:rsidP="00EA287A">
            <w:pPr>
              <w:spacing w:before="0" w:after="240" w:line="240" w:lineRule="auto"/>
              <w:jc w:val="right"/>
              <w:rPr>
                <w:rFonts w:ascii="Segoe UI" w:eastAsia="Times New Roman" w:hAnsi="Segoe UI" w:cs="Segoe UI"/>
                <w:b/>
                <w:bCs/>
                <w:color w:val="auto"/>
                <w:sz w:val="18"/>
                <w:szCs w:val="18"/>
              </w:rPr>
            </w:pPr>
            <w:r w:rsidRPr="00EA287A">
              <w:rPr>
                <w:rFonts w:ascii="Segoe UI" w:eastAsia="Times New Roman" w:hAnsi="Segoe UI" w:cs="Segoe UI"/>
                <w:b/>
                <w:bCs/>
                <w:color w:val="auto"/>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67CC15"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0D1613"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[[702376, 4375], [15447, 37140]]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14A595"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0.894616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20EDF7"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0.706258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55F659" w14:textId="77777777" w:rsidR="00EA287A" w:rsidRPr="00EA287A" w:rsidRDefault="00EA287A" w:rsidP="00EA287A">
            <w:pPr>
              <w:spacing w:before="0" w:after="240" w:line="240" w:lineRule="auto"/>
              <w:jc w:val="right"/>
              <w:rPr>
                <w:rFonts w:ascii="Segoe UI" w:eastAsia="Times New Roman" w:hAnsi="Segoe UI" w:cs="Segoe UI"/>
                <w:color w:val="auto"/>
                <w:sz w:val="18"/>
                <w:szCs w:val="18"/>
              </w:rPr>
            </w:pPr>
            <w:r w:rsidRPr="00EA287A">
              <w:rPr>
                <w:rFonts w:ascii="Segoe UI" w:eastAsia="Times New Roman" w:hAnsi="Segoe UI" w:cs="Segoe UI"/>
                <w:color w:val="auto"/>
                <w:sz w:val="18"/>
                <w:szCs w:val="18"/>
              </w:rPr>
              <w:t>0.789356</w:t>
            </w:r>
          </w:p>
        </w:tc>
      </w:tr>
    </w:tbl>
    <w:p w14:paraId="55600514" w14:textId="77777777" w:rsidR="00B74A7B" w:rsidRDefault="00B74A7B"/>
    <w:p w14:paraId="0C4A690F" w14:textId="44776A1F" w:rsidR="00946C16" w:rsidRDefault="00946C16">
      <w:r>
        <w:t>Too low a threshold here simply classifies everyone as positive, which is not useful</w:t>
      </w:r>
      <w:r w:rsidR="00F04592">
        <w:t>, but if we look around the values of 0.15 and 0.2, we still have very low false positive</w:t>
      </w:r>
      <w:r w:rsidR="00CA4D17">
        <w:t xml:space="preserve">s. So one possible approach to using this sort of model for loans, would be to pick thresholds </w:t>
      </w:r>
      <w:r w:rsidR="00DF1B02">
        <w:t>p</w:t>
      </w:r>
      <w:r w:rsidR="0037777A">
        <w:rPr>
          <w:vertAlign w:val="subscript"/>
        </w:rPr>
        <w:t>1</w:t>
      </w:r>
      <w:r w:rsidR="0037777A">
        <w:t xml:space="preserve"> and p</w:t>
      </w:r>
      <w:r w:rsidR="0037777A">
        <w:rPr>
          <w:vertAlign w:val="subscript"/>
        </w:rPr>
        <w:t>2</w:t>
      </w:r>
      <w:r w:rsidR="0037777A">
        <w:t xml:space="preserve"> with anyone having a predicted probability below </w:t>
      </w:r>
      <w:r w:rsidR="00272649">
        <w:t>p</w:t>
      </w:r>
      <w:r w:rsidR="00272649">
        <w:rPr>
          <w:vertAlign w:val="subscript"/>
        </w:rPr>
        <w:t>1</w:t>
      </w:r>
      <w:r w:rsidR="00272649">
        <w:rPr>
          <w:vertAlign w:val="subscript"/>
        </w:rPr>
        <w:softHyphen/>
      </w:r>
      <w:r w:rsidR="00272649">
        <w:t xml:space="preserve"> would be approved immediately, and anyone having </w:t>
      </w:r>
      <w:r w:rsidR="00E4542D">
        <w:t>one above p</w:t>
      </w:r>
      <w:r w:rsidR="00971332">
        <w:rPr>
          <w:vertAlign w:val="subscript"/>
        </w:rPr>
        <w:t>2</w:t>
      </w:r>
      <w:r w:rsidR="00971332">
        <w:t xml:space="preserve"> be rejected immediately, and anyone who is in between could be reviewed more carefully by a specialist. </w:t>
      </w:r>
    </w:p>
    <w:p w14:paraId="7EE1E290" w14:textId="06F0E25A" w:rsidR="00772171" w:rsidRDefault="00772171">
      <w:r>
        <w:t xml:space="preserve">One other thing that might be useful is to use that probability of being in the positive class to help set the interest rate. However, in order for that to work, we would need to remove interest rate from the predictive features. </w:t>
      </w:r>
      <w:r w:rsidR="00BE7964">
        <w:t xml:space="preserve">This looks problematic on the surface as interest rate was one of the features we kept when we narrowed down our feature space. However, as we saw that </w:t>
      </w:r>
      <w:r w:rsidR="00C462B7">
        <w:t>refined grade based on grade and subgrade strongly correlated to interest rate, so hopefully models trained that way would use the that refined grade instead of interest.</w:t>
      </w:r>
    </w:p>
    <w:p w14:paraId="3F420531" w14:textId="1005D1EB" w:rsidR="00C462B7" w:rsidRPr="00971332" w:rsidRDefault="00E2103B">
      <w:r>
        <w:lastRenderedPageBreak/>
        <w:t>To sum up what we were able to do, a LightGBM model</w:t>
      </w:r>
      <w:r w:rsidR="00723776">
        <w:t xml:space="preserve"> that used some additional features engineered from old ones turned out to be the best approach, especially if we modified the cutoff probability from 0.5 to 0.6</w:t>
      </w:r>
      <w:r w:rsidR="0013054D">
        <w:t xml:space="preserve">. We can see certain features really seem to be strongly relevant. The drift of the data over time is something that should be considered, as well as the possibility of </w:t>
      </w:r>
      <w:r w:rsidR="009B7C3E">
        <w:t>using multiple cutoffs to help avoid either giving a loan to someone that is likely to have problems paying it back or to refuse a loan to someone who is actually likely to be able to pay it back.</w:t>
      </w:r>
    </w:p>
    <w:p w14:paraId="6FB64FA5" w14:textId="77777777" w:rsidR="00B74A7B" w:rsidRDefault="00B74A7B"/>
    <w:p w14:paraId="4D7E7CC8" w14:textId="77777777" w:rsidR="00B74A7B" w:rsidRDefault="00B74A7B"/>
    <w:sectPr w:rsidR="00B74A7B">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5C39" w14:textId="77777777" w:rsidR="006259D2" w:rsidRDefault="006259D2" w:rsidP="00C6554A">
      <w:pPr>
        <w:spacing w:before="0" w:after="0" w:line="240" w:lineRule="auto"/>
      </w:pPr>
      <w:r>
        <w:separator/>
      </w:r>
    </w:p>
  </w:endnote>
  <w:endnote w:type="continuationSeparator" w:id="0">
    <w:p w14:paraId="52DC14F9" w14:textId="77777777" w:rsidR="006259D2" w:rsidRDefault="006259D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DF2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DF604" w14:textId="77777777" w:rsidR="006259D2" w:rsidRDefault="006259D2" w:rsidP="00C6554A">
      <w:pPr>
        <w:spacing w:before="0" w:after="0" w:line="240" w:lineRule="auto"/>
      </w:pPr>
      <w:r>
        <w:separator/>
      </w:r>
    </w:p>
  </w:footnote>
  <w:footnote w:type="continuationSeparator" w:id="0">
    <w:p w14:paraId="4A34435D" w14:textId="77777777" w:rsidR="006259D2" w:rsidRDefault="006259D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BC"/>
    <w:rsid w:val="0000203E"/>
    <w:rsid w:val="00010746"/>
    <w:rsid w:val="000330A2"/>
    <w:rsid w:val="0005353E"/>
    <w:rsid w:val="00062660"/>
    <w:rsid w:val="000654A2"/>
    <w:rsid w:val="00076E2B"/>
    <w:rsid w:val="000839D2"/>
    <w:rsid w:val="00085677"/>
    <w:rsid w:val="000A49EB"/>
    <w:rsid w:val="000A5BF4"/>
    <w:rsid w:val="000B2EC9"/>
    <w:rsid w:val="000B3D76"/>
    <w:rsid w:val="000C6C82"/>
    <w:rsid w:val="000D2A61"/>
    <w:rsid w:val="000D50DC"/>
    <w:rsid w:val="000D709C"/>
    <w:rsid w:val="00107DE6"/>
    <w:rsid w:val="00112509"/>
    <w:rsid w:val="00121C54"/>
    <w:rsid w:val="0013054D"/>
    <w:rsid w:val="0015671B"/>
    <w:rsid w:val="00161CC7"/>
    <w:rsid w:val="00162819"/>
    <w:rsid w:val="00176514"/>
    <w:rsid w:val="00177EB7"/>
    <w:rsid w:val="00180EC7"/>
    <w:rsid w:val="00187A19"/>
    <w:rsid w:val="0019229A"/>
    <w:rsid w:val="001929C8"/>
    <w:rsid w:val="001A1B55"/>
    <w:rsid w:val="001A3BD8"/>
    <w:rsid w:val="001B39A1"/>
    <w:rsid w:val="001B71BE"/>
    <w:rsid w:val="001C7A1F"/>
    <w:rsid w:val="001D00FE"/>
    <w:rsid w:val="001E1647"/>
    <w:rsid w:val="001E5A4A"/>
    <w:rsid w:val="001E652B"/>
    <w:rsid w:val="001F1314"/>
    <w:rsid w:val="001F4B6B"/>
    <w:rsid w:val="00216636"/>
    <w:rsid w:val="00242C9E"/>
    <w:rsid w:val="00242ED6"/>
    <w:rsid w:val="00252B25"/>
    <w:rsid w:val="002554CD"/>
    <w:rsid w:val="002644DB"/>
    <w:rsid w:val="00272649"/>
    <w:rsid w:val="00275560"/>
    <w:rsid w:val="00293B83"/>
    <w:rsid w:val="002B4294"/>
    <w:rsid w:val="002C7939"/>
    <w:rsid w:val="002D02B0"/>
    <w:rsid w:val="002E7456"/>
    <w:rsid w:val="002F020C"/>
    <w:rsid w:val="003115CF"/>
    <w:rsid w:val="00333D0D"/>
    <w:rsid w:val="00357B86"/>
    <w:rsid w:val="0036602B"/>
    <w:rsid w:val="0037582B"/>
    <w:rsid w:val="0037777A"/>
    <w:rsid w:val="00394F08"/>
    <w:rsid w:val="003A4F29"/>
    <w:rsid w:val="003F6755"/>
    <w:rsid w:val="00410137"/>
    <w:rsid w:val="00424315"/>
    <w:rsid w:val="00427B29"/>
    <w:rsid w:val="00431A24"/>
    <w:rsid w:val="004461D1"/>
    <w:rsid w:val="00471CDA"/>
    <w:rsid w:val="00487F0F"/>
    <w:rsid w:val="00493B10"/>
    <w:rsid w:val="004A4B94"/>
    <w:rsid w:val="004C049F"/>
    <w:rsid w:val="004C55D2"/>
    <w:rsid w:val="004C6EA6"/>
    <w:rsid w:val="004D1D4D"/>
    <w:rsid w:val="004E0F20"/>
    <w:rsid w:val="004E2C7C"/>
    <w:rsid w:val="004F2F5A"/>
    <w:rsid w:val="005000E2"/>
    <w:rsid w:val="00505E8F"/>
    <w:rsid w:val="00510C26"/>
    <w:rsid w:val="00532709"/>
    <w:rsid w:val="00546FCB"/>
    <w:rsid w:val="005519DE"/>
    <w:rsid w:val="00555857"/>
    <w:rsid w:val="005815F9"/>
    <w:rsid w:val="00581D08"/>
    <w:rsid w:val="005B4838"/>
    <w:rsid w:val="005B63DE"/>
    <w:rsid w:val="005E5268"/>
    <w:rsid w:val="005E6395"/>
    <w:rsid w:val="005F79DD"/>
    <w:rsid w:val="006259D2"/>
    <w:rsid w:val="006406FA"/>
    <w:rsid w:val="00645BDD"/>
    <w:rsid w:val="006609A3"/>
    <w:rsid w:val="0067299C"/>
    <w:rsid w:val="00675F75"/>
    <w:rsid w:val="006768EF"/>
    <w:rsid w:val="00681DEB"/>
    <w:rsid w:val="0069021C"/>
    <w:rsid w:val="006A3CE7"/>
    <w:rsid w:val="006B15AF"/>
    <w:rsid w:val="006C43B7"/>
    <w:rsid w:val="006E781B"/>
    <w:rsid w:val="007111A7"/>
    <w:rsid w:val="00713154"/>
    <w:rsid w:val="00723776"/>
    <w:rsid w:val="007343EB"/>
    <w:rsid w:val="00742694"/>
    <w:rsid w:val="00764F6B"/>
    <w:rsid w:val="00770B6B"/>
    <w:rsid w:val="00772171"/>
    <w:rsid w:val="00775C16"/>
    <w:rsid w:val="0078740D"/>
    <w:rsid w:val="00795336"/>
    <w:rsid w:val="007B0432"/>
    <w:rsid w:val="007D282A"/>
    <w:rsid w:val="007E1174"/>
    <w:rsid w:val="007E6CBC"/>
    <w:rsid w:val="0080520D"/>
    <w:rsid w:val="00806821"/>
    <w:rsid w:val="008072CA"/>
    <w:rsid w:val="00807C59"/>
    <w:rsid w:val="00847C2B"/>
    <w:rsid w:val="00851EDC"/>
    <w:rsid w:val="00860501"/>
    <w:rsid w:val="00860C6C"/>
    <w:rsid w:val="00871108"/>
    <w:rsid w:val="008720FA"/>
    <w:rsid w:val="00874CD0"/>
    <w:rsid w:val="00874DBF"/>
    <w:rsid w:val="00875334"/>
    <w:rsid w:val="008966DA"/>
    <w:rsid w:val="008A17CE"/>
    <w:rsid w:val="008A78C8"/>
    <w:rsid w:val="008B30AA"/>
    <w:rsid w:val="008C148B"/>
    <w:rsid w:val="008E191A"/>
    <w:rsid w:val="008F48A3"/>
    <w:rsid w:val="008F7FDA"/>
    <w:rsid w:val="0090299C"/>
    <w:rsid w:val="00927D5A"/>
    <w:rsid w:val="00946C16"/>
    <w:rsid w:val="0095237E"/>
    <w:rsid w:val="0095325B"/>
    <w:rsid w:val="00955F60"/>
    <w:rsid w:val="0096220B"/>
    <w:rsid w:val="00971332"/>
    <w:rsid w:val="009773EE"/>
    <w:rsid w:val="00997762"/>
    <w:rsid w:val="009B7C3E"/>
    <w:rsid w:val="009C1BBB"/>
    <w:rsid w:val="009C4C10"/>
    <w:rsid w:val="00A130E2"/>
    <w:rsid w:val="00A1374C"/>
    <w:rsid w:val="00A32F4A"/>
    <w:rsid w:val="00A46C2B"/>
    <w:rsid w:val="00A5040A"/>
    <w:rsid w:val="00A614C5"/>
    <w:rsid w:val="00A63AC4"/>
    <w:rsid w:val="00A811D0"/>
    <w:rsid w:val="00A82614"/>
    <w:rsid w:val="00A95034"/>
    <w:rsid w:val="00A96260"/>
    <w:rsid w:val="00AA4755"/>
    <w:rsid w:val="00AA5696"/>
    <w:rsid w:val="00AF3BCF"/>
    <w:rsid w:val="00B017A5"/>
    <w:rsid w:val="00B11E67"/>
    <w:rsid w:val="00B128D5"/>
    <w:rsid w:val="00B34293"/>
    <w:rsid w:val="00B661D2"/>
    <w:rsid w:val="00B74A7B"/>
    <w:rsid w:val="00B91A13"/>
    <w:rsid w:val="00B9358B"/>
    <w:rsid w:val="00B95D0B"/>
    <w:rsid w:val="00BA4BFA"/>
    <w:rsid w:val="00BB4CDA"/>
    <w:rsid w:val="00BD6D7C"/>
    <w:rsid w:val="00BE7964"/>
    <w:rsid w:val="00C462B7"/>
    <w:rsid w:val="00C57FC1"/>
    <w:rsid w:val="00C62831"/>
    <w:rsid w:val="00C630CC"/>
    <w:rsid w:val="00C647D3"/>
    <w:rsid w:val="00C6554A"/>
    <w:rsid w:val="00C90C3E"/>
    <w:rsid w:val="00C928F0"/>
    <w:rsid w:val="00CA01E9"/>
    <w:rsid w:val="00CA4D17"/>
    <w:rsid w:val="00CB0F69"/>
    <w:rsid w:val="00CB25C1"/>
    <w:rsid w:val="00CC7D4D"/>
    <w:rsid w:val="00CE3905"/>
    <w:rsid w:val="00CE3F6E"/>
    <w:rsid w:val="00CE6598"/>
    <w:rsid w:val="00CF01D8"/>
    <w:rsid w:val="00D019C4"/>
    <w:rsid w:val="00D1610C"/>
    <w:rsid w:val="00D3067C"/>
    <w:rsid w:val="00D4345E"/>
    <w:rsid w:val="00D53CF9"/>
    <w:rsid w:val="00D55D60"/>
    <w:rsid w:val="00D87E8F"/>
    <w:rsid w:val="00D94995"/>
    <w:rsid w:val="00DB08D1"/>
    <w:rsid w:val="00DD61BC"/>
    <w:rsid w:val="00DF1862"/>
    <w:rsid w:val="00DF1B02"/>
    <w:rsid w:val="00DF4902"/>
    <w:rsid w:val="00E017E7"/>
    <w:rsid w:val="00E1634F"/>
    <w:rsid w:val="00E2103B"/>
    <w:rsid w:val="00E26816"/>
    <w:rsid w:val="00E4542D"/>
    <w:rsid w:val="00E52756"/>
    <w:rsid w:val="00E70BB2"/>
    <w:rsid w:val="00E721E6"/>
    <w:rsid w:val="00E732FF"/>
    <w:rsid w:val="00E8533D"/>
    <w:rsid w:val="00E925D9"/>
    <w:rsid w:val="00E92BB0"/>
    <w:rsid w:val="00E95B85"/>
    <w:rsid w:val="00E95CF4"/>
    <w:rsid w:val="00EA287A"/>
    <w:rsid w:val="00EC0DEF"/>
    <w:rsid w:val="00EC50F0"/>
    <w:rsid w:val="00ED35A4"/>
    <w:rsid w:val="00ED7C44"/>
    <w:rsid w:val="00EE493C"/>
    <w:rsid w:val="00F04592"/>
    <w:rsid w:val="00F04B3A"/>
    <w:rsid w:val="00F06A2B"/>
    <w:rsid w:val="00F12EE1"/>
    <w:rsid w:val="00F1363A"/>
    <w:rsid w:val="00F16577"/>
    <w:rsid w:val="00F30940"/>
    <w:rsid w:val="00F33EB5"/>
    <w:rsid w:val="00F46D28"/>
    <w:rsid w:val="00F555B8"/>
    <w:rsid w:val="00F80F1F"/>
    <w:rsid w:val="00F81665"/>
    <w:rsid w:val="00F82A4B"/>
    <w:rsid w:val="00F872B1"/>
    <w:rsid w:val="00FA2B03"/>
    <w:rsid w:val="00FA45BE"/>
    <w:rsid w:val="00FC1AED"/>
    <w:rsid w:val="00FC7B9A"/>
    <w:rsid w:val="00FD0631"/>
    <w:rsid w:val="00FE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0778F"/>
  <w15:chartTrackingRefBased/>
  <w15:docId w15:val="{A21078ED-F8FA-46ED-84FE-17E57E83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cm-string">
    <w:name w:val="cm-string"/>
    <w:basedOn w:val="DefaultParagraphFont"/>
    <w:rsid w:val="000B2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5403">
      <w:bodyDiv w:val="1"/>
      <w:marLeft w:val="0"/>
      <w:marRight w:val="0"/>
      <w:marTop w:val="0"/>
      <w:marBottom w:val="0"/>
      <w:divBdr>
        <w:top w:val="none" w:sz="0" w:space="0" w:color="auto"/>
        <w:left w:val="none" w:sz="0" w:space="0" w:color="auto"/>
        <w:bottom w:val="none" w:sz="0" w:space="0" w:color="auto"/>
        <w:right w:val="none" w:sz="0" w:space="0" w:color="auto"/>
      </w:divBdr>
    </w:div>
    <w:div w:id="168982235">
      <w:bodyDiv w:val="1"/>
      <w:marLeft w:val="0"/>
      <w:marRight w:val="0"/>
      <w:marTop w:val="0"/>
      <w:marBottom w:val="0"/>
      <w:divBdr>
        <w:top w:val="none" w:sz="0" w:space="0" w:color="auto"/>
        <w:left w:val="none" w:sz="0" w:space="0" w:color="auto"/>
        <w:bottom w:val="none" w:sz="0" w:space="0" w:color="auto"/>
        <w:right w:val="none" w:sz="0" w:space="0" w:color="auto"/>
      </w:divBdr>
    </w:div>
    <w:div w:id="193077022">
      <w:bodyDiv w:val="1"/>
      <w:marLeft w:val="0"/>
      <w:marRight w:val="0"/>
      <w:marTop w:val="0"/>
      <w:marBottom w:val="0"/>
      <w:divBdr>
        <w:top w:val="none" w:sz="0" w:space="0" w:color="auto"/>
        <w:left w:val="none" w:sz="0" w:space="0" w:color="auto"/>
        <w:bottom w:val="none" w:sz="0" w:space="0" w:color="auto"/>
        <w:right w:val="none" w:sz="0" w:space="0" w:color="auto"/>
      </w:divBdr>
      <w:divsChild>
        <w:div w:id="1477261906">
          <w:marLeft w:val="0"/>
          <w:marRight w:val="0"/>
          <w:marTop w:val="0"/>
          <w:marBottom w:val="0"/>
          <w:divBdr>
            <w:top w:val="none" w:sz="0" w:space="0" w:color="auto"/>
            <w:left w:val="none" w:sz="0" w:space="0" w:color="auto"/>
            <w:bottom w:val="none" w:sz="0" w:space="0" w:color="auto"/>
            <w:right w:val="none" w:sz="0" w:space="0" w:color="auto"/>
          </w:divBdr>
          <w:divsChild>
            <w:div w:id="2042968724">
              <w:marLeft w:val="0"/>
              <w:marRight w:val="0"/>
              <w:marTop w:val="0"/>
              <w:marBottom w:val="0"/>
              <w:divBdr>
                <w:top w:val="none" w:sz="0" w:space="0" w:color="auto"/>
                <w:left w:val="none" w:sz="0" w:space="0" w:color="auto"/>
                <w:bottom w:val="none" w:sz="0" w:space="0" w:color="auto"/>
                <w:right w:val="none" w:sz="0" w:space="0" w:color="auto"/>
              </w:divBdr>
              <w:divsChild>
                <w:div w:id="1511872451">
                  <w:marLeft w:val="0"/>
                  <w:marRight w:val="0"/>
                  <w:marTop w:val="0"/>
                  <w:marBottom w:val="0"/>
                  <w:divBdr>
                    <w:top w:val="none" w:sz="0" w:space="0" w:color="auto"/>
                    <w:left w:val="none" w:sz="0" w:space="0" w:color="auto"/>
                    <w:bottom w:val="none" w:sz="0" w:space="0" w:color="auto"/>
                    <w:right w:val="none" w:sz="0" w:space="0" w:color="auto"/>
                  </w:divBdr>
                  <w:divsChild>
                    <w:div w:id="729501974">
                      <w:marLeft w:val="0"/>
                      <w:marRight w:val="0"/>
                      <w:marTop w:val="0"/>
                      <w:marBottom w:val="0"/>
                      <w:divBdr>
                        <w:top w:val="none" w:sz="0" w:space="0" w:color="auto"/>
                        <w:left w:val="none" w:sz="0" w:space="0" w:color="auto"/>
                        <w:bottom w:val="none" w:sz="0" w:space="0" w:color="auto"/>
                        <w:right w:val="none" w:sz="0" w:space="0" w:color="auto"/>
                      </w:divBdr>
                      <w:divsChild>
                        <w:div w:id="1563059538">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8095">
          <w:marLeft w:val="0"/>
          <w:marRight w:val="0"/>
          <w:marTop w:val="75"/>
          <w:marBottom w:val="0"/>
          <w:divBdr>
            <w:top w:val="none" w:sz="0" w:space="0" w:color="auto"/>
            <w:left w:val="none" w:sz="0" w:space="0" w:color="auto"/>
            <w:bottom w:val="none" w:sz="0" w:space="0" w:color="auto"/>
            <w:right w:val="none" w:sz="0" w:space="0" w:color="auto"/>
          </w:divBdr>
          <w:divsChild>
            <w:div w:id="1998259647">
              <w:marLeft w:val="0"/>
              <w:marRight w:val="0"/>
              <w:marTop w:val="0"/>
              <w:marBottom w:val="0"/>
              <w:divBdr>
                <w:top w:val="none" w:sz="0" w:space="0" w:color="auto"/>
                <w:left w:val="none" w:sz="0" w:space="0" w:color="auto"/>
                <w:bottom w:val="none" w:sz="0" w:space="0" w:color="auto"/>
                <w:right w:val="none" w:sz="0" w:space="0" w:color="auto"/>
              </w:divBdr>
              <w:divsChild>
                <w:div w:id="539784233">
                  <w:marLeft w:val="0"/>
                  <w:marRight w:val="0"/>
                  <w:marTop w:val="0"/>
                  <w:marBottom w:val="0"/>
                  <w:divBdr>
                    <w:top w:val="none" w:sz="0" w:space="0" w:color="auto"/>
                    <w:left w:val="none" w:sz="0" w:space="0" w:color="auto"/>
                    <w:bottom w:val="none" w:sz="0" w:space="0" w:color="auto"/>
                    <w:right w:val="none" w:sz="0" w:space="0" w:color="auto"/>
                  </w:divBdr>
                  <w:divsChild>
                    <w:div w:id="2116436277">
                      <w:marLeft w:val="0"/>
                      <w:marRight w:val="0"/>
                      <w:marTop w:val="0"/>
                      <w:marBottom w:val="0"/>
                      <w:divBdr>
                        <w:top w:val="none" w:sz="0" w:space="0" w:color="auto"/>
                        <w:left w:val="none" w:sz="0" w:space="0" w:color="auto"/>
                        <w:bottom w:val="none" w:sz="0" w:space="0" w:color="auto"/>
                        <w:right w:val="none" w:sz="0" w:space="0" w:color="auto"/>
                      </w:divBdr>
                      <w:divsChild>
                        <w:div w:id="15063585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95629636">
      <w:bodyDiv w:val="1"/>
      <w:marLeft w:val="0"/>
      <w:marRight w:val="0"/>
      <w:marTop w:val="0"/>
      <w:marBottom w:val="0"/>
      <w:divBdr>
        <w:top w:val="none" w:sz="0" w:space="0" w:color="auto"/>
        <w:left w:val="none" w:sz="0" w:space="0" w:color="auto"/>
        <w:bottom w:val="none" w:sz="0" w:space="0" w:color="auto"/>
        <w:right w:val="none" w:sz="0" w:space="0" w:color="auto"/>
      </w:divBdr>
    </w:div>
    <w:div w:id="1011638396">
      <w:bodyDiv w:val="1"/>
      <w:marLeft w:val="0"/>
      <w:marRight w:val="0"/>
      <w:marTop w:val="0"/>
      <w:marBottom w:val="0"/>
      <w:divBdr>
        <w:top w:val="none" w:sz="0" w:space="0" w:color="auto"/>
        <w:left w:val="none" w:sz="0" w:space="0" w:color="auto"/>
        <w:bottom w:val="none" w:sz="0" w:space="0" w:color="auto"/>
        <w:right w:val="none" w:sz="0" w:space="0" w:color="auto"/>
      </w:divBdr>
    </w:div>
    <w:div w:id="1021972517">
      <w:bodyDiv w:val="1"/>
      <w:marLeft w:val="0"/>
      <w:marRight w:val="0"/>
      <w:marTop w:val="0"/>
      <w:marBottom w:val="0"/>
      <w:divBdr>
        <w:top w:val="none" w:sz="0" w:space="0" w:color="auto"/>
        <w:left w:val="none" w:sz="0" w:space="0" w:color="auto"/>
        <w:bottom w:val="none" w:sz="0" w:space="0" w:color="auto"/>
        <w:right w:val="none" w:sz="0" w:space="0" w:color="auto"/>
      </w:divBdr>
    </w:div>
    <w:div w:id="1321691303">
      <w:bodyDiv w:val="1"/>
      <w:marLeft w:val="0"/>
      <w:marRight w:val="0"/>
      <w:marTop w:val="0"/>
      <w:marBottom w:val="0"/>
      <w:divBdr>
        <w:top w:val="none" w:sz="0" w:space="0" w:color="auto"/>
        <w:left w:val="none" w:sz="0" w:space="0" w:color="auto"/>
        <w:bottom w:val="none" w:sz="0" w:space="0" w:color="auto"/>
        <w:right w:val="none" w:sz="0" w:space="0" w:color="auto"/>
      </w:divBdr>
    </w:div>
    <w:div w:id="1429110073">
      <w:bodyDiv w:val="1"/>
      <w:marLeft w:val="0"/>
      <w:marRight w:val="0"/>
      <w:marTop w:val="0"/>
      <w:marBottom w:val="0"/>
      <w:divBdr>
        <w:top w:val="none" w:sz="0" w:space="0" w:color="auto"/>
        <w:left w:val="none" w:sz="0" w:space="0" w:color="auto"/>
        <w:bottom w:val="none" w:sz="0" w:space="0" w:color="auto"/>
        <w:right w:val="none" w:sz="0" w:space="0" w:color="auto"/>
      </w:divBdr>
    </w:div>
    <w:div w:id="1572739080">
      <w:bodyDiv w:val="1"/>
      <w:marLeft w:val="0"/>
      <w:marRight w:val="0"/>
      <w:marTop w:val="0"/>
      <w:marBottom w:val="0"/>
      <w:divBdr>
        <w:top w:val="none" w:sz="0" w:space="0" w:color="auto"/>
        <w:left w:val="none" w:sz="0" w:space="0" w:color="auto"/>
        <w:bottom w:val="none" w:sz="0" w:space="0" w:color="auto"/>
        <w:right w:val="none" w:sz="0" w:space="0" w:color="auto"/>
      </w:divBdr>
    </w:div>
    <w:div w:id="193639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husainsb/lendingclub-issued-loan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s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4198</TotalTime>
  <Pages>23</Pages>
  <Words>3929</Words>
  <Characters>22400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Sperber</dc:creator>
  <cp:keywords/>
  <dc:description/>
  <cp:lastModifiedBy>Ron Sperber</cp:lastModifiedBy>
  <cp:revision>242</cp:revision>
  <dcterms:created xsi:type="dcterms:W3CDTF">2022-03-22T19:14:00Z</dcterms:created>
  <dcterms:modified xsi:type="dcterms:W3CDTF">2022-03-25T17:13:00Z</dcterms:modified>
</cp:coreProperties>
</file>