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rPr>
          <w:b w:val="1"/>
          <w:sz w:val="26"/>
          <w:szCs w:val="26"/>
        </w:rPr>
      </w:pPr>
      <w:bookmarkStart w:colFirst="0" w:colLast="0" w:name="_12zguwxzz8o6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Business Understanding Report: Spotify Song Recommendations Project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Group D11</w:t>
      </w:r>
    </w:p>
    <w:p w:rsidR="00000000" w:rsidDel="00000000" w:rsidP="00000000" w:rsidRDefault="00000000" w:rsidRPr="00000000" w14:paraId="00000003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Ron-Aaron Vahtra, Reno Feliks Lindvere, Martin Koltsov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Background</w:t>
        <w:br w:type="textWrapping"/>
      </w:r>
      <w:r w:rsidDel="00000000" w:rsidR="00000000" w:rsidRPr="00000000">
        <w:rPr>
          <w:rtl w:val="0"/>
        </w:rPr>
        <w:t xml:space="preserve">The rapid growth of music streaming services like Spotify has made personalized recommendations a key differentiator in user experience. This project aims to leverage data from Spotify to build a recommendation system based on user input (song(s) or playlist) and predict the potential success of songs using their audio features.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Goals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Enhance user engagement by providing personalized song recommendations based on preferences.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Support music curators, marketers, and artists by identifying potential hits based on audio characteristics.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Deliver actionable insights for improving playlist design and music promotion strategies.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Success Criteria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Quantitative</w:t>
      </w:r>
      <w:r w:rsidDel="00000000" w:rsidR="00000000" w:rsidRPr="00000000">
        <w:rPr>
          <w:rtl w:val="0"/>
        </w:rPr>
        <w:t xml:space="preserve">: Achieve at least 80% user satisfaction in a simulated test environment where users rate recommendations.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Qualitative</w:t>
      </w:r>
      <w:r w:rsidDel="00000000" w:rsidR="00000000" w:rsidRPr="00000000">
        <w:rPr>
          <w:rtl w:val="0"/>
        </w:rPr>
        <w:t xml:space="preserve">: Develop a model that successfully identifies songs with a popularity score above a threshold of 75 (on Spotify's scale) at least 85% of the time.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of Resources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 xml:space="preserve">People</w:t>
      </w:r>
      <w:r w:rsidDel="00000000" w:rsidR="00000000" w:rsidRPr="00000000">
        <w:rPr>
          <w:rtl w:val="0"/>
        </w:rPr>
        <w:t xml:space="preserve">: Project lead, data analyst, ML engineer, domain expert (music industry).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Dataset 1: Spotify tracks dataset from Kaggle (~20.12 MB).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Dataset 2: Spotify API datasets, including audio features and analysis.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Python libraries (Pandas, NumPy, Scikit-learn, TensorFlow), data visualization tools (Matplotlib, Seaborn), Spotify API for real-time data fetching.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Personal computers with sufficient computational power or cloud platforms (e.g., Google Colab).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 Spotify Developer account for API access.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Requirements, Assumptions, and Constraints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Access to Spotify API data.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Adherence to Spotify's API usage limits and terms of service.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Audio features correlate strongly with user preferences and song popularity.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Limited labeled data for predicting hits.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API rate limits affecting data-fetching speeds.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Risks and Contingencies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Inadequate API quota may delay data fetching.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Contingency</w:t>
      </w:r>
      <w:r w:rsidDel="00000000" w:rsidR="00000000" w:rsidRPr="00000000">
        <w:rPr>
          <w:rtl w:val="0"/>
        </w:rPr>
        <w:t xml:space="preserve">: Pre-fetch and cache data for commonly queried songs/playlists.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Model underperformance due to lack of labeled data for hit prediction.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="276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Contingency</w:t>
      </w:r>
      <w:r w:rsidDel="00000000" w:rsidR="00000000" w:rsidRPr="00000000">
        <w:rPr>
          <w:rtl w:val="0"/>
        </w:rPr>
        <w:t xml:space="preserve">: Use transfer learning with existing datasets or augment data with synthetic samples.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Terminology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Danceability</w:t>
      </w:r>
      <w:r w:rsidDel="00000000" w:rsidR="00000000" w:rsidRPr="00000000">
        <w:rPr>
          <w:rtl w:val="0"/>
        </w:rPr>
        <w:t xml:space="preserve">: A measure describing how suitable a track is for dancing.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Popularity</w:t>
      </w:r>
      <w:r w:rsidDel="00000000" w:rsidR="00000000" w:rsidRPr="00000000">
        <w:rPr>
          <w:rtl w:val="0"/>
        </w:rPr>
        <w:t xml:space="preserve">: A score (0-100) provided by Spotify, reflecting song popularity.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Audio Features</w:t>
      </w:r>
      <w:r w:rsidDel="00000000" w:rsidR="00000000" w:rsidRPr="00000000">
        <w:rPr>
          <w:rtl w:val="0"/>
        </w:rPr>
        <w:t xml:space="preserve">: Characteristics like tempo, energy, and loudness.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Costs and Benefits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Costs</w:t>
      </w:r>
      <w:r w:rsidDel="00000000" w:rsidR="00000000" w:rsidRPr="00000000">
        <w:rPr>
          <w:rtl w:val="0"/>
        </w:rPr>
        <w:t xml:space="preserve">: Developer time (200 hours), Spotify API usage (free tier), computational resources ($50 for cloud computing).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 Increased user engagement for music streaming platforms, better playlist curation tools for users, and actionable insights for artists and marketers.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Data-Mining Goals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Develop a recommendation model that predicts user preferences based on input tracks or playlists.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Build a classification model to predict whether a song will achieve a popularity score above 75.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Data-Mining Success Criteria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Recommendation system with a Top-10 recommendation accuracy of at least 80%.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Classification model with a prediction accuracy of at least 85% on the test set.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 xml:space="preserve">Data Understanding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Explore datasets from Kaggle and Spotify API to assess feature quality.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Visualize relationships between audio features and popularity.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Data Preparation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Preprocess datasets (handle missing values, normalize features).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Merge user-provided playlist data with Spotify datasets for model training.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Modeling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Recommendation: Use collaborative filtering and content-based filtering techniques.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Hit prediction: Train classifiers like Logistic Regression, Random Forest, and Neural Networks.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Validate recommendation model using user feedback simulations.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Evaluate hit prediction models using F1 score and ROC-AUC metrics.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24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Build a user-friendly interface for inputting songs or playlists and displaying recommendations.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Assessment of Tools and Techniques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Use Spotify's API for live data fetching and Python-based ML frameworks for modeling. Scikit-learn will suffice for initial prototyping, with TensorFlow/Keras for deep learning tasks. Data visualization tools like Seaborn and Matplotlib will be essential for insights.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jc w:val="center"/>
    </w:pPr>
    <w:rPr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Calibri" w:cs="Calibri" w:eastAsia="Calibri" w:hAnsi="Calibri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Calibri" w:cs="Calibri" w:eastAsia="Calibri" w:hAnsi="Calibri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