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vave-lab"/>
    <w:p>
      <w:pPr>
        <w:pStyle w:val="Heading1"/>
      </w:pPr>
      <w:r>
        <w:t xml:space="preserve">Vave Lab</w:t>
      </w:r>
    </w:p>
    <w:p>
      <w:pPr>
        <w:pStyle w:val="FirstParagraph"/>
      </w:pPr>
      <w:r>
        <w:t xml:space="preserve">Public website and research infrastructure for</w:t>
      </w:r>
      <w:r>
        <w:t xml:space="preserve"> </w:t>
      </w:r>
      <w:r>
        <w:rPr>
          <w:b/>
          <w:bCs/>
        </w:rPr>
        <w:t xml:space="preserve">Dr. Ron Vave</w:t>
      </w:r>
      <w:r>
        <w:t xml:space="preserve">, Assistant</w:t>
      </w:r>
      <w:r>
        <w:t xml:space="preserve"> </w:t>
      </w:r>
      <w:r>
        <w:t xml:space="preserve">Professor in Ocean Governance &amp; Marine Resource Management at the</w:t>
      </w:r>
      <w:r>
        <w:t xml:space="preserve"> </w:t>
      </w:r>
      <w:hyperlink r:id="rId9">
        <w:r>
          <w:rPr>
            <w:rStyle w:val="Hyperlink"/>
          </w:rPr>
          <w:t xml:space="preserve">Department of Pacific Islands Studies</w:t>
        </w:r>
      </w:hyperlink>
      <w:r>
        <w:t xml:space="preserve">, University</w:t>
      </w:r>
      <w:r>
        <w:t xml:space="preserve"> </w:t>
      </w:r>
      <w:r>
        <w:t xml:space="preserve">of Hawaiʻi at Mānoa. Work spans iTaukei (indigenous Fijian) scholarly</w:t>
      </w:r>
      <w:r>
        <w:t xml:space="preserve"> </w:t>
      </w:r>
      <w:r>
        <w:t xml:space="preserve">infrastructure, culturally protected water bodies, marine resource</w:t>
      </w:r>
      <w:r>
        <w:t xml:space="preserve"> </w:t>
      </w:r>
      <w:r>
        <w:t xml:space="preserve">management, and Pacific socioecology.</w:t>
      </w:r>
    </w:p>
    <w:p>
      <w:pPr>
        <w:pStyle w:val="BodyText"/>
      </w:pPr>
      <w:r>
        <w:t xml:space="preserve">Live at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ronvave.github.io/vave-lab</w:t>
        </w:r>
      </w:hyperlink>
      <w:r>
        <w:t xml:space="preserve"> </w:t>
      </w:r>
      <w:r>
        <w:t xml:space="preserve">— static HTML/CSS/JS served straight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by GitHub Pages.</w:t>
      </w:r>
    </w:p>
    <w:bookmarkStart w:id="27" w:name="what-lives-here"/>
    <w:p>
      <w:pPr>
        <w:pStyle w:val="Heading2"/>
      </w:pPr>
      <w:r>
        <w:t xml:space="preserve">What lives here</w:t>
      </w:r>
    </w:p>
    <w:bookmarkStart w:id="13" w:name="public-site"/>
    <w:p>
      <w:pPr>
        <w:pStyle w:val="Heading3"/>
      </w:pPr>
      <w:r>
        <w:t xml:space="preserve">Public site</w:t>
      </w:r>
    </w:p>
    <w:p>
      <w:pPr>
        <w:pStyle w:val="FirstParagraph"/>
      </w:pPr>
      <w:r>
        <w:t xml:space="preserve">The homepage and standard academic pages — research, publications, teaching,</w:t>
      </w:r>
      <w:r>
        <w:t xml:space="preserve"> </w:t>
      </w:r>
      <w:r>
        <w:t xml:space="preserve">supervision, service, media, community workshops, LMMA network, and the terms</w:t>
      </w:r>
      <w:r>
        <w:t xml:space="preserve"> </w:t>
      </w:r>
      <w:r>
        <w:t xml:space="preserve">page. All static HTML, no framework, keyed off shared CSS in</w:t>
      </w:r>
      <w:r>
        <w:t xml:space="preserve"> </w:t>
      </w:r>
      <w:hyperlink r:id="rId11">
        <w:r>
          <w:rPr>
            <w:rStyle w:val="VerbatimChar"/>
          </w:rPr>
          <w:t xml:space="preserve">css/</w:t>
        </w:r>
      </w:hyperlink>
      <w:r>
        <w:t xml:space="preserve"> </w:t>
      </w:r>
      <w:r>
        <w:t xml:space="preserve">and partials in</w:t>
      </w:r>
      <w:r>
        <w:t xml:space="preserve"> </w:t>
      </w:r>
      <w:hyperlink r:id="rId12">
        <w:r>
          <w:rPr>
            <w:rStyle w:val="VerbatimChar"/>
          </w:rPr>
          <w:t xml:space="preserve">partials/</w:t>
        </w:r>
      </w:hyperlink>
      <w:r>
        <w:t xml:space="preserve">.</w:t>
      </w:r>
    </w:p>
    <w:bookmarkEnd w:id="13"/>
    <w:bookmarkStart w:id="18" w:name="itaukei-research-database"/>
    <w:p>
      <w:pPr>
        <w:pStyle w:val="Heading3"/>
      </w:pPr>
      <w:r>
        <w:t xml:space="preserve">iTaukei Research Database</w:t>
      </w:r>
    </w:p>
    <w:p>
      <w:pPr>
        <w:pStyle w:val="FirstParagraph"/>
      </w:pPr>
      <w:r>
        <w:t xml:space="preserve">A live directory of iTaukei postgraduate scholars and their publications,</w:t>
      </w:r>
      <w:r>
        <w:t xml:space="preserve"> </w:t>
      </w:r>
      <w:r>
        <w:t xml:space="preserve">built from a curated Zotero library.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itaukei-research-database.html</w:t>
        </w:r>
      </w:hyperlink>
      <w:r>
        <w:t xml:space="preserve"> </w:t>
      </w:r>
      <w:r>
        <w:t xml:space="preserve">— public browseable database with search, province/confederacy filters, and per-scholar profile pages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admin.html</w:t>
        </w:r>
      </w:hyperlink>
      <w:r>
        <w:t xml:space="preserve"> </w:t>
      </w:r>
      <w:r>
        <w:t xml:space="preserve">— password-gated dashboard for curating scholar profiles, tagging iTaukei researchers, uploading photos, and syncing to the survey infrastructure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data/scholar-profiles.json.enc</w:t>
        </w:r>
      </w:hyperlink>
      <w:r>
        <w:t xml:space="preserve"> </w:t>
      </w:r>
      <w:r>
        <w:t xml:space="preserve">— encrypted source of truth for all curated profile data</w:t>
      </w:r>
    </w:p>
    <w:p>
      <w:pPr>
        <w:pStyle w:val="FirstParagraph"/>
      </w:pPr>
      <w:r>
        <w:t xml:space="preserve">Source data flows:</w:t>
      </w:r>
      <w:r>
        <w:t xml:space="preserve"> </w:t>
      </w:r>
      <w:r>
        <w:rPr>
          <w:b/>
          <w:bCs/>
        </w:rPr>
        <w:t xml:space="preserve">Zotero library → refresh scripts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.enc</w:t>
      </w:r>
      <w:r>
        <w:rPr>
          <w:b/>
          <w:bCs/>
        </w:rPr>
        <w:t xml:space="preserve"> </w:t>
      </w:r>
      <w:r>
        <w:rPr>
          <w:b/>
          <w:bCs/>
        </w:rPr>
        <w:t xml:space="preserve">snapshots →</w:t>
      </w:r>
      <w:r>
        <w:rPr>
          <w:b/>
          <w:bCs/>
        </w:rPr>
        <w:t xml:space="preserve"> </w:t>
      </w:r>
      <w:r>
        <w:rPr>
          <w:b/>
          <w:bCs/>
        </w:rPr>
        <w:t xml:space="preserve">admin dashboard → public database</w:t>
      </w:r>
      <w:r>
        <w:t xml:space="preserve">. The admin never writes plaintext to the</w:t>
      </w:r>
      <w:r>
        <w:t xml:space="preserve"> </w:t>
      </w:r>
      <w:r>
        <w:t xml:space="preserve">repo; all committed data files are encrypted with a passcode-derived key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VerbatimChar"/>
          </w:rPr>
          <w:t xml:space="preserve">scripts/encrypt_data.py</w:t>
        </w:r>
      </w:hyperlink>
      <w:r>
        <w:t xml:space="preserve">).</w:t>
      </w:r>
    </w:p>
    <w:bookmarkEnd w:id="18"/>
    <w:bookmarkStart w:id="23" w:name="community-crowdsourcing-survey"/>
    <w:p>
      <w:pPr>
        <w:pStyle w:val="Heading3"/>
      </w:pPr>
      <w:r>
        <w:t xml:space="preserve">Community Crowdsourcing Survey</w:t>
      </w:r>
    </w:p>
    <w:p>
      <w:pPr>
        <w:pStyle w:val="FirstParagraph"/>
      </w:pPr>
      <w:r>
        <w:t xml:space="preserve">A public survey where iTaukei community members help fill in missing</w:t>
      </w:r>
      <w:r>
        <w:t xml:space="preserve"> </w:t>
      </w:r>
      <w:r>
        <w:t xml:space="preserve">paternal/maternal village and province data for scholars in the database.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  <w:b/>
            <w:bCs/>
          </w:rPr>
          <w:t xml:space="preserve">itaukei-scholar-province-survey-live.html</w:t>
        </w:r>
      </w:hyperlink>
      <w:r>
        <w:t xml:space="preserve"> </w:t>
      </w:r>
      <w:r>
        <w:t xml:space="preserve">— the survey itself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  <w:b/>
            <w:bCs/>
          </w:rPr>
          <w:t xml:space="preserve">itaukei-scholar-province-progress.html</w:t>
        </w:r>
      </w:hyperlink>
      <w:r>
        <w:t xml:space="preserve"> </w:t>
      </w:r>
      <w:r>
        <w:t xml:space="preserve">— live progress dashboard: tagged / partial / needs help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  <w:b/>
            <w:bCs/>
          </w:rPr>
          <w:t xml:space="preserve">itaukei-scholar-province-survey-admin.html</w:t>
        </w:r>
      </w:hyperlink>
      <w:r>
        <w:t xml:space="preserve"> </w:t>
      </w:r>
      <w:r>
        <w:t xml:space="preserve">— admin view of pending submissions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Sheet backend</w:t>
      </w:r>
      <w:r>
        <w:t xml:space="preserve"> </w:t>
      </w:r>
      <w:r>
        <w:t xml:space="preserve">via an Apps Script web app that handles reads</w:t>
      </w:r>
      <w:r>
        <w:t xml:space="preserve"> </w:t>
      </w:r>
      <w:r>
        <w:t xml:space="preserve">(progress fetches) and writes (survey submissions, roster sync)</w:t>
      </w:r>
    </w:p>
    <w:p>
      <w:pPr>
        <w:pStyle w:val="FirstParagraph"/>
      </w:pPr>
      <w:r>
        <w:t xml:space="preserve">See</w:t>
      </w:r>
      <w:r>
        <w:t xml:space="preserve"> </w:t>
      </w:r>
      <w:hyperlink r:id="rId22">
        <w:r>
          <w:rPr>
            <w:rStyle w:val="VerbatimChar"/>
          </w:rPr>
          <w:t xml:space="preserve">docs/itaukei-survey-sync.md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architecture of the admin ↔ survey-sheet sync.</w:t>
      </w:r>
    </w:p>
    <w:bookmarkEnd w:id="23"/>
    <w:bookmarkStart w:id="25" w:name="cpwb-fpa-surveys"/>
    <w:p>
      <w:pPr>
        <w:pStyle w:val="Heading3"/>
      </w:pPr>
      <w:r>
        <w:t xml:space="preserve">CPWB / FPA Surveys</w:t>
      </w:r>
    </w:p>
    <w:p>
      <w:pPr>
        <w:pStyle w:val="FirstParagraph"/>
      </w:pPr>
      <w:r>
        <w:t xml:space="preserve">Country-specific web surveys documenting</w:t>
      </w:r>
      <w:r>
        <w:t xml:space="preserve"> </w:t>
      </w:r>
      <w:r>
        <w:rPr>
          <w:b/>
          <w:bCs/>
        </w:rPr>
        <w:t xml:space="preserve">Culturally Protected Water Bodies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Funerary Protected Areas</w:t>
      </w:r>
      <w:r>
        <w:t xml:space="preserve"> </w:t>
      </w:r>
      <w:r>
        <w:t xml:space="preserve">across the Pacific. Currently active for</w:t>
      </w:r>
      <w:r>
        <w:t xml:space="preserve"> </w:t>
      </w:r>
      <w:r>
        <w:t xml:space="preserve">Vanuatu; Fiji, Solomon Islands, Tonga, Samoa planned. See</w:t>
      </w:r>
      <w:r>
        <w:t xml:space="preserve"> </w:t>
      </w:r>
      <w:hyperlink r:id="rId24">
        <w:r>
          <w:rPr>
            <w:rStyle w:val="VerbatimChar"/>
          </w:rPr>
          <w:t xml:space="preserve">surveys/README.md</w:t>
        </w:r>
      </w:hyperlink>
      <w:r>
        <w:t xml:space="preserve"> </w:t>
      </w:r>
      <w:r>
        <w:t xml:space="preserve">for the framework.</w:t>
      </w:r>
    </w:p>
    <w:bookmarkEnd w:id="25"/>
    <w:bookmarkStart w:id="26" w:name="jiru-sub-project"/>
    <w:p>
      <w:pPr>
        <w:pStyle w:val="Heading3"/>
      </w:pPr>
      <w:r>
        <w:t xml:space="preserve">Jiru sub-project</w:t>
      </w:r>
    </w:p>
    <w:p>
      <w:pPr>
        <w:pStyle w:val="FirstParagraph"/>
      </w:pPr>
      <w:r>
        <w:t xml:space="preserve">Standalone survey + admin + dashboard for a separate collaboration.</w:t>
      </w:r>
      <w:r>
        <w:t xml:space="preserve"> </w:t>
      </w:r>
      <w:r>
        <w:rPr>
          <w:rStyle w:val="VerbatimChar"/>
        </w:rPr>
        <w:t xml:space="preserve">jiru-survey.html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jiru-admin.html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jiru-dashboard.html</w:t>
      </w:r>
      <w:r>
        <w:t xml:space="preserve">.</w:t>
      </w:r>
    </w:p>
    <w:bookmarkEnd w:id="26"/>
    <w:bookmarkEnd w:id="27"/>
    <w:bookmarkStart w:id="28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vave-lab/</w:t>
      </w:r>
      <w:r>
        <w:br/>
      </w:r>
      <w:r>
        <w:rPr>
          <w:rStyle w:val="VerbatimChar"/>
        </w:rPr>
        <w:t xml:space="preserve">├── index.html, research.html, publications.html, …    ← public site pages</w:t>
      </w:r>
      <w:r>
        <w:br/>
      </w:r>
      <w:r>
        <w:rPr>
          <w:rStyle w:val="VerbatimChar"/>
        </w:rPr>
        <w:t xml:space="preserve">├── admin.html                                         ← iTaukei database curation dashboard</w:t>
      </w:r>
      <w:r>
        <w:br/>
      </w:r>
      <w:r>
        <w:rPr>
          <w:rStyle w:val="VerbatimChar"/>
        </w:rPr>
        <w:t xml:space="preserve">├── itaukei-research-database.html                     ← public scholar database</w:t>
      </w:r>
      <w:r>
        <w:br/>
      </w:r>
      <w:r>
        <w:rPr>
          <w:rStyle w:val="VerbatimChar"/>
        </w:rPr>
        <w:t xml:space="preserve">├── itaukei-scholar-province-*                         ← community crowdsourcing survey pages</w:t>
      </w:r>
      <w:r>
        <w:br/>
      </w:r>
      <w:r>
        <w:rPr>
          <w:rStyle w:val="VerbatimChar"/>
        </w:rPr>
        <w:t xml:space="preserve">├── jiru-*                                             ← Jiru sub-project</w:t>
      </w:r>
      <w:r>
        <w:br/>
      </w:r>
      <w:r>
        <w:rPr>
          <w:rStyle w:val="VerbatimChar"/>
        </w:rPr>
        <w:t xml:space="preserve">├── css/                                               ← shared stylesheets</w:t>
      </w:r>
      <w:r>
        <w:br/>
      </w:r>
      <w:r>
        <w:rPr>
          <w:rStyle w:val="VerbatimChar"/>
        </w:rPr>
        <w:t xml:space="preserve">├── js/                                                ← page-specific JS (admin.js is the largest)</w:t>
      </w:r>
      <w:r>
        <w:br/>
      </w:r>
      <w:r>
        <w:rPr>
          <w:rStyle w:val="VerbatimChar"/>
        </w:rPr>
        <w:t xml:space="preserve">├── partials/                                          ← HTML fragments (header, footer, nav)</w:t>
      </w:r>
      <w:r>
        <w:br/>
      </w:r>
      <w:r>
        <w:rPr>
          <w:rStyle w:val="VerbatimChar"/>
        </w:rPr>
        <w:t xml:space="preserve">├── img/                                               ← photos, scholar portraits, hero images</w:t>
      </w:r>
      <w:r>
        <w:br/>
      </w:r>
      <w:r>
        <w:rPr>
          <w:rStyle w:val="VerbatimChar"/>
        </w:rPr>
        <w:t xml:space="preserve">│   └── scholars/                                      ← per-scholar portraits (slug-named)</w:t>
      </w:r>
      <w:r>
        <w:br/>
      </w:r>
      <w:r>
        <w:rPr>
          <w:rStyle w:val="VerbatimChar"/>
        </w:rPr>
        <w:t xml:space="preserve">├── data/                                              ← encrypted source data + geojson</w:t>
      </w:r>
      <w:r>
        <w:br/>
      </w:r>
      <w:r>
        <w:rPr>
          <w:rStyle w:val="VerbatimChar"/>
        </w:rPr>
        <w:t xml:space="preserve">│   ├── scholar-profiles.json.enc</w:t>
      </w:r>
      <w:r>
        <w:br/>
      </w:r>
      <w:r>
        <w:rPr>
          <w:rStyle w:val="VerbatimChar"/>
        </w:rPr>
        <w:t xml:space="preserve">│   ├── itaukei-zotero-snapshot.json.enc</w:t>
      </w:r>
      <w:r>
        <w:br/>
      </w:r>
      <w:r>
        <w:rPr>
          <w:rStyle w:val="VerbatimChar"/>
        </w:rPr>
        <w:t xml:space="preserve">│   ├── itaukei-graduate-studies.json.enc</w:t>
      </w:r>
      <w:r>
        <w:br/>
      </w:r>
      <w:r>
        <w:rPr>
          <w:rStyle w:val="VerbatimChar"/>
        </w:rPr>
        <w:t xml:space="preserve">│   ├── fiji-provinces.geojson.enc</w:t>
      </w:r>
      <w:r>
        <w:br/>
      </w:r>
      <w:r>
        <w:rPr>
          <w:rStyle w:val="VerbatimChar"/>
        </w:rPr>
        <w:t xml:space="preserve">│   └── …</w:t>
      </w:r>
      <w:r>
        <w:br/>
      </w:r>
      <w:r>
        <w:rPr>
          <w:rStyle w:val="VerbatimChar"/>
        </w:rPr>
        <w:t xml:space="preserve">├── scripts/                                           ← Python data pipeline</w:t>
      </w:r>
      <w:r>
        <w:br/>
      </w:r>
      <w:r>
        <w:rPr>
          <w:rStyle w:val="VerbatimChar"/>
        </w:rPr>
        <w:t xml:space="preserve">│   ├── encrypt_data.py                                ← passcode-based encryption</w:t>
      </w:r>
      <w:r>
        <w:br/>
      </w:r>
      <w:r>
        <w:rPr>
          <w:rStyle w:val="VerbatimChar"/>
        </w:rPr>
        <w:t xml:space="preserve">│   ├── decrypt_data.py                                ← reverse for local editing</w:t>
      </w:r>
      <w:r>
        <w:br/>
      </w:r>
      <w:r>
        <w:rPr>
          <w:rStyle w:val="VerbatimChar"/>
        </w:rPr>
        <w:t xml:space="preserve">│   └── build_scholar_insights.py                      ← derived aggregates</w:t>
      </w:r>
      <w:r>
        <w:br/>
      </w:r>
      <w:r>
        <w:rPr>
          <w:rStyle w:val="VerbatimChar"/>
        </w:rPr>
        <w:t xml:space="preserve">├── surveys/                                           ← CPWB/FPA country surveys</w:t>
      </w:r>
      <w:r>
        <w:br/>
      </w:r>
      <w:r>
        <w:rPr>
          <w:rStyle w:val="VerbatimChar"/>
        </w:rPr>
        <w:t xml:space="preserve">├── online-surveys/                                    ← older survey artifacts</w:t>
      </w:r>
      <w:r>
        <w:br/>
      </w:r>
      <w:r>
        <w:rPr>
          <w:rStyle w:val="VerbatimChar"/>
        </w:rPr>
        <w:t xml:space="preserve">└── docs/                                              ← architecture notes</w:t>
      </w:r>
      <w:r>
        <w:br/>
      </w:r>
      <w:r>
        <w:rPr>
          <w:rStyle w:val="VerbatimChar"/>
        </w:rPr>
        <w:t xml:space="preserve">    ├── itaukei-survey-sync.md</w:t>
      </w:r>
      <w:r>
        <w:br/>
      </w:r>
      <w:r>
        <w:rPr>
          <w:rStyle w:val="VerbatimChar"/>
        </w:rPr>
        <w:t xml:space="preserve">    └── apps-script/</w:t>
      </w:r>
      <w:r>
        <w:br/>
      </w:r>
      <w:r>
        <w:rPr>
          <w:rStyle w:val="VerbatimChar"/>
        </w:rPr>
        <w:t xml:space="preserve">        └── apps_script_upsertRoster.gs</w:t>
      </w:r>
    </w:p>
    <w:bookmarkEnd w:id="28"/>
    <w:bookmarkStart w:id="33" w:name="working-on-the-repo"/>
    <w:p>
      <w:pPr>
        <w:pStyle w:val="Heading2"/>
      </w:pPr>
      <w:r>
        <w:t xml:space="preserve">Working on the repo</w:t>
      </w:r>
    </w:p>
    <w:bookmarkStart w:id="29" w:name="editing-content"/>
    <w:p>
      <w:pPr>
        <w:pStyle w:val="Heading3"/>
      </w:pPr>
      <w:r>
        <w:t xml:space="preserve">Editing content</w:t>
      </w:r>
    </w:p>
    <w:p>
      <w:pPr>
        <w:pStyle w:val="FirstParagraph"/>
      </w:pPr>
      <w:r>
        <w:t xml:space="preserve">Most pages are hand-written HTML — edit the file, commit, push. GitHub Pages</w:t>
      </w:r>
      <w:r>
        <w:t xml:space="preserve"> </w:t>
      </w:r>
      <w:r>
        <w:t xml:space="preserve">picks up the change within a minute or two.</w:t>
      </w:r>
    </w:p>
    <w:bookmarkEnd w:id="29"/>
    <w:bookmarkStart w:id="30" w:name="editing-encrypted-data"/>
    <w:p>
      <w:pPr>
        <w:pStyle w:val="Heading3"/>
      </w:pPr>
      <w:r>
        <w:t xml:space="preserve">Editing encrypted data</w:t>
      </w:r>
    </w:p>
    <w:p>
      <w:pPr>
        <w:pStyle w:val="FirstParagraph"/>
      </w:pPr>
      <w:r>
        <w:t xml:space="preserve">The scholar database and other sensitive data files are stored as</w:t>
      </w:r>
      <w:r>
        <w:t xml:space="preserve"> </w:t>
      </w:r>
      <w:r>
        <w:rPr>
          <w:rStyle w:val="VerbatimChar"/>
        </w:rPr>
        <w:t xml:space="preserve">.enc</w:t>
      </w:r>
      <w:r>
        <w:t xml:space="preserve"> </w:t>
      </w:r>
      <w:r>
        <w:t xml:space="preserve">blobs. To edit:</w:t>
      </w:r>
    </w:p>
    <w:p>
      <w:pPr>
        <w:pStyle w:val="SourceCode"/>
      </w:pPr>
      <w:r>
        <w:rPr>
          <w:rStyle w:val="VerbatimChar"/>
        </w:rPr>
        <w:t xml:space="preserve"># Decrypt (creates the plaintext .json alongside the .enc)</w:t>
      </w:r>
      <w:r>
        <w:br/>
      </w:r>
      <w:r>
        <w:rPr>
          <w:rStyle w:val="VerbatimChar"/>
        </w:rPr>
        <w:t xml:space="preserve">VAVELAB_PASSCODE='&lt;passcode&gt;' python3 scripts/decrypt_data.py scholar-profiles.json</w:t>
      </w:r>
      <w:r>
        <w:br/>
      </w:r>
      <w:r>
        <w:br/>
      </w:r>
      <w:r>
        <w:rPr>
          <w:rStyle w:val="VerbatimChar"/>
        </w:rPr>
        <w:t xml:space="preserve"># ... make your edits to data/scholar-profiles.json ...</w:t>
      </w:r>
      <w:r>
        <w:br/>
      </w:r>
      <w:r>
        <w:br/>
      </w:r>
      <w:r>
        <w:rPr>
          <w:rStyle w:val="VerbatimChar"/>
        </w:rPr>
        <w:t xml:space="preserve"># Re-encrypt (overwrites the .enc)</w:t>
      </w:r>
      <w:r>
        <w:br/>
      </w:r>
      <w:r>
        <w:rPr>
          <w:rStyle w:val="VerbatimChar"/>
        </w:rPr>
        <w:t xml:space="preserve">VAVELAB_PASSCODE='&lt;passcode&gt;' python3 scripts/encrypt_data.py scholar-profiles.json</w:t>
      </w:r>
      <w:r>
        <w:br/>
      </w:r>
      <w:r>
        <w:br/>
      </w:r>
      <w:r>
        <w:rPr>
          <w:rStyle w:val="VerbatimChar"/>
        </w:rPr>
        <w:t xml:space="preserve"># Clean up the plaintext before committing</w:t>
      </w:r>
      <w:r>
        <w:br/>
      </w:r>
      <w:r>
        <w:rPr>
          <w:rStyle w:val="VerbatimChar"/>
        </w:rPr>
        <w:t xml:space="preserve">rm -f data/scholar-profiles.json</w:t>
      </w:r>
      <w:r>
        <w:br/>
      </w:r>
      <w:r>
        <w:br/>
      </w:r>
      <w:r>
        <w:rPr>
          <w:rStyle w:val="VerbatimChar"/>
        </w:rPr>
        <w:t xml:space="preserve"># Commit + push the .enc only</w:t>
      </w:r>
      <w:r>
        <w:br/>
      </w:r>
      <w:r>
        <w:rPr>
          <w:rStyle w:val="VerbatimChar"/>
        </w:rPr>
        <w:t xml:space="preserve">git add data/scholar-profiles.json.enc</w:t>
      </w:r>
      <w:r>
        <w:br/>
      </w:r>
      <w:r>
        <w:rPr>
          <w:rStyle w:val="VerbatimChar"/>
        </w:rPr>
        <w:t xml:space="preserve">git commit -m "data: update scholar profiles"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rPr>
          <w:b/>
          <w:bCs/>
        </w:rPr>
        <w:t xml:space="preserve">Never commit a plaintext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.json</w:t>
      </w:r>
      <w:r>
        <w:rPr>
          <w:b/>
          <w:bCs/>
        </w:rPr>
        <w:t xml:space="preserve"> </w:t>
      </w:r>
      <w:r>
        <w:rPr>
          <w:b/>
          <w:bCs/>
        </w:rPr>
        <w:t xml:space="preserve">for any file that also has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.enc</w:t>
      </w:r>
      <w:r>
        <w:rPr>
          <w:b/>
          <w:bCs/>
        </w:rPr>
        <w:t xml:space="preserve"> </w:t>
      </w:r>
      <w:r>
        <w:rPr>
          <w:b/>
          <w:bCs/>
        </w:rPr>
        <w:t xml:space="preserve">sibling.</w:t>
      </w:r>
    </w:p>
    <w:bookmarkEnd w:id="30"/>
    <w:bookmarkStart w:id="31" w:name="refreshing-from-zotero"/>
    <w:p>
      <w:pPr>
        <w:pStyle w:val="Heading3"/>
      </w:pPr>
      <w:r>
        <w:t xml:space="preserve">Refreshing from Zotero</w:t>
      </w:r>
    </w:p>
    <w:p>
      <w:pPr>
        <w:pStyle w:val="SourceCode"/>
      </w:pPr>
      <w:r>
        <w:rPr>
          <w:rStyle w:val="VerbatimChar"/>
        </w:rPr>
        <w:t xml:space="preserve">python3 data/refresh-zotero-snapshot.py</w:t>
      </w:r>
      <w:r>
        <w:br/>
      </w:r>
      <w:r>
        <w:rPr>
          <w:rStyle w:val="VerbatimChar"/>
        </w:rPr>
        <w:t xml:space="preserve">python3 data/refresh-graduate-studies.py</w:t>
      </w:r>
    </w:p>
    <w:p>
      <w:pPr>
        <w:pStyle w:val="FirstParagraph"/>
      </w:pPr>
      <w:r>
        <w:t xml:space="preserve">Both write encrypted snapshots into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bookmarkEnd w:id="31"/>
    <w:bookmarkStart w:id="32" w:name="using-the-admin-dashboard"/>
    <w:p>
      <w:pPr>
        <w:pStyle w:val="Heading3"/>
      </w:pPr>
      <w:r>
        <w:t xml:space="preserve">Using the admin dashboard</w:t>
      </w:r>
    </w:p>
    <w:p>
      <w:pPr>
        <w:pStyle w:val="FirstParagraph"/>
      </w:pPr>
      <w:r>
        <w:t xml:space="preserve">Open</w:t>
      </w:r>
      <w:r>
        <w:t xml:space="preserve"> </w:t>
      </w:r>
      <w:hyperlink r:id="rId15">
        <w:r>
          <w:rPr>
            <w:rStyle w:val="Hyperlink"/>
          </w:rPr>
          <w:t xml:space="preserve">admin.html</w:t>
        </w:r>
      </w:hyperlink>
      <w:r>
        <w:t xml:space="preserve">, enter the</w:t>
      </w:r>
      <w:r>
        <w:t xml:space="preserve"> </w:t>
      </w:r>
      <w:r>
        <w:t xml:space="preserve">admin password. From there: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Push all to GitHub</w:t>
      </w:r>
      <w:r>
        <w:t xml:space="preserve"> </w:t>
      </w:r>
      <w:r>
        <w:t xml:space="preserve">— commits any admin-side edits back to</w:t>
      </w:r>
      <w:r>
        <w:t xml:space="preserve"> </w:t>
      </w:r>
      <w:r>
        <w:rPr>
          <w:rStyle w:val="VerbatimChar"/>
        </w:rPr>
        <w:t xml:space="preserve">data/scholar-profiles.json.enc</w:t>
      </w:r>
      <w:r>
        <w:t xml:space="preserve"> </w:t>
      </w:r>
      <w:r>
        <w:t xml:space="preserve">using a GitHub PAT saved in localStorage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Sync to survey sheet</w:t>
      </w:r>
      <w:r>
        <w:t xml:space="preserve"> </w:t>
      </w:r>
      <w:r>
        <w:t xml:space="preserve">— pushes the tagged iTaukei roster into the</w:t>
      </w:r>
      <w:r>
        <w:t xml:space="preserve"> </w:t>
      </w:r>
      <w:r>
        <w:t xml:space="preserve">survey’s Google Sheet (</w:t>
      </w:r>
      <w:hyperlink r:id="rId22">
        <w:r>
          <w:rPr>
            <w:rStyle w:val="Hyperlink"/>
          </w:rPr>
          <w:t xml:space="preserve">docs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 for Google Sheets</w:t>
      </w:r>
      <w:r>
        <w:t xml:space="preserve"> </w:t>
      </w:r>
      <w:r>
        <w:t xml:space="preserve">— TSV export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 all as JSON</w:t>
      </w:r>
      <w:r>
        <w:t xml:space="preserve"> </w:t>
      </w:r>
      <w:r>
        <w:t xml:space="preserve">— full JSON export for pasting into</w:t>
      </w:r>
      <w:r>
        <w:t xml:space="preserve"> </w:t>
      </w:r>
      <w:r>
        <w:rPr>
          <w:rStyle w:val="VerbatimChar"/>
        </w:rPr>
        <w:t xml:space="preserve">data/scholar-profiles.json</w:t>
      </w:r>
    </w:p>
    <w:p>
      <w:pPr>
        <w:pStyle w:val="FirstParagraph"/>
      </w:pPr>
      <w:r>
        <w:t xml:space="preserve">Both credentials (GitHub PAT, survey sheet admin key) are prompted for the</w:t>
      </w:r>
      <w:r>
        <w:t xml:space="preserve"> </w:t>
      </w:r>
      <w:r>
        <w:t xml:space="preserve">first time in each browser and cached in localStorage. Neither ever lives in</w:t>
      </w:r>
      <w:r>
        <w:t xml:space="preserve"> </w:t>
      </w:r>
      <w:r>
        <w:t xml:space="preserve">the repo.</w:t>
      </w:r>
    </w:p>
    <w:bookmarkEnd w:id="32"/>
    <w:bookmarkEnd w:id="33"/>
    <w:bookmarkStart w:id="35" w:name="related-infrastructure"/>
    <w:p>
      <w:pPr>
        <w:pStyle w:val="Heading2"/>
      </w:pPr>
      <w:r>
        <w:t xml:space="preserve">Related infrastructure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Zotero group library:</w:t>
      </w:r>
      <w:r>
        <w:t xml:space="preserve"> </w:t>
      </w:r>
      <w:hyperlink r:id="rId34">
        <w:r>
          <w:rPr>
            <w:rStyle w:val="Hyperlink"/>
          </w:rPr>
          <w:t xml:space="preserve">iTaukei Academic Research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Sheet (survey backend):</w:t>
      </w:r>
      <w:r>
        <w:t xml:space="preserve"> </w:t>
      </w:r>
      <w:r>
        <w:t xml:space="preserve">private; managed by Ron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Apps Script (survey backend):</w:t>
      </w:r>
      <w:r>
        <w:t xml:space="preserve"> </w:t>
      </w:r>
      <w:r>
        <w:t xml:space="preserve">deployed as a web app; see</w:t>
      </w:r>
      <w:r>
        <w:t xml:space="preserve"> </w:t>
      </w:r>
      <w:hyperlink r:id="rId22">
        <w:r>
          <w:rPr>
            <w:rStyle w:val="Hyperlink"/>
          </w:rPr>
          <w:t xml:space="preserve">docs/itaukei-survey-sync.md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architecture and rebuild-from-scratch instructions</w:t>
      </w:r>
    </w:p>
    <w:bookmarkEnd w:id="35"/>
    <w:bookmarkStart w:id="37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Dr. Ron Vave · Assistant Professor in Ocean Governance &amp; Marine Resource</w:t>
      </w:r>
      <w:r>
        <w:t xml:space="preserve"> </w:t>
      </w:r>
      <w:r>
        <w:t xml:space="preserve">Management ·</w:t>
      </w:r>
      <w:r>
        <w:t xml:space="preserve"> </w:t>
      </w:r>
      <w:hyperlink r:id="rId9">
        <w:r>
          <w:rPr>
            <w:rStyle w:val="Hyperlink"/>
          </w:rPr>
          <w:t xml:space="preserve">Department of Pacific Islands Studies</w:t>
        </w:r>
      </w:hyperlink>
      <w:r>
        <w:t xml:space="preserve"> </w:t>
      </w:r>
      <w:r>
        <w:t xml:space="preserve">·</w:t>
      </w:r>
      <w:r>
        <w:t xml:space="preserve"> </w:t>
      </w:r>
      <w:hyperlink r:id="rId36">
        <w:r>
          <w:rPr>
            <w:rStyle w:val="Hyperlink"/>
          </w:rPr>
          <w:t xml:space="preserve">Fisheries Graduate Program</w:t>
        </w:r>
      </w:hyperlink>
      <w:r>
        <w:t xml:space="preserve"> </w:t>
      </w:r>
      <w:r>
        <w:t xml:space="preserve">· University</w:t>
      </w:r>
      <w:r>
        <w:t xml:space="preserve"> </w:t>
      </w:r>
      <w:r>
        <w:t xml:space="preserve">of Hawaiʻi at Mānoa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ss/" TargetMode="External" /><Relationship Type="http://schemas.openxmlformats.org/officeDocument/2006/relationships/hyperlink" Id="rId16" Target="data/" TargetMode="External" /><Relationship Type="http://schemas.openxmlformats.org/officeDocument/2006/relationships/hyperlink" Id="rId22" Target="docs/itaukei-survey-sync.md" TargetMode="External" /><Relationship Type="http://schemas.openxmlformats.org/officeDocument/2006/relationships/hyperlink" Id="rId9" Target="https://hawaii.edu/cpis/" TargetMode="External" /><Relationship Type="http://schemas.openxmlformats.org/officeDocument/2006/relationships/hyperlink" Id="rId36" Target="https://manoa.hawaii.edu/fisheries/" TargetMode="External" /><Relationship Type="http://schemas.openxmlformats.org/officeDocument/2006/relationships/hyperlink" Id="rId10" Target="https://ronvave.github.io/vave-lab/" TargetMode="External" /><Relationship Type="http://schemas.openxmlformats.org/officeDocument/2006/relationships/hyperlink" Id="rId15" Target="https://ronvave.github.io/vave-lab/admin.html" TargetMode="External" /><Relationship Type="http://schemas.openxmlformats.org/officeDocument/2006/relationships/hyperlink" Id="rId14" Target="https://ronvave.github.io/vave-lab/itaukei-research-database.html" TargetMode="External" /><Relationship Type="http://schemas.openxmlformats.org/officeDocument/2006/relationships/hyperlink" Id="rId20" Target="https://ronvave.github.io/vave-lab/itaukei-scholar-province-progress.html" TargetMode="External" /><Relationship Type="http://schemas.openxmlformats.org/officeDocument/2006/relationships/hyperlink" Id="rId21" Target="https://ronvave.github.io/vave-lab/itaukei-scholar-province-survey-admin.html" TargetMode="External" /><Relationship Type="http://schemas.openxmlformats.org/officeDocument/2006/relationships/hyperlink" Id="rId19" Target="https://ronvave.github.io/vave-lab/itaukei-scholar-province-survey-live.html" TargetMode="External" /><Relationship Type="http://schemas.openxmlformats.org/officeDocument/2006/relationships/hyperlink" Id="rId34" Target="https://www.zotero.org/groups/5983386/itaukei_academic_research/library" TargetMode="External" /><Relationship Type="http://schemas.openxmlformats.org/officeDocument/2006/relationships/hyperlink" Id="rId12" Target="partials/" TargetMode="External" /><Relationship Type="http://schemas.openxmlformats.org/officeDocument/2006/relationships/hyperlink" Id="rId17" Target="scripts/encrypt_data.py" TargetMode="External" /><Relationship Type="http://schemas.openxmlformats.org/officeDocument/2006/relationships/hyperlink" Id="rId24" Target="survey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ss/" TargetMode="External" /><Relationship Type="http://schemas.openxmlformats.org/officeDocument/2006/relationships/hyperlink" Id="rId16" Target="data/" TargetMode="External" /><Relationship Type="http://schemas.openxmlformats.org/officeDocument/2006/relationships/hyperlink" Id="rId22" Target="docs/itaukei-survey-sync.md" TargetMode="External" /><Relationship Type="http://schemas.openxmlformats.org/officeDocument/2006/relationships/hyperlink" Id="rId9" Target="https://hawaii.edu/cpis/" TargetMode="External" /><Relationship Type="http://schemas.openxmlformats.org/officeDocument/2006/relationships/hyperlink" Id="rId36" Target="https://manoa.hawaii.edu/fisheries/" TargetMode="External" /><Relationship Type="http://schemas.openxmlformats.org/officeDocument/2006/relationships/hyperlink" Id="rId10" Target="https://ronvave.github.io/vave-lab/" TargetMode="External" /><Relationship Type="http://schemas.openxmlformats.org/officeDocument/2006/relationships/hyperlink" Id="rId15" Target="https://ronvave.github.io/vave-lab/admin.html" TargetMode="External" /><Relationship Type="http://schemas.openxmlformats.org/officeDocument/2006/relationships/hyperlink" Id="rId14" Target="https://ronvave.github.io/vave-lab/itaukei-research-database.html" TargetMode="External" /><Relationship Type="http://schemas.openxmlformats.org/officeDocument/2006/relationships/hyperlink" Id="rId20" Target="https://ronvave.github.io/vave-lab/itaukei-scholar-province-progress.html" TargetMode="External" /><Relationship Type="http://schemas.openxmlformats.org/officeDocument/2006/relationships/hyperlink" Id="rId21" Target="https://ronvave.github.io/vave-lab/itaukei-scholar-province-survey-admin.html" TargetMode="External" /><Relationship Type="http://schemas.openxmlformats.org/officeDocument/2006/relationships/hyperlink" Id="rId19" Target="https://ronvave.github.io/vave-lab/itaukei-scholar-province-survey-live.html" TargetMode="External" /><Relationship Type="http://schemas.openxmlformats.org/officeDocument/2006/relationships/hyperlink" Id="rId34" Target="https://www.zotero.org/groups/5983386/itaukei_academic_research/library" TargetMode="External" /><Relationship Type="http://schemas.openxmlformats.org/officeDocument/2006/relationships/hyperlink" Id="rId12" Target="partials/" TargetMode="External" /><Relationship Type="http://schemas.openxmlformats.org/officeDocument/2006/relationships/hyperlink" Id="rId17" Target="scripts/encrypt_data.py" TargetMode="External" /><Relationship Type="http://schemas.openxmlformats.org/officeDocument/2006/relationships/hyperlink" Id="rId24" Target="survey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2026-07-13T03:19:57Z</dcterms:created>
  <dcterms:modified xsi:type="dcterms:W3CDTF">2026-07-13T03:19:57Z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