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272D" w14:textId="649311C8" w:rsidR="00D82AB7" w:rsidRDefault="00D82AB7" w:rsidP="004312D6">
      <w:pPr>
        <w:spacing w:line="276" w:lineRule="auto"/>
        <w:jc w:val="center"/>
        <w:rPr>
          <w:rFonts w:ascii="Times New Roman" w:hAnsi="Times New Roman" w:cs="Times New Roman"/>
          <w:b/>
          <w:bCs/>
        </w:rPr>
      </w:pPr>
      <w:r w:rsidRPr="00D82AB7">
        <w:rPr>
          <w:rFonts w:ascii="Times New Roman" w:hAnsi="Times New Roman" w:cs="Times New Roman"/>
          <w:b/>
          <w:bCs/>
        </w:rPr>
        <w:t>Real-Time AI Handgun Detection and Threat Alert Platform</w:t>
      </w:r>
      <w:r>
        <w:rPr>
          <w:rFonts w:ascii="Times New Roman" w:hAnsi="Times New Roman" w:cs="Times New Roman"/>
          <w:b/>
          <w:bCs/>
        </w:rPr>
        <w:t xml:space="preserve"> </w:t>
      </w:r>
    </w:p>
    <w:p w14:paraId="64BE391E" w14:textId="655A6839" w:rsidR="00D82AB7" w:rsidRPr="00D82AB7" w:rsidRDefault="00D82AB7" w:rsidP="004312D6">
      <w:pPr>
        <w:pStyle w:val="ListParagraph"/>
        <w:numPr>
          <w:ilvl w:val="0"/>
          <w:numId w:val="2"/>
        </w:numPr>
        <w:spacing w:line="276" w:lineRule="auto"/>
        <w:rPr>
          <w:rFonts w:ascii="Times New Roman" w:hAnsi="Times New Roman" w:cs="Times New Roman"/>
          <w:b/>
          <w:bCs/>
        </w:rPr>
      </w:pPr>
      <w:r w:rsidRPr="00D82AB7">
        <w:rPr>
          <w:rFonts w:ascii="Times New Roman" w:hAnsi="Times New Roman" w:cs="Times New Roman"/>
          <w:b/>
          <w:bCs/>
        </w:rPr>
        <w:t xml:space="preserve">Purpose </w:t>
      </w:r>
      <w:r>
        <w:rPr>
          <w:rFonts w:ascii="Times New Roman" w:hAnsi="Times New Roman" w:cs="Times New Roman"/>
          <w:b/>
          <w:bCs/>
        </w:rPr>
        <w:t>and Overview</w:t>
      </w:r>
    </w:p>
    <w:p w14:paraId="4B9E09FC" w14:textId="7C44171C" w:rsidR="00D82AB7" w:rsidRDefault="00D82AB7" w:rsidP="004312D6">
      <w:pPr>
        <w:spacing w:line="276" w:lineRule="auto"/>
        <w:rPr>
          <w:rFonts w:ascii="Times New Roman" w:hAnsi="Times New Roman" w:cs="Times New Roman"/>
        </w:rPr>
      </w:pPr>
      <w:r>
        <w:rPr>
          <w:rFonts w:ascii="Times New Roman" w:hAnsi="Times New Roman" w:cs="Times New Roman"/>
        </w:rPr>
        <w:t xml:space="preserve">This project develops a real time handgun detection system that outputs both visual and auditory alerts alongside push notifications and emails with a security feed to identify potential weapon threats in order to ensure the safety of individuals in public spaces. </w:t>
      </w:r>
    </w:p>
    <w:p w14:paraId="5E516849" w14:textId="6FEDBF7B" w:rsidR="00D82AB7" w:rsidRPr="00D82AB7" w:rsidRDefault="00D82AB7" w:rsidP="004312D6">
      <w:pPr>
        <w:pStyle w:val="ListParagraph"/>
        <w:numPr>
          <w:ilvl w:val="0"/>
          <w:numId w:val="2"/>
        </w:numPr>
        <w:spacing w:line="276" w:lineRule="auto"/>
        <w:rPr>
          <w:rFonts w:ascii="Times New Roman" w:hAnsi="Times New Roman" w:cs="Times New Roman"/>
          <w:b/>
          <w:bCs/>
        </w:rPr>
      </w:pPr>
      <w:r w:rsidRPr="00D82AB7">
        <w:rPr>
          <w:rFonts w:ascii="Times New Roman" w:hAnsi="Times New Roman" w:cs="Times New Roman"/>
          <w:b/>
          <w:bCs/>
        </w:rPr>
        <w:t>System Architecture</w:t>
      </w:r>
    </w:p>
    <w:p w14:paraId="054329C1" w14:textId="02FD5288" w:rsidR="00D82AB7" w:rsidRDefault="00D82AB7" w:rsidP="004312D6">
      <w:pPr>
        <w:spacing w:line="276" w:lineRule="auto"/>
        <w:rPr>
          <w:rFonts w:ascii="Times New Roman" w:hAnsi="Times New Roman" w:cs="Times New Roman"/>
        </w:rPr>
      </w:pPr>
      <w:r>
        <w:rPr>
          <w:rFonts w:ascii="Times New Roman" w:hAnsi="Times New Roman" w:cs="Times New Roman"/>
        </w:rPr>
        <w:t xml:space="preserve">The device is built on a Raspberry Pi 4 and uses state-based architecture to integrate a PIR Motion Sensor, a USB Webcam, a pretrained weapon detection AI Agent, a LCD Display, a Buzzer, a manual override push button, and LEDs. </w:t>
      </w:r>
    </w:p>
    <w:p w14:paraId="6D6EE0B1" w14:textId="59BCADD8" w:rsidR="00D82AB7" w:rsidRDefault="00D82AB7" w:rsidP="004312D6">
      <w:pPr>
        <w:pStyle w:val="ListParagraph"/>
        <w:numPr>
          <w:ilvl w:val="0"/>
          <w:numId w:val="2"/>
        </w:numPr>
        <w:spacing w:line="276" w:lineRule="auto"/>
        <w:rPr>
          <w:rFonts w:ascii="Times New Roman" w:hAnsi="Times New Roman" w:cs="Times New Roman"/>
          <w:b/>
          <w:bCs/>
        </w:rPr>
      </w:pPr>
      <w:r>
        <w:rPr>
          <w:rFonts w:ascii="Times New Roman" w:hAnsi="Times New Roman" w:cs="Times New Roman"/>
          <w:b/>
          <w:bCs/>
        </w:rPr>
        <w:t>Operational Workflow</w:t>
      </w:r>
    </w:p>
    <w:p w14:paraId="08EBA4C0" w14:textId="7A00D0F6" w:rsidR="00D82AB7" w:rsidRPr="00D82AB7" w:rsidRDefault="00D82AB7" w:rsidP="004312D6">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Startup and Idle State:</w:t>
      </w:r>
      <w:r>
        <w:rPr>
          <w:rFonts w:ascii="Times New Roman" w:hAnsi="Times New Roman" w:cs="Times New Roman"/>
        </w:rPr>
        <w:t xml:space="preserve"> Upon boot, the blue LED flashes slowly and the LCD displays “Turning On.” Once booted, the blue LED remains solid and the LCD displays “Detecting Motion.”</w:t>
      </w:r>
    </w:p>
    <w:p w14:paraId="73B4F4A6" w14:textId="30B948D3" w:rsidR="00D82AB7" w:rsidRPr="00D82AB7" w:rsidRDefault="00D82AB7" w:rsidP="004312D6">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 xml:space="preserve">Motion Detection and Image Analysis: </w:t>
      </w:r>
      <w:r>
        <w:rPr>
          <w:rFonts w:ascii="Times New Roman" w:hAnsi="Times New Roman" w:cs="Times New Roman"/>
        </w:rPr>
        <w:t xml:space="preserve">Once the PIR Motion Sensor detects movement, the LCD Displays “Motion Detected” with the USB Webcam taking a picture a sending it to the pretrained weapon detection AI Agent. </w:t>
      </w:r>
    </w:p>
    <w:p w14:paraId="56C1B592" w14:textId="2196C16C" w:rsidR="00D82AB7" w:rsidRPr="00D82AB7" w:rsidRDefault="00D82AB7" w:rsidP="004312D6">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 xml:space="preserve">No Handgun Detected: </w:t>
      </w:r>
      <w:r>
        <w:rPr>
          <w:rFonts w:ascii="Times New Roman" w:hAnsi="Times New Roman" w:cs="Times New Roman"/>
        </w:rPr>
        <w:t>If no handgun was found, then the second green LED lights up and the LCD displays “No Handgun Detected,” with the system returning to the Motion Detecting state</w:t>
      </w:r>
    </w:p>
    <w:p w14:paraId="72E89578" w14:textId="07247E2E" w:rsidR="004312D6" w:rsidRPr="004312D6" w:rsidRDefault="00D82AB7" w:rsidP="004312D6">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 xml:space="preserve">Handgun Detected: </w:t>
      </w:r>
      <w:r>
        <w:rPr>
          <w:rFonts w:ascii="Times New Roman" w:hAnsi="Times New Roman" w:cs="Times New Roman"/>
        </w:rPr>
        <w:t xml:space="preserve">If a handgun was detected, then the second red LED and the buzzer turn on. A push notification is sent to </w:t>
      </w:r>
      <w:r w:rsidR="004312D6">
        <w:rPr>
          <w:rFonts w:ascii="Times New Roman" w:hAnsi="Times New Roman" w:cs="Times New Roman"/>
        </w:rPr>
        <w:t xml:space="preserve">the user’s smart phone using Pushover Notifications and the USB Webcam takes a 30 second video to be sent the user’s email. The LCD displays “Alert: Handgun Detected!” and will remain in this state until the user presses the manual override push button </w:t>
      </w:r>
    </w:p>
    <w:p w14:paraId="687AA897" w14:textId="02E69C31" w:rsidR="004312D6" w:rsidRDefault="004312D6" w:rsidP="004312D6">
      <w:pPr>
        <w:spacing w:line="276" w:lineRule="auto"/>
        <w:rPr>
          <w:rFonts w:ascii="Times New Roman" w:hAnsi="Times New Roman" w:cs="Times New Roman"/>
          <w:b/>
          <w:bCs/>
        </w:rPr>
      </w:pPr>
      <w:r>
        <w:rPr>
          <w:rFonts w:ascii="Times New Roman" w:hAnsi="Times New Roman" w:cs="Times New Roman"/>
          <w:b/>
          <w:bCs/>
        </w:rPr>
        <w:t>4. Manual Override and Reset</w:t>
      </w:r>
    </w:p>
    <w:p w14:paraId="563B3C1B" w14:textId="5D384408" w:rsidR="004312D6" w:rsidRDefault="004312D6" w:rsidP="004312D6">
      <w:pPr>
        <w:spacing w:line="276" w:lineRule="auto"/>
        <w:rPr>
          <w:rFonts w:ascii="Times New Roman" w:hAnsi="Times New Roman" w:cs="Times New Roman"/>
        </w:rPr>
      </w:pPr>
      <w:r>
        <w:rPr>
          <w:rFonts w:ascii="Times New Roman" w:hAnsi="Times New Roman" w:cs="Times New Roman"/>
        </w:rPr>
        <w:t>The device incorporates a physical push button that serves as an immediate reset at any time. If pressed, all alerts and recordings are immediately suspended and the LCD displays “Resetting.” The device is then returned to the Motion Detecting State.</w:t>
      </w:r>
    </w:p>
    <w:p w14:paraId="00D9BE1C" w14:textId="31FAF8FA" w:rsidR="004312D6" w:rsidRDefault="004312D6" w:rsidP="004312D6">
      <w:pPr>
        <w:spacing w:line="276" w:lineRule="auto"/>
        <w:rPr>
          <w:rFonts w:ascii="Times New Roman" w:hAnsi="Times New Roman" w:cs="Times New Roman"/>
          <w:b/>
          <w:bCs/>
        </w:rPr>
      </w:pPr>
      <w:r>
        <w:rPr>
          <w:rFonts w:ascii="Times New Roman" w:hAnsi="Times New Roman" w:cs="Times New Roman"/>
          <w:b/>
          <w:bCs/>
        </w:rPr>
        <w:t>5. Status and Error Indication</w:t>
      </w:r>
    </w:p>
    <w:p w14:paraId="027D9810" w14:textId="3EB29423" w:rsidR="004312D6" w:rsidRDefault="004312D6" w:rsidP="004312D6">
      <w:pPr>
        <w:spacing w:line="276" w:lineRule="auto"/>
        <w:rPr>
          <w:rFonts w:ascii="Times New Roman" w:hAnsi="Times New Roman" w:cs="Times New Roman"/>
        </w:rPr>
      </w:pPr>
      <w:r>
        <w:rPr>
          <w:rFonts w:ascii="Times New Roman" w:hAnsi="Times New Roman" w:cs="Times New Roman"/>
        </w:rPr>
        <w:t xml:space="preserve">The Blue LED indicates the device’s health. On startup, it flashes slowly. When in use without any errors, it remains solid. When any error occurs, it flashes quickly, with the LCD displaying which error occurred. </w:t>
      </w:r>
    </w:p>
    <w:p w14:paraId="1C32571B" w14:textId="01D3BA04" w:rsidR="004312D6" w:rsidRDefault="004312D6" w:rsidP="004312D6">
      <w:pPr>
        <w:spacing w:line="276" w:lineRule="auto"/>
        <w:rPr>
          <w:rFonts w:ascii="Times New Roman" w:hAnsi="Times New Roman" w:cs="Times New Roman"/>
          <w:b/>
          <w:bCs/>
        </w:rPr>
      </w:pPr>
      <w:r w:rsidRPr="004312D6">
        <w:rPr>
          <w:rFonts w:ascii="Times New Roman" w:hAnsi="Times New Roman" w:cs="Times New Roman"/>
          <w:b/>
          <w:bCs/>
        </w:rPr>
        <w:t>6. Implications</w:t>
      </w:r>
    </w:p>
    <w:p w14:paraId="7020C802" w14:textId="7C4D0047" w:rsidR="004312D6" w:rsidRDefault="004312D6" w:rsidP="004312D6">
      <w:pPr>
        <w:spacing w:line="276" w:lineRule="auto"/>
        <w:rPr>
          <w:rFonts w:ascii="Times New Roman" w:hAnsi="Times New Roman" w:cs="Times New Roman"/>
        </w:rPr>
      </w:pPr>
      <w:r>
        <w:rPr>
          <w:rFonts w:ascii="Times New Roman" w:hAnsi="Times New Roman" w:cs="Times New Roman"/>
        </w:rPr>
        <w:t xml:space="preserve">The real time AI Handgun detection and alert device should be implemented in public spaces where handguns remain a threat. For example, as the number of school shootings and violence </w:t>
      </w:r>
      <w:r>
        <w:rPr>
          <w:rFonts w:ascii="Times New Roman" w:hAnsi="Times New Roman" w:cs="Times New Roman"/>
        </w:rPr>
        <w:lastRenderedPageBreak/>
        <w:t xml:space="preserve">increase each year, school districts around the nation can utilize this device in order to </w:t>
      </w:r>
      <w:r w:rsidR="00DE1809">
        <w:rPr>
          <w:rFonts w:ascii="Times New Roman" w:hAnsi="Times New Roman" w:cs="Times New Roman"/>
        </w:rPr>
        <w:t xml:space="preserve">identify a threat before an even takes place. As a result, public spaces, particularly schools, and individuals will remain safe and protected from handgun threats, ultimately decreasing the number of violent attacks each year. </w:t>
      </w:r>
    </w:p>
    <w:p w14:paraId="6539E447" w14:textId="6D563687" w:rsidR="00DE1809" w:rsidRDefault="00DE1809" w:rsidP="004312D6">
      <w:pPr>
        <w:spacing w:line="276" w:lineRule="auto"/>
        <w:rPr>
          <w:rFonts w:ascii="Times New Roman" w:hAnsi="Times New Roman" w:cs="Times New Roman"/>
          <w:b/>
          <w:bCs/>
        </w:rPr>
      </w:pPr>
      <w:r>
        <w:rPr>
          <w:rFonts w:ascii="Times New Roman" w:hAnsi="Times New Roman" w:cs="Times New Roman"/>
          <w:b/>
          <w:bCs/>
        </w:rPr>
        <w:t>7. Future Improvements</w:t>
      </w:r>
    </w:p>
    <w:p w14:paraId="519E8AA2" w14:textId="11CA01ED" w:rsidR="002F2B0D" w:rsidRPr="002F2B0D" w:rsidRDefault="00DE1809" w:rsidP="004312D6">
      <w:pPr>
        <w:spacing w:line="276" w:lineRule="auto"/>
        <w:rPr>
          <w:rFonts w:ascii="Times New Roman" w:hAnsi="Times New Roman" w:cs="Times New Roman"/>
        </w:rPr>
      </w:pPr>
      <w:r>
        <w:rPr>
          <w:rFonts w:ascii="Times New Roman" w:hAnsi="Times New Roman" w:cs="Times New Roman"/>
        </w:rPr>
        <w:t>Currently, the prototype is built on a breadboard and jumper wires. The next steps include fabricating a PCB and creating a 3-D enclosure to improve structure and usability. Additionally, future improvements include a higher reliability rate and replacing the Raspberry Pi with a microcontroller to decrease costs and offer the opportunity for mass production.</w:t>
      </w:r>
      <w:r w:rsidR="002F2B0D">
        <w:rPr>
          <w:rFonts w:ascii="Times New Roman" w:hAnsi="Times New Roman" w:cs="Times New Roman"/>
          <w:b/>
          <w:bCs/>
        </w:rPr>
        <w:t xml:space="preserve"> </w:t>
      </w:r>
    </w:p>
    <w:p w14:paraId="690D5A27" w14:textId="77777777" w:rsidR="002F2B0D" w:rsidRPr="002F2B0D" w:rsidRDefault="002F2B0D" w:rsidP="004312D6">
      <w:pPr>
        <w:spacing w:line="276" w:lineRule="auto"/>
        <w:rPr>
          <w:rFonts w:ascii="Times New Roman" w:hAnsi="Times New Roman" w:cs="Times New Roman"/>
          <w:b/>
          <w:bCs/>
        </w:rPr>
      </w:pPr>
    </w:p>
    <w:p w14:paraId="42DF2A9B" w14:textId="77777777" w:rsidR="00DE1809" w:rsidRPr="00D82AB7" w:rsidRDefault="00DE1809" w:rsidP="004312D6">
      <w:pPr>
        <w:spacing w:line="276" w:lineRule="auto"/>
        <w:rPr>
          <w:rFonts w:ascii="Times New Roman" w:hAnsi="Times New Roman" w:cs="Times New Roman"/>
          <w:b/>
          <w:bCs/>
        </w:rPr>
      </w:pPr>
    </w:p>
    <w:sectPr w:rsidR="00DE1809" w:rsidRPr="00D82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D3623"/>
    <w:multiLevelType w:val="hybridMultilevel"/>
    <w:tmpl w:val="006C83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A91EFE"/>
    <w:multiLevelType w:val="hybridMultilevel"/>
    <w:tmpl w:val="B1EC1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5524A0"/>
    <w:multiLevelType w:val="hybridMultilevel"/>
    <w:tmpl w:val="5DEA54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54724335">
    <w:abstractNumId w:val="1"/>
  </w:num>
  <w:num w:numId="2" w16cid:durableId="1494906808">
    <w:abstractNumId w:val="2"/>
  </w:num>
  <w:num w:numId="3" w16cid:durableId="180762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B7"/>
    <w:rsid w:val="00012533"/>
    <w:rsid w:val="00102963"/>
    <w:rsid w:val="002F2B0D"/>
    <w:rsid w:val="004312D6"/>
    <w:rsid w:val="00466D88"/>
    <w:rsid w:val="007A5DEE"/>
    <w:rsid w:val="00C60AC1"/>
    <w:rsid w:val="00D82AB7"/>
    <w:rsid w:val="00DE1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2737"/>
  <w15:chartTrackingRefBased/>
  <w15:docId w15:val="{6423AE18-73FC-41BC-A8AA-B7B9CC49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B7"/>
    <w:rPr>
      <w:rFonts w:eastAsiaTheme="majorEastAsia" w:cstheme="majorBidi"/>
      <w:color w:val="272727" w:themeColor="text1" w:themeTint="D8"/>
    </w:rPr>
  </w:style>
  <w:style w:type="paragraph" w:styleId="Title">
    <w:name w:val="Title"/>
    <w:basedOn w:val="Normal"/>
    <w:next w:val="Normal"/>
    <w:link w:val="TitleChar"/>
    <w:uiPriority w:val="10"/>
    <w:qFormat/>
    <w:rsid w:val="00D82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B7"/>
    <w:pPr>
      <w:spacing w:before="160"/>
      <w:jc w:val="center"/>
    </w:pPr>
    <w:rPr>
      <w:i/>
      <w:iCs/>
      <w:color w:val="404040" w:themeColor="text1" w:themeTint="BF"/>
    </w:rPr>
  </w:style>
  <w:style w:type="character" w:customStyle="1" w:styleId="QuoteChar">
    <w:name w:val="Quote Char"/>
    <w:basedOn w:val="DefaultParagraphFont"/>
    <w:link w:val="Quote"/>
    <w:uiPriority w:val="29"/>
    <w:rsid w:val="00D82AB7"/>
    <w:rPr>
      <w:i/>
      <w:iCs/>
      <w:color w:val="404040" w:themeColor="text1" w:themeTint="BF"/>
    </w:rPr>
  </w:style>
  <w:style w:type="paragraph" w:styleId="ListParagraph">
    <w:name w:val="List Paragraph"/>
    <w:basedOn w:val="Normal"/>
    <w:uiPriority w:val="34"/>
    <w:qFormat/>
    <w:rsid w:val="00D82AB7"/>
    <w:pPr>
      <w:ind w:left="720"/>
      <w:contextualSpacing/>
    </w:pPr>
  </w:style>
  <w:style w:type="character" w:styleId="IntenseEmphasis">
    <w:name w:val="Intense Emphasis"/>
    <w:basedOn w:val="DefaultParagraphFont"/>
    <w:uiPriority w:val="21"/>
    <w:qFormat/>
    <w:rsid w:val="00D82AB7"/>
    <w:rPr>
      <w:i/>
      <w:iCs/>
      <w:color w:val="2F5496" w:themeColor="accent1" w:themeShade="BF"/>
    </w:rPr>
  </w:style>
  <w:style w:type="paragraph" w:styleId="IntenseQuote">
    <w:name w:val="Intense Quote"/>
    <w:basedOn w:val="Normal"/>
    <w:next w:val="Normal"/>
    <w:link w:val="IntenseQuoteChar"/>
    <w:uiPriority w:val="30"/>
    <w:qFormat/>
    <w:rsid w:val="00D82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AB7"/>
    <w:rPr>
      <w:i/>
      <w:iCs/>
      <w:color w:val="2F5496" w:themeColor="accent1" w:themeShade="BF"/>
    </w:rPr>
  </w:style>
  <w:style w:type="character" w:styleId="IntenseReference">
    <w:name w:val="Intense Reference"/>
    <w:basedOn w:val="DefaultParagraphFont"/>
    <w:uiPriority w:val="32"/>
    <w:qFormat/>
    <w:rsid w:val="00D82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Ronit Verma</dc:creator>
  <cp:keywords/>
  <dc:description/>
  <cp:lastModifiedBy>Ronit Verma</cp:lastModifiedBy>
  <cp:revision>2</cp:revision>
  <dcterms:created xsi:type="dcterms:W3CDTF">2026-01-10T16:38:00Z</dcterms:created>
  <dcterms:modified xsi:type="dcterms:W3CDTF">2026-01-12T05:29:00Z</dcterms:modified>
</cp:coreProperties>
</file>