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53DD5" w14:textId="21F5836D" w:rsidR="009C7B0E" w:rsidRDefault="0039050E" w:rsidP="0039050E">
      <w:pPr>
        <w:jc w:val="center"/>
        <w:rPr>
          <w:rFonts w:ascii="宋体" w:eastAsia="宋体" w:hAnsi="宋体"/>
          <w:b/>
          <w:bCs/>
          <w:sz w:val="28"/>
          <w:szCs w:val="32"/>
        </w:rPr>
      </w:pPr>
      <w:proofErr w:type="spellStart"/>
      <w:r w:rsidRPr="0039050E">
        <w:rPr>
          <w:rFonts w:ascii="宋体" w:eastAsia="宋体" w:hAnsi="宋体"/>
          <w:b/>
          <w:bCs/>
          <w:sz w:val="28"/>
          <w:szCs w:val="32"/>
        </w:rPr>
        <w:t>PolicyReport</w:t>
      </w:r>
      <w:proofErr w:type="spellEnd"/>
      <w:r w:rsidRPr="0039050E">
        <w:rPr>
          <w:rFonts w:ascii="宋体" w:eastAsia="宋体" w:hAnsi="宋体"/>
          <w:b/>
          <w:bCs/>
          <w:sz w:val="28"/>
          <w:szCs w:val="32"/>
        </w:rPr>
        <w:t xml:space="preserve"> Agent：面向企业/咨询机构的政策情报与咨询报告生成平台</w:t>
      </w:r>
    </w:p>
    <w:p w14:paraId="6C670AD5" w14:textId="7AB1AFD3" w:rsidR="0039050E" w:rsidRP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一、</w:t>
      </w:r>
      <w:r w:rsidRPr="0039050E">
        <w:rPr>
          <w:rFonts w:ascii="宋体" w:eastAsia="宋体" w:hAnsi="宋体" w:hint="eastAsia"/>
          <w:b/>
          <w:bCs/>
          <w:sz w:val="24"/>
          <w:szCs w:val="28"/>
        </w:rPr>
        <w:t>产品结构</w:t>
      </w:r>
    </w:p>
    <w:p w14:paraId="170515A7" w14:textId="5B19C242" w:rsidR="0039050E" w:rsidRP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 w:rsidRPr="0039050E">
        <w:rPr>
          <w:rFonts w:ascii="宋体" w:eastAsia="宋体" w:hAnsi="宋体" w:hint="eastAsia"/>
          <w:b/>
          <w:bCs/>
          <w:sz w:val="24"/>
          <w:szCs w:val="28"/>
        </w:rPr>
        <w:t>1.Goodmanus通用能力专区</w:t>
      </w:r>
    </w:p>
    <w:p w14:paraId="1FD591B9" w14:textId="5666CA5E" w:rsid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保留现在的文件、Shell、浏览器、搜索、MCP、A2A 等能力。</w:t>
      </w:r>
      <w:r w:rsidRPr="0039050E">
        <w:rPr>
          <w:rFonts w:ascii="宋体" w:eastAsia="宋体" w:hAnsi="宋体"/>
          <w:sz w:val="24"/>
          <w:szCs w:val="28"/>
        </w:rPr>
        <w:br/>
        <w:t>这个区可以叫“通用任务助手”或“高级工作台”，</w:t>
      </w:r>
      <w:proofErr w:type="gramStart"/>
      <w:r w:rsidRPr="0039050E">
        <w:rPr>
          <w:rFonts w:ascii="宋体" w:eastAsia="宋体" w:hAnsi="宋体"/>
          <w:sz w:val="24"/>
          <w:szCs w:val="28"/>
        </w:rPr>
        <w:t>给高级</w:t>
      </w:r>
      <w:proofErr w:type="gramEnd"/>
      <w:r w:rsidRPr="0039050E">
        <w:rPr>
          <w:rFonts w:ascii="宋体" w:eastAsia="宋体" w:hAnsi="宋体"/>
          <w:sz w:val="24"/>
          <w:szCs w:val="28"/>
        </w:rPr>
        <w:t>用户自由使用。</w:t>
      </w:r>
    </w:p>
    <w:p w14:paraId="0B13F324" w14:textId="10EF893A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 w:rsidRPr="0039050E">
        <w:rPr>
          <w:rFonts w:ascii="宋体" w:eastAsia="宋体" w:hAnsi="宋体" w:hint="eastAsia"/>
          <w:b/>
          <w:bCs/>
          <w:sz w:val="24"/>
          <w:szCs w:val="28"/>
        </w:rPr>
        <w:t>2.政策知识库专区</w:t>
      </w:r>
    </w:p>
    <w:p w14:paraId="244A890D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功能包括：</w:t>
      </w:r>
    </w:p>
    <w:p w14:paraId="5A786BB9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政策网站定向爬取</w:t>
      </w:r>
    </w:p>
    <w:p w14:paraId="58C9744B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政策原文转载/归档</w:t>
      </w:r>
    </w:p>
    <w:p w14:paraId="437F4427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附件自动下载</w:t>
      </w:r>
    </w:p>
    <w:p w14:paraId="04665D05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按地区、行业、部门、政策类型分类</w:t>
      </w:r>
    </w:p>
    <w:p w14:paraId="660B3BEA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PDF/Word/Excel 附件解析</w:t>
      </w:r>
    </w:p>
    <w:p w14:paraId="58067B90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向量化入库</w:t>
      </w:r>
    </w:p>
    <w:p w14:paraId="0BBF3150" w14:textId="77777777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政策有效期、发布时间、发布机关提取</w:t>
      </w:r>
    </w:p>
    <w:p w14:paraId="7D550ABB" w14:textId="2C2AE89F" w:rsidR="0039050E" w:rsidRPr="0039050E" w:rsidRDefault="0039050E" w:rsidP="0039050E">
      <w:pPr>
        <w:numPr>
          <w:ilvl w:val="0"/>
          <w:numId w:val="1"/>
        </w:numPr>
        <w:rPr>
          <w:rFonts w:ascii="宋体" w:eastAsia="宋体" w:hAnsi="宋体" w:hint="eastAsia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引用来源保留</w:t>
      </w:r>
    </w:p>
    <w:p w14:paraId="34A5683E" w14:textId="4A943476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39050E">
        <w:rPr>
          <w:rFonts w:ascii="宋体" w:eastAsia="宋体" w:hAnsi="宋体"/>
          <w:b/>
          <w:bCs/>
          <w:sz w:val="24"/>
          <w:szCs w:val="28"/>
        </w:rPr>
        <w:t>报告智能体专区</w:t>
      </w:r>
    </w:p>
    <w:p w14:paraId="093538D3" w14:textId="77777777" w:rsidR="0039050E" w:rsidRP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功能包括：</w:t>
      </w:r>
    </w:p>
    <w:p w14:paraId="59D19E37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选择报告类型</w:t>
      </w:r>
    </w:p>
    <w:p w14:paraId="59AF7A39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选择知识库范围</w:t>
      </w:r>
    </w:p>
    <w:p w14:paraId="3BF0B92B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选择优秀模板/案例</w:t>
      </w:r>
    </w:p>
    <w:p w14:paraId="1CFC8602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自动生成大纲</w:t>
      </w:r>
    </w:p>
    <w:p w14:paraId="1EADB6F9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引用政策和附件</w:t>
      </w:r>
    </w:p>
    <w:p w14:paraId="0951236F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生成咨询报告</w:t>
      </w:r>
    </w:p>
    <w:p w14:paraId="08C91CEA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支持 Word 导出</w:t>
      </w:r>
    </w:p>
    <w:p w14:paraId="2666EA57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支持按模板格式生成</w:t>
      </w:r>
    </w:p>
    <w:p w14:paraId="5538E153" w14:textId="77777777" w:rsidR="0039050E" w:rsidRPr="0039050E" w:rsidRDefault="0039050E" w:rsidP="0039050E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lastRenderedPageBreak/>
        <w:t>支持“学习优秀案例风格”</w:t>
      </w:r>
    </w:p>
    <w:p w14:paraId="444C951D" w14:textId="77777777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</w:p>
    <w:p w14:paraId="7652042A" w14:textId="29726594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第一周期功能实现：</w:t>
      </w:r>
    </w:p>
    <w:p w14:paraId="0366CE34" w14:textId="4A1437F2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政策入库 → 检索问答 → 基于模板生成政策/产业咨询报告 → Word 导出</w:t>
      </w:r>
    </w:p>
    <w:p w14:paraId="1F8A41DB" w14:textId="0EC74E34" w:rsid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做“指定网址/指定栏目爬取”</w:t>
      </w:r>
      <w:r>
        <w:rPr>
          <w:rFonts w:ascii="宋体" w:eastAsia="宋体" w:hAnsi="宋体" w:hint="eastAsia"/>
          <w:sz w:val="24"/>
          <w:szCs w:val="28"/>
        </w:rPr>
        <w:t>，</w:t>
      </w:r>
      <w:r w:rsidRPr="0039050E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r w:rsidRPr="0039050E">
        <w:rPr>
          <w:rFonts w:ascii="宋体" w:eastAsia="宋体" w:hAnsi="宋体"/>
          <w:sz w:val="24"/>
          <w:szCs w:val="28"/>
        </w:rPr>
        <w:t>系统定时抓取，下载附件，入库。</w:t>
      </w:r>
    </w:p>
    <w:p w14:paraId="08E7F6A1" w14:textId="77777777" w:rsidR="0039050E" w:rsidRDefault="0039050E" w:rsidP="0039050E">
      <w:pPr>
        <w:rPr>
          <w:rFonts w:ascii="宋体" w:eastAsia="宋体" w:hAnsi="宋体"/>
          <w:sz w:val="24"/>
          <w:szCs w:val="28"/>
        </w:rPr>
      </w:pPr>
    </w:p>
    <w:p w14:paraId="291A2536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第一版核心功能清单</w:t>
      </w:r>
      <w:r w:rsidRPr="0039050E">
        <w:rPr>
          <w:rFonts w:ascii="宋体" w:eastAsia="宋体" w:hAnsi="宋体"/>
          <w:sz w:val="24"/>
          <w:szCs w:val="28"/>
        </w:rPr>
        <w:br/>
        <w:t>可以按这个顺序开发：</w:t>
      </w:r>
    </w:p>
    <w:p w14:paraId="6B125A5D" w14:textId="77777777" w:rsidR="0039050E" w:rsidRPr="0039050E" w:rsidRDefault="0039050E" w:rsidP="0039050E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知识库管理</w:t>
      </w:r>
    </w:p>
    <w:p w14:paraId="3A218225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新建知识库</w:t>
      </w:r>
    </w:p>
    <w:p w14:paraId="328A8FB2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上传文件</w:t>
      </w:r>
    </w:p>
    <w:p w14:paraId="08B779BB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添加政策网页 URL</w:t>
      </w:r>
    </w:p>
    <w:p w14:paraId="01C5BB27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查看文档列表</w:t>
      </w:r>
    </w:p>
    <w:p w14:paraId="19A96DD5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文档分类标签：地区、行业、政策类型、来源、时间</w:t>
      </w:r>
    </w:p>
    <w:p w14:paraId="13E753BC" w14:textId="77777777" w:rsidR="0039050E" w:rsidRPr="0039050E" w:rsidRDefault="0039050E" w:rsidP="0039050E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文档解析与入库</w:t>
      </w:r>
    </w:p>
    <w:p w14:paraId="2C840520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HTML 政策正文解析</w:t>
      </w:r>
    </w:p>
    <w:p w14:paraId="5FC56E72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PDF/Word 附件解析</w:t>
      </w:r>
    </w:p>
    <w:p w14:paraId="342AF2BE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文本切片</w:t>
      </w:r>
    </w:p>
    <w:p w14:paraId="6EAF2901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embedding 向量化</w:t>
      </w:r>
    </w:p>
    <w:p w14:paraId="50C4FE3A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元数据保存</w:t>
      </w:r>
    </w:p>
    <w:p w14:paraId="3059E272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proofErr w:type="gramStart"/>
      <w:r w:rsidRPr="0039050E">
        <w:rPr>
          <w:rFonts w:ascii="宋体" w:eastAsia="宋体" w:hAnsi="宋体"/>
          <w:sz w:val="24"/>
          <w:szCs w:val="28"/>
        </w:rPr>
        <w:t>附件本地</w:t>
      </w:r>
      <w:proofErr w:type="gramEnd"/>
      <w:r w:rsidRPr="0039050E">
        <w:rPr>
          <w:rFonts w:ascii="宋体" w:eastAsia="宋体" w:hAnsi="宋体"/>
          <w:sz w:val="24"/>
          <w:szCs w:val="28"/>
        </w:rPr>
        <w:t>保存</w:t>
      </w:r>
    </w:p>
    <w:p w14:paraId="0350EE0F" w14:textId="77777777" w:rsidR="0039050E" w:rsidRPr="0039050E" w:rsidRDefault="0039050E" w:rsidP="0039050E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RAG 检索工具</w:t>
      </w:r>
    </w:p>
    <w:p w14:paraId="52C9633B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给 Agent 增加 </w:t>
      </w:r>
      <w:proofErr w:type="spellStart"/>
      <w:r w:rsidRPr="0039050E">
        <w:rPr>
          <w:rFonts w:ascii="宋体" w:eastAsia="宋体" w:hAnsi="宋体"/>
          <w:sz w:val="24"/>
          <w:szCs w:val="28"/>
        </w:rPr>
        <w:t>knowledge_search</w:t>
      </w:r>
      <w:proofErr w:type="spellEnd"/>
      <w:r w:rsidRPr="0039050E">
        <w:rPr>
          <w:rFonts w:ascii="宋体" w:eastAsia="宋体" w:hAnsi="宋体"/>
          <w:sz w:val="24"/>
          <w:szCs w:val="28"/>
        </w:rPr>
        <w:t> 工具</w:t>
      </w:r>
    </w:p>
    <w:p w14:paraId="12F0A79B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支持按知识库、地区、行业、时间范围检索</w:t>
      </w:r>
    </w:p>
    <w:p w14:paraId="355A8F45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返回片段、来源、附件、引用链接</w:t>
      </w:r>
    </w:p>
    <w:p w14:paraId="6E37191D" w14:textId="77777777" w:rsidR="0039050E" w:rsidRPr="0039050E" w:rsidRDefault="0039050E" w:rsidP="0039050E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报告模板库</w:t>
      </w:r>
    </w:p>
    <w:p w14:paraId="52CB5F93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上</w:t>
      </w:r>
      <w:proofErr w:type="gramStart"/>
      <w:r w:rsidRPr="0039050E">
        <w:rPr>
          <w:rFonts w:ascii="宋体" w:eastAsia="宋体" w:hAnsi="宋体"/>
          <w:sz w:val="24"/>
          <w:szCs w:val="28"/>
        </w:rPr>
        <w:t>传优秀</w:t>
      </w:r>
      <w:proofErr w:type="gramEnd"/>
      <w:r w:rsidRPr="0039050E">
        <w:rPr>
          <w:rFonts w:ascii="宋体" w:eastAsia="宋体" w:hAnsi="宋体"/>
          <w:sz w:val="24"/>
          <w:szCs w:val="28"/>
        </w:rPr>
        <w:t>报告模板</w:t>
      </w:r>
    </w:p>
    <w:p w14:paraId="5F1E75EC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lastRenderedPageBreak/>
        <w:t>解析模板章节结构</w:t>
      </w:r>
    </w:p>
    <w:p w14:paraId="2E9ED1AD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标记模板类型：政策解读、产业研究、项目申报、可</w:t>
      </w:r>
      <w:proofErr w:type="gramStart"/>
      <w:r w:rsidRPr="0039050E">
        <w:rPr>
          <w:rFonts w:ascii="宋体" w:eastAsia="宋体" w:hAnsi="宋体"/>
          <w:sz w:val="24"/>
          <w:szCs w:val="28"/>
        </w:rPr>
        <w:t>研</w:t>
      </w:r>
      <w:proofErr w:type="gramEnd"/>
      <w:r w:rsidRPr="0039050E">
        <w:rPr>
          <w:rFonts w:ascii="宋体" w:eastAsia="宋体" w:hAnsi="宋体"/>
          <w:sz w:val="24"/>
          <w:szCs w:val="28"/>
        </w:rPr>
        <w:t>报告、</w:t>
      </w:r>
      <w:proofErr w:type="gramStart"/>
      <w:r w:rsidRPr="0039050E">
        <w:rPr>
          <w:rFonts w:ascii="宋体" w:eastAsia="宋体" w:hAnsi="宋体"/>
          <w:sz w:val="24"/>
          <w:szCs w:val="28"/>
        </w:rPr>
        <w:t>竞品分析</w:t>
      </w:r>
      <w:proofErr w:type="gramEnd"/>
    </w:p>
    <w:p w14:paraId="1DDEA5C1" w14:textId="77777777" w:rsidR="0039050E" w:rsidRPr="0039050E" w:rsidRDefault="0039050E" w:rsidP="0039050E">
      <w:pPr>
        <w:numPr>
          <w:ilvl w:val="0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报告生成 Agent</w:t>
      </w:r>
    </w:p>
    <w:p w14:paraId="018990AB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用户选择主题</w:t>
      </w:r>
    </w:p>
    <w:p w14:paraId="157FA267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用户选择模板</w:t>
      </w:r>
    </w:p>
    <w:p w14:paraId="5C85F853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Agent 先生成大纲</w:t>
      </w:r>
    </w:p>
    <w:p w14:paraId="1A946242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用户确认后生成正文</w:t>
      </w:r>
    </w:p>
    <w:p w14:paraId="498A2E88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自动插入政策引用</w:t>
      </w:r>
    </w:p>
    <w:p w14:paraId="5527E5DB" w14:textId="77777777" w:rsidR="0039050E" w:rsidRPr="0039050E" w:rsidRDefault="0039050E" w:rsidP="0039050E">
      <w:pPr>
        <w:numPr>
          <w:ilvl w:val="1"/>
          <w:numId w:val="3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最终导出 Word</w:t>
      </w:r>
    </w:p>
    <w:p w14:paraId="39CA8993" w14:textId="6F1AB5C9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  <w:r w:rsidRPr="0039050E">
        <w:rPr>
          <w:rFonts w:ascii="宋体" w:eastAsia="宋体" w:hAnsi="宋体"/>
          <w:b/>
          <w:bCs/>
          <w:sz w:val="24"/>
          <w:szCs w:val="28"/>
        </w:rPr>
        <w:t>企业政策机会分析报告智能体</w:t>
      </w:r>
    </w:p>
    <w:p w14:paraId="533C2335" w14:textId="77777777" w:rsidR="0039050E" w:rsidRDefault="0039050E" w:rsidP="0039050E">
      <w:pPr>
        <w:rPr>
          <w:rFonts w:ascii="宋体" w:eastAsia="宋体" w:hAnsi="宋体"/>
          <w:b/>
          <w:bCs/>
          <w:sz w:val="24"/>
          <w:szCs w:val="28"/>
        </w:rPr>
      </w:pPr>
    </w:p>
    <w:p w14:paraId="7D8FEAF0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用户输入：</w:t>
      </w:r>
    </w:p>
    <w:p w14:paraId="1534F473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“帮我分析 2026 年深圳市人工智能企业可申报的政策机会，生成一份面向企业管理层的咨询报告。”</w:t>
      </w:r>
    </w:p>
    <w:p w14:paraId="2B928B9D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系统做：</w:t>
      </w:r>
    </w:p>
    <w:p w14:paraId="3002C37A" w14:textId="77777777" w:rsidR="0039050E" w:rsidRPr="0039050E" w:rsidRDefault="0039050E" w:rsidP="0039050E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检索深圳 + 人工智能 + 补贴/申报/产业政策。</w:t>
      </w:r>
    </w:p>
    <w:p w14:paraId="7511F70F" w14:textId="77777777" w:rsidR="0039050E" w:rsidRPr="0039050E" w:rsidRDefault="0039050E" w:rsidP="0039050E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找到相关政策和附件。</w:t>
      </w:r>
    </w:p>
    <w:p w14:paraId="4D3FEF30" w14:textId="77777777" w:rsidR="0039050E" w:rsidRPr="0039050E" w:rsidRDefault="0039050E" w:rsidP="0039050E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提取申报条件、支持金额、申报时间、主管部门。</w:t>
      </w:r>
    </w:p>
    <w:p w14:paraId="28C7DE47" w14:textId="77777777" w:rsidR="0039050E" w:rsidRPr="0039050E" w:rsidRDefault="0039050E" w:rsidP="0039050E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对企业进行匹配分析。</w:t>
      </w:r>
    </w:p>
    <w:p w14:paraId="16A71B78" w14:textId="77777777" w:rsidR="0039050E" w:rsidRPr="0039050E" w:rsidRDefault="0039050E" w:rsidP="0039050E">
      <w:pPr>
        <w:numPr>
          <w:ilvl w:val="0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生成报告：</w:t>
      </w:r>
    </w:p>
    <w:p w14:paraId="23D57D9F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政策环境概览</w:t>
      </w:r>
    </w:p>
    <w:p w14:paraId="50410AFC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重点政策清单</w:t>
      </w:r>
    </w:p>
    <w:p w14:paraId="6A4F57A9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企业可申报机会</w:t>
      </w:r>
    </w:p>
    <w:p w14:paraId="00E2E0BD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申报优先级</w:t>
      </w:r>
    </w:p>
    <w:p w14:paraId="1AD46D2F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风险与注意事项</w:t>
      </w:r>
    </w:p>
    <w:p w14:paraId="626D523B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行动建议</w:t>
      </w:r>
    </w:p>
    <w:p w14:paraId="16F88295" w14:textId="77777777" w:rsidR="0039050E" w:rsidRPr="0039050E" w:rsidRDefault="0039050E" w:rsidP="0039050E">
      <w:pPr>
        <w:numPr>
          <w:ilvl w:val="1"/>
          <w:numId w:val="4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lastRenderedPageBreak/>
        <w:t>附录：政策来源和附件</w:t>
      </w:r>
    </w:p>
    <w:p w14:paraId="56B64187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这个场景非常 B 端，而且能体现 RAG、爬取、附件解析、模板生成的价值。</w:t>
      </w:r>
    </w:p>
    <w:p w14:paraId="710B9205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第一阶段开发目标：</w:t>
      </w:r>
    </w:p>
    <w:p w14:paraId="63EDB543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 xml:space="preserve">在 </w:t>
      </w:r>
      <w:proofErr w:type="spellStart"/>
      <w:r w:rsidRPr="0039050E">
        <w:rPr>
          <w:rFonts w:ascii="宋体" w:eastAsia="宋体" w:hAnsi="宋体"/>
          <w:sz w:val="24"/>
          <w:szCs w:val="28"/>
        </w:rPr>
        <w:t>GoodManus</w:t>
      </w:r>
      <w:proofErr w:type="spellEnd"/>
      <w:r w:rsidRPr="0039050E">
        <w:rPr>
          <w:rFonts w:ascii="宋体" w:eastAsia="宋体" w:hAnsi="宋体"/>
          <w:sz w:val="24"/>
          <w:szCs w:val="28"/>
        </w:rPr>
        <w:t xml:space="preserve"> 里新增“知识库 + RAG 检索工具 + 报告生成入口”。</w:t>
      </w:r>
    </w:p>
    <w:p w14:paraId="314FB776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先</w:t>
      </w:r>
      <w:proofErr w:type="gramStart"/>
      <w:r w:rsidRPr="0039050E">
        <w:rPr>
          <w:rFonts w:ascii="宋体" w:eastAsia="宋体" w:hAnsi="宋体"/>
          <w:sz w:val="24"/>
          <w:szCs w:val="28"/>
        </w:rPr>
        <w:t>不</w:t>
      </w:r>
      <w:proofErr w:type="gramEnd"/>
      <w:r w:rsidRPr="0039050E">
        <w:rPr>
          <w:rFonts w:ascii="宋体" w:eastAsia="宋体" w:hAnsi="宋体"/>
          <w:sz w:val="24"/>
          <w:szCs w:val="28"/>
        </w:rPr>
        <w:t>用做完全部政策爬虫。我们可以先支持：</w:t>
      </w:r>
    </w:p>
    <w:p w14:paraId="5A3E07D3" w14:textId="77777777" w:rsidR="0039050E" w:rsidRPr="0039050E" w:rsidRDefault="0039050E" w:rsidP="0039050E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proofErr w:type="gramStart"/>
      <w:r w:rsidRPr="0039050E">
        <w:rPr>
          <w:rFonts w:ascii="宋体" w:eastAsia="宋体" w:hAnsi="宋体"/>
          <w:sz w:val="24"/>
          <w:szCs w:val="28"/>
        </w:rPr>
        <w:t>手动上传政策</w:t>
      </w:r>
      <w:proofErr w:type="gramEnd"/>
      <w:r w:rsidRPr="0039050E">
        <w:rPr>
          <w:rFonts w:ascii="宋体" w:eastAsia="宋体" w:hAnsi="宋体"/>
          <w:sz w:val="24"/>
          <w:szCs w:val="28"/>
        </w:rPr>
        <w:t>文件</w:t>
      </w:r>
    </w:p>
    <w:p w14:paraId="18BF2151" w14:textId="77777777" w:rsidR="0039050E" w:rsidRPr="0039050E" w:rsidRDefault="0039050E" w:rsidP="0039050E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手动添加政策网页 URL</w:t>
      </w:r>
    </w:p>
    <w:p w14:paraId="776DD6F8" w14:textId="77777777" w:rsidR="0039050E" w:rsidRPr="0039050E" w:rsidRDefault="0039050E" w:rsidP="0039050E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自动解析入库</w:t>
      </w:r>
    </w:p>
    <w:p w14:paraId="4BDCF149" w14:textId="77777777" w:rsidR="0039050E" w:rsidRPr="0039050E" w:rsidRDefault="0039050E" w:rsidP="0039050E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Agent 可以检索知识库</w:t>
      </w:r>
    </w:p>
    <w:p w14:paraId="76216DD6" w14:textId="77777777" w:rsidR="0039050E" w:rsidRPr="0039050E" w:rsidRDefault="0039050E" w:rsidP="0039050E">
      <w:pPr>
        <w:numPr>
          <w:ilvl w:val="0"/>
          <w:numId w:val="5"/>
        </w:num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基于一个</w:t>
      </w:r>
      <w:proofErr w:type="gramStart"/>
      <w:r w:rsidRPr="0039050E">
        <w:rPr>
          <w:rFonts w:ascii="宋体" w:eastAsia="宋体" w:hAnsi="宋体"/>
          <w:sz w:val="24"/>
          <w:szCs w:val="28"/>
        </w:rPr>
        <w:t>固定报告</w:t>
      </w:r>
      <w:proofErr w:type="gramEnd"/>
      <w:r w:rsidRPr="0039050E">
        <w:rPr>
          <w:rFonts w:ascii="宋体" w:eastAsia="宋体" w:hAnsi="宋体"/>
          <w:sz w:val="24"/>
          <w:szCs w:val="28"/>
        </w:rPr>
        <w:t>模板生成 Markdown/Word 报告</w:t>
      </w:r>
    </w:p>
    <w:p w14:paraId="7B7F8F4B" w14:textId="77777777" w:rsidR="0039050E" w:rsidRPr="0039050E" w:rsidRDefault="0039050E" w:rsidP="0039050E">
      <w:pPr>
        <w:rPr>
          <w:rFonts w:ascii="宋体" w:eastAsia="宋体" w:hAnsi="宋体"/>
          <w:sz w:val="24"/>
          <w:szCs w:val="28"/>
        </w:rPr>
      </w:pPr>
      <w:r w:rsidRPr="0039050E">
        <w:rPr>
          <w:rFonts w:ascii="宋体" w:eastAsia="宋体" w:hAnsi="宋体"/>
          <w:sz w:val="24"/>
          <w:szCs w:val="28"/>
        </w:rPr>
        <w:t>这个闭环跑通后，再加</w:t>
      </w:r>
      <w:proofErr w:type="gramStart"/>
      <w:r w:rsidRPr="0039050E">
        <w:rPr>
          <w:rFonts w:ascii="宋体" w:eastAsia="宋体" w:hAnsi="宋体"/>
          <w:sz w:val="24"/>
          <w:szCs w:val="28"/>
        </w:rPr>
        <w:t>定时爬取和</w:t>
      </w:r>
      <w:proofErr w:type="gramEnd"/>
      <w:r w:rsidRPr="0039050E">
        <w:rPr>
          <w:rFonts w:ascii="宋体" w:eastAsia="宋体" w:hAnsi="宋体"/>
          <w:sz w:val="24"/>
          <w:szCs w:val="28"/>
        </w:rPr>
        <w:t>优秀案例学习。</w:t>
      </w:r>
    </w:p>
    <w:p w14:paraId="6492471B" w14:textId="77777777" w:rsidR="0039050E" w:rsidRPr="0039050E" w:rsidRDefault="0039050E" w:rsidP="0039050E">
      <w:pPr>
        <w:rPr>
          <w:rFonts w:ascii="宋体" w:eastAsia="宋体" w:hAnsi="宋体" w:hint="eastAsia"/>
          <w:sz w:val="24"/>
          <w:szCs w:val="28"/>
        </w:rPr>
      </w:pPr>
    </w:p>
    <w:sectPr w:rsidR="0039050E" w:rsidRPr="00390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94B25"/>
    <w:multiLevelType w:val="multilevel"/>
    <w:tmpl w:val="20769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81B1D40"/>
    <w:multiLevelType w:val="multilevel"/>
    <w:tmpl w:val="CBF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BD16ED"/>
    <w:multiLevelType w:val="multilevel"/>
    <w:tmpl w:val="8C6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24540"/>
    <w:multiLevelType w:val="multilevel"/>
    <w:tmpl w:val="DBFA83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2C40E00"/>
    <w:multiLevelType w:val="multilevel"/>
    <w:tmpl w:val="7448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564096">
    <w:abstractNumId w:val="0"/>
  </w:num>
  <w:num w:numId="2" w16cid:durableId="1893686476">
    <w:abstractNumId w:val="3"/>
  </w:num>
  <w:num w:numId="3" w16cid:durableId="974678279">
    <w:abstractNumId w:val="4"/>
  </w:num>
  <w:num w:numId="4" w16cid:durableId="863133471">
    <w:abstractNumId w:val="2"/>
  </w:num>
  <w:num w:numId="5" w16cid:durableId="2120642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0E"/>
    <w:rsid w:val="00085820"/>
    <w:rsid w:val="0039050E"/>
    <w:rsid w:val="00572129"/>
    <w:rsid w:val="00670DEA"/>
    <w:rsid w:val="009C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F13D"/>
  <w15:chartTrackingRefBased/>
  <w15:docId w15:val="{3A6EBA5C-E50F-473C-8CC8-2516E7EF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05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5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5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5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5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5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5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05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0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0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05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05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05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05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05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05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05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0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0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0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05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0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05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0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1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9127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89022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5816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8304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ronvis9 leo</dc:creator>
  <cp:keywords/>
  <dc:description/>
  <cp:lastModifiedBy>ronvis9 leo</cp:lastModifiedBy>
  <cp:revision>1</cp:revision>
  <dcterms:created xsi:type="dcterms:W3CDTF">2026-06-05T08:12:00Z</dcterms:created>
  <dcterms:modified xsi:type="dcterms:W3CDTF">2026-06-05T09:10:00Z</dcterms:modified>
</cp:coreProperties>
</file>