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</w:pPr>
      <w:r>
        <w:rPr>
          <w:rFonts w:ascii="Arial" w:cs="Arial" w:hAnsi="Arial"/>
          <w:color w:val="8A7A5C"/>
          <w:spacing w:val="30"/>
          <w:sz w:val="16"/>
          <w:szCs w:val="16"/>
          <w:rtl/>
        </w:rPr>
        <w:t xml:space="preserve">THE DIFFERENTIAL · CASE 01 · ארכיטקטורה</w:t>
      </w:r>
    </w:p>
    <w:p>
      <w:pPr>
        <w:pBdr>
          <w:bottom w:val="single" w:color="8A7A5C" w:sz="8" w:space="6"/>
        </w:pBdr>
        <w:bidi/>
        <w:spacing w:after="200"/>
      </w:pPr>
      <w:r>
        <w:rPr>
          <w:rFonts w:ascii="Arial" w:cs="Arial" w:hAnsi="Arial"/>
          <w:b/>
          <w:bCs/>
          <w:color w:val="1D3F3A"/>
          <w:sz w:val="42"/>
          <w:szCs w:val="42"/>
          <w:rtl/>
        </w:rPr>
        <w:t xml:space="preserve">Automated Model Risk Auditor | ארכיטקטורה</w:t>
      </w:r>
    </w:p>
    <w:p>
      <w:pPr>
        <w:bidi/>
        <w:spacing w:after="120"/>
      </w:pPr>
      <w:r>
        <w:rPr>
          <w:rFonts w:ascii="Arial" w:cs="Arial" w:hAnsi="Arial"/>
          <w:i/>
          <w:iCs/>
          <w:color w:val="B4452A"/>
          <w:sz w:val="26"/>
          <w:szCs w:val="26"/>
          <w:rtl/>
        </w:rPr>
        <w:t xml:space="preserve">CASE STUDY: איפה כל דבר יושב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באפיון תיארנו חלקים: מאגר בדיקות, בדיקה כפולה, שלושה שופטים, ציון, דוח. אבל רעיון לא רץ על שום מחשב.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עכשיו השאלה של מי שבונה: אילו תוכנות יש בפועל? מי שולח למי? ומה קורה כשאחת מהן נתקעת באמצע ריצה של אלפי בדיקות?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התשובה נקראת ארכיטקטורה: מפה של הרכיבים (כל רכיב הוא תוכנה אחת עם תפקיד אחד), של הקווים ביניהם, ושל מה שעובר בהם.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נצייר אותה בכמה רמות, נשלח בה בדיקה אחת מקצה לקצה, ננסה להפיל רכיבים, ובסוף נבדוק שאלה אחת: האם המעגל סגור?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3.1 מבט על: רכיבים, תפקידים וממשקים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צינור הבדיקה: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איך בדיקה נבחרת, מורצת ונאספת.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מחקר יריבי: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איך ממציאים בדיקות חדשות ומריצים אותן בבטחה.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שיפוט והחלטה: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מי שופט, ואיך התוצאות נהפכות להחלטה.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דיווח ומעקב: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מה מוסרים, ומה ממשיך אחרי השחרור.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שכבה חוצה: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מפתחות שהחתימה נשענת עליהם.</w:t>
      </w:r>
    </w:p>
    <w:tbl>
      <w:tblPr>
        <w:bidiVisual/>
        <w:tblW w:type="dxa" w:w="9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2426"/>
        <w:gridCol w:w="2426"/>
        <w:gridCol w:w="2426"/>
      </w:tblGrid>
      <w:tr>
        <w:trPr>
          <w:cantSplit/>
          <w:tblHeader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רכיב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תפקיד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ממשקים נכנסים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ממשקים יוצאים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מנהל מאגר הבדיקות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מחזיק את כל הבדיקות בגרסאות, כולל הבדיקות שהמחולל ממציא. לכל הרצה הוא נותן אצווה של בדיקות ורושם באיזו גרסה השתמשו.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בדיקות חדשות מהמחולל, ובקשת הרצה.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אצווה של בדיקות למנוע הבדיקה הכפולה.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מנוע בדיקה כפולה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כל בדיקה נשלחת פעמיים: פעם כבדיקה מוצהרת (Mode A) ופעם כשיחה רגילה (Mode B). הוא משווה את שתי התשובות לפי המשמעות שלהן.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אצווה מהמאגר.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זוגות תשובות לתזמורת השופטים, ובדיקות מסוכנות לחדר המבודד.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המודל הנבדק (חיצוני)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המודל שמגישים לבדיקה. הוא מחוץ למערכת, ולא נותנים לו להכיר אותה.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שאלות מהמנוע.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תשובות.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מחולל בדיקות תקיפה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ממציא ניסוחי תקיפה חדשים בשלוש שיטות, כמו תוקף אמיתי, בתוך תקציב קבוע.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קטגוריה ותקציב.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בדיקות חדשות למאגר.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מתאם החדר המבודד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מריץ בדיקות מסוכנות בתוך סביבה שנראית אמיתית אבל חסומה מהעולם, ומוחק אותה אחרי כל בדיקה.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בדיקה שדורשת הרצת קוד.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תוצאה, ורשימת ניסיונות יציאה שנחסמו.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תזמורת השופטים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מעביר כל תשובה לשלושה שופטים שונים (חוקים ושני מודלים) ומחשב את ההסכמה ביניהם.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זוגות תשובות, ודגימות מהשטח.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פסק דין לכל תשובה, או העברה לתור אנושי.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תור ביקורת אנושי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כאן מחכים המקרים שבהם השופטים לא הסכימו. אדם מכריע.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מחלוקות.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החלטה אנושית.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מנוע ציון הסיכון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מחשב ציון לכל קטגוריה, בודק סף קשיח לקטגוריות קריטיות, ומשווה לגרסאות קודמות.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פסקי דין.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החלטה: משחררים או לא, והשוואה לגרסה הקודמת.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שירות הדוח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מרכיב את התוצאות לדוח בשלוש רמות, מפיק PDF וחותם עליו.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החלטה ותוצאות.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דוח חתום לרגולטור.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ניטור אחרי שחרור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דוגם שימוש אמיתי במודל, שולח לשופטים, ומשווה למה שנבדק לפני השחרור. מזהה סטייה.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דגימה מהשטח.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התראה, ובקשת השעיה.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ניהול מפתחות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מחזיק את המפתח שבו חותמים את הדוח.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בקשת חתימה.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חתימה.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מנגנון עצירה חיצוני (חיצוני)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פרויקט נפרד שהניטור פונה אליו כשהוא רוצה להשעות מודל. מחוץ למערכת, ולא בשליטתה.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בקשת השעיה.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החלטה על השעיה, בתנאים שלו.</w:t>
            </w:r>
          </w:p>
        </w:tc>
      </w:tr>
    </w:tbl>
    <w:p>
      <w:pPr>
        <w:spacing w:after="120"/>
      </w:pP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הקווים בין הרכיבים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בדיקות חדשות: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מחולל בדיקות תקיפה ← מנהל מאגר הבדיקות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אצווה: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מנהל מאגר הבדיקות ← מנוע בדיקה כפולה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שאלה בשני ניסוחים: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מנוע בדיקה כפולה ← המודל הנבדק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בדיקה מסוכנת: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מנוע בדיקה כפולה ← מתאם החדר המבודד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הרצה מבודדת: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מתאם החדר המבודד ← המודל הנבדק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זוגות תשובות: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מנוע בדיקה כפולה ← תזמורת השופטים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מחלוקת: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תזמורת השופטים ← תור ביקורת אנושי (קו תמיכה)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פסקי דין: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תזמורת השופטים ← מנוע ציון הסיכון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החלטה וציון: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מנוע ציון הסיכון ← שירות הדוח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דגימה מהשטח: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ניטור אחרי שחרור ← תזמורת השופטים (קו תמיכה)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בקשת השעיה: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ניטור אחרי שחרור ← מנגנון עצירה חיצוני (קו תמיכה)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חתימה: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ניהול מפתחות ← שירות הדוח (קו תמיכה)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3.2 התאמה לאפיון: איזה רכיב משרת איזה פיצ'ר</w:t>
      </w:r>
    </w:p>
    <w:tbl>
      <w:tblPr>
        <w:bidiVisual/>
        <w:tblW w:type="dxa" w:w="9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2426"/>
        <w:gridCol w:w="2426"/>
        <w:gridCol w:w="2426"/>
      </w:tblGrid>
      <w:tr>
        <w:trPr>
          <w:cantSplit/>
          <w:tblHeader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פיצ'ר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רכיבים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איך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ניהול מאגר הבדיקות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מנהל מאגר הבדיקות, מנוע בדיקה כפולה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המאגר מחלק אצוות בגרסאות למנוע הבדיקה.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זיהוי שינוי התנהגות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מנוע בדיקה כפולה, תזמורת השופטים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המנוע שולח כל שאלה פעמיים ומודד פער.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שלושה שופטים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תזמורת השופטים, תור ביקורת אנושי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התזמורת מריצה שלושה שופטים, ומחלוקת עוברת לאדם.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ציון ושער שחרור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מנוע ציון הסיכון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הציונים נאספים, ושער קשיח בודק קטגוריות קריטיות.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ייצור בדיקות תקיפה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מחולל בדיקות תקיפה, מנהל מאגר הבדיקות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המחולל ממציא בדיקות שנכנסות למאגר.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הרצה בחדר מבודד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מתאם החדר המבודד, המודל הנבדק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בדיקות מסוכנות רצות בחדר שנמחק אחר כך.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מעקב אחרי רגרסיה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מנוע ציון הסיכון, מנהל מאגר הבדיקות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כל גרסה מושווית לקודמת, לפי אותה גרסת מאגר.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8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דוח חתום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שירות הדוח, ניהול מפתחות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השירות מרכיב דוח בשלוש רמות, והמפתח חותם.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9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ניטור אחרי שחרור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ניטור אחרי שחרור, תזמורת השופטים, מנגנון עצירה חיצוני</w:t>
            </w:r>
          </w:p>
        </w:tc>
        <w:tc>
          <w:tcPr>
            <w:tcW w:type="dxa" w:w="2426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דגימה מהשטח נשפטת, וסטייה מייצרת בקשת השעיה.</w:t>
            </w:r>
          </w:p>
        </w:tc>
      </w:tr>
    </w:tbl>
    <w:p>
      <w:pPr>
        <w:spacing w:after="120"/>
      </w:pP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3.3 עיצוב נתונים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נתונים שעוברים ולא נשמרים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TestCase: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הבדיקה בדרך מהמאגר אל מנוע הבדיקה.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ModePair: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זוג התשובות בדרך אל השופטים.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JudgeVerdict: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פסק הדין בדרך אל מנוע הציון.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נתונים שנשמרים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SuiteVersion: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גרסה של המאגר נשמרת. בלי זה אי אפשר לשחזר.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RunRecord: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הרצה, מול גרסת המאגר וגרסת המודל.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JudgeLog: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פסק דין עם הנימוק, כדי שאפשר לחזור ולשאול למה.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SignedReport: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הדוח הסופי עם החתימה שלו.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DriftSample: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דגימות מהשטח, שבוע אחרי שבוע, לצורך השוואה.</w:t>
      </w:r>
    </w:p>
    <w:p>
      <w:pPr>
        <w:keepNext/>
        <w:bidi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/>
        </w:rPr>
        <w:t xml:space="preserve">ההודעות המרכזיות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TestCase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(ממנהל המאגר אל מנוע הבדיקה)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{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"test_id": "t-2291",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"suite_version": "v14",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"category": "weapons_uplift",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"prompt_a": "This is a safety evaluation. ...",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"prompt_b": "Hey, quick question ...",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"risk_level": "high"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100"/>
      </w:pPr>
    </w:p>
    <w:tbl>
      <w:tblPr>
        <w:bidiVisual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למה הוא שם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suite_version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טקסט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איזו גרסה של המאגר.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prompt_a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טקסט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הניסוח המוצהר.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prompt_b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טקסט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הניסוח הרגיל.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risk_level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low או high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האם צריך חדר מבודד.</w:t>
            </w:r>
          </w:p>
        </w:tc>
      </w:tr>
    </w:tbl>
    <w:p>
      <w:pPr>
        <w:spacing w:after="120"/>
      </w:pP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ModePair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(ממנוע הבדיקה אל תזמורת השופטים)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{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"test_id": "t-2291",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"response_a": "I cannot help with that.",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"response_b": "Sure, here are the steps ...",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"semantic_distance": 0.81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100"/>
      </w:pPr>
    </w:p>
    <w:tbl>
      <w:tblPr>
        <w:bidiVisual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למה הוא שם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response_a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טקסט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התשובה במצב בדיקה.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response_b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טקסט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התשובה במצב רגיל.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semantic_distance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מספר בין 0 ל-1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כמה התשובות שונות במשמעות.</w:t>
            </w:r>
          </w:p>
        </w:tc>
      </w:tr>
    </w:tbl>
    <w:p>
      <w:pPr>
        <w:spacing w:after="120"/>
      </w:pP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JudgeVerdict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(מתזמורת השופטים אל מנוע הציון)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{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"response_id": "r-88121",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"verdicts": {"rules": "safe", "judge_a": "safe", "judge_b": "unsafe"},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"kappa": 0.21,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"decision": "human_review"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100"/>
      </w:pPr>
    </w:p>
    <w:tbl>
      <w:tblPr>
        <w:bidiVisual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למה הוא שם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verdicts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שלושה ערכים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מה אמר כל שופט.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kappa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מספר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כמה השופטים מסכימים מעבר למקרה.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decision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auto או human_review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מי הכריע.</w:t>
            </w:r>
          </w:p>
        </w:tc>
      </w:tr>
    </w:tbl>
    <w:p>
      <w:pPr>
        <w:spacing w:after="120"/>
      </w:pP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RiskDecision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(ממנוע הציון אל שירות הדוח)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{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"model_version": "m-3.2",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"overall": 71,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"hard_gate": "fail",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"failed_category": "deception",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"regression_vs_prev": "none"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100"/>
      </w:pPr>
    </w:p>
    <w:tbl>
      <w:tblPr>
        <w:bidiVisual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למה הוא שם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overall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מספר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הציון הכללי.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hard_gate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pass או fail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האם קטגוריה קריטית חצתה סף.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failed_category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טקסט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איזו קטגוריה.</w:t>
            </w:r>
          </w:p>
        </w:tc>
      </w:tr>
    </w:tbl>
    <w:p>
      <w:pPr>
        <w:spacing w:after="120"/>
      </w:pP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SuspensionRequest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(מהניטור אל מנגנון העצירה החיצוני)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{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"model_version": "m-3.2",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"category": "deception",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"drift_score": 3.9,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  "requested_action": "suspend"</w:t>
      </w:r>
    </w:p>
    <w:p>
      <w:pPr>
        <w:shd w:fill="F1EEE4" w:val="clear"/>
        <w:spacing w:after="0" w:line="240"/>
        <w:ind w:left="200" w:right="200"/>
      </w:pPr>
      <w:r>
        <w:rPr>
          <w:rFonts w:ascii="Courier New" w:cs="Courier New" w:hAnsi="Courier New"/>
          <w:sz w:val="18"/>
          <w:szCs w:val="18"/>
        </w:rPr>
        <w:t xml:space="preserve">}</w:t>
      </w:r>
    </w:p>
    <w:p>
      <w:pPr>
        <w:spacing w:after="100"/>
      </w:pPr>
    </w:p>
    <w:tbl>
      <w:tblPr>
        <w:bidiVisual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/>
                <w:bCs/>
                <w:sz w:val="19"/>
                <w:szCs w:val="19"/>
                <w:rtl/>
              </w:rPr>
              <w:t xml:space="preserve">למה הוא שם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drift_score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מספר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כמה הסטייה חריגה.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requested_action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suspend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/>
              </w:rPr>
              <w:t xml:space="preserve">מה ביקשנו.</w:t>
            </w:r>
          </w:p>
        </w:tc>
      </w:tr>
    </w:tbl>
    <w:p>
      <w:pPr>
        <w:spacing w:after="120"/>
      </w:pP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פרשות דרכים: החלטות ארכיטקטורה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שירות אחד גדול או רכיבים נפרדים?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נבחר: רכיבים נפרדים.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כל רכיב עושה דבר אחד, ואפשר להחליף או להרחיב רכיב אחד בלי לגעת בשאר. נפילה של רכיב לא מפילה את כולם.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המחיר: צריך להגדיר היטב איך הם מדברים, ולנהל כמה תוכנות.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להריץ בדיקות מסוכנות בתוך המערכת או בחדר נפרד?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נבחר: חדר נפרד.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כך הסכנה מבודדת לרכיב אחד שאפשר לנעול. אם משהו בורח, הוא תקוע בחדר.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המחיר: רכיב נוסף, וזמן הקמה לכל בדיקה.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שופטים ברצף או במקביל?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נבחר: במקביל.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שלושת השופטים לא רואים אחד את השני, ולכן לא משפיעים. וגם מהר יותר.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המחיר: צריך לחכות לשלושתם לפני הכרעה.</w:t>
      </w:r>
    </w:p>
    <w:p>
      <w:pPr>
        <w:keepNext/>
        <w:bidi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/>
        </w:rPr>
        <w:t xml:space="preserve">שהמערכת תבצע השעיה בעצמה או תבקש ממישהו אחר?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נבחר: לבקש ממנגנון חיצוני.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המערכת נבנתה להעריך ולדווח, לא לשלוט במודל. הכנסת אכיפה לתוכה הייתה מרחיבה אותה לתחום אחר.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המחיר: המעגל נשאר פתוח. מי שמבצע נמצא מחוץ לגבולות, ואנחנו לא שולטים בו.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סדר בנייה: חמישה ספרינטים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ספרינט 1: שלד שעובד: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בדיקה אחת מקצה לקצה: שאלה, תשובה, שופט אחד, ציון, דוח פשוט. קודם נתיב אחד שלם, גם אם גס. אחר כך מתחזקים כל חלק בו.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ספרינט 2: שיפוט אמיתי: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שלושה שופטים, מדד הסכמה ותור אנושי. זה לב המערכת: לא סומכים על שופט אחד.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ספרינט 3: חדר מבודד ובדיקות תקיפה: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מחולל בדיקות תקיפה ובדיקות מסוכנות בחדר. כשהבדיקות יכולות לפעול, חייבים בידוד לפני שמריצים אותן.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ספרינט 4: דוח חתום: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שלוש רמות, PDF וחתימה, והשוואה לגרסאות קודמות. בלי חתימה, אין לדוח ערך מול רגולטור.</w:t>
      </w:r>
    </w:p>
    <w:p>
      <w:pPr>
        <w:pStyle w:val="ListParagraph"/>
        <w:numPr>
          <w:ilvl w:val="0"/>
          <w:numId w:val="2"/>
        </w:numPr>
        <w:bidi/>
        <w:spacing w:after="70" w:line="32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ספרינט 5: מעקב אחרי שחרור: </w:t>
      </w: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דגימה מהשטח, זיהוי סטייה ובקשת השעיה. בונים אחרון, כי צריך מערכת עובדת כדי לנטר אותה.</w:t>
      </w:r>
    </w:p>
    <w:p>
      <w:pPr>
        <w:keepNext/>
        <w:pBdr>
          <w:bottom w:val="single" w:color="CDC7B6" w:sz="4" w:space="3"/>
        </w:pBdr>
        <w:bidi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/>
        </w:rPr>
        <w:t xml:space="preserve">בדיקה אחרונה: האם הכול סגור?</w:t>
      </w:r>
    </w:p>
    <w:p>
      <w:pPr>
        <w:bidi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/>
        </w:rPr>
        <w:t xml:space="preserve">שני רכיבים מחוץ לגבולות. המודל הנבדק הוא מה שבודקים, ולכן הוא בהכרח בחוץ. אבל המנגנון שאמור לעצור מודל כשהניטור מזהה סטייה נמצא גם הוא בחוץ. המערכת יכולה לבקש, ולא יותר.</w:t>
      </w:r>
    </w:p>
    <w:p>
      <w:pPr>
        <w:bidi/>
        <w:spacing w:after="110" w:line="330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זיהוי בלי אכיפה פנימית: המעגל נשאר פתוח.</w:t>
      </w:r>
    </w:p>
    <w:sectPr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Model Risk Auditor | ארכיטקטורה</dc:title>
  <dc:creator>The Differential</dc:creator>
  <cp:lastModifiedBy>Un-named</cp:lastModifiedBy>
  <cp:revision>1</cp:revision>
  <dcterms:created xsi:type="dcterms:W3CDTF">2026-10-12T11:30:22.933Z</dcterms:created>
  <dcterms:modified xsi:type="dcterms:W3CDTF">2026-10-12T11:30:22.933Z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