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 w:val="false"/>
        </w:rPr>
        <w:t xml:space="preserve">THE DIFFERENTIAL · CASE 01 · SPECIFICATION</w:t>
      </w:r>
    </w:p>
    <w:p>
      <w:pPr>
        <w:pBdr>
          <w:bottom w:val="single" w:color="8A7A5C" w:sz="8" w:space="6"/>
        </w:pBdr>
        <w:bidi w:val="false"/>
        <w:spacing w:after="200"/>
      </w:pPr>
      <w:r>
        <w:rPr>
          <w:rFonts w:ascii="Arial" w:cs="Arial" w:hAnsi="Arial"/>
          <w:b/>
          <w:bCs/>
          <w:color w:val="1D3F3A"/>
          <w:sz w:val="42"/>
          <w:szCs w:val="42"/>
          <w:rtl w:val="false"/>
        </w:rPr>
        <w:t xml:space="preserve">Model Kill-Switch Protocol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A stop that cannot be forged.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That cannot be turned against you.</w:t>
      </w:r>
    </w:p>
    <w:p>
      <w:pPr>
        <w:bidi w:val="false"/>
        <w:spacing w:after="120"/>
      </w:pPr>
      <w:r>
        <w:rPr>
          <w:rFonts w:ascii="Arial" w:cs="Arial" w:hAnsi="Arial"/>
          <w:i/>
          <w:iCs/>
          <w:color w:val="B4452A"/>
          <w:sz w:val="26"/>
          <w:szCs w:val="26"/>
          <w:rtl w:val="false"/>
        </w:rPr>
        <w:t xml:space="preserve">And still works when everything around it falls apart.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The machine at a glance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Trust layer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1. Every command is signed (core)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4. A committee, not one person (core)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7. Guarding the guard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Gateway layer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3. The gateway (core)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5. Targeted stop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10. Simulate before stopping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Resilience layer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2. No second use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6. When the infrastructure falls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8. Many regions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11. Automatic expiry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Adoption layer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9. Developer libraries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Follow one command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1. A committee signs.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Three of five committee members jointly produce one signature. A single key is not enough.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2. One signature.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command is signed (Ed25519, 64 bytes) together with a one-time number and a timestamp.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3. Spread to every region.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command is replicated across regions in the same order, even if links between them are slow.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4. The gateway checks.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Four checks: signature, time (within 30 seconds), a number not seen before, and permission for the scope.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5. State updates.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state changes in each gateway's local memory, and checking every request takes constant time.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6. Client gets 503.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New requests are blocked with an explanation. Requests already running finish, and are not cut mid-way.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7. Everything is logged.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attempt is logged, and unusual use of a key raises an alert. The stop itself expires after four hours unless re-signed.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The features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1: Every command is signed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Only an authorised party can stop the model. Every command passes four checks before the gateway moves.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authority builds a command: action, scope, a one-time number and a timestamp.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command is signed with Ed25519. The signature is tiny, only 64 bytes.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gateway checks four things: signature, time (within 30 seconds), the number, and permission.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Only if everything passes does the state change.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it defends against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attacker sends a command with a signature that does not match.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command is rejected and logged as a suspicious attempt.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PyNaCl / libsodium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Sign and verify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HashiCorp Vault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private key does not sit in a file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HSM / Cloud KMS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key never leaves the hardware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mTLS + Envoy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Mutual authentication on the network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Open Policy Agent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Who may do what, as policy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four-check chain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Assembled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Everything combined into one check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CommandPayload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action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STOP or RESUME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scope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what it applies to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nonce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one-time number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timestamp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when it was signed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issuer_key_id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who signed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signed command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Accepted or rejected, with a reason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2: No second use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genuine command sent once will not work a second time.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command carries a random 16-byte number.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gateway records the number in one atomic operation (SETNX), leaving no gap to exploit.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If the number already exists, the command is rejected as a replay.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number is kept 60 seconds, matching the time window.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it defends against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attacker saves an old RESUME command and resends it to cancel a stop.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number is already recorded, and the command is rejected at once.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Redis (SETNX + TTL)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Atomic check of the number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Redis Sentinel / Cluster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Does not fall with a single node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Apache Kafka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Same order on every server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Kubernetes NetworkPolicy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separate layer at network level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Prometheus + Grafana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See how many replays were blocked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Number expiry = the time window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No need to keep numbers forever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NonceRecord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key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nonce:‹number›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value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1 (the key existing is the information)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ttl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60 seconds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number from a command whose signature passed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Replay or new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3: The gateway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request to the model gets a split-second decision: pass or block.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request arrives with a scope: which model, which client.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state is checked in local memory, in constant time, with no network call.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Active: the request goes through. Suspended: a 503 with an explanation.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Requests already running finish (up to 10 seconds). New ones do not enter.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hard stop that cuts an answer mid-way and leaves a partial, misleading reply.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Controlled drain: what started finishes, nothing new enters.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Envoy Proxy + WASM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check runs inside the network layer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Istio Service Mesh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Internal traffic honours the stop too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Circuit Breaker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Early warning before a full stop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In-memory state updated from Kafka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Assembled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Constant-time check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Controlled drain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Answers are never cut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GatewayState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status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ACTIVE or SUSPENDED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since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since when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reason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last_command_id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command that caused it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HTTP request with scope details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Pass to the model, or a 503 with an explanation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4: A committee, not one person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valid command needs three of five signers. One stolen key is not enough.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Five independent committee members, each holding a share of a key.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Three of them jointly produce a single signature (FROST).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gateway checks one signature as usual. The complexity happens before sending.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suspect key is blocked at once on a revocation list. Key rotation overlaps by 24 hours.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it defends against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key is stolen, or one committee member is corrupt.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signature is not enough, and the suspect key is blocked at once.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FROST (threshold signature)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 of N produce one signature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Vault Transit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key never leaves the service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CRL / OCSP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Instant key revocation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Transparent log inspired by Certificate Transparency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Anyone can see who holds stop authority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committee instead of a single key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Answers "who guards the guards"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AuthorizedSigner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key_id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key identifier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public_key_share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member's key share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valid_from / valid_until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key validity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role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role, such as regulator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Partial signatures from three members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signature, and an entry in the public log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5: Targeted stop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You do not always need to stop everything. One model, one region or one capability is possible.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request is tagged: model, client, region and capabilities.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command carries a hierarchical scope, such as region:eu-*.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rule engine checks whether the request falls inside an active scope.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If information is missing or corrupt, only that request is blocked and logged.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stop that is accidentally too broad, or missing information that confuses the gateway.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Fail closed at request level only, without harming anything else.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OPA + Rego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Wildcards and hierarchy in scopes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Inspired by LaunchDarkly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Fast evaluation engine with a local cache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Bloom Filter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Fast filtering at scale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Default: fail closed for the request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Doubt wins over convenience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ScopeRule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pattern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model:gpt-x/capability:code-execution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status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SUSPENDED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created_by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who created it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created_at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when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Request context and active rules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Block or pass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6: When the infrastructure falls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Redis down? Kafka down? Each scope has a predefined answer: carry on or block.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scope has a policy: fail open or fail closed.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dangerous scope (code execution, say) fails closed. A general one fails open with an alert.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gateway keeps the last state it knew on disk.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No fresh update for over five minutes? It switches to the safe policy automatically.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it defends against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control centre is knocked down to blind the mechanism.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Silence counts as a warning sign, and the gateway moves to the safe state (Dead Man's Switch).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Chaos Monkey / Gremlin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Break things on purpose to test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SQLite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local state copy for each gateway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Dead Man's Switch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Missing heartbeats are an alarm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separate policy per scope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Safety without hurting healthy service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LocalStateSnapshot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scope_id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scope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status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ACTIVE or SUSPENDED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last_updated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last update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fail_safe_policy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FAIL_OPEN or FAIL_CLOSED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Heartbeats and a policy per scope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enforcement state even without infrastructure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7: Guarding the guard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mechanism watches itself too: who signed, how many, when, and it alerts on anything unusual.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Each key has a normal pattern: commands per hour, usual hours, usual scopes.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command is compared with the pattern.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deviation of more than 3 standard deviations raises an alert.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alert flows into the security system the team already watches daily.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it defends against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valid key has fallen into the wrong hands and sends commands at odd hours.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pattern deviates, and the alert goes out.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Splunk / Elastic Security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Alerts on the screen the team already knows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UEBA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Who does what, when, and how it differs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Deterministic z-score, no AI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security component must be transparent and explainable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SignerBaseline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key_id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key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commands_per_hour_avg / stddev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average and standard deviation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typical_active_hours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usual active hours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typical_scopes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usual scopes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command history of each key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deviation score, and an alert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8: Many regions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command must reach every region where the model runs, even when links between regions break.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Each region has its own Kafka cluster and its own fleet of gateways.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Commands are replicated across regions in the same order.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If the link breaks, each region carries on with the last command it received.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When the link returns, everything syncs.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it defends against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cut between regions, or a whole data centre going down.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Each region keeps running, and syncs back later.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Cluster Linking / MirrorMaker 2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Replication between clusters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Anycast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One address, the nearest available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visible lag metric for monitoring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Assembled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See how far a region lags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RegionClusterStatus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region_id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region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kafka_replication_lag_ms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how many ms behind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last_synced_command_id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last synced command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Commands from the centre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synced state in every region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9: Developer libraries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Connecting the mechanism to an existing system takes about ten lines of code.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API specification (OpenAPI) is the source of truth.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Libraries are generated automatically for every language.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Between gateway and control centre: gRPC, fast and strictly typed.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Ready middleware for FastAPI and Express servers.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Adoption that requires rewriting existing code, so nobody adopts.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Connect in about ten lines, without touching existing code.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OpenAPI Generator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Libraries in over 40 languages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gRPC + Protobuf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Fast internal traffic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FastAPI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Ready middleware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Express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Ready middleware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OpenAPISpec + ProtobufSchema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OpenAPISpec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single source of truth for the API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ProtobufSchema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type contract for internal traffic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One specification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Libraries for every language, and middleware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10: Simulate before stopping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Before signing a real stop, you see exactly what it would hit.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third action, DRY_RUN, beside STOP and RESUME.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gateway runs the same matching against real traffic.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But it blocks nothing.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It returns a report: how many requests, from which clients and regions.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region:eu-* that accidentally catches something unintended.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The exact blast radius is visible before signing.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Traffic Mirroring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Test on the real thing without touching it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DRY_RUN action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Simulation as part of the mechanism itself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commands.action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action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STOP / RESUME / DRY_RUN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proposed scope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impact report, with no blocking</w:t>
      </w:r>
    </w:p>
    <w:p>
      <w:pPr>
        <w:keepNext/>
        <w:bidi w:val="false"/>
        <w:spacing w:after="100" w:before="300"/>
      </w:pPr>
      <w:r>
        <w:rPr>
          <w:rFonts w:ascii="Arial" w:cs="Arial" w:hAnsi="Arial"/>
          <w:b/>
          <w:bCs/>
          <w:color w:val="B4452A"/>
          <w:sz w:val="26"/>
          <w:szCs w:val="26"/>
          <w:rtl w:val="false"/>
        </w:rPr>
        <w:t xml:space="preserve">Feature 11: Automatic expiry</w:t>
      </w:r>
    </w:p>
    <w:p>
      <w:pPr>
        <w:bidi w:val="false"/>
        <w:spacing w:after="110" w:line="33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forgotten stop does not last forever: after four hours it lifts by itself, unless re-signed.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How it works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stop command has expires_at, for example 4 hours.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No renewal? The state returns to ACTIVE.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Renewal needs a new, signed command.</w:t>
      </w:r>
    </w:p>
    <w:p>
      <w:pPr>
        <w:pStyle w:val="ListParagraph"/>
        <w:numPr>
          <w:ilvl w:val="0"/>
          <w:numId w:val="2"/>
        </w:numPr>
        <w:bidi w:val="false"/>
        <w:spacing w:after="70" w:line="320"/>
      </w:pP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Every renewal, or its absence, stays in the audit log.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What mistake it prevents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Threat: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stop forgotten permanently because someone meant to renew and forgot.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Answer: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Expiry is automatic, and renewal leaves a trace.</w:t>
      </w: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Technologies and design decisions</w:t>
      </w:r>
    </w:p>
    <w:tbl>
      <w:tblPr>
        <w:bidiVisual w:val="false"/>
        <w:tblW w:type="dxa" w:w="97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Component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Type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Role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Temporal.io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Off the shelf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The timer survives a server crash</w:t>
            </w:r>
          </w:p>
        </w:tc>
      </w:tr>
      <w:tr>
        <w:trPr>
          <w:cantSplit/>
          <w:tblHeader w:val="false"/>
        </w:trPr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Expiry by default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Our design decision</w:t>
            </w:r>
          </w:p>
        </w:tc>
        <w:tc>
          <w:tcPr>
            <w:tcW w:type="dxa" w:w="3235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Forgetting never becomes permanent damage</w:t>
            </w:r>
          </w:p>
        </w:tc>
      </w:tr>
    </w:tbl>
    <w:p>
      <w:pPr>
        <w:spacing w:after="120"/>
      </w:pPr>
    </w:p>
    <w:p>
      <w:pPr>
        <w:keepNext/>
        <w:bidi w:val="false"/>
        <w:spacing w:after="70" w:before="180"/>
      </w:pPr>
      <w:r>
        <w:rPr>
          <w:rFonts w:ascii="Arial" w:cs="Arial" w:hAnsi="Arial"/>
          <w:b/>
          <w:bCs/>
          <w:color w:val="2F6F68"/>
          <w:sz w:val="23"/>
          <w:szCs w:val="23"/>
          <w:rtl w:val="false"/>
        </w:rPr>
        <w:t xml:space="preserve">Data structure: scope_states.expires_at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Field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expires_at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when the stop expires</w:t>
            </w:r>
          </w:p>
        </w:tc>
      </w:tr>
    </w:tbl>
    <w:p>
      <w:pPr>
        <w:spacing w:after="120"/>
      </w:pP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Input: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 stop command with an expiry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Output: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An automatic return to ACTIVE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Six decisions that could have gone the other way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Ed25519 or RSA?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Ed25519. Verification is far faster and the signature is small, 64 bytes. When every millisecond at the gateway counts, that decides it. RSA stays out.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One person or a committee?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a committee, 3 of 5. One exposed key hands over full control, and one corrupt person is not stopped. A committee answers "who guards the guards". The price: coordination between signers.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Carry on or block when it all fails?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chose: it depends on the scope. A dangerous scope fails closed, a general one fails open with an alert. A safety mechanism should not take down a healthy service. The price: a policy per scope.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AI or statistics?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simple statistics. A critical security component must be deterministic, transparent and explainable. A z-score against a normal pattern does the job. The price: less "smart".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Cut or drain?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to drain. Requests already running finish within 10 seconds. A partial, misleading answer is worse than a short wait. The price: not instantly total.</w:t>
      </w:r>
    </w:p>
    <w:p>
      <w:pPr>
        <w:bidi w:val="false"/>
        <w:spacing w:after="110" w:line="330"/>
      </w:pPr>
      <w:r>
        <w:rPr>
          <w:rFonts w:ascii="Arial" w:cs="Arial" w:hAnsi="Arial"/>
          <w:b/>
          <w:bCs/>
          <w:sz w:val="23"/>
          <w:szCs w:val="23"/>
          <w:rtl w:val="false"/>
        </w:rPr>
        <w:t xml:space="preserve">Stop forever or for a while? </w:t>
      </w:r>
      <w:r>
        <w:rPr>
          <w:rFonts w:ascii="Arial" w:cs="Arial" w:hAnsi="Arial"/>
          <w:b w:val="false"/>
          <w:bCs w:val="false"/>
          <w:sz w:val="23"/>
          <w:szCs w:val="23"/>
          <w:rtl w:val="false"/>
        </w:rPr>
        <w:t xml:space="preserve">We chose a stop with an expiry. Forgotten shutdowns are a known operational failure. Automatic expiry, and renewal by a new signature, leave a trace. The price: you must remember to renew.</w:t>
      </w:r>
    </w:p>
    <w:p>
      <w:pPr>
        <w:keepNext/>
        <w:pBdr>
          <w:bottom w:val="single" w:color="CDC7B6" w:sz="4" w:space="3"/>
        </w:pBdr>
        <w:bidi w:val="false"/>
        <w:spacing w:after="140" w:before="360"/>
      </w:pPr>
      <w:r>
        <w:rPr>
          <w:rFonts w:ascii="Arial" w:cs="Arial" w:hAnsi="Arial"/>
          <w:b/>
          <w:bCs/>
          <w:color w:val="1D3F3A"/>
          <w:sz w:val="30"/>
          <w:szCs w:val="30"/>
          <w:rtl w:val="false"/>
        </w:rPr>
        <w:t xml:space="preserve">What the POC taught us</w:t>
      </w:r>
    </w:p>
    <w:tbl>
      <w:tblPr>
        <w:bidiVisual w:val="false"/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In the POC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shd w:fill="E4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/>
                <w:bCs/>
                <w:sz w:val="19"/>
                <w:szCs w:val="19"/>
                <w:rtl w:val="false"/>
              </w:rPr>
              <w:t xml:space="preserve">In the spec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single key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committee, 3 of 5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State in one process's memory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Redis and Kafka, across regions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One general stop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Targeted stop by scope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Failure was not handled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policy per scope, and a Dead Man's Switch</w:t>
            </w:r>
          </w:p>
        </w:tc>
      </w:tr>
      <w:tr>
        <w:trPr>
          <w:cantSplit/>
          <w:tblHeader w:val="false"/>
        </w:trPr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hash-chained log</w:t>
            </w:r>
          </w:p>
        </w:tc>
        <w:tc>
          <w:tcPr>
            <w:tcW w:type="dxa" w:w="4853"/>
            <w:tcBorders>
              <w:top w:val="single" w:color="CDC7B6" w:sz="4"/>
              <w:left w:val="single" w:color="CDC7B6" w:sz="4"/>
              <w:bottom w:val="single" w:color="CDC7B6" w:sz="4"/>
              <w:right w:val="single" w:color="CDC7B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 w:val="false"/>
            </w:pPr>
            <w:r>
              <w:rPr>
                <w:rFonts w:ascii="Arial" w:cs="Arial" w:hAnsi="Arial"/>
                <w:b w:val="false"/>
                <w:bCs w:val="false"/>
                <w:sz w:val="19"/>
                <w:szCs w:val="19"/>
                <w:rtl w:val="false"/>
              </w:rPr>
              <w:t xml:space="preserve">A transparent public log, and anomaly monitoring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Kill-Switch Protocol — Specification</dc:title>
  <dc:creator>The Differential</dc:creator>
  <cp:lastModifiedBy>Un-named</cp:lastModifiedBy>
  <cp:revision>1</cp:revision>
  <dcterms:created xsi:type="dcterms:W3CDTF">2026-10-12T10:40:39.133Z</dcterms:created>
  <dcterms:modified xsi:type="dcterms:W3CDTF">2026-10-12T10:40:39.133Z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