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F091" w14:textId="39906799" w:rsidR="000D287F" w:rsidRDefault="000D287F" w:rsidP="000D287F">
      <w:pPr>
        <w:spacing w:after="0" w:line="240" w:lineRule="auto"/>
        <w:jc w:val="center"/>
        <w:rPr>
          <w:rFonts w:asciiTheme="majorHAnsi" w:eastAsia="Times New Roman" w:hAnsiTheme="majorHAnsi" w:cstheme="majorHAnsi"/>
          <w:caps/>
          <w:color w:val="000000"/>
          <w:sz w:val="36"/>
          <w:szCs w:val="36"/>
        </w:rPr>
      </w:pPr>
      <w:r>
        <w:rPr>
          <w:rFonts w:asciiTheme="majorHAnsi" w:eastAsia="Times New Roman" w:hAnsiTheme="majorHAnsi" w:cstheme="majorHAnsi"/>
          <w:caps/>
          <w:color w:val="000000"/>
          <w:sz w:val="36"/>
          <w:szCs w:val="36"/>
        </w:rPr>
        <w:t>Assignment #3</w:t>
      </w:r>
    </w:p>
    <w:p w14:paraId="07C206ED" w14:textId="77777777" w:rsidR="000D287F" w:rsidRPr="000D287F" w:rsidRDefault="000D287F" w:rsidP="000D287F">
      <w:pPr>
        <w:spacing w:after="0" w:line="240" w:lineRule="auto"/>
        <w:jc w:val="center"/>
        <w:rPr>
          <w:rFonts w:asciiTheme="majorHAnsi" w:eastAsia="Times New Roman" w:hAnsiTheme="majorHAnsi" w:cstheme="majorHAnsi"/>
          <w:caps/>
          <w:color w:val="000000"/>
          <w:sz w:val="36"/>
          <w:szCs w:val="36"/>
        </w:rPr>
      </w:pPr>
      <w:bookmarkStart w:id="0" w:name="_GoBack"/>
      <w:bookmarkEnd w:id="0"/>
    </w:p>
    <w:p w14:paraId="1E7F6D2F" w14:textId="77777777" w:rsidR="000D287F" w:rsidRPr="000D287F" w:rsidRDefault="00B1219C" w:rsidP="00B1219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7.1) </w:t>
      </w:r>
    </w:p>
    <w:p w14:paraId="4ACE0226" w14:textId="65E1B23B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D287F">
        <w:rPr>
          <w:rFonts w:eastAsia="Times New Roman" w:cstheme="minorHAnsi"/>
          <w:color w:val="000000"/>
          <w:sz w:val="24"/>
          <w:szCs w:val="24"/>
        </w:rPr>
        <w:t xml:space="preserve">The comments don’t really enhance the understanding of the code, rather </w:t>
      </w:r>
      <w:r w:rsidRPr="000D287F">
        <w:rPr>
          <w:rFonts w:eastAsia="Times New Roman" w:cstheme="minorHAnsi"/>
          <w:i/>
          <w:color w:val="000000"/>
          <w:sz w:val="24"/>
          <w:szCs w:val="24"/>
        </w:rPr>
        <w:t>show</w:t>
      </w:r>
      <w:r w:rsidRPr="000D287F">
        <w:rPr>
          <w:rFonts w:eastAsia="Times New Roman" w:cstheme="minorHAnsi"/>
          <w:color w:val="000000"/>
          <w:sz w:val="24"/>
          <w:szCs w:val="24"/>
        </w:rPr>
        <w:t xml:space="preserve"> what the code does, it </w:t>
      </w:r>
      <w:r w:rsidRPr="000D287F">
        <w:rPr>
          <w:rFonts w:eastAsia="Times New Roman" w:cstheme="minorHAnsi"/>
          <w:i/>
          <w:color w:val="000000"/>
          <w:sz w:val="24"/>
          <w:szCs w:val="24"/>
        </w:rPr>
        <w:t>tells</w:t>
      </w:r>
      <w:r w:rsidRPr="000D287F">
        <w:rPr>
          <w:rFonts w:eastAsia="Times New Roman" w:cstheme="minorHAnsi"/>
          <w:color w:val="000000"/>
          <w:sz w:val="24"/>
          <w:szCs w:val="24"/>
        </w:rPr>
        <w:t xml:space="preserve"> what the code does. Comments are not really required if the algorithm is explained to the reader.</w:t>
      </w:r>
    </w:p>
    <w:p w14:paraId="5C353B14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265B9D8" w14:textId="35777BCB" w:rsidR="00B1219C" w:rsidRPr="00B1219C" w:rsidRDefault="00B1219C" w:rsidP="00B1219C">
      <w:pPr>
        <w:spacing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t xml:space="preserve">       // Use Euclid's algorithm to calculate the GCD (see </w:t>
      </w:r>
      <w:hyperlink r:id="rId5" w:history="1">
        <w:r w:rsidRPr="00B1219C">
          <w:rPr>
            <w:rFonts w:eastAsia="Times New Roman" w:cstheme="minorHAnsi"/>
            <w:color w:val="1155CC"/>
            <w:sz w:val="24"/>
            <w:szCs w:val="24"/>
            <w:u w:val="single"/>
            <w:shd w:val="clear" w:color="auto" w:fill="F5F5F5"/>
          </w:rPr>
          <w:t>https://en.wikipedia.org/wiki/Euclidean_algorighm</w:t>
        </w:r>
      </w:hyperlink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t xml:space="preserve"> for more details on Euclid’s algorithm)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private long GCD( long a, long b )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{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   a = </w:t>
      </w:r>
      <w:proofErr w:type="spellStart"/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t>Math.abs</w:t>
      </w:r>
      <w:proofErr w:type="spellEnd"/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t>( a );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   b = </w:t>
      </w:r>
      <w:proofErr w:type="spellStart"/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t>Math.abs</w:t>
      </w:r>
      <w:proofErr w:type="spellEnd"/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t>( b );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   for( ; ; )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   {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      long remainder = a % b;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      If( remainder == 0 ) return b;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      a = b;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      b = remainder;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   };</w:t>
      </w:r>
      <w:r w:rsidRPr="00B1219C">
        <w:rPr>
          <w:rFonts w:eastAsia="Times New Roman" w:cstheme="minorHAnsi"/>
          <w:color w:val="333333"/>
          <w:sz w:val="24"/>
          <w:szCs w:val="24"/>
          <w:shd w:val="clear" w:color="auto" w:fill="F5F5F5"/>
        </w:rPr>
        <w:br/>
        <w:t xml:space="preserve">         }</w:t>
      </w:r>
    </w:p>
    <w:p w14:paraId="1397533D" w14:textId="77777777" w:rsidR="00B1219C" w:rsidRPr="00B1219C" w:rsidRDefault="00B1219C" w:rsidP="00B1219C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F60F9E0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7.2)</w:t>
      </w:r>
    </w:p>
    <w:p w14:paraId="71AE157F" w14:textId="2C95E893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D287F">
        <w:rPr>
          <w:rFonts w:eastAsia="Times New Roman" w:cstheme="minorHAnsi"/>
          <w:color w:val="000000"/>
          <w:sz w:val="24"/>
          <w:szCs w:val="24"/>
        </w:rPr>
        <w:t>One condition where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the programmer may have taken a top-down approach where the code is described in ex</w:t>
      </w:r>
      <w:r w:rsidRPr="000D287F">
        <w:rPr>
          <w:rFonts w:eastAsia="Times New Roman" w:cstheme="minorHAnsi"/>
          <w:color w:val="000000"/>
          <w:sz w:val="24"/>
          <w:szCs w:val="24"/>
        </w:rPr>
        <w:t>treme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detail</w:t>
      </w:r>
      <w:r w:rsidRPr="000D287F">
        <w:rPr>
          <w:rFonts w:eastAsia="Times New Roman" w:cstheme="minorHAnsi"/>
          <w:color w:val="000000"/>
          <w:sz w:val="24"/>
          <w:szCs w:val="24"/>
        </w:rPr>
        <w:t xml:space="preserve"> that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result</w:t>
      </w:r>
      <w:r w:rsidRPr="000D287F">
        <w:rPr>
          <w:rFonts w:eastAsia="Times New Roman" w:cstheme="minorHAnsi"/>
          <w:color w:val="000000"/>
          <w:sz w:val="24"/>
          <w:szCs w:val="24"/>
        </w:rPr>
        <w:t>s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in redundant informatio</w:t>
      </w:r>
      <w:r w:rsidRPr="000D287F">
        <w:rPr>
          <w:rFonts w:eastAsia="Times New Roman" w:cstheme="minorHAnsi"/>
          <w:color w:val="000000"/>
          <w:sz w:val="24"/>
          <w:szCs w:val="24"/>
        </w:rPr>
        <w:t>n. And the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second </w:t>
      </w:r>
      <w:r w:rsidRPr="000D287F">
        <w:rPr>
          <w:rFonts w:eastAsia="Times New Roman" w:cstheme="minorHAnsi"/>
          <w:color w:val="000000"/>
          <w:sz w:val="24"/>
          <w:szCs w:val="24"/>
        </w:rPr>
        <w:t>condition, by the opposite where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the programmer added the comments after writing</w:t>
      </w:r>
      <w:r w:rsidRPr="000D287F">
        <w:rPr>
          <w:rFonts w:eastAsia="Times New Roman" w:cstheme="minorHAnsi"/>
          <w:color w:val="000000"/>
          <w:sz w:val="24"/>
          <w:szCs w:val="24"/>
        </w:rPr>
        <w:t xml:space="preserve"> the code. In this case, </w:t>
      </w:r>
      <w:r w:rsidRPr="00B1219C">
        <w:rPr>
          <w:rFonts w:eastAsia="Times New Roman" w:cstheme="minorHAnsi"/>
          <w:color w:val="000000"/>
          <w:sz w:val="24"/>
          <w:szCs w:val="24"/>
        </w:rPr>
        <w:t>it’s easy to just say what each line of code does and not why it is doing it.</w:t>
      </w:r>
    </w:p>
    <w:p w14:paraId="3E7BAB83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96F9C87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7.4) </w:t>
      </w:r>
    </w:p>
    <w:p w14:paraId="2303F56E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Offensive programming may be applied to validate the inputs of a and b by asserting them to be greater than 0. By using offensive programming, you can easily locate the source of error and make appropriate corrections. </w:t>
      </w:r>
    </w:p>
    <w:p w14:paraId="69EB32D5" w14:textId="77777777" w:rsidR="00B1219C" w:rsidRPr="00B1219C" w:rsidRDefault="00B1219C" w:rsidP="00B1219C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7F0A0638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7.5) </w:t>
      </w:r>
    </w:p>
    <w:p w14:paraId="53F1B5D0" w14:textId="5C468B7D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With error handling, it takes care of certain cases that would cause the code to crash. </w:t>
      </w:r>
      <w:r w:rsidRPr="000D287F">
        <w:rPr>
          <w:rFonts w:eastAsia="Times New Roman" w:cstheme="minorHAnsi"/>
          <w:color w:val="000000"/>
          <w:sz w:val="24"/>
          <w:szCs w:val="24"/>
        </w:rPr>
        <w:t xml:space="preserve">Whenever the program is vulnerable to the type of cases it receives, error handling should be implemented. </w:t>
      </w:r>
    </w:p>
    <w:p w14:paraId="7AD8D396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EC42BA7" w14:textId="792A6786" w:rsidR="00B1219C" w:rsidRPr="000D287F" w:rsidRDefault="00B1219C" w:rsidP="00D968B4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7.7)</w:t>
      </w:r>
      <w:r w:rsidRPr="00B1219C">
        <w:rPr>
          <w:rFonts w:eastAsia="Times New Roman" w:cstheme="minorHAnsi"/>
          <w:i/>
          <w:iCs/>
          <w:color w:val="000000"/>
          <w:sz w:val="24"/>
          <w:szCs w:val="24"/>
        </w:rPr>
        <w:t>.</w:t>
      </w:r>
    </w:p>
    <w:p w14:paraId="7C2C04EF" w14:textId="20C95E24" w:rsidR="00D968B4" w:rsidRPr="000D287F" w:rsidRDefault="00D968B4" w:rsidP="00D968B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D287F">
        <w:rPr>
          <w:rFonts w:eastAsia="Times New Roman" w:cstheme="minorHAnsi"/>
          <w:sz w:val="24"/>
          <w:szCs w:val="24"/>
        </w:rPr>
        <w:lastRenderedPageBreak/>
        <w:t>Drive West until you reach La Brea.</w:t>
      </w:r>
    </w:p>
    <w:p w14:paraId="682D5807" w14:textId="467A09EA" w:rsidR="00D968B4" w:rsidRPr="000D287F" w:rsidRDefault="00D968B4" w:rsidP="00D968B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D287F">
        <w:rPr>
          <w:rFonts w:eastAsia="Times New Roman" w:cstheme="minorHAnsi"/>
          <w:sz w:val="24"/>
          <w:szCs w:val="24"/>
        </w:rPr>
        <w:t>Make a left turn on La Brea.</w:t>
      </w:r>
    </w:p>
    <w:p w14:paraId="52DB3D1C" w14:textId="732A0530" w:rsidR="00D968B4" w:rsidRPr="000D287F" w:rsidRDefault="00D968B4" w:rsidP="00D968B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D287F">
        <w:rPr>
          <w:rFonts w:eastAsia="Times New Roman" w:cstheme="minorHAnsi"/>
          <w:sz w:val="24"/>
          <w:szCs w:val="24"/>
        </w:rPr>
        <w:t>Drive straight until you reach market on your left side.</w:t>
      </w:r>
    </w:p>
    <w:p w14:paraId="2E15EC76" w14:textId="6189A922" w:rsidR="00D968B4" w:rsidRPr="000D287F" w:rsidRDefault="00D968B4" w:rsidP="00D968B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D287F">
        <w:rPr>
          <w:rFonts w:eastAsia="Times New Roman" w:cstheme="minorHAnsi"/>
          <w:sz w:val="24"/>
          <w:szCs w:val="24"/>
        </w:rPr>
        <w:t xml:space="preserve">Turn left into market’s parking lot. </w:t>
      </w:r>
    </w:p>
    <w:p w14:paraId="4EA5B5EB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40D415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8.1)</w:t>
      </w:r>
    </w:p>
    <w:p w14:paraId="2748AF03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bool </w:t>
      </w:r>
      <w:proofErr w:type="spellStart"/>
      <w:proofErr w:type="gramStart"/>
      <w:r w:rsidRPr="00B1219C">
        <w:rPr>
          <w:rFonts w:eastAsia="Times New Roman" w:cstheme="minorHAnsi"/>
          <w:color w:val="000000"/>
          <w:sz w:val="24"/>
          <w:szCs w:val="24"/>
        </w:rPr>
        <w:t>IsRelativelyPrimeTest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B1219C">
        <w:rPr>
          <w:rFonts w:eastAsia="Times New Roman" w:cstheme="minorHAnsi"/>
          <w:color w:val="000000"/>
          <w:sz w:val="24"/>
          <w:szCs w:val="24"/>
        </w:rPr>
        <w:t>){</w:t>
      </w:r>
    </w:p>
    <w:p w14:paraId="2A6ED8BD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 xml:space="preserve"> n1 = </w:t>
      </w: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some_number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>;</w:t>
      </w:r>
    </w:p>
    <w:p w14:paraId="797D8B8B" w14:textId="68A91CD7" w:rsidR="00B1219C" w:rsidRPr="000D287F" w:rsidRDefault="00B1219C" w:rsidP="00B1219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 xml:space="preserve"> n2 = </w:t>
      </w: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some_other_number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>;</w:t>
      </w:r>
    </w:p>
    <w:p w14:paraId="3AC45087" w14:textId="7707BB9A" w:rsidR="00D968B4" w:rsidRPr="00B1219C" w:rsidRDefault="00D968B4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D287F">
        <w:rPr>
          <w:rFonts w:eastAsia="Times New Roman" w:cstheme="minorHAnsi"/>
          <w:sz w:val="24"/>
          <w:szCs w:val="24"/>
        </w:rPr>
        <w:t>int</w:t>
      </w:r>
      <w:proofErr w:type="spellEnd"/>
      <w:r w:rsidRPr="000D287F">
        <w:rPr>
          <w:rFonts w:eastAsia="Times New Roman" w:cstheme="minorHAnsi"/>
          <w:sz w:val="24"/>
          <w:szCs w:val="24"/>
        </w:rPr>
        <w:t xml:space="preserve"> constraint = 1000000;</w:t>
      </w:r>
    </w:p>
    <w:p w14:paraId="605F5F3C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D577DC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 // Test when both values are the same</w:t>
      </w:r>
    </w:p>
    <w:p w14:paraId="2963FE74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if</w:t>
      </w:r>
      <w:proofErr w:type="gramStart"/>
      <w:r w:rsidRPr="00B1219C">
        <w:rPr>
          <w:rFonts w:eastAsia="Times New Roman" w:cstheme="minorHAnsi"/>
          <w:color w:val="000000"/>
          <w:sz w:val="24"/>
          <w:szCs w:val="24"/>
        </w:rPr>
        <w:t>(!</w:t>
      </w: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IsRelativelyPrime</w:t>
      </w:r>
      <w:proofErr w:type="spellEnd"/>
      <w:proofErr w:type="gramEnd"/>
      <w:r w:rsidRPr="00B1219C">
        <w:rPr>
          <w:rFonts w:eastAsia="Times New Roman" w:cstheme="minorHAnsi"/>
          <w:color w:val="000000"/>
          <w:sz w:val="24"/>
          <w:szCs w:val="24"/>
        </w:rPr>
        <w:t>(n1,n1))</w:t>
      </w:r>
    </w:p>
    <w:p w14:paraId="7C255F36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ab/>
        <w:t>// Success</w:t>
      </w:r>
    </w:p>
    <w:p w14:paraId="40C287DD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} else {</w:t>
      </w:r>
    </w:p>
    <w:p w14:paraId="01E2FCD6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ab/>
        <w:t>// Error</w:t>
      </w:r>
    </w:p>
    <w:p w14:paraId="7C0A3F28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}</w:t>
      </w:r>
    </w:p>
    <w:p w14:paraId="3025E230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631132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// Test where parameters exceed constraints </w:t>
      </w:r>
    </w:p>
    <w:p w14:paraId="4B978920" w14:textId="3DC4F28D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1219C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="00D968B4" w:rsidRPr="000D287F">
        <w:rPr>
          <w:rFonts w:eastAsia="Times New Roman" w:cstheme="minorHAnsi"/>
          <w:color w:val="000000"/>
          <w:sz w:val="24"/>
          <w:szCs w:val="24"/>
        </w:rPr>
        <w:t>n1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&gt; constraint || </w:t>
      </w:r>
      <w:r w:rsidR="00D968B4" w:rsidRPr="000D287F">
        <w:rPr>
          <w:rFonts w:eastAsia="Times New Roman" w:cstheme="minorHAnsi"/>
          <w:color w:val="000000"/>
          <w:sz w:val="24"/>
          <w:szCs w:val="24"/>
        </w:rPr>
        <w:t>n1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&lt; -constraint || </w:t>
      </w:r>
      <w:r w:rsidR="00D968B4" w:rsidRPr="000D287F">
        <w:rPr>
          <w:rFonts w:eastAsia="Times New Roman" w:cstheme="minorHAnsi"/>
          <w:color w:val="000000"/>
          <w:sz w:val="24"/>
          <w:szCs w:val="24"/>
        </w:rPr>
        <w:t>n2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&gt; </w:t>
      </w: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contraint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 xml:space="preserve"> || </w:t>
      </w:r>
      <w:r w:rsidR="00D968B4" w:rsidRPr="000D287F">
        <w:rPr>
          <w:rFonts w:eastAsia="Times New Roman" w:cstheme="minorHAnsi"/>
          <w:color w:val="000000"/>
          <w:sz w:val="24"/>
          <w:szCs w:val="24"/>
        </w:rPr>
        <w:t>n2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&lt; -constraint){</w:t>
      </w:r>
    </w:p>
    <w:p w14:paraId="0F7461ED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ab/>
        <w:t>// throw invalid integer exception</w:t>
      </w:r>
    </w:p>
    <w:p w14:paraId="7EDD77A4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}</w:t>
      </w:r>
    </w:p>
    <w:p w14:paraId="1143D7C6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B990E2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// Loop through random values to ensure functionality correctness</w:t>
      </w:r>
    </w:p>
    <w:p w14:paraId="53F812A8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1219C">
        <w:rPr>
          <w:rFonts w:eastAsia="Times New Roman" w:cstheme="minorHAnsi"/>
          <w:color w:val="000000"/>
          <w:sz w:val="24"/>
          <w:szCs w:val="24"/>
        </w:rPr>
        <w:t>for(</w:t>
      </w:r>
      <w:proofErr w:type="spellStart"/>
      <w:proofErr w:type="gramEnd"/>
      <w:r w:rsidRPr="00B1219C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 xml:space="preserve"> =0; </w:t>
      </w: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 xml:space="preserve"> &lt; 100; </w:t>
      </w: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 xml:space="preserve"> ++){</w:t>
      </w:r>
      <w:r w:rsidRPr="00B1219C">
        <w:rPr>
          <w:rFonts w:eastAsia="Times New Roman" w:cstheme="minorHAnsi"/>
          <w:color w:val="000000"/>
          <w:sz w:val="24"/>
          <w:szCs w:val="24"/>
        </w:rPr>
        <w:br/>
      </w:r>
      <w:r w:rsidRPr="00B1219C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 xml:space="preserve"> a = </w:t>
      </w: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Random.Range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>(-1000000, 1000000);</w:t>
      </w:r>
    </w:p>
    <w:p w14:paraId="6EF087E0" w14:textId="77777777" w:rsidR="00B1219C" w:rsidRPr="00B1219C" w:rsidRDefault="00B1219C" w:rsidP="00B1219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 xml:space="preserve"> b = </w:t>
      </w:r>
      <w:proofErr w:type="spellStart"/>
      <w:r w:rsidRPr="00B1219C">
        <w:rPr>
          <w:rFonts w:eastAsia="Times New Roman" w:cstheme="minorHAnsi"/>
          <w:color w:val="000000"/>
          <w:sz w:val="24"/>
          <w:szCs w:val="24"/>
        </w:rPr>
        <w:t>Random.Range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>(-1000000, 1000000);</w:t>
      </w:r>
    </w:p>
    <w:p w14:paraId="1C999C35" w14:textId="75B62B54" w:rsidR="00B1219C" w:rsidRPr="00B1219C" w:rsidRDefault="00B1219C" w:rsidP="00B1219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B1219C">
        <w:rPr>
          <w:rFonts w:eastAsia="Times New Roman" w:cstheme="minorHAnsi"/>
          <w:color w:val="000000"/>
          <w:sz w:val="24"/>
          <w:szCs w:val="24"/>
        </w:rPr>
        <w:t>IsRelativelyPrime</w:t>
      </w:r>
      <w:proofErr w:type="spellEnd"/>
      <w:r w:rsidRPr="00B1219C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="00D968B4" w:rsidRPr="000D287F">
        <w:rPr>
          <w:rFonts w:eastAsia="Times New Roman" w:cstheme="minorHAnsi"/>
          <w:color w:val="000000"/>
          <w:sz w:val="24"/>
          <w:szCs w:val="24"/>
        </w:rPr>
        <w:t>a</w:t>
      </w:r>
      <w:r w:rsidRPr="00B1219C">
        <w:rPr>
          <w:rFonts w:eastAsia="Times New Roman" w:cstheme="minorHAnsi"/>
          <w:color w:val="000000"/>
          <w:sz w:val="24"/>
          <w:szCs w:val="24"/>
        </w:rPr>
        <w:t>, b)</w:t>
      </w:r>
    </w:p>
    <w:p w14:paraId="4C0A4C3C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}</w:t>
      </w:r>
    </w:p>
    <w:p w14:paraId="421B6F5D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}</w:t>
      </w:r>
    </w:p>
    <w:p w14:paraId="318C2D42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B11B16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8.3).</w:t>
      </w:r>
    </w:p>
    <w:p w14:paraId="74E27628" w14:textId="7DD14261" w:rsidR="00B1219C" w:rsidRPr="000D287F" w:rsidRDefault="00B1219C" w:rsidP="00D968B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For the last exercise, I used the black-box technique. Since the implementation of the function was assumed to be given and correct, the test I curated was focused on exception handling and defensive programming. </w:t>
      </w:r>
      <w:proofErr w:type="gramStart"/>
      <w:r w:rsidRPr="00B1219C">
        <w:rPr>
          <w:rFonts w:eastAsia="Times New Roman" w:cstheme="minorHAnsi"/>
          <w:color w:val="000000"/>
          <w:sz w:val="24"/>
          <w:szCs w:val="24"/>
        </w:rPr>
        <w:t>However</w:t>
      </w:r>
      <w:proofErr w:type="gramEnd"/>
      <w:r w:rsidRPr="00B1219C">
        <w:rPr>
          <w:rFonts w:eastAsia="Times New Roman" w:cstheme="minorHAnsi"/>
          <w:color w:val="000000"/>
          <w:sz w:val="24"/>
          <w:szCs w:val="24"/>
        </w:rPr>
        <w:t xml:space="preserve"> had I known the source code, other techniques such as white-box testing would’ve also been used to ensure accuracy of answers as well. </w:t>
      </w:r>
    </w:p>
    <w:p w14:paraId="5FEC8D54" w14:textId="77777777" w:rsidR="00D968B4" w:rsidRPr="00B1219C" w:rsidRDefault="00D968B4" w:rsidP="00D968B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32A708" w14:textId="77777777" w:rsidR="00D968B4" w:rsidRPr="000D287F" w:rsidRDefault="00B1219C" w:rsidP="00B1219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8.5) </w:t>
      </w:r>
    </w:p>
    <w:p w14:paraId="2EDBDB89" w14:textId="2CE95275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The testing code does not </w:t>
      </w:r>
      <w:proofErr w:type="gramStart"/>
      <w:r w:rsidRPr="00B1219C">
        <w:rPr>
          <w:rFonts w:eastAsia="Times New Roman" w:cstheme="minorHAnsi"/>
          <w:color w:val="000000"/>
          <w:sz w:val="24"/>
          <w:szCs w:val="24"/>
        </w:rPr>
        <w:t>take into account</w:t>
      </w:r>
      <w:proofErr w:type="gramEnd"/>
      <w:r w:rsidRPr="00B1219C">
        <w:rPr>
          <w:rFonts w:eastAsia="Times New Roman" w:cstheme="minorHAnsi"/>
          <w:color w:val="000000"/>
          <w:sz w:val="24"/>
          <w:szCs w:val="24"/>
        </w:rPr>
        <w:t xml:space="preserve"> the idea and robustness of the code in 8.1.</w:t>
      </w:r>
      <w:r w:rsidR="00D968B4" w:rsidRPr="000D287F">
        <w:rPr>
          <w:rFonts w:eastAsia="Times New Roman" w:cstheme="minorHAnsi"/>
          <w:color w:val="000000"/>
          <w:sz w:val="24"/>
          <w:szCs w:val="24"/>
        </w:rPr>
        <w:t xml:space="preserve"> The test exceeds in testing constraints and validity but not accuracy.</w:t>
      </w:r>
    </w:p>
    <w:p w14:paraId="4381EC1D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4BEA1A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8.9)</w:t>
      </w:r>
    </w:p>
    <w:p w14:paraId="7D60D1EA" w14:textId="4B6171B0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 xml:space="preserve">Exhaustive tests fall under black-boxes because </w:t>
      </w:r>
      <w:r w:rsidR="00D968B4" w:rsidRPr="000D287F">
        <w:rPr>
          <w:rFonts w:eastAsia="Times New Roman" w:cstheme="minorHAnsi"/>
          <w:color w:val="000000"/>
          <w:sz w:val="24"/>
          <w:szCs w:val="24"/>
        </w:rPr>
        <w:t xml:space="preserve">they are used independent to how a method or function is implemented. </w:t>
      </w:r>
    </w:p>
    <w:p w14:paraId="0662027C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0607EA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8.11)</w:t>
      </w:r>
    </w:p>
    <w:p w14:paraId="4F313E5D" w14:textId="674F4BB0" w:rsidR="00B1219C" w:rsidRPr="000D287F" w:rsidRDefault="00D968B4" w:rsidP="00B1219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D287F">
        <w:rPr>
          <w:rFonts w:eastAsia="Times New Roman" w:cstheme="minorHAnsi"/>
          <w:color w:val="000000"/>
          <w:sz w:val="24"/>
          <w:szCs w:val="24"/>
        </w:rPr>
        <w:t>Possible combinations are:</w:t>
      </w:r>
    </w:p>
    <w:p w14:paraId="68178A02" w14:textId="77777777" w:rsidR="00D968B4" w:rsidRPr="00B1219C" w:rsidRDefault="00D968B4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3246A2" w14:textId="2CD3FAFD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A and B: (5x4)/2 = 10</w:t>
      </w:r>
    </w:p>
    <w:p w14:paraId="36CC8E51" w14:textId="4273DF23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A and C: (5x5)/2 = 12.5</w:t>
      </w:r>
    </w:p>
    <w:p w14:paraId="607C8E9E" w14:textId="0F10744C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B</w:t>
      </w:r>
      <w:r w:rsidR="00D968B4" w:rsidRPr="000D287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219C">
        <w:rPr>
          <w:rFonts w:eastAsia="Times New Roman" w:cstheme="minorHAnsi"/>
          <w:color w:val="000000"/>
          <w:sz w:val="24"/>
          <w:szCs w:val="24"/>
        </w:rPr>
        <w:t>and</w:t>
      </w:r>
      <w:r w:rsidR="00D968B4" w:rsidRPr="000D287F">
        <w:rPr>
          <w:rFonts w:eastAsia="Times New Roman" w:cstheme="minorHAnsi"/>
          <w:color w:val="000000"/>
          <w:sz w:val="24"/>
          <w:szCs w:val="24"/>
        </w:rPr>
        <w:t xml:space="preserve"> C</w:t>
      </w:r>
      <w:r w:rsidRPr="00B1219C">
        <w:rPr>
          <w:rFonts w:eastAsia="Times New Roman" w:cstheme="minorHAnsi"/>
          <w:color w:val="000000"/>
          <w:sz w:val="24"/>
          <w:szCs w:val="24"/>
        </w:rPr>
        <w:t>: (4x5)/1 = 20</w:t>
      </w:r>
    </w:p>
    <w:p w14:paraId="25783165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0BBC0C" w14:textId="7722C721" w:rsidR="00B1219C" w:rsidRPr="00B1219C" w:rsidRDefault="00D968B4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D287F">
        <w:rPr>
          <w:rFonts w:eastAsia="Times New Roman" w:cstheme="minorHAnsi"/>
          <w:color w:val="000000"/>
          <w:sz w:val="24"/>
          <w:szCs w:val="24"/>
        </w:rPr>
        <w:t xml:space="preserve">By taking the average, </w:t>
      </w:r>
      <w:r w:rsidR="00B1219C" w:rsidRPr="00B1219C">
        <w:rPr>
          <w:rFonts w:eastAsia="Times New Roman" w:cstheme="minorHAnsi"/>
          <w:color w:val="000000"/>
          <w:sz w:val="24"/>
          <w:szCs w:val="24"/>
        </w:rPr>
        <w:t xml:space="preserve">total number of bugs is approximately 14, </w:t>
      </w:r>
      <w:r w:rsidRPr="000D287F">
        <w:rPr>
          <w:rFonts w:eastAsia="Times New Roman" w:cstheme="minorHAnsi"/>
          <w:color w:val="000000"/>
          <w:sz w:val="24"/>
          <w:szCs w:val="24"/>
        </w:rPr>
        <w:t>leaving 4 unknown bugs.</w:t>
      </w:r>
    </w:p>
    <w:p w14:paraId="5039CF5B" w14:textId="4E55FC76" w:rsidR="00B1219C" w:rsidRPr="000D287F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C32185" w14:textId="77777777" w:rsidR="000D287F" w:rsidRPr="00B1219C" w:rsidRDefault="000D287F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D4BC56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8.12)</w:t>
      </w:r>
    </w:p>
    <w:p w14:paraId="004A06C3" w14:textId="1AC8566F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219C">
        <w:rPr>
          <w:rFonts w:eastAsia="Times New Roman" w:cstheme="minorHAnsi"/>
          <w:color w:val="000000"/>
          <w:sz w:val="24"/>
          <w:szCs w:val="24"/>
        </w:rPr>
        <w:t>If testers do not find any bugs in common, then essentially, the Lincoln index equation uses division by 0,</w:t>
      </w:r>
      <w:r w:rsidR="000D287F" w:rsidRPr="000D287F">
        <w:rPr>
          <w:rFonts w:eastAsia="Times New Roman" w:cstheme="minorHAnsi"/>
          <w:color w:val="000000"/>
          <w:sz w:val="24"/>
          <w:szCs w:val="24"/>
        </w:rPr>
        <w:t xml:space="preserve"> which is basically infinite therefore there’s</w:t>
      </w:r>
      <w:r w:rsidRPr="00B1219C">
        <w:rPr>
          <w:rFonts w:eastAsia="Times New Roman" w:cstheme="minorHAnsi"/>
          <w:color w:val="000000"/>
          <w:sz w:val="24"/>
          <w:szCs w:val="24"/>
        </w:rPr>
        <w:t xml:space="preserve"> no idea how many bugs exist.</w:t>
      </w:r>
    </w:p>
    <w:p w14:paraId="32F22050" w14:textId="77777777" w:rsidR="00B1219C" w:rsidRPr="00B1219C" w:rsidRDefault="00B1219C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CE5CC2" w14:textId="012175F8" w:rsidR="00B1219C" w:rsidRPr="00B1219C" w:rsidRDefault="000D287F" w:rsidP="00B121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D287F">
        <w:rPr>
          <w:rFonts w:eastAsia="Times New Roman" w:cstheme="minorHAnsi"/>
          <w:color w:val="000000"/>
          <w:sz w:val="24"/>
          <w:szCs w:val="24"/>
        </w:rPr>
        <w:t xml:space="preserve">To calculate a lower bound, you must </w:t>
      </w:r>
      <w:r w:rsidR="00B1219C" w:rsidRPr="00B1219C">
        <w:rPr>
          <w:rFonts w:eastAsia="Times New Roman" w:cstheme="minorHAnsi"/>
          <w:color w:val="000000"/>
          <w:sz w:val="24"/>
          <w:szCs w:val="24"/>
        </w:rPr>
        <w:t>assum</w:t>
      </w:r>
      <w:r w:rsidRPr="000D287F">
        <w:rPr>
          <w:rFonts w:eastAsia="Times New Roman" w:cstheme="minorHAnsi"/>
          <w:color w:val="000000"/>
          <w:sz w:val="24"/>
          <w:szCs w:val="24"/>
        </w:rPr>
        <w:t>e</w:t>
      </w:r>
      <w:r w:rsidR="00B1219C" w:rsidRPr="00B1219C">
        <w:rPr>
          <w:rFonts w:eastAsia="Times New Roman" w:cstheme="minorHAnsi"/>
          <w:color w:val="000000"/>
          <w:sz w:val="24"/>
          <w:szCs w:val="24"/>
        </w:rPr>
        <w:t xml:space="preserve"> that the testers found 1 bug in common. So, dividing by one gives the lower bound.</w:t>
      </w:r>
    </w:p>
    <w:p w14:paraId="4A3D1775" w14:textId="77777777" w:rsidR="0096264D" w:rsidRPr="000D287F" w:rsidRDefault="0096264D">
      <w:pPr>
        <w:rPr>
          <w:rFonts w:cstheme="minorHAnsi"/>
          <w:sz w:val="24"/>
          <w:szCs w:val="24"/>
        </w:rPr>
      </w:pPr>
    </w:p>
    <w:sectPr w:rsidR="0096264D" w:rsidRPr="000D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11365"/>
    <w:multiLevelType w:val="multilevel"/>
    <w:tmpl w:val="8B0C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5631E"/>
    <w:multiLevelType w:val="hybridMultilevel"/>
    <w:tmpl w:val="3DDA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9C"/>
    <w:rsid w:val="000D287F"/>
    <w:rsid w:val="0096264D"/>
    <w:rsid w:val="00B1219C"/>
    <w:rsid w:val="00D9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4B59"/>
  <w15:chartTrackingRefBased/>
  <w15:docId w15:val="{887198D5-8E35-46E3-AA9B-30744505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uclidean_algorig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Aguilar</dc:creator>
  <cp:keywords/>
  <dc:description/>
  <cp:lastModifiedBy>Heidi Juarez</cp:lastModifiedBy>
  <cp:revision>1</cp:revision>
  <dcterms:created xsi:type="dcterms:W3CDTF">2018-03-12T22:05:00Z</dcterms:created>
  <dcterms:modified xsi:type="dcterms:W3CDTF">2018-03-12T22:31:00Z</dcterms:modified>
</cp:coreProperties>
</file>