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d-ID"/>
        </w:rPr>
      </w:pPr>
      <w:r>
        <w:rPr/>
        <w:drawing>
          <wp:inline distT="0" distB="0" distL="0" distR="0">
            <wp:extent cx="2638425" cy="438150"/>
            <wp:effectExtent l="0" t="0" r="0" b="0"/>
            <wp:docPr id="1" name="Picture 1" descr="sinarmas land REVISI 90%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armas land REVISI 90%.p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</w:p>
    <w:p>
      <w:pPr>
        <w:pStyle w:val="Normal"/>
        <w:jc w:val="center"/>
        <w:rPr>
          <w:u w:val="single"/>
        </w:rPr>
      </w:pPr>
      <w:r>
        <w:rPr>
          <w:b/>
          <w:sz w:val="24"/>
          <w:szCs w:val="24"/>
          <w:u w:val="single"/>
          <w:lang w:val="id-ID"/>
        </w:rPr>
        <w:t>B</w:t>
      </w:r>
      <w:r>
        <w:rPr>
          <w:b/>
          <w:sz w:val="24"/>
          <w:szCs w:val="24"/>
          <w:u w:val="single"/>
        </w:rPr>
        <w:t>ERITA ACARA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NEGOSIASI HARGA PENAWARAN</w:t>
      </w:r>
    </w:p>
    <w:p>
      <w:pPr>
        <w:pStyle w:val="Normal"/>
        <w:tabs>
          <w:tab w:val="left" w:pos="2127" w:leader="none"/>
        </w:tabs>
        <w:spacing w:lineRule="auto" w:line="240"/>
        <w:ind w:left="2268" w:hanging="2268"/>
        <w:rPr>
          <w:sz w:val="20"/>
          <w:szCs w:val="20"/>
        </w:rPr>
      </w:pPr>
      <w:r>
        <w:rPr>
          <w:sz w:val="20"/>
          <w:szCs w:val="20"/>
        </w:rPr>
        <w:t>Pekerjaan</w:t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[budgetplan]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Tanggal Negosiasi</w:t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  <w:lang w:val="id-ID"/>
        </w:rPr>
        <w:t>[negodate]</w:t>
      </w:r>
      <w:r>
        <w:rPr>
          <w:sz w:val="20"/>
          <w:szCs w:val="20"/>
          <w:u w:val="none"/>
          <w:lang w:val="id-ID"/>
        </w:rPr>
        <w:t xml:space="preserve">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Tempat Negosiasi</w:t>
        <w:tab/>
        <w:t xml:space="preserve">: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[negoplace]</w:t>
      </w:r>
    </w:p>
    <w:p>
      <w:pPr>
        <w:pStyle w:val="Normal"/>
        <w:spacing w:lineRule="auto" w:line="24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7010400" cy="3810"/>
                <wp:effectExtent l="12700" t="14605" r="9525" b="13970"/>
                <wp:wrapNone/>
                <wp:docPr id="2" name="AutoShape 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9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szCs w:val="20"/>
        </w:rPr>
        <w:t>Daftar Hadir :</w:t>
      </w:r>
    </w:p>
    <w:p>
      <w:pPr>
        <w:pStyle w:val="Normal"/>
        <w:numPr>
          <w:ilvl w:val="0"/>
          <w:numId w:val="0"/>
        </w:numPr>
        <w:tabs>
          <w:tab w:val="center" w:pos="2134" w:leader="none"/>
        </w:tabs>
        <w:spacing w:lineRule="auto" w:line="240" w:before="0" w:after="204"/>
        <w:ind w:hanging="0"/>
        <w:rPr>
          <w:rFonts w:eastAsia="Calibri" w:cs="Calibri"/>
          <w:b w:val="false"/>
          <w:b w:val="false"/>
          <w:bCs w:val="false"/>
          <w:color w:val="00000A"/>
          <w:sz w:val="24"/>
          <w:szCs w:val="24"/>
        </w:rPr>
      </w:pP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 w:eastAsia="id-ID"/>
        </w:rPr>
        <w:t>[participan]</w:t>
      </w:r>
    </w:p>
    <w:p>
      <w:pPr>
        <w:pStyle w:val="ListParagraph"/>
        <w:spacing w:lineRule="auto" w:line="240"/>
        <w:ind w:left="720" w:hanging="0"/>
        <w:rPr>
          <w:sz w:val="20"/>
          <w:szCs w:val="20"/>
          <w:lang w:val="id-ID" w:eastAsia="id-ID"/>
        </w:rPr>
      </w:pPr>
      <w:r>
        <w:rPr>
          <w:sz w:val="20"/>
          <w:szCs w:val="20"/>
          <w:lang w:val="id-ID" w:eastAsia="id-ID"/>
        </w:rPr>
        <mc:AlternateContent>
          <mc:Choice Requires="wps">
            <w:drawing>
              <wp:anchor behindDoc="0" distT="0" distB="0" distL="114300" distR="11239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7010400" cy="3810"/>
                <wp:effectExtent l="12700" t="14605" r="9525" b="13970"/>
                <wp:wrapNone/>
                <wp:docPr id="3" name="AutoShape 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9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 w:eastAsia="id-ID"/>
        </w:rPr>
        <w:t>[vendorwinner]</w:t>
      </w:r>
      <w:r>
        <w:rPr>
          <w:sz w:val="20"/>
          <w:szCs w:val="20"/>
          <w:lang w:val="id-ID" w:eastAsia="id-ID"/>
        </w:rPr>
        <w:t xml:space="preserve"> </w:t>
      </w:r>
      <w:r>
        <w:rPr>
          <w:sz w:val="20"/>
          <w:szCs w:val="20"/>
        </w:rPr>
        <w:t xml:space="preserve">bersedia melaksanakan pekerjaan di atas sesuai dengan penawaran tanggal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  <w:lang w:val="id-ID"/>
        </w:rPr>
        <w:t>[negodate]</w:t>
      </w:r>
      <w:r>
        <w:rPr>
          <w:sz w:val="20"/>
          <w:szCs w:val="20"/>
          <w:u w:val="none"/>
          <w:lang w:val="id-ID"/>
        </w:rPr>
        <w:t xml:space="preserve"> </w:t>
      </w:r>
      <w:r>
        <w:rPr>
          <w:sz w:val="20"/>
          <w:szCs w:val="20"/>
        </w:rPr>
        <w:t>no : ___________________ dan sesuai dengan persyaratan persyaratan yang ada dalam tender serta ketentuan ketentuan berikut ini: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Harga Pekerjaan Termasuk </w:t>
      </w:r>
      <w:r>
        <w:rPr>
          <w:b/>
          <w:sz w:val="20"/>
          <w:szCs w:val="20"/>
          <w:u w:val="single"/>
        </w:rPr>
        <w:t>Jasa, Over Head, PPh</w:t>
      </w:r>
      <w:r>
        <w:rPr>
          <w:sz w:val="20"/>
          <w:szCs w:val="20"/>
        </w:rPr>
        <w:t xml:space="preserve"> (Belum Termasuk PPN 10%)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Rp.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  <w:lang w:val="id-ID"/>
        </w:rPr>
        <w:t>[bidvalue]</w:t>
      </w:r>
      <w:r>
        <w:rPr>
          <w:sz w:val="20"/>
          <w:szCs w:val="20"/>
          <w:u w:val="none"/>
          <w:lang w:val="id-ID"/>
        </w:rPr>
        <w:t xml:space="preserve"> 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Jadwal Pelaksanaan</w:t>
        <w:tab/>
        <w:tab/>
        <w:t xml:space="preserve">: 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[exequtionschedule]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Durasi</w:t>
        <w:tab/>
        <w:tab/>
        <w:tab/>
        <w:tab/>
        <w:t xml:space="preserve">: 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[duration]</w:t>
      </w:r>
      <w:r>
        <w:rPr>
          <w:sz w:val="20"/>
          <w:szCs w:val="20"/>
        </w:rPr>
        <w:t xml:space="preserve"> bulan kalender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Masa Pemeliharaan</w:t>
        <w:tab/>
        <w:tab/>
        <w:t xml:space="preserve">: 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 xml:space="preserve">[maintenance] </w:t>
      </w:r>
      <w:r>
        <w:rPr>
          <w:sz w:val="20"/>
          <w:szCs w:val="20"/>
        </w:rPr>
        <w:t>hari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Garansi</w:t>
        <w:tab/>
        <w:tab/>
        <w:tab/>
        <w:t xml:space="preserve">: 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</w:rPr>
        <w:t>[warranty]</w:t>
      </w:r>
      <w:r>
        <w:rPr>
          <w:sz w:val="20"/>
          <w:szCs w:val="20"/>
        </w:rPr>
        <w:t xml:space="preserve">                    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Sifat Kontrak</w:t>
        <w:tab/>
        <w:tab/>
        <w:tab/>
        <w:t>:  [</w:t>
      </w:r>
      <w:bookmarkStart w:id="0" w:name="__DdeLink__860_1345945817"/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contracttype</w:t>
      </w:r>
      <w:bookmarkEnd w:id="0"/>
      <w:r>
        <w:rPr>
          <w:rFonts w:eastAsia="Calibri" w:cs="Calibri"/>
          <w:b w:val="false"/>
          <w:bCs w:val="false"/>
          <w:color w:val="00000A"/>
          <w:sz w:val="20"/>
          <w:szCs w:val="20"/>
          <w:u w:val="none" w:color="00000A"/>
          <w:lang w:val="id-ID"/>
        </w:rPr>
        <w:t>]</w:t>
      </w:r>
    </w:p>
    <w:p>
      <w:pPr>
        <w:pStyle w:val="Normal"/>
        <w:spacing w:lineRule="auto" w:line="163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Cara Pembayaran</w:t>
        <w:tab/>
        <w:tab/>
        <w:t xml:space="preserve">:   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  <w:lang w:val="id-ID"/>
        </w:rPr>
        <w:t>[paymenmethod]</w:t>
      </w:r>
    </w:p>
    <w:p>
      <w:pPr>
        <w:pStyle w:val="Normal"/>
        <w:ind w:left="3060" w:hanging="0"/>
        <w:rPr>
          <w:sz w:val="20"/>
          <w:szCs w:val="20"/>
        </w:rPr>
      </w:pPr>
      <w:r>
        <w:rPr>
          <w:sz w:val="20"/>
          <w:szCs w:val="20"/>
        </w:rPr>
        <w:t xml:space="preserve">NOTE : SPM (Surat Pemberitahuan Masa) sebelumnya, </w:t>
      </w:r>
      <w:r>
        <w:rPr>
          <w:b/>
          <w:sz w:val="20"/>
          <w:szCs w:val="20"/>
        </w:rPr>
        <w:t>WAJIB</w:t>
      </w:r>
      <w:r>
        <w:rPr>
          <w:sz w:val="20"/>
          <w:szCs w:val="20"/>
        </w:rPr>
        <w:t xml:space="preserve"> dilampirkan untuk pembayaran berikutnya.</w:t>
      </w:r>
    </w:p>
    <w:p>
      <w:pPr>
        <w:pStyle w:val="Normal"/>
        <w:spacing w:lineRule="auto" w:line="163"/>
        <w:ind w:left="180" w:hanging="180"/>
        <w:rPr>
          <w:sz w:val="20"/>
          <w:szCs w:val="20"/>
        </w:rPr>
      </w:pPr>
      <w:r>
        <w:rPr>
          <w:rFonts w:cs="Calibri"/>
          <w:sz w:val="20"/>
          <w:szCs w:val="20"/>
        </w:rPr>
        <w:t xml:space="preserve">√  </w:t>
      </w:r>
      <w:r>
        <w:rPr>
          <w:rFonts w:cs="Calibri"/>
          <w:sz w:val="20"/>
          <w:szCs w:val="20"/>
        </w:rPr>
        <w:t xml:space="preserve">Retensi </w:t>
      </w:r>
      <w:r>
        <w:rPr>
          <w:rFonts w:cs="Calibri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color w:val="00000A"/>
          <w:sz w:val="20"/>
          <w:szCs w:val="20"/>
          <w:u w:val="none"/>
        </w:rPr>
        <w:t>Retention]</w:t>
      </w:r>
      <w:r>
        <w:rPr>
          <w:rFonts w:cs="Calibri"/>
          <w:sz w:val="20"/>
          <w:szCs w:val="20"/>
        </w:rPr>
        <w:t xml:space="preserve"> % dibayarkan setelah masa pemeliharaan dan Penerima Tugas telah menyelesaika</w:t>
      </w:r>
      <w:r>
        <w:rPr>
          <w:rFonts w:cs="Calibri"/>
          <w:sz w:val="20"/>
          <w:szCs w:val="20"/>
          <w:lang w:val="id-ID"/>
        </w:rPr>
        <w:t>n se</w:t>
      </w:r>
      <w:r>
        <w:rPr>
          <w:rFonts w:cs="Calibri"/>
          <w:sz w:val="20"/>
          <w:szCs w:val="20"/>
        </w:rPr>
        <w:t>luruh kewajibannya.</w:t>
      </w:r>
    </w:p>
    <w:p>
      <w:pPr>
        <w:pStyle w:val="Normal"/>
        <w:spacing w:lineRule="auto" w:line="16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√  </w:t>
      </w:r>
      <w:r>
        <w:rPr>
          <w:rFonts w:cs="Calibri"/>
          <w:sz w:val="20"/>
          <w:szCs w:val="20"/>
        </w:rPr>
        <w:t>Catatan :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91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>________________________________________________________________________________________</w:t>
      </w:r>
      <w:r>
        <w:rPr>
          <w:rFonts w:cs="Calibri"/>
          <w:sz w:val="20"/>
          <w:szCs w:val="20"/>
          <w:lang w:val="id-ID"/>
        </w:rPr>
        <w:t>____________________</w:t>
      </w:r>
    </w:p>
    <w:p>
      <w:pPr>
        <w:pStyle w:val="Normal"/>
        <w:spacing w:lineRule="auto" w:line="240"/>
        <w:rPr>
          <w:rFonts w:cs="Calibri"/>
          <w:sz w:val="20"/>
          <w:szCs w:val="20"/>
          <w:lang w:val="id-ID"/>
        </w:rPr>
      </w:pPr>
      <w:r>
        <w:rPr>
          <w:rFonts w:cs="Calibri"/>
          <w:sz w:val="20"/>
          <w:szCs w:val="20"/>
        </w:rPr>
        <w:t xml:space="preserve">     </w:t>
      </w:r>
      <w:r>
        <w:rPr>
          <w:rFonts w:cs="Calibri"/>
          <w:sz w:val="20"/>
          <w:szCs w:val="20"/>
        </w:rPr>
        <w:t xml:space="preserve">PT. </w:t>
      </w:r>
      <w:r>
        <w:rPr>
          <w:rFonts w:cs="Calibri"/>
          <w:sz w:val="20"/>
          <w:szCs w:val="20"/>
          <w:lang w:val="id-ID"/>
        </w:rPr>
        <w:t>_____________________________</w:t>
        <w:tab/>
        <w:tab/>
        <w:tab/>
      </w:r>
      <w:r>
        <w:rPr>
          <w:rFonts w:cs="Calibri"/>
          <w:sz w:val="20"/>
          <w:szCs w:val="20"/>
        </w:rPr>
        <w:tab/>
        <w:t xml:space="preserve">PT. </w:t>
        <w:softHyphen/>
        <w:t>________________________________</w:t>
      </w:r>
      <w:r>
        <w:rPr>
          <w:rFonts w:cs="Calibri"/>
          <w:sz w:val="20"/>
          <w:szCs w:val="20"/>
          <w:lang w:val="id-ID"/>
        </w:rPr>
        <w:t>__________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before="0" w:after="0"/>
        <w:rPr>
          <w:rFonts w:ascii="Arial" w:hAnsi="Arial" w:cs="Arial"/>
          <w:color w:val="262626"/>
          <w:sz w:val="16"/>
          <w:szCs w:val="16"/>
        </w:rPr>
      </w:pPr>
      <w:r>
        <w:rPr>
          <w:rFonts w:cs="Arial" w:ascii="Arial" w:hAnsi="Arial"/>
          <w:color w:val="262626"/>
          <w:sz w:val="16"/>
          <w:szCs w:val="16"/>
          <w:lang w:val="id-ID"/>
        </w:rPr>
        <w:t>Sinar Mas Land Plaza</w:t>
      </w:r>
    </w:p>
    <w:p>
      <w:pPr>
        <w:pStyle w:val="Normal"/>
        <w:spacing w:before="0" w:after="0"/>
        <w:rPr>
          <w:rFonts w:ascii="Arial" w:hAnsi="Arial" w:cs="Arial"/>
          <w:color w:val="262626"/>
          <w:sz w:val="16"/>
          <w:szCs w:val="16"/>
        </w:rPr>
      </w:pPr>
      <w:r>
        <w:rPr>
          <w:rFonts w:cs="Arial" w:ascii="Arial" w:hAnsi="Arial"/>
          <w:color w:val="262626"/>
          <w:sz w:val="16"/>
          <w:szCs w:val="16"/>
        </w:rPr>
        <w:t xml:space="preserve">Jl. </w:t>
      </w:r>
      <w:r>
        <w:rPr>
          <w:rFonts w:cs="Arial" w:ascii="Arial" w:hAnsi="Arial"/>
          <w:color w:val="262626"/>
          <w:sz w:val="16"/>
          <w:szCs w:val="16"/>
          <w:lang w:val="id-ID"/>
        </w:rPr>
        <w:t>Grand Boulevard, BSD Green Office Park</w:t>
      </w:r>
      <w:r>
        <w:rPr>
          <w:rFonts w:cs="Arial" w:ascii="Arial" w:hAnsi="Arial"/>
          <w:color w:val="262626"/>
          <w:sz w:val="16"/>
          <w:szCs w:val="16"/>
        </w:rPr>
        <w:t xml:space="preserve">, BSD City, Tangerang </w:t>
      </w:r>
      <w:r>
        <w:rPr>
          <w:rFonts w:cs="Arial" w:ascii="Arial" w:hAnsi="Arial"/>
          <w:color w:val="262626"/>
          <w:sz w:val="16"/>
          <w:szCs w:val="16"/>
          <w:lang w:val="id-ID"/>
        </w:rPr>
        <w:t>15345</w:t>
      </w:r>
      <w:r>
        <w:rPr>
          <w:rFonts w:cs="Arial" w:ascii="Arial" w:hAnsi="Arial"/>
          <w:color w:val="262626"/>
          <w:sz w:val="16"/>
          <w:szCs w:val="16"/>
        </w:rPr>
        <w:t xml:space="preserve"> – Indonesia</w:t>
      </w:r>
    </w:p>
    <w:p>
      <w:pPr>
        <w:pStyle w:val="Normal"/>
        <w:spacing w:before="0" w:after="0"/>
        <w:rPr>
          <w:rFonts w:ascii="Arial" w:hAnsi="Arial" w:cs="Arial"/>
          <w:color w:val="262626"/>
          <w:sz w:val="16"/>
          <w:szCs w:val="16"/>
          <w:lang w:val="id-ID"/>
        </w:rPr>
      </w:pPr>
      <w:r>
        <w:rPr>
          <w:rFonts w:cs="Arial" w:ascii="Arial" w:hAnsi="Arial"/>
          <w:color w:val="262626"/>
          <w:sz w:val="16"/>
          <w:szCs w:val="16"/>
        </w:rPr>
        <w:t xml:space="preserve">Phone: (62-21) </w:t>
      </w:r>
      <w:r>
        <w:rPr>
          <w:rFonts w:cs="Arial" w:ascii="Arial" w:hAnsi="Arial"/>
          <w:color w:val="262626"/>
          <w:sz w:val="16"/>
          <w:szCs w:val="16"/>
          <w:lang w:val="id-ID"/>
        </w:rPr>
        <w:t>50368368</w:t>
      </w:r>
      <w:r>
        <w:rPr>
          <w:rFonts w:cs="Arial" w:ascii="Arial" w:hAnsi="Arial"/>
          <w:color w:val="262626"/>
          <w:sz w:val="16"/>
          <w:szCs w:val="16"/>
        </w:rPr>
        <w:t xml:space="preserve">  Fax: (62-21)</w:t>
      </w:r>
      <w:r>
        <w:rPr>
          <w:rFonts w:cs="Arial" w:ascii="Arial" w:hAnsi="Arial"/>
          <w:color w:val="262626"/>
          <w:sz w:val="16"/>
          <w:szCs w:val="16"/>
          <w:lang w:val="id-ID"/>
        </w:rPr>
        <w:t xml:space="preserve"> 50588255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color w:val="262626"/>
          <w:sz w:val="16"/>
          <w:szCs w:val="16"/>
        </w:rPr>
        <w:t>www.sinarmasland.com</w:t>
      </w:r>
      <w:r>
        <w:rPr/>
        <w:t xml:space="preserve"> </w:t>
      </w:r>
    </w:p>
    <w:sectPr>
      <w:type w:val="nextPage"/>
      <w:pgSz w:w="11906" w:h="16838"/>
      <w:pgMar w:left="425" w:right="425" w:header="0" w:top="425" w:footer="0" w:bottom="42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3f2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3f24"/>
    <w:rPr>
      <w:rFonts w:ascii="Tahoma" w:hAnsi="Tahoma" w:eastAsia="Calibri" w:cs="Tahoma"/>
      <w:sz w:val="16"/>
      <w:szCs w:val="16"/>
      <w:lang w:val="en-US"/>
    </w:rPr>
  </w:style>
  <w:style w:type="character" w:styleId="InternetLink">
    <w:name w:val="Internet Link"/>
    <w:basedOn w:val="DefaultParagraphFont"/>
    <w:uiPriority w:val="99"/>
    <w:unhideWhenUsed/>
    <w:rsid w:val="004a0adc"/>
    <w:rPr>
      <w:color w:val="0000FF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97624d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f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9eb"/>
    <w:pPr>
      <w:spacing w:before="0" w:after="200"/>
      <w:ind w:left="720" w:hanging="0"/>
      <w:contextualSpacing/>
    </w:pPr>
    <w:rPr>
      <w:lang w:val="id-I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3D02-B8E7-4089-B592-FF63036C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LibreOffice/5.4.4.2$Windows_X86_64 LibreOffice_project/2524958677847fb3bb44820e40380acbe820f960</Application>
  <Pages>1</Pages>
  <Words>155</Words>
  <Characters>1444</Characters>
  <CharactersWithSpaces>1656</CharactersWithSpaces>
  <Paragraphs>29</Paragraphs>
  <Company>PT Bumi Serpong Damai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2018-02-08T05:58:00Z</dcterms:created>
  <dc:creator>Siska Silvana</dc:creator>
  <dc:description/>
  <dc:language>en-US</dc:language>
  <cp:lastModifiedBy/>
  <cp:lastPrinted>2017-10-09T11:08:00Z</cp:lastPrinted>
  <dcterms:modified xsi:type="dcterms:W3CDTF">2018-02-13T16:31:12Z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