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 w:rsidRPr="00A657D9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 xml:space="preserve">ТЗ на создание </w:t>
      </w:r>
      <w:proofErr w:type="spellStart"/>
      <w:r w:rsidRPr="00A657D9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дашборда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br/>
        <w:t xml:space="preserve">Ваша фирма занимается продажей товаров. Вы работаете в отделе HR аналитики и ваша основная задача - счастливые и активные работники, потому что компания – это люди, как бы банально ни звучало. Одна из ваших целей – предотвращение выгорания среди работников вашей компании, которое может быть косвенно проанализировано через уровень удовлетворенности работников. Вы с командой запустили тематический опрос по нескольким оценкам: удовлетворенность работой, обстановкой на работе и отношениями с коллегами, а также баланс работы и личной жизни.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Для начала вы хотите понимать общий уровень разных видов удовлетворенности в компании и в разрезе департаментов и должностей. Вы предполагаете, что уровень удовлетворенности может зависеть от "застоя" сотрудников (количество лет в текущей позиции, с текущим менедже</w:t>
      </w:r>
      <w:r w:rsidR="006361C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ром или с последнего повышения)</w:t>
      </w: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, поэтому важно видеть есть ли такие зависимости. Если вы находите такую зависимость, то выносите вопрос на директора для пересмотра политики повышений или ротации.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Когда вы видите, что в каком-то отделе уровень удовлетворенности низкий, то проваливаетесь до уровня сотрудников. Поэтому помимо обобщенной статистики по срезам вы хотите иметь возможность посмотреть на ответы каждого работника с возможностью сортировки по показателям удовлетворенности. Так же полезно сравнивать показатели сотрудника со средним по его департаменту и должности.</w:t>
      </w:r>
      <w:r w:rsidRPr="00A657D9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</w:p>
    <w:p w:rsidR="00A657D9" w:rsidRP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Если показатели низкие для всех сотрудников подразделения, то назначаете встречу с руководителем команды, если проблемы только у нескольких сотрудников, то анализируете детально их работу. Для этого важно иметь возможность перехода на рабочую страницу сотрудника формата: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hr-karpov.ru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idEmployeeNumber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, чтобы проверять, давно ли он был в отпуске или частоту совещаний и распределение нагрузки внутри рабочего дня и т.п.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Этим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дашбордом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будут пользоваться вы и ваши подчиненные — HR аналитики на компьютерах. Вы планируете проводить такой опрос несколько раз в год и для быстрой визуализации результатов вы будете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переиспользовать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его и дополнять его новыми данными. Часто некоторые графики или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дашборд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полностью будут экспортироваться как картинка в презентацию по одному отделу, чтобы обсудить результаты с коллегами.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Дополнительно </w:t>
      </w: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— сдела</w:t>
      </w:r>
      <w:r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йте</w:t>
      </w: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мобильную версию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дашборда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, чтобы ваши коллеги менеджеры могли смотреть его с телефона во время поездок.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Разработайте </w:t>
      </w:r>
      <w:proofErr w:type="spellStart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дашборд</w:t>
      </w:r>
      <w:proofErr w:type="spellEnd"/>
      <w:r w:rsidRPr="00A657D9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, который будет решать ваши задачи. </w:t>
      </w:r>
    </w:p>
    <w:p w:rsidR="00A657D9" w:rsidRDefault="00A657D9" w:rsidP="00A657D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</w:pPr>
    </w:p>
    <w:sectPr w:rsidR="00A657D9" w:rsidSect="00C44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448F6"/>
    <w:multiLevelType w:val="multilevel"/>
    <w:tmpl w:val="AD1C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57D9"/>
    <w:rsid w:val="006361CD"/>
    <w:rsid w:val="00A657D9"/>
    <w:rsid w:val="00C4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ed-1v5nt8">
    <w:name w:val="edited-1v5nt8"/>
    <w:basedOn w:val="a0"/>
    <w:rsid w:val="00A657D9"/>
  </w:style>
  <w:style w:type="character" w:customStyle="1" w:styleId="latin12compacttimestamp-2g5xjd">
    <w:name w:val="latin12compacttimestamp-2g5xjd"/>
    <w:basedOn w:val="a0"/>
    <w:rsid w:val="00A65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96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24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2023-08-26T11:42:00Z</dcterms:created>
  <dcterms:modified xsi:type="dcterms:W3CDTF">2023-08-27T13:14:00Z</dcterms:modified>
</cp:coreProperties>
</file>