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76" w:after="0" w:line="240"/>
        <w:ind w:right="3562" w:left="221" w:firstLine="0"/>
        <w:jc w:val="left"/>
        <w:rPr>
          <w:rFonts w:ascii="Cambria" w:hAnsi="Cambria" w:cs="Cambria" w:eastAsia="Cambria"/>
          <w:color w:val="auto"/>
          <w:spacing w:val="0"/>
          <w:position w:val="0"/>
          <w:sz w:val="52"/>
          <w:shd w:fill="auto" w:val="clear"/>
        </w:rPr>
      </w:pPr>
      <w:r>
        <w:rPr>
          <w:rFonts w:ascii="Cambria" w:hAnsi="Cambria" w:cs="Cambria" w:eastAsia="Cambria"/>
          <w:color w:val="16355C"/>
          <w:spacing w:val="0"/>
          <w:position w:val="0"/>
          <w:sz w:val="52"/>
          <w:shd w:fill="auto" w:val="clear"/>
        </w:rPr>
        <w:t xml:space="preserve">Coneix</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el</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teu</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equip</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II</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El</w:t>
      </w:r>
      <w:r>
        <w:rPr>
          <w:rFonts w:ascii="Times New Roman" w:hAnsi="Times New Roman" w:cs="Times New Roman" w:eastAsia="Times New Roman"/>
          <w:color w:val="16355C"/>
          <w:spacing w:val="0"/>
          <w:position w:val="0"/>
          <w:sz w:val="52"/>
          <w:shd w:fill="auto" w:val="clear"/>
        </w:rPr>
        <w:t xml:space="preserve"> </w:t>
      </w:r>
      <w:r>
        <w:rPr>
          <w:rFonts w:ascii="Cambria" w:hAnsi="Cambria" w:cs="Cambria" w:eastAsia="Cambria"/>
          <w:color w:val="16355C"/>
          <w:spacing w:val="0"/>
          <w:position w:val="0"/>
          <w:sz w:val="52"/>
          <w:shd w:fill="auto" w:val="clear"/>
        </w:rPr>
        <w:t xml:space="preserve">processador</w:t>
      </w:r>
    </w:p>
    <w:p>
      <w:pPr>
        <w:suppressAutoHyphens w:val="true"/>
        <w:spacing w:before="10" w:after="0" w:line="240"/>
        <w:ind w:right="0" w:left="0" w:firstLine="0"/>
        <w:jc w:val="left"/>
        <w:rPr>
          <w:rFonts w:ascii="Cambria" w:hAnsi="Cambria" w:cs="Cambria" w:eastAsia="Cambria"/>
          <w:color w:val="auto"/>
          <w:spacing w:val="0"/>
          <w:position w:val="0"/>
          <w:sz w:val="4"/>
          <w:shd w:fill="auto" w:val="clear"/>
        </w:rPr>
      </w:pPr>
    </w:p>
    <w:p>
      <w:pPr>
        <w:suppressAutoHyphens w:val="true"/>
        <w:spacing w:before="0" w:after="0" w:line="240"/>
        <w:ind w:right="0" w:left="0" w:firstLine="0"/>
        <w:jc w:val="left"/>
        <w:rPr>
          <w:rFonts w:ascii="Cambria" w:hAnsi="Cambria" w:cs="Cambria" w:eastAsia="Cambria"/>
          <w:color w:val="auto"/>
          <w:spacing w:val="0"/>
          <w:position w:val="0"/>
          <w:sz w:val="22"/>
          <w:shd w:fill="auto" w:val="clear"/>
        </w:rPr>
      </w:pPr>
    </w:p>
    <w:p>
      <w:pPr>
        <w:suppressAutoHyphens w:val="true"/>
        <w:spacing w:before="0" w:after="0" w:line="240"/>
        <w:ind w:right="0" w:left="0" w:firstLine="0"/>
        <w:jc w:val="left"/>
        <w:rPr>
          <w:rFonts w:ascii="Cambria" w:hAnsi="Cambria" w:cs="Cambria" w:eastAsia="Cambria"/>
          <w:color w:val="auto"/>
          <w:spacing w:val="0"/>
          <w:position w:val="0"/>
          <w:sz w:val="22"/>
          <w:shd w:fill="auto" w:val="clear"/>
        </w:rPr>
      </w:pPr>
    </w:p>
    <w:p>
      <w:pPr>
        <w:suppressAutoHyphens w:val="true"/>
        <w:spacing w:before="34" w:after="0" w:line="240"/>
        <w:ind w:right="0" w:left="0" w:firstLine="0"/>
        <w:jc w:val="left"/>
        <w:rPr>
          <w:rFonts w:ascii="Cambria" w:hAnsi="Cambria" w:cs="Cambria" w:eastAsia="Cambria"/>
          <w:color w:val="auto"/>
          <w:spacing w:val="0"/>
          <w:position w:val="0"/>
          <w:sz w:val="22"/>
          <w:shd w:fill="auto" w:val="clear"/>
        </w:rPr>
      </w:pPr>
    </w:p>
    <w:p>
      <w:pPr>
        <w:suppressAutoHyphens w:val="true"/>
        <w:spacing w:before="0" w:after="0" w:line="240"/>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Realitza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següent</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activitat.</w:t>
      </w:r>
    </w:p>
    <w:p>
      <w:pPr>
        <w:suppressAutoHyphens w:val="true"/>
        <w:spacing w:before="238" w:after="0" w:line="276"/>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En</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relació</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al</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equip</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que</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vas</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indicar</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en</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activitat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b/>
          <w:i/>
          <w:color w:val="auto"/>
          <w:spacing w:val="0"/>
          <w:position w:val="0"/>
          <w:sz w:val="22"/>
          <w:shd w:fill="auto" w:val="clear"/>
        </w:rPr>
        <w:t xml:space="preserve">Coneix</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i/>
          <w:color w:val="auto"/>
          <w:spacing w:val="0"/>
          <w:position w:val="0"/>
          <w:sz w:val="22"/>
          <w:shd w:fill="auto" w:val="clear"/>
        </w:rPr>
        <w:t xml:space="preserve">el</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i/>
          <w:color w:val="auto"/>
          <w:spacing w:val="0"/>
          <w:position w:val="0"/>
          <w:sz w:val="22"/>
          <w:shd w:fill="auto" w:val="clear"/>
        </w:rPr>
        <w:t xml:space="preserve">teu</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i/>
          <w:color w:val="auto"/>
          <w:spacing w:val="0"/>
          <w:position w:val="0"/>
          <w:sz w:val="22"/>
          <w:shd w:fill="auto" w:val="clear"/>
        </w:rPr>
        <w:t xml:space="preserve">equip</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indica</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les</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següents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dades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relatives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processador:</w:t>
      </w:r>
    </w:p>
    <w:p>
      <w:pPr>
        <w:suppressAutoHyphens w:val="true"/>
        <w:spacing w:before="3" w:after="0" w:line="240"/>
        <w:ind w:right="0" w:left="0" w:firstLine="0"/>
        <w:jc w:val="left"/>
        <w:rPr>
          <w:rFonts w:ascii="Calibri" w:hAnsi="Calibri" w:cs="Calibri" w:eastAsia="Calibri"/>
          <w:color w:val="auto"/>
          <w:spacing w:val="0"/>
          <w:position w:val="0"/>
          <w:sz w:val="16"/>
          <w:shd w:fill="auto" w:val="clear"/>
        </w:rPr>
      </w:pPr>
    </w:p>
    <w:tbl>
      <w:tblPr>
        <w:tblInd w:w="118" w:type="dxa"/>
      </w:tblPr>
      <w:tblGrid>
        <w:gridCol w:w="4322"/>
        <w:gridCol w:w="4322"/>
      </w:tblGrid>
      <w:tr>
        <w:trPr>
          <w:trHeight w:val="268" w:hRule="auto"/>
          <w:jc w:val="left"/>
        </w:trPr>
        <w:tc>
          <w:tcPr>
            <w:tcW w:w="8644" w:type="dxa"/>
            <w:gridSpan w:val="2"/>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b/>
                <w:color w:val="auto"/>
                <w:spacing w:val="-2"/>
                <w:position w:val="0"/>
                <w:sz w:val="22"/>
                <w:shd w:fill="auto" w:val="clear"/>
              </w:rPr>
              <w:t xml:space="preserve">Processador</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Marca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AMD</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Model</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7 5700U</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2"/>
                <w:position w:val="0"/>
                <w:sz w:val="22"/>
                <w:shd w:fill="auto" w:val="clear"/>
              </w:rPr>
              <w:t xml:space="preserve">Familia/Serie</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Serie 5000</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Arquitectura</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Zen 3</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nuclis</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8</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4"/>
                <w:position w:val="0"/>
                <w:sz w:val="22"/>
                <w:shd w:fill="auto" w:val="clear"/>
              </w:rPr>
              <w:t xml:space="preserve">fils</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16</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1900 MHz</w:t>
            </w:r>
          </w:p>
        </w:tc>
      </w:tr>
      <w:tr>
        <w:trPr>
          <w:trHeight w:val="268" w:hRule="auto"/>
          <w:jc w:val="left"/>
        </w:trPr>
        <w:tc>
          <w:tcPr>
            <w:tcW w:w="8644" w:type="dxa"/>
            <w:gridSpan w:val="2"/>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b/>
                <w:color w:val="auto"/>
                <w:spacing w:val="0"/>
                <w:position w:val="0"/>
                <w:sz w:val="22"/>
                <w:shd w:fill="auto" w:val="clear"/>
              </w:rPr>
              <w:t xml:space="preserve">Memòria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b/>
                <w:color w:val="auto"/>
                <w:spacing w:val="-2"/>
                <w:position w:val="0"/>
                <w:sz w:val="22"/>
                <w:shd w:fill="auto" w:val="clear"/>
              </w:rPr>
              <w:t xml:space="preserve">Caixet</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4"/>
                <w:position w:val="0"/>
                <w:sz w:val="22"/>
                <w:shd w:fill="auto" w:val="clear"/>
              </w:rPr>
              <w:t xml:space="preserve">Total</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12,512 MB</w:t>
            </w:r>
          </w:p>
        </w:tc>
      </w:tr>
      <w:tr>
        <w:trPr>
          <w:trHeight w:val="270"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1</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512 KB</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2</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 MB</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3</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8 MB</w:t>
            </w:r>
          </w:p>
        </w:tc>
      </w:tr>
      <w:tr>
        <w:trPr>
          <w:trHeight w:val="268" w:hRule="auto"/>
          <w:jc w:val="left"/>
        </w:trPr>
        <w:tc>
          <w:tcPr>
            <w:tcW w:w="8644" w:type="dxa"/>
            <w:gridSpan w:val="2"/>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b/>
                <w:color w:val="auto"/>
                <w:spacing w:val="0"/>
                <w:position w:val="0"/>
                <w:sz w:val="22"/>
                <w:shd w:fill="auto" w:val="clear"/>
              </w:rPr>
              <w:t xml:space="preserve">Memòria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color w:val="auto"/>
                <w:spacing w:val="-5"/>
                <w:position w:val="0"/>
                <w:sz w:val="22"/>
                <w:shd w:fill="auto" w:val="clear"/>
              </w:rPr>
              <w:t xml:space="preserve">RAM</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màxima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acceptada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pel</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32 GB</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màxima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canals</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Màxim</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d'amplada</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banda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Tipus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DDR4</w:t>
            </w:r>
          </w:p>
        </w:tc>
      </w:tr>
      <w:tr>
        <w:trPr>
          <w:trHeight w:val="268" w:hRule="auto"/>
          <w:jc w:val="left"/>
        </w:trPr>
        <w:tc>
          <w:tcPr>
            <w:tcW w:w="8644" w:type="dxa"/>
            <w:gridSpan w:val="2"/>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Sòcol</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5"/>
                <w:position w:val="0"/>
                <w:sz w:val="22"/>
                <w:shd w:fill="auto" w:val="clear"/>
              </w:rPr>
              <w:t xml:space="preserve">(1)</w:t>
            </w:r>
          </w:p>
        </w:tc>
        <w:tc>
          <w:tcPr>
            <w:tcW w:w="4322"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700" w:dyaOrig="1093">
                <v:rect xmlns:o="urn:schemas-microsoft-com:office:office" xmlns:v="urn:schemas-microsoft-com:vml" id="rectole0000000000" style="width:85.00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uppressAutoHyphens w:val="true"/>
        <w:spacing w:before="247" w:after="0" w:line="240"/>
        <w:ind w:right="0" w:left="0" w:firstLine="0"/>
        <w:jc w:val="left"/>
        <w:rPr>
          <w:rFonts w:ascii="Calibri" w:hAnsi="Calibri" w:cs="Calibri" w:eastAsia="Calibri"/>
          <w:color w:val="auto"/>
          <w:spacing w:val="0"/>
          <w:position w:val="0"/>
          <w:sz w:val="22"/>
          <w:shd w:fill="auto" w:val="clear"/>
        </w:rPr>
      </w:pPr>
    </w:p>
    <w:p>
      <w:pPr>
        <w:numPr>
          <w:ilvl w:val="0"/>
          <w:numId w:val="75"/>
        </w:numPr>
        <w:tabs>
          <w:tab w:val="left" w:pos="720" w:leader="none"/>
          <w:tab w:val="left" w:pos="940" w:leader="none"/>
        </w:tabs>
        <w:suppressAutoHyphens w:val="true"/>
        <w:spacing w:before="1" w:after="0" w:line="240"/>
        <w:ind w:right="0" w:left="940" w:hanging="35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inclou</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una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foto</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del</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4"/>
          <w:position w:val="0"/>
          <w:sz w:val="22"/>
          <w:shd w:fill="auto" w:val="clear"/>
        </w:rPr>
        <w:t xml:space="preserve">sòcol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35" w:after="0" w:line="240"/>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Fes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una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taula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comparativa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amb</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els</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següents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processadors:</w:t>
      </w:r>
    </w:p>
    <w:p>
      <w:pPr>
        <w:numPr>
          <w:ilvl w:val="0"/>
          <w:numId w:val="78"/>
        </w:numPr>
        <w:tabs>
          <w:tab w:val="left" w:pos="720" w:leader="none"/>
          <w:tab w:val="left" w:pos="941" w:leader="none"/>
        </w:tabs>
        <w:suppressAutoHyphens w:val="true"/>
        <w:spacing w:before="238" w:after="0" w:line="240"/>
        <w:ind w:right="0" w:left="94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Procesador</w:t>
      </w:r>
      <w:r>
        <w:rPr>
          <w:rFonts w:ascii="Times New Roman" w:hAnsi="Times New Roman" w:cs="Times New Roman" w:eastAsia="Times New Roman"/>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Intel®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i5-</w:t>
      </w:r>
      <w:r>
        <w:rPr>
          <w:rFonts w:ascii="Calibri" w:hAnsi="Calibri" w:cs="Calibri" w:eastAsia="Calibri"/>
          <w:color w:val="auto"/>
          <w:spacing w:val="-2"/>
          <w:position w:val="0"/>
          <w:sz w:val="22"/>
          <w:shd w:fill="auto" w:val="clear"/>
        </w:rPr>
        <w:t xml:space="preserve">12400F</w:t>
      </w:r>
    </w:p>
    <w:p>
      <w:pPr>
        <w:numPr>
          <w:ilvl w:val="0"/>
          <w:numId w:val="78"/>
        </w:numPr>
        <w:tabs>
          <w:tab w:val="left" w:pos="720" w:leader="none"/>
          <w:tab w:val="left" w:pos="941" w:leader="none"/>
        </w:tabs>
        <w:suppressAutoHyphens w:val="true"/>
        <w:spacing w:before="42" w:after="0" w:line="240"/>
        <w:ind w:right="0" w:left="94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Procesador</w:t>
      </w:r>
      <w:r>
        <w:rPr>
          <w:rFonts w:ascii="Times New Roman" w:hAnsi="Times New Roman" w:cs="Times New Roman" w:eastAsia="Times New Roman"/>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Intel®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i5-</w:t>
      </w:r>
      <w:r>
        <w:rPr>
          <w:rFonts w:ascii="Calibri" w:hAnsi="Calibri" w:cs="Calibri" w:eastAsia="Calibri"/>
          <w:color w:val="auto"/>
          <w:spacing w:val="-2"/>
          <w:position w:val="0"/>
          <w:sz w:val="22"/>
          <w:shd w:fill="auto" w:val="clear"/>
        </w:rPr>
        <w:t xml:space="preserve">11400F</w:t>
      </w:r>
    </w:p>
    <w:p>
      <w:pPr>
        <w:numPr>
          <w:ilvl w:val="0"/>
          <w:numId w:val="78"/>
        </w:numPr>
        <w:tabs>
          <w:tab w:val="left" w:pos="720" w:leader="none"/>
          <w:tab w:val="left" w:pos="941" w:leader="none"/>
        </w:tabs>
        <w:suppressAutoHyphens w:val="true"/>
        <w:spacing w:before="41" w:after="0" w:line="240"/>
        <w:ind w:right="0" w:left="94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Procesador</w:t>
      </w:r>
      <w:r>
        <w:rPr>
          <w:rFonts w:ascii="Times New Roman" w:hAnsi="Times New Roman" w:cs="Times New Roman" w:eastAsia="Times New Roman"/>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Intel®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i5-</w:t>
      </w:r>
      <w:r>
        <w:rPr>
          <w:rFonts w:ascii="Calibri" w:hAnsi="Calibri" w:cs="Calibri" w:eastAsia="Calibri"/>
          <w:color w:val="auto"/>
          <w:spacing w:val="-2"/>
          <w:position w:val="0"/>
          <w:sz w:val="22"/>
          <w:shd w:fill="auto" w:val="clear"/>
        </w:rPr>
        <w:t xml:space="preserve">10400F</w:t>
      </w:r>
    </w:p>
    <w:p>
      <w:pPr>
        <w:suppressAutoHyphens w:val="true"/>
        <w:spacing w:before="9" w:after="0" w:line="240"/>
        <w:ind w:right="0" w:left="0" w:firstLine="0"/>
        <w:jc w:val="left"/>
        <w:rPr>
          <w:rFonts w:ascii="Calibri" w:hAnsi="Calibri" w:cs="Calibri" w:eastAsia="Calibri"/>
          <w:color w:val="auto"/>
          <w:spacing w:val="0"/>
          <w:position w:val="0"/>
          <w:sz w:val="19"/>
          <w:shd w:fill="auto" w:val="clear"/>
        </w:rPr>
      </w:pPr>
    </w:p>
    <w:tbl>
      <w:tblPr>
        <w:tblInd w:w="118" w:type="dxa"/>
      </w:tblPr>
      <w:tblGrid>
        <w:gridCol w:w="2375"/>
        <w:gridCol w:w="1986"/>
        <w:gridCol w:w="2179"/>
        <w:gridCol w:w="2178"/>
      </w:tblGrid>
      <w:tr>
        <w:trPr>
          <w:trHeight w:val="270"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107" w:firstLine="0"/>
              <w:jc w:val="left"/>
              <w:rPr>
                <w:rFonts w:ascii="Calibri" w:hAnsi="Calibri" w:cs="Calibri" w:eastAsia="Calibri"/>
                <w:color w:val="auto"/>
                <w:position w:val="0"/>
                <w:sz w:val="22"/>
              </w:rPr>
            </w:pPr>
            <w:r>
              <w:rPr>
                <w:rFonts w:ascii="Calibri" w:hAnsi="Calibri" w:cs="Calibri" w:eastAsia="Calibri"/>
                <w:b/>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546" w:firstLine="0"/>
              <w:jc w:val="left"/>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i5-</w:t>
            </w:r>
            <w:r>
              <w:rPr>
                <w:rFonts w:ascii="Calibri" w:hAnsi="Calibri" w:cs="Calibri" w:eastAsia="Calibri"/>
                <w:b/>
                <w:color w:val="auto"/>
                <w:spacing w:val="-2"/>
                <w:position w:val="0"/>
                <w:sz w:val="22"/>
                <w:shd w:fill="auto" w:val="clear"/>
              </w:rPr>
              <w:t xml:space="preserve">12400F</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640" w:firstLine="0"/>
              <w:jc w:val="left"/>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i5-</w:t>
            </w:r>
            <w:r>
              <w:rPr>
                <w:rFonts w:ascii="Calibri" w:hAnsi="Calibri" w:cs="Calibri" w:eastAsia="Calibri"/>
                <w:b/>
                <w:color w:val="auto"/>
                <w:spacing w:val="-2"/>
                <w:position w:val="0"/>
                <w:sz w:val="22"/>
                <w:shd w:fill="auto" w:val="clear"/>
              </w:rPr>
              <w:t xml:space="preserve">11400F</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642" w:firstLine="0"/>
              <w:jc w:val="left"/>
              <w:rPr>
                <w:rFonts w:ascii="Calibri" w:hAnsi="Calibri" w:cs="Calibri" w:eastAsia="Calibri"/>
                <w:color w:val="auto"/>
                <w:position w:val="0"/>
                <w:sz w:val="22"/>
              </w:rPr>
            </w:pPr>
            <w:r>
              <w:rPr>
                <w:rFonts w:ascii="Calibri" w:hAnsi="Calibri" w:cs="Calibri" w:eastAsia="Calibri"/>
                <w:b/>
                <w:color w:val="auto"/>
                <w:spacing w:val="0"/>
                <w:position w:val="0"/>
                <w:sz w:val="22"/>
                <w:shd w:fill="auto" w:val="clear"/>
              </w:rPr>
              <w:t xml:space="preserve">i5-</w:t>
            </w:r>
            <w:r>
              <w:rPr>
                <w:rFonts w:ascii="Calibri" w:hAnsi="Calibri" w:cs="Calibri" w:eastAsia="Calibri"/>
                <w:b/>
                <w:color w:val="auto"/>
                <w:spacing w:val="-2"/>
                <w:position w:val="0"/>
                <w:sz w:val="22"/>
                <w:shd w:fill="auto" w:val="clear"/>
              </w:rPr>
              <w:t xml:space="preserve">10400F</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Marca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Model</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12400f</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11400f</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10400f</w:t>
            </w:r>
          </w:p>
        </w:tc>
      </w:tr>
      <w:tr>
        <w:trPr>
          <w:trHeight w:val="537"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Familia/Serie</w:t>
            </w:r>
          </w:p>
          <w:p>
            <w:pPr>
              <w:suppressAutoHyphens w:val="true"/>
              <w:spacing w:before="0" w:after="0" w:line="252"/>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i5</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i5</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i5</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Arquitectura</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lake</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Rocket lake</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Alder lake</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nuclis</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4"/>
                <w:position w:val="0"/>
                <w:sz w:val="22"/>
                <w:shd w:fill="auto" w:val="clear"/>
              </w:rPr>
              <w:t xml:space="preserve">fils</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537"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5"/>
                <w:position w:val="0"/>
                <w:sz w:val="22"/>
                <w:shd w:fill="auto" w:val="clear"/>
              </w:rPr>
              <w:t xml:space="preserve">de</w:t>
            </w:r>
          </w:p>
          <w:p>
            <w:pPr>
              <w:suppressAutoHyphens w:val="true"/>
              <w:spacing w:before="0" w:after="0" w:line="252"/>
              <w:ind w:right="0" w:left="107" w:firstLine="0"/>
              <w:jc w:val="left"/>
              <w:rPr>
                <w:color w:val="auto"/>
                <w:position w:val="0"/>
                <w:sz w:val="22"/>
              </w:rPr>
            </w:pPr>
            <w:r>
              <w:rPr>
                <w:rFonts w:ascii="Calibri" w:hAnsi="Calibri" w:cs="Calibri" w:eastAsia="Calibri"/>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r>
      <w:tr>
        <w:trPr>
          <w:trHeight w:val="268" w:hRule="auto"/>
          <w:jc w:val="left"/>
        </w:trPr>
        <w:tc>
          <w:tcPr>
            <w:tcW w:w="8718" w:type="dxa"/>
            <w:gridSpan w:val="4"/>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b/>
                <w:color w:val="auto"/>
                <w:spacing w:val="0"/>
                <w:position w:val="0"/>
                <w:sz w:val="22"/>
                <w:shd w:fill="auto" w:val="clear"/>
              </w:rPr>
              <w:t xml:space="preserve">Memòria</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b/>
                <w:color w:val="auto"/>
                <w:spacing w:val="-2"/>
                <w:position w:val="0"/>
                <w:sz w:val="22"/>
                <w:shd w:fill="auto" w:val="clear"/>
              </w:rPr>
              <w:t xml:space="preserve">Caixet</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4"/>
                <w:position w:val="0"/>
                <w:sz w:val="22"/>
                <w:shd w:fill="auto" w:val="clear"/>
              </w:rPr>
              <w:t xml:space="preserve">Total</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1</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32kb</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32kb</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32kb</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2</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256kb</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256kb</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256kb</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Caixet</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Nivel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3</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18mb</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12mb</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12mb</w:t>
            </w:r>
          </w:p>
        </w:tc>
      </w:tr>
      <w:tr>
        <w:trPr>
          <w:trHeight w:val="268" w:hRule="auto"/>
          <w:jc w:val="left"/>
        </w:trPr>
        <w:tc>
          <w:tcPr>
            <w:tcW w:w="8718" w:type="dxa"/>
            <w:gridSpan w:val="4"/>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b/>
                <w:color w:val="auto"/>
                <w:spacing w:val="0"/>
                <w:position w:val="0"/>
                <w:sz w:val="22"/>
                <w:shd w:fill="auto" w:val="clear"/>
              </w:rPr>
              <w:t xml:space="preserve">Memòria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b/>
                <w:color w:val="auto"/>
                <w:spacing w:val="-5"/>
                <w:position w:val="0"/>
                <w:sz w:val="22"/>
                <w:shd w:fill="auto" w:val="clear"/>
              </w:rPr>
              <w:t xml:space="preserve">RAM</w:t>
            </w:r>
          </w:p>
        </w:tc>
      </w:tr>
      <w:tr>
        <w:trPr>
          <w:trHeight w:val="805"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Memòria</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2"/>
                <w:position w:val="0"/>
                <w:sz w:val="22"/>
                <w:shd w:fill="auto" w:val="clear"/>
              </w:rPr>
              <w:t xml:space="preserve">màxima</w:t>
            </w:r>
          </w:p>
          <w:p>
            <w:pPr>
              <w:suppressAutoHyphens w:val="true"/>
              <w:spacing w:before="0" w:after="0" w:line="270"/>
              <w:ind w:right="1012" w:left="107" w:firstLine="0"/>
              <w:jc w:val="left"/>
              <w:rPr>
                <w:color w:val="auto"/>
                <w:position w:val="0"/>
                <w:sz w:val="22"/>
              </w:rPr>
            </w:pPr>
            <w:r>
              <w:rPr>
                <w:rFonts w:ascii="Calibri" w:hAnsi="Calibri" w:cs="Calibri" w:eastAsia="Calibri"/>
                <w:color w:val="auto"/>
                <w:spacing w:val="0"/>
                <w:position w:val="0"/>
                <w:sz w:val="22"/>
                <w:shd w:fill="auto" w:val="clear"/>
              </w:rPr>
              <w:t xml:space="preserve">acceptada</w:t>
            </w:r>
            <w:r>
              <w:rPr>
                <w:rFonts w:ascii="Times New Roman" w:hAnsi="Times New Roman" w:cs="Times New Roman" w:eastAsia="Times New Roman"/>
                <w:color w:val="auto"/>
                <w:spacing w:val="-14"/>
                <w:position w:val="0"/>
                <w:sz w:val="22"/>
                <w:shd w:fill="auto" w:val="clear"/>
              </w:rPr>
              <w:t xml:space="preserve"> </w:t>
            </w:r>
            <w:r>
              <w:rPr>
                <w:rFonts w:ascii="Calibri" w:hAnsi="Calibri" w:cs="Calibri" w:eastAsia="Calibri"/>
                <w:color w:val="auto"/>
                <w:spacing w:val="0"/>
                <w:position w:val="0"/>
                <w:sz w:val="22"/>
                <w:shd w:fill="auto" w:val="clear"/>
              </w:rPr>
              <w:t xml:space="preserve">pel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64gb</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64gb</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64gb</w:t>
            </w:r>
          </w:p>
        </w:tc>
      </w:tr>
      <w:tr>
        <w:trPr>
          <w:trHeight w:val="537"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Quantitat</w:t>
            </w:r>
            <w:r>
              <w:rPr>
                <w:rFonts w:ascii="Times New Roman" w:hAnsi="Times New Roman" w:cs="Times New Roman" w:eastAsia="Times New Roman"/>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màxima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5"/>
                <w:position w:val="0"/>
                <w:sz w:val="22"/>
                <w:shd w:fill="auto" w:val="clear"/>
              </w:rPr>
              <w:t xml:space="preserve">de</w:t>
            </w:r>
          </w:p>
          <w:p>
            <w:pPr>
              <w:suppressAutoHyphens w:val="true"/>
              <w:spacing w:before="0" w:after="0" w:line="252"/>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canals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537"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65"/>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Màxim</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d'amplada</w:t>
            </w:r>
            <w:r>
              <w:rPr>
                <w:rFonts w:ascii="Times New Roman" w:hAnsi="Times New Roman" w:cs="Times New Roman" w:eastAsia="Times New Roman"/>
                <w:color w:val="auto"/>
                <w:spacing w:val="-12"/>
                <w:position w:val="0"/>
                <w:sz w:val="22"/>
                <w:shd w:fill="auto" w:val="clear"/>
              </w:rPr>
              <w:t xml:space="preserve"> </w:t>
            </w:r>
            <w:r>
              <w:rPr>
                <w:rFonts w:ascii="Calibri" w:hAnsi="Calibri" w:cs="Calibri" w:eastAsia="Calibri"/>
                <w:color w:val="auto"/>
                <w:spacing w:val="-5"/>
                <w:position w:val="0"/>
                <w:sz w:val="22"/>
                <w:shd w:fill="auto" w:val="clear"/>
              </w:rPr>
              <w:t xml:space="preserve">de</w:t>
            </w:r>
          </w:p>
          <w:p>
            <w:pPr>
              <w:suppressAutoHyphens w:val="true"/>
              <w:spacing w:before="0" w:after="0" w:line="252"/>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banda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DDR4-2666</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DDR4-3200</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DDR4-3200</w:t>
            </w: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Tipus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memòria</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DDR4</w:t>
            </w:r>
          </w:p>
        </w:tc>
      </w:tr>
      <w:tr>
        <w:trPr>
          <w:trHeight w:val="268" w:hRule="auto"/>
          <w:jc w:val="left"/>
        </w:trPr>
        <w:tc>
          <w:tcPr>
            <w:tcW w:w="8718" w:type="dxa"/>
            <w:gridSpan w:val="4"/>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375"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Sòcol</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5"/>
                <w:position w:val="0"/>
                <w:sz w:val="22"/>
                <w:shd w:fill="auto" w:val="clear"/>
              </w:rPr>
              <w:t xml:space="preserve">(1)</w:t>
            </w:r>
          </w:p>
        </w:tc>
        <w:tc>
          <w:tcPr>
            <w:tcW w:w="1986"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LGA 1200</w:t>
            </w:r>
          </w:p>
        </w:tc>
        <w:tc>
          <w:tcPr>
            <w:tcW w:w="2179"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LGA 1200</w:t>
            </w:r>
          </w:p>
        </w:tc>
        <w:tc>
          <w:tcPr>
            <w:tcW w:w="2178"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lGA 1200</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35" w:after="0" w:line="240"/>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Indica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en</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quin</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van</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aparèixer</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els</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següents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processadors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Intel.</w:t>
      </w:r>
    </w:p>
    <w:p>
      <w:pPr>
        <w:suppressAutoHyphens w:val="true"/>
        <w:spacing w:before="9" w:after="0" w:line="240"/>
        <w:ind w:right="0" w:left="0" w:firstLine="0"/>
        <w:jc w:val="left"/>
        <w:rPr>
          <w:rFonts w:ascii="Calibri" w:hAnsi="Calibri" w:cs="Calibri" w:eastAsia="Calibri"/>
          <w:color w:val="auto"/>
          <w:spacing w:val="0"/>
          <w:position w:val="0"/>
          <w:sz w:val="19"/>
          <w:shd w:fill="auto" w:val="clear"/>
        </w:rPr>
      </w:pPr>
    </w:p>
    <w:tbl>
      <w:tblPr>
        <w:tblInd w:w="118" w:type="dxa"/>
      </w:tblPr>
      <w:tblGrid>
        <w:gridCol w:w="1667"/>
        <w:gridCol w:w="6977"/>
      </w:tblGrid>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b/>
                <w:color w:val="auto"/>
                <w:spacing w:val="-2"/>
                <w:position w:val="0"/>
                <w:sz w:val="22"/>
                <w:shd w:fill="auto" w:val="clear"/>
              </w:rPr>
              <w:t xml:space="preserve">Processador</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b/>
                <w:color w:val="auto"/>
                <w:spacing w:val="-5"/>
                <w:position w:val="0"/>
                <w:sz w:val="22"/>
                <w:shd w:fill="auto" w:val="clear"/>
              </w:rPr>
              <w:t xml:space="preserve">Any</w:t>
            </w:r>
          </w:p>
        </w:tc>
      </w:tr>
      <w:tr>
        <w:trPr>
          <w:trHeight w:val="270"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107" w:firstLine="0"/>
              <w:jc w:val="left"/>
              <w:rPr>
                <w:rFonts w:ascii="Calibri" w:hAnsi="Calibri" w:cs="Calibri" w:eastAsia="Calibri"/>
                <w:color w:val="auto"/>
                <w:position w:val="0"/>
                <w:sz w:val="22"/>
              </w:rPr>
            </w:pPr>
            <w:r>
              <w:rPr>
                <w:rFonts w:ascii="Calibri" w:hAnsi="Calibri" w:cs="Calibri" w:eastAsia="Calibri"/>
                <w:color w:val="auto"/>
                <w:spacing w:val="-4"/>
                <w:position w:val="0"/>
                <w:sz w:val="22"/>
                <w:shd w:fill="auto" w:val="clear"/>
              </w:rPr>
              <w:t xml:space="preserve">8086</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1978</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80286</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1982</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80386</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1982</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80486</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1989</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2"/>
                <w:position w:val="0"/>
                <w:sz w:val="22"/>
                <w:shd w:fill="auto" w:val="clear"/>
              </w:rPr>
              <w:t xml:space="preserve">Pentium</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1993</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Pentium</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4</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Pentium</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10"/>
                <w:position w:val="0"/>
                <w:sz w:val="22"/>
                <w:shd w:fill="auto" w:val="clear"/>
              </w:rPr>
              <w:t xml:space="preserve">D</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2005</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5"/>
                <w:position w:val="0"/>
                <w:sz w:val="22"/>
                <w:shd w:fill="auto" w:val="clear"/>
              </w:rPr>
              <w:t xml:space="preserve">Duo</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2006</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5"/>
                <w:position w:val="0"/>
                <w:sz w:val="22"/>
                <w:shd w:fill="auto" w:val="clear"/>
              </w:rPr>
              <w:t xml:space="preserve">Duo</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2008</w:t>
            </w:r>
          </w:p>
        </w:tc>
      </w:tr>
      <w:tr>
        <w:trPr>
          <w:trHeight w:val="32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i3</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i5</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w:t>
            </w:r>
          </w:p>
        </w:tc>
      </w:tr>
      <w:tr>
        <w:trPr>
          <w:trHeight w:val="26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8"/>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i7</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w:t>
            </w:r>
          </w:p>
        </w:tc>
      </w:tr>
      <w:tr>
        <w:trPr>
          <w:trHeight w:val="270"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51"/>
              <w:ind w:right="0" w:left="107" w:firstLine="0"/>
              <w:jc w:val="left"/>
              <w:rPr>
                <w:color w:val="auto"/>
                <w:position w:val="0"/>
                <w:sz w:val="22"/>
              </w:rPr>
            </w:pPr>
            <w:r>
              <w:rPr>
                <w:rFonts w:ascii="Calibri" w:hAnsi="Calibri" w:cs="Calibri" w:eastAsia="Calibri"/>
                <w:color w:val="auto"/>
                <w:spacing w:val="0"/>
                <w:position w:val="0"/>
                <w:sz w:val="22"/>
                <w:shd w:fill="auto" w:val="clear"/>
              </w:rPr>
              <w:t xml:space="preserve">Core</w:t>
            </w:r>
            <w:r>
              <w:rPr>
                <w:rFonts w:ascii="Times New Roman" w:hAnsi="Times New Roman" w:cs="Times New Roman" w:eastAsia="Times New Roman"/>
                <w:color w:val="auto"/>
                <w:spacing w:val="-5"/>
                <w:position w:val="0"/>
                <w:sz w:val="22"/>
                <w:shd w:fill="auto" w:val="clear"/>
              </w:rPr>
              <w:t xml:space="preserve"> </w:t>
            </w:r>
            <w:r>
              <w:rPr>
                <w:rFonts w:ascii="Calibri" w:hAnsi="Calibri" w:cs="Calibri" w:eastAsia="Calibri"/>
                <w:color w:val="auto"/>
                <w:spacing w:val="-5"/>
                <w:position w:val="0"/>
                <w:sz w:val="22"/>
                <w:shd w:fill="auto" w:val="clear"/>
              </w:rPr>
              <w:t xml:space="preserve">i9</w:t>
            </w:r>
          </w:p>
        </w:tc>
        <w:tc>
          <w:tcPr>
            <w:tcW w:w="6977" w:type="dxa"/>
            <w:tcBorders>
              <w:top w:val="single" w:color="000000" w:sz="4"/>
              <w:left w:val="single" w:color="000000" w:sz="4"/>
              <w:bottom w:val="single" w:color="000000" w:sz="4"/>
              <w:right w:val="single" w:color="000000" w:sz="4"/>
            </w:tcBorders>
            <w:shd w:color="000000" w:fill="ffffff" w:val="clear"/>
            <w:tcMar>
              <w:left w:w="4" w:type="dxa"/>
              <w:right w:w="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w:t>
            </w:r>
          </w:p>
        </w:tc>
      </w:tr>
    </w:tbl>
    <w:p>
      <w:pPr>
        <w:suppressAutoHyphens w:val="true"/>
        <w:spacing w:before="245"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221" w:firstLine="0"/>
        <w:jc w:val="left"/>
        <w:rPr>
          <w:rFonts w:ascii="Calibri" w:hAnsi="Calibri" w:cs="Calibri" w:eastAsia="Calibri"/>
          <w:color w:val="auto"/>
          <w:spacing w:val="-2"/>
          <w:position w:val="0"/>
          <w:sz w:val="22"/>
          <w:shd w:fill="auto" w:val="clear"/>
        </w:rPr>
      </w:pPr>
      <w:r>
        <w:rPr>
          <w:rFonts w:ascii="Calibri" w:hAnsi="Calibri" w:cs="Calibri" w:eastAsia="Calibri"/>
          <w:color w:val="auto"/>
          <w:spacing w:val="0"/>
          <w:position w:val="0"/>
          <w:sz w:val="22"/>
          <w:shd w:fill="auto" w:val="clear"/>
        </w:rPr>
        <w:t xml:space="preserve">Quin</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va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ser</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el</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primer</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incorporar</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més</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d'un</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nucli?</w:t>
      </w:r>
    </w:p>
    <w:p>
      <w:pPr>
        <w:suppressAutoHyphens w:val="true"/>
        <w:spacing w:before="0" w:after="0" w:line="240"/>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2"/>
          <w:position w:val="0"/>
          <w:sz w:val="22"/>
          <w:shd w:fill="auto" w:val="clear"/>
        </w:rPr>
        <w:t xml:space="preserve">Intel Pentium D</w:t>
      </w:r>
    </w:p>
    <w:p>
      <w:pPr>
        <w:suppressAutoHyphens w:val="true"/>
        <w:spacing w:before="238" w:after="0" w:line="276"/>
        <w:ind w:right="201" w:left="221" w:firstLine="0"/>
        <w:jc w:val="left"/>
        <w:rPr>
          <w:rFonts w:ascii="Calibri" w:hAnsi="Calibri" w:cs="Calibri" w:eastAsia="Calibri"/>
          <w:color w:val="auto"/>
          <w:spacing w:val="-2"/>
          <w:position w:val="0"/>
          <w:sz w:val="22"/>
          <w:shd w:fill="auto" w:val="clear"/>
        </w:rPr>
      </w:pPr>
      <w:r>
        <w:rPr>
          <w:rFonts w:ascii="Calibri" w:hAnsi="Calibri" w:cs="Calibri" w:eastAsia="Calibri"/>
          <w:color w:val="auto"/>
          <w:spacing w:val="0"/>
          <w:position w:val="0"/>
          <w:sz w:val="22"/>
          <w:shd w:fill="auto" w:val="clear"/>
        </w:rPr>
        <w:t xml:space="preserve">4.-</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Què</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és</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del</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processador?</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Busca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informació</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sobre</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què</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és</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el</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multiplicador</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relació</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hi</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entre</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aquest,</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sistema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2"/>
          <w:position w:val="0"/>
          <w:sz w:val="22"/>
          <w:shd w:fill="auto" w:val="clear"/>
        </w:rPr>
        <w:t xml:space="preserve">processador.</w:t>
      </w:r>
    </w:p>
    <w:p>
      <w:pPr>
        <w:suppressAutoHyphens w:val="true"/>
        <w:spacing w:before="238" w:after="0" w:line="276"/>
        <w:ind w:right="201" w:left="221"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 frecuencia del procesador, medida en hertzios (Hz), comúnmente en megahercios (MHz) o gigahercios (GHz), indica la velocidad de operación. El multiplicador, un factor ajustable, se multiplica por la frecuencia del bus del sistema (FSB) para determinar la frecuencia final del procesador. No todos los procesadores permiten ajustar el multiplicador, ya que puede afectar la estabilidad del sistema y la garantía. Ajustarlo requiere precaución.</w:t>
      </w:r>
    </w:p>
    <w:p>
      <w:pPr>
        <w:suppressAutoHyphens w:val="true"/>
        <w:spacing w:before="199" w:after="0" w:line="276"/>
        <w:ind w:right="201" w:left="221" w:firstLine="0"/>
        <w:jc w:val="left"/>
        <w:rPr>
          <w:rFonts w:ascii="Calibri" w:hAnsi="Calibri" w:cs="Calibri" w:eastAsia="Calibri"/>
          <w:color w:val="auto"/>
          <w:spacing w:val="-2"/>
          <w:position w:val="0"/>
          <w:sz w:val="22"/>
          <w:shd w:fill="auto" w:val="clear"/>
        </w:rPr>
      </w:pPr>
      <w:r>
        <w:rPr>
          <w:rFonts w:ascii="Calibri" w:hAnsi="Calibri" w:cs="Calibri" w:eastAsia="Calibri"/>
          <w:color w:val="auto"/>
          <w:spacing w:val="0"/>
          <w:position w:val="0"/>
          <w:sz w:val="22"/>
          <w:shd w:fill="auto" w:val="clear"/>
        </w:rPr>
        <w:t xml:space="preserve">5.-</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Busca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internet</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quins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factors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influeixen</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rendiment</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d'un</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processador</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donar</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resposta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qüestió</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següent:</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Si</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tenim</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dos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processadors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gammes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diferents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amb</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el</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mateix</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nombre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nuclis</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la</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mateixa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freqüència</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de</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rellotge</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perquè</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un</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pot</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ser</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més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ràpid</w:t>
      </w:r>
      <w:r>
        <w:rPr>
          <w:rFonts w:ascii="Times New Roman" w:hAnsi="Times New Roman" w:cs="Times New Roman" w:eastAsia="Times New Roman"/>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que</w:t>
      </w:r>
      <w:r>
        <w:rPr>
          <w:rFonts w:ascii="Times New Roman" w:hAnsi="Times New Roman" w:cs="Times New Roman" w:eastAsia="Times New Roman"/>
          <w:color w:val="auto"/>
          <w:spacing w:val="-6"/>
          <w:position w:val="0"/>
          <w:sz w:val="22"/>
          <w:shd w:fill="auto" w:val="clear"/>
        </w:rPr>
        <w:t xml:space="preserve"> </w:t>
      </w:r>
      <w:r>
        <w:rPr>
          <w:rFonts w:ascii="Calibri" w:hAnsi="Calibri" w:cs="Calibri" w:eastAsia="Calibri"/>
          <w:color w:val="auto"/>
          <w:spacing w:val="-2"/>
          <w:position w:val="0"/>
          <w:sz w:val="22"/>
          <w:shd w:fill="auto" w:val="clear"/>
        </w:rPr>
        <w:t xml:space="preserve">l'altre?</w:t>
      </w:r>
    </w:p>
    <w:p>
      <w:pPr>
        <w:suppressAutoHyphens w:val="true"/>
        <w:spacing w:before="199" w:after="0" w:line="276"/>
        <w:ind w:right="201" w:left="221"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2"/>
          <w:position w:val="0"/>
          <w:sz w:val="22"/>
          <w:shd w:fill="auto" w:val="clear"/>
        </w:rPr>
        <w:t xml:space="preserve">Si dos procesadores tienen el mismo número de núcleos y frecuencia de reloj, el rendimiento puede variar debido a factores como la arquitectura interna, el tamaño y velocidad de la caché, instrucciones específicas, el proceso de fabricación y tecnologías del fabricante. La presencia de extensiones y optimizaciones de software también puede influir. La eficiencia energética y la capacidad para gestionar múltiples tareas simultáneamente también desempeñan un papel importante en las diferencias de rendimiento entre procesadores de gamas similares.</w:t>
      </w:r>
    </w:p>
    <w:p>
      <w:pPr>
        <w:suppressAutoHyphens w:val="true"/>
        <w:spacing w:before="202" w:after="0" w:line="240"/>
        <w:ind w:right="0" w:left="2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els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enllaços</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les</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pàgines</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Times New Roman" w:hAnsi="Times New Roman" w:cs="Times New Roman" w:eastAsia="Times New Roman"/>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hagis</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extret</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els</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arguments</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per</w:t>
      </w:r>
      <w:r>
        <w:rPr>
          <w:rFonts w:ascii="Times New Roman" w:hAnsi="Times New Roman" w:cs="Times New Roman" w:eastAsia="Times New Roman"/>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respondre</w:t>
      </w:r>
      <w:r>
        <w:rPr>
          <w:rFonts w:ascii="Times New Roman" w:hAnsi="Times New Roman" w:cs="Times New Roman" w:eastAsia="Times New Roman"/>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aquesta</w:t>
      </w:r>
      <w:r>
        <w:rPr>
          <w:rFonts w:ascii="Times New Roman" w:hAnsi="Times New Roman" w:cs="Times New Roman" w:eastAsia="Times New Roman"/>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pregunta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5">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