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008932CF" w:rsidR="00450CFD" w:rsidRPr="00A25D1F" w:rsidRDefault="00450CFD" w:rsidP="002F0C2A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910E20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910E2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910E20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69D4EC87" w14:textId="77777777" w:rsidR="00910E20" w:rsidRPr="00910E20" w:rsidRDefault="00910E20" w:rsidP="00910E20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73858121"/>
      <w:bookmarkEnd w:id="0"/>
      <w:r w:rsidRPr="00910E20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910E2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1"/>
    <w:p w14:paraId="3B8512F3" w14:textId="7068C196" w:rsidR="00450CFD" w:rsidRPr="00A25D1F" w:rsidRDefault="00910E20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910E20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count</w:t>
      </w:r>
      <w:r w:rsidRPr="00910E20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201F72" w:rsidRPr="00A25D1F">
        <w:rPr>
          <w:rFonts w:cs="Times New Roman"/>
          <w:sz w:val="28"/>
          <w:szCs w:val="28"/>
          <w:lang w:val="uk-UA"/>
        </w:rPr>
        <w:t xml:space="preserve">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174BE991" w14:textId="5090B07B" w:rsidR="00201F72" w:rsidRPr="00A25D1F" w:rsidRDefault="00910E20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910E20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bank</w:t>
      </w:r>
      <w:r w:rsidRPr="00910E20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bookmarkStart w:id="2" w:name="_Hlk173920219"/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bookmarkEnd w:id="2"/>
    <w:p w14:paraId="564C0FB4" w14:textId="77777777" w:rsidR="00201F72" w:rsidRPr="00A25D1F" w:rsidRDefault="00000000" w:rsidP="002F0C2A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69CB0CCD" w14:textId="64961244" w:rsidR="00C55E39" w:rsidRPr="00352D28" w:rsidRDefault="000438E7" w:rsidP="00201F72">
      <w:pPr>
        <w:rPr>
          <w:lang w:val="uk-UA"/>
        </w:rPr>
      </w:pPr>
      <w:r>
        <w:rPr>
          <w:lang w:val="uk-UA"/>
        </w:rPr>
        <w:t xml:space="preserve">    </w:t>
      </w:r>
      <w:r w:rsidR="00910E20" w:rsidRPr="00F662C8">
        <w:t>{</w:t>
      </w:r>
      <w:r w:rsidR="00910E20">
        <w:rPr>
          <w:lang w:val="en-US"/>
        </w:rPr>
        <w:t>date</w:t>
      </w:r>
      <w:r w:rsidR="00910E20" w:rsidRPr="00F662C8">
        <w:t>}</w:t>
      </w:r>
      <w:r w:rsidR="00910E20">
        <w:rPr>
          <w:lang w:val="uk-UA"/>
        </w:rPr>
        <w:t xml:space="preserve"> р.</w:t>
      </w:r>
    </w:p>
    <w:p w14:paraId="5238C29C" w14:textId="77777777" w:rsidR="005D506A" w:rsidRPr="002513EA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515355F9" w14:textId="77777777" w:rsidR="00910E20" w:rsidRPr="00F662C8" w:rsidRDefault="00910E20" w:rsidP="00910E20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</w:rPr>
      </w:pPr>
      <w:r w:rsidRPr="00F662C8">
        <w:rPr>
          <w:rFonts w:cs="Times New Roman"/>
          <w:b/>
          <w:bCs/>
          <w:color w:val="454545"/>
          <w:sz w:val="28"/>
          <w:szCs w:val="28"/>
        </w:rPr>
        <w:t>{</w:t>
      </w:r>
      <w:r>
        <w:rPr>
          <w:rFonts w:cs="Times New Roman"/>
          <w:b/>
          <w:bCs/>
          <w:color w:val="454545"/>
          <w:sz w:val="28"/>
          <w:szCs w:val="28"/>
          <w:lang w:val="en-US"/>
        </w:rPr>
        <w:t>agent</w:t>
      </w:r>
      <w:r w:rsidRPr="00F662C8">
        <w:rPr>
          <w:rFonts w:cs="Times New Roman"/>
          <w:b/>
          <w:bCs/>
          <w:color w:val="454545"/>
          <w:sz w:val="28"/>
          <w:szCs w:val="28"/>
        </w:rPr>
        <w:t>}</w:t>
      </w:r>
    </w:p>
    <w:p w14:paraId="0E91A7C3" w14:textId="77777777" w:rsidR="00A25D1F" w:rsidRPr="002513EA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uk-UA"/>
        </w:rPr>
      </w:pPr>
    </w:p>
    <w:p w14:paraId="31D34B47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3" w:name="_Hlk173311790"/>
      <w:bookmarkStart w:id="4" w:name="_Hlk173855957"/>
    </w:p>
    <w:p w14:paraId="021E7D6A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7475795A" w14:textId="77777777" w:rsidR="00E049E6" w:rsidRPr="00E049E6" w:rsidRDefault="00E049E6" w:rsidP="001A49F7">
      <w:pPr>
        <w:jc w:val="center"/>
        <w:rPr>
          <w:rFonts w:cs="Times New Roman"/>
          <w:b/>
          <w:sz w:val="36"/>
          <w:szCs w:val="36"/>
          <w:lang w:val="uk-UA"/>
        </w:rPr>
      </w:pPr>
      <w:bookmarkStart w:id="5" w:name="_Hlk173914101"/>
      <w:r w:rsidRPr="00E049E6">
        <w:rPr>
          <w:rFonts w:cs="Times New Roman"/>
          <w:b/>
          <w:sz w:val="36"/>
          <w:szCs w:val="36"/>
          <w:lang w:val="uk-UA"/>
        </w:rPr>
        <w:t xml:space="preserve">Лист-погодження </w:t>
      </w:r>
    </w:p>
    <w:p w14:paraId="5DC47D7A" w14:textId="5942D86B" w:rsidR="001A49F7" w:rsidRPr="00E049E6" w:rsidRDefault="001A49F7" w:rsidP="001A49F7">
      <w:pPr>
        <w:jc w:val="center"/>
        <w:rPr>
          <w:rFonts w:cs="Times New Roman"/>
          <w:b/>
          <w:sz w:val="36"/>
          <w:szCs w:val="36"/>
          <w:lang w:val="uk-UA"/>
        </w:rPr>
      </w:pPr>
      <w:r w:rsidRPr="00E049E6">
        <w:rPr>
          <w:rFonts w:cs="Times New Roman"/>
          <w:b/>
          <w:sz w:val="36"/>
          <w:szCs w:val="36"/>
          <w:lang w:val="uk-UA"/>
        </w:rPr>
        <w:t xml:space="preserve">Щодо </w:t>
      </w:r>
      <w:r w:rsidR="00E049E6" w:rsidRPr="00E049E6">
        <w:rPr>
          <w:rFonts w:cs="Times New Roman"/>
          <w:b/>
          <w:sz w:val="36"/>
          <w:szCs w:val="36"/>
          <w:lang w:val="uk-UA"/>
        </w:rPr>
        <w:t xml:space="preserve">договору </w:t>
      </w:r>
      <w:r w:rsidRPr="00E049E6">
        <w:rPr>
          <w:rFonts w:cs="Times New Roman"/>
          <w:b/>
          <w:sz w:val="36"/>
          <w:szCs w:val="36"/>
          <w:lang w:val="uk-UA"/>
        </w:rPr>
        <w:t xml:space="preserve"> </w:t>
      </w:r>
    </w:p>
    <w:p w14:paraId="0A5F879B" w14:textId="2082803A" w:rsidR="00E049E6" w:rsidRPr="00E049E6" w:rsidRDefault="008E0AF5" w:rsidP="00E049E6">
      <w:pPr>
        <w:jc w:val="both"/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</w:t>
      </w:r>
      <w:bookmarkStart w:id="6" w:name="_Hlk173914514"/>
      <w:r w:rsidR="00E049E6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161E46" w:rsidRPr="00E049E6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161E46" w:rsidRPr="00E049E6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bookmarkEnd w:id="3"/>
      <w:bookmarkEnd w:id="4"/>
      <w:bookmarkEnd w:id="5"/>
      <w:bookmarkEnd w:id="6"/>
      <w:r w:rsidR="00910E20" w:rsidRPr="00F662C8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910E20" w:rsidRPr="00F662C8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name</w:t>
      </w:r>
      <w:r w:rsidR="00910E20" w:rsidRPr="00F662C8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  <w:r w:rsidR="00910E20" w:rsidRPr="00186790">
        <w:rPr>
          <w:rFonts w:cs="Times New Roman"/>
          <w:shd w:val="clear" w:color="auto" w:fill="FFFFFF"/>
          <w:lang w:val="uk-UA"/>
        </w:rPr>
        <w:t xml:space="preserve"> </w:t>
      </w:r>
      <w:r w:rsidR="00910E20" w:rsidRPr="00910E20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910E20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inn</w:t>
      </w:r>
      <w:r w:rsidR="00910E20" w:rsidRPr="00910E20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</w:p>
    <w:p w14:paraId="31E338FF" w14:textId="55497783" w:rsidR="00E049E6" w:rsidRPr="00F662C8" w:rsidRDefault="007E2590" w:rsidP="00E049E6">
      <w:pPr>
        <w:widowControl/>
        <w:shd w:val="clear" w:color="auto" w:fill="FFFFFF"/>
        <w:suppressAutoHyphens w:val="0"/>
        <w:rPr>
          <w:rFonts w:eastAsia="Times New Roman" w:cs="Times New Roman"/>
          <w:color w:val="333333"/>
          <w:kern w:val="0"/>
          <w:sz w:val="28"/>
          <w:szCs w:val="28"/>
          <w:lang w:val="uk-UA" w:bidi="ar-SA"/>
        </w:rPr>
      </w:pPr>
      <w:r w:rsidRPr="00E049E6">
        <w:rPr>
          <w:rFonts w:cs="Times New Roman"/>
          <w:b/>
          <w:sz w:val="28"/>
          <w:szCs w:val="28"/>
          <w:lang w:val="uk-UA" w:bidi="uk-UA"/>
        </w:rPr>
        <w:t xml:space="preserve"> </w:t>
      </w:r>
      <w:r w:rsidR="00E049E6" w:rsidRPr="00E049E6">
        <w:rPr>
          <w:rFonts w:cs="Times New Roman"/>
          <w:noProof/>
          <w:sz w:val="28"/>
          <w:szCs w:val="28"/>
          <w:lang w:val="uk-UA"/>
        </w:rPr>
        <w:t xml:space="preserve">цим листом повiдомляємо про свою згоду з умовами договору, у виглядi проекту договору згiдно з тендерною документацiсю на закупiвлю: </w:t>
      </w:r>
      <w:r w:rsidR="00E049E6" w:rsidRPr="00F662C8">
        <w:rPr>
          <w:rFonts w:eastAsia="Times New Roman" w:cs="Times New Roman"/>
          <w:color w:val="333333"/>
          <w:kern w:val="0"/>
          <w:sz w:val="28"/>
          <w:szCs w:val="28"/>
          <w:lang w:val="uk-UA" w:bidi="ar-SA"/>
        </w:rPr>
        <w:t xml:space="preserve">Зарядні станції </w:t>
      </w:r>
      <w:r w:rsidR="00E049E6" w:rsidRPr="00E049E6">
        <w:rPr>
          <w:rFonts w:eastAsia="Times New Roman" w:cs="Times New Roman"/>
          <w:color w:val="333333"/>
          <w:kern w:val="0"/>
          <w:sz w:val="28"/>
          <w:szCs w:val="28"/>
          <w:lang w:bidi="ar-SA"/>
        </w:rPr>
        <w:t>EcoFlow</w:t>
      </w:r>
      <w:r w:rsidR="00E049E6" w:rsidRPr="00F662C8">
        <w:rPr>
          <w:rFonts w:eastAsia="Times New Roman" w:cs="Times New Roman"/>
          <w:color w:val="333333"/>
          <w:kern w:val="0"/>
          <w:sz w:val="28"/>
          <w:szCs w:val="28"/>
          <w:lang w:val="uk-UA" w:bidi="ar-SA"/>
        </w:rPr>
        <w:t xml:space="preserve"> </w:t>
      </w:r>
      <w:r w:rsidR="00E049E6" w:rsidRPr="00E049E6">
        <w:rPr>
          <w:rFonts w:eastAsia="Times New Roman" w:cs="Times New Roman"/>
          <w:color w:val="333333"/>
          <w:kern w:val="0"/>
          <w:sz w:val="28"/>
          <w:szCs w:val="28"/>
          <w:lang w:bidi="ar-SA"/>
        </w:rPr>
        <w:t>Delta</w:t>
      </w:r>
      <w:r w:rsidR="00E049E6" w:rsidRPr="00F662C8">
        <w:rPr>
          <w:rFonts w:eastAsia="Times New Roman" w:cs="Times New Roman"/>
          <w:color w:val="333333"/>
          <w:kern w:val="0"/>
          <w:sz w:val="28"/>
          <w:szCs w:val="28"/>
          <w:lang w:val="uk-UA" w:bidi="ar-SA"/>
        </w:rPr>
        <w:t xml:space="preserve"> 2 (або еквівалент) </w:t>
      </w:r>
      <w:r w:rsidR="00E049E6" w:rsidRPr="00F662C8">
        <w:rPr>
          <w:rFonts w:eastAsia="Times New Roman" w:cs="Times New Roman"/>
          <w:color w:val="314155"/>
          <w:kern w:val="0"/>
          <w:sz w:val="28"/>
          <w:szCs w:val="28"/>
          <w:bdr w:val="none" w:sz="0" w:space="0" w:color="auto" w:frame="1"/>
          <w:lang w:val="uk-UA" w:bidi="ar-SA"/>
        </w:rPr>
        <w:t>ДК 021:2015:</w:t>
      </w:r>
      <w:r w:rsidR="00E049E6" w:rsidRPr="00E049E6">
        <w:rPr>
          <w:rFonts w:eastAsia="Times New Roman" w:cs="Times New Roman"/>
          <w:color w:val="314155"/>
          <w:kern w:val="0"/>
          <w:sz w:val="28"/>
          <w:szCs w:val="28"/>
          <w:bdr w:val="none" w:sz="0" w:space="0" w:color="auto" w:frame="1"/>
          <w:lang w:bidi="ar-SA"/>
        </w:rPr>
        <w:t> </w:t>
      </w:r>
      <w:r w:rsidR="00E049E6" w:rsidRPr="00F662C8">
        <w:rPr>
          <w:rFonts w:eastAsia="Times New Roman" w:cs="Times New Roman"/>
          <w:color w:val="314155"/>
          <w:kern w:val="0"/>
          <w:sz w:val="28"/>
          <w:szCs w:val="28"/>
          <w:bdr w:val="none" w:sz="0" w:space="0" w:color="auto" w:frame="1"/>
          <w:lang w:val="uk-UA" w:bidi="ar-SA"/>
        </w:rPr>
        <w:t>31430000-9</w:t>
      </w:r>
      <w:r w:rsidR="00E049E6" w:rsidRPr="00E049E6">
        <w:rPr>
          <w:rFonts w:eastAsia="Times New Roman" w:cs="Times New Roman"/>
          <w:color w:val="314155"/>
          <w:kern w:val="0"/>
          <w:sz w:val="28"/>
          <w:szCs w:val="28"/>
          <w:bdr w:val="none" w:sz="0" w:space="0" w:color="auto" w:frame="1"/>
          <w:lang w:bidi="ar-SA"/>
        </w:rPr>
        <w:t> </w:t>
      </w:r>
      <w:r w:rsidR="00E049E6" w:rsidRPr="00F662C8">
        <w:rPr>
          <w:rFonts w:eastAsia="Times New Roman" w:cs="Times New Roman"/>
          <w:color w:val="314155"/>
          <w:kern w:val="0"/>
          <w:sz w:val="28"/>
          <w:szCs w:val="28"/>
          <w:bdr w:val="none" w:sz="0" w:space="0" w:color="auto" w:frame="1"/>
          <w:lang w:val="uk-UA" w:bidi="ar-SA"/>
        </w:rPr>
        <w:t>Електричні акумулятори</w:t>
      </w:r>
    </w:p>
    <w:p w14:paraId="7C5CD539" w14:textId="750E5AFC" w:rsidR="00E049E6" w:rsidRPr="00F422E0" w:rsidRDefault="00E049E6" w:rsidP="00E049E6">
      <w:pPr>
        <w:pStyle w:val="ListParagraph"/>
        <w:tabs>
          <w:tab w:val="left" w:pos="1376"/>
        </w:tabs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0ED951F0" w14:textId="106CE791" w:rsidR="007E2590" w:rsidRPr="006E1476" w:rsidRDefault="007E2590" w:rsidP="007E2590">
      <w:pPr>
        <w:jc w:val="both"/>
        <w:rPr>
          <w:rFonts w:cs="Times New Roman"/>
          <w:bCs/>
          <w:sz w:val="28"/>
          <w:szCs w:val="28"/>
          <w:lang w:val="uk-UA"/>
        </w:rPr>
      </w:pPr>
    </w:p>
    <w:p w14:paraId="1D30E7CC" w14:textId="42292FF1" w:rsidR="001A49F7" w:rsidRDefault="001A49F7" w:rsidP="007E2590">
      <w:pPr>
        <w:jc w:val="both"/>
        <w:rPr>
          <w:rFonts w:cs="Times New Roman"/>
          <w:b/>
          <w:bCs/>
          <w:noProof/>
          <w:lang w:val="uk-UA"/>
        </w:rPr>
      </w:pPr>
    </w:p>
    <w:p w14:paraId="46A4C9AC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60B65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BC7B2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C74E9E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6AD02D4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B42539E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A041585" w14:textId="3E5AF0D3" w:rsidR="00201F72" w:rsidRPr="00A86332" w:rsidRDefault="00450CFD" w:rsidP="00201F7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</w:t>
      </w:r>
      <w:r w:rsidR="00910E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{name}</w:t>
      </w:r>
    </w:p>
    <w:p w14:paraId="79BA5CB7" w14:textId="77777777" w:rsidR="00201F72" w:rsidRPr="00A86332" w:rsidRDefault="00000000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A86332" w:rsidRDefault="00201F72" w:rsidP="00201F72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06BAE4F" w14:textId="28659957" w:rsidR="00184826" w:rsidRPr="00A86332" w:rsidRDefault="00201F72" w:rsidP="00D809E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="00910E20" w:rsidRPr="00F662C8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 w:rsidR="00910E20">
        <w:rPr>
          <w:rFonts w:ascii="Times New Roman" w:hAnsi="Times New Roman" w:cs="Times New Roman"/>
          <w:noProof/>
          <w:sz w:val="24"/>
          <w:szCs w:val="24"/>
        </w:rPr>
        <w:t>phone</w:t>
      </w:r>
      <w:r w:rsidR="00910E20" w:rsidRPr="00F662C8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sectPr w:rsidR="00184826" w:rsidRPr="00A86332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75583">
    <w:abstractNumId w:val="0"/>
  </w:num>
  <w:num w:numId="2" w16cid:durableId="1021979881">
    <w:abstractNumId w:val="2"/>
  </w:num>
  <w:num w:numId="3" w16cid:durableId="127382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61E46"/>
    <w:rsid w:val="00184826"/>
    <w:rsid w:val="00184B16"/>
    <w:rsid w:val="001A49F7"/>
    <w:rsid w:val="00201F72"/>
    <w:rsid w:val="00223FB5"/>
    <w:rsid w:val="002513EA"/>
    <w:rsid w:val="002B1D17"/>
    <w:rsid w:val="002E7EFF"/>
    <w:rsid w:val="002F0C2A"/>
    <w:rsid w:val="003004CC"/>
    <w:rsid w:val="00352D28"/>
    <w:rsid w:val="00362FCE"/>
    <w:rsid w:val="00365377"/>
    <w:rsid w:val="003944D1"/>
    <w:rsid w:val="003F6288"/>
    <w:rsid w:val="00432A9A"/>
    <w:rsid w:val="00450CFD"/>
    <w:rsid w:val="00477C56"/>
    <w:rsid w:val="005D506A"/>
    <w:rsid w:val="006001A4"/>
    <w:rsid w:val="007E2590"/>
    <w:rsid w:val="00836204"/>
    <w:rsid w:val="008B218A"/>
    <w:rsid w:val="008C0705"/>
    <w:rsid w:val="008E0AF5"/>
    <w:rsid w:val="008E58E9"/>
    <w:rsid w:val="00910E20"/>
    <w:rsid w:val="00985ABD"/>
    <w:rsid w:val="009A181D"/>
    <w:rsid w:val="009A73DA"/>
    <w:rsid w:val="00A25D1F"/>
    <w:rsid w:val="00A86332"/>
    <w:rsid w:val="00A91B7C"/>
    <w:rsid w:val="00B125B3"/>
    <w:rsid w:val="00B52296"/>
    <w:rsid w:val="00BC244B"/>
    <w:rsid w:val="00C55E39"/>
    <w:rsid w:val="00C90793"/>
    <w:rsid w:val="00CB1C7E"/>
    <w:rsid w:val="00CC2C4A"/>
    <w:rsid w:val="00CD2E1E"/>
    <w:rsid w:val="00CF3C8B"/>
    <w:rsid w:val="00D809E3"/>
    <w:rsid w:val="00D80AFB"/>
    <w:rsid w:val="00E049E6"/>
    <w:rsid w:val="00E210F6"/>
    <w:rsid w:val="00E515B3"/>
    <w:rsid w:val="00EA3EC5"/>
    <w:rsid w:val="00F54DDD"/>
    <w:rsid w:val="00F662C8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E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BodyText">
    <w:name w:val="Body Text"/>
    <w:basedOn w:val="Normal"/>
    <w:link w:val="BodyTextChar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Normal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NoSpacing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  <w:style w:type="paragraph" w:styleId="NormalWeb">
    <w:name w:val="Normal (Web)"/>
    <w:basedOn w:val="Normal"/>
    <w:uiPriority w:val="99"/>
    <w:semiHidden/>
    <w:unhideWhenUsed/>
    <w:rsid w:val="006001A4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9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201</Characters>
  <Application>Microsoft Office Word</Application>
  <DocSecurity>0</DocSecurity>
  <Lines>1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5</cp:revision>
  <cp:lastPrinted>2024-03-26T13:54:00Z</cp:lastPrinted>
  <dcterms:created xsi:type="dcterms:W3CDTF">2024-08-07T07:51:00Z</dcterms:created>
  <dcterms:modified xsi:type="dcterms:W3CDTF">2024-12-12T07:34:00Z</dcterms:modified>
</cp:coreProperties>
</file>