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DE4B" w14:textId="04A01DCA" w:rsidR="00EE61BE" w:rsidRDefault="00000000" w:rsidP="00EE61BE">
      <w:pPr>
        <w:jc w:val="right"/>
        <w:rPr>
          <w:rFonts w:ascii="Arial" w:eastAsia="Arial" w:hAnsi="Arial"/>
          <w:b/>
          <w:sz w:val="20"/>
        </w:rPr>
      </w:pPr>
      <w:r>
        <w:rPr>
          <w:rFonts w:ascii="Arial" w:eastAsia="Arial" w:hAnsi="Arial"/>
          <w:b/>
          <w:sz w:val="20"/>
        </w:rPr>
        <w:t xml:space="preserve">Surgical Number S.............................................  </w:t>
      </w:r>
    </w:p>
    <w:p w14:paraId="23D2080E" w14:textId="5594B342" w:rsidR="00696859" w:rsidRPr="00EE61BE" w:rsidRDefault="00000000" w:rsidP="00EE61BE">
      <w:pPr>
        <w:jc w:val="right"/>
        <w:rPr>
          <w:u w:val="single"/>
        </w:rPr>
      </w:pPr>
      <w:r w:rsidRPr="00EE61BE">
        <w:rPr>
          <w:rFonts w:ascii="Arial" w:eastAsia="Arial" w:hAnsi="Arial"/>
          <w:b/>
          <w:sz w:val="20"/>
          <w:u w:val="single"/>
        </w:rPr>
        <w:t>Breast cancer</w:t>
      </w:r>
    </w:p>
    <w:p w14:paraId="4B8BB8AF" w14:textId="32E719D8" w:rsidR="00696859" w:rsidRDefault="00000000" w:rsidP="004D4ABF">
      <w:pPr>
        <w:spacing w:after="40" w:line="360" w:lineRule="auto"/>
      </w:pPr>
      <w:r w:rsidRPr="00EE61BE">
        <w:rPr>
          <w:rFonts w:ascii="Arial" w:eastAsia="Arial" w:hAnsi="Arial"/>
          <w:b/>
          <w:bCs/>
          <w:sz w:val="18"/>
        </w:rPr>
        <w:t>Received in formalin</w:t>
      </w:r>
      <w:r w:rsidR="00EE61BE">
        <w:rPr>
          <w:rFonts w:ascii="Arial" w:eastAsia="Arial" w:hAnsi="Arial"/>
          <w:b/>
          <w:bCs/>
          <w:sz w:val="18"/>
        </w:rPr>
        <w:t xml:space="preserve"> </w:t>
      </w:r>
      <w:r w:rsidRPr="00EE61BE">
        <w:rPr>
          <w:rFonts w:ascii="Arial" w:eastAsia="Arial" w:hAnsi="Arial"/>
          <w:b/>
          <w:bCs/>
          <w:sz w:val="18"/>
        </w:rPr>
        <w:t xml:space="preserve"> is </w:t>
      </w:r>
      <w:r w:rsidR="00EE61BE">
        <w:rPr>
          <w:rFonts w:ascii="Arial" w:eastAsia="Arial" w:hAnsi="Arial"/>
          <w:b/>
          <w:bCs/>
          <w:sz w:val="18"/>
        </w:rPr>
        <w:t xml:space="preserve"> </w:t>
      </w:r>
      <w:r w:rsidRPr="00EE61BE">
        <w:rPr>
          <w:rFonts w:ascii="Arial" w:eastAsia="Arial" w:hAnsi="Arial"/>
          <w:b/>
          <w:bCs/>
          <w:sz w:val="18"/>
        </w:rPr>
        <w:t>a</w:t>
      </w:r>
      <w:r>
        <w:rPr>
          <w:rFonts w:ascii="Arial" w:eastAsia="Arial" w:hAnsi="Arial"/>
          <w:sz w:val="18"/>
        </w:rPr>
        <w:t xml:space="preserve"> 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( right / left )</w:t>
      </w:r>
      <w:r w:rsidR="00EE61BE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>☐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EE61B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modified radical mastectomy specimen</w:t>
      </w:r>
    </w:p>
    <w:p w14:paraId="4A38E2DF" w14:textId="30BDA9C9" w:rsidR="00696859" w:rsidRDefault="00EE61BE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          ☐ simple mastectomy specimen</w:t>
      </w:r>
      <w:r>
        <w:t xml:space="preserve">       </w:t>
      </w:r>
      <w:r>
        <w:tab/>
      </w:r>
      <w:r>
        <w:rPr>
          <w:rFonts w:ascii="Arial" w:eastAsia="Arial" w:hAnsi="Arial"/>
          <w:sz w:val="18"/>
        </w:rPr>
        <w:t>☐</w:t>
      </w:r>
      <w:r>
        <w:t xml:space="preserve">    </w:t>
      </w:r>
      <w:r w:rsidRPr="0099016E">
        <w:rPr>
          <w:rFonts w:ascii="Abadi" w:hAnsi="Abadi"/>
          <w:sz w:val="18"/>
          <w:szCs w:val="18"/>
        </w:rPr>
        <w:t>…………………………………………………………………………………………….</w:t>
      </w:r>
    </w:p>
    <w:p w14:paraId="036461ED" w14:textId="657CD11E" w:rsidR="00696859" w:rsidRDefault="00EE61BE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            </w:t>
      </w:r>
      <w:r w:rsidRPr="00EE61BE">
        <w:rPr>
          <w:rFonts w:ascii="Arial" w:eastAsia="Arial" w:hAnsi="Arial"/>
          <w:b/>
          <w:bCs/>
          <w:sz w:val="18"/>
        </w:rPr>
        <w:t>Measuring</w:t>
      </w:r>
      <w:r>
        <w:rPr>
          <w:rFonts w:ascii="Arial" w:eastAsia="Arial" w:hAnsi="Arial"/>
          <w:b/>
          <w:bCs/>
          <w:sz w:val="18"/>
        </w:rPr>
        <w:t xml:space="preserve">  </w:t>
      </w:r>
      <w:r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cm.    ☐    with axillary content , 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>............. cm.</w:t>
      </w:r>
    </w:p>
    <w:p w14:paraId="3D0D7D91" w14:textId="77274594" w:rsidR="00696859" w:rsidRPr="0099016E" w:rsidRDefault="00000000" w:rsidP="004D4ABF">
      <w:pPr>
        <w:spacing w:after="40" w:line="360" w:lineRule="auto"/>
        <w:rPr>
          <w:rFonts w:ascii="Abadi" w:hAnsi="Abadi"/>
        </w:rPr>
      </w:pPr>
      <w:r w:rsidRPr="00EE61BE">
        <w:rPr>
          <w:rFonts w:ascii="Arial" w:eastAsia="Arial" w:hAnsi="Arial"/>
          <w:b/>
          <w:bCs/>
          <w:sz w:val="18"/>
        </w:rPr>
        <w:t>The skin ellipse</w:t>
      </w:r>
      <w:r>
        <w:rPr>
          <w:rFonts w:ascii="Arial" w:eastAsia="Arial" w:hAnsi="Arial"/>
          <w:sz w:val="18"/>
        </w:rPr>
        <w:t xml:space="preserve"> </w:t>
      </w:r>
      <w:r w:rsidR="00EE61BE" w:rsidRPr="00EE61BE">
        <w:rPr>
          <w:rFonts w:ascii="Arial" w:eastAsia="Arial" w:hAnsi="Arial"/>
          <w:b/>
          <w:bCs/>
          <w:sz w:val="18"/>
        </w:rPr>
        <w:t>,</w:t>
      </w:r>
      <w:r w:rsidR="00EE61BE">
        <w:rPr>
          <w:rFonts w:ascii="Arial" w:eastAsia="Arial" w:hAnsi="Arial"/>
          <w:b/>
          <w:bCs/>
          <w:sz w:val="18"/>
        </w:rPr>
        <w:t xml:space="preserve">    </w:t>
      </w:r>
      <w:r w:rsidR="00EE61BE"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EE61BE">
        <w:rPr>
          <w:rFonts w:ascii="Arial" w:eastAsia="Arial" w:hAnsi="Arial"/>
          <w:sz w:val="18"/>
        </w:rPr>
        <w:t xml:space="preserve">............. </w:t>
      </w:r>
      <w:r>
        <w:rPr>
          <w:rFonts w:ascii="Arial" w:eastAsia="Arial" w:hAnsi="Arial"/>
          <w:sz w:val="18"/>
        </w:rPr>
        <w:t>cm.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and</w:t>
      </w:r>
      <w:r w:rsidR="00EE61BE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☐</w:t>
      </w:r>
      <w:r w:rsidR="00EE61B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appears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normal</w:t>
      </w:r>
      <w:r w:rsidR="00EE61BE" w:rsidRPr="0099016E">
        <w:rPr>
          <w:rFonts w:ascii="Abadi" w:hAnsi="Abadi"/>
          <w:sz w:val="18"/>
          <w:szCs w:val="18"/>
        </w:rPr>
        <w:t>………………………………………………………</w:t>
      </w:r>
      <w:r w:rsidR="0099016E">
        <w:rPr>
          <w:rFonts w:ascii="Abadi" w:hAnsi="Abadi"/>
          <w:sz w:val="18"/>
          <w:szCs w:val="18"/>
        </w:rPr>
        <w:t>……………</w:t>
      </w:r>
      <w:r w:rsidR="00736C0A">
        <w:rPr>
          <w:rFonts w:ascii="Abadi" w:hAnsi="Abadi"/>
        </w:rPr>
        <w:t>.</w:t>
      </w:r>
    </w:p>
    <w:p w14:paraId="4996ED8E" w14:textId="2271B795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shows an old surgical scar ................. cm in length at ( areola / upper / lower / inner / outer ) 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( quadrant )</w:t>
      </w:r>
      <w:r w:rsidR="00EE61BE">
        <w:t>.</w:t>
      </w:r>
    </w:p>
    <w:p w14:paraId="3E243E2C" w14:textId="11B33129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shows an ulceration ................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EE61BE">
        <w:rPr>
          <w:rFonts w:ascii="Arial" w:eastAsia="Arial" w:hAnsi="Arial"/>
          <w:sz w:val="18"/>
        </w:rPr>
        <w:t xml:space="preserve">................ </w:t>
      </w:r>
      <w:r>
        <w:rPr>
          <w:rFonts w:ascii="Arial" w:eastAsia="Arial" w:hAnsi="Arial"/>
          <w:sz w:val="18"/>
        </w:rPr>
        <w:t>cm</w:t>
      </w:r>
      <w:r w:rsidR="00EE61BE">
        <w:rPr>
          <w:rFonts w:ascii="Arial" w:eastAsia="Arial" w:hAnsi="Arial"/>
          <w:sz w:val="18"/>
        </w:rPr>
        <w:t xml:space="preserve"> .  </w:t>
      </w:r>
      <w:r>
        <w:rPr>
          <w:rFonts w:ascii="Arial" w:eastAsia="Arial" w:hAnsi="Arial"/>
          <w:sz w:val="18"/>
        </w:rPr>
        <w:t xml:space="preserve"> at ( areola / upper / lower / inner / outer ) ( quadrant )</w:t>
      </w:r>
      <w:r w:rsidR="0099016E">
        <w:t>.</w:t>
      </w:r>
    </w:p>
    <w:p w14:paraId="0F71F2CE" w14:textId="3CC0DCE4" w:rsidR="00696859" w:rsidRDefault="00000000" w:rsidP="004D4ABF">
      <w:pPr>
        <w:spacing w:after="40" w:line="360" w:lineRule="auto"/>
      </w:pPr>
      <w:r w:rsidRPr="0099016E">
        <w:rPr>
          <w:rFonts w:ascii="Arial" w:eastAsia="Arial" w:hAnsi="Arial"/>
          <w:b/>
          <w:bCs/>
          <w:sz w:val="18"/>
        </w:rPr>
        <w:t>The nipple</w:t>
      </w:r>
      <w:r>
        <w:rPr>
          <w:rFonts w:ascii="Arial" w:eastAsia="Arial" w:hAnsi="Arial"/>
          <w:sz w:val="18"/>
        </w:rPr>
        <w:t xml:space="preserve">  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☐ 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is everted</w:t>
      </w:r>
      <w:r w:rsidR="0099016E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☐</w:t>
      </w:r>
      <w:r w:rsidR="0099016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shows inverted</w:t>
      </w:r>
      <w:r w:rsidR="0099016E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 ☐</w:t>
      </w:r>
      <w:r w:rsidR="0099016E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>shows ulceration ....................................</w:t>
      </w:r>
    </w:p>
    <w:p w14:paraId="217C93FE" w14:textId="2E17F2C5" w:rsidR="00696859" w:rsidRDefault="00000000" w:rsidP="004D4ABF">
      <w:pPr>
        <w:spacing w:after="40" w:line="360" w:lineRule="auto"/>
      </w:pPr>
      <w:r w:rsidRPr="0099016E">
        <w:rPr>
          <w:rFonts w:ascii="Arial" w:eastAsia="Arial" w:hAnsi="Arial"/>
          <w:b/>
          <w:bCs/>
          <w:sz w:val="18"/>
        </w:rPr>
        <w:t>There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( </w:t>
      </w:r>
      <w:r w:rsidRPr="0099016E">
        <w:rPr>
          <w:rFonts w:ascii="Arial" w:eastAsia="Arial" w:hAnsi="Arial"/>
          <w:sz w:val="18"/>
          <w:u w:val="single"/>
        </w:rPr>
        <w:t xml:space="preserve">is </w:t>
      </w:r>
      <w:r w:rsidR="0099016E" w:rsidRPr="0099016E">
        <w:rPr>
          <w:rFonts w:ascii="Arial" w:eastAsia="Arial" w:hAnsi="Arial"/>
          <w:sz w:val="18"/>
          <w:u w:val="single"/>
        </w:rPr>
        <w:t xml:space="preserve">a </w:t>
      </w:r>
      <w:r w:rsidRPr="0099016E">
        <w:rPr>
          <w:rFonts w:ascii="Arial" w:eastAsia="Arial" w:hAnsi="Arial"/>
          <w:sz w:val="18"/>
          <w:u w:val="single"/>
        </w:rPr>
        <w:t xml:space="preserve">/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="00175F21" w:rsidRPr="0099016E">
        <w:rPr>
          <w:rFonts w:ascii="Arial" w:eastAsia="Arial" w:hAnsi="Arial"/>
          <w:sz w:val="18"/>
          <w:u w:val="single"/>
        </w:rPr>
        <w:t xml:space="preserve">is </w:t>
      </w:r>
      <w:r w:rsidR="00175F21">
        <w:rPr>
          <w:rFonts w:ascii="Arial" w:eastAsia="Arial" w:hAnsi="Arial"/>
          <w:sz w:val="18"/>
          <w:u w:val="single"/>
        </w:rPr>
        <w:t xml:space="preserve">an </w:t>
      </w:r>
      <w:r w:rsidR="0099016E" w:rsidRPr="0099016E">
        <w:rPr>
          <w:rFonts w:ascii="Arial" w:eastAsia="Arial" w:hAnsi="Arial"/>
          <w:sz w:val="18"/>
          <w:u w:val="single"/>
        </w:rPr>
        <w:t>/</w:t>
      </w:r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="00175F21" w:rsidRPr="0099016E">
        <w:rPr>
          <w:rFonts w:ascii="Arial" w:eastAsia="Arial" w:hAnsi="Arial"/>
          <w:sz w:val="18"/>
          <w:u w:val="single"/>
        </w:rPr>
        <w:t>are</w:t>
      </w:r>
      <w:r w:rsidR="00175F21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 xml:space="preserve">two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 xml:space="preserve">/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are multiple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 ) </w:t>
      </w:r>
      <w:r w:rsidR="0099016E" w:rsidRPr="0099016E">
        <w:rPr>
          <w:rFonts w:ascii="Abadi" w:hAnsi="Abadi"/>
          <w:sz w:val="18"/>
          <w:szCs w:val="18"/>
        </w:rPr>
        <w:t>……………………………………………………………………………………………</w:t>
      </w:r>
      <w:r w:rsidR="0099016E">
        <w:rPr>
          <w:rFonts w:ascii="Abadi" w:hAnsi="Abadi"/>
          <w:sz w:val="18"/>
          <w:szCs w:val="18"/>
        </w:rPr>
        <w:t>……</w:t>
      </w:r>
    </w:p>
    <w:p w14:paraId="434631DE" w14:textId="3E70C363" w:rsidR="00696859" w:rsidRDefault="00000000" w:rsidP="004D4ABF">
      <w:pPr>
        <w:spacing w:after="40" w:line="360" w:lineRule="auto"/>
        <w:ind w:firstLine="720"/>
      </w:pPr>
      <w:r>
        <w:rPr>
          <w:rFonts w:ascii="Arial" w:eastAsia="Arial" w:hAnsi="Arial"/>
          <w:sz w:val="18"/>
        </w:rPr>
        <w:t>☐ infiltrative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firm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yellow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white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mass</w:t>
      </w:r>
      <w:r w:rsidR="00736C0A">
        <w:rPr>
          <w:rFonts w:ascii="Arial" w:eastAsia="Arial" w:hAnsi="Arial"/>
          <w:sz w:val="18"/>
        </w:rPr>
        <w:t xml:space="preserve"> </w:t>
      </w:r>
      <w:r w:rsidR="00175F21">
        <w:rPr>
          <w:rFonts w:ascii="Arial" w:eastAsia="Arial" w:hAnsi="Arial"/>
          <w:sz w:val="18"/>
        </w:rPr>
        <w:t>,</w:t>
      </w:r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76F3ED22" w14:textId="22716BBB" w:rsidR="00696859" w:rsidRDefault="00000000" w:rsidP="004D4ABF">
      <w:pPr>
        <w:spacing w:after="40" w:line="360" w:lineRule="auto"/>
        <w:ind w:firstLine="720"/>
        <w:rPr>
          <w:cs/>
          <w:lang w:bidi="th-TH"/>
        </w:rPr>
      </w:pPr>
      <w:r>
        <w:rPr>
          <w:rFonts w:ascii="Arial" w:eastAsia="Arial" w:hAnsi="Arial"/>
          <w:sz w:val="18"/>
        </w:rPr>
        <w:t>☐ well</w:t>
      </w:r>
      <w:r w:rsidR="00175F21">
        <w:rPr>
          <w:rFonts w:ascii="Arial" w:eastAsia="Arial" w:hAnsi="Arial"/>
          <w:sz w:val="18"/>
        </w:rPr>
        <w:t xml:space="preserve"> – </w:t>
      </w:r>
      <w:r>
        <w:rPr>
          <w:rFonts w:ascii="Arial" w:eastAsia="Arial" w:hAnsi="Arial"/>
          <w:sz w:val="18"/>
        </w:rPr>
        <w:t>defined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firm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white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mass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with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slit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like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appearance</w:t>
      </w:r>
      <w:r w:rsidR="00736C0A">
        <w:rPr>
          <w:rFonts w:ascii="Arial" w:eastAsia="Arial" w:hAnsi="Arial"/>
          <w:sz w:val="18"/>
        </w:rPr>
        <w:t xml:space="preserve"> </w:t>
      </w:r>
      <w:r w:rsidR="00175F21">
        <w:rPr>
          <w:rFonts w:ascii="Arial" w:eastAsia="Arial" w:hAnsi="Arial"/>
          <w:sz w:val="18"/>
        </w:rPr>
        <w:t>,</w:t>
      </w:r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>………….</w:t>
      </w:r>
      <w:r>
        <w:rPr>
          <w:rFonts w:ascii="Arial" w:eastAsia="Arial" w:hAnsi="Arial"/>
          <w:sz w:val="18"/>
        </w:rPr>
        <w:t xml:space="preserve">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06DD293E" w14:textId="734042E6" w:rsidR="00696859" w:rsidRDefault="00000000" w:rsidP="004D4ABF">
      <w:pPr>
        <w:spacing w:after="40" w:line="360" w:lineRule="auto"/>
        <w:ind w:firstLine="720"/>
      </w:pPr>
      <w:r>
        <w:rPr>
          <w:rFonts w:ascii="Arial" w:eastAsia="Arial" w:hAnsi="Arial"/>
          <w:sz w:val="18"/>
        </w:rPr>
        <w:t xml:space="preserve">☐ previous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surgical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cavity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with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adjacent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fibrous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tissue</w:t>
      </w:r>
      <w:r w:rsidR="00736C0A">
        <w:rPr>
          <w:rFonts w:ascii="Arial" w:eastAsia="Arial" w:hAnsi="Arial"/>
          <w:sz w:val="18"/>
        </w:rPr>
        <w:t xml:space="preserve"> </w:t>
      </w:r>
      <w:r w:rsidR="00175F21">
        <w:rPr>
          <w:rFonts w:ascii="Arial" w:eastAsia="Arial" w:hAnsi="Arial"/>
          <w:sz w:val="18"/>
        </w:rPr>
        <w:t>,</w:t>
      </w:r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6D83D49C" w14:textId="43025DAD" w:rsidR="00696859" w:rsidRDefault="00000000" w:rsidP="004D4ABF">
      <w:pPr>
        <w:spacing w:after="40" w:line="360" w:lineRule="auto"/>
        <w:ind w:left="720"/>
      </w:pPr>
      <w:r>
        <w:rPr>
          <w:rFonts w:ascii="Arial" w:eastAsia="Arial" w:hAnsi="Arial"/>
          <w:sz w:val="18"/>
        </w:rPr>
        <w:t xml:space="preserve">☐ previous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surgical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cavity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with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adjacent 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fibrous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tissue</w:t>
      </w:r>
      <w:r w:rsidR="00736C0A">
        <w:rPr>
          <w:rFonts w:ascii="Arial" w:eastAsia="Arial" w:hAnsi="Arial"/>
          <w:sz w:val="18"/>
        </w:rPr>
        <w:t xml:space="preserve"> </w:t>
      </w:r>
      <w:r w:rsidR="00175F21">
        <w:rPr>
          <w:rFonts w:ascii="Arial" w:eastAsia="Arial" w:hAnsi="Arial"/>
          <w:sz w:val="18"/>
        </w:rPr>
        <w:t>,</w:t>
      </w:r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="0099016E"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="0099016E"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cm. </w:t>
      </w:r>
      <w:r w:rsidR="00736C0A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and</w:t>
      </w:r>
      <w:r w:rsidR="00175F21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175F21">
        <w:rPr>
          <w:rFonts w:ascii="Arial" w:eastAsia="Arial" w:hAnsi="Arial"/>
          <w:sz w:val="18"/>
        </w:rPr>
        <w:t xml:space="preserve"> a   </w:t>
      </w:r>
      <w:r>
        <w:rPr>
          <w:rFonts w:ascii="Arial" w:eastAsia="Arial" w:hAnsi="Arial"/>
          <w:sz w:val="18"/>
        </w:rPr>
        <w:t xml:space="preserve">firm </w:t>
      </w:r>
      <w:r w:rsidR="00175F21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yellow</w:t>
      </w:r>
      <w:r w:rsidR="00175F21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 xml:space="preserve"> white residual mass</w:t>
      </w:r>
      <w:r w:rsidR="00736C0A">
        <w:rPr>
          <w:rFonts w:ascii="Arial" w:eastAsia="Arial" w:hAnsi="Arial"/>
          <w:sz w:val="18"/>
        </w:rPr>
        <w:t xml:space="preserve"> ,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75806180" w14:textId="31F5421E" w:rsidR="00696859" w:rsidRDefault="00000000" w:rsidP="004D4ABF">
      <w:pPr>
        <w:spacing w:before="240" w:after="40" w:line="360" w:lineRule="auto"/>
        <w:ind w:firstLine="720"/>
      </w:pPr>
      <w:r w:rsidRPr="00736C0A">
        <w:rPr>
          <w:rFonts w:ascii="Arial" w:eastAsia="Arial" w:hAnsi="Arial"/>
          <w:b/>
          <w:bCs/>
          <w:sz w:val="18"/>
        </w:rPr>
        <w:t>located</w:t>
      </w:r>
      <w:r>
        <w:rPr>
          <w:rFonts w:ascii="Arial" w:eastAsia="Arial" w:hAnsi="Arial"/>
          <w:sz w:val="18"/>
        </w:rPr>
        <w:t xml:space="preserve">   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☐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beneath the nipple</w:t>
      </w:r>
      <w:r w:rsidR="00736C0A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 ☐ beneath the scar </w:t>
      </w:r>
      <w:r w:rsidR="00736C0A">
        <w:rPr>
          <w:rFonts w:ascii="Arial" w:eastAsia="Arial" w:hAnsi="Arial"/>
          <w:sz w:val="18"/>
        </w:rPr>
        <w:t xml:space="preserve">. </w:t>
      </w:r>
      <w:r>
        <w:rPr>
          <w:rFonts w:ascii="Arial" w:eastAsia="Arial" w:hAnsi="Arial"/>
          <w:sz w:val="18"/>
        </w:rPr>
        <w:t xml:space="preserve">  ☐ in the central portion ( subareola )</w:t>
      </w:r>
      <w:r w:rsidR="00736C0A">
        <w:t xml:space="preserve"> .</w:t>
      </w:r>
    </w:p>
    <w:p w14:paraId="59295D04" w14:textId="54F757CD" w:rsidR="00696859" w:rsidRPr="00736C0A" w:rsidRDefault="00736C0A" w:rsidP="004D4ABF">
      <w:pPr>
        <w:spacing w:after="40" w:line="360" w:lineRule="auto"/>
        <w:ind w:firstLine="720"/>
        <w:rPr>
          <w:rFonts w:ascii="Abadi" w:hAnsi="Abadi"/>
          <w:sz w:val="18"/>
          <w:szCs w:val="18"/>
        </w:rPr>
      </w:pPr>
      <w:r>
        <w:rPr>
          <w:rFonts w:ascii="Arial" w:eastAsia="Arial" w:hAnsi="Arial"/>
          <w:sz w:val="18"/>
        </w:rPr>
        <w:t xml:space="preserve">           ☐   in ( upper / lower / inner / outer )  quadrant</w:t>
      </w:r>
      <w:r>
        <w:t xml:space="preserve"> .       </w:t>
      </w:r>
      <w:r>
        <w:rPr>
          <w:rFonts w:ascii="Arial" w:eastAsia="Arial" w:hAnsi="Arial"/>
          <w:sz w:val="18"/>
        </w:rPr>
        <w:t>☐</w:t>
      </w:r>
      <w:r>
        <w:t xml:space="preserve">    </w:t>
      </w:r>
      <w:r w:rsidRPr="00736C0A">
        <w:rPr>
          <w:rFonts w:ascii="Abadi" w:hAnsi="Abadi"/>
          <w:sz w:val="18"/>
          <w:szCs w:val="18"/>
        </w:rPr>
        <w:t>………………………………………………………</w:t>
      </w:r>
      <w:r>
        <w:rPr>
          <w:rFonts w:ascii="Abadi" w:hAnsi="Abadi"/>
          <w:sz w:val="18"/>
          <w:szCs w:val="18"/>
        </w:rPr>
        <w:t>……………</w:t>
      </w:r>
    </w:p>
    <w:tbl>
      <w:tblPr>
        <w:tblStyle w:val="aff2"/>
        <w:tblpPr w:leftFromText="180" w:rightFromText="180" w:vertAnchor="text" w:horzAnchor="margin" w:tblpXSpec="center" w:tblpY="357"/>
        <w:tblW w:w="0" w:type="auto"/>
        <w:tblLook w:val="04A0" w:firstRow="1" w:lastRow="0" w:firstColumn="1" w:lastColumn="0" w:noHBand="0" w:noVBand="1"/>
      </w:tblPr>
      <w:tblGrid>
        <w:gridCol w:w="4905"/>
        <w:gridCol w:w="4905"/>
      </w:tblGrid>
      <w:tr w:rsidR="00D32A8A" w:rsidRPr="00736C0A" w14:paraId="27B87A4F" w14:textId="77777777" w:rsidTr="00D32A8A">
        <w:trPr>
          <w:trHeight w:val="274"/>
        </w:trPr>
        <w:tc>
          <w:tcPr>
            <w:tcW w:w="4905" w:type="dxa"/>
          </w:tcPr>
          <w:p w14:paraId="6C808E64" w14:textId="2E15298C" w:rsidR="00D32A8A" w:rsidRPr="00736C0A" w:rsidRDefault="00D32A8A" w:rsidP="004D4ABF">
            <w:pPr>
              <w:spacing w:after="40" w:line="360" w:lineRule="auto"/>
            </w:pPr>
            <w:r w:rsidRPr="00736C0A">
              <w:rPr>
                <w:rFonts w:ascii="Arial" w:eastAsia="Arial" w:hAnsi="Arial"/>
                <w:sz w:val="18"/>
              </w:rPr>
              <w:t>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deep 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1AE3942E" w14:textId="002B0E8D" w:rsidR="00D32A8A" w:rsidRPr="00736C0A" w:rsidRDefault="00D32A8A" w:rsidP="004D4ABF">
            <w:pPr>
              <w:spacing w:after="40" w:line="360" w:lineRule="auto"/>
            </w:pPr>
            <w:r w:rsidRPr="00D32A8A">
              <w:rPr>
                <w:rFonts w:ascii="Arial" w:eastAsia="Arial" w:hAnsi="Arial"/>
                <w:sz w:val="18"/>
              </w:rPr>
              <w:t>........................................... cm. from superior margin</w:t>
            </w:r>
            <w:r>
              <w:t xml:space="preserve"> ,</w:t>
            </w:r>
          </w:p>
        </w:tc>
      </w:tr>
      <w:tr w:rsidR="00D32A8A" w:rsidRPr="00736C0A" w14:paraId="0E327A21" w14:textId="77777777" w:rsidTr="004D4ABF">
        <w:trPr>
          <w:trHeight w:val="249"/>
        </w:trPr>
        <w:tc>
          <w:tcPr>
            <w:tcW w:w="4905" w:type="dxa"/>
          </w:tcPr>
          <w:p w14:paraId="6B38FB1E" w14:textId="5E240849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inferior 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0406A69D" w14:textId="7047739C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</w:t>
            </w:r>
            <w:r>
              <w:rPr>
                <w:rFonts w:ascii="Arial" w:eastAsia="Arial" w:hAnsi="Arial"/>
                <w:sz w:val="18"/>
              </w:rPr>
              <w:t>......</w:t>
            </w:r>
            <w:r w:rsidRPr="00736C0A">
              <w:rPr>
                <w:rFonts w:ascii="Arial" w:eastAsia="Arial" w:hAnsi="Arial"/>
                <w:sz w:val="18"/>
              </w:rPr>
              <w:t>.............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>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medial 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</w:p>
        </w:tc>
      </w:tr>
      <w:tr w:rsidR="00D32A8A" w:rsidRPr="00736C0A" w14:paraId="468D173A" w14:textId="77777777" w:rsidTr="004D4ABF">
        <w:trPr>
          <w:trHeight w:val="139"/>
        </w:trPr>
        <w:tc>
          <w:tcPr>
            <w:tcW w:w="4905" w:type="dxa"/>
          </w:tcPr>
          <w:p w14:paraId="4183F418" w14:textId="1A3EF11F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................................</w:t>
            </w:r>
            <w:r>
              <w:rPr>
                <w:rFonts w:ascii="Arial" w:eastAsia="Arial" w:hAnsi="Arial"/>
                <w:sz w:val="18"/>
              </w:rPr>
              <w:t>....</w:t>
            </w:r>
            <w:r w:rsidRPr="00736C0A">
              <w:rPr>
                <w:rFonts w:ascii="Arial" w:eastAsia="Arial" w:hAnsi="Arial"/>
                <w:sz w:val="18"/>
              </w:rPr>
              <w:t xml:space="preserve">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lateral 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7E3807B8" w14:textId="010DC1C3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and 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skin</w:t>
            </w:r>
            <w:r>
              <w:rPr>
                <w:rFonts w:ascii="Arial" w:eastAsia="Arial" w:hAnsi="Arial"/>
                <w:sz w:val="18"/>
              </w:rPr>
              <w:t xml:space="preserve"> .</w:t>
            </w:r>
          </w:p>
        </w:tc>
      </w:tr>
    </w:tbl>
    <w:p w14:paraId="360EA62F" w14:textId="13C830B6" w:rsidR="00736C0A" w:rsidRPr="00D32A8A" w:rsidRDefault="00D32A8A" w:rsidP="004D4ABF">
      <w:pPr>
        <w:spacing w:after="40" w:line="360" w:lineRule="auto"/>
        <w:rPr>
          <w:rFonts w:ascii="Arial" w:eastAsia="Arial" w:hAnsi="Arial"/>
          <w:b/>
          <w:bCs/>
          <w:sz w:val="18"/>
        </w:rPr>
      </w:pPr>
      <w:r>
        <w:rPr>
          <w:rFonts w:ascii="Arial" w:eastAsia="Arial" w:hAnsi="Arial"/>
          <w:sz w:val="18"/>
        </w:rPr>
        <w:t xml:space="preserve"> </w:t>
      </w:r>
      <w:r w:rsidRPr="00D32A8A">
        <w:rPr>
          <w:rFonts w:ascii="Arial" w:eastAsia="Arial" w:hAnsi="Arial"/>
          <w:b/>
          <w:bCs/>
          <w:sz w:val="18"/>
        </w:rPr>
        <w:t xml:space="preserve">Tumor is located   </w:t>
      </w:r>
    </w:p>
    <w:p w14:paraId="36221488" w14:textId="1687BDC0" w:rsidR="00696859" w:rsidRDefault="00D32A8A" w:rsidP="004D4ABF">
      <w:pPr>
        <w:spacing w:before="240" w:after="40" w:line="360" w:lineRule="auto"/>
      </w:pPr>
      <w:r>
        <w:rPr>
          <w:rFonts w:ascii="Arial" w:eastAsia="Arial" w:hAnsi="Arial"/>
          <w:sz w:val="18"/>
        </w:rPr>
        <w:t xml:space="preserve">☐  The uninvolved breast parenchyma has a fat to fibrous tissue ratio of approximately  </w:t>
      </w:r>
      <w:r w:rsidRPr="00D32A8A">
        <w:rPr>
          <w:rFonts w:ascii="Arial" w:eastAsia="Arial" w:hAnsi="Arial"/>
          <w:sz w:val="18"/>
          <w:u w:val="single"/>
        </w:rPr>
        <w:t xml:space="preserve">    </w:t>
      </w:r>
      <w:r>
        <w:rPr>
          <w:rFonts w:ascii="Arial" w:eastAsia="Arial" w:hAnsi="Arial"/>
          <w:sz w:val="18"/>
          <w:u w:val="single"/>
        </w:rPr>
        <w:t xml:space="preserve">    </w:t>
      </w:r>
      <w:r w:rsidRPr="00D32A8A">
        <w:rPr>
          <w:rFonts w:ascii="Arial" w:eastAsia="Arial" w:hAnsi="Arial"/>
          <w:sz w:val="18"/>
          <w:u w:val="single"/>
        </w:rPr>
        <w:t xml:space="preserve">     :             .</w:t>
      </w:r>
    </w:p>
    <w:p w14:paraId="547A785A" w14:textId="6F8FD10A" w:rsidR="00696859" w:rsidRDefault="00000000" w:rsidP="004D4ABF">
      <w:pPr>
        <w:spacing w:after="40" w:line="360" w:lineRule="auto"/>
        <w:rPr>
          <w:lang w:bidi="th-TH"/>
        </w:rPr>
      </w:pPr>
      <w:r w:rsidRPr="00D32A8A">
        <w:rPr>
          <w:rFonts w:ascii="Arial" w:eastAsia="Arial" w:hAnsi="Arial"/>
          <w:b/>
          <w:bCs/>
          <w:sz w:val="18"/>
        </w:rPr>
        <w:t>The remaining of breast tissue</w:t>
      </w:r>
      <w:r w:rsidRPr="00D32A8A">
        <w:rPr>
          <w:rFonts w:ascii="Arial" w:eastAsia="Arial" w:hAnsi="Arial"/>
          <w:sz w:val="16"/>
          <w:szCs w:val="20"/>
        </w:rPr>
        <w:t xml:space="preserve">   </w:t>
      </w:r>
      <w:r>
        <w:rPr>
          <w:rFonts w:ascii="Arial" w:eastAsia="Arial" w:hAnsi="Arial"/>
          <w:sz w:val="18"/>
        </w:rPr>
        <w:t>☐</w:t>
      </w:r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is unremarkable </w:t>
      </w:r>
      <w:r w:rsidR="00D32A8A">
        <w:rPr>
          <w:rFonts w:ascii="Arial" w:eastAsia="Arial" w:hAnsi="Arial"/>
          <w:sz w:val="18"/>
        </w:rPr>
        <w:t>.</w:t>
      </w:r>
      <w:r>
        <w:rPr>
          <w:rFonts w:ascii="Arial" w:eastAsia="Arial" w:hAnsi="Arial"/>
          <w:sz w:val="18"/>
        </w:rPr>
        <w:t xml:space="preserve">  ☐ ....................................</w:t>
      </w:r>
      <w:r w:rsidR="00D32A8A">
        <w:rPr>
          <w:rFonts w:ascii="Arial" w:eastAsia="Arial" w:hAnsi="Arial"/>
          <w:sz w:val="18"/>
        </w:rPr>
        <w:t>.................................................................................</w:t>
      </w:r>
    </w:p>
    <w:p w14:paraId="7967F174" w14:textId="65073B9F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</w:t>
      </w:r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There are multiple lymph nodes ranging from .................................... cm</w:t>
      </w:r>
      <w:r w:rsidR="00D32A8A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to .................................... cm </w:t>
      </w:r>
      <w:r w:rsidR="00D32A8A">
        <w:rPr>
          <w:rFonts w:ascii="Arial" w:eastAsia="Arial" w:hAnsi="Arial"/>
          <w:sz w:val="18"/>
        </w:rPr>
        <w:t xml:space="preserve">. </w:t>
      </w:r>
      <w:r>
        <w:rPr>
          <w:rFonts w:ascii="Arial" w:eastAsia="Arial" w:hAnsi="Arial"/>
          <w:sz w:val="18"/>
        </w:rPr>
        <w:t>in diameter.</w:t>
      </w:r>
    </w:p>
    <w:p w14:paraId="23A6EA66" w14:textId="77777777" w:rsidR="00696859" w:rsidRPr="00D32A8A" w:rsidRDefault="00000000" w:rsidP="004D4ABF">
      <w:pPr>
        <w:spacing w:after="40" w:line="360" w:lineRule="auto"/>
        <w:rPr>
          <w:b/>
          <w:bCs/>
        </w:rPr>
      </w:pPr>
      <w:r w:rsidRPr="00D32A8A">
        <w:rPr>
          <w:rFonts w:ascii="Arial" w:eastAsia="Arial" w:hAnsi="Arial"/>
          <w:b/>
          <w:bCs/>
          <w:sz w:val="18"/>
        </w:rPr>
        <w:t>Representative sections are submitted as</w:t>
      </w:r>
    </w:p>
    <w:p w14:paraId="557B1D40" w14:textId="6C75BC23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nipple        </w:t>
      </w:r>
      <w:r w:rsidR="00D32A8A">
        <w:rPr>
          <w:rFonts w:ascii="Arial" w:eastAsia="Arial" w:hAnsi="Arial"/>
          <w:sz w:val="18"/>
        </w:rPr>
        <w:tab/>
      </w:r>
      <w:r w:rsidR="00D32A8A">
        <w:rPr>
          <w:rFonts w:ascii="Arial" w:eastAsia="Arial" w:hAnsi="Arial"/>
          <w:sz w:val="18"/>
        </w:rPr>
        <w:tab/>
      </w:r>
      <w:r w:rsidR="00D32A8A">
        <w:rPr>
          <w:rFonts w:ascii="Arial" w:eastAsia="Arial" w:hAnsi="Arial"/>
          <w:sz w:val="18"/>
        </w:rPr>
        <w:tab/>
      </w:r>
      <w:r w:rsidR="004D4ABF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.................................... = mass</w:t>
      </w:r>
    </w:p>
    <w:p w14:paraId="6F1E040D" w14:textId="7D251A1D" w:rsidR="00696859" w:rsidRPr="004D4ABF" w:rsidRDefault="00000000" w:rsidP="004D4ABF">
      <w:pPr>
        <w:spacing w:after="40" w:line="360" w:lineRule="auto"/>
        <w:rPr>
          <w:rFonts w:ascii="Arial" w:eastAsia="Arial" w:hAnsi="Arial"/>
          <w:sz w:val="18"/>
        </w:rPr>
      </w:pPr>
      <w:r>
        <w:rPr>
          <w:rFonts w:ascii="Arial" w:eastAsia="Arial" w:hAnsi="Arial"/>
          <w:sz w:val="18"/>
        </w:rPr>
        <w:t xml:space="preserve">.................................... = old biopsy cavity with fibrosis       </w:t>
      </w:r>
      <w:r w:rsidR="00D32A8A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deep resected margin</w:t>
      </w:r>
    </w:p>
    <w:p w14:paraId="6D8E64D3" w14:textId="1C514C4D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nearest resected margin  </w:t>
      </w:r>
      <w:r w:rsidR="004D4ABF">
        <w:rPr>
          <w:rFonts w:ascii="Arial" w:eastAsia="Arial" w:hAnsi="Arial"/>
          <w:sz w:val="18"/>
        </w:rPr>
        <w:t>,</w:t>
      </w:r>
      <w:r>
        <w:rPr>
          <w:rFonts w:ascii="Arial" w:eastAsia="Arial" w:hAnsi="Arial"/>
          <w:sz w:val="18"/>
        </w:rPr>
        <w:t xml:space="preserve">  ....................................</w:t>
      </w:r>
      <w:r w:rsidR="004D4ABF">
        <w:rPr>
          <w:rFonts w:ascii="Arial" w:eastAsia="Arial" w:hAnsi="Arial"/>
          <w:sz w:val="18"/>
        </w:rPr>
        <w:t>...................</w:t>
      </w:r>
    </w:p>
    <w:p w14:paraId="0ABEE778" w14:textId="4F051DE7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sampling upper inner quadrant   </w:t>
      </w:r>
      <w:r w:rsidR="004D4ABF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</w:t>
      </w:r>
      <w:r w:rsidR="004D4ABF">
        <w:rPr>
          <w:rFonts w:ascii="Arial" w:eastAsia="Arial" w:hAnsi="Arial"/>
          <w:sz w:val="18"/>
        </w:rPr>
        <w:t>sampling upper outer quadrant</w:t>
      </w:r>
    </w:p>
    <w:p w14:paraId="58C2A0F6" w14:textId="45D0B794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sampling lower inner quadrant      </w:t>
      </w:r>
      <w:r w:rsidR="004D4ABF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</w:t>
      </w:r>
      <w:r w:rsidR="004D4ABF">
        <w:rPr>
          <w:rFonts w:ascii="Arial" w:eastAsia="Arial" w:hAnsi="Arial"/>
          <w:sz w:val="18"/>
        </w:rPr>
        <w:t>sampling lower outer quadrant</w:t>
      </w:r>
    </w:p>
    <w:p w14:paraId="7EABA4F8" w14:textId="5747AA63" w:rsidR="004D4ABF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>.................................... = sampling central region</w:t>
      </w:r>
      <w:r w:rsidR="004D4ABF">
        <w:rPr>
          <w:rFonts w:ascii="Arial" w:eastAsia="Arial" w:hAnsi="Arial"/>
          <w:sz w:val="18"/>
        </w:rPr>
        <w:tab/>
      </w:r>
      <w:r w:rsidR="004D4ABF">
        <w:rPr>
          <w:rFonts w:ascii="Arial" w:eastAsia="Arial" w:hAnsi="Arial"/>
          <w:sz w:val="18"/>
        </w:rPr>
        <w:tab/>
        <w:t xml:space="preserve"> .................................... = axillary lymph nodes</w:t>
      </w:r>
    </w:p>
    <w:p w14:paraId="55037635" w14:textId="77777777" w:rsidR="004D4ABF" w:rsidRDefault="004D4ABF" w:rsidP="004D4ABF">
      <w:pPr>
        <w:spacing w:after="40"/>
        <w:jc w:val="right"/>
      </w:pPr>
    </w:p>
    <w:p w14:paraId="1E9B209C" w14:textId="2267DF8A" w:rsidR="00696859" w:rsidRDefault="00000000" w:rsidP="004D4ABF">
      <w:pPr>
        <w:spacing w:after="40"/>
        <w:jc w:val="right"/>
      </w:pPr>
      <w:r>
        <w:rPr>
          <w:rFonts w:ascii="Arial" w:eastAsia="Arial" w:hAnsi="Arial"/>
          <w:sz w:val="18"/>
        </w:rPr>
        <w:t>.................................................Prosecutor</w:t>
      </w:r>
    </w:p>
    <w:p w14:paraId="403EBB57" w14:textId="77777777" w:rsidR="00696859" w:rsidRDefault="00000000" w:rsidP="004D4ABF">
      <w:pPr>
        <w:spacing w:after="40"/>
        <w:jc w:val="right"/>
      </w:pPr>
      <w:r>
        <w:rPr>
          <w:rFonts w:ascii="Arial" w:eastAsia="Arial" w:hAnsi="Arial"/>
          <w:sz w:val="18"/>
        </w:rPr>
        <w:t>Date .....................................................</w:t>
      </w:r>
    </w:p>
    <w:p w14:paraId="41A5DB10" w14:textId="77777777" w:rsidR="00696859" w:rsidRDefault="00696859" w:rsidP="004D4ABF">
      <w:pPr>
        <w:spacing w:after="40"/>
        <w:jc w:val="center"/>
      </w:pPr>
    </w:p>
    <w:p w14:paraId="12D1C237" w14:textId="77777777" w:rsidR="00696859" w:rsidRDefault="00000000" w:rsidP="004D4ABF">
      <w:pPr>
        <w:spacing w:after="40"/>
        <w:jc w:val="center"/>
      </w:pPr>
      <w:r>
        <w:rPr>
          <w:rFonts w:ascii="Arial" w:eastAsia="Arial" w:hAnsi="Arial"/>
          <w:sz w:val="16"/>
        </w:rPr>
        <w:t>Approved in conference        2/10/2014</w:t>
      </w:r>
    </w:p>
    <w:sectPr w:rsidR="0069685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618B0"/>
    <w:multiLevelType w:val="hybridMultilevel"/>
    <w:tmpl w:val="9DBCA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2507">
    <w:abstractNumId w:val="8"/>
  </w:num>
  <w:num w:numId="2" w16cid:durableId="80951487">
    <w:abstractNumId w:val="6"/>
  </w:num>
  <w:num w:numId="3" w16cid:durableId="1879732690">
    <w:abstractNumId w:val="5"/>
  </w:num>
  <w:num w:numId="4" w16cid:durableId="961614188">
    <w:abstractNumId w:val="4"/>
  </w:num>
  <w:num w:numId="5" w16cid:durableId="1212690316">
    <w:abstractNumId w:val="7"/>
  </w:num>
  <w:num w:numId="6" w16cid:durableId="715785870">
    <w:abstractNumId w:val="3"/>
  </w:num>
  <w:num w:numId="7" w16cid:durableId="2028947138">
    <w:abstractNumId w:val="2"/>
  </w:num>
  <w:num w:numId="8" w16cid:durableId="819465372">
    <w:abstractNumId w:val="1"/>
  </w:num>
  <w:num w:numId="9" w16cid:durableId="100879723">
    <w:abstractNumId w:val="0"/>
  </w:num>
  <w:num w:numId="10" w16cid:durableId="368334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A7C"/>
    <w:rsid w:val="0015074B"/>
    <w:rsid w:val="00175F21"/>
    <w:rsid w:val="0029639D"/>
    <w:rsid w:val="00326F90"/>
    <w:rsid w:val="004D4ABF"/>
    <w:rsid w:val="00621E92"/>
    <w:rsid w:val="00691F5C"/>
    <w:rsid w:val="00696859"/>
    <w:rsid w:val="006C6744"/>
    <w:rsid w:val="00736C0A"/>
    <w:rsid w:val="0099016E"/>
    <w:rsid w:val="00AA1D8D"/>
    <w:rsid w:val="00B47730"/>
    <w:rsid w:val="00CB0664"/>
    <w:rsid w:val="00D32A8A"/>
    <w:rsid w:val="00EE6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B23AE"/>
  <w14:defaultImageDpi w14:val="300"/>
  <w15:docId w15:val="{699EDBB0-D615-4866-817F-E73AB59F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thaninrat lohasan</cp:lastModifiedBy>
  <cp:revision>2</cp:revision>
  <cp:lastPrinted>2026-01-15T09:36:00Z</cp:lastPrinted>
  <dcterms:created xsi:type="dcterms:W3CDTF">2026-01-15T10:02:00Z</dcterms:created>
  <dcterms:modified xsi:type="dcterms:W3CDTF">2026-01-15T10:02:00Z</dcterms:modified>
  <cp:category/>
</cp:coreProperties>
</file>