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A61" w:rsidRPr="00D92206" w:rsidRDefault="00DF4A61">
      <w:pPr>
        <w:pStyle w:val="a9"/>
        <w:rPr>
          <w:color w:val="000000" w:themeColor="text1"/>
        </w:rPr>
      </w:pPr>
      <w:r w:rsidRPr="00D92206">
        <w:rPr>
          <w:color w:val="000000" w:themeColor="text1"/>
        </w:rPr>
        <w:fldChar w:fldCharType="begin"/>
      </w:r>
      <w:r w:rsidR="00933B23" w:rsidRPr="00D92206">
        <w:rPr>
          <w:color w:val="000000" w:themeColor="text1"/>
        </w:rPr>
        <w:instrText xml:space="preserve"> MACROBUTTON MTEditEquationSection2 </w:instrText>
      </w:r>
      <w:r w:rsidR="00933B23" w:rsidRPr="00D92206">
        <w:rPr>
          <w:rStyle w:val="MTEquationSection"/>
          <w:color w:val="000000" w:themeColor="text1"/>
        </w:rPr>
        <w:instrText>Equation Chapter 2 Section 1</w:instrText>
      </w:r>
      <w:r w:rsidRPr="00D92206">
        <w:rPr>
          <w:color w:val="000000" w:themeColor="text1"/>
        </w:rPr>
        <w:fldChar w:fldCharType="begin"/>
      </w:r>
      <w:r w:rsidR="00933B23" w:rsidRPr="00D92206">
        <w:rPr>
          <w:color w:val="000000" w:themeColor="text1"/>
        </w:rPr>
        <w:instrText xml:space="preserve"> SEQ MTEqn \r \h \* MERGEFORMAT </w:instrText>
      </w:r>
      <w:r w:rsidRPr="00D92206">
        <w:rPr>
          <w:color w:val="000000" w:themeColor="text1"/>
        </w:rPr>
        <w:fldChar w:fldCharType="end"/>
      </w:r>
      <w:r w:rsidRPr="00D92206">
        <w:rPr>
          <w:color w:val="000000" w:themeColor="text1"/>
        </w:rPr>
        <w:fldChar w:fldCharType="begin"/>
      </w:r>
      <w:r w:rsidR="00933B23" w:rsidRPr="00D92206">
        <w:rPr>
          <w:color w:val="000000" w:themeColor="text1"/>
        </w:rPr>
        <w:instrText xml:space="preserve"> SEQ MTSec \r 1 \h \* MERGEFORMAT </w:instrText>
      </w:r>
      <w:r w:rsidRPr="00D92206">
        <w:rPr>
          <w:color w:val="000000" w:themeColor="text1"/>
        </w:rPr>
        <w:fldChar w:fldCharType="end"/>
      </w:r>
      <w:r w:rsidRPr="00D92206">
        <w:rPr>
          <w:color w:val="000000" w:themeColor="text1"/>
        </w:rPr>
        <w:fldChar w:fldCharType="begin"/>
      </w:r>
      <w:r w:rsidR="00933B23" w:rsidRPr="00D92206">
        <w:rPr>
          <w:color w:val="000000" w:themeColor="text1"/>
        </w:rPr>
        <w:instrText xml:space="preserve"> SEQ MTChap \r 2 \h \* MERGEFORMAT </w:instrText>
      </w:r>
      <w:r w:rsidRPr="00D92206">
        <w:rPr>
          <w:color w:val="000000" w:themeColor="text1"/>
        </w:rPr>
        <w:fldChar w:fldCharType="end"/>
      </w:r>
      <w:r w:rsidRPr="00D92206">
        <w:rPr>
          <w:color w:val="000000" w:themeColor="text1"/>
        </w:rPr>
        <w:fldChar w:fldCharType="end"/>
      </w:r>
      <w:r w:rsidR="00933B23" w:rsidRPr="00D92206">
        <w:rPr>
          <w:color w:val="000000" w:themeColor="text1"/>
        </w:rPr>
        <w:t>基于</w:t>
      </w:r>
      <w:r w:rsidR="00933B23" w:rsidRPr="00D92206">
        <w:rPr>
          <w:color w:val="000000" w:themeColor="text1"/>
        </w:rPr>
        <w:t>OFDM</w:t>
      </w:r>
      <w:r w:rsidR="00933B23" w:rsidRPr="00D92206">
        <w:rPr>
          <w:rFonts w:hint="eastAsia"/>
          <w:color w:val="000000" w:themeColor="text1"/>
        </w:rPr>
        <w:t>-</w:t>
      </w:r>
      <w:r w:rsidR="00933B23" w:rsidRPr="00D92206">
        <w:rPr>
          <w:color w:val="000000" w:themeColor="text1"/>
        </w:rPr>
        <w:t>LFM</w:t>
      </w:r>
      <w:r w:rsidR="00933B23" w:rsidRPr="00D92206">
        <w:rPr>
          <w:color w:val="000000" w:themeColor="text1"/>
        </w:rPr>
        <w:t>的雷达通信一体化波束设计</w:t>
      </w:r>
    </w:p>
    <w:p w:rsidR="00DF4A61" w:rsidRPr="00D92206" w:rsidRDefault="00855EFF">
      <w:pPr>
        <w:jc w:val="center"/>
        <w:rPr>
          <w:rFonts w:asciiTheme="minorEastAsia" w:hAnsiTheme="minorEastAsia"/>
          <w:b/>
          <w:color w:val="000000" w:themeColor="text1"/>
          <w:sz w:val="18"/>
          <w:szCs w:val="15"/>
          <w:vertAlign w:val="superscript"/>
        </w:rPr>
      </w:pPr>
      <w:r w:rsidRPr="00D92206">
        <w:rPr>
          <w:rFonts w:asciiTheme="minorEastAsia" w:hAnsiTheme="minorEastAsia" w:hint="eastAsia"/>
          <w:b/>
          <w:color w:val="000000" w:themeColor="text1"/>
          <w:sz w:val="18"/>
          <w:szCs w:val="15"/>
        </w:rPr>
        <w:t>赵红</w:t>
      </w:r>
      <w:r w:rsidRPr="00D92206">
        <w:rPr>
          <w:rFonts w:asciiTheme="minorEastAsia" w:hAnsiTheme="minorEastAsia" w:hint="eastAsia"/>
          <w:b/>
          <w:color w:val="000000" w:themeColor="text1"/>
          <w:sz w:val="18"/>
          <w:szCs w:val="15"/>
          <w:vertAlign w:val="superscript"/>
        </w:rPr>
        <w:t>1</w:t>
      </w:r>
      <w:r w:rsidRPr="00D92206">
        <w:rPr>
          <w:rFonts w:asciiTheme="minorEastAsia" w:hAnsiTheme="minorEastAsia" w:hint="eastAsia"/>
          <w:b/>
          <w:color w:val="000000" w:themeColor="text1"/>
          <w:sz w:val="18"/>
          <w:szCs w:val="15"/>
        </w:rPr>
        <w:t>，</w:t>
      </w:r>
      <w:r w:rsidR="00933B23" w:rsidRPr="00D92206">
        <w:rPr>
          <w:rFonts w:asciiTheme="minorEastAsia" w:hAnsiTheme="minorEastAsia"/>
          <w:b/>
          <w:color w:val="000000" w:themeColor="text1"/>
          <w:sz w:val="18"/>
          <w:szCs w:val="15"/>
        </w:rPr>
        <w:t>邹卫霞</w:t>
      </w:r>
      <w:r w:rsidR="00933B23" w:rsidRPr="00D92206">
        <w:rPr>
          <w:rFonts w:asciiTheme="minorEastAsia" w:hAnsiTheme="minorEastAsia" w:hint="eastAsia"/>
          <w:b/>
          <w:color w:val="000000" w:themeColor="text1"/>
          <w:sz w:val="18"/>
          <w:szCs w:val="15"/>
          <w:vertAlign w:val="superscript"/>
        </w:rPr>
        <w:t>1,2</w:t>
      </w:r>
    </w:p>
    <w:p w:rsidR="00DF4A61" w:rsidRPr="00D92206" w:rsidRDefault="00933B23">
      <w:pPr>
        <w:jc w:val="center"/>
        <w:rPr>
          <w:rFonts w:asciiTheme="minorEastAsia" w:hAnsiTheme="minorEastAsia"/>
          <w:b/>
          <w:color w:val="000000" w:themeColor="text1"/>
          <w:sz w:val="18"/>
          <w:szCs w:val="15"/>
        </w:rPr>
      </w:pPr>
      <w:r w:rsidRPr="00D92206">
        <w:rPr>
          <w:rFonts w:hint="eastAsia"/>
          <w:b/>
          <w:color w:val="000000" w:themeColor="text1"/>
        </w:rPr>
        <w:t>（</w:t>
      </w:r>
      <w:r w:rsidRPr="00D92206">
        <w:rPr>
          <w:rFonts w:asciiTheme="minorEastAsia" w:hAnsiTheme="minorEastAsia" w:hint="eastAsia"/>
          <w:b/>
          <w:color w:val="000000" w:themeColor="text1"/>
          <w:sz w:val="18"/>
          <w:szCs w:val="15"/>
          <w:vertAlign w:val="superscript"/>
        </w:rPr>
        <w:t>1</w:t>
      </w:r>
      <w:r w:rsidRPr="00D92206">
        <w:rPr>
          <w:rFonts w:asciiTheme="minorEastAsia" w:hAnsiTheme="minorEastAsia" w:hint="eastAsia"/>
          <w:b/>
          <w:color w:val="000000" w:themeColor="text1"/>
          <w:sz w:val="18"/>
          <w:szCs w:val="15"/>
        </w:rPr>
        <w:t>北京邮电大学泛网无线通信教育部重点实验室</w:t>
      </w:r>
      <w:r w:rsidR="00E54678" w:rsidRPr="00D92206">
        <w:rPr>
          <w:rFonts w:asciiTheme="minorEastAsia" w:hAnsiTheme="minorEastAsia" w:hint="eastAsia"/>
          <w:b/>
          <w:color w:val="000000" w:themeColor="text1"/>
          <w:sz w:val="18"/>
          <w:szCs w:val="15"/>
        </w:rPr>
        <w:t>,</w:t>
      </w:r>
      <w:r w:rsidRPr="00D92206">
        <w:rPr>
          <w:rFonts w:asciiTheme="minorEastAsia" w:hAnsiTheme="minorEastAsia" w:hint="eastAsia"/>
          <w:b/>
          <w:color w:val="000000" w:themeColor="text1"/>
          <w:sz w:val="18"/>
          <w:szCs w:val="15"/>
        </w:rPr>
        <w:t>北京 100876</w:t>
      </w:r>
      <w:r w:rsidR="00E54678" w:rsidRPr="00D92206">
        <w:rPr>
          <w:rFonts w:asciiTheme="minorEastAsia" w:hAnsiTheme="minorEastAsia" w:hint="eastAsia"/>
          <w:b/>
          <w:color w:val="000000" w:themeColor="text1"/>
          <w:sz w:val="18"/>
          <w:szCs w:val="15"/>
        </w:rPr>
        <w:t>,</w:t>
      </w:r>
      <w:r w:rsidRPr="00D92206">
        <w:rPr>
          <w:rFonts w:asciiTheme="minorEastAsia" w:hAnsiTheme="minorEastAsia"/>
          <w:b/>
          <w:color w:val="000000" w:themeColor="text1"/>
          <w:sz w:val="18"/>
          <w:szCs w:val="15"/>
        </w:rPr>
        <w:t>中国</w:t>
      </w:r>
      <w:r w:rsidRPr="00D92206">
        <w:rPr>
          <w:rFonts w:asciiTheme="minorEastAsia" w:hAnsiTheme="minorEastAsia" w:hint="eastAsia"/>
          <w:b/>
          <w:color w:val="000000" w:themeColor="text1"/>
          <w:szCs w:val="21"/>
        </w:rPr>
        <w:t>）</w:t>
      </w:r>
    </w:p>
    <w:p w:rsidR="00DF4A61" w:rsidRPr="00D92206" w:rsidRDefault="00933B23">
      <w:pPr>
        <w:jc w:val="center"/>
        <w:rPr>
          <w:rFonts w:asciiTheme="minorEastAsia" w:hAnsiTheme="minorEastAsia"/>
          <w:b/>
          <w:color w:val="000000" w:themeColor="text1"/>
          <w:sz w:val="18"/>
          <w:szCs w:val="15"/>
        </w:rPr>
      </w:pPr>
      <w:r w:rsidRPr="00D92206">
        <w:rPr>
          <w:rFonts w:hint="eastAsia"/>
          <w:b/>
          <w:color w:val="000000" w:themeColor="text1"/>
        </w:rPr>
        <w:t>（</w:t>
      </w:r>
      <w:r w:rsidRPr="00D92206">
        <w:rPr>
          <w:rFonts w:asciiTheme="minorEastAsia" w:hAnsiTheme="minorEastAsia" w:hint="eastAsia"/>
          <w:b/>
          <w:color w:val="000000" w:themeColor="text1"/>
          <w:sz w:val="18"/>
          <w:szCs w:val="15"/>
          <w:vertAlign w:val="superscript"/>
        </w:rPr>
        <w:t>2</w:t>
      </w:r>
      <w:r w:rsidR="00E54678" w:rsidRPr="00D92206">
        <w:rPr>
          <w:rFonts w:asciiTheme="minorEastAsia" w:hAnsiTheme="minorEastAsia" w:hint="eastAsia"/>
          <w:b/>
          <w:color w:val="000000" w:themeColor="text1"/>
          <w:sz w:val="18"/>
          <w:szCs w:val="15"/>
        </w:rPr>
        <w:t>东南大学毫米波国家重点实验室,</w:t>
      </w:r>
      <w:r w:rsidRPr="00D92206">
        <w:rPr>
          <w:rFonts w:asciiTheme="minorEastAsia" w:hAnsiTheme="minorEastAsia" w:hint="eastAsia"/>
          <w:b/>
          <w:color w:val="000000" w:themeColor="text1"/>
          <w:sz w:val="18"/>
          <w:szCs w:val="15"/>
        </w:rPr>
        <w:t>南京 210096</w:t>
      </w:r>
      <w:r w:rsidR="00E54678" w:rsidRPr="00D92206">
        <w:rPr>
          <w:rFonts w:asciiTheme="minorEastAsia" w:hAnsiTheme="minorEastAsia" w:hint="eastAsia"/>
          <w:b/>
          <w:color w:val="000000" w:themeColor="text1"/>
          <w:sz w:val="18"/>
          <w:szCs w:val="15"/>
        </w:rPr>
        <w:t>,</w:t>
      </w:r>
      <w:r w:rsidRPr="00D92206">
        <w:rPr>
          <w:rFonts w:asciiTheme="minorEastAsia" w:hAnsiTheme="minorEastAsia" w:hint="eastAsia"/>
          <w:b/>
          <w:color w:val="000000" w:themeColor="text1"/>
          <w:sz w:val="18"/>
          <w:szCs w:val="15"/>
        </w:rPr>
        <w:t>中国</w:t>
      </w:r>
      <w:r w:rsidRPr="00D92206">
        <w:rPr>
          <w:rFonts w:asciiTheme="minorEastAsia" w:hAnsiTheme="minorEastAsia" w:hint="eastAsia"/>
          <w:b/>
          <w:color w:val="000000" w:themeColor="text1"/>
          <w:szCs w:val="21"/>
        </w:rPr>
        <w:t>）</w:t>
      </w:r>
    </w:p>
    <w:p w:rsidR="00DF4A61" w:rsidRPr="00D92206" w:rsidRDefault="00C31C26">
      <w:pPr>
        <w:jc w:val="center"/>
        <w:rPr>
          <w:rFonts w:asciiTheme="minorEastAsia" w:hAnsiTheme="minorEastAsia"/>
          <w:b/>
          <w:color w:val="000000" w:themeColor="text1"/>
          <w:sz w:val="18"/>
          <w:szCs w:val="15"/>
        </w:rPr>
      </w:pPr>
      <w:r w:rsidRPr="00D92206">
        <w:rPr>
          <w:rFonts w:asciiTheme="minorEastAsia" w:hAnsiTheme="minorEastAsia"/>
          <w:b/>
          <w:color w:val="000000" w:themeColor="text1"/>
          <w:sz w:val="18"/>
          <w:szCs w:val="15"/>
        </w:rPr>
        <w:t>zhaohongzxy@163.com</w:t>
      </w:r>
    </w:p>
    <w:p w:rsidR="00DF4A61" w:rsidRPr="00D92206" w:rsidRDefault="00DF4A61">
      <w:pPr>
        <w:jc w:val="center"/>
        <w:rPr>
          <w:rFonts w:asciiTheme="minorEastAsia" w:hAnsiTheme="minorEastAsia"/>
          <w:b/>
          <w:color w:val="000000" w:themeColor="text1"/>
          <w:sz w:val="18"/>
          <w:szCs w:val="18"/>
        </w:rPr>
      </w:pPr>
    </w:p>
    <w:p w:rsidR="00DF4A61" w:rsidRPr="00D92206" w:rsidRDefault="00933B23">
      <w:pPr>
        <w:jc w:val="both"/>
        <w:rPr>
          <w:color w:val="000000" w:themeColor="text1"/>
        </w:rPr>
      </w:pPr>
      <w:r w:rsidRPr="00D92206">
        <w:rPr>
          <w:rFonts w:hint="eastAsia"/>
          <w:b/>
          <w:bCs/>
          <w:color w:val="000000" w:themeColor="text1"/>
          <w:sz w:val="18"/>
          <w:szCs w:val="18"/>
        </w:rPr>
        <w:t>摘</w:t>
      </w:r>
      <w:r w:rsidRPr="00D92206">
        <w:rPr>
          <w:rFonts w:hint="eastAsia"/>
          <w:b/>
          <w:bCs/>
          <w:color w:val="000000" w:themeColor="text1"/>
          <w:sz w:val="18"/>
          <w:szCs w:val="18"/>
        </w:rPr>
        <w:t xml:space="preserve"> </w:t>
      </w:r>
      <w:r w:rsidRPr="00D92206">
        <w:rPr>
          <w:rFonts w:hint="eastAsia"/>
          <w:b/>
          <w:bCs/>
          <w:color w:val="000000" w:themeColor="text1"/>
          <w:sz w:val="18"/>
          <w:szCs w:val="18"/>
        </w:rPr>
        <w:t>要</w:t>
      </w:r>
      <w:r w:rsidRPr="00D92206">
        <w:rPr>
          <w:rFonts w:hint="eastAsia"/>
          <w:b/>
          <w:bCs/>
          <w:color w:val="000000" w:themeColor="text1"/>
        </w:rPr>
        <w:t>：</w:t>
      </w:r>
      <w:r w:rsidRPr="00D92206">
        <w:rPr>
          <w:rFonts w:hint="eastAsia"/>
          <w:color w:val="000000" w:themeColor="text1"/>
        </w:rPr>
        <w:t>虽然雷达与通信的联合设计可以提高频谱资源的利用率，但现有方法不能同时兼顾通信与雷达两方面的性能，要么雷达的距离分辨率较低，要么通信速率较低。为此，本文按照类似文献</w:t>
      </w:r>
      <w:r w:rsidRPr="00D92206">
        <w:rPr>
          <w:rFonts w:hint="eastAsia"/>
          <w:color w:val="000000" w:themeColor="text1"/>
        </w:rPr>
        <w:t>[</w:t>
      </w:r>
      <w:r w:rsidRPr="00D92206">
        <w:rPr>
          <w:color w:val="000000" w:themeColor="text1"/>
        </w:rPr>
        <w:t>4</w:t>
      </w:r>
      <w:r w:rsidRPr="00D92206">
        <w:rPr>
          <w:rFonts w:hint="eastAsia"/>
          <w:color w:val="000000" w:themeColor="text1"/>
        </w:rPr>
        <w:t>]</w:t>
      </w:r>
      <w:r w:rsidRPr="00D92206">
        <w:rPr>
          <w:color w:val="000000" w:themeColor="text1"/>
        </w:rPr>
        <w:t>的调制方法</w:t>
      </w:r>
      <w:r w:rsidRPr="00D92206">
        <w:rPr>
          <w:rFonts w:hint="eastAsia"/>
          <w:color w:val="000000" w:themeColor="text1"/>
        </w:rPr>
        <w:t>，采用具有极好自相关性的扩频</w:t>
      </w:r>
      <w:r w:rsidRPr="00D92206">
        <w:rPr>
          <w:rFonts w:hint="eastAsia"/>
          <w:color w:val="000000" w:themeColor="text1"/>
        </w:rPr>
        <w:t>M</w:t>
      </w:r>
      <w:r w:rsidRPr="00D92206">
        <w:rPr>
          <w:rFonts w:hint="eastAsia"/>
          <w:color w:val="000000" w:themeColor="text1"/>
        </w:rPr>
        <w:t>序列，基于相位调制将通信信号调制到</w:t>
      </w:r>
      <w:r w:rsidRPr="00D92206">
        <w:rPr>
          <w:rFonts w:hint="eastAsia"/>
          <w:color w:val="000000" w:themeColor="text1"/>
        </w:rPr>
        <w:t>OFDM-LFM</w:t>
      </w:r>
      <w:r w:rsidRPr="00D92206">
        <w:rPr>
          <w:rFonts w:hint="eastAsia"/>
          <w:color w:val="000000" w:themeColor="text1"/>
        </w:rPr>
        <w:t>波束上，生成一种新的雷达通信一体化波束</w:t>
      </w:r>
      <w:r w:rsidRPr="00D92206">
        <w:rPr>
          <w:rFonts w:hint="eastAsia"/>
          <w:color w:val="000000" w:themeColor="text1"/>
        </w:rPr>
        <w:t>OFDM-LFM-Comm</w:t>
      </w:r>
      <w:r w:rsidRPr="00D92206">
        <w:rPr>
          <w:rFonts w:hint="eastAsia"/>
          <w:color w:val="000000" w:themeColor="text1"/>
        </w:rPr>
        <w:t>。通过</w:t>
      </w:r>
      <w:r w:rsidRPr="00D92206">
        <w:rPr>
          <w:rFonts w:hint="eastAsia"/>
          <w:color w:val="000000" w:themeColor="text1"/>
        </w:rPr>
        <w:t>MATLAB</w:t>
      </w:r>
      <w:r w:rsidRPr="00D92206">
        <w:rPr>
          <w:rFonts w:hint="eastAsia"/>
          <w:color w:val="000000" w:themeColor="text1"/>
        </w:rPr>
        <w:t>仿真比较分析了</w:t>
      </w:r>
      <w:r w:rsidRPr="00D92206">
        <w:rPr>
          <w:rFonts w:hint="eastAsia"/>
          <w:color w:val="000000" w:themeColor="text1"/>
        </w:rPr>
        <w:t>OFDM-LFM-</w:t>
      </w:r>
      <w:r w:rsidRPr="00D92206">
        <w:rPr>
          <w:color w:val="000000" w:themeColor="text1"/>
        </w:rPr>
        <w:t>Comm</w:t>
      </w:r>
      <w:r w:rsidRPr="00D92206">
        <w:rPr>
          <w:rFonts w:hint="eastAsia"/>
          <w:color w:val="000000" w:themeColor="text1"/>
        </w:rPr>
        <w:t>波束和</w:t>
      </w:r>
      <w:r w:rsidRPr="00D92206">
        <w:rPr>
          <w:rFonts w:hint="eastAsia"/>
          <w:color w:val="000000" w:themeColor="text1"/>
        </w:rPr>
        <w:t>LFM-Comm</w:t>
      </w:r>
      <w:r w:rsidRPr="00D92206">
        <w:rPr>
          <w:rFonts w:hint="eastAsia"/>
          <w:color w:val="000000" w:themeColor="text1"/>
        </w:rPr>
        <w:t>波束的雷达性能和通信性能。仿真结果表明，本文提出的雷达通信一体化波束</w:t>
      </w:r>
      <w:r w:rsidRPr="00D92206">
        <w:rPr>
          <w:color w:val="000000" w:themeColor="text1"/>
        </w:rPr>
        <w:t>OFDM-LFM-Comm</w:t>
      </w:r>
      <w:r w:rsidRPr="00D92206">
        <w:rPr>
          <w:color w:val="000000" w:themeColor="text1"/>
        </w:rPr>
        <w:t>在保证不降低速度分辨率的前提下</w:t>
      </w:r>
      <w:r w:rsidRPr="00D92206">
        <w:rPr>
          <w:rFonts w:hint="eastAsia"/>
          <w:color w:val="000000" w:themeColor="text1"/>
        </w:rPr>
        <w:t>，不仅提高了雷达检测目标的距离分辨率，同时成倍地提升了通信的数据传输速率。</w:t>
      </w:r>
    </w:p>
    <w:p w:rsidR="00DF4A61" w:rsidRPr="00D92206" w:rsidRDefault="00933B23">
      <w:pPr>
        <w:rPr>
          <w:rFonts w:eastAsia="楷体_GB2312"/>
          <w:color w:val="000000" w:themeColor="text1"/>
          <w:szCs w:val="21"/>
        </w:rPr>
      </w:pPr>
      <w:r w:rsidRPr="00D92206">
        <w:rPr>
          <w:rFonts w:hAnsi="宋体" w:hint="eastAsia"/>
          <w:b/>
          <w:color w:val="000000" w:themeColor="text1"/>
          <w:sz w:val="18"/>
          <w:szCs w:val="18"/>
        </w:rPr>
        <w:t>关键词：</w:t>
      </w:r>
      <w:r w:rsidRPr="00D92206">
        <w:rPr>
          <w:rFonts w:hint="eastAsia"/>
          <w:color w:val="000000" w:themeColor="text1"/>
        </w:rPr>
        <w:t>OFDM-LFM-Comm</w:t>
      </w:r>
      <w:r w:rsidRPr="00D92206">
        <w:rPr>
          <w:rFonts w:hint="eastAsia"/>
          <w:color w:val="000000" w:themeColor="text1"/>
        </w:rPr>
        <w:t>；模糊函数；距离分辨率；数据传输速率</w:t>
      </w:r>
    </w:p>
    <w:p w:rsidR="00DF4A61" w:rsidRPr="00D92206" w:rsidRDefault="00933B23">
      <w:pPr>
        <w:pStyle w:val="a9"/>
        <w:rPr>
          <w:rFonts w:ascii="Times New Roman" w:hAnsi="Times New Roman" w:cs="Times New Roman"/>
          <w:color w:val="000000" w:themeColor="text1"/>
        </w:rPr>
      </w:pPr>
      <w:r w:rsidRPr="00D92206">
        <w:rPr>
          <w:rFonts w:ascii="Times New Roman" w:hAnsi="Times New Roman" w:cs="Times New Roman"/>
          <w:color w:val="000000" w:themeColor="text1"/>
        </w:rPr>
        <w:t>Waveform Design for Integration of Radar and Communication Based on OFDM-LFM</w:t>
      </w:r>
    </w:p>
    <w:p w:rsidR="00DF4A61" w:rsidRPr="00D92206" w:rsidRDefault="00A2364B">
      <w:pPr>
        <w:jc w:val="center"/>
        <w:rPr>
          <w:rFonts w:cs="Times New Roman"/>
          <w:b/>
          <w:color w:val="000000" w:themeColor="text1"/>
          <w:sz w:val="18"/>
          <w:szCs w:val="18"/>
        </w:rPr>
      </w:pPr>
      <w:r w:rsidRPr="00D92206">
        <w:rPr>
          <w:rFonts w:cs="Times New Roman"/>
          <w:b/>
          <w:color w:val="000000" w:themeColor="text1"/>
          <w:sz w:val="18"/>
          <w:szCs w:val="18"/>
        </w:rPr>
        <w:t>Hong Zhao</w:t>
      </w:r>
      <w:r w:rsidRPr="00D92206">
        <w:rPr>
          <w:rFonts w:cs="Times New Roman"/>
          <w:b/>
          <w:color w:val="000000" w:themeColor="text1"/>
          <w:sz w:val="18"/>
          <w:szCs w:val="18"/>
          <w:vertAlign w:val="superscript"/>
        </w:rPr>
        <w:t>1</w:t>
      </w:r>
      <w:r w:rsidRPr="00D92206">
        <w:rPr>
          <w:rFonts w:cs="Times New Roman"/>
          <w:b/>
          <w:color w:val="000000" w:themeColor="text1"/>
          <w:sz w:val="18"/>
          <w:szCs w:val="18"/>
        </w:rPr>
        <w:t>,</w:t>
      </w:r>
      <w:r w:rsidR="00933B23" w:rsidRPr="00D92206">
        <w:rPr>
          <w:rFonts w:cs="Times New Roman" w:hint="eastAsia"/>
          <w:b/>
          <w:color w:val="000000" w:themeColor="text1"/>
          <w:sz w:val="18"/>
          <w:szCs w:val="18"/>
        </w:rPr>
        <w:t>Weixia</w:t>
      </w:r>
      <w:r w:rsidR="00933B23" w:rsidRPr="00D92206">
        <w:rPr>
          <w:rFonts w:cs="Times New Roman"/>
          <w:b/>
          <w:color w:val="000000" w:themeColor="text1"/>
          <w:sz w:val="18"/>
          <w:szCs w:val="18"/>
        </w:rPr>
        <w:t xml:space="preserve"> Zou</w:t>
      </w:r>
      <w:r w:rsidR="00933B23" w:rsidRPr="00D92206">
        <w:rPr>
          <w:rFonts w:cs="Times New Roman"/>
          <w:b/>
          <w:color w:val="000000" w:themeColor="text1"/>
          <w:sz w:val="18"/>
          <w:szCs w:val="18"/>
          <w:vertAlign w:val="superscript"/>
        </w:rPr>
        <w:t>1,2</w:t>
      </w:r>
    </w:p>
    <w:p w:rsidR="00DF4A61" w:rsidRPr="00D92206" w:rsidRDefault="00933B23">
      <w:pPr>
        <w:jc w:val="center"/>
        <w:rPr>
          <w:rFonts w:cs="Times New Roman"/>
          <w:b/>
          <w:color w:val="000000" w:themeColor="text1"/>
          <w:sz w:val="18"/>
          <w:szCs w:val="18"/>
        </w:rPr>
      </w:pPr>
      <w:r w:rsidRPr="00D92206">
        <w:rPr>
          <w:rFonts w:cs="Times New Roman"/>
          <w:b/>
          <w:color w:val="000000" w:themeColor="text1"/>
          <w:szCs w:val="21"/>
        </w:rPr>
        <w:t>(</w:t>
      </w:r>
      <w:r w:rsidRPr="00D92206">
        <w:rPr>
          <w:rFonts w:cs="Times New Roman"/>
          <w:b/>
          <w:color w:val="000000" w:themeColor="text1"/>
          <w:sz w:val="18"/>
          <w:szCs w:val="18"/>
          <w:vertAlign w:val="superscript"/>
        </w:rPr>
        <w:t>1</w:t>
      </w:r>
      <w:r w:rsidRPr="00D92206">
        <w:rPr>
          <w:rFonts w:cs="Times New Roman"/>
          <w:b/>
          <w:color w:val="000000" w:themeColor="text1"/>
          <w:sz w:val="18"/>
          <w:szCs w:val="18"/>
        </w:rPr>
        <w:t>Key Lab. of Universal Wireless Communication, Ministry of Education</w:t>
      </w:r>
    </w:p>
    <w:p w:rsidR="00DF4A61" w:rsidRPr="00D92206" w:rsidRDefault="00933B23">
      <w:pPr>
        <w:jc w:val="center"/>
        <w:rPr>
          <w:rFonts w:cs="Times New Roman"/>
          <w:b/>
          <w:color w:val="000000" w:themeColor="text1"/>
          <w:sz w:val="18"/>
          <w:szCs w:val="18"/>
        </w:rPr>
      </w:pPr>
      <w:r w:rsidRPr="00D92206">
        <w:rPr>
          <w:rFonts w:cs="Times New Roman"/>
          <w:b/>
          <w:color w:val="000000" w:themeColor="text1"/>
          <w:sz w:val="18"/>
          <w:szCs w:val="18"/>
        </w:rPr>
        <w:t>Beijing University of Posts and Telecommunications</w:t>
      </w:r>
      <w:r w:rsidRPr="00D92206">
        <w:rPr>
          <w:rFonts w:cs="Times New Roman" w:hint="eastAsia"/>
          <w:b/>
          <w:color w:val="000000" w:themeColor="text1"/>
          <w:sz w:val="18"/>
          <w:szCs w:val="18"/>
        </w:rPr>
        <w:t>,</w:t>
      </w:r>
      <w:r w:rsidRPr="00D92206">
        <w:rPr>
          <w:rFonts w:cs="Times New Roman"/>
          <w:b/>
          <w:color w:val="000000" w:themeColor="text1"/>
          <w:sz w:val="18"/>
          <w:szCs w:val="18"/>
        </w:rPr>
        <w:t xml:space="preserve"> Beijing 100876, P</w:t>
      </w:r>
      <w:r w:rsidRPr="00D92206">
        <w:rPr>
          <w:rFonts w:cs="Times New Roman" w:hint="eastAsia"/>
          <w:b/>
          <w:color w:val="000000" w:themeColor="text1"/>
          <w:sz w:val="18"/>
          <w:szCs w:val="18"/>
        </w:rPr>
        <w:t xml:space="preserve">.R. </w:t>
      </w:r>
      <w:r w:rsidRPr="00D92206">
        <w:rPr>
          <w:rFonts w:cs="Times New Roman"/>
          <w:b/>
          <w:color w:val="000000" w:themeColor="text1"/>
          <w:sz w:val="18"/>
          <w:szCs w:val="18"/>
        </w:rPr>
        <w:t>China</w:t>
      </w:r>
      <w:r w:rsidRPr="00D92206">
        <w:rPr>
          <w:rFonts w:cs="Times New Roman"/>
          <w:b/>
          <w:color w:val="000000" w:themeColor="text1"/>
          <w:szCs w:val="21"/>
        </w:rPr>
        <w:t>)</w:t>
      </w:r>
    </w:p>
    <w:p w:rsidR="00DF4A61" w:rsidRPr="00D92206" w:rsidRDefault="00933B23">
      <w:pPr>
        <w:jc w:val="center"/>
        <w:rPr>
          <w:rFonts w:cs="Times New Roman"/>
          <w:b/>
          <w:color w:val="000000" w:themeColor="text1"/>
          <w:sz w:val="18"/>
          <w:szCs w:val="18"/>
        </w:rPr>
      </w:pPr>
      <w:r w:rsidRPr="00D92206">
        <w:rPr>
          <w:rFonts w:cs="Times New Roman"/>
          <w:b/>
          <w:color w:val="000000" w:themeColor="text1"/>
          <w:szCs w:val="21"/>
        </w:rPr>
        <w:t>(</w:t>
      </w:r>
      <w:r w:rsidRPr="00D92206">
        <w:rPr>
          <w:rFonts w:cs="Times New Roman"/>
          <w:b/>
          <w:color w:val="000000" w:themeColor="text1"/>
          <w:sz w:val="18"/>
          <w:szCs w:val="18"/>
          <w:vertAlign w:val="superscript"/>
        </w:rPr>
        <w:t>2</w:t>
      </w:r>
      <w:r w:rsidRPr="00D92206">
        <w:rPr>
          <w:rFonts w:cs="Times New Roman"/>
          <w:b/>
          <w:color w:val="000000" w:themeColor="text1"/>
          <w:sz w:val="18"/>
          <w:szCs w:val="18"/>
        </w:rPr>
        <w:t>State Key Lab</w:t>
      </w:r>
      <w:r w:rsidRPr="00D92206">
        <w:rPr>
          <w:rFonts w:cs="Times New Roman" w:hint="eastAsia"/>
          <w:b/>
          <w:color w:val="000000" w:themeColor="text1"/>
          <w:sz w:val="18"/>
          <w:szCs w:val="18"/>
        </w:rPr>
        <w:t>.</w:t>
      </w:r>
      <w:r w:rsidRPr="00D92206">
        <w:rPr>
          <w:rFonts w:cs="Times New Roman"/>
          <w:b/>
          <w:color w:val="000000" w:themeColor="text1"/>
          <w:sz w:val="18"/>
          <w:szCs w:val="18"/>
        </w:rPr>
        <w:t xml:space="preserve"> of Millimeter Waves, Southeast University, Nanjing 210096, P. R. China</w:t>
      </w:r>
      <w:r w:rsidRPr="00D92206">
        <w:rPr>
          <w:rFonts w:cs="Times New Roman"/>
          <w:b/>
          <w:color w:val="000000" w:themeColor="text1"/>
          <w:szCs w:val="21"/>
        </w:rPr>
        <w:t>)</w:t>
      </w:r>
    </w:p>
    <w:p w:rsidR="001C259D" w:rsidRPr="00D92206" w:rsidRDefault="00933B23" w:rsidP="001C259D">
      <w:pPr>
        <w:jc w:val="center"/>
        <w:rPr>
          <w:rFonts w:asciiTheme="minorEastAsia" w:hAnsiTheme="minorEastAsia"/>
          <w:b/>
          <w:color w:val="000000" w:themeColor="text1"/>
          <w:sz w:val="18"/>
          <w:szCs w:val="15"/>
        </w:rPr>
      </w:pPr>
      <w:r w:rsidRPr="00D92206">
        <w:rPr>
          <w:rFonts w:cs="Times New Roman"/>
          <w:b/>
          <w:color w:val="000000" w:themeColor="text1"/>
          <w:sz w:val="18"/>
          <w:szCs w:val="18"/>
        </w:rPr>
        <w:t>E-mail:</w:t>
      </w:r>
      <w:r w:rsidRPr="00D92206">
        <w:rPr>
          <w:color w:val="000000" w:themeColor="text1"/>
        </w:rPr>
        <w:t xml:space="preserve"> </w:t>
      </w:r>
      <w:r w:rsidR="001C259D" w:rsidRPr="00D92206">
        <w:rPr>
          <w:rFonts w:asciiTheme="minorEastAsia" w:hAnsiTheme="minorEastAsia"/>
          <w:b/>
          <w:color w:val="000000" w:themeColor="text1"/>
          <w:sz w:val="18"/>
          <w:szCs w:val="15"/>
        </w:rPr>
        <w:t>zhaohongzxy@163.com</w:t>
      </w:r>
    </w:p>
    <w:p w:rsidR="00DF4A61" w:rsidRPr="00D92206" w:rsidRDefault="00DF4A61">
      <w:pPr>
        <w:jc w:val="center"/>
        <w:rPr>
          <w:rFonts w:cs="Times New Roman"/>
          <w:b/>
          <w:color w:val="000000" w:themeColor="text1"/>
          <w:sz w:val="18"/>
          <w:szCs w:val="18"/>
        </w:rPr>
      </w:pPr>
    </w:p>
    <w:p w:rsidR="00DF4A61" w:rsidRPr="00D92206" w:rsidRDefault="00933B23">
      <w:pPr>
        <w:ind w:firstLine="420"/>
        <w:jc w:val="both"/>
        <w:rPr>
          <w:rFonts w:cs="Times New Roman"/>
          <w:color w:val="000000" w:themeColor="text1"/>
          <w:szCs w:val="21"/>
        </w:rPr>
      </w:pPr>
      <w:r w:rsidRPr="00D92206">
        <w:rPr>
          <w:rFonts w:eastAsia="仿宋_GB2312" w:cs="Times New Roman"/>
          <w:b/>
          <w:bCs/>
          <w:color w:val="000000" w:themeColor="text1"/>
          <w:sz w:val="18"/>
          <w:szCs w:val="18"/>
        </w:rPr>
        <w:t xml:space="preserve">Abstract: </w:t>
      </w:r>
      <w:r w:rsidRPr="00D92206">
        <w:rPr>
          <w:rFonts w:cs="Times New Roman"/>
          <w:color w:val="000000" w:themeColor="text1"/>
          <w:szCs w:val="21"/>
        </w:rPr>
        <w:t>Although the joint design of radar and communication can increase the efficiency of spectrum resource, the</w:t>
      </w:r>
      <w:r w:rsidRPr="00D92206">
        <w:rPr>
          <w:rFonts w:cs="Times New Roman" w:hint="eastAsia"/>
          <w:color w:val="000000" w:themeColor="text1"/>
          <w:szCs w:val="21"/>
        </w:rPr>
        <w:t xml:space="preserve"> </w:t>
      </w:r>
      <w:r w:rsidRPr="00D92206">
        <w:rPr>
          <w:rFonts w:cs="Times New Roman"/>
          <w:color w:val="000000" w:themeColor="text1"/>
          <w:szCs w:val="21"/>
        </w:rPr>
        <w:t>existing methods cannot improve the performance of radar and communication at the same time</w:t>
      </w:r>
      <w:r w:rsidRPr="00D92206">
        <w:rPr>
          <w:rFonts w:cs="Times New Roman" w:hint="eastAsia"/>
          <w:color w:val="000000" w:themeColor="text1"/>
          <w:szCs w:val="21"/>
        </w:rPr>
        <w:t>.</w:t>
      </w:r>
      <w:r w:rsidRPr="00D92206">
        <w:rPr>
          <w:rFonts w:cs="Times New Roman"/>
          <w:color w:val="000000" w:themeColor="text1"/>
          <w:szCs w:val="21"/>
        </w:rPr>
        <w:t xml:space="preserve"> Either the range resolution of radar or the data transfer rate of communication is lower. Therefore, a novel waveform for integration of radar and communication called OFDM-LFM-Comm is proposed in this paper. In the waveform design, the communication information is modulated into OFDM-LFM waveform utilizing M sequences equipped with excellent auto</w:t>
      </w:r>
      <w:r w:rsidRPr="00D92206">
        <w:rPr>
          <w:rFonts w:cs="Times New Roman" w:hint="eastAsia"/>
          <w:color w:val="000000" w:themeColor="text1"/>
          <w:szCs w:val="21"/>
        </w:rPr>
        <w:t>-</w:t>
      </w:r>
      <w:r w:rsidRPr="00D92206">
        <w:rPr>
          <w:rFonts w:cs="Times New Roman"/>
          <w:color w:val="000000" w:themeColor="text1"/>
          <w:szCs w:val="21"/>
        </w:rPr>
        <w:t>correlation properties according to the proposed modulator approach in the paper [4]</w:t>
      </w:r>
      <w:r w:rsidRPr="00D92206">
        <w:rPr>
          <w:rFonts w:cs="Times New Roman" w:hint="eastAsia"/>
          <w:color w:val="000000" w:themeColor="text1"/>
          <w:szCs w:val="21"/>
        </w:rPr>
        <w:t>.</w:t>
      </w:r>
      <w:r w:rsidRPr="00D92206">
        <w:rPr>
          <w:rFonts w:cs="Times New Roman"/>
          <w:color w:val="000000" w:themeColor="text1"/>
          <w:szCs w:val="21"/>
        </w:rPr>
        <w:t xml:space="preserve"> The performance of OFDM-LFM-Comm waveform is compared with the LFM-Comm signal through </w:t>
      </w:r>
      <w:r w:rsidRPr="00D92206">
        <w:rPr>
          <w:rFonts w:cs="Times New Roman"/>
          <w:color w:val="000000" w:themeColor="text1"/>
          <w:szCs w:val="21"/>
        </w:rPr>
        <w:lastRenderedPageBreak/>
        <w:t xml:space="preserve">MATLAB simulation analysis. The simulation results indicate that the proposed OFDM-LFM-Comm waveform can improve the range resolution of radar, meanwhile multiply the data transfer rate on the premise of maintaining the performance of velocity resolution. </w:t>
      </w:r>
    </w:p>
    <w:p w:rsidR="00DF4A61" w:rsidRPr="00D92206" w:rsidRDefault="00933B23">
      <w:pPr>
        <w:rPr>
          <w:color w:val="000000" w:themeColor="text1"/>
        </w:rPr>
      </w:pPr>
      <w:r w:rsidRPr="00D92206">
        <w:rPr>
          <w:rFonts w:cs="Times New Roman"/>
          <w:b/>
          <w:color w:val="000000" w:themeColor="text1"/>
          <w:sz w:val="18"/>
          <w:szCs w:val="18"/>
        </w:rPr>
        <w:t>Keywords</w:t>
      </w:r>
      <w:r w:rsidRPr="00D92206">
        <w:rPr>
          <w:rFonts w:hint="eastAsia"/>
          <w:color w:val="000000" w:themeColor="text1"/>
        </w:rPr>
        <w:t>:</w:t>
      </w:r>
      <w:r w:rsidRPr="00D92206">
        <w:rPr>
          <w:color w:val="000000" w:themeColor="text1"/>
        </w:rPr>
        <w:t xml:space="preserve"> </w:t>
      </w:r>
      <w:r w:rsidRPr="00D92206">
        <w:rPr>
          <w:rFonts w:cs="Times New Roman"/>
          <w:color w:val="000000" w:themeColor="text1"/>
          <w:szCs w:val="21"/>
        </w:rPr>
        <w:t>OFDM-LFM-Comm; Ambiguity Function; Range Resolution; Data Transfer Rate</w:t>
      </w:r>
    </w:p>
    <w:p w:rsidR="00DF4A61" w:rsidRPr="00D92206" w:rsidRDefault="00933B23">
      <w:pPr>
        <w:pStyle w:val="1"/>
        <w:rPr>
          <w:color w:val="000000" w:themeColor="text1"/>
          <w:sz w:val="28"/>
          <w:szCs w:val="28"/>
        </w:rPr>
      </w:pPr>
      <w:r w:rsidRPr="00D92206">
        <w:rPr>
          <w:rFonts w:hint="eastAsia"/>
          <w:color w:val="000000" w:themeColor="text1"/>
          <w:sz w:val="28"/>
          <w:szCs w:val="28"/>
        </w:rPr>
        <w:t>引言</w:t>
      </w:r>
    </w:p>
    <w:p w:rsidR="00DF4A61" w:rsidRPr="00D92206" w:rsidRDefault="00933B23">
      <w:pPr>
        <w:ind w:firstLineChars="200" w:firstLine="416"/>
        <w:jc w:val="both"/>
        <w:rPr>
          <w:rFonts w:asciiTheme="minorEastAsia" w:hAnsiTheme="minorEastAsia"/>
          <w:color w:val="000000" w:themeColor="text1"/>
        </w:rPr>
      </w:pPr>
      <w:r w:rsidRPr="00D92206">
        <w:rPr>
          <w:rFonts w:asciiTheme="minorEastAsia" w:hAnsiTheme="minorEastAsia"/>
          <w:color w:val="000000" w:themeColor="text1"/>
        </w:rPr>
        <w:t>随着通信设备种类和数目的爆炸式增长</w:t>
      </w:r>
      <w:r w:rsidRPr="00D92206">
        <w:rPr>
          <w:rFonts w:asciiTheme="minorEastAsia" w:hAnsiTheme="minorEastAsia" w:hint="eastAsia"/>
          <w:color w:val="000000" w:themeColor="text1"/>
        </w:rPr>
        <w:t>，</w:t>
      </w:r>
      <w:r w:rsidRPr="00D92206">
        <w:rPr>
          <w:rFonts w:asciiTheme="minorEastAsia" w:hAnsiTheme="minorEastAsia"/>
          <w:color w:val="000000" w:themeColor="text1"/>
        </w:rPr>
        <w:t>频谱资源短缺愈加严重</w:t>
      </w:r>
      <w:r w:rsidRPr="00D92206">
        <w:rPr>
          <w:rFonts w:asciiTheme="minorEastAsia" w:hAnsiTheme="minorEastAsia" w:hint="eastAsia"/>
          <w:color w:val="000000" w:themeColor="text1"/>
        </w:rPr>
        <w:t>，因此，提高频谱资源的利用率具有重大意义。近些年，雷达与通信的一体化设计引起了巨大的关注，在一体化设计中，联合波束的设计最为引人注目。</w:t>
      </w:r>
    </w:p>
    <w:p w:rsidR="00DF4A61" w:rsidRPr="00D92206" w:rsidRDefault="00933B23">
      <w:pPr>
        <w:ind w:firstLineChars="200" w:firstLine="416"/>
        <w:jc w:val="both"/>
        <w:rPr>
          <w:rFonts w:asciiTheme="minorEastAsia" w:hAnsiTheme="minorEastAsia"/>
          <w:color w:val="000000" w:themeColor="text1"/>
        </w:rPr>
      </w:pPr>
      <w:r w:rsidRPr="00D92206">
        <w:rPr>
          <w:rFonts w:asciiTheme="minorEastAsia" w:hAnsiTheme="minorEastAsia" w:hint="eastAsia"/>
          <w:color w:val="000000" w:themeColor="text1"/>
        </w:rPr>
        <w:t>雷达通信一体化设计方案主要分成两大类</w:t>
      </w:r>
      <w:r w:rsidRPr="00D92206">
        <w:rPr>
          <w:rFonts w:asciiTheme="minorEastAsia" w:hAnsiTheme="minorEastAsia" w:hint="eastAsia"/>
          <w:color w:val="000000" w:themeColor="text1"/>
          <w:vertAlign w:val="superscript"/>
        </w:rPr>
        <w:t>[</w:t>
      </w:r>
      <w:r w:rsidRPr="00D92206">
        <w:rPr>
          <w:rFonts w:asciiTheme="minorEastAsia" w:hAnsiTheme="minorEastAsia"/>
          <w:color w:val="000000" w:themeColor="text1"/>
          <w:vertAlign w:val="superscript"/>
        </w:rPr>
        <w:t>1</w:t>
      </w:r>
      <w:r w:rsidRPr="00D92206">
        <w:rPr>
          <w:rFonts w:asciiTheme="minorEastAsia" w:hAnsiTheme="minorEastAsia" w:hint="eastAsia"/>
          <w:color w:val="000000" w:themeColor="text1"/>
          <w:vertAlign w:val="superscript"/>
        </w:rPr>
        <w:t>]</w:t>
      </w:r>
      <w:r w:rsidRPr="00D92206">
        <w:rPr>
          <w:rFonts w:asciiTheme="minorEastAsia" w:hAnsiTheme="minorEastAsia" w:hint="eastAsia"/>
          <w:color w:val="000000" w:themeColor="text1"/>
        </w:rPr>
        <w:t>：一是雷达和通信分别设计各自独立的信号实现各自的功能，它们的波束在发送端利用特定的算法混合在一起，在接收端，利用对应的分离算法将它们分离开来</w:t>
      </w:r>
      <w:r w:rsidRPr="00D92206">
        <w:rPr>
          <w:rFonts w:asciiTheme="minorEastAsia" w:hAnsiTheme="minorEastAsia" w:hint="eastAsia"/>
          <w:color w:val="000000" w:themeColor="text1"/>
          <w:vertAlign w:val="superscript"/>
        </w:rPr>
        <w:t>[</w:t>
      </w:r>
      <w:r w:rsidRPr="00D92206">
        <w:rPr>
          <w:rFonts w:asciiTheme="minorEastAsia" w:hAnsiTheme="minorEastAsia"/>
          <w:color w:val="000000" w:themeColor="text1"/>
          <w:vertAlign w:val="superscript"/>
        </w:rPr>
        <w:t>2</w:t>
      </w:r>
      <w:r w:rsidRPr="00D92206">
        <w:rPr>
          <w:rFonts w:asciiTheme="minorEastAsia" w:hAnsiTheme="minorEastAsia" w:hint="eastAsia"/>
          <w:color w:val="000000" w:themeColor="text1"/>
          <w:vertAlign w:val="superscript"/>
        </w:rPr>
        <w:t>]</w:t>
      </w:r>
      <w:r w:rsidRPr="00D92206">
        <w:rPr>
          <w:rFonts w:asciiTheme="minorEastAsia" w:hAnsiTheme="minorEastAsia" w:hint="eastAsia"/>
          <w:color w:val="000000" w:themeColor="text1"/>
        </w:rPr>
        <w:t>；二是，将通信信息直接调制到雷达波束上，发送端发射带有调制信息的联合波束，同时实现雷达和通信的双重功能。</w:t>
      </w:r>
    </w:p>
    <w:p w:rsidR="00DF4A61" w:rsidRPr="00D92206" w:rsidRDefault="00933B23">
      <w:pPr>
        <w:ind w:firstLineChars="200" w:firstLine="416"/>
        <w:jc w:val="both"/>
        <w:rPr>
          <w:rFonts w:asciiTheme="minorEastAsia" w:hAnsiTheme="minorEastAsia"/>
          <w:color w:val="000000" w:themeColor="text1"/>
        </w:rPr>
      </w:pPr>
      <w:r w:rsidRPr="00D92206">
        <w:rPr>
          <w:rFonts w:asciiTheme="minorEastAsia" w:hAnsiTheme="minorEastAsia" w:hint="eastAsia"/>
          <w:color w:val="000000" w:themeColor="text1"/>
        </w:rPr>
        <w:t>对雷达通信一体化的研究起始于20世纪，实现方法是：利用</w:t>
      </w:r>
      <w:r w:rsidRPr="00D92206">
        <w:rPr>
          <w:rFonts w:cs="Times New Roman"/>
          <w:color w:val="000000" w:themeColor="text1"/>
        </w:rPr>
        <w:t>up-chirp</w:t>
      </w:r>
      <w:r w:rsidRPr="00D92206">
        <w:rPr>
          <w:rFonts w:asciiTheme="minorEastAsia" w:hAnsiTheme="minorEastAsia" w:hint="eastAsia"/>
          <w:color w:val="000000" w:themeColor="text1"/>
        </w:rPr>
        <w:t>信号，即调频斜率为正，表示比特‘1’；利用</w:t>
      </w:r>
      <w:r w:rsidRPr="00D92206">
        <w:rPr>
          <w:rFonts w:cs="Times New Roman"/>
          <w:color w:val="000000" w:themeColor="text1"/>
        </w:rPr>
        <w:t>down-chirp</w:t>
      </w:r>
      <w:r w:rsidRPr="00D92206">
        <w:rPr>
          <w:rFonts w:asciiTheme="minorEastAsia" w:hAnsiTheme="minorEastAsia" w:hint="eastAsia"/>
          <w:color w:val="000000" w:themeColor="text1"/>
        </w:rPr>
        <w:t>信号，即调频斜率为负，表示比特‘0’。使用这种方法，一个雷达脉冲信号只能携带一个比特信息，通信的传输速率较低，且雷达的距离分辨率受限于</w:t>
      </w:r>
      <w:r w:rsidRPr="00D92206">
        <w:rPr>
          <w:rFonts w:cs="Times New Roman"/>
          <w:color w:val="000000" w:themeColor="text1"/>
        </w:rPr>
        <w:t>chirp</w:t>
      </w:r>
      <w:r w:rsidRPr="00D92206">
        <w:rPr>
          <w:rFonts w:asciiTheme="minorEastAsia" w:hAnsiTheme="minorEastAsia" w:hint="eastAsia"/>
          <w:color w:val="000000" w:themeColor="text1"/>
        </w:rPr>
        <w:t>信号的带宽。在提高雷达性能方面，文献[</w:t>
      </w:r>
      <w:r w:rsidRPr="00D92206">
        <w:rPr>
          <w:rFonts w:asciiTheme="minorEastAsia" w:hAnsiTheme="minorEastAsia"/>
          <w:color w:val="000000" w:themeColor="text1"/>
        </w:rPr>
        <w:t>3</w:t>
      </w:r>
      <w:r w:rsidRPr="00D92206">
        <w:rPr>
          <w:rFonts w:asciiTheme="minorEastAsia" w:hAnsiTheme="minorEastAsia" w:hint="eastAsia"/>
          <w:color w:val="000000" w:themeColor="text1"/>
        </w:rPr>
        <w:t>]提出了</w:t>
      </w:r>
      <w:r w:rsidRPr="00D92206">
        <w:rPr>
          <w:rFonts w:cs="Times New Roman" w:hint="eastAsia"/>
          <w:color w:val="000000" w:themeColor="text1"/>
        </w:rPr>
        <w:t>OFDM-LFM</w:t>
      </w:r>
      <w:r w:rsidRPr="00D92206">
        <w:rPr>
          <w:rFonts w:asciiTheme="minorEastAsia" w:hAnsiTheme="minorEastAsia" w:hint="eastAsia"/>
          <w:color w:val="000000" w:themeColor="text1"/>
        </w:rPr>
        <w:t>信号，该信号具有极好的自相关性和极大的时间带宽积，提高了雷达检测目标的距离分辨率。但该</w:t>
      </w:r>
      <w:r w:rsidRPr="00D92206">
        <w:rPr>
          <w:rFonts w:cs="Times New Roman"/>
          <w:color w:val="000000" w:themeColor="text1"/>
        </w:rPr>
        <w:t>OFDM-LFM</w:t>
      </w:r>
      <w:r w:rsidRPr="00D92206">
        <w:rPr>
          <w:rFonts w:asciiTheme="minorEastAsia" w:hAnsiTheme="minorEastAsia" w:hint="eastAsia"/>
          <w:color w:val="000000" w:themeColor="text1"/>
        </w:rPr>
        <w:t>信号仅仅改善了雷达性能，并没有实现通信功能，不能传输通信数据。文献[</w:t>
      </w:r>
      <w:r w:rsidRPr="00D92206">
        <w:rPr>
          <w:rFonts w:asciiTheme="minorEastAsia" w:hAnsiTheme="minorEastAsia"/>
          <w:color w:val="000000" w:themeColor="text1"/>
        </w:rPr>
        <w:t>4</w:t>
      </w:r>
      <w:r w:rsidRPr="00D92206">
        <w:rPr>
          <w:rFonts w:asciiTheme="minorEastAsia" w:hAnsiTheme="minorEastAsia" w:hint="eastAsia"/>
          <w:color w:val="000000" w:themeColor="text1"/>
        </w:rPr>
        <w:t>]在提高联合波束的通信传输速率方面作了进一步研</w:t>
      </w:r>
      <w:r w:rsidRPr="00D92206">
        <w:rPr>
          <w:rFonts w:asciiTheme="minorEastAsia" w:hAnsiTheme="minorEastAsia"/>
          <w:color w:val="000000" w:themeColor="text1"/>
        </w:rPr>
        <w:t>究</w:t>
      </w:r>
      <w:r w:rsidRPr="00D92206">
        <w:rPr>
          <w:rFonts w:asciiTheme="minorEastAsia" w:hAnsiTheme="minorEastAsia" w:hint="eastAsia"/>
          <w:color w:val="000000" w:themeColor="text1"/>
        </w:rPr>
        <w:t>，提出</w:t>
      </w:r>
      <w:r w:rsidRPr="00D92206">
        <w:rPr>
          <w:rFonts w:asciiTheme="minorEastAsia" w:hAnsiTheme="minorEastAsia"/>
          <w:color w:val="000000" w:themeColor="text1"/>
        </w:rPr>
        <w:t>了</w:t>
      </w:r>
      <w:r w:rsidRPr="00D92206">
        <w:rPr>
          <w:rFonts w:asciiTheme="minorEastAsia" w:hAnsiTheme="minorEastAsia" w:hint="eastAsia"/>
          <w:color w:val="000000" w:themeColor="text1"/>
        </w:rPr>
        <w:t>一种利用优良的</w:t>
      </w:r>
      <w:r w:rsidRPr="00D92206">
        <w:rPr>
          <w:rFonts w:cs="Times New Roman" w:hint="eastAsia"/>
          <w:color w:val="000000" w:themeColor="text1"/>
        </w:rPr>
        <w:t>M</w:t>
      </w:r>
      <w:r w:rsidRPr="00D92206">
        <w:rPr>
          <w:rFonts w:asciiTheme="minorEastAsia" w:hAnsiTheme="minorEastAsia" w:hint="eastAsia"/>
          <w:color w:val="000000" w:themeColor="text1"/>
        </w:rPr>
        <w:t>序列对进行相位调制的</w:t>
      </w:r>
      <w:r w:rsidRPr="00D92206">
        <w:rPr>
          <w:rFonts w:cs="Times New Roman" w:hint="eastAsia"/>
          <w:color w:val="000000" w:themeColor="text1"/>
        </w:rPr>
        <w:t>LFM-Comm</w:t>
      </w:r>
      <w:r w:rsidRPr="00D92206">
        <w:rPr>
          <w:rFonts w:asciiTheme="minorEastAsia" w:hAnsiTheme="minorEastAsia" w:hint="eastAsia"/>
          <w:color w:val="000000" w:themeColor="text1"/>
        </w:rPr>
        <w:t>信号，在一定程度上提高了联合波束携带通信比特的数量。但是，该波束对雷达的检测目标的性能并没有提升，且其携带的通信比特数目仍然较少。本文基于[</w:t>
      </w:r>
      <w:r w:rsidRPr="00D92206">
        <w:rPr>
          <w:rFonts w:asciiTheme="minorEastAsia" w:hAnsiTheme="minorEastAsia"/>
          <w:color w:val="000000" w:themeColor="text1"/>
        </w:rPr>
        <w:t>3</w:t>
      </w:r>
      <w:r w:rsidRPr="00D92206">
        <w:rPr>
          <w:rFonts w:asciiTheme="minorEastAsia" w:hAnsiTheme="minorEastAsia" w:hint="eastAsia"/>
          <w:color w:val="000000" w:themeColor="text1"/>
        </w:rPr>
        <w:t>]</w:t>
      </w:r>
      <w:r w:rsidRPr="00D92206">
        <w:rPr>
          <w:rFonts w:asciiTheme="minorEastAsia" w:hAnsiTheme="minorEastAsia"/>
          <w:color w:val="000000" w:themeColor="text1"/>
        </w:rPr>
        <w:t>提出的</w:t>
      </w:r>
      <w:r w:rsidRPr="00D92206">
        <w:rPr>
          <w:rFonts w:cs="Times New Roman"/>
          <w:color w:val="000000" w:themeColor="text1"/>
        </w:rPr>
        <w:t>OFDM</w:t>
      </w:r>
      <w:r w:rsidRPr="00D92206">
        <w:rPr>
          <w:rFonts w:cs="Times New Roman" w:hint="eastAsia"/>
          <w:color w:val="000000" w:themeColor="text1"/>
        </w:rPr>
        <w:t>-</w:t>
      </w:r>
      <w:r w:rsidRPr="00D92206">
        <w:rPr>
          <w:rFonts w:cs="Times New Roman"/>
          <w:color w:val="000000" w:themeColor="text1"/>
        </w:rPr>
        <w:t>LFM</w:t>
      </w:r>
      <w:r w:rsidRPr="00D92206">
        <w:rPr>
          <w:rFonts w:asciiTheme="minorEastAsia" w:hAnsiTheme="minorEastAsia"/>
          <w:color w:val="000000" w:themeColor="text1"/>
        </w:rPr>
        <w:t>波束与</w:t>
      </w:r>
      <w:r w:rsidRPr="00D92206">
        <w:rPr>
          <w:rFonts w:asciiTheme="minorEastAsia" w:hAnsiTheme="minorEastAsia" w:hint="eastAsia"/>
          <w:color w:val="000000" w:themeColor="text1"/>
        </w:rPr>
        <w:t>[</w:t>
      </w:r>
      <w:r w:rsidRPr="00D92206">
        <w:rPr>
          <w:rFonts w:asciiTheme="minorEastAsia" w:hAnsiTheme="minorEastAsia"/>
          <w:color w:val="000000" w:themeColor="text1"/>
        </w:rPr>
        <w:t>4</w:t>
      </w:r>
      <w:r w:rsidRPr="00D92206">
        <w:rPr>
          <w:rFonts w:asciiTheme="minorEastAsia" w:hAnsiTheme="minorEastAsia" w:hint="eastAsia"/>
          <w:color w:val="000000" w:themeColor="text1"/>
        </w:rPr>
        <w:t>]</w:t>
      </w:r>
      <w:r w:rsidRPr="00D92206">
        <w:rPr>
          <w:rFonts w:asciiTheme="minorEastAsia" w:hAnsiTheme="minorEastAsia"/>
          <w:color w:val="000000" w:themeColor="text1"/>
        </w:rPr>
        <w:t>提出的相位调制方法</w:t>
      </w:r>
      <w:r w:rsidRPr="00D92206">
        <w:rPr>
          <w:rFonts w:asciiTheme="minorEastAsia" w:hAnsiTheme="minorEastAsia" w:hint="eastAsia"/>
          <w:color w:val="000000" w:themeColor="text1"/>
        </w:rPr>
        <w:t>，并兼顾雷达和通信两个方面的性能，提出了一种基于相位调制的</w:t>
      </w:r>
      <w:r w:rsidRPr="00D92206">
        <w:rPr>
          <w:rFonts w:cs="Times New Roman" w:hint="eastAsia"/>
          <w:color w:val="000000" w:themeColor="text1"/>
        </w:rPr>
        <w:t>OFDM-LFM-Comm</w:t>
      </w:r>
      <w:r w:rsidRPr="00D92206">
        <w:rPr>
          <w:rFonts w:asciiTheme="minorEastAsia" w:hAnsiTheme="minorEastAsia" w:hint="eastAsia"/>
          <w:color w:val="000000" w:themeColor="text1"/>
        </w:rPr>
        <w:t>信号，该联合波束一方面可以提高雷达检测目标的距离分辨率，另一方面还可以提升通信的传输速率，同时满足雷达和通信的性能要求。文献</w:t>
      </w:r>
      <w:r w:rsidRPr="00D92206">
        <w:rPr>
          <w:rFonts w:asciiTheme="minorEastAsia" w:hAnsiTheme="minorEastAsia"/>
          <w:color w:val="000000" w:themeColor="text1"/>
        </w:rPr>
        <w:t>[5]</w:t>
      </w:r>
      <w:r w:rsidRPr="00D92206">
        <w:rPr>
          <w:rFonts w:asciiTheme="minorEastAsia" w:hAnsiTheme="minorEastAsia" w:hint="eastAsia"/>
          <w:color w:val="000000" w:themeColor="text1"/>
        </w:rPr>
        <w:t>论述了基于</w:t>
      </w:r>
      <w:r w:rsidRPr="00D92206">
        <w:rPr>
          <w:rFonts w:asciiTheme="minorEastAsia" w:hAnsiTheme="minorEastAsia"/>
          <w:color w:val="000000" w:themeColor="text1"/>
        </w:rPr>
        <w:t>扩频</w:t>
      </w:r>
      <w:r w:rsidRPr="00D92206">
        <w:rPr>
          <w:rFonts w:asciiTheme="minorEastAsia" w:hAnsiTheme="minorEastAsia" w:hint="eastAsia"/>
          <w:color w:val="000000" w:themeColor="text1"/>
        </w:rPr>
        <w:t>技术</w:t>
      </w:r>
      <w:r w:rsidRPr="00D92206">
        <w:rPr>
          <w:rFonts w:asciiTheme="minorEastAsia" w:hAnsiTheme="minorEastAsia"/>
          <w:color w:val="000000" w:themeColor="text1"/>
        </w:rPr>
        <w:t>的</w:t>
      </w:r>
      <w:r w:rsidRPr="00D92206">
        <w:rPr>
          <w:rFonts w:asciiTheme="minorEastAsia" w:hAnsiTheme="minorEastAsia" w:hint="eastAsia"/>
          <w:color w:val="000000" w:themeColor="text1"/>
        </w:rPr>
        <w:t>单载波</w:t>
      </w:r>
      <w:r w:rsidRPr="00D92206">
        <w:rPr>
          <w:rFonts w:asciiTheme="minorEastAsia" w:hAnsiTheme="minorEastAsia"/>
          <w:color w:val="000000" w:themeColor="text1"/>
        </w:rPr>
        <w:t>雷达通信一体化信号，</w:t>
      </w:r>
      <w:r w:rsidRPr="00D92206">
        <w:rPr>
          <w:rFonts w:asciiTheme="minorEastAsia" w:hAnsiTheme="minorEastAsia" w:hint="eastAsia"/>
          <w:color w:val="000000" w:themeColor="text1"/>
        </w:rPr>
        <w:t>文献</w:t>
      </w:r>
      <w:r w:rsidRPr="00D92206">
        <w:rPr>
          <w:rFonts w:asciiTheme="minorEastAsia" w:hAnsiTheme="minorEastAsia"/>
          <w:color w:val="000000" w:themeColor="text1"/>
        </w:rPr>
        <w:t>[6</w:t>
      </w:r>
      <w:r w:rsidRPr="00D92206">
        <w:rPr>
          <w:rFonts w:asciiTheme="minorEastAsia" w:hAnsiTheme="minorEastAsia" w:hint="eastAsia"/>
          <w:color w:val="000000" w:themeColor="text1"/>
        </w:rPr>
        <w:t>～</w:t>
      </w:r>
      <w:r w:rsidRPr="00D92206">
        <w:rPr>
          <w:rFonts w:asciiTheme="minorEastAsia" w:hAnsiTheme="minorEastAsia"/>
          <w:color w:val="000000" w:themeColor="text1"/>
        </w:rPr>
        <w:t>8]</w:t>
      </w:r>
      <w:r w:rsidRPr="00D92206">
        <w:rPr>
          <w:rFonts w:asciiTheme="minorEastAsia" w:hAnsiTheme="minorEastAsia" w:hint="eastAsia"/>
          <w:color w:val="000000" w:themeColor="text1"/>
        </w:rPr>
        <w:t>将</w:t>
      </w:r>
      <w:r w:rsidRPr="00D92206">
        <w:rPr>
          <w:rFonts w:asciiTheme="minorEastAsia" w:hAnsiTheme="minorEastAsia"/>
          <w:color w:val="000000" w:themeColor="text1"/>
        </w:rPr>
        <w:t>FrFT</w:t>
      </w:r>
      <w:r w:rsidRPr="00D92206">
        <w:rPr>
          <w:rFonts w:asciiTheme="minorEastAsia" w:hAnsiTheme="minorEastAsia" w:hint="eastAsia"/>
          <w:color w:val="000000" w:themeColor="text1"/>
        </w:rPr>
        <w:t>（</w:t>
      </w:r>
      <w:r w:rsidRPr="00D92206">
        <w:rPr>
          <w:rFonts w:asciiTheme="minorEastAsia" w:hAnsiTheme="minorEastAsia"/>
          <w:color w:val="000000" w:themeColor="text1"/>
        </w:rPr>
        <w:t>Fractional Fourier Transform</w:t>
      </w:r>
      <w:r w:rsidRPr="00D92206">
        <w:rPr>
          <w:rFonts w:asciiTheme="minorEastAsia" w:hAnsiTheme="minorEastAsia" w:hint="eastAsia"/>
          <w:color w:val="000000" w:themeColor="text1"/>
        </w:rPr>
        <w:t>）</w:t>
      </w:r>
      <w:r w:rsidRPr="00D92206">
        <w:rPr>
          <w:rFonts w:asciiTheme="minorEastAsia" w:hAnsiTheme="minorEastAsia"/>
          <w:color w:val="000000" w:themeColor="text1"/>
        </w:rPr>
        <w:t>技术</w:t>
      </w:r>
      <w:r w:rsidRPr="00D92206">
        <w:rPr>
          <w:rFonts w:asciiTheme="minorEastAsia" w:hAnsiTheme="minorEastAsia" w:hint="eastAsia"/>
          <w:color w:val="000000" w:themeColor="text1"/>
        </w:rPr>
        <w:t>应用于</w:t>
      </w:r>
      <w:r w:rsidRPr="00D92206">
        <w:rPr>
          <w:rFonts w:asciiTheme="minorEastAsia" w:hAnsiTheme="minorEastAsia"/>
          <w:color w:val="000000" w:themeColor="text1"/>
        </w:rPr>
        <w:t>OFDM-LFM</w:t>
      </w:r>
      <w:r w:rsidRPr="00D92206">
        <w:rPr>
          <w:rFonts w:asciiTheme="minorEastAsia" w:hAnsiTheme="minorEastAsia" w:hint="eastAsia"/>
          <w:color w:val="000000" w:themeColor="text1"/>
        </w:rPr>
        <w:t>信号的调制与</w:t>
      </w:r>
      <w:r w:rsidRPr="00D92206">
        <w:rPr>
          <w:rFonts w:asciiTheme="minorEastAsia" w:hAnsiTheme="minorEastAsia"/>
          <w:color w:val="000000" w:themeColor="text1"/>
        </w:rPr>
        <w:t>解调</w:t>
      </w:r>
      <w:r w:rsidRPr="00D92206">
        <w:rPr>
          <w:rFonts w:asciiTheme="minorEastAsia" w:hAnsiTheme="minorEastAsia" w:hint="eastAsia"/>
          <w:color w:val="000000" w:themeColor="text1"/>
        </w:rPr>
        <w:t>，</w:t>
      </w:r>
      <w:r w:rsidRPr="00D92206">
        <w:rPr>
          <w:rFonts w:asciiTheme="minorEastAsia" w:hAnsiTheme="minorEastAsia"/>
          <w:color w:val="000000" w:themeColor="text1"/>
        </w:rPr>
        <w:t>降低了</w:t>
      </w:r>
      <w:r w:rsidRPr="00D92206">
        <w:rPr>
          <w:rFonts w:cs="Times New Roman" w:hint="eastAsia"/>
          <w:color w:val="000000" w:themeColor="text1"/>
        </w:rPr>
        <w:t>OFDM-LFM-Comm</w:t>
      </w:r>
      <w:r w:rsidRPr="00D92206">
        <w:rPr>
          <w:rFonts w:cs="Times New Roman" w:hint="eastAsia"/>
          <w:color w:val="000000" w:themeColor="text1"/>
        </w:rPr>
        <w:t>实现</w:t>
      </w:r>
      <w:r w:rsidRPr="00D92206">
        <w:rPr>
          <w:rFonts w:cs="Times New Roman"/>
          <w:color w:val="000000" w:themeColor="text1"/>
        </w:rPr>
        <w:t>的</w:t>
      </w:r>
      <w:r w:rsidRPr="00D92206">
        <w:rPr>
          <w:rFonts w:asciiTheme="minorEastAsia" w:hAnsiTheme="minorEastAsia" w:hint="eastAsia"/>
          <w:color w:val="000000" w:themeColor="text1"/>
        </w:rPr>
        <w:t>复杂</w:t>
      </w:r>
      <w:r w:rsidRPr="00D92206">
        <w:rPr>
          <w:rFonts w:asciiTheme="minorEastAsia" w:hAnsiTheme="minorEastAsia"/>
          <w:color w:val="000000" w:themeColor="text1"/>
        </w:rPr>
        <w:t>性。</w:t>
      </w:r>
    </w:p>
    <w:p w:rsidR="00DF4A61" w:rsidRPr="00D92206" w:rsidRDefault="00933B23">
      <w:pPr>
        <w:ind w:firstLineChars="200" w:firstLine="416"/>
        <w:jc w:val="both"/>
        <w:rPr>
          <w:rFonts w:asciiTheme="minorEastAsia" w:hAnsiTheme="minorEastAsia"/>
          <w:color w:val="000000" w:themeColor="text1"/>
        </w:rPr>
      </w:pPr>
      <w:r w:rsidRPr="00D92206">
        <w:rPr>
          <w:rFonts w:asciiTheme="minorEastAsia" w:hAnsiTheme="minorEastAsia" w:hint="eastAsia"/>
          <w:color w:val="000000" w:themeColor="text1"/>
        </w:rPr>
        <w:t>本文其他部分的组织结构如下：第2部分介绍了基于相位调制的</w:t>
      </w:r>
      <w:r w:rsidRPr="00D92206">
        <w:rPr>
          <w:rFonts w:cs="Times New Roman" w:hint="eastAsia"/>
          <w:color w:val="000000" w:themeColor="text1"/>
        </w:rPr>
        <w:t>OFDM-LFM-Comm</w:t>
      </w:r>
      <w:r w:rsidRPr="00D92206">
        <w:rPr>
          <w:rFonts w:asciiTheme="minorEastAsia" w:hAnsiTheme="minorEastAsia" w:hint="eastAsia"/>
          <w:color w:val="000000" w:themeColor="text1"/>
        </w:rPr>
        <w:t>信号；第3部分分析了信号的模糊函数；第4部分对</w:t>
      </w:r>
      <w:r w:rsidRPr="00D92206">
        <w:rPr>
          <w:rFonts w:cs="Times New Roman" w:hint="eastAsia"/>
          <w:color w:val="000000" w:themeColor="text1"/>
        </w:rPr>
        <w:t>LFM-Comm</w:t>
      </w:r>
      <w:r w:rsidRPr="00D92206">
        <w:rPr>
          <w:rFonts w:asciiTheme="minorEastAsia" w:hAnsiTheme="minorEastAsia" w:hint="eastAsia"/>
          <w:color w:val="000000" w:themeColor="text1"/>
        </w:rPr>
        <w:t>、</w:t>
      </w:r>
      <w:r w:rsidRPr="00D92206">
        <w:rPr>
          <w:rFonts w:cs="Times New Roman" w:hint="eastAsia"/>
          <w:color w:val="000000" w:themeColor="text1"/>
        </w:rPr>
        <w:t>OFDM-LFM-Comm</w:t>
      </w:r>
      <w:r w:rsidRPr="00D92206">
        <w:rPr>
          <w:rFonts w:asciiTheme="minorEastAsia" w:hAnsiTheme="minorEastAsia" w:hint="eastAsia"/>
          <w:color w:val="000000" w:themeColor="text1"/>
        </w:rPr>
        <w:t>信号进行实验仿真并作比较分析；第5部分，对本文进行总结。</w:t>
      </w:r>
    </w:p>
    <w:p w:rsidR="00DF4A61" w:rsidRPr="00D92206" w:rsidRDefault="00933B23">
      <w:pPr>
        <w:pStyle w:val="1"/>
        <w:widowControl w:val="0"/>
        <w:rPr>
          <w:color w:val="000000" w:themeColor="text1"/>
        </w:rPr>
      </w:pPr>
      <w:r w:rsidRPr="00D92206">
        <w:rPr>
          <w:color w:val="000000" w:themeColor="text1"/>
        </w:rPr>
        <w:t>OFDM</w:t>
      </w:r>
      <w:r w:rsidRPr="00D92206">
        <w:rPr>
          <w:rFonts w:hint="eastAsia"/>
          <w:color w:val="000000" w:themeColor="text1"/>
        </w:rPr>
        <w:t>-</w:t>
      </w:r>
      <w:r w:rsidRPr="00D92206">
        <w:rPr>
          <w:color w:val="000000" w:themeColor="text1"/>
        </w:rPr>
        <w:t>LFM</w:t>
      </w:r>
      <w:r w:rsidRPr="00D92206">
        <w:rPr>
          <w:rFonts w:hint="eastAsia"/>
          <w:color w:val="000000" w:themeColor="text1"/>
        </w:rPr>
        <w:t>-</w:t>
      </w:r>
      <w:r w:rsidRPr="00D92206">
        <w:rPr>
          <w:color w:val="000000" w:themeColor="text1"/>
        </w:rPr>
        <w:t>Comm</w:t>
      </w:r>
      <w:r w:rsidRPr="00D92206">
        <w:rPr>
          <w:color w:val="000000" w:themeColor="text1"/>
        </w:rPr>
        <w:t>信号模型</w:t>
      </w:r>
    </w:p>
    <w:p w:rsidR="00DF4A61" w:rsidRPr="00D92206" w:rsidRDefault="00933B23">
      <w:pPr>
        <w:ind w:firstLineChars="200" w:firstLine="416"/>
        <w:jc w:val="both"/>
        <w:rPr>
          <w:color w:val="000000" w:themeColor="text1"/>
        </w:rPr>
      </w:pPr>
      <w:r w:rsidRPr="00D92206">
        <w:rPr>
          <w:color w:val="000000" w:themeColor="text1"/>
        </w:rPr>
        <w:t>一般地</w:t>
      </w:r>
      <w:r w:rsidRPr="00D92206">
        <w:rPr>
          <w:rFonts w:hint="eastAsia"/>
          <w:color w:val="000000" w:themeColor="text1"/>
        </w:rPr>
        <w:t>，</w:t>
      </w:r>
      <w:r w:rsidRPr="00D92206">
        <w:rPr>
          <w:color w:val="000000" w:themeColor="text1"/>
        </w:rPr>
        <w:t>将通信比特信息采用相位调制方法调制到</w:t>
      </w:r>
      <w:r w:rsidRPr="00D92206">
        <w:rPr>
          <w:rFonts w:cs="Times New Roman"/>
          <w:color w:val="000000" w:themeColor="text1"/>
        </w:rPr>
        <w:t>OFDM</w:t>
      </w:r>
      <w:r w:rsidRPr="00D92206">
        <w:rPr>
          <w:rFonts w:cs="Times New Roman" w:hint="eastAsia"/>
          <w:color w:val="000000" w:themeColor="text1"/>
        </w:rPr>
        <w:t>-</w:t>
      </w:r>
      <w:r w:rsidRPr="00D92206">
        <w:rPr>
          <w:rFonts w:cs="Times New Roman"/>
          <w:color w:val="000000" w:themeColor="text1"/>
        </w:rPr>
        <w:t>LFM</w:t>
      </w:r>
      <w:r w:rsidRPr="00D92206">
        <w:rPr>
          <w:color w:val="000000" w:themeColor="text1"/>
        </w:rPr>
        <w:t>波束上</w:t>
      </w:r>
      <w:r w:rsidRPr="00D92206">
        <w:rPr>
          <w:rFonts w:hint="eastAsia"/>
          <w:color w:val="000000" w:themeColor="text1"/>
        </w:rPr>
        <w:t>，</w:t>
      </w:r>
      <w:r w:rsidRPr="00D92206">
        <w:rPr>
          <w:color w:val="000000" w:themeColor="text1"/>
        </w:rPr>
        <w:t>得到普通的带有通信信息的联合信号</w:t>
      </w:r>
      <w:r w:rsidRPr="00D92206">
        <w:rPr>
          <w:rFonts w:hint="eastAsia"/>
          <w:color w:val="000000" w:themeColor="text1"/>
        </w:rPr>
        <w:t>，</w:t>
      </w:r>
      <w:r w:rsidRPr="00D92206">
        <w:rPr>
          <w:color w:val="000000" w:themeColor="text1"/>
        </w:rPr>
        <w:t>其数学表达式为</w:t>
      </w:r>
    </w:p>
    <w:tbl>
      <w:tblPr>
        <w:tblStyle w:val="MTEBNumberedEquation"/>
        <w:tblW w:w="8312" w:type="dxa"/>
        <w:jc w:val="center"/>
        <w:tblLayout w:type="fixed"/>
        <w:tblCellMar>
          <w:top w:w="60" w:type="dxa"/>
          <w:left w:w="0" w:type="dxa"/>
          <w:bottom w:w="60" w:type="dxa"/>
          <w:right w:w="0" w:type="dxa"/>
        </w:tblCellMar>
        <w:tblLook w:val="04A0" w:firstRow="1" w:lastRow="0" w:firstColumn="1" w:lastColumn="0" w:noHBand="0" w:noVBand="1"/>
      </w:tblPr>
      <w:tblGrid>
        <w:gridCol w:w="562"/>
        <w:gridCol w:w="7190"/>
        <w:gridCol w:w="560"/>
      </w:tblGrid>
      <w:tr w:rsidR="00DF4A61" w:rsidRPr="00D92206">
        <w:trPr>
          <w:jc w:val="center"/>
        </w:trPr>
        <w:tc>
          <w:tcPr>
            <w:tcW w:w="562" w:type="dxa"/>
            <w:tcMar>
              <w:top w:w="60" w:type="dxa"/>
              <w:bottom w:w="60" w:type="dxa"/>
            </w:tcMar>
            <w:vAlign w:val="center"/>
          </w:tcPr>
          <w:p w:rsidR="00DF4A61" w:rsidRPr="00D92206" w:rsidRDefault="00DF4A61">
            <w:pPr>
              <w:rPr>
                <w:color w:val="000000" w:themeColor="text1"/>
              </w:rPr>
            </w:pPr>
          </w:p>
        </w:tc>
        <w:tc>
          <w:tcPr>
            <w:tcW w:w="7190" w:type="dxa"/>
            <w:tcMar>
              <w:top w:w="60" w:type="dxa"/>
              <w:bottom w:w="60" w:type="dxa"/>
            </w:tcMar>
            <w:vAlign w:val="center"/>
          </w:tcPr>
          <w:p w:rsidR="00DF4A61" w:rsidRPr="00D92206" w:rsidRDefault="00933B23">
            <w:pPr>
              <w:jc w:val="center"/>
              <w:rPr>
                <w:color w:val="000000" w:themeColor="text1"/>
                <w:sz w:val="18"/>
                <w:szCs w:val="18"/>
              </w:rPr>
            </w:pPr>
            <m:oMathPara>
              <m:oMath>
                <m:r>
                  <m:rPr>
                    <m:sty m:val="p"/>
                  </m:rPr>
                  <w:rPr>
                    <w:rFonts w:ascii="Cambria Math" w:hAnsi="Cambria Math" w:cs="Times New Roman"/>
                    <w:color w:val="000000" w:themeColor="text1"/>
                    <w:sz w:val="16"/>
                    <w:szCs w:val="18"/>
                  </w:rPr>
                  <m:t>x</m:t>
                </m:r>
                <m:d>
                  <m:dPr>
                    <m:ctrlPr>
                      <w:rPr>
                        <w:rFonts w:ascii="Cambria Math" w:hAnsi="Cambria Math" w:cs="Times New Roman"/>
                        <w:color w:val="000000" w:themeColor="text1"/>
                        <w:sz w:val="16"/>
                        <w:szCs w:val="18"/>
                      </w:rPr>
                    </m:ctrlPr>
                  </m:dPr>
                  <m:e>
                    <m:r>
                      <m:rPr>
                        <m:sty m:val="p"/>
                      </m:rPr>
                      <w:rPr>
                        <w:rFonts w:ascii="Cambria Math" w:hAnsi="Cambria Math" w:cs="Times New Roman"/>
                        <w:color w:val="000000" w:themeColor="text1"/>
                        <w:sz w:val="16"/>
                        <w:szCs w:val="18"/>
                      </w:rPr>
                      <m:t>t</m:t>
                    </m:r>
                  </m:e>
                </m:d>
                <m:r>
                  <m:rPr>
                    <m:sty m:val="p"/>
                  </m:rPr>
                  <w:rPr>
                    <w:rFonts w:ascii="Cambria Math" w:hAnsi="Cambria Math" w:cs="Times New Roman"/>
                    <w:color w:val="000000" w:themeColor="text1"/>
                    <w:sz w:val="16"/>
                    <w:szCs w:val="18"/>
                  </w:rPr>
                  <m:t>=</m:t>
                </m:r>
                <m:nary>
                  <m:naryPr>
                    <m:chr m:val="∑"/>
                    <m:limLoc m:val="undOvr"/>
                    <m:ctrlPr>
                      <w:rPr>
                        <w:rFonts w:ascii="Cambria Math" w:hAnsi="Cambria Math" w:cs="Times New Roman"/>
                        <w:color w:val="000000" w:themeColor="text1"/>
                        <w:sz w:val="16"/>
                        <w:szCs w:val="18"/>
                      </w:rPr>
                    </m:ctrlPr>
                  </m:naryPr>
                  <m:sub>
                    <m:r>
                      <w:rPr>
                        <w:rFonts w:ascii="Cambria Math" w:hAnsi="Cambria Math" w:cs="Times New Roman"/>
                        <w:color w:val="000000" w:themeColor="text1"/>
                        <w:sz w:val="16"/>
                        <w:szCs w:val="18"/>
                      </w:rPr>
                      <m:t>n</m:t>
                    </m:r>
                    <m:r>
                      <m:rPr>
                        <m:sty m:val="p"/>
                      </m:rPr>
                      <w:rPr>
                        <w:rFonts w:ascii="Cambria Math" w:hAnsi="Cambria Math" w:cs="Times New Roman"/>
                        <w:color w:val="000000" w:themeColor="text1"/>
                        <w:sz w:val="16"/>
                        <w:szCs w:val="18"/>
                      </w:rPr>
                      <m:t>=0</m:t>
                    </m:r>
                  </m:sub>
                  <m:sup>
                    <m:r>
                      <w:rPr>
                        <w:rFonts w:ascii="Cambria Math" w:hAnsi="Cambria Math" w:cs="Times New Roman"/>
                        <w:color w:val="000000" w:themeColor="text1"/>
                        <w:sz w:val="16"/>
                        <w:szCs w:val="18"/>
                      </w:rPr>
                      <m:t>N</m:t>
                    </m:r>
                    <m:r>
                      <m:rPr>
                        <m:sty m:val="p"/>
                      </m:rPr>
                      <w:rPr>
                        <w:rFonts w:ascii="Cambria Math" w:hAnsi="Cambria Math" w:cs="Times New Roman"/>
                        <w:color w:val="000000" w:themeColor="text1"/>
                        <w:sz w:val="16"/>
                        <w:szCs w:val="18"/>
                      </w:rPr>
                      <m:t>-1</m:t>
                    </m:r>
                  </m:sup>
                  <m:e>
                    <m:nary>
                      <m:naryPr>
                        <m:chr m:val="∑"/>
                        <m:limLoc m:val="undOvr"/>
                        <m:ctrlPr>
                          <w:rPr>
                            <w:rFonts w:ascii="Cambria Math" w:hAnsi="Cambria Math" w:cs="Times New Roman"/>
                            <w:color w:val="000000" w:themeColor="text1"/>
                            <w:sz w:val="16"/>
                            <w:szCs w:val="18"/>
                          </w:rPr>
                        </m:ctrlPr>
                      </m:naryPr>
                      <m:sub>
                        <m:r>
                          <w:rPr>
                            <w:rFonts w:ascii="Cambria Math" w:hAnsi="Cambria Math" w:cs="Times New Roman"/>
                            <w:color w:val="000000" w:themeColor="text1"/>
                            <w:sz w:val="16"/>
                            <w:szCs w:val="18"/>
                          </w:rPr>
                          <m:t>m</m:t>
                        </m:r>
                        <m:r>
                          <m:rPr>
                            <m:sty m:val="p"/>
                          </m:rPr>
                          <w:rPr>
                            <w:rFonts w:ascii="Cambria Math" w:hAnsi="Cambria Math" w:cs="Times New Roman"/>
                            <w:color w:val="000000" w:themeColor="text1"/>
                            <w:sz w:val="16"/>
                            <w:szCs w:val="18"/>
                          </w:rPr>
                          <m:t>=0</m:t>
                        </m:r>
                      </m:sub>
                      <m:sup>
                        <m:sSub>
                          <m:sSubPr>
                            <m:ctrlPr>
                              <w:rPr>
                                <w:rFonts w:ascii="Cambria Math" w:hAnsi="Cambria Math" w:cs="Times New Roman"/>
                                <w:i/>
                                <w:color w:val="000000" w:themeColor="text1"/>
                                <w:sz w:val="16"/>
                                <w:szCs w:val="18"/>
                              </w:rPr>
                            </m:ctrlPr>
                          </m:sSubPr>
                          <m:e>
                            <m:r>
                              <w:rPr>
                                <w:rFonts w:ascii="Cambria Math" w:hAnsi="Cambria Math" w:cs="Times New Roman"/>
                                <w:color w:val="000000" w:themeColor="text1"/>
                                <w:sz w:val="16"/>
                                <w:szCs w:val="18"/>
                              </w:rPr>
                              <m:t>M</m:t>
                            </m:r>
                          </m:e>
                          <m:sub>
                            <m:r>
                              <w:rPr>
                                <w:rFonts w:ascii="Cambria Math" w:hAnsi="Cambria Math" w:cs="Times New Roman"/>
                                <w:color w:val="000000" w:themeColor="text1"/>
                                <w:sz w:val="16"/>
                                <w:szCs w:val="18"/>
                              </w:rPr>
                              <m:t>B</m:t>
                            </m:r>
                          </m:sub>
                        </m:sSub>
                        <m:r>
                          <m:rPr>
                            <m:sty m:val="p"/>
                          </m:rPr>
                          <w:rPr>
                            <w:rFonts w:ascii="Cambria Math" w:hAnsi="Cambria Math" w:cs="Times New Roman"/>
                            <w:color w:val="000000" w:themeColor="text1"/>
                            <w:sz w:val="16"/>
                            <w:szCs w:val="18"/>
                          </w:rPr>
                          <m:t>-1</m:t>
                        </m:r>
                      </m:sup>
                      <m:e>
                        <m:r>
                          <w:rPr>
                            <w:rFonts w:ascii="Cambria Math" w:hAnsi="Cambria Math" w:cs="Times New Roman"/>
                            <w:color w:val="000000" w:themeColor="text1"/>
                            <w:sz w:val="16"/>
                            <w:szCs w:val="18"/>
                          </w:rPr>
                          <m:t>rect</m:t>
                        </m:r>
                        <m:d>
                          <m:dPr>
                            <m:ctrlPr>
                              <w:rPr>
                                <w:rFonts w:ascii="Cambria Math" w:hAnsi="Cambria Math" w:cs="Times New Roman"/>
                                <w:color w:val="000000" w:themeColor="text1"/>
                                <w:sz w:val="16"/>
                                <w:szCs w:val="18"/>
                              </w:rPr>
                            </m:ctrlPr>
                          </m:dPr>
                          <m:e>
                            <m:r>
                              <w:rPr>
                                <w:rFonts w:ascii="Cambria Math" w:hAnsi="Cambria Math" w:cs="Times New Roman"/>
                                <w:color w:val="000000" w:themeColor="text1"/>
                                <w:sz w:val="16"/>
                                <w:szCs w:val="18"/>
                              </w:rPr>
                              <m:t>t</m:t>
                            </m:r>
                            <m:r>
                              <m:rPr>
                                <m:sty m:val="p"/>
                              </m:rPr>
                              <w:rPr>
                                <w:rFonts w:ascii="Cambria Math" w:hAnsi="Cambria Math" w:cs="Times New Roman"/>
                                <w:color w:val="000000" w:themeColor="text1"/>
                                <w:sz w:val="16"/>
                                <w:szCs w:val="18"/>
                              </w:rPr>
                              <m:t>-</m:t>
                            </m:r>
                            <m:r>
                              <w:rPr>
                                <w:rFonts w:ascii="Cambria Math" w:hAnsi="Cambria Math" w:cs="Times New Roman"/>
                                <w:color w:val="000000" w:themeColor="text1"/>
                                <w:sz w:val="16"/>
                                <w:szCs w:val="18"/>
                              </w:rPr>
                              <m:t>m</m:t>
                            </m:r>
                            <m:sSub>
                              <m:sSubPr>
                                <m:ctrlPr>
                                  <w:rPr>
                                    <w:rFonts w:ascii="Cambria Math" w:hAnsi="Cambria Math" w:cs="Times New Roman"/>
                                    <w:color w:val="000000" w:themeColor="text1"/>
                                    <w:sz w:val="16"/>
                                    <w:szCs w:val="18"/>
                                  </w:rPr>
                                </m:ctrlPr>
                              </m:sSubPr>
                              <m:e>
                                <m:r>
                                  <w:rPr>
                                    <w:rFonts w:ascii="Cambria Math" w:hAnsi="Cambria Math" w:cs="Times New Roman"/>
                                    <w:color w:val="000000" w:themeColor="text1"/>
                                    <w:sz w:val="16"/>
                                    <w:szCs w:val="18"/>
                                  </w:rPr>
                                  <m:t>T</m:t>
                                </m:r>
                              </m:e>
                              <m:sub>
                                <m:r>
                                  <w:rPr>
                                    <w:rFonts w:ascii="Cambria Math" w:hAnsi="Cambria Math" w:cs="Times New Roman"/>
                                    <w:color w:val="000000" w:themeColor="text1"/>
                                    <w:sz w:val="16"/>
                                    <w:szCs w:val="18"/>
                                  </w:rPr>
                                  <m:t>B</m:t>
                                </m:r>
                              </m:sub>
                            </m:sSub>
                          </m:e>
                        </m:d>
                        <m:r>
                          <m:rPr>
                            <m:sty m:val="p"/>
                          </m:rPr>
                          <w:rPr>
                            <w:rFonts w:ascii="Cambria Math" w:hAnsi="Cambria Math" w:cs="Times New Roman"/>
                            <w:color w:val="000000" w:themeColor="text1"/>
                            <w:sz w:val="16"/>
                            <w:szCs w:val="18"/>
                          </w:rPr>
                          <m:t>⋅exp⁡(</m:t>
                        </m:r>
                        <m:r>
                          <w:rPr>
                            <w:rFonts w:ascii="Cambria Math" w:hAnsi="Cambria Math" w:cs="Times New Roman"/>
                            <w:color w:val="000000" w:themeColor="text1"/>
                            <w:sz w:val="16"/>
                            <w:szCs w:val="18"/>
                          </w:rPr>
                          <m:t>j</m:t>
                        </m:r>
                        <m:r>
                          <m:rPr>
                            <m:sty m:val="p"/>
                          </m:rPr>
                          <w:rPr>
                            <w:rFonts w:ascii="Cambria Math" w:hAnsi="Cambria Math" w:cs="Times New Roman"/>
                            <w:color w:val="000000" w:themeColor="text1"/>
                            <w:sz w:val="16"/>
                            <w:szCs w:val="18"/>
                          </w:rPr>
                          <m:t>2</m:t>
                        </m:r>
                        <m:r>
                          <w:rPr>
                            <w:rFonts w:ascii="Cambria Math" w:hAnsi="Cambria Math" w:cs="Times New Roman"/>
                            <w:color w:val="000000" w:themeColor="text1"/>
                            <w:sz w:val="16"/>
                            <w:szCs w:val="18"/>
                          </w:rPr>
                          <m:t>π</m:t>
                        </m:r>
                        <m:sSub>
                          <m:sSubPr>
                            <m:ctrlPr>
                              <w:rPr>
                                <w:rFonts w:ascii="Cambria Math" w:hAnsi="Cambria Math" w:cs="Times New Roman"/>
                                <w:color w:val="000000" w:themeColor="text1"/>
                                <w:sz w:val="16"/>
                                <w:szCs w:val="18"/>
                              </w:rPr>
                            </m:ctrlPr>
                          </m:sSubPr>
                          <m:e>
                            <m:r>
                              <w:rPr>
                                <w:rFonts w:ascii="Cambria Math" w:hAnsi="Cambria Math" w:cs="Times New Roman"/>
                                <w:color w:val="000000" w:themeColor="text1"/>
                                <w:sz w:val="16"/>
                                <w:szCs w:val="18"/>
                              </w:rPr>
                              <m:t>f</m:t>
                            </m:r>
                          </m:e>
                          <m:sub>
                            <m:r>
                              <w:rPr>
                                <w:rFonts w:ascii="Cambria Math" w:hAnsi="Cambria Math" w:cs="Times New Roman"/>
                                <w:color w:val="000000" w:themeColor="text1"/>
                                <w:sz w:val="16"/>
                                <w:szCs w:val="18"/>
                              </w:rPr>
                              <m:t>n</m:t>
                            </m:r>
                          </m:sub>
                        </m:sSub>
                        <m:r>
                          <w:rPr>
                            <w:rFonts w:ascii="Cambria Math" w:hAnsi="Cambria Math" w:cs="Times New Roman"/>
                            <w:color w:val="000000" w:themeColor="text1"/>
                            <w:sz w:val="16"/>
                            <w:szCs w:val="18"/>
                          </w:rPr>
                          <m:t>t</m:t>
                        </m:r>
                        <m:r>
                          <m:rPr>
                            <m:sty m:val="p"/>
                          </m:rPr>
                          <w:rPr>
                            <w:rFonts w:ascii="Cambria Math" w:hAnsi="Cambria Math" w:cs="Times New Roman"/>
                            <w:color w:val="000000" w:themeColor="text1"/>
                            <w:sz w:val="16"/>
                            <w:szCs w:val="18"/>
                          </w:rPr>
                          <m:t>+</m:t>
                        </m:r>
                        <m:r>
                          <w:rPr>
                            <w:rFonts w:ascii="Cambria Math" w:hAnsi="Cambria Math" w:cs="Times New Roman"/>
                            <w:color w:val="000000" w:themeColor="text1"/>
                            <w:sz w:val="16"/>
                            <w:szCs w:val="18"/>
                          </w:rPr>
                          <m:t>jπμ</m:t>
                        </m:r>
                        <m:sSup>
                          <m:sSupPr>
                            <m:ctrlPr>
                              <w:rPr>
                                <w:rFonts w:ascii="Cambria Math" w:hAnsi="Cambria Math" w:cs="Times New Roman"/>
                                <w:color w:val="000000" w:themeColor="text1"/>
                                <w:sz w:val="16"/>
                                <w:szCs w:val="18"/>
                              </w:rPr>
                            </m:ctrlPr>
                          </m:sSupPr>
                          <m:e>
                            <m:r>
                              <w:rPr>
                                <w:rFonts w:ascii="Cambria Math" w:hAnsi="Cambria Math" w:cs="Times New Roman"/>
                                <w:color w:val="000000" w:themeColor="text1"/>
                                <w:sz w:val="16"/>
                                <w:szCs w:val="18"/>
                              </w:rPr>
                              <m:t>t</m:t>
                            </m:r>
                          </m:e>
                          <m:sup>
                            <m:r>
                              <m:rPr>
                                <m:sty m:val="p"/>
                              </m:rPr>
                              <w:rPr>
                                <w:rFonts w:ascii="Cambria Math" w:hAnsi="Cambria Math" w:cs="Times New Roman"/>
                                <w:color w:val="000000" w:themeColor="text1"/>
                                <w:sz w:val="16"/>
                                <w:szCs w:val="18"/>
                              </w:rPr>
                              <m:t>2</m:t>
                            </m:r>
                          </m:sup>
                        </m:sSup>
                        <m:r>
                          <m:rPr>
                            <m:sty m:val="p"/>
                          </m:rPr>
                          <w:rPr>
                            <w:rFonts w:ascii="Cambria Math" w:hAnsi="Cambria Math" w:cs="Times New Roman"/>
                            <w:color w:val="000000" w:themeColor="text1"/>
                            <w:sz w:val="16"/>
                            <w:szCs w:val="18"/>
                          </w:rPr>
                          <m:t>+</m:t>
                        </m:r>
                        <m:r>
                          <w:rPr>
                            <w:rFonts w:ascii="Cambria Math" w:hAnsi="Cambria Math" w:cs="Times New Roman"/>
                            <w:color w:val="000000" w:themeColor="text1"/>
                            <w:sz w:val="16"/>
                            <w:szCs w:val="18"/>
                          </w:rPr>
                          <m:t>j</m:t>
                        </m:r>
                        <m:sSub>
                          <m:sSubPr>
                            <m:ctrlPr>
                              <w:rPr>
                                <w:rFonts w:ascii="Cambria Math" w:hAnsi="Cambria Math" w:cs="Times New Roman"/>
                                <w:color w:val="000000" w:themeColor="text1"/>
                                <w:sz w:val="16"/>
                                <w:szCs w:val="18"/>
                              </w:rPr>
                            </m:ctrlPr>
                          </m:sSubPr>
                          <m:e>
                            <m:r>
                              <w:rPr>
                                <w:rFonts w:ascii="Cambria Math" w:hAnsi="Cambria Math" w:cs="Times New Roman"/>
                                <w:color w:val="000000" w:themeColor="text1"/>
                                <w:sz w:val="16"/>
                                <w:szCs w:val="18"/>
                              </w:rPr>
                              <m:t>b</m:t>
                            </m:r>
                          </m:e>
                          <m:sub>
                            <m:r>
                              <w:rPr>
                                <w:rFonts w:ascii="Cambria Math" w:hAnsi="Cambria Math" w:cs="Times New Roman"/>
                                <w:color w:val="000000" w:themeColor="text1"/>
                                <w:sz w:val="16"/>
                                <w:szCs w:val="18"/>
                              </w:rPr>
                              <m:t>n</m:t>
                            </m:r>
                            <m:r>
                              <m:rPr>
                                <m:sty m:val="p"/>
                              </m:rPr>
                              <w:rPr>
                                <w:rFonts w:ascii="Cambria Math" w:hAnsi="Cambria Math" w:cs="Times New Roman"/>
                                <w:color w:val="000000" w:themeColor="text1"/>
                                <w:sz w:val="16"/>
                                <w:szCs w:val="18"/>
                              </w:rPr>
                              <m:t>,</m:t>
                            </m:r>
                            <m:r>
                              <w:rPr>
                                <w:rFonts w:ascii="Cambria Math" w:hAnsi="Cambria Math" w:cs="Times New Roman"/>
                                <w:color w:val="000000" w:themeColor="text1"/>
                                <w:sz w:val="16"/>
                                <w:szCs w:val="18"/>
                              </w:rPr>
                              <m:t>m</m:t>
                            </m:r>
                          </m:sub>
                        </m:sSub>
                        <m:sSub>
                          <m:sSubPr>
                            <m:ctrlPr>
                              <w:rPr>
                                <w:rFonts w:ascii="Cambria Math" w:hAnsi="Cambria Math" w:cs="Times New Roman"/>
                                <w:color w:val="000000" w:themeColor="text1"/>
                                <w:sz w:val="16"/>
                                <w:szCs w:val="18"/>
                              </w:rPr>
                            </m:ctrlPr>
                          </m:sSubPr>
                          <m:e>
                            <m:r>
                              <m:rPr>
                                <m:sty m:val="p"/>
                              </m:rPr>
                              <w:rPr>
                                <w:rFonts w:ascii="Cambria Math" w:hAnsi="Cambria Math" w:cs="Times New Roman"/>
                                <w:color w:val="000000" w:themeColor="text1"/>
                                <w:sz w:val="16"/>
                                <w:szCs w:val="18"/>
                              </w:rPr>
                              <m:t>∅</m:t>
                            </m:r>
                          </m:e>
                          <m:sub>
                            <m:r>
                              <w:rPr>
                                <w:rFonts w:ascii="Cambria Math" w:hAnsi="Cambria Math" w:cs="Times New Roman"/>
                                <w:color w:val="000000" w:themeColor="text1"/>
                                <w:sz w:val="16"/>
                                <w:szCs w:val="18"/>
                              </w:rPr>
                              <m:t>Comm</m:t>
                            </m:r>
                          </m:sub>
                        </m:sSub>
                        <m:r>
                          <m:rPr>
                            <m:sty m:val="p"/>
                          </m:rPr>
                          <w:rPr>
                            <w:rFonts w:ascii="Cambria Math" w:hAnsi="Cambria Math" w:cs="Times New Roman"/>
                            <w:color w:val="000000" w:themeColor="text1"/>
                            <w:sz w:val="16"/>
                            <w:szCs w:val="18"/>
                          </w:rPr>
                          <m:t>)</m:t>
                        </m:r>
                      </m:e>
                    </m:nary>
                  </m:e>
                </m:nary>
              </m:oMath>
            </m:oMathPara>
          </w:p>
        </w:tc>
        <w:tc>
          <w:tcPr>
            <w:tcW w:w="560" w:type="dxa"/>
            <w:tcMar>
              <w:top w:w="60" w:type="dxa"/>
              <w:bottom w:w="60" w:type="dxa"/>
            </w:tcMar>
            <w:vAlign w:val="center"/>
          </w:tcPr>
          <w:p w:rsidR="00DF4A61" w:rsidRPr="00D92206" w:rsidRDefault="00DF4A61">
            <w:pPr>
              <w:jc w:val="right"/>
              <w:rPr>
                <w:color w:val="000000" w:themeColor="text1"/>
              </w:rPr>
            </w:pPr>
            <w:r w:rsidRPr="00D92206">
              <w:rPr>
                <w:color w:val="000000" w:themeColor="text1"/>
                <w:sz w:val="18"/>
              </w:rPr>
              <w:fldChar w:fldCharType="begin"/>
            </w:r>
            <w:r w:rsidR="00933B23" w:rsidRPr="00D92206">
              <w:rPr>
                <w:color w:val="000000" w:themeColor="text1"/>
                <w:sz w:val="18"/>
              </w:rPr>
              <w:instrText xml:space="preserve"> MACROBUTTON MTPlaceRef \* MERGEFORMAT </w:instrText>
            </w:r>
            <w:r w:rsidRPr="00D92206">
              <w:rPr>
                <w:color w:val="000000" w:themeColor="text1"/>
                <w:sz w:val="18"/>
              </w:rPr>
              <w:fldChar w:fldCharType="begin"/>
            </w:r>
            <w:r w:rsidR="00933B23" w:rsidRPr="00D92206">
              <w:rPr>
                <w:color w:val="000000" w:themeColor="text1"/>
                <w:sz w:val="18"/>
              </w:rPr>
              <w:instrText xml:space="preserve"> SEQ MTEqn \h \* MERGEFORMAT </w:instrText>
            </w:r>
            <w:r w:rsidRPr="00D92206">
              <w:rPr>
                <w:color w:val="000000" w:themeColor="text1"/>
                <w:sz w:val="18"/>
              </w:rPr>
              <w:fldChar w:fldCharType="end"/>
            </w:r>
            <w:r w:rsidR="00933B23" w:rsidRPr="00D92206">
              <w:rPr>
                <w:color w:val="000000" w:themeColor="text1"/>
                <w:sz w:val="18"/>
              </w:rPr>
              <w:instrText>(</w:instrText>
            </w:r>
            <w:r w:rsidR="00C967C7" w:rsidRPr="00D92206">
              <w:rPr>
                <w:color w:val="000000" w:themeColor="text1"/>
              </w:rPr>
              <w:fldChar w:fldCharType="begin"/>
            </w:r>
            <w:r w:rsidR="00C967C7" w:rsidRPr="00D92206">
              <w:rPr>
                <w:color w:val="000000" w:themeColor="text1"/>
              </w:rPr>
              <w:instrText xml:space="preserve"> SEQ MTEqn \c \* Arabic \* MERGEFORMAT </w:instrText>
            </w:r>
            <w:r w:rsidR="00C967C7" w:rsidRPr="00D92206">
              <w:rPr>
                <w:color w:val="000000" w:themeColor="text1"/>
              </w:rPr>
              <w:fldChar w:fldCharType="separate"/>
            </w:r>
            <w:r w:rsidR="00933B23" w:rsidRPr="00D92206">
              <w:rPr>
                <w:color w:val="000000" w:themeColor="text1"/>
                <w:sz w:val="18"/>
              </w:rPr>
              <w:instrText>1</w:instrText>
            </w:r>
            <w:r w:rsidR="00C967C7" w:rsidRPr="00D92206">
              <w:rPr>
                <w:color w:val="000000" w:themeColor="text1"/>
                <w:sz w:val="18"/>
              </w:rPr>
              <w:fldChar w:fldCharType="end"/>
            </w:r>
            <w:r w:rsidR="00933B23" w:rsidRPr="00D92206">
              <w:rPr>
                <w:color w:val="000000" w:themeColor="text1"/>
                <w:sz w:val="18"/>
              </w:rPr>
              <w:instrText>)</w:instrText>
            </w:r>
            <w:r w:rsidRPr="00D92206">
              <w:rPr>
                <w:color w:val="000000" w:themeColor="text1"/>
                <w:sz w:val="18"/>
              </w:rPr>
              <w:fldChar w:fldCharType="end"/>
            </w:r>
          </w:p>
        </w:tc>
      </w:tr>
    </w:tbl>
    <w:p w:rsidR="00DF4A61" w:rsidRPr="00D92206" w:rsidRDefault="00933B23" w:rsidP="00933B23">
      <w:pPr>
        <w:ind w:firstLineChars="200" w:firstLine="416"/>
        <w:jc w:val="both"/>
        <w:rPr>
          <w:color w:val="000000" w:themeColor="text1"/>
        </w:rPr>
      </w:pPr>
      <w:r w:rsidRPr="00D92206">
        <w:rPr>
          <w:color w:val="000000" w:themeColor="text1"/>
        </w:rPr>
        <w:lastRenderedPageBreak/>
        <w:t>其中</w:t>
      </w:r>
      <w:r w:rsidRPr="00D92206">
        <w:rPr>
          <w:rFonts w:hint="eastAsia"/>
          <w:color w:val="000000" w:themeColor="text1"/>
        </w:rPr>
        <w:t>，</w:t>
      </w:r>
      <w:r w:rsidRPr="00D92206">
        <w:rPr>
          <w:rFonts w:cs="Times New Roman" w:hint="eastAsia"/>
          <w:color w:val="000000" w:themeColor="text1"/>
        </w:rPr>
        <w:t>N</w:t>
      </w:r>
      <w:r w:rsidRPr="00D92206">
        <w:rPr>
          <w:rFonts w:hint="eastAsia"/>
          <w:color w:val="000000" w:themeColor="text1"/>
        </w:rPr>
        <w:t>为</w:t>
      </w:r>
      <w:r w:rsidRPr="00D92206">
        <w:rPr>
          <w:rFonts w:cs="Times New Roman"/>
          <w:color w:val="000000" w:themeColor="text1"/>
        </w:rPr>
        <w:t>OFDM-LFM-Comm</w:t>
      </w:r>
      <w:r w:rsidRPr="00D92206">
        <w:rPr>
          <w:rFonts w:hint="eastAsia"/>
          <w:color w:val="000000" w:themeColor="text1"/>
        </w:rPr>
        <w:t>的子载波的个数，</w:t>
      </w:r>
      <w:r w:rsidRPr="00D92206">
        <w:rPr>
          <w:color w:val="000000" w:themeColor="text1"/>
        </w:rPr>
        <w:t>M</w:t>
      </w:r>
      <w:r w:rsidRPr="00D92206">
        <w:rPr>
          <w:color w:val="000000" w:themeColor="text1"/>
          <w:vertAlign w:val="subscript"/>
        </w:rPr>
        <w:t>B</w:t>
      </w:r>
      <w:r w:rsidRPr="00D92206">
        <w:rPr>
          <w:color w:val="000000" w:themeColor="text1"/>
        </w:rPr>
        <w:t>为一个子载波上调制通信比特的数目</w:t>
      </w:r>
      <w:r w:rsidRPr="00D92206">
        <w:rPr>
          <w:rFonts w:hint="eastAsia"/>
          <w:color w:val="000000" w:themeColor="text1"/>
        </w:rPr>
        <w:t>，</w:t>
      </w:r>
      <w:r w:rsidRPr="00D92206">
        <w:rPr>
          <w:rFonts w:cs="Times New Roman"/>
          <w:color w:val="000000" w:themeColor="text1"/>
        </w:rPr>
        <w:t>T</w:t>
      </w:r>
      <w:r w:rsidRPr="00D92206">
        <w:rPr>
          <w:rFonts w:cs="Times New Roman"/>
          <w:color w:val="000000" w:themeColor="text1"/>
          <w:vertAlign w:val="subscript"/>
        </w:rPr>
        <w:t>B</w:t>
      </w:r>
      <w:r w:rsidRPr="00D92206">
        <w:rPr>
          <w:color w:val="000000" w:themeColor="text1"/>
        </w:rPr>
        <w:t>为调制</w:t>
      </w:r>
      <w:r w:rsidRPr="00D92206">
        <w:rPr>
          <w:rFonts w:hint="eastAsia"/>
          <w:color w:val="000000" w:themeColor="text1"/>
        </w:rPr>
        <w:t>1</w:t>
      </w:r>
      <w:r w:rsidRPr="00D92206">
        <w:rPr>
          <w:rFonts w:hint="eastAsia"/>
          <w:color w:val="000000" w:themeColor="text1"/>
        </w:rPr>
        <w:t>比特占据的时宽；</w:t>
      </w:r>
      <m:oMath>
        <m:r>
          <w:rPr>
            <w:rFonts w:ascii="Cambria Math" w:hAnsi="Cambria Math"/>
            <w:color w:val="000000" w:themeColor="text1"/>
            <w:sz w:val="16"/>
          </w:rPr>
          <m:t>rect</m:t>
        </m:r>
        <m:d>
          <m:dPr>
            <m:ctrlPr>
              <w:rPr>
                <w:rFonts w:ascii="Cambria Math" w:hAnsi="Cambria Math"/>
                <w:i/>
                <w:color w:val="000000" w:themeColor="text1"/>
                <w:sz w:val="16"/>
              </w:rPr>
            </m:ctrlPr>
          </m:dPr>
          <m:e>
            <m:r>
              <w:rPr>
                <w:rFonts w:ascii="Cambria Math" w:hAnsi="Cambria Math"/>
                <w:color w:val="000000" w:themeColor="text1"/>
                <w:sz w:val="16"/>
              </w:rPr>
              <m:t>t</m:t>
            </m:r>
          </m:e>
        </m:d>
        <m:r>
          <w:rPr>
            <w:rFonts w:ascii="Cambria Math" w:hAnsi="Cambria Math"/>
            <w:color w:val="000000" w:themeColor="text1"/>
            <w:sz w:val="16"/>
          </w:rPr>
          <m:t>=</m:t>
        </m:r>
        <m:d>
          <m:dPr>
            <m:begChr m:val="{"/>
            <m:endChr m:val=""/>
            <m:ctrlPr>
              <w:rPr>
                <w:rFonts w:ascii="Cambria Math" w:hAnsi="Cambria Math"/>
                <w:i/>
                <w:color w:val="000000" w:themeColor="text1"/>
                <w:sz w:val="16"/>
              </w:rPr>
            </m:ctrlPr>
          </m:dPr>
          <m:e>
            <m:eqArr>
              <m:eqArrPr>
                <m:ctrlPr>
                  <w:rPr>
                    <w:rFonts w:ascii="Cambria Math" w:hAnsi="Cambria Math"/>
                    <w:i/>
                    <w:color w:val="000000" w:themeColor="text1"/>
                    <w:sz w:val="16"/>
                  </w:rPr>
                </m:ctrlPr>
              </m:eqArrPr>
              <m:e>
                <m:r>
                  <w:rPr>
                    <w:rFonts w:ascii="Cambria Math" w:hAnsi="Cambria Math"/>
                    <w:color w:val="000000" w:themeColor="text1"/>
                    <w:sz w:val="16"/>
                  </w:rPr>
                  <m:t>1        , 0≤t≤</m:t>
                </m:r>
                <m:sSub>
                  <m:sSubPr>
                    <m:ctrlPr>
                      <w:rPr>
                        <w:rFonts w:ascii="Cambria Math" w:hAnsi="Cambria Math"/>
                        <w:i/>
                        <w:color w:val="000000" w:themeColor="text1"/>
                        <w:sz w:val="16"/>
                      </w:rPr>
                    </m:ctrlPr>
                  </m:sSubPr>
                  <m:e>
                    <m:r>
                      <w:rPr>
                        <w:rFonts w:ascii="Cambria Math" w:hAnsi="Cambria Math"/>
                        <w:color w:val="000000" w:themeColor="text1"/>
                        <w:sz w:val="16"/>
                      </w:rPr>
                      <m:t>T</m:t>
                    </m:r>
                  </m:e>
                  <m:sub>
                    <m:r>
                      <w:rPr>
                        <w:rFonts w:ascii="Cambria Math" w:hAnsi="Cambria Math"/>
                        <w:color w:val="000000" w:themeColor="text1"/>
                        <w:sz w:val="16"/>
                      </w:rPr>
                      <m:t>P</m:t>
                    </m:r>
                  </m:sub>
                </m:sSub>
              </m:e>
              <m:e>
                <m:r>
                  <w:rPr>
                    <w:rFonts w:ascii="Cambria Math" w:hAnsi="Cambria Math"/>
                    <w:color w:val="000000" w:themeColor="text1"/>
                    <w:sz w:val="16"/>
                  </w:rPr>
                  <m:t xml:space="preserve">  0       ,    </m:t>
                </m:r>
                <m:r>
                  <m:rPr>
                    <m:sty m:val="p"/>
                  </m:rPr>
                  <w:rPr>
                    <w:rFonts w:ascii="Cambria Math" w:hAnsi="Cambria Math"/>
                    <w:color w:val="000000" w:themeColor="text1"/>
                    <w:sz w:val="16"/>
                  </w:rPr>
                  <m:t>其他</m:t>
                </m:r>
                <m:r>
                  <w:rPr>
                    <w:rFonts w:ascii="Cambria Math" w:hAnsi="Cambria Math"/>
                    <w:color w:val="000000" w:themeColor="text1"/>
                    <w:sz w:val="16"/>
                  </w:rPr>
                  <m:t xml:space="preserve">         </m:t>
                </m:r>
              </m:e>
            </m:eqArr>
          </m:e>
        </m:d>
      </m:oMath>
      <w:r w:rsidRPr="00D92206">
        <w:rPr>
          <w:color w:val="000000" w:themeColor="text1"/>
        </w:rPr>
        <w:t>为单位矩形函数</w:t>
      </w:r>
      <w:r w:rsidRPr="00D92206">
        <w:rPr>
          <w:rFonts w:hint="eastAsia"/>
          <w:color w:val="000000" w:themeColor="text1"/>
        </w:rPr>
        <w:t>，</w:t>
      </w:r>
      <w:r w:rsidRPr="00D92206">
        <w:rPr>
          <w:color w:val="000000" w:themeColor="text1"/>
        </w:rPr>
        <w:t>T</w:t>
      </w:r>
      <w:r w:rsidRPr="00D92206">
        <w:rPr>
          <w:color w:val="000000" w:themeColor="text1"/>
          <w:vertAlign w:val="subscript"/>
        </w:rPr>
        <w:t>P</w:t>
      </w:r>
      <w:r w:rsidRPr="00D92206">
        <w:rPr>
          <w:color w:val="000000" w:themeColor="text1"/>
        </w:rPr>
        <w:t>为矩形函数的时间宽度</w:t>
      </w:r>
      <w:r w:rsidRPr="00D92206">
        <w:rPr>
          <w:rFonts w:hint="eastAsia"/>
          <w:color w:val="000000" w:themeColor="text1"/>
        </w:rPr>
        <w:t>；</w:t>
      </w:r>
      <m:oMath>
        <m:sSub>
          <m:sSubPr>
            <m:ctrlPr>
              <w:rPr>
                <w:rFonts w:ascii="Cambria Math" w:hAnsi="Cambria Math"/>
                <w:color w:val="000000" w:themeColor="text1"/>
                <w:sz w:val="16"/>
              </w:rPr>
            </m:ctrlPr>
          </m:sSubPr>
          <m:e>
            <m:r>
              <w:rPr>
                <w:rFonts w:ascii="Cambria Math" w:hAnsi="Cambria Math"/>
                <w:color w:val="000000" w:themeColor="text1"/>
                <w:sz w:val="16"/>
              </w:rPr>
              <m:t>f</m:t>
            </m:r>
          </m:e>
          <m:sub>
            <m:r>
              <w:rPr>
                <w:rFonts w:ascii="Cambria Math" w:hAnsi="Cambria Math"/>
                <w:color w:val="000000" w:themeColor="text1"/>
                <w:sz w:val="16"/>
              </w:rPr>
              <m:t>n</m:t>
            </m:r>
          </m:sub>
        </m:sSub>
        <m:r>
          <m:rPr>
            <m:sty m:val="p"/>
          </m:rPr>
          <w:rPr>
            <w:rFonts w:ascii="Cambria Math" w:hAnsi="Cambria Math" w:hint="eastAsia"/>
            <w:color w:val="000000" w:themeColor="text1"/>
            <w:sz w:val="16"/>
          </w:rPr>
          <m:t>=</m:t>
        </m:r>
        <m:sSub>
          <m:sSubPr>
            <m:ctrlPr>
              <w:rPr>
                <w:rFonts w:ascii="Cambria Math" w:hAnsi="Cambria Math"/>
                <w:color w:val="000000" w:themeColor="text1"/>
                <w:sz w:val="16"/>
              </w:rPr>
            </m:ctrlPr>
          </m:sSubPr>
          <m:e>
            <m:r>
              <w:rPr>
                <w:rFonts w:ascii="Cambria Math" w:hAnsi="Cambria Math"/>
                <w:color w:val="000000" w:themeColor="text1"/>
                <w:sz w:val="16"/>
              </w:rPr>
              <m:t>f</m:t>
            </m:r>
          </m:e>
          <m:sub>
            <m:r>
              <m:rPr>
                <m:sty m:val="p"/>
              </m:rPr>
              <w:rPr>
                <w:rFonts w:ascii="Cambria Math" w:hAnsi="Cambria Math"/>
                <w:color w:val="000000" w:themeColor="text1"/>
                <w:sz w:val="16"/>
              </w:rPr>
              <m:t>0</m:t>
            </m:r>
          </m:sub>
        </m:sSub>
        <m:r>
          <m:rPr>
            <m:sty m:val="p"/>
          </m:rPr>
          <w:rPr>
            <w:rFonts w:ascii="Cambria Math" w:hAnsi="Cambria Math" w:hint="eastAsia"/>
            <w:color w:val="000000" w:themeColor="text1"/>
            <w:sz w:val="16"/>
          </w:rPr>
          <m:t>+</m:t>
        </m:r>
        <m:r>
          <m:rPr>
            <m:sty m:val="p"/>
          </m:rPr>
          <w:rPr>
            <w:rFonts w:ascii="Cambria Math" w:hAnsi="Cambria Math"/>
            <w:color w:val="000000" w:themeColor="text1"/>
            <w:sz w:val="16"/>
          </w:rPr>
          <m:t>n⋅∆</m:t>
        </m:r>
        <m:r>
          <w:rPr>
            <w:rFonts w:ascii="Cambria Math" w:hAnsi="Cambria Math"/>
            <w:color w:val="000000" w:themeColor="text1"/>
            <w:sz w:val="16"/>
          </w:rPr>
          <m:t>f</m:t>
        </m:r>
      </m:oMath>
      <w:r w:rsidRPr="00D92206">
        <w:rPr>
          <w:rFonts w:hint="eastAsia"/>
          <w:color w:val="000000" w:themeColor="text1"/>
        </w:rPr>
        <w:t>是</w:t>
      </w:r>
      <w:r w:rsidRPr="00D92206">
        <w:rPr>
          <w:rFonts w:cs="Times New Roman"/>
          <w:color w:val="000000" w:themeColor="text1"/>
        </w:rPr>
        <w:t>OFDM-LFM-Comm</w:t>
      </w:r>
      <w:r w:rsidRPr="00D92206">
        <w:rPr>
          <w:rFonts w:hint="eastAsia"/>
          <w:color w:val="000000" w:themeColor="text1"/>
        </w:rPr>
        <w:t>信号的第</w:t>
      </w:r>
      <w:r w:rsidRPr="00D92206">
        <w:rPr>
          <w:rFonts w:hint="eastAsia"/>
          <w:color w:val="000000" w:themeColor="text1"/>
        </w:rPr>
        <w:t>n</w:t>
      </w:r>
      <w:r w:rsidRPr="00D92206">
        <w:rPr>
          <w:rFonts w:hint="eastAsia"/>
          <w:color w:val="000000" w:themeColor="text1"/>
        </w:rPr>
        <w:t>个子载波的起始频率，</w:t>
      </w:r>
      <m:oMath>
        <m:r>
          <m:rPr>
            <m:sty m:val="p"/>
          </m:rPr>
          <w:rPr>
            <w:rFonts w:ascii="Cambria Math" w:hAnsi="Cambria Math"/>
            <w:color w:val="000000" w:themeColor="text1"/>
          </w:rPr>
          <m:t>∆</m:t>
        </m:r>
        <m:r>
          <m:rPr>
            <m:sty m:val="p"/>
          </m:rPr>
          <w:rPr>
            <w:rFonts w:ascii="Cambria Math" w:hAnsi="Cambria Math" w:hint="eastAsia"/>
            <w:color w:val="000000" w:themeColor="text1"/>
          </w:rPr>
          <m:t>f</m:t>
        </m:r>
      </m:oMath>
      <w:r w:rsidRPr="00D92206">
        <w:rPr>
          <w:rFonts w:hint="eastAsia"/>
          <w:color w:val="000000" w:themeColor="text1"/>
        </w:rPr>
        <w:t>为相邻子载波之间的频率间隔，为了保持正交性，频率间隔</w:t>
      </w:r>
      <m:oMath>
        <m:r>
          <m:rPr>
            <m:sty m:val="p"/>
          </m:rPr>
          <w:rPr>
            <w:rFonts w:ascii="Cambria Math" w:hAnsi="Cambria Math"/>
            <w:color w:val="000000" w:themeColor="text1"/>
          </w:rPr>
          <m:t>∆</m:t>
        </m:r>
        <m:r>
          <m:rPr>
            <m:sty m:val="p"/>
          </m:rPr>
          <w:rPr>
            <w:rFonts w:ascii="Cambria Math" w:hAnsi="Cambria Math" w:hint="eastAsia"/>
            <w:color w:val="000000" w:themeColor="text1"/>
          </w:rPr>
          <m:t>f</m:t>
        </m:r>
      </m:oMath>
      <w:r w:rsidRPr="00D92206">
        <w:rPr>
          <w:rFonts w:hint="eastAsia"/>
          <w:color w:val="000000" w:themeColor="text1"/>
        </w:rPr>
        <w:t>必须满足：</w:t>
      </w:r>
      <m:oMath>
        <m:r>
          <m:rPr>
            <m:sty m:val="p"/>
          </m:rPr>
          <w:rPr>
            <w:rFonts w:ascii="Cambria Math" w:hAnsi="Cambria Math"/>
            <w:color w:val="000000" w:themeColor="text1"/>
            <w:sz w:val="16"/>
          </w:rPr>
          <m:t>∆</m:t>
        </m:r>
        <m:r>
          <m:rPr>
            <m:sty m:val="p"/>
          </m:rPr>
          <w:rPr>
            <w:rFonts w:ascii="Cambria Math" w:hAnsi="Cambria Math" w:hint="eastAsia"/>
            <w:color w:val="000000" w:themeColor="text1"/>
            <w:sz w:val="16"/>
          </w:rPr>
          <m:t>f=Z</m:t>
        </m:r>
        <m:r>
          <m:rPr>
            <m:sty m:val="p"/>
          </m:rPr>
          <w:rPr>
            <w:rFonts w:ascii="Cambria Math" w:hAnsi="MS Gothic" w:cs="MS Gothic" w:hint="eastAsia"/>
            <w:color w:val="000000" w:themeColor="text1"/>
            <w:sz w:val="16"/>
          </w:rPr>
          <m:t>/</m:t>
        </m:r>
        <m:sSub>
          <m:sSubPr>
            <m:ctrlPr>
              <w:rPr>
                <w:rFonts w:ascii="Cambria Math" w:hAnsi="MS Gothic" w:cs="MS Gothic"/>
                <w:color w:val="000000" w:themeColor="text1"/>
                <w:sz w:val="16"/>
              </w:rPr>
            </m:ctrlPr>
          </m:sSubPr>
          <m:e>
            <m:r>
              <w:rPr>
                <w:rFonts w:ascii="Cambria Math" w:hAnsi="MS Gothic" w:cs="MS Gothic"/>
                <w:color w:val="000000" w:themeColor="text1"/>
                <w:sz w:val="16"/>
              </w:rPr>
              <m:t>T</m:t>
            </m:r>
          </m:e>
          <m:sub>
            <m:r>
              <w:rPr>
                <w:rFonts w:ascii="Cambria Math" w:hAnsi="MS Gothic" w:cs="MS Gothic"/>
                <w:color w:val="000000" w:themeColor="text1"/>
                <w:sz w:val="16"/>
              </w:rPr>
              <m:t>P</m:t>
            </m:r>
          </m:sub>
        </m:sSub>
      </m:oMath>
      <w:r w:rsidRPr="00D92206">
        <w:rPr>
          <w:rFonts w:hint="eastAsia"/>
          <w:color w:val="000000" w:themeColor="text1"/>
        </w:rPr>
        <w:t>，</w:t>
      </w:r>
      <w:r w:rsidRPr="00D92206">
        <w:rPr>
          <w:rFonts w:hint="eastAsia"/>
          <w:color w:val="000000" w:themeColor="text1"/>
        </w:rPr>
        <w:t>Z</w:t>
      </w:r>
      <w:r w:rsidRPr="00D92206">
        <w:rPr>
          <w:rFonts w:hint="eastAsia"/>
          <w:color w:val="000000" w:themeColor="text1"/>
        </w:rPr>
        <w:t>为大于等于</w:t>
      </w:r>
      <w:r w:rsidRPr="00D92206">
        <w:rPr>
          <w:rFonts w:hint="eastAsia"/>
          <w:color w:val="000000" w:themeColor="text1"/>
        </w:rPr>
        <w:t>1</w:t>
      </w:r>
      <w:r w:rsidRPr="00D92206">
        <w:rPr>
          <w:rFonts w:hint="eastAsia"/>
          <w:color w:val="000000" w:themeColor="text1"/>
        </w:rPr>
        <w:t>的正整数；</w:t>
      </w:r>
      <m:oMath>
        <m:r>
          <m:rPr>
            <m:sty m:val="p"/>
          </m:rPr>
          <w:rPr>
            <w:rFonts w:ascii="Cambria Math" w:hAnsi="Cambria Math"/>
            <w:color w:val="000000" w:themeColor="text1"/>
          </w:rPr>
          <m:t>μ</m:t>
        </m:r>
        <m:r>
          <m:rPr>
            <m:sty m:val="p"/>
          </m:rPr>
          <w:rPr>
            <w:rFonts w:ascii="Cambria Math" w:hAnsi="Cambria Math" w:hint="eastAsia"/>
            <w:color w:val="000000" w:themeColor="text1"/>
          </w:rPr>
          <m:t>=</m:t>
        </m:r>
        <m:f>
          <m:fPr>
            <m:ctrlPr>
              <w:rPr>
                <w:rFonts w:ascii="Cambria Math" w:hAnsi="Cambria Math"/>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s</m:t>
                </m:r>
              </m:sub>
            </m:sSub>
          </m:num>
          <m:den>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den>
        </m:f>
      </m:oMath>
      <w:r w:rsidRPr="00D92206">
        <w:rPr>
          <w:color w:val="000000" w:themeColor="text1"/>
        </w:rPr>
        <w:t>为单一</w:t>
      </w:r>
      <w:r w:rsidRPr="00D92206">
        <w:rPr>
          <w:rFonts w:cs="Times New Roman"/>
          <w:color w:val="000000" w:themeColor="text1"/>
        </w:rPr>
        <w:t>LFM</w:t>
      </w:r>
      <w:r w:rsidRPr="00D92206">
        <w:rPr>
          <w:color w:val="000000" w:themeColor="text1"/>
        </w:rPr>
        <w:t>信号的调频斜率</w:t>
      </w:r>
      <w:r w:rsidRPr="00D92206">
        <w:rPr>
          <w:rFonts w:hint="eastAsia"/>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s</m:t>
            </m:r>
          </m:sub>
        </m:sSub>
      </m:oMath>
      <w:r w:rsidRPr="00D92206">
        <w:rPr>
          <w:rFonts w:hint="eastAsia"/>
          <w:color w:val="000000" w:themeColor="text1"/>
        </w:rPr>
        <w:t>为单一</w:t>
      </w:r>
      <w:r w:rsidRPr="00D92206">
        <w:rPr>
          <w:rFonts w:cs="Times New Roman" w:hint="eastAsia"/>
          <w:color w:val="000000" w:themeColor="text1"/>
        </w:rPr>
        <w:t>LFM</w:t>
      </w:r>
      <w:r w:rsidRPr="00D92206">
        <w:rPr>
          <w:rFonts w:hint="eastAsia"/>
          <w:color w:val="000000" w:themeColor="text1"/>
        </w:rPr>
        <w:t>信号的带宽；</w:t>
      </w:r>
      <m:oMath>
        <m:sSub>
          <m:sSubPr>
            <m:ctrlPr>
              <w:rPr>
                <w:rFonts w:ascii="Cambria Math" w:hAnsi="Cambria Math"/>
                <w:color w:val="000000" w:themeColor="text1"/>
              </w:rPr>
            </m:ctrlPr>
          </m:sSubPr>
          <m:e>
            <m:r>
              <w:rPr>
                <w:rFonts w:ascii="Cambria Math" w:hAnsi="Cambria Math"/>
                <w:color w:val="000000" w:themeColor="text1"/>
              </w:rPr>
              <m:t>∅</m:t>
            </m:r>
          </m:e>
          <m:sub>
            <m:r>
              <w:rPr>
                <w:rFonts w:ascii="Cambria Math" w:hAnsi="Cambria Math"/>
                <w:color w:val="000000" w:themeColor="text1"/>
              </w:rPr>
              <m:t>I</m:t>
            </m:r>
          </m:sub>
        </m:sSub>
      </m:oMath>
      <w:r w:rsidRPr="00D92206">
        <w:rPr>
          <w:color w:val="000000" w:themeColor="text1"/>
        </w:rPr>
        <w:t>为初始相位</w:t>
      </w:r>
      <w:r w:rsidRPr="00D92206">
        <w:rPr>
          <w:rFonts w:hint="eastAsia"/>
          <w:color w:val="000000" w:themeColor="text1"/>
        </w:rPr>
        <w:t>，本文中</w:t>
      </w:r>
      <w:r w:rsidRPr="00D92206">
        <w:rPr>
          <w:color w:val="000000" w:themeColor="text1"/>
        </w:rPr>
        <w:t>默认为</w:t>
      </w:r>
      <w:r w:rsidRPr="00D92206">
        <w:rPr>
          <w:rFonts w:hint="eastAsia"/>
          <w:color w:val="000000" w:themeColor="text1"/>
        </w:rPr>
        <w:t>0</w:t>
      </w:r>
      <w:r w:rsidRPr="00D92206">
        <w:rPr>
          <w:rFonts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n</m:t>
            </m:r>
            <m:r>
              <w:rPr>
                <w:rFonts w:ascii="Cambria Math" w:hAnsi="Cambria Math" w:hint="eastAsia"/>
                <w:color w:val="000000" w:themeColor="text1"/>
              </w:rPr>
              <m:t>,</m:t>
            </m:r>
            <m:r>
              <w:rPr>
                <w:rFonts w:ascii="Cambria Math" w:hAnsi="Cambria Math"/>
                <w:color w:val="000000" w:themeColor="text1"/>
              </w:rPr>
              <m:t>m</m:t>
            </m:r>
          </m:sub>
        </m:sSub>
      </m:oMath>
      <w:r w:rsidRPr="00D92206">
        <w:rPr>
          <w:rFonts w:hint="eastAsia"/>
          <w:color w:val="000000" w:themeColor="text1"/>
        </w:rPr>
        <w:t xml:space="preserve"> </w:t>
      </w:r>
      <w:r w:rsidRPr="00D92206">
        <w:rPr>
          <w:rFonts w:hint="eastAsia"/>
          <w:color w:val="000000" w:themeColor="text1"/>
        </w:rPr>
        <w:t>为调制在第</w:t>
      </w:r>
      <w:r w:rsidRPr="00D92206">
        <w:rPr>
          <w:rFonts w:hint="eastAsia"/>
          <w:color w:val="000000" w:themeColor="text1"/>
        </w:rPr>
        <w:t>n</w:t>
      </w:r>
      <w:r w:rsidRPr="00D92206">
        <w:rPr>
          <w:rFonts w:hint="eastAsia"/>
          <w:color w:val="000000" w:themeColor="text1"/>
        </w:rPr>
        <w:t>个子载波上的第</w:t>
      </w:r>
      <w:r w:rsidRPr="00D92206">
        <w:rPr>
          <w:rFonts w:hint="eastAsia"/>
          <w:color w:val="000000" w:themeColor="text1"/>
        </w:rPr>
        <w:t>m</w:t>
      </w:r>
      <w:r w:rsidRPr="00D92206">
        <w:rPr>
          <w:rFonts w:hint="eastAsia"/>
          <w:color w:val="000000" w:themeColor="text1"/>
        </w:rPr>
        <w:t>个双极性比特信息，即当比特为</w:t>
      </w:r>
      <w:r w:rsidRPr="00D92206">
        <w:rPr>
          <w:rFonts w:hint="eastAsia"/>
          <w:color w:val="000000" w:themeColor="text1"/>
        </w:rPr>
        <w:t>1</w:t>
      </w:r>
      <w:r w:rsidRPr="00D92206">
        <w:rPr>
          <w:rFonts w:hint="eastAsia"/>
          <w:color w:val="000000" w:themeColor="text1"/>
        </w:rPr>
        <w:t>时，取</w:t>
      </w:r>
      <w:r w:rsidRPr="00D92206">
        <w:rPr>
          <w:rFonts w:hint="eastAsia"/>
          <w:color w:val="000000" w:themeColor="text1"/>
        </w:rPr>
        <w:t>+</w:t>
      </w:r>
      <w:r w:rsidRPr="00D92206">
        <w:rPr>
          <w:color w:val="000000" w:themeColor="text1"/>
        </w:rPr>
        <w:t>1</w:t>
      </w:r>
      <w:r w:rsidRPr="00D92206">
        <w:rPr>
          <w:rFonts w:hint="eastAsia"/>
          <w:color w:val="000000" w:themeColor="text1"/>
        </w:rPr>
        <w:t>，当</w:t>
      </w:r>
      <w:r w:rsidRPr="00D92206">
        <w:rPr>
          <w:color w:val="000000" w:themeColor="text1"/>
        </w:rPr>
        <w:t>比特为</w:t>
      </w:r>
      <w:r w:rsidRPr="00D92206">
        <w:rPr>
          <w:rFonts w:hint="eastAsia"/>
          <w:color w:val="000000" w:themeColor="text1"/>
        </w:rPr>
        <w:t>0</w:t>
      </w:r>
      <w:r w:rsidRPr="00D92206">
        <w:rPr>
          <w:rFonts w:hint="eastAsia"/>
          <w:color w:val="000000" w:themeColor="text1"/>
        </w:rPr>
        <w:t>时，取</w:t>
      </w:r>
      <w:r w:rsidRPr="00D92206">
        <w:rPr>
          <w:rFonts w:hint="eastAsia"/>
          <w:color w:val="000000" w:themeColor="text1"/>
        </w:rPr>
        <w:t>-</w:t>
      </w:r>
      <w:r w:rsidRPr="00D92206">
        <w:rPr>
          <w:color w:val="000000" w:themeColor="text1"/>
        </w:rPr>
        <w:t>1</w:t>
      </w:r>
      <w:r w:rsidRPr="00D92206">
        <w:rPr>
          <w:rFonts w:hint="eastAsia"/>
          <w:color w:val="000000" w:themeColor="text1"/>
        </w:rPr>
        <w:t>；</w:t>
      </w:r>
      <m:oMath>
        <m:sSub>
          <m:sSubPr>
            <m:ctrlPr>
              <w:rPr>
                <w:rFonts w:ascii="Cambria Math" w:hAnsi="Cambria Math"/>
                <w:i/>
                <w:color w:val="000000" w:themeColor="text1"/>
                <w:sz w:val="16"/>
              </w:rPr>
            </m:ctrlPr>
          </m:sSubPr>
          <m:e>
            <m:r>
              <w:rPr>
                <w:rFonts w:ascii="Cambria Math" w:hAnsi="Cambria Math"/>
                <w:color w:val="000000" w:themeColor="text1"/>
                <w:sz w:val="16"/>
              </w:rPr>
              <m:t>∅</m:t>
            </m:r>
          </m:e>
          <m:sub>
            <m:r>
              <w:rPr>
                <w:rFonts w:ascii="Cambria Math" w:hAnsi="Cambria Math"/>
                <w:color w:val="000000" w:themeColor="text1"/>
                <w:sz w:val="16"/>
              </w:rPr>
              <m:t>Comm</m:t>
            </m:r>
          </m:sub>
        </m:sSub>
      </m:oMath>
      <w:r w:rsidRPr="00D92206">
        <w:rPr>
          <w:color w:val="000000" w:themeColor="text1"/>
        </w:rPr>
        <w:t>为调制在载波上的相位改变量</w:t>
      </w:r>
      <w:r w:rsidRPr="00D92206">
        <w:rPr>
          <w:rFonts w:hint="eastAsia"/>
          <w:color w:val="000000" w:themeColor="text1"/>
        </w:rPr>
        <w:t>。</w:t>
      </w:r>
    </w:p>
    <w:p w:rsidR="00DF4A61" w:rsidRPr="00D92206" w:rsidRDefault="00933B23">
      <w:pPr>
        <w:jc w:val="both"/>
        <w:rPr>
          <w:color w:val="000000" w:themeColor="text1"/>
        </w:rPr>
      </w:pPr>
      <w:r w:rsidRPr="00D92206">
        <w:rPr>
          <w:rFonts w:hint="eastAsia"/>
          <w:color w:val="000000" w:themeColor="text1"/>
        </w:rPr>
        <w:t xml:space="preserve">   </w:t>
      </w:r>
      <w:r w:rsidRPr="00D92206">
        <w:rPr>
          <w:color w:val="000000" w:themeColor="text1"/>
        </w:rPr>
        <w:t xml:space="preserve"> </w:t>
      </w:r>
      <w:r w:rsidRPr="00D92206">
        <w:rPr>
          <w:rFonts w:hint="eastAsia"/>
          <w:color w:val="000000" w:themeColor="text1"/>
        </w:rPr>
        <w:t>当</w:t>
      </w:r>
      <m:oMath>
        <m:sSub>
          <m:sSubPr>
            <m:ctrlPr>
              <w:rPr>
                <w:rFonts w:ascii="Cambria Math" w:hAnsi="Cambria Math"/>
                <w:i/>
                <w:color w:val="000000" w:themeColor="text1"/>
                <w:sz w:val="16"/>
              </w:rPr>
            </m:ctrlPr>
          </m:sSubPr>
          <m:e>
            <m:r>
              <w:rPr>
                <w:rFonts w:ascii="Cambria Math" w:hAnsi="Cambria Math"/>
                <w:color w:val="000000" w:themeColor="text1"/>
                <w:sz w:val="16"/>
              </w:rPr>
              <m:t>∅</m:t>
            </m:r>
          </m:e>
          <m:sub>
            <m:r>
              <w:rPr>
                <w:rFonts w:ascii="Cambria Math" w:hAnsi="Cambria Math"/>
                <w:color w:val="000000" w:themeColor="text1"/>
                <w:sz w:val="16"/>
              </w:rPr>
              <m:t>Comm</m:t>
            </m:r>
          </m:sub>
        </m:sSub>
        <m:r>
          <w:rPr>
            <w:rFonts w:ascii="Cambria Math" w:hAnsi="Cambria Math" w:hint="eastAsia"/>
            <w:color w:val="000000" w:themeColor="text1"/>
            <w:sz w:val="16"/>
          </w:rPr>
          <m:t>=</m:t>
        </m:r>
        <m:f>
          <m:fPr>
            <m:ctrlPr>
              <w:rPr>
                <w:rFonts w:ascii="Cambria Math" w:hAnsi="Cambria Math"/>
                <w:i/>
                <w:color w:val="000000" w:themeColor="text1"/>
                <w:sz w:val="16"/>
              </w:rPr>
            </m:ctrlPr>
          </m:fPr>
          <m:num>
            <m:r>
              <w:rPr>
                <w:rFonts w:ascii="Cambria Math" w:hAnsi="Cambria Math"/>
                <w:color w:val="000000" w:themeColor="text1"/>
                <w:sz w:val="16"/>
              </w:rPr>
              <m:t>π</m:t>
            </m:r>
          </m:num>
          <m:den>
            <m:r>
              <w:rPr>
                <w:rFonts w:ascii="Cambria Math" w:hAnsi="Cambria Math"/>
                <w:color w:val="000000" w:themeColor="text1"/>
                <w:sz w:val="16"/>
              </w:rPr>
              <m:t>2</m:t>
            </m:r>
          </m:den>
        </m:f>
      </m:oMath>
      <w:r w:rsidRPr="00D92206">
        <w:rPr>
          <w:color w:val="000000" w:themeColor="text1"/>
        </w:rPr>
        <w:t>时</w:t>
      </w:r>
      <w:r w:rsidRPr="00D92206">
        <w:rPr>
          <w:rFonts w:hint="eastAsia"/>
          <w:color w:val="000000" w:themeColor="text1"/>
        </w:rPr>
        <w:t>，就是</w:t>
      </w:r>
      <w:r w:rsidRPr="00D92206">
        <w:rPr>
          <w:rFonts w:hint="eastAsia"/>
          <w:color w:val="000000" w:themeColor="text1"/>
        </w:rPr>
        <w:t>BPSK</w:t>
      </w:r>
      <w:r w:rsidRPr="00D92206">
        <w:rPr>
          <w:rFonts w:hint="eastAsia"/>
          <w:color w:val="000000" w:themeColor="text1"/>
        </w:rPr>
        <w:t>调制，信号的数学表达式可以简化为</w:t>
      </w:r>
    </w:p>
    <w:tbl>
      <w:tblPr>
        <w:tblStyle w:val="MTEBNumberedEquation"/>
        <w:tblW w:w="8312" w:type="dxa"/>
        <w:jc w:val="center"/>
        <w:tblLayout w:type="fixed"/>
        <w:tblCellMar>
          <w:top w:w="60" w:type="dxa"/>
          <w:left w:w="0" w:type="dxa"/>
          <w:bottom w:w="60" w:type="dxa"/>
          <w:right w:w="0" w:type="dxa"/>
        </w:tblCellMar>
        <w:tblLook w:val="04A0" w:firstRow="1" w:lastRow="0" w:firstColumn="1" w:lastColumn="0" w:noHBand="0" w:noVBand="1"/>
      </w:tblPr>
      <w:tblGrid>
        <w:gridCol w:w="402"/>
        <w:gridCol w:w="7510"/>
        <w:gridCol w:w="400"/>
      </w:tblGrid>
      <w:tr w:rsidR="00DF4A61" w:rsidRPr="00D92206">
        <w:trPr>
          <w:jc w:val="center"/>
        </w:trPr>
        <w:tc>
          <w:tcPr>
            <w:tcW w:w="402" w:type="dxa"/>
            <w:tcMar>
              <w:top w:w="60" w:type="dxa"/>
              <w:bottom w:w="60" w:type="dxa"/>
            </w:tcMar>
            <w:vAlign w:val="center"/>
          </w:tcPr>
          <w:p w:rsidR="00DF4A61" w:rsidRPr="00D92206" w:rsidRDefault="00DF4A61">
            <w:pPr>
              <w:rPr>
                <w:color w:val="000000" w:themeColor="text1"/>
                <w:sz w:val="18"/>
                <w:szCs w:val="18"/>
              </w:rPr>
            </w:pPr>
          </w:p>
        </w:tc>
        <w:tc>
          <w:tcPr>
            <w:tcW w:w="7510" w:type="dxa"/>
            <w:tcMar>
              <w:top w:w="60" w:type="dxa"/>
              <w:bottom w:w="60" w:type="dxa"/>
            </w:tcMar>
            <w:vAlign w:val="center"/>
          </w:tcPr>
          <w:p w:rsidR="00DF4A61" w:rsidRPr="00D92206" w:rsidRDefault="00617428">
            <w:pPr>
              <w:jc w:val="center"/>
              <w:rPr>
                <w:color w:val="000000" w:themeColor="text1"/>
                <w:sz w:val="18"/>
                <w:szCs w:val="18"/>
              </w:rPr>
            </w:pPr>
            <m:oMathPara>
              <m:oMath>
                <m:sSub>
                  <m:sSubPr>
                    <m:ctrlPr>
                      <w:rPr>
                        <w:rFonts w:ascii="Cambria Math" w:hAnsi="Cambria Math"/>
                        <w:color w:val="000000" w:themeColor="text1"/>
                        <w:sz w:val="16"/>
                        <w:szCs w:val="18"/>
                      </w:rPr>
                    </m:ctrlPr>
                  </m:sSubPr>
                  <m:e>
                    <m:r>
                      <w:rPr>
                        <w:rFonts w:ascii="Cambria Math" w:hAnsi="Cambria Math"/>
                        <w:color w:val="000000" w:themeColor="text1"/>
                        <w:sz w:val="16"/>
                        <w:szCs w:val="18"/>
                      </w:rPr>
                      <m:t>x</m:t>
                    </m:r>
                  </m:e>
                  <m:sub>
                    <m:f>
                      <m:fPr>
                        <m:ctrlPr>
                          <w:rPr>
                            <w:rFonts w:ascii="Cambria Math" w:hAnsi="Cambria Math"/>
                            <w:i/>
                            <w:color w:val="000000" w:themeColor="text1"/>
                            <w:sz w:val="16"/>
                            <w:szCs w:val="18"/>
                          </w:rPr>
                        </m:ctrlPr>
                      </m:fPr>
                      <m:num>
                        <m:r>
                          <w:rPr>
                            <w:rFonts w:ascii="Cambria Math" w:hAnsi="Cambria Math"/>
                            <w:color w:val="000000" w:themeColor="text1"/>
                            <w:sz w:val="16"/>
                            <w:szCs w:val="18"/>
                          </w:rPr>
                          <m:t>π</m:t>
                        </m:r>
                      </m:num>
                      <m:den>
                        <m:r>
                          <w:rPr>
                            <w:rFonts w:ascii="Cambria Math" w:hAnsi="Cambria Math"/>
                            <w:color w:val="000000" w:themeColor="text1"/>
                            <w:sz w:val="16"/>
                            <w:szCs w:val="18"/>
                          </w:rPr>
                          <m:t>2</m:t>
                        </m:r>
                      </m:den>
                    </m:f>
                  </m:sub>
                </m:sSub>
                <m:d>
                  <m:dPr>
                    <m:ctrlPr>
                      <w:rPr>
                        <w:rFonts w:ascii="Cambria Math" w:hAnsi="Cambria Math"/>
                        <w:color w:val="000000" w:themeColor="text1"/>
                        <w:sz w:val="16"/>
                        <w:szCs w:val="18"/>
                      </w:rPr>
                    </m:ctrlPr>
                  </m:dPr>
                  <m:e>
                    <m:r>
                      <m:rPr>
                        <m:sty m:val="p"/>
                      </m:rPr>
                      <w:rPr>
                        <w:rFonts w:ascii="Cambria Math" w:hAnsi="Cambria Math"/>
                        <w:color w:val="000000" w:themeColor="text1"/>
                        <w:sz w:val="16"/>
                        <w:szCs w:val="18"/>
                      </w:rPr>
                      <m:t>t</m:t>
                    </m:r>
                  </m:e>
                </m:d>
                <m:r>
                  <w:rPr>
                    <w:rFonts w:ascii="Cambria Math" w:hAnsi="Cambria Math" w:hint="eastAsia"/>
                    <w:color w:val="000000" w:themeColor="text1"/>
                    <w:sz w:val="16"/>
                    <w:szCs w:val="18"/>
                  </w:rPr>
                  <m:t>=</m:t>
                </m:r>
                <m:nary>
                  <m:naryPr>
                    <m:chr m:val="∑"/>
                    <m:limLoc m:val="undOvr"/>
                    <m:ctrlPr>
                      <w:rPr>
                        <w:rFonts w:ascii="Cambria Math" w:hAnsi="Cambria Math"/>
                        <w:color w:val="000000" w:themeColor="text1"/>
                        <w:sz w:val="16"/>
                        <w:szCs w:val="18"/>
                      </w:rPr>
                    </m:ctrlPr>
                  </m:naryPr>
                  <m:sub>
                    <m:r>
                      <w:rPr>
                        <w:rFonts w:ascii="Cambria Math" w:hAnsi="Cambria Math"/>
                        <w:color w:val="000000" w:themeColor="text1"/>
                        <w:sz w:val="16"/>
                        <w:szCs w:val="18"/>
                      </w:rPr>
                      <m:t>n=0</m:t>
                    </m:r>
                  </m:sub>
                  <m:sup>
                    <m:r>
                      <w:rPr>
                        <w:rFonts w:ascii="Cambria Math" w:hAnsi="Cambria Math"/>
                        <w:color w:val="000000" w:themeColor="text1"/>
                        <w:sz w:val="16"/>
                        <w:szCs w:val="18"/>
                      </w:rPr>
                      <m:t>N-1</m:t>
                    </m:r>
                  </m:sup>
                  <m:e>
                    <m:nary>
                      <m:naryPr>
                        <m:chr m:val="∑"/>
                        <m:limLoc m:val="undOvr"/>
                        <m:ctrlPr>
                          <w:rPr>
                            <w:rFonts w:ascii="Cambria Math" w:hAnsi="Cambria Math"/>
                            <w:i/>
                            <w:color w:val="000000" w:themeColor="text1"/>
                            <w:sz w:val="16"/>
                            <w:szCs w:val="18"/>
                          </w:rPr>
                        </m:ctrlPr>
                      </m:naryPr>
                      <m:sub>
                        <m:r>
                          <w:rPr>
                            <w:rFonts w:ascii="Cambria Math" w:hAnsi="Cambria Math"/>
                            <w:color w:val="000000" w:themeColor="text1"/>
                            <w:sz w:val="16"/>
                            <w:szCs w:val="18"/>
                          </w:rPr>
                          <m:t>m=0</m:t>
                        </m:r>
                      </m:sub>
                      <m:sup>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M</m:t>
                            </m:r>
                          </m:e>
                          <m:sub>
                            <m:r>
                              <w:rPr>
                                <w:rFonts w:ascii="Cambria Math" w:hAnsi="Cambria Math"/>
                                <w:color w:val="000000" w:themeColor="text1"/>
                                <w:sz w:val="16"/>
                                <w:szCs w:val="18"/>
                              </w:rPr>
                              <m:t>B</m:t>
                            </m:r>
                          </m:sub>
                        </m:sSub>
                        <m:r>
                          <w:rPr>
                            <w:rFonts w:ascii="Cambria Math" w:hAnsi="Cambria Math"/>
                            <w:color w:val="000000" w:themeColor="text1"/>
                            <w:sz w:val="16"/>
                            <w:szCs w:val="18"/>
                          </w:rPr>
                          <m:t>-1</m:t>
                        </m:r>
                      </m:sup>
                      <m:e>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b</m:t>
                            </m:r>
                          </m:e>
                          <m:sub>
                            <m:r>
                              <w:rPr>
                                <w:rFonts w:ascii="Cambria Math" w:hAnsi="Cambria Math"/>
                                <w:color w:val="000000" w:themeColor="text1"/>
                                <w:sz w:val="16"/>
                                <w:szCs w:val="18"/>
                              </w:rPr>
                              <m:t>n,m</m:t>
                            </m:r>
                          </m:sub>
                        </m:sSub>
                        <m:r>
                          <w:rPr>
                            <w:rFonts w:ascii="Cambria Math" w:hAnsi="Cambria Math" w:cs="MS Gothic"/>
                            <w:color w:val="000000" w:themeColor="text1"/>
                            <w:sz w:val="16"/>
                            <w:szCs w:val="18"/>
                          </w:rPr>
                          <m:t>⋅</m:t>
                        </m:r>
                        <m:r>
                          <w:rPr>
                            <w:rFonts w:ascii="Cambria Math" w:hAnsi="Cambria Math"/>
                            <w:color w:val="000000" w:themeColor="text1"/>
                            <w:sz w:val="16"/>
                            <w:szCs w:val="18"/>
                          </w:rPr>
                          <m:t>rect</m:t>
                        </m:r>
                        <m:d>
                          <m:dPr>
                            <m:ctrlPr>
                              <w:rPr>
                                <w:rFonts w:ascii="Cambria Math" w:hAnsi="Cambria Math"/>
                                <w:i/>
                                <w:color w:val="000000" w:themeColor="text1"/>
                                <w:sz w:val="16"/>
                                <w:szCs w:val="18"/>
                              </w:rPr>
                            </m:ctrlPr>
                          </m:dPr>
                          <m:e>
                            <m:r>
                              <w:rPr>
                                <w:rFonts w:ascii="Cambria Math" w:hAnsi="Cambria Math"/>
                                <w:color w:val="000000" w:themeColor="text1"/>
                                <w:sz w:val="16"/>
                                <w:szCs w:val="18"/>
                              </w:rPr>
                              <m:t>t-m</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T</m:t>
                                </m:r>
                              </m:e>
                              <m:sub>
                                <m:r>
                                  <w:rPr>
                                    <w:rFonts w:ascii="Cambria Math" w:hAnsi="Cambria Math"/>
                                    <w:color w:val="000000" w:themeColor="text1"/>
                                    <w:sz w:val="16"/>
                                    <w:szCs w:val="18"/>
                                  </w:rPr>
                                  <m:t>B</m:t>
                                </m:r>
                              </m:sub>
                            </m:sSub>
                          </m:e>
                        </m:d>
                        <m:func>
                          <m:funcPr>
                            <m:ctrlPr>
                              <w:rPr>
                                <w:rFonts w:ascii="Cambria Math" w:hAnsi="Cambria Math"/>
                                <w:color w:val="000000" w:themeColor="text1"/>
                                <w:sz w:val="16"/>
                                <w:szCs w:val="18"/>
                              </w:rPr>
                            </m:ctrlPr>
                          </m:funcPr>
                          <m:fName>
                            <m:r>
                              <m:rPr>
                                <m:sty m:val="p"/>
                              </m:rPr>
                              <w:rPr>
                                <w:rFonts w:ascii="Cambria Math" w:hAnsi="Cambria Math" w:cs="MS Gothic"/>
                                <w:color w:val="000000" w:themeColor="text1"/>
                                <w:sz w:val="16"/>
                                <w:szCs w:val="18"/>
                              </w:rPr>
                              <m:t>⋅</m:t>
                            </m:r>
                            <m:r>
                              <m:rPr>
                                <m:sty m:val="p"/>
                              </m:rPr>
                              <w:rPr>
                                <w:rFonts w:ascii="Cambria Math" w:hAnsi="Cambria Math"/>
                                <w:color w:val="000000" w:themeColor="text1"/>
                                <w:sz w:val="16"/>
                                <w:szCs w:val="18"/>
                              </w:rPr>
                              <m:t>exp</m:t>
                            </m:r>
                            <m:ctrlPr>
                              <w:rPr>
                                <w:rFonts w:ascii="Cambria Math" w:hAnsi="Cambria Math"/>
                                <w:i/>
                                <w:color w:val="000000" w:themeColor="text1"/>
                                <w:sz w:val="16"/>
                                <w:szCs w:val="18"/>
                              </w:rPr>
                            </m:ctrlPr>
                          </m:fName>
                          <m:e>
                            <m:d>
                              <m:dPr>
                                <m:ctrlPr>
                                  <w:rPr>
                                    <w:rFonts w:ascii="Cambria Math" w:hAnsi="Cambria Math"/>
                                    <w:i/>
                                    <w:color w:val="000000" w:themeColor="text1"/>
                                    <w:sz w:val="16"/>
                                    <w:szCs w:val="18"/>
                                  </w:rPr>
                                </m:ctrlPr>
                              </m:dPr>
                              <m:e>
                                <m:r>
                                  <w:rPr>
                                    <w:rFonts w:ascii="Cambria Math" w:hAnsi="Cambria Math"/>
                                    <w:color w:val="000000" w:themeColor="text1"/>
                                    <w:sz w:val="16"/>
                                    <w:szCs w:val="18"/>
                                  </w:rPr>
                                  <m:t>j2π</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n</m:t>
                                    </m:r>
                                  </m:sub>
                                </m:sSub>
                                <m:r>
                                  <w:rPr>
                                    <w:rFonts w:ascii="Cambria Math" w:hAnsi="Cambria Math"/>
                                    <w:color w:val="000000" w:themeColor="text1"/>
                                    <w:sz w:val="16"/>
                                    <w:szCs w:val="18"/>
                                  </w:rPr>
                                  <m:t>t</m:t>
                                </m:r>
                                <m:r>
                                  <w:rPr>
                                    <w:rFonts w:ascii="Cambria Math" w:hAnsi="Cambria Math" w:hint="eastAsia"/>
                                    <w:color w:val="000000" w:themeColor="text1"/>
                                    <w:sz w:val="16"/>
                                    <w:szCs w:val="18"/>
                                  </w:rPr>
                                  <m:t>+</m:t>
                                </m:r>
                                <m:r>
                                  <w:rPr>
                                    <w:rFonts w:ascii="Cambria Math" w:hAnsi="Cambria Math"/>
                                    <w:color w:val="000000" w:themeColor="text1"/>
                                    <w:sz w:val="16"/>
                                    <w:szCs w:val="18"/>
                                  </w:rPr>
                                  <m:t>jπμ</m:t>
                                </m:r>
                                <m:sSup>
                                  <m:sSupPr>
                                    <m:ctrlPr>
                                      <w:rPr>
                                        <w:rFonts w:ascii="Cambria Math" w:hAnsi="Cambria Math"/>
                                        <w:i/>
                                        <w:color w:val="000000" w:themeColor="text1"/>
                                        <w:sz w:val="16"/>
                                        <w:szCs w:val="18"/>
                                      </w:rPr>
                                    </m:ctrlPr>
                                  </m:sSupPr>
                                  <m:e>
                                    <m:r>
                                      <w:rPr>
                                        <w:rFonts w:ascii="Cambria Math" w:hAnsi="Cambria Math"/>
                                        <w:color w:val="000000" w:themeColor="text1"/>
                                        <w:sz w:val="16"/>
                                        <w:szCs w:val="18"/>
                                      </w:rPr>
                                      <m:t>t</m:t>
                                    </m:r>
                                  </m:e>
                                  <m:sup>
                                    <m:r>
                                      <w:rPr>
                                        <w:rFonts w:ascii="Cambria Math" w:hAnsi="Cambria Math"/>
                                        <w:color w:val="000000" w:themeColor="text1"/>
                                        <w:sz w:val="16"/>
                                        <w:szCs w:val="18"/>
                                      </w:rPr>
                                      <m:t>2</m:t>
                                    </m:r>
                                  </m:sup>
                                </m:sSup>
                              </m:e>
                            </m:d>
                            <m:r>
                              <w:rPr>
                                <w:rFonts w:ascii="Cambria Math" w:hAnsi="Cambria Math"/>
                                <w:color w:val="000000" w:themeColor="text1"/>
                                <w:sz w:val="16"/>
                                <w:szCs w:val="18"/>
                              </w:rPr>
                              <m:t xml:space="preserve"> </m:t>
                            </m:r>
                          </m:e>
                        </m:func>
                      </m:e>
                    </m:nary>
                  </m:e>
                </m:nary>
              </m:oMath>
            </m:oMathPara>
          </w:p>
        </w:tc>
        <w:tc>
          <w:tcPr>
            <w:tcW w:w="400" w:type="dxa"/>
            <w:tcMar>
              <w:top w:w="60" w:type="dxa"/>
              <w:bottom w:w="60" w:type="dxa"/>
            </w:tcMar>
            <w:vAlign w:val="center"/>
          </w:tcPr>
          <w:p w:rsidR="00DF4A61" w:rsidRPr="00D92206" w:rsidRDefault="00DF4A61">
            <w:pPr>
              <w:jc w:val="right"/>
              <w:rPr>
                <w:color w:val="000000" w:themeColor="text1"/>
                <w:sz w:val="18"/>
                <w:szCs w:val="18"/>
              </w:rPr>
            </w:pPr>
            <w:r w:rsidRPr="00D92206">
              <w:rPr>
                <w:color w:val="000000" w:themeColor="text1"/>
                <w:sz w:val="18"/>
                <w:szCs w:val="18"/>
              </w:rPr>
              <w:fldChar w:fldCharType="begin"/>
            </w:r>
            <w:r w:rsidR="00933B23" w:rsidRPr="00D92206">
              <w:rPr>
                <w:color w:val="000000" w:themeColor="text1"/>
                <w:sz w:val="18"/>
                <w:szCs w:val="18"/>
              </w:rPr>
              <w:instrText xml:space="preserve"> MACROBUTTON MTPlaceRef \* MERGEFORMAT </w:instrText>
            </w:r>
            <w:r w:rsidRPr="00D92206">
              <w:rPr>
                <w:color w:val="000000" w:themeColor="text1"/>
                <w:sz w:val="18"/>
                <w:szCs w:val="18"/>
              </w:rPr>
              <w:fldChar w:fldCharType="begin"/>
            </w:r>
            <w:r w:rsidR="00933B23" w:rsidRPr="00D92206">
              <w:rPr>
                <w:color w:val="000000" w:themeColor="text1"/>
                <w:sz w:val="18"/>
                <w:szCs w:val="18"/>
              </w:rPr>
              <w:instrText xml:space="preserve"> SEQ MTEqn \h \* MERGEFORMAT </w:instrText>
            </w:r>
            <w:r w:rsidRPr="00D92206">
              <w:rPr>
                <w:color w:val="000000" w:themeColor="text1"/>
                <w:sz w:val="18"/>
                <w:szCs w:val="18"/>
              </w:rPr>
              <w:fldChar w:fldCharType="end"/>
            </w:r>
            <w:r w:rsidR="00933B23" w:rsidRPr="00D92206">
              <w:rPr>
                <w:color w:val="000000" w:themeColor="text1"/>
                <w:sz w:val="18"/>
                <w:szCs w:val="18"/>
              </w:rPr>
              <w:instrText>(</w:instrText>
            </w:r>
            <w:r w:rsidR="00C967C7" w:rsidRPr="00D92206">
              <w:rPr>
                <w:color w:val="000000" w:themeColor="text1"/>
              </w:rPr>
              <w:fldChar w:fldCharType="begin"/>
            </w:r>
            <w:r w:rsidR="00C967C7" w:rsidRPr="00D92206">
              <w:rPr>
                <w:color w:val="000000" w:themeColor="text1"/>
              </w:rPr>
              <w:instrText xml:space="preserve"> SEQ MTEqn \c \* Arabic \* MERGEFORMAT </w:instrText>
            </w:r>
            <w:r w:rsidR="00C967C7" w:rsidRPr="00D92206">
              <w:rPr>
                <w:color w:val="000000" w:themeColor="text1"/>
              </w:rPr>
              <w:fldChar w:fldCharType="separate"/>
            </w:r>
            <w:r w:rsidR="00933B23" w:rsidRPr="00D92206">
              <w:rPr>
                <w:color w:val="000000" w:themeColor="text1"/>
                <w:sz w:val="18"/>
                <w:szCs w:val="18"/>
              </w:rPr>
              <w:instrText>2</w:instrText>
            </w:r>
            <w:r w:rsidR="00C967C7" w:rsidRPr="00D92206">
              <w:rPr>
                <w:color w:val="000000" w:themeColor="text1"/>
                <w:sz w:val="18"/>
                <w:szCs w:val="18"/>
              </w:rPr>
              <w:fldChar w:fldCharType="end"/>
            </w:r>
            <w:r w:rsidR="00933B23" w:rsidRPr="00D92206">
              <w:rPr>
                <w:color w:val="000000" w:themeColor="text1"/>
                <w:sz w:val="18"/>
                <w:szCs w:val="18"/>
              </w:rPr>
              <w:instrText>)</w:instrText>
            </w:r>
            <w:r w:rsidRPr="00D92206">
              <w:rPr>
                <w:color w:val="000000" w:themeColor="text1"/>
                <w:sz w:val="18"/>
                <w:szCs w:val="18"/>
              </w:rPr>
              <w:fldChar w:fldCharType="end"/>
            </w:r>
          </w:p>
        </w:tc>
      </w:tr>
    </w:tbl>
    <w:p w:rsidR="00DF4A61" w:rsidRPr="00D92206" w:rsidRDefault="00933B23" w:rsidP="00933B23">
      <w:pPr>
        <w:ind w:firstLineChars="200" w:firstLine="416"/>
        <w:jc w:val="both"/>
        <w:rPr>
          <w:color w:val="000000" w:themeColor="text1"/>
        </w:rPr>
      </w:pPr>
      <w:r w:rsidRPr="00D92206">
        <w:rPr>
          <w:rFonts w:hint="eastAsia"/>
          <w:color w:val="000000" w:themeColor="text1"/>
        </w:rPr>
        <w:t>文献</w:t>
      </w:r>
      <w:r w:rsidRPr="00D92206">
        <w:rPr>
          <w:rFonts w:hint="eastAsia"/>
          <w:color w:val="000000" w:themeColor="text1"/>
        </w:rPr>
        <w:t>[</w:t>
      </w:r>
      <w:r w:rsidRPr="00D92206">
        <w:rPr>
          <w:color w:val="000000" w:themeColor="text1"/>
        </w:rPr>
        <w:t>1</w:t>
      </w:r>
      <w:r w:rsidRPr="00D92206">
        <w:rPr>
          <w:rFonts w:hint="eastAsia"/>
          <w:color w:val="000000" w:themeColor="text1"/>
        </w:rPr>
        <w:t>]</w:t>
      </w:r>
      <w:r w:rsidRPr="00D92206">
        <w:rPr>
          <w:rFonts w:hint="eastAsia"/>
          <w:color w:val="000000" w:themeColor="text1"/>
        </w:rPr>
        <w:t>中指出，</w:t>
      </w:r>
      <w:r w:rsidRPr="00D92206">
        <w:rPr>
          <w:rFonts w:cs="Times New Roman" w:hint="eastAsia"/>
          <w:color w:val="000000" w:themeColor="text1"/>
        </w:rPr>
        <w:t>BPSK</w:t>
      </w:r>
      <w:r w:rsidRPr="00D92206">
        <w:rPr>
          <w:rFonts w:hint="eastAsia"/>
          <w:color w:val="000000" w:themeColor="text1"/>
        </w:rPr>
        <w:t>调制会严重降低雷达的性能。因此为了减弱通信信息对雷达性能的影响，需要降低</w:t>
      </w:r>
      <m:oMath>
        <m:sSub>
          <m:sSubPr>
            <m:ctrlPr>
              <w:rPr>
                <w:rFonts w:ascii="Cambria Math" w:hAnsi="Cambria Math"/>
                <w:i/>
                <w:color w:val="000000" w:themeColor="text1"/>
                <w:sz w:val="16"/>
              </w:rPr>
            </m:ctrlPr>
          </m:sSubPr>
          <m:e>
            <m:r>
              <w:rPr>
                <w:rFonts w:ascii="Cambria Math" w:hAnsi="Cambria Math"/>
                <w:color w:val="000000" w:themeColor="text1"/>
                <w:sz w:val="16"/>
              </w:rPr>
              <m:t>∅</m:t>
            </m:r>
          </m:e>
          <m:sub>
            <m:r>
              <w:rPr>
                <w:rFonts w:ascii="Cambria Math" w:hAnsi="Cambria Math"/>
                <w:color w:val="000000" w:themeColor="text1"/>
                <w:sz w:val="16"/>
              </w:rPr>
              <m:t>Comm</m:t>
            </m:r>
          </m:sub>
        </m:sSub>
      </m:oMath>
      <w:r w:rsidRPr="00D92206">
        <w:rPr>
          <w:color w:val="000000" w:themeColor="text1"/>
        </w:rPr>
        <w:t>的大小</w:t>
      </w:r>
      <w:r w:rsidRPr="00D92206">
        <w:rPr>
          <w:rFonts w:hint="eastAsia"/>
          <w:color w:val="000000" w:themeColor="text1"/>
          <w:vertAlign w:val="superscript"/>
        </w:rPr>
        <w:t>[</w:t>
      </w:r>
      <w:r w:rsidRPr="00D92206">
        <w:rPr>
          <w:color w:val="000000" w:themeColor="text1"/>
          <w:vertAlign w:val="superscript"/>
        </w:rPr>
        <w:t>1</w:t>
      </w:r>
      <w:r w:rsidRPr="00D92206">
        <w:rPr>
          <w:rFonts w:hint="eastAsia"/>
          <w:color w:val="000000" w:themeColor="text1"/>
          <w:vertAlign w:val="superscript"/>
        </w:rPr>
        <w:t>]</w:t>
      </w:r>
      <w:r w:rsidRPr="00D92206">
        <w:rPr>
          <w:rFonts w:hint="eastAsia"/>
          <w:color w:val="000000" w:themeColor="text1"/>
        </w:rPr>
        <w:t>。</w:t>
      </w:r>
      <w:r w:rsidRPr="00D92206">
        <w:rPr>
          <w:color w:val="000000" w:themeColor="text1"/>
        </w:rPr>
        <w:t>但当</w:t>
      </w:r>
      <m:oMath>
        <m:sSub>
          <m:sSubPr>
            <m:ctrlPr>
              <w:rPr>
                <w:rFonts w:ascii="Cambria Math" w:hAnsi="Cambria Math"/>
                <w:i/>
                <w:color w:val="000000" w:themeColor="text1"/>
                <w:sz w:val="16"/>
              </w:rPr>
            </m:ctrlPr>
          </m:sSubPr>
          <m:e>
            <m:r>
              <w:rPr>
                <w:rFonts w:ascii="Cambria Math" w:hAnsi="Cambria Math"/>
                <w:color w:val="000000" w:themeColor="text1"/>
                <w:sz w:val="16"/>
              </w:rPr>
              <m:t>∅</m:t>
            </m:r>
          </m:e>
          <m:sub>
            <m:r>
              <w:rPr>
                <w:rFonts w:ascii="Cambria Math" w:hAnsi="Cambria Math"/>
                <w:color w:val="000000" w:themeColor="text1"/>
                <w:sz w:val="16"/>
              </w:rPr>
              <m:t>Comm</m:t>
            </m:r>
          </m:sub>
        </m:sSub>
      </m:oMath>
      <w:r w:rsidRPr="00D92206">
        <w:rPr>
          <w:color w:val="000000" w:themeColor="text1"/>
        </w:rPr>
        <w:t>较小时</w:t>
      </w:r>
      <w:r w:rsidRPr="00D92206">
        <w:rPr>
          <w:rFonts w:hint="eastAsia"/>
          <w:color w:val="000000" w:themeColor="text1"/>
        </w:rPr>
        <w:t>，会导致误码率的提高。</w:t>
      </w:r>
      <w:r w:rsidRPr="00D92206">
        <w:rPr>
          <w:color w:val="000000" w:themeColor="text1"/>
        </w:rPr>
        <w:t>为了降低误码率</w:t>
      </w:r>
      <w:r w:rsidRPr="00D92206">
        <w:rPr>
          <w:rFonts w:hint="eastAsia"/>
          <w:color w:val="000000" w:themeColor="text1"/>
        </w:rPr>
        <w:t>，就</w:t>
      </w:r>
      <w:r w:rsidRPr="00D92206">
        <w:rPr>
          <w:color w:val="000000" w:themeColor="text1"/>
        </w:rPr>
        <w:t>需要更大的信噪比</w:t>
      </w:r>
      <w:r w:rsidRPr="00D92206">
        <w:rPr>
          <w:rFonts w:hint="eastAsia"/>
          <w:color w:val="000000" w:themeColor="text1"/>
        </w:rPr>
        <w:t>。文献</w:t>
      </w:r>
      <w:r w:rsidRPr="00D92206">
        <w:rPr>
          <w:rFonts w:hint="eastAsia"/>
          <w:color w:val="000000" w:themeColor="text1"/>
        </w:rPr>
        <w:t>[</w:t>
      </w:r>
      <w:r w:rsidRPr="00D92206">
        <w:rPr>
          <w:color w:val="000000" w:themeColor="text1"/>
        </w:rPr>
        <w:t>4</w:t>
      </w:r>
      <w:r w:rsidRPr="00D92206">
        <w:rPr>
          <w:rFonts w:hint="eastAsia"/>
          <w:color w:val="000000" w:themeColor="text1"/>
        </w:rPr>
        <w:t>]</w:t>
      </w:r>
      <w:r w:rsidRPr="00D92206">
        <w:rPr>
          <w:color w:val="000000" w:themeColor="text1"/>
        </w:rPr>
        <w:t>中</w:t>
      </w:r>
      <w:r w:rsidRPr="00D92206">
        <w:rPr>
          <w:rFonts w:hint="eastAsia"/>
          <w:color w:val="000000" w:themeColor="text1"/>
        </w:rPr>
        <w:t>，</w:t>
      </w:r>
      <w:r w:rsidRPr="00D92206">
        <w:rPr>
          <w:color w:val="000000" w:themeColor="text1"/>
        </w:rPr>
        <w:t>分析了在不同的</w:t>
      </w:r>
      <m:oMath>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Comm</m:t>
            </m:r>
          </m:sub>
        </m:sSub>
      </m:oMath>
      <w:r w:rsidRPr="00D92206">
        <w:rPr>
          <w:color w:val="000000" w:themeColor="text1"/>
        </w:rPr>
        <w:t>情况下误码率与信噪比的关系</w:t>
      </w:r>
      <w:r w:rsidRPr="00D92206">
        <w:rPr>
          <w:rFonts w:hint="eastAsia"/>
          <w:color w:val="000000" w:themeColor="text1"/>
        </w:rPr>
        <w:t>。本文中，参考文献</w:t>
      </w:r>
      <w:r w:rsidRPr="00D92206">
        <w:rPr>
          <w:rFonts w:hint="eastAsia"/>
          <w:color w:val="000000" w:themeColor="text1"/>
        </w:rPr>
        <w:t xml:space="preserve"> [</w:t>
      </w:r>
      <w:r w:rsidRPr="00D92206">
        <w:rPr>
          <w:color w:val="000000" w:themeColor="text1"/>
        </w:rPr>
        <w:t>4</w:t>
      </w:r>
      <w:r w:rsidRPr="00D92206">
        <w:rPr>
          <w:rFonts w:hint="eastAsia"/>
          <w:color w:val="000000" w:themeColor="text1"/>
        </w:rPr>
        <w:t>]</w:t>
      </w:r>
      <w:r w:rsidRPr="00D92206">
        <w:rPr>
          <w:color w:val="000000" w:themeColor="text1"/>
        </w:rPr>
        <w:t>中的研究结果</w:t>
      </w:r>
      <w:r w:rsidRPr="00D92206">
        <w:rPr>
          <w:rFonts w:hint="eastAsia"/>
          <w:color w:val="000000" w:themeColor="text1"/>
        </w:rPr>
        <w:t>，</w:t>
      </w:r>
      <w:r w:rsidR="001210A3" w:rsidRPr="00D92206">
        <w:rPr>
          <w:rFonts w:hint="eastAsia"/>
          <w:color w:val="000000" w:themeColor="text1"/>
        </w:rPr>
        <w:t>将</w:t>
      </w:r>
      <w:r w:rsidR="001210A3" w:rsidRPr="00D92206">
        <w:rPr>
          <w:color w:val="000000" w:themeColor="text1"/>
        </w:rPr>
        <w:t>M</w:t>
      </w:r>
      <w:r w:rsidR="001210A3" w:rsidRPr="00D92206">
        <w:rPr>
          <w:rFonts w:hint="eastAsia"/>
          <w:color w:val="000000" w:themeColor="text1"/>
        </w:rPr>
        <w:t>序列应用于</w:t>
      </w:r>
      <w:r w:rsidR="001210A3" w:rsidRPr="00D92206">
        <w:rPr>
          <w:color w:val="000000" w:themeColor="text1"/>
        </w:rPr>
        <w:t>OFDM-LFM</w:t>
      </w:r>
      <w:r w:rsidR="001210A3" w:rsidRPr="00D92206">
        <w:rPr>
          <w:rFonts w:hint="eastAsia"/>
          <w:color w:val="000000" w:themeColor="text1"/>
        </w:rPr>
        <w:t>信号，设计一种雷达通信一体化信号</w:t>
      </w:r>
      <w:r w:rsidR="001210A3" w:rsidRPr="00D92206">
        <w:rPr>
          <w:color w:val="000000" w:themeColor="text1"/>
        </w:rPr>
        <w:t>OFDM-LFM-Comm</w:t>
      </w:r>
      <w:r w:rsidR="001210A3" w:rsidRPr="00D92206">
        <w:rPr>
          <w:rFonts w:hint="eastAsia"/>
          <w:color w:val="000000" w:themeColor="text1"/>
        </w:rPr>
        <w:t>。</w:t>
      </w:r>
    </w:p>
    <w:p w:rsidR="00DF4A61" w:rsidRPr="00D92206" w:rsidRDefault="00156459" w:rsidP="007B79BC">
      <w:pPr>
        <w:ind w:firstLine="416"/>
        <w:jc w:val="both"/>
        <w:rPr>
          <w:color w:val="000000" w:themeColor="text1"/>
        </w:rPr>
      </w:pPr>
      <w:r w:rsidRPr="00D92206">
        <w:rPr>
          <w:rFonts w:hint="eastAsia"/>
          <w:color w:val="000000" w:themeColor="text1"/>
        </w:rPr>
        <w:t>为了提供足够的信噪比，采用</w:t>
      </w:r>
      <w:r w:rsidRPr="00D92206">
        <w:rPr>
          <w:color w:val="000000" w:themeColor="text1"/>
        </w:rPr>
        <w:t>6</w:t>
      </w:r>
      <w:r w:rsidRPr="00D92206">
        <w:rPr>
          <w:rFonts w:hint="eastAsia"/>
          <w:color w:val="000000" w:themeColor="text1"/>
        </w:rPr>
        <w:t>阶的</w:t>
      </w:r>
      <w:r w:rsidRPr="00D92206">
        <w:rPr>
          <w:rFonts w:cs="Times New Roman"/>
          <w:color w:val="000000" w:themeColor="text1"/>
        </w:rPr>
        <w:t>M</w:t>
      </w:r>
      <w:r w:rsidRPr="00D92206">
        <w:rPr>
          <w:rFonts w:hint="eastAsia"/>
          <w:color w:val="000000" w:themeColor="text1"/>
        </w:rPr>
        <w:t>序列，</w:t>
      </w:r>
      <w:r w:rsidRPr="00D92206">
        <w:rPr>
          <w:rFonts w:cs="Times New Roman"/>
          <w:color w:val="000000" w:themeColor="text1"/>
        </w:rPr>
        <w:t>M</w:t>
      </w:r>
      <w:r w:rsidRPr="00D92206">
        <w:rPr>
          <w:rFonts w:hint="eastAsia"/>
          <w:color w:val="000000" w:themeColor="text1"/>
        </w:rPr>
        <w:t>序列的长度为</w:t>
      </w:r>
      <w:r w:rsidRPr="00D92206">
        <w:rPr>
          <w:rFonts w:cs="Times New Roman"/>
          <w:color w:val="000000" w:themeColor="text1"/>
        </w:rPr>
        <w:t>Q</w:t>
      </w:r>
      <w:r w:rsidRPr="00D92206">
        <w:rPr>
          <w:color w:val="000000" w:themeColor="text1"/>
        </w:rPr>
        <w:t>=63</w:t>
      </w:r>
      <w:r w:rsidRPr="00D92206">
        <w:rPr>
          <w:rFonts w:hint="eastAsia"/>
          <w:color w:val="000000" w:themeColor="text1"/>
        </w:rPr>
        <w:t>，即一个通信比特占据时宽为</w:t>
      </w:r>
      <m:oMath>
        <m:sSub>
          <m:sSubPr>
            <m:ctrlPr>
              <w:rPr>
                <w:rFonts w:ascii="Cambria Math" w:eastAsia="宋体" w:hAnsi="Cambria Math" w:cs="宋体"/>
                <w:color w:val="000000" w:themeColor="text1"/>
                <w:sz w:val="18"/>
                <w:szCs w:val="18"/>
              </w:rPr>
            </m:ctrlPr>
          </m:sSubPr>
          <m:e>
            <m:r>
              <w:rPr>
                <w:rFonts w:ascii="Cambria Math" w:hAnsi="Cambria Math"/>
                <w:color w:val="000000" w:themeColor="text1"/>
                <w:sz w:val="18"/>
                <w:szCs w:val="18"/>
              </w:rPr>
              <m:t>T</m:t>
            </m:r>
          </m:e>
          <m:sub>
            <m:r>
              <w:rPr>
                <w:rFonts w:ascii="Cambria Math" w:hAnsi="Cambria Math"/>
                <w:color w:val="000000" w:themeColor="text1"/>
                <w:sz w:val="18"/>
                <w:szCs w:val="18"/>
              </w:rPr>
              <m:t>B</m:t>
            </m:r>
          </m:sub>
        </m:sSub>
        <m:r>
          <w:rPr>
            <w:rFonts w:ascii="Cambria Math" w:hAnsi="Cambria Math"/>
            <w:color w:val="000000" w:themeColor="text1"/>
            <w:sz w:val="18"/>
            <w:szCs w:val="18"/>
          </w:rPr>
          <m:t>=Q</m:t>
        </m:r>
        <m:sSub>
          <m:sSubPr>
            <m:ctrlPr>
              <w:rPr>
                <w:rFonts w:ascii="Cambria Math" w:eastAsia="宋体" w:hAnsi="Cambria Math" w:cs="宋体"/>
                <w:i/>
                <w:color w:val="000000" w:themeColor="text1"/>
                <w:sz w:val="18"/>
                <w:szCs w:val="18"/>
              </w:rPr>
            </m:ctrlPr>
          </m:sSubPr>
          <m:e>
            <m:r>
              <w:rPr>
                <w:rFonts w:ascii="Cambria Math" w:hAnsi="Cambria Math"/>
                <w:color w:val="000000" w:themeColor="text1"/>
                <w:sz w:val="18"/>
                <w:szCs w:val="18"/>
              </w:rPr>
              <m:t>T</m:t>
            </m:r>
          </m:e>
          <m:sub>
            <m:r>
              <w:rPr>
                <w:rFonts w:ascii="Cambria Math" w:hAnsi="Cambria Math"/>
                <w:color w:val="000000" w:themeColor="text1"/>
                <w:sz w:val="18"/>
                <w:szCs w:val="18"/>
              </w:rPr>
              <m:t>S</m:t>
            </m:r>
          </m:sub>
        </m:sSub>
        <m:r>
          <w:rPr>
            <w:rFonts w:ascii="Cambria Math" w:hAnsi="Cambria Math"/>
            <w:color w:val="000000" w:themeColor="text1"/>
            <w:sz w:val="18"/>
            <w:szCs w:val="18"/>
          </w:rPr>
          <m:t>=63</m:t>
        </m:r>
        <m:sSub>
          <m:sSubPr>
            <m:ctrlPr>
              <w:rPr>
                <w:rFonts w:ascii="Cambria Math" w:eastAsia="宋体" w:hAnsi="Cambria Math" w:cs="宋体"/>
                <w:i/>
                <w:color w:val="000000" w:themeColor="text1"/>
                <w:sz w:val="18"/>
                <w:szCs w:val="18"/>
              </w:rPr>
            </m:ctrlPr>
          </m:sSubPr>
          <m:e>
            <m:r>
              <w:rPr>
                <w:rFonts w:ascii="Cambria Math" w:hAnsi="Cambria Math"/>
                <w:color w:val="000000" w:themeColor="text1"/>
                <w:sz w:val="18"/>
                <w:szCs w:val="18"/>
              </w:rPr>
              <m:t>T</m:t>
            </m:r>
          </m:e>
          <m:sub>
            <m:r>
              <w:rPr>
                <w:rFonts w:ascii="Cambria Math" w:hAnsi="Cambria Math"/>
                <w:color w:val="000000" w:themeColor="text1"/>
                <w:sz w:val="18"/>
                <w:szCs w:val="18"/>
              </w:rPr>
              <m:t>S</m:t>
            </m:r>
          </m:sub>
        </m:sSub>
      </m:oMath>
      <w:r w:rsidRPr="00D92206">
        <w:rPr>
          <w:rFonts w:hint="eastAsia"/>
          <w:color w:val="000000" w:themeColor="text1"/>
        </w:rPr>
        <w:t>。</w:t>
      </w:r>
      <w:r w:rsidRPr="00D92206">
        <w:rPr>
          <w:color w:val="000000" w:themeColor="text1"/>
        </w:rPr>
        <w:t>OFDM-LFM-Comm</w:t>
      </w:r>
      <w:r w:rsidRPr="00D92206">
        <w:rPr>
          <w:rFonts w:hint="eastAsia"/>
          <w:color w:val="000000" w:themeColor="text1"/>
        </w:rPr>
        <w:t>波束的时宽为</w:t>
      </w:r>
      <m:oMath>
        <m:sSub>
          <m:sSubPr>
            <m:ctrlPr>
              <w:rPr>
                <w:rFonts w:ascii="Cambria Math" w:eastAsia="宋体" w:hAnsi="Cambria Math" w:cs="宋体"/>
                <w:color w:val="000000" w:themeColor="text1"/>
                <w:sz w:val="24"/>
                <w:szCs w:val="24"/>
              </w:rPr>
            </m:ctrlPr>
          </m:sSubPr>
          <m:e>
            <m:r>
              <w:rPr>
                <w:rFonts w:ascii="Cambria Math" w:hAnsi="Cambria Math"/>
                <w:color w:val="000000" w:themeColor="text1"/>
              </w:rPr>
              <m:t>T</m:t>
            </m:r>
          </m:e>
          <m:sub>
            <m:r>
              <w:rPr>
                <w:rFonts w:ascii="Cambria Math" w:hAnsi="Cambria Math"/>
                <w:color w:val="000000" w:themeColor="text1"/>
              </w:rPr>
              <m:t>P</m:t>
            </m:r>
          </m:sub>
        </m:sSub>
        <m:r>
          <w:rPr>
            <w:rFonts w:ascii="Cambria Math" w:hAnsi="Cambria Math"/>
            <w:color w:val="000000" w:themeColor="text1"/>
          </w:rPr>
          <m:t>=(</m:t>
        </m:r>
        <m:sSub>
          <m:sSubPr>
            <m:ctrlPr>
              <w:rPr>
                <w:rFonts w:ascii="Cambria Math" w:eastAsia="宋体" w:hAnsi="Cambria Math" w:cs="宋体"/>
                <w:i/>
                <w:color w:val="000000" w:themeColor="text1"/>
                <w:sz w:val="24"/>
                <w:szCs w:val="24"/>
              </w:rPr>
            </m:ctrlPr>
          </m:sSubPr>
          <m:e>
            <m:r>
              <w:rPr>
                <w:rFonts w:ascii="Cambria Math" w:hAnsi="Cambria Math"/>
                <w:color w:val="000000" w:themeColor="text1"/>
              </w:rPr>
              <m:t>N</m:t>
            </m:r>
          </m:e>
          <m:sub>
            <m:r>
              <w:rPr>
                <w:rFonts w:ascii="Cambria Math" w:hAnsi="Cambria Math"/>
                <w:color w:val="000000" w:themeColor="text1"/>
              </w:rPr>
              <m:t>S</m:t>
            </m:r>
          </m:sub>
        </m:sSub>
        <m:r>
          <w:rPr>
            <w:rFonts w:ascii="微软雅黑" w:eastAsia="微软雅黑" w:hAnsi="微软雅黑" w:cs="微软雅黑" w:hint="eastAsia"/>
            <w:color w:val="000000" w:themeColor="text1"/>
          </w:rPr>
          <m:t>-</m:t>
        </m:r>
        <m:r>
          <w:rPr>
            <w:rFonts w:ascii="Cambria Math" w:hAnsi="MS Gothic" w:cs="MS Gothic"/>
            <w:color w:val="000000" w:themeColor="text1"/>
          </w:rPr>
          <m:t>1)</m:t>
        </m:r>
        <m:r>
          <w:rPr>
            <w:rFonts w:ascii="MS Gothic" w:eastAsia="MS Gothic" w:hAnsi="MS Gothic" w:cs="MS Gothic" w:hint="eastAsia"/>
            <w:color w:val="000000" w:themeColor="text1"/>
          </w:rPr>
          <m:t>*</m:t>
        </m:r>
        <m:sSub>
          <m:sSubPr>
            <m:ctrlPr>
              <w:rPr>
                <w:rFonts w:ascii="Cambria Math" w:eastAsia="宋体" w:hAnsi="Cambria Math" w:cs="宋体"/>
                <w:i/>
                <w:color w:val="000000" w:themeColor="text1"/>
                <w:sz w:val="24"/>
                <w:szCs w:val="24"/>
              </w:rPr>
            </m:ctrlPr>
          </m:sSubPr>
          <m:e>
            <m:r>
              <w:rPr>
                <w:rFonts w:ascii="Cambria Math" w:hAnsi="Cambria Math"/>
                <w:color w:val="000000" w:themeColor="text1"/>
              </w:rPr>
              <m:t>T</m:t>
            </m:r>
          </m:e>
          <m:sub>
            <m:r>
              <w:rPr>
                <w:rFonts w:ascii="Cambria Math" w:hAnsi="Cambria Math"/>
                <w:color w:val="000000" w:themeColor="text1"/>
              </w:rPr>
              <m:t>S</m:t>
            </m:r>
          </m:sub>
        </m:sSub>
        <m:r>
          <w:rPr>
            <w:rFonts w:ascii="Cambria Math" w:hAnsi="Cambria Math"/>
            <w:color w:val="000000" w:themeColor="text1"/>
          </w:rPr>
          <m:t>=5000</m:t>
        </m:r>
        <m:sSub>
          <m:sSubPr>
            <m:ctrlPr>
              <w:rPr>
                <w:rFonts w:ascii="Cambria Math" w:eastAsia="宋体" w:hAnsi="Cambria Math" w:cs="宋体"/>
                <w:i/>
                <w:color w:val="000000" w:themeColor="text1"/>
                <w:sz w:val="24"/>
                <w:szCs w:val="24"/>
              </w:rPr>
            </m:ctrlPr>
          </m:sSubPr>
          <m:e>
            <m:r>
              <w:rPr>
                <w:rFonts w:ascii="Cambria Math" w:hAnsi="Cambria Math"/>
                <w:color w:val="000000" w:themeColor="text1"/>
              </w:rPr>
              <m:t>T</m:t>
            </m:r>
          </m:e>
          <m:sub>
            <m:r>
              <w:rPr>
                <w:rFonts w:ascii="Cambria Math" w:hAnsi="Cambria Math"/>
                <w:color w:val="000000" w:themeColor="text1"/>
              </w:rPr>
              <m:t>S</m:t>
            </m:r>
          </m:sub>
        </m:sSub>
      </m:oMath>
      <w:r w:rsidRPr="00D92206">
        <w:rPr>
          <w:rFonts w:hint="eastAsia"/>
          <w:color w:val="000000" w:themeColor="text1"/>
        </w:rPr>
        <w:t>，则一个子载波上可以调制的比特数目为</w:t>
      </w:r>
      <w:r w:rsidRPr="00D92206">
        <w:rPr>
          <w:color w:val="000000" w:themeColor="text1"/>
        </w:rPr>
        <w:t>79</w:t>
      </w:r>
      <w:r w:rsidRPr="00D92206">
        <w:rPr>
          <w:rFonts w:hint="eastAsia"/>
          <w:color w:val="000000" w:themeColor="text1"/>
        </w:rPr>
        <w:t>。</w:t>
      </w:r>
      <w:r w:rsidRPr="00D92206">
        <w:rPr>
          <w:rFonts w:ascii="宋体" w:eastAsia="宋体" w:hAnsi="宋体" w:cs="宋体" w:hint="eastAsia"/>
          <w:color w:val="000000" w:themeColor="text1"/>
          <w:kern w:val="0"/>
          <w:sz w:val="24"/>
          <w:szCs w:val="24"/>
        </w:rPr>
        <w:t>根据文献</w:t>
      </w:r>
      <w:r w:rsidR="007B79BC" w:rsidRPr="00D92206">
        <w:rPr>
          <w:rFonts w:ascii="宋体" w:eastAsia="宋体" w:hAnsi="宋体" w:cs="宋体" w:hint="eastAsia"/>
          <w:color w:val="000000" w:themeColor="text1"/>
          <w:kern w:val="0"/>
          <w:sz w:val="24"/>
          <w:szCs w:val="24"/>
        </w:rPr>
        <w:t>[4</w:t>
      </w:r>
      <w:r w:rsidRPr="00D92206">
        <w:rPr>
          <w:rFonts w:ascii="宋体" w:eastAsia="宋体" w:hAnsi="宋体" w:cs="宋体" w:hint="eastAsia"/>
          <w:color w:val="000000" w:themeColor="text1"/>
          <w:kern w:val="0"/>
          <w:sz w:val="24"/>
          <w:szCs w:val="24"/>
        </w:rPr>
        <w:t>]选取M1与M2序列。</w:t>
      </w:r>
      <w:r w:rsidR="00933B23" w:rsidRPr="00D92206">
        <w:rPr>
          <w:color w:val="000000" w:themeColor="text1"/>
        </w:rPr>
        <w:t>该</w:t>
      </w:r>
      <w:r w:rsidR="00933B23" w:rsidRPr="00D92206">
        <w:rPr>
          <w:rFonts w:cs="Times New Roman"/>
          <w:color w:val="000000" w:themeColor="text1"/>
        </w:rPr>
        <w:t>OFDM-LFM-Comm</w:t>
      </w:r>
      <w:r w:rsidR="00933B23" w:rsidRPr="00D92206">
        <w:rPr>
          <w:rFonts w:hint="eastAsia"/>
          <w:color w:val="000000" w:themeColor="text1"/>
        </w:rPr>
        <w:t>信号的数学表达式为</w:t>
      </w:r>
    </w:p>
    <w:tbl>
      <w:tblPr>
        <w:tblStyle w:val="MTEBNumberedEquation"/>
        <w:tblW w:w="8312" w:type="dxa"/>
        <w:jc w:val="center"/>
        <w:tblLayout w:type="fixed"/>
        <w:tblCellMar>
          <w:top w:w="60" w:type="dxa"/>
          <w:left w:w="0" w:type="dxa"/>
          <w:bottom w:w="60" w:type="dxa"/>
          <w:right w:w="0" w:type="dxa"/>
        </w:tblCellMar>
        <w:tblLook w:val="04A0" w:firstRow="1" w:lastRow="0" w:firstColumn="1" w:lastColumn="0" w:noHBand="0" w:noVBand="1"/>
      </w:tblPr>
      <w:tblGrid>
        <w:gridCol w:w="402"/>
        <w:gridCol w:w="7510"/>
        <w:gridCol w:w="400"/>
      </w:tblGrid>
      <w:tr w:rsidR="00DF4A61" w:rsidRPr="00D92206">
        <w:trPr>
          <w:jc w:val="center"/>
        </w:trPr>
        <w:tc>
          <w:tcPr>
            <w:tcW w:w="402" w:type="dxa"/>
            <w:tcMar>
              <w:top w:w="60" w:type="dxa"/>
              <w:bottom w:w="60" w:type="dxa"/>
            </w:tcMar>
            <w:vAlign w:val="center"/>
          </w:tcPr>
          <w:p w:rsidR="00DF4A61" w:rsidRPr="00D92206" w:rsidRDefault="00DF4A61">
            <w:pPr>
              <w:rPr>
                <w:color w:val="000000" w:themeColor="text1"/>
                <w:sz w:val="18"/>
                <w:szCs w:val="18"/>
              </w:rPr>
            </w:pPr>
          </w:p>
        </w:tc>
        <w:tc>
          <w:tcPr>
            <w:tcW w:w="7510" w:type="dxa"/>
            <w:tcMar>
              <w:top w:w="60" w:type="dxa"/>
              <w:bottom w:w="60" w:type="dxa"/>
            </w:tcMar>
            <w:vAlign w:val="center"/>
          </w:tcPr>
          <w:p w:rsidR="00DF4A61" w:rsidRPr="00D92206" w:rsidRDefault="00933B23">
            <w:pPr>
              <w:jc w:val="center"/>
              <w:rPr>
                <w:color w:val="000000" w:themeColor="text1"/>
                <w:sz w:val="18"/>
                <w:szCs w:val="18"/>
              </w:rPr>
            </w:pPr>
            <m:oMathPara>
              <m:oMath>
                <m:r>
                  <m:rPr>
                    <m:sty m:val="p"/>
                  </m:rPr>
                  <w:rPr>
                    <w:rFonts w:ascii="Cambria Math" w:hAnsi="Cambria Math" w:hint="eastAsia"/>
                    <w:color w:val="000000" w:themeColor="text1"/>
                    <w:sz w:val="16"/>
                    <w:szCs w:val="18"/>
                  </w:rPr>
                  <m:t>s</m:t>
                </m:r>
                <m:d>
                  <m:dPr>
                    <m:ctrlPr>
                      <w:rPr>
                        <w:rFonts w:ascii="Cambria Math" w:hAnsi="Cambria Math"/>
                        <w:color w:val="000000" w:themeColor="text1"/>
                        <w:sz w:val="16"/>
                        <w:szCs w:val="18"/>
                      </w:rPr>
                    </m:ctrlPr>
                  </m:dPr>
                  <m:e>
                    <m:r>
                      <m:rPr>
                        <m:sty m:val="p"/>
                      </m:rPr>
                      <w:rPr>
                        <w:rFonts w:ascii="Cambria Math" w:hAnsi="Cambria Math"/>
                        <w:color w:val="000000" w:themeColor="text1"/>
                        <w:sz w:val="16"/>
                        <w:szCs w:val="18"/>
                      </w:rPr>
                      <m:t>t</m:t>
                    </m:r>
                  </m:e>
                </m:d>
                <m:r>
                  <m:rPr>
                    <m:sty m:val="p"/>
                  </m:rPr>
                  <w:rPr>
                    <w:rFonts w:ascii="Cambria Math" w:hAnsi="Cambria Math"/>
                    <w:color w:val="000000" w:themeColor="text1"/>
                    <w:sz w:val="16"/>
                    <w:szCs w:val="18"/>
                  </w:rPr>
                  <m:t>=</m:t>
                </m:r>
                <m:nary>
                  <m:naryPr>
                    <m:chr m:val="∑"/>
                    <m:limLoc m:val="undOvr"/>
                    <m:ctrlPr>
                      <w:rPr>
                        <w:rFonts w:ascii="Cambria Math" w:hAnsi="Cambria Math"/>
                        <w:color w:val="000000" w:themeColor="text1"/>
                        <w:sz w:val="16"/>
                        <w:szCs w:val="18"/>
                      </w:rPr>
                    </m:ctrlPr>
                  </m:naryPr>
                  <m:sub>
                    <m:r>
                      <w:rPr>
                        <w:rFonts w:ascii="Cambria Math" w:hAnsi="Cambria Math"/>
                        <w:color w:val="000000" w:themeColor="text1"/>
                        <w:sz w:val="16"/>
                        <w:szCs w:val="18"/>
                      </w:rPr>
                      <m:t>n=0</m:t>
                    </m:r>
                  </m:sub>
                  <m:sup>
                    <m:r>
                      <w:rPr>
                        <w:rFonts w:ascii="Cambria Math" w:hAnsi="Cambria Math"/>
                        <w:color w:val="000000" w:themeColor="text1"/>
                        <w:sz w:val="16"/>
                        <w:szCs w:val="18"/>
                      </w:rPr>
                      <m:t>N-1</m:t>
                    </m:r>
                  </m:sup>
                  <m:e>
                    <m:nary>
                      <m:naryPr>
                        <m:chr m:val="∑"/>
                        <m:limLoc m:val="undOvr"/>
                        <m:ctrlPr>
                          <w:rPr>
                            <w:rFonts w:ascii="Cambria Math" w:hAnsi="Cambria Math"/>
                            <w:i/>
                            <w:color w:val="000000" w:themeColor="text1"/>
                            <w:sz w:val="16"/>
                            <w:szCs w:val="18"/>
                          </w:rPr>
                        </m:ctrlPr>
                      </m:naryPr>
                      <m:sub>
                        <m:r>
                          <w:rPr>
                            <w:rFonts w:ascii="Cambria Math" w:hAnsi="Cambria Math"/>
                            <w:color w:val="000000" w:themeColor="text1"/>
                            <w:sz w:val="16"/>
                            <w:szCs w:val="18"/>
                          </w:rPr>
                          <m:t>m=0</m:t>
                        </m:r>
                      </m:sub>
                      <m:sup>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M</m:t>
                            </m:r>
                          </m:e>
                          <m:sub>
                            <m:r>
                              <w:rPr>
                                <w:rFonts w:ascii="Cambria Math" w:hAnsi="Cambria Math"/>
                                <w:color w:val="000000" w:themeColor="text1"/>
                                <w:sz w:val="16"/>
                                <w:szCs w:val="18"/>
                              </w:rPr>
                              <m:t>B</m:t>
                            </m:r>
                          </m:sub>
                        </m:sSub>
                        <m:r>
                          <w:rPr>
                            <w:rFonts w:ascii="Cambria Math" w:hAnsi="Cambria Math"/>
                            <w:color w:val="000000" w:themeColor="text1"/>
                            <w:sz w:val="16"/>
                            <w:szCs w:val="18"/>
                          </w:rPr>
                          <m:t>-1</m:t>
                        </m:r>
                      </m:sup>
                      <m:e>
                        <m:nary>
                          <m:naryPr>
                            <m:chr m:val="∑"/>
                            <m:limLoc m:val="undOvr"/>
                            <m:ctrlPr>
                              <w:rPr>
                                <w:rFonts w:ascii="Cambria Math" w:hAnsi="Cambria Math"/>
                                <w:i/>
                                <w:color w:val="000000" w:themeColor="text1"/>
                                <w:sz w:val="16"/>
                                <w:szCs w:val="18"/>
                              </w:rPr>
                            </m:ctrlPr>
                          </m:naryPr>
                          <m:sub>
                            <m:r>
                              <w:rPr>
                                <w:rFonts w:ascii="Cambria Math" w:hAnsi="Cambria Math"/>
                                <w:color w:val="000000" w:themeColor="text1"/>
                                <w:sz w:val="16"/>
                                <w:szCs w:val="18"/>
                              </w:rPr>
                              <m:t>q</m:t>
                            </m:r>
                            <m:r>
                              <w:rPr>
                                <w:rFonts w:ascii="Cambria Math" w:hAnsi="Cambria Math" w:hint="eastAsia"/>
                                <w:color w:val="000000" w:themeColor="text1"/>
                                <w:sz w:val="16"/>
                                <w:szCs w:val="18"/>
                              </w:rPr>
                              <m:t>=</m:t>
                            </m:r>
                            <m:r>
                              <w:rPr>
                                <w:rFonts w:ascii="Cambria Math" w:hAnsi="Cambria Math"/>
                                <w:color w:val="000000" w:themeColor="text1"/>
                                <w:sz w:val="16"/>
                                <w:szCs w:val="18"/>
                              </w:rPr>
                              <m:t>0</m:t>
                            </m:r>
                          </m:sub>
                          <m:sup>
                            <m:r>
                              <w:rPr>
                                <w:rFonts w:ascii="Cambria Math" w:hAnsi="Cambria Math"/>
                                <w:color w:val="000000" w:themeColor="text1"/>
                                <w:sz w:val="16"/>
                                <w:szCs w:val="18"/>
                              </w:rPr>
                              <m:t>Q</m:t>
                            </m:r>
                            <m:r>
                              <w:rPr>
                                <w:rFonts w:ascii="Cambria Math" w:hAnsi="Cambria Math" w:cs="MS Gothic"/>
                                <w:color w:val="000000" w:themeColor="text1"/>
                                <w:sz w:val="16"/>
                                <w:szCs w:val="18"/>
                              </w:rPr>
                              <m:t>-</m:t>
                            </m:r>
                            <m:r>
                              <w:rPr>
                                <w:rFonts w:ascii="Cambria Math" w:hAnsi="Cambria Math"/>
                                <w:color w:val="000000" w:themeColor="text1"/>
                                <w:sz w:val="16"/>
                                <w:szCs w:val="18"/>
                              </w:rPr>
                              <m:t>1</m:t>
                            </m:r>
                          </m:sup>
                          <m:e>
                            <m:r>
                              <w:rPr>
                                <w:rFonts w:ascii="Cambria Math" w:hAnsi="Cambria Math"/>
                                <w:color w:val="000000" w:themeColor="text1"/>
                                <w:sz w:val="16"/>
                                <w:szCs w:val="18"/>
                              </w:rPr>
                              <m:t>u</m:t>
                            </m:r>
                          </m:e>
                        </m:nary>
                        <m:d>
                          <m:dPr>
                            <m:ctrlPr>
                              <w:rPr>
                                <w:rFonts w:ascii="Cambria Math" w:hAnsi="Cambria Math"/>
                                <w:i/>
                                <w:color w:val="000000" w:themeColor="text1"/>
                                <w:sz w:val="16"/>
                                <w:szCs w:val="18"/>
                              </w:rPr>
                            </m:ctrlPr>
                          </m:dPr>
                          <m:e>
                            <m:r>
                              <w:rPr>
                                <w:rFonts w:ascii="Cambria Math" w:hAnsi="Cambria Math"/>
                                <w:color w:val="000000" w:themeColor="text1"/>
                                <w:sz w:val="16"/>
                                <w:szCs w:val="18"/>
                              </w:rPr>
                              <m:t>t-m</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T</m:t>
                                </m:r>
                              </m:e>
                              <m:sub>
                                <m:r>
                                  <w:rPr>
                                    <w:rFonts w:ascii="Cambria Math" w:hAnsi="Cambria Math"/>
                                    <w:color w:val="000000" w:themeColor="text1"/>
                                    <w:sz w:val="16"/>
                                    <w:szCs w:val="18"/>
                                  </w:rPr>
                                  <m:t>B</m:t>
                                </m:r>
                              </m:sub>
                            </m:sSub>
                            <m:r>
                              <w:rPr>
                                <w:rFonts w:ascii="Cambria Math" w:hAnsi="Cambria Math" w:cs="MS Gothic"/>
                                <w:color w:val="000000" w:themeColor="text1"/>
                                <w:sz w:val="16"/>
                                <w:szCs w:val="18"/>
                              </w:rPr>
                              <m:t>-</m:t>
                            </m:r>
                            <m:r>
                              <w:rPr>
                                <w:rFonts w:ascii="Cambria Math" w:hAnsi="Cambria Math"/>
                                <w:color w:val="000000" w:themeColor="text1"/>
                                <w:sz w:val="16"/>
                                <w:szCs w:val="18"/>
                              </w:rPr>
                              <m:t>q</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T</m:t>
                                </m:r>
                              </m:e>
                              <m:sub>
                                <m:r>
                                  <w:rPr>
                                    <w:rFonts w:ascii="Cambria Math" w:hAnsi="Cambria Math"/>
                                    <w:color w:val="000000" w:themeColor="text1"/>
                                    <w:sz w:val="16"/>
                                    <w:szCs w:val="18"/>
                                  </w:rPr>
                                  <m:t>S</m:t>
                                </m:r>
                              </m:sub>
                            </m:sSub>
                          </m:e>
                        </m:d>
                        <m:r>
                          <w:rPr>
                            <w:rFonts w:ascii="Cambria Math" w:hAnsi="Cambria Math"/>
                            <w:color w:val="000000" w:themeColor="text1"/>
                            <w:sz w:val="16"/>
                            <w:szCs w:val="18"/>
                          </w:rPr>
                          <m:t>⋅</m:t>
                        </m:r>
                        <m:r>
                          <m:rPr>
                            <m:sty m:val="p"/>
                          </m:rPr>
                          <w:rPr>
                            <w:rFonts w:ascii="Cambria Math" w:hAnsi="Cambria Math"/>
                            <w:color w:val="000000" w:themeColor="text1"/>
                            <w:sz w:val="16"/>
                            <w:szCs w:val="18"/>
                          </w:rPr>
                          <m:t>exp⁡</m:t>
                        </m:r>
                        <m:r>
                          <w:rPr>
                            <w:rFonts w:ascii="Cambria Math" w:hAnsi="Cambria Math"/>
                            <w:color w:val="000000" w:themeColor="text1"/>
                            <w:sz w:val="16"/>
                            <w:szCs w:val="18"/>
                          </w:rPr>
                          <m:t>(j2π</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n</m:t>
                            </m:r>
                          </m:sub>
                        </m:sSub>
                        <m:r>
                          <w:rPr>
                            <w:rFonts w:ascii="Cambria Math" w:hAnsi="Cambria Math"/>
                            <w:color w:val="000000" w:themeColor="text1"/>
                            <w:sz w:val="16"/>
                            <w:szCs w:val="18"/>
                          </w:rPr>
                          <m:t>t</m:t>
                        </m:r>
                        <m:r>
                          <w:rPr>
                            <w:rFonts w:ascii="Cambria Math" w:hAnsi="Cambria Math" w:hint="eastAsia"/>
                            <w:color w:val="000000" w:themeColor="text1"/>
                            <w:sz w:val="16"/>
                            <w:szCs w:val="18"/>
                          </w:rPr>
                          <m:t>+</m:t>
                        </m:r>
                        <m:r>
                          <w:rPr>
                            <w:rFonts w:ascii="Cambria Math" w:hAnsi="Cambria Math"/>
                            <w:color w:val="000000" w:themeColor="text1"/>
                            <w:sz w:val="16"/>
                            <w:szCs w:val="18"/>
                          </w:rPr>
                          <m:t>jπμ</m:t>
                        </m:r>
                        <m:sSup>
                          <m:sSupPr>
                            <m:ctrlPr>
                              <w:rPr>
                                <w:rFonts w:ascii="Cambria Math" w:hAnsi="Cambria Math"/>
                                <w:i/>
                                <w:color w:val="000000" w:themeColor="text1"/>
                                <w:sz w:val="16"/>
                                <w:szCs w:val="18"/>
                              </w:rPr>
                            </m:ctrlPr>
                          </m:sSupPr>
                          <m:e>
                            <m:r>
                              <w:rPr>
                                <w:rFonts w:ascii="Cambria Math" w:hAnsi="Cambria Math"/>
                                <w:color w:val="000000" w:themeColor="text1"/>
                                <w:sz w:val="16"/>
                                <w:szCs w:val="18"/>
                              </w:rPr>
                              <m:t>t</m:t>
                            </m:r>
                          </m:e>
                          <m:sup>
                            <m:r>
                              <w:rPr>
                                <w:rFonts w:ascii="Cambria Math" w:hAnsi="Cambria Math"/>
                                <w:color w:val="000000" w:themeColor="text1"/>
                                <w:sz w:val="16"/>
                                <w:szCs w:val="18"/>
                              </w:rPr>
                              <m:t>2</m:t>
                            </m:r>
                          </m:sup>
                        </m:sSup>
                        <m:r>
                          <w:rPr>
                            <w:rFonts w:ascii="Cambria Math" w:hAnsi="Cambria Math" w:hint="eastAsia"/>
                            <w:color w:val="000000" w:themeColor="text1"/>
                            <w:sz w:val="16"/>
                            <w:szCs w:val="18"/>
                          </w:rPr>
                          <m:t>+</m:t>
                        </m:r>
                        <m:r>
                          <w:rPr>
                            <w:rFonts w:ascii="Cambria Math" w:hAnsi="Cambria Math"/>
                            <w:color w:val="000000" w:themeColor="text1"/>
                            <w:sz w:val="16"/>
                            <w:szCs w:val="18"/>
                          </w:rPr>
                          <m:t>j</m:t>
                        </m:r>
                        <m:sSubSup>
                          <m:sSubSupPr>
                            <m:ctrlPr>
                              <w:rPr>
                                <w:rFonts w:ascii="Cambria Math" w:hAnsi="Cambria Math"/>
                                <w:i/>
                                <w:color w:val="000000" w:themeColor="text1"/>
                                <w:sz w:val="16"/>
                                <w:szCs w:val="18"/>
                              </w:rPr>
                            </m:ctrlPr>
                          </m:sSubSupPr>
                          <m:e>
                            <m:r>
                              <w:rPr>
                                <w:rFonts w:ascii="Cambria Math" w:hAnsi="Cambria Math"/>
                                <w:color w:val="000000" w:themeColor="text1"/>
                                <w:sz w:val="16"/>
                                <w:szCs w:val="18"/>
                              </w:rPr>
                              <m:t>b</m:t>
                            </m:r>
                          </m:e>
                          <m:sub>
                            <m:r>
                              <w:rPr>
                                <w:rFonts w:ascii="Cambria Math" w:hAnsi="Cambria Math"/>
                                <w:color w:val="000000" w:themeColor="text1"/>
                                <w:sz w:val="16"/>
                                <w:szCs w:val="18"/>
                              </w:rPr>
                              <m:t>n,m</m:t>
                            </m:r>
                          </m:sub>
                          <m:sup>
                            <m:r>
                              <w:rPr>
                                <w:rFonts w:ascii="Cambria Math" w:hAnsi="Cambria Math"/>
                                <w:color w:val="000000" w:themeColor="text1"/>
                                <w:sz w:val="16"/>
                                <w:szCs w:val="18"/>
                              </w:rPr>
                              <m:t>1</m:t>
                            </m:r>
                          </m:sup>
                        </m:sSubSup>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M</m:t>
                            </m:r>
                          </m:e>
                          <m:sub>
                            <m:r>
                              <w:rPr>
                                <w:rFonts w:ascii="Cambria Math" w:hAnsi="Cambria Math"/>
                                <w:color w:val="000000" w:themeColor="text1"/>
                                <w:sz w:val="16"/>
                                <w:szCs w:val="18"/>
                              </w:rPr>
                              <m:t>1,q</m:t>
                            </m:r>
                          </m:sub>
                        </m:sSub>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m:t>
                            </m:r>
                          </m:e>
                          <m:sub>
                            <m:r>
                              <w:rPr>
                                <w:rFonts w:ascii="Cambria Math" w:hAnsi="Cambria Math"/>
                                <w:color w:val="000000" w:themeColor="text1"/>
                                <w:sz w:val="16"/>
                                <w:szCs w:val="18"/>
                              </w:rPr>
                              <m:t>Comm</m:t>
                            </m:r>
                          </m:sub>
                        </m:sSub>
                        <m:r>
                          <w:rPr>
                            <w:rFonts w:ascii="Cambria Math" w:hAnsi="Cambria Math"/>
                            <w:color w:val="000000" w:themeColor="text1"/>
                            <w:sz w:val="16"/>
                            <w:szCs w:val="18"/>
                          </w:rPr>
                          <m:t>+j</m:t>
                        </m:r>
                        <m:sSubSup>
                          <m:sSubSupPr>
                            <m:ctrlPr>
                              <w:rPr>
                                <w:rFonts w:ascii="Cambria Math" w:hAnsi="Cambria Math"/>
                                <w:i/>
                                <w:color w:val="000000" w:themeColor="text1"/>
                                <w:sz w:val="16"/>
                                <w:szCs w:val="18"/>
                              </w:rPr>
                            </m:ctrlPr>
                          </m:sSubSupPr>
                          <m:e>
                            <m:r>
                              <w:rPr>
                                <w:rFonts w:ascii="Cambria Math" w:hAnsi="Cambria Math"/>
                                <w:color w:val="000000" w:themeColor="text1"/>
                                <w:sz w:val="16"/>
                                <w:szCs w:val="18"/>
                              </w:rPr>
                              <m:t>b</m:t>
                            </m:r>
                          </m:e>
                          <m:sub>
                            <m:r>
                              <w:rPr>
                                <w:rFonts w:ascii="Cambria Math" w:hAnsi="Cambria Math"/>
                                <w:color w:val="000000" w:themeColor="text1"/>
                                <w:sz w:val="16"/>
                                <w:szCs w:val="18"/>
                              </w:rPr>
                              <m:t>n,m</m:t>
                            </m:r>
                          </m:sub>
                          <m:sup>
                            <m:r>
                              <w:rPr>
                                <w:rFonts w:ascii="Cambria Math" w:hAnsi="Cambria Math"/>
                                <w:color w:val="000000" w:themeColor="text1"/>
                                <w:sz w:val="16"/>
                                <w:szCs w:val="18"/>
                              </w:rPr>
                              <m:t>2</m:t>
                            </m:r>
                          </m:sup>
                        </m:sSubSup>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M</m:t>
                            </m:r>
                          </m:e>
                          <m:sub>
                            <m:r>
                              <w:rPr>
                                <w:rFonts w:ascii="Cambria Math" w:hAnsi="Cambria Math"/>
                                <w:color w:val="000000" w:themeColor="text1"/>
                                <w:sz w:val="16"/>
                                <w:szCs w:val="18"/>
                              </w:rPr>
                              <m:t>2,q</m:t>
                            </m:r>
                          </m:sub>
                        </m:sSub>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m:t>
                            </m:r>
                          </m:e>
                          <m:sub>
                            <m:r>
                              <w:rPr>
                                <w:rFonts w:ascii="Cambria Math" w:hAnsi="Cambria Math"/>
                                <w:color w:val="000000" w:themeColor="text1"/>
                                <w:sz w:val="16"/>
                                <w:szCs w:val="18"/>
                              </w:rPr>
                              <m:t>Comm</m:t>
                            </m:r>
                          </m:sub>
                        </m:sSub>
                        <m:r>
                          <w:rPr>
                            <w:rFonts w:ascii="Cambria Math" w:hAnsi="Cambria Math"/>
                            <w:color w:val="000000" w:themeColor="text1"/>
                            <w:sz w:val="16"/>
                            <w:szCs w:val="18"/>
                          </w:rPr>
                          <m:t>)</m:t>
                        </m:r>
                      </m:e>
                    </m:nary>
                  </m:e>
                </m:nary>
              </m:oMath>
            </m:oMathPara>
          </w:p>
        </w:tc>
        <w:tc>
          <w:tcPr>
            <w:tcW w:w="400" w:type="dxa"/>
            <w:tcMar>
              <w:top w:w="60" w:type="dxa"/>
              <w:bottom w:w="60" w:type="dxa"/>
            </w:tcMar>
            <w:vAlign w:val="center"/>
          </w:tcPr>
          <w:p w:rsidR="00DF4A61" w:rsidRPr="00D92206" w:rsidRDefault="00DF4A61">
            <w:pPr>
              <w:jc w:val="right"/>
              <w:rPr>
                <w:color w:val="000000" w:themeColor="text1"/>
                <w:sz w:val="18"/>
                <w:szCs w:val="18"/>
              </w:rPr>
            </w:pPr>
            <w:r w:rsidRPr="00D92206">
              <w:rPr>
                <w:color w:val="000000" w:themeColor="text1"/>
                <w:sz w:val="18"/>
                <w:szCs w:val="18"/>
              </w:rPr>
              <w:fldChar w:fldCharType="begin"/>
            </w:r>
            <w:r w:rsidR="00933B23" w:rsidRPr="00D92206">
              <w:rPr>
                <w:color w:val="000000" w:themeColor="text1"/>
                <w:sz w:val="18"/>
                <w:szCs w:val="18"/>
              </w:rPr>
              <w:instrText xml:space="preserve"> MACROBUTTON MTPlaceRef \* MERGEFORMAT </w:instrText>
            </w:r>
            <w:r w:rsidRPr="00D92206">
              <w:rPr>
                <w:color w:val="000000" w:themeColor="text1"/>
                <w:sz w:val="18"/>
                <w:szCs w:val="18"/>
              </w:rPr>
              <w:fldChar w:fldCharType="begin"/>
            </w:r>
            <w:r w:rsidR="00933B23" w:rsidRPr="00D92206">
              <w:rPr>
                <w:color w:val="000000" w:themeColor="text1"/>
                <w:sz w:val="18"/>
                <w:szCs w:val="18"/>
              </w:rPr>
              <w:instrText xml:space="preserve"> SEQ MTEqn \h \* MERGEFORMAT </w:instrText>
            </w:r>
            <w:r w:rsidRPr="00D92206">
              <w:rPr>
                <w:color w:val="000000" w:themeColor="text1"/>
                <w:sz w:val="18"/>
                <w:szCs w:val="18"/>
              </w:rPr>
              <w:fldChar w:fldCharType="end"/>
            </w:r>
            <w:r w:rsidR="00933B23" w:rsidRPr="00D92206">
              <w:rPr>
                <w:color w:val="000000" w:themeColor="text1"/>
                <w:sz w:val="18"/>
                <w:szCs w:val="18"/>
              </w:rPr>
              <w:instrText>(</w:instrText>
            </w:r>
            <w:r w:rsidR="00C967C7" w:rsidRPr="00D92206">
              <w:rPr>
                <w:color w:val="000000" w:themeColor="text1"/>
              </w:rPr>
              <w:fldChar w:fldCharType="begin"/>
            </w:r>
            <w:r w:rsidR="00C967C7" w:rsidRPr="00D92206">
              <w:rPr>
                <w:color w:val="000000" w:themeColor="text1"/>
              </w:rPr>
              <w:instrText xml:space="preserve"> SEQ MTEqn \c \* Arabic \* MERGEFORMAT </w:instrText>
            </w:r>
            <w:r w:rsidR="00C967C7" w:rsidRPr="00D92206">
              <w:rPr>
                <w:color w:val="000000" w:themeColor="text1"/>
              </w:rPr>
              <w:fldChar w:fldCharType="separate"/>
            </w:r>
            <w:r w:rsidR="00933B23" w:rsidRPr="00D92206">
              <w:rPr>
                <w:color w:val="000000" w:themeColor="text1"/>
                <w:sz w:val="18"/>
                <w:szCs w:val="18"/>
              </w:rPr>
              <w:instrText>3</w:instrText>
            </w:r>
            <w:r w:rsidR="00C967C7" w:rsidRPr="00D92206">
              <w:rPr>
                <w:color w:val="000000" w:themeColor="text1"/>
                <w:sz w:val="18"/>
                <w:szCs w:val="18"/>
              </w:rPr>
              <w:fldChar w:fldCharType="end"/>
            </w:r>
            <w:r w:rsidR="00933B23" w:rsidRPr="00D92206">
              <w:rPr>
                <w:color w:val="000000" w:themeColor="text1"/>
                <w:sz w:val="18"/>
                <w:szCs w:val="18"/>
              </w:rPr>
              <w:instrText>)</w:instrText>
            </w:r>
            <w:r w:rsidRPr="00D92206">
              <w:rPr>
                <w:color w:val="000000" w:themeColor="text1"/>
                <w:sz w:val="18"/>
                <w:szCs w:val="18"/>
              </w:rPr>
              <w:fldChar w:fldCharType="end"/>
            </w:r>
          </w:p>
        </w:tc>
      </w:tr>
    </w:tbl>
    <w:p w:rsidR="00DF4A61" w:rsidRPr="00D92206" w:rsidRDefault="00933B23" w:rsidP="00933B23">
      <w:pPr>
        <w:ind w:firstLineChars="200" w:firstLine="416"/>
        <w:rPr>
          <w:color w:val="000000" w:themeColor="text1"/>
        </w:rPr>
      </w:pPr>
      <w:r w:rsidRPr="00D92206">
        <w:rPr>
          <w:rFonts w:hint="eastAsia"/>
          <w:color w:val="000000" w:themeColor="text1"/>
        </w:rPr>
        <w:t>其中，</w:t>
      </w:r>
      <w:r w:rsidRPr="00D92206">
        <w:rPr>
          <w:rFonts w:hint="eastAsia"/>
          <w:color w:val="000000" w:themeColor="text1"/>
        </w:rPr>
        <w:t>Q</w:t>
      </w:r>
      <w:r w:rsidRPr="00D92206">
        <w:rPr>
          <w:rFonts w:hint="eastAsia"/>
          <w:color w:val="000000" w:themeColor="text1"/>
        </w:rPr>
        <w:t>为</w:t>
      </w:r>
      <w:r w:rsidRPr="00D92206">
        <w:rPr>
          <w:rFonts w:hint="eastAsia"/>
          <w:color w:val="000000" w:themeColor="text1"/>
        </w:rPr>
        <w:t>M</w:t>
      </w:r>
      <w:r w:rsidRPr="00D92206">
        <w:rPr>
          <w:color w:val="000000" w:themeColor="text1"/>
          <w:vertAlign w:val="subscript"/>
        </w:rPr>
        <w:t>1</w:t>
      </w:r>
      <w:r w:rsidRPr="00D92206">
        <w:rPr>
          <w:rFonts w:hint="eastAsia"/>
          <w:color w:val="000000" w:themeColor="text1"/>
        </w:rPr>
        <w:t>、</w:t>
      </w:r>
      <w:r w:rsidRPr="00D92206">
        <w:rPr>
          <w:rFonts w:hint="eastAsia"/>
          <w:color w:val="000000" w:themeColor="text1"/>
        </w:rPr>
        <w:t>M</w:t>
      </w:r>
      <w:r w:rsidRPr="00D92206">
        <w:rPr>
          <w:rFonts w:hint="eastAsia"/>
          <w:color w:val="000000" w:themeColor="text1"/>
          <w:vertAlign w:val="subscript"/>
        </w:rPr>
        <w:t>2</w:t>
      </w:r>
      <w:r w:rsidRPr="00D92206">
        <w:rPr>
          <w:rFonts w:hint="eastAsia"/>
          <w:color w:val="000000" w:themeColor="text1"/>
        </w:rPr>
        <w:t>序列的长度，</w:t>
      </w:r>
      <m:oMath>
        <m:sSubSup>
          <m:sSubSupPr>
            <m:ctrlPr>
              <w:rPr>
                <w:rFonts w:ascii="Cambria Math" w:hAnsi="Cambria Math"/>
                <w:i/>
                <w:color w:val="000000" w:themeColor="text1"/>
              </w:rPr>
            </m:ctrlPr>
          </m:sSubSupPr>
          <m:e>
            <m:r>
              <w:rPr>
                <w:rFonts w:ascii="Cambria Math" w:hAnsi="Cambria Math"/>
                <w:color w:val="000000" w:themeColor="text1"/>
              </w:rPr>
              <m:t>b</m:t>
            </m:r>
          </m:e>
          <m:sub>
            <m:r>
              <w:rPr>
                <w:rFonts w:ascii="Cambria Math" w:hAnsi="Cambria Math"/>
                <w:color w:val="000000" w:themeColor="text1"/>
              </w:rPr>
              <m:t>n,m</m:t>
            </m:r>
          </m:sub>
          <m:sup>
            <m:r>
              <w:rPr>
                <w:rFonts w:ascii="Cambria Math" w:hAnsi="Cambria Math"/>
                <w:color w:val="000000" w:themeColor="text1"/>
              </w:rPr>
              <m:t>1</m:t>
            </m:r>
          </m:sup>
        </m:sSubSup>
      </m:oMath>
      <w:r w:rsidRPr="00D92206">
        <w:rPr>
          <w:color w:val="000000" w:themeColor="text1"/>
        </w:rPr>
        <w:t>为</w:t>
      </w:r>
      <w:r w:rsidRPr="00D92206">
        <w:rPr>
          <w:rFonts w:hint="eastAsia"/>
          <w:color w:val="000000" w:themeColor="text1"/>
        </w:rPr>
        <w:t>调制在第</w:t>
      </w:r>
      <w:r w:rsidRPr="00D92206">
        <w:rPr>
          <w:rFonts w:hint="eastAsia"/>
          <w:color w:val="000000" w:themeColor="text1"/>
        </w:rPr>
        <w:t>n</w:t>
      </w:r>
      <w:r w:rsidRPr="00D92206">
        <w:rPr>
          <w:rFonts w:hint="eastAsia"/>
          <w:color w:val="000000" w:themeColor="text1"/>
        </w:rPr>
        <w:t>个载波上的</w:t>
      </w:r>
      <w:r w:rsidRPr="00D92206">
        <w:rPr>
          <w:color w:val="000000" w:themeColor="text1"/>
        </w:rPr>
        <w:t>第</w:t>
      </w:r>
      <w:r w:rsidRPr="00D92206">
        <w:rPr>
          <w:rFonts w:hint="eastAsia"/>
          <w:color w:val="000000" w:themeColor="text1"/>
        </w:rPr>
        <w:t>1</w:t>
      </w:r>
      <w:r w:rsidRPr="00D92206">
        <w:rPr>
          <w:color w:val="000000" w:themeColor="text1"/>
        </w:rPr>
        <w:t>个</w:t>
      </w:r>
      <w:r w:rsidRPr="00D92206">
        <w:rPr>
          <w:rFonts w:hint="eastAsia"/>
          <w:color w:val="000000" w:themeColor="text1"/>
        </w:rPr>
        <w:t>子</w:t>
      </w:r>
      <w:r w:rsidRPr="00D92206">
        <w:rPr>
          <w:color w:val="000000" w:themeColor="text1"/>
        </w:rPr>
        <w:t>比特信息流</w:t>
      </w:r>
      <w:r w:rsidRPr="00D92206">
        <w:rPr>
          <w:color w:val="000000" w:themeColor="text1"/>
        </w:rPr>
        <w:t>b</w:t>
      </w:r>
      <w:r w:rsidRPr="00D92206">
        <w:rPr>
          <w:color w:val="000000" w:themeColor="text1"/>
          <w:vertAlign w:val="superscript"/>
        </w:rPr>
        <w:t>1</w:t>
      </w:r>
      <w:r w:rsidRPr="00D92206">
        <w:rPr>
          <w:color w:val="000000" w:themeColor="text1"/>
        </w:rPr>
        <w:t>中的第</w:t>
      </w:r>
      <w:r w:rsidRPr="00D92206">
        <w:rPr>
          <w:color w:val="000000" w:themeColor="text1"/>
        </w:rPr>
        <w:t>m</w:t>
      </w:r>
      <w:r w:rsidRPr="00D92206">
        <w:rPr>
          <w:color w:val="000000" w:themeColor="text1"/>
        </w:rPr>
        <w:t>个比特</w:t>
      </w:r>
      <w:r w:rsidRPr="00D92206">
        <w:rPr>
          <w:rFonts w:hint="eastAsia"/>
          <w:color w:val="000000" w:themeColor="text1"/>
        </w:rPr>
        <w:t>，</w:t>
      </w:r>
      <m:oMath>
        <m:sSubSup>
          <m:sSubSupPr>
            <m:ctrlPr>
              <w:rPr>
                <w:rFonts w:ascii="Cambria Math" w:hAnsi="Cambria Math"/>
                <w:i/>
                <w:color w:val="000000" w:themeColor="text1"/>
              </w:rPr>
            </m:ctrlPr>
          </m:sSubSupPr>
          <m:e>
            <m:r>
              <w:rPr>
                <w:rFonts w:ascii="Cambria Math" w:hAnsi="Cambria Math"/>
                <w:color w:val="000000" w:themeColor="text1"/>
              </w:rPr>
              <m:t>b</m:t>
            </m:r>
          </m:e>
          <m:sub>
            <m:r>
              <w:rPr>
                <w:rFonts w:ascii="Cambria Math" w:hAnsi="Cambria Math"/>
                <w:color w:val="000000" w:themeColor="text1"/>
              </w:rPr>
              <m:t>n,m</m:t>
            </m:r>
          </m:sub>
          <m:sup>
            <m:r>
              <w:rPr>
                <w:rFonts w:ascii="Cambria Math" w:hAnsi="Cambria Math"/>
                <w:color w:val="000000" w:themeColor="text1"/>
              </w:rPr>
              <m:t>2</m:t>
            </m:r>
          </m:sup>
        </m:sSubSup>
      </m:oMath>
      <w:r w:rsidRPr="00D92206">
        <w:rPr>
          <w:color w:val="000000" w:themeColor="text1"/>
        </w:rPr>
        <w:t>为</w:t>
      </w:r>
      <w:r w:rsidRPr="00D92206">
        <w:rPr>
          <w:rFonts w:hint="eastAsia"/>
          <w:color w:val="000000" w:themeColor="text1"/>
        </w:rPr>
        <w:t>调制在第</w:t>
      </w:r>
      <w:r w:rsidRPr="00D92206">
        <w:rPr>
          <w:rFonts w:hint="eastAsia"/>
          <w:color w:val="000000" w:themeColor="text1"/>
        </w:rPr>
        <w:t>n</w:t>
      </w:r>
      <w:r w:rsidRPr="00D92206">
        <w:rPr>
          <w:rFonts w:hint="eastAsia"/>
          <w:color w:val="000000" w:themeColor="text1"/>
        </w:rPr>
        <w:t>个载波上的</w:t>
      </w:r>
      <w:r w:rsidRPr="00D92206">
        <w:rPr>
          <w:color w:val="000000" w:themeColor="text1"/>
        </w:rPr>
        <w:t>第</w:t>
      </w:r>
      <w:r w:rsidRPr="00D92206">
        <w:rPr>
          <w:color w:val="000000" w:themeColor="text1"/>
        </w:rPr>
        <w:t>2</w:t>
      </w:r>
      <w:r w:rsidRPr="00D92206">
        <w:rPr>
          <w:color w:val="000000" w:themeColor="text1"/>
        </w:rPr>
        <w:t>个子比特信息流</w:t>
      </w:r>
      <w:r w:rsidRPr="00D92206">
        <w:rPr>
          <w:color w:val="000000" w:themeColor="text1"/>
        </w:rPr>
        <w:t>b</w:t>
      </w:r>
      <w:r w:rsidRPr="00D92206">
        <w:rPr>
          <w:color w:val="000000" w:themeColor="text1"/>
          <w:vertAlign w:val="superscript"/>
        </w:rPr>
        <w:t>2</w:t>
      </w:r>
      <w:r w:rsidRPr="00D92206">
        <w:rPr>
          <w:color w:val="000000" w:themeColor="text1"/>
        </w:rPr>
        <w:t>中的第</w:t>
      </w:r>
      <w:r w:rsidRPr="00D92206">
        <w:rPr>
          <w:color w:val="000000" w:themeColor="text1"/>
        </w:rPr>
        <w:t>m</w:t>
      </w:r>
      <w:r w:rsidRPr="00D92206">
        <w:rPr>
          <w:color w:val="000000" w:themeColor="text1"/>
        </w:rPr>
        <w:t>个比特</w:t>
      </w:r>
      <w:r w:rsidRPr="00D92206">
        <w:rPr>
          <w:rFonts w:hint="eastAsia"/>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1,q</m:t>
            </m:r>
          </m:sub>
        </m:sSub>
      </m:oMath>
      <w:r w:rsidRPr="00D92206">
        <w:rPr>
          <w:color w:val="000000" w:themeColor="text1"/>
        </w:rPr>
        <w:t>为</w:t>
      </w:r>
      <w:r w:rsidRPr="00D92206">
        <w:rPr>
          <w:color w:val="000000" w:themeColor="text1"/>
        </w:rPr>
        <w:t>M</w:t>
      </w:r>
      <w:r w:rsidRPr="00D92206">
        <w:rPr>
          <w:color w:val="000000" w:themeColor="text1"/>
          <w:vertAlign w:val="subscript"/>
        </w:rPr>
        <w:t>1</w:t>
      </w:r>
      <w:r w:rsidRPr="00D92206">
        <w:rPr>
          <w:color w:val="000000" w:themeColor="text1"/>
        </w:rPr>
        <w:t>序列中的第</w:t>
      </w:r>
      <w:r w:rsidRPr="00D92206">
        <w:rPr>
          <w:color w:val="000000" w:themeColor="text1"/>
        </w:rPr>
        <w:t>q</w:t>
      </w:r>
      <w:r w:rsidRPr="00D92206">
        <w:rPr>
          <w:color w:val="000000" w:themeColor="text1"/>
        </w:rPr>
        <w:t>个值</w:t>
      </w:r>
      <w:r w:rsidRPr="00D92206">
        <w:rPr>
          <w:rFonts w:hint="eastAsia"/>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2,q</m:t>
            </m:r>
          </m:sub>
        </m:sSub>
      </m:oMath>
      <w:r w:rsidRPr="00D92206">
        <w:rPr>
          <w:color w:val="000000" w:themeColor="text1"/>
        </w:rPr>
        <w:t>为</w:t>
      </w:r>
      <w:r w:rsidRPr="00D92206">
        <w:rPr>
          <w:color w:val="000000" w:themeColor="text1"/>
        </w:rPr>
        <w:t>M</w:t>
      </w:r>
      <w:r w:rsidRPr="00D92206">
        <w:rPr>
          <w:color w:val="000000" w:themeColor="text1"/>
          <w:vertAlign w:val="subscript"/>
        </w:rPr>
        <w:t>2</w:t>
      </w:r>
      <w:r w:rsidRPr="00D92206">
        <w:rPr>
          <w:color w:val="000000" w:themeColor="text1"/>
        </w:rPr>
        <w:t>序列中的第</w:t>
      </w:r>
      <w:r w:rsidRPr="00D92206">
        <w:rPr>
          <w:color w:val="000000" w:themeColor="text1"/>
        </w:rPr>
        <w:t>q</w:t>
      </w:r>
      <w:r w:rsidRPr="00D92206">
        <w:rPr>
          <w:color w:val="000000" w:themeColor="text1"/>
        </w:rPr>
        <w:t>个值</w:t>
      </w:r>
      <w:r w:rsidRPr="00D92206">
        <w:rPr>
          <w:rFonts w:hint="eastAsia"/>
          <w:color w:val="000000" w:themeColor="text1"/>
        </w:rPr>
        <w:t>。</w:t>
      </w:r>
    </w:p>
    <w:p w:rsidR="00DF4A61" w:rsidRPr="00D92206" w:rsidRDefault="00933B23">
      <w:pPr>
        <w:pStyle w:val="1"/>
        <w:rPr>
          <w:color w:val="000000" w:themeColor="text1"/>
        </w:rPr>
      </w:pPr>
      <w:r w:rsidRPr="00D92206">
        <w:rPr>
          <w:color w:val="000000" w:themeColor="text1"/>
        </w:rPr>
        <w:t>雷达信号的模糊函数分析</w:t>
      </w:r>
    </w:p>
    <w:p w:rsidR="00DF4A61" w:rsidRPr="00D92206" w:rsidRDefault="00933B23">
      <w:pPr>
        <w:ind w:firstLineChars="200" w:firstLine="416"/>
        <w:jc w:val="both"/>
        <w:rPr>
          <w:color w:val="000000" w:themeColor="text1"/>
        </w:rPr>
      </w:pPr>
      <w:r w:rsidRPr="00D92206">
        <w:rPr>
          <w:color w:val="000000" w:themeColor="text1"/>
        </w:rPr>
        <w:t>模糊函数是雷达信号分析一种重要工具</w:t>
      </w:r>
      <w:r w:rsidRPr="00D92206">
        <w:rPr>
          <w:rFonts w:hint="eastAsia"/>
          <w:color w:val="000000" w:themeColor="text1"/>
        </w:rPr>
        <w:t>，</w:t>
      </w:r>
      <w:r w:rsidRPr="00D92206">
        <w:rPr>
          <w:color w:val="000000" w:themeColor="text1"/>
        </w:rPr>
        <w:t>根据模糊函数可以分析出雷达的目标分辨率和多普勒频移对雷达性能的影响</w:t>
      </w:r>
      <w:r w:rsidRPr="00D92206">
        <w:rPr>
          <w:rFonts w:hint="eastAsia"/>
          <w:color w:val="000000" w:themeColor="text1"/>
        </w:rPr>
        <w:t>。</w:t>
      </w:r>
      <w:r w:rsidRPr="00D92206">
        <w:rPr>
          <w:color w:val="000000" w:themeColor="text1"/>
        </w:rPr>
        <w:t>因此</w:t>
      </w:r>
      <w:r w:rsidRPr="00D92206">
        <w:rPr>
          <w:rFonts w:hint="eastAsia"/>
          <w:color w:val="000000" w:themeColor="text1"/>
        </w:rPr>
        <w:t>，</w:t>
      </w:r>
      <w:r w:rsidRPr="00D92206">
        <w:rPr>
          <w:color w:val="000000" w:themeColor="text1"/>
        </w:rPr>
        <w:t>分析雷达信号的模糊函数对评判雷达性能好坏至关重要</w:t>
      </w:r>
      <w:r w:rsidRPr="00D92206">
        <w:rPr>
          <w:rFonts w:hint="eastAsia"/>
          <w:color w:val="000000" w:themeColor="text1"/>
        </w:rPr>
        <w:t>。</w:t>
      </w:r>
    </w:p>
    <w:p w:rsidR="00DF4A61" w:rsidRPr="00D92206" w:rsidRDefault="00933B23">
      <w:pPr>
        <w:pStyle w:val="3"/>
        <w:ind w:right="208"/>
        <w:rPr>
          <w:color w:val="000000" w:themeColor="text1"/>
        </w:rPr>
      </w:pPr>
      <w:r w:rsidRPr="00D92206">
        <w:rPr>
          <w:color w:val="000000" w:themeColor="text1"/>
        </w:rPr>
        <w:t>OFDM</w:t>
      </w:r>
      <w:r w:rsidRPr="00D92206">
        <w:rPr>
          <w:rFonts w:hint="eastAsia"/>
          <w:color w:val="000000" w:themeColor="text1"/>
        </w:rPr>
        <w:t>-</w:t>
      </w:r>
      <w:r w:rsidRPr="00D92206">
        <w:rPr>
          <w:color w:val="000000" w:themeColor="text1"/>
        </w:rPr>
        <w:t>LFM</w:t>
      </w:r>
      <w:r w:rsidRPr="00D92206">
        <w:rPr>
          <w:color w:val="000000" w:themeColor="text1"/>
        </w:rPr>
        <w:t>信号的模糊函数</w:t>
      </w:r>
    </w:p>
    <w:p w:rsidR="00617428" w:rsidRPr="00D92206" w:rsidRDefault="00933B23" w:rsidP="00E931DF">
      <w:pPr>
        <w:ind w:firstLineChars="200" w:firstLine="416"/>
        <w:rPr>
          <w:rFonts w:hint="eastAsia"/>
          <w:color w:val="000000" w:themeColor="text1"/>
        </w:rPr>
      </w:pPr>
      <w:r w:rsidRPr="00D92206">
        <w:rPr>
          <w:rFonts w:cs="Times New Roman"/>
          <w:color w:val="000000" w:themeColor="text1"/>
        </w:rPr>
        <w:t>OFDM-LFM</w:t>
      </w:r>
      <w:r w:rsidRPr="00D92206">
        <w:rPr>
          <w:color w:val="000000" w:themeColor="text1"/>
        </w:rPr>
        <w:t>信号的模糊函数</w:t>
      </w:r>
      <w:r w:rsidRPr="00D92206">
        <w:rPr>
          <w:rFonts w:hint="eastAsia"/>
          <w:color w:val="000000" w:themeColor="text1"/>
        </w:rPr>
        <w:t>（</w:t>
      </w:r>
      <w:r w:rsidRPr="00D92206">
        <w:rPr>
          <w:rFonts w:cs="Times New Roman"/>
          <w:color w:val="000000" w:themeColor="text1"/>
        </w:rPr>
        <w:t>AF</w:t>
      </w:r>
      <w:r w:rsidR="00E931DF" w:rsidRPr="00D92206">
        <w:rPr>
          <w:rFonts w:hint="eastAsia"/>
          <w:color w:val="000000" w:themeColor="text1"/>
        </w:rPr>
        <w:t>）表达式为</w:t>
      </w:r>
    </w:p>
    <w:p w:rsidR="00DF4A61" w:rsidRPr="00D92206" w:rsidRDefault="003D667B" w:rsidP="00617428">
      <w:pPr>
        <w:pStyle w:val="MTDisplayEquation"/>
        <w:rPr>
          <w:color w:val="000000" w:themeColor="text1"/>
          <w:sz w:val="18"/>
        </w:rPr>
      </w:pPr>
      <w:r w:rsidRPr="00D92206">
        <w:rPr>
          <w:rFonts w:ascii="Times New Roman" w:hAnsi="Times New Roman"/>
          <w:i w:val="0"/>
          <w:color w:val="000000" w:themeColor="text1"/>
          <w:position w:val="-30"/>
          <w:sz w:val="15"/>
        </w:rPr>
        <w:object w:dxaOrig="40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02.1pt;height:28.8pt" o:ole="">
            <v:imagedata r:id="rId9" o:title=""/>
          </v:shape>
          <o:OLEObject Type="Embed" ProgID="Equation.DSMT4" ShapeID="_x0000_i1051" DrawAspect="Content" ObjectID="_1587450053" r:id="rId10"/>
        </w:object>
      </w:r>
      <w:r w:rsidR="00617428" w:rsidRPr="00D92206">
        <w:rPr>
          <w:rFonts w:ascii="Times New Roman" w:hAnsi="Times New Roman"/>
          <w:i w:val="0"/>
          <w:color w:val="000000" w:themeColor="text1"/>
        </w:rPr>
        <w:t xml:space="preserve"> </w:t>
      </w:r>
    </w:p>
    <w:p w:rsidR="00DF4A61" w:rsidRPr="00D92206" w:rsidRDefault="00933B23">
      <w:pPr>
        <w:jc w:val="center"/>
        <w:rPr>
          <w:color w:val="000000" w:themeColor="text1"/>
          <w:sz w:val="16"/>
          <w:szCs w:val="18"/>
        </w:rPr>
      </w:pPr>
      <m:oMathPara>
        <m:oMath>
          <m:r>
            <m:rPr>
              <m:sty m:val="p"/>
            </m:rPr>
            <w:rPr>
              <w:rFonts w:ascii="Cambria Math" w:hAnsi="Cambria Math" w:hint="eastAsia"/>
              <w:color w:val="000000" w:themeColor="text1"/>
              <w:sz w:val="16"/>
              <w:szCs w:val="18"/>
            </w:rPr>
            <m:t>=</m:t>
          </m:r>
          <m:f>
            <m:fPr>
              <m:ctrlPr>
                <w:rPr>
                  <w:rFonts w:ascii="Cambria Math" w:hAnsi="Cambria Math"/>
                  <w:color w:val="000000" w:themeColor="text1"/>
                  <w:sz w:val="16"/>
                  <w:szCs w:val="18"/>
                </w:rPr>
              </m:ctrlPr>
            </m:fPr>
            <m:num>
              <m:r>
                <w:rPr>
                  <w:rFonts w:ascii="Cambria Math" w:hAnsi="Cambria Math"/>
                  <w:color w:val="000000" w:themeColor="text1"/>
                  <w:sz w:val="16"/>
                  <w:szCs w:val="18"/>
                </w:rPr>
                <m:t>1</m:t>
              </m:r>
            </m:num>
            <m:den>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T</m:t>
                  </m:r>
                </m:e>
                <m:sub>
                  <m:r>
                    <w:rPr>
                      <w:rFonts w:ascii="Cambria Math" w:hAnsi="Cambria Math"/>
                      <w:color w:val="000000" w:themeColor="text1"/>
                      <w:sz w:val="16"/>
                      <w:szCs w:val="18"/>
                    </w:rPr>
                    <m:t>p</m:t>
                  </m:r>
                </m:sub>
              </m:sSub>
            </m:den>
          </m:f>
          <m:nary>
            <m:naryPr>
              <m:limLoc m:val="subSup"/>
              <m:ctrlPr>
                <w:rPr>
                  <w:rFonts w:ascii="Cambria Math" w:hAnsi="Cambria Math"/>
                  <w:i/>
                  <w:color w:val="000000" w:themeColor="text1"/>
                  <w:sz w:val="16"/>
                  <w:szCs w:val="18"/>
                </w:rPr>
              </m:ctrlPr>
            </m:naryPr>
            <m:sub>
              <m:r>
                <w:rPr>
                  <w:rFonts w:ascii="Cambria Math" w:hAnsi="Cambria Math"/>
                  <w:color w:val="000000" w:themeColor="text1"/>
                  <w:sz w:val="16"/>
                  <w:szCs w:val="18"/>
                </w:rPr>
                <m:t>0</m:t>
              </m:r>
            </m:sub>
            <m:sup>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T</m:t>
                  </m:r>
                </m:e>
                <m:sub>
                  <m:r>
                    <w:rPr>
                      <w:rFonts w:ascii="Cambria Math" w:hAnsi="Cambria Math"/>
                      <w:color w:val="000000" w:themeColor="text1"/>
                      <w:sz w:val="16"/>
                      <w:szCs w:val="18"/>
                    </w:rPr>
                    <m:t>p</m:t>
                  </m:r>
                </m:sub>
              </m:sSub>
            </m:sup>
            <m:e>
              <m:nary>
                <m:naryPr>
                  <m:chr m:val="∑"/>
                  <m:limLoc m:val="undOvr"/>
                  <m:ctrlPr>
                    <w:rPr>
                      <w:rFonts w:ascii="Cambria Math" w:hAnsi="Cambria Math"/>
                      <w:i/>
                      <w:color w:val="000000" w:themeColor="text1"/>
                      <w:sz w:val="16"/>
                      <w:szCs w:val="18"/>
                    </w:rPr>
                  </m:ctrlPr>
                </m:naryPr>
                <m:sub>
                  <m:r>
                    <w:rPr>
                      <w:rFonts w:ascii="Cambria Math" w:hAnsi="Cambria Math"/>
                      <w:color w:val="000000" w:themeColor="text1"/>
                      <w:sz w:val="16"/>
                      <w:szCs w:val="18"/>
                    </w:rPr>
                    <m:t>p=0</m:t>
                  </m:r>
                </m:sub>
                <m:sup>
                  <m:r>
                    <w:rPr>
                      <w:rFonts w:ascii="Cambria Math" w:hAnsi="Cambria Math"/>
                      <w:color w:val="000000" w:themeColor="text1"/>
                      <w:sz w:val="16"/>
                      <w:szCs w:val="18"/>
                    </w:rPr>
                    <m:t>N-1</m:t>
                  </m:r>
                </m:sup>
                <m:e>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u</m:t>
                      </m:r>
                    </m:e>
                    <m:sub>
                      <m:r>
                        <w:rPr>
                          <w:rFonts w:ascii="Cambria Math" w:hAnsi="Cambria Math"/>
                          <w:color w:val="000000" w:themeColor="text1"/>
                          <w:sz w:val="16"/>
                          <w:szCs w:val="18"/>
                        </w:rPr>
                        <m:t>p</m:t>
                      </m:r>
                    </m:sub>
                  </m:sSub>
                  <m:r>
                    <w:rPr>
                      <w:rFonts w:ascii="Cambria Math" w:hAnsi="Cambria Math"/>
                      <w:color w:val="000000" w:themeColor="text1"/>
                      <w:sz w:val="16"/>
                      <w:szCs w:val="18"/>
                    </w:rPr>
                    <m:t>(t)</m:t>
                  </m:r>
                  <m:r>
                    <m:rPr>
                      <m:sty m:val="p"/>
                    </m:rPr>
                    <w:rPr>
                      <w:rFonts w:ascii="Cambria Math" w:hAnsi="Cambria Math"/>
                      <w:color w:val="000000" w:themeColor="text1"/>
                      <w:sz w:val="16"/>
                      <w:szCs w:val="18"/>
                    </w:rPr>
                    <m:t>exp⁡</m:t>
                  </m:r>
                  <m:r>
                    <w:rPr>
                      <w:rFonts w:ascii="Cambria Math" w:hAnsi="Cambria Math"/>
                      <w:color w:val="000000" w:themeColor="text1"/>
                      <w:sz w:val="16"/>
                      <w:szCs w:val="18"/>
                    </w:rPr>
                    <m:t>(j2π</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p</m:t>
                      </m:r>
                    </m:sub>
                  </m:sSub>
                  <m:r>
                    <w:rPr>
                      <w:rFonts w:ascii="Cambria Math" w:hAnsi="Cambria Math"/>
                      <w:color w:val="000000" w:themeColor="text1"/>
                      <w:sz w:val="16"/>
                      <w:szCs w:val="18"/>
                    </w:rPr>
                    <m:t>t+jπμ</m:t>
                  </m:r>
                  <m:sSup>
                    <m:sSupPr>
                      <m:ctrlPr>
                        <w:rPr>
                          <w:rFonts w:ascii="Cambria Math" w:hAnsi="Cambria Math"/>
                          <w:i/>
                          <w:color w:val="000000" w:themeColor="text1"/>
                          <w:sz w:val="16"/>
                          <w:szCs w:val="18"/>
                        </w:rPr>
                      </m:ctrlPr>
                    </m:sSupPr>
                    <m:e>
                      <m:r>
                        <w:rPr>
                          <w:rFonts w:ascii="Cambria Math" w:hAnsi="Cambria Math"/>
                          <w:color w:val="000000" w:themeColor="text1"/>
                          <w:sz w:val="16"/>
                          <w:szCs w:val="18"/>
                        </w:rPr>
                        <m:t>t</m:t>
                      </m:r>
                    </m:e>
                    <m:sup>
                      <m:r>
                        <w:rPr>
                          <w:rFonts w:ascii="Cambria Math" w:hAnsi="Cambria Math"/>
                          <w:color w:val="000000" w:themeColor="text1"/>
                          <w:sz w:val="16"/>
                          <w:szCs w:val="18"/>
                        </w:rPr>
                        <m:t>2</m:t>
                      </m:r>
                    </m:sup>
                  </m:sSup>
                  <m:r>
                    <w:rPr>
                      <w:rFonts w:ascii="Cambria Math" w:hAnsi="Cambria Math"/>
                      <w:color w:val="000000" w:themeColor="text1"/>
                      <w:sz w:val="16"/>
                      <w:szCs w:val="18"/>
                    </w:rPr>
                    <m:t>)</m:t>
                  </m:r>
                </m:e>
              </m:nary>
              <m:r>
                <w:rPr>
                  <w:rFonts w:ascii="Cambria Math" w:hAnsi="Cambria Math"/>
                  <w:color w:val="000000" w:themeColor="text1"/>
                  <w:sz w:val="16"/>
                  <w:szCs w:val="18"/>
                </w:rPr>
                <m:t>∙</m:t>
              </m:r>
              <m:nary>
                <m:naryPr>
                  <m:chr m:val="∑"/>
                  <m:limLoc m:val="undOvr"/>
                  <m:ctrlPr>
                    <w:rPr>
                      <w:rFonts w:ascii="Cambria Math" w:hAnsi="Cambria Math"/>
                      <w:i/>
                      <w:color w:val="000000" w:themeColor="text1"/>
                      <w:sz w:val="16"/>
                      <w:szCs w:val="18"/>
                    </w:rPr>
                  </m:ctrlPr>
                </m:naryPr>
                <m:sub>
                  <m:r>
                    <w:rPr>
                      <w:rFonts w:ascii="Cambria Math" w:hAnsi="Cambria Math"/>
                      <w:color w:val="000000" w:themeColor="text1"/>
                      <w:sz w:val="16"/>
                      <w:szCs w:val="18"/>
                    </w:rPr>
                    <m:t>q=0</m:t>
                  </m:r>
                </m:sub>
                <m:sup>
                  <m:r>
                    <w:rPr>
                      <w:rFonts w:ascii="Cambria Math" w:hAnsi="Cambria Math"/>
                      <w:color w:val="000000" w:themeColor="text1"/>
                      <w:sz w:val="16"/>
                      <w:szCs w:val="18"/>
                    </w:rPr>
                    <m:t>N-1</m:t>
                  </m:r>
                </m:sup>
                <m:e>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u</m:t>
                      </m:r>
                    </m:e>
                    <m:sub>
                      <m:r>
                        <w:rPr>
                          <w:rFonts w:ascii="Cambria Math" w:hAnsi="Cambria Math"/>
                          <w:color w:val="000000" w:themeColor="text1"/>
                          <w:sz w:val="16"/>
                          <w:szCs w:val="18"/>
                        </w:rPr>
                        <m:t>q</m:t>
                      </m:r>
                    </m:sub>
                  </m:sSub>
                  <m:d>
                    <m:dPr>
                      <m:ctrlPr>
                        <w:rPr>
                          <w:rFonts w:ascii="Cambria Math" w:hAnsi="Cambria Math"/>
                          <w:i/>
                          <w:color w:val="000000" w:themeColor="text1"/>
                          <w:sz w:val="16"/>
                          <w:szCs w:val="18"/>
                        </w:rPr>
                      </m:ctrlPr>
                    </m:dPr>
                    <m:e>
                      <m:r>
                        <w:rPr>
                          <w:rFonts w:ascii="Cambria Math" w:hAnsi="Cambria Math"/>
                          <w:color w:val="000000" w:themeColor="text1"/>
                          <w:sz w:val="16"/>
                          <w:szCs w:val="18"/>
                        </w:rPr>
                        <m:t>t+τ</m:t>
                      </m:r>
                    </m:e>
                  </m:d>
                </m:e>
              </m:nary>
              <m:r>
                <m:rPr>
                  <m:sty m:val="p"/>
                </m:rPr>
                <w:rPr>
                  <w:rFonts w:ascii="Cambria Math" w:hAnsi="Cambria Math"/>
                  <w:color w:val="000000" w:themeColor="text1"/>
                  <w:sz w:val="16"/>
                  <w:szCs w:val="18"/>
                </w:rPr>
                <m:t>exp⁡(-j2π</m:t>
              </m:r>
              <m:sSub>
                <m:sSubPr>
                  <m:ctrlPr>
                    <w:rPr>
                      <w:rFonts w:ascii="Cambria Math" w:hAnsi="Cambria Math"/>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q</m:t>
                  </m:r>
                </m:sub>
              </m:sSub>
              <m:r>
                <m:rPr>
                  <m:sty m:val="p"/>
                </m:rPr>
                <w:rPr>
                  <w:rFonts w:ascii="Cambria Math" w:hAnsi="Cambria Math"/>
                  <w:color w:val="000000" w:themeColor="text1"/>
                  <w:sz w:val="16"/>
                  <w:szCs w:val="18"/>
                </w:rPr>
                <m:t>t</m:t>
              </m:r>
              <m:r>
                <m:rPr>
                  <m:sty m:val="p"/>
                </m:rPr>
                <w:rPr>
                  <w:rFonts w:ascii="MS Gothic" w:hAnsi="MS Gothic" w:cs="MS Gothic"/>
                  <w:color w:val="000000" w:themeColor="text1"/>
                  <w:sz w:val="16"/>
                  <w:szCs w:val="18"/>
                </w:rPr>
                <m:t>-</m:t>
              </m:r>
              <m:r>
                <m:rPr>
                  <m:sty m:val="p"/>
                </m:rPr>
                <w:rPr>
                  <w:rFonts w:ascii="Cambria Math" w:hAnsi="Cambria Math"/>
                  <w:color w:val="000000" w:themeColor="text1"/>
                  <w:sz w:val="16"/>
                  <w:szCs w:val="18"/>
                </w:rPr>
                <m:t>jπμ</m:t>
              </m:r>
              <m:sSup>
                <m:sSupPr>
                  <m:ctrlPr>
                    <w:rPr>
                      <w:rFonts w:ascii="Cambria Math" w:hAnsi="Cambria Math"/>
                      <w:color w:val="000000" w:themeColor="text1"/>
                      <w:sz w:val="16"/>
                      <w:szCs w:val="18"/>
                    </w:rPr>
                  </m:ctrlPr>
                </m:sSupPr>
                <m:e>
                  <m:d>
                    <m:dPr>
                      <m:ctrlPr>
                        <w:rPr>
                          <w:rFonts w:ascii="Cambria Math" w:hAnsi="Cambria Math"/>
                          <w:i/>
                          <w:color w:val="000000" w:themeColor="text1"/>
                          <w:sz w:val="16"/>
                          <w:szCs w:val="18"/>
                        </w:rPr>
                      </m:ctrlPr>
                    </m:dPr>
                    <m:e>
                      <m:r>
                        <w:rPr>
                          <w:rFonts w:ascii="Cambria Math" w:hAnsi="Cambria Math"/>
                          <w:color w:val="000000" w:themeColor="text1"/>
                          <w:sz w:val="16"/>
                          <w:szCs w:val="18"/>
                        </w:rPr>
                        <m:t>t+τ</m:t>
                      </m:r>
                    </m:e>
                  </m:d>
                </m:e>
                <m:sup>
                  <m:r>
                    <w:rPr>
                      <w:rFonts w:ascii="Cambria Math" w:hAnsi="Cambria Math"/>
                      <w:color w:val="000000" w:themeColor="text1"/>
                      <w:sz w:val="16"/>
                      <w:szCs w:val="18"/>
                    </w:rPr>
                    <m:t>2</m:t>
                  </m:r>
                </m:sup>
              </m:sSup>
              <m:r>
                <m:rPr>
                  <m:sty m:val="p"/>
                </m:rPr>
                <w:rPr>
                  <w:rFonts w:ascii="Cambria Math" w:hAnsi="Cambria Math"/>
                  <w:color w:val="000000" w:themeColor="text1"/>
                  <w:sz w:val="16"/>
                  <w:szCs w:val="18"/>
                </w:rPr>
                <m:t>)∙</m:t>
              </m:r>
              <m:func>
                <m:funcPr>
                  <m:ctrlPr>
                    <w:rPr>
                      <w:rFonts w:ascii="Cambria Math" w:hAnsi="Cambria Math"/>
                      <w:color w:val="000000" w:themeColor="text1"/>
                      <w:sz w:val="16"/>
                      <w:szCs w:val="18"/>
                    </w:rPr>
                  </m:ctrlPr>
                </m:funcPr>
                <m:fName>
                  <m:r>
                    <m:rPr>
                      <m:sty m:val="p"/>
                    </m:rPr>
                    <w:rPr>
                      <w:rFonts w:ascii="Cambria Math" w:hAnsi="Cambria Math"/>
                      <w:color w:val="000000" w:themeColor="text1"/>
                      <w:sz w:val="16"/>
                      <w:szCs w:val="18"/>
                    </w:rPr>
                    <m:t>exp</m:t>
                  </m:r>
                </m:fName>
                <m:e>
                  <m:d>
                    <m:dPr>
                      <m:ctrlPr>
                        <w:rPr>
                          <w:rFonts w:ascii="Cambria Math" w:hAnsi="Cambria Math"/>
                          <w:color w:val="000000" w:themeColor="text1"/>
                          <w:sz w:val="16"/>
                          <w:szCs w:val="18"/>
                        </w:rPr>
                      </m:ctrlPr>
                    </m:dPr>
                    <m:e>
                      <m:r>
                        <w:rPr>
                          <w:rFonts w:ascii="Cambria Math" w:hAnsi="Cambria Math"/>
                          <w:color w:val="000000" w:themeColor="text1"/>
                          <w:sz w:val="16"/>
                          <w:szCs w:val="18"/>
                        </w:rPr>
                        <m:t>j2π</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d</m:t>
                          </m:r>
                        </m:sub>
                      </m:sSub>
                      <m:r>
                        <w:rPr>
                          <w:rFonts w:ascii="Cambria Math" w:hAnsi="Cambria Math"/>
                          <w:color w:val="000000" w:themeColor="text1"/>
                          <w:sz w:val="16"/>
                          <w:szCs w:val="18"/>
                        </w:rPr>
                        <m:t>t</m:t>
                      </m:r>
                    </m:e>
                  </m:d>
                </m:e>
              </m:func>
              <m:r>
                <m:rPr>
                  <m:sty m:val="p"/>
                </m:rPr>
                <w:rPr>
                  <w:rFonts w:ascii="Cambria Math" w:hAnsi="Cambria Math"/>
                  <w:color w:val="000000" w:themeColor="text1"/>
                  <w:sz w:val="16"/>
                  <w:szCs w:val="18"/>
                </w:rPr>
                <m:t>dt</m:t>
              </m:r>
            </m:e>
          </m:nary>
        </m:oMath>
      </m:oMathPara>
    </w:p>
    <w:p w:rsidR="00DF4A61" w:rsidRPr="00D92206" w:rsidRDefault="006B3F4F">
      <w:pPr>
        <w:jc w:val="center"/>
        <w:rPr>
          <w:color w:val="000000" w:themeColor="text1"/>
          <w:sz w:val="16"/>
          <w:szCs w:val="18"/>
        </w:rPr>
      </w:pPr>
      <m:oMathPara>
        <m:oMath>
          <m:r>
            <m:rPr>
              <m:sty m:val="p"/>
            </m:rPr>
            <w:rPr>
              <w:rFonts w:ascii="Cambria Math" w:hAnsi="Cambria Math"/>
              <w:color w:val="000000" w:themeColor="text1"/>
              <w:sz w:val="16"/>
              <w:szCs w:val="18"/>
            </w:rPr>
            <w:lastRenderedPageBreak/>
            <m:t xml:space="preserve">       =</m:t>
          </m:r>
          <m:f>
            <m:fPr>
              <m:ctrlPr>
                <w:rPr>
                  <w:rFonts w:ascii="Cambria Math" w:hAnsi="Cambria Math"/>
                  <w:color w:val="000000" w:themeColor="text1"/>
                  <w:sz w:val="16"/>
                  <w:szCs w:val="18"/>
                </w:rPr>
              </m:ctrlPr>
            </m:fPr>
            <m:num>
              <m:r>
                <w:rPr>
                  <w:rFonts w:ascii="Cambria Math" w:hAnsi="Cambria Math"/>
                  <w:color w:val="000000" w:themeColor="text1"/>
                  <w:sz w:val="16"/>
                  <w:szCs w:val="18"/>
                </w:rPr>
                <m:t>1</m:t>
              </m:r>
            </m:num>
            <m:den>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T</m:t>
                  </m:r>
                </m:e>
                <m:sub>
                  <m:r>
                    <w:rPr>
                      <w:rFonts w:ascii="Cambria Math" w:hAnsi="Cambria Math"/>
                      <w:color w:val="000000" w:themeColor="text1"/>
                      <w:sz w:val="16"/>
                      <w:szCs w:val="18"/>
                    </w:rPr>
                    <m:t>p</m:t>
                  </m:r>
                </m:sub>
              </m:sSub>
            </m:den>
          </m:f>
          <m:func>
            <m:funcPr>
              <m:ctrlPr>
                <w:rPr>
                  <w:rFonts w:ascii="Cambria Math" w:hAnsi="Cambria Math"/>
                  <w:color w:val="000000" w:themeColor="text1"/>
                  <w:sz w:val="16"/>
                  <w:szCs w:val="18"/>
                </w:rPr>
              </m:ctrlPr>
            </m:funcPr>
            <m:fName>
              <m:r>
                <m:rPr>
                  <m:sty m:val="p"/>
                </m:rPr>
                <w:rPr>
                  <w:rFonts w:ascii="Cambria Math" w:hAnsi="Cambria Math"/>
                  <w:color w:val="000000" w:themeColor="text1"/>
                  <w:sz w:val="16"/>
                  <w:szCs w:val="18"/>
                </w:rPr>
                <m:t>exp</m:t>
              </m:r>
            </m:fName>
            <m:e>
              <m:d>
                <m:dPr>
                  <m:ctrlPr>
                    <w:rPr>
                      <w:rFonts w:ascii="Cambria Math" w:hAnsi="Cambria Math"/>
                      <w:i/>
                      <w:color w:val="000000" w:themeColor="text1"/>
                      <w:sz w:val="16"/>
                      <w:szCs w:val="18"/>
                    </w:rPr>
                  </m:ctrlPr>
                </m:dPr>
                <m:e>
                  <m:r>
                    <w:rPr>
                      <w:rFonts w:ascii="Cambria Math" w:hAnsi="Cambria Math"/>
                      <w:color w:val="000000" w:themeColor="text1"/>
                      <w:sz w:val="16"/>
                      <w:szCs w:val="18"/>
                    </w:rPr>
                    <m:t>-j2πμ</m:t>
                  </m:r>
                  <m:sSup>
                    <m:sSupPr>
                      <m:ctrlPr>
                        <w:rPr>
                          <w:rFonts w:ascii="Cambria Math" w:hAnsi="Cambria Math"/>
                          <w:i/>
                          <w:color w:val="000000" w:themeColor="text1"/>
                          <w:sz w:val="16"/>
                          <w:szCs w:val="18"/>
                        </w:rPr>
                      </m:ctrlPr>
                    </m:sSupPr>
                    <m:e>
                      <m:r>
                        <w:rPr>
                          <w:rFonts w:ascii="Cambria Math" w:hAnsi="Cambria Math"/>
                          <w:color w:val="000000" w:themeColor="text1"/>
                          <w:sz w:val="16"/>
                          <w:szCs w:val="18"/>
                        </w:rPr>
                        <m:t>τ</m:t>
                      </m:r>
                    </m:e>
                    <m:sup>
                      <m:r>
                        <w:rPr>
                          <w:rFonts w:ascii="Cambria Math" w:hAnsi="Cambria Math"/>
                          <w:color w:val="000000" w:themeColor="text1"/>
                          <w:sz w:val="16"/>
                          <w:szCs w:val="18"/>
                        </w:rPr>
                        <m:t>2</m:t>
                      </m:r>
                    </m:sup>
                  </m:sSup>
                </m:e>
              </m:d>
            </m:e>
          </m:func>
          <m:nary>
            <m:naryPr>
              <m:limLoc m:val="subSup"/>
              <m:ctrlPr>
                <w:rPr>
                  <w:rFonts w:ascii="Cambria Math" w:hAnsi="Cambria Math"/>
                  <w:i/>
                  <w:color w:val="000000" w:themeColor="text1"/>
                  <w:sz w:val="16"/>
                  <w:szCs w:val="18"/>
                </w:rPr>
              </m:ctrlPr>
            </m:naryPr>
            <m:sub>
              <m:r>
                <w:rPr>
                  <w:rFonts w:ascii="Cambria Math" w:hAnsi="Cambria Math"/>
                  <w:color w:val="000000" w:themeColor="text1"/>
                  <w:sz w:val="16"/>
                  <w:szCs w:val="18"/>
                </w:rPr>
                <m:t>0</m:t>
              </m:r>
            </m:sub>
            <m:sup>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T</m:t>
                  </m:r>
                </m:e>
                <m:sub>
                  <m:r>
                    <w:rPr>
                      <w:rFonts w:ascii="Cambria Math" w:hAnsi="Cambria Math"/>
                      <w:color w:val="000000" w:themeColor="text1"/>
                      <w:sz w:val="16"/>
                      <w:szCs w:val="18"/>
                    </w:rPr>
                    <m:t>p</m:t>
                  </m:r>
                </m:sub>
              </m:sSub>
              <m:r>
                <w:rPr>
                  <w:rFonts w:ascii="Cambria Math" w:hAnsi="Cambria Math"/>
                  <w:color w:val="000000" w:themeColor="text1"/>
                  <w:sz w:val="16"/>
                  <w:szCs w:val="18"/>
                </w:rPr>
                <m:t>-</m:t>
              </m:r>
              <m:d>
                <m:dPr>
                  <m:begChr m:val="|"/>
                  <m:endChr m:val="|"/>
                  <m:ctrlPr>
                    <w:rPr>
                      <w:rFonts w:ascii="Cambria Math" w:hAnsi="Cambria Math"/>
                      <w:i/>
                      <w:color w:val="000000" w:themeColor="text1"/>
                      <w:sz w:val="16"/>
                      <w:szCs w:val="18"/>
                    </w:rPr>
                  </m:ctrlPr>
                </m:dPr>
                <m:e>
                  <m:r>
                    <w:rPr>
                      <w:rFonts w:ascii="Cambria Math" w:hAnsi="Cambria Math"/>
                      <w:color w:val="000000" w:themeColor="text1"/>
                      <w:sz w:val="16"/>
                      <w:szCs w:val="18"/>
                    </w:rPr>
                    <m:t>τ</m:t>
                  </m:r>
                </m:e>
              </m:d>
            </m:sup>
            <m:e>
              <m:nary>
                <m:naryPr>
                  <m:chr m:val="∑"/>
                  <m:limLoc m:val="undOvr"/>
                  <m:ctrlPr>
                    <w:rPr>
                      <w:rFonts w:ascii="Cambria Math" w:hAnsi="Cambria Math"/>
                      <w:i/>
                      <w:color w:val="000000" w:themeColor="text1"/>
                      <w:sz w:val="16"/>
                      <w:szCs w:val="18"/>
                    </w:rPr>
                  </m:ctrlPr>
                </m:naryPr>
                <m:sub>
                  <m:r>
                    <w:rPr>
                      <w:rFonts w:ascii="Cambria Math" w:hAnsi="Cambria Math"/>
                      <w:color w:val="000000" w:themeColor="text1"/>
                      <w:sz w:val="16"/>
                      <w:szCs w:val="18"/>
                    </w:rPr>
                    <m:t>p=0</m:t>
                  </m:r>
                </m:sub>
                <m:sup>
                  <m:r>
                    <w:rPr>
                      <w:rFonts w:ascii="Cambria Math" w:hAnsi="Cambria Math"/>
                      <w:color w:val="000000" w:themeColor="text1"/>
                      <w:sz w:val="16"/>
                      <w:szCs w:val="18"/>
                    </w:rPr>
                    <m:t>N-1</m:t>
                  </m:r>
                </m:sup>
                <m:e>
                  <m:nary>
                    <m:naryPr>
                      <m:chr m:val="∑"/>
                      <m:limLoc m:val="undOvr"/>
                      <m:ctrlPr>
                        <w:rPr>
                          <w:rFonts w:ascii="Cambria Math" w:hAnsi="Cambria Math"/>
                          <w:i/>
                          <w:color w:val="000000" w:themeColor="text1"/>
                          <w:sz w:val="16"/>
                          <w:szCs w:val="18"/>
                        </w:rPr>
                      </m:ctrlPr>
                    </m:naryPr>
                    <m:sub>
                      <m:r>
                        <w:rPr>
                          <w:rFonts w:ascii="Cambria Math" w:hAnsi="Cambria Math"/>
                          <w:color w:val="000000" w:themeColor="text1"/>
                          <w:sz w:val="16"/>
                          <w:szCs w:val="18"/>
                        </w:rPr>
                        <m:t>q=0</m:t>
                      </m:r>
                    </m:sub>
                    <m:sup>
                      <m:r>
                        <w:rPr>
                          <w:rFonts w:ascii="Cambria Math" w:hAnsi="Cambria Math"/>
                          <w:color w:val="000000" w:themeColor="text1"/>
                          <w:sz w:val="16"/>
                          <w:szCs w:val="18"/>
                        </w:rPr>
                        <m:t>N-1</m:t>
                      </m:r>
                    </m:sup>
                    <m:e>
                      <m:func>
                        <m:funcPr>
                          <m:ctrlPr>
                            <w:rPr>
                              <w:rFonts w:ascii="Cambria Math" w:hAnsi="Cambria Math"/>
                              <w:color w:val="000000" w:themeColor="text1"/>
                              <w:sz w:val="16"/>
                              <w:szCs w:val="18"/>
                            </w:rPr>
                          </m:ctrlPr>
                        </m:funcPr>
                        <m:fName>
                          <m:r>
                            <m:rPr>
                              <m:sty m:val="p"/>
                            </m:rPr>
                            <w:rPr>
                              <w:rFonts w:ascii="Cambria Math" w:hAnsi="Cambria Math"/>
                              <w:color w:val="000000" w:themeColor="text1"/>
                              <w:sz w:val="16"/>
                              <w:szCs w:val="18"/>
                            </w:rPr>
                            <m:t>exp</m:t>
                          </m:r>
                        </m:fName>
                        <m:e>
                          <m:d>
                            <m:dPr>
                              <m:ctrlPr>
                                <w:rPr>
                                  <w:rFonts w:ascii="Cambria Math" w:hAnsi="Cambria Math"/>
                                  <w:i/>
                                  <w:color w:val="000000" w:themeColor="text1"/>
                                  <w:sz w:val="16"/>
                                  <w:szCs w:val="18"/>
                                </w:rPr>
                              </m:ctrlPr>
                            </m:dPr>
                            <m:e>
                              <m:r>
                                <w:rPr>
                                  <w:rFonts w:ascii="Cambria Math" w:hAnsi="Cambria Math"/>
                                  <w:color w:val="000000" w:themeColor="text1"/>
                                  <w:sz w:val="16"/>
                                  <w:szCs w:val="18"/>
                                </w:rPr>
                                <m:t>j2π</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q</m:t>
                                  </m:r>
                                </m:sub>
                              </m:sSub>
                              <m:r>
                                <w:rPr>
                                  <w:rFonts w:ascii="Cambria Math" w:hAnsi="Cambria Math"/>
                                  <w:color w:val="000000" w:themeColor="text1"/>
                                  <w:sz w:val="16"/>
                                  <w:szCs w:val="18"/>
                                </w:rPr>
                                <m:t>τ</m:t>
                              </m:r>
                            </m:e>
                          </m:d>
                        </m:e>
                      </m:func>
                      <m:func>
                        <m:funcPr>
                          <m:ctrlPr>
                            <w:rPr>
                              <w:rFonts w:ascii="Cambria Math" w:hAnsi="Cambria Math"/>
                              <w:color w:val="000000" w:themeColor="text1"/>
                              <w:sz w:val="16"/>
                              <w:szCs w:val="18"/>
                            </w:rPr>
                          </m:ctrlPr>
                        </m:funcPr>
                        <m:fName>
                          <m:r>
                            <m:rPr>
                              <m:sty m:val="p"/>
                            </m:rPr>
                            <w:rPr>
                              <w:rFonts w:ascii="Cambria Math" w:hAnsi="Cambria Math"/>
                              <w:color w:val="000000" w:themeColor="text1"/>
                              <w:sz w:val="16"/>
                              <w:szCs w:val="18"/>
                            </w:rPr>
                            <m:t>exp</m:t>
                          </m:r>
                        </m:fName>
                        <m:e>
                          <m:d>
                            <m:dPr>
                              <m:ctrlPr>
                                <w:rPr>
                                  <w:rFonts w:ascii="Cambria Math" w:hAnsi="Cambria Math"/>
                                  <w:i/>
                                  <w:color w:val="000000" w:themeColor="text1"/>
                                  <w:sz w:val="16"/>
                                  <w:szCs w:val="18"/>
                                </w:rPr>
                              </m:ctrlPr>
                            </m:dPr>
                            <m:e>
                              <m:r>
                                <w:rPr>
                                  <w:rFonts w:ascii="Cambria Math" w:hAnsi="Cambria Math"/>
                                  <w:color w:val="000000" w:themeColor="text1"/>
                                  <w:sz w:val="16"/>
                                  <w:szCs w:val="18"/>
                                </w:rPr>
                                <m:t>j2π</m:t>
                              </m:r>
                              <m:d>
                                <m:dPr>
                                  <m:ctrlPr>
                                    <w:rPr>
                                      <w:rFonts w:ascii="Cambria Math" w:hAnsi="Cambria Math"/>
                                      <w:i/>
                                      <w:color w:val="000000" w:themeColor="text1"/>
                                      <w:sz w:val="16"/>
                                      <w:szCs w:val="18"/>
                                    </w:rPr>
                                  </m:ctrlPr>
                                </m:dPr>
                                <m:e>
                                  <m:r>
                                    <w:rPr>
                                      <w:rFonts w:ascii="Cambria Math" w:hAnsi="Cambria Math"/>
                                      <w:color w:val="000000" w:themeColor="text1"/>
                                      <w:sz w:val="16"/>
                                      <w:szCs w:val="18"/>
                                    </w:rPr>
                                    <m:t>p-q</m:t>
                                  </m:r>
                                </m:e>
                              </m:d>
                              <m:r>
                                <w:rPr>
                                  <w:rFonts w:ascii="Cambria Math" w:hAnsi="Cambria Math"/>
                                  <w:color w:val="000000" w:themeColor="text1"/>
                                  <w:sz w:val="16"/>
                                  <w:szCs w:val="18"/>
                                </w:rPr>
                                <m:t>∆ft</m:t>
                              </m:r>
                            </m:e>
                          </m:d>
                        </m:e>
                      </m:func>
                      <m:r>
                        <w:rPr>
                          <w:rFonts w:ascii="Cambria Math" w:hAnsi="Cambria Math"/>
                          <w:color w:val="000000" w:themeColor="text1"/>
                          <w:sz w:val="16"/>
                          <w:szCs w:val="18"/>
                        </w:rPr>
                        <m:t>∙</m:t>
                      </m:r>
                      <m:func>
                        <m:funcPr>
                          <m:ctrlPr>
                            <w:rPr>
                              <w:rFonts w:ascii="Cambria Math" w:hAnsi="Cambria Math"/>
                              <w:color w:val="000000" w:themeColor="text1"/>
                              <w:sz w:val="16"/>
                              <w:szCs w:val="18"/>
                            </w:rPr>
                          </m:ctrlPr>
                        </m:funcPr>
                        <m:fName>
                          <m:r>
                            <m:rPr>
                              <m:sty m:val="p"/>
                            </m:rPr>
                            <w:rPr>
                              <w:rFonts w:ascii="Cambria Math" w:hAnsi="Cambria Math"/>
                              <w:color w:val="000000" w:themeColor="text1"/>
                              <w:sz w:val="16"/>
                              <w:szCs w:val="18"/>
                            </w:rPr>
                            <m:t>exp</m:t>
                          </m:r>
                          <m:ctrlPr>
                            <w:rPr>
                              <w:rFonts w:ascii="Cambria Math" w:hAnsi="Cambria Math"/>
                              <w:i/>
                              <w:color w:val="000000" w:themeColor="text1"/>
                              <w:sz w:val="16"/>
                              <w:szCs w:val="18"/>
                            </w:rPr>
                          </m:ctrlPr>
                        </m:fName>
                        <m:e>
                          <m:d>
                            <m:dPr>
                              <m:ctrlPr>
                                <w:rPr>
                                  <w:rFonts w:ascii="Cambria Math" w:hAnsi="Cambria Math"/>
                                  <w:i/>
                                  <w:color w:val="000000" w:themeColor="text1"/>
                                  <w:sz w:val="16"/>
                                  <w:szCs w:val="18"/>
                                </w:rPr>
                              </m:ctrlPr>
                            </m:dPr>
                            <m:e>
                              <m:r>
                                <w:rPr>
                                  <w:rFonts w:ascii="Cambria Math" w:hAnsi="Cambria Math"/>
                                  <w:color w:val="000000" w:themeColor="text1"/>
                                  <w:sz w:val="16"/>
                                  <w:szCs w:val="18"/>
                                </w:rPr>
                                <m:t>j2π</m:t>
                              </m:r>
                              <m:d>
                                <m:dPr>
                                  <m:ctrlPr>
                                    <w:rPr>
                                      <w:rFonts w:ascii="Cambria Math" w:hAnsi="Cambria Math"/>
                                      <w:i/>
                                      <w:color w:val="000000" w:themeColor="text1"/>
                                      <w:sz w:val="16"/>
                                      <w:szCs w:val="18"/>
                                    </w:rPr>
                                  </m:ctrlPr>
                                </m:dPr>
                                <m:e>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d</m:t>
                                      </m:r>
                                    </m:sub>
                                  </m:sSub>
                                  <m:r>
                                    <w:rPr>
                                      <w:rFonts w:ascii="Cambria Math" w:hAnsi="Cambria Math"/>
                                      <w:color w:val="000000" w:themeColor="text1"/>
                                      <w:sz w:val="16"/>
                                      <w:szCs w:val="18"/>
                                    </w:rPr>
                                    <m:t>+μτ</m:t>
                                  </m:r>
                                </m:e>
                              </m:d>
                              <m:r>
                                <w:rPr>
                                  <w:rFonts w:ascii="Cambria Math" w:hAnsi="Cambria Math"/>
                                  <w:color w:val="000000" w:themeColor="text1"/>
                                  <w:sz w:val="16"/>
                                  <w:szCs w:val="18"/>
                                </w:rPr>
                                <m:t>t</m:t>
                              </m:r>
                            </m:e>
                          </m:d>
                        </m:e>
                      </m:func>
                      <m:r>
                        <w:rPr>
                          <w:rFonts w:ascii="Cambria Math" w:hAnsi="Cambria Math"/>
                          <w:color w:val="000000" w:themeColor="text1"/>
                          <w:sz w:val="16"/>
                          <w:szCs w:val="18"/>
                        </w:rPr>
                        <m:t>dt</m:t>
                      </m:r>
                    </m:e>
                  </m:nary>
                </m:e>
              </m:nary>
            </m:e>
          </m:nary>
          <m:r>
            <w:rPr>
              <w:rFonts w:ascii="Cambria Math" w:hAnsi="Cambria Math"/>
              <w:color w:val="000000" w:themeColor="text1"/>
              <w:sz w:val="16"/>
              <w:szCs w:val="18"/>
            </w:rPr>
            <m:t xml:space="preserve">              </m:t>
          </m:r>
        </m:oMath>
      </m:oMathPara>
    </w:p>
    <w:p w:rsidR="009C0189" w:rsidRPr="00D92206" w:rsidRDefault="003D667B" w:rsidP="003D667B">
      <w:pPr>
        <w:ind w:firstLineChars="600" w:firstLine="887"/>
        <w:rPr>
          <w:rFonts w:hint="eastAsia"/>
          <w:color w:val="000000" w:themeColor="text1"/>
        </w:rPr>
      </w:pPr>
      <w:r w:rsidRPr="00D92206">
        <w:rPr>
          <w:color w:val="000000" w:themeColor="text1"/>
          <w:position w:val="-24"/>
          <w:sz w:val="15"/>
        </w:rPr>
        <w:object w:dxaOrig="5520" w:dyaOrig="520">
          <v:shape id="_x0000_i1063" type="#_x0000_t75" style="width:276pt;height:25.9pt" o:ole="">
            <v:imagedata r:id="rId11" o:title=""/>
          </v:shape>
          <o:OLEObject Type="Embed" ProgID="Equation.DSMT4" ShapeID="_x0000_i1063" DrawAspect="Content" ObjectID="_1587450054" r:id="rId12"/>
        </w:object>
      </w:r>
      <w:r w:rsidRPr="00D92206">
        <w:rPr>
          <w:color w:val="000000" w:themeColor="text1"/>
          <w:sz w:val="15"/>
        </w:rPr>
        <w:t xml:space="preserve"> </w:t>
      </w:r>
      <w:r w:rsidR="00396BFD" w:rsidRPr="00D92206">
        <w:rPr>
          <w:color w:val="000000" w:themeColor="text1"/>
          <w:sz w:val="15"/>
        </w:rPr>
        <w:t xml:space="preserve">       </w:t>
      </w:r>
      <w:r w:rsidR="00396BFD" w:rsidRPr="00D92206">
        <w:rPr>
          <w:color w:val="000000" w:themeColor="text1"/>
        </w:rPr>
        <w:t xml:space="preserve">         </w:t>
      </w:r>
      <w:r w:rsidR="00396BFD" w:rsidRPr="00D92206">
        <w:rPr>
          <w:color w:val="000000" w:themeColor="text1"/>
          <w:sz w:val="18"/>
          <w:szCs w:val="21"/>
        </w:rPr>
        <w:t>(4)</w:t>
      </w:r>
      <w:r w:rsidR="00396BFD" w:rsidRPr="00D92206">
        <w:rPr>
          <w:color w:val="000000" w:themeColor="text1"/>
        </w:rPr>
        <w:t xml:space="preserve">  </w:t>
      </w:r>
    </w:p>
    <w:p w:rsidR="00933B23" w:rsidRPr="00D92206" w:rsidRDefault="00933B23" w:rsidP="00933B23">
      <w:pPr>
        <w:ind w:firstLineChars="200" w:firstLine="416"/>
        <w:rPr>
          <w:color w:val="000000" w:themeColor="text1"/>
        </w:rPr>
      </w:pPr>
      <w:r w:rsidRPr="00D92206">
        <w:rPr>
          <w:color w:val="000000" w:themeColor="text1"/>
        </w:rPr>
        <w:t>其中</w:t>
      </w:r>
      <m:oMath>
        <m:r>
          <m:rPr>
            <m:sty m:val="p"/>
          </m:rPr>
          <w:rPr>
            <w:rFonts w:ascii="Cambria Math" w:hAnsi="Cambria Math"/>
            <w:color w:val="000000" w:themeColor="text1"/>
          </w:rPr>
          <m:t>sinc</m:t>
        </m:r>
        <m:d>
          <m:dPr>
            <m:ctrlPr>
              <w:rPr>
                <w:rFonts w:ascii="Cambria Math" w:hAnsi="Cambria Math"/>
                <w:color w:val="000000" w:themeColor="text1"/>
              </w:rPr>
            </m:ctrlPr>
          </m:dPr>
          <m:e>
            <m:r>
              <w:rPr>
                <w:rFonts w:ascii="Cambria Math" w:hAnsi="Cambria Math"/>
                <w:color w:val="000000" w:themeColor="text1"/>
              </w:rPr>
              <m:t>x</m:t>
            </m:r>
          </m:e>
        </m:d>
        <m:r>
          <w:rPr>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hAnsi="Cambria Math"/>
                <w:color w:val="000000" w:themeColor="text1"/>
              </w:rPr>
              <m:t>sin⁡</m:t>
            </m:r>
            <m:r>
              <w:rPr>
                <w:rFonts w:ascii="Cambria Math" w:hAnsi="Cambria Math"/>
                <w:color w:val="000000" w:themeColor="text1"/>
              </w:rPr>
              <m:t>(πx)</m:t>
            </m:r>
          </m:num>
          <m:den>
            <m:r>
              <w:rPr>
                <w:rFonts w:ascii="Cambria Math" w:hAnsi="Cambria Math"/>
                <w:color w:val="000000" w:themeColor="text1"/>
              </w:rPr>
              <m:t>πx</m:t>
            </m:r>
          </m:den>
        </m:f>
      </m:oMath>
      <w:r w:rsidRPr="00D92206">
        <w:rPr>
          <w:color w:val="000000" w:themeColor="text1"/>
        </w:rPr>
        <w:t>为一维归一化的辛格函数</w:t>
      </w:r>
      <w:r w:rsidRPr="00D92206">
        <w:rPr>
          <w:rFonts w:hint="eastAsia"/>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d</m:t>
            </m:r>
          </m:sub>
        </m:sSub>
      </m:oMath>
      <w:r w:rsidRPr="00D92206">
        <w:rPr>
          <w:color w:val="000000" w:themeColor="text1"/>
        </w:rPr>
        <w:t>为多普勒频移</w:t>
      </w:r>
      <w:r w:rsidRPr="00D92206">
        <w:rPr>
          <w:rFonts w:hint="eastAsia"/>
          <w:color w:val="000000" w:themeColor="text1"/>
        </w:rPr>
        <w:t>，</w:t>
      </w:r>
      <m:oMath>
        <m:r>
          <m:rPr>
            <m:sty m:val="p"/>
          </m:rPr>
          <w:rPr>
            <w:rFonts w:ascii="Cambria Math" w:hAnsi="Cambria Math"/>
            <w:color w:val="000000" w:themeColor="text1"/>
          </w:rPr>
          <m:t>τ</m:t>
        </m:r>
      </m:oMath>
      <w:r w:rsidRPr="00D92206">
        <w:rPr>
          <w:color w:val="000000" w:themeColor="text1"/>
        </w:rPr>
        <w:t>为时延</w:t>
      </w:r>
      <w:r w:rsidRPr="00D92206">
        <w:rPr>
          <w:rFonts w:hint="eastAsia"/>
          <w:color w:val="000000" w:themeColor="text1"/>
        </w:rPr>
        <w:t>。</w:t>
      </w:r>
    </w:p>
    <w:p w:rsidR="00DF4A61" w:rsidRPr="00D92206" w:rsidRDefault="00933B23" w:rsidP="00933B23">
      <w:pPr>
        <w:ind w:firstLineChars="200" w:firstLine="416"/>
        <w:rPr>
          <w:color w:val="000000" w:themeColor="text1"/>
        </w:rPr>
      </w:pPr>
      <w:r w:rsidRPr="00D92206">
        <w:rPr>
          <w:rFonts w:hint="eastAsia"/>
          <w:color w:val="000000" w:themeColor="text1"/>
        </w:rPr>
        <w:t>当</w:t>
      </w:r>
      <w:r w:rsidRPr="00D92206">
        <w:rPr>
          <w:rFonts w:hint="eastAsia"/>
          <w:color w:val="000000" w:themeColor="text1"/>
        </w:rPr>
        <w:t>p=q</w:t>
      </w:r>
      <w:r w:rsidRPr="00D92206">
        <w:rPr>
          <w:rFonts w:hint="eastAsia"/>
          <w:color w:val="000000" w:themeColor="text1"/>
        </w:rPr>
        <w:t>时，表达式为</w:t>
      </w:r>
    </w:p>
    <w:tbl>
      <w:tblPr>
        <w:tblStyle w:val="MTEBNumberedEquation"/>
        <w:tblW w:w="8312" w:type="dxa"/>
        <w:jc w:val="center"/>
        <w:tblLayout w:type="fixed"/>
        <w:tblCellMar>
          <w:top w:w="60" w:type="dxa"/>
          <w:left w:w="0" w:type="dxa"/>
          <w:bottom w:w="60" w:type="dxa"/>
          <w:right w:w="0" w:type="dxa"/>
        </w:tblCellMar>
        <w:tblLook w:val="04A0" w:firstRow="1" w:lastRow="0" w:firstColumn="1" w:lastColumn="0" w:noHBand="0" w:noVBand="1"/>
      </w:tblPr>
      <w:tblGrid>
        <w:gridCol w:w="362"/>
        <w:gridCol w:w="7590"/>
        <w:gridCol w:w="360"/>
      </w:tblGrid>
      <w:tr w:rsidR="00DF4A61" w:rsidRPr="00D92206">
        <w:trPr>
          <w:jc w:val="center"/>
        </w:trPr>
        <w:tc>
          <w:tcPr>
            <w:tcW w:w="362" w:type="dxa"/>
            <w:tcMar>
              <w:top w:w="60" w:type="dxa"/>
              <w:bottom w:w="60" w:type="dxa"/>
            </w:tcMar>
            <w:vAlign w:val="center"/>
          </w:tcPr>
          <w:p w:rsidR="00DF4A61" w:rsidRPr="00D92206" w:rsidRDefault="00DF4A61">
            <w:pPr>
              <w:rPr>
                <w:color w:val="000000" w:themeColor="text1"/>
                <w:sz w:val="16"/>
                <w:szCs w:val="18"/>
              </w:rPr>
            </w:pPr>
          </w:p>
        </w:tc>
        <w:tc>
          <w:tcPr>
            <w:tcW w:w="7590" w:type="dxa"/>
            <w:tcMar>
              <w:top w:w="60" w:type="dxa"/>
              <w:bottom w:w="60" w:type="dxa"/>
            </w:tcMar>
            <w:vAlign w:val="center"/>
          </w:tcPr>
          <w:p w:rsidR="00DF4A61" w:rsidRPr="00D92206" w:rsidRDefault="00617428" w:rsidP="00914362">
            <w:pPr>
              <w:jc w:val="center"/>
              <w:rPr>
                <w:color w:val="000000" w:themeColor="text1"/>
                <w:sz w:val="16"/>
                <w:szCs w:val="18"/>
              </w:rPr>
            </w:pPr>
            <m:oMathPara>
              <m:oMath>
                <m:d>
                  <m:dPr>
                    <m:begChr m:val="|"/>
                    <m:endChr m:val="|"/>
                    <m:ctrlPr>
                      <w:rPr>
                        <w:rFonts w:ascii="Cambria Math" w:hAnsi="Cambria Math"/>
                        <w:color w:val="000000" w:themeColor="text1"/>
                        <w:sz w:val="16"/>
                        <w:szCs w:val="18"/>
                      </w:rPr>
                    </m:ctrlPr>
                  </m:dPr>
                  <m:e>
                    <m:sSub>
                      <m:sSubPr>
                        <m:ctrlPr>
                          <w:rPr>
                            <w:rFonts w:ascii="Cambria Math" w:hAnsi="Cambria Math"/>
                            <w:color w:val="000000" w:themeColor="text1"/>
                            <w:sz w:val="16"/>
                            <w:szCs w:val="18"/>
                          </w:rPr>
                        </m:ctrlPr>
                      </m:sSubPr>
                      <m:e>
                        <m:r>
                          <w:rPr>
                            <w:rFonts w:ascii="Cambria Math" w:hAnsi="Cambria Math"/>
                            <w:color w:val="000000" w:themeColor="text1"/>
                            <w:sz w:val="16"/>
                            <w:szCs w:val="18"/>
                          </w:rPr>
                          <m:t>χ</m:t>
                        </m:r>
                      </m:e>
                      <m:sub>
                        <m:r>
                          <w:rPr>
                            <w:rFonts w:ascii="Cambria Math" w:hAnsi="Cambria Math"/>
                            <w:color w:val="000000" w:themeColor="text1"/>
                            <w:sz w:val="16"/>
                            <w:szCs w:val="18"/>
                          </w:rPr>
                          <m:t>p</m:t>
                        </m:r>
                      </m:sub>
                    </m:sSub>
                    <m:d>
                      <m:dPr>
                        <m:ctrlPr>
                          <w:rPr>
                            <w:rFonts w:ascii="Cambria Math" w:hAnsi="Cambria Math"/>
                            <w:color w:val="000000" w:themeColor="text1"/>
                            <w:sz w:val="16"/>
                            <w:szCs w:val="18"/>
                          </w:rPr>
                        </m:ctrlPr>
                      </m:dPr>
                      <m:e>
                        <m:r>
                          <m:rPr>
                            <m:sty m:val="p"/>
                          </m:rPr>
                          <w:rPr>
                            <w:rFonts w:ascii="Cambria Math" w:hAnsi="Cambria Math"/>
                            <w:color w:val="000000" w:themeColor="text1"/>
                            <w:sz w:val="16"/>
                            <w:szCs w:val="18"/>
                          </w:rPr>
                          <m:t>τ,</m:t>
                        </m:r>
                        <m:sSub>
                          <m:sSubPr>
                            <m:ctrlPr>
                              <w:rPr>
                                <w:rFonts w:ascii="Cambria Math" w:hAnsi="Cambria Math"/>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d</m:t>
                            </m:r>
                          </m:sub>
                        </m:sSub>
                      </m:e>
                    </m:d>
                  </m:e>
                </m:d>
                <m:r>
                  <m:rPr>
                    <m:sty m:val="p"/>
                  </m:rPr>
                  <w:rPr>
                    <w:rFonts w:ascii="Cambria Math" w:hAnsi="Cambria Math"/>
                    <w:color w:val="000000" w:themeColor="text1"/>
                    <w:sz w:val="16"/>
                    <w:szCs w:val="18"/>
                  </w:rPr>
                  <m:t>=</m:t>
                </m:r>
                <m:d>
                  <m:dPr>
                    <m:begChr m:val="{"/>
                    <m:endChr m:val=""/>
                    <m:ctrlPr>
                      <w:rPr>
                        <w:rFonts w:ascii="Cambria Math" w:hAnsi="Cambria Math"/>
                        <w:color w:val="000000" w:themeColor="text1"/>
                        <w:sz w:val="16"/>
                        <w:szCs w:val="18"/>
                      </w:rPr>
                    </m:ctrlPr>
                  </m:dPr>
                  <m:e>
                    <m:eqArr>
                      <m:eqArrPr>
                        <m:ctrlPr>
                          <w:rPr>
                            <w:rFonts w:ascii="Cambria Math" w:hAnsi="Cambria Math"/>
                            <w:color w:val="000000" w:themeColor="text1"/>
                            <w:sz w:val="16"/>
                            <w:szCs w:val="18"/>
                          </w:rPr>
                        </m:ctrlPr>
                      </m:eqArrPr>
                      <m:e>
                        <m:r>
                          <w:rPr>
                            <w:rFonts w:ascii="Cambria Math" w:hAnsi="Cambria Math"/>
                            <w:color w:val="000000" w:themeColor="text1"/>
                            <w:sz w:val="16"/>
                            <w:szCs w:val="18"/>
                          </w:rPr>
                          <m:t>sinc</m:t>
                        </m:r>
                        <m:d>
                          <m:dPr>
                            <m:ctrlPr>
                              <w:rPr>
                                <w:rFonts w:ascii="Cambria Math" w:hAnsi="Cambria Math"/>
                                <w:i/>
                                <w:color w:val="000000" w:themeColor="text1"/>
                                <w:sz w:val="16"/>
                                <w:szCs w:val="18"/>
                              </w:rPr>
                            </m:ctrlPr>
                          </m:dPr>
                          <m:e>
                            <m:d>
                              <m:dPr>
                                <m:ctrlPr>
                                  <w:rPr>
                                    <w:rFonts w:ascii="Cambria Math" w:hAnsi="Cambria Math"/>
                                    <w:i/>
                                    <w:color w:val="000000" w:themeColor="text1"/>
                                    <w:sz w:val="16"/>
                                    <w:szCs w:val="18"/>
                                  </w:rPr>
                                </m:ctrlPr>
                              </m:dPr>
                              <m:e>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d</m:t>
                                    </m:r>
                                  </m:sub>
                                </m:sSub>
                                <m:r>
                                  <w:rPr>
                                    <w:rFonts w:ascii="Cambria Math" w:hAnsi="Cambria Math"/>
                                    <w:color w:val="000000" w:themeColor="text1"/>
                                    <w:sz w:val="16"/>
                                    <w:szCs w:val="18"/>
                                  </w:rPr>
                                  <m:t>+μτ</m:t>
                                </m:r>
                              </m:e>
                            </m:d>
                            <m:d>
                              <m:dPr>
                                <m:ctrlPr>
                                  <w:rPr>
                                    <w:rFonts w:ascii="Cambria Math" w:hAnsi="Cambria Math"/>
                                    <w:i/>
                                    <w:color w:val="000000" w:themeColor="text1"/>
                                    <w:sz w:val="16"/>
                                    <w:szCs w:val="18"/>
                                  </w:rPr>
                                </m:ctrlPr>
                              </m:dPr>
                              <m:e>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T</m:t>
                                    </m:r>
                                  </m:e>
                                  <m:sub>
                                    <m:r>
                                      <w:rPr>
                                        <w:rFonts w:ascii="Cambria Math" w:hAnsi="Cambria Math"/>
                                        <w:color w:val="000000" w:themeColor="text1"/>
                                        <w:sz w:val="16"/>
                                        <w:szCs w:val="18"/>
                                      </w:rPr>
                                      <m:t>P</m:t>
                                    </m:r>
                                  </m:sub>
                                </m:sSub>
                                <m:r>
                                  <w:rPr>
                                    <w:rFonts w:ascii="Cambria Math" w:hAnsi="Cambria Math"/>
                                    <w:color w:val="000000" w:themeColor="text1"/>
                                    <w:sz w:val="16"/>
                                    <w:szCs w:val="18"/>
                                  </w:rPr>
                                  <m:t>-</m:t>
                                </m:r>
                                <m:d>
                                  <m:dPr>
                                    <m:begChr m:val="|"/>
                                    <m:endChr m:val="|"/>
                                    <m:ctrlPr>
                                      <w:rPr>
                                        <w:rFonts w:ascii="Cambria Math" w:hAnsi="Cambria Math"/>
                                        <w:i/>
                                        <w:color w:val="000000" w:themeColor="text1"/>
                                        <w:sz w:val="16"/>
                                        <w:szCs w:val="18"/>
                                      </w:rPr>
                                    </m:ctrlPr>
                                  </m:dPr>
                                  <m:e>
                                    <m:r>
                                      <w:rPr>
                                        <w:rFonts w:ascii="Cambria Math" w:hAnsi="Cambria Math"/>
                                        <w:color w:val="000000" w:themeColor="text1"/>
                                        <w:sz w:val="16"/>
                                        <w:szCs w:val="18"/>
                                      </w:rPr>
                                      <m:t>τ</m:t>
                                    </m:r>
                                  </m:e>
                                </m:d>
                              </m:e>
                            </m:d>
                          </m:e>
                        </m:d>
                        <m:r>
                          <w:rPr>
                            <w:rFonts w:ascii="Cambria Math" w:hAnsi="Cambria Math"/>
                            <w:color w:val="000000" w:themeColor="text1"/>
                            <w:sz w:val="16"/>
                            <w:szCs w:val="18"/>
                          </w:rPr>
                          <m:t>∙</m:t>
                        </m:r>
                        <m:f>
                          <m:fPr>
                            <m:ctrlPr>
                              <w:rPr>
                                <w:rFonts w:ascii="Cambria Math" w:hAnsi="Cambria Math"/>
                                <w:i/>
                                <w:color w:val="000000" w:themeColor="text1"/>
                                <w:sz w:val="16"/>
                                <w:szCs w:val="18"/>
                              </w:rPr>
                            </m:ctrlPr>
                          </m:fPr>
                          <m:num>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T</m:t>
                                </m:r>
                              </m:e>
                              <m:sub>
                                <m:r>
                                  <w:rPr>
                                    <w:rFonts w:ascii="Cambria Math" w:hAnsi="Cambria Math"/>
                                    <w:color w:val="000000" w:themeColor="text1"/>
                                    <w:sz w:val="16"/>
                                    <w:szCs w:val="18"/>
                                  </w:rPr>
                                  <m:t>P</m:t>
                                </m:r>
                              </m:sub>
                            </m:sSub>
                            <m:r>
                              <w:rPr>
                                <w:rFonts w:ascii="Cambria Math" w:hAnsi="Cambria Math"/>
                                <w:color w:val="000000" w:themeColor="text1"/>
                                <w:sz w:val="16"/>
                                <w:szCs w:val="18"/>
                              </w:rPr>
                              <m:t>-</m:t>
                            </m:r>
                            <m:d>
                              <m:dPr>
                                <m:begChr m:val="|"/>
                                <m:endChr m:val="|"/>
                                <m:ctrlPr>
                                  <w:rPr>
                                    <w:rFonts w:ascii="Cambria Math" w:hAnsi="Cambria Math"/>
                                    <w:i/>
                                    <w:color w:val="000000" w:themeColor="text1"/>
                                    <w:sz w:val="16"/>
                                    <w:szCs w:val="18"/>
                                  </w:rPr>
                                </m:ctrlPr>
                              </m:dPr>
                              <m:e>
                                <m:r>
                                  <w:rPr>
                                    <w:rFonts w:ascii="Cambria Math" w:hAnsi="Cambria Math"/>
                                    <w:color w:val="000000" w:themeColor="text1"/>
                                    <w:sz w:val="16"/>
                                    <w:szCs w:val="18"/>
                                  </w:rPr>
                                  <m:t>τ</m:t>
                                </m:r>
                              </m:e>
                            </m:d>
                          </m:num>
                          <m:den>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T</m:t>
                                </m:r>
                              </m:e>
                              <m:sub>
                                <m:r>
                                  <w:rPr>
                                    <w:rFonts w:ascii="Cambria Math" w:hAnsi="Cambria Math"/>
                                    <w:color w:val="000000" w:themeColor="text1"/>
                                    <w:sz w:val="16"/>
                                    <w:szCs w:val="18"/>
                                  </w:rPr>
                                  <m:t>P</m:t>
                                </m:r>
                              </m:sub>
                            </m:sSub>
                          </m:den>
                        </m:f>
                        <m:r>
                          <w:rPr>
                            <w:rFonts w:ascii="Cambria Math" w:hAnsi="Cambria Math"/>
                            <w:color w:val="000000" w:themeColor="text1"/>
                            <w:sz w:val="16"/>
                            <w:szCs w:val="18"/>
                          </w:rPr>
                          <m:t xml:space="preserve">   ,|τ|&lt;</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T</m:t>
                            </m:r>
                          </m:e>
                          <m:sub>
                            <m:r>
                              <w:rPr>
                                <w:rFonts w:ascii="Cambria Math" w:hAnsi="Cambria Math"/>
                                <w:color w:val="000000" w:themeColor="text1"/>
                                <w:sz w:val="16"/>
                                <w:szCs w:val="18"/>
                              </w:rPr>
                              <m:t>P</m:t>
                            </m:r>
                          </m:sub>
                        </m:sSub>
                      </m:e>
                      <m:e>
                        <m:r>
                          <w:rPr>
                            <w:rFonts w:ascii="Cambria Math" w:hAnsi="Cambria Math"/>
                            <w:color w:val="000000" w:themeColor="text1"/>
                            <w:sz w:val="16"/>
                            <w:szCs w:val="18"/>
                          </w:rPr>
                          <m:t xml:space="preserve">0                  </m:t>
                        </m:r>
                        <m:r>
                          <w:rPr>
                            <w:rFonts w:ascii="Cambria Math" w:hAnsi="Cambria Math"/>
                            <w:color w:val="000000" w:themeColor="text1"/>
                            <w:sz w:val="16"/>
                            <w:szCs w:val="18"/>
                          </w:rPr>
                          <m:t xml:space="preserve">      </m:t>
                        </m:r>
                        <m:r>
                          <w:rPr>
                            <w:rFonts w:ascii="Cambria Math" w:hAnsi="Cambria Math"/>
                            <w:color w:val="000000" w:themeColor="text1"/>
                            <w:sz w:val="16"/>
                            <w:szCs w:val="18"/>
                          </w:rPr>
                          <m:t xml:space="preserve">      ,</m:t>
                        </m:r>
                        <m:r>
                          <m:rPr>
                            <m:sty m:val="p"/>
                          </m:rPr>
                          <w:rPr>
                            <w:rFonts w:ascii="Cambria Math" w:hAnsi="Cambria Math"/>
                            <w:color w:val="000000" w:themeColor="text1"/>
                            <w:sz w:val="16"/>
                            <w:szCs w:val="18"/>
                          </w:rPr>
                          <m:t>其他</m:t>
                        </m:r>
                      </m:e>
                    </m:eqArr>
                  </m:e>
                </m:d>
              </m:oMath>
            </m:oMathPara>
          </w:p>
        </w:tc>
        <w:tc>
          <w:tcPr>
            <w:tcW w:w="360" w:type="dxa"/>
            <w:tcMar>
              <w:top w:w="60" w:type="dxa"/>
              <w:bottom w:w="60" w:type="dxa"/>
            </w:tcMar>
            <w:vAlign w:val="center"/>
          </w:tcPr>
          <w:p w:rsidR="00DF4A61" w:rsidRPr="00D92206" w:rsidRDefault="00DF4A61">
            <w:pPr>
              <w:jc w:val="right"/>
              <w:rPr>
                <w:color w:val="000000" w:themeColor="text1"/>
                <w:szCs w:val="21"/>
              </w:rPr>
            </w:pPr>
            <w:r w:rsidRPr="00D92206">
              <w:rPr>
                <w:color w:val="000000" w:themeColor="text1"/>
                <w:sz w:val="18"/>
                <w:szCs w:val="21"/>
              </w:rPr>
              <w:fldChar w:fldCharType="begin"/>
            </w:r>
            <w:r w:rsidR="00933B23" w:rsidRPr="00D92206">
              <w:rPr>
                <w:color w:val="000000" w:themeColor="text1"/>
                <w:sz w:val="18"/>
                <w:szCs w:val="21"/>
              </w:rPr>
              <w:instrText xml:space="preserve"> MACROBUTTON MTPlaceRef \* MERGEFORMAT </w:instrText>
            </w:r>
            <w:r w:rsidRPr="00D92206">
              <w:rPr>
                <w:color w:val="000000" w:themeColor="text1"/>
                <w:sz w:val="18"/>
                <w:szCs w:val="21"/>
              </w:rPr>
              <w:fldChar w:fldCharType="begin"/>
            </w:r>
            <w:r w:rsidR="00933B23" w:rsidRPr="00D92206">
              <w:rPr>
                <w:color w:val="000000" w:themeColor="text1"/>
                <w:sz w:val="18"/>
                <w:szCs w:val="21"/>
              </w:rPr>
              <w:instrText xml:space="preserve"> SEQ MTEqn \h \* MERGEFORMAT </w:instrText>
            </w:r>
            <w:r w:rsidRPr="00D92206">
              <w:rPr>
                <w:color w:val="000000" w:themeColor="text1"/>
                <w:sz w:val="18"/>
                <w:szCs w:val="21"/>
              </w:rPr>
              <w:fldChar w:fldCharType="end"/>
            </w:r>
            <w:r w:rsidR="00933B23" w:rsidRPr="00D92206">
              <w:rPr>
                <w:color w:val="000000" w:themeColor="text1"/>
                <w:sz w:val="18"/>
                <w:szCs w:val="21"/>
              </w:rPr>
              <w:instrText>(</w:instrText>
            </w:r>
            <w:r w:rsidR="00C967C7" w:rsidRPr="00D92206">
              <w:rPr>
                <w:color w:val="000000" w:themeColor="text1"/>
              </w:rPr>
              <w:fldChar w:fldCharType="begin"/>
            </w:r>
            <w:r w:rsidR="00C967C7" w:rsidRPr="00D92206">
              <w:rPr>
                <w:color w:val="000000" w:themeColor="text1"/>
              </w:rPr>
              <w:instrText xml:space="preserve"> SEQ MTEqn \c \* Arabic \* MERGEFORMAT </w:instrText>
            </w:r>
            <w:r w:rsidR="00C967C7" w:rsidRPr="00D92206">
              <w:rPr>
                <w:color w:val="000000" w:themeColor="text1"/>
              </w:rPr>
              <w:fldChar w:fldCharType="separate"/>
            </w:r>
            <w:r w:rsidR="00933B23" w:rsidRPr="00D92206">
              <w:rPr>
                <w:color w:val="000000" w:themeColor="text1"/>
                <w:sz w:val="18"/>
                <w:szCs w:val="21"/>
              </w:rPr>
              <w:instrText>5</w:instrText>
            </w:r>
            <w:r w:rsidR="00C967C7" w:rsidRPr="00D92206">
              <w:rPr>
                <w:color w:val="000000" w:themeColor="text1"/>
                <w:sz w:val="18"/>
                <w:szCs w:val="21"/>
              </w:rPr>
              <w:fldChar w:fldCharType="end"/>
            </w:r>
            <w:r w:rsidR="00933B23" w:rsidRPr="00D92206">
              <w:rPr>
                <w:color w:val="000000" w:themeColor="text1"/>
                <w:sz w:val="18"/>
                <w:szCs w:val="21"/>
              </w:rPr>
              <w:instrText>)</w:instrText>
            </w:r>
            <w:r w:rsidRPr="00D92206">
              <w:rPr>
                <w:color w:val="000000" w:themeColor="text1"/>
                <w:sz w:val="18"/>
                <w:szCs w:val="21"/>
              </w:rPr>
              <w:fldChar w:fldCharType="end"/>
            </w:r>
          </w:p>
        </w:tc>
      </w:tr>
    </w:tbl>
    <w:p w:rsidR="00DF4A61" w:rsidRPr="00D92206" w:rsidRDefault="00933B23" w:rsidP="00933B23">
      <w:pPr>
        <w:ind w:firstLineChars="200" w:firstLine="416"/>
        <w:rPr>
          <w:color w:val="000000" w:themeColor="text1"/>
        </w:rPr>
      </w:pPr>
      <w:r w:rsidRPr="00D92206">
        <w:rPr>
          <w:rFonts w:hint="eastAsia"/>
          <w:color w:val="000000" w:themeColor="text1"/>
        </w:rPr>
        <w:t>这是</w:t>
      </w:r>
      <m:oMath>
        <m:sSub>
          <m:sSubPr>
            <m:ctrlPr>
              <w:rPr>
                <w:rFonts w:ascii="Cambria Math" w:hAnsi="Cambria Math"/>
                <w:color w:val="000000" w:themeColor="text1"/>
                <w:sz w:val="16"/>
              </w:rPr>
            </m:ctrlPr>
          </m:sSubPr>
          <m:e>
            <m:r>
              <w:rPr>
                <w:rFonts w:ascii="Cambria Math" w:hAnsi="Cambria Math"/>
                <w:color w:val="000000" w:themeColor="text1"/>
                <w:sz w:val="16"/>
              </w:rPr>
              <m:t>s</m:t>
            </m:r>
          </m:e>
          <m:sub>
            <m:r>
              <w:rPr>
                <w:rFonts w:ascii="Cambria Math" w:hAnsi="Cambria Math"/>
                <w:color w:val="000000" w:themeColor="text1"/>
                <w:sz w:val="16"/>
              </w:rPr>
              <m:t>p</m:t>
            </m:r>
          </m:sub>
        </m:sSub>
        <m:r>
          <m:rPr>
            <m:sty m:val="p"/>
          </m:rPr>
          <w:rPr>
            <w:rFonts w:ascii="Cambria Math" w:hAnsi="Cambria Math"/>
            <w:color w:val="000000" w:themeColor="text1"/>
            <w:sz w:val="16"/>
          </w:rPr>
          <m:t>(t)</m:t>
        </m:r>
      </m:oMath>
      <w:r w:rsidRPr="00D92206">
        <w:rPr>
          <w:color w:val="000000" w:themeColor="text1"/>
        </w:rPr>
        <w:t>与</w:t>
      </w:r>
      <m:oMath>
        <m:sSubSup>
          <m:sSubSupPr>
            <m:ctrlPr>
              <w:rPr>
                <w:rFonts w:ascii="Cambria Math" w:hAnsi="Cambria Math"/>
                <w:color w:val="000000" w:themeColor="text1"/>
                <w:sz w:val="16"/>
              </w:rPr>
            </m:ctrlPr>
          </m:sSubSupPr>
          <m:e>
            <m:r>
              <w:rPr>
                <w:rFonts w:ascii="Cambria Math" w:hAnsi="Cambria Math"/>
                <w:color w:val="000000" w:themeColor="text1"/>
                <w:sz w:val="16"/>
              </w:rPr>
              <m:t>s</m:t>
            </m:r>
          </m:e>
          <m:sub>
            <m:r>
              <w:rPr>
                <w:rFonts w:ascii="Cambria Math" w:hAnsi="Cambria Math"/>
                <w:color w:val="000000" w:themeColor="text1"/>
                <w:sz w:val="16"/>
              </w:rPr>
              <m:t>p</m:t>
            </m:r>
          </m:sub>
          <m:sup>
            <m:r>
              <w:rPr>
                <w:rFonts w:ascii="Cambria Math" w:hAnsi="Cambria Math"/>
                <w:color w:val="000000" w:themeColor="text1"/>
                <w:sz w:val="16"/>
              </w:rPr>
              <m:t>*</m:t>
            </m:r>
          </m:sup>
        </m:sSubSup>
        <m:r>
          <w:rPr>
            <w:rFonts w:ascii="Cambria Math" w:hAnsi="Cambria Math"/>
            <w:color w:val="000000" w:themeColor="text1"/>
            <w:sz w:val="16"/>
          </w:rPr>
          <m:t>(t</m:t>
        </m:r>
        <m:r>
          <w:rPr>
            <w:rFonts w:ascii="Cambria Math" w:hAnsi="MS Gothic" w:cs="MS Gothic" w:hint="eastAsia"/>
            <w:color w:val="000000" w:themeColor="text1"/>
            <w:sz w:val="16"/>
          </w:rPr>
          <m:t>+</m:t>
        </m:r>
        <m:r>
          <w:rPr>
            <w:rFonts w:ascii="Cambria Math" w:hAnsi="Cambria Math"/>
            <w:color w:val="000000" w:themeColor="text1"/>
            <w:sz w:val="16"/>
          </w:rPr>
          <m:t>τ)</m:t>
        </m:r>
      </m:oMath>
      <w:r w:rsidRPr="00D92206">
        <w:rPr>
          <w:rFonts w:hint="eastAsia"/>
          <w:color w:val="000000" w:themeColor="text1"/>
        </w:rPr>
        <w:t>的模糊函数，记为</w:t>
      </w:r>
      <m:oMath>
        <m:r>
          <m:rPr>
            <m:sty m:val="p"/>
          </m:rPr>
          <w:rPr>
            <w:rFonts w:ascii="Cambria Math" w:hAnsi="Cambria Math" w:hint="eastAsia"/>
            <w:color w:val="000000" w:themeColor="text1"/>
            <w:sz w:val="16"/>
          </w:rPr>
          <m:t>|</m:t>
        </m:r>
        <m:sSub>
          <m:sSubPr>
            <m:ctrlPr>
              <w:rPr>
                <w:rFonts w:ascii="Cambria Math" w:hAnsi="Cambria Math"/>
                <w:color w:val="000000" w:themeColor="text1"/>
                <w:sz w:val="16"/>
              </w:rPr>
            </m:ctrlPr>
          </m:sSubPr>
          <m:e>
            <m:r>
              <w:rPr>
                <w:rFonts w:ascii="Cambria Math" w:hAnsi="Cambria Math"/>
                <w:color w:val="000000" w:themeColor="text1"/>
                <w:sz w:val="16"/>
              </w:rPr>
              <m:t>χ</m:t>
            </m:r>
          </m:e>
          <m:sub>
            <m:r>
              <w:rPr>
                <w:rFonts w:ascii="Cambria Math" w:hAnsi="Cambria Math"/>
                <w:color w:val="000000" w:themeColor="text1"/>
                <w:sz w:val="16"/>
              </w:rPr>
              <m:t>auto</m:t>
            </m:r>
          </m:sub>
        </m:sSub>
        <m:r>
          <m:rPr>
            <m:sty m:val="p"/>
          </m:rPr>
          <w:rPr>
            <w:rFonts w:ascii="Cambria Math" w:hAnsi="Cambria Math" w:hint="eastAsia"/>
            <w:color w:val="000000" w:themeColor="text1"/>
            <w:sz w:val="16"/>
          </w:rPr>
          <m:t>(</m:t>
        </m:r>
        <m:r>
          <m:rPr>
            <m:sty m:val="p"/>
          </m:rPr>
          <w:rPr>
            <w:rFonts w:ascii="Cambria Math" w:hAnsi="Cambria Math"/>
            <w:color w:val="000000" w:themeColor="text1"/>
            <w:sz w:val="16"/>
          </w:rPr>
          <m:t>τ,</m:t>
        </m:r>
        <m:sSub>
          <m:sSubPr>
            <m:ctrlPr>
              <w:rPr>
                <w:rFonts w:ascii="Cambria Math" w:hAnsi="Cambria Math"/>
                <w:color w:val="000000" w:themeColor="text1"/>
                <w:sz w:val="16"/>
              </w:rPr>
            </m:ctrlPr>
          </m:sSubPr>
          <m:e>
            <m:r>
              <w:rPr>
                <w:rFonts w:ascii="Cambria Math" w:hAnsi="Cambria Math"/>
                <w:color w:val="000000" w:themeColor="text1"/>
                <w:sz w:val="16"/>
              </w:rPr>
              <m:t>f</m:t>
            </m:r>
          </m:e>
          <m:sub>
            <m:r>
              <w:rPr>
                <w:rFonts w:ascii="Cambria Math" w:hAnsi="Cambria Math"/>
                <w:color w:val="000000" w:themeColor="text1"/>
                <w:sz w:val="16"/>
              </w:rPr>
              <m:t>d</m:t>
            </m:r>
          </m:sub>
        </m:sSub>
        <m:r>
          <m:rPr>
            <m:sty m:val="p"/>
          </m:rPr>
          <w:rPr>
            <w:rFonts w:ascii="Cambria Math" w:hAnsi="Cambria Math"/>
            <w:color w:val="000000" w:themeColor="text1"/>
            <w:sz w:val="16"/>
          </w:rPr>
          <m:t>)</m:t>
        </m:r>
        <m:r>
          <m:rPr>
            <m:sty m:val="p"/>
          </m:rPr>
          <w:rPr>
            <w:rFonts w:ascii="Cambria Math" w:hAnsi="Cambria Math" w:hint="eastAsia"/>
            <w:color w:val="000000" w:themeColor="text1"/>
            <w:sz w:val="16"/>
          </w:rPr>
          <m:t>|</m:t>
        </m:r>
      </m:oMath>
      <w:r w:rsidRPr="00D92206">
        <w:rPr>
          <w:rFonts w:hint="eastAsia"/>
          <w:color w:val="000000" w:themeColor="text1"/>
        </w:rPr>
        <w:t>。</w:t>
      </w:r>
    </w:p>
    <w:p w:rsidR="00DF4A61" w:rsidRPr="00D92206" w:rsidRDefault="00933B23" w:rsidP="00933B23">
      <w:pPr>
        <w:ind w:firstLineChars="200" w:firstLine="416"/>
        <w:rPr>
          <w:color w:val="000000" w:themeColor="text1"/>
        </w:rPr>
      </w:pPr>
      <w:r w:rsidRPr="00D92206">
        <w:rPr>
          <w:color w:val="000000" w:themeColor="text1"/>
        </w:rPr>
        <w:t>当</w:t>
      </w:r>
      <m:oMath>
        <m:r>
          <m:rPr>
            <m:sty m:val="p"/>
          </m:rPr>
          <w:rPr>
            <w:rFonts w:ascii="Cambria Math" w:hAnsi="Cambria Math" w:hint="eastAsia"/>
            <w:color w:val="000000" w:themeColor="text1"/>
            <w:sz w:val="16"/>
          </w:rPr>
          <m:t>p</m:t>
        </m:r>
        <m:r>
          <m:rPr>
            <m:sty m:val="p"/>
          </m:rPr>
          <w:rPr>
            <w:rFonts w:ascii="Cambria Math" w:hAnsi="Cambria Math"/>
            <w:color w:val="000000" w:themeColor="text1"/>
            <w:sz w:val="16"/>
          </w:rPr>
          <m:t>≠q</m:t>
        </m:r>
      </m:oMath>
      <w:r w:rsidRPr="00D92206">
        <w:rPr>
          <w:color w:val="000000" w:themeColor="text1"/>
        </w:rPr>
        <w:t>时</w:t>
      </w:r>
      <w:r w:rsidRPr="00D92206">
        <w:rPr>
          <w:rFonts w:hint="eastAsia"/>
          <w:color w:val="000000" w:themeColor="text1"/>
        </w:rPr>
        <w:t>，表达式为</w:t>
      </w:r>
    </w:p>
    <w:p w:rsidR="00DF4A61" w:rsidRPr="00D92206" w:rsidRDefault="00617428">
      <w:pPr>
        <w:rPr>
          <w:color w:val="000000" w:themeColor="text1"/>
          <w:sz w:val="16"/>
          <w:szCs w:val="18"/>
        </w:rPr>
      </w:pPr>
      <m:oMathPara>
        <m:oMath>
          <m:d>
            <m:dPr>
              <m:begChr m:val="|"/>
              <m:endChr m:val="|"/>
              <m:ctrlPr>
                <w:rPr>
                  <w:rFonts w:ascii="Cambria Math" w:hAnsi="Cambria Math"/>
                  <w:color w:val="000000" w:themeColor="text1"/>
                  <w:sz w:val="16"/>
                  <w:szCs w:val="18"/>
                </w:rPr>
              </m:ctrlPr>
            </m:dPr>
            <m:e>
              <m:sSub>
                <m:sSubPr>
                  <m:ctrlPr>
                    <w:rPr>
                      <w:rFonts w:ascii="Cambria Math" w:hAnsi="Cambria Math"/>
                      <w:color w:val="000000" w:themeColor="text1"/>
                      <w:sz w:val="16"/>
                      <w:szCs w:val="18"/>
                    </w:rPr>
                  </m:ctrlPr>
                </m:sSubPr>
                <m:e>
                  <m:r>
                    <w:rPr>
                      <w:rFonts w:ascii="Cambria Math" w:hAnsi="Cambria Math"/>
                      <w:color w:val="000000" w:themeColor="text1"/>
                      <w:sz w:val="16"/>
                      <w:szCs w:val="18"/>
                    </w:rPr>
                    <m:t>χ</m:t>
                  </m:r>
                </m:e>
                <m:sub>
                  <m:r>
                    <w:rPr>
                      <w:rFonts w:ascii="Cambria Math" w:hAnsi="Cambria Math"/>
                      <w:color w:val="000000" w:themeColor="text1"/>
                      <w:sz w:val="16"/>
                      <w:szCs w:val="18"/>
                    </w:rPr>
                    <m:t>p,q</m:t>
                  </m:r>
                </m:sub>
              </m:sSub>
              <m:d>
                <m:dPr>
                  <m:ctrlPr>
                    <w:rPr>
                      <w:rFonts w:ascii="Cambria Math" w:hAnsi="Cambria Math"/>
                      <w:color w:val="000000" w:themeColor="text1"/>
                      <w:sz w:val="16"/>
                      <w:szCs w:val="18"/>
                    </w:rPr>
                  </m:ctrlPr>
                </m:dPr>
                <m:e>
                  <m:r>
                    <m:rPr>
                      <m:sty m:val="p"/>
                    </m:rPr>
                    <w:rPr>
                      <w:rFonts w:ascii="Cambria Math" w:hAnsi="Cambria Math"/>
                      <w:color w:val="000000" w:themeColor="text1"/>
                      <w:sz w:val="16"/>
                      <w:szCs w:val="18"/>
                    </w:rPr>
                    <m:t>τ,</m:t>
                  </m:r>
                  <m:sSub>
                    <m:sSubPr>
                      <m:ctrlPr>
                        <w:rPr>
                          <w:rFonts w:ascii="Cambria Math" w:hAnsi="Cambria Math"/>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d</m:t>
                      </m:r>
                    </m:sub>
                  </m:sSub>
                </m:e>
              </m:d>
            </m:e>
          </m:d>
          <m:r>
            <m:rPr>
              <m:sty m:val="p"/>
            </m:rPr>
            <w:rPr>
              <w:rFonts w:ascii="Cambria Math" w:hAnsi="Cambria Math"/>
              <w:color w:val="000000" w:themeColor="text1"/>
              <w:sz w:val="16"/>
              <w:szCs w:val="18"/>
            </w:rPr>
            <m:t xml:space="preserve"> </m:t>
          </m:r>
          <m:r>
            <m:rPr>
              <m:sty m:val="p"/>
            </m:rPr>
            <w:rPr>
              <w:rFonts w:ascii="Cambria Math" w:hAnsi="Cambria Math"/>
              <w:color w:val="000000" w:themeColor="text1"/>
              <w:sz w:val="16"/>
              <w:szCs w:val="18"/>
            </w:rPr>
            <m:t>=</m:t>
          </m:r>
          <m:d>
            <m:dPr>
              <m:begChr m:val="{"/>
              <m:endChr m:val=""/>
              <m:ctrlPr>
                <w:rPr>
                  <w:rFonts w:ascii="Cambria Math" w:hAnsi="Cambria Math"/>
                  <w:color w:val="000000" w:themeColor="text1"/>
                  <w:sz w:val="16"/>
                  <w:szCs w:val="18"/>
                </w:rPr>
              </m:ctrlPr>
            </m:dPr>
            <m:e>
              <m:eqArr>
                <m:eqArrPr>
                  <m:ctrlPr>
                    <w:rPr>
                      <w:rFonts w:ascii="Cambria Math" w:hAnsi="Cambria Math"/>
                      <w:color w:val="000000" w:themeColor="text1"/>
                      <w:sz w:val="16"/>
                      <w:szCs w:val="18"/>
                    </w:rPr>
                  </m:ctrlPr>
                </m:eqArrPr>
                <m:e>
                  <m:r>
                    <w:rPr>
                      <w:rFonts w:ascii="Cambria Math" w:hAnsi="Cambria Math"/>
                      <w:color w:val="000000" w:themeColor="text1"/>
                      <w:sz w:val="16"/>
                      <w:szCs w:val="18"/>
                    </w:rPr>
                    <m:t>sinc</m:t>
                  </m:r>
                  <m:d>
                    <m:dPr>
                      <m:ctrlPr>
                        <w:rPr>
                          <w:rFonts w:ascii="Cambria Math" w:hAnsi="Cambria Math"/>
                          <w:i/>
                          <w:color w:val="000000" w:themeColor="text1"/>
                          <w:sz w:val="16"/>
                          <w:szCs w:val="18"/>
                        </w:rPr>
                      </m:ctrlPr>
                    </m:dPr>
                    <m:e>
                      <m:d>
                        <m:dPr>
                          <m:ctrlPr>
                            <w:rPr>
                              <w:rFonts w:ascii="Cambria Math" w:hAnsi="Cambria Math"/>
                              <w:i/>
                              <w:color w:val="000000" w:themeColor="text1"/>
                              <w:sz w:val="16"/>
                              <w:szCs w:val="18"/>
                            </w:rPr>
                          </m:ctrlPr>
                        </m:dPr>
                        <m:e>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d</m:t>
                              </m:r>
                            </m:sub>
                          </m:sSub>
                          <m:r>
                            <w:rPr>
                              <w:rFonts w:ascii="Cambria Math" w:hAnsi="Cambria Math"/>
                              <w:color w:val="000000" w:themeColor="text1"/>
                              <w:sz w:val="16"/>
                              <w:szCs w:val="18"/>
                            </w:rPr>
                            <m:t>+</m:t>
                          </m:r>
                          <m:d>
                            <m:dPr>
                              <m:ctrlPr>
                                <w:rPr>
                                  <w:rFonts w:ascii="Cambria Math" w:hAnsi="Cambria Math"/>
                                  <w:i/>
                                  <w:color w:val="000000" w:themeColor="text1"/>
                                  <w:sz w:val="16"/>
                                  <w:szCs w:val="18"/>
                                </w:rPr>
                              </m:ctrlPr>
                            </m:dPr>
                            <m:e>
                              <m:r>
                                <w:rPr>
                                  <w:rFonts w:ascii="Cambria Math" w:hAnsi="Cambria Math"/>
                                  <w:color w:val="000000" w:themeColor="text1"/>
                                  <w:sz w:val="16"/>
                                  <w:szCs w:val="18"/>
                                </w:rPr>
                                <m:t>p-q</m:t>
                              </m:r>
                            </m:e>
                          </m:d>
                          <m:r>
                            <w:rPr>
                              <w:rFonts w:ascii="Cambria Math" w:hAnsi="Cambria Math"/>
                              <w:color w:val="000000" w:themeColor="text1"/>
                              <w:sz w:val="16"/>
                              <w:szCs w:val="18"/>
                            </w:rPr>
                            <m:t>∆f+μτ</m:t>
                          </m:r>
                        </m:e>
                      </m:d>
                      <m:d>
                        <m:dPr>
                          <m:ctrlPr>
                            <w:rPr>
                              <w:rFonts w:ascii="Cambria Math" w:hAnsi="Cambria Math"/>
                              <w:i/>
                              <w:color w:val="000000" w:themeColor="text1"/>
                              <w:sz w:val="16"/>
                              <w:szCs w:val="18"/>
                            </w:rPr>
                          </m:ctrlPr>
                        </m:dPr>
                        <m:e>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T</m:t>
                              </m:r>
                            </m:e>
                            <m:sub>
                              <m:r>
                                <w:rPr>
                                  <w:rFonts w:ascii="Cambria Math" w:hAnsi="Cambria Math"/>
                                  <w:color w:val="000000" w:themeColor="text1"/>
                                  <w:sz w:val="16"/>
                                  <w:szCs w:val="18"/>
                                </w:rPr>
                                <m:t>P</m:t>
                              </m:r>
                            </m:sub>
                          </m:sSub>
                          <m:r>
                            <w:rPr>
                              <w:rFonts w:ascii="Cambria Math" w:hAnsi="Cambria Math"/>
                              <w:color w:val="000000" w:themeColor="text1"/>
                              <w:sz w:val="16"/>
                              <w:szCs w:val="18"/>
                            </w:rPr>
                            <m:t>-</m:t>
                          </m:r>
                          <m:d>
                            <m:dPr>
                              <m:begChr m:val="|"/>
                              <m:endChr m:val="|"/>
                              <m:ctrlPr>
                                <w:rPr>
                                  <w:rFonts w:ascii="Cambria Math" w:hAnsi="Cambria Math"/>
                                  <w:i/>
                                  <w:color w:val="000000" w:themeColor="text1"/>
                                  <w:sz w:val="16"/>
                                  <w:szCs w:val="18"/>
                                </w:rPr>
                              </m:ctrlPr>
                            </m:dPr>
                            <m:e>
                              <m:r>
                                <w:rPr>
                                  <w:rFonts w:ascii="Cambria Math" w:hAnsi="Cambria Math"/>
                                  <w:color w:val="000000" w:themeColor="text1"/>
                                  <w:sz w:val="16"/>
                                  <w:szCs w:val="18"/>
                                </w:rPr>
                                <m:t>τ</m:t>
                              </m:r>
                            </m:e>
                          </m:d>
                        </m:e>
                      </m:d>
                    </m:e>
                  </m:d>
                  <m:r>
                    <w:rPr>
                      <w:rFonts w:ascii="Cambria Math" w:hAnsi="Cambria Math"/>
                      <w:color w:val="000000" w:themeColor="text1"/>
                      <w:sz w:val="16"/>
                      <w:szCs w:val="18"/>
                    </w:rPr>
                    <m:t>⋅</m:t>
                  </m:r>
                  <m:f>
                    <m:fPr>
                      <m:ctrlPr>
                        <w:rPr>
                          <w:rFonts w:ascii="Cambria Math" w:hAnsi="Cambria Math"/>
                          <w:i/>
                          <w:color w:val="000000" w:themeColor="text1"/>
                          <w:sz w:val="16"/>
                          <w:szCs w:val="18"/>
                        </w:rPr>
                      </m:ctrlPr>
                    </m:fPr>
                    <m:num>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T</m:t>
                          </m:r>
                        </m:e>
                        <m:sub>
                          <m:r>
                            <w:rPr>
                              <w:rFonts w:ascii="Cambria Math" w:hAnsi="Cambria Math"/>
                              <w:color w:val="000000" w:themeColor="text1"/>
                              <w:sz w:val="16"/>
                              <w:szCs w:val="18"/>
                            </w:rPr>
                            <m:t>P</m:t>
                          </m:r>
                        </m:sub>
                      </m:sSub>
                      <m:r>
                        <w:rPr>
                          <w:rFonts w:ascii="Cambria Math" w:hAnsi="Cambria Math"/>
                          <w:color w:val="000000" w:themeColor="text1"/>
                          <w:sz w:val="16"/>
                          <w:szCs w:val="18"/>
                        </w:rPr>
                        <m:t>-</m:t>
                      </m:r>
                      <m:d>
                        <m:dPr>
                          <m:begChr m:val="|"/>
                          <m:endChr m:val="|"/>
                          <m:ctrlPr>
                            <w:rPr>
                              <w:rFonts w:ascii="Cambria Math" w:hAnsi="Cambria Math"/>
                              <w:i/>
                              <w:color w:val="000000" w:themeColor="text1"/>
                              <w:sz w:val="16"/>
                              <w:szCs w:val="18"/>
                            </w:rPr>
                          </m:ctrlPr>
                        </m:dPr>
                        <m:e>
                          <m:r>
                            <w:rPr>
                              <w:rFonts w:ascii="Cambria Math" w:hAnsi="Cambria Math"/>
                              <w:color w:val="000000" w:themeColor="text1"/>
                              <w:sz w:val="16"/>
                              <w:szCs w:val="18"/>
                            </w:rPr>
                            <m:t>τ</m:t>
                          </m:r>
                        </m:e>
                      </m:d>
                    </m:num>
                    <m:den>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T</m:t>
                          </m:r>
                        </m:e>
                        <m:sub>
                          <m:r>
                            <w:rPr>
                              <w:rFonts w:ascii="Cambria Math" w:hAnsi="Cambria Math"/>
                              <w:color w:val="000000" w:themeColor="text1"/>
                              <w:sz w:val="16"/>
                              <w:szCs w:val="18"/>
                            </w:rPr>
                            <m:t>P</m:t>
                          </m:r>
                        </m:sub>
                      </m:sSub>
                    </m:den>
                  </m:f>
                  <m:r>
                    <w:rPr>
                      <w:rFonts w:ascii="Cambria Math" w:hAnsi="Cambria Math"/>
                      <w:color w:val="000000" w:themeColor="text1"/>
                      <w:sz w:val="16"/>
                      <w:szCs w:val="18"/>
                    </w:rPr>
                    <m:t>,|τ|&lt;</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T</m:t>
                      </m:r>
                    </m:e>
                    <m:sub>
                      <m:r>
                        <w:rPr>
                          <w:rFonts w:ascii="Cambria Math" w:hAnsi="Cambria Math"/>
                          <w:color w:val="000000" w:themeColor="text1"/>
                          <w:sz w:val="16"/>
                          <w:szCs w:val="18"/>
                        </w:rPr>
                        <m:t>P</m:t>
                      </m:r>
                    </m:sub>
                  </m:sSub>
                </m:e>
                <m:e>
                  <m:r>
                    <w:rPr>
                      <w:rFonts w:ascii="Cambria Math" w:hAnsi="Cambria Math"/>
                      <w:color w:val="000000" w:themeColor="text1"/>
                      <w:sz w:val="16"/>
                      <w:szCs w:val="18"/>
                    </w:rPr>
                    <m:t>0                                      ,</m:t>
                  </m:r>
                  <m:r>
                    <m:rPr>
                      <m:sty m:val="p"/>
                    </m:rPr>
                    <w:rPr>
                      <w:rFonts w:ascii="Cambria Math" w:hAnsi="Cambria Math"/>
                      <w:color w:val="000000" w:themeColor="text1"/>
                      <w:sz w:val="16"/>
                      <w:szCs w:val="18"/>
                    </w:rPr>
                    <m:t>其他</m:t>
                  </m:r>
                </m:e>
              </m:eqArr>
            </m:e>
          </m:d>
        </m:oMath>
      </m:oMathPara>
    </w:p>
    <w:tbl>
      <w:tblPr>
        <w:tblStyle w:val="MTEBNumberedEquation"/>
        <w:tblW w:w="8312" w:type="dxa"/>
        <w:jc w:val="center"/>
        <w:tblLayout w:type="fixed"/>
        <w:tblCellMar>
          <w:top w:w="60" w:type="dxa"/>
          <w:left w:w="0" w:type="dxa"/>
          <w:bottom w:w="60" w:type="dxa"/>
          <w:right w:w="0" w:type="dxa"/>
        </w:tblCellMar>
        <w:tblLook w:val="04A0" w:firstRow="1" w:lastRow="0" w:firstColumn="1" w:lastColumn="0" w:noHBand="0" w:noVBand="1"/>
      </w:tblPr>
      <w:tblGrid>
        <w:gridCol w:w="370"/>
        <w:gridCol w:w="7187"/>
        <w:gridCol w:w="368"/>
        <w:gridCol w:w="387"/>
      </w:tblGrid>
      <w:tr w:rsidR="00DF4A61" w:rsidRPr="00D92206">
        <w:trPr>
          <w:jc w:val="center"/>
        </w:trPr>
        <w:tc>
          <w:tcPr>
            <w:tcW w:w="370" w:type="dxa"/>
            <w:tcMar>
              <w:top w:w="60" w:type="dxa"/>
              <w:bottom w:w="60" w:type="dxa"/>
            </w:tcMar>
            <w:vAlign w:val="center"/>
          </w:tcPr>
          <w:p w:rsidR="00DF4A61" w:rsidRPr="00D92206" w:rsidRDefault="00DF4A61">
            <w:pPr>
              <w:rPr>
                <w:color w:val="000000" w:themeColor="text1"/>
              </w:rPr>
            </w:pPr>
          </w:p>
        </w:tc>
        <w:tc>
          <w:tcPr>
            <w:tcW w:w="7187" w:type="dxa"/>
            <w:tcMar>
              <w:top w:w="60" w:type="dxa"/>
              <w:bottom w:w="60" w:type="dxa"/>
            </w:tcMar>
            <w:vAlign w:val="center"/>
          </w:tcPr>
          <w:p w:rsidR="00DF4A61" w:rsidRPr="00D92206" w:rsidRDefault="00933B23">
            <w:pPr>
              <w:jc w:val="center"/>
              <w:rPr>
                <w:color w:val="000000" w:themeColor="text1"/>
              </w:rPr>
            </w:pPr>
            <m:oMath>
              <m:r>
                <m:rPr>
                  <m:sty m:val="p"/>
                </m:rPr>
                <w:rPr>
                  <w:rFonts w:ascii="Cambria Math" w:hAnsi="Cambria Math"/>
                  <w:color w:val="000000" w:themeColor="text1"/>
                  <w:sz w:val="16"/>
                  <w:szCs w:val="18"/>
                </w:rPr>
                <m:t xml:space="preserve">             =</m:t>
              </m:r>
              <m:d>
                <m:dPr>
                  <m:begChr m:val="{"/>
                  <m:endChr m:val=""/>
                  <m:ctrlPr>
                    <w:rPr>
                      <w:rFonts w:ascii="Cambria Math" w:hAnsi="Cambria Math"/>
                      <w:color w:val="000000" w:themeColor="text1"/>
                      <w:sz w:val="16"/>
                      <w:szCs w:val="18"/>
                    </w:rPr>
                  </m:ctrlPr>
                </m:dPr>
                <m:e>
                  <m:eqArr>
                    <m:eqArrPr>
                      <m:ctrlPr>
                        <w:rPr>
                          <w:rFonts w:ascii="Cambria Math" w:hAnsi="Cambria Math"/>
                          <w:color w:val="000000" w:themeColor="text1"/>
                          <w:sz w:val="16"/>
                          <w:szCs w:val="18"/>
                        </w:rPr>
                      </m:ctrlPr>
                    </m:eqArrPr>
                    <m:e>
                      <m:r>
                        <w:rPr>
                          <w:rFonts w:ascii="Cambria Math" w:hAnsi="Cambria Math"/>
                          <w:color w:val="000000" w:themeColor="text1"/>
                          <w:sz w:val="16"/>
                          <w:szCs w:val="18"/>
                        </w:rPr>
                        <m:t>sinc</m:t>
                      </m:r>
                      <m:d>
                        <m:dPr>
                          <m:ctrlPr>
                            <w:rPr>
                              <w:rFonts w:ascii="Cambria Math" w:hAnsi="Cambria Math"/>
                              <w:i/>
                              <w:color w:val="000000" w:themeColor="text1"/>
                              <w:sz w:val="16"/>
                              <w:szCs w:val="18"/>
                            </w:rPr>
                          </m:ctrlPr>
                        </m:dPr>
                        <m:e>
                          <m:d>
                            <m:dPr>
                              <m:ctrlPr>
                                <w:rPr>
                                  <w:rFonts w:ascii="Cambria Math" w:hAnsi="Cambria Math"/>
                                  <w:i/>
                                  <w:color w:val="000000" w:themeColor="text1"/>
                                  <w:sz w:val="16"/>
                                  <w:szCs w:val="18"/>
                                </w:rPr>
                              </m:ctrlPr>
                            </m:dPr>
                            <m:e>
                              <m:sSubSup>
                                <m:sSubSupPr>
                                  <m:ctrlPr>
                                    <w:rPr>
                                      <w:rFonts w:ascii="Cambria Math" w:hAnsi="Cambria Math"/>
                                      <w:i/>
                                      <w:color w:val="000000" w:themeColor="text1"/>
                                      <w:sz w:val="16"/>
                                      <w:szCs w:val="18"/>
                                    </w:rPr>
                                  </m:ctrlPr>
                                </m:sSubSupPr>
                                <m:e>
                                  <m:r>
                                    <w:rPr>
                                      <w:rFonts w:ascii="Cambria Math" w:hAnsi="Cambria Math"/>
                                      <w:color w:val="000000" w:themeColor="text1"/>
                                      <w:sz w:val="16"/>
                                      <w:szCs w:val="18"/>
                                    </w:rPr>
                                    <m:t>f</m:t>
                                  </m:r>
                                </m:e>
                                <m:sub>
                                  <m:r>
                                    <w:rPr>
                                      <w:rFonts w:ascii="Cambria Math" w:hAnsi="Cambria Math"/>
                                      <w:color w:val="000000" w:themeColor="text1"/>
                                      <w:sz w:val="16"/>
                                      <w:szCs w:val="18"/>
                                    </w:rPr>
                                    <m:t>d</m:t>
                                  </m:r>
                                </m:sub>
                                <m:sup>
                                  <m:r>
                                    <w:rPr>
                                      <w:rFonts w:ascii="Cambria Math" w:hAnsi="Cambria Math"/>
                                      <w:color w:val="000000" w:themeColor="text1"/>
                                      <w:sz w:val="16"/>
                                      <w:szCs w:val="18"/>
                                    </w:rPr>
                                    <m:t>'</m:t>
                                  </m:r>
                                </m:sup>
                              </m:sSubSup>
                              <m:r>
                                <w:rPr>
                                  <w:rFonts w:ascii="Cambria Math" w:hAnsi="Cambria Math"/>
                                  <w:color w:val="000000" w:themeColor="text1"/>
                                  <w:sz w:val="16"/>
                                  <w:szCs w:val="18"/>
                                </w:rPr>
                                <m:t>+μτ</m:t>
                              </m:r>
                            </m:e>
                          </m:d>
                          <m:d>
                            <m:dPr>
                              <m:ctrlPr>
                                <w:rPr>
                                  <w:rFonts w:ascii="Cambria Math" w:hAnsi="Cambria Math"/>
                                  <w:i/>
                                  <w:color w:val="000000" w:themeColor="text1"/>
                                  <w:sz w:val="16"/>
                                  <w:szCs w:val="18"/>
                                </w:rPr>
                              </m:ctrlPr>
                            </m:dPr>
                            <m:e>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T</m:t>
                                  </m:r>
                                </m:e>
                                <m:sub>
                                  <m:r>
                                    <w:rPr>
                                      <w:rFonts w:ascii="Cambria Math" w:hAnsi="Cambria Math"/>
                                      <w:color w:val="000000" w:themeColor="text1"/>
                                      <w:sz w:val="16"/>
                                      <w:szCs w:val="18"/>
                                    </w:rPr>
                                    <m:t>P</m:t>
                                  </m:r>
                                </m:sub>
                              </m:sSub>
                              <m:r>
                                <w:rPr>
                                  <w:rFonts w:ascii="Cambria Math" w:hAnsi="Cambria Math"/>
                                  <w:color w:val="000000" w:themeColor="text1"/>
                                  <w:sz w:val="16"/>
                                  <w:szCs w:val="18"/>
                                </w:rPr>
                                <m:t>-</m:t>
                              </m:r>
                              <m:d>
                                <m:dPr>
                                  <m:begChr m:val="|"/>
                                  <m:endChr m:val="|"/>
                                  <m:ctrlPr>
                                    <w:rPr>
                                      <w:rFonts w:ascii="Cambria Math" w:hAnsi="Cambria Math"/>
                                      <w:i/>
                                      <w:color w:val="000000" w:themeColor="text1"/>
                                      <w:sz w:val="16"/>
                                      <w:szCs w:val="18"/>
                                    </w:rPr>
                                  </m:ctrlPr>
                                </m:dPr>
                                <m:e>
                                  <m:r>
                                    <w:rPr>
                                      <w:rFonts w:ascii="Cambria Math" w:hAnsi="Cambria Math"/>
                                      <w:color w:val="000000" w:themeColor="text1"/>
                                      <w:sz w:val="16"/>
                                      <w:szCs w:val="18"/>
                                    </w:rPr>
                                    <m:t>τ</m:t>
                                  </m:r>
                                </m:e>
                              </m:d>
                            </m:e>
                          </m:d>
                        </m:e>
                      </m:d>
                      <m:r>
                        <w:rPr>
                          <w:rFonts w:ascii="Cambria Math" w:hAnsi="Cambria Math"/>
                          <w:color w:val="000000" w:themeColor="text1"/>
                          <w:sz w:val="16"/>
                          <w:szCs w:val="18"/>
                        </w:rPr>
                        <m:t>∙</m:t>
                      </m:r>
                      <m:f>
                        <m:fPr>
                          <m:ctrlPr>
                            <w:rPr>
                              <w:rFonts w:ascii="Cambria Math" w:hAnsi="Cambria Math"/>
                              <w:i/>
                              <w:color w:val="000000" w:themeColor="text1"/>
                              <w:sz w:val="16"/>
                              <w:szCs w:val="18"/>
                            </w:rPr>
                          </m:ctrlPr>
                        </m:fPr>
                        <m:num>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T</m:t>
                              </m:r>
                            </m:e>
                            <m:sub>
                              <m:r>
                                <w:rPr>
                                  <w:rFonts w:ascii="Cambria Math" w:hAnsi="Cambria Math"/>
                                  <w:color w:val="000000" w:themeColor="text1"/>
                                  <w:sz w:val="16"/>
                                  <w:szCs w:val="18"/>
                                </w:rPr>
                                <m:t>P</m:t>
                              </m:r>
                            </m:sub>
                          </m:sSub>
                          <m:r>
                            <w:rPr>
                              <w:rFonts w:ascii="Cambria Math" w:hAnsi="Cambria Math"/>
                              <w:color w:val="000000" w:themeColor="text1"/>
                              <w:sz w:val="16"/>
                              <w:szCs w:val="18"/>
                            </w:rPr>
                            <m:t>-</m:t>
                          </m:r>
                          <m:d>
                            <m:dPr>
                              <m:begChr m:val="|"/>
                              <m:endChr m:val="|"/>
                              <m:ctrlPr>
                                <w:rPr>
                                  <w:rFonts w:ascii="Cambria Math" w:hAnsi="Cambria Math"/>
                                  <w:i/>
                                  <w:color w:val="000000" w:themeColor="text1"/>
                                  <w:sz w:val="16"/>
                                  <w:szCs w:val="18"/>
                                </w:rPr>
                              </m:ctrlPr>
                            </m:dPr>
                            <m:e>
                              <m:r>
                                <w:rPr>
                                  <w:rFonts w:ascii="Cambria Math" w:hAnsi="Cambria Math"/>
                                  <w:color w:val="000000" w:themeColor="text1"/>
                                  <w:sz w:val="16"/>
                                  <w:szCs w:val="18"/>
                                </w:rPr>
                                <m:t>τ</m:t>
                              </m:r>
                            </m:e>
                          </m:d>
                        </m:num>
                        <m:den>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T</m:t>
                              </m:r>
                            </m:e>
                            <m:sub>
                              <m:r>
                                <w:rPr>
                                  <w:rFonts w:ascii="Cambria Math" w:hAnsi="Cambria Math"/>
                                  <w:color w:val="000000" w:themeColor="text1"/>
                                  <w:sz w:val="16"/>
                                  <w:szCs w:val="18"/>
                                </w:rPr>
                                <m:t>P</m:t>
                              </m:r>
                            </m:sub>
                          </m:sSub>
                        </m:den>
                      </m:f>
                      <m:r>
                        <w:rPr>
                          <w:rFonts w:ascii="Cambria Math" w:hAnsi="Cambria Math"/>
                          <w:color w:val="000000" w:themeColor="text1"/>
                          <w:sz w:val="16"/>
                          <w:szCs w:val="18"/>
                        </w:rPr>
                        <m:t xml:space="preserve">      ,|τ|&lt;</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T</m:t>
                          </m:r>
                        </m:e>
                        <m:sub>
                          <m:r>
                            <w:rPr>
                              <w:rFonts w:ascii="Cambria Math" w:hAnsi="Cambria Math"/>
                              <w:color w:val="000000" w:themeColor="text1"/>
                              <w:sz w:val="16"/>
                              <w:szCs w:val="18"/>
                            </w:rPr>
                            <m:t>P</m:t>
                          </m:r>
                        </m:sub>
                      </m:sSub>
                    </m:e>
                    <m:e>
                      <m:r>
                        <w:rPr>
                          <w:rFonts w:ascii="Cambria Math" w:hAnsi="Cambria Math"/>
                          <w:color w:val="000000" w:themeColor="text1"/>
                          <w:sz w:val="16"/>
                          <w:szCs w:val="18"/>
                        </w:rPr>
                        <m:t>0                                 ,</m:t>
                      </m:r>
                      <m:r>
                        <m:rPr>
                          <m:sty m:val="p"/>
                        </m:rPr>
                        <w:rPr>
                          <w:rFonts w:ascii="Cambria Math" w:hAnsi="Cambria Math"/>
                          <w:color w:val="000000" w:themeColor="text1"/>
                          <w:sz w:val="16"/>
                          <w:szCs w:val="18"/>
                        </w:rPr>
                        <m:t>其他</m:t>
                      </m:r>
                    </m:e>
                  </m:eqArr>
                </m:e>
              </m:d>
            </m:oMath>
            <w:r w:rsidR="001F5164" w:rsidRPr="00D92206">
              <w:rPr>
                <w:rFonts w:hint="eastAsia"/>
                <w:color w:val="000000" w:themeColor="text1"/>
                <w:sz w:val="16"/>
                <w:szCs w:val="18"/>
              </w:rPr>
              <w:t xml:space="preserve">        </w:t>
            </w:r>
          </w:p>
        </w:tc>
        <w:tc>
          <w:tcPr>
            <w:tcW w:w="368" w:type="dxa"/>
          </w:tcPr>
          <w:p w:rsidR="00DF4A61" w:rsidRPr="00D92206" w:rsidRDefault="00DF4A61">
            <w:pPr>
              <w:jc w:val="right"/>
              <w:rPr>
                <w:color w:val="000000" w:themeColor="text1"/>
              </w:rPr>
            </w:pPr>
          </w:p>
        </w:tc>
        <w:tc>
          <w:tcPr>
            <w:tcW w:w="387" w:type="dxa"/>
            <w:tcMar>
              <w:top w:w="60" w:type="dxa"/>
              <w:bottom w:w="60" w:type="dxa"/>
            </w:tcMar>
            <w:vAlign w:val="center"/>
          </w:tcPr>
          <w:p w:rsidR="00DF4A61" w:rsidRPr="00D92206" w:rsidRDefault="00DF4A61">
            <w:pPr>
              <w:jc w:val="right"/>
              <w:rPr>
                <w:color w:val="000000" w:themeColor="text1"/>
              </w:rPr>
            </w:pPr>
            <w:r w:rsidRPr="00D92206">
              <w:rPr>
                <w:color w:val="000000" w:themeColor="text1"/>
                <w:sz w:val="18"/>
              </w:rPr>
              <w:fldChar w:fldCharType="begin"/>
            </w:r>
            <w:r w:rsidR="00933B23" w:rsidRPr="00D92206">
              <w:rPr>
                <w:color w:val="000000" w:themeColor="text1"/>
                <w:sz w:val="18"/>
              </w:rPr>
              <w:instrText xml:space="preserve"> MACROBUTTON MTPlaceRef \* MERGEFORMAT </w:instrText>
            </w:r>
            <w:r w:rsidRPr="00D92206">
              <w:rPr>
                <w:color w:val="000000" w:themeColor="text1"/>
                <w:sz w:val="18"/>
              </w:rPr>
              <w:fldChar w:fldCharType="begin"/>
            </w:r>
            <w:r w:rsidR="00933B23" w:rsidRPr="00D92206">
              <w:rPr>
                <w:color w:val="000000" w:themeColor="text1"/>
                <w:sz w:val="18"/>
              </w:rPr>
              <w:instrText xml:space="preserve"> SEQ MTEqn \h \* MERGEFORMAT </w:instrText>
            </w:r>
            <w:r w:rsidRPr="00D92206">
              <w:rPr>
                <w:color w:val="000000" w:themeColor="text1"/>
                <w:sz w:val="18"/>
              </w:rPr>
              <w:fldChar w:fldCharType="end"/>
            </w:r>
            <w:r w:rsidR="00933B23" w:rsidRPr="00D92206">
              <w:rPr>
                <w:color w:val="000000" w:themeColor="text1"/>
                <w:sz w:val="18"/>
              </w:rPr>
              <w:instrText>(</w:instrText>
            </w:r>
            <w:r w:rsidR="00C967C7" w:rsidRPr="00D92206">
              <w:rPr>
                <w:color w:val="000000" w:themeColor="text1"/>
              </w:rPr>
              <w:fldChar w:fldCharType="begin"/>
            </w:r>
            <w:r w:rsidR="00C967C7" w:rsidRPr="00D92206">
              <w:rPr>
                <w:color w:val="000000" w:themeColor="text1"/>
              </w:rPr>
              <w:instrText xml:space="preserve"> SEQ MTEqn \c \* Arabic \* MERGEFORMAT </w:instrText>
            </w:r>
            <w:r w:rsidR="00C967C7" w:rsidRPr="00D92206">
              <w:rPr>
                <w:color w:val="000000" w:themeColor="text1"/>
              </w:rPr>
              <w:fldChar w:fldCharType="separate"/>
            </w:r>
            <w:r w:rsidR="00933B23" w:rsidRPr="00D92206">
              <w:rPr>
                <w:color w:val="000000" w:themeColor="text1"/>
                <w:sz w:val="18"/>
              </w:rPr>
              <w:instrText>6</w:instrText>
            </w:r>
            <w:r w:rsidR="00C967C7" w:rsidRPr="00D92206">
              <w:rPr>
                <w:color w:val="000000" w:themeColor="text1"/>
                <w:sz w:val="18"/>
              </w:rPr>
              <w:fldChar w:fldCharType="end"/>
            </w:r>
            <w:r w:rsidR="00933B23" w:rsidRPr="00D92206">
              <w:rPr>
                <w:color w:val="000000" w:themeColor="text1"/>
                <w:sz w:val="18"/>
              </w:rPr>
              <w:instrText>)</w:instrText>
            </w:r>
            <w:r w:rsidRPr="00D92206">
              <w:rPr>
                <w:color w:val="000000" w:themeColor="text1"/>
                <w:sz w:val="18"/>
              </w:rPr>
              <w:fldChar w:fldCharType="end"/>
            </w:r>
          </w:p>
        </w:tc>
      </w:tr>
    </w:tbl>
    <w:p w:rsidR="00DF4A61" w:rsidRPr="00D92206" w:rsidRDefault="00933B23" w:rsidP="00933B23">
      <w:pPr>
        <w:ind w:firstLineChars="200" w:firstLine="416"/>
        <w:rPr>
          <w:color w:val="000000" w:themeColor="text1"/>
        </w:rPr>
      </w:pPr>
      <w:r w:rsidRPr="00D92206">
        <w:rPr>
          <w:color w:val="000000" w:themeColor="text1"/>
        </w:rPr>
        <w:t>其中</w:t>
      </w:r>
      <m:oMath>
        <m:sSubSup>
          <m:sSubSupPr>
            <m:ctrlPr>
              <w:rPr>
                <w:rFonts w:ascii="Cambria Math" w:hAnsi="Cambria Math"/>
                <w:color w:val="000000" w:themeColor="text1"/>
                <w:sz w:val="18"/>
                <w:szCs w:val="18"/>
              </w:rPr>
            </m:ctrlPr>
          </m:sSubSupPr>
          <m:e>
            <m:r>
              <w:rPr>
                <w:rFonts w:ascii="Cambria Math" w:hAnsi="Cambria Math"/>
                <w:color w:val="000000" w:themeColor="text1"/>
                <w:sz w:val="18"/>
                <w:szCs w:val="18"/>
              </w:rPr>
              <m:t>f</m:t>
            </m:r>
          </m:e>
          <m:sub>
            <m:r>
              <w:rPr>
                <w:rFonts w:ascii="Cambria Math" w:hAnsi="Cambria Math"/>
                <w:color w:val="000000" w:themeColor="text1"/>
                <w:sz w:val="18"/>
                <w:szCs w:val="18"/>
              </w:rPr>
              <m:t>d</m:t>
            </m:r>
          </m:sub>
          <m:sup>
            <m:r>
              <w:rPr>
                <w:rFonts w:ascii="Cambria Math" w:hAnsi="Cambria Math"/>
                <w:color w:val="000000" w:themeColor="text1"/>
                <w:sz w:val="18"/>
                <w:szCs w:val="18"/>
              </w:rPr>
              <m:t>'</m:t>
            </m:r>
          </m:sup>
        </m:sSubSup>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d</m:t>
            </m:r>
          </m:sub>
        </m:sSub>
        <m:r>
          <w:rPr>
            <w:rFonts w:ascii="Cambria Math" w:hAnsi="Cambria Math"/>
            <w:color w:val="000000" w:themeColor="text1"/>
            <w:sz w:val="18"/>
            <w:szCs w:val="18"/>
          </w:rPr>
          <m:t>+(p-q)∆f</m:t>
        </m:r>
      </m:oMath>
      <w:r w:rsidRPr="00D92206">
        <w:rPr>
          <w:rFonts w:hint="eastAsia"/>
          <w:color w:val="000000" w:themeColor="text1"/>
        </w:rPr>
        <w:t>。这是不同子载波之间的模糊函数记作</w:t>
      </w:r>
      <m:oMath>
        <m:sSub>
          <m:sSubPr>
            <m:ctrlPr>
              <w:rPr>
                <w:rFonts w:ascii="Cambria Math" w:hAnsi="Cambria Math"/>
                <w:color w:val="000000" w:themeColor="text1"/>
                <w:sz w:val="16"/>
              </w:rPr>
            </m:ctrlPr>
          </m:sSubPr>
          <m:e>
            <m:r>
              <w:rPr>
                <w:rFonts w:ascii="Cambria Math" w:hAnsi="Cambria Math"/>
                <w:color w:val="000000" w:themeColor="text1"/>
                <w:sz w:val="16"/>
              </w:rPr>
              <m:t>χ</m:t>
            </m:r>
          </m:e>
          <m:sub>
            <m:r>
              <w:rPr>
                <w:rFonts w:ascii="Cambria Math" w:hAnsi="Cambria Math"/>
                <w:color w:val="000000" w:themeColor="text1"/>
                <w:sz w:val="16"/>
              </w:rPr>
              <m:t>cross</m:t>
            </m:r>
          </m:sub>
        </m:sSub>
        <m:r>
          <w:rPr>
            <w:rFonts w:ascii="Cambria Math" w:hAnsi="Cambria Math"/>
            <w:color w:val="000000" w:themeColor="text1"/>
            <w:sz w:val="16"/>
          </w:rPr>
          <m:t>(τ,</m:t>
        </m:r>
        <m:sSub>
          <m:sSubPr>
            <m:ctrlPr>
              <w:rPr>
                <w:rFonts w:ascii="Cambria Math" w:hAnsi="Cambria Math"/>
                <w:i/>
                <w:color w:val="000000" w:themeColor="text1"/>
                <w:sz w:val="16"/>
              </w:rPr>
            </m:ctrlPr>
          </m:sSubPr>
          <m:e>
            <m:r>
              <w:rPr>
                <w:rFonts w:ascii="Cambria Math" w:hAnsi="Cambria Math"/>
                <w:color w:val="000000" w:themeColor="text1"/>
                <w:sz w:val="16"/>
              </w:rPr>
              <m:t>f</m:t>
            </m:r>
          </m:e>
          <m:sub>
            <m:r>
              <w:rPr>
                <w:rFonts w:ascii="Cambria Math" w:hAnsi="Cambria Math"/>
                <w:color w:val="000000" w:themeColor="text1"/>
                <w:sz w:val="16"/>
              </w:rPr>
              <m:t>d</m:t>
            </m:r>
          </m:sub>
        </m:sSub>
        <m:r>
          <w:rPr>
            <w:rFonts w:ascii="Cambria Math" w:hAnsi="Cambria Math"/>
            <w:color w:val="000000" w:themeColor="text1"/>
            <w:sz w:val="16"/>
          </w:rPr>
          <m:t>)</m:t>
        </m:r>
      </m:oMath>
      <w:r w:rsidRPr="00D92206">
        <w:rPr>
          <w:rFonts w:hint="eastAsia"/>
          <w:color w:val="000000" w:themeColor="text1"/>
        </w:rPr>
        <w:t>。</w:t>
      </w:r>
    </w:p>
    <w:p w:rsidR="00DF4A61" w:rsidRPr="00D92206" w:rsidRDefault="00933B23">
      <w:pPr>
        <w:ind w:firstLineChars="200" w:firstLine="416"/>
        <w:jc w:val="both"/>
        <w:rPr>
          <w:color w:val="000000" w:themeColor="text1"/>
        </w:rPr>
      </w:pPr>
      <w:r w:rsidRPr="00D92206">
        <w:rPr>
          <w:color w:val="000000" w:themeColor="text1"/>
        </w:rPr>
        <w:t>由上述分析可以看出</w:t>
      </w:r>
      <w:r w:rsidRPr="00D92206">
        <w:rPr>
          <w:rFonts w:hint="eastAsia"/>
          <w:color w:val="000000" w:themeColor="text1"/>
        </w:rPr>
        <w:t>，</w:t>
      </w:r>
      <w:r w:rsidRPr="00D92206">
        <w:rPr>
          <w:rFonts w:cs="Times New Roman"/>
          <w:color w:val="000000" w:themeColor="text1"/>
        </w:rPr>
        <w:t>OFDM</w:t>
      </w:r>
      <w:r w:rsidRPr="00D92206">
        <w:rPr>
          <w:rFonts w:cs="Times New Roman" w:hint="eastAsia"/>
          <w:color w:val="000000" w:themeColor="text1"/>
        </w:rPr>
        <w:t>-</w:t>
      </w:r>
      <w:r w:rsidRPr="00D92206">
        <w:rPr>
          <w:rFonts w:cs="Times New Roman"/>
          <w:color w:val="000000" w:themeColor="text1"/>
        </w:rPr>
        <w:t>LFM</w:t>
      </w:r>
      <w:r w:rsidRPr="00D92206">
        <w:rPr>
          <w:color w:val="000000" w:themeColor="text1"/>
        </w:rPr>
        <w:t>信号的模糊函数可以分成两部分</w:t>
      </w:r>
      <w:r w:rsidRPr="00D92206">
        <w:rPr>
          <w:rFonts w:hint="eastAsia"/>
          <w:color w:val="000000" w:themeColor="text1"/>
        </w:rPr>
        <w:t>，</w:t>
      </w:r>
      <w:r w:rsidRPr="00D92206">
        <w:rPr>
          <w:color w:val="000000" w:themeColor="text1"/>
        </w:rPr>
        <w:t>一部分是</w:t>
      </w:r>
      <w:r w:rsidRPr="00D92206">
        <w:rPr>
          <w:rFonts w:cs="Times New Roman"/>
          <w:color w:val="000000" w:themeColor="text1"/>
        </w:rPr>
        <w:t>LFM</w:t>
      </w:r>
      <w:r w:rsidRPr="00D92206">
        <w:rPr>
          <w:color w:val="000000" w:themeColor="text1"/>
        </w:rPr>
        <w:t>子载波自己的模糊函数</w:t>
      </w:r>
      <w:r w:rsidRPr="00D92206">
        <w:rPr>
          <w:rFonts w:hint="eastAsia"/>
          <w:color w:val="000000" w:themeColor="text1"/>
        </w:rPr>
        <w:t>，</w:t>
      </w:r>
      <w:r w:rsidRPr="00D92206">
        <w:rPr>
          <w:color w:val="000000" w:themeColor="text1"/>
        </w:rPr>
        <w:t>另一部分是不同</w:t>
      </w:r>
      <w:r w:rsidRPr="00D92206">
        <w:rPr>
          <w:rFonts w:cs="Times New Roman"/>
          <w:color w:val="000000" w:themeColor="text1"/>
        </w:rPr>
        <w:t>LFM</w:t>
      </w:r>
      <w:r w:rsidRPr="00D92206">
        <w:rPr>
          <w:color w:val="000000" w:themeColor="text1"/>
        </w:rPr>
        <w:t>子载波之间的模糊函数</w:t>
      </w:r>
      <w:r w:rsidRPr="00D92206">
        <w:rPr>
          <w:rFonts w:hint="eastAsia"/>
          <w:color w:val="000000" w:themeColor="text1"/>
        </w:rPr>
        <w:t>。则</w:t>
      </w:r>
      <w:r w:rsidRPr="00D92206">
        <w:rPr>
          <w:rFonts w:cs="Times New Roman" w:hint="eastAsia"/>
          <w:color w:val="000000" w:themeColor="text1"/>
        </w:rPr>
        <w:t>OFDM-LFM</w:t>
      </w:r>
      <w:r w:rsidRPr="00D92206">
        <w:rPr>
          <w:rFonts w:hint="eastAsia"/>
          <w:color w:val="000000" w:themeColor="text1"/>
        </w:rPr>
        <w:t>信号的模糊函数可以简写为</w:t>
      </w:r>
    </w:p>
    <w:p w:rsidR="00DF4A61" w:rsidRPr="00D92206" w:rsidRDefault="00617428">
      <w:pPr>
        <w:ind w:firstLineChars="200" w:firstLine="316"/>
        <w:jc w:val="both"/>
        <w:rPr>
          <w:color w:val="000000" w:themeColor="text1"/>
          <w:sz w:val="18"/>
          <w:szCs w:val="18"/>
        </w:rPr>
      </w:pPr>
      <m:oMathPara>
        <m:oMath>
          <m:d>
            <m:dPr>
              <m:begChr m:val="|"/>
              <m:endChr m:val="|"/>
              <m:ctrlPr>
                <w:rPr>
                  <w:rFonts w:ascii="Cambria Math" w:hAnsi="Cambria Math"/>
                  <w:i/>
                  <w:color w:val="000000" w:themeColor="text1"/>
                  <w:sz w:val="16"/>
                  <w:szCs w:val="18"/>
                </w:rPr>
              </m:ctrlPr>
            </m:dPr>
            <m:e>
              <m:sSub>
                <m:sSubPr>
                  <m:ctrlPr>
                    <w:rPr>
                      <w:rFonts w:ascii="Cambria Math" w:hAnsi="Cambria Math"/>
                      <w:color w:val="000000" w:themeColor="text1"/>
                      <w:sz w:val="16"/>
                      <w:szCs w:val="18"/>
                    </w:rPr>
                  </m:ctrlPr>
                </m:sSubPr>
                <m:e>
                  <m:r>
                    <w:rPr>
                      <w:rFonts w:ascii="Cambria Math" w:hAnsi="Cambria Math"/>
                      <w:color w:val="000000" w:themeColor="text1"/>
                      <w:sz w:val="16"/>
                      <w:szCs w:val="18"/>
                    </w:rPr>
                    <m:t>χ</m:t>
                  </m:r>
                </m:e>
                <m:sub>
                  <m:r>
                    <w:rPr>
                      <w:rFonts w:ascii="Cambria Math" w:hAnsi="Cambria Math"/>
                      <w:color w:val="000000" w:themeColor="text1"/>
                      <w:sz w:val="16"/>
                      <w:szCs w:val="18"/>
                    </w:rPr>
                    <m:t>OFDM</m:t>
                  </m:r>
                  <m:r>
                    <w:rPr>
                      <w:rFonts w:ascii="MS Gothic" w:hAnsi="MS Gothic" w:cs="MS Gothic"/>
                      <w:color w:val="000000" w:themeColor="text1"/>
                      <w:sz w:val="16"/>
                      <w:szCs w:val="18"/>
                    </w:rPr>
                    <m:t>-</m:t>
                  </m:r>
                  <m:r>
                    <w:rPr>
                      <w:rFonts w:ascii="Cambria Math" w:hAnsi="Cambria Math"/>
                      <w:color w:val="000000" w:themeColor="text1"/>
                      <w:sz w:val="16"/>
                      <w:szCs w:val="18"/>
                    </w:rPr>
                    <m:t>LFM</m:t>
                  </m:r>
                </m:sub>
              </m:sSub>
              <m:d>
                <m:dPr>
                  <m:ctrlPr>
                    <w:rPr>
                      <w:rFonts w:ascii="Cambria Math" w:hAnsi="Cambria Math"/>
                      <w:i/>
                      <w:color w:val="000000" w:themeColor="text1"/>
                      <w:sz w:val="16"/>
                      <w:szCs w:val="18"/>
                    </w:rPr>
                  </m:ctrlPr>
                </m:dPr>
                <m:e>
                  <m:r>
                    <w:rPr>
                      <w:rFonts w:ascii="Cambria Math" w:hAnsi="Cambria Math"/>
                      <w:color w:val="000000" w:themeColor="text1"/>
                      <w:sz w:val="16"/>
                      <w:szCs w:val="18"/>
                    </w:rPr>
                    <m:t>τ,</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d</m:t>
                      </m:r>
                    </m:sub>
                  </m:sSub>
                </m:e>
              </m:d>
            </m:e>
          </m:d>
          <m:r>
            <w:rPr>
              <w:rFonts w:ascii="Cambria Math" w:hAnsi="Cambria Math"/>
              <w:color w:val="000000" w:themeColor="text1"/>
              <w:sz w:val="16"/>
              <w:szCs w:val="18"/>
            </w:rPr>
            <m:t>=total</m:t>
          </m:r>
          <m:d>
            <m:dPr>
              <m:begChr m:val="{"/>
              <m:endChr m:val="}"/>
              <m:ctrlPr>
                <w:rPr>
                  <w:rFonts w:ascii="Cambria Math" w:hAnsi="Cambria Math"/>
                  <w:i/>
                  <w:color w:val="000000" w:themeColor="text1"/>
                  <w:sz w:val="16"/>
                  <w:szCs w:val="18"/>
                </w:rPr>
              </m:ctrlPr>
            </m:dPr>
            <m:e>
              <m:d>
                <m:dPr>
                  <m:begChr m:val="|"/>
                  <m:endChr m:val="|"/>
                  <m:ctrlPr>
                    <w:rPr>
                      <w:rFonts w:ascii="Cambria Math" w:hAnsi="Cambria Math"/>
                      <w:i/>
                      <w:color w:val="000000" w:themeColor="text1"/>
                      <w:sz w:val="16"/>
                      <w:szCs w:val="18"/>
                    </w:rPr>
                  </m:ctrlPr>
                </m:dPr>
                <m:e>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χ</m:t>
                      </m:r>
                    </m:e>
                    <m:sub>
                      <m:r>
                        <w:rPr>
                          <w:rFonts w:ascii="Cambria Math" w:hAnsi="Cambria Math"/>
                          <w:color w:val="000000" w:themeColor="text1"/>
                          <w:sz w:val="16"/>
                          <w:szCs w:val="18"/>
                        </w:rPr>
                        <m:t>auto</m:t>
                      </m:r>
                    </m:sub>
                  </m:sSub>
                  <m:d>
                    <m:dPr>
                      <m:ctrlPr>
                        <w:rPr>
                          <w:rFonts w:ascii="Cambria Math" w:hAnsi="Cambria Math"/>
                          <w:i/>
                          <w:color w:val="000000" w:themeColor="text1"/>
                          <w:sz w:val="16"/>
                          <w:szCs w:val="18"/>
                        </w:rPr>
                      </m:ctrlPr>
                    </m:dPr>
                    <m:e>
                      <m:r>
                        <w:rPr>
                          <w:rFonts w:ascii="Cambria Math" w:hAnsi="Cambria Math"/>
                          <w:color w:val="000000" w:themeColor="text1"/>
                          <w:sz w:val="16"/>
                          <w:szCs w:val="18"/>
                        </w:rPr>
                        <m:t>τ,</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d</m:t>
                          </m:r>
                        </m:sub>
                      </m:sSub>
                    </m:e>
                  </m:d>
                </m:e>
              </m:d>
            </m:e>
          </m:d>
          <m:r>
            <w:rPr>
              <w:rFonts w:ascii="Cambria Math" w:hAnsi="Cambria Math"/>
              <w:color w:val="000000" w:themeColor="text1"/>
              <w:sz w:val="16"/>
              <w:szCs w:val="18"/>
            </w:rPr>
            <m:t>+total</m:t>
          </m:r>
          <m:d>
            <m:dPr>
              <m:begChr m:val="{"/>
              <m:endChr m:val="}"/>
              <m:ctrlPr>
                <w:rPr>
                  <w:rFonts w:ascii="Cambria Math" w:hAnsi="Cambria Math"/>
                  <w:i/>
                  <w:color w:val="000000" w:themeColor="text1"/>
                  <w:sz w:val="16"/>
                  <w:szCs w:val="18"/>
                </w:rPr>
              </m:ctrlPr>
            </m:dPr>
            <m:e>
              <m:r>
                <w:rPr>
                  <w:rFonts w:ascii="Cambria Math" w:hAnsi="Cambria Math"/>
                  <w:color w:val="000000" w:themeColor="text1"/>
                  <w:sz w:val="16"/>
                  <w:szCs w:val="18"/>
                </w:rPr>
                <m:t>|</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χ</m:t>
                  </m:r>
                </m:e>
                <m:sub>
                  <m:r>
                    <w:rPr>
                      <w:rFonts w:ascii="Cambria Math" w:hAnsi="Cambria Math"/>
                      <w:color w:val="000000" w:themeColor="text1"/>
                      <w:sz w:val="16"/>
                      <w:szCs w:val="18"/>
                    </w:rPr>
                    <m:t>cross</m:t>
                  </m:r>
                </m:sub>
              </m:sSub>
              <m:r>
                <w:rPr>
                  <w:rFonts w:ascii="Cambria Math" w:hAnsi="Cambria Math"/>
                  <w:color w:val="000000" w:themeColor="text1"/>
                  <w:sz w:val="16"/>
                  <w:szCs w:val="18"/>
                </w:rPr>
                <m:t>(τ,</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d</m:t>
                  </m:r>
                </m:sub>
              </m:sSub>
              <m:r>
                <w:rPr>
                  <w:rFonts w:ascii="Cambria Math" w:hAnsi="Cambria Math"/>
                  <w:color w:val="000000" w:themeColor="text1"/>
                  <w:sz w:val="16"/>
                  <w:szCs w:val="18"/>
                </w:rPr>
                <m:t>)|</m:t>
              </m:r>
            </m:e>
          </m:d>
        </m:oMath>
      </m:oMathPara>
    </w:p>
    <w:tbl>
      <w:tblPr>
        <w:tblStyle w:val="MTEBNumberedEquation"/>
        <w:tblW w:w="8312" w:type="dxa"/>
        <w:jc w:val="center"/>
        <w:tblLayout w:type="fixed"/>
        <w:tblCellMar>
          <w:top w:w="60" w:type="dxa"/>
          <w:left w:w="0" w:type="dxa"/>
          <w:bottom w:w="60" w:type="dxa"/>
          <w:right w:w="0" w:type="dxa"/>
        </w:tblCellMar>
        <w:tblLook w:val="04A0" w:firstRow="1" w:lastRow="0" w:firstColumn="1" w:lastColumn="0" w:noHBand="0" w:noVBand="1"/>
      </w:tblPr>
      <w:tblGrid>
        <w:gridCol w:w="402"/>
        <w:gridCol w:w="7510"/>
        <w:gridCol w:w="400"/>
      </w:tblGrid>
      <w:tr w:rsidR="00DF4A61" w:rsidRPr="00D92206">
        <w:trPr>
          <w:jc w:val="center"/>
        </w:trPr>
        <w:tc>
          <w:tcPr>
            <w:tcW w:w="402" w:type="dxa"/>
            <w:tcMar>
              <w:top w:w="60" w:type="dxa"/>
              <w:bottom w:w="60" w:type="dxa"/>
            </w:tcMar>
            <w:vAlign w:val="center"/>
          </w:tcPr>
          <w:p w:rsidR="00DF4A61" w:rsidRPr="00D92206" w:rsidRDefault="00DF4A61">
            <w:pPr>
              <w:rPr>
                <w:color w:val="000000" w:themeColor="text1"/>
              </w:rPr>
            </w:pPr>
          </w:p>
        </w:tc>
        <w:tc>
          <w:tcPr>
            <w:tcW w:w="7510" w:type="dxa"/>
            <w:tcMar>
              <w:top w:w="60" w:type="dxa"/>
              <w:bottom w:w="60" w:type="dxa"/>
            </w:tcMar>
            <w:vAlign w:val="center"/>
          </w:tcPr>
          <w:p w:rsidR="00DF4A61" w:rsidRPr="00D92206" w:rsidRDefault="00933B23">
            <w:pPr>
              <w:jc w:val="center"/>
              <w:rPr>
                <w:color w:val="000000" w:themeColor="text1"/>
              </w:rPr>
            </w:pPr>
            <m:oMathPara>
              <m:oMath>
                <m:r>
                  <w:rPr>
                    <w:rFonts w:ascii="Cambria Math" w:hAnsi="Cambria Math"/>
                    <w:color w:val="000000" w:themeColor="text1"/>
                    <w:sz w:val="16"/>
                    <w:szCs w:val="18"/>
                  </w:rPr>
                  <m:t xml:space="preserve">                              =</m:t>
                </m:r>
                <m:nary>
                  <m:naryPr>
                    <m:chr m:val="∑"/>
                    <m:limLoc m:val="undOvr"/>
                    <m:ctrlPr>
                      <w:rPr>
                        <w:rFonts w:ascii="Cambria Math" w:hAnsi="Cambria Math"/>
                        <w:i/>
                        <w:color w:val="000000" w:themeColor="text1"/>
                        <w:sz w:val="16"/>
                        <w:szCs w:val="18"/>
                      </w:rPr>
                    </m:ctrlPr>
                  </m:naryPr>
                  <m:sub>
                    <m:r>
                      <w:rPr>
                        <w:rFonts w:ascii="Cambria Math" w:hAnsi="Cambria Math"/>
                        <w:color w:val="000000" w:themeColor="text1"/>
                        <w:sz w:val="16"/>
                        <w:szCs w:val="18"/>
                      </w:rPr>
                      <m:t>n=0</m:t>
                    </m:r>
                  </m:sub>
                  <m:sup>
                    <m:r>
                      <w:rPr>
                        <w:rFonts w:ascii="Cambria Math" w:hAnsi="Cambria Math"/>
                        <w:color w:val="000000" w:themeColor="text1"/>
                        <w:sz w:val="16"/>
                        <w:szCs w:val="18"/>
                      </w:rPr>
                      <m:t>N-1</m:t>
                    </m:r>
                  </m:sup>
                  <m:e>
                    <m:r>
                      <w:rPr>
                        <w:rFonts w:ascii="Cambria Math" w:hAnsi="Cambria Math"/>
                        <w:color w:val="000000" w:themeColor="text1"/>
                        <w:sz w:val="16"/>
                        <w:szCs w:val="18"/>
                      </w:rPr>
                      <m:t>|</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χ</m:t>
                        </m:r>
                      </m:e>
                      <m:sub>
                        <m:r>
                          <w:rPr>
                            <w:rFonts w:ascii="Cambria Math" w:hAnsi="Cambria Math"/>
                            <w:color w:val="000000" w:themeColor="text1"/>
                            <w:sz w:val="16"/>
                            <w:szCs w:val="18"/>
                          </w:rPr>
                          <m:t>n</m:t>
                        </m:r>
                      </m:sub>
                    </m:sSub>
                    <m:r>
                      <w:rPr>
                        <w:rFonts w:ascii="Cambria Math" w:hAnsi="Cambria Math"/>
                        <w:color w:val="000000" w:themeColor="text1"/>
                        <w:sz w:val="16"/>
                        <w:szCs w:val="18"/>
                      </w:rPr>
                      <m:t>(τ,</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d</m:t>
                        </m:r>
                      </m:sub>
                    </m:sSub>
                    <m:r>
                      <w:rPr>
                        <w:rFonts w:ascii="Cambria Math" w:hAnsi="Cambria Math"/>
                        <w:color w:val="000000" w:themeColor="text1"/>
                        <w:sz w:val="16"/>
                        <w:szCs w:val="18"/>
                      </w:rPr>
                      <m:t>)|</m:t>
                    </m:r>
                  </m:e>
                </m:nary>
                <m:r>
                  <w:rPr>
                    <w:rFonts w:ascii="Cambria Math" w:hAnsi="Cambria Math"/>
                    <w:color w:val="000000" w:themeColor="text1"/>
                    <w:sz w:val="16"/>
                    <w:szCs w:val="18"/>
                  </w:rPr>
                  <m:t>+</m:t>
                </m:r>
                <m:nary>
                  <m:naryPr>
                    <m:chr m:val="∑"/>
                    <m:limLoc m:val="undOvr"/>
                    <m:ctrlPr>
                      <w:rPr>
                        <w:rFonts w:ascii="Cambria Math" w:hAnsi="Cambria Math"/>
                        <w:i/>
                        <w:color w:val="000000" w:themeColor="text1"/>
                        <w:sz w:val="16"/>
                        <w:szCs w:val="18"/>
                      </w:rPr>
                    </m:ctrlPr>
                  </m:naryPr>
                  <m:sub>
                    <m:r>
                      <w:rPr>
                        <w:rFonts w:ascii="Cambria Math" w:hAnsi="Cambria Math"/>
                        <w:color w:val="000000" w:themeColor="text1"/>
                        <w:sz w:val="16"/>
                        <w:szCs w:val="18"/>
                      </w:rPr>
                      <m:t>p=0</m:t>
                    </m:r>
                  </m:sub>
                  <m:sup>
                    <m:r>
                      <w:rPr>
                        <w:rFonts w:ascii="Cambria Math" w:hAnsi="Cambria Math"/>
                        <w:color w:val="000000" w:themeColor="text1"/>
                        <w:sz w:val="16"/>
                        <w:szCs w:val="18"/>
                      </w:rPr>
                      <m:t>N-1</m:t>
                    </m:r>
                  </m:sup>
                  <m:e>
                    <m:nary>
                      <m:naryPr>
                        <m:chr m:val="∑"/>
                        <m:limLoc m:val="undOvr"/>
                        <m:ctrlPr>
                          <w:rPr>
                            <w:rFonts w:ascii="Cambria Math" w:hAnsi="Cambria Math"/>
                            <w:i/>
                            <w:color w:val="000000" w:themeColor="text1"/>
                            <w:sz w:val="16"/>
                            <w:szCs w:val="18"/>
                          </w:rPr>
                        </m:ctrlPr>
                      </m:naryPr>
                      <m:sub>
                        <m:r>
                          <w:rPr>
                            <w:rFonts w:ascii="Cambria Math" w:hAnsi="Cambria Math"/>
                            <w:color w:val="000000" w:themeColor="text1"/>
                            <w:sz w:val="16"/>
                            <w:szCs w:val="18"/>
                          </w:rPr>
                          <m:t>q=0,q≠p</m:t>
                        </m:r>
                      </m:sub>
                      <m:sup>
                        <m:r>
                          <w:rPr>
                            <w:rFonts w:ascii="Cambria Math" w:hAnsi="Cambria Math"/>
                            <w:color w:val="000000" w:themeColor="text1"/>
                            <w:sz w:val="16"/>
                            <w:szCs w:val="18"/>
                          </w:rPr>
                          <m:t>N-1</m:t>
                        </m:r>
                      </m:sup>
                      <m:e>
                        <m:r>
                          <w:rPr>
                            <w:rFonts w:ascii="Cambria Math" w:hAnsi="Cambria Math"/>
                            <w:color w:val="000000" w:themeColor="text1"/>
                            <w:sz w:val="16"/>
                            <w:szCs w:val="18"/>
                          </w:rPr>
                          <m:t>|</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χ</m:t>
                            </m:r>
                          </m:e>
                          <m:sub>
                            <m:r>
                              <w:rPr>
                                <w:rFonts w:ascii="Cambria Math" w:hAnsi="Cambria Math"/>
                                <w:color w:val="000000" w:themeColor="text1"/>
                                <w:sz w:val="16"/>
                                <w:szCs w:val="18"/>
                              </w:rPr>
                              <m:t>p,q</m:t>
                            </m:r>
                          </m:sub>
                        </m:sSub>
                        <m:r>
                          <w:rPr>
                            <w:rFonts w:ascii="Cambria Math" w:hAnsi="Cambria Math"/>
                            <w:color w:val="000000" w:themeColor="text1"/>
                            <w:sz w:val="16"/>
                            <w:szCs w:val="18"/>
                          </w:rPr>
                          <m:t>(τ,</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d</m:t>
                            </m:r>
                          </m:sub>
                        </m:sSub>
                        <m:r>
                          <w:rPr>
                            <w:rFonts w:ascii="Cambria Math" w:hAnsi="Cambria Math"/>
                            <w:color w:val="000000" w:themeColor="text1"/>
                            <w:sz w:val="16"/>
                            <w:szCs w:val="18"/>
                          </w:rPr>
                          <m:t>)|</m:t>
                        </m:r>
                      </m:e>
                    </m:nary>
                  </m:e>
                </m:nary>
              </m:oMath>
            </m:oMathPara>
          </w:p>
        </w:tc>
        <w:tc>
          <w:tcPr>
            <w:tcW w:w="400" w:type="dxa"/>
            <w:tcMar>
              <w:top w:w="60" w:type="dxa"/>
              <w:bottom w:w="60" w:type="dxa"/>
            </w:tcMar>
            <w:vAlign w:val="center"/>
          </w:tcPr>
          <w:p w:rsidR="00DF4A61" w:rsidRPr="00D92206" w:rsidRDefault="00DF4A61">
            <w:pPr>
              <w:jc w:val="right"/>
              <w:rPr>
                <w:color w:val="000000" w:themeColor="text1"/>
              </w:rPr>
            </w:pPr>
            <w:r w:rsidRPr="00D92206">
              <w:rPr>
                <w:color w:val="000000" w:themeColor="text1"/>
                <w:sz w:val="18"/>
              </w:rPr>
              <w:fldChar w:fldCharType="begin"/>
            </w:r>
            <w:r w:rsidR="00933B23" w:rsidRPr="00D92206">
              <w:rPr>
                <w:color w:val="000000" w:themeColor="text1"/>
                <w:sz w:val="18"/>
              </w:rPr>
              <w:instrText xml:space="preserve"> MACROBUTTON MTPlaceRef \* MERGEFORMAT </w:instrText>
            </w:r>
            <w:r w:rsidRPr="00D92206">
              <w:rPr>
                <w:color w:val="000000" w:themeColor="text1"/>
                <w:sz w:val="18"/>
              </w:rPr>
              <w:fldChar w:fldCharType="begin"/>
            </w:r>
            <w:r w:rsidR="00933B23" w:rsidRPr="00D92206">
              <w:rPr>
                <w:color w:val="000000" w:themeColor="text1"/>
                <w:sz w:val="18"/>
              </w:rPr>
              <w:instrText xml:space="preserve"> SEQ MTEqn \h \* MERGEFORMAT </w:instrText>
            </w:r>
            <w:r w:rsidRPr="00D92206">
              <w:rPr>
                <w:color w:val="000000" w:themeColor="text1"/>
                <w:sz w:val="18"/>
              </w:rPr>
              <w:fldChar w:fldCharType="end"/>
            </w:r>
            <w:r w:rsidR="00933B23" w:rsidRPr="00D92206">
              <w:rPr>
                <w:color w:val="000000" w:themeColor="text1"/>
                <w:sz w:val="18"/>
              </w:rPr>
              <w:instrText>(</w:instrText>
            </w:r>
            <w:r w:rsidR="00C967C7" w:rsidRPr="00D92206">
              <w:rPr>
                <w:color w:val="000000" w:themeColor="text1"/>
              </w:rPr>
              <w:fldChar w:fldCharType="begin"/>
            </w:r>
            <w:r w:rsidR="00C967C7" w:rsidRPr="00D92206">
              <w:rPr>
                <w:color w:val="000000" w:themeColor="text1"/>
              </w:rPr>
              <w:instrText xml:space="preserve"> SEQ MTEqn \c \* Arabic \* MERGEFORMAT </w:instrText>
            </w:r>
            <w:r w:rsidR="00C967C7" w:rsidRPr="00D92206">
              <w:rPr>
                <w:color w:val="000000" w:themeColor="text1"/>
              </w:rPr>
              <w:fldChar w:fldCharType="separate"/>
            </w:r>
            <w:r w:rsidR="00933B23" w:rsidRPr="00D92206">
              <w:rPr>
                <w:color w:val="000000" w:themeColor="text1"/>
                <w:sz w:val="18"/>
              </w:rPr>
              <w:instrText>7</w:instrText>
            </w:r>
            <w:r w:rsidR="00C967C7" w:rsidRPr="00D92206">
              <w:rPr>
                <w:color w:val="000000" w:themeColor="text1"/>
                <w:sz w:val="18"/>
              </w:rPr>
              <w:fldChar w:fldCharType="end"/>
            </w:r>
            <w:r w:rsidR="00933B23" w:rsidRPr="00D92206">
              <w:rPr>
                <w:color w:val="000000" w:themeColor="text1"/>
                <w:sz w:val="18"/>
              </w:rPr>
              <w:instrText>)</w:instrText>
            </w:r>
            <w:r w:rsidRPr="00D92206">
              <w:rPr>
                <w:color w:val="000000" w:themeColor="text1"/>
                <w:sz w:val="18"/>
              </w:rPr>
              <w:fldChar w:fldCharType="end"/>
            </w:r>
          </w:p>
        </w:tc>
      </w:tr>
    </w:tbl>
    <w:p w:rsidR="00DF4A61" w:rsidRPr="00D92206" w:rsidRDefault="00933B23">
      <w:pPr>
        <w:ind w:firstLine="320"/>
        <w:rPr>
          <w:color w:val="000000" w:themeColor="text1"/>
        </w:rPr>
      </w:pPr>
      <w:r w:rsidRPr="00D92206">
        <w:rPr>
          <w:color w:val="000000" w:themeColor="text1"/>
        </w:rPr>
        <w:t>令</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d</m:t>
            </m:r>
          </m:sub>
        </m:sSub>
        <m:r>
          <m:rPr>
            <m:sty m:val="p"/>
          </m:rPr>
          <w:rPr>
            <w:rFonts w:ascii="Cambria Math" w:hAnsi="Cambria Math" w:hint="eastAsia"/>
            <w:color w:val="000000" w:themeColor="text1"/>
          </w:rPr>
          <m:t>=</m:t>
        </m:r>
        <m:r>
          <m:rPr>
            <m:sty m:val="p"/>
          </m:rPr>
          <w:rPr>
            <w:rFonts w:ascii="Cambria Math" w:hAnsi="Cambria Math"/>
            <w:color w:val="000000" w:themeColor="text1"/>
          </w:rPr>
          <m:t>0</m:t>
        </m:r>
      </m:oMath>
      <w:r w:rsidRPr="00D92206">
        <w:rPr>
          <w:rFonts w:hint="eastAsia"/>
          <w:color w:val="000000" w:themeColor="text1"/>
        </w:rPr>
        <w:t>，</w:t>
      </w:r>
      <w:r w:rsidRPr="00D92206">
        <w:rPr>
          <w:color w:val="000000" w:themeColor="text1"/>
        </w:rPr>
        <w:t>则可以得到该信号的距离模糊函数为</w:t>
      </w:r>
    </w:p>
    <w:p w:rsidR="00DF4A61" w:rsidRPr="00D92206" w:rsidRDefault="00617428">
      <w:pPr>
        <w:ind w:firstLineChars="200" w:firstLine="316"/>
        <w:jc w:val="both"/>
        <w:rPr>
          <w:color w:val="000000" w:themeColor="text1"/>
          <w:sz w:val="18"/>
          <w:szCs w:val="18"/>
        </w:rPr>
      </w:pPr>
      <m:oMathPara>
        <m:oMath>
          <m:d>
            <m:dPr>
              <m:begChr m:val="|"/>
              <m:endChr m:val="|"/>
              <m:ctrlPr>
                <w:rPr>
                  <w:rFonts w:ascii="Cambria Math" w:hAnsi="Cambria Math"/>
                  <w:i/>
                  <w:color w:val="000000" w:themeColor="text1"/>
                  <w:sz w:val="16"/>
                  <w:szCs w:val="18"/>
                </w:rPr>
              </m:ctrlPr>
            </m:dPr>
            <m:e>
              <m:sSub>
                <m:sSubPr>
                  <m:ctrlPr>
                    <w:rPr>
                      <w:rFonts w:ascii="Cambria Math" w:hAnsi="Cambria Math"/>
                      <w:color w:val="000000" w:themeColor="text1"/>
                      <w:sz w:val="16"/>
                      <w:szCs w:val="18"/>
                    </w:rPr>
                  </m:ctrlPr>
                </m:sSubPr>
                <m:e>
                  <m:r>
                    <w:rPr>
                      <w:rFonts w:ascii="Cambria Math" w:hAnsi="Cambria Math"/>
                      <w:color w:val="000000" w:themeColor="text1"/>
                      <w:sz w:val="16"/>
                      <w:szCs w:val="18"/>
                    </w:rPr>
                    <m:t>χ</m:t>
                  </m:r>
                </m:e>
                <m:sub>
                  <m:r>
                    <w:rPr>
                      <w:rFonts w:ascii="Cambria Math" w:hAnsi="Cambria Math"/>
                      <w:color w:val="000000" w:themeColor="text1"/>
                      <w:sz w:val="16"/>
                      <w:szCs w:val="18"/>
                    </w:rPr>
                    <m:t>OFDM</m:t>
                  </m:r>
                  <m:r>
                    <w:rPr>
                      <w:rFonts w:ascii="MS Gothic" w:hAnsi="MS Gothic" w:cs="MS Gothic"/>
                      <w:color w:val="000000" w:themeColor="text1"/>
                      <w:sz w:val="16"/>
                      <w:szCs w:val="18"/>
                    </w:rPr>
                    <m:t>-</m:t>
                  </m:r>
                  <m:r>
                    <w:rPr>
                      <w:rFonts w:ascii="Cambria Math" w:hAnsi="Cambria Math"/>
                      <w:color w:val="000000" w:themeColor="text1"/>
                      <w:sz w:val="16"/>
                      <w:szCs w:val="18"/>
                    </w:rPr>
                    <m:t>LFM</m:t>
                  </m:r>
                </m:sub>
              </m:sSub>
              <m:d>
                <m:dPr>
                  <m:ctrlPr>
                    <w:rPr>
                      <w:rFonts w:ascii="Cambria Math" w:hAnsi="Cambria Math"/>
                      <w:i/>
                      <w:color w:val="000000" w:themeColor="text1"/>
                      <w:sz w:val="16"/>
                      <w:szCs w:val="18"/>
                    </w:rPr>
                  </m:ctrlPr>
                </m:dPr>
                <m:e>
                  <m:r>
                    <w:rPr>
                      <w:rFonts w:ascii="Cambria Math" w:hAnsi="Cambria Math"/>
                      <w:color w:val="000000" w:themeColor="text1"/>
                      <w:sz w:val="16"/>
                      <w:szCs w:val="18"/>
                    </w:rPr>
                    <m:t>τ,0</m:t>
                  </m:r>
                </m:e>
              </m:d>
            </m:e>
          </m:d>
          <m:r>
            <w:rPr>
              <w:rFonts w:ascii="Cambria Math" w:hAnsi="Cambria Math"/>
              <w:color w:val="000000" w:themeColor="text1"/>
              <w:sz w:val="16"/>
              <w:szCs w:val="18"/>
            </w:rPr>
            <m:t>=total</m:t>
          </m:r>
          <m:d>
            <m:dPr>
              <m:begChr m:val="{"/>
              <m:endChr m:val="}"/>
              <m:ctrlPr>
                <w:rPr>
                  <w:rFonts w:ascii="Cambria Math" w:hAnsi="Cambria Math"/>
                  <w:i/>
                  <w:color w:val="000000" w:themeColor="text1"/>
                  <w:sz w:val="16"/>
                  <w:szCs w:val="18"/>
                </w:rPr>
              </m:ctrlPr>
            </m:dPr>
            <m:e>
              <m:d>
                <m:dPr>
                  <m:begChr m:val="|"/>
                  <m:endChr m:val="|"/>
                  <m:ctrlPr>
                    <w:rPr>
                      <w:rFonts w:ascii="Cambria Math" w:hAnsi="Cambria Math"/>
                      <w:i/>
                      <w:color w:val="000000" w:themeColor="text1"/>
                      <w:sz w:val="16"/>
                      <w:szCs w:val="18"/>
                    </w:rPr>
                  </m:ctrlPr>
                </m:dPr>
                <m:e>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χ</m:t>
                      </m:r>
                    </m:e>
                    <m:sub>
                      <m:r>
                        <w:rPr>
                          <w:rFonts w:ascii="Cambria Math" w:hAnsi="Cambria Math"/>
                          <w:color w:val="000000" w:themeColor="text1"/>
                          <w:sz w:val="16"/>
                          <w:szCs w:val="18"/>
                        </w:rPr>
                        <m:t>auto</m:t>
                      </m:r>
                    </m:sub>
                  </m:sSub>
                  <m:d>
                    <m:dPr>
                      <m:ctrlPr>
                        <w:rPr>
                          <w:rFonts w:ascii="Cambria Math" w:hAnsi="Cambria Math"/>
                          <w:i/>
                          <w:color w:val="000000" w:themeColor="text1"/>
                          <w:sz w:val="16"/>
                          <w:szCs w:val="18"/>
                        </w:rPr>
                      </m:ctrlPr>
                    </m:dPr>
                    <m:e>
                      <m:r>
                        <w:rPr>
                          <w:rFonts w:ascii="Cambria Math" w:hAnsi="Cambria Math"/>
                          <w:color w:val="000000" w:themeColor="text1"/>
                          <w:sz w:val="16"/>
                          <w:szCs w:val="18"/>
                        </w:rPr>
                        <m:t>τ,0</m:t>
                      </m:r>
                    </m:e>
                  </m:d>
                </m:e>
              </m:d>
            </m:e>
          </m:d>
          <m:r>
            <w:rPr>
              <w:rFonts w:ascii="Cambria Math" w:hAnsi="Cambria Math"/>
              <w:color w:val="000000" w:themeColor="text1"/>
              <w:sz w:val="16"/>
              <w:szCs w:val="18"/>
            </w:rPr>
            <m:t>+total</m:t>
          </m:r>
          <m:d>
            <m:dPr>
              <m:begChr m:val="{"/>
              <m:endChr m:val="}"/>
              <m:ctrlPr>
                <w:rPr>
                  <w:rFonts w:ascii="Cambria Math" w:hAnsi="Cambria Math"/>
                  <w:i/>
                  <w:color w:val="000000" w:themeColor="text1"/>
                  <w:sz w:val="16"/>
                  <w:szCs w:val="18"/>
                </w:rPr>
              </m:ctrlPr>
            </m:dPr>
            <m:e>
              <m:r>
                <w:rPr>
                  <w:rFonts w:ascii="Cambria Math" w:hAnsi="Cambria Math"/>
                  <w:color w:val="000000" w:themeColor="text1"/>
                  <w:sz w:val="16"/>
                  <w:szCs w:val="18"/>
                </w:rPr>
                <m:t>|</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χ</m:t>
                  </m:r>
                </m:e>
                <m:sub>
                  <m:r>
                    <w:rPr>
                      <w:rFonts w:ascii="Cambria Math" w:hAnsi="Cambria Math"/>
                      <w:color w:val="000000" w:themeColor="text1"/>
                      <w:sz w:val="16"/>
                      <w:szCs w:val="18"/>
                    </w:rPr>
                    <m:t>cross</m:t>
                  </m:r>
                </m:sub>
              </m:sSub>
              <m:r>
                <w:rPr>
                  <w:rFonts w:ascii="Cambria Math" w:hAnsi="Cambria Math"/>
                  <w:color w:val="000000" w:themeColor="text1"/>
                  <w:sz w:val="16"/>
                  <w:szCs w:val="18"/>
                </w:rPr>
                <m:t>(τ,0)|</m:t>
              </m:r>
            </m:e>
          </m:d>
        </m:oMath>
      </m:oMathPara>
    </w:p>
    <w:tbl>
      <w:tblPr>
        <w:tblStyle w:val="MTEBNumberedEquation"/>
        <w:tblW w:w="8312" w:type="dxa"/>
        <w:jc w:val="center"/>
        <w:tblLayout w:type="fixed"/>
        <w:tblCellMar>
          <w:top w:w="60" w:type="dxa"/>
          <w:left w:w="0" w:type="dxa"/>
          <w:bottom w:w="60" w:type="dxa"/>
          <w:right w:w="0" w:type="dxa"/>
        </w:tblCellMar>
        <w:tblLook w:val="04A0" w:firstRow="1" w:lastRow="0" w:firstColumn="1" w:lastColumn="0" w:noHBand="0" w:noVBand="1"/>
      </w:tblPr>
      <w:tblGrid>
        <w:gridCol w:w="402"/>
        <w:gridCol w:w="7510"/>
        <w:gridCol w:w="400"/>
      </w:tblGrid>
      <w:tr w:rsidR="00DF4A61" w:rsidRPr="00D92206">
        <w:trPr>
          <w:jc w:val="center"/>
        </w:trPr>
        <w:tc>
          <w:tcPr>
            <w:tcW w:w="402" w:type="dxa"/>
            <w:tcMar>
              <w:top w:w="60" w:type="dxa"/>
              <w:bottom w:w="60" w:type="dxa"/>
            </w:tcMar>
            <w:vAlign w:val="center"/>
          </w:tcPr>
          <w:p w:rsidR="00DF4A61" w:rsidRPr="00D92206" w:rsidRDefault="00DF4A61">
            <w:pPr>
              <w:rPr>
                <w:color w:val="000000" w:themeColor="text1"/>
              </w:rPr>
            </w:pPr>
          </w:p>
        </w:tc>
        <w:tc>
          <w:tcPr>
            <w:tcW w:w="7510" w:type="dxa"/>
            <w:tcMar>
              <w:top w:w="60" w:type="dxa"/>
              <w:bottom w:w="60" w:type="dxa"/>
            </w:tcMar>
            <w:vAlign w:val="center"/>
          </w:tcPr>
          <w:p w:rsidR="00DF4A61" w:rsidRPr="00D92206" w:rsidRDefault="00933B23">
            <w:pPr>
              <w:jc w:val="center"/>
              <w:rPr>
                <w:color w:val="000000" w:themeColor="text1"/>
              </w:rPr>
            </w:pPr>
            <m:oMathPara>
              <m:oMath>
                <m:r>
                  <w:rPr>
                    <w:rFonts w:ascii="Cambria Math" w:hAnsi="Cambria Math"/>
                    <w:color w:val="000000" w:themeColor="text1"/>
                    <w:sz w:val="16"/>
                    <w:szCs w:val="18"/>
                  </w:rPr>
                  <m:t xml:space="preserve">                              =</m:t>
                </m:r>
                <m:nary>
                  <m:naryPr>
                    <m:chr m:val="∑"/>
                    <m:limLoc m:val="undOvr"/>
                    <m:ctrlPr>
                      <w:rPr>
                        <w:rFonts w:ascii="Cambria Math" w:hAnsi="Cambria Math"/>
                        <w:i/>
                        <w:color w:val="000000" w:themeColor="text1"/>
                        <w:sz w:val="16"/>
                        <w:szCs w:val="18"/>
                      </w:rPr>
                    </m:ctrlPr>
                  </m:naryPr>
                  <m:sub>
                    <m:r>
                      <w:rPr>
                        <w:rFonts w:ascii="Cambria Math" w:hAnsi="Cambria Math"/>
                        <w:color w:val="000000" w:themeColor="text1"/>
                        <w:sz w:val="16"/>
                        <w:szCs w:val="18"/>
                      </w:rPr>
                      <m:t>n=0</m:t>
                    </m:r>
                  </m:sub>
                  <m:sup>
                    <m:r>
                      <w:rPr>
                        <w:rFonts w:ascii="Cambria Math" w:hAnsi="Cambria Math"/>
                        <w:color w:val="000000" w:themeColor="text1"/>
                        <w:sz w:val="16"/>
                        <w:szCs w:val="18"/>
                      </w:rPr>
                      <m:t>N-1</m:t>
                    </m:r>
                  </m:sup>
                  <m:e>
                    <m:r>
                      <w:rPr>
                        <w:rFonts w:ascii="Cambria Math" w:hAnsi="Cambria Math"/>
                        <w:color w:val="000000" w:themeColor="text1"/>
                        <w:sz w:val="16"/>
                        <w:szCs w:val="18"/>
                      </w:rPr>
                      <m:t>|</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χ</m:t>
                        </m:r>
                      </m:e>
                      <m:sub>
                        <m:r>
                          <w:rPr>
                            <w:rFonts w:ascii="Cambria Math" w:hAnsi="Cambria Math"/>
                            <w:color w:val="000000" w:themeColor="text1"/>
                            <w:sz w:val="16"/>
                            <w:szCs w:val="18"/>
                          </w:rPr>
                          <m:t>n</m:t>
                        </m:r>
                      </m:sub>
                    </m:sSub>
                    <m:r>
                      <w:rPr>
                        <w:rFonts w:ascii="Cambria Math" w:hAnsi="Cambria Math"/>
                        <w:color w:val="000000" w:themeColor="text1"/>
                        <w:sz w:val="16"/>
                        <w:szCs w:val="18"/>
                      </w:rPr>
                      <m:t>(τ,0)|</m:t>
                    </m:r>
                  </m:e>
                </m:nary>
                <m:r>
                  <w:rPr>
                    <w:rFonts w:ascii="Cambria Math" w:hAnsi="Cambria Math"/>
                    <w:color w:val="000000" w:themeColor="text1"/>
                    <w:sz w:val="16"/>
                    <w:szCs w:val="18"/>
                  </w:rPr>
                  <m:t>+</m:t>
                </m:r>
                <m:nary>
                  <m:naryPr>
                    <m:chr m:val="∑"/>
                    <m:limLoc m:val="undOvr"/>
                    <m:ctrlPr>
                      <w:rPr>
                        <w:rFonts w:ascii="Cambria Math" w:hAnsi="Cambria Math"/>
                        <w:i/>
                        <w:color w:val="000000" w:themeColor="text1"/>
                        <w:sz w:val="16"/>
                        <w:szCs w:val="18"/>
                      </w:rPr>
                    </m:ctrlPr>
                  </m:naryPr>
                  <m:sub>
                    <m:r>
                      <w:rPr>
                        <w:rFonts w:ascii="Cambria Math" w:hAnsi="Cambria Math"/>
                        <w:color w:val="000000" w:themeColor="text1"/>
                        <w:sz w:val="16"/>
                        <w:szCs w:val="18"/>
                      </w:rPr>
                      <m:t>p=0</m:t>
                    </m:r>
                  </m:sub>
                  <m:sup>
                    <m:r>
                      <w:rPr>
                        <w:rFonts w:ascii="Cambria Math" w:hAnsi="Cambria Math"/>
                        <w:color w:val="000000" w:themeColor="text1"/>
                        <w:sz w:val="16"/>
                        <w:szCs w:val="18"/>
                      </w:rPr>
                      <m:t>N-1</m:t>
                    </m:r>
                  </m:sup>
                  <m:e>
                    <m:nary>
                      <m:naryPr>
                        <m:chr m:val="∑"/>
                        <m:limLoc m:val="undOvr"/>
                        <m:ctrlPr>
                          <w:rPr>
                            <w:rFonts w:ascii="Cambria Math" w:hAnsi="Cambria Math"/>
                            <w:i/>
                            <w:color w:val="000000" w:themeColor="text1"/>
                            <w:sz w:val="16"/>
                            <w:szCs w:val="18"/>
                          </w:rPr>
                        </m:ctrlPr>
                      </m:naryPr>
                      <m:sub>
                        <m:r>
                          <w:rPr>
                            <w:rFonts w:ascii="Cambria Math" w:hAnsi="Cambria Math"/>
                            <w:color w:val="000000" w:themeColor="text1"/>
                            <w:sz w:val="16"/>
                            <w:szCs w:val="18"/>
                          </w:rPr>
                          <m:t>q=0,q≠p</m:t>
                        </m:r>
                      </m:sub>
                      <m:sup>
                        <m:r>
                          <w:rPr>
                            <w:rFonts w:ascii="Cambria Math" w:hAnsi="Cambria Math"/>
                            <w:color w:val="000000" w:themeColor="text1"/>
                            <w:sz w:val="16"/>
                            <w:szCs w:val="18"/>
                          </w:rPr>
                          <m:t>N-1</m:t>
                        </m:r>
                      </m:sup>
                      <m:e>
                        <m:r>
                          <w:rPr>
                            <w:rFonts w:ascii="Cambria Math" w:hAnsi="Cambria Math"/>
                            <w:color w:val="000000" w:themeColor="text1"/>
                            <w:sz w:val="16"/>
                            <w:szCs w:val="18"/>
                          </w:rPr>
                          <m:t>|</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χ</m:t>
                            </m:r>
                          </m:e>
                          <m:sub>
                            <m:r>
                              <w:rPr>
                                <w:rFonts w:ascii="Cambria Math" w:hAnsi="Cambria Math"/>
                                <w:color w:val="000000" w:themeColor="text1"/>
                                <w:sz w:val="16"/>
                                <w:szCs w:val="18"/>
                              </w:rPr>
                              <m:t>p,q</m:t>
                            </m:r>
                          </m:sub>
                        </m:sSub>
                        <m:r>
                          <w:rPr>
                            <w:rFonts w:ascii="Cambria Math" w:hAnsi="Cambria Math"/>
                            <w:color w:val="000000" w:themeColor="text1"/>
                            <w:sz w:val="16"/>
                            <w:szCs w:val="18"/>
                          </w:rPr>
                          <m:t>(τ,0)|</m:t>
                        </m:r>
                      </m:e>
                    </m:nary>
                  </m:e>
                </m:nary>
              </m:oMath>
            </m:oMathPara>
          </w:p>
        </w:tc>
        <w:tc>
          <w:tcPr>
            <w:tcW w:w="400" w:type="dxa"/>
            <w:tcMar>
              <w:top w:w="60" w:type="dxa"/>
              <w:bottom w:w="60" w:type="dxa"/>
            </w:tcMar>
            <w:vAlign w:val="center"/>
          </w:tcPr>
          <w:p w:rsidR="00DF4A61" w:rsidRPr="00D92206" w:rsidRDefault="00DF4A61">
            <w:pPr>
              <w:jc w:val="right"/>
              <w:rPr>
                <w:color w:val="000000" w:themeColor="text1"/>
              </w:rPr>
            </w:pPr>
            <w:r w:rsidRPr="00D92206">
              <w:rPr>
                <w:color w:val="000000" w:themeColor="text1"/>
                <w:sz w:val="18"/>
              </w:rPr>
              <w:fldChar w:fldCharType="begin"/>
            </w:r>
            <w:r w:rsidR="00933B23" w:rsidRPr="00D92206">
              <w:rPr>
                <w:color w:val="000000" w:themeColor="text1"/>
                <w:sz w:val="18"/>
              </w:rPr>
              <w:instrText xml:space="preserve"> MACROBUTTON MTPlaceRef \* MERGEFORMAT </w:instrText>
            </w:r>
            <w:r w:rsidRPr="00D92206">
              <w:rPr>
                <w:color w:val="000000" w:themeColor="text1"/>
                <w:sz w:val="18"/>
              </w:rPr>
              <w:fldChar w:fldCharType="begin"/>
            </w:r>
            <w:r w:rsidR="00933B23" w:rsidRPr="00D92206">
              <w:rPr>
                <w:color w:val="000000" w:themeColor="text1"/>
                <w:sz w:val="18"/>
              </w:rPr>
              <w:instrText xml:space="preserve"> SEQ MTEqn \h \* MERGEFORMAT </w:instrText>
            </w:r>
            <w:r w:rsidRPr="00D92206">
              <w:rPr>
                <w:color w:val="000000" w:themeColor="text1"/>
                <w:sz w:val="18"/>
              </w:rPr>
              <w:fldChar w:fldCharType="end"/>
            </w:r>
            <w:r w:rsidR="00933B23" w:rsidRPr="00D92206">
              <w:rPr>
                <w:color w:val="000000" w:themeColor="text1"/>
                <w:sz w:val="18"/>
              </w:rPr>
              <w:instrText>(</w:instrText>
            </w:r>
            <w:r w:rsidR="00C967C7" w:rsidRPr="00D92206">
              <w:rPr>
                <w:color w:val="000000" w:themeColor="text1"/>
              </w:rPr>
              <w:fldChar w:fldCharType="begin"/>
            </w:r>
            <w:r w:rsidR="00C967C7" w:rsidRPr="00D92206">
              <w:rPr>
                <w:color w:val="000000" w:themeColor="text1"/>
              </w:rPr>
              <w:instrText xml:space="preserve"> SEQ MTEqn \c \* Arabic \* MERGEFORMAT </w:instrText>
            </w:r>
            <w:r w:rsidR="00C967C7" w:rsidRPr="00D92206">
              <w:rPr>
                <w:color w:val="000000" w:themeColor="text1"/>
              </w:rPr>
              <w:fldChar w:fldCharType="separate"/>
            </w:r>
            <w:r w:rsidR="00933B23" w:rsidRPr="00D92206">
              <w:rPr>
                <w:color w:val="000000" w:themeColor="text1"/>
                <w:sz w:val="18"/>
              </w:rPr>
              <w:instrText>8</w:instrText>
            </w:r>
            <w:r w:rsidR="00C967C7" w:rsidRPr="00D92206">
              <w:rPr>
                <w:color w:val="000000" w:themeColor="text1"/>
                <w:sz w:val="18"/>
              </w:rPr>
              <w:fldChar w:fldCharType="end"/>
            </w:r>
            <w:r w:rsidR="00933B23" w:rsidRPr="00D92206">
              <w:rPr>
                <w:color w:val="000000" w:themeColor="text1"/>
                <w:sz w:val="18"/>
              </w:rPr>
              <w:instrText>)</w:instrText>
            </w:r>
            <w:r w:rsidRPr="00D92206">
              <w:rPr>
                <w:color w:val="000000" w:themeColor="text1"/>
                <w:sz w:val="18"/>
              </w:rPr>
              <w:fldChar w:fldCharType="end"/>
            </w:r>
          </w:p>
        </w:tc>
      </w:tr>
    </w:tbl>
    <w:p w:rsidR="00DF4A61" w:rsidRPr="00D92206" w:rsidRDefault="00933B23">
      <w:pPr>
        <w:ind w:firstLine="320"/>
        <w:rPr>
          <w:color w:val="000000" w:themeColor="text1"/>
        </w:rPr>
      </w:pPr>
      <w:r w:rsidRPr="00D92206">
        <w:rPr>
          <w:color w:val="000000" w:themeColor="text1"/>
        </w:rPr>
        <w:t>令</w:t>
      </w:r>
      <m:oMath>
        <m:r>
          <m:rPr>
            <m:sty m:val="p"/>
          </m:rPr>
          <w:rPr>
            <w:rFonts w:ascii="Cambria Math" w:hAnsi="Cambria Math"/>
            <w:color w:val="000000" w:themeColor="text1"/>
          </w:rPr>
          <m:t>τ</m:t>
        </m:r>
        <m:r>
          <m:rPr>
            <m:sty m:val="p"/>
          </m:rPr>
          <w:rPr>
            <w:rFonts w:ascii="Cambria Math" w:hAnsi="Cambria Math" w:hint="eastAsia"/>
            <w:color w:val="000000" w:themeColor="text1"/>
          </w:rPr>
          <m:t>=</m:t>
        </m:r>
        <m:r>
          <m:rPr>
            <m:sty m:val="p"/>
          </m:rPr>
          <w:rPr>
            <w:rFonts w:ascii="Cambria Math" w:hAnsi="Cambria Math"/>
            <w:color w:val="000000" w:themeColor="text1"/>
          </w:rPr>
          <m:t>0</m:t>
        </m:r>
      </m:oMath>
      <w:r w:rsidRPr="00D92206">
        <w:rPr>
          <w:rFonts w:hint="eastAsia"/>
          <w:color w:val="000000" w:themeColor="text1"/>
        </w:rPr>
        <w:t>，</w:t>
      </w:r>
      <w:r w:rsidRPr="00D92206">
        <w:rPr>
          <w:color w:val="000000" w:themeColor="text1"/>
        </w:rPr>
        <w:t>则可以得到该信号的速度模糊函数为</w:t>
      </w:r>
    </w:p>
    <w:p w:rsidR="00DF4A61" w:rsidRPr="00D92206" w:rsidRDefault="00617428">
      <w:pPr>
        <w:ind w:firstLineChars="200" w:firstLine="316"/>
        <w:jc w:val="both"/>
        <w:rPr>
          <w:color w:val="000000" w:themeColor="text1"/>
          <w:sz w:val="18"/>
          <w:szCs w:val="18"/>
        </w:rPr>
      </w:pPr>
      <m:oMathPara>
        <m:oMath>
          <m:d>
            <m:dPr>
              <m:begChr m:val="|"/>
              <m:endChr m:val="|"/>
              <m:ctrlPr>
                <w:rPr>
                  <w:rFonts w:ascii="Cambria Math" w:hAnsi="Cambria Math"/>
                  <w:i/>
                  <w:color w:val="000000" w:themeColor="text1"/>
                  <w:sz w:val="16"/>
                  <w:szCs w:val="18"/>
                </w:rPr>
              </m:ctrlPr>
            </m:dPr>
            <m:e>
              <m:sSub>
                <m:sSubPr>
                  <m:ctrlPr>
                    <w:rPr>
                      <w:rFonts w:ascii="Cambria Math" w:hAnsi="Cambria Math"/>
                      <w:color w:val="000000" w:themeColor="text1"/>
                      <w:sz w:val="16"/>
                      <w:szCs w:val="18"/>
                    </w:rPr>
                  </m:ctrlPr>
                </m:sSubPr>
                <m:e>
                  <m:r>
                    <w:rPr>
                      <w:rFonts w:ascii="Cambria Math" w:hAnsi="Cambria Math"/>
                      <w:color w:val="000000" w:themeColor="text1"/>
                      <w:sz w:val="16"/>
                      <w:szCs w:val="18"/>
                    </w:rPr>
                    <m:t>χ</m:t>
                  </m:r>
                </m:e>
                <m:sub>
                  <m:r>
                    <w:rPr>
                      <w:rFonts w:ascii="Cambria Math" w:hAnsi="Cambria Math"/>
                      <w:color w:val="000000" w:themeColor="text1"/>
                      <w:sz w:val="16"/>
                      <w:szCs w:val="18"/>
                    </w:rPr>
                    <m:t>OFDM</m:t>
                  </m:r>
                  <m:r>
                    <w:rPr>
                      <w:rFonts w:ascii="MS Gothic" w:hAnsi="MS Gothic" w:cs="MS Gothic"/>
                      <w:color w:val="000000" w:themeColor="text1"/>
                      <w:sz w:val="16"/>
                      <w:szCs w:val="18"/>
                    </w:rPr>
                    <m:t>-</m:t>
                  </m:r>
                  <m:r>
                    <w:rPr>
                      <w:rFonts w:ascii="Cambria Math" w:hAnsi="Cambria Math"/>
                      <w:color w:val="000000" w:themeColor="text1"/>
                      <w:sz w:val="16"/>
                      <w:szCs w:val="18"/>
                    </w:rPr>
                    <m:t>LFM</m:t>
                  </m:r>
                </m:sub>
              </m:sSub>
              <m:d>
                <m:dPr>
                  <m:ctrlPr>
                    <w:rPr>
                      <w:rFonts w:ascii="Cambria Math" w:hAnsi="Cambria Math"/>
                      <w:i/>
                      <w:color w:val="000000" w:themeColor="text1"/>
                      <w:sz w:val="16"/>
                      <w:szCs w:val="18"/>
                    </w:rPr>
                  </m:ctrlPr>
                </m:dPr>
                <m:e>
                  <m:r>
                    <w:rPr>
                      <w:rFonts w:ascii="Cambria Math" w:hAnsi="Cambria Math"/>
                      <w:color w:val="000000" w:themeColor="text1"/>
                      <w:sz w:val="16"/>
                      <w:szCs w:val="18"/>
                    </w:rPr>
                    <m:t>0,</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d</m:t>
                      </m:r>
                    </m:sub>
                  </m:sSub>
                </m:e>
              </m:d>
            </m:e>
          </m:d>
          <m:r>
            <w:rPr>
              <w:rFonts w:ascii="Cambria Math" w:hAnsi="Cambria Math"/>
              <w:color w:val="000000" w:themeColor="text1"/>
              <w:sz w:val="16"/>
              <w:szCs w:val="18"/>
            </w:rPr>
            <m:t>=total</m:t>
          </m:r>
          <m:d>
            <m:dPr>
              <m:begChr m:val="{"/>
              <m:endChr m:val="}"/>
              <m:ctrlPr>
                <w:rPr>
                  <w:rFonts w:ascii="Cambria Math" w:hAnsi="Cambria Math"/>
                  <w:i/>
                  <w:color w:val="000000" w:themeColor="text1"/>
                  <w:sz w:val="16"/>
                  <w:szCs w:val="18"/>
                </w:rPr>
              </m:ctrlPr>
            </m:dPr>
            <m:e>
              <m:d>
                <m:dPr>
                  <m:begChr m:val="|"/>
                  <m:endChr m:val="|"/>
                  <m:ctrlPr>
                    <w:rPr>
                      <w:rFonts w:ascii="Cambria Math" w:hAnsi="Cambria Math"/>
                      <w:i/>
                      <w:color w:val="000000" w:themeColor="text1"/>
                      <w:sz w:val="16"/>
                      <w:szCs w:val="18"/>
                    </w:rPr>
                  </m:ctrlPr>
                </m:dPr>
                <m:e>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χ</m:t>
                      </m:r>
                    </m:e>
                    <m:sub>
                      <m:r>
                        <w:rPr>
                          <w:rFonts w:ascii="Cambria Math" w:hAnsi="Cambria Math"/>
                          <w:color w:val="000000" w:themeColor="text1"/>
                          <w:sz w:val="16"/>
                          <w:szCs w:val="18"/>
                        </w:rPr>
                        <m:t>auto</m:t>
                      </m:r>
                    </m:sub>
                  </m:sSub>
                  <m:d>
                    <m:dPr>
                      <m:ctrlPr>
                        <w:rPr>
                          <w:rFonts w:ascii="Cambria Math" w:hAnsi="Cambria Math"/>
                          <w:i/>
                          <w:color w:val="000000" w:themeColor="text1"/>
                          <w:sz w:val="16"/>
                          <w:szCs w:val="18"/>
                        </w:rPr>
                      </m:ctrlPr>
                    </m:dPr>
                    <m:e>
                      <m:r>
                        <w:rPr>
                          <w:rFonts w:ascii="Cambria Math" w:hAnsi="Cambria Math"/>
                          <w:color w:val="000000" w:themeColor="text1"/>
                          <w:sz w:val="16"/>
                          <w:szCs w:val="18"/>
                        </w:rPr>
                        <m:t>0,</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d</m:t>
                          </m:r>
                        </m:sub>
                      </m:sSub>
                    </m:e>
                  </m:d>
                </m:e>
              </m:d>
            </m:e>
          </m:d>
          <m:r>
            <w:rPr>
              <w:rFonts w:ascii="Cambria Math" w:hAnsi="Cambria Math"/>
              <w:color w:val="000000" w:themeColor="text1"/>
              <w:sz w:val="16"/>
              <w:szCs w:val="18"/>
            </w:rPr>
            <m:t>+total</m:t>
          </m:r>
          <m:d>
            <m:dPr>
              <m:begChr m:val="{"/>
              <m:endChr m:val="}"/>
              <m:ctrlPr>
                <w:rPr>
                  <w:rFonts w:ascii="Cambria Math" w:hAnsi="Cambria Math"/>
                  <w:i/>
                  <w:color w:val="000000" w:themeColor="text1"/>
                  <w:sz w:val="16"/>
                  <w:szCs w:val="18"/>
                </w:rPr>
              </m:ctrlPr>
            </m:dPr>
            <m:e>
              <m:r>
                <w:rPr>
                  <w:rFonts w:ascii="Cambria Math" w:hAnsi="Cambria Math"/>
                  <w:color w:val="000000" w:themeColor="text1"/>
                  <w:sz w:val="16"/>
                  <w:szCs w:val="18"/>
                </w:rPr>
                <m:t>|</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χ</m:t>
                  </m:r>
                </m:e>
                <m:sub>
                  <m:r>
                    <w:rPr>
                      <w:rFonts w:ascii="Cambria Math" w:hAnsi="Cambria Math"/>
                      <w:color w:val="000000" w:themeColor="text1"/>
                      <w:sz w:val="16"/>
                      <w:szCs w:val="18"/>
                    </w:rPr>
                    <m:t>cross</m:t>
                  </m:r>
                </m:sub>
              </m:sSub>
              <m:r>
                <w:rPr>
                  <w:rFonts w:ascii="Cambria Math" w:hAnsi="Cambria Math"/>
                  <w:color w:val="000000" w:themeColor="text1"/>
                  <w:sz w:val="16"/>
                  <w:szCs w:val="18"/>
                </w:rPr>
                <m:t>(0,</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d</m:t>
                  </m:r>
                </m:sub>
              </m:sSub>
              <m:r>
                <w:rPr>
                  <w:rFonts w:ascii="Cambria Math" w:hAnsi="Cambria Math"/>
                  <w:color w:val="000000" w:themeColor="text1"/>
                  <w:sz w:val="16"/>
                  <w:szCs w:val="18"/>
                </w:rPr>
                <m:t>)|</m:t>
              </m:r>
            </m:e>
          </m:d>
        </m:oMath>
      </m:oMathPara>
    </w:p>
    <w:tbl>
      <w:tblPr>
        <w:tblStyle w:val="MTEBNumberedEquation"/>
        <w:tblW w:w="8312" w:type="dxa"/>
        <w:jc w:val="center"/>
        <w:tblLayout w:type="fixed"/>
        <w:tblCellMar>
          <w:top w:w="60" w:type="dxa"/>
          <w:left w:w="0" w:type="dxa"/>
          <w:bottom w:w="60" w:type="dxa"/>
          <w:right w:w="0" w:type="dxa"/>
        </w:tblCellMar>
        <w:tblLook w:val="04A0" w:firstRow="1" w:lastRow="0" w:firstColumn="1" w:lastColumn="0" w:noHBand="0" w:noVBand="1"/>
      </w:tblPr>
      <w:tblGrid>
        <w:gridCol w:w="402"/>
        <w:gridCol w:w="7510"/>
        <w:gridCol w:w="400"/>
      </w:tblGrid>
      <w:tr w:rsidR="00DF4A61" w:rsidRPr="00D92206">
        <w:trPr>
          <w:jc w:val="center"/>
        </w:trPr>
        <w:tc>
          <w:tcPr>
            <w:tcW w:w="402" w:type="dxa"/>
            <w:tcMar>
              <w:top w:w="60" w:type="dxa"/>
              <w:bottom w:w="60" w:type="dxa"/>
            </w:tcMar>
            <w:vAlign w:val="center"/>
          </w:tcPr>
          <w:p w:rsidR="00DF4A61" w:rsidRPr="00D92206" w:rsidRDefault="00DF4A61">
            <w:pPr>
              <w:rPr>
                <w:color w:val="000000" w:themeColor="text1"/>
              </w:rPr>
            </w:pPr>
          </w:p>
        </w:tc>
        <w:tc>
          <w:tcPr>
            <w:tcW w:w="7510" w:type="dxa"/>
            <w:tcMar>
              <w:top w:w="60" w:type="dxa"/>
              <w:bottom w:w="60" w:type="dxa"/>
            </w:tcMar>
            <w:vAlign w:val="center"/>
          </w:tcPr>
          <w:p w:rsidR="00DF4A61" w:rsidRPr="00D92206" w:rsidRDefault="00933B23">
            <w:pPr>
              <w:jc w:val="center"/>
              <w:rPr>
                <w:color w:val="000000" w:themeColor="text1"/>
              </w:rPr>
            </w:pPr>
            <m:oMathPara>
              <m:oMath>
                <m:r>
                  <w:rPr>
                    <w:rFonts w:ascii="Cambria Math" w:hAnsi="Cambria Math"/>
                    <w:color w:val="000000" w:themeColor="text1"/>
                    <w:sz w:val="16"/>
                    <w:szCs w:val="18"/>
                  </w:rPr>
                  <m:t xml:space="preserve">                              =</m:t>
                </m:r>
                <m:nary>
                  <m:naryPr>
                    <m:chr m:val="∑"/>
                    <m:limLoc m:val="undOvr"/>
                    <m:ctrlPr>
                      <w:rPr>
                        <w:rFonts w:ascii="Cambria Math" w:hAnsi="Cambria Math"/>
                        <w:i/>
                        <w:color w:val="000000" w:themeColor="text1"/>
                        <w:sz w:val="16"/>
                        <w:szCs w:val="18"/>
                      </w:rPr>
                    </m:ctrlPr>
                  </m:naryPr>
                  <m:sub>
                    <m:r>
                      <w:rPr>
                        <w:rFonts w:ascii="Cambria Math" w:hAnsi="Cambria Math"/>
                        <w:color w:val="000000" w:themeColor="text1"/>
                        <w:sz w:val="16"/>
                        <w:szCs w:val="18"/>
                      </w:rPr>
                      <m:t>n=0</m:t>
                    </m:r>
                  </m:sub>
                  <m:sup>
                    <m:r>
                      <w:rPr>
                        <w:rFonts w:ascii="Cambria Math" w:hAnsi="Cambria Math"/>
                        <w:color w:val="000000" w:themeColor="text1"/>
                        <w:sz w:val="16"/>
                        <w:szCs w:val="18"/>
                      </w:rPr>
                      <m:t>N-1</m:t>
                    </m:r>
                  </m:sup>
                  <m:e>
                    <m:r>
                      <w:rPr>
                        <w:rFonts w:ascii="Cambria Math" w:hAnsi="Cambria Math"/>
                        <w:color w:val="000000" w:themeColor="text1"/>
                        <w:sz w:val="16"/>
                        <w:szCs w:val="18"/>
                      </w:rPr>
                      <m:t>|</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χ</m:t>
                        </m:r>
                      </m:e>
                      <m:sub>
                        <m:r>
                          <w:rPr>
                            <w:rFonts w:ascii="Cambria Math" w:hAnsi="Cambria Math"/>
                            <w:color w:val="000000" w:themeColor="text1"/>
                            <w:sz w:val="16"/>
                            <w:szCs w:val="18"/>
                          </w:rPr>
                          <m:t>n</m:t>
                        </m:r>
                      </m:sub>
                    </m:sSub>
                    <m:r>
                      <w:rPr>
                        <w:rFonts w:ascii="Cambria Math" w:hAnsi="Cambria Math"/>
                        <w:color w:val="000000" w:themeColor="text1"/>
                        <w:sz w:val="16"/>
                        <w:szCs w:val="18"/>
                      </w:rPr>
                      <m:t>(0,</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d</m:t>
                        </m:r>
                      </m:sub>
                    </m:sSub>
                    <m:r>
                      <w:rPr>
                        <w:rFonts w:ascii="Cambria Math" w:hAnsi="Cambria Math"/>
                        <w:color w:val="000000" w:themeColor="text1"/>
                        <w:sz w:val="16"/>
                        <w:szCs w:val="18"/>
                      </w:rPr>
                      <m:t>)|</m:t>
                    </m:r>
                  </m:e>
                </m:nary>
                <m:r>
                  <w:rPr>
                    <w:rFonts w:ascii="Cambria Math" w:hAnsi="Cambria Math"/>
                    <w:color w:val="000000" w:themeColor="text1"/>
                    <w:sz w:val="16"/>
                    <w:szCs w:val="18"/>
                  </w:rPr>
                  <m:t>+</m:t>
                </m:r>
                <m:nary>
                  <m:naryPr>
                    <m:chr m:val="∑"/>
                    <m:limLoc m:val="undOvr"/>
                    <m:ctrlPr>
                      <w:rPr>
                        <w:rFonts w:ascii="Cambria Math" w:hAnsi="Cambria Math"/>
                        <w:i/>
                        <w:color w:val="000000" w:themeColor="text1"/>
                        <w:sz w:val="16"/>
                        <w:szCs w:val="18"/>
                      </w:rPr>
                    </m:ctrlPr>
                  </m:naryPr>
                  <m:sub>
                    <m:r>
                      <w:rPr>
                        <w:rFonts w:ascii="Cambria Math" w:hAnsi="Cambria Math"/>
                        <w:color w:val="000000" w:themeColor="text1"/>
                        <w:sz w:val="16"/>
                        <w:szCs w:val="18"/>
                      </w:rPr>
                      <m:t>p=0</m:t>
                    </m:r>
                  </m:sub>
                  <m:sup>
                    <m:r>
                      <w:rPr>
                        <w:rFonts w:ascii="Cambria Math" w:hAnsi="Cambria Math"/>
                        <w:color w:val="000000" w:themeColor="text1"/>
                        <w:sz w:val="16"/>
                        <w:szCs w:val="18"/>
                      </w:rPr>
                      <m:t>N-1</m:t>
                    </m:r>
                  </m:sup>
                  <m:e>
                    <m:nary>
                      <m:naryPr>
                        <m:chr m:val="∑"/>
                        <m:limLoc m:val="undOvr"/>
                        <m:ctrlPr>
                          <w:rPr>
                            <w:rFonts w:ascii="Cambria Math" w:hAnsi="Cambria Math"/>
                            <w:i/>
                            <w:color w:val="000000" w:themeColor="text1"/>
                            <w:sz w:val="16"/>
                            <w:szCs w:val="18"/>
                          </w:rPr>
                        </m:ctrlPr>
                      </m:naryPr>
                      <m:sub>
                        <m:r>
                          <w:rPr>
                            <w:rFonts w:ascii="Cambria Math" w:hAnsi="Cambria Math"/>
                            <w:color w:val="000000" w:themeColor="text1"/>
                            <w:sz w:val="16"/>
                            <w:szCs w:val="18"/>
                          </w:rPr>
                          <m:t>q=0,q≠p</m:t>
                        </m:r>
                      </m:sub>
                      <m:sup>
                        <m:r>
                          <w:rPr>
                            <w:rFonts w:ascii="Cambria Math" w:hAnsi="Cambria Math"/>
                            <w:color w:val="000000" w:themeColor="text1"/>
                            <w:sz w:val="16"/>
                            <w:szCs w:val="18"/>
                          </w:rPr>
                          <m:t>N-1</m:t>
                        </m:r>
                      </m:sup>
                      <m:e>
                        <m:r>
                          <w:rPr>
                            <w:rFonts w:ascii="Cambria Math" w:hAnsi="Cambria Math"/>
                            <w:color w:val="000000" w:themeColor="text1"/>
                            <w:sz w:val="16"/>
                            <w:szCs w:val="18"/>
                          </w:rPr>
                          <m:t>|</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χ</m:t>
                            </m:r>
                          </m:e>
                          <m:sub>
                            <m:r>
                              <w:rPr>
                                <w:rFonts w:ascii="Cambria Math" w:hAnsi="Cambria Math"/>
                                <w:color w:val="000000" w:themeColor="text1"/>
                                <w:sz w:val="16"/>
                                <w:szCs w:val="18"/>
                              </w:rPr>
                              <m:t>p,q</m:t>
                            </m:r>
                          </m:sub>
                        </m:sSub>
                        <m:r>
                          <w:rPr>
                            <w:rFonts w:ascii="Cambria Math" w:hAnsi="Cambria Math"/>
                            <w:color w:val="000000" w:themeColor="text1"/>
                            <w:sz w:val="16"/>
                            <w:szCs w:val="18"/>
                          </w:rPr>
                          <m:t>(0,</m:t>
                        </m:r>
                        <m:sSub>
                          <m:sSubPr>
                            <m:ctrlPr>
                              <w:rPr>
                                <w:rFonts w:ascii="Cambria Math" w:hAnsi="Cambria Math"/>
                                <w:i/>
                                <w:color w:val="000000" w:themeColor="text1"/>
                                <w:sz w:val="16"/>
                                <w:szCs w:val="18"/>
                              </w:rPr>
                            </m:ctrlPr>
                          </m:sSubPr>
                          <m:e>
                            <m:r>
                              <w:rPr>
                                <w:rFonts w:ascii="Cambria Math" w:hAnsi="Cambria Math"/>
                                <w:color w:val="000000" w:themeColor="text1"/>
                                <w:sz w:val="16"/>
                                <w:szCs w:val="18"/>
                              </w:rPr>
                              <m:t>f</m:t>
                            </m:r>
                          </m:e>
                          <m:sub>
                            <m:r>
                              <w:rPr>
                                <w:rFonts w:ascii="Cambria Math" w:hAnsi="Cambria Math"/>
                                <w:color w:val="000000" w:themeColor="text1"/>
                                <w:sz w:val="16"/>
                                <w:szCs w:val="18"/>
                              </w:rPr>
                              <m:t>d</m:t>
                            </m:r>
                          </m:sub>
                        </m:sSub>
                        <m:r>
                          <w:rPr>
                            <w:rFonts w:ascii="Cambria Math" w:hAnsi="Cambria Math"/>
                            <w:color w:val="000000" w:themeColor="text1"/>
                            <w:sz w:val="16"/>
                            <w:szCs w:val="18"/>
                          </w:rPr>
                          <m:t>)|</m:t>
                        </m:r>
                      </m:e>
                    </m:nary>
                  </m:e>
                </m:nary>
              </m:oMath>
            </m:oMathPara>
          </w:p>
        </w:tc>
        <w:tc>
          <w:tcPr>
            <w:tcW w:w="400" w:type="dxa"/>
            <w:tcMar>
              <w:top w:w="60" w:type="dxa"/>
              <w:bottom w:w="60" w:type="dxa"/>
            </w:tcMar>
            <w:vAlign w:val="center"/>
          </w:tcPr>
          <w:p w:rsidR="00DF4A61" w:rsidRPr="00D92206" w:rsidRDefault="00DF4A61">
            <w:pPr>
              <w:jc w:val="right"/>
              <w:rPr>
                <w:color w:val="000000" w:themeColor="text1"/>
              </w:rPr>
            </w:pPr>
            <w:r w:rsidRPr="00D92206">
              <w:rPr>
                <w:color w:val="000000" w:themeColor="text1"/>
                <w:sz w:val="18"/>
              </w:rPr>
              <w:fldChar w:fldCharType="begin"/>
            </w:r>
            <w:r w:rsidR="00933B23" w:rsidRPr="00D92206">
              <w:rPr>
                <w:color w:val="000000" w:themeColor="text1"/>
                <w:sz w:val="18"/>
              </w:rPr>
              <w:instrText xml:space="preserve"> MACROBUTTON MTPlaceRef \* MERGEFORMAT </w:instrText>
            </w:r>
            <w:r w:rsidRPr="00D92206">
              <w:rPr>
                <w:color w:val="000000" w:themeColor="text1"/>
                <w:sz w:val="18"/>
              </w:rPr>
              <w:fldChar w:fldCharType="begin"/>
            </w:r>
            <w:r w:rsidR="00933B23" w:rsidRPr="00D92206">
              <w:rPr>
                <w:color w:val="000000" w:themeColor="text1"/>
                <w:sz w:val="18"/>
              </w:rPr>
              <w:instrText xml:space="preserve"> SEQ MTEqn \h \* MERGEFORMAT </w:instrText>
            </w:r>
            <w:r w:rsidRPr="00D92206">
              <w:rPr>
                <w:color w:val="000000" w:themeColor="text1"/>
                <w:sz w:val="18"/>
              </w:rPr>
              <w:fldChar w:fldCharType="end"/>
            </w:r>
            <w:r w:rsidR="00933B23" w:rsidRPr="00D92206">
              <w:rPr>
                <w:color w:val="000000" w:themeColor="text1"/>
                <w:sz w:val="18"/>
              </w:rPr>
              <w:instrText>(</w:instrText>
            </w:r>
            <w:r w:rsidR="00C967C7" w:rsidRPr="00D92206">
              <w:rPr>
                <w:color w:val="000000" w:themeColor="text1"/>
              </w:rPr>
              <w:fldChar w:fldCharType="begin"/>
            </w:r>
            <w:r w:rsidR="00C967C7" w:rsidRPr="00D92206">
              <w:rPr>
                <w:color w:val="000000" w:themeColor="text1"/>
              </w:rPr>
              <w:instrText xml:space="preserve"> SEQ MTEqn \c \* Arabic \* MERGEFORMAT </w:instrText>
            </w:r>
            <w:r w:rsidR="00C967C7" w:rsidRPr="00D92206">
              <w:rPr>
                <w:color w:val="000000" w:themeColor="text1"/>
              </w:rPr>
              <w:fldChar w:fldCharType="separate"/>
            </w:r>
            <w:r w:rsidR="00933B23" w:rsidRPr="00D92206">
              <w:rPr>
                <w:color w:val="000000" w:themeColor="text1"/>
                <w:sz w:val="18"/>
              </w:rPr>
              <w:instrText>9</w:instrText>
            </w:r>
            <w:r w:rsidR="00C967C7" w:rsidRPr="00D92206">
              <w:rPr>
                <w:color w:val="000000" w:themeColor="text1"/>
                <w:sz w:val="18"/>
              </w:rPr>
              <w:fldChar w:fldCharType="end"/>
            </w:r>
            <w:r w:rsidR="00933B23" w:rsidRPr="00D92206">
              <w:rPr>
                <w:color w:val="000000" w:themeColor="text1"/>
                <w:sz w:val="18"/>
              </w:rPr>
              <w:instrText>)</w:instrText>
            </w:r>
            <w:r w:rsidRPr="00D92206">
              <w:rPr>
                <w:color w:val="000000" w:themeColor="text1"/>
                <w:sz w:val="18"/>
              </w:rPr>
              <w:fldChar w:fldCharType="end"/>
            </w:r>
          </w:p>
        </w:tc>
      </w:tr>
    </w:tbl>
    <w:p w:rsidR="00DF4A61" w:rsidRPr="00D92206" w:rsidRDefault="00933B23">
      <w:pPr>
        <w:pStyle w:val="3"/>
        <w:ind w:right="208"/>
        <w:rPr>
          <w:color w:val="000000" w:themeColor="text1"/>
        </w:rPr>
      </w:pPr>
      <w:r w:rsidRPr="00D92206">
        <w:rPr>
          <w:rFonts w:cs="Times New Roman"/>
          <w:color w:val="000000" w:themeColor="text1"/>
        </w:rPr>
        <w:t>OFDM-LFM-Comm</w:t>
      </w:r>
      <w:r w:rsidRPr="00D92206">
        <w:rPr>
          <w:color w:val="000000" w:themeColor="text1"/>
        </w:rPr>
        <w:t>信号的模糊函数分析</w:t>
      </w:r>
    </w:p>
    <w:p w:rsidR="00DF4A61" w:rsidRPr="00D92206" w:rsidRDefault="00933B23">
      <w:pPr>
        <w:ind w:firstLine="420"/>
        <w:rPr>
          <w:color w:val="000000" w:themeColor="text1"/>
        </w:rPr>
      </w:pPr>
      <w:r w:rsidRPr="00D92206">
        <w:rPr>
          <w:rFonts w:cs="Times New Roman" w:hint="eastAsia"/>
          <w:color w:val="000000" w:themeColor="text1"/>
        </w:rPr>
        <w:t>OFDM-LFM-Comm</w:t>
      </w:r>
      <w:r w:rsidRPr="00D92206">
        <w:rPr>
          <w:rFonts w:hint="eastAsia"/>
          <w:color w:val="000000" w:themeColor="text1"/>
        </w:rPr>
        <w:t>信号的模糊函数为</w:t>
      </w:r>
    </w:p>
    <w:tbl>
      <w:tblPr>
        <w:tblStyle w:val="MTEBNumberedEquation"/>
        <w:tblW w:w="8312" w:type="dxa"/>
        <w:jc w:val="center"/>
        <w:tblLayout w:type="fixed"/>
        <w:tblCellMar>
          <w:top w:w="60" w:type="dxa"/>
          <w:left w:w="0" w:type="dxa"/>
          <w:bottom w:w="60" w:type="dxa"/>
          <w:right w:w="0" w:type="dxa"/>
        </w:tblCellMar>
        <w:tblLook w:val="04A0" w:firstRow="1" w:lastRow="0" w:firstColumn="1" w:lastColumn="0" w:noHBand="0" w:noVBand="1"/>
      </w:tblPr>
      <w:tblGrid>
        <w:gridCol w:w="402"/>
        <w:gridCol w:w="7510"/>
        <w:gridCol w:w="400"/>
      </w:tblGrid>
      <w:tr w:rsidR="00DF4A61" w:rsidRPr="00D92206">
        <w:trPr>
          <w:jc w:val="center"/>
        </w:trPr>
        <w:tc>
          <w:tcPr>
            <w:tcW w:w="402" w:type="dxa"/>
            <w:tcMar>
              <w:top w:w="60" w:type="dxa"/>
              <w:bottom w:w="60" w:type="dxa"/>
            </w:tcMar>
            <w:vAlign w:val="center"/>
          </w:tcPr>
          <w:p w:rsidR="00DF4A61" w:rsidRPr="00D92206" w:rsidRDefault="00DF4A61">
            <w:pPr>
              <w:rPr>
                <w:color w:val="000000" w:themeColor="text1"/>
              </w:rPr>
            </w:pPr>
          </w:p>
        </w:tc>
        <w:tc>
          <w:tcPr>
            <w:tcW w:w="7510" w:type="dxa"/>
            <w:tcMar>
              <w:top w:w="60" w:type="dxa"/>
              <w:bottom w:w="60" w:type="dxa"/>
            </w:tcMar>
            <w:vAlign w:val="center"/>
          </w:tcPr>
          <w:p w:rsidR="00DF4A61" w:rsidRPr="00D92206" w:rsidRDefault="00617428">
            <w:pPr>
              <w:jc w:val="center"/>
              <w:rPr>
                <w:color w:val="000000" w:themeColor="text1"/>
              </w:rPr>
            </w:pPr>
            <m:oMathPara>
              <m:oMath>
                <m:sSub>
                  <m:sSubPr>
                    <m:ctrlPr>
                      <w:rPr>
                        <w:rFonts w:ascii="Cambria Math" w:hAnsi="Cambria Math"/>
                        <w:color w:val="000000" w:themeColor="text1"/>
                        <w:sz w:val="16"/>
                      </w:rPr>
                    </m:ctrlPr>
                  </m:sSubPr>
                  <m:e>
                    <m:r>
                      <w:rPr>
                        <w:rFonts w:ascii="Cambria Math" w:hAnsi="Cambria Math"/>
                        <w:color w:val="000000" w:themeColor="text1"/>
                        <w:sz w:val="16"/>
                      </w:rPr>
                      <m:t>χ</m:t>
                    </m:r>
                  </m:e>
                  <m:sub>
                    <m:r>
                      <w:rPr>
                        <w:rFonts w:ascii="Cambria Math" w:hAnsi="Cambria Math"/>
                        <w:color w:val="000000" w:themeColor="text1"/>
                        <w:sz w:val="16"/>
                      </w:rPr>
                      <m:t>s</m:t>
                    </m:r>
                  </m:sub>
                </m:sSub>
                <m:d>
                  <m:dPr>
                    <m:begChr m:val="（"/>
                    <m:endChr m:val="）"/>
                    <m:ctrlPr>
                      <w:rPr>
                        <w:rFonts w:ascii="Cambria Math" w:hAnsi="Cambria Math"/>
                        <w:color w:val="000000" w:themeColor="text1"/>
                        <w:sz w:val="16"/>
                      </w:rPr>
                    </m:ctrlPr>
                  </m:dPr>
                  <m:e>
                    <m:r>
                      <m:rPr>
                        <m:sty m:val="p"/>
                      </m:rPr>
                      <w:rPr>
                        <w:rFonts w:ascii="Cambria Math" w:hAnsi="Cambria Math"/>
                        <w:color w:val="000000" w:themeColor="text1"/>
                        <w:sz w:val="16"/>
                      </w:rPr>
                      <m:t>τ</m:t>
                    </m:r>
                    <m:r>
                      <m:rPr>
                        <m:sty m:val="p"/>
                      </m:rPr>
                      <w:rPr>
                        <w:rFonts w:ascii="Cambria Math" w:hAnsi="Cambria Math" w:hint="eastAsia"/>
                        <w:color w:val="000000" w:themeColor="text1"/>
                        <w:sz w:val="16"/>
                      </w:rPr>
                      <m:t>,</m:t>
                    </m:r>
                    <m:sSub>
                      <m:sSubPr>
                        <m:ctrlPr>
                          <w:rPr>
                            <w:rFonts w:ascii="Cambria Math" w:hAnsi="Cambria Math"/>
                            <w:color w:val="000000" w:themeColor="text1"/>
                            <w:sz w:val="16"/>
                          </w:rPr>
                        </m:ctrlPr>
                      </m:sSubPr>
                      <m:e>
                        <m:r>
                          <w:rPr>
                            <w:rFonts w:ascii="Cambria Math" w:hAnsi="Cambria Math"/>
                            <w:color w:val="000000" w:themeColor="text1"/>
                            <w:sz w:val="16"/>
                          </w:rPr>
                          <m:t>f</m:t>
                        </m:r>
                      </m:e>
                      <m:sub>
                        <m:r>
                          <w:rPr>
                            <w:rFonts w:ascii="Cambria Math" w:hAnsi="Cambria Math"/>
                            <w:color w:val="000000" w:themeColor="text1"/>
                            <w:sz w:val="16"/>
                          </w:rPr>
                          <m:t>d</m:t>
                        </m:r>
                      </m:sub>
                    </m:sSub>
                  </m:e>
                </m:d>
                <m:r>
                  <m:rPr>
                    <m:sty m:val="p"/>
                  </m:rPr>
                  <w:rPr>
                    <w:rFonts w:ascii="Cambria Math" w:hAnsi="Cambria Math" w:hint="eastAsia"/>
                    <w:color w:val="000000" w:themeColor="text1"/>
                    <w:sz w:val="16"/>
                  </w:rPr>
                  <m:t>=</m:t>
                </m:r>
                <m:f>
                  <m:fPr>
                    <m:ctrlPr>
                      <w:rPr>
                        <w:rFonts w:ascii="Cambria Math" w:hAnsi="Cambria Math"/>
                        <w:color w:val="000000" w:themeColor="text1"/>
                        <w:sz w:val="16"/>
                      </w:rPr>
                    </m:ctrlPr>
                  </m:fPr>
                  <m:num>
                    <m:r>
                      <w:rPr>
                        <w:rFonts w:ascii="Cambria Math" w:hAnsi="Cambria Math"/>
                        <w:color w:val="000000" w:themeColor="text1"/>
                        <w:sz w:val="16"/>
                      </w:rPr>
                      <m:t>1</m:t>
                    </m:r>
                  </m:num>
                  <m:den>
                    <m:sSub>
                      <m:sSubPr>
                        <m:ctrlPr>
                          <w:rPr>
                            <w:rFonts w:ascii="Cambria Math" w:hAnsi="Cambria Math"/>
                            <w:i/>
                            <w:color w:val="000000" w:themeColor="text1"/>
                            <w:sz w:val="16"/>
                          </w:rPr>
                        </m:ctrlPr>
                      </m:sSubPr>
                      <m:e>
                        <m:r>
                          <w:rPr>
                            <w:rFonts w:ascii="Cambria Math" w:hAnsi="Cambria Math"/>
                            <w:color w:val="000000" w:themeColor="text1"/>
                            <w:sz w:val="16"/>
                          </w:rPr>
                          <m:t>T</m:t>
                        </m:r>
                      </m:e>
                      <m:sub>
                        <m:r>
                          <w:rPr>
                            <w:rFonts w:ascii="Cambria Math" w:hAnsi="Cambria Math"/>
                            <w:color w:val="000000" w:themeColor="text1"/>
                            <w:sz w:val="16"/>
                          </w:rPr>
                          <m:t>p</m:t>
                        </m:r>
                      </m:sub>
                    </m:sSub>
                  </m:den>
                </m:f>
                <m:nary>
                  <m:naryPr>
                    <m:limLoc m:val="subSup"/>
                    <m:ctrlPr>
                      <w:rPr>
                        <w:rFonts w:ascii="Cambria Math" w:hAnsi="Cambria Math"/>
                        <w:color w:val="000000" w:themeColor="text1"/>
                        <w:sz w:val="16"/>
                      </w:rPr>
                    </m:ctrlPr>
                  </m:naryPr>
                  <m:sub>
                    <m:r>
                      <w:rPr>
                        <w:rFonts w:ascii="Cambria Math" w:hAnsi="Cambria Math"/>
                        <w:color w:val="000000" w:themeColor="text1"/>
                        <w:sz w:val="16"/>
                      </w:rPr>
                      <m:t>0</m:t>
                    </m:r>
                  </m:sub>
                  <m:sup>
                    <m:sSub>
                      <m:sSubPr>
                        <m:ctrlPr>
                          <w:rPr>
                            <w:rFonts w:ascii="Cambria Math" w:hAnsi="Cambria Math"/>
                            <w:i/>
                            <w:color w:val="000000" w:themeColor="text1"/>
                            <w:sz w:val="16"/>
                          </w:rPr>
                        </m:ctrlPr>
                      </m:sSubPr>
                      <m:e>
                        <m:r>
                          <w:rPr>
                            <w:rFonts w:ascii="Cambria Math" w:hAnsi="Cambria Math"/>
                            <w:color w:val="000000" w:themeColor="text1"/>
                            <w:sz w:val="16"/>
                          </w:rPr>
                          <m:t>T</m:t>
                        </m:r>
                      </m:e>
                      <m:sub>
                        <m:r>
                          <w:rPr>
                            <w:rFonts w:ascii="Cambria Math" w:hAnsi="Cambria Math"/>
                            <w:color w:val="000000" w:themeColor="text1"/>
                            <w:sz w:val="16"/>
                          </w:rPr>
                          <m:t>p</m:t>
                        </m:r>
                      </m:sub>
                    </m:sSub>
                  </m:sup>
                  <m:e>
                    <m:r>
                      <w:rPr>
                        <w:rFonts w:ascii="Cambria Math" w:hAnsi="Cambria Math"/>
                        <w:color w:val="000000" w:themeColor="text1"/>
                        <w:sz w:val="16"/>
                      </w:rPr>
                      <m:t>x</m:t>
                    </m:r>
                    <m:d>
                      <m:dPr>
                        <m:ctrlPr>
                          <w:rPr>
                            <w:rFonts w:ascii="Cambria Math" w:hAnsi="Cambria Math"/>
                            <w:i/>
                            <w:color w:val="000000" w:themeColor="text1"/>
                            <w:sz w:val="16"/>
                          </w:rPr>
                        </m:ctrlPr>
                      </m:dPr>
                      <m:e>
                        <m:r>
                          <w:rPr>
                            <w:rFonts w:ascii="Cambria Math" w:hAnsi="Cambria Math"/>
                            <w:color w:val="000000" w:themeColor="text1"/>
                            <w:sz w:val="16"/>
                          </w:rPr>
                          <m:t>t</m:t>
                        </m:r>
                      </m:e>
                    </m:d>
                    <m:r>
                      <w:rPr>
                        <w:rFonts w:ascii="Cambria Math" w:hAnsi="Cambria Math" w:cs="MS Gothic"/>
                        <w:color w:val="000000" w:themeColor="text1"/>
                        <w:sz w:val="16"/>
                      </w:rPr>
                      <m:t>⋅</m:t>
                    </m:r>
                    <m:sSup>
                      <m:sSupPr>
                        <m:ctrlPr>
                          <w:rPr>
                            <w:rFonts w:ascii="Cambria Math" w:hAnsi="Cambria Math"/>
                            <w:i/>
                            <w:color w:val="000000" w:themeColor="text1"/>
                            <w:sz w:val="16"/>
                          </w:rPr>
                        </m:ctrlPr>
                      </m:sSupPr>
                      <m:e>
                        <m:r>
                          <w:rPr>
                            <w:rFonts w:ascii="Cambria Math" w:hAnsi="Cambria Math"/>
                            <w:color w:val="000000" w:themeColor="text1"/>
                            <w:sz w:val="16"/>
                          </w:rPr>
                          <m:t>x</m:t>
                        </m:r>
                      </m:e>
                      <m:sup>
                        <m:r>
                          <w:rPr>
                            <w:rFonts w:ascii="Cambria Math" w:hAnsi="Cambria Math"/>
                            <w:color w:val="000000" w:themeColor="text1"/>
                            <w:sz w:val="16"/>
                          </w:rPr>
                          <m:t>*</m:t>
                        </m:r>
                      </m:sup>
                    </m:sSup>
                    <m:d>
                      <m:dPr>
                        <m:ctrlPr>
                          <w:rPr>
                            <w:rFonts w:ascii="Cambria Math" w:hAnsi="Cambria Math"/>
                            <w:i/>
                            <w:color w:val="000000" w:themeColor="text1"/>
                            <w:sz w:val="16"/>
                          </w:rPr>
                        </m:ctrlPr>
                      </m:dPr>
                      <m:e>
                        <m:r>
                          <w:rPr>
                            <w:rFonts w:ascii="Cambria Math" w:hAnsi="Cambria Math"/>
                            <w:color w:val="000000" w:themeColor="text1"/>
                            <w:sz w:val="16"/>
                          </w:rPr>
                          <m:t>t</m:t>
                        </m:r>
                        <m:r>
                          <w:rPr>
                            <w:rFonts w:ascii="Cambria Math" w:hAnsi="Cambria Math" w:hint="eastAsia"/>
                            <w:color w:val="000000" w:themeColor="text1"/>
                            <w:sz w:val="16"/>
                          </w:rPr>
                          <m:t>+</m:t>
                        </m:r>
                        <m:r>
                          <w:rPr>
                            <w:rFonts w:ascii="Cambria Math" w:hAnsi="Cambria Math"/>
                            <w:color w:val="000000" w:themeColor="text1"/>
                            <w:sz w:val="16"/>
                          </w:rPr>
                          <m:t>τ</m:t>
                        </m:r>
                      </m:e>
                    </m:d>
                    <m:r>
                      <w:rPr>
                        <w:rFonts w:ascii="Cambria Math" w:hAnsi="Cambria Math" w:cs="MS Gothic"/>
                        <w:color w:val="000000" w:themeColor="text1"/>
                        <w:sz w:val="16"/>
                      </w:rPr>
                      <m:t>⋅</m:t>
                    </m:r>
                  </m:e>
                </m:nary>
                <m:func>
                  <m:funcPr>
                    <m:ctrlPr>
                      <w:rPr>
                        <w:rFonts w:ascii="Cambria Math" w:hAnsi="Cambria Math"/>
                        <w:color w:val="000000" w:themeColor="text1"/>
                        <w:sz w:val="16"/>
                      </w:rPr>
                    </m:ctrlPr>
                  </m:funcPr>
                  <m:fName>
                    <m:r>
                      <m:rPr>
                        <m:sty m:val="p"/>
                      </m:rPr>
                      <w:rPr>
                        <w:rFonts w:ascii="Cambria Math" w:hAnsi="Cambria Math"/>
                        <w:color w:val="000000" w:themeColor="text1"/>
                        <w:sz w:val="16"/>
                      </w:rPr>
                      <m:t>exp</m:t>
                    </m:r>
                  </m:fName>
                  <m:e>
                    <m:d>
                      <m:dPr>
                        <m:ctrlPr>
                          <w:rPr>
                            <w:rFonts w:ascii="Cambria Math" w:hAnsi="Cambria Math"/>
                            <w:i/>
                            <w:color w:val="000000" w:themeColor="text1"/>
                            <w:sz w:val="16"/>
                          </w:rPr>
                        </m:ctrlPr>
                      </m:dPr>
                      <m:e>
                        <m:r>
                          <w:rPr>
                            <w:rFonts w:ascii="Cambria Math" w:hAnsi="Cambria Math"/>
                            <w:color w:val="000000" w:themeColor="text1"/>
                            <w:sz w:val="16"/>
                          </w:rPr>
                          <m:t>j2π</m:t>
                        </m:r>
                        <m:sSub>
                          <m:sSubPr>
                            <m:ctrlPr>
                              <w:rPr>
                                <w:rFonts w:ascii="Cambria Math" w:hAnsi="Cambria Math"/>
                                <w:i/>
                                <w:color w:val="000000" w:themeColor="text1"/>
                                <w:sz w:val="16"/>
                              </w:rPr>
                            </m:ctrlPr>
                          </m:sSubPr>
                          <m:e>
                            <m:r>
                              <w:rPr>
                                <w:rFonts w:ascii="Cambria Math" w:hAnsi="Cambria Math"/>
                                <w:color w:val="000000" w:themeColor="text1"/>
                                <w:sz w:val="16"/>
                              </w:rPr>
                              <m:t>f</m:t>
                            </m:r>
                          </m:e>
                          <m:sub>
                            <m:r>
                              <w:rPr>
                                <w:rFonts w:ascii="Cambria Math" w:hAnsi="Cambria Math"/>
                                <w:color w:val="000000" w:themeColor="text1"/>
                                <w:sz w:val="16"/>
                              </w:rPr>
                              <m:t>d</m:t>
                            </m:r>
                          </m:sub>
                        </m:sSub>
                        <m:r>
                          <w:rPr>
                            <w:rFonts w:ascii="Cambria Math" w:hAnsi="Cambria Math"/>
                            <w:color w:val="000000" w:themeColor="text1"/>
                            <w:sz w:val="16"/>
                          </w:rPr>
                          <m:t>t</m:t>
                        </m:r>
                      </m:e>
                    </m:d>
                  </m:e>
                </m:func>
                <m:r>
                  <w:rPr>
                    <w:rFonts w:ascii="Cambria Math" w:hAnsi="Cambria Math"/>
                    <w:color w:val="000000" w:themeColor="text1"/>
                    <w:sz w:val="16"/>
                  </w:rPr>
                  <m:t>dt</m:t>
                </m:r>
              </m:oMath>
            </m:oMathPara>
          </w:p>
        </w:tc>
        <w:tc>
          <w:tcPr>
            <w:tcW w:w="400" w:type="dxa"/>
            <w:tcMar>
              <w:top w:w="60" w:type="dxa"/>
              <w:bottom w:w="60" w:type="dxa"/>
            </w:tcMar>
            <w:vAlign w:val="center"/>
          </w:tcPr>
          <w:p w:rsidR="00DF4A61" w:rsidRPr="00D92206" w:rsidRDefault="00DF4A61">
            <w:pPr>
              <w:jc w:val="right"/>
              <w:rPr>
                <w:color w:val="000000" w:themeColor="text1"/>
              </w:rPr>
            </w:pPr>
            <w:r w:rsidRPr="00D92206">
              <w:rPr>
                <w:color w:val="000000" w:themeColor="text1"/>
                <w:sz w:val="18"/>
              </w:rPr>
              <w:fldChar w:fldCharType="begin"/>
            </w:r>
            <w:r w:rsidR="00933B23" w:rsidRPr="00D92206">
              <w:rPr>
                <w:color w:val="000000" w:themeColor="text1"/>
                <w:sz w:val="18"/>
              </w:rPr>
              <w:instrText xml:space="preserve"> MACROBUTTON MTPlaceRef \* MERGEFORMAT </w:instrText>
            </w:r>
            <w:r w:rsidRPr="00D92206">
              <w:rPr>
                <w:color w:val="000000" w:themeColor="text1"/>
                <w:sz w:val="18"/>
              </w:rPr>
              <w:fldChar w:fldCharType="begin"/>
            </w:r>
            <w:r w:rsidR="00933B23" w:rsidRPr="00D92206">
              <w:rPr>
                <w:color w:val="000000" w:themeColor="text1"/>
                <w:sz w:val="18"/>
              </w:rPr>
              <w:instrText xml:space="preserve"> SEQ MTEqn \h \* MERGEFORMAT </w:instrText>
            </w:r>
            <w:r w:rsidRPr="00D92206">
              <w:rPr>
                <w:color w:val="000000" w:themeColor="text1"/>
                <w:sz w:val="18"/>
              </w:rPr>
              <w:fldChar w:fldCharType="end"/>
            </w:r>
            <w:r w:rsidR="00933B23" w:rsidRPr="00D92206">
              <w:rPr>
                <w:color w:val="000000" w:themeColor="text1"/>
                <w:sz w:val="18"/>
              </w:rPr>
              <w:instrText>(</w:instrText>
            </w:r>
            <w:r w:rsidR="00C967C7" w:rsidRPr="00D92206">
              <w:rPr>
                <w:color w:val="000000" w:themeColor="text1"/>
              </w:rPr>
              <w:fldChar w:fldCharType="begin"/>
            </w:r>
            <w:r w:rsidR="00C967C7" w:rsidRPr="00D92206">
              <w:rPr>
                <w:color w:val="000000" w:themeColor="text1"/>
              </w:rPr>
              <w:instrText xml:space="preserve"> SEQ MTEqn \c \* Arabic \* MERGEFORMAT </w:instrText>
            </w:r>
            <w:r w:rsidR="00C967C7" w:rsidRPr="00D92206">
              <w:rPr>
                <w:color w:val="000000" w:themeColor="text1"/>
              </w:rPr>
              <w:fldChar w:fldCharType="separate"/>
            </w:r>
            <w:r w:rsidR="00933B23" w:rsidRPr="00D92206">
              <w:rPr>
                <w:color w:val="000000" w:themeColor="text1"/>
                <w:sz w:val="18"/>
              </w:rPr>
              <w:instrText>10</w:instrText>
            </w:r>
            <w:r w:rsidR="00C967C7" w:rsidRPr="00D92206">
              <w:rPr>
                <w:color w:val="000000" w:themeColor="text1"/>
                <w:sz w:val="18"/>
              </w:rPr>
              <w:fldChar w:fldCharType="end"/>
            </w:r>
            <w:r w:rsidR="00933B23" w:rsidRPr="00D92206">
              <w:rPr>
                <w:color w:val="000000" w:themeColor="text1"/>
                <w:sz w:val="18"/>
              </w:rPr>
              <w:instrText>)</w:instrText>
            </w:r>
            <w:r w:rsidRPr="00D92206">
              <w:rPr>
                <w:color w:val="000000" w:themeColor="text1"/>
                <w:sz w:val="18"/>
              </w:rPr>
              <w:fldChar w:fldCharType="end"/>
            </w:r>
          </w:p>
        </w:tc>
      </w:tr>
    </w:tbl>
    <w:p w:rsidR="00DF4A61" w:rsidRPr="00D92206" w:rsidRDefault="00933B23">
      <w:pPr>
        <w:ind w:firstLine="420"/>
        <w:jc w:val="both"/>
        <w:rPr>
          <w:color w:val="000000" w:themeColor="text1"/>
        </w:rPr>
      </w:pPr>
      <w:r w:rsidRPr="00D92206">
        <w:rPr>
          <w:color w:val="000000" w:themeColor="text1"/>
        </w:rPr>
        <w:t>由于</w:t>
      </w:r>
      <w:r w:rsidRPr="00D92206">
        <w:rPr>
          <w:rFonts w:cs="Times New Roman"/>
          <w:color w:val="000000" w:themeColor="text1"/>
        </w:rPr>
        <w:t>OFDM</w:t>
      </w:r>
      <w:r w:rsidRPr="00D92206">
        <w:rPr>
          <w:rFonts w:cs="Times New Roman" w:hint="eastAsia"/>
          <w:color w:val="000000" w:themeColor="text1"/>
        </w:rPr>
        <w:t>-</w:t>
      </w:r>
      <w:r w:rsidRPr="00D92206">
        <w:rPr>
          <w:rFonts w:cs="Times New Roman"/>
          <w:color w:val="000000" w:themeColor="text1"/>
        </w:rPr>
        <w:t>LFM</w:t>
      </w:r>
      <w:r w:rsidRPr="00D92206">
        <w:rPr>
          <w:rFonts w:cs="Times New Roman" w:hint="eastAsia"/>
          <w:color w:val="000000" w:themeColor="text1"/>
        </w:rPr>
        <w:t>-</w:t>
      </w:r>
      <w:r w:rsidRPr="00D92206">
        <w:rPr>
          <w:rFonts w:cs="Times New Roman"/>
          <w:color w:val="000000" w:themeColor="text1"/>
        </w:rPr>
        <w:t>Comm</w:t>
      </w:r>
      <w:r w:rsidRPr="00D92206">
        <w:rPr>
          <w:color w:val="000000" w:themeColor="text1"/>
        </w:rPr>
        <w:t>信号中带有调制的随机通信信息</w:t>
      </w:r>
      <w:r w:rsidRPr="00D92206">
        <w:rPr>
          <w:rFonts w:hint="eastAsia"/>
          <w:color w:val="000000" w:themeColor="text1"/>
        </w:rPr>
        <w:t>，因此</w:t>
      </w:r>
      <w:r w:rsidRPr="00D92206">
        <w:rPr>
          <w:color w:val="000000" w:themeColor="text1"/>
        </w:rPr>
        <w:t>不便于推导出具体的数学表达式</w:t>
      </w:r>
      <w:r w:rsidRPr="00D92206">
        <w:rPr>
          <w:rFonts w:hint="eastAsia"/>
          <w:color w:val="000000" w:themeColor="text1"/>
        </w:rPr>
        <w:t>。但是由于</w:t>
      </w:r>
      <w:r w:rsidRPr="00D92206">
        <w:rPr>
          <w:rFonts w:cs="Times New Roman" w:hint="eastAsia"/>
          <w:color w:val="000000" w:themeColor="text1"/>
        </w:rPr>
        <w:t>OFDM-LFM-Comm</w:t>
      </w:r>
      <w:r w:rsidRPr="00D92206">
        <w:rPr>
          <w:rFonts w:cs="Times New Roman" w:hint="eastAsia"/>
          <w:color w:val="000000" w:themeColor="text1"/>
        </w:rPr>
        <w:t>信</w:t>
      </w:r>
      <w:r w:rsidRPr="00D92206">
        <w:rPr>
          <w:rFonts w:hint="eastAsia"/>
          <w:color w:val="000000" w:themeColor="text1"/>
        </w:rPr>
        <w:t>号是在</w:t>
      </w:r>
      <w:r w:rsidRPr="00D92206">
        <w:rPr>
          <w:rFonts w:cs="Times New Roman" w:hint="eastAsia"/>
          <w:color w:val="000000" w:themeColor="text1"/>
        </w:rPr>
        <w:t>OFDM-LFM</w:t>
      </w:r>
      <w:r w:rsidRPr="00D92206">
        <w:rPr>
          <w:rFonts w:hint="eastAsia"/>
          <w:color w:val="000000" w:themeColor="text1"/>
        </w:rPr>
        <w:t>波束上改变了较小的相位信</w:t>
      </w:r>
      <w:r w:rsidRPr="00D92206">
        <w:rPr>
          <w:rFonts w:hint="eastAsia"/>
          <w:color w:val="000000" w:themeColor="text1"/>
        </w:rPr>
        <w:lastRenderedPageBreak/>
        <w:t>息，对</w:t>
      </w:r>
      <w:r w:rsidRPr="00D92206">
        <w:rPr>
          <w:rFonts w:cs="Times New Roman"/>
          <w:color w:val="000000" w:themeColor="text1"/>
        </w:rPr>
        <w:t>OFDM-LFM</w:t>
      </w:r>
      <w:r w:rsidRPr="00D92206">
        <w:rPr>
          <w:rFonts w:cs="Times New Roman"/>
          <w:color w:val="000000" w:themeColor="text1"/>
        </w:rPr>
        <w:t>波束</w:t>
      </w:r>
      <w:r w:rsidRPr="00D92206">
        <w:rPr>
          <w:color w:val="000000" w:themeColor="text1"/>
        </w:rPr>
        <w:t>的</w:t>
      </w:r>
      <w:r w:rsidRPr="00D92206">
        <w:rPr>
          <w:rFonts w:hint="eastAsia"/>
          <w:color w:val="000000" w:themeColor="text1"/>
        </w:rPr>
        <w:t>影响</w:t>
      </w:r>
      <w:r w:rsidRPr="00D92206">
        <w:rPr>
          <w:color w:val="000000" w:themeColor="text1"/>
        </w:rPr>
        <w:t>较小，因此</w:t>
      </w:r>
      <w:r w:rsidRPr="00D92206">
        <w:rPr>
          <w:rFonts w:hint="eastAsia"/>
          <w:color w:val="000000" w:themeColor="text1"/>
        </w:rPr>
        <w:t>它们的模糊函数具有很大的相似性。在第</w:t>
      </w:r>
      <w:r w:rsidRPr="00D92206">
        <w:rPr>
          <w:rFonts w:hint="eastAsia"/>
          <w:color w:val="000000" w:themeColor="text1"/>
        </w:rPr>
        <w:t>4</w:t>
      </w:r>
      <w:r w:rsidRPr="00D92206">
        <w:rPr>
          <w:rFonts w:hint="eastAsia"/>
          <w:color w:val="000000" w:themeColor="text1"/>
        </w:rPr>
        <w:t>部分</w:t>
      </w:r>
      <w:r w:rsidRPr="00D92206">
        <w:rPr>
          <w:color w:val="000000" w:themeColor="text1"/>
        </w:rPr>
        <w:t>，</w:t>
      </w:r>
      <w:r w:rsidRPr="00D92206">
        <w:rPr>
          <w:rFonts w:hint="eastAsia"/>
          <w:color w:val="000000" w:themeColor="text1"/>
        </w:rPr>
        <w:t>通过</w:t>
      </w:r>
      <w:r w:rsidRPr="00D92206">
        <w:rPr>
          <w:color w:val="000000" w:themeColor="text1"/>
        </w:rPr>
        <w:t>实验仿真，</w:t>
      </w:r>
      <w:r w:rsidRPr="00D92206">
        <w:rPr>
          <w:rFonts w:hint="eastAsia"/>
          <w:color w:val="000000" w:themeColor="text1"/>
        </w:rPr>
        <w:t>比较</w:t>
      </w:r>
      <w:r w:rsidRPr="00D92206">
        <w:rPr>
          <w:rFonts w:cs="Times New Roman"/>
          <w:color w:val="000000" w:themeColor="text1"/>
        </w:rPr>
        <w:t>OFDM-LFM-Comm</w:t>
      </w:r>
      <w:r w:rsidRPr="00D92206">
        <w:rPr>
          <w:color w:val="000000" w:themeColor="text1"/>
        </w:rPr>
        <w:t>与</w:t>
      </w:r>
      <w:r w:rsidRPr="00D92206">
        <w:rPr>
          <w:rFonts w:cs="Times New Roman"/>
          <w:color w:val="000000" w:themeColor="text1"/>
        </w:rPr>
        <w:t>OFDM-LFM</w:t>
      </w:r>
      <w:r w:rsidRPr="00D92206">
        <w:rPr>
          <w:color w:val="000000" w:themeColor="text1"/>
        </w:rPr>
        <w:t>的</w:t>
      </w:r>
      <w:r w:rsidRPr="00D92206">
        <w:rPr>
          <w:rFonts w:hint="eastAsia"/>
          <w:color w:val="000000" w:themeColor="text1"/>
        </w:rPr>
        <w:t>模糊</w:t>
      </w:r>
      <w:r w:rsidRPr="00D92206">
        <w:rPr>
          <w:color w:val="000000" w:themeColor="text1"/>
        </w:rPr>
        <w:t>函数图。</w:t>
      </w:r>
    </w:p>
    <w:p w:rsidR="00DF4A61" w:rsidRPr="00D92206" w:rsidRDefault="00933B23">
      <w:pPr>
        <w:pStyle w:val="1"/>
        <w:rPr>
          <w:color w:val="000000" w:themeColor="text1"/>
        </w:rPr>
      </w:pPr>
      <w:r w:rsidRPr="00D92206">
        <w:rPr>
          <w:rFonts w:hint="eastAsia"/>
          <w:color w:val="000000" w:themeColor="text1"/>
        </w:rPr>
        <w:t>实验仿真及性能分析</w:t>
      </w:r>
    </w:p>
    <w:p w:rsidR="00DF4A61" w:rsidRPr="00D92206" w:rsidRDefault="00933B23">
      <w:pPr>
        <w:pStyle w:val="4"/>
        <w:ind w:left="628" w:right="208"/>
        <w:rPr>
          <w:color w:val="000000" w:themeColor="text1"/>
        </w:rPr>
      </w:pPr>
      <w:r w:rsidRPr="00D92206">
        <w:rPr>
          <w:rFonts w:hint="eastAsia"/>
          <w:color w:val="000000" w:themeColor="text1"/>
        </w:rPr>
        <w:t xml:space="preserve"> </w:t>
      </w:r>
      <w:r w:rsidRPr="00D92206">
        <w:rPr>
          <w:rFonts w:hint="eastAsia"/>
          <w:color w:val="000000" w:themeColor="text1"/>
        </w:rPr>
        <w:t>仿真参数设置</w:t>
      </w:r>
    </w:p>
    <w:p w:rsidR="00DF4A61" w:rsidRPr="00D92206" w:rsidRDefault="00933B23">
      <w:pPr>
        <w:ind w:left="240" w:firstLineChars="200" w:firstLine="416"/>
        <w:jc w:val="both"/>
        <w:rPr>
          <w:color w:val="000000" w:themeColor="text1"/>
        </w:rPr>
      </w:pPr>
      <w:r w:rsidRPr="00D92206">
        <w:rPr>
          <w:rFonts w:hint="eastAsia"/>
          <w:color w:val="000000" w:themeColor="text1"/>
        </w:rPr>
        <w:t>实验</w:t>
      </w:r>
      <w:r w:rsidRPr="00D92206">
        <w:rPr>
          <w:color w:val="000000" w:themeColor="text1"/>
        </w:rPr>
        <w:t>仿真</w:t>
      </w:r>
      <w:r w:rsidRPr="00D92206">
        <w:rPr>
          <w:rFonts w:hint="eastAsia"/>
          <w:color w:val="000000" w:themeColor="text1"/>
        </w:rPr>
        <w:t>中</w:t>
      </w:r>
      <w:r w:rsidRPr="00D92206">
        <w:rPr>
          <w:color w:val="000000" w:themeColor="text1"/>
        </w:rPr>
        <w:t>，</w:t>
      </w:r>
      <w:r w:rsidRPr="00D92206">
        <w:rPr>
          <w:rFonts w:hint="eastAsia"/>
          <w:color w:val="000000" w:themeColor="text1"/>
        </w:rPr>
        <w:t>具体</w:t>
      </w:r>
      <w:r w:rsidRPr="00D92206">
        <w:rPr>
          <w:color w:val="000000" w:themeColor="text1"/>
        </w:rPr>
        <w:t>的参数</w:t>
      </w:r>
      <w:r w:rsidRPr="00D92206">
        <w:rPr>
          <w:rFonts w:hint="eastAsia"/>
          <w:color w:val="000000" w:themeColor="text1"/>
        </w:rPr>
        <w:t>设置</w:t>
      </w:r>
      <w:r w:rsidRPr="00D92206">
        <w:rPr>
          <w:color w:val="000000" w:themeColor="text1"/>
        </w:rPr>
        <w:t>如表</w:t>
      </w:r>
      <w:r w:rsidRPr="00D92206">
        <w:rPr>
          <w:rFonts w:hint="eastAsia"/>
          <w:color w:val="000000" w:themeColor="text1"/>
        </w:rPr>
        <w:t>4-1</w:t>
      </w:r>
      <w:r w:rsidRPr="00D92206">
        <w:rPr>
          <w:rFonts w:hint="eastAsia"/>
          <w:color w:val="000000" w:themeColor="text1"/>
        </w:rPr>
        <w:t>所示</w:t>
      </w:r>
      <w:r w:rsidRPr="00D92206">
        <w:rPr>
          <w:color w:val="000000" w:themeColor="text1"/>
        </w:rPr>
        <w:t>。设置单个</w:t>
      </w:r>
      <w:r w:rsidRPr="00D92206">
        <w:rPr>
          <w:color w:val="000000" w:themeColor="text1"/>
        </w:rPr>
        <w:t>LFM</w:t>
      </w:r>
      <w:r w:rsidRPr="00D92206">
        <w:rPr>
          <w:color w:val="000000" w:themeColor="text1"/>
        </w:rPr>
        <w:t>载波的带宽</w:t>
      </w:r>
      <w:r w:rsidRPr="00D92206">
        <w:rPr>
          <w:color w:val="000000" w:themeColor="text1"/>
        </w:rPr>
        <w:t>B</w:t>
      </w:r>
      <w:r w:rsidRPr="00D92206">
        <w:rPr>
          <w:color w:val="000000" w:themeColor="text1"/>
          <w:vertAlign w:val="subscript"/>
        </w:rPr>
        <w:t>s</w:t>
      </w:r>
      <w:r w:rsidRPr="00D92206">
        <w:rPr>
          <w:rFonts w:hint="eastAsia"/>
          <w:color w:val="000000" w:themeColor="text1"/>
        </w:rPr>
        <w:t>=</w:t>
      </w:r>
      <w:r w:rsidRPr="00D92206">
        <w:rPr>
          <w:color w:val="000000" w:themeColor="text1"/>
        </w:rPr>
        <w:t>5MHz</w:t>
      </w:r>
      <w:r w:rsidRPr="00D92206">
        <w:rPr>
          <w:rFonts w:hint="eastAsia"/>
          <w:color w:val="000000" w:themeColor="text1"/>
        </w:rPr>
        <w:t>，</w:t>
      </w:r>
      <w:r w:rsidRPr="00D92206">
        <w:rPr>
          <w:color w:val="000000" w:themeColor="text1"/>
        </w:rPr>
        <w:t>子载波个数</w:t>
      </w:r>
      <w:r w:rsidRPr="00D92206">
        <w:rPr>
          <w:color w:val="000000" w:themeColor="text1"/>
        </w:rPr>
        <w:t>N</w:t>
      </w:r>
      <w:r w:rsidRPr="00D92206">
        <w:rPr>
          <w:rFonts w:hint="eastAsia"/>
          <w:color w:val="000000" w:themeColor="text1"/>
        </w:rPr>
        <w:t>=</w:t>
      </w:r>
      <w:r w:rsidRPr="00D92206">
        <w:rPr>
          <w:color w:val="000000" w:themeColor="text1"/>
        </w:rPr>
        <w:t>64</w:t>
      </w:r>
      <w:r w:rsidRPr="00D92206">
        <w:rPr>
          <w:rFonts w:hint="eastAsia"/>
          <w:color w:val="000000" w:themeColor="text1"/>
        </w:rPr>
        <w:t>，载波频率间隔</w:t>
      </w:r>
      <m:oMath>
        <m:r>
          <m:rPr>
            <m:sty m:val="p"/>
          </m:rPr>
          <w:rPr>
            <w:rFonts w:ascii="Cambria Math" w:hAnsi="Cambria Math"/>
            <w:color w:val="000000" w:themeColor="text1"/>
          </w:rPr>
          <m:t>∆</m:t>
        </m:r>
        <m:r>
          <m:rPr>
            <m:sty m:val="p"/>
          </m:rPr>
          <w:rPr>
            <w:rFonts w:ascii="Cambria Math" w:hAnsi="Cambria Math" w:hint="eastAsia"/>
            <w:color w:val="000000" w:themeColor="text1"/>
          </w:rPr>
          <m:t>f=</m:t>
        </m:r>
        <m:sSub>
          <m:sSubPr>
            <m:ctrlPr>
              <w:rPr>
                <w:rFonts w:ascii="Cambria Math" w:hAnsi="Cambria Math"/>
                <w:color w:val="000000" w:themeColor="text1"/>
              </w:rPr>
            </m:ctrlPr>
          </m:sSubPr>
          <m:e>
            <m:r>
              <m:rPr>
                <m:sty m:val="p"/>
              </m:rPr>
              <w:rPr>
                <w:rFonts w:ascii="Cambria Math" w:hAnsi="Cambria Math"/>
                <w:color w:val="000000" w:themeColor="text1"/>
              </w:rPr>
              <m:t>B</m:t>
            </m:r>
          </m:e>
          <m:sub>
            <m:r>
              <m:rPr>
                <m:sty m:val="p"/>
              </m:rPr>
              <w:rPr>
                <w:rFonts w:ascii="Cambria Math" w:hAnsi="Cambria Math"/>
                <w:color w:val="000000" w:themeColor="text1"/>
              </w:rPr>
              <m:t>s</m:t>
            </m:r>
          </m:sub>
        </m:sSub>
      </m:oMath>
      <w:r w:rsidRPr="00D92206">
        <w:rPr>
          <w:rFonts w:hint="eastAsia"/>
          <w:color w:val="000000" w:themeColor="text1"/>
        </w:rPr>
        <w:t>，此时</w:t>
      </w:r>
      <w:r w:rsidRPr="00D92206">
        <w:rPr>
          <w:rFonts w:hint="eastAsia"/>
          <w:color w:val="000000" w:themeColor="text1"/>
        </w:rPr>
        <w:t>OFDM-LFM</w:t>
      </w:r>
      <w:r w:rsidRPr="00D92206">
        <w:rPr>
          <w:rFonts w:hint="eastAsia"/>
          <w:color w:val="000000" w:themeColor="text1"/>
        </w:rPr>
        <w:t>信号的总带宽为</w:t>
      </w:r>
      <m:oMath>
        <m:r>
          <m:rPr>
            <m:sty m:val="p"/>
          </m:rPr>
          <w:rPr>
            <w:rFonts w:ascii="Cambria Math" w:hAnsi="Cambria Math" w:cs="Times New Roman"/>
            <w:color w:val="000000" w:themeColor="text1"/>
          </w:rPr>
          <m:t>B=</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m:t>
            </m:r>
          </m:e>
          <m:sub>
            <m:r>
              <m:rPr>
                <m:sty m:val="p"/>
              </m:rPr>
              <w:rPr>
                <w:rFonts w:ascii="Cambria Math" w:hAnsi="Cambria Math" w:cs="Times New Roman"/>
                <w:color w:val="000000" w:themeColor="text1"/>
              </w:rPr>
              <m:t>s</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N-1</m:t>
            </m:r>
          </m:e>
        </m:d>
        <m:r>
          <m:rPr>
            <m:sty m:val="p"/>
          </m:rPr>
          <w:rPr>
            <w:rFonts w:ascii="Cambria Math" w:hAnsi="Cambria Math" w:cs="Times New Roman"/>
            <w:color w:val="000000" w:themeColor="text1"/>
          </w:rPr>
          <m:t>∆f=N</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m:t>
            </m:r>
          </m:e>
          <m:sub>
            <m:r>
              <m:rPr>
                <m:sty m:val="p"/>
              </m:rPr>
              <w:rPr>
                <w:rFonts w:ascii="Cambria Math" w:hAnsi="Cambria Math" w:cs="Times New Roman"/>
                <w:color w:val="000000" w:themeColor="text1"/>
              </w:rPr>
              <m:t>s</m:t>
            </m:r>
          </m:sub>
        </m:sSub>
        <m:r>
          <m:rPr>
            <m:sty m:val="p"/>
          </m:rPr>
          <w:rPr>
            <w:rFonts w:ascii="Cambria Math" w:hAnsi="Cambria Math" w:cs="Times New Roman"/>
            <w:color w:val="000000" w:themeColor="text1"/>
          </w:rPr>
          <m:t>=320MHz</m:t>
        </m:r>
      </m:oMath>
      <w:r w:rsidRPr="00D92206">
        <w:rPr>
          <w:rFonts w:hint="eastAsia"/>
          <w:color w:val="000000" w:themeColor="text1"/>
        </w:rPr>
        <w:t>。</w:t>
      </w:r>
    </w:p>
    <w:p w:rsidR="00DF4A61" w:rsidRPr="00D92206" w:rsidRDefault="00933B23">
      <w:pPr>
        <w:ind w:left="240" w:firstLineChars="200" w:firstLine="416"/>
        <w:jc w:val="both"/>
        <w:rPr>
          <w:color w:val="000000" w:themeColor="text1"/>
        </w:rPr>
      </w:pPr>
      <w:r w:rsidRPr="00D92206">
        <w:rPr>
          <w:color w:val="000000" w:themeColor="text1"/>
        </w:rPr>
        <w:tab/>
      </w:r>
      <w:r w:rsidRPr="00D92206">
        <w:rPr>
          <w:color w:val="000000" w:themeColor="text1"/>
        </w:rPr>
        <w:tab/>
      </w:r>
      <w:r w:rsidRPr="00D92206">
        <w:rPr>
          <w:color w:val="000000" w:themeColor="text1"/>
        </w:rPr>
        <w:tab/>
        <w:t xml:space="preserve">  Table 4</w:t>
      </w:r>
      <w:r w:rsidRPr="00D92206">
        <w:rPr>
          <w:rFonts w:hint="eastAsia"/>
          <w:color w:val="000000" w:themeColor="text1"/>
        </w:rPr>
        <w:t>-</w:t>
      </w:r>
      <w:r w:rsidRPr="00D92206">
        <w:rPr>
          <w:color w:val="000000" w:themeColor="text1"/>
        </w:rPr>
        <w:t xml:space="preserve">1 </w:t>
      </w:r>
      <w:r w:rsidRPr="00D92206">
        <w:rPr>
          <w:rFonts w:cs="Times New Roman"/>
          <w:color w:val="000000" w:themeColor="text1"/>
        </w:rPr>
        <w:t>parameters setting of OFDM-LFM-Comm</w:t>
      </w:r>
    </w:p>
    <w:p w:rsidR="00DF4A61" w:rsidRPr="00D92206" w:rsidRDefault="00933B23" w:rsidP="00933B23">
      <w:pPr>
        <w:ind w:firstLineChars="1200" w:firstLine="2494"/>
        <w:rPr>
          <w:color w:val="000000" w:themeColor="text1"/>
        </w:rPr>
      </w:pPr>
      <w:r w:rsidRPr="00D92206">
        <w:rPr>
          <w:color w:val="000000" w:themeColor="text1"/>
        </w:rPr>
        <w:t>表</w:t>
      </w:r>
      <w:r w:rsidRPr="00D92206">
        <w:rPr>
          <w:color w:val="000000" w:themeColor="text1"/>
        </w:rPr>
        <w:t>4</w:t>
      </w:r>
      <w:r w:rsidRPr="00D92206">
        <w:rPr>
          <w:rFonts w:hint="eastAsia"/>
          <w:color w:val="000000" w:themeColor="text1"/>
        </w:rPr>
        <w:t>-</w:t>
      </w:r>
      <w:r w:rsidRPr="00D92206">
        <w:rPr>
          <w:color w:val="000000" w:themeColor="text1"/>
        </w:rPr>
        <w:t>1</w:t>
      </w:r>
      <w:r w:rsidRPr="00D92206">
        <w:rPr>
          <w:rFonts w:cs="Times New Roman"/>
          <w:color w:val="000000" w:themeColor="text1"/>
        </w:rPr>
        <w:t xml:space="preserve"> OFDM-LFM-Comm</w:t>
      </w:r>
      <w:r w:rsidRPr="00D92206">
        <w:rPr>
          <w:color w:val="000000" w:themeColor="text1"/>
        </w:rPr>
        <w:t>参数设置</w:t>
      </w:r>
    </w:p>
    <w:tbl>
      <w:tblPr>
        <w:tblStyle w:val="ac"/>
        <w:tblW w:w="4252" w:type="dxa"/>
        <w:tblInd w:w="1980" w:type="dxa"/>
        <w:tblBorders>
          <w:left w:val="none" w:sz="0" w:space="0" w:color="auto"/>
          <w:right w:val="none" w:sz="0" w:space="0" w:color="auto"/>
        </w:tblBorders>
        <w:tblLayout w:type="fixed"/>
        <w:tblLook w:val="04A0" w:firstRow="1" w:lastRow="0" w:firstColumn="1" w:lastColumn="0" w:noHBand="0" w:noVBand="1"/>
      </w:tblPr>
      <w:tblGrid>
        <w:gridCol w:w="2278"/>
        <w:gridCol w:w="1974"/>
      </w:tblGrid>
      <w:tr w:rsidR="00D92206" w:rsidRPr="00D92206">
        <w:tc>
          <w:tcPr>
            <w:tcW w:w="2278" w:type="dxa"/>
          </w:tcPr>
          <w:p w:rsidR="00DF4A61" w:rsidRPr="00D92206" w:rsidRDefault="00933B23">
            <w:pPr>
              <w:jc w:val="center"/>
              <w:rPr>
                <w:color w:val="000000" w:themeColor="text1"/>
              </w:rPr>
            </w:pPr>
            <w:r w:rsidRPr="00D92206">
              <w:rPr>
                <w:rFonts w:hint="eastAsia"/>
                <w:color w:val="000000" w:themeColor="text1"/>
              </w:rPr>
              <w:t>脉冲时宽</w:t>
            </w:r>
            <w:r w:rsidRPr="00D92206">
              <w:rPr>
                <w:rFonts w:hint="eastAsia"/>
                <w:color w:val="000000" w:themeColor="text1"/>
              </w:rPr>
              <w:t>T</w:t>
            </w:r>
            <w:r w:rsidRPr="00D92206">
              <w:rPr>
                <w:rFonts w:hint="eastAsia"/>
                <w:color w:val="000000" w:themeColor="text1"/>
                <w:vertAlign w:val="subscript"/>
              </w:rPr>
              <w:t>P</w:t>
            </w:r>
          </w:p>
        </w:tc>
        <w:tc>
          <w:tcPr>
            <w:tcW w:w="1974" w:type="dxa"/>
          </w:tcPr>
          <w:p w:rsidR="00DF4A61" w:rsidRPr="00D92206" w:rsidRDefault="00933B23">
            <w:pPr>
              <w:jc w:val="center"/>
              <w:rPr>
                <w:color w:val="000000" w:themeColor="text1"/>
              </w:rPr>
            </w:pPr>
            <m:oMathPara>
              <m:oMathParaPr>
                <m:jc m:val="center"/>
              </m:oMathParaPr>
              <m:oMath>
                <m:r>
                  <m:rPr>
                    <m:sty m:val="p"/>
                  </m:rPr>
                  <w:rPr>
                    <w:rFonts w:ascii="Cambria Math" w:hAnsi="Cambria Math"/>
                    <w:color w:val="000000" w:themeColor="text1"/>
                  </w:rPr>
                  <m:t xml:space="preserve"> 10μ</m:t>
                </m:r>
                <m:r>
                  <m:rPr>
                    <m:sty m:val="p"/>
                  </m:rPr>
                  <w:rPr>
                    <w:rFonts w:ascii="Cambria Math" w:hAnsi="Cambria Math" w:hint="eastAsia"/>
                    <w:color w:val="000000" w:themeColor="text1"/>
                  </w:rPr>
                  <m:t>s</m:t>
                </m:r>
                <m:r>
                  <m:rPr>
                    <m:sty m:val="p"/>
                  </m:rPr>
                  <w:rPr>
                    <w:rFonts w:ascii="Cambria Math" w:hAnsi="Cambria Math"/>
                    <w:color w:val="000000" w:themeColor="text1"/>
                  </w:rPr>
                  <m:t xml:space="preserve">    </m:t>
                </m:r>
              </m:oMath>
            </m:oMathPara>
          </w:p>
        </w:tc>
      </w:tr>
      <w:tr w:rsidR="00D92206" w:rsidRPr="00D92206">
        <w:tc>
          <w:tcPr>
            <w:tcW w:w="2278" w:type="dxa"/>
          </w:tcPr>
          <w:p w:rsidR="00DF4A61" w:rsidRPr="00D92206" w:rsidRDefault="00933B23">
            <w:pPr>
              <w:jc w:val="center"/>
              <w:rPr>
                <w:color w:val="000000" w:themeColor="text1"/>
              </w:rPr>
            </w:pPr>
            <w:r w:rsidRPr="00D92206">
              <w:rPr>
                <w:rFonts w:hint="eastAsia"/>
                <w:color w:val="000000" w:themeColor="text1"/>
              </w:rPr>
              <w:t>采样频率</w:t>
            </w:r>
            <w:r w:rsidRPr="00D92206">
              <w:rPr>
                <w:rFonts w:hint="eastAsia"/>
                <w:color w:val="000000" w:themeColor="text1"/>
              </w:rPr>
              <w:t>F</w:t>
            </w:r>
            <w:r w:rsidRPr="00D92206">
              <w:rPr>
                <w:color w:val="000000" w:themeColor="text1"/>
                <w:vertAlign w:val="subscript"/>
              </w:rPr>
              <w:t>S</w:t>
            </w:r>
          </w:p>
        </w:tc>
        <w:tc>
          <w:tcPr>
            <w:tcW w:w="1974" w:type="dxa"/>
          </w:tcPr>
          <w:p w:rsidR="00DF4A61" w:rsidRPr="00D92206" w:rsidRDefault="00933B23">
            <w:pPr>
              <w:jc w:val="center"/>
              <w:rPr>
                <w:color w:val="000000" w:themeColor="text1"/>
              </w:rPr>
            </w:pPr>
            <w:r w:rsidRPr="00D92206">
              <w:rPr>
                <w:color w:val="000000" w:themeColor="text1"/>
              </w:rPr>
              <w:t>8</w:t>
            </w:r>
            <w:r w:rsidRPr="00D92206">
              <w:rPr>
                <w:rFonts w:hint="eastAsia"/>
                <w:color w:val="000000" w:themeColor="text1"/>
              </w:rPr>
              <w:t>00MHz</w:t>
            </w:r>
          </w:p>
        </w:tc>
      </w:tr>
      <w:tr w:rsidR="00D92206" w:rsidRPr="00D92206">
        <w:tc>
          <w:tcPr>
            <w:tcW w:w="2278" w:type="dxa"/>
          </w:tcPr>
          <w:p w:rsidR="00DF4A61" w:rsidRPr="00D92206" w:rsidRDefault="00933B23">
            <w:pPr>
              <w:jc w:val="center"/>
              <w:rPr>
                <w:color w:val="000000" w:themeColor="text1"/>
              </w:rPr>
            </w:pPr>
            <w:r w:rsidRPr="00D92206">
              <w:rPr>
                <w:rFonts w:hint="eastAsia"/>
                <w:color w:val="000000" w:themeColor="text1"/>
              </w:rPr>
              <w:t>采样间隔</w:t>
            </w:r>
            <w:r w:rsidRPr="00D92206">
              <w:rPr>
                <w:rFonts w:hint="eastAsia"/>
                <w:color w:val="000000" w:themeColor="text1"/>
              </w:rPr>
              <w:t>T</w:t>
            </w:r>
            <w:r w:rsidRPr="00D92206">
              <w:rPr>
                <w:rFonts w:hint="eastAsia"/>
                <w:color w:val="000000" w:themeColor="text1"/>
                <w:vertAlign w:val="subscript"/>
              </w:rPr>
              <w:t>S</w:t>
            </w:r>
          </w:p>
        </w:tc>
        <w:tc>
          <w:tcPr>
            <w:tcW w:w="1974" w:type="dxa"/>
          </w:tcPr>
          <w:p w:rsidR="00DF4A61" w:rsidRPr="00D92206" w:rsidRDefault="00933B23">
            <w:pPr>
              <w:jc w:val="center"/>
              <w:rPr>
                <w:color w:val="000000" w:themeColor="text1"/>
              </w:rPr>
            </w:pPr>
            <w:r w:rsidRPr="00D92206">
              <w:rPr>
                <w:rFonts w:hint="eastAsia"/>
                <w:color w:val="000000" w:themeColor="text1"/>
              </w:rPr>
              <w:t>1/F</w:t>
            </w:r>
            <w:r w:rsidRPr="00D92206">
              <w:rPr>
                <w:rFonts w:hint="eastAsia"/>
                <w:color w:val="000000" w:themeColor="text1"/>
                <w:vertAlign w:val="subscript"/>
              </w:rPr>
              <w:t>S</w:t>
            </w:r>
          </w:p>
        </w:tc>
      </w:tr>
      <w:tr w:rsidR="00D92206" w:rsidRPr="00D92206">
        <w:tc>
          <w:tcPr>
            <w:tcW w:w="2278" w:type="dxa"/>
          </w:tcPr>
          <w:p w:rsidR="00DF4A61" w:rsidRPr="00D92206" w:rsidRDefault="00933B23">
            <w:pPr>
              <w:jc w:val="center"/>
              <w:rPr>
                <w:color w:val="000000" w:themeColor="text1"/>
              </w:rPr>
            </w:pPr>
            <w:r w:rsidRPr="00D92206">
              <w:rPr>
                <w:rFonts w:hint="eastAsia"/>
                <w:color w:val="000000" w:themeColor="text1"/>
              </w:rPr>
              <w:t>采样点数</w:t>
            </w:r>
            <w:r w:rsidRPr="00D92206">
              <w:rPr>
                <w:rFonts w:hint="eastAsia"/>
                <w:color w:val="000000" w:themeColor="text1"/>
              </w:rPr>
              <w:t>N</w:t>
            </w:r>
            <w:r w:rsidRPr="00D92206">
              <w:rPr>
                <w:rFonts w:hint="eastAsia"/>
                <w:color w:val="000000" w:themeColor="text1"/>
                <w:vertAlign w:val="subscript"/>
              </w:rPr>
              <w:t>S</w:t>
            </w:r>
          </w:p>
        </w:tc>
        <w:tc>
          <w:tcPr>
            <w:tcW w:w="1974" w:type="dxa"/>
          </w:tcPr>
          <w:p w:rsidR="00DF4A61" w:rsidRPr="00D92206" w:rsidRDefault="00933B23">
            <w:pPr>
              <w:jc w:val="center"/>
              <w:rPr>
                <w:color w:val="000000" w:themeColor="text1"/>
              </w:rPr>
            </w:pPr>
            <w:r w:rsidRPr="00D92206">
              <w:rPr>
                <w:color w:val="000000" w:themeColor="text1"/>
              </w:rPr>
              <w:t>8</w:t>
            </w:r>
            <w:r w:rsidRPr="00D92206">
              <w:rPr>
                <w:rFonts w:hint="eastAsia"/>
                <w:color w:val="000000" w:themeColor="text1"/>
              </w:rPr>
              <w:t>001</w:t>
            </w:r>
          </w:p>
        </w:tc>
      </w:tr>
      <w:tr w:rsidR="00D92206" w:rsidRPr="00D92206">
        <w:tc>
          <w:tcPr>
            <w:tcW w:w="2278" w:type="dxa"/>
          </w:tcPr>
          <w:p w:rsidR="00DF4A61" w:rsidRPr="00D92206" w:rsidRDefault="00933B23" w:rsidP="00933B23">
            <w:pPr>
              <w:ind w:firstLineChars="250" w:firstLine="519"/>
              <w:rPr>
                <w:color w:val="000000" w:themeColor="text1"/>
              </w:rPr>
            </w:pPr>
            <w:r w:rsidRPr="00D92206">
              <w:rPr>
                <w:rFonts w:hint="eastAsia"/>
                <w:color w:val="000000" w:themeColor="text1"/>
              </w:rPr>
              <w:t>载波数目</w:t>
            </w:r>
            <w:r w:rsidRPr="00D92206">
              <w:rPr>
                <w:rFonts w:hint="eastAsia"/>
                <w:color w:val="000000" w:themeColor="text1"/>
              </w:rPr>
              <w:t>N</w:t>
            </w:r>
          </w:p>
        </w:tc>
        <w:tc>
          <w:tcPr>
            <w:tcW w:w="1974" w:type="dxa"/>
          </w:tcPr>
          <w:p w:rsidR="00DF4A61" w:rsidRPr="00D92206" w:rsidRDefault="00933B23">
            <w:pPr>
              <w:jc w:val="center"/>
              <w:rPr>
                <w:color w:val="000000" w:themeColor="text1"/>
              </w:rPr>
            </w:pPr>
            <w:r w:rsidRPr="00D92206">
              <w:rPr>
                <w:color w:val="000000" w:themeColor="text1"/>
              </w:rPr>
              <w:t>64</w:t>
            </w:r>
          </w:p>
        </w:tc>
      </w:tr>
      <w:tr w:rsidR="00D92206" w:rsidRPr="00D92206">
        <w:tc>
          <w:tcPr>
            <w:tcW w:w="2278" w:type="dxa"/>
          </w:tcPr>
          <w:p w:rsidR="00DF4A61" w:rsidRPr="00D92206" w:rsidRDefault="00933B23">
            <w:pPr>
              <w:jc w:val="center"/>
              <w:rPr>
                <w:color w:val="000000" w:themeColor="text1"/>
              </w:rPr>
            </w:pPr>
            <w:r w:rsidRPr="00D92206">
              <w:rPr>
                <w:rFonts w:hint="eastAsia"/>
                <w:color w:val="000000" w:themeColor="text1"/>
              </w:rPr>
              <w:t>M</w:t>
            </w:r>
            <w:r w:rsidRPr="00D92206">
              <w:rPr>
                <w:rFonts w:hint="eastAsia"/>
                <w:color w:val="000000" w:themeColor="text1"/>
              </w:rPr>
              <w:t>序列长度</w:t>
            </w:r>
          </w:p>
        </w:tc>
        <w:tc>
          <w:tcPr>
            <w:tcW w:w="1974" w:type="dxa"/>
          </w:tcPr>
          <w:p w:rsidR="00DF4A61" w:rsidRPr="00D92206" w:rsidRDefault="00933B23">
            <w:pPr>
              <w:jc w:val="center"/>
              <w:rPr>
                <w:color w:val="000000" w:themeColor="text1"/>
              </w:rPr>
            </w:pPr>
            <w:r w:rsidRPr="00D92206">
              <w:rPr>
                <w:rFonts w:hint="eastAsia"/>
                <w:color w:val="000000" w:themeColor="text1"/>
              </w:rPr>
              <w:t>Q</w:t>
            </w:r>
          </w:p>
        </w:tc>
      </w:tr>
      <w:tr w:rsidR="00D92206" w:rsidRPr="00D92206">
        <w:tc>
          <w:tcPr>
            <w:tcW w:w="2278" w:type="dxa"/>
          </w:tcPr>
          <w:p w:rsidR="00DF4A61" w:rsidRPr="00D92206" w:rsidRDefault="00933B23">
            <w:pPr>
              <w:jc w:val="center"/>
              <w:rPr>
                <w:color w:val="000000" w:themeColor="text1"/>
              </w:rPr>
            </w:pPr>
            <w:r w:rsidRPr="00D92206">
              <w:rPr>
                <w:rFonts w:hint="eastAsia"/>
                <w:color w:val="000000" w:themeColor="text1"/>
              </w:rPr>
              <w:t>子载波携带比特数</w:t>
            </w:r>
            <w:r w:rsidRPr="00D92206">
              <w:rPr>
                <w:rFonts w:hint="eastAsia"/>
                <w:color w:val="000000" w:themeColor="text1"/>
              </w:rPr>
              <w:t>M</w:t>
            </w:r>
            <w:r w:rsidRPr="00D92206">
              <w:rPr>
                <w:rFonts w:hint="eastAsia"/>
                <w:color w:val="000000" w:themeColor="text1"/>
                <w:vertAlign w:val="subscript"/>
              </w:rPr>
              <w:t>B</w:t>
            </w:r>
          </w:p>
        </w:tc>
        <w:tc>
          <w:tcPr>
            <w:tcW w:w="1974" w:type="dxa"/>
          </w:tcPr>
          <w:p w:rsidR="00DF4A61" w:rsidRPr="00D92206" w:rsidRDefault="00933B23">
            <w:pPr>
              <w:jc w:val="center"/>
              <w:rPr>
                <w:color w:val="000000" w:themeColor="text1"/>
              </w:rPr>
            </w:pPr>
            <w:r w:rsidRPr="00D92206">
              <w:rPr>
                <w:color w:val="000000" w:themeColor="text1"/>
              </w:rPr>
              <w:t>2*Ns</w:t>
            </w:r>
            <w:r w:rsidRPr="00D92206">
              <w:rPr>
                <w:rFonts w:hint="eastAsia"/>
                <w:color w:val="000000" w:themeColor="text1"/>
              </w:rPr>
              <w:t>/Q</w:t>
            </w:r>
          </w:p>
        </w:tc>
      </w:tr>
      <w:tr w:rsidR="00D92206" w:rsidRPr="00D92206">
        <w:tc>
          <w:tcPr>
            <w:tcW w:w="2278" w:type="dxa"/>
          </w:tcPr>
          <w:p w:rsidR="00DF4A61" w:rsidRPr="00D92206" w:rsidRDefault="00933B23">
            <w:pPr>
              <w:jc w:val="center"/>
              <w:rPr>
                <w:color w:val="000000" w:themeColor="text1"/>
              </w:rPr>
            </w:pPr>
            <w:r w:rsidRPr="00D92206">
              <w:rPr>
                <w:rFonts w:hint="eastAsia"/>
                <w:color w:val="000000" w:themeColor="text1"/>
              </w:rPr>
              <w:t>载波带宽</w:t>
            </w:r>
            <w:r w:rsidRPr="00D92206">
              <w:rPr>
                <w:rFonts w:hint="eastAsia"/>
                <w:color w:val="000000" w:themeColor="text1"/>
              </w:rPr>
              <w:t>B</w:t>
            </w:r>
            <w:r w:rsidRPr="00D92206">
              <w:rPr>
                <w:rFonts w:hint="eastAsia"/>
                <w:color w:val="000000" w:themeColor="text1"/>
                <w:vertAlign w:val="subscript"/>
              </w:rPr>
              <w:t>S</w:t>
            </w:r>
          </w:p>
        </w:tc>
        <w:tc>
          <w:tcPr>
            <w:tcW w:w="1974" w:type="dxa"/>
          </w:tcPr>
          <w:p w:rsidR="00DF4A61" w:rsidRPr="00D92206" w:rsidRDefault="00933B23">
            <w:pPr>
              <w:jc w:val="center"/>
              <w:rPr>
                <w:color w:val="000000" w:themeColor="text1"/>
              </w:rPr>
            </w:pPr>
            <w:r w:rsidRPr="00D92206">
              <w:rPr>
                <w:rFonts w:hint="eastAsia"/>
                <w:color w:val="000000" w:themeColor="text1"/>
              </w:rPr>
              <w:t>5MHz</w:t>
            </w:r>
          </w:p>
        </w:tc>
      </w:tr>
      <w:tr w:rsidR="00D92206" w:rsidRPr="00D92206">
        <w:tc>
          <w:tcPr>
            <w:tcW w:w="2278" w:type="dxa"/>
          </w:tcPr>
          <w:p w:rsidR="00DF4A61" w:rsidRPr="00D92206" w:rsidRDefault="00933B23">
            <w:pPr>
              <w:jc w:val="center"/>
              <w:rPr>
                <w:color w:val="000000" w:themeColor="text1"/>
              </w:rPr>
            </w:pPr>
            <w:r w:rsidRPr="00D92206">
              <w:rPr>
                <w:rFonts w:hint="eastAsia"/>
                <w:color w:val="000000" w:themeColor="text1"/>
              </w:rPr>
              <w:t>载波频率间隔</w:t>
            </w:r>
            <m:oMath>
              <m:r>
                <m:rPr>
                  <m:sty m:val="p"/>
                </m:rPr>
                <w:rPr>
                  <w:rFonts w:ascii="Cambria Math" w:hAnsi="Cambria Math"/>
                  <w:color w:val="000000" w:themeColor="text1"/>
                </w:rPr>
                <m:t>∆</m:t>
              </m:r>
              <m:r>
                <m:rPr>
                  <m:sty m:val="p"/>
                </m:rPr>
                <w:rPr>
                  <w:rFonts w:ascii="Cambria Math" w:hAnsi="Cambria Math" w:hint="eastAsia"/>
                  <w:color w:val="000000" w:themeColor="text1"/>
                </w:rPr>
                <m:t>f</m:t>
              </m:r>
            </m:oMath>
          </w:p>
        </w:tc>
        <w:tc>
          <w:tcPr>
            <w:tcW w:w="1974" w:type="dxa"/>
          </w:tcPr>
          <w:p w:rsidR="00DF4A61" w:rsidRPr="00D92206" w:rsidRDefault="00933B23">
            <w:pPr>
              <w:jc w:val="center"/>
              <w:rPr>
                <w:color w:val="000000" w:themeColor="text1"/>
              </w:rPr>
            </w:pPr>
            <w:r w:rsidRPr="00D92206">
              <w:rPr>
                <w:rFonts w:hint="eastAsia"/>
                <w:color w:val="000000" w:themeColor="text1"/>
              </w:rPr>
              <w:t>5MHz</w:t>
            </w:r>
          </w:p>
        </w:tc>
      </w:tr>
      <w:tr w:rsidR="00D92206" w:rsidRPr="00D92206">
        <w:tc>
          <w:tcPr>
            <w:tcW w:w="2278" w:type="dxa"/>
          </w:tcPr>
          <w:p w:rsidR="00DF4A61" w:rsidRPr="00D92206" w:rsidRDefault="00933B23">
            <w:pPr>
              <w:jc w:val="center"/>
              <w:rPr>
                <w:color w:val="000000" w:themeColor="text1"/>
              </w:rPr>
            </w:pPr>
            <w:r w:rsidRPr="00D92206">
              <w:rPr>
                <w:rFonts w:hint="eastAsia"/>
                <w:color w:val="000000" w:themeColor="text1"/>
              </w:rPr>
              <w:t>信号增益</w:t>
            </w:r>
            <w:r w:rsidRPr="00D92206">
              <w:rPr>
                <w:rFonts w:hint="eastAsia"/>
                <w:color w:val="000000" w:themeColor="text1"/>
              </w:rPr>
              <w:t>G</w:t>
            </w:r>
          </w:p>
        </w:tc>
        <w:tc>
          <w:tcPr>
            <w:tcW w:w="1974" w:type="dxa"/>
          </w:tcPr>
          <w:p w:rsidR="00DF4A61" w:rsidRPr="00D92206" w:rsidRDefault="00933B23">
            <w:pPr>
              <w:jc w:val="center"/>
              <w:rPr>
                <w:color w:val="000000" w:themeColor="text1"/>
              </w:rPr>
            </w:pPr>
            <w:r w:rsidRPr="00D92206">
              <w:rPr>
                <w:rFonts w:hint="eastAsia"/>
                <w:color w:val="000000" w:themeColor="text1"/>
              </w:rPr>
              <w:t>1</w:t>
            </w:r>
          </w:p>
        </w:tc>
      </w:tr>
      <w:tr w:rsidR="00D92206" w:rsidRPr="00D92206">
        <w:tc>
          <w:tcPr>
            <w:tcW w:w="2278" w:type="dxa"/>
          </w:tcPr>
          <w:p w:rsidR="00DF4A61" w:rsidRPr="00D92206" w:rsidRDefault="00933B23">
            <w:pPr>
              <w:jc w:val="center"/>
              <w:rPr>
                <w:color w:val="000000" w:themeColor="text1"/>
              </w:rPr>
            </w:pPr>
            <w:r w:rsidRPr="00D92206">
              <w:rPr>
                <w:rFonts w:hint="eastAsia"/>
                <w:color w:val="000000" w:themeColor="text1"/>
              </w:rPr>
              <w:t>比特时宽</w:t>
            </w:r>
            <w:r w:rsidRPr="00D92206">
              <w:rPr>
                <w:rFonts w:hint="eastAsia"/>
                <w:color w:val="000000" w:themeColor="text1"/>
              </w:rPr>
              <w:t>T</w:t>
            </w:r>
            <w:r w:rsidRPr="00D92206">
              <w:rPr>
                <w:rFonts w:hint="eastAsia"/>
                <w:color w:val="000000" w:themeColor="text1"/>
                <w:vertAlign w:val="subscript"/>
              </w:rPr>
              <w:t>B</w:t>
            </w:r>
          </w:p>
        </w:tc>
        <w:tc>
          <w:tcPr>
            <w:tcW w:w="1974" w:type="dxa"/>
          </w:tcPr>
          <w:p w:rsidR="00DF4A61" w:rsidRPr="00D92206" w:rsidRDefault="00933B23">
            <w:pPr>
              <w:jc w:val="center"/>
              <w:rPr>
                <w:color w:val="000000" w:themeColor="text1"/>
              </w:rPr>
            </w:pPr>
            <w:r w:rsidRPr="00D92206">
              <w:rPr>
                <w:rFonts w:hint="eastAsia"/>
                <w:color w:val="000000" w:themeColor="text1"/>
              </w:rPr>
              <w:t>Q*T</w:t>
            </w:r>
            <w:r w:rsidRPr="00D92206">
              <w:rPr>
                <w:rFonts w:hint="eastAsia"/>
                <w:color w:val="000000" w:themeColor="text1"/>
                <w:vertAlign w:val="subscript"/>
              </w:rPr>
              <w:t>S</w:t>
            </w:r>
          </w:p>
        </w:tc>
      </w:tr>
      <w:tr w:rsidR="00D92206" w:rsidRPr="00D92206">
        <w:tc>
          <w:tcPr>
            <w:tcW w:w="2278" w:type="dxa"/>
          </w:tcPr>
          <w:p w:rsidR="00DF4A61" w:rsidRPr="00D92206" w:rsidRDefault="00933B23">
            <w:pPr>
              <w:jc w:val="center"/>
              <w:rPr>
                <w:color w:val="000000" w:themeColor="text1"/>
              </w:rPr>
            </w:pPr>
            <w:r w:rsidRPr="00D92206">
              <w:rPr>
                <w:color w:val="000000" w:themeColor="text1"/>
              </w:rPr>
              <w:t>雷达散射截面积</w:t>
            </w:r>
            <w:r w:rsidRPr="00D92206">
              <w:rPr>
                <w:color w:val="000000" w:themeColor="text1"/>
              </w:rPr>
              <w:t>RCS</w:t>
            </w:r>
          </w:p>
        </w:tc>
        <w:tc>
          <w:tcPr>
            <w:tcW w:w="1974" w:type="dxa"/>
          </w:tcPr>
          <w:p w:rsidR="00DF4A61" w:rsidRPr="00D92206" w:rsidRDefault="00933B23">
            <w:pPr>
              <w:jc w:val="center"/>
              <w:rPr>
                <w:color w:val="000000" w:themeColor="text1"/>
              </w:rPr>
            </w:pPr>
            <w:r w:rsidRPr="00D92206">
              <w:rPr>
                <w:rFonts w:hint="eastAsia"/>
                <w:color w:val="000000" w:themeColor="text1"/>
              </w:rPr>
              <w:t>1</w:t>
            </w:r>
            <w:r w:rsidRPr="00D92206">
              <w:rPr>
                <w:color w:val="000000" w:themeColor="text1"/>
              </w:rPr>
              <w:t>m</w:t>
            </w:r>
            <w:r w:rsidRPr="00D92206">
              <w:rPr>
                <w:color w:val="000000" w:themeColor="text1"/>
                <w:vertAlign w:val="superscript"/>
              </w:rPr>
              <w:t>2</w:t>
            </w:r>
          </w:p>
        </w:tc>
      </w:tr>
    </w:tbl>
    <w:p w:rsidR="00DF4A61" w:rsidRPr="00D92206" w:rsidRDefault="00933B23">
      <w:pPr>
        <w:pStyle w:val="4"/>
        <w:ind w:left="628" w:right="208"/>
        <w:rPr>
          <w:color w:val="000000" w:themeColor="text1"/>
        </w:rPr>
      </w:pPr>
      <w:r w:rsidRPr="00D92206">
        <w:rPr>
          <w:rFonts w:hint="eastAsia"/>
          <w:color w:val="000000" w:themeColor="text1"/>
        </w:rPr>
        <w:t>通信性能分析</w:t>
      </w:r>
    </w:p>
    <w:p w:rsidR="00DF4A61" w:rsidRPr="00D92206" w:rsidRDefault="00933B23">
      <w:pPr>
        <w:pStyle w:val="5"/>
        <w:ind w:left="775" w:right="208" w:hanging="567"/>
        <w:rPr>
          <w:color w:val="000000" w:themeColor="text1"/>
          <w:szCs w:val="24"/>
        </w:rPr>
      </w:pPr>
      <w:r w:rsidRPr="00D92206">
        <w:rPr>
          <w:rFonts w:hint="eastAsia"/>
          <w:color w:val="000000" w:themeColor="text1"/>
          <w:szCs w:val="24"/>
        </w:rPr>
        <w:t>数据传输速率</w:t>
      </w:r>
    </w:p>
    <w:p w:rsidR="00DF4A61" w:rsidRPr="00D92206" w:rsidRDefault="00933B23">
      <w:pPr>
        <w:ind w:firstLineChars="200" w:firstLine="416"/>
        <w:jc w:val="both"/>
        <w:rPr>
          <w:color w:val="000000" w:themeColor="text1"/>
        </w:rPr>
      </w:pPr>
      <w:r w:rsidRPr="00D92206">
        <w:rPr>
          <w:rFonts w:hint="eastAsia"/>
          <w:color w:val="000000" w:themeColor="text1"/>
        </w:rPr>
        <w:t>仿真实验中，采用表</w:t>
      </w:r>
      <w:r w:rsidRPr="00D92206">
        <w:rPr>
          <w:rFonts w:hint="eastAsia"/>
          <w:color w:val="000000" w:themeColor="text1"/>
        </w:rPr>
        <w:t>4-1</w:t>
      </w:r>
      <w:r w:rsidRPr="00D92206">
        <w:rPr>
          <w:rFonts w:hint="eastAsia"/>
          <w:color w:val="000000" w:themeColor="text1"/>
        </w:rPr>
        <w:t>中的参数设置，每个子载波上可以调制</w:t>
      </w:r>
      <m:oMath>
        <m:r>
          <m:rPr>
            <m:sty m:val="p"/>
          </m:rPr>
          <w:rPr>
            <w:rFonts w:ascii="Cambria Math" w:hAnsi="Cambria Math"/>
            <w:color w:val="000000" w:themeColor="text1"/>
            <w:sz w:val="16"/>
          </w:rPr>
          <m:t>2</m:t>
        </m:r>
        <m:r>
          <m:rPr>
            <m:sty m:val="p"/>
          </m:rPr>
          <w:rPr>
            <w:rFonts w:ascii="MS Gothic" w:hAnsi="MS Gothic" w:cs="MS Gothic"/>
            <w:color w:val="000000" w:themeColor="text1"/>
            <w:sz w:val="16"/>
          </w:rPr>
          <m:t>*</m:t>
        </m:r>
        <m:f>
          <m:fPr>
            <m:ctrlPr>
              <w:rPr>
                <w:rFonts w:ascii="Cambria Math" w:hAnsi="Cambria Math"/>
                <w:color w:val="000000" w:themeColor="text1"/>
                <w:sz w:val="16"/>
              </w:rPr>
            </m:ctrlPr>
          </m:fPr>
          <m:num>
            <m:sSub>
              <m:sSubPr>
                <m:ctrlPr>
                  <w:rPr>
                    <w:rFonts w:ascii="Cambria Math" w:hAnsi="Cambria Math"/>
                    <w:i/>
                    <w:color w:val="000000" w:themeColor="text1"/>
                    <w:sz w:val="16"/>
                  </w:rPr>
                </m:ctrlPr>
              </m:sSubPr>
              <m:e>
                <m:r>
                  <w:rPr>
                    <w:rFonts w:ascii="Cambria Math" w:hAnsi="Cambria Math"/>
                    <w:color w:val="000000" w:themeColor="text1"/>
                    <w:sz w:val="16"/>
                  </w:rPr>
                  <m:t>N</m:t>
                </m:r>
              </m:e>
              <m:sub>
                <m:r>
                  <w:rPr>
                    <w:rFonts w:ascii="Cambria Math" w:hAnsi="Cambria Math"/>
                    <w:color w:val="000000" w:themeColor="text1"/>
                    <w:sz w:val="16"/>
                  </w:rPr>
                  <m:t>S</m:t>
                </m:r>
              </m:sub>
            </m:sSub>
          </m:num>
          <m:den>
            <m:r>
              <w:rPr>
                <w:rFonts w:ascii="Cambria Math" w:hAnsi="Cambria Math"/>
                <w:color w:val="000000" w:themeColor="text1"/>
                <w:sz w:val="16"/>
              </w:rPr>
              <m:t>Q</m:t>
            </m:r>
          </m:den>
        </m:f>
        <m:r>
          <w:rPr>
            <w:rFonts w:ascii="Cambria Math" w:hAnsi="Cambria Math" w:hint="eastAsia"/>
            <w:color w:val="000000" w:themeColor="text1"/>
            <w:sz w:val="16"/>
          </w:rPr>
          <m:t>=</m:t>
        </m:r>
        <m:r>
          <w:rPr>
            <w:rFonts w:ascii="Cambria Math" w:hAnsi="Cambria Math"/>
            <w:color w:val="000000" w:themeColor="text1"/>
            <w:sz w:val="16"/>
          </w:rPr>
          <m:t>158</m:t>
        </m:r>
      </m:oMath>
      <w:r w:rsidRPr="00D92206">
        <w:rPr>
          <w:rFonts w:hint="eastAsia"/>
          <w:color w:val="000000" w:themeColor="text1"/>
        </w:rPr>
        <w:t>个比特信息，则具有</w:t>
      </w:r>
      <w:r w:rsidRPr="00D92206">
        <w:rPr>
          <w:rFonts w:hint="eastAsia"/>
          <w:color w:val="000000" w:themeColor="text1"/>
        </w:rPr>
        <w:t>N</w:t>
      </w:r>
      <w:r w:rsidRPr="00D92206">
        <w:rPr>
          <w:rFonts w:hint="eastAsia"/>
          <w:color w:val="000000" w:themeColor="text1"/>
        </w:rPr>
        <w:t>个子载波的</w:t>
      </w:r>
      <w:r w:rsidRPr="00D92206">
        <w:rPr>
          <w:rFonts w:cs="Times New Roman" w:hint="eastAsia"/>
          <w:color w:val="000000" w:themeColor="text1"/>
        </w:rPr>
        <w:t>OFDM-LFM-Comm</w:t>
      </w:r>
      <w:r w:rsidRPr="00D92206">
        <w:rPr>
          <w:rFonts w:hint="eastAsia"/>
          <w:color w:val="000000" w:themeColor="text1"/>
        </w:rPr>
        <w:t>信号可以携带的比特数为</w:t>
      </w:r>
      <w:r w:rsidRPr="00D92206">
        <w:rPr>
          <w:rFonts w:hint="eastAsia"/>
          <w:color w:val="000000" w:themeColor="text1"/>
        </w:rPr>
        <w:t>158*N</w:t>
      </w:r>
      <w:r w:rsidRPr="00D92206">
        <w:rPr>
          <w:rFonts w:hint="eastAsia"/>
          <w:color w:val="000000" w:themeColor="text1"/>
        </w:rPr>
        <w:t>。</w:t>
      </w:r>
      <w:r w:rsidRPr="00D92206">
        <w:rPr>
          <w:color w:val="000000" w:themeColor="text1"/>
        </w:rPr>
        <w:t>假设发射</w:t>
      </w:r>
      <w:r w:rsidRPr="00D92206">
        <w:rPr>
          <w:rFonts w:cs="Times New Roman"/>
          <w:color w:val="000000" w:themeColor="text1"/>
        </w:rPr>
        <w:t>OFDM</w:t>
      </w:r>
      <w:r w:rsidRPr="00D92206">
        <w:rPr>
          <w:rFonts w:cs="Times New Roman" w:hint="eastAsia"/>
          <w:color w:val="000000" w:themeColor="text1"/>
        </w:rPr>
        <w:t>-</w:t>
      </w:r>
      <w:r w:rsidRPr="00D92206">
        <w:rPr>
          <w:rFonts w:cs="Times New Roman"/>
          <w:color w:val="000000" w:themeColor="text1"/>
        </w:rPr>
        <w:t>LFM</w:t>
      </w:r>
      <w:r w:rsidRPr="00D92206">
        <w:rPr>
          <w:rFonts w:cs="Times New Roman" w:hint="eastAsia"/>
          <w:color w:val="000000" w:themeColor="text1"/>
        </w:rPr>
        <w:t>-</w:t>
      </w:r>
      <w:r w:rsidRPr="00D92206">
        <w:rPr>
          <w:rFonts w:cs="Times New Roman"/>
          <w:color w:val="000000" w:themeColor="text1"/>
        </w:rPr>
        <w:t>Comm</w:t>
      </w:r>
      <w:r w:rsidRPr="00D92206">
        <w:rPr>
          <w:color w:val="000000" w:themeColor="text1"/>
        </w:rPr>
        <w:t>脉冲的占空比为</w:t>
      </w:r>
      <w:r w:rsidRPr="00D92206">
        <w:rPr>
          <w:rFonts w:hint="eastAsia"/>
          <w:color w:val="000000" w:themeColor="text1"/>
        </w:rPr>
        <w:t>0.3</w:t>
      </w:r>
      <w:r w:rsidRPr="00D92206">
        <w:rPr>
          <w:rFonts w:hint="eastAsia"/>
          <w:color w:val="000000" w:themeColor="text1"/>
        </w:rPr>
        <w:t>，携带信息的载波个数为</w:t>
      </w:r>
      <w:r w:rsidRPr="00D92206">
        <w:rPr>
          <w:rFonts w:hint="eastAsia"/>
          <w:color w:val="000000" w:themeColor="text1"/>
        </w:rPr>
        <w:t>N</w:t>
      </w:r>
      <w:r w:rsidRPr="00D92206">
        <w:rPr>
          <w:color w:val="000000" w:themeColor="text1"/>
        </w:rPr>
        <w:t xml:space="preserve"> </w:t>
      </w:r>
      <w:r w:rsidRPr="00D92206">
        <w:rPr>
          <w:rFonts w:hint="eastAsia"/>
          <w:color w:val="000000" w:themeColor="text1"/>
        </w:rPr>
        <w:t>=</w:t>
      </w:r>
      <w:r w:rsidRPr="00D92206">
        <w:rPr>
          <w:color w:val="000000" w:themeColor="text1"/>
        </w:rPr>
        <w:t xml:space="preserve"> 64</w:t>
      </w:r>
      <w:r w:rsidRPr="00D92206">
        <w:rPr>
          <w:rFonts w:hint="eastAsia"/>
          <w:color w:val="000000" w:themeColor="text1"/>
        </w:rPr>
        <w:t>，则通信的传输速率为</w:t>
      </w:r>
    </w:p>
    <w:p w:rsidR="00DF4A61" w:rsidRPr="00D92206" w:rsidRDefault="00933B23" w:rsidP="00933B23">
      <w:pPr>
        <w:ind w:left="600" w:firstLineChars="400" w:firstLine="631"/>
        <w:rPr>
          <w:color w:val="000000" w:themeColor="text1"/>
          <w:sz w:val="16"/>
        </w:rPr>
      </w:pPr>
      <m:oMathPara>
        <m:oMath>
          <m:r>
            <w:rPr>
              <w:rFonts w:ascii="Cambria Math" w:hAnsi="Cambria Math"/>
              <w:color w:val="000000" w:themeColor="text1"/>
              <w:sz w:val="16"/>
            </w:rPr>
            <m:t>158</m:t>
          </m:r>
          <m:r>
            <m:rPr>
              <m:sty m:val="p"/>
            </m:rPr>
            <w:rPr>
              <w:rFonts w:ascii="Cambria Math" w:hAnsi="Cambria Math" w:cs="MS Gothic"/>
              <w:color w:val="000000" w:themeColor="text1"/>
              <w:sz w:val="16"/>
            </w:rPr>
            <m:t>*</m:t>
          </m:r>
          <m:f>
            <m:fPr>
              <m:ctrlPr>
                <w:rPr>
                  <w:rFonts w:ascii="Cambria Math" w:hAnsi="Cambria Math"/>
                  <w:color w:val="000000" w:themeColor="text1"/>
                  <w:sz w:val="16"/>
                </w:rPr>
              </m:ctrlPr>
            </m:fPr>
            <m:num>
              <m:r>
                <w:rPr>
                  <w:rFonts w:ascii="Cambria Math" w:hAnsi="Cambria Math"/>
                  <w:color w:val="000000" w:themeColor="text1"/>
                  <w:sz w:val="16"/>
                </w:rPr>
                <m:t>1</m:t>
              </m:r>
            </m:num>
            <m:den>
              <m:f>
                <m:fPr>
                  <m:type m:val="lin"/>
                  <m:ctrlPr>
                    <w:rPr>
                      <w:rFonts w:ascii="Cambria Math" w:hAnsi="Cambria Math"/>
                      <w:i/>
                      <w:color w:val="000000" w:themeColor="text1"/>
                      <w:sz w:val="16"/>
                    </w:rPr>
                  </m:ctrlPr>
                </m:fPr>
                <m:num>
                  <m:sSub>
                    <m:sSubPr>
                      <m:ctrlPr>
                        <w:rPr>
                          <w:rFonts w:ascii="Cambria Math" w:hAnsi="Cambria Math"/>
                          <w:i/>
                          <w:color w:val="000000" w:themeColor="text1"/>
                          <w:sz w:val="16"/>
                        </w:rPr>
                      </m:ctrlPr>
                    </m:sSubPr>
                    <m:e>
                      <m:r>
                        <w:rPr>
                          <w:rFonts w:ascii="Cambria Math" w:hAnsi="Cambria Math"/>
                          <w:color w:val="000000" w:themeColor="text1"/>
                          <w:sz w:val="16"/>
                        </w:rPr>
                        <m:t>T</m:t>
                      </m:r>
                    </m:e>
                    <m:sub>
                      <m:r>
                        <w:rPr>
                          <w:rFonts w:ascii="Cambria Math" w:hAnsi="Cambria Math"/>
                          <w:color w:val="000000" w:themeColor="text1"/>
                          <w:sz w:val="16"/>
                        </w:rPr>
                        <m:t>P</m:t>
                      </m:r>
                    </m:sub>
                  </m:sSub>
                </m:num>
                <m:den>
                  <m:r>
                    <w:rPr>
                      <w:rFonts w:ascii="Cambria Math" w:hAnsi="Cambria Math"/>
                      <w:color w:val="000000" w:themeColor="text1"/>
                      <w:sz w:val="16"/>
                    </w:rPr>
                    <m:t>0.3</m:t>
                  </m:r>
                </m:den>
              </m:f>
            </m:den>
          </m:f>
          <m:r>
            <m:rPr>
              <m:sty m:val="p"/>
            </m:rPr>
            <w:rPr>
              <w:rFonts w:ascii="Cambria Math" w:hAnsi="Cambria Math" w:cs="MS Gothic"/>
              <w:color w:val="000000" w:themeColor="text1"/>
              <w:sz w:val="16"/>
            </w:rPr>
            <m:t>*</m:t>
          </m:r>
          <m:r>
            <m:rPr>
              <m:sty m:val="p"/>
            </m:rPr>
            <w:rPr>
              <w:rFonts w:ascii="Cambria Math" w:hAnsi="Cambria Math"/>
              <w:color w:val="000000" w:themeColor="text1"/>
              <w:sz w:val="16"/>
            </w:rPr>
            <m:t>N</m:t>
          </m:r>
          <m:r>
            <w:rPr>
              <w:rFonts w:ascii="Cambria Math" w:hAnsi="Cambria Math" w:hint="eastAsia"/>
              <w:color w:val="000000" w:themeColor="text1"/>
              <w:sz w:val="16"/>
            </w:rPr>
            <m:t>=</m:t>
          </m:r>
          <m:r>
            <w:rPr>
              <w:rFonts w:ascii="Cambria Math" w:hAnsi="Cambria Math"/>
              <w:color w:val="000000" w:themeColor="text1"/>
              <w:sz w:val="16"/>
            </w:rPr>
            <m:t xml:space="preserve">303.36 </m:t>
          </m:r>
          <m:r>
            <m:rPr>
              <m:sty m:val="p"/>
            </m:rPr>
            <w:rPr>
              <w:rFonts w:ascii="Cambria Math" w:hAnsi="Cambria Math"/>
              <w:color w:val="000000" w:themeColor="text1"/>
              <w:sz w:val="16"/>
            </w:rPr>
            <m:t>Mbit</m:t>
          </m:r>
          <m:r>
            <m:rPr>
              <m:sty m:val="p"/>
            </m:rPr>
            <w:rPr>
              <w:rFonts w:ascii="Cambria Math" w:hAnsi="Cambria Math" w:hint="eastAsia"/>
              <w:color w:val="000000" w:themeColor="text1"/>
              <w:sz w:val="16"/>
            </w:rPr>
            <m:t>/</m:t>
          </m:r>
          <m:r>
            <m:rPr>
              <m:sty m:val="p"/>
            </m:rPr>
            <w:rPr>
              <w:rFonts w:ascii="Cambria Math" w:hAnsi="Cambria Math"/>
              <w:color w:val="000000" w:themeColor="text1"/>
              <w:sz w:val="16"/>
            </w:rPr>
            <m:t>s</m:t>
          </m:r>
        </m:oMath>
      </m:oMathPara>
    </w:p>
    <w:p w:rsidR="00DF4A61" w:rsidRPr="00D92206" w:rsidRDefault="00933B23">
      <w:pPr>
        <w:ind w:firstLineChars="200" w:firstLine="416"/>
        <w:jc w:val="both"/>
        <w:rPr>
          <w:color w:val="000000" w:themeColor="text1"/>
        </w:rPr>
      </w:pPr>
      <w:r w:rsidRPr="00D92206">
        <w:rPr>
          <w:rFonts w:hint="eastAsia"/>
          <w:color w:val="000000" w:themeColor="text1"/>
        </w:rPr>
        <w:t>对于</w:t>
      </w:r>
      <w:r w:rsidRPr="00D92206">
        <w:rPr>
          <w:rFonts w:cs="Times New Roman" w:hint="eastAsia"/>
          <w:color w:val="000000" w:themeColor="text1"/>
        </w:rPr>
        <w:t>LFM-Comm</w:t>
      </w:r>
      <w:r w:rsidRPr="00D92206">
        <w:rPr>
          <w:rFonts w:hint="eastAsia"/>
          <w:color w:val="000000" w:themeColor="text1"/>
        </w:rPr>
        <w:t>信号，只具有一个</w:t>
      </w:r>
      <w:r w:rsidRPr="00D92206">
        <w:rPr>
          <w:rFonts w:hint="eastAsia"/>
          <w:color w:val="000000" w:themeColor="text1"/>
        </w:rPr>
        <w:t>LFM</w:t>
      </w:r>
      <w:r w:rsidRPr="00D92206">
        <w:rPr>
          <w:rFonts w:hint="eastAsia"/>
          <w:color w:val="000000" w:themeColor="text1"/>
        </w:rPr>
        <w:t>载波，在与</w:t>
      </w:r>
      <w:r w:rsidRPr="00D92206">
        <w:rPr>
          <w:rFonts w:cs="Times New Roman" w:hint="eastAsia"/>
          <w:color w:val="000000" w:themeColor="text1"/>
        </w:rPr>
        <w:t>OFDM-LFM-Comm</w:t>
      </w:r>
      <w:r w:rsidRPr="00D92206">
        <w:rPr>
          <w:rFonts w:hint="eastAsia"/>
          <w:color w:val="000000" w:themeColor="text1"/>
        </w:rPr>
        <w:t>信号设置相同参数的条件下，其通信的传输速率为</w:t>
      </w:r>
      <w:r w:rsidRPr="00D92206">
        <w:rPr>
          <w:rFonts w:hint="eastAsia"/>
          <w:color w:val="000000" w:themeColor="text1"/>
        </w:rPr>
        <w:t>4.74</w:t>
      </w:r>
      <w:r w:rsidRPr="00D92206">
        <w:rPr>
          <w:color w:val="000000" w:themeColor="text1"/>
        </w:rPr>
        <w:t xml:space="preserve"> </w:t>
      </w:r>
      <w:r w:rsidRPr="00D92206">
        <w:rPr>
          <w:rFonts w:hint="eastAsia"/>
          <w:color w:val="000000" w:themeColor="text1"/>
        </w:rPr>
        <w:t>Mbit/s</w:t>
      </w:r>
      <w:r w:rsidRPr="00D92206">
        <w:rPr>
          <w:rFonts w:hint="eastAsia"/>
          <w:color w:val="000000" w:themeColor="text1"/>
        </w:rPr>
        <w:t>，只有</w:t>
      </w:r>
      <w:r w:rsidRPr="00D92206">
        <w:rPr>
          <w:rFonts w:cs="Times New Roman" w:hint="eastAsia"/>
          <w:color w:val="000000" w:themeColor="text1"/>
        </w:rPr>
        <w:t>OFDM-LFM-Comm</w:t>
      </w:r>
      <w:r w:rsidRPr="00D92206">
        <w:rPr>
          <w:rFonts w:hint="eastAsia"/>
          <w:color w:val="000000" w:themeColor="text1"/>
        </w:rPr>
        <w:t>信号传输速率的</w:t>
      </w:r>
      <w:r w:rsidRPr="00D92206">
        <w:rPr>
          <w:rFonts w:hint="eastAsia"/>
          <w:color w:val="000000" w:themeColor="text1"/>
        </w:rPr>
        <w:t>1/</w:t>
      </w:r>
      <w:r w:rsidRPr="00D92206">
        <w:rPr>
          <w:color w:val="000000" w:themeColor="text1"/>
        </w:rPr>
        <w:t>N</w:t>
      </w:r>
      <w:r w:rsidRPr="00D92206">
        <w:rPr>
          <w:rFonts w:hint="eastAsia"/>
          <w:color w:val="000000" w:themeColor="text1"/>
        </w:rPr>
        <w:t>。</w:t>
      </w:r>
    </w:p>
    <w:p w:rsidR="00DF4A61" w:rsidRPr="00D92206" w:rsidRDefault="00933B23">
      <w:pPr>
        <w:pStyle w:val="5"/>
        <w:ind w:left="628" w:right="208"/>
        <w:rPr>
          <w:color w:val="000000" w:themeColor="text1"/>
        </w:rPr>
      </w:pPr>
      <w:r w:rsidRPr="00D92206">
        <w:rPr>
          <w:rFonts w:hint="eastAsia"/>
          <w:color w:val="000000" w:themeColor="text1"/>
        </w:rPr>
        <w:t>误码率分析</w:t>
      </w:r>
    </w:p>
    <w:p w:rsidR="00DF4A61" w:rsidRPr="00D92206" w:rsidRDefault="00933B23">
      <w:pPr>
        <w:ind w:firstLine="420"/>
        <w:rPr>
          <w:color w:val="000000" w:themeColor="text1"/>
        </w:rPr>
      </w:pPr>
      <w:r w:rsidRPr="00D92206">
        <w:rPr>
          <w:rFonts w:hint="eastAsia"/>
          <w:color w:val="000000" w:themeColor="text1"/>
        </w:rPr>
        <w:t>由数据传输速率分析可知，随着子载波数目的增多，通信传输速率随之增大。下面，研究通信的误码率随子载波数目增多的变化</w:t>
      </w:r>
      <w:r w:rsidRPr="00D92206">
        <w:rPr>
          <w:color w:val="000000" w:themeColor="text1"/>
        </w:rPr>
        <w:t>趋势</w:t>
      </w:r>
      <w:r w:rsidRPr="00D92206">
        <w:rPr>
          <w:rFonts w:hint="eastAsia"/>
          <w:color w:val="000000" w:themeColor="text1"/>
        </w:rPr>
        <w:t>。子载波</w:t>
      </w:r>
      <w:r w:rsidRPr="00D92206">
        <w:rPr>
          <w:color w:val="000000" w:themeColor="text1"/>
        </w:rPr>
        <w:t>数目</w:t>
      </w:r>
      <w:r w:rsidRPr="00D92206">
        <w:rPr>
          <w:rFonts w:hint="eastAsia"/>
          <w:color w:val="000000" w:themeColor="text1"/>
        </w:rPr>
        <w:t>分别取</w:t>
      </w:r>
      <w:r w:rsidRPr="00D92206">
        <w:rPr>
          <w:rFonts w:hint="eastAsia"/>
          <w:color w:val="000000" w:themeColor="text1"/>
        </w:rPr>
        <w:t>32</w:t>
      </w:r>
      <w:r w:rsidRPr="00D92206">
        <w:rPr>
          <w:rFonts w:hint="eastAsia"/>
          <w:color w:val="000000" w:themeColor="text1"/>
        </w:rPr>
        <w:t>、</w:t>
      </w:r>
      <w:r w:rsidRPr="00D92206">
        <w:rPr>
          <w:rFonts w:hint="eastAsia"/>
          <w:color w:val="000000" w:themeColor="text1"/>
        </w:rPr>
        <w:t>64</w:t>
      </w:r>
      <w:r w:rsidRPr="00D92206">
        <w:rPr>
          <w:rFonts w:hint="eastAsia"/>
          <w:color w:val="000000" w:themeColor="text1"/>
        </w:rPr>
        <w:t>、</w:t>
      </w:r>
      <w:r w:rsidRPr="00D92206">
        <w:rPr>
          <w:rFonts w:hint="eastAsia"/>
          <w:color w:val="000000" w:themeColor="text1"/>
        </w:rPr>
        <w:t>128</w:t>
      </w:r>
      <w:r w:rsidRPr="00D92206">
        <w:rPr>
          <w:rFonts w:hint="eastAsia"/>
          <w:color w:val="000000" w:themeColor="text1"/>
        </w:rPr>
        <w:t>、</w:t>
      </w:r>
      <w:r w:rsidRPr="00D92206">
        <w:rPr>
          <w:rFonts w:hint="eastAsia"/>
          <w:color w:val="000000" w:themeColor="text1"/>
        </w:rPr>
        <w:t>256</w:t>
      </w:r>
      <w:r w:rsidRPr="00D92206">
        <w:rPr>
          <w:rFonts w:hint="eastAsia"/>
          <w:color w:val="000000" w:themeColor="text1"/>
        </w:rPr>
        <w:t>，仿真结果如图</w:t>
      </w:r>
      <w:r w:rsidRPr="00D92206">
        <w:rPr>
          <w:rFonts w:hint="eastAsia"/>
          <w:color w:val="000000" w:themeColor="text1"/>
        </w:rPr>
        <w:t>4.</w:t>
      </w:r>
      <w:r w:rsidRPr="00D92206">
        <w:rPr>
          <w:color w:val="000000" w:themeColor="text1"/>
        </w:rPr>
        <w:t>1</w:t>
      </w:r>
      <w:r w:rsidRPr="00D92206">
        <w:rPr>
          <w:rFonts w:hint="eastAsia"/>
          <w:color w:val="000000" w:themeColor="text1"/>
        </w:rPr>
        <w:t>所示。</w:t>
      </w:r>
    </w:p>
    <w:p w:rsidR="00DF4A61" w:rsidRPr="00D92206" w:rsidRDefault="00933B23">
      <w:pPr>
        <w:ind w:firstLine="420"/>
        <w:jc w:val="center"/>
        <w:rPr>
          <w:color w:val="000000" w:themeColor="text1"/>
        </w:rPr>
      </w:pPr>
      <w:r w:rsidRPr="00D92206">
        <w:rPr>
          <w:noProof/>
          <w:color w:val="000000" w:themeColor="text1"/>
        </w:rPr>
        <w:lastRenderedPageBreak/>
        <w:drawing>
          <wp:inline distT="0" distB="0" distL="0" distR="0">
            <wp:extent cx="2776220" cy="1845310"/>
            <wp:effectExtent l="0" t="0" r="508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cstate="print"/>
                    <a:stretch>
                      <a:fillRect/>
                    </a:stretch>
                  </pic:blipFill>
                  <pic:spPr>
                    <a:xfrm>
                      <a:off x="0" y="0"/>
                      <a:ext cx="2780961" cy="1848176"/>
                    </a:xfrm>
                    <a:prstGeom prst="rect">
                      <a:avLst/>
                    </a:prstGeom>
                  </pic:spPr>
                </pic:pic>
              </a:graphicData>
            </a:graphic>
          </wp:inline>
        </w:drawing>
      </w:r>
    </w:p>
    <w:p w:rsidR="00DF4A61" w:rsidRPr="00D92206" w:rsidRDefault="00933B23">
      <w:pPr>
        <w:ind w:firstLine="420"/>
        <w:jc w:val="center"/>
        <w:rPr>
          <w:color w:val="000000" w:themeColor="text1"/>
        </w:rPr>
      </w:pPr>
      <w:r w:rsidRPr="00D92206">
        <w:rPr>
          <w:rFonts w:cs="Times New Roman"/>
          <w:b/>
          <w:color w:val="000000" w:themeColor="text1"/>
          <w:sz w:val="15"/>
          <w:szCs w:val="15"/>
        </w:rPr>
        <w:t>Figure 4.1 analysis of BER corresponding to different subcarrier numbers</w:t>
      </w:r>
    </w:p>
    <w:p w:rsidR="00DF4A61" w:rsidRPr="00D92206" w:rsidRDefault="00933B23">
      <w:pPr>
        <w:ind w:firstLine="420"/>
        <w:jc w:val="center"/>
        <w:rPr>
          <w:b/>
          <w:color w:val="000000" w:themeColor="text1"/>
          <w:sz w:val="15"/>
          <w:szCs w:val="15"/>
        </w:rPr>
      </w:pPr>
      <w:r w:rsidRPr="00D92206">
        <w:rPr>
          <w:rFonts w:hint="eastAsia"/>
          <w:b/>
          <w:color w:val="000000" w:themeColor="text1"/>
          <w:sz w:val="15"/>
          <w:szCs w:val="15"/>
        </w:rPr>
        <w:t>图</w:t>
      </w:r>
      <w:r w:rsidRPr="00D92206">
        <w:rPr>
          <w:rFonts w:hint="eastAsia"/>
          <w:b/>
          <w:color w:val="000000" w:themeColor="text1"/>
          <w:sz w:val="15"/>
          <w:szCs w:val="15"/>
        </w:rPr>
        <w:t xml:space="preserve">4.1 </w:t>
      </w:r>
      <w:r w:rsidRPr="00D92206">
        <w:rPr>
          <w:rFonts w:hint="eastAsia"/>
          <w:b/>
          <w:color w:val="000000" w:themeColor="text1"/>
          <w:sz w:val="15"/>
          <w:szCs w:val="15"/>
        </w:rPr>
        <w:t>不同</w:t>
      </w:r>
      <w:r w:rsidRPr="00D92206">
        <w:rPr>
          <w:b/>
          <w:color w:val="000000" w:themeColor="text1"/>
          <w:sz w:val="15"/>
          <w:szCs w:val="15"/>
        </w:rPr>
        <w:t>子载波数目下对应的误码率分析</w:t>
      </w:r>
    </w:p>
    <w:p w:rsidR="00DF4A61" w:rsidRPr="00D92206" w:rsidRDefault="00933B23">
      <w:pPr>
        <w:ind w:firstLine="420"/>
        <w:jc w:val="both"/>
        <w:rPr>
          <w:b/>
          <w:color w:val="000000" w:themeColor="text1"/>
          <w:sz w:val="18"/>
          <w:szCs w:val="15"/>
        </w:rPr>
      </w:pPr>
      <w:r w:rsidRPr="00D92206">
        <w:rPr>
          <w:rFonts w:hint="eastAsia"/>
          <w:b/>
          <w:color w:val="000000" w:themeColor="text1"/>
          <w:sz w:val="18"/>
          <w:szCs w:val="15"/>
        </w:rPr>
        <w:t>由</w:t>
      </w:r>
      <w:r w:rsidRPr="00D92206">
        <w:rPr>
          <w:b/>
          <w:color w:val="000000" w:themeColor="text1"/>
          <w:sz w:val="18"/>
          <w:szCs w:val="15"/>
        </w:rPr>
        <w:t>图</w:t>
      </w:r>
      <w:r w:rsidRPr="00D92206">
        <w:rPr>
          <w:rFonts w:hint="eastAsia"/>
          <w:b/>
          <w:color w:val="000000" w:themeColor="text1"/>
          <w:sz w:val="18"/>
          <w:szCs w:val="15"/>
        </w:rPr>
        <w:t>4.1</w:t>
      </w:r>
      <w:r w:rsidRPr="00D92206">
        <w:rPr>
          <w:rFonts w:hint="eastAsia"/>
          <w:b/>
          <w:color w:val="000000" w:themeColor="text1"/>
          <w:sz w:val="18"/>
          <w:szCs w:val="15"/>
        </w:rPr>
        <w:t>可知</w:t>
      </w:r>
      <w:r w:rsidRPr="00D92206">
        <w:rPr>
          <w:b/>
          <w:color w:val="000000" w:themeColor="text1"/>
          <w:sz w:val="18"/>
          <w:szCs w:val="15"/>
        </w:rPr>
        <w:t>，</w:t>
      </w:r>
      <w:r w:rsidRPr="00D92206">
        <w:rPr>
          <w:rFonts w:hint="eastAsia"/>
          <w:b/>
          <w:color w:val="000000" w:themeColor="text1"/>
          <w:sz w:val="18"/>
          <w:szCs w:val="15"/>
        </w:rPr>
        <w:t>在</w:t>
      </w:r>
      <w:r w:rsidRPr="00D92206">
        <w:rPr>
          <w:b/>
          <w:color w:val="000000" w:themeColor="text1"/>
          <w:sz w:val="18"/>
          <w:szCs w:val="15"/>
        </w:rPr>
        <w:t>一定的载波数目</w:t>
      </w:r>
      <w:r w:rsidRPr="00D92206">
        <w:rPr>
          <w:rFonts w:hint="eastAsia"/>
          <w:b/>
          <w:color w:val="000000" w:themeColor="text1"/>
          <w:sz w:val="18"/>
          <w:szCs w:val="15"/>
        </w:rPr>
        <w:t>条件</w:t>
      </w:r>
      <w:r w:rsidRPr="00D92206">
        <w:rPr>
          <w:b/>
          <w:color w:val="000000" w:themeColor="text1"/>
          <w:sz w:val="18"/>
          <w:szCs w:val="15"/>
        </w:rPr>
        <w:t>下，</w:t>
      </w:r>
      <w:r w:rsidRPr="00D92206">
        <w:rPr>
          <w:rFonts w:hint="eastAsia"/>
          <w:b/>
          <w:color w:val="000000" w:themeColor="text1"/>
          <w:sz w:val="18"/>
          <w:szCs w:val="15"/>
        </w:rPr>
        <w:t>通信</w:t>
      </w:r>
      <w:r w:rsidRPr="00D92206">
        <w:rPr>
          <w:b/>
          <w:color w:val="000000" w:themeColor="text1"/>
          <w:sz w:val="18"/>
          <w:szCs w:val="15"/>
        </w:rPr>
        <w:t>的误码率</w:t>
      </w:r>
      <w:r w:rsidRPr="00D92206">
        <w:rPr>
          <w:b/>
          <w:color w:val="000000" w:themeColor="text1"/>
          <w:sz w:val="18"/>
          <w:szCs w:val="15"/>
        </w:rPr>
        <w:t>BER</w:t>
      </w:r>
      <w:r w:rsidRPr="00D92206">
        <w:rPr>
          <w:b/>
          <w:color w:val="000000" w:themeColor="text1"/>
          <w:sz w:val="18"/>
          <w:szCs w:val="15"/>
        </w:rPr>
        <w:t>（</w:t>
      </w:r>
      <w:r w:rsidRPr="00D92206">
        <w:rPr>
          <w:rFonts w:hint="eastAsia"/>
          <w:b/>
          <w:color w:val="000000" w:themeColor="text1"/>
          <w:sz w:val="18"/>
          <w:szCs w:val="15"/>
        </w:rPr>
        <w:t>Bit</w:t>
      </w:r>
      <w:r w:rsidRPr="00D92206">
        <w:rPr>
          <w:b/>
          <w:color w:val="000000" w:themeColor="text1"/>
          <w:sz w:val="18"/>
          <w:szCs w:val="15"/>
        </w:rPr>
        <w:t xml:space="preserve"> Error Rate</w:t>
      </w:r>
      <w:r w:rsidRPr="00D92206">
        <w:rPr>
          <w:b/>
          <w:color w:val="000000" w:themeColor="text1"/>
          <w:sz w:val="18"/>
          <w:szCs w:val="15"/>
        </w:rPr>
        <w:t>）</w:t>
      </w:r>
      <w:r w:rsidRPr="00D92206">
        <w:rPr>
          <w:rFonts w:hint="eastAsia"/>
          <w:b/>
          <w:color w:val="000000" w:themeColor="text1"/>
          <w:sz w:val="18"/>
          <w:szCs w:val="15"/>
        </w:rPr>
        <w:t>随着</w:t>
      </w:r>
      <w:r w:rsidRPr="00D92206">
        <w:rPr>
          <w:b/>
          <w:color w:val="000000" w:themeColor="text1"/>
          <w:sz w:val="18"/>
          <w:szCs w:val="15"/>
        </w:rPr>
        <w:t>信噪比的增大而</w:t>
      </w:r>
      <w:r w:rsidRPr="00D92206">
        <w:rPr>
          <w:rFonts w:hint="eastAsia"/>
          <w:b/>
          <w:color w:val="000000" w:themeColor="text1"/>
          <w:sz w:val="18"/>
          <w:szCs w:val="15"/>
        </w:rPr>
        <w:t>在</w:t>
      </w:r>
      <w:r w:rsidRPr="00D92206">
        <w:rPr>
          <w:b/>
          <w:color w:val="000000" w:themeColor="text1"/>
          <w:sz w:val="18"/>
          <w:szCs w:val="15"/>
        </w:rPr>
        <w:t>相同的</w:t>
      </w:r>
      <w:r w:rsidRPr="00D92206">
        <w:rPr>
          <w:rFonts w:hint="eastAsia"/>
          <w:b/>
          <w:color w:val="000000" w:themeColor="text1"/>
          <w:sz w:val="18"/>
          <w:szCs w:val="15"/>
        </w:rPr>
        <w:t>信噪比</w:t>
      </w:r>
      <w:r w:rsidRPr="00D92206">
        <w:rPr>
          <w:b/>
          <w:color w:val="000000" w:themeColor="text1"/>
          <w:sz w:val="18"/>
          <w:szCs w:val="15"/>
        </w:rPr>
        <w:t>条件下，</w:t>
      </w:r>
      <w:r w:rsidRPr="00D92206">
        <w:rPr>
          <w:rFonts w:hint="eastAsia"/>
          <w:b/>
          <w:color w:val="000000" w:themeColor="text1"/>
          <w:sz w:val="18"/>
          <w:szCs w:val="15"/>
        </w:rPr>
        <w:t>随着</w:t>
      </w:r>
      <w:r w:rsidRPr="00D92206">
        <w:rPr>
          <w:rFonts w:hint="eastAsia"/>
          <w:b/>
          <w:color w:val="000000" w:themeColor="text1"/>
          <w:sz w:val="18"/>
          <w:szCs w:val="15"/>
        </w:rPr>
        <w:t>OFDM</w:t>
      </w:r>
      <w:r w:rsidRPr="00D92206">
        <w:rPr>
          <w:b/>
          <w:color w:val="000000" w:themeColor="text1"/>
          <w:sz w:val="18"/>
          <w:szCs w:val="15"/>
        </w:rPr>
        <w:t>-LFM-Comm</w:t>
      </w:r>
      <w:r w:rsidRPr="00D92206">
        <w:rPr>
          <w:b/>
          <w:color w:val="000000" w:themeColor="text1"/>
          <w:sz w:val="18"/>
          <w:szCs w:val="15"/>
        </w:rPr>
        <w:t>子载波数目的增多，通信的误码率</w:t>
      </w:r>
      <w:r w:rsidRPr="00D92206">
        <w:rPr>
          <w:rFonts w:hint="eastAsia"/>
          <w:b/>
          <w:color w:val="000000" w:themeColor="text1"/>
          <w:sz w:val="18"/>
          <w:szCs w:val="15"/>
        </w:rPr>
        <w:t>随之</w:t>
      </w:r>
      <w:r w:rsidRPr="00D92206">
        <w:rPr>
          <w:b/>
          <w:color w:val="000000" w:themeColor="text1"/>
          <w:sz w:val="18"/>
          <w:szCs w:val="15"/>
        </w:rPr>
        <w:t>增大</w:t>
      </w:r>
      <w:r w:rsidRPr="00D92206">
        <w:rPr>
          <w:rFonts w:hint="eastAsia"/>
          <w:b/>
          <w:color w:val="000000" w:themeColor="text1"/>
          <w:sz w:val="18"/>
          <w:szCs w:val="15"/>
        </w:rPr>
        <w:t>。</w:t>
      </w:r>
    </w:p>
    <w:p w:rsidR="00DF4A61" w:rsidRPr="00D92206" w:rsidRDefault="00933B23">
      <w:pPr>
        <w:pStyle w:val="4"/>
        <w:ind w:left="628" w:right="208"/>
        <w:rPr>
          <w:color w:val="000000" w:themeColor="text1"/>
        </w:rPr>
      </w:pPr>
      <w:r w:rsidRPr="00D92206">
        <w:rPr>
          <w:color w:val="000000" w:themeColor="text1"/>
        </w:rPr>
        <w:t>雷达</w:t>
      </w:r>
      <w:r w:rsidRPr="00D92206">
        <w:rPr>
          <w:rFonts w:hint="eastAsia"/>
          <w:color w:val="000000" w:themeColor="text1"/>
        </w:rPr>
        <w:t>性能</w:t>
      </w:r>
      <w:r w:rsidRPr="00D92206">
        <w:rPr>
          <w:color w:val="000000" w:themeColor="text1"/>
        </w:rPr>
        <w:t>分析</w:t>
      </w:r>
      <w:bookmarkStart w:id="0" w:name="_GoBack"/>
      <w:bookmarkEnd w:id="0"/>
    </w:p>
    <w:p w:rsidR="00DF4A61" w:rsidRPr="00D92206" w:rsidRDefault="00933B23">
      <w:pPr>
        <w:pStyle w:val="6"/>
        <w:numPr>
          <w:ilvl w:val="0"/>
          <w:numId w:val="8"/>
        </w:numPr>
        <w:ind w:right="208"/>
        <w:rPr>
          <w:color w:val="000000" w:themeColor="text1"/>
        </w:rPr>
      </w:pPr>
      <w:r w:rsidRPr="00D92206">
        <w:rPr>
          <w:rFonts w:hint="eastAsia"/>
          <w:color w:val="000000" w:themeColor="text1"/>
        </w:rPr>
        <w:t xml:space="preserve"> OFDM</w:t>
      </w:r>
      <w:r w:rsidRPr="00D92206">
        <w:rPr>
          <w:color w:val="000000" w:themeColor="text1"/>
        </w:rPr>
        <w:t>-LFM</w:t>
      </w:r>
      <w:r w:rsidRPr="00D92206">
        <w:rPr>
          <w:rFonts w:hint="eastAsia"/>
          <w:color w:val="000000" w:themeColor="text1"/>
        </w:rPr>
        <w:t>-Comm</w:t>
      </w:r>
      <w:r w:rsidRPr="00D92206">
        <w:rPr>
          <w:rFonts w:hint="eastAsia"/>
          <w:color w:val="000000" w:themeColor="text1"/>
        </w:rPr>
        <w:t>的模糊函数图</w:t>
      </w:r>
    </w:p>
    <w:p w:rsidR="00DF4A61" w:rsidRPr="00D92206" w:rsidRDefault="00933B23">
      <w:pPr>
        <w:ind w:firstLine="480"/>
        <w:jc w:val="both"/>
        <w:rPr>
          <w:color w:val="000000" w:themeColor="text1"/>
        </w:rPr>
      </w:pPr>
      <w:r w:rsidRPr="00D92206">
        <w:rPr>
          <w:rFonts w:hint="eastAsia"/>
          <w:color w:val="000000" w:themeColor="text1"/>
        </w:rPr>
        <w:t>模糊函数是雷达检测性能的一个重要指标。通过模糊函数不仅可以观察信号的距离分辨率，而且可以查看信号的速度分辨率。图</w:t>
      </w:r>
      <w:r w:rsidRPr="00D92206">
        <w:rPr>
          <w:rFonts w:hint="eastAsia"/>
          <w:color w:val="000000" w:themeColor="text1"/>
        </w:rPr>
        <w:t>4.</w:t>
      </w:r>
      <w:r w:rsidRPr="00D92206">
        <w:rPr>
          <w:color w:val="000000" w:themeColor="text1"/>
        </w:rPr>
        <w:t>2</w:t>
      </w:r>
      <w:r w:rsidRPr="00D92206">
        <w:rPr>
          <w:rFonts w:hint="eastAsia"/>
          <w:color w:val="000000" w:themeColor="text1"/>
        </w:rPr>
        <w:t>为</w:t>
      </w:r>
      <w:r w:rsidRPr="00D92206">
        <w:rPr>
          <w:rFonts w:cs="Times New Roman"/>
          <w:color w:val="000000" w:themeColor="text1"/>
        </w:rPr>
        <w:t>OFDM-LFM</w:t>
      </w:r>
      <w:r w:rsidRPr="00D92206">
        <w:rPr>
          <w:rFonts w:hint="eastAsia"/>
          <w:color w:val="000000" w:themeColor="text1"/>
        </w:rPr>
        <w:t>信号的模糊函数图；图</w:t>
      </w:r>
      <w:r w:rsidRPr="00D92206">
        <w:rPr>
          <w:rFonts w:hint="eastAsia"/>
          <w:color w:val="000000" w:themeColor="text1"/>
        </w:rPr>
        <w:t>4.</w:t>
      </w:r>
      <w:r w:rsidRPr="00D92206">
        <w:rPr>
          <w:color w:val="000000" w:themeColor="text1"/>
        </w:rPr>
        <w:t>3</w:t>
      </w:r>
      <w:r w:rsidRPr="00D92206">
        <w:rPr>
          <w:rFonts w:hint="eastAsia"/>
          <w:color w:val="000000" w:themeColor="text1"/>
        </w:rPr>
        <w:t>为</w:t>
      </w:r>
      <w:r w:rsidRPr="00D92206">
        <w:rPr>
          <w:rFonts w:cs="Times New Roman" w:hint="eastAsia"/>
          <w:color w:val="000000" w:themeColor="text1"/>
        </w:rPr>
        <w:t>OFDM-LFM-Comm</w:t>
      </w:r>
      <w:r w:rsidRPr="00D92206">
        <w:rPr>
          <w:rFonts w:hint="eastAsia"/>
          <w:color w:val="000000" w:themeColor="text1"/>
        </w:rPr>
        <w:t>信号的模糊函数图。</w:t>
      </w:r>
    </w:p>
    <w:p w:rsidR="00DF4A61" w:rsidRPr="00D92206" w:rsidRDefault="00933B23">
      <w:pPr>
        <w:rPr>
          <w:color w:val="000000" w:themeColor="text1"/>
        </w:rPr>
      </w:pPr>
      <w:r w:rsidRPr="00D92206">
        <w:rPr>
          <w:noProof/>
          <w:color w:val="000000" w:themeColor="text1"/>
        </w:rPr>
        <w:drawing>
          <wp:inline distT="0" distB="0" distL="0" distR="0">
            <wp:extent cx="2199640" cy="16808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cstate="print">
                      <a:grayscl/>
                    </a:blip>
                    <a:stretch>
                      <a:fillRect/>
                    </a:stretch>
                  </pic:blipFill>
                  <pic:spPr>
                    <a:xfrm>
                      <a:off x="0" y="0"/>
                      <a:ext cx="2224727" cy="1700266"/>
                    </a:xfrm>
                    <a:prstGeom prst="rect">
                      <a:avLst/>
                    </a:prstGeom>
                  </pic:spPr>
                </pic:pic>
              </a:graphicData>
            </a:graphic>
          </wp:inline>
        </w:drawing>
      </w:r>
      <w:r w:rsidRPr="00D92206">
        <w:rPr>
          <w:color w:val="000000" w:themeColor="text1"/>
        </w:rPr>
        <w:t xml:space="preserve">    </w:t>
      </w:r>
      <w:r w:rsidRPr="00D92206">
        <w:rPr>
          <w:color w:val="000000" w:themeColor="text1"/>
        </w:rPr>
        <w:tab/>
        <w:t xml:space="preserve">   </w:t>
      </w:r>
      <w:r w:rsidRPr="00D92206">
        <w:rPr>
          <w:noProof/>
          <w:color w:val="000000" w:themeColor="text1"/>
        </w:rPr>
        <w:drawing>
          <wp:inline distT="0" distB="0" distL="0" distR="0">
            <wp:extent cx="2216150" cy="1658620"/>
            <wp:effectExtent l="0" t="0" r="0" b="0"/>
            <wp:docPr id="10" name="图片 10"/>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cstate="print">
                      <a:grayscl/>
                    </a:blip>
                    <a:stretch>
                      <a:fillRect/>
                    </a:stretch>
                  </pic:blipFill>
                  <pic:spPr>
                    <a:xfrm>
                      <a:off x="0" y="0"/>
                      <a:ext cx="2217800" cy="1659481"/>
                    </a:xfrm>
                    <a:prstGeom prst="rect">
                      <a:avLst/>
                    </a:prstGeom>
                  </pic:spPr>
                </pic:pic>
              </a:graphicData>
            </a:graphic>
          </wp:inline>
        </w:drawing>
      </w:r>
      <w:r w:rsidRPr="00D92206">
        <w:rPr>
          <w:color w:val="000000" w:themeColor="text1"/>
        </w:rPr>
        <w:t xml:space="preserve"> </w:t>
      </w:r>
    </w:p>
    <w:p w:rsidR="00DF4A61" w:rsidRPr="00D92206" w:rsidRDefault="00933B23">
      <w:pPr>
        <w:ind w:firstLine="420"/>
        <w:rPr>
          <w:rFonts w:cs="Times New Roman"/>
          <w:b/>
          <w:color w:val="000000" w:themeColor="text1"/>
          <w:sz w:val="15"/>
          <w:szCs w:val="15"/>
        </w:rPr>
      </w:pPr>
      <w:r w:rsidRPr="00D92206">
        <w:rPr>
          <w:rFonts w:cs="Times New Roman"/>
          <w:b/>
          <w:color w:val="000000" w:themeColor="text1"/>
          <w:sz w:val="15"/>
          <w:szCs w:val="15"/>
        </w:rPr>
        <w:t xml:space="preserve">Figure 4.2 Ambiguity Function of OFDM-LFM </w:t>
      </w:r>
      <w:r w:rsidRPr="00D92206">
        <w:rPr>
          <w:rFonts w:cs="Times New Roman"/>
          <w:b/>
          <w:color w:val="000000" w:themeColor="text1"/>
          <w:sz w:val="15"/>
          <w:szCs w:val="15"/>
        </w:rPr>
        <w:tab/>
      </w:r>
      <w:r w:rsidRPr="00D92206">
        <w:rPr>
          <w:rFonts w:cs="Times New Roman"/>
          <w:b/>
          <w:color w:val="000000" w:themeColor="text1"/>
          <w:sz w:val="15"/>
          <w:szCs w:val="15"/>
        </w:rPr>
        <w:tab/>
        <w:t xml:space="preserve">   Figure 4.3 Ambiguity Function of OFDM-LFM-Comm</w:t>
      </w:r>
    </w:p>
    <w:p w:rsidR="00DF4A61" w:rsidRPr="00D92206" w:rsidRDefault="00933B23">
      <w:pPr>
        <w:ind w:left="420" w:firstLineChars="280" w:firstLine="415"/>
        <w:rPr>
          <w:b/>
          <w:color w:val="000000" w:themeColor="text1"/>
          <w:sz w:val="15"/>
          <w:szCs w:val="15"/>
        </w:rPr>
      </w:pPr>
      <w:r w:rsidRPr="00D92206">
        <w:rPr>
          <w:b/>
          <w:color w:val="000000" w:themeColor="text1"/>
          <w:sz w:val="15"/>
          <w:szCs w:val="15"/>
        </w:rPr>
        <w:t>图</w:t>
      </w:r>
      <w:r w:rsidRPr="00D92206">
        <w:rPr>
          <w:rFonts w:hint="eastAsia"/>
          <w:b/>
          <w:color w:val="000000" w:themeColor="text1"/>
          <w:sz w:val="15"/>
          <w:szCs w:val="15"/>
        </w:rPr>
        <w:t>4.</w:t>
      </w:r>
      <w:r w:rsidRPr="00D92206">
        <w:rPr>
          <w:b/>
          <w:color w:val="000000" w:themeColor="text1"/>
          <w:sz w:val="15"/>
          <w:szCs w:val="15"/>
        </w:rPr>
        <w:t>2</w:t>
      </w:r>
      <w:r w:rsidRPr="00D92206">
        <w:rPr>
          <w:rFonts w:hint="eastAsia"/>
          <w:b/>
          <w:color w:val="000000" w:themeColor="text1"/>
          <w:sz w:val="15"/>
          <w:szCs w:val="15"/>
        </w:rPr>
        <w:t xml:space="preserve"> </w:t>
      </w:r>
      <w:r w:rsidRPr="00D92206">
        <w:rPr>
          <w:rFonts w:cs="Times New Roman"/>
          <w:b/>
          <w:color w:val="000000" w:themeColor="text1"/>
          <w:sz w:val="15"/>
          <w:szCs w:val="15"/>
        </w:rPr>
        <w:t>OFDM-LFM</w:t>
      </w:r>
      <w:r w:rsidRPr="00D92206">
        <w:rPr>
          <w:rFonts w:hint="eastAsia"/>
          <w:b/>
          <w:color w:val="000000" w:themeColor="text1"/>
          <w:sz w:val="15"/>
          <w:szCs w:val="15"/>
        </w:rPr>
        <w:t>的模糊函数图</w:t>
      </w:r>
      <w:r w:rsidRPr="00D92206">
        <w:rPr>
          <w:rFonts w:hint="eastAsia"/>
          <w:b/>
          <w:color w:val="000000" w:themeColor="text1"/>
        </w:rPr>
        <w:t xml:space="preserve">    </w:t>
      </w:r>
      <w:r w:rsidRPr="00D92206">
        <w:rPr>
          <w:b/>
          <w:color w:val="000000" w:themeColor="text1"/>
        </w:rPr>
        <w:t xml:space="preserve">       </w:t>
      </w:r>
      <w:r w:rsidRPr="00D92206">
        <w:rPr>
          <w:b/>
          <w:color w:val="000000" w:themeColor="text1"/>
          <w:sz w:val="15"/>
          <w:szCs w:val="15"/>
        </w:rPr>
        <w:t xml:space="preserve"> </w:t>
      </w:r>
      <w:r w:rsidRPr="00D92206">
        <w:rPr>
          <w:b/>
          <w:color w:val="000000" w:themeColor="text1"/>
          <w:sz w:val="15"/>
          <w:szCs w:val="15"/>
        </w:rPr>
        <w:tab/>
        <w:t xml:space="preserve">  </w:t>
      </w:r>
      <w:r w:rsidRPr="00D92206">
        <w:rPr>
          <w:b/>
          <w:color w:val="000000" w:themeColor="text1"/>
          <w:sz w:val="15"/>
          <w:szCs w:val="15"/>
        </w:rPr>
        <w:t>图</w:t>
      </w:r>
      <w:r w:rsidRPr="00D92206">
        <w:rPr>
          <w:rFonts w:hint="eastAsia"/>
          <w:b/>
          <w:color w:val="000000" w:themeColor="text1"/>
          <w:sz w:val="15"/>
          <w:szCs w:val="15"/>
        </w:rPr>
        <w:t>4.</w:t>
      </w:r>
      <w:r w:rsidRPr="00D92206">
        <w:rPr>
          <w:b/>
          <w:color w:val="000000" w:themeColor="text1"/>
          <w:sz w:val="15"/>
          <w:szCs w:val="15"/>
        </w:rPr>
        <w:t>3</w:t>
      </w:r>
      <w:r w:rsidRPr="00D92206">
        <w:rPr>
          <w:rFonts w:hint="eastAsia"/>
          <w:b/>
          <w:color w:val="000000" w:themeColor="text1"/>
          <w:sz w:val="15"/>
          <w:szCs w:val="15"/>
        </w:rPr>
        <w:t xml:space="preserve"> </w:t>
      </w:r>
      <w:r w:rsidRPr="00D92206">
        <w:rPr>
          <w:rFonts w:cs="Times New Roman" w:hint="eastAsia"/>
          <w:b/>
          <w:color w:val="000000" w:themeColor="text1"/>
          <w:sz w:val="15"/>
          <w:szCs w:val="15"/>
        </w:rPr>
        <w:t>OFDM-LFM-Comm</w:t>
      </w:r>
      <w:r w:rsidRPr="00D92206">
        <w:rPr>
          <w:rFonts w:hint="eastAsia"/>
          <w:b/>
          <w:color w:val="000000" w:themeColor="text1"/>
          <w:sz w:val="15"/>
          <w:szCs w:val="15"/>
        </w:rPr>
        <w:t>的模糊函数图</w:t>
      </w:r>
    </w:p>
    <w:p w:rsidR="00DF4A61" w:rsidRPr="00D92206" w:rsidRDefault="00933B23">
      <w:pPr>
        <w:ind w:firstLineChars="200" w:firstLine="416"/>
        <w:jc w:val="both"/>
        <w:rPr>
          <w:color w:val="000000" w:themeColor="text1"/>
        </w:rPr>
      </w:pPr>
      <w:r w:rsidRPr="00D92206">
        <w:rPr>
          <w:rFonts w:hint="eastAsia"/>
          <w:color w:val="000000" w:themeColor="text1"/>
        </w:rPr>
        <w:t>观察图</w:t>
      </w:r>
      <w:r w:rsidRPr="00D92206">
        <w:rPr>
          <w:rFonts w:hint="eastAsia"/>
          <w:color w:val="000000" w:themeColor="text1"/>
        </w:rPr>
        <w:t>4.</w:t>
      </w:r>
      <w:r w:rsidRPr="00D92206">
        <w:rPr>
          <w:color w:val="000000" w:themeColor="text1"/>
        </w:rPr>
        <w:t>2</w:t>
      </w:r>
      <w:r w:rsidRPr="00D92206">
        <w:rPr>
          <w:rFonts w:hint="eastAsia"/>
          <w:color w:val="000000" w:themeColor="text1"/>
        </w:rPr>
        <w:t>与图</w:t>
      </w:r>
      <w:r w:rsidRPr="00D92206">
        <w:rPr>
          <w:rFonts w:hint="eastAsia"/>
          <w:color w:val="000000" w:themeColor="text1"/>
        </w:rPr>
        <w:t>4.</w:t>
      </w:r>
      <w:r w:rsidRPr="00D92206">
        <w:rPr>
          <w:color w:val="000000" w:themeColor="text1"/>
        </w:rPr>
        <w:t>3</w:t>
      </w:r>
      <w:r w:rsidRPr="00D92206">
        <w:rPr>
          <w:rFonts w:hint="eastAsia"/>
          <w:color w:val="000000" w:themeColor="text1"/>
        </w:rPr>
        <w:t>，可以看出</w:t>
      </w:r>
      <w:r w:rsidRPr="00D92206">
        <w:rPr>
          <w:rFonts w:cs="Times New Roman" w:hint="eastAsia"/>
          <w:color w:val="000000" w:themeColor="text1"/>
        </w:rPr>
        <w:t>OFDM-LFM-Comm</w:t>
      </w:r>
      <w:r w:rsidRPr="00D92206">
        <w:rPr>
          <w:rFonts w:hint="eastAsia"/>
          <w:color w:val="000000" w:themeColor="text1"/>
        </w:rPr>
        <w:t>信号具有较好的自相关性与较好的距离分辨率和速度分辨率。除此之外，</w:t>
      </w:r>
      <w:r w:rsidRPr="00D92206">
        <w:rPr>
          <w:rFonts w:cs="Times New Roman" w:hint="eastAsia"/>
          <w:color w:val="000000" w:themeColor="text1"/>
        </w:rPr>
        <w:t>OFDM-LFM-Comm</w:t>
      </w:r>
      <w:r w:rsidRPr="00D92206">
        <w:rPr>
          <w:rFonts w:hint="eastAsia"/>
          <w:color w:val="000000" w:themeColor="text1"/>
        </w:rPr>
        <w:t>信号的能量更多集中在主瓣上，旁瓣的干扰作用较小，具有更好的性能。</w:t>
      </w:r>
    </w:p>
    <w:p w:rsidR="00DF4A61" w:rsidRPr="00D92206" w:rsidRDefault="00933B23">
      <w:pPr>
        <w:pStyle w:val="6"/>
        <w:numPr>
          <w:ilvl w:val="0"/>
          <w:numId w:val="8"/>
        </w:numPr>
        <w:ind w:right="208"/>
        <w:rPr>
          <w:color w:val="000000" w:themeColor="text1"/>
        </w:rPr>
      </w:pPr>
      <w:r w:rsidRPr="00D92206">
        <w:rPr>
          <w:rFonts w:hint="eastAsia"/>
          <w:color w:val="000000" w:themeColor="text1"/>
        </w:rPr>
        <w:t xml:space="preserve"> </w:t>
      </w:r>
      <w:r w:rsidRPr="00D92206">
        <w:rPr>
          <w:rFonts w:hint="eastAsia"/>
          <w:color w:val="000000" w:themeColor="text1"/>
        </w:rPr>
        <w:t>距离模糊函数图</w:t>
      </w:r>
    </w:p>
    <w:p w:rsidR="00DF4A61" w:rsidRPr="00D92206" w:rsidRDefault="00933B23">
      <w:pPr>
        <w:ind w:firstLineChars="200" w:firstLine="416"/>
        <w:jc w:val="both"/>
        <w:rPr>
          <w:color w:val="000000" w:themeColor="text1"/>
        </w:rPr>
      </w:pPr>
      <w:r w:rsidRPr="00D92206">
        <w:rPr>
          <w:rFonts w:hint="eastAsia"/>
          <w:color w:val="000000" w:themeColor="text1"/>
        </w:rPr>
        <w:t>由图</w:t>
      </w:r>
      <w:r w:rsidRPr="00D92206">
        <w:rPr>
          <w:rFonts w:hint="eastAsia"/>
          <w:color w:val="000000" w:themeColor="text1"/>
        </w:rPr>
        <w:t>4.</w:t>
      </w:r>
      <w:r w:rsidRPr="00D92206">
        <w:rPr>
          <w:color w:val="000000" w:themeColor="text1"/>
        </w:rPr>
        <w:t>4</w:t>
      </w:r>
      <w:r w:rsidRPr="00D92206">
        <w:rPr>
          <w:rFonts w:hint="eastAsia"/>
          <w:color w:val="000000" w:themeColor="text1"/>
        </w:rPr>
        <w:t>可知，</w:t>
      </w:r>
      <w:r w:rsidRPr="00D92206">
        <w:rPr>
          <w:rFonts w:cs="Times New Roman" w:hint="eastAsia"/>
          <w:color w:val="000000" w:themeColor="text1"/>
        </w:rPr>
        <w:t>OFDM-LFM-Comm</w:t>
      </w:r>
      <w:r w:rsidRPr="00D92206">
        <w:rPr>
          <w:rFonts w:hint="eastAsia"/>
          <w:color w:val="000000" w:themeColor="text1"/>
        </w:rPr>
        <w:t>信号比</w:t>
      </w:r>
      <w:r w:rsidRPr="00D92206">
        <w:rPr>
          <w:rFonts w:cs="Times New Roman" w:hint="eastAsia"/>
          <w:color w:val="000000" w:themeColor="text1"/>
        </w:rPr>
        <w:t>LFM-Comm</w:t>
      </w:r>
      <w:r w:rsidRPr="00D92206">
        <w:rPr>
          <w:rFonts w:hint="eastAsia"/>
          <w:color w:val="000000" w:themeColor="text1"/>
        </w:rPr>
        <w:t>信号具有更好的自相关性，这是由于本文提出的</w:t>
      </w:r>
      <w:r w:rsidRPr="00D92206">
        <w:rPr>
          <w:rFonts w:cs="Times New Roman" w:hint="eastAsia"/>
          <w:color w:val="000000" w:themeColor="text1"/>
        </w:rPr>
        <w:t>OFDM-LFM-Comm</w:t>
      </w:r>
      <w:r w:rsidRPr="00D92206">
        <w:rPr>
          <w:rFonts w:hint="eastAsia"/>
          <w:color w:val="000000" w:themeColor="text1"/>
        </w:rPr>
        <w:t>信号带宽较大，自相关的主瓣更窄，因此其自相关性更好，具有更高的距离分辨力。</w:t>
      </w:r>
    </w:p>
    <w:p w:rsidR="00DF4A61" w:rsidRPr="00D92206" w:rsidRDefault="00933B23">
      <w:pPr>
        <w:jc w:val="center"/>
        <w:rPr>
          <w:color w:val="000000" w:themeColor="text1"/>
        </w:rPr>
      </w:pPr>
      <w:r w:rsidRPr="00D92206">
        <w:rPr>
          <w:noProof/>
          <w:color w:val="000000" w:themeColor="text1"/>
        </w:rPr>
        <w:lastRenderedPageBreak/>
        <w:drawing>
          <wp:inline distT="0" distB="0" distL="0" distR="0">
            <wp:extent cx="4544695" cy="2398395"/>
            <wp:effectExtent l="0" t="0" r="825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cstate="print">
                      <a:grayscl/>
                    </a:blip>
                    <a:stretch>
                      <a:fillRect/>
                    </a:stretch>
                  </pic:blipFill>
                  <pic:spPr>
                    <a:xfrm>
                      <a:off x="0" y="0"/>
                      <a:ext cx="4572919" cy="2413547"/>
                    </a:xfrm>
                    <a:prstGeom prst="rect">
                      <a:avLst/>
                    </a:prstGeom>
                  </pic:spPr>
                </pic:pic>
              </a:graphicData>
            </a:graphic>
          </wp:inline>
        </w:drawing>
      </w:r>
    </w:p>
    <w:p w:rsidR="00DF4A61" w:rsidRPr="00D92206" w:rsidRDefault="00933B23">
      <w:pPr>
        <w:jc w:val="center"/>
        <w:rPr>
          <w:rFonts w:cs="Times New Roman"/>
          <w:b/>
          <w:color w:val="000000" w:themeColor="text1"/>
          <w:sz w:val="15"/>
          <w:szCs w:val="15"/>
        </w:rPr>
      </w:pPr>
      <w:r w:rsidRPr="00D92206">
        <w:rPr>
          <w:rFonts w:cs="Times New Roman"/>
          <w:b/>
          <w:color w:val="000000" w:themeColor="text1"/>
          <w:sz w:val="15"/>
          <w:szCs w:val="15"/>
        </w:rPr>
        <w:t>Figure 4.4 the auto-correlation performance comparison of LFM-Comm and OFDM-LFM-Comm</w:t>
      </w:r>
    </w:p>
    <w:p w:rsidR="00DF4A61" w:rsidRPr="00D92206" w:rsidRDefault="00933B23" w:rsidP="00933B23">
      <w:pPr>
        <w:ind w:firstLineChars="200" w:firstLine="297"/>
        <w:jc w:val="center"/>
        <w:rPr>
          <w:b/>
          <w:color w:val="000000" w:themeColor="text1"/>
          <w:sz w:val="15"/>
          <w:szCs w:val="15"/>
        </w:rPr>
      </w:pPr>
      <w:r w:rsidRPr="00D92206">
        <w:rPr>
          <w:rFonts w:hint="eastAsia"/>
          <w:b/>
          <w:color w:val="000000" w:themeColor="text1"/>
          <w:sz w:val="15"/>
          <w:szCs w:val="15"/>
        </w:rPr>
        <w:t xml:space="preserve">   </w:t>
      </w:r>
      <w:r w:rsidRPr="00D92206">
        <w:rPr>
          <w:b/>
          <w:color w:val="000000" w:themeColor="text1"/>
          <w:sz w:val="15"/>
          <w:szCs w:val="15"/>
        </w:rPr>
        <w:t>图</w:t>
      </w:r>
      <w:r w:rsidRPr="00D92206">
        <w:rPr>
          <w:rFonts w:hint="eastAsia"/>
          <w:b/>
          <w:color w:val="000000" w:themeColor="text1"/>
          <w:sz w:val="15"/>
          <w:szCs w:val="15"/>
        </w:rPr>
        <w:t>4.</w:t>
      </w:r>
      <w:r w:rsidRPr="00D92206">
        <w:rPr>
          <w:b/>
          <w:color w:val="000000" w:themeColor="text1"/>
          <w:sz w:val="15"/>
          <w:szCs w:val="15"/>
        </w:rPr>
        <w:t xml:space="preserve">4 </w:t>
      </w:r>
      <w:r w:rsidRPr="00D92206">
        <w:rPr>
          <w:rFonts w:cs="Times New Roman" w:hint="eastAsia"/>
          <w:b/>
          <w:color w:val="000000" w:themeColor="text1"/>
          <w:sz w:val="15"/>
          <w:szCs w:val="15"/>
        </w:rPr>
        <w:t>LFM-Comm</w:t>
      </w:r>
      <w:r w:rsidRPr="00D92206">
        <w:rPr>
          <w:rFonts w:hint="eastAsia"/>
          <w:b/>
          <w:color w:val="000000" w:themeColor="text1"/>
          <w:sz w:val="15"/>
          <w:szCs w:val="15"/>
        </w:rPr>
        <w:t>与</w:t>
      </w:r>
      <w:r w:rsidRPr="00D92206">
        <w:rPr>
          <w:rFonts w:cs="Times New Roman" w:hint="eastAsia"/>
          <w:b/>
          <w:color w:val="000000" w:themeColor="text1"/>
          <w:sz w:val="15"/>
          <w:szCs w:val="15"/>
        </w:rPr>
        <w:t>OFDM-LFM-Comm</w:t>
      </w:r>
      <w:r w:rsidRPr="00D92206">
        <w:rPr>
          <w:rFonts w:hint="eastAsia"/>
          <w:b/>
          <w:color w:val="000000" w:themeColor="text1"/>
          <w:sz w:val="15"/>
          <w:szCs w:val="15"/>
        </w:rPr>
        <w:t>的自相关性比较</w:t>
      </w:r>
    </w:p>
    <w:p w:rsidR="00DF4A61" w:rsidRPr="00D92206" w:rsidRDefault="00933B23">
      <w:pPr>
        <w:rPr>
          <w:color w:val="000000" w:themeColor="text1"/>
        </w:rPr>
      </w:pPr>
      <w:r w:rsidRPr="00D92206">
        <w:rPr>
          <w:color w:val="000000" w:themeColor="text1"/>
        </w:rPr>
        <w:tab/>
      </w:r>
      <w:r w:rsidRPr="00D92206">
        <w:rPr>
          <w:rFonts w:hint="eastAsia"/>
          <w:color w:val="000000" w:themeColor="text1"/>
        </w:rPr>
        <w:t>随着</w:t>
      </w:r>
      <w:r w:rsidRPr="00D92206">
        <w:rPr>
          <w:rFonts w:hint="eastAsia"/>
          <w:color w:val="000000" w:themeColor="text1"/>
        </w:rPr>
        <w:t>N</w:t>
      </w:r>
      <w:r w:rsidRPr="00D92206">
        <w:rPr>
          <w:rFonts w:hint="eastAsia"/>
          <w:color w:val="000000" w:themeColor="text1"/>
        </w:rPr>
        <w:t>值的增大，</w:t>
      </w:r>
      <w:r w:rsidRPr="00D92206">
        <w:rPr>
          <w:rFonts w:hint="eastAsia"/>
          <w:color w:val="000000" w:themeColor="text1"/>
        </w:rPr>
        <w:t>OFDM-LFM-Comm</w:t>
      </w:r>
      <w:r w:rsidRPr="00D92206">
        <w:rPr>
          <w:rFonts w:hint="eastAsia"/>
          <w:color w:val="000000" w:themeColor="text1"/>
        </w:rPr>
        <w:t>信号的自相关性如图</w:t>
      </w:r>
      <w:r w:rsidRPr="00D92206">
        <w:rPr>
          <w:rFonts w:hint="eastAsia"/>
          <w:color w:val="000000" w:themeColor="text1"/>
        </w:rPr>
        <w:t>4.</w:t>
      </w:r>
      <w:r w:rsidRPr="00D92206">
        <w:rPr>
          <w:color w:val="000000" w:themeColor="text1"/>
        </w:rPr>
        <w:t>5</w:t>
      </w:r>
      <w:r w:rsidRPr="00D92206">
        <w:rPr>
          <w:rFonts w:hint="eastAsia"/>
          <w:color w:val="000000" w:themeColor="text1"/>
        </w:rPr>
        <w:t>所示，由图</w:t>
      </w:r>
      <w:r w:rsidRPr="00D92206">
        <w:rPr>
          <w:rFonts w:hint="eastAsia"/>
          <w:color w:val="000000" w:themeColor="text1"/>
        </w:rPr>
        <w:t>4.5</w:t>
      </w:r>
      <w:r w:rsidRPr="00D92206">
        <w:rPr>
          <w:rFonts w:hint="eastAsia"/>
          <w:color w:val="000000" w:themeColor="text1"/>
        </w:rPr>
        <w:t>可以看出，随着</w:t>
      </w:r>
      <w:r w:rsidRPr="00D92206">
        <w:rPr>
          <w:rFonts w:hint="eastAsia"/>
          <w:color w:val="000000" w:themeColor="text1"/>
        </w:rPr>
        <w:t>N</w:t>
      </w:r>
      <w:r w:rsidRPr="00D92206">
        <w:rPr>
          <w:rFonts w:hint="eastAsia"/>
          <w:color w:val="000000" w:themeColor="text1"/>
        </w:rPr>
        <w:t>值的增大，其主瓣逐渐变窄，对应的自相关性逐渐增强，距离分辨率性能越来越好。</w:t>
      </w:r>
    </w:p>
    <w:p w:rsidR="00DF4A61" w:rsidRPr="00D92206" w:rsidRDefault="00933B23">
      <w:pPr>
        <w:jc w:val="center"/>
        <w:rPr>
          <w:b/>
          <w:color w:val="000000" w:themeColor="text1"/>
          <w:sz w:val="15"/>
          <w:szCs w:val="15"/>
        </w:rPr>
      </w:pPr>
      <w:r w:rsidRPr="00D92206">
        <w:rPr>
          <w:noProof/>
          <w:color w:val="000000" w:themeColor="text1"/>
        </w:rPr>
        <w:drawing>
          <wp:inline distT="0" distB="0" distL="0" distR="0">
            <wp:extent cx="4373880" cy="2422525"/>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cstate="print">
                      <a:grayscl/>
                    </a:blip>
                    <a:stretch>
                      <a:fillRect/>
                    </a:stretch>
                  </pic:blipFill>
                  <pic:spPr>
                    <a:xfrm>
                      <a:off x="0" y="0"/>
                      <a:ext cx="4376769" cy="2424283"/>
                    </a:xfrm>
                    <a:prstGeom prst="rect">
                      <a:avLst/>
                    </a:prstGeom>
                  </pic:spPr>
                </pic:pic>
              </a:graphicData>
            </a:graphic>
          </wp:inline>
        </w:drawing>
      </w:r>
    </w:p>
    <w:p w:rsidR="00DF4A61" w:rsidRPr="00D92206" w:rsidRDefault="00933B23" w:rsidP="00933B23">
      <w:pPr>
        <w:ind w:firstLineChars="200" w:firstLine="297"/>
        <w:jc w:val="center"/>
        <w:rPr>
          <w:b/>
          <w:color w:val="000000" w:themeColor="text1"/>
          <w:sz w:val="15"/>
          <w:szCs w:val="15"/>
        </w:rPr>
      </w:pPr>
      <w:r w:rsidRPr="00D92206">
        <w:rPr>
          <w:rFonts w:hint="eastAsia"/>
          <w:b/>
          <w:color w:val="000000" w:themeColor="text1"/>
          <w:sz w:val="15"/>
          <w:szCs w:val="15"/>
        </w:rPr>
        <w:t>图</w:t>
      </w:r>
      <w:r w:rsidRPr="00D92206">
        <w:rPr>
          <w:rFonts w:hint="eastAsia"/>
          <w:b/>
          <w:color w:val="000000" w:themeColor="text1"/>
          <w:sz w:val="15"/>
          <w:szCs w:val="15"/>
        </w:rPr>
        <w:t>4</w:t>
      </w:r>
      <w:r w:rsidRPr="00D92206">
        <w:rPr>
          <w:b/>
          <w:color w:val="000000" w:themeColor="text1"/>
          <w:sz w:val="15"/>
          <w:szCs w:val="15"/>
        </w:rPr>
        <w:t xml:space="preserve">.5 </w:t>
      </w:r>
      <w:r w:rsidRPr="00D92206">
        <w:rPr>
          <w:rFonts w:hint="eastAsia"/>
          <w:b/>
          <w:color w:val="000000" w:themeColor="text1"/>
          <w:sz w:val="15"/>
          <w:szCs w:val="15"/>
        </w:rPr>
        <w:t>不同</w:t>
      </w:r>
      <w:r w:rsidRPr="00D92206">
        <w:rPr>
          <w:rFonts w:hint="eastAsia"/>
          <w:b/>
          <w:color w:val="000000" w:themeColor="text1"/>
          <w:sz w:val="15"/>
          <w:szCs w:val="15"/>
        </w:rPr>
        <w:t>N</w:t>
      </w:r>
      <w:r w:rsidRPr="00D92206">
        <w:rPr>
          <w:rFonts w:hint="eastAsia"/>
          <w:b/>
          <w:color w:val="000000" w:themeColor="text1"/>
          <w:sz w:val="15"/>
          <w:szCs w:val="15"/>
        </w:rPr>
        <w:t>值对应的</w:t>
      </w:r>
      <w:r w:rsidRPr="00D92206">
        <w:rPr>
          <w:rFonts w:hint="eastAsia"/>
          <w:b/>
          <w:color w:val="000000" w:themeColor="text1"/>
          <w:sz w:val="15"/>
          <w:szCs w:val="15"/>
        </w:rPr>
        <w:t>OFDM-LFM-Comm</w:t>
      </w:r>
      <w:r w:rsidRPr="00D92206">
        <w:rPr>
          <w:rFonts w:hint="eastAsia"/>
          <w:b/>
          <w:color w:val="000000" w:themeColor="text1"/>
          <w:sz w:val="15"/>
          <w:szCs w:val="15"/>
        </w:rPr>
        <w:t>信号的自相关性</w:t>
      </w:r>
    </w:p>
    <w:p w:rsidR="00DF4A61" w:rsidRPr="00D92206" w:rsidRDefault="00933B23">
      <w:pPr>
        <w:ind w:firstLineChars="200" w:firstLine="416"/>
        <w:jc w:val="both"/>
        <w:rPr>
          <w:color w:val="000000" w:themeColor="text1"/>
        </w:rPr>
      </w:pPr>
      <w:r w:rsidRPr="00D92206">
        <w:rPr>
          <w:color w:val="000000" w:themeColor="text1"/>
        </w:rPr>
        <w:t>在仿真中</w:t>
      </w:r>
      <w:r w:rsidRPr="00D92206">
        <w:rPr>
          <w:rFonts w:hint="eastAsia"/>
          <w:color w:val="000000" w:themeColor="text1"/>
        </w:rPr>
        <w:t>，设脉冲</w:t>
      </w:r>
      <w:r w:rsidRPr="00D92206">
        <w:rPr>
          <w:color w:val="000000" w:themeColor="text1"/>
        </w:rPr>
        <w:t>占空比为</w:t>
      </w:r>
      <w:r w:rsidRPr="00D92206">
        <w:rPr>
          <w:rFonts w:hint="eastAsia"/>
          <w:color w:val="000000" w:themeColor="text1"/>
        </w:rPr>
        <w:t>0.3</w:t>
      </w:r>
      <w:r w:rsidRPr="00D92206">
        <w:rPr>
          <w:rFonts w:hint="eastAsia"/>
          <w:color w:val="000000" w:themeColor="text1"/>
        </w:rPr>
        <w:t>，则雷达最大的测量距离为</w:t>
      </w:r>
    </w:p>
    <w:p w:rsidR="00DF4A61" w:rsidRPr="00D92206" w:rsidRDefault="00933B23">
      <w:pPr>
        <w:ind w:firstLineChars="200" w:firstLine="316"/>
        <w:jc w:val="both"/>
        <w:rPr>
          <w:color w:val="000000" w:themeColor="text1"/>
          <w:sz w:val="16"/>
        </w:rPr>
      </w:pPr>
      <m:oMathPara>
        <m:oMath>
          <m:r>
            <m:rPr>
              <m:sty m:val="p"/>
            </m:rPr>
            <w:rPr>
              <w:rFonts w:ascii="Cambria Math" w:hAnsi="Cambria Math" w:hint="eastAsia"/>
              <w:color w:val="000000" w:themeColor="text1"/>
              <w:sz w:val="16"/>
            </w:rPr>
            <m:t>R</m:t>
          </m:r>
          <m:r>
            <w:rPr>
              <w:rFonts w:ascii="Cambria Math" w:hAnsi="Cambria Math" w:hint="eastAsia"/>
              <w:color w:val="000000" w:themeColor="text1"/>
              <w:sz w:val="16"/>
            </w:rPr>
            <m:t>=</m:t>
          </m:r>
          <m:f>
            <m:fPr>
              <m:ctrlPr>
                <w:rPr>
                  <w:rFonts w:ascii="Cambria Math" w:hAnsi="Cambria Math"/>
                  <w:i/>
                  <w:color w:val="000000" w:themeColor="text1"/>
                  <w:sz w:val="16"/>
                </w:rPr>
              </m:ctrlPr>
            </m:fPr>
            <m:num>
              <m:sSub>
                <m:sSubPr>
                  <m:ctrlPr>
                    <w:rPr>
                      <w:rFonts w:ascii="Cambria Math" w:hAnsi="Cambria Math"/>
                      <w:i/>
                      <w:color w:val="000000" w:themeColor="text1"/>
                      <w:sz w:val="16"/>
                    </w:rPr>
                  </m:ctrlPr>
                </m:sSubPr>
                <m:e>
                  <m:r>
                    <w:rPr>
                      <w:rFonts w:ascii="Cambria Math" w:hAnsi="Cambria Math"/>
                      <w:color w:val="000000" w:themeColor="text1"/>
                      <w:sz w:val="16"/>
                    </w:rPr>
                    <m:t>T</m:t>
                  </m:r>
                </m:e>
                <m:sub>
                  <m:r>
                    <w:rPr>
                      <w:rFonts w:ascii="Cambria Math" w:hAnsi="Cambria Math"/>
                      <w:color w:val="000000" w:themeColor="text1"/>
                      <w:sz w:val="16"/>
                    </w:rPr>
                    <m:t>p</m:t>
                  </m:r>
                </m:sub>
              </m:sSub>
              <m:r>
                <w:rPr>
                  <w:rFonts w:ascii="Cambria Math" w:hAnsi="Cambria Math"/>
                  <w:color w:val="000000" w:themeColor="text1"/>
                  <w:sz w:val="16"/>
                </w:rPr>
                <m:t>⋅c</m:t>
              </m:r>
            </m:num>
            <m:den>
              <m:r>
                <w:rPr>
                  <w:rFonts w:ascii="Cambria Math" w:hAnsi="Cambria Math"/>
                  <w:color w:val="000000" w:themeColor="text1"/>
                  <w:sz w:val="16"/>
                </w:rPr>
                <m:t>0.3×2</m:t>
              </m:r>
            </m:den>
          </m:f>
          <m:r>
            <w:rPr>
              <w:rFonts w:ascii="Cambria Math" w:hAnsi="Cambria Math" w:hint="eastAsia"/>
              <w:color w:val="000000" w:themeColor="text1"/>
              <w:sz w:val="16"/>
            </w:rPr>
            <m:t>=</m:t>
          </m:r>
          <m:r>
            <w:rPr>
              <w:rFonts w:ascii="Cambria Math" w:hAnsi="Cambria Math"/>
              <w:color w:val="000000" w:themeColor="text1"/>
              <w:sz w:val="16"/>
            </w:rPr>
            <m:t xml:space="preserve">5 </m:t>
          </m:r>
          <m:r>
            <m:rPr>
              <m:sty m:val="p"/>
            </m:rPr>
            <w:rPr>
              <w:rFonts w:ascii="Cambria Math" w:hAnsi="Cambria Math"/>
              <w:color w:val="000000" w:themeColor="text1"/>
              <w:sz w:val="16"/>
            </w:rPr>
            <m:t>km</m:t>
          </m:r>
        </m:oMath>
      </m:oMathPara>
    </w:p>
    <w:p w:rsidR="00DF4A61" w:rsidRPr="00D92206" w:rsidRDefault="00933B23">
      <w:pPr>
        <w:ind w:firstLineChars="200" w:firstLine="416"/>
        <w:jc w:val="both"/>
        <w:rPr>
          <w:color w:val="000000" w:themeColor="text1"/>
        </w:rPr>
      </w:pPr>
      <w:r w:rsidRPr="00D92206">
        <w:rPr>
          <w:rFonts w:hint="eastAsia"/>
          <w:color w:val="000000" w:themeColor="text1"/>
        </w:rPr>
        <w:t>根据文献</w:t>
      </w:r>
      <w:r w:rsidRPr="00D92206">
        <w:rPr>
          <w:rFonts w:hint="eastAsia"/>
          <w:color w:val="000000" w:themeColor="text1"/>
        </w:rPr>
        <w:t>[</w:t>
      </w:r>
      <w:r w:rsidRPr="00D92206">
        <w:rPr>
          <w:color w:val="000000" w:themeColor="text1"/>
        </w:rPr>
        <w:t>7</w:t>
      </w:r>
      <w:r w:rsidRPr="00D92206">
        <w:rPr>
          <w:rFonts w:hint="eastAsia"/>
          <w:color w:val="000000" w:themeColor="text1"/>
        </w:rPr>
        <w:t>]</w:t>
      </w:r>
      <w:r w:rsidRPr="00D92206">
        <w:rPr>
          <w:rFonts w:hint="eastAsia"/>
          <w:color w:val="000000" w:themeColor="text1"/>
        </w:rPr>
        <w:t>中公式</w:t>
      </w:r>
      <w:r w:rsidRPr="00D92206">
        <w:rPr>
          <w:color w:val="000000" w:themeColor="text1"/>
        </w:rPr>
        <w:t>可计算得</w:t>
      </w:r>
      <w:r w:rsidRPr="00D92206">
        <w:rPr>
          <w:rFonts w:hint="eastAsia"/>
          <w:color w:val="000000" w:themeColor="text1"/>
        </w:rPr>
        <w:t>，</w:t>
      </w:r>
      <w:r w:rsidRPr="00D92206">
        <w:rPr>
          <w:rFonts w:cs="Times New Roman" w:hint="eastAsia"/>
          <w:color w:val="000000" w:themeColor="text1"/>
        </w:rPr>
        <w:t>OFDM-LFM-Comm</w:t>
      </w:r>
      <w:r w:rsidRPr="00D92206">
        <w:rPr>
          <w:rFonts w:hint="eastAsia"/>
          <w:color w:val="000000" w:themeColor="text1"/>
        </w:rPr>
        <w:t>信号的距离分辨率为</w:t>
      </w:r>
    </w:p>
    <w:p w:rsidR="00DF4A61" w:rsidRPr="00D92206" w:rsidRDefault="00933B23">
      <w:pPr>
        <w:ind w:firstLineChars="200" w:firstLine="316"/>
        <w:jc w:val="both"/>
        <w:rPr>
          <w:color w:val="000000" w:themeColor="text1"/>
          <w:sz w:val="16"/>
        </w:rPr>
      </w:pPr>
      <m:oMathPara>
        <m:oMath>
          <m:r>
            <m:rPr>
              <m:sty m:val="p"/>
            </m:rPr>
            <w:rPr>
              <w:rFonts w:ascii="Cambria Math" w:hAnsi="Cambria Math"/>
              <w:color w:val="000000" w:themeColor="text1"/>
              <w:sz w:val="16"/>
            </w:rPr>
            <m:t>△</m:t>
          </m:r>
          <m:sSub>
            <m:sSubPr>
              <m:ctrlPr>
                <w:rPr>
                  <w:rFonts w:ascii="Cambria Math" w:hAnsi="Cambria Math"/>
                  <w:color w:val="000000" w:themeColor="text1"/>
                  <w:sz w:val="16"/>
                </w:rPr>
              </m:ctrlPr>
            </m:sSubPr>
            <m:e>
              <m:r>
                <w:rPr>
                  <w:rFonts w:ascii="Cambria Math" w:hAnsi="Cambria Math"/>
                  <w:color w:val="000000" w:themeColor="text1"/>
                  <w:sz w:val="16"/>
                </w:rPr>
                <m:t>R</m:t>
              </m:r>
            </m:e>
            <m:sub>
              <m:r>
                <w:rPr>
                  <w:rFonts w:ascii="Cambria Math" w:hAnsi="Cambria Math"/>
                  <w:color w:val="000000" w:themeColor="text1"/>
                  <w:sz w:val="16"/>
                </w:rPr>
                <m:t>1</m:t>
              </m:r>
            </m:sub>
          </m:sSub>
          <m:r>
            <w:rPr>
              <w:rFonts w:ascii="Cambria Math" w:hAnsi="Cambria Math" w:hint="eastAsia"/>
              <w:color w:val="000000" w:themeColor="text1"/>
              <w:sz w:val="16"/>
            </w:rPr>
            <m:t>=</m:t>
          </m:r>
          <m:f>
            <m:fPr>
              <m:ctrlPr>
                <w:rPr>
                  <w:rFonts w:ascii="Cambria Math" w:hAnsi="Cambria Math"/>
                  <w:i/>
                  <w:color w:val="000000" w:themeColor="text1"/>
                  <w:sz w:val="16"/>
                </w:rPr>
              </m:ctrlPr>
            </m:fPr>
            <m:num>
              <m:r>
                <w:rPr>
                  <w:rFonts w:ascii="Cambria Math" w:hAnsi="Cambria Math"/>
                  <w:color w:val="000000" w:themeColor="text1"/>
                  <w:sz w:val="16"/>
                </w:rPr>
                <m:t>c</m:t>
              </m:r>
            </m:num>
            <m:den>
              <m:r>
                <w:rPr>
                  <w:rFonts w:ascii="Cambria Math" w:hAnsi="Cambria Math"/>
                  <w:color w:val="000000" w:themeColor="text1"/>
                  <w:sz w:val="16"/>
                </w:rPr>
                <m:t>2×B</m:t>
              </m:r>
            </m:den>
          </m:f>
          <m:r>
            <w:rPr>
              <w:rFonts w:ascii="Cambria Math" w:hAnsi="Cambria Math" w:hint="eastAsia"/>
              <w:color w:val="000000" w:themeColor="text1"/>
              <w:sz w:val="16"/>
            </w:rPr>
            <m:t>=</m:t>
          </m:r>
          <m:r>
            <w:rPr>
              <w:rFonts w:ascii="Cambria Math" w:hAnsi="Cambria Math"/>
              <w:color w:val="000000" w:themeColor="text1"/>
              <w:sz w:val="16"/>
            </w:rPr>
            <m:t>0.5</m:t>
          </m:r>
          <m:r>
            <m:rPr>
              <m:sty m:val="p"/>
            </m:rPr>
            <w:rPr>
              <w:rFonts w:ascii="Cambria Math" w:hAnsi="Cambria Math"/>
              <w:color w:val="000000" w:themeColor="text1"/>
              <w:sz w:val="16"/>
            </w:rPr>
            <m:t>m</m:t>
          </m:r>
        </m:oMath>
      </m:oMathPara>
    </w:p>
    <w:p w:rsidR="00DF4A61" w:rsidRPr="00D92206" w:rsidRDefault="00933B23">
      <w:pPr>
        <w:ind w:firstLineChars="200" w:firstLine="416"/>
        <w:jc w:val="both"/>
        <w:rPr>
          <w:color w:val="000000" w:themeColor="text1"/>
        </w:rPr>
      </w:pPr>
      <w:r w:rsidRPr="00D92206">
        <w:rPr>
          <w:color w:val="000000" w:themeColor="text1"/>
        </w:rPr>
        <w:t>在同样的参数设置条件下</w:t>
      </w:r>
      <w:r w:rsidRPr="00D92206">
        <w:rPr>
          <w:rFonts w:hint="eastAsia"/>
          <w:color w:val="000000" w:themeColor="text1"/>
        </w:rPr>
        <w:t>，</w:t>
      </w:r>
      <w:r w:rsidRPr="00D92206">
        <w:rPr>
          <w:rFonts w:cs="Times New Roman" w:hint="eastAsia"/>
          <w:color w:val="000000" w:themeColor="text1"/>
        </w:rPr>
        <w:t>LFM-Comm</w:t>
      </w:r>
      <w:r w:rsidRPr="00D92206">
        <w:rPr>
          <w:rFonts w:hint="eastAsia"/>
          <w:color w:val="000000" w:themeColor="text1"/>
        </w:rPr>
        <w:t>信号的距离分辨率为</w:t>
      </w:r>
    </w:p>
    <w:p w:rsidR="00DF4A61" w:rsidRPr="00D92206" w:rsidRDefault="00933B23">
      <w:pPr>
        <w:ind w:firstLineChars="200" w:firstLine="316"/>
        <w:jc w:val="both"/>
        <w:rPr>
          <w:color w:val="000000" w:themeColor="text1"/>
          <w:sz w:val="16"/>
        </w:rPr>
      </w:pPr>
      <m:oMathPara>
        <m:oMath>
          <m:r>
            <m:rPr>
              <m:sty m:val="p"/>
            </m:rPr>
            <w:rPr>
              <w:rFonts w:ascii="Cambria Math" w:hAnsi="Cambria Math"/>
              <w:color w:val="000000" w:themeColor="text1"/>
              <w:sz w:val="16"/>
            </w:rPr>
            <m:t>△</m:t>
          </m:r>
          <m:sSub>
            <m:sSubPr>
              <m:ctrlPr>
                <w:rPr>
                  <w:rFonts w:ascii="Cambria Math" w:hAnsi="Cambria Math"/>
                  <w:color w:val="000000" w:themeColor="text1"/>
                  <w:sz w:val="16"/>
                </w:rPr>
              </m:ctrlPr>
            </m:sSubPr>
            <m:e>
              <m:r>
                <w:rPr>
                  <w:rFonts w:ascii="Cambria Math" w:hAnsi="Cambria Math"/>
                  <w:color w:val="000000" w:themeColor="text1"/>
                  <w:sz w:val="16"/>
                </w:rPr>
                <m:t>R</m:t>
              </m:r>
            </m:e>
            <m:sub>
              <m:r>
                <w:rPr>
                  <w:rFonts w:ascii="Cambria Math" w:hAnsi="Cambria Math"/>
                  <w:color w:val="000000" w:themeColor="text1"/>
                  <w:sz w:val="16"/>
                </w:rPr>
                <m:t>2</m:t>
              </m:r>
            </m:sub>
          </m:sSub>
          <m:r>
            <w:rPr>
              <w:rFonts w:ascii="Cambria Math" w:hAnsi="Cambria Math" w:hint="eastAsia"/>
              <w:color w:val="000000" w:themeColor="text1"/>
              <w:sz w:val="16"/>
            </w:rPr>
            <m:t>=</m:t>
          </m:r>
          <m:f>
            <m:fPr>
              <m:ctrlPr>
                <w:rPr>
                  <w:rFonts w:ascii="Cambria Math" w:hAnsi="Cambria Math"/>
                  <w:i/>
                  <w:color w:val="000000" w:themeColor="text1"/>
                  <w:sz w:val="16"/>
                </w:rPr>
              </m:ctrlPr>
            </m:fPr>
            <m:num>
              <m:r>
                <w:rPr>
                  <w:rFonts w:ascii="Cambria Math" w:hAnsi="Cambria Math"/>
                  <w:color w:val="000000" w:themeColor="text1"/>
                  <w:sz w:val="16"/>
                </w:rPr>
                <m:t>c</m:t>
              </m:r>
            </m:num>
            <m:den>
              <m:r>
                <w:rPr>
                  <w:rFonts w:ascii="Cambria Math" w:hAnsi="Cambria Math"/>
                  <w:color w:val="000000" w:themeColor="text1"/>
                  <w:sz w:val="16"/>
                </w:rPr>
                <m:t>2×</m:t>
              </m:r>
              <m:sSub>
                <m:sSubPr>
                  <m:ctrlPr>
                    <w:rPr>
                      <w:rFonts w:ascii="Cambria Math" w:hAnsi="Cambria Math"/>
                      <w:i/>
                      <w:color w:val="000000" w:themeColor="text1"/>
                      <w:sz w:val="16"/>
                    </w:rPr>
                  </m:ctrlPr>
                </m:sSubPr>
                <m:e>
                  <m:r>
                    <w:rPr>
                      <w:rFonts w:ascii="Cambria Math" w:hAnsi="Cambria Math"/>
                      <w:color w:val="000000" w:themeColor="text1"/>
                      <w:sz w:val="16"/>
                    </w:rPr>
                    <m:t>B</m:t>
                  </m:r>
                </m:e>
                <m:sub>
                  <m:r>
                    <w:rPr>
                      <w:rFonts w:ascii="Cambria Math" w:hAnsi="Cambria Math"/>
                      <w:color w:val="000000" w:themeColor="text1"/>
                      <w:sz w:val="16"/>
                    </w:rPr>
                    <m:t>S</m:t>
                  </m:r>
                </m:sub>
              </m:sSub>
            </m:den>
          </m:f>
          <m:r>
            <w:rPr>
              <w:rFonts w:ascii="Cambria Math" w:hAnsi="Cambria Math" w:hint="eastAsia"/>
              <w:color w:val="000000" w:themeColor="text1"/>
              <w:sz w:val="16"/>
            </w:rPr>
            <m:t>=</m:t>
          </m:r>
          <m:r>
            <w:rPr>
              <w:rFonts w:ascii="Cambria Math" w:hAnsi="Cambria Math"/>
              <w:color w:val="000000" w:themeColor="text1"/>
              <w:sz w:val="16"/>
            </w:rPr>
            <m:t>30</m:t>
          </m:r>
          <m:r>
            <m:rPr>
              <m:sty m:val="p"/>
            </m:rPr>
            <w:rPr>
              <w:rFonts w:ascii="Cambria Math" w:hAnsi="Cambria Math"/>
              <w:color w:val="000000" w:themeColor="text1"/>
              <w:sz w:val="16"/>
            </w:rPr>
            <m:t>m</m:t>
          </m:r>
        </m:oMath>
      </m:oMathPara>
    </w:p>
    <w:p w:rsidR="00DF4A61" w:rsidRPr="00D92206" w:rsidRDefault="00933B23">
      <w:pPr>
        <w:ind w:firstLineChars="200" w:firstLine="416"/>
        <w:jc w:val="both"/>
        <w:rPr>
          <w:color w:val="000000" w:themeColor="text1"/>
        </w:rPr>
      </w:pPr>
      <w:r w:rsidRPr="00D92206">
        <w:rPr>
          <w:rFonts w:hint="eastAsia"/>
          <w:color w:val="000000" w:themeColor="text1"/>
        </w:rPr>
        <w:t>利用</w:t>
      </w:r>
      <w:r w:rsidRPr="00D92206">
        <w:rPr>
          <w:rFonts w:cs="Times New Roman" w:hint="eastAsia"/>
          <w:color w:val="000000" w:themeColor="text1"/>
        </w:rPr>
        <w:t>LFM-Comm</w:t>
      </w:r>
      <w:r w:rsidRPr="00D92206">
        <w:rPr>
          <w:rFonts w:hint="eastAsia"/>
          <w:color w:val="000000" w:themeColor="text1"/>
        </w:rPr>
        <w:t>信号、</w:t>
      </w:r>
      <w:r w:rsidRPr="00D92206">
        <w:rPr>
          <w:rFonts w:cs="Times New Roman" w:hint="eastAsia"/>
          <w:color w:val="000000" w:themeColor="text1"/>
        </w:rPr>
        <w:t>OFDM-LFM-Comm</w:t>
      </w:r>
      <w:r w:rsidRPr="00D92206">
        <w:rPr>
          <w:rFonts w:hint="eastAsia"/>
          <w:color w:val="000000" w:themeColor="text1"/>
        </w:rPr>
        <w:t>信号分别仿真检测</w:t>
      </w:r>
      <w:r w:rsidRPr="00D92206">
        <w:rPr>
          <w:rFonts w:hint="eastAsia"/>
          <w:color w:val="000000" w:themeColor="text1"/>
        </w:rPr>
        <w:t>6</w:t>
      </w:r>
      <w:r w:rsidRPr="00D92206">
        <w:rPr>
          <w:rFonts w:hint="eastAsia"/>
          <w:color w:val="000000" w:themeColor="text1"/>
        </w:rPr>
        <w:t>个目标，这</w:t>
      </w:r>
      <w:r w:rsidRPr="00D92206">
        <w:rPr>
          <w:color w:val="000000" w:themeColor="text1"/>
        </w:rPr>
        <w:t>6</w:t>
      </w:r>
      <w:r w:rsidRPr="00D92206">
        <w:rPr>
          <w:color w:val="000000" w:themeColor="text1"/>
        </w:rPr>
        <w:t>个目标</w:t>
      </w:r>
      <w:r w:rsidRPr="00D92206">
        <w:rPr>
          <w:rFonts w:hint="eastAsia"/>
          <w:color w:val="000000" w:themeColor="text1"/>
        </w:rPr>
        <w:t>相对雷达信号发射点的距离分别为</w:t>
      </w:r>
      <w:r w:rsidRPr="00D92206">
        <w:rPr>
          <w:rFonts w:cs="Times New Roman"/>
          <w:color w:val="000000" w:themeColor="text1"/>
        </w:rPr>
        <w:t>1649.5</w:t>
      </w:r>
      <w:r w:rsidRPr="00D92206">
        <w:rPr>
          <w:rFonts w:cs="Times New Roman" w:hint="eastAsia"/>
          <w:color w:val="000000" w:themeColor="text1"/>
        </w:rPr>
        <w:t>m</w:t>
      </w:r>
      <w:r w:rsidRPr="00D92206">
        <w:rPr>
          <w:rFonts w:cs="Times New Roman" w:hint="eastAsia"/>
          <w:color w:val="000000" w:themeColor="text1"/>
        </w:rPr>
        <w:t>、</w:t>
      </w:r>
      <w:r w:rsidRPr="00D92206">
        <w:rPr>
          <w:rFonts w:cs="Times New Roman" w:hint="eastAsia"/>
          <w:color w:val="000000" w:themeColor="text1"/>
        </w:rPr>
        <w:t>1650</w:t>
      </w:r>
      <w:r w:rsidRPr="00D92206">
        <w:rPr>
          <w:rFonts w:cs="Times New Roman"/>
          <w:color w:val="000000" w:themeColor="text1"/>
        </w:rPr>
        <w:t>m</w:t>
      </w:r>
      <w:r w:rsidRPr="00D92206">
        <w:rPr>
          <w:rFonts w:cs="Times New Roman" w:hint="eastAsia"/>
          <w:color w:val="000000" w:themeColor="text1"/>
        </w:rPr>
        <w:t>、</w:t>
      </w:r>
      <w:r w:rsidRPr="00D92206">
        <w:rPr>
          <w:rFonts w:cs="Times New Roman" w:hint="eastAsia"/>
          <w:color w:val="000000" w:themeColor="text1"/>
        </w:rPr>
        <w:t>1650.5m</w:t>
      </w:r>
      <w:r w:rsidRPr="00D92206">
        <w:rPr>
          <w:rFonts w:cs="Times New Roman" w:hint="eastAsia"/>
          <w:color w:val="000000" w:themeColor="text1"/>
        </w:rPr>
        <w:t>、</w:t>
      </w:r>
      <w:r w:rsidRPr="00D92206">
        <w:rPr>
          <w:rFonts w:cs="Times New Roman" w:hint="eastAsia"/>
          <w:color w:val="000000" w:themeColor="text1"/>
        </w:rPr>
        <w:t>1665m</w:t>
      </w:r>
      <w:r w:rsidRPr="00D92206">
        <w:rPr>
          <w:rFonts w:cs="Times New Roman" w:hint="eastAsia"/>
          <w:color w:val="000000" w:themeColor="text1"/>
        </w:rPr>
        <w:t>、</w:t>
      </w:r>
      <w:r w:rsidRPr="00D92206">
        <w:rPr>
          <w:rFonts w:cs="Times New Roman" w:hint="eastAsia"/>
          <w:color w:val="000000" w:themeColor="text1"/>
        </w:rPr>
        <w:t>1680m</w:t>
      </w:r>
      <w:r w:rsidRPr="00D92206">
        <w:rPr>
          <w:rFonts w:cs="Times New Roman" w:hint="eastAsia"/>
          <w:color w:val="000000" w:themeColor="text1"/>
        </w:rPr>
        <w:t>、</w:t>
      </w:r>
      <w:r w:rsidRPr="00D92206">
        <w:rPr>
          <w:rFonts w:cs="Times New Roman"/>
          <w:color w:val="000000" w:themeColor="text1"/>
        </w:rPr>
        <w:t>1695</w:t>
      </w:r>
      <w:r w:rsidRPr="00D92206">
        <w:rPr>
          <w:rFonts w:cs="Times New Roman" w:hint="eastAsia"/>
          <w:color w:val="000000" w:themeColor="text1"/>
        </w:rPr>
        <w:t>m</w:t>
      </w:r>
      <w:r w:rsidRPr="00D92206">
        <w:rPr>
          <w:rFonts w:hint="eastAsia"/>
          <w:color w:val="000000" w:themeColor="text1"/>
        </w:rPr>
        <w:t>。假设目标静止不动，雷达散射面积（</w:t>
      </w:r>
      <w:r w:rsidRPr="00D92206">
        <w:rPr>
          <w:rFonts w:hint="eastAsia"/>
          <w:color w:val="000000" w:themeColor="text1"/>
        </w:rPr>
        <w:t>RCS</w:t>
      </w:r>
      <w:r w:rsidRPr="00D92206">
        <w:rPr>
          <w:rFonts w:hint="eastAsia"/>
          <w:color w:val="000000" w:themeColor="text1"/>
        </w:rPr>
        <w:t>）默认为</w:t>
      </w:r>
      <w:r w:rsidRPr="00D92206">
        <w:rPr>
          <w:rFonts w:hint="eastAsia"/>
          <w:color w:val="000000" w:themeColor="text1"/>
        </w:rPr>
        <w:t>1m</w:t>
      </w:r>
      <w:r w:rsidRPr="00D92206">
        <w:rPr>
          <w:color w:val="000000" w:themeColor="text1"/>
          <w:vertAlign w:val="superscript"/>
        </w:rPr>
        <w:t>2</w:t>
      </w:r>
      <w:r w:rsidRPr="00D92206">
        <w:rPr>
          <w:rFonts w:hint="eastAsia"/>
          <w:color w:val="000000" w:themeColor="text1"/>
        </w:rPr>
        <w:t>。在雷达接收端，利用匹配滤波方法检测目标，其结果输出如图</w:t>
      </w:r>
      <w:r w:rsidRPr="00D92206">
        <w:rPr>
          <w:rFonts w:hint="eastAsia"/>
          <w:color w:val="000000" w:themeColor="text1"/>
        </w:rPr>
        <w:t>4</w:t>
      </w:r>
      <w:r w:rsidRPr="00D92206">
        <w:rPr>
          <w:color w:val="000000" w:themeColor="text1"/>
        </w:rPr>
        <w:t>.6</w:t>
      </w:r>
      <w:r w:rsidRPr="00D92206">
        <w:rPr>
          <w:rFonts w:hint="eastAsia"/>
          <w:color w:val="000000" w:themeColor="text1"/>
        </w:rPr>
        <w:t>、</w:t>
      </w:r>
      <w:r w:rsidRPr="00D92206">
        <w:rPr>
          <w:rFonts w:hint="eastAsia"/>
          <w:color w:val="000000" w:themeColor="text1"/>
        </w:rPr>
        <w:t>4.</w:t>
      </w:r>
      <w:r w:rsidRPr="00D92206">
        <w:rPr>
          <w:color w:val="000000" w:themeColor="text1"/>
        </w:rPr>
        <w:t>7</w:t>
      </w:r>
      <w:r w:rsidRPr="00D92206">
        <w:rPr>
          <w:rFonts w:hint="eastAsia"/>
          <w:color w:val="000000" w:themeColor="text1"/>
        </w:rPr>
        <w:t>所示。</w:t>
      </w:r>
      <w:r w:rsidRPr="00D92206">
        <w:rPr>
          <w:rFonts w:hint="eastAsia"/>
          <w:color w:val="000000" w:themeColor="text1"/>
        </w:rPr>
        <w:t xml:space="preserve"> </w:t>
      </w:r>
    </w:p>
    <w:p w:rsidR="00DF4A61" w:rsidRPr="00D92206" w:rsidRDefault="00933B23">
      <w:pPr>
        <w:ind w:firstLineChars="50" w:firstLine="104"/>
        <w:jc w:val="both"/>
        <w:rPr>
          <w:color w:val="000000" w:themeColor="text1"/>
        </w:rPr>
      </w:pPr>
      <w:r w:rsidRPr="00D92206">
        <w:rPr>
          <w:noProof/>
          <w:color w:val="000000" w:themeColor="text1"/>
        </w:rPr>
        <w:lastRenderedPageBreak/>
        <w:drawing>
          <wp:inline distT="0" distB="0" distL="0" distR="0">
            <wp:extent cx="2517775" cy="16973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8" cstate="print">
                      <a:grayscl/>
                    </a:blip>
                    <a:stretch>
                      <a:fillRect/>
                    </a:stretch>
                  </pic:blipFill>
                  <pic:spPr>
                    <a:xfrm>
                      <a:off x="0" y="0"/>
                      <a:ext cx="2533311" cy="1708279"/>
                    </a:xfrm>
                    <a:prstGeom prst="rect">
                      <a:avLst/>
                    </a:prstGeom>
                  </pic:spPr>
                </pic:pic>
              </a:graphicData>
            </a:graphic>
          </wp:inline>
        </w:drawing>
      </w:r>
      <w:r w:rsidRPr="00D92206">
        <w:rPr>
          <w:rFonts w:hint="eastAsia"/>
          <w:color w:val="000000" w:themeColor="text1"/>
        </w:rPr>
        <w:t xml:space="preserve"> </w:t>
      </w:r>
      <w:r w:rsidRPr="00D92206">
        <w:rPr>
          <w:noProof/>
          <w:color w:val="000000" w:themeColor="text1"/>
        </w:rPr>
        <w:drawing>
          <wp:inline distT="0" distB="0" distL="0" distR="0">
            <wp:extent cx="2517775" cy="167386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cstate="print">
                      <a:grayscl/>
                    </a:blip>
                    <a:stretch>
                      <a:fillRect/>
                    </a:stretch>
                  </pic:blipFill>
                  <pic:spPr>
                    <a:xfrm>
                      <a:off x="0" y="0"/>
                      <a:ext cx="2546164" cy="1693050"/>
                    </a:xfrm>
                    <a:prstGeom prst="rect">
                      <a:avLst/>
                    </a:prstGeom>
                  </pic:spPr>
                </pic:pic>
              </a:graphicData>
            </a:graphic>
          </wp:inline>
        </w:drawing>
      </w:r>
    </w:p>
    <w:p w:rsidR="00DF4A61" w:rsidRPr="00D92206" w:rsidRDefault="00933B23" w:rsidP="00933B23">
      <w:pPr>
        <w:ind w:firstLineChars="200" w:firstLine="297"/>
        <w:jc w:val="both"/>
        <w:rPr>
          <w:rFonts w:cs="Times New Roman"/>
          <w:b/>
          <w:color w:val="000000" w:themeColor="text1"/>
          <w:sz w:val="15"/>
          <w:szCs w:val="15"/>
        </w:rPr>
      </w:pPr>
      <w:r w:rsidRPr="00D92206">
        <w:rPr>
          <w:rFonts w:cs="Times New Roman"/>
          <w:b/>
          <w:color w:val="000000" w:themeColor="text1"/>
          <w:sz w:val="15"/>
          <w:szCs w:val="15"/>
        </w:rPr>
        <w:t>Figure 4.6 output signal of matched filter for LFM-Comm   Figure 4.7 output signal of matched filter for OFDM-LFM-Comm</w:t>
      </w:r>
    </w:p>
    <w:p w:rsidR="00DF4A61" w:rsidRPr="00D92206" w:rsidRDefault="00933B23" w:rsidP="00933B23">
      <w:pPr>
        <w:ind w:firstLineChars="500" w:firstLine="742"/>
        <w:rPr>
          <w:b/>
          <w:color w:val="000000" w:themeColor="text1"/>
          <w:sz w:val="15"/>
          <w:szCs w:val="15"/>
        </w:rPr>
      </w:pPr>
      <w:r w:rsidRPr="00D92206">
        <w:rPr>
          <w:b/>
          <w:color w:val="000000" w:themeColor="text1"/>
          <w:sz w:val="15"/>
          <w:szCs w:val="15"/>
        </w:rPr>
        <w:t>图</w:t>
      </w:r>
      <w:r w:rsidRPr="00D92206">
        <w:rPr>
          <w:rFonts w:hint="eastAsia"/>
          <w:b/>
          <w:color w:val="000000" w:themeColor="text1"/>
          <w:sz w:val="15"/>
          <w:szCs w:val="15"/>
        </w:rPr>
        <w:t>4.</w:t>
      </w:r>
      <w:r w:rsidRPr="00D92206">
        <w:rPr>
          <w:b/>
          <w:color w:val="000000" w:themeColor="text1"/>
          <w:sz w:val="15"/>
          <w:szCs w:val="15"/>
        </w:rPr>
        <w:t>6</w:t>
      </w:r>
      <w:r w:rsidRPr="00D92206">
        <w:rPr>
          <w:rFonts w:cs="Times New Roman" w:hint="eastAsia"/>
          <w:b/>
          <w:color w:val="000000" w:themeColor="text1"/>
          <w:sz w:val="15"/>
          <w:szCs w:val="15"/>
        </w:rPr>
        <w:t xml:space="preserve"> LFM-Comm</w:t>
      </w:r>
      <w:r w:rsidRPr="00D92206">
        <w:rPr>
          <w:rFonts w:hint="eastAsia"/>
          <w:b/>
          <w:color w:val="000000" w:themeColor="text1"/>
          <w:sz w:val="15"/>
          <w:szCs w:val="15"/>
        </w:rPr>
        <w:t>匹配滤波输出</w:t>
      </w:r>
      <w:r w:rsidRPr="00D92206">
        <w:rPr>
          <w:rFonts w:hint="eastAsia"/>
          <w:b/>
          <w:color w:val="000000" w:themeColor="text1"/>
          <w:sz w:val="15"/>
          <w:szCs w:val="15"/>
        </w:rPr>
        <w:t xml:space="preserve">  </w:t>
      </w:r>
      <w:r w:rsidRPr="00D92206">
        <w:rPr>
          <w:b/>
          <w:color w:val="000000" w:themeColor="text1"/>
          <w:sz w:val="15"/>
          <w:szCs w:val="15"/>
        </w:rPr>
        <w:t xml:space="preserve">     </w:t>
      </w:r>
      <w:r w:rsidRPr="00D92206">
        <w:rPr>
          <w:b/>
          <w:color w:val="000000" w:themeColor="text1"/>
          <w:sz w:val="15"/>
          <w:szCs w:val="15"/>
        </w:rPr>
        <w:tab/>
      </w:r>
      <w:r w:rsidRPr="00D92206">
        <w:rPr>
          <w:b/>
          <w:color w:val="000000" w:themeColor="text1"/>
          <w:sz w:val="15"/>
          <w:szCs w:val="15"/>
        </w:rPr>
        <w:tab/>
      </w:r>
      <w:r w:rsidRPr="00D92206">
        <w:rPr>
          <w:b/>
          <w:color w:val="000000" w:themeColor="text1"/>
          <w:sz w:val="15"/>
          <w:szCs w:val="15"/>
        </w:rPr>
        <w:tab/>
      </w:r>
      <w:r w:rsidRPr="00D92206">
        <w:rPr>
          <w:b/>
          <w:color w:val="000000" w:themeColor="text1"/>
          <w:sz w:val="15"/>
          <w:szCs w:val="15"/>
        </w:rPr>
        <w:tab/>
      </w:r>
      <w:r w:rsidRPr="00D92206">
        <w:rPr>
          <w:rFonts w:hint="eastAsia"/>
          <w:b/>
          <w:color w:val="000000" w:themeColor="text1"/>
          <w:sz w:val="15"/>
          <w:szCs w:val="15"/>
        </w:rPr>
        <w:t>图</w:t>
      </w:r>
      <w:r w:rsidRPr="00D92206">
        <w:rPr>
          <w:rFonts w:hint="eastAsia"/>
          <w:b/>
          <w:color w:val="000000" w:themeColor="text1"/>
          <w:sz w:val="15"/>
          <w:szCs w:val="15"/>
        </w:rPr>
        <w:t>4.</w:t>
      </w:r>
      <w:r w:rsidRPr="00D92206">
        <w:rPr>
          <w:b/>
          <w:color w:val="000000" w:themeColor="text1"/>
          <w:sz w:val="15"/>
          <w:szCs w:val="15"/>
        </w:rPr>
        <w:t>7</w:t>
      </w:r>
      <w:r w:rsidRPr="00D92206">
        <w:rPr>
          <w:rFonts w:hint="eastAsia"/>
          <w:b/>
          <w:color w:val="000000" w:themeColor="text1"/>
          <w:sz w:val="15"/>
          <w:szCs w:val="15"/>
        </w:rPr>
        <w:t xml:space="preserve"> </w:t>
      </w:r>
      <w:r w:rsidRPr="00D92206">
        <w:rPr>
          <w:rFonts w:cs="Times New Roman" w:hint="eastAsia"/>
          <w:b/>
          <w:color w:val="000000" w:themeColor="text1"/>
          <w:sz w:val="15"/>
          <w:szCs w:val="15"/>
        </w:rPr>
        <w:t>OFDM-LFM-Comm</w:t>
      </w:r>
      <w:r w:rsidRPr="00D92206">
        <w:rPr>
          <w:rFonts w:hint="eastAsia"/>
          <w:b/>
          <w:color w:val="000000" w:themeColor="text1"/>
          <w:sz w:val="15"/>
          <w:szCs w:val="15"/>
        </w:rPr>
        <w:t>匹配滤波输出</w:t>
      </w:r>
    </w:p>
    <w:p w:rsidR="00DF4A61" w:rsidRPr="00D92206" w:rsidRDefault="00933B23">
      <w:pPr>
        <w:ind w:firstLineChars="200" w:firstLine="416"/>
        <w:jc w:val="both"/>
        <w:rPr>
          <w:color w:val="000000" w:themeColor="text1"/>
        </w:rPr>
      </w:pPr>
      <w:r w:rsidRPr="00D92206">
        <w:rPr>
          <w:color w:val="000000" w:themeColor="text1"/>
        </w:rPr>
        <w:t>对比图</w:t>
      </w:r>
      <w:r w:rsidRPr="00D92206">
        <w:rPr>
          <w:rFonts w:hint="eastAsia"/>
          <w:color w:val="000000" w:themeColor="text1"/>
        </w:rPr>
        <w:t>4.</w:t>
      </w:r>
      <w:r w:rsidRPr="00D92206">
        <w:rPr>
          <w:color w:val="000000" w:themeColor="text1"/>
        </w:rPr>
        <w:t>6</w:t>
      </w:r>
      <w:r w:rsidRPr="00D92206">
        <w:rPr>
          <w:rFonts w:hint="eastAsia"/>
          <w:color w:val="000000" w:themeColor="text1"/>
        </w:rPr>
        <w:t>与图</w:t>
      </w:r>
      <w:r w:rsidRPr="00D92206">
        <w:rPr>
          <w:rFonts w:hint="eastAsia"/>
          <w:color w:val="000000" w:themeColor="text1"/>
        </w:rPr>
        <w:t>4.</w:t>
      </w:r>
      <w:r w:rsidRPr="00D92206">
        <w:rPr>
          <w:color w:val="000000" w:themeColor="text1"/>
        </w:rPr>
        <w:t>7</w:t>
      </w:r>
      <w:r w:rsidRPr="00D92206">
        <w:rPr>
          <w:rFonts w:hint="eastAsia"/>
          <w:color w:val="000000" w:themeColor="text1"/>
        </w:rPr>
        <w:t>，</w:t>
      </w:r>
      <w:r w:rsidRPr="00D92206">
        <w:rPr>
          <w:color w:val="000000" w:themeColor="text1"/>
        </w:rPr>
        <w:t>可以清晰看出</w:t>
      </w:r>
      <w:r w:rsidRPr="00D92206">
        <w:rPr>
          <w:rFonts w:hint="eastAsia"/>
          <w:color w:val="000000" w:themeColor="text1"/>
        </w:rPr>
        <w:t>，</w:t>
      </w:r>
      <w:r w:rsidRPr="00D92206">
        <w:rPr>
          <w:rFonts w:cs="Times New Roman" w:hint="eastAsia"/>
          <w:color w:val="000000" w:themeColor="text1"/>
        </w:rPr>
        <w:t xml:space="preserve"> O</w:t>
      </w:r>
      <w:r w:rsidRPr="00D92206">
        <w:rPr>
          <w:rFonts w:cs="Times New Roman"/>
          <w:color w:val="000000" w:themeColor="text1"/>
        </w:rPr>
        <w:t>FDM</w:t>
      </w:r>
      <w:r w:rsidRPr="00D92206">
        <w:rPr>
          <w:rFonts w:cs="Times New Roman" w:hint="eastAsia"/>
          <w:color w:val="000000" w:themeColor="text1"/>
        </w:rPr>
        <w:t>-</w:t>
      </w:r>
      <w:r w:rsidRPr="00D92206">
        <w:rPr>
          <w:rFonts w:cs="Times New Roman"/>
          <w:color w:val="000000" w:themeColor="text1"/>
        </w:rPr>
        <w:t>LFM</w:t>
      </w:r>
      <w:r w:rsidRPr="00D92206">
        <w:rPr>
          <w:rFonts w:cs="Times New Roman" w:hint="eastAsia"/>
          <w:color w:val="000000" w:themeColor="text1"/>
        </w:rPr>
        <w:t>-</w:t>
      </w:r>
      <w:r w:rsidRPr="00D92206">
        <w:rPr>
          <w:rFonts w:cs="Times New Roman"/>
          <w:color w:val="000000" w:themeColor="text1"/>
        </w:rPr>
        <w:t>Comm</w:t>
      </w:r>
      <w:r w:rsidRPr="00D92206">
        <w:rPr>
          <w:color w:val="000000" w:themeColor="text1"/>
        </w:rPr>
        <w:t>波束的匹配滤波输出信号在目标所在位置处归一化幅值较高</w:t>
      </w:r>
      <w:r w:rsidRPr="00D92206">
        <w:rPr>
          <w:rFonts w:hint="eastAsia"/>
          <w:color w:val="000000" w:themeColor="text1"/>
        </w:rPr>
        <w:t>，</w:t>
      </w:r>
      <w:r w:rsidRPr="00D92206">
        <w:rPr>
          <w:color w:val="000000" w:themeColor="text1"/>
        </w:rPr>
        <w:t>大于</w:t>
      </w:r>
      <w:r w:rsidRPr="00D92206">
        <w:rPr>
          <w:rFonts w:hint="eastAsia"/>
          <w:color w:val="000000" w:themeColor="text1"/>
        </w:rPr>
        <w:t>0.8</w:t>
      </w:r>
      <w:r w:rsidRPr="00D92206">
        <w:rPr>
          <w:rFonts w:hint="eastAsia"/>
          <w:color w:val="000000" w:themeColor="text1"/>
        </w:rPr>
        <w:t>，而</w:t>
      </w:r>
      <w:r w:rsidRPr="00D92206">
        <w:rPr>
          <w:rFonts w:cs="Times New Roman" w:hint="eastAsia"/>
          <w:color w:val="000000" w:themeColor="text1"/>
        </w:rPr>
        <w:t>LFM-Comm</w:t>
      </w:r>
      <w:r w:rsidRPr="00D92206">
        <w:rPr>
          <w:rFonts w:hint="eastAsia"/>
          <w:color w:val="000000" w:themeColor="text1"/>
        </w:rPr>
        <w:t>波束的匹配滤波输出信号在部分目标所在位置处的归一化幅值较小，接近于</w:t>
      </w:r>
      <w:r w:rsidRPr="00D92206">
        <w:rPr>
          <w:rFonts w:hint="eastAsia"/>
          <w:color w:val="000000" w:themeColor="text1"/>
        </w:rPr>
        <w:t>0.4</w:t>
      </w:r>
      <w:r w:rsidRPr="00D92206">
        <w:rPr>
          <w:rFonts w:hint="eastAsia"/>
          <w:color w:val="000000" w:themeColor="text1"/>
        </w:rPr>
        <w:t>。所以，两种信号的匹配滤波输出信号的判决门限（归一化幅值）分别设为</w:t>
      </w:r>
      <w:r w:rsidRPr="00D92206">
        <w:rPr>
          <w:rFonts w:hint="eastAsia"/>
          <w:color w:val="000000" w:themeColor="text1"/>
        </w:rPr>
        <w:t>0.8</w:t>
      </w:r>
      <w:r w:rsidRPr="00D92206">
        <w:rPr>
          <w:rFonts w:hint="eastAsia"/>
          <w:color w:val="000000" w:themeColor="text1"/>
        </w:rPr>
        <w:t>、</w:t>
      </w:r>
      <w:r w:rsidRPr="00D92206">
        <w:rPr>
          <w:rFonts w:hint="eastAsia"/>
          <w:color w:val="000000" w:themeColor="text1"/>
        </w:rPr>
        <w:t>0.4</w:t>
      </w:r>
      <w:r w:rsidRPr="00D92206">
        <w:rPr>
          <w:rFonts w:hint="eastAsia"/>
          <w:color w:val="000000" w:themeColor="text1"/>
        </w:rPr>
        <w:t>。在</w:t>
      </w:r>
      <w:r w:rsidRPr="00D92206">
        <w:rPr>
          <w:color w:val="000000" w:themeColor="text1"/>
        </w:rPr>
        <w:t>检测间隔距离为</w:t>
      </w:r>
      <w:r w:rsidRPr="00D92206">
        <w:rPr>
          <w:rFonts w:cs="Times New Roman" w:hint="eastAsia"/>
          <w:color w:val="000000" w:themeColor="text1"/>
        </w:rPr>
        <w:t>30m</w:t>
      </w:r>
      <w:r w:rsidRPr="00D92206">
        <w:rPr>
          <w:color w:val="000000" w:themeColor="text1"/>
        </w:rPr>
        <w:t>的不同物体时</w:t>
      </w:r>
      <w:r w:rsidRPr="00D92206">
        <w:rPr>
          <w:rFonts w:hint="eastAsia"/>
          <w:color w:val="000000" w:themeColor="text1"/>
        </w:rPr>
        <w:t>，</w:t>
      </w:r>
      <w:r w:rsidRPr="00D92206">
        <w:rPr>
          <w:color w:val="000000" w:themeColor="text1"/>
        </w:rPr>
        <w:t>如距离分别为</w:t>
      </w:r>
      <w:r w:rsidRPr="00D92206">
        <w:rPr>
          <w:rFonts w:cs="Times New Roman" w:hint="eastAsia"/>
          <w:color w:val="000000" w:themeColor="text1"/>
        </w:rPr>
        <w:t>1</w:t>
      </w:r>
      <w:r w:rsidRPr="00D92206">
        <w:rPr>
          <w:rFonts w:cs="Times New Roman"/>
          <w:color w:val="000000" w:themeColor="text1"/>
        </w:rPr>
        <w:t>665</w:t>
      </w:r>
      <w:r w:rsidRPr="00D92206">
        <w:rPr>
          <w:rFonts w:cs="Times New Roman" w:hint="eastAsia"/>
          <w:color w:val="000000" w:themeColor="text1"/>
        </w:rPr>
        <w:t>m</w:t>
      </w:r>
      <w:r w:rsidRPr="00D92206">
        <w:rPr>
          <w:rFonts w:hint="eastAsia"/>
          <w:color w:val="000000" w:themeColor="text1"/>
        </w:rPr>
        <w:t>、</w:t>
      </w:r>
      <w:r w:rsidRPr="00D92206">
        <w:rPr>
          <w:rFonts w:cs="Times New Roman" w:hint="eastAsia"/>
          <w:color w:val="000000" w:themeColor="text1"/>
        </w:rPr>
        <w:t>1695</w:t>
      </w:r>
      <w:r w:rsidRPr="00D92206">
        <w:rPr>
          <w:rFonts w:cs="Times New Roman"/>
          <w:color w:val="000000" w:themeColor="text1"/>
        </w:rPr>
        <w:t>m</w:t>
      </w:r>
      <w:r w:rsidRPr="00D92206">
        <w:rPr>
          <w:color w:val="000000" w:themeColor="text1"/>
        </w:rPr>
        <w:t>的三个目标</w:t>
      </w:r>
      <w:r w:rsidRPr="00D92206">
        <w:rPr>
          <w:rFonts w:hint="eastAsia"/>
          <w:color w:val="000000" w:themeColor="text1"/>
        </w:rPr>
        <w:t>，两种信号都可以较好地辨别出这两个目标；在</w:t>
      </w:r>
      <w:r w:rsidRPr="00D92206">
        <w:rPr>
          <w:color w:val="000000" w:themeColor="text1"/>
        </w:rPr>
        <w:t>检测间隔距离为</w:t>
      </w:r>
      <w:r w:rsidRPr="00D92206">
        <w:rPr>
          <w:rFonts w:cs="Times New Roman" w:hint="eastAsia"/>
          <w:color w:val="000000" w:themeColor="text1"/>
        </w:rPr>
        <w:t>0.5m</w:t>
      </w:r>
      <w:r w:rsidRPr="00D92206">
        <w:rPr>
          <w:color w:val="000000" w:themeColor="text1"/>
        </w:rPr>
        <w:t>的不同物体时</w:t>
      </w:r>
      <w:r w:rsidRPr="00D92206">
        <w:rPr>
          <w:rFonts w:hint="eastAsia"/>
          <w:color w:val="000000" w:themeColor="text1"/>
        </w:rPr>
        <w:t>，</w:t>
      </w:r>
      <w:r w:rsidRPr="00D92206">
        <w:rPr>
          <w:color w:val="000000" w:themeColor="text1"/>
        </w:rPr>
        <w:t>如距离分别为</w:t>
      </w:r>
      <w:r w:rsidRPr="00D92206">
        <w:rPr>
          <w:rFonts w:cs="Times New Roman" w:hint="eastAsia"/>
          <w:color w:val="000000" w:themeColor="text1"/>
        </w:rPr>
        <w:t>1649.5m</w:t>
      </w:r>
      <w:r w:rsidRPr="00D92206">
        <w:rPr>
          <w:rFonts w:hint="eastAsia"/>
          <w:color w:val="000000" w:themeColor="text1"/>
        </w:rPr>
        <w:t>、</w:t>
      </w:r>
      <w:r w:rsidRPr="00D92206">
        <w:rPr>
          <w:rFonts w:cs="Times New Roman" w:hint="eastAsia"/>
          <w:color w:val="000000" w:themeColor="text1"/>
        </w:rPr>
        <w:t>1650</w:t>
      </w:r>
      <w:r w:rsidRPr="00D92206">
        <w:rPr>
          <w:rFonts w:cs="Times New Roman"/>
          <w:color w:val="000000" w:themeColor="text1"/>
        </w:rPr>
        <w:t>m</w:t>
      </w:r>
      <w:r w:rsidRPr="00D92206">
        <w:rPr>
          <w:rFonts w:hint="eastAsia"/>
          <w:color w:val="000000" w:themeColor="text1"/>
        </w:rPr>
        <w:t>、</w:t>
      </w:r>
      <w:r w:rsidRPr="00D92206">
        <w:rPr>
          <w:rFonts w:cs="Times New Roman" w:hint="eastAsia"/>
          <w:color w:val="000000" w:themeColor="text1"/>
        </w:rPr>
        <w:t>1650.5</w:t>
      </w:r>
      <w:r w:rsidRPr="00D92206">
        <w:rPr>
          <w:rFonts w:cs="Times New Roman"/>
          <w:color w:val="000000" w:themeColor="text1"/>
        </w:rPr>
        <w:t>m</w:t>
      </w:r>
      <w:r w:rsidRPr="00D92206">
        <w:rPr>
          <w:color w:val="000000" w:themeColor="text1"/>
        </w:rPr>
        <w:t>的三个目标</w:t>
      </w:r>
      <w:r w:rsidRPr="00D92206">
        <w:rPr>
          <w:rFonts w:hint="eastAsia"/>
          <w:color w:val="000000" w:themeColor="text1"/>
        </w:rPr>
        <w:t>，</w:t>
      </w:r>
      <w:r w:rsidRPr="00D92206">
        <w:rPr>
          <w:rFonts w:cs="Times New Roman" w:hint="eastAsia"/>
          <w:color w:val="000000" w:themeColor="text1"/>
        </w:rPr>
        <w:t>LFM-Comm</w:t>
      </w:r>
      <w:r w:rsidRPr="00D92206">
        <w:rPr>
          <w:rFonts w:hint="eastAsia"/>
          <w:color w:val="000000" w:themeColor="text1"/>
        </w:rPr>
        <w:t>波束的匹配滤波输出信号在这三个匹配点处的旁瓣较大，干扰较大，在判决门限为</w:t>
      </w:r>
      <w:r w:rsidRPr="00D92206">
        <w:rPr>
          <w:rFonts w:hint="eastAsia"/>
          <w:color w:val="000000" w:themeColor="text1"/>
        </w:rPr>
        <w:t>0.4</w:t>
      </w:r>
      <w:r w:rsidRPr="00D92206">
        <w:rPr>
          <w:rFonts w:hint="eastAsia"/>
          <w:color w:val="000000" w:themeColor="text1"/>
        </w:rPr>
        <w:t>时，难以辨别出这三个目标，而</w:t>
      </w:r>
      <w:r w:rsidRPr="00D92206">
        <w:rPr>
          <w:rFonts w:cs="Times New Roman"/>
          <w:color w:val="000000" w:themeColor="text1"/>
        </w:rPr>
        <w:t>OFDM</w:t>
      </w:r>
      <w:r w:rsidRPr="00D92206">
        <w:rPr>
          <w:rFonts w:cs="Times New Roman" w:hint="eastAsia"/>
          <w:color w:val="000000" w:themeColor="text1"/>
        </w:rPr>
        <w:t>-</w:t>
      </w:r>
      <w:r w:rsidRPr="00D92206">
        <w:rPr>
          <w:rFonts w:cs="Times New Roman"/>
          <w:color w:val="000000" w:themeColor="text1"/>
        </w:rPr>
        <w:t>LFM</w:t>
      </w:r>
      <w:r w:rsidRPr="00D92206">
        <w:rPr>
          <w:rFonts w:cs="Times New Roman" w:hint="eastAsia"/>
          <w:color w:val="000000" w:themeColor="text1"/>
        </w:rPr>
        <w:t>-</w:t>
      </w:r>
      <w:r w:rsidRPr="00D92206">
        <w:rPr>
          <w:rFonts w:cs="Times New Roman"/>
          <w:color w:val="000000" w:themeColor="text1"/>
        </w:rPr>
        <w:t>Comm</w:t>
      </w:r>
      <w:r w:rsidRPr="00D92206">
        <w:rPr>
          <w:color w:val="000000" w:themeColor="text1"/>
        </w:rPr>
        <w:t>波束的匹配滤波输出信号在这三个匹配点处的干扰较小</w:t>
      </w:r>
      <w:r w:rsidRPr="00D92206">
        <w:rPr>
          <w:rFonts w:hint="eastAsia"/>
          <w:color w:val="000000" w:themeColor="text1"/>
        </w:rPr>
        <w:t>，</w:t>
      </w:r>
      <w:r w:rsidRPr="00D92206">
        <w:rPr>
          <w:color w:val="000000" w:themeColor="text1"/>
        </w:rPr>
        <w:t>在判决门限为</w:t>
      </w:r>
      <w:r w:rsidRPr="00D92206">
        <w:rPr>
          <w:rFonts w:hint="eastAsia"/>
          <w:color w:val="000000" w:themeColor="text1"/>
        </w:rPr>
        <w:t>0.8</w:t>
      </w:r>
      <w:r w:rsidRPr="00D92206">
        <w:rPr>
          <w:rFonts w:hint="eastAsia"/>
          <w:color w:val="000000" w:themeColor="text1"/>
        </w:rPr>
        <w:t>时，很容易辨别出这三个目标。综合以上分析，</w:t>
      </w:r>
      <w:r w:rsidRPr="00D92206">
        <w:rPr>
          <w:rFonts w:cs="Times New Roman" w:hint="eastAsia"/>
          <w:color w:val="000000" w:themeColor="text1"/>
        </w:rPr>
        <w:t>OFDM-LFM-Comm</w:t>
      </w:r>
      <w:r w:rsidRPr="00D92206">
        <w:rPr>
          <w:rFonts w:hint="eastAsia"/>
          <w:color w:val="000000" w:themeColor="text1"/>
        </w:rPr>
        <w:t>波束相比</w:t>
      </w:r>
      <w:r w:rsidRPr="00D92206">
        <w:rPr>
          <w:rFonts w:hint="eastAsia"/>
          <w:color w:val="000000" w:themeColor="text1"/>
        </w:rPr>
        <w:t>LFM-Comm</w:t>
      </w:r>
      <w:r w:rsidRPr="00D92206">
        <w:rPr>
          <w:rFonts w:hint="eastAsia"/>
          <w:color w:val="000000" w:themeColor="text1"/>
        </w:rPr>
        <w:t>波束具有更好的距离分辨率。</w:t>
      </w:r>
    </w:p>
    <w:p w:rsidR="00DF4A61" w:rsidRPr="00D92206" w:rsidRDefault="00933B23">
      <w:pPr>
        <w:pStyle w:val="6"/>
        <w:ind w:right="208"/>
        <w:rPr>
          <w:color w:val="000000" w:themeColor="text1"/>
        </w:rPr>
      </w:pPr>
      <w:r w:rsidRPr="00D92206">
        <w:rPr>
          <w:rFonts w:hint="eastAsia"/>
          <w:color w:val="000000" w:themeColor="text1"/>
        </w:rPr>
        <w:t xml:space="preserve"> </w:t>
      </w:r>
      <w:r w:rsidRPr="00D92206">
        <w:rPr>
          <w:rFonts w:hint="eastAsia"/>
          <w:color w:val="000000" w:themeColor="text1"/>
        </w:rPr>
        <w:t>速度模糊函数图</w:t>
      </w:r>
    </w:p>
    <w:p w:rsidR="00DF4A61" w:rsidRPr="00D92206" w:rsidRDefault="00933B23">
      <w:pPr>
        <w:ind w:firstLine="420"/>
        <w:jc w:val="both"/>
        <w:rPr>
          <w:color w:val="000000" w:themeColor="text1"/>
        </w:rPr>
      </w:pPr>
      <w:r w:rsidRPr="00D92206">
        <w:rPr>
          <w:rFonts w:hint="eastAsia"/>
          <w:color w:val="000000" w:themeColor="text1"/>
        </w:rPr>
        <w:t>雷达除了检测目标距离之外，同时可能需要测量目标的移动速度。通过观察雷达通信一体化信号的速度模糊函数图，可以分析出该信号测量目标移动速度的性能。</w:t>
      </w:r>
      <w:r w:rsidRPr="00D92206">
        <w:rPr>
          <w:color w:val="000000" w:themeColor="text1"/>
        </w:rPr>
        <w:t>图</w:t>
      </w:r>
      <w:r w:rsidRPr="00D92206">
        <w:rPr>
          <w:rFonts w:hint="eastAsia"/>
          <w:color w:val="000000" w:themeColor="text1"/>
        </w:rPr>
        <w:t>4.</w:t>
      </w:r>
      <w:r w:rsidRPr="00D92206">
        <w:rPr>
          <w:color w:val="000000" w:themeColor="text1"/>
        </w:rPr>
        <w:t>8</w:t>
      </w:r>
      <w:r w:rsidRPr="00D92206">
        <w:rPr>
          <w:rFonts w:hint="eastAsia"/>
          <w:color w:val="000000" w:themeColor="text1"/>
        </w:rPr>
        <w:t>、</w:t>
      </w:r>
      <w:r w:rsidRPr="00D92206">
        <w:rPr>
          <w:color w:val="000000" w:themeColor="text1"/>
        </w:rPr>
        <w:t>4.9</w:t>
      </w:r>
      <w:r w:rsidRPr="00D92206">
        <w:rPr>
          <w:rFonts w:hint="eastAsia"/>
          <w:color w:val="000000" w:themeColor="text1"/>
        </w:rPr>
        <w:t>分别为</w:t>
      </w:r>
      <w:r w:rsidRPr="00D92206">
        <w:rPr>
          <w:rFonts w:cs="Times New Roman" w:hint="eastAsia"/>
          <w:color w:val="000000" w:themeColor="text1"/>
        </w:rPr>
        <w:t>LFM-Comm</w:t>
      </w:r>
      <w:r w:rsidRPr="00D92206">
        <w:rPr>
          <w:rFonts w:hint="eastAsia"/>
          <w:color w:val="000000" w:themeColor="text1"/>
        </w:rPr>
        <w:t>信号与</w:t>
      </w:r>
      <w:r w:rsidRPr="00D92206">
        <w:rPr>
          <w:rFonts w:cs="Times New Roman" w:hint="eastAsia"/>
          <w:color w:val="000000" w:themeColor="text1"/>
        </w:rPr>
        <w:t>OFDM-LFM-Comm</w:t>
      </w:r>
      <w:r w:rsidRPr="00D92206">
        <w:rPr>
          <w:rFonts w:hint="eastAsia"/>
          <w:color w:val="000000" w:themeColor="text1"/>
        </w:rPr>
        <w:t>信号的速度模糊图。</w:t>
      </w:r>
    </w:p>
    <w:p w:rsidR="00DF4A61" w:rsidRPr="00D92206" w:rsidRDefault="00475490">
      <w:pPr>
        <w:jc w:val="center"/>
        <w:rPr>
          <w:color w:val="000000" w:themeColor="text1"/>
        </w:rPr>
      </w:pPr>
      <w:r w:rsidRPr="00D92206">
        <w:rPr>
          <w:noProof/>
          <w:color w:val="000000" w:themeColor="text1"/>
        </w:rPr>
        <w:drawing>
          <wp:inline distT="0" distB="0" distL="0" distR="0" wp14:anchorId="2CE76F4C" wp14:editId="45A5709B">
            <wp:extent cx="2196000" cy="181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aturation sat="0"/>
                              </a14:imgEffect>
                            </a14:imgLayer>
                          </a14:imgProps>
                        </a:ext>
                      </a:extLst>
                    </a:blip>
                    <a:stretch>
                      <a:fillRect/>
                    </a:stretch>
                  </pic:blipFill>
                  <pic:spPr>
                    <a:xfrm>
                      <a:off x="0" y="0"/>
                      <a:ext cx="2196000" cy="1810800"/>
                    </a:xfrm>
                    <a:prstGeom prst="rect">
                      <a:avLst/>
                    </a:prstGeom>
                  </pic:spPr>
                </pic:pic>
              </a:graphicData>
            </a:graphic>
          </wp:inline>
        </w:drawing>
      </w:r>
      <w:r w:rsidR="00933B23" w:rsidRPr="00D92206">
        <w:rPr>
          <w:rFonts w:hint="eastAsia"/>
          <w:color w:val="000000" w:themeColor="text1"/>
        </w:rPr>
        <w:t xml:space="preserve">  </w:t>
      </w:r>
      <w:r w:rsidR="00933B23" w:rsidRPr="00D92206">
        <w:rPr>
          <w:color w:val="000000" w:themeColor="text1"/>
        </w:rPr>
        <w:t xml:space="preserve"> </w:t>
      </w:r>
      <w:r w:rsidR="005A2877" w:rsidRPr="00D92206">
        <w:rPr>
          <w:color w:val="000000" w:themeColor="text1"/>
        </w:rPr>
        <w:t xml:space="preserve"> </w:t>
      </w:r>
      <w:r w:rsidR="00933B23" w:rsidRPr="00D92206">
        <w:rPr>
          <w:color w:val="000000" w:themeColor="text1"/>
        </w:rPr>
        <w:t xml:space="preserve">  </w:t>
      </w:r>
      <w:r w:rsidR="005A2877" w:rsidRPr="00D92206">
        <w:rPr>
          <w:noProof/>
          <w:color w:val="000000" w:themeColor="text1"/>
        </w:rPr>
        <w:drawing>
          <wp:inline distT="0" distB="0" distL="0" distR="0" wp14:anchorId="6644ECA8" wp14:editId="7D37D932">
            <wp:extent cx="2214000" cy="1810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aturation sat="0"/>
                              </a14:imgEffect>
                            </a14:imgLayer>
                          </a14:imgProps>
                        </a:ext>
                      </a:extLst>
                    </a:blip>
                    <a:stretch>
                      <a:fillRect/>
                    </a:stretch>
                  </pic:blipFill>
                  <pic:spPr>
                    <a:xfrm>
                      <a:off x="0" y="0"/>
                      <a:ext cx="2214000" cy="1810800"/>
                    </a:xfrm>
                    <a:prstGeom prst="rect">
                      <a:avLst/>
                    </a:prstGeom>
                  </pic:spPr>
                </pic:pic>
              </a:graphicData>
            </a:graphic>
          </wp:inline>
        </w:drawing>
      </w:r>
    </w:p>
    <w:p w:rsidR="00DF4A61" w:rsidRPr="00D92206" w:rsidRDefault="00933B23">
      <w:pPr>
        <w:jc w:val="center"/>
        <w:rPr>
          <w:b/>
          <w:color w:val="000000" w:themeColor="text1"/>
          <w:sz w:val="15"/>
          <w:szCs w:val="15"/>
        </w:rPr>
      </w:pPr>
      <w:r w:rsidRPr="00D92206">
        <w:rPr>
          <w:b/>
          <w:color w:val="000000" w:themeColor="text1"/>
          <w:sz w:val="15"/>
          <w:szCs w:val="15"/>
        </w:rPr>
        <w:t xml:space="preserve">      Figure 4.8</w:t>
      </w:r>
      <w:r w:rsidRPr="00D92206">
        <w:rPr>
          <w:rFonts w:hint="eastAsia"/>
          <w:b/>
          <w:color w:val="000000" w:themeColor="text1"/>
          <w:sz w:val="15"/>
          <w:szCs w:val="15"/>
        </w:rPr>
        <w:t xml:space="preserve"> velocity</w:t>
      </w:r>
      <w:r w:rsidRPr="00D92206">
        <w:rPr>
          <w:b/>
          <w:color w:val="000000" w:themeColor="text1"/>
          <w:sz w:val="15"/>
          <w:szCs w:val="15"/>
        </w:rPr>
        <w:t xml:space="preserve"> ambiguity function of LFM</w:t>
      </w:r>
      <w:r w:rsidRPr="00D92206">
        <w:rPr>
          <w:rFonts w:hint="eastAsia"/>
          <w:b/>
          <w:color w:val="000000" w:themeColor="text1"/>
          <w:sz w:val="15"/>
          <w:szCs w:val="15"/>
        </w:rPr>
        <w:t>-</w:t>
      </w:r>
      <w:r w:rsidRPr="00D92206">
        <w:rPr>
          <w:b/>
          <w:color w:val="000000" w:themeColor="text1"/>
          <w:sz w:val="15"/>
          <w:szCs w:val="15"/>
        </w:rPr>
        <w:t>Comm     Figure 4.9</w:t>
      </w:r>
      <w:r w:rsidRPr="00D92206">
        <w:rPr>
          <w:rFonts w:hint="eastAsia"/>
          <w:b/>
          <w:color w:val="000000" w:themeColor="text1"/>
          <w:sz w:val="15"/>
          <w:szCs w:val="15"/>
        </w:rPr>
        <w:t xml:space="preserve"> velocity</w:t>
      </w:r>
      <w:r w:rsidRPr="00D92206">
        <w:rPr>
          <w:b/>
          <w:color w:val="000000" w:themeColor="text1"/>
          <w:sz w:val="15"/>
          <w:szCs w:val="15"/>
        </w:rPr>
        <w:t xml:space="preserve"> ambiguity function of OFDM</w:t>
      </w:r>
      <w:r w:rsidRPr="00D92206">
        <w:rPr>
          <w:rFonts w:hint="eastAsia"/>
          <w:b/>
          <w:color w:val="000000" w:themeColor="text1"/>
          <w:sz w:val="15"/>
          <w:szCs w:val="15"/>
        </w:rPr>
        <w:t>-</w:t>
      </w:r>
      <w:r w:rsidRPr="00D92206">
        <w:rPr>
          <w:b/>
          <w:color w:val="000000" w:themeColor="text1"/>
          <w:sz w:val="15"/>
          <w:szCs w:val="15"/>
        </w:rPr>
        <w:t>LFM</w:t>
      </w:r>
      <w:r w:rsidRPr="00D92206">
        <w:rPr>
          <w:rFonts w:hint="eastAsia"/>
          <w:b/>
          <w:color w:val="000000" w:themeColor="text1"/>
          <w:sz w:val="15"/>
          <w:szCs w:val="15"/>
        </w:rPr>
        <w:t>-</w:t>
      </w:r>
      <w:r w:rsidRPr="00D92206">
        <w:rPr>
          <w:b/>
          <w:color w:val="000000" w:themeColor="text1"/>
          <w:sz w:val="15"/>
          <w:szCs w:val="15"/>
        </w:rPr>
        <w:t>Comm</w:t>
      </w:r>
    </w:p>
    <w:p w:rsidR="00DF4A61" w:rsidRPr="00D92206" w:rsidRDefault="00933B23">
      <w:pPr>
        <w:rPr>
          <w:b/>
          <w:color w:val="000000" w:themeColor="text1"/>
          <w:sz w:val="15"/>
          <w:szCs w:val="15"/>
        </w:rPr>
      </w:pPr>
      <w:r w:rsidRPr="00D92206">
        <w:rPr>
          <w:rFonts w:hint="eastAsia"/>
          <w:b/>
          <w:color w:val="000000" w:themeColor="text1"/>
          <w:sz w:val="15"/>
          <w:szCs w:val="15"/>
        </w:rPr>
        <w:t xml:space="preserve">     </w:t>
      </w:r>
      <w:r w:rsidRPr="00D92206">
        <w:rPr>
          <w:b/>
          <w:color w:val="000000" w:themeColor="text1"/>
          <w:sz w:val="15"/>
          <w:szCs w:val="15"/>
        </w:rPr>
        <w:t xml:space="preserve"> </w:t>
      </w:r>
      <w:r w:rsidRPr="00D92206">
        <w:rPr>
          <w:rFonts w:hint="eastAsia"/>
          <w:b/>
          <w:color w:val="000000" w:themeColor="text1"/>
          <w:sz w:val="15"/>
          <w:szCs w:val="15"/>
        </w:rPr>
        <w:t xml:space="preserve">  </w:t>
      </w:r>
      <w:r w:rsidRPr="00D92206">
        <w:rPr>
          <w:b/>
          <w:color w:val="000000" w:themeColor="text1"/>
          <w:sz w:val="15"/>
          <w:szCs w:val="15"/>
        </w:rPr>
        <w:t xml:space="preserve">           </w:t>
      </w:r>
      <w:r w:rsidRPr="00D92206">
        <w:rPr>
          <w:rFonts w:hint="eastAsia"/>
          <w:b/>
          <w:color w:val="000000" w:themeColor="text1"/>
          <w:sz w:val="15"/>
          <w:szCs w:val="15"/>
        </w:rPr>
        <w:t>图</w:t>
      </w:r>
      <w:r w:rsidRPr="00D92206">
        <w:rPr>
          <w:rFonts w:hint="eastAsia"/>
          <w:b/>
          <w:color w:val="000000" w:themeColor="text1"/>
          <w:sz w:val="15"/>
          <w:szCs w:val="15"/>
        </w:rPr>
        <w:t>4.</w:t>
      </w:r>
      <w:r w:rsidRPr="00D92206">
        <w:rPr>
          <w:b/>
          <w:color w:val="000000" w:themeColor="text1"/>
          <w:sz w:val="15"/>
          <w:szCs w:val="15"/>
        </w:rPr>
        <w:t xml:space="preserve">8 </w:t>
      </w:r>
      <w:r w:rsidRPr="00D92206">
        <w:rPr>
          <w:rFonts w:cs="Times New Roman" w:hint="eastAsia"/>
          <w:b/>
          <w:color w:val="000000" w:themeColor="text1"/>
          <w:sz w:val="15"/>
          <w:szCs w:val="15"/>
        </w:rPr>
        <w:t>LFM-Comm</w:t>
      </w:r>
      <w:r w:rsidRPr="00D92206">
        <w:rPr>
          <w:rFonts w:hint="eastAsia"/>
          <w:b/>
          <w:color w:val="000000" w:themeColor="text1"/>
          <w:sz w:val="15"/>
          <w:szCs w:val="15"/>
        </w:rPr>
        <w:t>的速度模糊图</w:t>
      </w:r>
      <w:r w:rsidRPr="00D92206">
        <w:rPr>
          <w:rFonts w:hint="eastAsia"/>
          <w:b/>
          <w:color w:val="000000" w:themeColor="text1"/>
          <w:sz w:val="15"/>
          <w:szCs w:val="15"/>
        </w:rPr>
        <w:t xml:space="preserve">   </w:t>
      </w:r>
      <w:r w:rsidRPr="00D92206">
        <w:rPr>
          <w:b/>
          <w:color w:val="000000" w:themeColor="text1"/>
          <w:sz w:val="15"/>
          <w:szCs w:val="15"/>
        </w:rPr>
        <w:t xml:space="preserve">               </w:t>
      </w:r>
      <w:r w:rsidRPr="00D92206">
        <w:rPr>
          <w:rFonts w:hint="eastAsia"/>
          <w:b/>
          <w:color w:val="000000" w:themeColor="text1"/>
          <w:sz w:val="15"/>
          <w:szCs w:val="15"/>
        </w:rPr>
        <w:t>图</w:t>
      </w:r>
      <w:r w:rsidRPr="00D92206">
        <w:rPr>
          <w:rFonts w:hint="eastAsia"/>
          <w:b/>
          <w:color w:val="000000" w:themeColor="text1"/>
          <w:sz w:val="15"/>
          <w:szCs w:val="15"/>
        </w:rPr>
        <w:t>4.</w:t>
      </w:r>
      <w:r w:rsidRPr="00D92206">
        <w:rPr>
          <w:b/>
          <w:color w:val="000000" w:themeColor="text1"/>
          <w:sz w:val="15"/>
          <w:szCs w:val="15"/>
        </w:rPr>
        <w:t xml:space="preserve">9 </w:t>
      </w:r>
      <w:r w:rsidRPr="00D92206">
        <w:rPr>
          <w:rFonts w:cs="Times New Roman" w:hint="eastAsia"/>
          <w:b/>
          <w:color w:val="000000" w:themeColor="text1"/>
          <w:sz w:val="15"/>
          <w:szCs w:val="15"/>
        </w:rPr>
        <w:t>OFDM-LFM-Comm</w:t>
      </w:r>
      <w:r w:rsidRPr="00D92206">
        <w:rPr>
          <w:rFonts w:hint="eastAsia"/>
          <w:b/>
          <w:color w:val="000000" w:themeColor="text1"/>
          <w:sz w:val="15"/>
          <w:szCs w:val="15"/>
        </w:rPr>
        <w:t>的速度模糊图</w:t>
      </w:r>
    </w:p>
    <w:p w:rsidR="00475490" w:rsidRPr="00D92206" w:rsidRDefault="00475490">
      <w:pPr>
        <w:rPr>
          <w:b/>
          <w:color w:val="000000" w:themeColor="text1"/>
          <w:sz w:val="15"/>
          <w:szCs w:val="15"/>
        </w:rPr>
      </w:pPr>
    </w:p>
    <w:p w:rsidR="00DF4A61" w:rsidRPr="00D92206" w:rsidRDefault="00933B23">
      <w:pPr>
        <w:jc w:val="both"/>
        <w:rPr>
          <w:color w:val="000000" w:themeColor="text1"/>
        </w:rPr>
      </w:pPr>
      <w:r w:rsidRPr="00D92206">
        <w:rPr>
          <w:color w:val="000000" w:themeColor="text1"/>
        </w:rPr>
        <w:tab/>
      </w:r>
      <w:r w:rsidRPr="00D92206">
        <w:rPr>
          <w:rFonts w:cs="Times New Roman" w:hint="eastAsia"/>
          <w:color w:val="000000" w:themeColor="text1"/>
        </w:rPr>
        <w:t>OFDM-LFM-Comm</w:t>
      </w:r>
      <w:r w:rsidRPr="00D92206">
        <w:rPr>
          <w:rFonts w:cs="Times New Roman" w:hint="eastAsia"/>
          <w:color w:val="000000" w:themeColor="text1"/>
        </w:rPr>
        <w:t>波束</w:t>
      </w:r>
      <w:r w:rsidRPr="00D92206">
        <w:rPr>
          <w:rFonts w:hint="eastAsia"/>
          <w:color w:val="000000" w:themeColor="text1"/>
        </w:rPr>
        <w:t>具有</w:t>
      </w:r>
      <w:r w:rsidRPr="00D92206">
        <w:rPr>
          <w:rFonts w:cs="Times New Roman" w:hint="eastAsia"/>
          <w:color w:val="000000" w:themeColor="text1"/>
        </w:rPr>
        <w:t>N</w:t>
      </w:r>
      <w:r w:rsidRPr="00D92206">
        <w:rPr>
          <w:rFonts w:hint="eastAsia"/>
          <w:color w:val="000000" w:themeColor="text1"/>
        </w:rPr>
        <w:t>个</w:t>
      </w:r>
      <w:r w:rsidRPr="00D92206">
        <w:rPr>
          <w:rFonts w:cs="Times New Roman" w:hint="eastAsia"/>
          <w:color w:val="000000" w:themeColor="text1"/>
        </w:rPr>
        <w:t>LFM</w:t>
      </w:r>
      <w:r w:rsidRPr="00D92206">
        <w:rPr>
          <w:rFonts w:cs="Times New Roman" w:hint="eastAsia"/>
          <w:color w:val="000000" w:themeColor="text1"/>
        </w:rPr>
        <w:t>子</w:t>
      </w:r>
      <w:r w:rsidRPr="00D92206">
        <w:rPr>
          <w:rFonts w:hint="eastAsia"/>
          <w:color w:val="000000" w:themeColor="text1"/>
        </w:rPr>
        <w:t>载波，相邻子载波之间的频率间隔为</w:t>
      </w:r>
      <m:oMath>
        <m:r>
          <m:rPr>
            <m:sty m:val="p"/>
          </m:rPr>
          <w:rPr>
            <w:rFonts w:ascii="Cambria Math" w:hAnsi="Cambria Math"/>
            <w:color w:val="000000" w:themeColor="text1"/>
          </w:rPr>
          <m:t>∆</m:t>
        </m:r>
        <m:r>
          <m:rPr>
            <m:sty m:val="p"/>
          </m:rPr>
          <w:rPr>
            <w:rFonts w:ascii="Cambria Math" w:hAnsi="Cambria Math" w:hint="eastAsia"/>
            <w:color w:val="000000" w:themeColor="text1"/>
          </w:rPr>
          <m:t>f=</m:t>
        </m:r>
        <m:r>
          <m:rPr>
            <m:sty m:val="p"/>
          </m:rPr>
          <w:rPr>
            <w:rFonts w:ascii="Cambria Math" w:hAnsi="Cambria Math"/>
            <w:color w:val="000000" w:themeColor="text1"/>
          </w:rPr>
          <m:t>5MHz</m:t>
        </m:r>
      </m:oMath>
      <w:r w:rsidRPr="00D92206">
        <w:rPr>
          <w:rFonts w:hint="eastAsia"/>
          <w:color w:val="000000" w:themeColor="text1"/>
        </w:rPr>
        <w:t>，由</w:t>
      </w:r>
      <w:r w:rsidRPr="00D92206">
        <w:rPr>
          <w:rFonts w:hint="eastAsia"/>
          <w:color w:val="000000" w:themeColor="text1"/>
        </w:rPr>
        <w:t>(</w:t>
      </w:r>
      <w:r w:rsidRPr="00D92206">
        <w:rPr>
          <w:color w:val="000000" w:themeColor="text1"/>
        </w:rPr>
        <w:t>6</w:t>
      </w:r>
      <w:r w:rsidRPr="00D92206">
        <w:rPr>
          <w:rFonts w:hint="eastAsia"/>
          <w:color w:val="000000" w:themeColor="text1"/>
        </w:rPr>
        <w:t>)</w:t>
      </w:r>
      <w:r w:rsidRPr="00D92206">
        <w:rPr>
          <w:color w:val="000000" w:themeColor="text1"/>
        </w:rPr>
        <w:t>可知</w:t>
      </w:r>
      <w:r w:rsidRPr="00D92206">
        <w:rPr>
          <w:rFonts w:hint="eastAsia"/>
          <w:color w:val="000000" w:themeColor="text1"/>
        </w:rPr>
        <w:t>，第</w:t>
      </w:r>
      <w:r w:rsidRPr="00D92206">
        <w:rPr>
          <w:rFonts w:cs="Times New Roman" w:hint="eastAsia"/>
          <w:color w:val="000000" w:themeColor="text1"/>
        </w:rPr>
        <w:t>p</w:t>
      </w:r>
      <w:r w:rsidRPr="00D92206">
        <w:rPr>
          <w:rFonts w:cs="Times New Roman" w:hint="eastAsia"/>
          <w:color w:val="000000" w:themeColor="text1"/>
        </w:rPr>
        <w:t>、</w:t>
      </w:r>
      <w:r w:rsidRPr="00D92206">
        <w:rPr>
          <w:rFonts w:cs="Times New Roman" w:hint="eastAsia"/>
          <w:color w:val="000000" w:themeColor="text1"/>
        </w:rPr>
        <w:t>q</w:t>
      </w:r>
      <w:r w:rsidRPr="00D92206">
        <w:rPr>
          <w:rFonts w:hint="eastAsia"/>
          <w:color w:val="000000" w:themeColor="text1"/>
        </w:rPr>
        <w:t>个</w:t>
      </w:r>
      <w:r w:rsidRPr="00D92206">
        <w:rPr>
          <w:rFonts w:cs="Times New Roman" w:hint="eastAsia"/>
          <w:color w:val="000000" w:themeColor="text1"/>
        </w:rPr>
        <w:t>LFM</w:t>
      </w:r>
      <w:r w:rsidRPr="00D92206">
        <w:rPr>
          <w:rFonts w:cs="Times New Roman" w:hint="eastAsia"/>
          <w:color w:val="000000" w:themeColor="text1"/>
        </w:rPr>
        <w:t>子</w:t>
      </w:r>
      <w:r w:rsidRPr="00D92206">
        <w:rPr>
          <w:color w:val="000000" w:themeColor="text1"/>
        </w:rPr>
        <w:t>载波之间模糊函数对应的多普勒频移为</w:t>
      </w:r>
      <m:oMath>
        <m:sSubSup>
          <m:sSubSupPr>
            <m:ctrlPr>
              <w:rPr>
                <w:rFonts w:ascii="Cambria Math" w:hAnsi="Cambria Math"/>
                <w:color w:val="000000" w:themeColor="text1"/>
                <w:sz w:val="18"/>
                <w:szCs w:val="18"/>
              </w:rPr>
            </m:ctrlPr>
          </m:sSubSupPr>
          <m:e>
            <m:r>
              <w:rPr>
                <w:rFonts w:ascii="Cambria Math" w:hAnsi="Cambria Math"/>
                <w:color w:val="000000" w:themeColor="text1"/>
                <w:sz w:val="18"/>
                <w:szCs w:val="18"/>
              </w:rPr>
              <m:t>f</m:t>
            </m:r>
          </m:e>
          <m:sub>
            <m:r>
              <w:rPr>
                <w:rFonts w:ascii="Cambria Math" w:hAnsi="Cambria Math"/>
                <w:color w:val="000000" w:themeColor="text1"/>
                <w:sz w:val="18"/>
                <w:szCs w:val="18"/>
              </w:rPr>
              <m:t>d</m:t>
            </m:r>
          </m:sub>
          <m:sup>
            <m:r>
              <w:rPr>
                <w:rFonts w:ascii="Cambria Math" w:hAnsi="Cambria Math"/>
                <w:color w:val="000000" w:themeColor="text1"/>
                <w:sz w:val="18"/>
                <w:szCs w:val="18"/>
              </w:rPr>
              <m:t>'</m:t>
            </m:r>
          </m:sup>
        </m:sSubSup>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d</m:t>
            </m:r>
          </m:sub>
        </m:sSub>
        <m:r>
          <w:rPr>
            <w:rFonts w:ascii="Cambria Math" w:hAnsi="Cambria Math"/>
            <w:color w:val="000000" w:themeColor="text1"/>
            <w:sz w:val="18"/>
            <w:szCs w:val="18"/>
          </w:rPr>
          <m:t>+(p-q)∆f</m:t>
        </m:r>
      </m:oMath>
      <w:r w:rsidRPr="00D92206">
        <w:rPr>
          <w:rFonts w:hint="eastAsia"/>
          <w:color w:val="000000" w:themeColor="text1"/>
          <w:sz w:val="18"/>
          <w:szCs w:val="18"/>
        </w:rPr>
        <w:t>，</w:t>
      </w:r>
      <w:r w:rsidRPr="00D92206">
        <w:rPr>
          <w:rFonts w:hint="eastAsia"/>
          <w:color w:val="000000" w:themeColor="text1"/>
        </w:rPr>
        <w:t>因此，</w:t>
      </w:r>
      <w:r w:rsidRPr="00D92206">
        <w:rPr>
          <w:rFonts w:cs="Times New Roman" w:hint="eastAsia"/>
          <w:color w:val="000000" w:themeColor="text1"/>
        </w:rPr>
        <w:t>OFDM-LFM-Comm</w:t>
      </w:r>
      <w:r w:rsidRPr="00D92206">
        <w:rPr>
          <w:rFonts w:hint="eastAsia"/>
          <w:color w:val="000000" w:themeColor="text1"/>
        </w:rPr>
        <w:t>信号的速度模糊函数可以看做是</w:t>
      </w:r>
      <w:r w:rsidRPr="00D92206">
        <w:rPr>
          <w:rFonts w:cs="Times New Roman" w:hint="eastAsia"/>
          <w:color w:val="000000" w:themeColor="text1"/>
        </w:rPr>
        <w:t>LFM-Comm</w:t>
      </w:r>
      <w:r w:rsidRPr="00D92206">
        <w:rPr>
          <w:rFonts w:hint="eastAsia"/>
          <w:color w:val="000000" w:themeColor="text1"/>
        </w:rPr>
        <w:t>信号的速度模</w:t>
      </w:r>
      <w:r w:rsidRPr="00D92206">
        <w:rPr>
          <w:rFonts w:hint="eastAsia"/>
          <w:color w:val="000000" w:themeColor="text1"/>
        </w:rPr>
        <w:lastRenderedPageBreak/>
        <w:t>糊函数图在频域以</w:t>
      </w:r>
      <m:oMath>
        <m:r>
          <w:rPr>
            <w:rFonts w:ascii="Cambria Math" w:hAnsi="Cambria Math"/>
            <w:color w:val="000000" w:themeColor="text1"/>
            <w:sz w:val="18"/>
            <w:szCs w:val="18"/>
          </w:rPr>
          <m:t>∆f</m:t>
        </m:r>
      </m:oMath>
      <w:r w:rsidRPr="00D92206">
        <w:rPr>
          <w:rFonts w:hint="eastAsia"/>
          <w:color w:val="000000" w:themeColor="text1"/>
        </w:rPr>
        <w:t>为周期进行延拓。</w:t>
      </w:r>
      <w:r w:rsidRPr="00D92206">
        <w:rPr>
          <w:color w:val="000000" w:themeColor="text1"/>
        </w:rPr>
        <w:t>观察</w:t>
      </w:r>
      <w:r w:rsidRPr="00D92206">
        <w:rPr>
          <w:rFonts w:hint="eastAsia"/>
          <w:color w:val="000000" w:themeColor="text1"/>
        </w:rPr>
        <w:t>图</w:t>
      </w:r>
      <w:r w:rsidRPr="00D92206">
        <w:rPr>
          <w:rFonts w:hint="eastAsia"/>
          <w:color w:val="000000" w:themeColor="text1"/>
        </w:rPr>
        <w:t>4.</w:t>
      </w:r>
      <w:r w:rsidRPr="00D92206">
        <w:rPr>
          <w:color w:val="000000" w:themeColor="text1"/>
        </w:rPr>
        <w:t>8</w:t>
      </w:r>
      <w:r w:rsidRPr="00D92206">
        <w:rPr>
          <w:rFonts w:hint="eastAsia"/>
          <w:color w:val="000000" w:themeColor="text1"/>
        </w:rPr>
        <w:t>和</w:t>
      </w:r>
      <w:r w:rsidRPr="00D92206">
        <w:rPr>
          <w:color w:val="000000" w:themeColor="text1"/>
        </w:rPr>
        <w:t>4.9</w:t>
      </w:r>
      <w:r w:rsidRPr="00D92206">
        <w:rPr>
          <w:rFonts w:hint="eastAsia"/>
          <w:color w:val="000000" w:themeColor="text1"/>
        </w:rPr>
        <w:t>可知，多普勒频移在</w:t>
      </w:r>
      <w:r w:rsidRPr="00D92206">
        <w:rPr>
          <w:rFonts w:cs="Times New Roman" w:hint="eastAsia"/>
          <w:color w:val="000000" w:themeColor="text1"/>
        </w:rPr>
        <w:t>-</w:t>
      </w:r>
      <w:r w:rsidRPr="00D92206">
        <w:rPr>
          <w:rFonts w:cs="Times New Roman"/>
          <w:color w:val="000000" w:themeColor="text1"/>
        </w:rPr>
        <w:t>4MHz</w:t>
      </w:r>
      <w:r w:rsidRPr="00D92206">
        <w:rPr>
          <w:color w:val="000000" w:themeColor="text1"/>
        </w:rPr>
        <w:t>至</w:t>
      </w:r>
      <w:r w:rsidRPr="00D92206">
        <w:rPr>
          <w:rFonts w:cs="Times New Roman" w:hint="eastAsia"/>
          <w:color w:val="000000" w:themeColor="text1"/>
        </w:rPr>
        <w:t>+</w:t>
      </w:r>
      <w:r w:rsidRPr="00D92206">
        <w:rPr>
          <w:rFonts w:cs="Times New Roman"/>
          <w:color w:val="000000" w:themeColor="text1"/>
        </w:rPr>
        <w:t>4</w:t>
      </w:r>
      <w:r w:rsidRPr="00D92206">
        <w:rPr>
          <w:rFonts w:cs="Times New Roman" w:hint="eastAsia"/>
          <w:color w:val="000000" w:themeColor="text1"/>
        </w:rPr>
        <w:t>M</w:t>
      </w:r>
      <w:r w:rsidRPr="00D92206">
        <w:rPr>
          <w:rFonts w:cs="Times New Roman"/>
          <w:color w:val="000000" w:themeColor="text1"/>
        </w:rPr>
        <w:t>Hz</w:t>
      </w:r>
      <w:r w:rsidRPr="00D92206">
        <w:rPr>
          <w:color w:val="000000" w:themeColor="text1"/>
        </w:rPr>
        <w:t>范围内</w:t>
      </w:r>
      <w:r w:rsidRPr="00D92206">
        <w:rPr>
          <w:rFonts w:hint="eastAsia"/>
          <w:color w:val="000000" w:themeColor="text1"/>
        </w:rPr>
        <w:t>，</w:t>
      </w:r>
      <w:r w:rsidRPr="00D92206">
        <w:rPr>
          <w:rFonts w:cs="Times New Roman" w:hint="eastAsia"/>
          <w:color w:val="000000" w:themeColor="text1"/>
        </w:rPr>
        <w:t>OFDM-LFM-Comm</w:t>
      </w:r>
      <w:r w:rsidRPr="00D92206">
        <w:rPr>
          <w:rFonts w:hint="eastAsia"/>
          <w:color w:val="000000" w:themeColor="text1"/>
        </w:rPr>
        <w:t>信号</w:t>
      </w:r>
      <w:r w:rsidRPr="00D92206">
        <w:rPr>
          <w:rFonts w:cs="Times New Roman" w:hint="eastAsia"/>
          <w:color w:val="000000" w:themeColor="text1"/>
        </w:rPr>
        <w:t>与</w:t>
      </w:r>
      <w:r w:rsidRPr="00D92206">
        <w:rPr>
          <w:rFonts w:cs="Times New Roman" w:hint="eastAsia"/>
          <w:color w:val="000000" w:themeColor="text1"/>
        </w:rPr>
        <w:t>LFM-Comm</w:t>
      </w:r>
      <w:r w:rsidRPr="00D92206">
        <w:rPr>
          <w:rFonts w:cs="Times New Roman" w:hint="eastAsia"/>
          <w:color w:val="000000" w:themeColor="text1"/>
        </w:rPr>
        <w:t>信号的速度模糊函数图的主瓣宽度和旁瓣峰值近似相等，因此</w:t>
      </w:r>
      <w:r w:rsidRPr="00D92206">
        <w:rPr>
          <w:rFonts w:cs="Times New Roman" w:hint="eastAsia"/>
          <w:color w:val="000000" w:themeColor="text1"/>
        </w:rPr>
        <w:t>OFDM-LFM-Comm</w:t>
      </w:r>
      <w:r w:rsidRPr="00D92206">
        <w:rPr>
          <w:rFonts w:cs="Times New Roman" w:hint="eastAsia"/>
          <w:color w:val="000000" w:themeColor="text1"/>
        </w:rPr>
        <w:t>信号具有与</w:t>
      </w:r>
      <w:r w:rsidRPr="00D92206">
        <w:rPr>
          <w:rFonts w:cs="Times New Roman" w:hint="eastAsia"/>
          <w:color w:val="000000" w:themeColor="text1"/>
        </w:rPr>
        <w:t>LFM-Comm</w:t>
      </w:r>
      <w:r w:rsidRPr="00D92206">
        <w:rPr>
          <w:rFonts w:cs="Times New Roman" w:hint="eastAsia"/>
          <w:color w:val="000000" w:themeColor="text1"/>
        </w:rPr>
        <w:t>信号相同的速度分辨率</w:t>
      </w:r>
      <w:r w:rsidRPr="00D92206">
        <w:rPr>
          <w:rFonts w:hint="eastAsia"/>
          <w:color w:val="000000" w:themeColor="text1"/>
        </w:rPr>
        <w:t>。</w:t>
      </w:r>
    </w:p>
    <w:p w:rsidR="00DF4A61" w:rsidRPr="00D92206" w:rsidRDefault="00933B23">
      <w:pPr>
        <w:pStyle w:val="1"/>
        <w:rPr>
          <w:color w:val="000000" w:themeColor="text1"/>
        </w:rPr>
      </w:pPr>
      <w:r w:rsidRPr="00D92206">
        <w:rPr>
          <w:rFonts w:hint="eastAsia"/>
          <w:color w:val="000000" w:themeColor="text1"/>
        </w:rPr>
        <w:t>结束语</w:t>
      </w:r>
    </w:p>
    <w:p w:rsidR="00DF4A61" w:rsidRPr="00D92206" w:rsidRDefault="00933B23">
      <w:pPr>
        <w:ind w:firstLine="480"/>
        <w:jc w:val="both"/>
        <w:rPr>
          <w:color w:val="000000" w:themeColor="text1"/>
        </w:rPr>
      </w:pPr>
      <w:r w:rsidRPr="00D92206">
        <w:rPr>
          <w:color w:val="000000" w:themeColor="text1"/>
        </w:rPr>
        <w:t>本文采用扩频</w:t>
      </w:r>
      <w:r w:rsidRPr="00D92206">
        <w:rPr>
          <w:color w:val="000000" w:themeColor="text1"/>
        </w:rPr>
        <w:t>M</w:t>
      </w:r>
      <w:r w:rsidRPr="00D92206">
        <w:rPr>
          <w:color w:val="000000" w:themeColor="text1"/>
        </w:rPr>
        <w:t>序列对</w:t>
      </w:r>
      <w:r w:rsidRPr="00D92206">
        <w:rPr>
          <w:rFonts w:cs="Times New Roman"/>
          <w:color w:val="000000" w:themeColor="text1"/>
        </w:rPr>
        <w:t>OFDM</w:t>
      </w:r>
      <w:r w:rsidRPr="00D92206">
        <w:rPr>
          <w:rFonts w:cs="Times New Roman" w:hint="eastAsia"/>
          <w:color w:val="000000" w:themeColor="text1"/>
        </w:rPr>
        <w:t>-</w:t>
      </w:r>
      <w:r w:rsidRPr="00D92206">
        <w:rPr>
          <w:rFonts w:cs="Times New Roman"/>
          <w:color w:val="000000" w:themeColor="text1"/>
        </w:rPr>
        <w:t>LFM</w:t>
      </w:r>
      <w:r w:rsidRPr="00D92206">
        <w:rPr>
          <w:color w:val="000000" w:themeColor="text1"/>
        </w:rPr>
        <w:t>波束进行相位调制</w:t>
      </w:r>
      <w:r w:rsidRPr="00D92206">
        <w:rPr>
          <w:rFonts w:hint="eastAsia"/>
          <w:color w:val="000000" w:themeColor="text1"/>
        </w:rPr>
        <w:t>，得到一种新的</w:t>
      </w:r>
      <w:r w:rsidRPr="00D92206">
        <w:rPr>
          <w:color w:val="000000" w:themeColor="text1"/>
        </w:rPr>
        <w:t>雷达通信一体化波束</w:t>
      </w:r>
      <w:r w:rsidRPr="00D92206">
        <w:rPr>
          <w:rFonts w:cs="Times New Roman"/>
          <w:color w:val="000000" w:themeColor="text1"/>
        </w:rPr>
        <w:t>OFDM</w:t>
      </w:r>
      <w:r w:rsidRPr="00D92206">
        <w:rPr>
          <w:rFonts w:cs="Times New Roman" w:hint="eastAsia"/>
          <w:color w:val="000000" w:themeColor="text1"/>
        </w:rPr>
        <w:t>-</w:t>
      </w:r>
      <w:r w:rsidRPr="00D92206">
        <w:rPr>
          <w:rFonts w:cs="Times New Roman"/>
          <w:color w:val="000000" w:themeColor="text1"/>
        </w:rPr>
        <w:t>LFM</w:t>
      </w:r>
      <w:r w:rsidRPr="00D92206">
        <w:rPr>
          <w:rFonts w:cs="Times New Roman" w:hint="eastAsia"/>
          <w:color w:val="000000" w:themeColor="text1"/>
        </w:rPr>
        <w:t>-</w:t>
      </w:r>
      <w:r w:rsidRPr="00D92206">
        <w:rPr>
          <w:rFonts w:cs="Times New Roman"/>
          <w:color w:val="000000" w:themeColor="text1"/>
        </w:rPr>
        <w:t>Comm</w:t>
      </w:r>
      <w:r w:rsidRPr="00D92206">
        <w:rPr>
          <w:rFonts w:hint="eastAsia"/>
          <w:color w:val="000000" w:themeColor="text1"/>
        </w:rPr>
        <w:t>。通过性能分析、实验仿真发现：在雷达通信一体化设计中，本文提出的</w:t>
      </w:r>
      <w:r w:rsidRPr="00D92206">
        <w:rPr>
          <w:rFonts w:cs="Times New Roman" w:hint="eastAsia"/>
          <w:color w:val="000000" w:themeColor="text1"/>
        </w:rPr>
        <w:t>OFDM-LFM-Comm</w:t>
      </w:r>
      <w:r w:rsidRPr="00D92206">
        <w:rPr>
          <w:rFonts w:hint="eastAsia"/>
          <w:color w:val="000000" w:themeColor="text1"/>
        </w:rPr>
        <w:t>波束，在保证不降低速度分辨率的前提下，不仅可以使通信系统的数据传输速率实现成倍地增加，而且还可以使雷达检测目标的距离分辨率得到有效提高。</w:t>
      </w:r>
    </w:p>
    <w:p w:rsidR="00DF4A61" w:rsidRPr="00D92206" w:rsidRDefault="00933B23">
      <w:pPr>
        <w:rPr>
          <w:color w:val="000000" w:themeColor="text1"/>
        </w:rPr>
      </w:pPr>
      <w:r w:rsidRPr="00D92206">
        <w:rPr>
          <w:color w:val="000000" w:themeColor="text1"/>
        </w:rPr>
        <w:br w:type="page"/>
      </w:r>
    </w:p>
    <w:p w:rsidR="00DF4A61" w:rsidRPr="00D92206" w:rsidRDefault="00933B23">
      <w:pPr>
        <w:pStyle w:val="1"/>
        <w:numPr>
          <w:ilvl w:val="0"/>
          <w:numId w:val="0"/>
        </w:numPr>
        <w:ind w:left="420"/>
        <w:rPr>
          <w:color w:val="000000" w:themeColor="text1"/>
        </w:rPr>
      </w:pPr>
      <w:r w:rsidRPr="00D92206">
        <w:rPr>
          <w:rFonts w:hint="eastAsia"/>
          <w:color w:val="000000" w:themeColor="text1"/>
        </w:rPr>
        <w:lastRenderedPageBreak/>
        <w:t>参考文献</w:t>
      </w:r>
    </w:p>
    <w:p w:rsidR="00DF4A61" w:rsidRPr="00D92206" w:rsidRDefault="00933B23">
      <w:pPr>
        <w:pStyle w:val="7"/>
        <w:rPr>
          <w:color w:val="000000" w:themeColor="text1"/>
        </w:rPr>
      </w:pPr>
      <w:r w:rsidRPr="00D92206">
        <w:rPr>
          <w:color w:val="000000" w:themeColor="text1"/>
        </w:rPr>
        <w:t>L. Hu, Z. Du and G. Xue</w:t>
      </w:r>
      <w:r w:rsidRPr="00D92206">
        <w:rPr>
          <w:rFonts w:eastAsiaTheme="minorEastAsia" w:hint="eastAsia"/>
          <w:color w:val="000000" w:themeColor="text1"/>
        </w:rPr>
        <w:t>.</w:t>
      </w:r>
      <w:r w:rsidRPr="00D92206">
        <w:rPr>
          <w:color w:val="000000" w:themeColor="text1"/>
        </w:rPr>
        <w:t xml:space="preserve"> Radar-communication integration based on OFDM signal[C]. 2014 IEEE International Conference on Signal Processing, Communications and Computing (ICSPCC), Guilin, 2014, pp. 442-445.</w:t>
      </w:r>
    </w:p>
    <w:p w:rsidR="00DF4A61" w:rsidRPr="00D92206" w:rsidRDefault="00933B23">
      <w:pPr>
        <w:pStyle w:val="7"/>
        <w:rPr>
          <w:color w:val="000000" w:themeColor="text1"/>
        </w:rPr>
      </w:pPr>
      <w:r w:rsidRPr="00D92206">
        <w:rPr>
          <w:color w:val="000000" w:themeColor="text1"/>
        </w:rPr>
        <w:t>B. Li, H. Kumar and A. P. Petropulu. A joint design approach for spectrum sharing between radar and communication systems[C]. 2016 IEEE International Conference on Acoustics, Speech and Signal Processing (ICASSP), Shanghai, 2016, pp. 3306-3310.</w:t>
      </w:r>
    </w:p>
    <w:p w:rsidR="00DF4A61" w:rsidRPr="00D92206" w:rsidRDefault="00933B23">
      <w:pPr>
        <w:pStyle w:val="7"/>
        <w:rPr>
          <w:color w:val="000000" w:themeColor="text1"/>
        </w:rPr>
      </w:pPr>
      <w:r w:rsidRPr="00D92206">
        <w:rPr>
          <w:color w:val="000000" w:themeColor="text1"/>
        </w:rPr>
        <w:t>M. Zhou, H. Liu, W. Liu and Y. Gu. An improved OFDM chirp waveform design[C]. 2013 5th IEEE International Symposium on Microwave, Antenna, Propagation and EMC Technologies for Wireless Communications, Chengdu, 2013, pp. 478-482.</w:t>
      </w:r>
    </w:p>
    <w:p w:rsidR="00DF4A61" w:rsidRPr="00D92206" w:rsidRDefault="00933B23">
      <w:pPr>
        <w:pStyle w:val="7"/>
        <w:rPr>
          <w:color w:val="000000" w:themeColor="text1"/>
        </w:rPr>
      </w:pPr>
      <w:r w:rsidRPr="00D92206">
        <w:rPr>
          <w:color w:val="000000" w:themeColor="text1"/>
        </w:rPr>
        <w:t>M. J. Nowak, Z. Zhang, L. LoMonte. Mixed-modulated linear frequency modulated radar-communications[J]. in IET Radar, Sonar &amp; Navigation, vol. 11, no. 2, pp. 313-320, 2 2017.</w:t>
      </w:r>
    </w:p>
    <w:p w:rsidR="00DF4A61" w:rsidRPr="00D92206" w:rsidRDefault="00933B23">
      <w:pPr>
        <w:pStyle w:val="7"/>
        <w:rPr>
          <w:color w:val="000000" w:themeColor="text1"/>
        </w:rPr>
      </w:pPr>
      <w:r w:rsidRPr="00D92206">
        <w:rPr>
          <w:color w:val="000000" w:themeColor="text1"/>
        </w:rPr>
        <w:t>M. Roberton and E. R. Brown. Integrated radar and communications based on chirped spread-spectrum techniques[J]. IEEE MTT-S International Microwave Symposium Digest, 2003, Philadelphia, PA, USA, 2003, pp. 611-614 vol.1</w:t>
      </w:r>
      <w:r w:rsidRPr="00D92206">
        <w:rPr>
          <w:rFonts w:hint="eastAsia"/>
          <w:color w:val="000000" w:themeColor="text1"/>
        </w:rPr>
        <w:t>.</w:t>
      </w:r>
    </w:p>
    <w:p w:rsidR="00DF4A61" w:rsidRPr="00D92206" w:rsidRDefault="00933B23">
      <w:pPr>
        <w:pStyle w:val="7"/>
        <w:rPr>
          <w:color w:val="000000" w:themeColor="text1"/>
        </w:rPr>
      </w:pPr>
      <w:r w:rsidRPr="00D92206">
        <w:rPr>
          <w:color w:val="000000" w:themeColor="text1"/>
        </w:rPr>
        <w:t>K. Chen, Y. Liu and W. Zhang. Study on integrated radar-communication signal of OFDM-LFM based on FRFT[C].IET International Radar Conference 2015, Hangzhou, 2015, pp. 1-6.</w:t>
      </w:r>
    </w:p>
    <w:p w:rsidR="00DF4A61" w:rsidRPr="00D92206" w:rsidRDefault="00933B23">
      <w:pPr>
        <w:pStyle w:val="7"/>
        <w:rPr>
          <w:rFonts w:eastAsiaTheme="minorEastAsia"/>
          <w:color w:val="000000" w:themeColor="text1"/>
        </w:rPr>
      </w:pPr>
      <w:r w:rsidRPr="00D92206">
        <w:rPr>
          <w:rFonts w:eastAsiaTheme="minorEastAsia" w:hint="eastAsia"/>
          <w:color w:val="000000" w:themeColor="text1"/>
        </w:rPr>
        <w:t>Chen</w:t>
      </w:r>
      <w:r w:rsidRPr="00D92206">
        <w:rPr>
          <w:rFonts w:eastAsiaTheme="minorEastAsia"/>
          <w:color w:val="000000" w:themeColor="text1"/>
        </w:rPr>
        <w:t xml:space="preserve"> Kang-run</w:t>
      </w:r>
      <w:r w:rsidRPr="00D92206">
        <w:rPr>
          <w:rFonts w:eastAsiaTheme="minorEastAsia" w:hint="eastAsia"/>
          <w:color w:val="000000" w:themeColor="text1"/>
        </w:rPr>
        <w:t>.</w:t>
      </w:r>
      <w:r w:rsidRPr="00D92206">
        <w:rPr>
          <w:rFonts w:eastAsiaTheme="minorEastAsia"/>
          <w:color w:val="000000" w:themeColor="text1"/>
        </w:rPr>
        <w:t xml:space="preserve">Research </w:t>
      </w:r>
      <w:r w:rsidRPr="00D92206">
        <w:rPr>
          <w:rFonts w:eastAsiaTheme="minorEastAsia" w:hint="eastAsia"/>
          <w:color w:val="000000" w:themeColor="text1"/>
        </w:rPr>
        <w:t xml:space="preserve">on </w:t>
      </w:r>
      <w:r w:rsidRPr="00D92206">
        <w:rPr>
          <w:rFonts w:eastAsiaTheme="minorEastAsia"/>
          <w:color w:val="000000" w:themeColor="text1"/>
        </w:rPr>
        <w:t>integration of shipborne radar and communication system[D].University of Electronic Science and Technology of China.2016.</w:t>
      </w:r>
    </w:p>
    <w:p w:rsidR="00DF4A61" w:rsidRPr="00D92206" w:rsidRDefault="00933B23">
      <w:pPr>
        <w:pStyle w:val="7"/>
        <w:rPr>
          <w:rFonts w:eastAsiaTheme="minorEastAsia"/>
          <w:color w:val="000000" w:themeColor="text1"/>
        </w:rPr>
      </w:pPr>
      <w:r w:rsidRPr="00D92206">
        <w:rPr>
          <w:rFonts w:eastAsiaTheme="minorEastAsia"/>
          <w:color w:val="000000" w:themeColor="text1"/>
        </w:rPr>
        <w:t>Gu Ya-bin,Zhang Lin-rang,Zhou Yu</w:t>
      </w:r>
      <w:r w:rsidRPr="00D92206">
        <w:rPr>
          <w:rFonts w:eastAsiaTheme="minorEastAsia" w:hint="eastAsia"/>
          <w:color w:val="000000" w:themeColor="text1"/>
        </w:rPr>
        <w:t>.</w:t>
      </w:r>
      <w:r w:rsidRPr="00D92206">
        <w:rPr>
          <w:rFonts w:eastAsiaTheme="minorEastAsia"/>
          <w:color w:val="000000" w:themeColor="text1"/>
        </w:rPr>
        <w:t>Integration of the radar and communication method  with FRFT-OFDM signals.Journal of Xidian University(Natural Science).2017,44(06):48-52+84.</w:t>
      </w:r>
    </w:p>
    <w:p w:rsidR="00DF4A61" w:rsidRPr="00D92206" w:rsidRDefault="00933B23">
      <w:pPr>
        <w:rPr>
          <w:color w:val="000000" w:themeColor="text1"/>
        </w:rPr>
      </w:pPr>
      <w:r w:rsidRPr="00D92206">
        <w:rPr>
          <w:rFonts w:hint="eastAsia"/>
          <w:color w:val="000000" w:themeColor="text1"/>
        </w:rPr>
        <w:t>附中文</w:t>
      </w:r>
      <w:r w:rsidRPr="00D92206">
        <w:rPr>
          <w:color w:val="000000" w:themeColor="text1"/>
        </w:rPr>
        <w:t>参考</w:t>
      </w:r>
      <w:r w:rsidRPr="00D92206">
        <w:rPr>
          <w:rFonts w:hint="eastAsia"/>
          <w:color w:val="000000" w:themeColor="text1"/>
        </w:rPr>
        <w:t>文献</w:t>
      </w:r>
    </w:p>
    <w:p w:rsidR="00DF4A61" w:rsidRPr="00D92206" w:rsidRDefault="00933B23">
      <w:pPr>
        <w:pStyle w:val="7"/>
        <w:numPr>
          <w:ilvl w:val="0"/>
          <w:numId w:val="9"/>
        </w:numPr>
        <w:rPr>
          <w:color w:val="000000" w:themeColor="text1"/>
        </w:rPr>
      </w:pPr>
      <w:r w:rsidRPr="00D92206">
        <w:rPr>
          <w:rFonts w:ascii="宋体" w:eastAsia="宋体" w:hAnsi="宋体" w:cs="宋体" w:hint="eastAsia"/>
          <w:color w:val="000000" w:themeColor="text1"/>
        </w:rPr>
        <w:t>陈康润</w:t>
      </w:r>
      <w:r w:rsidRPr="00D92206">
        <w:rPr>
          <w:rFonts w:hint="eastAsia"/>
          <w:color w:val="000000" w:themeColor="text1"/>
        </w:rPr>
        <w:t xml:space="preserve">. </w:t>
      </w:r>
      <w:r w:rsidRPr="00D92206">
        <w:rPr>
          <w:rFonts w:ascii="宋体" w:eastAsia="宋体" w:hAnsi="宋体" w:cs="宋体" w:hint="eastAsia"/>
          <w:color w:val="000000" w:themeColor="text1"/>
        </w:rPr>
        <w:t>舰载雷达通信一体化研究</w:t>
      </w:r>
      <w:r w:rsidRPr="00D92206">
        <w:rPr>
          <w:rFonts w:hint="eastAsia"/>
          <w:color w:val="000000" w:themeColor="text1"/>
        </w:rPr>
        <w:t>[D].</w:t>
      </w:r>
      <w:r w:rsidRPr="00D92206">
        <w:rPr>
          <w:rFonts w:ascii="宋体" w:eastAsia="宋体" w:hAnsi="宋体" w:cs="宋体" w:hint="eastAsia"/>
          <w:color w:val="000000" w:themeColor="text1"/>
        </w:rPr>
        <w:t>电子科技大学</w:t>
      </w:r>
      <w:r w:rsidRPr="00D92206">
        <w:rPr>
          <w:rFonts w:hint="eastAsia"/>
          <w:color w:val="000000" w:themeColor="text1"/>
        </w:rPr>
        <w:t>,2016.</w:t>
      </w:r>
    </w:p>
    <w:p w:rsidR="00DF4A61" w:rsidRPr="00D92206" w:rsidRDefault="00933B23">
      <w:pPr>
        <w:pStyle w:val="7"/>
        <w:rPr>
          <w:color w:val="000000" w:themeColor="text1"/>
        </w:rPr>
      </w:pPr>
      <w:r w:rsidRPr="00D92206">
        <w:rPr>
          <w:rFonts w:ascii="宋体" w:eastAsia="宋体" w:hAnsi="宋体" w:cs="宋体" w:hint="eastAsia"/>
          <w:color w:val="000000" w:themeColor="text1"/>
        </w:rPr>
        <w:t>谷亚彬</w:t>
      </w:r>
      <w:r w:rsidRPr="00D92206">
        <w:rPr>
          <w:rFonts w:hint="eastAsia"/>
          <w:color w:val="000000" w:themeColor="text1"/>
        </w:rPr>
        <w:t>,</w:t>
      </w:r>
      <w:r w:rsidRPr="00D92206">
        <w:rPr>
          <w:rFonts w:ascii="宋体" w:eastAsia="宋体" w:hAnsi="宋体" w:cs="宋体" w:hint="eastAsia"/>
          <w:color w:val="000000" w:themeColor="text1"/>
        </w:rPr>
        <w:t>张林让</w:t>
      </w:r>
      <w:r w:rsidRPr="00D92206">
        <w:rPr>
          <w:rFonts w:hint="eastAsia"/>
          <w:color w:val="000000" w:themeColor="text1"/>
        </w:rPr>
        <w:t>,</w:t>
      </w:r>
      <w:r w:rsidRPr="00D92206">
        <w:rPr>
          <w:rFonts w:ascii="宋体" w:eastAsia="宋体" w:hAnsi="宋体" w:cs="宋体" w:hint="eastAsia"/>
          <w:color w:val="000000" w:themeColor="text1"/>
        </w:rPr>
        <w:t>周宇</w:t>
      </w:r>
      <w:r w:rsidRPr="00D92206">
        <w:rPr>
          <w:rFonts w:hint="eastAsia"/>
          <w:color w:val="000000" w:themeColor="text1"/>
        </w:rPr>
        <w:t>.</w:t>
      </w:r>
      <w:r w:rsidRPr="00D92206">
        <w:rPr>
          <w:rFonts w:ascii="宋体" w:eastAsia="宋体" w:hAnsi="宋体" w:cs="宋体" w:hint="eastAsia"/>
          <w:color w:val="000000" w:themeColor="text1"/>
        </w:rPr>
        <w:t>采用</w:t>
      </w:r>
      <w:r w:rsidRPr="00D92206">
        <w:rPr>
          <w:rFonts w:hint="eastAsia"/>
          <w:color w:val="000000" w:themeColor="text1"/>
        </w:rPr>
        <w:t>FRFT-OFDM</w:t>
      </w:r>
      <w:r w:rsidRPr="00D92206">
        <w:rPr>
          <w:rFonts w:ascii="宋体" w:eastAsia="宋体" w:hAnsi="宋体" w:cs="宋体" w:hint="eastAsia"/>
          <w:color w:val="000000" w:themeColor="text1"/>
        </w:rPr>
        <w:t>的雷达通信功能共享方法</w:t>
      </w:r>
      <w:r w:rsidRPr="00D92206">
        <w:rPr>
          <w:rFonts w:hint="eastAsia"/>
          <w:color w:val="000000" w:themeColor="text1"/>
        </w:rPr>
        <w:t>[J].</w:t>
      </w:r>
      <w:r w:rsidRPr="00D92206">
        <w:rPr>
          <w:rFonts w:ascii="宋体" w:eastAsia="宋体" w:hAnsi="宋体" w:cs="宋体" w:hint="eastAsia"/>
          <w:color w:val="000000" w:themeColor="text1"/>
        </w:rPr>
        <w:t>西安电子科技大学学报</w:t>
      </w:r>
      <w:r w:rsidRPr="00D92206">
        <w:rPr>
          <w:rFonts w:hint="eastAsia"/>
          <w:color w:val="000000" w:themeColor="text1"/>
        </w:rPr>
        <w:t>,2017,44(06):48-52+84.</w:t>
      </w:r>
    </w:p>
    <w:p w:rsidR="00DF4A61" w:rsidRPr="00D92206" w:rsidRDefault="00DF4A61">
      <w:pPr>
        <w:rPr>
          <w:color w:val="000000" w:themeColor="text1"/>
        </w:rPr>
      </w:pPr>
    </w:p>
    <w:p w:rsidR="00DF4A61" w:rsidRPr="00D92206" w:rsidRDefault="00DF4A61">
      <w:pPr>
        <w:rPr>
          <w:color w:val="000000" w:themeColor="text1"/>
        </w:rPr>
      </w:pPr>
    </w:p>
    <w:p w:rsidR="00DF4A61" w:rsidRPr="00D92206" w:rsidRDefault="00DF4A61">
      <w:pPr>
        <w:rPr>
          <w:color w:val="000000" w:themeColor="text1"/>
        </w:rPr>
      </w:pPr>
    </w:p>
    <w:p w:rsidR="00DF4A61" w:rsidRPr="00D92206" w:rsidRDefault="00DF4A61">
      <w:pPr>
        <w:rPr>
          <w:color w:val="000000" w:themeColor="text1"/>
        </w:rPr>
      </w:pPr>
    </w:p>
    <w:p w:rsidR="00DF4A61" w:rsidRPr="00D92206" w:rsidRDefault="00DF4A61">
      <w:pPr>
        <w:rPr>
          <w:color w:val="000000" w:themeColor="text1"/>
        </w:rPr>
      </w:pPr>
    </w:p>
    <w:p w:rsidR="00DF4A61" w:rsidRPr="00D92206" w:rsidRDefault="00DF4A61">
      <w:pPr>
        <w:rPr>
          <w:color w:val="000000" w:themeColor="text1"/>
        </w:rPr>
      </w:pPr>
    </w:p>
    <w:p w:rsidR="00DF4A61" w:rsidRPr="00D92206" w:rsidRDefault="00DF4A61">
      <w:pPr>
        <w:rPr>
          <w:color w:val="000000" w:themeColor="text1"/>
        </w:rPr>
      </w:pPr>
    </w:p>
    <w:p w:rsidR="00DF4A61" w:rsidRPr="00D92206" w:rsidRDefault="00DF4A61">
      <w:pPr>
        <w:rPr>
          <w:color w:val="000000" w:themeColor="text1"/>
        </w:rPr>
      </w:pPr>
    </w:p>
    <w:p w:rsidR="00DF4A61" w:rsidRPr="00D92206" w:rsidRDefault="00DF4A61">
      <w:pPr>
        <w:rPr>
          <w:color w:val="000000" w:themeColor="text1"/>
        </w:rPr>
      </w:pPr>
    </w:p>
    <w:p w:rsidR="00DF4A61" w:rsidRPr="00D92206" w:rsidRDefault="00DF4A61">
      <w:pPr>
        <w:rPr>
          <w:color w:val="000000" w:themeColor="text1"/>
        </w:rPr>
      </w:pPr>
    </w:p>
    <w:p w:rsidR="00DF4A61" w:rsidRPr="00D92206" w:rsidRDefault="00DF4A61">
      <w:pPr>
        <w:rPr>
          <w:color w:val="000000" w:themeColor="text1"/>
        </w:rPr>
      </w:pPr>
    </w:p>
    <w:p w:rsidR="00DF4A61" w:rsidRPr="00D92206" w:rsidRDefault="00DF4A61">
      <w:pPr>
        <w:rPr>
          <w:color w:val="000000" w:themeColor="text1"/>
        </w:rPr>
      </w:pPr>
    </w:p>
    <w:p w:rsidR="00DF4A61" w:rsidRPr="00D92206" w:rsidRDefault="00933B23">
      <w:pPr>
        <w:pStyle w:val="1"/>
        <w:numPr>
          <w:ilvl w:val="0"/>
          <w:numId w:val="0"/>
        </w:numPr>
        <w:rPr>
          <w:color w:val="000000" w:themeColor="text1"/>
        </w:rPr>
      </w:pPr>
      <w:r w:rsidRPr="00D92206">
        <w:rPr>
          <w:color w:val="000000" w:themeColor="text1"/>
        </w:rPr>
        <w:br w:type="page"/>
      </w:r>
      <w:r w:rsidRPr="00D92206">
        <w:rPr>
          <w:rFonts w:hint="eastAsia"/>
          <w:color w:val="000000" w:themeColor="text1"/>
        </w:rPr>
        <w:lastRenderedPageBreak/>
        <w:t>作者简介：</w:t>
      </w:r>
    </w:p>
    <w:p w:rsidR="00DF4A61" w:rsidRPr="00D92206" w:rsidRDefault="00933B23" w:rsidP="00933B23">
      <w:pPr>
        <w:ind w:firstLineChars="1550" w:firstLine="3221"/>
        <w:rPr>
          <w:color w:val="000000" w:themeColor="text1"/>
        </w:rPr>
      </w:pPr>
      <w:r w:rsidRPr="00D92206">
        <w:rPr>
          <w:rFonts w:hint="eastAsia"/>
          <w:color w:val="000000" w:themeColor="text1"/>
        </w:rPr>
        <w:t xml:space="preserve">                             </w:t>
      </w:r>
      <w:r w:rsidRPr="00D92206">
        <w:rPr>
          <w:rFonts w:hint="eastAsia"/>
          <w:color w:val="000000" w:themeColor="text1"/>
        </w:rPr>
        <w:t>稿件编号：</w:t>
      </w:r>
      <w:r w:rsidRPr="00D92206">
        <w:rPr>
          <w:rFonts w:hint="eastAsia"/>
          <w:color w:val="000000" w:themeColor="text1"/>
        </w:rPr>
        <w:t>2017</w:t>
      </w:r>
      <w:r w:rsidRPr="00D92206">
        <w:rPr>
          <w:color w:val="000000" w:themeColor="text1"/>
        </w:rPr>
        <w:t>10520</w:t>
      </w:r>
    </w:p>
    <w:tbl>
      <w:tblPr>
        <w:tblW w:w="92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1"/>
        <w:gridCol w:w="1238"/>
        <w:gridCol w:w="882"/>
        <w:gridCol w:w="647"/>
        <w:gridCol w:w="709"/>
        <w:gridCol w:w="142"/>
        <w:gridCol w:w="141"/>
        <w:gridCol w:w="142"/>
        <w:gridCol w:w="567"/>
        <w:gridCol w:w="142"/>
        <w:gridCol w:w="472"/>
        <w:gridCol w:w="804"/>
        <w:gridCol w:w="708"/>
        <w:gridCol w:w="426"/>
        <w:gridCol w:w="916"/>
      </w:tblGrid>
      <w:tr w:rsidR="00D92206" w:rsidRPr="00D92206" w:rsidTr="00617428">
        <w:trPr>
          <w:trHeight w:val="398"/>
          <w:jc w:val="center"/>
        </w:trPr>
        <w:tc>
          <w:tcPr>
            <w:tcW w:w="1271" w:type="dxa"/>
            <w:vAlign w:val="center"/>
          </w:tcPr>
          <w:p w:rsidR="002906C2" w:rsidRPr="00D92206" w:rsidRDefault="002906C2" w:rsidP="00617428">
            <w:pPr>
              <w:jc w:val="center"/>
              <w:rPr>
                <w:color w:val="000000" w:themeColor="text1"/>
              </w:rPr>
            </w:pPr>
            <w:r w:rsidRPr="00D92206">
              <w:rPr>
                <w:rFonts w:hint="eastAsia"/>
                <w:color w:val="000000" w:themeColor="text1"/>
              </w:rPr>
              <w:t>姓名</w:t>
            </w:r>
          </w:p>
        </w:tc>
        <w:tc>
          <w:tcPr>
            <w:tcW w:w="1238" w:type="dxa"/>
            <w:vAlign w:val="center"/>
          </w:tcPr>
          <w:p w:rsidR="002906C2" w:rsidRPr="00D92206" w:rsidRDefault="002906C2" w:rsidP="00617428">
            <w:pPr>
              <w:jc w:val="center"/>
              <w:rPr>
                <w:color w:val="000000" w:themeColor="text1"/>
              </w:rPr>
            </w:pPr>
            <w:r w:rsidRPr="00D92206">
              <w:rPr>
                <w:rFonts w:hint="eastAsia"/>
                <w:color w:val="000000" w:themeColor="text1"/>
              </w:rPr>
              <w:t>赵红</w:t>
            </w:r>
          </w:p>
        </w:tc>
        <w:tc>
          <w:tcPr>
            <w:tcW w:w="882" w:type="dxa"/>
            <w:tcBorders>
              <w:top w:val="single" w:sz="4" w:space="0" w:color="auto"/>
            </w:tcBorders>
            <w:vAlign w:val="center"/>
          </w:tcPr>
          <w:p w:rsidR="002906C2" w:rsidRPr="00D92206" w:rsidRDefault="002906C2" w:rsidP="00617428">
            <w:pPr>
              <w:jc w:val="center"/>
              <w:rPr>
                <w:color w:val="000000" w:themeColor="text1"/>
              </w:rPr>
            </w:pPr>
            <w:r w:rsidRPr="00D92206">
              <w:rPr>
                <w:rFonts w:hint="eastAsia"/>
                <w:color w:val="000000" w:themeColor="text1"/>
              </w:rPr>
              <w:t>出生年</w:t>
            </w:r>
          </w:p>
        </w:tc>
        <w:tc>
          <w:tcPr>
            <w:tcW w:w="647" w:type="dxa"/>
            <w:tcBorders>
              <w:top w:val="single" w:sz="4" w:space="0" w:color="auto"/>
            </w:tcBorders>
            <w:vAlign w:val="center"/>
          </w:tcPr>
          <w:p w:rsidR="002906C2" w:rsidRPr="00D92206" w:rsidRDefault="002906C2" w:rsidP="00617428">
            <w:pPr>
              <w:jc w:val="center"/>
              <w:rPr>
                <w:color w:val="000000" w:themeColor="text1"/>
              </w:rPr>
            </w:pPr>
            <w:r w:rsidRPr="00D92206">
              <w:rPr>
                <w:rFonts w:hint="eastAsia"/>
                <w:color w:val="000000" w:themeColor="text1"/>
              </w:rPr>
              <w:t>1994</w:t>
            </w:r>
          </w:p>
        </w:tc>
        <w:tc>
          <w:tcPr>
            <w:tcW w:w="709" w:type="dxa"/>
            <w:tcBorders>
              <w:top w:val="single" w:sz="4" w:space="0" w:color="auto"/>
            </w:tcBorders>
            <w:vAlign w:val="center"/>
          </w:tcPr>
          <w:p w:rsidR="002906C2" w:rsidRPr="00D92206" w:rsidRDefault="002906C2" w:rsidP="00617428">
            <w:pPr>
              <w:jc w:val="center"/>
              <w:rPr>
                <w:color w:val="000000" w:themeColor="text1"/>
              </w:rPr>
            </w:pPr>
            <w:r w:rsidRPr="00D92206">
              <w:rPr>
                <w:rFonts w:hint="eastAsia"/>
                <w:color w:val="000000" w:themeColor="text1"/>
              </w:rPr>
              <w:t>性别</w:t>
            </w:r>
          </w:p>
        </w:tc>
        <w:tc>
          <w:tcPr>
            <w:tcW w:w="425" w:type="dxa"/>
            <w:gridSpan w:val="3"/>
            <w:tcBorders>
              <w:top w:val="single" w:sz="4" w:space="0" w:color="auto"/>
            </w:tcBorders>
            <w:vAlign w:val="center"/>
          </w:tcPr>
          <w:p w:rsidR="002906C2" w:rsidRPr="00D92206" w:rsidRDefault="002906C2" w:rsidP="00617428">
            <w:pPr>
              <w:jc w:val="center"/>
              <w:rPr>
                <w:color w:val="000000" w:themeColor="text1"/>
              </w:rPr>
            </w:pPr>
            <w:r w:rsidRPr="00D92206">
              <w:rPr>
                <w:rFonts w:hint="eastAsia"/>
                <w:color w:val="000000" w:themeColor="text1"/>
              </w:rPr>
              <w:t>男</w:t>
            </w:r>
          </w:p>
        </w:tc>
        <w:tc>
          <w:tcPr>
            <w:tcW w:w="709" w:type="dxa"/>
            <w:gridSpan w:val="2"/>
            <w:tcBorders>
              <w:top w:val="single" w:sz="4" w:space="0" w:color="auto"/>
            </w:tcBorders>
            <w:vAlign w:val="center"/>
          </w:tcPr>
          <w:p w:rsidR="002906C2" w:rsidRPr="00D92206" w:rsidRDefault="002906C2" w:rsidP="00617428">
            <w:pPr>
              <w:jc w:val="center"/>
              <w:rPr>
                <w:color w:val="000000" w:themeColor="text1"/>
              </w:rPr>
            </w:pPr>
            <w:r w:rsidRPr="00D92206">
              <w:rPr>
                <w:rFonts w:hint="eastAsia"/>
                <w:color w:val="000000" w:themeColor="text1"/>
              </w:rPr>
              <w:t>籍贯</w:t>
            </w:r>
          </w:p>
        </w:tc>
        <w:tc>
          <w:tcPr>
            <w:tcW w:w="1984" w:type="dxa"/>
            <w:gridSpan w:val="3"/>
            <w:tcBorders>
              <w:top w:val="single" w:sz="4" w:space="0" w:color="auto"/>
            </w:tcBorders>
            <w:vAlign w:val="center"/>
          </w:tcPr>
          <w:p w:rsidR="002906C2" w:rsidRPr="00D92206" w:rsidRDefault="002906C2" w:rsidP="00617428">
            <w:pPr>
              <w:jc w:val="center"/>
              <w:rPr>
                <w:color w:val="000000" w:themeColor="text1"/>
              </w:rPr>
            </w:pPr>
            <w:r w:rsidRPr="00D92206">
              <w:rPr>
                <w:rFonts w:hint="eastAsia"/>
                <w:color w:val="000000" w:themeColor="text1"/>
              </w:rPr>
              <w:t>山东省菏泽市</w:t>
            </w:r>
          </w:p>
        </w:tc>
        <w:tc>
          <w:tcPr>
            <w:tcW w:w="1342" w:type="dxa"/>
            <w:gridSpan w:val="2"/>
            <w:vMerge w:val="restart"/>
            <w:tcBorders>
              <w:top w:val="single" w:sz="4" w:space="0" w:color="auto"/>
            </w:tcBorders>
            <w:vAlign w:val="center"/>
          </w:tcPr>
          <w:p w:rsidR="002906C2" w:rsidRPr="00D92206" w:rsidRDefault="002906C2" w:rsidP="00617428">
            <w:pPr>
              <w:jc w:val="center"/>
              <w:rPr>
                <w:color w:val="000000" w:themeColor="text1"/>
              </w:rPr>
            </w:pPr>
            <w:r w:rsidRPr="00D92206">
              <w:rPr>
                <w:noProof/>
                <w:color w:val="000000" w:themeColor="text1"/>
              </w:rPr>
              <w:drawing>
                <wp:inline distT="0" distB="0" distL="0" distR="0" wp14:anchorId="53D2C010" wp14:editId="571F1681">
                  <wp:extent cx="635000" cy="917575"/>
                  <wp:effectExtent l="0" t="0" r="0" b="0"/>
                  <wp:docPr id="2" name="图片 2" descr="E:\赵红简历\电子照片（赵红）\证件照\赵红_证件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赵红简历\电子照片（赵红）\证件照\赵红_证件照.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636220" cy="919940"/>
                          </a:xfrm>
                          <a:prstGeom prst="rect">
                            <a:avLst/>
                          </a:prstGeom>
                          <a:noFill/>
                          <a:ln>
                            <a:noFill/>
                          </a:ln>
                        </pic:spPr>
                      </pic:pic>
                    </a:graphicData>
                  </a:graphic>
                </wp:inline>
              </w:drawing>
            </w:r>
          </w:p>
        </w:tc>
      </w:tr>
      <w:tr w:rsidR="00D92206" w:rsidRPr="00D92206" w:rsidTr="00617428">
        <w:trPr>
          <w:trHeight w:val="398"/>
          <w:jc w:val="center"/>
        </w:trPr>
        <w:tc>
          <w:tcPr>
            <w:tcW w:w="1271" w:type="dxa"/>
            <w:vAlign w:val="center"/>
          </w:tcPr>
          <w:p w:rsidR="002906C2" w:rsidRPr="00D92206" w:rsidRDefault="002906C2" w:rsidP="00617428">
            <w:pPr>
              <w:jc w:val="center"/>
              <w:rPr>
                <w:color w:val="000000" w:themeColor="text1"/>
              </w:rPr>
            </w:pPr>
            <w:r w:rsidRPr="00D92206">
              <w:rPr>
                <w:rFonts w:hint="eastAsia"/>
                <w:color w:val="000000" w:themeColor="text1"/>
              </w:rPr>
              <w:t>学历</w:t>
            </w:r>
          </w:p>
        </w:tc>
        <w:tc>
          <w:tcPr>
            <w:tcW w:w="6594" w:type="dxa"/>
            <w:gridSpan w:val="12"/>
            <w:vAlign w:val="center"/>
          </w:tcPr>
          <w:p w:rsidR="002906C2" w:rsidRPr="00D92206" w:rsidRDefault="002906C2" w:rsidP="00617428">
            <w:pPr>
              <w:jc w:val="center"/>
              <w:rPr>
                <w:color w:val="000000" w:themeColor="text1"/>
              </w:rPr>
            </w:pPr>
            <w:r w:rsidRPr="00D92206">
              <w:rPr>
                <w:rFonts w:hint="eastAsia"/>
                <w:color w:val="000000" w:themeColor="text1"/>
              </w:rPr>
              <w:t>硕士</w:t>
            </w:r>
            <w:r w:rsidRPr="00D92206">
              <w:rPr>
                <w:color w:val="000000" w:themeColor="text1"/>
              </w:rPr>
              <w:t>Master Candidate</w:t>
            </w:r>
          </w:p>
        </w:tc>
        <w:tc>
          <w:tcPr>
            <w:tcW w:w="1342" w:type="dxa"/>
            <w:gridSpan w:val="2"/>
            <w:vMerge/>
            <w:vAlign w:val="center"/>
          </w:tcPr>
          <w:p w:rsidR="002906C2" w:rsidRPr="00D92206" w:rsidRDefault="002906C2" w:rsidP="00617428">
            <w:pPr>
              <w:jc w:val="center"/>
              <w:rPr>
                <w:color w:val="000000" w:themeColor="text1"/>
              </w:rPr>
            </w:pPr>
          </w:p>
        </w:tc>
      </w:tr>
      <w:tr w:rsidR="00D92206" w:rsidRPr="00D92206" w:rsidTr="00617428">
        <w:trPr>
          <w:trHeight w:val="398"/>
          <w:jc w:val="center"/>
        </w:trPr>
        <w:tc>
          <w:tcPr>
            <w:tcW w:w="1271" w:type="dxa"/>
            <w:vAlign w:val="center"/>
          </w:tcPr>
          <w:p w:rsidR="002906C2" w:rsidRPr="00D92206" w:rsidRDefault="002906C2" w:rsidP="00617428">
            <w:pPr>
              <w:jc w:val="center"/>
              <w:rPr>
                <w:color w:val="000000" w:themeColor="text1"/>
              </w:rPr>
            </w:pPr>
            <w:r w:rsidRPr="00D92206">
              <w:rPr>
                <w:rFonts w:hint="eastAsia"/>
                <w:color w:val="000000" w:themeColor="text1"/>
              </w:rPr>
              <w:t>职称</w:t>
            </w:r>
          </w:p>
        </w:tc>
        <w:tc>
          <w:tcPr>
            <w:tcW w:w="1238" w:type="dxa"/>
            <w:tcBorders>
              <w:bottom w:val="single" w:sz="4" w:space="0" w:color="auto"/>
            </w:tcBorders>
            <w:vAlign w:val="center"/>
          </w:tcPr>
          <w:p w:rsidR="002906C2" w:rsidRPr="00D92206" w:rsidRDefault="002906C2" w:rsidP="00617428">
            <w:pPr>
              <w:jc w:val="center"/>
              <w:rPr>
                <w:color w:val="000000" w:themeColor="text1"/>
              </w:rPr>
            </w:pPr>
            <w:r w:rsidRPr="00D92206">
              <w:rPr>
                <w:rFonts w:hint="eastAsia"/>
                <w:color w:val="000000" w:themeColor="text1"/>
              </w:rPr>
              <w:t>无</w:t>
            </w:r>
          </w:p>
        </w:tc>
        <w:tc>
          <w:tcPr>
            <w:tcW w:w="882" w:type="dxa"/>
            <w:tcBorders>
              <w:bottom w:val="single" w:sz="4" w:space="0" w:color="auto"/>
            </w:tcBorders>
            <w:vAlign w:val="center"/>
          </w:tcPr>
          <w:p w:rsidR="002906C2" w:rsidRPr="00D92206" w:rsidRDefault="002906C2" w:rsidP="00617428">
            <w:pPr>
              <w:jc w:val="center"/>
              <w:rPr>
                <w:color w:val="000000" w:themeColor="text1"/>
              </w:rPr>
            </w:pPr>
            <w:r w:rsidRPr="00D92206">
              <w:rPr>
                <w:rFonts w:hint="eastAsia"/>
                <w:color w:val="000000" w:themeColor="text1"/>
              </w:rPr>
              <w:t>职务</w:t>
            </w:r>
          </w:p>
        </w:tc>
        <w:tc>
          <w:tcPr>
            <w:tcW w:w="1639" w:type="dxa"/>
            <w:gridSpan w:val="4"/>
            <w:tcBorders>
              <w:bottom w:val="single" w:sz="4" w:space="0" w:color="auto"/>
            </w:tcBorders>
            <w:vAlign w:val="center"/>
          </w:tcPr>
          <w:p w:rsidR="002906C2" w:rsidRPr="00D92206" w:rsidRDefault="002906C2" w:rsidP="00617428">
            <w:pPr>
              <w:jc w:val="center"/>
              <w:rPr>
                <w:color w:val="000000" w:themeColor="text1"/>
              </w:rPr>
            </w:pPr>
            <w:r w:rsidRPr="00D92206">
              <w:rPr>
                <w:rFonts w:hint="eastAsia"/>
                <w:color w:val="000000" w:themeColor="text1"/>
              </w:rPr>
              <w:t>无</w:t>
            </w:r>
          </w:p>
        </w:tc>
        <w:tc>
          <w:tcPr>
            <w:tcW w:w="1323" w:type="dxa"/>
            <w:gridSpan w:val="4"/>
            <w:tcBorders>
              <w:bottom w:val="single" w:sz="4" w:space="0" w:color="auto"/>
            </w:tcBorders>
            <w:vAlign w:val="center"/>
          </w:tcPr>
          <w:p w:rsidR="002906C2" w:rsidRPr="00D92206" w:rsidRDefault="002906C2" w:rsidP="00617428">
            <w:pPr>
              <w:jc w:val="center"/>
              <w:rPr>
                <w:color w:val="000000" w:themeColor="text1"/>
              </w:rPr>
            </w:pPr>
            <w:r w:rsidRPr="00D92206">
              <w:rPr>
                <w:rFonts w:hint="eastAsia"/>
                <w:color w:val="000000" w:themeColor="text1"/>
              </w:rPr>
              <w:t>CCF</w:t>
            </w:r>
            <w:r w:rsidRPr="00D92206">
              <w:rPr>
                <w:rFonts w:hint="eastAsia"/>
                <w:color w:val="000000" w:themeColor="text1"/>
              </w:rPr>
              <w:t>会员号</w:t>
            </w:r>
          </w:p>
        </w:tc>
        <w:tc>
          <w:tcPr>
            <w:tcW w:w="1512" w:type="dxa"/>
            <w:gridSpan w:val="2"/>
            <w:tcBorders>
              <w:bottom w:val="single" w:sz="4" w:space="0" w:color="auto"/>
            </w:tcBorders>
            <w:vAlign w:val="center"/>
          </w:tcPr>
          <w:p w:rsidR="002906C2" w:rsidRPr="00D92206" w:rsidRDefault="002906C2" w:rsidP="00617428">
            <w:pPr>
              <w:jc w:val="center"/>
              <w:rPr>
                <w:color w:val="000000" w:themeColor="text1"/>
              </w:rPr>
            </w:pPr>
            <w:r w:rsidRPr="00D92206">
              <w:rPr>
                <w:color w:val="000000" w:themeColor="text1"/>
              </w:rPr>
              <w:t>无</w:t>
            </w:r>
          </w:p>
        </w:tc>
        <w:tc>
          <w:tcPr>
            <w:tcW w:w="1342" w:type="dxa"/>
            <w:gridSpan w:val="2"/>
            <w:vMerge/>
            <w:tcBorders>
              <w:bottom w:val="single" w:sz="4" w:space="0" w:color="auto"/>
            </w:tcBorders>
            <w:vAlign w:val="center"/>
          </w:tcPr>
          <w:p w:rsidR="002906C2" w:rsidRPr="00D92206" w:rsidRDefault="002906C2" w:rsidP="00617428">
            <w:pPr>
              <w:jc w:val="center"/>
              <w:rPr>
                <w:color w:val="000000" w:themeColor="text1"/>
              </w:rPr>
            </w:pPr>
          </w:p>
        </w:tc>
      </w:tr>
      <w:tr w:rsidR="00D92206" w:rsidRPr="00D92206" w:rsidTr="00617428">
        <w:trPr>
          <w:trHeight w:val="649"/>
          <w:jc w:val="center"/>
        </w:trPr>
        <w:tc>
          <w:tcPr>
            <w:tcW w:w="1271" w:type="dxa"/>
            <w:vAlign w:val="center"/>
          </w:tcPr>
          <w:p w:rsidR="002906C2" w:rsidRPr="00D92206" w:rsidRDefault="002906C2" w:rsidP="00617428">
            <w:pPr>
              <w:jc w:val="center"/>
              <w:rPr>
                <w:color w:val="000000" w:themeColor="text1"/>
              </w:rPr>
            </w:pPr>
            <w:r w:rsidRPr="00D92206">
              <w:rPr>
                <w:rFonts w:hint="eastAsia"/>
                <w:color w:val="000000" w:themeColor="text1"/>
              </w:rPr>
              <w:t>研究方向</w:t>
            </w:r>
          </w:p>
        </w:tc>
        <w:tc>
          <w:tcPr>
            <w:tcW w:w="7936" w:type="dxa"/>
            <w:gridSpan w:val="14"/>
            <w:tcBorders>
              <w:top w:val="single" w:sz="4" w:space="0" w:color="auto"/>
            </w:tcBorders>
            <w:vAlign w:val="center"/>
          </w:tcPr>
          <w:p w:rsidR="002906C2" w:rsidRPr="00D92206" w:rsidRDefault="002906C2" w:rsidP="00617428">
            <w:pPr>
              <w:jc w:val="center"/>
              <w:rPr>
                <w:color w:val="000000" w:themeColor="text1"/>
              </w:rPr>
            </w:pPr>
            <w:r w:rsidRPr="00D92206">
              <w:rPr>
                <w:color w:val="000000" w:themeColor="text1"/>
              </w:rPr>
              <w:t>雷达与通信的联合设计</w:t>
            </w:r>
            <w:r w:rsidRPr="00D92206">
              <w:rPr>
                <w:color w:val="000000" w:themeColor="text1"/>
              </w:rPr>
              <w:t xml:space="preserve"> the Co</w:t>
            </w:r>
            <w:r w:rsidRPr="00D92206">
              <w:rPr>
                <w:rFonts w:hint="eastAsia"/>
                <w:color w:val="000000" w:themeColor="text1"/>
              </w:rPr>
              <w:t>-design</w:t>
            </w:r>
            <w:r w:rsidRPr="00D92206">
              <w:rPr>
                <w:color w:val="000000" w:themeColor="text1"/>
              </w:rPr>
              <w:t xml:space="preserve"> of Radar and Communication</w:t>
            </w:r>
          </w:p>
        </w:tc>
      </w:tr>
      <w:tr w:rsidR="00D92206" w:rsidRPr="00D92206" w:rsidTr="00617428">
        <w:trPr>
          <w:trHeight w:val="393"/>
          <w:jc w:val="center"/>
        </w:trPr>
        <w:tc>
          <w:tcPr>
            <w:tcW w:w="1271" w:type="dxa"/>
            <w:vAlign w:val="center"/>
          </w:tcPr>
          <w:p w:rsidR="002906C2" w:rsidRPr="00D92206" w:rsidRDefault="002906C2" w:rsidP="00617428">
            <w:pPr>
              <w:jc w:val="center"/>
              <w:rPr>
                <w:color w:val="000000" w:themeColor="text1"/>
              </w:rPr>
            </w:pPr>
            <w:r w:rsidRPr="00D92206">
              <w:rPr>
                <w:rFonts w:hint="eastAsia"/>
                <w:color w:val="000000" w:themeColor="text1"/>
              </w:rPr>
              <w:t>联系电话</w:t>
            </w:r>
          </w:p>
        </w:tc>
        <w:tc>
          <w:tcPr>
            <w:tcW w:w="3618" w:type="dxa"/>
            <w:gridSpan w:val="5"/>
            <w:vAlign w:val="center"/>
          </w:tcPr>
          <w:p w:rsidR="002906C2" w:rsidRPr="00D92206" w:rsidRDefault="002906C2" w:rsidP="00617428">
            <w:pPr>
              <w:jc w:val="center"/>
              <w:rPr>
                <w:color w:val="000000" w:themeColor="text1"/>
              </w:rPr>
            </w:pPr>
            <w:r w:rsidRPr="00D92206">
              <w:rPr>
                <w:rFonts w:hint="eastAsia"/>
                <w:color w:val="000000" w:themeColor="text1"/>
              </w:rPr>
              <w:t>17810266698</w:t>
            </w:r>
          </w:p>
        </w:tc>
        <w:tc>
          <w:tcPr>
            <w:tcW w:w="850" w:type="dxa"/>
            <w:gridSpan w:val="3"/>
            <w:vAlign w:val="center"/>
          </w:tcPr>
          <w:p w:rsidR="002906C2" w:rsidRPr="00D92206" w:rsidRDefault="002906C2" w:rsidP="00617428">
            <w:pPr>
              <w:jc w:val="center"/>
              <w:rPr>
                <w:color w:val="000000" w:themeColor="text1"/>
              </w:rPr>
            </w:pPr>
            <w:r w:rsidRPr="00D92206">
              <w:rPr>
                <w:rFonts w:hint="eastAsia"/>
                <w:color w:val="000000" w:themeColor="text1"/>
              </w:rPr>
              <w:t>E-mail</w:t>
            </w:r>
          </w:p>
        </w:tc>
        <w:tc>
          <w:tcPr>
            <w:tcW w:w="3468" w:type="dxa"/>
            <w:gridSpan w:val="6"/>
            <w:vAlign w:val="center"/>
          </w:tcPr>
          <w:p w:rsidR="002906C2" w:rsidRPr="00D92206" w:rsidRDefault="002906C2" w:rsidP="00617428">
            <w:pPr>
              <w:jc w:val="center"/>
              <w:rPr>
                <w:color w:val="000000" w:themeColor="text1"/>
              </w:rPr>
            </w:pPr>
            <w:r w:rsidRPr="00D92206">
              <w:rPr>
                <w:rFonts w:hint="eastAsia"/>
                <w:color w:val="000000" w:themeColor="text1"/>
              </w:rPr>
              <w:t>zhaohongzxy@163.com</w:t>
            </w:r>
          </w:p>
        </w:tc>
      </w:tr>
      <w:tr w:rsidR="00D92206" w:rsidRPr="00D92206" w:rsidTr="00617428">
        <w:trPr>
          <w:trHeight w:val="393"/>
          <w:jc w:val="center"/>
        </w:trPr>
        <w:tc>
          <w:tcPr>
            <w:tcW w:w="1271" w:type="dxa"/>
            <w:vAlign w:val="center"/>
          </w:tcPr>
          <w:p w:rsidR="002906C2" w:rsidRPr="00D92206" w:rsidRDefault="002906C2" w:rsidP="00617428">
            <w:pPr>
              <w:jc w:val="center"/>
              <w:rPr>
                <w:color w:val="000000" w:themeColor="text1"/>
              </w:rPr>
            </w:pPr>
            <w:r w:rsidRPr="00D92206">
              <w:rPr>
                <w:rFonts w:hint="eastAsia"/>
                <w:color w:val="000000" w:themeColor="text1"/>
              </w:rPr>
              <w:t>通讯地址</w:t>
            </w:r>
          </w:p>
        </w:tc>
        <w:tc>
          <w:tcPr>
            <w:tcW w:w="5886" w:type="dxa"/>
            <w:gridSpan w:val="11"/>
            <w:vAlign w:val="center"/>
          </w:tcPr>
          <w:p w:rsidR="002906C2" w:rsidRPr="00D92206" w:rsidRDefault="002906C2" w:rsidP="00617428">
            <w:pPr>
              <w:jc w:val="center"/>
              <w:rPr>
                <w:color w:val="000000" w:themeColor="text1"/>
              </w:rPr>
            </w:pPr>
            <w:r w:rsidRPr="00D92206">
              <w:rPr>
                <w:rFonts w:hint="eastAsia"/>
                <w:color w:val="000000" w:themeColor="text1"/>
              </w:rPr>
              <w:t>北京市海淀区北京邮电大学信息与通信工程学院</w:t>
            </w:r>
          </w:p>
          <w:p w:rsidR="002906C2" w:rsidRPr="00D92206" w:rsidRDefault="002906C2" w:rsidP="00617428">
            <w:pPr>
              <w:jc w:val="center"/>
              <w:rPr>
                <w:color w:val="000000" w:themeColor="text1"/>
              </w:rPr>
            </w:pPr>
            <w:r w:rsidRPr="00D92206">
              <w:rPr>
                <w:color w:val="000000" w:themeColor="text1"/>
              </w:rPr>
              <w:t xml:space="preserve">School of Information and Communication Engineering, Beijing University of Posts and Telecommunications, </w:t>
            </w:r>
          </w:p>
          <w:p w:rsidR="002906C2" w:rsidRPr="00D92206" w:rsidRDefault="002906C2" w:rsidP="00617428">
            <w:pPr>
              <w:jc w:val="center"/>
              <w:rPr>
                <w:color w:val="000000" w:themeColor="text1"/>
              </w:rPr>
            </w:pPr>
            <w:r w:rsidRPr="00D92206">
              <w:rPr>
                <w:color w:val="000000" w:themeColor="text1"/>
              </w:rPr>
              <w:t>Haidian District ,Beijing</w:t>
            </w:r>
            <w:r w:rsidRPr="00D92206">
              <w:rPr>
                <w:rFonts w:hint="eastAsia"/>
                <w:color w:val="000000" w:themeColor="text1"/>
              </w:rPr>
              <w:t>,</w:t>
            </w:r>
            <w:r w:rsidRPr="00D92206">
              <w:rPr>
                <w:color w:val="000000" w:themeColor="text1"/>
              </w:rPr>
              <w:t xml:space="preserve"> PR. China</w:t>
            </w:r>
          </w:p>
        </w:tc>
        <w:tc>
          <w:tcPr>
            <w:tcW w:w="1134" w:type="dxa"/>
            <w:gridSpan w:val="2"/>
            <w:vAlign w:val="center"/>
          </w:tcPr>
          <w:p w:rsidR="002906C2" w:rsidRPr="00D92206" w:rsidRDefault="002906C2" w:rsidP="00617428">
            <w:pPr>
              <w:jc w:val="center"/>
              <w:rPr>
                <w:color w:val="000000" w:themeColor="text1"/>
              </w:rPr>
            </w:pPr>
            <w:r w:rsidRPr="00D92206">
              <w:rPr>
                <w:rFonts w:hint="eastAsia"/>
                <w:color w:val="000000" w:themeColor="text1"/>
              </w:rPr>
              <w:t>邮政编码</w:t>
            </w:r>
          </w:p>
        </w:tc>
        <w:tc>
          <w:tcPr>
            <w:tcW w:w="916" w:type="dxa"/>
            <w:vAlign w:val="center"/>
          </w:tcPr>
          <w:p w:rsidR="002906C2" w:rsidRPr="00D92206" w:rsidRDefault="002906C2" w:rsidP="00617428">
            <w:pPr>
              <w:jc w:val="center"/>
              <w:rPr>
                <w:color w:val="000000" w:themeColor="text1"/>
              </w:rPr>
            </w:pPr>
            <w:r w:rsidRPr="00D92206">
              <w:rPr>
                <w:rFonts w:hint="eastAsia"/>
                <w:color w:val="000000" w:themeColor="text1"/>
              </w:rPr>
              <w:t>100876</w:t>
            </w:r>
          </w:p>
        </w:tc>
      </w:tr>
    </w:tbl>
    <w:p w:rsidR="002906C2" w:rsidRPr="00D92206" w:rsidRDefault="002906C2" w:rsidP="00933B23">
      <w:pPr>
        <w:ind w:firstLineChars="1550" w:firstLine="3221"/>
        <w:rPr>
          <w:color w:val="000000" w:themeColor="text1"/>
        </w:rPr>
      </w:pPr>
    </w:p>
    <w:tbl>
      <w:tblPr>
        <w:tblW w:w="92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1"/>
        <w:gridCol w:w="1134"/>
        <w:gridCol w:w="924"/>
        <w:gridCol w:w="709"/>
        <w:gridCol w:w="709"/>
        <w:gridCol w:w="142"/>
        <w:gridCol w:w="141"/>
        <w:gridCol w:w="142"/>
        <w:gridCol w:w="567"/>
        <w:gridCol w:w="142"/>
        <w:gridCol w:w="472"/>
        <w:gridCol w:w="804"/>
        <w:gridCol w:w="708"/>
        <w:gridCol w:w="426"/>
        <w:gridCol w:w="916"/>
      </w:tblGrid>
      <w:tr w:rsidR="00D92206" w:rsidRPr="00D92206">
        <w:trPr>
          <w:trHeight w:val="398"/>
          <w:jc w:val="center"/>
        </w:trPr>
        <w:tc>
          <w:tcPr>
            <w:tcW w:w="1271" w:type="dxa"/>
            <w:vAlign w:val="center"/>
          </w:tcPr>
          <w:p w:rsidR="00DF4A61" w:rsidRPr="00D92206" w:rsidRDefault="00933B23">
            <w:pPr>
              <w:jc w:val="center"/>
              <w:rPr>
                <w:color w:val="000000" w:themeColor="text1"/>
              </w:rPr>
            </w:pPr>
            <w:r w:rsidRPr="00D92206">
              <w:rPr>
                <w:rFonts w:hint="eastAsia"/>
                <w:color w:val="000000" w:themeColor="text1"/>
              </w:rPr>
              <w:t>姓名</w:t>
            </w:r>
          </w:p>
        </w:tc>
        <w:tc>
          <w:tcPr>
            <w:tcW w:w="1134" w:type="dxa"/>
            <w:vAlign w:val="center"/>
          </w:tcPr>
          <w:p w:rsidR="00DF4A61" w:rsidRPr="00D92206" w:rsidRDefault="00933B23">
            <w:pPr>
              <w:jc w:val="center"/>
              <w:rPr>
                <w:color w:val="000000" w:themeColor="text1"/>
              </w:rPr>
            </w:pPr>
            <w:r w:rsidRPr="00D92206">
              <w:rPr>
                <w:rFonts w:hint="eastAsia"/>
                <w:color w:val="000000" w:themeColor="text1"/>
              </w:rPr>
              <w:t>邹卫霞</w:t>
            </w:r>
          </w:p>
        </w:tc>
        <w:tc>
          <w:tcPr>
            <w:tcW w:w="924" w:type="dxa"/>
            <w:tcBorders>
              <w:top w:val="single" w:sz="4" w:space="0" w:color="auto"/>
            </w:tcBorders>
            <w:vAlign w:val="center"/>
          </w:tcPr>
          <w:p w:rsidR="00DF4A61" w:rsidRPr="00D92206" w:rsidRDefault="00933B23">
            <w:pPr>
              <w:jc w:val="center"/>
              <w:rPr>
                <w:color w:val="000000" w:themeColor="text1"/>
              </w:rPr>
            </w:pPr>
            <w:r w:rsidRPr="00D92206">
              <w:rPr>
                <w:rFonts w:hint="eastAsia"/>
                <w:color w:val="000000" w:themeColor="text1"/>
              </w:rPr>
              <w:t>出生年</w:t>
            </w:r>
          </w:p>
        </w:tc>
        <w:tc>
          <w:tcPr>
            <w:tcW w:w="709" w:type="dxa"/>
            <w:tcBorders>
              <w:top w:val="single" w:sz="4" w:space="0" w:color="auto"/>
            </w:tcBorders>
            <w:vAlign w:val="center"/>
          </w:tcPr>
          <w:p w:rsidR="00DF4A61" w:rsidRPr="00D92206" w:rsidRDefault="00933B23">
            <w:pPr>
              <w:jc w:val="center"/>
              <w:rPr>
                <w:color w:val="000000" w:themeColor="text1"/>
              </w:rPr>
            </w:pPr>
            <w:r w:rsidRPr="00D92206">
              <w:rPr>
                <w:rFonts w:hint="eastAsia"/>
                <w:color w:val="000000" w:themeColor="text1"/>
              </w:rPr>
              <w:t>1972</w:t>
            </w:r>
          </w:p>
        </w:tc>
        <w:tc>
          <w:tcPr>
            <w:tcW w:w="709" w:type="dxa"/>
            <w:tcBorders>
              <w:top w:val="single" w:sz="4" w:space="0" w:color="auto"/>
            </w:tcBorders>
            <w:vAlign w:val="center"/>
          </w:tcPr>
          <w:p w:rsidR="00DF4A61" w:rsidRPr="00D92206" w:rsidRDefault="00933B23">
            <w:pPr>
              <w:jc w:val="center"/>
              <w:rPr>
                <w:color w:val="000000" w:themeColor="text1"/>
              </w:rPr>
            </w:pPr>
            <w:r w:rsidRPr="00D92206">
              <w:rPr>
                <w:rFonts w:hint="eastAsia"/>
                <w:color w:val="000000" w:themeColor="text1"/>
              </w:rPr>
              <w:t>性别</w:t>
            </w:r>
          </w:p>
        </w:tc>
        <w:tc>
          <w:tcPr>
            <w:tcW w:w="425" w:type="dxa"/>
            <w:gridSpan w:val="3"/>
            <w:tcBorders>
              <w:top w:val="single" w:sz="4" w:space="0" w:color="auto"/>
            </w:tcBorders>
            <w:vAlign w:val="center"/>
          </w:tcPr>
          <w:p w:rsidR="00DF4A61" w:rsidRPr="00D92206" w:rsidRDefault="00933B23">
            <w:pPr>
              <w:jc w:val="center"/>
              <w:rPr>
                <w:color w:val="000000" w:themeColor="text1"/>
              </w:rPr>
            </w:pPr>
            <w:r w:rsidRPr="00D92206">
              <w:rPr>
                <w:rFonts w:hint="eastAsia"/>
                <w:color w:val="000000" w:themeColor="text1"/>
              </w:rPr>
              <w:t>女</w:t>
            </w:r>
          </w:p>
        </w:tc>
        <w:tc>
          <w:tcPr>
            <w:tcW w:w="709" w:type="dxa"/>
            <w:gridSpan w:val="2"/>
            <w:tcBorders>
              <w:top w:val="single" w:sz="4" w:space="0" w:color="auto"/>
            </w:tcBorders>
            <w:vAlign w:val="center"/>
          </w:tcPr>
          <w:p w:rsidR="00DF4A61" w:rsidRPr="00D92206" w:rsidRDefault="00933B23">
            <w:pPr>
              <w:jc w:val="center"/>
              <w:rPr>
                <w:color w:val="000000" w:themeColor="text1"/>
              </w:rPr>
            </w:pPr>
            <w:r w:rsidRPr="00D92206">
              <w:rPr>
                <w:rFonts w:hint="eastAsia"/>
                <w:color w:val="000000" w:themeColor="text1"/>
              </w:rPr>
              <w:t>籍贯</w:t>
            </w:r>
          </w:p>
        </w:tc>
        <w:tc>
          <w:tcPr>
            <w:tcW w:w="1984" w:type="dxa"/>
            <w:gridSpan w:val="3"/>
            <w:tcBorders>
              <w:top w:val="single" w:sz="4" w:space="0" w:color="auto"/>
            </w:tcBorders>
            <w:vAlign w:val="center"/>
          </w:tcPr>
          <w:p w:rsidR="00DF4A61" w:rsidRPr="00D92206" w:rsidRDefault="00933B23">
            <w:pPr>
              <w:jc w:val="center"/>
              <w:rPr>
                <w:color w:val="000000" w:themeColor="text1"/>
              </w:rPr>
            </w:pPr>
            <w:r w:rsidRPr="00D92206">
              <w:rPr>
                <w:rFonts w:hint="eastAsia"/>
                <w:color w:val="000000" w:themeColor="text1"/>
              </w:rPr>
              <w:t>北京市海淀区</w:t>
            </w:r>
          </w:p>
        </w:tc>
        <w:tc>
          <w:tcPr>
            <w:tcW w:w="1342" w:type="dxa"/>
            <w:gridSpan w:val="2"/>
            <w:vMerge w:val="restart"/>
            <w:tcBorders>
              <w:top w:val="single" w:sz="4" w:space="0" w:color="auto"/>
            </w:tcBorders>
            <w:vAlign w:val="center"/>
          </w:tcPr>
          <w:p w:rsidR="00DF4A61" w:rsidRPr="00D92206" w:rsidRDefault="00933B23">
            <w:pPr>
              <w:jc w:val="center"/>
              <w:rPr>
                <w:color w:val="000000" w:themeColor="text1"/>
              </w:rPr>
            </w:pPr>
            <w:r w:rsidRPr="00D92206">
              <w:rPr>
                <w:noProof/>
                <w:color w:val="000000" w:themeColor="text1"/>
              </w:rPr>
              <w:drawing>
                <wp:inline distT="0" distB="0" distL="0" distR="0">
                  <wp:extent cx="705485" cy="944880"/>
                  <wp:effectExtent l="0" t="0" r="0" b="7620"/>
                  <wp:docPr id="4" name="图片 4" descr="E:\北邮研究生工作与学习\研究生研究\第一篇论文初稿\4. 计算机工程与科学\退修20180315\存档\1c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北邮研究生工作与学习\研究生研究\第一篇论文初稿\4. 计算机工程与科学\退修20180315\存档\1cun.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721961" cy="966197"/>
                          </a:xfrm>
                          <a:prstGeom prst="rect">
                            <a:avLst/>
                          </a:prstGeom>
                          <a:noFill/>
                          <a:ln>
                            <a:noFill/>
                          </a:ln>
                        </pic:spPr>
                      </pic:pic>
                    </a:graphicData>
                  </a:graphic>
                </wp:inline>
              </w:drawing>
            </w:r>
          </w:p>
        </w:tc>
      </w:tr>
      <w:tr w:rsidR="00D92206" w:rsidRPr="00D92206">
        <w:trPr>
          <w:trHeight w:val="398"/>
          <w:jc w:val="center"/>
        </w:trPr>
        <w:tc>
          <w:tcPr>
            <w:tcW w:w="1271" w:type="dxa"/>
            <w:vAlign w:val="center"/>
          </w:tcPr>
          <w:p w:rsidR="00DF4A61" w:rsidRPr="00D92206" w:rsidRDefault="00933B23">
            <w:pPr>
              <w:jc w:val="center"/>
              <w:rPr>
                <w:color w:val="000000" w:themeColor="text1"/>
              </w:rPr>
            </w:pPr>
            <w:r w:rsidRPr="00D92206">
              <w:rPr>
                <w:rFonts w:hint="eastAsia"/>
                <w:color w:val="000000" w:themeColor="text1"/>
              </w:rPr>
              <w:t>学历</w:t>
            </w:r>
          </w:p>
        </w:tc>
        <w:tc>
          <w:tcPr>
            <w:tcW w:w="6594" w:type="dxa"/>
            <w:gridSpan w:val="12"/>
            <w:vAlign w:val="center"/>
          </w:tcPr>
          <w:p w:rsidR="00DF4A61" w:rsidRPr="00D92206" w:rsidRDefault="00933B23">
            <w:pPr>
              <w:jc w:val="center"/>
              <w:rPr>
                <w:color w:val="000000" w:themeColor="text1"/>
              </w:rPr>
            </w:pPr>
            <w:r w:rsidRPr="00D92206">
              <w:rPr>
                <w:rFonts w:hint="eastAsia"/>
                <w:color w:val="000000" w:themeColor="text1"/>
              </w:rPr>
              <w:t>博士</w:t>
            </w:r>
            <w:r w:rsidRPr="00D92206">
              <w:rPr>
                <w:color w:val="000000" w:themeColor="text1"/>
              </w:rPr>
              <w:t>Ph.D.</w:t>
            </w:r>
          </w:p>
        </w:tc>
        <w:tc>
          <w:tcPr>
            <w:tcW w:w="1342" w:type="dxa"/>
            <w:gridSpan w:val="2"/>
            <w:vMerge/>
            <w:vAlign w:val="center"/>
          </w:tcPr>
          <w:p w:rsidR="00DF4A61" w:rsidRPr="00D92206" w:rsidRDefault="00DF4A61">
            <w:pPr>
              <w:jc w:val="center"/>
              <w:rPr>
                <w:color w:val="000000" w:themeColor="text1"/>
              </w:rPr>
            </w:pPr>
          </w:p>
        </w:tc>
      </w:tr>
      <w:tr w:rsidR="00D92206" w:rsidRPr="00D92206">
        <w:trPr>
          <w:trHeight w:val="398"/>
          <w:jc w:val="center"/>
        </w:trPr>
        <w:tc>
          <w:tcPr>
            <w:tcW w:w="1271" w:type="dxa"/>
            <w:vAlign w:val="center"/>
          </w:tcPr>
          <w:p w:rsidR="00DF4A61" w:rsidRPr="00D92206" w:rsidRDefault="00933B23">
            <w:pPr>
              <w:jc w:val="center"/>
              <w:rPr>
                <w:color w:val="000000" w:themeColor="text1"/>
              </w:rPr>
            </w:pPr>
            <w:r w:rsidRPr="00D92206">
              <w:rPr>
                <w:rFonts w:hint="eastAsia"/>
                <w:color w:val="000000" w:themeColor="text1"/>
              </w:rPr>
              <w:t>职称</w:t>
            </w:r>
          </w:p>
        </w:tc>
        <w:tc>
          <w:tcPr>
            <w:tcW w:w="1134" w:type="dxa"/>
            <w:tcBorders>
              <w:bottom w:val="single" w:sz="4" w:space="0" w:color="auto"/>
            </w:tcBorders>
            <w:vAlign w:val="center"/>
          </w:tcPr>
          <w:p w:rsidR="00DF4A61" w:rsidRPr="00D92206" w:rsidRDefault="00933B23">
            <w:pPr>
              <w:jc w:val="center"/>
              <w:rPr>
                <w:color w:val="000000" w:themeColor="text1"/>
              </w:rPr>
            </w:pPr>
            <w:r w:rsidRPr="00D92206">
              <w:rPr>
                <w:rFonts w:hint="eastAsia"/>
                <w:color w:val="000000" w:themeColor="text1"/>
              </w:rPr>
              <w:t>副教授</w:t>
            </w:r>
          </w:p>
          <w:p w:rsidR="00DF4A61" w:rsidRPr="00D92206" w:rsidRDefault="00933B23">
            <w:pPr>
              <w:jc w:val="center"/>
              <w:rPr>
                <w:color w:val="000000" w:themeColor="text1"/>
              </w:rPr>
            </w:pPr>
            <w:r w:rsidRPr="00D92206">
              <w:rPr>
                <w:color w:val="000000" w:themeColor="text1"/>
                <w:sz w:val="18"/>
              </w:rPr>
              <w:t>Associate Professor</w:t>
            </w:r>
          </w:p>
        </w:tc>
        <w:tc>
          <w:tcPr>
            <w:tcW w:w="924" w:type="dxa"/>
            <w:tcBorders>
              <w:bottom w:val="single" w:sz="4" w:space="0" w:color="auto"/>
            </w:tcBorders>
            <w:vAlign w:val="center"/>
          </w:tcPr>
          <w:p w:rsidR="00DF4A61" w:rsidRPr="00D92206" w:rsidRDefault="00933B23">
            <w:pPr>
              <w:jc w:val="center"/>
              <w:rPr>
                <w:color w:val="000000" w:themeColor="text1"/>
              </w:rPr>
            </w:pPr>
            <w:r w:rsidRPr="00D92206">
              <w:rPr>
                <w:rFonts w:hint="eastAsia"/>
                <w:color w:val="000000" w:themeColor="text1"/>
              </w:rPr>
              <w:t>职务</w:t>
            </w:r>
          </w:p>
        </w:tc>
        <w:tc>
          <w:tcPr>
            <w:tcW w:w="1701" w:type="dxa"/>
            <w:gridSpan w:val="4"/>
            <w:tcBorders>
              <w:bottom w:val="single" w:sz="4" w:space="0" w:color="auto"/>
            </w:tcBorders>
            <w:vAlign w:val="center"/>
          </w:tcPr>
          <w:p w:rsidR="00DF4A61" w:rsidRPr="00D92206" w:rsidRDefault="00933B23">
            <w:pPr>
              <w:jc w:val="center"/>
              <w:rPr>
                <w:color w:val="000000" w:themeColor="text1"/>
              </w:rPr>
            </w:pPr>
            <w:r w:rsidRPr="00D92206">
              <w:rPr>
                <w:rFonts w:hint="eastAsia"/>
                <w:color w:val="000000" w:themeColor="text1"/>
              </w:rPr>
              <w:t>无</w:t>
            </w:r>
          </w:p>
        </w:tc>
        <w:tc>
          <w:tcPr>
            <w:tcW w:w="1323" w:type="dxa"/>
            <w:gridSpan w:val="4"/>
            <w:tcBorders>
              <w:bottom w:val="single" w:sz="4" w:space="0" w:color="auto"/>
            </w:tcBorders>
            <w:vAlign w:val="center"/>
          </w:tcPr>
          <w:p w:rsidR="00DF4A61" w:rsidRPr="00D92206" w:rsidRDefault="00933B23">
            <w:pPr>
              <w:jc w:val="center"/>
              <w:rPr>
                <w:color w:val="000000" w:themeColor="text1"/>
              </w:rPr>
            </w:pPr>
            <w:r w:rsidRPr="00D92206">
              <w:rPr>
                <w:rFonts w:hint="eastAsia"/>
                <w:color w:val="000000" w:themeColor="text1"/>
              </w:rPr>
              <w:t>CCF</w:t>
            </w:r>
            <w:r w:rsidRPr="00D92206">
              <w:rPr>
                <w:rFonts w:hint="eastAsia"/>
                <w:color w:val="000000" w:themeColor="text1"/>
              </w:rPr>
              <w:t>会员号</w:t>
            </w:r>
          </w:p>
        </w:tc>
        <w:tc>
          <w:tcPr>
            <w:tcW w:w="1512" w:type="dxa"/>
            <w:gridSpan w:val="2"/>
            <w:tcBorders>
              <w:bottom w:val="single" w:sz="4" w:space="0" w:color="auto"/>
            </w:tcBorders>
            <w:vAlign w:val="center"/>
          </w:tcPr>
          <w:p w:rsidR="00DF4A61" w:rsidRPr="00D92206" w:rsidRDefault="00933B23">
            <w:pPr>
              <w:jc w:val="center"/>
              <w:rPr>
                <w:color w:val="000000" w:themeColor="text1"/>
              </w:rPr>
            </w:pPr>
            <w:r w:rsidRPr="00D92206">
              <w:rPr>
                <w:color w:val="000000" w:themeColor="text1"/>
              </w:rPr>
              <w:t>无</w:t>
            </w:r>
          </w:p>
        </w:tc>
        <w:tc>
          <w:tcPr>
            <w:tcW w:w="1342" w:type="dxa"/>
            <w:gridSpan w:val="2"/>
            <w:vMerge/>
            <w:tcBorders>
              <w:bottom w:val="single" w:sz="4" w:space="0" w:color="auto"/>
            </w:tcBorders>
            <w:vAlign w:val="center"/>
          </w:tcPr>
          <w:p w:rsidR="00DF4A61" w:rsidRPr="00D92206" w:rsidRDefault="00DF4A61">
            <w:pPr>
              <w:jc w:val="center"/>
              <w:rPr>
                <w:color w:val="000000" w:themeColor="text1"/>
              </w:rPr>
            </w:pPr>
          </w:p>
        </w:tc>
      </w:tr>
      <w:tr w:rsidR="00D92206" w:rsidRPr="00D92206">
        <w:trPr>
          <w:trHeight w:val="519"/>
          <w:jc w:val="center"/>
        </w:trPr>
        <w:tc>
          <w:tcPr>
            <w:tcW w:w="1271" w:type="dxa"/>
            <w:vAlign w:val="center"/>
          </w:tcPr>
          <w:p w:rsidR="00DF4A61" w:rsidRPr="00D92206" w:rsidRDefault="00933B23">
            <w:pPr>
              <w:jc w:val="center"/>
              <w:rPr>
                <w:color w:val="000000" w:themeColor="text1"/>
              </w:rPr>
            </w:pPr>
            <w:r w:rsidRPr="00D92206">
              <w:rPr>
                <w:rFonts w:hint="eastAsia"/>
                <w:color w:val="000000" w:themeColor="text1"/>
              </w:rPr>
              <w:t>研究方向</w:t>
            </w:r>
          </w:p>
        </w:tc>
        <w:tc>
          <w:tcPr>
            <w:tcW w:w="7936" w:type="dxa"/>
            <w:gridSpan w:val="14"/>
            <w:tcBorders>
              <w:top w:val="single" w:sz="4" w:space="0" w:color="auto"/>
            </w:tcBorders>
            <w:vAlign w:val="center"/>
          </w:tcPr>
          <w:p w:rsidR="00DF4A61" w:rsidRPr="00D92206" w:rsidRDefault="00933B23">
            <w:pPr>
              <w:jc w:val="center"/>
              <w:rPr>
                <w:color w:val="000000" w:themeColor="text1"/>
              </w:rPr>
            </w:pPr>
            <w:r w:rsidRPr="00D92206">
              <w:rPr>
                <w:color w:val="000000" w:themeColor="text1"/>
              </w:rPr>
              <w:t>短距离无线通信及电磁兼容</w:t>
            </w:r>
            <w:r w:rsidRPr="00D92206">
              <w:rPr>
                <w:color w:val="000000" w:themeColor="text1"/>
              </w:rPr>
              <w:t xml:space="preserve"> Short distance wireless communication and electromagnetic compatibility</w:t>
            </w:r>
          </w:p>
        </w:tc>
      </w:tr>
      <w:tr w:rsidR="00D92206" w:rsidRPr="00D92206">
        <w:trPr>
          <w:trHeight w:val="393"/>
          <w:jc w:val="center"/>
        </w:trPr>
        <w:tc>
          <w:tcPr>
            <w:tcW w:w="1271" w:type="dxa"/>
            <w:vAlign w:val="center"/>
          </w:tcPr>
          <w:p w:rsidR="00DF4A61" w:rsidRPr="00D92206" w:rsidRDefault="00933B23">
            <w:pPr>
              <w:jc w:val="center"/>
              <w:rPr>
                <w:color w:val="000000" w:themeColor="text1"/>
              </w:rPr>
            </w:pPr>
            <w:r w:rsidRPr="00D92206">
              <w:rPr>
                <w:rFonts w:hint="eastAsia"/>
                <w:color w:val="000000" w:themeColor="text1"/>
              </w:rPr>
              <w:t>联系电话</w:t>
            </w:r>
          </w:p>
        </w:tc>
        <w:tc>
          <w:tcPr>
            <w:tcW w:w="3618" w:type="dxa"/>
            <w:gridSpan w:val="5"/>
            <w:vAlign w:val="center"/>
          </w:tcPr>
          <w:p w:rsidR="00DF4A61" w:rsidRPr="00D92206" w:rsidRDefault="00933B23">
            <w:pPr>
              <w:jc w:val="center"/>
              <w:rPr>
                <w:color w:val="000000" w:themeColor="text1"/>
              </w:rPr>
            </w:pPr>
            <w:r w:rsidRPr="00D92206">
              <w:rPr>
                <w:rFonts w:hint="eastAsia"/>
                <w:color w:val="000000" w:themeColor="text1"/>
              </w:rPr>
              <w:t>13426083340</w:t>
            </w:r>
          </w:p>
        </w:tc>
        <w:tc>
          <w:tcPr>
            <w:tcW w:w="850" w:type="dxa"/>
            <w:gridSpan w:val="3"/>
            <w:vAlign w:val="center"/>
          </w:tcPr>
          <w:p w:rsidR="00DF4A61" w:rsidRPr="00D92206" w:rsidRDefault="00933B23">
            <w:pPr>
              <w:jc w:val="center"/>
              <w:rPr>
                <w:color w:val="000000" w:themeColor="text1"/>
              </w:rPr>
            </w:pPr>
            <w:r w:rsidRPr="00D92206">
              <w:rPr>
                <w:rFonts w:hint="eastAsia"/>
                <w:color w:val="000000" w:themeColor="text1"/>
              </w:rPr>
              <w:t>E-mail</w:t>
            </w:r>
          </w:p>
        </w:tc>
        <w:tc>
          <w:tcPr>
            <w:tcW w:w="3468" w:type="dxa"/>
            <w:gridSpan w:val="6"/>
            <w:vAlign w:val="center"/>
          </w:tcPr>
          <w:p w:rsidR="00DF4A61" w:rsidRPr="00D92206" w:rsidRDefault="00933B23">
            <w:pPr>
              <w:jc w:val="center"/>
              <w:rPr>
                <w:color w:val="000000" w:themeColor="text1"/>
              </w:rPr>
            </w:pPr>
            <w:r w:rsidRPr="00D92206">
              <w:rPr>
                <w:color w:val="000000" w:themeColor="text1"/>
              </w:rPr>
              <w:t>zwx0218@bupt.edu.cn</w:t>
            </w:r>
          </w:p>
        </w:tc>
      </w:tr>
      <w:tr w:rsidR="00D92206" w:rsidRPr="00D92206">
        <w:trPr>
          <w:trHeight w:val="393"/>
          <w:jc w:val="center"/>
        </w:trPr>
        <w:tc>
          <w:tcPr>
            <w:tcW w:w="1271" w:type="dxa"/>
            <w:vAlign w:val="center"/>
          </w:tcPr>
          <w:p w:rsidR="00DF4A61" w:rsidRPr="00D92206" w:rsidRDefault="00933B23">
            <w:pPr>
              <w:jc w:val="center"/>
              <w:rPr>
                <w:color w:val="000000" w:themeColor="text1"/>
              </w:rPr>
            </w:pPr>
            <w:r w:rsidRPr="00D92206">
              <w:rPr>
                <w:rFonts w:hint="eastAsia"/>
                <w:color w:val="000000" w:themeColor="text1"/>
              </w:rPr>
              <w:t>通讯地址</w:t>
            </w:r>
          </w:p>
        </w:tc>
        <w:tc>
          <w:tcPr>
            <w:tcW w:w="5886" w:type="dxa"/>
            <w:gridSpan w:val="11"/>
            <w:vAlign w:val="center"/>
          </w:tcPr>
          <w:p w:rsidR="00DF4A61" w:rsidRPr="00D92206" w:rsidRDefault="00933B23">
            <w:pPr>
              <w:jc w:val="center"/>
              <w:rPr>
                <w:color w:val="000000" w:themeColor="text1"/>
              </w:rPr>
            </w:pPr>
            <w:r w:rsidRPr="00D92206">
              <w:rPr>
                <w:rFonts w:hint="eastAsia"/>
                <w:color w:val="000000" w:themeColor="text1"/>
              </w:rPr>
              <w:t>北京市海淀区北京邮电大学信息与通信工程学院</w:t>
            </w:r>
          </w:p>
          <w:p w:rsidR="00DF4A61" w:rsidRPr="00D92206" w:rsidRDefault="00933B23">
            <w:pPr>
              <w:jc w:val="center"/>
              <w:rPr>
                <w:color w:val="000000" w:themeColor="text1"/>
              </w:rPr>
            </w:pPr>
            <w:r w:rsidRPr="00D92206">
              <w:rPr>
                <w:color w:val="000000" w:themeColor="text1"/>
              </w:rPr>
              <w:t>School of Information and Communication Engineering, Beijing University of Posts and Telecommunications, Haidian District ,Beijing, PR. China</w:t>
            </w:r>
          </w:p>
        </w:tc>
        <w:tc>
          <w:tcPr>
            <w:tcW w:w="1134" w:type="dxa"/>
            <w:gridSpan w:val="2"/>
            <w:vAlign w:val="center"/>
          </w:tcPr>
          <w:p w:rsidR="00DF4A61" w:rsidRPr="00D92206" w:rsidRDefault="00933B23">
            <w:pPr>
              <w:jc w:val="center"/>
              <w:rPr>
                <w:color w:val="000000" w:themeColor="text1"/>
              </w:rPr>
            </w:pPr>
            <w:r w:rsidRPr="00D92206">
              <w:rPr>
                <w:rFonts w:hint="eastAsia"/>
                <w:color w:val="000000" w:themeColor="text1"/>
              </w:rPr>
              <w:t>邮政编码</w:t>
            </w:r>
          </w:p>
        </w:tc>
        <w:tc>
          <w:tcPr>
            <w:tcW w:w="916" w:type="dxa"/>
            <w:vAlign w:val="center"/>
          </w:tcPr>
          <w:p w:rsidR="00DF4A61" w:rsidRPr="00D92206" w:rsidRDefault="00933B23">
            <w:pPr>
              <w:jc w:val="center"/>
              <w:rPr>
                <w:color w:val="000000" w:themeColor="text1"/>
              </w:rPr>
            </w:pPr>
            <w:r w:rsidRPr="00D92206">
              <w:rPr>
                <w:color w:val="000000" w:themeColor="text1"/>
              </w:rPr>
              <w:t>100876</w:t>
            </w:r>
          </w:p>
        </w:tc>
      </w:tr>
    </w:tbl>
    <w:p w:rsidR="00DF4A61" w:rsidRPr="00D92206" w:rsidRDefault="00DF4A61">
      <w:pPr>
        <w:rPr>
          <w:color w:val="000000" w:themeColor="text1"/>
        </w:rPr>
      </w:pPr>
    </w:p>
    <w:p w:rsidR="00DF4A61" w:rsidRPr="00D92206" w:rsidRDefault="00DF4A61" w:rsidP="00BF1C65">
      <w:pPr>
        <w:rPr>
          <w:color w:val="000000" w:themeColor="text1"/>
        </w:rPr>
      </w:pPr>
    </w:p>
    <w:sectPr w:rsidR="00DF4A61" w:rsidRPr="00D92206" w:rsidSect="00DF4A61">
      <w:headerReference w:type="even" r:id="rId26"/>
      <w:headerReference w:type="default" r:id="rId27"/>
      <w:headerReference w:type="first" r:id="rId28"/>
      <w:footerReference w:type="first" r:id="rId29"/>
      <w:pgSz w:w="11906" w:h="16838"/>
      <w:pgMar w:top="1440" w:right="1797" w:bottom="1440" w:left="1797" w:header="850" w:footer="992" w:gutter="0"/>
      <w:cols w:space="425"/>
      <w:titlePg/>
      <w:docGrid w:type="linesAndChars" w:linePitch="348" w:charSpace="-45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3C1" w:rsidRDefault="00CF43C1" w:rsidP="00DF4A61">
      <w:r>
        <w:separator/>
      </w:r>
    </w:p>
  </w:endnote>
  <w:endnote w:type="continuationSeparator" w:id="0">
    <w:p w:rsidR="00CF43C1" w:rsidRDefault="00CF43C1" w:rsidP="00DF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B23" w:rsidRDefault="00933B23">
    <w:pPr>
      <w:pStyle w:val="a5"/>
      <w:pBdr>
        <w:bottom w:val="single" w:sz="12" w:space="1" w:color="auto"/>
      </w:pBdr>
      <w:rPr>
        <w:b/>
      </w:rPr>
    </w:pPr>
  </w:p>
  <w:p w:rsidR="00933B23" w:rsidRDefault="00933B23">
    <w:pPr>
      <w:pStyle w:val="a5"/>
      <w:rPr>
        <w:b/>
      </w:rPr>
    </w:pPr>
    <w:r>
      <w:rPr>
        <w:b/>
      </w:rPr>
      <w:t xml:space="preserve">  </w:t>
    </w:r>
  </w:p>
  <w:p w:rsidR="00933B23" w:rsidRDefault="00933B23">
    <w:pPr>
      <w:pStyle w:val="a5"/>
      <w:ind w:firstLineChars="100" w:firstLine="181"/>
      <w:jc w:val="both"/>
    </w:pPr>
    <w:r>
      <w:rPr>
        <w:rFonts w:hint="eastAsia"/>
        <w:b/>
      </w:rPr>
      <w:t>基金项目</w:t>
    </w:r>
    <w:r>
      <w:rPr>
        <w:rFonts w:hint="eastAsia"/>
      </w:rPr>
      <w:t>：</w:t>
    </w:r>
    <w:r w:rsidR="006C62A8" w:rsidRPr="006C62A8">
      <w:rPr>
        <w:rFonts w:hint="eastAsia"/>
      </w:rPr>
      <w:t>国家自然科学基金项目</w:t>
    </w:r>
    <w:r w:rsidR="006C62A8" w:rsidRPr="006C62A8">
      <w:rPr>
        <w:rFonts w:hint="eastAsia"/>
      </w:rPr>
      <w:t>(61571055)</w:t>
    </w:r>
    <w:r w:rsidR="006C62A8" w:rsidRPr="006C62A8">
      <w:rPr>
        <w:rFonts w:hint="eastAsia"/>
      </w:rPr>
      <w:t>，毫米波国家重点实验室开放课题经费（</w:t>
    </w:r>
    <w:r w:rsidR="006C62A8" w:rsidRPr="006C62A8">
      <w:rPr>
        <w:rFonts w:hint="eastAsia"/>
      </w:rPr>
      <w:t>K201815</w:t>
    </w:r>
    <w:r w:rsidR="006C62A8" w:rsidRPr="006C62A8">
      <w:rPr>
        <w:rFonts w:hint="eastAsia"/>
      </w:rPr>
      <w:t>），国家科技重大专项</w:t>
    </w:r>
    <w:r w:rsidR="006C62A8" w:rsidRPr="006C62A8">
      <w:rPr>
        <w:rFonts w:hint="eastAsia"/>
      </w:rPr>
      <w:t>(2017ZX03001028)</w:t>
    </w:r>
    <w:r w:rsidR="006C62A8" w:rsidRPr="006C62A8">
      <w:rPr>
        <w:rFonts w:hint="eastAsia"/>
      </w:rPr>
      <w:t>资助</w:t>
    </w:r>
  </w:p>
  <w:p w:rsidR="00933B23" w:rsidRDefault="00933B23">
    <w:pPr>
      <w:pStyle w:val="a5"/>
      <w:ind w:firstLineChars="100" w:firstLine="181"/>
    </w:pPr>
    <w:r>
      <w:rPr>
        <w:b/>
      </w:rPr>
      <w:t>通讯地址</w:t>
    </w:r>
    <w:r>
      <w:rPr>
        <w:rFonts w:hint="eastAsia"/>
      </w:rPr>
      <w:t>：</w:t>
    </w:r>
    <w:r>
      <w:rPr>
        <w:rFonts w:hint="eastAsia"/>
      </w:rPr>
      <w:t xml:space="preserve">100876 </w:t>
    </w:r>
    <w:r>
      <w:rPr>
        <w:rFonts w:hint="eastAsia"/>
      </w:rPr>
      <w:t>北京市海淀区北京邮电大学信息与通信工程学院</w:t>
    </w:r>
  </w:p>
  <w:p w:rsidR="00933B23" w:rsidRDefault="00933B23">
    <w:pPr>
      <w:pStyle w:val="a5"/>
      <w:ind w:firstLineChars="100" w:firstLine="181"/>
      <w:jc w:val="both"/>
    </w:pPr>
    <w:r>
      <w:rPr>
        <w:b/>
      </w:rPr>
      <w:t>Address</w:t>
    </w:r>
    <w:r>
      <w:rPr>
        <w:rFonts w:hint="eastAsia"/>
      </w:rPr>
      <w:t>：</w:t>
    </w:r>
    <w:r>
      <w:rPr>
        <w:rFonts w:hint="eastAsia"/>
      </w:rPr>
      <w:t>S</w:t>
    </w:r>
    <w:r>
      <w:t>chool of Information</w:t>
    </w:r>
    <w:r w:rsidR="00D967D0">
      <w:t xml:space="preserve"> and Communication Engineering,</w:t>
    </w:r>
    <w:r>
      <w:t xml:space="preserve">Beijing University of Posts and Telecommunications, Haidian District </w:t>
    </w:r>
    <w:r>
      <w:rPr>
        <w:rFonts w:hint="eastAsia"/>
      </w:rPr>
      <w:t>100876,Beijing,PR.China</w:t>
    </w:r>
  </w:p>
  <w:p w:rsidR="00933B23" w:rsidRPr="00D967D0" w:rsidRDefault="00933B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3C1" w:rsidRDefault="00CF43C1" w:rsidP="00DF4A61">
      <w:r>
        <w:separator/>
      </w:r>
    </w:p>
  </w:footnote>
  <w:footnote w:type="continuationSeparator" w:id="0">
    <w:p w:rsidR="00CF43C1" w:rsidRDefault="00CF43C1" w:rsidP="00DF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B23" w:rsidRDefault="00933B23">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B23" w:rsidRDefault="00933B23">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B23" w:rsidRDefault="00933B23">
    <w:pPr>
      <w:pStyle w:val="a7"/>
      <w:pBdr>
        <w:bottom w:val="single" w:sz="6" w:space="7" w:color="auto"/>
      </w:pBdr>
    </w:pPr>
    <w:r>
      <w:tab/>
    </w:r>
    <w:r>
      <w:tab/>
    </w:r>
    <w:r>
      <w:tab/>
    </w:r>
    <w:r>
      <w:tab/>
      <w:t xml:space="preserve"> </w:t>
    </w:r>
    <w:r>
      <w:rPr>
        <w:rFonts w:hint="eastAsia"/>
      </w:rPr>
      <w:t>编号</w:t>
    </w:r>
    <w:r>
      <w:t>：</w:t>
    </w:r>
    <w:r>
      <w:rPr>
        <w:rFonts w:hint="eastAsia"/>
      </w:rPr>
      <w:t>2017</w:t>
    </w:r>
    <w:r>
      <w:t>10520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F0821"/>
    <w:multiLevelType w:val="multilevel"/>
    <w:tmpl w:val="0BEF0821"/>
    <w:lvl w:ilvl="0">
      <w:start w:val="1"/>
      <w:numFmt w:val="decimal"/>
      <w:pStyle w:val="5"/>
      <w:lvlText w:val="4.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CB07949"/>
    <w:multiLevelType w:val="multilevel"/>
    <w:tmpl w:val="0CB07949"/>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0F056A6A"/>
    <w:multiLevelType w:val="multilevel"/>
    <w:tmpl w:val="0F056A6A"/>
    <w:lvl w:ilvl="0">
      <w:start w:val="1"/>
      <w:numFmt w:val="decimal"/>
      <w:pStyle w:val="2"/>
      <w:lvlText w:val="2.%1"/>
      <w:lvlJc w:val="left"/>
      <w:pPr>
        <w:ind w:left="840" w:hanging="420"/>
      </w:pPr>
      <w:rPr>
        <w:rFonts w:hint="eastAsia"/>
      </w:rPr>
    </w:lvl>
    <w:lvl w:ilvl="1">
      <w:start w:val="1"/>
      <w:numFmt w:val="lowerLetter"/>
      <w:lvlText w:val="%2)"/>
      <w:lvlJc w:val="left"/>
      <w:pPr>
        <w:ind w:left="540" w:hanging="420"/>
      </w:pPr>
    </w:lvl>
    <w:lvl w:ilvl="2">
      <w:start w:val="1"/>
      <w:numFmt w:val="lowerRoman"/>
      <w:lvlText w:val="%3."/>
      <w:lvlJc w:val="right"/>
      <w:pPr>
        <w:ind w:left="960" w:hanging="420"/>
      </w:pPr>
    </w:lvl>
    <w:lvl w:ilvl="3">
      <w:start w:val="1"/>
      <w:numFmt w:val="decimal"/>
      <w:lvlText w:val="%4."/>
      <w:lvlJc w:val="left"/>
      <w:pPr>
        <w:ind w:left="1380" w:hanging="420"/>
      </w:pPr>
    </w:lvl>
    <w:lvl w:ilvl="4">
      <w:start w:val="1"/>
      <w:numFmt w:val="lowerLetter"/>
      <w:lvlText w:val="%5)"/>
      <w:lvlJc w:val="left"/>
      <w:pPr>
        <w:ind w:left="1800" w:hanging="420"/>
      </w:pPr>
    </w:lvl>
    <w:lvl w:ilvl="5">
      <w:start w:val="1"/>
      <w:numFmt w:val="lowerRoman"/>
      <w:lvlText w:val="%6."/>
      <w:lvlJc w:val="right"/>
      <w:pPr>
        <w:ind w:left="2220" w:hanging="420"/>
      </w:pPr>
    </w:lvl>
    <w:lvl w:ilvl="6">
      <w:start w:val="1"/>
      <w:numFmt w:val="decimal"/>
      <w:lvlText w:val="%7."/>
      <w:lvlJc w:val="left"/>
      <w:pPr>
        <w:ind w:left="2640" w:hanging="420"/>
      </w:pPr>
    </w:lvl>
    <w:lvl w:ilvl="7">
      <w:start w:val="1"/>
      <w:numFmt w:val="lowerLetter"/>
      <w:lvlText w:val="%8)"/>
      <w:lvlJc w:val="left"/>
      <w:pPr>
        <w:ind w:left="3060" w:hanging="420"/>
      </w:pPr>
    </w:lvl>
    <w:lvl w:ilvl="8">
      <w:start w:val="1"/>
      <w:numFmt w:val="lowerRoman"/>
      <w:lvlText w:val="%9."/>
      <w:lvlJc w:val="right"/>
      <w:pPr>
        <w:ind w:left="3480" w:hanging="420"/>
      </w:pPr>
    </w:lvl>
  </w:abstractNum>
  <w:abstractNum w:abstractNumId="3" w15:restartNumberingAfterBreak="0">
    <w:nsid w:val="34880F9F"/>
    <w:multiLevelType w:val="multilevel"/>
    <w:tmpl w:val="34880F9F"/>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453E169B"/>
    <w:multiLevelType w:val="multilevel"/>
    <w:tmpl w:val="453E169B"/>
    <w:lvl w:ilvl="0">
      <w:start w:val="1"/>
      <w:numFmt w:val="decimal"/>
      <w:pStyle w:val="3"/>
      <w:lvlText w:val="3.%1"/>
      <w:lvlJc w:val="left"/>
      <w:pPr>
        <w:ind w:left="5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5B56EE6"/>
    <w:multiLevelType w:val="multilevel"/>
    <w:tmpl w:val="45B56EE6"/>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0353599"/>
    <w:multiLevelType w:val="multilevel"/>
    <w:tmpl w:val="50353599"/>
    <w:lvl w:ilvl="0">
      <w:start w:val="1"/>
      <w:numFmt w:val="decimal"/>
      <w:pStyle w:val="4"/>
      <w:lvlText w:val="4.%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658B469D"/>
    <w:multiLevelType w:val="multilevel"/>
    <w:tmpl w:val="658B46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952437E"/>
    <w:multiLevelType w:val="multilevel"/>
    <w:tmpl w:val="6952437E"/>
    <w:lvl w:ilvl="0">
      <w:start w:val="1"/>
      <w:numFmt w:val="decimal"/>
      <w:pStyle w:val="7"/>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63B195E"/>
    <w:multiLevelType w:val="multilevel"/>
    <w:tmpl w:val="763B195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8F40BF1"/>
    <w:multiLevelType w:val="multilevel"/>
    <w:tmpl w:val="78F40BF1"/>
    <w:lvl w:ilvl="0">
      <w:start w:val="1"/>
      <w:numFmt w:val="upperLetter"/>
      <w:pStyle w:val="6"/>
      <w:lvlText w:val="   %1."/>
      <w:lvlJc w:val="left"/>
      <w:pPr>
        <w:ind w:left="5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2"/>
  </w:num>
  <w:num w:numId="3">
    <w:abstractNumId w:val="4"/>
  </w:num>
  <w:num w:numId="4">
    <w:abstractNumId w:val="6"/>
  </w:num>
  <w:num w:numId="5">
    <w:abstractNumId w:val="0"/>
  </w:num>
  <w:num w:numId="6">
    <w:abstractNumId w:val="10"/>
  </w:num>
  <w:num w:numId="7">
    <w:abstractNumId w:val="8"/>
  </w:num>
  <w:num w:numId="8">
    <w:abstractNumId w:val="10"/>
    <w:lvlOverride w:ilvl="0">
      <w:startOverride w:val="1"/>
    </w:lvlOverride>
  </w:num>
  <w:num w:numId="9">
    <w:abstractNumId w:val="8"/>
    <w:lvlOverride w:ilvl="0">
      <w:startOverride w:val="7"/>
    </w:lvlOverride>
  </w:num>
  <w:num w:numId="10">
    <w:abstractNumId w:val="7"/>
  </w:num>
  <w:num w:numId="11">
    <w:abstractNumId w:val="9"/>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4"/>
  <w:drawingGridVerticalSpacing w:val="17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B8"/>
    <w:rsid w:val="000006BD"/>
    <w:rsid w:val="00000FFF"/>
    <w:rsid w:val="00001857"/>
    <w:rsid w:val="00001DFF"/>
    <w:rsid w:val="00003825"/>
    <w:rsid w:val="00004226"/>
    <w:rsid w:val="00004251"/>
    <w:rsid w:val="000053CF"/>
    <w:rsid w:val="00005999"/>
    <w:rsid w:val="000065E3"/>
    <w:rsid w:val="000072DC"/>
    <w:rsid w:val="000108A5"/>
    <w:rsid w:val="000118B6"/>
    <w:rsid w:val="00012321"/>
    <w:rsid w:val="0001464C"/>
    <w:rsid w:val="00014FC4"/>
    <w:rsid w:val="00015D78"/>
    <w:rsid w:val="00021802"/>
    <w:rsid w:val="0002219A"/>
    <w:rsid w:val="00022CE4"/>
    <w:rsid w:val="00022DFE"/>
    <w:rsid w:val="00024D01"/>
    <w:rsid w:val="0002597A"/>
    <w:rsid w:val="00027384"/>
    <w:rsid w:val="00027489"/>
    <w:rsid w:val="00034388"/>
    <w:rsid w:val="00034671"/>
    <w:rsid w:val="00034724"/>
    <w:rsid w:val="00035835"/>
    <w:rsid w:val="00036F66"/>
    <w:rsid w:val="000375A6"/>
    <w:rsid w:val="00037B12"/>
    <w:rsid w:val="00037E67"/>
    <w:rsid w:val="000419E7"/>
    <w:rsid w:val="00041DBC"/>
    <w:rsid w:val="00044688"/>
    <w:rsid w:val="0004567C"/>
    <w:rsid w:val="00045A67"/>
    <w:rsid w:val="0004628C"/>
    <w:rsid w:val="000465DC"/>
    <w:rsid w:val="0004728B"/>
    <w:rsid w:val="00047484"/>
    <w:rsid w:val="00054272"/>
    <w:rsid w:val="000552A1"/>
    <w:rsid w:val="0005532B"/>
    <w:rsid w:val="000576B4"/>
    <w:rsid w:val="00060CF9"/>
    <w:rsid w:val="00060DC5"/>
    <w:rsid w:val="00061D11"/>
    <w:rsid w:val="00065DC9"/>
    <w:rsid w:val="00066137"/>
    <w:rsid w:val="00067FD2"/>
    <w:rsid w:val="000710C6"/>
    <w:rsid w:val="00072149"/>
    <w:rsid w:val="0007324A"/>
    <w:rsid w:val="000737EB"/>
    <w:rsid w:val="0007386E"/>
    <w:rsid w:val="000747A4"/>
    <w:rsid w:val="00074987"/>
    <w:rsid w:val="00076707"/>
    <w:rsid w:val="00076720"/>
    <w:rsid w:val="00077000"/>
    <w:rsid w:val="0008227C"/>
    <w:rsid w:val="000826BF"/>
    <w:rsid w:val="00082DA7"/>
    <w:rsid w:val="00083462"/>
    <w:rsid w:val="000853B2"/>
    <w:rsid w:val="000868EF"/>
    <w:rsid w:val="00087F19"/>
    <w:rsid w:val="000909C9"/>
    <w:rsid w:val="0009380A"/>
    <w:rsid w:val="000957E2"/>
    <w:rsid w:val="000967F3"/>
    <w:rsid w:val="00097285"/>
    <w:rsid w:val="000977C9"/>
    <w:rsid w:val="000A1989"/>
    <w:rsid w:val="000A329A"/>
    <w:rsid w:val="000A35BF"/>
    <w:rsid w:val="000A6F69"/>
    <w:rsid w:val="000A79C8"/>
    <w:rsid w:val="000A7A25"/>
    <w:rsid w:val="000B1522"/>
    <w:rsid w:val="000B3586"/>
    <w:rsid w:val="000B3657"/>
    <w:rsid w:val="000B38DA"/>
    <w:rsid w:val="000B3D4C"/>
    <w:rsid w:val="000B51C2"/>
    <w:rsid w:val="000B581E"/>
    <w:rsid w:val="000B72BF"/>
    <w:rsid w:val="000B7F2E"/>
    <w:rsid w:val="000C0B29"/>
    <w:rsid w:val="000C272A"/>
    <w:rsid w:val="000C34F5"/>
    <w:rsid w:val="000C5054"/>
    <w:rsid w:val="000C5B3C"/>
    <w:rsid w:val="000C6256"/>
    <w:rsid w:val="000C6DBC"/>
    <w:rsid w:val="000C7552"/>
    <w:rsid w:val="000D0678"/>
    <w:rsid w:val="000D1CFE"/>
    <w:rsid w:val="000D2E48"/>
    <w:rsid w:val="000D3342"/>
    <w:rsid w:val="000D4899"/>
    <w:rsid w:val="000D6643"/>
    <w:rsid w:val="000D6E42"/>
    <w:rsid w:val="000E01E9"/>
    <w:rsid w:val="000E0626"/>
    <w:rsid w:val="000E10ED"/>
    <w:rsid w:val="000E1337"/>
    <w:rsid w:val="000E238E"/>
    <w:rsid w:val="000E2415"/>
    <w:rsid w:val="000E35EE"/>
    <w:rsid w:val="000E5171"/>
    <w:rsid w:val="000E5793"/>
    <w:rsid w:val="000E7B2C"/>
    <w:rsid w:val="000F0271"/>
    <w:rsid w:val="000F0477"/>
    <w:rsid w:val="000F1195"/>
    <w:rsid w:val="000F2CA9"/>
    <w:rsid w:val="000F4821"/>
    <w:rsid w:val="001002F4"/>
    <w:rsid w:val="0010215B"/>
    <w:rsid w:val="001030A6"/>
    <w:rsid w:val="001033D5"/>
    <w:rsid w:val="00103806"/>
    <w:rsid w:val="00104E10"/>
    <w:rsid w:val="00105FA3"/>
    <w:rsid w:val="00106D5E"/>
    <w:rsid w:val="001109CE"/>
    <w:rsid w:val="001112CD"/>
    <w:rsid w:val="001113BA"/>
    <w:rsid w:val="001116D7"/>
    <w:rsid w:val="001118C9"/>
    <w:rsid w:val="00113A18"/>
    <w:rsid w:val="00114CE6"/>
    <w:rsid w:val="00115B0D"/>
    <w:rsid w:val="0011678B"/>
    <w:rsid w:val="001169C6"/>
    <w:rsid w:val="00116D35"/>
    <w:rsid w:val="001174A0"/>
    <w:rsid w:val="00117DEA"/>
    <w:rsid w:val="001206BE"/>
    <w:rsid w:val="00120D65"/>
    <w:rsid w:val="001210A3"/>
    <w:rsid w:val="001220B7"/>
    <w:rsid w:val="0012309F"/>
    <w:rsid w:val="00123E93"/>
    <w:rsid w:val="00124EC6"/>
    <w:rsid w:val="001261A2"/>
    <w:rsid w:val="0012741A"/>
    <w:rsid w:val="001274B5"/>
    <w:rsid w:val="001314E2"/>
    <w:rsid w:val="001318B7"/>
    <w:rsid w:val="0013313F"/>
    <w:rsid w:val="00134243"/>
    <w:rsid w:val="001347D2"/>
    <w:rsid w:val="0013491B"/>
    <w:rsid w:val="00134D67"/>
    <w:rsid w:val="00136A12"/>
    <w:rsid w:val="0013735D"/>
    <w:rsid w:val="00137E6F"/>
    <w:rsid w:val="00140154"/>
    <w:rsid w:val="0014350E"/>
    <w:rsid w:val="00144BEA"/>
    <w:rsid w:val="00144CCD"/>
    <w:rsid w:val="00146643"/>
    <w:rsid w:val="001469A6"/>
    <w:rsid w:val="001478DD"/>
    <w:rsid w:val="00147D2C"/>
    <w:rsid w:val="00147EB6"/>
    <w:rsid w:val="001503DF"/>
    <w:rsid w:val="00150C86"/>
    <w:rsid w:val="00151133"/>
    <w:rsid w:val="0015289A"/>
    <w:rsid w:val="00153792"/>
    <w:rsid w:val="00153C88"/>
    <w:rsid w:val="00154D54"/>
    <w:rsid w:val="00154FDC"/>
    <w:rsid w:val="00155226"/>
    <w:rsid w:val="00156459"/>
    <w:rsid w:val="001600F8"/>
    <w:rsid w:val="001608E8"/>
    <w:rsid w:val="0016264F"/>
    <w:rsid w:val="001639B9"/>
    <w:rsid w:val="001648FB"/>
    <w:rsid w:val="00165240"/>
    <w:rsid w:val="00165B69"/>
    <w:rsid w:val="00165FBB"/>
    <w:rsid w:val="00170395"/>
    <w:rsid w:val="00170640"/>
    <w:rsid w:val="00170EA3"/>
    <w:rsid w:val="00177333"/>
    <w:rsid w:val="00181771"/>
    <w:rsid w:val="0018182D"/>
    <w:rsid w:val="00182707"/>
    <w:rsid w:val="00184419"/>
    <w:rsid w:val="00184661"/>
    <w:rsid w:val="001849E6"/>
    <w:rsid w:val="00184D7F"/>
    <w:rsid w:val="00184E49"/>
    <w:rsid w:val="00185E1F"/>
    <w:rsid w:val="0018601C"/>
    <w:rsid w:val="00186EBF"/>
    <w:rsid w:val="00187CFB"/>
    <w:rsid w:val="001922CE"/>
    <w:rsid w:val="00193B79"/>
    <w:rsid w:val="00193C91"/>
    <w:rsid w:val="00194D76"/>
    <w:rsid w:val="00194E7F"/>
    <w:rsid w:val="001951DC"/>
    <w:rsid w:val="00195217"/>
    <w:rsid w:val="00195C73"/>
    <w:rsid w:val="001962B7"/>
    <w:rsid w:val="00196972"/>
    <w:rsid w:val="0019793F"/>
    <w:rsid w:val="00197EED"/>
    <w:rsid w:val="001A0E91"/>
    <w:rsid w:val="001A12C8"/>
    <w:rsid w:val="001A1322"/>
    <w:rsid w:val="001A2BD9"/>
    <w:rsid w:val="001A326D"/>
    <w:rsid w:val="001A3365"/>
    <w:rsid w:val="001A44B7"/>
    <w:rsid w:val="001A5683"/>
    <w:rsid w:val="001A6272"/>
    <w:rsid w:val="001A69C2"/>
    <w:rsid w:val="001A72C3"/>
    <w:rsid w:val="001B029E"/>
    <w:rsid w:val="001B0652"/>
    <w:rsid w:val="001B1808"/>
    <w:rsid w:val="001B1F91"/>
    <w:rsid w:val="001B3F1F"/>
    <w:rsid w:val="001B41BA"/>
    <w:rsid w:val="001B4724"/>
    <w:rsid w:val="001C02EB"/>
    <w:rsid w:val="001C0569"/>
    <w:rsid w:val="001C1123"/>
    <w:rsid w:val="001C20BB"/>
    <w:rsid w:val="001C2585"/>
    <w:rsid w:val="001C259D"/>
    <w:rsid w:val="001C2D1F"/>
    <w:rsid w:val="001C3EF5"/>
    <w:rsid w:val="001C4932"/>
    <w:rsid w:val="001C7905"/>
    <w:rsid w:val="001D0964"/>
    <w:rsid w:val="001D369A"/>
    <w:rsid w:val="001D4141"/>
    <w:rsid w:val="001D5560"/>
    <w:rsid w:val="001D5B3E"/>
    <w:rsid w:val="001D6280"/>
    <w:rsid w:val="001D710D"/>
    <w:rsid w:val="001D74C3"/>
    <w:rsid w:val="001D74EE"/>
    <w:rsid w:val="001E15EF"/>
    <w:rsid w:val="001E1FAB"/>
    <w:rsid w:val="001E3E29"/>
    <w:rsid w:val="001E5993"/>
    <w:rsid w:val="001E7792"/>
    <w:rsid w:val="001F0546"/>
    <w:rsid w:val="001F110B"/>
    <w:rsid w:val="001F14FC"/>
    <w:rsid w:val="001F5164"/>
    <w:rsid w:val="001F63F1"/>
    <w:rsid w:val="001F6B40"/>
    <w:rsid w:val="001F71CC"/>
    <w:rsid w:val="001F774C"/>
    <w:rsid w:val="001F784C"/>
    <w:rsid w:val="001F7C02"/>
    <w:rsid w:val="001F7DFF"/>
    <w:rsid w:val="002015E6"/>
    <w:rsid w:val="002030A1"/>
    <w:rsid w:val="00203543"/>
    <w:rsid w:val="00203799"/>
    <w:rsid w:val="0020603E"/>
    <w:rsid w:val="00206278"/>
    <w:rsid w:val="00206BA2"/>
    <w:rsid w:val="00207221"/>
    <w:rsid w:val="00211736"/>
    <w:rsid w:val="0021182B"/>
    <w:rsid w:val="0021336E"/>
    <w:rsid w:val="00213ACC"/>
    <w:rsid w:val="00213E1D"/>
    <w:rsid w:val="00214E4C"/>
    <w:rsid w:val="00214EA8"/>
    <w:rsid w:val="00216685"/>
    <w:rsid w:val="00216FB1"/>
    <w:rsid w:val="00217EA6"/>
    <w:rsid w:val="00220C67"/>
    <w:rsid w:val="00221761"/>
    <w:rsid w:val="00221E83"/>
    <w:rsid w:val="002230BD"/>
    <w:rsid w:val="00224429"/>
    <w:rsid w:val="002257D1"/>
    <w:rsid w:val="00230E4D"/>
    <w:rsid w:val="002317C8"/>
    <w:rsid w:val="00231D4C"/>
    <w:rsid w:val="00231E57"/>
    <w:rsid w:val="00233DF0"/>
    <w:rsid w:val="00234A54"/>
    <w:rsid w:val="0023529B"/>
    <w:rsid w:val="00235439"/>
    <w:rsid w:val="00235F6F"/>
    <w:rsid w:val="00237841"/>
    <w:rsid w:val="00237DF7"/>
    <w:rsid w:val="002405C9"/>
    <w:rsid w:val="00241254"/>
    <w:rsid w:val="002416C2"/>
    <w:rsid w:val="00241CD3"/>
    <w:rsid w:val="00242569"/>
    <w:rsid w:val="00242D78"/>
    <w:rsid w:val="00243361"/>
    <w:rsid w:val="00244155"/>
    <w:rsid w:val="0024447F"/>
    <w:rsid w:val="002449FF"/>
    <w:rsid w:val="00245B97"/>
    <w:rsid w:val="00245EE8"/>
    <w:rsid w:val="0025024B"/>
    <w:rsid w:val="00250488"/>
    <w:rsid w:val="00251141"/>
    <w:rsid w:val="00251A95"/>
    <w:rsid w:val="00254230"/>
    <w:rsid w:val="002542BD"/>
    <w:rsid w:val="00254732"/>
    <w:rsid w:val="002553A8"/>
    <w:rsid w:val="002554F1"/>
    <w:rsid w:val="002568F9"/>
    <w:rsid w:val="00256ACB"/>
    <w:rsid w:val="002608B8"/>
    <w:rsid w:val="00263560"/>
    <w:rsid w:val="00263645"/>
    <w:rsid w:val="0026529A"/>
    <w:rsid w:val="002656AF"/>
    <w:rsid w:val="00267A5A"/>
    <w:rsid w:val="00267CB1"/>
    <w:rsid w:val="00270284"/>
    <w:rsid w:val="00270FFC"/>
    <w:rsid w:val="0027348B"/>
    <w:rsid w:val="00274D79"/>
    <w:rsid w:val="002765B0"/>
    <w:rsid w:val="00276BAB"/>
    <w:rsid w:val="0027784F"/>
    <w:rsid w:val="00280228"/>
    <w:rsid w:val="00280E20"/>
    <w:rsid w:val="00282410"/>
    <w:rsid w:val="002834CA"/>
    <w:rsid w:val="00284F53"/>
    <w:rsid w:val="00286843"/>
    <w:rsid w:val="002906C2"/>
    <w:rsid w:val="00290873"/>
    <w:rsid w:val="0029223A"/>
    <w:rsid w:val="00292759"/>
    <w:rsid w:val="002938A0"/>
    <w:rsid w:val="0029411F"/>
    <w:rsid w:val="002945F3"/>
    <w:rsid w:val="00296A8E"/>
    <w:rsid w:val="00297A08"/>
    <w:rsid w:val="002A0B03"/>
    <w:rsid w:val="002A2373"/>
    <w:rsid w:val="002A2907"/>
    <w:rsid w:val="002A6ED1"/>
    <w:rsid w:val="002B058A"/>
    <w:rsid w:val="002B1C84"/>
    <w:rsid w:val="002B2192"/>
    <w:rsid w:val="002B222D"/>
    <w:rsid w:val="002B2D9D"/>
    <w:rsid w:val="002B374C"/>
    <w:rsid w:val="002B37FD"/>
    <w:rsid w:val="002B3C02"/>
    <w:rsid w:val="002B48D4"/>
    <w:rsid w:val="002B5C2D"/>
    <w:rsid w:val="002B64DF"/>
    <w:rsid w:val="002C141F"/>
    <w:rsid w:val="002C18F1"/>
    <w:rsid w:val="002C1983"/>
    <w:rsid w:val="002C366F"/>
    <w:rsid w:val="002C475F"/>
    <w:rsid w:val="002C4A27"/>
    <w:rsid w:val="002C4E40"/>
    <w:rsid w:val="002C5270"/>
    <w:rsid w:val="002C7664"/>
    <w:rsid w:val="002C7D82"/>
    <w:rsid w:val="002D01F2"/>
    <w:rsid w:val="002D09EC"/>
    <w:rsid w:val="002D2206"/>
    <w:rsid w:val="002D227D"/>
    <w:rsid w:val="002D2829"/>
    <w:rsid w:val="002D550B"/>
    <w:rsid w:val="002D6560"/>
    <w:rsid w:val="002D7725"/>
    <w:rsid w:val="002E1677"/>
    <w:rsid w:val="002E2FC6"/>
    <w:rsid w:val="002E373C"/>
    <w:rsid w:val="002E4357"/>
    <w:rsid w:val="002E527F"/>
    <w:rsid w:val="002E660D"/>
    <w:rsid w:val="002E7DAF"/>
    <w:rsid w:val="002E7ED4"/>
    <w:rsid w:val="002F06EA"/>
    <w:rsid w:val="002F0CC7"/>
    <w:rsid w:val="002F231A"/>
    <w:rsid w:val="002F3387"/>
    <w:rsid w:val="002F4DA0"/>
    <w:rsid w:val="003022CA"/>
    <w:rsid w:val="00302BF1"/>
    <w:rsid w:val="00302C4F"/>
    <w:rsid w:val="00303F15"/>
    <w:rsid w:val="003045BD"/>
    <w:rsid w:val="00304A09"/>
    <w:rsid w:val="00305357"/>
    <w:rsid w:val="00306F36"/>
    <w:rsid w:val="00307B4C"/>
    <w:rsid w:val="00307C49"/>
    <w:rsid w:val="00311936"/>
    <w:rsid w:val="00311F2D"/>
    <w:rsid w:val="003130DE"/>
    <w:rsid w:val="0031339D"/>
    <w:rsid w:val="00314362"/>
    <w:rsid w:val="00315653"/>
    <w:rsid w:val="00316A06"/>
    <w:rsid w:val="00316ABB"/>
    <w:rsid w:val="0032013A"/>
    <w:rsid w:val="003207E3"/>
    <w:rsid w:val="00323E83"/>
    <w:rsid w:val="00323F65"/>
    <w:rsid w:val="00324411"/>
    <w:rsid w:val="00324605"/>
    <w:rsid w:val="00324EEB"/>
    <w:rsid w:val="00325D56"/>
    <w:rsid w:val="00326006"/>
    <w:rsid w:val="003265E3"/>
    <w:rsid w:val="00326666"/>
    <w:rsid w:val="00326866"/>
    <w:rsid w:val="00330031"/>
    <w:rsid w:val="0033148F"/>
    <w:rsid w:val="00332BBC"/>
    <w:rsid w:val="003353F1"/>
    <w:rsid w:val="00336783"/>
    <w:rsid w:val="00340347"/>
    <w:rsid w:val="00340B81"/>
    <w:rsid w:val="003418A9"/>
    <w:rsid w:val="0034203A"/>
    <w:rsid w:val="0034313C"/>
    <w:rsid w:val="00343779"/>
    <w:rsid w:val="003437F1"/>
    <w:rsid w:val="003441A0"/>
    <w:rsid w:val="003449DF"/>
    <w:rsid w:val="003456D2"/>
    <w:rsid w:val="003458BF"/>
    <w:rsid w:val="00345AC7"/>
    <w:rsid w:val="00346815"/>
    <w:rsid w:val="00347110"/>
    <w:rsid w:val="003471CE"/>
    <w:rsid w:val="0034756D"/>
    <w:rsid w:val="00347615"/>
    <w:rsid w:val="003478E1"/>
    <w:rsid w:val="00347FA8"/>
    <w:rsid w:val="003501C6"/>
    <w:rsid w:val="0035064F"/>
    <w:rsid w:val="00350F42"/>
    <w:rsid w:val="003512A8"/>
    <w:rsid w:val="00351784"/>
    <w:rsid w:val="00352C74"/>
    <w:rsid w:val="00353161"/>
    <w:rsid w:val="003536DC"/>
    <w:rsid w:val="00353CFB"/>
    <w:rsid w:val="00353FA6"/>
    <w:rsid w:val="00356EA0"/>
    <w:rsid w:val="00356F0D"/>
    <w:rsid w:val="0035799E"/>
    <w:rsid w:val="00360041"/>
    <w:rsid w:val="003600B0"/>
    <w:rsid w:val="00361ECF"/>
    <w:rsid w:val="00361F86"/>
    <w:rsid w:val="00362474"/>
    <w:rsid w:val="00362EA3"/>
    <w:rsid w:val="0036337F"/>
    <w:rsid w:val="00363C0C"/>
    <w:rsid w:val="003673DE"/>
    <w:rsid w:val="0037027C"/>
    <w:rsid w:val="00371098"/>
    <w:rsid w:val="003713DE"/>
    <w:rsid w:val="0037447B"/>
    <w:rsid w:val="00376CF5"/>
    <w:rsid w:val="00377011"/>
    <w:rsid w:val="00377815"/>
    <w:rsid w:val="00380658"/>
    <w:rsid w:val="003819D3"/>
    <w:rsid w:val="00382013"/>
    <w:rsid w:val="0038278E"/>
    <w:rsid w:val="00383BF7"/>
    <w:rsid w:val="00384052"/>
    <w:rsid w:val="00384D40"/>
    <w:rsid w:val="0038549C"/>
    <w:rsid w:val="003854E8"/>
    <w:rsid w:val="0038643D"/>
    <w:rsid w:val="00386516"/>
    <w:rsid w:val="003912A0"/>
    <w:rsid w:val="003916D3"/>
    <w:rsid w:val="00391B19"/>
    <w:rsid w:val="0039428D"/>
    <w:rsid w:val="0039560A"/>
    <w:rsid w:val="00396B0D"/>
    <w:rsid w:val="00396BFD"/>
    <w:rsid w:val="003A0D89"/>
    <w:rsid w:val="003A2807"/>
    <w:rsid w:val="003A3751"/>
    <w:rsid w:val="003A6B92"/>
    <w:rsid w:val="003A6E9D"/>
    <w:rsid w:val="003A71EE"/>
    <w:rsid w:val="003A75DB"/>
    <w:rsid w:val="003B0417"/>
    <w:rsid w:val="003B0E4F"/>
    <w:rsid w:val="003B3B52"/>
    <w:rsid w:val="003B3E12"/>
    <w:rsid w:val="003B46D3"/>
    <w:rsid w:val="003B4C5D"/>
    <w:rsid w:val="003B575A"/>
    <w:rsid w:val="003B6469"/>
    <w:rsid w:val="003B668B"/>
    <w:rsid w:val="003B6D63"/>
    <w:rsid w:val="003C2B57"/>
    <w:rsid w:val="003C2BA2"/>
    <w:rsid w:val="003C3230"/>
    <w:rsid w:val="003C37B7"/>
    <w:rsid w:val="003C42D0"/>
    <w:rsid w:val="003D14EC"/>
    <w:rsid w:val="003D1E4B"/>
    <w:rsid w:val="003D2363"/>
    <w:rsid w:val="003D34BB"/>
    <w:rsid w:val="003D4828"/>
    <w:rsid w:val="003D5082"/>
    <w:rsid w:val="003D58B2"/>
    <w:rsid w:val="003D667B"/>
    <w:rsid w:val="003E04EB"/>
    <w:rsid w:val="003E04FF"/>
    <w:rsid w:val="003E2C09"/>
    <w:rsid w:val="003E454D"/>
    <w:rsid w:val="003E5DBD"/>
    <w:rsid w:val="003E7F0A"/>
    <w:rsid w:val="003F022D"/>
    <w:rsid w:val="003F037C"/>
    <w:rsid w:val="003F1C26"/>
    <w:rsid w:val="003F3AB2"/>
    <w:rsid w:val="003F47EC"/>
    <w:rsid w:val="003F49AB"/>
    <w:rsid w:val="003F4D57"/>
    <w:rsid w:val="003F5804"/>
    <w:rsid w:val="003F5975"/>
    <w:rsid w:val="003F6E11"/>
    <w:rsid w:val="003F7C18"/>
    <w:rsid w:val="004008FE"/>
    <w:rsid w:val="00401771"/>
    <w:rsid w:val="00402176"/>
    <w:rsid w:val="004026C3"/>
    <w:rsid w:val="00403159"/>
    <w:rsid w:val="004038F1"/>
    <w:rsid w:val="00407C39"/>
    <w:rsid w:val="00407E67"/>
    <w:rsid w:val="00410157"/>
    <w:rsid w:val="004120EA"/>
    <w:rsid w:val="004125EF"/>
    <w:rsid w:val="00413302"/>
    <w:rsid w:val="00416B45"/>
    <w:rsid w:val="00417E63"/>
    <w:rsid w:val="0042085B"/>
    <w:rsid w:val="004226CB"/>
    <w:rsid w:val="00422E40"/>
    <w:rsid w:val="0042333F"/>
    <w:rsid w:val="00423D02"/>
    <w:rsid w:val="00426B05"/>
    <w:rsid w:val="00427E92"/>
    <w:rsid w:val="004300E6"/>
    <w:rsid w:val="0043035B"/>
    <w:rsid w:val="00432C38"/>
    <w:rsid w:val="004331DB"/>
    <w:rsid w:val="00433DAA"/>
    <w:rsid w:val="004346C8"/>
    <w:rsid w:val="00434A97"/>
    <w:rsid w:val="00434EBA"/>
    <w:rsid w:val="00435B35"/>
    <w:rsid w:val="00436310"/>
    <w:rsid w:val="004366DE"/>
    <w:rsid w:val="00440E3B"/>
    <w:rsid w:val="004412A8"/>
    <w:rsid w:val="00442246"/>
    <w:rsid w:val="0044303F"/>
    <w:rsid w:val="0044394F"/>
    <w:rsid w:val="00446238"/>
    <w:rsid w:val="0044745F"/>
    <w:rsid w:val="00451487"/>
    <w:rsid w:val="0045242B"/>
    <w:rsid w:val="00452983"/>
    <w:rsid w:val="00453B41"/>
    <w:rsid w:val="00453D4C"/>
    <w:rsid w:val="00453DDE"/>
    <w:rsid w:val="004544FA"/>
    <w:rsid w:val="00454968"/>
    <w:rsid w:val="0045585D"/>
    <w:rsid w:val="00456B8D"/>
    <w:rsid w:val="00462563"/>
    <w:rsid w:val="0046272F"/>
    <w:rsid w:val="00462C40"/>
    <w:rsid w:val="00463634"/>
    <w:rsid w:val="004636AF"/>
    <w:rsid w:val="00463A98"/>
    <w:rsid w:val="0046465E"/>
    <w:rsid w:val="00465BF6"/>
    <w:rsid w:val="00466606"/>
    <w:rsid w:val="00467C0A"/>
    <w:rsid w:val="00470363"/>
    <w:rsid w:val="00470B8E"/>
    <w:rsid w:val="00471534"/>
    <w:rsid w:val="00472BC6"/>
    <w:rsid w:val="00475490"/>
    <w:rsid w:val="004770BC"/>
    <w:rsid w:val="00477501"/>
    <w:rsid w:val="004776B9"/>
    <w:rsid w:val="00480B8C"/>
    <w:rsid w:val="00482299"/>
    <w:rsid w:val="00483795"/>
    <w:rsid w:val="00486102"/>
    <w:rsid w:val="00486602"/>
    <w:rsid w:val="004906E5"/>
    <w:rsid w:val="00490C9F"/>
    <w:rsid w:val="00492FB1"/>
    <w:rsid w:val="004933F5"/>
    <w:rsid w:val="00493703"/>
    <w:rsid w:val="00496032"/>
    <w:rsid w:val="00496518"/>
    <w:rsid w:val="00496AAD"/>
    <w:rsid w:val="00497DCD"/>
    <w:rsid w:val="004A0941"/>
    <w:rsid w:val="004A14E7"/>
    <w:rsid w:val="004A1B24"/>
    <w:rsid w:val="004A1DDD"/>
    <w:rsid w:val="004A22EE"/>
    <w:rsid w:val="004A2DD2"/>
    <w:rsid w:val="004A2F55"/>
    <w:rsid w:val="004A3498"/>
    <w:rsid w:val="004A3BAC"/>
    <w:rsid w:val="004A4454"/>
    <w:rsid w:val="004A4577"/>
    <w:rsid w:val="004A5158"/>
    <w:rsid w:val="004A57BA"/>
    <w:rsid w:val="004A709F"/>
    <w:rsid w:val="004A735B"/>
    <w:rsid w:val="004B0553"/>
    <w:rsid w:val="004B0AC9"/>
    <w:rsid w:val="004B11DA"/>
    <w:rsid w:val="004B192D"/>
    <w:rsid w:val="004B21CE"/>
    <w:rsid w:val="004B2734"/>
    <w:rsid w:val="004B3603"/>
    <w:rsid w:val="004B399C"/>
    <w:rsid w:val="004B3F2C"/>
    <w:rsid w:val="004B5241"/>
    <w:rsid w:val="004B6CFA"/>
    <w:rsid w:val="004B6E9A"/>
    <w:rsid w:val="004C09A8"/>
    <w:rsid w:val="004C1500"/>
    <w:rsid w:val="004C1A91"/>
    <w:rsid w:val="004C480E"/>
    <w:rsid w:val="004C59A3"/>
    <w:rsid w:val="004C7106"/>
    <w:rsid w:val="004C7731"/>
    <w:rsid w:val="004C77F8"/>
    <w:rsid w:val="004D0892"/>
    <w:rsid w:val="004D110F"/>
    <w:rsid w:val="004D1145"/>
    <w:rsid w:val="004D1250"/>
    <w:rsid w:val="004D1EEB"/>
    <w:rsid w:val="004D27D2"/>
    <w:rsid w:val="004D2D30"/>
    <w:rsid w:val="004D37C7"/>
    <w:rsid w:val="004D3BBB"/>
    <w:rsid w:val="004D4442"/>
    <w:rsid w:val="004D4925"/>
    <w:rsid w:val="004D6E69"/>
    <w:rsid w:val="004D74D6"/>
    <w:rsid w:val="004E26BB"/>
    <w:rsid w:val="004E4BC8"/>
    <w:rsid w:val="004E5308"/>
    <w:rsid w:val="004E5FFF"/>
    <w:rsid w:val="004E63EB"/>
    <w:rsid w:val="004E7A7A"/>
    <w:rsid w:val="004F0366"/>
    <w:rsid w:val="004F062D"/>
    <w:rsid w:val="004F1CE3"/>
    <w:rsid w:val="004F2A29"/>
    <w:rsid w:val="004F3029"/>
    <w:rsid w:val="004F36F2"/>
    <w:rsid w:val="004F4B13"/>
    <w:rsid w:val="004F79D5"/>
    <w:rsid w:val="0050308E"/>
    <w:rsid w:val="00504CAD"/>
    <w:rsid w:val="005056E7"/>
    <w:rsid w:val="00505AC1"/>
    <w:rsid w:val="00506B71"/>
    <w:rsid w:val="005109DD"/>
    <w:rsid w:val="00510BF0"/>
    <w:rsid w:val="00510EA9"/>
    <w:rsid w:val="005113BF"/>
    <w:rsid w:val="00511BBC"/>
    <w:rsid w:val="00511C84"/>
    <w:rsid w:val="0051220A"/>
    <w:rsid w:val="005129E3"/>
    <w:rsid w:val="0051484E"/>
    <w:rsid w:val="0051496D"/>
    <w:rsid w:val="0051606A"/>
    <w:rsid w:val="00516702"/>
    <w:rsid w:val="00517346"/>
    <w:rsid w:val="00517C21"/>
    <w:rsid w:val="00520231"/>
    <w:rsid w:val="005209DD"/>
    <w:rsid w:val="00521753"/>
    <w:rsid w:val="0052338C"/>
    <w:rsid w:val="00523A58"/>
    <w:rsid w:val="00523ED6"/>
    <w:rsid w:val="00524FD7"/>
    <w:rsid w:val="00526766"/>
    <w:rsid w:val="00530F51"/>
    <w:rsid w:val="0053224A"/>
    <w:rsid w:val="0053287E"/>
    <w:rsid w:val="00532DBF"/>
    <w:rsid w:val="005332CD"/>
    <w:rsid w:val="005333DB"/>
    <w:rsid w:val="00533891"/>
    <w:rsid w:val="00533EDD"/>
    <w:rsid w:val="0053596D"/>
    <w:rsid w:val="00535D7B"/>
    <w:rsid w:val="0053654D"/>
    <w:rsid w:val="00540A7E"/>
    <w:rsid w:val="00540FEA"/>
    <w:rsid w:val="00541A6C"/>
    <w:rsid w:val="0054353A"/>
    <w:rsid w:val="00543B8C"/>
    <w:rsid w:val="00545C7D"/>
    <w:rsid w:val="00552BC5"/>
    <w:rsid w:val="005534E5"/>
    <w:rsid w:val="005539DE"/>
    <w:rsid w:val="00553DD3"/>
    <w:rsid w:val="00554BB4"/>
    <w:rsid w:val="005554E7"/>
    <w:rsid w:val="00555EC1"/>
    <w:rsid w:val="0055650E"/>
    <w:rsid w:val="0055697A"/>
    <w:rsid w:val="00561A6E"/>
    <w:rsid w:val="00561C23"/>
    <w:rsid w:val="00561C82"/>
    <w:rsid w:val="00561E1C"/>
    <w:rsid w:val="005629F7"/>
    <w:rsid w:val="00562A26"/>
    <w:rsid w:val="00562F7B"/>
    <w:rsid w:val="005657C8"/>
    <w:rsid w:val="005664B3"/>
    <w:rsid w:val="00567B2A"/>
    <w:rsid w:val="00567D52"/>
    <w:rsid w:val="005702AA"/>
    <w:rsid w:val="005732F2"/>
    <w:rsid w:val="00573398"/>
    <w:rsid w:val="00573A34"/>
    <w:rsid w:val="00574383"/>
    <w:rsid w:val="00574509"/>
    <w:rsid w:val="00574B0A"/>
    <w:rsid w:val="005753AC"/>
    <w:rsid w:val="00575D49"/>
    <w:rsid w:val="00577334"/>
    <w:rsid w:val="00577EF9"/>
    <w:rsid w:val="0058097C"/>
    <w:rsid w:val="00580F97"/>
    <w:rsid w:val="005819F3"/>
    <w:rsid w:val="0058274A"/>
    <w:rsid w:val="0058463E"/>
    <w:rsid w:val="005846C8"/>
    <w:rsid w:val="00585FAE"/>
    <w:rsid w:val="005875BF"/>
    <w:rsid w:val="005914F7"/>
    <w:rsid w:val="00592112"/>
    <w:rsid w:val="00595762"/>
    <w:rsid w:val="0059580F"/>
    <w:rsid w:val="0059664F"/>
    <w:rsid w:val="005967D4"/>
    <w:rsid w:val="00596E40"/>
    <w:rsid w:val="005A07F5"/>
    <w:rsid w:val="005A1311"/>
    <w:rsid w:val="005A1B75"/>
    <w:rsid w:val="005A21BE"/>
    <w:rsid w:val="005A2308"/>
    <w:rsid w:val="005A2877"/>
    <w:rsid w:val="005A3EE6"/>
    <w:rsid w:val="005A536C"/>
    <w:rsid w:val="005A62C0"/>
    <w:rsid w:val="005A660E"/>
    <w:rsid w:val="005B0491"/>
    <w:rsid w:val="005B0976"/>
    <w:rsid w:val="005B1A5F"/>
    <w:rsid w:val="005B1E41"/>
    <w:rsid w:val="005B4E9D"/>
    <w:rsid w:val="005B5976"/>
    <w:rsid w:val="005B79C6"/>
    <w:rsid w:val="005C130C"/>
    <w:rsid w:val="005C2A24"/>
    <w:rsid w:val="005C342C"/>
    <w:rsid w:val="005C56F2"/>
    <w:rsid w:val="005C579D"/>
    <w:rsid w:val="005C7AA1"/>
    <w:rsid w:val="005D0EF2"/>
    <w:rsid w:val="005D23EA"/>
    <w:rsid w:val="005D2B4A"/>
    <w:rsid w:val="005D62D4"/>
    <w:rsid w:val="005D6519"/>
    <w:rsid w:val="005D7194"/>
    <w:rsid w:val="005E0590"/>
    <w:rsid w:val="005E1E22"/>
    <w:rsid w:val="005E33B5"/>
    <w:rsid w:val="005E4747"/>
    <w:rsid w:val="005E509D"/>
    <w:rsid w:val="005E6150"/>
    <w:rsid w:val="005E7208"/>
    <w:rsid w:val="005F05C0"/>
    <w:rsid w:val="005F0D1E"/>
    <w:rsid w:val="005F3481"/>
    <w:rsid w:val="005F35FA"/>
    <w:rsid w:val="005F4596"/>
    <w:rsid w:val="005F4CF0"/>
    <w:rsid w:val="005F652F"/>
    <w:rsid w:val="006003DC"/>
    <w:rsid w:val="00600769"/>
    <w:rsid w:val="00600C29"/>
    <w:rsid w:val="00600CCB"/>
    <w:rsid w:val="0060100D"/>
    <w:rsid w:val="00601486"/>
    <w:rsid w:val="00601A0B"/>
    <w:rsid w:val="00602036"/>
    <w:rsid w:val="006025A4"/>
    <w:rsid w:val="00603BD5"/>
    <w:rsid w:val="006051C8"/>
    <w:rsid w:val="00605832"/>
    <w:rsid w:val="006059E4"/>
    <w:rsid w:val="00606689"/>
    <w:rsid w:val="00610645"/>
    <w:rsid w:val="00612866"/>
    <w:rsid w:val="00615A69"/>
    <w:rsid w:val="00616463"/>
    <w:rsid w:val="00616FD0"/>
    <w:rsid w:val="00617428"/>
    <w:rsid w:val="00617857"/>
    <w:rsid w:val="00620DD6"/>
    <w:rsid w:val="00620F47"/>
    <w:rsid w:val="0062168D"/>
    <w:rsid w:val="00621DFF"/>
    <w:rsid w:val="006229C4"/>
    <w:rsid w:val="00622B6D"/>
    <w:rsid w:val="0062359A"/>
    <w:rsid w:val="00624045"/>
    <w:rsid w:val="006255C0"/>
    <w:rsid w:val="00626DD8"/>
    <w:rsid w:val="006270AA"/>
    <w:rsid w:val="00631A7D"/>
    <w:rsid w:val="0063244B"/>
    <w:rsid w:val="00634B25"/>
    <w:rsid w:val="00634BAB"/>
    <w:rsid w:val="0063541D"/>
    <w:rsid w:val="0064182D"/>
    <w:rsid w:val="00642D64"/>
    <w:rsid w:val="00644C95"/>
    <w:rsid w:val="006468EB"/>
    <w:rsid w:val="00646A59"/>
    <w:rsid w:val="00646CD3"/>
    <w:rsid w:val="00647319"/>
    <w:rsid w:val="0064739E"/>
    <w:rsid w:val="00647742"/>
    <w:rsid w:val="00651C55"/>
    <w:rsid w:val="00653DE4"/>
    <w:rsid w:val="00653F31"/>
    <w:rsid w:val="00655E71"/>
    <w:rsid w:val="00656070"/>
    <w:rsid w:val="006567F0"/>
    <w:rsid w:val="006604DE"/>
    <w:rsid w:val="00665396"/>
    <w:rsid w:val="006668A3"/>
    <w:rsid w:val="00666A3A"/>
    <w:rsid w:val="00666D03"/>
    <w:rsid w:val="00667535"/>
    <w:rsid w:val="00667754"/>
    <w:rsid w:val="00670E13"/>
    <w:rsid w:val="0067108A"/>
    <w:rsid w:val="00671C7E"/>
    <w:rsid w:val="00672386"/>
    <w:rsid w:val="00674A74"/>
    <w:rsid w:val="00674F6D"/>
    <w:rsid w:val="00676D9A"/>
    <w:rsid w:val="006771AB"/>
    <w:rsid w:val="006800E3"/>
    <w:rsid w:val="00680708"/>
    <w:rsid w:val="006808B5"/>
    <w:rsid w:val="00682D8E"/>
    <w:rsid w:val="006856D7"/>
    <w:rsid w:val="006869AB"/>
    <w:rsid w:val="006900D3"/>
    <w:rsid w:val="00691E9C"/>
    <w:rsid w:val="00692B3C"/>
    <w:rsid w:val="0069401A"/>
    <w:rsid w:val="0069454C"/>
    <w:rsid w:val="00695807"/>
    <w:rsid w:val="00696907"/>
    <w:rsid w:val="00697100"/>
    <w:rsid w:val="006975B5"/>
    <w:rsid w:val="00697A9C"/>
    <w:rsid w:val="006A063B"/>
    <w:rsid w:val="006A0DDE"/>
    <w:rsid w:val="006A206A"/>
    <w:rsid w:val="006A2C28"/>
    <w:rsid w:val="006A2F32"/>
    <w:rsid w:val="006A35F2"/>
    <w:rsid w:val="006B28F9"/>
    <w:rsid w:val="006B2952"/>
    <w:rsid w:val="006B37CE"/>
    <w:rsid w:val="006B3F4F"/>
    <w:rsid w:val="006B3F83"/>
    <w:rsid w:val="006B5A5B"/>
    <w:rsid w:val="006B5B33"/>
    <w:rsid w:val="006B76DA"/>
    <w:rsid w:val="006C05ED"/>
    <w:rsid w:val="006C159C"/>
    <w:rsid w:val="006C1B54"/>
    <w:rsid w:val="006C2A2F"/>
    <w:rsid w:val="006C41B0"/>
    <w:rsid w:val="006C41DD"/>
    <w:rsid w:val="006C42F4"/>
    <w:rsid w:val="006C60EB"/>
    <w:rsid w:val="006C61EF"/>
    <w:rsid w:val="006C62A8"/>
    <w:rsid w:val="006C64E4"/>
    <w:rsid w:val="006D004B"/>
    <w:rsid w:val="006D0445"/>
    <w:rsid w:val="006D052A"/>
    <w:rsid w:val="006D0D6E"/>
    <w:rsid w:val="006D25E4"/>
    <w:rsid w:val="006D3507"/>
    <w:rsid w:val="006D3F4A"/>
    <w:rsid w:val="006D6E48"/>
    <w:rsid w:val="006D7460"/>
    <w:rsid w:val="006E037D"/>
    <w:rsid w:val="006E0642"/>
    <w:rsid w:val="006E086B"/>
    <w:rsid w:val="006E086C"/>
    <w:rsid w:val="006E08B0"/>
    <w:rsid w:val="006E1985"/>
    <w:rsid w:val="006E2433"/>
    <w:rsid w:val="006E2988"/>
    <w:rsid w:val="006E3E67"/>
    <w:rsid w:val="006E3E6D"/>
    <w:rsid w:val="006E3EE9"/>
    <w:rsid w:val="006E59D7"/>
    <w:rsid w:val="006F30AF"/>
    <w:rsid w:val="006F3DF6"/>
    <w:rsid w:val="006F4988"/>
    <w:rsid w:val="006F6907"/>
    <w:rsid w:val="00700049"/>
    <w:rsid w:val="007007A0"/>
    <w:rsid w:val="00700B5B"/>
    <w:rsid w:val="0070113E"/>
    <w:rsid w:val="0070132A"/>
    <w:rsid w:val="00702E5E"/>
    <w:rsid w:val="007038B9"/>
    <w:rsid w:val="00704565"/>
    <w:rsid w:val="00707DB6"/>
    <w:rsid w:val="007127A9"/>
    <w:rsid w:val="007135A3"/>
    <w:rsid w:val="00717792"/>
    <w:rsid w:val="00721D10"/>
    <w:rsid w:val="00722C38"/>
    <w:rsid w:val="00723392"/>
    <w:rsid w:val="0072367B"/>
    <w:rsid w:val="007238DF"/>
    <w:rsid w:val="00724B33"/>
    <w:rsid w:val="00727FDD"/>
    <w:rsid w:val="0073326F"/>
    <w:rsid w:val="00734DEC"/>
    <w:rsid w:val="00735AC2"/>
    <w:rsid w:val="0073698D"/>
    <w:rsid w:val="0073762B"/>
    <w:rsid w:val="00737DF3"/>
    <w:rsid w:val="007419B3"/>
    <w:rsid w:val="00741F25"/>
    <w:rsid w:val="0074219E"/>
    <w:rsid w:val="007421B9"/>
    <w:rsid w:val="00742A94"/>
    <w:rsid w:val="00742C70"/>
    <w:rsid w:val="00742E67"/>
    <w:rsid w:val="00743617"/>
    <w:rsid w:val="0074387F"/>
    <w:rsid w:val="00747332"/>
    <w:rsid w:val="00747BAF"/>
    <w:rsid w:val="00750840"/>
    <w:rsid w:val="00752448"/>
    <w:rsid w:val="007546BD"/>
    <w:rsid w:val="00754769"/>
    <w:rsid w:val="007555B9"/>
    <w:rsid w:val="00755C71"/>
    <w:rsid w:val="00757B91"/>
    <w:rsid w:val="00761380"/>
    <w:rsid w:val="007634C6"/>
    <w:rsid w:val="0076492A"/>
    <w:rsid w:val="0076574A"/>
    <w:rsid w:val="00766C9F"/>
    <w:rsid w:val="007704BE"/>
    <w:rsid w:val="00772F8D"/>
    <w:rsid w:val="00773017"/>
    <w:rsid w:val="0077381F"/>
    <w:rsid w:val="0077388B"/>
    <w:rsid w:val="00775E40"/>
    <w:rsid w:val="007763B0"/>
    <w:rsid w:val="007766B8"/>
    <w:rsid w:val="007777A4"/>
    <w:rsid w:val="007778E1"/>
    <w:rsid w:val="00781564"/>
    <w:rsid w:val="00781A1E"/>
    <w:rsid w:val="00781D8A"/>
    <w:rsid w:val="007833EB"/>
    <w:rsid w:val="00783A58"/>
    <w:rsid w:val="00783E98"/>
    <w:rsid w:val="0078581C"/>
    <w:rsid w:val="00785893"/>
    <w:rsid w:val="00786E7F"/>
    <w:rsid w:val="00791819"/>
    <w:rsid w:val="00791F57"/>
    <w:rsid w:val="0079202B"/>
    <w:rsid w:val="007934AE"/>
    <w:rsid w:val="007938F6"/>
    <w:rsid w:val="007954EA"/>
    <w:rsid w:val="007963A8"/>
    <w:rsid w:val="007A1B59"/>
    <w:rsid w:val="007A1D0F"/>
    <w:rsid w:val="007A261A"/>
    <w:rsid w:val="007A4FE5"/>
    <w:rsid w:val="007A63C1"/>
    <w:rsid w:val="007A7020"/>
    <w:rsid w:val="007A7200"/>
    <w:rsid w:val="007B12FF"/>
    <w:rsid w:val="007B2072"/>
    <w:rsid w:val="007B2134"/>
    <w:rsid w:val="007B2883"/>
    <w:rsid w:val="007B3FBA"/>
    <w:rsid w:val="007B42DE"/>
    <w:rsid w:val="007B6CF2"/>
    <w:rsid w:val="007B7296"/>
    <w:rsid w:val="007B77D1"/>
    <w:rsid w:val="007B79BC"/>
    <w:rsid w:val="007C0282"/>
    <w:rsid w:val="007C04BB"/>
    <w:rsid w:val="007C1081"/>
    <w:rsid w:val="007C2F07"/>
    <w:rsid w:val="007C2F4A"/>
    <w:rsid w:val="007C319F"/>
    <w:rsid w:val="007C3415"/>
    <w:rsid w:val="007C3B59"/>
    <w:rsid w:val="007C3F27"/>
    <w:rsid w:val="007C64D1"/>
    <w:rsid w:val="007C71CF"/>
    <w:rsid w:val="007C740A"/>
    <w:rsid w:val="007C7B8A"/>
    <w:rsid w:val="007C7EF4"/>
    <w:rsid w:val="007D17DE"/>
    <w:rsid w:val="007D1D04"/>
    <w:rsid w:val="007D2696"/>
    <w:rsid w:val="007D33A8"/>
    <w:rsid w:val="007D4039"/>
    <w:rsid w:val="007D4BF7"/>
    <w:rsid w:val="007D658F"/>
    <w:rsid w:val="007D73E4"/>
    <w:rsid w:val="007D77E3"/>
    <w:rsid w:val="007D7CDB"/>
    <w:rsid w:val="007E0998"/>
    <w:rsid w:val="007E14D3"/>
    <w:rsid w:val="007E389E"/>
    <w:rsid w:val="007E59B3"/>
    <w:rsid w:val="007E6228"/>
    <w:rsid w:val="007E736C"/>
    <w:rsid w:val="007F0853"/>
    <w:rsid w:val="007F0943"/>
    <w:rsid w:val="007F3057"/>
    <w:rsid w:val="007F7563"/>
    <w:rsid w:val="0080165A"/>
    <w:rsid w:val="00803F4F"/>
    <w:rsid w:val="0080519E"/>
    <w:rsid w:val="00805460"/>
    <w:rsid w:val="00805F08"/>
    <w:rsid w:val="0080600B"/>
    <w:rsid w:val="00807468"/>
    <w:rsid w:val="00811678"/>
    <w:rsid w:val="0081191D"/>
    <w:rsid w:val="00812E14"/>
    <w:rsid w:val="00814566"/>
    <w:rsid w:val="008152AE"/>
    <w:rsid w:val="00815CE6"/>
    <w:rsid w:val="00820B7E"/>
    <w:rsid w:val="00821DC0"/>
    <w:rsid w:val="00821E3F"/>
    <w:rsid w:val="008220C4"/>
    <w:rsid w:val="0082321E"/>
    <w:rsid w:val="00823926"/>
    <w:rsid w:val="00823C70"/>
    <w:rsid w:val="0082443D"/>
    <w:rsid w:val="00824B27"/>
    <w:rsid w:val="00825A1C"/>
    <w:rsid w:val="008263F6"/>
    <w:rsid w:val="00826E8B"/>
    <w:rsid w:val="00830078"/>
    <w:rsid w:val="00830F96"/>
    <w:rsid w:val="00832521"/>
    <w:rsid w:val="00833E35"/>
    <w:rsid w:val="008341B0"/>
    <w:rsid w:val="0083509A"/>
    <w:rsid w:val="0083531A"/>
    <w:rsid w:val="00835EB7"/>
    <w:rsid w:val="008366D3"/>
    <w:rsid w:val="00836862"/>
    <w:rsid w:val="00836B34"/>
    <w:rsid w:val="00836CB8"/>
    <w:rsid w:val="008411B6"/>
    <w:rsid w:val="00841BA7"/>
    <w:rsid w:val="00845ADD"/>
    <w:rsid w:val="00850E95"/>
    <w:rsid w:val="00851435"/>
    <w:rsid w:val="0085441C"/>
    <w:rsid w:val="00855237"/>
    <w:rsid w:val="00855BCB"/>
    <w:rsid w:val="00855EFF"/>
    <w:rsid w:val="00860D9B"/>
    <w:rsid w:val="00862101"/>
    <w:rsid w:val="00862627"/>
    <w:rsid w:val="00864F84"/>
    <w:rsid w:val="00872BB9"/>
    <w:rsid w:val="008733B4"/>
    <w:rsid w:val="0087342C"/>
    <w:rsid w:val="008748F9"/>
    <w:rsid w:val="0087496D"/>
    <w:rsid w:val="00877547"/>
    <w:rsid w:val="00877A85"/>
    <w:rsid w:val="00877EF7"/>
    <w:rsid w:val="00877F78"/>
    <w:rsid w:val="00880294"/>
    <w:rsid w:val="008809A9"/>
    <w:rsid w:val="008819A8"/>
    <w:rsid w:val="0088447E"/>
    <w:rsid w:val="00884E01"/>
    <w:rsid w:val="008909D7"/>
    <w:rsid w:val="00891380"/>
    <w:rsid w:val="00893021"/>
    <w:rsid w:val="0089447F"/>
    <w:rsid w:val="00894F7E"/>
    <w:rsid w:val="00895A76"/>
    <w:rsid w:val="008976DD"/>
    <w:rsid w:val="008A00A2"/>
    <w:rsid w:val="008A00C4"/>
    <w:rsid w:val="008A052E"/>
    <w:rsid w:val="008A2D88"/>
    <w:rsid w:val="008A4F96"/>
    <w:rsid w:val="008A5A9E"/>
    <w:rsid w:val="008A6143"/>
    <w:rsid w:val="008A65E1"/>
    <w:rsid w:val="008B0A49"/>
    <w:rsid w:val="008B0DC9"/>
    <w:rsid w:val="008B0DE3"/>
    <w:rsid w:val="008B2A70"/>
    <w:rsid w:val="008B322D"/>
    <w:rsid w:val="008B5548"/>
    <w:rsid w:val="008B6115"/>
    <w:rsid w:val="008B6816"/>
    <w:rsid w:val="008B76B2"/>
    <w:rsid w:val="008C1BB1"/>
    <w:rsid w:val="008C36D6"/>
    <w:rsid w:val="008C5E1F"/>
    <w:rsid w:val="008C6AE1"/>
    <w:rsid w:val="008C72E6"/>
    <w:rsid w:val="008C7D39"/>
    <w:rsid w:val="008D00B9"/>
    <w:rsid w:val="008D0161"/>
    <w:rsid w:val="008D07C2"/>
    <w:rsid w:val="008D1B93"/>
    <w:rsid w:val="008D3BD6"/>
    <w:rsid w:val="008D4C1D"/>
    <w:rsid w:val="008D6AA0"/>
    <w:rsid w:val="008D6D50"/>
    <w:rsid w:val="008D732D"/>
    <w:rsid w:val="008D75CE"/>
    <w:rsid w:val="008E0D81"/>
    <w:rsid w:val="008E16A5"/>
    <w:rsid w:val="008E4261"/>
    <w:rsid w:val="008E64C2"/>
    <w:rsid w:val="008E6766"/>
    <w:rsid w:val="008E679C"/>
    <w:rsid w:val="008E6F8E"/>
    <w:rsid w:val="008F057D"/>
    <w:rsid w:val="008F1532"/>
    <w:rsid w:val="008F15F4"/>
    <w:rsid w:val="008F1DEB"/>
    <w:rsid w:val="008F2376"/>
    <w:rsid w:val="008F261E"/>
    <w:rsid w:val="008F2A0F"/>
    <w:rsid w:val="008F2C29"/>
    <w:rsid w:val="008F2DD2"/>
    <w:rsid w:val="008F6127"/>
    <w:rsid w:val="008F6F02"/>
    <w:rsid w:val="008F701D"/>
    <w:rsid w:val="008F7780"/>
    <w:rsid w:val="00900462"/>
    <w:rsid w:val="00900B3D"/>
    <w:rsid w:val="00900D08"/>
    <w:rsid w:val="0090194B"/>
    <w:rsid w:val="00901977"/>
    <w:rsid w:val="00904215"/>
    <w:rsid w:val="00905809"/>
    <w:rsid w:val="00906377"/>
    <w:rsid w:val="00906968"/>
    <w:rsid w:val="00907721"/>
    <w:rsid w:val="009119A5"/>
    <w:rsid w:val="00911B52"/>
    <w:rsid w:val="00913910"/>
    <w:rsid w:val="00913A58"/>
    <w:rsid w:val="00913CFB"/>
    <w:rsid w:val="00914302"/>
    <w:rsid w:val="00914362"/>
    <w:rsid w:val="00915A3C"/>
    <w:rsid w:val="00916DAD"/>
    <w:rsid w:val="009171E7"/>
    <w:rsid w:val="00917AEF"/>
    <w:rsid w:val="00921B4F"/>
    <w:rsid w:val="00924D67"/>
    <w:rsid w:val="00924E31"/>
    <w:rsid w:val="009271FC"/>
    <w:rsid w:val="00927298"/>
    <w:rsid w:val="00930125"/>
    <w:rsid w:val="009318A8"/>
    <w:rsid w:val="0093215F"/>
    <w:rsid w:val="0093216D"/>
    <w:rsid w:val="00932BE7"/>
    <w:rsid w:val="00933925"/>
    <w:rsid w:val="00933B23"/>
    <w:rsid w:val="00933FE1"/>
    <w:rsid w:val="00936565"/>
    <w:rsid w:val="00936ED2"/>
    <w:rsid w:val="009407B4"/>
    <w:rsid w:val="009415FE"/>
    <w:rsid w:val="0094177F"/>
    <w:rsid w:val="00941DED"/>
    <w:rsid w:val="00941F31"/>
    <w:rsid w:val="0094287F"/>
    <w:rsid w:val="00942C31"/>
    <w:rsid w:val="00943C20"/>
    <w:rsid w:val="0094475A"/>
    <w:rsid w:val="009448CA"/>
    <w:rsid w:val="00944B64"/>
    <w:rsid w:val="00945183"/>
    <w:rsid w:val="00945C91"/>
    <w:rsid w:val="0095525E"/>
    <w:rsid w:val="00956196"/>
    <w:rsid w:val="009602A2"/>
    <w:rsid w:val="009603E0"/>
    <w:rsid w:val="00961AA4"/>
    <w:rsid w:val="00962C98"/>
    <w:rsid w:val="0096364F"/>
    <w:rsid w:val="0096570B"/>
    <w:rsid w:val="00966113"/>
    <w:rsid w:val="009723AA"/>
    <w:rsid w:val="0097342D"/>
    <w:rsid w:val="00974DCE"/>
    <w:rsid w:val="0097660A"/>
    <w:rsid w:val="0097752C"/>
    <w:rsid w:val="00977A2B"/>
    <w:rsid w:val="0098082D"/>
    <w:rsid w:val="00981048"/>
    <w:rsid w:val="00982BFB"/>
    <w:rsid w:val="00982D30"/>
    <w:rsid w:val="00983052"/>
    <w:rsid w:val="00983209"/>
    <w:rsid w:val="009850C5"/>
    <w:rsid w:val="00986719"/>
    <w:rsid w:val="00986839"/>
    <w:rsid w:val="009919AF"/>
    <w:rsid w:val="00992197"/>
    <w:rsid w:val="009923BF"/>
    <w:rsid w:val="00995BC0"/>
    <w:rsid w:val="0099622E"/>
    <w:rsid w:val="009964C9"/>
    <w:rsid w:val="009A0463"/>
    <w:rsid w:val="009A19FE"/>
    <w:rsid w:val="009A3403"/>
    <w:rsid w:val="009A3D1B"/>
    <w:rsid w:val="009A49F0"/>
    <w:rsid w:val="009A54D6"/>
    <w:rsid w:val="009A661D"/>
    <w:rsid w:val="009B052F"/>
    <w:rsid w:val="009B43C9"/>
    <w:rsid w:val="009B48DF"/>
    <w:rsid w:val="009B5667"/>
    <w:rsid w:val="009B6772"/>
    <w:rsid w:val="009B71E4"/>
    <w:rsid w:val="009B7296"/>
    <w:rsid w:val="009C0189"/>
    <w:rsid w:val="009C1A40"/>
    <w:rsid w:val="009C21BA"/>
    <w:rsid w:val="009C2AAA"/>
    <w:rsid w:val="009C2E36"/>
    <w:rsid w:val="009C4AE4"/>
    <w:rsid w:val="009C4FAF"/>
    <w:rsid w:val="009C7367"/>
    <w:rsid w:val="009C7440"/>
    <w:rsid w:val="009C78B0"/>
    <w:rsid w:val="009D0564"/>
    <w:rsid w:val="009D4174"/>
    <w:rsid w:val="009D4E5D"/>
    <w:rsid w:val="009D7170"/>
    <w:rsid w:val="009D7174"/>
    <w:rsid w:val="009E3062"/>
    <w:rsid w:val="009E4D00"/>
    <w:rsid w:val="009E4DD0"/>
    <w:rsid w:val="009F1444"/>
    <w:rsid w:val="009F3198"/>
    <w:rsid w:val="009F3CE6"/>
    <w:rsid w:val="009F4616"/>
    <w:rsid w:val="009F6C7A"/>
    <w:rsid w:val="009F7E71"/>
    <w:rsid w:val="00A00723"/>
    <w:rsid w:val="00A01B12"/>
    <w:rsid w:val="00A027BB"/>
    <w:rsid w:val="00A055C9"/>
    <w:rsid w:val="00A05803"/>
    <w:rsid w:val="00A05EC7"/>
    <w:rsid w:val="00A07331"/>
    <w:rsid w:val="00A105FB"/>
    <w:rsid w:val="00A116D4"/>
    <w:rsid w:val="00A12059"/>
    <w:rsid w:val="00A12186"/>
    <w:rsid w:val="00A1257D"/>
    <w:rsid w:val="00A135EC"/>
    <w:rsid w:val="00A136A5"/>
    <w:rsid w:val="00A13BE2"/>
    <w:rsid w:val="00A14EE3"/>
    <w:rsid w:val="00A155B2"/>
    <w:rsid w:val="00A15DBA"/>
    <w:rsid w:val="00A1623F"/>
    <w:rsid w:val="00A16D45"/>
    <w:rsid w:val="00A16DC3"/>
    <w:rsid w:val="00A2026F"/>
    <w:rsid w:val="00A21103"/>
    <w:rsid w:val="00A22F63"/>
    <w:rsid w:val="00A2364B"/>
    <w:rsid w:val="00A27F87"/>
    <w:rsid w:val="00A302AB"/>
    <w:rsid w:val="00A30D7B"/>
    <w:rsid w:val="00A322FF"/>
    <w:rsid w:val="00A32726"/>
    <w:rsid w:val="00A33E34"/>
    <w:rsid w:val="00A34180"/>
    <w:rsid w:val="00A358BF"/>
    <w:rsid w:val="00A360CF"/>
    <w:rsid w:val="00A36E31"/>
    <w:rsid w:val="00A400D7"/>
    <w:rsid w:val="00A404C8"/>
    <w:rsid w:val="00A40570"/>
    <w:rsid w:val="00A40E57"/>
    <w:rsid w:val="00A432E0"/>
    <w:rsid w:val="00A44599"/>
    <w:rsid w:val="00A44E8D"/>
    <w:rsid w:val="00A461B9"/>
    <w:rsid w:val="00A50C4B"/>
    <w:rsid w:val="00A51F68"/>
    <w:rsid w:val="00A528B8"/>
    <w:rsid w:val="00A52FC9"/>
    <w:rsid w:val="00A53D63"/>
    <w:rsid w:val="00A56298"/>
    <w:rsid w:val="00A5653F"/>
    <w:rsid w:val="00A575CC"/>
    <w:rsid w:val="00A61F2C"/>
    <w:rsid w:val="00A624B5"/>
    <w:rsid w:val="00A6284B"/>
    <w:rsid w:val="00A630ED"/>
    <w:rsid w:val="00A63285"/>
    <w:rsid w:val="00A63496"/>
    <w:rsid w:val="00A63F00"/>
    <w:rsid w:val="00A641C5"/>
    <w:rsid w:val="00A64CF5"/>
    <w:rsid w:val="00A64EE2"/>
    <w:rsid w:val="00A64F39"/>
    <w:rsid w:val="00A6598F"/>
    <w:rsid w:val="00A65BEF"/>
    <w:rsid w:val="00A65E36"/>
    <w:rsid w:val="00A67708"/>
    <w:rsid w:val="00A6771A"/>
    <w:rsid w:val="00A70333"/>
    <w:rsid w:val="00A71FD9"/>
    <w:rsid w:val="00A741A8"/>
    <w:rsid w:val="00A752CE"/>
    <w:rsid w:val="00A7531E"/>
    <w:rsid w:val="00A7566F"/>
    <w:rsid w:val="00A75950"/>
    <w:rsid w:val="00A76BB2"/>
    <w:rsid w:val="00A7755A"/>
    <w:rsid w:val="00A809CC"/>
    <w:rsid w:val="00A813A0"/>
    <w:rsid w:val="00A81926"/>
    <w:rsid w:val="00A82F93"/>
    <w:rsid w:val="00A834A8"/>
    <w:rsid w:val="00A91206"/>
    <w:rsid w:val="00A912F9"/>
    <w:rsid w:val="00A916F1"/>
    <w:rsid w:val="00A92448"/>
    <w:rsid w:val="00A9267E"/>
    <w:rsid w:val="00A93BBB"/>
    <w:rsid w:val="00A94F4E"/>
    <w:rsid w:val="00A9507A"/>
    <w:rsid w:val="00A9751D"/>
    <w:rsid w:val="00AA1C75"/>
    <w:rsid w:val="00AA2868"/>
    <w:rsid w:val="00AA364C"/>
    <w:rsid w:val="00AA43F0"/>
    <w:rsid w:val="00AA6513"/>
    <w:rsid w:val="00AA79F5"/>
    <w:rsid w:val="00AA7DE7"/>
    <w:rsid w:val="00AA7EA1"/>
    <w:rsid w:val="00AB1179"/>
    <w:rsid w:val="00AB4CD7"/>
    <w:rsid w:val="00AB60E6"/>
    <w:rsid w:val="00AB697B"/>
    <w:rsid w:val="00AB7302"/>
    <w:rsid w:val="00AC1FEB"/>
    <w:rsid w:val="00AC22B4"/>
    <w:rsid w:val="00AC3920"/>
    <w:rsid w:val="00AC4875"/>
    <w:rsid w:val="00AC4E83"/>
    <w:rsid w:val="00AC5ED1"/>
    <w:rsid w:val="00AC602E"/>
    <w:rsid w:val="00AC694B"/>
    <w:rsid w:val="00AC7F8B"/>
    <w:rsid w:val="00AD02AA"/>
    <w:rsid w:val="00AD059B"/>
    <w:rsid w:val="00AD1330"/>
    <w:rsid w:val="00AD16BD"/>
    <w:rsid w:val="00AD1B33"/>
    <w:rsid w:val="00AD2289"/>
    <w:rsid w:val="00AD4A3C"/>
    <w:rsid w:val="00AD63B6"/>
    <w:rsid w:val="00AD69C2"/>
    <w:rsid w:val="00AE07B0"/>
    <w:rsid w:val="00AE0D00"/>
    <w:rsid w:val="00AE135C"/>
    <w:rsid w:val="00AE2733"/>
    <w:rsid w:val="00AE286F"/>
    <w:rsid w:val="00AE3F6C"/>
    <w:rsid w:val="00AE45AD"/>
    <w:rsid w:val="00AE4C99"/>
    <w:rsid w:val="00AE6ACB"/>
    <w:rsid w:val="00AE6F18"/>
    <w:rsid w:val="00AE6FA4"/>
    <w:rsid w:val="00AF0D5F"/>
    <w:rsid w:val="00AF260B"/>
    <w:rsid w:val="00AF2D3D"/>
    <w:rsid w:val="00AF2D85"/>
    <w:rsid w:val="00AF30E3"/>
    <w:rsid w:val="00AF3988"/>
    <w:rsid w:val="00AF554E"/>
    <w:rsid w:val="00AF574E"/>
    <w:rsid w:val="00AF65E4"/>
    <w:rsid w:val="00B014D9"/>
    <w:rsid w:val="00B01CFD"/>
    <w:rsid w:val="00B03FC6"/>
    <w:rsid w:val="00B04503"/>
    <w:rsid w:val="00B046E1"/>
    <w:rsid w:val="00B04843"/>
    <w:rsid w:val="00B06573"/>
    <w:rsid w:val="00B06E83"/>
    <w:rsid w:val="00B10AC6"/>
    <w:rsid w:val="00B116C7"/>
    <w:rsid w:val="00B11F37"/>
    <w:rsid w:val="00B1320D"/>
    <w:rsid w:val="00B149F8"/>
    <w:rsid w:val="00B15404"/>
    <w:rsid w:val="00B16189"/>
    <w:rsid w:val="00B16DE2"/>
    <w:rsid w:val="00B20E0B"/>
    <w:rsid w:val="00B22AD1"/>
    <w:rsid w:val="00B23FB7"/>
    <w:rsid w:val="00B24796"/>
    <w:rsid w:val="00B250F0"/>
    <w:rsid w:val="00B2524F"/>
    <w:rsid w:val="00B252AC"/>
    <w:rsid w:val="00B25D35"/>
    <w:rsid w:val="00B263EC"/>
    <w:rsid w:val="00B2659F"/>
    <w:rsid w:val="00B278DD"/>
    <w:rsid w:val="00B3080C"/>
    <w:rsid w:val="00B313DF"/>
    <w:rsid w:val="00B31CCF"/>
    <w:rsid w:val="00B31F39"/>
    <w:rsid w:val="00B3211F"/>
    <w:rsid w:val="00B32D3C"/>
    <w:rsid w:val="00B33029"/>
    <w:rsid w:val="00B3422D"/>
    <w:rsid w:val="00B34BEF"/>
    <w:rsid w:val="00B34F91"/>
    <w:rsid w:val="00B354F9"/>
    <w:rsid w:val="00B370F5"/>
    <w:rsid w:val="00B37ED5"/>
    <w:rsid w:val="00B4088C"/>
    <w:rsid w:val="00B423FE"/>
    <w:rsid w:val="00B42565"/>
    <w:rsid w:val="00B45E38"/>
    <w:rsid w:val="00B4623D"/>
    <w:rsid w:val="00B46841"/>
    <w:rsid w:val="00B46CCF"/>
    <w:rsid w:val="00B529BA"/>
    <w:rsid w:val="00B5415F"/>
    <w:rsid w:val="00B5431F"/>
    <w:rsid w:val="00B54886"/>
    <w:rsid w:val="00B54EFB"/>
    <w:rsid w:val="00B5533B"/>
    <w:rsid w:val="00B564EC"/>
    <w:rsid w:val="00B578BF"/>
    <w:rsid w:val="00B63223"/>
    <w:rsid w:val="00B640E1"/>
    <w:rsid w:val="00B656C5"/>
    <w:rsid w:val="00B66C5E"/>
    <w:rsid w:val="00B67456"/>
    <w:rsid w:val="00B67BAA"/>
    <w:rsid w:val="00B7288A"/>
    <w:rsid w:val="00B74967"/>
    <w:rsid w:val="00B75462"/>
    <w:rsid w:val="00B75B5C"/>
    <w:rsid w:val="00B75B69"/>
    <w:rsid w:val="00B7654B"/>
    <w:rsid w:val="00B768C2"/>
    <w:rsid w:val="00B77706"/>
    <w:rsid w:val="00B77C1A"/>
    <w:rsid w:val="00B8100A"/>
    <w:rsid w:val="00B82AA3"/>
    <w:rsid w:val="00B835FB"/>
    <w:rsid w:val="00B86682"/>
    <w:rsid w:val="00B86BBC"/>
    <w:rsid w:val="00B87931"/>
    <w:rsid w:val="00B87C29"/>
    <w:rsid w:val="00B91DED"/>
    <w:rsid w:val="00B92A7A"/>
    <w:rsid w:val="00B931A6"/>
    <w:rsid w:val="00B933AB"/>
    <w:rsid w:val="00B93A89"/>
    <w:rsid w:val="00B946FD"/>
    <w:rsid w:val="00B9596C"/>
    <w:rsid w:val="00B9709E"/>
    <w:rsid w:val="00B970C3"/>
    <w:rsid w:val="00B97950"/>
    <w:rsid w:val="00BA1F4C"/>
    <w:rsid w:val="00BA540E"/>
    <w:rsid w:val="00BA5693"/>
    <w:rsid w:val="00BA6F19"/>
    <w:rsid w:val="00BB03B5"/>
    <w:rsid w:val="00BB0F2A"/>
    <w:rsid w:val="00BB1291"/>
    <w:rsid w:val="00BB37E4"/>
    <w:rsid w:val="00BB3FAA"/>
    <w:rsid w:val="00BB41A2"/>
    <w:rsid w:val="00BB44D8"/>
    <w:rsid w:val="00BB4734"/>
    <w:rsid w:val="00BB580A"/>
    <w:rsid w:val="00BB5F2A"/>
    <w:rsid w:val="00BB658F"/>
    <w:rsid w:val="00BB6CFC"/>
    <w:rsid w:val="00BB73D7"/>
    <w:rsid w:val="00BB7465"/>
    <w:rsid w:val="00BB76AD"/>
    <w:rsid w:val="00BC0360"/>
    <w:rsid w:val="00BC09C8"/>
    <w:rsid w:val="00BC1899"/>
    <w:rsid w:val="00BC1AFB"/>
    <w:rsid w:val="00BC4402"/>
    <w:rsid w:val="00BC5807"/>
    <w:rsid w:val="00BD0240"/>
    <w:rsid w:val="00BD21C5"/>
    <w:rsid w:val="00BD3296"/>
    <w:rsid w:val="00BD358E"/>
    <w:rsid w:val="00BD4BDA"/>
    <w:rsid w:val="00BD6089"/>
    <w:rsid w:val="00BD65FD"/>
    <w:rsid w:val="00BD69BF"/>
    <w:rsid w:val="00BD713A"/>
    <w:rsid w:val="00BE2017"/>
    <w:rsid w:val="00BE345A"/>
    <w:rsid w:val="00BE3F78"/>
    <w:rsid w:val="00BE413C"/>
    <w:rsid w:val="00BE4306"/>
    <w:rsid w:val="00BE4E38"/>
    <w:rsid w:val="00BE527D"/>
    <w:rsid w:val="00BE5564"/>
    <w:rsid w:val="00BE633E"/>
    <w:rsid w:val="00BE6A6A"/>
    <w:rsid w:val="00BE6ADA"/>
    <w:rsid w:val="00BE7C39"/>
    <w:rsid w:val="00BF1C65"/>
    <w:rsid w:val="00BF1EA0"/>
    <w:rsid w:val="00BF2162"/>
    <w:rsid w:val="00BF4673"/>
    <w:rsid w:val="00BF6187"/>
    <w:rsid w:val="00BF6630"/>
    <w:rsid w:val="00BF6748"/>
    <w:rsid w:val="00BF7421"/>
    <w:rsid w:val="00C012B2"/>
    <w:rsid w:val="00C0304B"/>
    <w:rsid w:val="00C03C9D"/>
    <w:rsid w:val="00C047CC"/>
    <w:rsid w:val="00C06E58"/>
    <w:rsid w:val="00C105D4"/>
    <w:rsid w:val="00C1116F"/>
    <w:rsid w:val="00C14B71"/>
    <w:rsid w:val="00C150A4"/>
    <w:rsid w:val="00C151A9"/>
    <w:rsid w:val="00C15751"/>
    <w:rsid w:val="00C1612D"/>
    <w:rsid w:val="00C161DB"/>
    <w:rsid w:val="00C16C2C"/>
    <w:rsid w:val="00C16DC4"/>
    <w:rsid w:val="00C173A7"/>
    <w:rsid w:val="00C17CB3"/>
    <w:rsid w:val="00C20E35"/>
    <w:rsid w:val="00C26181"/>
    <w:rsid w:val="00C27A19"/>
    <w:rsid w:val="00C27EC0"/>
    <w:rsid w:val="00C30F62"/>
    <w:rsid w:val="00C31956"/>
    <w:rsid w:val="00C31B22"/>
    <w:rsid w:val="00C31C26"/>
    <w:rsid w:val="00C31EA1"/>
    <w:rsid w:val="00C33A94"/>
    <w:rsid w:val="00C35427"/>
    <w:rsid w:val="00C35491"/>
    <w:rsid w:val="00C35BCA"/>
    <w:rsid w:val="00C36FDE"/>
    <w:rsid w:val="00C37431"/>
    <w:rsid w:val="00C376E0"/>
    <w:rsid w:val="00C409A9"/>
    <w:rsid w:val="00C41650"/>
    <w:rsid w:val="00C41C5A"/>
    <w:rsid w:val="00C42992"/>
    <w:rsid w:val="00C45165"/>
    <w:rsid w:val="00C4558F"/>
    <w:rsid w:val="00C45F7C"/>
    <w:rsid w:val="00C4638B"/>
    <w:rsid w:val="00C463D7"/>
    <w:rsid w:val="00C500E2"/>
    <w:rsid w:val="00C50434"/>
    <w:rsid w:val="00C5277E"/>
    <w:rsid w:val="00C53653"/>
    <w:rsid w:val="00C53912"/>
    <w:rsid w:val="00C53A88"/>
    <w:rsid w:val="00C54C9E"/>
    <w:rsid w:val="00C57C42"/>
    <w:rsid w:val="00C60241"/>
    <w:rsid w:val="00C60A3B"/>
    <w:rsid w:val="00C61411"/>
    <w:rsid w:val="00C61D21"/>
    <w:rsid w:val="00C62652"/>
    <w:rsid w:val="00C64354"/>
    <w:rsid w:val="00C65295"/>
    <w:rsid w:val="00C66482"/>
    <w:rsid w:val="00C669AB"/>
    <w:rsid w:val="00C74922"/>
    <w:rsid w:val="00C75186"/>
    <w:rsid w:val="00C800E7"/>
    <w:rsid w:val="00C8180D"/>
    <w:rsid w:val="00C85BAD"/>
    <w:rsid w:val="00C86EA4"/>
    <w:rsid w:val="00C86EB7"/>
    <w:rsid w:val="00C918E0"/>
    <w:rsid w:val="00C9583B"/>
    <w:rsid w:val="00C9587D"/>
    <w:rsid w:val="00C967C7"/>
    <w:rsid w:val="00C96DF3"/>
    <w:rsid w:val="00C96F4F"/>
    <w:rsid w:val="00C97745"/>
    <w:rsid w:val="00C97970"/>
    <w:rsid w:val="00C97BFB"/>
    <w:rsid w:val="00CA06EC"/>
    <w:rsid w:val="00CA16D4"/>
    <w:rsid w:val="00CA20C2"/>
    <w:rsid w:val="00CA2BDA"/>
    <w:rsid w:val="00CA383E"/>
    <w:rsid w:val="00CA48D7"/>
    <w:rsid w:val="00CA4FBA"/>
    <w:rsid w:val="00CA5299"/>
    <w:rsid w:val="00CA6DAB"/>
    <w:rsid w:val="00CA739D"/>
    <w:rsid w:val="00CA7DF6"/>
    <w:rsid w:val="00CB1B66"/>
    <w:rsid w:val="00CB2A9C"/>
    <w:rsid w:val="00CB3115"/>
    <w:rsid w:val="00CB4D7B"/>
    <w:rsid w:val="00CB69DE"/>
    <w:rsid w:val="00CB6FF8"/>
    <w:rsid w:val="00CC0DE0"/>
    <w:rsid w:val="00CC11DF"/>
    <w:rsid w:val="00CC17D8"/>
    <w:rsid w:val="00CC18C4"/>
    <w:rsid w:val="00CC21B7"/>
    <w:rsid w:val="00CC266F"/>
    <w:rsid w:val="00CC277F"/>
    <w:rsid w:val="00CC376B"/>
    <w:rsid w:val="00CC3BE8"/>
    <w:rsid w:val="00CC3CAD"/>
    <w:rsid w:val="00CC5321"/>
    <w:rsid w:val="00CC533B"/>
    <w:rsid w:val="00CC6EA0"/>
    <w:rsid w:val="00CC74C5"/>
    <w:rsid w:val="00CC7B07"/>
    <w:rsid w:val="00CD0C63"/>
    <w:rsid w:val="00CD102E"/>
    <w:rsid w:val="00CD159C"/>
    <w:rsid w:val="00CD1A15"/>
    <w:rsid w:val="00CD26B5"/>
    <w:rsid w:val="00CD31DA"/>
    <w:rsid w:val="00CD4120"/>
    <w:rsid w:val="00CD43B1"/>
    <w:rsid w:val="00CE12E2"/>
    <w:rsid w:val="00CE1FA5"/>
    <w:rsid w:val="00CE3725"/>
    <w:rsid w:val="00CE3935"/>
    <w:rsid w:val="00CE3DD2"/>
    <w:rsid w:val="00CE5CA8"/>
    <w:rsid w:val="00CE5CB4"/>
    <w:rsid w:val="00CE6A4B"/>
    <w:rsid w:val="00CE7B07"/>
    <w:rsid w:val="00CF0432"/>
    <w:rsid w:val="00CF0579"/>
    <w:rsid w:val="00CF18E0"/>
    <w:rsid w:val="00CF4240"/>
    <w:rsid w:val="00CF43C1"/>
    <w:rsid w:val="00CF64C3"/>
    <w:rsid w:val="00D002E1"/>
    <w:rsid w:val="00D0037C"/>
    <w:rsid w:val="00D01969"/>
    <w:rsid w:val="00D04566"/>
    <w:rsid w:val="00D05D2C"/>
    <w:rsid w:val="00D05DC3"/>
    <w:rsid w:val="00D061F6"/>
    <w:rsid w:val="00D07F2B"/>
    <w:rsid w:val="00D1044F"/>
    <w:rsid w:val="00D10552"/>
    <w:rsid w:val="00D1089B"/>
    <w:rsid w:val="00D11332"/>
    <w:rsid w:val="00D1149C"/>
    <w:rsid w:val="00D11E05"/>
    <w:rsid w:val="00D13991"/>
    <w:rsid w:val="00D14D98"/>
    <w:rsid w:val="00D16287"/>
    <w:rsid w:val="00D16C11"/>
    <w:rsid w:val="00D17CD1"/>
    <w:rsid w:val="00D20047"/>
    <w:rsid w:val="00D215A4"/>
    <w:rsid w:val="00D22252"/>
    <w:rsid w:val="00D223E4"/>
    <w:rsid w:val="00D22EEE"/>
    <w:rsid w:val="00D24550"/>
    <w:rsid w:val="00D24B9B"/>
    <w:rsid w:val="00D25268"/>
    <w:rsid w:val="00D26C9C"/>
    <w:rsid w:val="00D2776C"/>
    <w:rsid w:val="00D322C2"/>
    <w:rsid w:val="00D369C1"/>
    <w:rsid w:val="00D40EAB"/>
    <w:rsid w:val="00D42CC2"/>
    <w:rsid w:val="00D43154"/>
    <w:rsid w:val="00D44759"/>
    <w:rsid w:val="00D45ECA"/>
    <w:rsid w:val="00D46B04"/>
    <w:rsid w:val="00D46D83"/>
    <w:rsid w:val="00D502F9"/>
    <w:rsid w:val="00D5075E"/>
    <w:rsid w:val="00D50A8D"/>
    <w:rsid w:val="00D52337"/>
    <w:rsid w:val="00D53BA2"/>
    <w:rsid w:val="00D56146"/>
    <w:rsid w:val="00D56771"/>
    <w:rsid w:val="00D56D75"/>
    <w:rsid w:val="00D5765B"/>
    <w:rsid w:val="00D6019B"/>
    <w:rsid w:val="00D604D5"/>
    <w:rsid w:val="00D606EB"/>
    <w:rsid w:val="00D60FF1"/>
    <w:rsid w:val="00D61779"/>
    <w:rsid w:val="00D62166"/>
    <w:rsid w:val="00D62C92"/>
    <w:rsid w:val="00D62F12"/>
    <w:rsid w:val="00D630C6"/>
    <w:rsid w:val="00D65EA1"/>
    <w:rsid w:val="00D664D9"/>
    <w:rsid w:val="00D66B54"/>
    <w:rsid w:val="00D671C6"/>
    <w:rsid w:val="00D71294"/>
    <w:rsid w:val="00D71535"/>
    <w:rsid w:val="00D7216F"/>
    <w:rsid w:val="00D725CC"/>
    <w:rsid w:val="00D735C3"/>
    <w:rsid w:val="00D74113"/>
    <w:rsid w:val="00D747C6"/>
    <w:rsid w:val="00D75EBA"/>
    <w:rsid w:val="00D7735D"/>
    <w:rsid w:val="00D77D67"/>
    <w:rsid w:val="00D8132B"/>
    <w:rsid w:val="00D83928"/>
    <w:rsid w:val="00D83FDE"/>
    <w:rsid w:val="00D842FB"/>
    <w:rsid w:val="00D85443"/>
    <w:rsid w:val="00D86F0B"/>
    <w:rsid w:val="00D90B52"/>
    <w:rsid w:val="00D90FC6"/>
    <w:rsid w:val="00D91A14"/>
    <w:rsid w:val="00D92206"/>
    <w:rsid w:val="00D93BB8"/>
    <w:rsid w:val="00D965D2"/>
    <w:rsid w:val="00D967D0"/>
    <w:rsid w:val="00D9794A"/>
    <w:rsid w:val="00DA2945"/>
    <w:rsid w:val="00DA2DB3"/>
    <w:rsid w:val="00DA331A"/>
    <w:rsid w:val="00DA3F4D"/>
    <w:rsid w:val="00DA515E"/>
    <w:rsid w:val="00DA576F"/>
    <w:rsid w:val="00DA5F31"/>
    <w:rsid w:val="00DA685E"/>
    <w:rsid w:val="00DA7331"/>
    <w:rsid w:val="00DB2B98"/>
    <w:rsid w:val="00DB4EEE"/>
    <w:rsid w:val="00DC12DB"/>
    <w:rsid w:val="00DC2B8A"/>
    <w:rsid w:val="00DC2D36"/>
    <w:rsid w:val="00DC4915"/>
    <w:rsid w:val="00DC531F"/>
    <w:rsid w:val="00DC5EE0"/>
    <w:rsid w:val="00DC650D"/>
    <w:rsid w:val="00DC7ADD"/>
    <w:rsid w:val="00DD095B"/>
    <w:rsid w:val="00DD1CB0"/>
    <w:rsid w:val="00DD3B8E"/>
    <w:rsid w:val="00DD4F6A"/>
    <w:rsid w:val="00DD6DCF"/>
    <w:rsid w:val="00DD7A70"/>
    <w:rsid w:val="00DE250C"/>
    <w:rsid w:val="00DE269E"/>
    <w:rsid w:val="00DE290B"/>
    <w:rsid w:val="00DE3D8C"/>
    <w:rsid w:val="00DE49FA"/>
    <w:rsid w:val="00DE5891"/>
    <w:rsid w:val="00DE593E"/>
    <w:rsid w:val="00DF0B40"/>
    <w:rsid w:val="00DF1F04"/>
    <w:rsid w:val="00DF20F4"/>
    <w:rsid w:val="00DF40CB"/>
    <w:rsid w:val="00DF465B"/>
    <w:rsid w:val="00DF4A61"/>
    <w:rsid w:val="00DF5B47"/>
    <w:rsid w:val="00E00DDC"/>
    <w:rsid w:val="00E01E99"/>
    <w:rsid w:val="00E02C85"/>
    <w:rsid w:val="00E05213"/>
    <w:rsid w:val="00E05B1E"/>
    <w:rsid w:val="00E079C3"/>
    <w:rsid w:val="00E1011F"/>
    <w:rsid w:val="00E10545"/>
    <w:rsid w:val="00E125E3"/>
    <w:rsid w:val="00E13B2E"/>
    <w:rsid w:val="00E1454E"/>
    <w:rsid w:val="00E148EF"/>
    <w:rsid w:val="00E14C1F"/>
    <w:rsid w:val="00E1673E"/>
    <w:rsid w:val="00E17408"/>
    <w:rsid w:val="00E17C04"/>
    <w:rsid w:val="00E17CB7"/>
    <w:rsid w:val="00E2090B"/>
    <w:rsid w:val="00E20966"/>
    <w:rsid w:val="00E231F7"/>
    <w:rsid w:val="00E23CE7"/>
    <w:rsid w:val="00E25176"/>
    <w:rsid w:val="00E30A87"/>
    <w:rsid w:val="00E3311E"/>
    <w:rsid w:val="00E33426"/>
    <w:rsid w:val="00E33DA2"/>
    <w:rsid w:val="00E35A8C"/>
    <w:rsid w:val="00E374D5"/>
    <w:rsid w:val="00E4244A"/>
    <w:rsid w:val="00E436C1"/>
    <w:rsid w:val="00E4465A"/>
    <w:rsid w:val="00E4487B"/>
    <w:rsid w:val="00E45B1E"/>
    <w:rsid w:val="00E46A49"/>
    <w:rsid w:val="00E52C99"/>
    <w:rsid w:val="00E54678"/>
    <w:rsid w:val="00E5469D"/>
    <w:rsid w:val="00E54FF8"/>
    <w:rsid w:val="00E5534E"/>
    <w:rsid w:val="00E560FE"/>
    <w:rsid w:val="00E56855"/>
    <w:rsid w:val="00E56C26"/>
    <w:rsid w:val="00E56EEB"/>
    <w:rsid w:val="00E608E7"/>
    <w:rsid w:val="00E61818"/>
    <w:rsid w:val="00E61C86"/>
    <w:rsid w:val="00E63275"/>
    <w:rsid w:val="00E643EC"/>
    <w:rsid w:val="00E650F5"/>
    <w:rsid w:val="00E65879"/>
    <w:rsid w:val="00E65AB8"/>
    <w:rsid w:val="00E665AF"/>
    <w:rsid w:val="00E66F5E"/>
    <w:rsid w:val="00E678C0"/>
    <w:rsid w:val="00E70A1B"/>
    <w:rsid w:val="00E70CA8"/>
    <w:rsid w:val="00E718ED"/>
    <w:rsid w:val="00E7275F"/>
    <w:rsid w:val="00E73362"/>
    <w:rsid w:val="00E743E1"/>
    <w:rsid w:val="00E75402"/>
    <w:rsid w:val="00E7540F"/>
    <w:rsid w:val="00E75C00"/>
    <w:rsid w:val="00E75C30"/>
    <w:rsid w:val="00E767F6"/>
    <w:rsid w:val="00E774A7"/>
    <w:rsid w:val="00E80317"/>
    <w:rsid w:val="00E80536"/>
    <w:rsid w:val="00E80E8B"/>
    <w:rsid w:val="00E813A4"/>
    <w:rsid w:val="00E81E4E"/>
    <w:rsid w:val="00E8567C"/>
    <w:rsid w:val="00E864EC"/>
    <w:rsid w:val="00E8792C"/>
    <w:rsid w:val="00E908AB"/>
    <w:rsid w:val="00E90959"/>
    <w:rsid w:val="00E90E2F"/>
    <w:rsid w:val="00E912BC"/>
    <w:rsid w:val="00E9164D"/>
    <w:rsid w:val="00E917E6"/>
    <w:rsid w:val="00E91AEC"/>
    <w:rsid w:val="00E92AFB"/>
    <w:rsid w:val="00E930E4"/>
    <w:rsid w:val="00E931DF"/>
    <w:rsid w:val="00E933BA"/>
    <w:rsid w:val="00E94356"/>
    <w:rsid w:val="00E9459D"/>
    <w:rsid w:val="00E9577A"/>
    <w:rsid w:val="00E962F4"/>
    <w:rsid w:val="00E965BA"/>
    <w:rsid w:val="00E96712"/>
    <w:rsid w:val="00E97E50"/>
    <w:rsid w:val="00EA0DF5"/>
    <w:rsid w:val="00EA1204"/>
    <w:rsid w:val="00EA2F85"/>
    <w:rsid w:val="00EA35C6"/>
    <w:rsid w:val="00EA3E87"/>
    <w:rsid w:val="00EA4574"/>
    <w:rsid w:val="00EB10CC"/>
    <w:rsid w:val="00EB10EF"/>
    <w:rsid w:val="00EB1EEA"/>
    <w:rsid w:val="00EB2041"/>
    <w:rsid w:val="00EB29B1"/>
    <w:rsid w:val="00EB2D68"/>
    <w:rsid w:val="00EB3C9A"/>
    <w:rsid w:val="00EB4960"/>
    <w:rsid w:val="00EB5422"/>
    <w:rsid w:val="00EB5661"/>
    <w:rsid w:val="00EB71AF"/>
    <w:rsid w:val="00EB7DA1"/>
    <w:rsid w:val="00EC04EE"/>
    <w:rsid w:val="00EC0CBE"/>
    <w:rsid w:val="00EC1F18"/>
    <w:rsid w:val="00EC466A"/>
    <w:rsid w:val="00EC4E0D"/>
    <w:rsid w:val="00EC6675"/>
    <w:rsid w:val="00EC6F5E"/>
    <w:rsid w:val="00EC7C40"/>
    <w:rsid w:val="00ED00DF"/>
    <w:rsid w:val="00ED063D"/>
    <w:rsid w:val="00ED0802"/>
    <w:rsid w:val="00ED11B5"/>
    <w:rsid w:val="00ED1948"/>
    <w:rsid w:val="00ED2856"/>
    <w:rsid w:val="00ED2E35"/>
    <w:rsid w:val="00ED32EB"/>
    <w:rsid w:val="00ED4D94"/>
    <w:rsid w:val="00ED4E53"/>
    <w:rsid w:val="00ED702A"/>
    <w:rsid w:val="00EE0E24"/>
    <w:rsid w:val="00EE12C2"/>
    <w:rsid w:val="00EE1323"/>
    <w:rsid w:val="00EE30EB"/>
    <w:rsid w:val="00EE4CD0"/>
    <w:rsid w:val="00EE5D03"/>
    <w:rsid w:val="00EF15F3"/>
    <w:rsid w:val="00EF1FCA"/>
    <w:rsid w:val="00EF2C7D"/>
    <w:rsid w:val="00EF4A16"/>
    <w:rsid w:val="00EF5883"/>
    <w:rsid w:val="00EF6CC6"/>
    <w:rsid w:val="00F01096"/>
    <w:rsid w:val="00F01804"/>
    <w:rsid w:val="00F0222E"/>
    <w:rsid w:val="00F03C6E"/>
    <w:rsid w:val="00F0427C"/>
    <w:rsid w:val="00F043F8"/>
    <w:rsid w:val="00F047F5"/>
    <w:rsid w:val="00F053CD"/>
    <w:rsid w:val="00F06841"/>
    <w:rsid w:val="00F070A5"/>
    <w:rsid w:val="00F077DE"/>
    <w:rsid w:val="00F07D71"/>
    <w:rsid w:val="00F10A66"/>
    <w:rsid w:val="00F11011"/>
    <w:rsid w:val="00F12627"/>
    <w:rsid w:val="00F12B82"/>
    <w:rsid w:val="00F137DA"/>
    <w:rsid w:val="00F13D93"/>
    <w:rsid w:val="00F157F2"/>
    <w:rsid w:val="00F15E14"/>
    <w:rsid w:val="00F1604A"/>
    <w:rsid w:val="00F16746"/>
    <w:rsid w:val="00F1719E"/>
    <w:rsid w:val="00F17BC9"/>
    <w:rsid w:val="00F20B9E"/>
    <w:rsid w:val="00F2147B"/>
    <w:rsid w:val="00F21E7E"/>
    <w:rsid w:val="00F2202B"/>
    <w:rsid w:val="00F2286D"/>
    <w:rsid w:val="00F22B52"/>
    <w:rsid w:val="00F23469"/>
    <w:rsid w:val="00F23C5F"/>
    <w:rsid w:val="00F257D5"/>
    <w:rsid w:val="00F2660B"/>
    <w:rsid w:val="00F2686B"/>
    <w:rsid w:val="00F313C5"/>
    <w:rsid w:val="00F31465"/>
    <w:rsid w:val="00F31E3B"/>
    <w:rsid w:val="00F32341"/>
    <w:rsid w:val="00F3348F"/>
    <w:rsid w:val="00F34138"/>
    <w:rsid w:val="00F35055"/>
    <w:rsid w:val="00F35AAD"/>
    <w:rsid w:val="00F35FE0"/>
    <w:rsid w:val="00F37EB3"/>
    <w:rsid w:val="00F41B80"/>
    <w:rsid w:val="00F42562"/>
    <w:rsid w:val="00F431E2"/>
    <w:rsid w:val="00F43558"/>
    <w:rsid w:val="00F43951"/>
    <w:rsid w:val="00F43C9F"/>
    <w:rsid w:val="00F44CA0"/>
    <w:rsid w:val="00F45B3E"/>
    <w:rsid w:val="00F45FA4"/>
    <w:rsid w:val="00F47F30"/>
    <w:rsid w:val="00F53E60"/>
    <w:rsid w:val="00F542B5"/>
    <w:rsid w:val="00F5514B"/>
    <w:rsid w:val="00F55531"/>
    <w:rsid w:val="00F555CA"/>
    <w:rsid w:val="00F55D35"/>
    <w:rsid w:val="00F56141"/>
    <w:rsid w:val="00F57AA2"/>
    <w:rsid w:val="00F57C1F"/>
    <w:rsid w:val="00F6087F"/>
    <w:rsid w:val="00F61FA3"/>
    <w:rsid w:val="00F62907"/>
    <w:rsid w:val="00F63C66"/>
    <w:rsid w:val="00F64320"/>
    <w:rsid w:val="00F6595F"/>
    <w:rsid w:val="00F67261"/>
    <w:rsid w:val="00F72185"/>
    <w:rsid w:val="00F72F89"/>
    <w:rsid w:val="00F751F9"/>
    <w:rsid w:val="00F760C4"/>
    <w:rsid w:val="00F77F85"/>
    <w:rsid w:val="00F800BF"/>
    <w:rsid w:val="00F80B7D"/>
    <w:rsid w:val="00F81A4D"/>
    <w:rsid w:val="00F81B77"/>
    <w:rsid w:val="00F8507B"/>
    <w:rsid w:val="00F8561C"/>
    <w:rsid w:val="00F85EDC"/>
    <w:rsid w:val="00F86178"/>
    <w:rsid w:val="00F86F6F"/>
    <w:rsid w:val="00F87675"/>
    <w:rsid w:val="00F87A17"/>
    <w:rsid w:val="00F90072"/>
    <w:rsid w:val="00F90305"/>
    <w:rsid w:val="00F90E74"/>
    <w:rsid w:val="00F91219"/>
    <w:rsid w:val="00F91811"/>
    <w:rsid w:val="00F91A50"/>
    <w:rsid w:val="00F91C81"/>
    <w:rsid w:val="00F91C88"/>
    <w:rsid w:val="00F94657"/>
    <w:rsid w:val="00F95642"/>
    <w:rsid w:val="00F963EB"/>
    <w:rsid w:val="00F9661E"/>
    <w:rsid w:val="00F9682B"/>
    <w:rsid w:val="00F96BEA"/>
    <w:rsid w:val="00F97352"/>
    <w:rsid w:val="00F97555"/>
    <w:rsid w:val="00FA1329"/>
    <w:rsid w:val="00FA17AF"/>
    <w:rsid w:val="00FA2169"/>
    <w:rsid w:val="00FA3EEA"/>
    <w:rsid w:val="00FA3FD9"/>
    <w:rsid w:val="00FA5B92"/>
    <w:rsid w:val="00FA73F3"/>
    <w:rsid w:val="00FA7442"/>
    <w:rsid w:val="00FA7543"/>
    <w:rsid w:val="00FB18D9"/>
    <w:rsid w:val="00FB2832"/>
    <w:rsid w:val="00FB3335"/>
    <w:rsid w:val="00FB3AD9"/>
    <w:rsid w:val="00FB41BA"/>
    <w:rsid w:val="00FB5A8B"/>
    <w:rsid w:val="00FB6957"/>
    <w:rsid w:val="00FB6A3E"/>
    <w:rsid w:val="00FB6D25"/>
    <w:rsid w:val="00FB6E44"/>
    <w:rsid w:val="00FB73DB"/>
    <w:rsid w:val="00FB7816"/>
    <w:rsid w:val="00FC0D3D"/>
    <w:rsid w:val="00FC1C23"/>
    <w:rsid w:val="00FC1D5C"/>
    <w:rsid w:val="00FC30BF"/>
    <w:rsid w:val="00FC5832"/>
    <w:rsid w:val="00FC6E7B"/>
    <w:rsid w:val="00FC7363"/>
    <w:rsid w:val="00FC75F0"/>
    <w:rsid w:val="00FD0D72"/>
    <w:rsid w:val="00FD1520"/>
    <w:rsid w:val="00FD16F0"/>
    <w:rsid w:val="00FD1C21"/>
    <w:rsid w:val="00FD5F2E"/>
    <w:rsid w:val="00FD66F8"/>
    <w:rsid w:val="00FD7B5E"/>
    <w:rsid w:val="00FE17E4"/>
    <w:rsid w:val="00FE1B2F"/>
    <w:rsid w:val="00FE282A"/>
    <w:rsid w:val="00FE45BF"/>
    <w:rsid w:val="00FE468D"/>
    <w:rsid w:val="00FE48ED"/>
    <w:rsid w:val="00FE6C33"/>
    <w:rsid w:val="00FE7805"/>
    <w:rsid w:val="00FF04FE"/>
    <w:rsid w:val="00FF1013"/>
    <w:rsid w:val="00FF28B8"/>
    <w:rsid w:val="00FF2E88"/>
    <w:rsid w:val="00FF2FFF"/>
    <w:rsid w:val="00FF312D"/>
    <w:rsid w:val="00FF3265"/>
    <w:rsid w:val="00FF336A"/>
    <w:rsid w:val="00FF375D"/>
    <w:rsid w:val="00FF4499"/>
    <w:rsid w:val="00FF53E7"/>
    <w:rsid w:val="00FF5D89"/>
    <w:rsid w:val="5ED13662"/>
  </w:rsids>
  <m:mathPr>
    <m:mathFont m:val="Cambria Math"/>
    <m:brkBin m:val="before"/>
    <m:brkBinSub m:val="--"/>
    <m:smallFrac m:val="0"/>
    <m:dispDef/>
    <m:lMargin m:val="361"/>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B1F2E"/>
  <w15:docId w15:val="{22FC9659-821B-4BF6-8C36-A4D71C21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4A61"/>
    <w:rPr>
      <w:rFonts w:ascii="Times New Roman" w:hAnsi="Times New Roman"/>
      <w:kern w:val="2"/>
      <w:sz w:val="21"/>
      <w:szCs w:val="22"/>
    </w:rPr>
  </w:style>
  <w:style w:type="paragraph" w:styleId="1">
    <w:name w:val="heading 1"/>
    <w:basedOn w:val="a"/>
    <w:next w:val="a"/>
    <w:link w:val="10"/>
    <w:uiPriority w:val="9"/>
    <w:qFormat/>
    <w:rsid w:val="00DF4A61"/>
    <w:pPr>
      <w:numPr>
        <w:numId w:val="1"/>
      </w:numPr>
      <w:spacing w:line="578" w:lineRule="auto"/>
      <w:outlineLvl w:val="0"/>
    </w:pPr>
    <w:rPr>
      <w:b/>
      <w:bCs/>
      <w:kern w:val="44"/>
      <w:sz w:val="30"/>
      <w:szCs w:val="44"/>
    </w:rPr>
  </w:style>
  <w:style w:type="paragraph" w:styleId="2">
    <w:name w:val="heading 2"/>
    <w:basedOn w:val="a"/>
    <w:next w:val="a"/>
    <w:link w:val="20"/>
    <w:uiPriority w:val="9"/>
    <w:unhideWhenUsed/>
    <w:qFormat/>
    <w:rsid w:val="00DF4A61"/>
    <w:pPr>
      <w:numPr>
        <w:numId w:val="2"/>
      </w:numPr>
      <w:spacing w:line="415" w:lineRule="auto"/>
      <w:ind w:leftChars="100" w:left="600" w:rightChars="100" w:right="100"/>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DF4A61"/>
    <w:pPr>
      <w:numPr>
        <w:numId w:val="3"/>
      </w:numPr>
      <w:spacing w:line="415" w:lineRule="auto"/>
      <w:ind w:rightChars="100" w:right="100"/>
      <w:outlineLvl w:val="2"/>
    </w:pPr>
    <w:rPr>
      <w:b/>
      <w:bCs/>
      <w:sz w:val="28"/>
      <w:szCs w:val="32"/>
    </w:rPr>
  </w:style>
  <w:style w:type="paragraph" w:styleId="4">
    <w:name w:val="heading 4"/>
    <w:basedOn w:val="a"/>
    <w:next w:val="a"/>
    <w:link w:val="40"/>
    <w:uiPriority w:val="9"/>
    <w:unhideWhenUsed/>
    <w:qFormat/>
    <w:rsid w:val="00DF4A61"/>
    <w:pPr>
      <w:numPr>
        <w:numId w:val="4"/>
      </w:numPr>
      <w:spacing w:line="377" w:lineRule="auto"/>
      <w:ind w:leftChars="100" w:left="600" w:rightChars="100" w:right="10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F4A61"/>
    <w:pPr>
      <w:numPr>
        <w:numId w:val="5"/>
      </w:numPr>
      <w:ind w:leftChars="100" w:left="1470" w:rightChars="100" w:right="100"/>
      <w:outlineLvl w:val="4"/>
    </w:pPr>
    <w:rPr>
      <w:b/>
      <w:bCs/>
      <w:sz w:val="24"/>
      <w:szCs w:val="28"/>
    </w:rPr>
  </w:style>
  <w:style w:type="paragraph" w:styleId="6">
    <w:name w:val="heading 6"/>
    <w:basedOn w:val="a"/>
    <w:next w:val="a"/>
    <w:link w:val="60"/>
    <w:uiPriority w:val="9"/>
    <w:unhideWhenUsed/>
    <w:qFormat/>
    <w:rsid w:val="00DF4A61"/>
    <w:pPr>
      <w:numPr>
        <w:numId w:val="6"/>
      </w:numPr>
      <w:spacing w:line="319" w:lineRule="auto"/>
      <w:ind w:rightChars="100" w:right="100"/>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DF4A61"/>
    <w:pPr>
      <w:widowControl w:val="0"/>
      <w:numPr>
        <w:numId w:val="7"/>
      </w:numPr>
      <w:jc w:val="both"/>
      <w:outlineLvl w:val="6"/>
    </w:pPr>
    <w:rPr>
      <w:rFonts w:eastAsia="Times New Roman"/>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DF4A61"/>
    <w:rPr>
      <w:sz w:val="18"/>
      <w:szCs w:val="18"/>
    </w:rPr>
  </w:style>
  <w:style w:type="paragraph" w:styleId="a5">
    <w:name w:val="footer"/>
    <w:basedOn w:val="a"/>
    <w:link w:val="a6"/>
    <w:uiPriority w:val="99"/>
    <w:unhideWhenUsed/>
    <w:rsid w:val="00DF4A61"/>
    <w:pPr>
      <w:tabs>
        <w:tab w:val="center" w:pos="4153"/>
        <w:tab w:val="right" w:pos="8306"/>
      </w:tabs>
      <w:snapToGrid w:val="0"/>
    </w:pPr>
    <w:rPr>
      <w:sz w:val="18"/>
      <w:szCs w:val="18"/>
    </w:rPr>
  </w:style>
  <w:style w:type="paragraph" w:styleId="a7">
    <w:name w:val="header"/>
    <w:basedOn w:val="a"/>
    <w:link w:val="a8"/>
    <w:uiPriority w:val="99"/>
    <w:unhideWhenUsed/>
    <w:qFormat/>
    <w:rsid w:val="00DF4A61"/>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rsid w:val="00DF4A61"/>
    <w:pPr>
      <w:spacing w:before="240" w:after="60"/>
      <w:jc w:val="center"/>
      <w:outlineLvl w:val="0"/>
    </w:pPr>
    <w:rPr>
      <w:rFonts w:asciiTheme="majorHAnsi" w:eastAsia="宋体" w:hAnsiTheme="majorHAnsi" w:cstheme="majorBidi"/>
      <w:bCs/>
      <w:sz w:val="32"/>
      <w:szCs w:val="32"/>
    </w:rPr>
  </w:style>
  <w:style w:type="character" w:styleId="ab">
    <w:name w:val="Hyperlink"/>
    <w:rsid w:val="00DF4A61"/>
    <w:rPr>
      <w:color w:val="0000FF"/>
      <w:u w:val="single"/>
    </w:rPr>
  </w:style>
  <w:style w:type="table" w:styleId="ac">
    <w:name w:val="Table Grid"/>
    <w:basedOn w:val="a1"/>
    <w:uiPriority w:val="39"/>
    <w:rsid w:val="00DF4A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sid w:val="00DF4A61"/>
    <w:rPr>
      <w:b/>
      <w:bCs/>
      <w:kern w:val="44"/>
      <w:sz w:val="30"/>
      <w:szCs w:val="44"/>
    </w:rPr>
  </w:style>
  <w:style w:type="character" w:customStyle="1" w:styleId="aa">
    <w:name w:val="标题 字符"/>
    <w:basedOn w:val="a0"/>
    <w:link w:val="a9"/>
    <w:uiPriority w:val="10"/>
    <w:qFormat/>
    <w:rsid w:val="00DF4A61"/>
    <w:rPr>
      <w:rFonts w:asciiTheme="majorHAnsi" w:eastAsia="宋体" w:hAnsiTheme="majorHAnsi" w:cstheme="majorBidi"/>
      <w:bCs/>
      <w:sz w:val="32"/>
      <w:szCs w:val="32"/>
    </w:rPr>
  </w:style>
  <w:style w:type="paragraph" w:styleId="ad">
    <w:name w:val="List Paragraph"/>
    <w:basedOn w:val="a"/>
    <w:uiPriority w:val="34"/>
    <w:qFormat/>
    <w:rsid w:val="00DF4A61"/>
    <w:pPr>
      <w:ind w:firstLineChars="200" w:firstLine="420"/>
    </w:pPr>
  </w:style>
  <w:style w:type="character" w:customStyle="1" w:styleId="20">
    <w:name w:val="标题 2 字符"/>
    <w:basedOn w:val="a0"/>
    <w:link w:val="2"/>
    <w:uiPriority w:val="9"/>
    <w:qFormat/>
    <w:rsid w:val="00DF4A61"/>
    <w:rPr>
      <w:rFonts w:asciiTheme="majorHAnsi" w:eastAsiaTheme="majorEastAsia" w:hAnsiTheme="majorHAnsi" w:cstheme="majorBidi"/>
      <w:b/>
      <w:bCs/>
      <w:sz w:val="28"/>
      <w:szCs w:val="32"/>
    </w:rPr>
  </w:style>
  <w:style w:type="character" w:customStyle="1" w:styleId="a8">
    <w:name w:val="页眉 字符"/>
    <w:basedOn w:val="a0"/>
    <w:link w:val="a7"/>
    <w:uiPriority w:val="99"/>
    <w:rsid w:val="00DF4A61"/>
    <w:rPr>
      <w:sz w:val="18"/>
      <w:szCs w:val="18"/>
    </w:rPr>
  </w:style>
  <w:style w:type="character" w:customStyle="1" w:styleId="a6">
    <w:name w:val="页脚 字符"/>
    <w:basedOn w:val="a0"/>
    <w:link w:val="a5"/>
    <w:uiPriority w:val="99"/>
    <w:qFormat/>
    <w:rsid w:val="00DF4A61"/>
    <w:rPr>
      <w:sz w:val="18"/>
      <w:szCs w:val="18"/>
    </w:rPr>
  </w:style>
  <w:style w:type="character" w:customStyle="1" w:styleId="30">
    <w:name w:val="标题 3 字符"/>
    <w:basedOn w:val="a0"/>
    <w:link w:val="3"/>
    <w:uiPriority w:val="9"/>
    <w:rsid w:val="00DF4A61"/>
    <w:rPr>
      <w:b/>
      <w:bCs/>
      <w:sz w:val="28"/>
      <w:szCs w:val="32"/>
    </w:rPr>
  </w:style>
  <w:style w:type="character" w:customStyle="1" w:styleId="webkit-html-attribute-name">
    <w:name w:val="webkit-html-attribute-name"/>
    <w:basedOn w:val="a0"/>
    <w:rsid w:val="00DF4A61"/>
  </w:style>
  <w:style w:type="character" w:customStyle="1" w:styleId="webkit-html-attribute-value">
    <w:name w:val="webkit-html-attribute-value"/>
    <w:basedOn w:val="a0"/>
    <w:rsid w:val="00DF4A61"/>
  </w:style>
  <w:style w:type="character" w:customStyle="1" w:styleId="40">
    <w:name w:val="标题 4 字符"/>
    <w:basedOn w:val="a0"/>
    <w:link w:val="4"/>
    <w:uiPriority w:val="9"/>
    <w:rsid w:val="00DF4A6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F4A61"/>
    <w:rPr>
      <w:rFonts w:ascii="Times New Roman" w:hAnsi="Times New Roman"/>
      <w:b/>
      <w:bCs/>
      <w:szCs w:val="28"/>
    </w:rPr>
  </w:style>
  <w:style w:type="character" w:customStyle="1" w:styleId="fontstyle01">
    <w:name w:val="fontstyle01"/>
    <w:basedOn w:val="a0"/>
    <w:qFormat/>
    <w:rsid w:val="00DF4A61"/>
    <w:rPr>
      <w:rFonts w:ascii="TimesNewRoman" w:hAnsi="TimesNewRoman" w:hint="default"/>
      <w:color w:val="000000"/>
      <w:sz w:val="22"/>
      <w:szCs w:val="22"/>
    </w:rPr>
  </w:style>
  <w:style w:type="character" w:styleId="ae">
    <w:name w:val="Placeholder Text"/>
    <w:basedOn w:val="a0"/>
    <w:uiPriority w:val="99"/>
    <w:semiHidden/>
    <w:rsid w:val="00DF4A61"/>
    <w:rPr>
      <w:color w:val="808080"/>
    </w:rPr>
  </w:style>
  <w:style w:type="character" w:customStyle="1" w:styleId="MTEquationSection">
    <w:name w:val="MTEquationSection"/>
    <w:basedOn w:val="a0"/>
    <w:qFormat/>
    <w:rsid w:val="00DF4A61"/>
    <w:rPr>
      <w:vanish/>
      <w:color w:val="FF0000"/>
    </w:rPr>
  </w:style>
  <w:style w:type="paragraph" w:customStyle="1" w:styleId="MTDisplayEquation">
    <w:name w:val="MTDisplayEquation"/>
    <w:basedOn w:val="a"/>
    <w:next w:val="a"/>
    <w:link w:val="MTDisplayEquationChar"/>
    <w:rsid w:val="00DF4A61"/>
    <w:pPr>
      <w:tabs>
        <w:tab w:val="center" w:pos="4160"/>
        <w:tab w:val="right" w:pos="8300"/>
      </w:tabs>
    </w:pPr>
    <w:rPr>
      <w:rFonts w:ascii="Cambria Math" w:hAnsi="Cambria Math"/>
      <w:i/>
    </w:rPr>
  </w:style>
  <w:style w:type="character" w:customStyle="1" w:styleId="MTDisplayEquationChar">
    <w:name w:val="MTDisplayEquation Char"/>
    <w:basedOn w:val="a0"/>
    <w:link w:val="MTDisplayEquation"/>
    <w:rsid w:val="00DF4A61"/>
    <w:rPr>
      <w:rFonts w:ascii="Cambria Math" w:hAnsi="Cambria Math"/>
      <w:i/>
      <w:sz w:val="21"/>
    </w:rPr>
  </w:style>
  <w:style w:type="table" w:customStyle="1" w:styleId="MTEBNumberedEquation">
    <w:name w:val="MTEBNumberedEquation"/>
    <w:basedOn w:val="a1"/>
    <w:rsid w:val="00DF4A61"/>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60">
    <w:name w:val="标题 6 字符"/>
    <w:basedOn w:val="a0"/>
    <w:link w:val="6"/>
    <w:uiPriority w:val="9"/>
    <w:rsid w:val="00DF4A61"/>
    <w:rPr>
      <w:rFonts w:asciiTheme="majorHAnsi" w:eastAsiaTheme="majorEastAsia" w:hAnsiTheme="majorHAnsi" w:cstheme="majorBidi"/>
      <w:b/>
      <w:bCs/>
      <w:szCs w:val="24"/>
    </w:rPr>
  </w:style>
  <w:style w:type="character" w:customStyle="1" w:styleId="a4">
    <w:name w:val="批注框文本 字符"/>
    <w:basedOn w:val="a0"/>
    <w:link w:val="a3"/>
    <w:uiPriority w:val="99"/>
    <w:semiHidden/>
    <w:rsid w:val="00DF4A61"/>
    <w:rPr>
      <w:sz w:val="18"/>
      <w:szCs w:val="18"/>
    </w:rPr>
  </w:style>
  <w:style w:type="character" w:customStyle="1" w:styleId="70">
    <w:name w:val="标题 7 字符"/>
    <w:basedOn w:val="a0"/>
    <w:link w:val="7"/>
    <w:uiPriority w:val="9"/>
    <w:qFormat/>
    <w:rsid w:val="00DF4A61"/>
    <w:rPr>
      <w:rFonts w:ascii="Times New Roman" w:eastAsia="Times New Roman" w:hAnsi="Times New Roman"/>
      <w:bCs/>
      <w:sz w:val="21"/>
      <w:szCs w:val="24"/>
    </w:rPr>
  </w:style>
  <w:style w:type="paragraph" w:styleId="af">
    <w:name w:val="annotation text"/>
    <w:basedOn w:val="a"/>
    <w:link w:val="af0"/>
    <w:uiPriority w:val="99"/>
    <w:semiHidden/>
    <w:unhideWhenUsed/>
    <w:rsid w:val="00156459"/>
  </w:style>
  <w:style w:type="character" w:customStyle="1" w:styleId="af0">
    <w:name w:val="批注文字 字符"/>
    <w:basedOn w:val="a0"/>
    <w:link w:val="af"/>
    <w:uiPriority w:val="99"/>
    <w:semiHidden/>
    <w:rsid w:val="00156459"/>
    <w:rPr>
      <w:rFonts w:ascii="Times New Roman" w:hAnsi="Times New Roman"/>
      <w:kern w:val="2"/>
      <w:sz w:val="21"/>
      <w:szCs w:val="22"/>
    </w:rPr>
  </w:style>
  <w:style w:type="character" w:styleId="af1">
    <w:name w:val="annotation reference"/>
    <w:basedOn w:val="a0"/>
    <w:uiPriority w:val="99"/>
    <w:semiHidden/>
    <w:unhideWhenUsed/>
    <w:rsid w:val="00156459"/>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10301">
      <w:bodyDiv w:val="1"/>
      <w:marLeft w:val="0"/>
      <w:marRight w:val="0"/>
      <w:marTop w:val="0"/>
      <w:marBottom w:val="0"/>
      <w:divBdr>
        <w:top w:val="none" w:sz="0" w:space="0" w:color="auto"/>
        <w:left w:val="none" w:sz="0" w:space="0" w:color="auto"/>
        <w:bottom w:val="none" w:sz="0" w:space="0" w:color="auto"/>
        <w:right w:val="none" w:sz="0" w:space="0" w:color="auto"/>
      </w:divBdr>
    </w:div>
    <w:div w:id="14922174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microsoft.com/office/2007/relationships/hdphoto" Target="media/hdphoto1.wdp"/><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5.png"/><Relationship Id="rId23" Type="http://schemas.microsoft.com/office/2007/relationships/hdphoto" Target="media/hdphoto2.wdp"/><Relationship Id="rId28"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66A77D-B511-4161-9960-AF293EE91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2089</Words>
  <Characters>11913</Characters>
  <Application>Microsoft Office Word</Application>
  <DocSecurity>0</DocSecurity>
  <Lines>99</Lines>
  <Paragraphs>27</Paragraphs>
  <ScaleCrop>false</ScaleCrop>
  <Company>微软中国</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 Hong</cp:lastModifiedBy>
  <cp:revision>8</cp:revision>
  <cp:lastPrinted>2018-04-04T09:08:00Z</cp:lastPrinted>
  <dcterms:created xsi:type="dcterms:W3CDTF">2018-04-04T09:58:00Z</dcterms:created>
  <dcterms:modified xsi:type="dcterms:W3CDTF">2018-05-10T01:34:00Z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KSOProductBuildVer">
    <vt:lpwstr>2052-10.1.0.7223</vt:lpwstr>
  </property>
</Properties>
</file>