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251A91" w:rsidP="00251A91">
      <w:pPr>
        <w:pStyle w:val="a5"/>
      </w:pPr>
      <w:r w:rsidRPr="00251A91">
        <w:rPr>
          <w:rFonts w:hint="eastAsia"/>
        </w:rPr>
        <w:t>2018</w:t>
      </w:r>
      <w:r w:rsidRPr="00251A91">
        <w:rPr>
          <w:rFonts w:hint="eastAsia"/>
        </w:rPr>
        <w:t>年</w:t>
      </w:r>
      <w:r w:rsidRPr="00251A91">
        <w:rPr>
          <w:rFonts w:hint="eastAsia"/>
        </w:rPr>
        <w:t>OFDM</w:t>
      </w:r>
      <w:r w:rsidRPr="00251A91">
        <w:rPr>
          <w:rFonts w:hint="eastAsia"/>
        </w:rPr>
        <w:t>信号论文观看心得</w:t>
      </w:r>
    </w:p>
    <w:p w:rsidR="00855367" w:rsidRDefault="0095295F" w:rsidP="00855367">
      <w:pPr>
        <w:pStyle w:val="1"/>
      </w:pPr>
      <w:r>
        <w:rPr>
          <w:rFonts w:hint="eastAsia"/>
        </w:rPr>
        <w:t>功率分配问题</w:t>
      </w:r>
    </w:p>
    <w:p w:rsidR="0095295F" w:rsidRDefault="001F6A52" w:rsidP="007A5B2B">
      <w:pPr>
        <w:ind w:firstLine="420"/>
      </w:pPr>
      <w:r>
        <w:t>对于基于</w:t>
      </w:r>
      <w:r>
        <w:t>OFDM</w:t>
      </w:r>
      <w:r>
        <w:t>的一体化波束</w:t>
      </w:r>
      <w:r>
        <w:rPr>
          <w:rFonts w:hint="eastAsia"/>
        </w:rPr>
        <w:t>，</w:t>
      </w:r>
      <w:r>
        <w:t>通过调节不同的功率分配</w:t>
      </w:r>
      <w:r>
        <w:rPr>
          <w:rFonts w:hint="eastAsia"/>
        </w:rPr>
        <w:t>，</w:t>
      </w:r>
      <w:r>
        <w:t>可以提高信息传输速率等优点</w:t>
      </w:r>
      <w:r>
        <w:rPr>
          <w:rFonts w:hint="eastAsia"/>
        </w:rPr>
        <w:t>。</w:t>
      </w:r>
    </w:p>
    <w:p w:rsidR="001F6A52" w:rsidRPr="007A5B2B" w:rsidRDefault="00092C9D" w:rsidP="007A5B2B">
      <w:pPr>
        <w:ind w:firstLine="420"/>
        <w:rPr>
          <w:rFonts w:hint="eastAsia"/>
        </w:rPr>
      </w:pPr>
      <w:r>
        <w:t>每个子载波都具有一个权重系数</w:t>
      </w:r>
      <w:r>
        <w:rPr>
          <w:rFonts w:hint="eastAsia"/>
        </w:rPr>
        <w:t>w</w:t>
      </w:r>
      <w:r>
        <w:rPr>
          <w:vertAlign w:val="subscript"/>
        </w:rPr>
        <w:t>n</w:t>
      </w:r>
      <w:r w:rsidR="007A5B2B">
        <w:rPr>
          <w:rFonts w:hint="eastAsia"/>
        </w:rPr>
        <w:t>，</w:t>
      </w:r>
      <w:r w:rsidR="007A5B2B">
        <w:t>通过不同的功率分配方案</w:t>
      </w:r>
      <w:r w:rsidR="007A5B2B">
        <w:rPr>
          <w:rFonts w:hint="eastAsia"/>
        </w:rPr>
        <w:t>，</w:t>
      </w:r>
      <w:r w:rsidR="007A5B2B">
        <w:t>与等功率分配相比较</w:t>
      </w:r>
      <w:r w:rsidR="007A5B2B">
        <w:rPr>
          <w:rFonts w:hint="eastAsia"/>
        </w:rPr>
        <w:t>，</w:t>
      </w:r>
      <w:r w:rsidR="007A5B2B">
        <w:t>可以得出较为明显的优势</w:t>
      </w:r>
      <w:r w:rsidR="007A5B2B">
        <w:rPr>
          <w:rFonts w:hint="eastAsia"/>
        </w:rPr>
        <w:t>。</w:t>
      </w:r>
      <w:bookmarkStart w:id="0" w:name="_GoBack"/>
      <w:bookmarkEnd w:id="0"/>
    </w:p>
    <w:p w:rsidR="00092C9D" w:rsidRPr="00092C9D" w:rsidRDefault="00092C9D" w:rsidP="0095295F">
      <w:pPr>
        <w:rPr>
          <w:rFonts w:hint="eastAsia"/>
          <w:vertAlign w:val="subscript"/>
        </w:rPr>
      </w:pPr>
    </w:p>
    <w:sectPr w:rsidR="00092C9D" w:rsidRPr="00092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02F" w:rsidRDefault="00C3702F" w:rsidP="009D2D5A">
      <w:r>
        <w:separator/>
      </w:r>
    </w:p>
  </w:endnote>
  <w:endnote w:type="continuationSeparator" w:id="0">
    <w:p w:rsidR="00C3702F" w:rsidRDefault="00C3702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02F" w:rsidRDefault="00C3702F" w:rsidP="009D2D5A">
      <w:r>
        <w:separator/>
      </w:r>
    </w:p>
  </w:footnote>
  <w:footnote w:type="continuationSeparator" w:id="0">
    <w:p w:rsidR="00C3702F" w:rsidRDefault="00C3702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92C9D"/>
    <w:rsid w:val="001F6A52"/>
    <w:rsid w:val="00251A91"/>
    <w:rsid w:val="00550C0E"/>
    <w:rsid w:val="0068591C"/>
    <w:rsid w:val="007755D2"/>
    <w:rsid w:val="007A5B2B"/>
    <w:rsid w:val="00855367"/>
    <w:rsid w:val="008D44EE"/>
    <w:rsid w:val="0095295F"/>
    <w:rsid w:val="009C7070"/>
    <w:rsid w:val="009D2D5A"/>
    <w:rsid w:val="00C3702F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251A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1A9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>JDJR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13</cp:revision>
  <dcterms:created xsi:type="dcterms:W3CDTF">2018-01-31T02:13:00Z</dcterms:created>
  <dcterms:modified xsi:type="dcterms:W3CDTF">2018-03-05T02:52:00Z</dcterms:modified>
</cp:coreProperties>
</file>