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72E6" w:rsidRDefault="00783716" w:rsidP="00783716">
      <w:pPr>
        <w:pStyle w:val="a3"/>
      </w:pPr>
      <w:r>
        <w:t>矩阵的列空间与零空间</w:t>
      </w:r>
    </w:p>
    <w:p w:rsidR="000463A7" w:rsidRDefault="000463A7" w:rsidP="000463A7">
      <w:pPr>
        <w:pStyle w:val="1"/>
      </w:pPr>
      <w:r>
        <w:t>列空间与零空间的作用</w:t>
      </w:r>
    </w:p>
    <w:p w:rsidR="00783716" w:rsidRDefault="000463A7" w:rsidP="000463A7">
      <w:pPr>
        <w:ind w:firstLineChars="200" w:firstLine="482"/>
      </w:pPr>
      <w:r w:rsidRPr="00E04E7D">
        <w:rPr>
          <w:rFonts w:hint="eastAsia"/>
          <w:b/>
        </w:rPr>
        <w:t>列空间和零空间</w:t>
      </w:r>
      <w:r w:rsidRPr="000463A7">
        <w:rPr>
          <w:rFonts w:hint="eastAsia"/>
        </w:rPr>
        <w:t>可以用来求解一个线性映射的值域以及讨论线性方程组解的情况以及可逆性</w:t>
      </w:r>
      <w:r>
        <w:rPr>
          <w:rFonts w:hint="eastAsia"/>
        </w:rPr>
        <w:t>。</w:t>
      </w:r>
    </w:p>
    <w:p w:rsidR="000463A7" w:rsidRDefault="008E37F5" w:rsidP="000463A7">
      <w:pPr>
        <w:pStyle w:val="1"/>
      </w:pPr>
      <w:r>
        <w:rPr>
          <w:rFonts w:hint="eastAsia"/>
        </w:rPr>
        <w:t>需要知道的概念</w:t>
      </w:r>
    </w:p>
    <w:p w:rsidR="008E37F5" w:rsidRDefault="008E37F5" w:rsidP="008E37F5">
      <w:r>
        <w:t>线性组合</w:t>
      </w:r>
      <w:r>
        <w:rPr>
          <w:rFonts w:hint="eastAsia"/>
        </w:rPr>
        <w:t>；子空间；线性映射</w:t>
      </w:r>
    </w:p>
    <w:p w:rsidR="008E37F5" w:rsidRDefault="008E37F5" w:rsidP="008E37F5">
      <w:pPr>
        <w:pStyle w:val="1"/>
      </w:pPr>
      <w:r>
        <w:rPr>
          <w:rFonts w:hint="eastAsia"/>
        </w:rPr>
        <w:t>模型</w:t>
      </w:r>
    </w:p>
    <w:p w:rsidR="008E37F5" w:rsidRDefault="008E37F5" w:rsidP="008E37F5">
      <w:r>
        <w:t>矩阵</w:t>
      </w:r>
      <w:r>
        <w:t xml:space="preserve">A </w:t>
      </w:r>
      <w:r>
        <w:rPr>
          <w:rFonts w:hint="eastAsia"/>
        </w:rPr>
        <w:t>：</w:t>
      </w:r>
    </w:p>
    <w:p w:rsidR="008E37F5" w:rsidRDefault="008E37F5" w:rsidP="008E37F5">
      <w:r>
        <w:rPr>
          <w:noProof/>
        </w:rPr>
        <w:drawing>
          <wp:inline distT="0" distB="0" distL="0" distR="0" wp14:anchorId="1B58A73C" wp14:editId="5A96C1A1">
            <wp:extent cx="2285714" cy="1095238"/>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85714" cy="1095238"/>
                    </a:xfrm>
                    <a:prstGeom prst="rect">
                      <a:avLst/>
                    </a:prstGeom>
                  </pic:spPr>
                </pic:pic>
              </a:graphicData>
            </a:graphic>
          </wp:inline>
        </w:drawing>
      </w:r>
    </w:p>
    <w:p w:rsidR="008E37F5" w:rsidRDefault="008E37F5" w:rsidP="008E37F5">
      <w:r>
        <w:t>列向量</w:t>
      </w:r>
      <w:r>
        <w:rPr>
          <w:rFonts w:hint="eastAsia"/>
        </w:rPr>
        <w:t>：</w:t>
      </w:r>
    </w:p>
    <w:p w:rsidR="008E37F5" w:rsidRDefault="008E37F5" w:rsidP="008E37F5">
      <w:r>
        <w:rPr>
          <w:noProof/>
        </w:rPr>
        <w:drawing>
          <wp:inline distT="0" distB="0" distL="0" distR="0" wp14:anchorId="70DB22E5" wp14:editId="0ADC7D88">
            <wp:extent cx="1104762" cy="1057143"/>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04762" cy="1057143"/>
                    </a:xfrm>
                    <a:prstGeom prst="rect">
                      <a:avLst/>
                    </a:prstGeom>
                  </pic:spPr>
                </pic:pic>
              </a:graphicData>
            </a:graphic>
          </wp:inline>
        </w:drawing>
      </w:r>
    </w:p>
    <w:p w:rsidR="008E37F5" w:rsidRDefault="008E37F5" w:rsidP="008E37F5">
      <w:r w:rsidRPr="008E37F5">
        <w:rPr>
          <w:rFonts w:hint="eastAsia"/>
          <w:b/>
        </w:rPr>
        <w:t>一个矩阵乘一个列向量</w:t>
      </w:r>
      <w:r w:rsidRPr="008E37F5">
        <w:rPr>
          <w:rFonts w:hint="eastAsia"/>
        </w:rPr>
        <w:t>可以理解为</w:t>
      </w:r>
      <w:r w:rsidRPr="008E37F5">
        <w:rPr>
          <w:rFonts w:hint="eastAsia"/>
          <w:b/>
        </w:rPr>
        <w:t>这个矩阵中所有列向量的线性组合</w:t>
      </w:r>
      <w:r w:rsidRPr="008E37F5">
        <w:rPr>
          <w:rFonts w:hint="eastAsia"/>
        </w:rPr>
        <w:t>比如：</w:t>
      </w:r>
    </w:p>
    <w:p w:rsidR="008E37F5" w:rsidRDefault="008E37F5" w:rsidP="008E37F5">
      <w:r>
        <w:rPr>
          <w:noProof/>
        </w:rPr>
        <w:drawing>
          <wp:inline distT="0" distB="0" distL="0" distR="0" wp14:anchorId="55A6894E" wp14:editId="4590C67B">
            <wp:extent cx="3514725" cy="2108835"/>
            <wp:effectExtent l="0" t="0" r="9525"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15162" cy="2109097"/>
                    </a:xfrm>
                    <a:prstGeom prst="rect">
                      <a:avLst/>
                    </a:prstGeom>
                  </pic:spPr>
                </pic:pic>
              </a:graphicData>
            </a:graphic>
          </wp:inline>
        </w:drawing>
      </w:r>
    </w:p>
    <w:p w:rsidR="00A75A9A" w:rsidRDefault="00A75A9A" w:rsidP="008E37F5">
      <w:pPr>
        <w:rPr>
          <w:rFonts w:ascii="微软雅黑" w:eastAsia="微软雅黑" w:hAnsi="微软雅黑" w:cs="Arial"/>
          <w:color w:val="333333"/>
          <w:sz w:val="27"/>
          <w:szCs w:val="27"/>
        </w:rPr>
      </w:pPr>
      <w:r>
        <w:rPr>
          <w:rFonts w:ascii="微软雅黑" w:eastAsia="微软雅黑" w:hAnsi="微软雅黑" w:cs="Arial" w:hint="eastAsia"/>
          <w:color w:val="333333"/>
          <w:sz w:val="27"/>
          <w:szCs w:val="27"/>
        </w:rPr>
        <w:t>有了这个概念就可以介绍列空间了。</w:t>
      </w:r>
    </w:p>
    <w:p w:rsidR="00A75A9A" w:rsidRDefault="00FF3A1D" w:rsidP="00FF3A1D">
      <w:pPr>
        <w:pStyle w:val="1"/>
      </w:pPr>
      <w:r>
        <w:rPr>
          <w:rFonts w:hint="eastAsia"/>
        </w:rPr>
        <w:lastRenderedPageBreak/>
        <w:t>矩阵的列空间</w:t>
      </w:r>
    </w:p>
    <w:p w:rsidR="00FF3A1D" w:rsidRDefault="00FF3A1D" w:rsidP="00FF3A1D">
      <w:pPr>
        <w:pStyle w:val="a7"/>
        <w:shd w:val="clear" w:color="auto" w:fill="FFFFFF"/>
        <w:spacing w:line="390" w:lineRule="atLeast"/>
        <w:ind w:firstLineChars="200" w:firstLine="540"/>
        <w:rPr>
          <w:rFonts w:ascii="Arial" w:hAnsi="Arial" w:cs="Arial"/>
          <w:color w:val="333333"/>
          <w:sz w:val="21"/>
          <w:szCs w:val="21"/>
        </w:rPr>
      </w:pPr>
      <w:r>
        <w:rPr>
          <w:rFonts w:ascii="微软雅黑" w:eastAsia="微软雅黑" w:hAnsi="微软雅黑" w:cs="Arial" w:hint="eastAsia"/>
          <w:color w:val="333333"/>
          <w:sz w:val="27"/>
          <w:szCs w:val="27"/>
        </w:rPr>
        <w:t>考虑线性方程组</w:t>
      </w:r>
      <w:r w:rsidRPr="00FF3A1D">
        <w:rPr>
          <w:rFonts w:ascii="微软雅黑" w:eastAsia="微软雅黑" w:hAnsi="微软雅黑" w:cs="Arial" w:hint="eastAsia"/>
          <w:b/>
          <w:color w:val="333333"/>
          <w:sz w:val="27"/>
          <w:szCs w:val="27"/>
        </w:rPr>
        <w:t>A</w:t>
      </w:r>
      <w:r w:rsidRPr="00FF3A1D">
        <w:rPr>
          <w:rFonts w:ascii="微软雅黑" w:eastAsia="微软雅黑" w:hAnsi="微软雅黑" w:cs="Arial" w:hint="eastAsia"/>
          <w:b/>
          <w:i/>
          <w:color w:val="333333"/>
          <w:sz w:val="27"/>
          <w:szCs w:val="27"/>
        </w:rPr>
        <w:t>x</w:t>
      </w:r>
      <w:r>
        <w:rPr>
          <w:rFonts w:ascii="微软雅黑" w:eastAsia="微软雅黑" w:hAnsi="微软雅黑" w:cs="Arial" w:hint="eastAsia"/>
          <w:color w:val="333333"/>
          <w:sz w:val="27"/>
          <w:szCs w:val="27"/>
        </w:rPr>
        <w:t>=</w:t>
      </w:r>
      <w:r w:rsidRPr="00FF3A1D">
        <w:rPr>
          <w:rFonts w:ascii="微软雅黑" w:eastAsia="微软雅黑" w:hAnsi="微软雅黑" w:cs="Arial" w:hint="eastAsia"/>
          <w:b/>
          <w:i/>
          <w:color w:val="333333"/>
          <w:sz w:val="27"/>
          <w:szCs w:val="27"/>
        </w:rPr>
        <w:t>b</w:t>
      </w:r>
      <w:r>
        <w:rPr>
          <w:rFonts w:ascii="微软雅黑" w:eastAsia="微软雅黑" w:hAnsi="微软雅黑" w:cs="Arial" w:hint="eastAsia"/>
          <w:color w:val="333333"/>
          <w:sz w:val="27"/>
          <w:szCs w:val="27"/>
        </w:rPr>
        <w:t xml:space="preserve"> ，是否在</w:t>
      </w:r>
      <w:r w:rsidRPr="00FF3A1D">
        <w:rPr>
          <w:rFonts w:ascii="微软雅黑" w:eastAsia="微软雅黑" w:hAnsi="微软雅黑" w:cs="Arial" w:hint="eastAsia"/>
          <w:b/>
          <w:i/>
          <w:color w:val="333333"/>
          <w:sz w:val="27"/>
          <w:szCs w:val="27"/>
        </w:rPr>
        <w:t>b</w:t>
      </w:r>
      <w:r>
        <w:rPr>
          <w:rFonts w:ascii="微软雅黑" w:eastAsia="微软雅黑" w:hAnsi="微软雅黑" w:cs="Arial" w:hint="eastAsia"/>
          <w:color w:val="333333"/>
          <w:sz w:val="27"/>
          <w:szCs w:val="27"/>
        </w:rPr>
        <w:t>取任意向量的时候，方程组都有解,如果不是，</w:t>
      </w:r>
      <w:r w:rsidRPr="00FF3A1D">
        <w:rPr>
          <w:rFonts w:ascii="微软雅黑" w:eastAsia="微软雅黑" w:hAnsi="微软雅黑" w:cs="Arial" w:hint="eastAsia"/>
          <w:b/>
          <w:i/>
          <w:color w:val="333333"/>
          <w:sz w:val="27"/>
          <w:szCs w:val="27"/>
        </w:rPr>
        <w:t>b</w:t>
      </w:r>
      <w:r>
        <w:rPr>
          <w:rFonts w:ascii="微软雅黑" w:eastAsia="微软雅黑" w:hAnsi="微软雅黑" w:cs="Arial" w:hint="eastAsia"/>
          <w:color w:val="333333"/>
          <w:sz w:val="27"/>
          <w:szCs w:val="27"/>
        </w:rPr>
        <w:t>取哪些向量的时候方程组有解？</w:t>
      </w:r>
    </w:p>
    <w:p w:rsidR="00FF3A1D" w:rsidRDefault="00FF3A1D" w:rsidP="00FF3A1D">
      <w:pPr>
        <w:pStyle w:val="a7"/>
        <w:shd w:val="clear" w:color="auto" w:fill="FFFFFF"/>
        <w:spacing w:line="390" w:lineRule="atLeast"/>
        <w:ind w:firstLineChars="200" w:firstLine="540"/>
        <w:rPr>
          <w:rFonts w:ascii="Arial" w:hAnsi="Arial" w:cs="Arial"/>
          <w:color w:val="333333"/>
          <w:sz w:val="21"/>
          <w:szCs w:val="21"/>
        </w:rPr>
      </w:pPr>
      <w:r>
        <w:rPr>
          <w:rFonts w:ascii="微软雅黑" w:eastAsia="微软雅黑" w:hAnsi="微软雅黑" w:cs="Arial" w:hint="eastAsia"/>
          <w:color w:val="333333"/>
          <w:sz w:val="27"/>
          <w:szCs w:val="27"/>
        </w:rPr>
        <w:t>根据上边的介绍我们知道矩阵乘列向量，比如Ax ，可以表示为组成矩阵A的列向量(这里假设为v1,...,vn)的线性组合。</w:t>
      </w:r>
    </w:p>
    <w:p w:rsidR="00FF3A1D" w:rsidRDefault="00FF3A1D" w:rsidP="00FF3A1D">
      <w:pPr>
        <w:pStyle w:val="a7"/>
        <w:shd w:val="clear" w:color="auto" w:fill="FFFFFF"/>
        <w:spacing w:line="390" w:lineRule="atLeast"/>
        <w:ind w:firstLineChars="200" w:firstLine="540"/>
        <w:rPr>
          <w:rFonts w:ascii="Arial" w:hAnsi="Arial" w:cs="Arial"/>
          <w:color w:val="333333"/>
          <w:sz w:val="21"/>
          <w:szCs w:val="21"/>
        </w:rPr>
      </w:pPr>
      <w:r>
        <w:rPr>
          <w:rFonts w:ascii="微软雅黑" w:eastAsia="微软雅黑" w:hAnsi="微软雅黑" w:cs="Arial" w:hint="eastAsia"/>
          <w:color w:val="333333"/>
          <w:sz w:val="27"/>
          <w:szCs w:val="27"/>
        </w:rPr>
        <w:t>根据这个可以知道只有当b是v1,...,vn的线性组合的时候，Ax=b有解，而</w:t>
      </w:r>
      <w:r w:rsidRPr="00FF3A1D">
        <w:rPr>
          <w:rFonts w:ascii="微软雅黑" w:eastAsia="微软雅黑" w:hAnsi="微软雅黑" w:cs="Arial" w:hint="eastAsia"/>
          <w:b/>
          <w:color w:val="333333"/>
          <w:sz w:val="27"/>
          <w:szCs w:val="27"/>
        </w:rPr>
        <w:t>v1,...,vn</w:t>
      </w:r>
      <w:r>
        <w:rPr>
          <w:rFonts w:ascii="微软雅黑" w:eastAsia="微软雅黑" w:hAnsi="微软雅黑" w:cs="Arial" w:hint="eastAsia"/>
          <w:color w:val="333333"/>
          <w:sz w:val="27"/>
          <w:szCs w:val="27"/>
        </w:rPr>
        <w:t>的所有线性组合张成一个空间。</w:t>
      </w:r>
    </w:p>
    <w:p w:rsidR="00FF3A1D" w:rsidRDefault="00FF3A1D" w:rsidP="00D11DFF">
      <w:pPr>
        <w:pStyle w:val="a7"/>
        <w:shd w:val="clear" w:color="auto" w:fill="FFFFFF"/>
        <w:spacing w:line="390" w:lineRule="atLeast"/>
        <w:ind w:firstLineChars="200" w:firstLine="540"/>
        <w:rPr>
          <w:rFonts w:ascii="Arial" w:hAnsi="Arial" w:cs="Arial"/>
          <w:color w:val="333333"/>
          <w:sz w:val="21"/>
          <w:szCs w:val="21"/>
        </w:rPr>
      </w:pPr>
      <w:r>
        <w:rPr>
          <w:rFonts w:ascii="微软雅黑" w:eastAsia="微软雅黑" w:hAnsi="微软雅黑" w:cs="Arial" w:hint="eastAsia"/>
          <w:color w:val="333333"/>
          <w:sz w:val="27"/>
          <w:szCs w:val="27"/>
        </w:rPr>
        <w:t>这个空间由</w:t>
      </w:r>
      <w:r w:rsidRPr="00D11DFF">
        <w:rPr>
          <w:rFonts w:ascii="微软雅黑" w:eastAsia="微软雅黑" w:hAnsi="微软雅黑" w:cs="Arial" w:hint="eastAsia"/>
          <w:b/>
          <w:color w:val="333333"/>
          <w:sz w:val="27"/>
          <w:szCs w:val="27"/>
        </w:rPr>
        <w:t>矩阵的列向量张成</w:t>
      </w:r>
      <w:r>
        <w:rPr>
          <w:rFonts w:ascii="微软雅黑" w:eastAsia="微软雅黑" w:hAnsi="微软雅黑" w:cs="Arial" w:hint="eastAsia"/>
          <w:color w:val="333333"/>
          <w:sz w:val="27"/>
          <w:szCs w:val="27"/>
        </w:rPr>
        <w:t>，因此称为该矩阵的列空间</w:t>
      </w:r>
      <w:r w:rsidR="00D11DFF">
        <w:rPr>
          <w:rFonts w:ascii="微软雅黑" w:eastAsia="微软雅黑" w:hAnsi="微软雅黑" w:cs="Arial" w:hint="eastAsia"/>
          <w:color w:val="333333"/>
          <w:sz w:val="27"/>
          <w:szCs w:val="27"/>
        </w:rPr>
        <w:t>。</w:t>
      </w:r>
      <w:r>
        <w:rPr>
          <w:rFonts w:ascii="微软雅黑" w:eastAsia="微软雅黑" w:hAnsi="微软雅黑" w:cs="Arial" w:hint="eastAsia"/>
          <w:color w:val="333333"/>
          <w:sz w:val="27"/>
          <w:szCs w:val="27"/>
        </w:rPr>
        <w:t>如果把A考虑为一个线性映射T。那么这个列空间就是b的所有可能取值，也就是T的值域。</w:t>
      </w:r>
    </w:p>
    <w:p w:rsidR="00FF3A1D" w:rsidRPr="00D11DFF" w:rsidRDefault="00FF3A1D" w:rsidP="00FF3A1D">
      <w:pPr>
        <w:pStyle w:val="a7"/>
        <w:shd w:val="clear" w:color="auto" w:fill="FFFFFF"/>
        <w:spacing w:line="390" w:lineRule="atLeast"/>
        <w:rPr>
          <w:rFonts w:ascii="Arial" w:hAnsi="Arial" w:cs="Arial"/>
          <w:b/>
          <w:color w:val="FF0000"/>
          <w:sz w:val="21"/>
          <w:szCs w:val="21"/>
        </w:rPr>
      </w:pPr>
      <w:r w:rsidRPr="00D11DFF">
        <w:rPr>
          <w:rFonts w:ascii="微软雅黑" w:eastAsia="微软雅黑" w:hAnsi="微软雅黑" w:cs="Arial" w:hint="eastAsia"/>
          <w:b/>
          <w:color w:val="FF0000"/>
          <w:sz w:val="27"/>
          <w:szCs w:val="27"/>
        </w:rPr>
        <w:t>矩阵A的列空间(column space)记做： C(A)</w:t>
      </w:r>
    </w:p>
    <w:p w:rsidR="00FF3A1D" w:rsidRDefault="00FF3A1D" w:rsidP="00FF3A1D">
      <w:pPr>
        <w:pStyle w:val="a7"/>
        <w:shd w:val="clear" w:color="auto" w:fill="FFFFFF"/>
        <w:spacing w:line="390" w:lineRule="atLeast"/>
        <w:rPr>
          <w:rFonts w:ascii="微软雅黑" w:eastAsia="微软雅黑" w:hAnsi="微软雅黑" w:cs="Arial"/>
          <w:b/>
          <w:color w:val="FF0000"/>
          <w:sz w:val="27"/>
          <w:szCs w:val="27"/>
        </w:rPr>
      </w:pPr>
      <w:r w:rsidRPr="00D11DFF">
        <w:rPr>
          <w:rFonts w:ascii="微软雅黑" w:eastAsia="微软雅黑" w:hAnsi="微软雅黑" w:cs="Arial" w:hint="eastAsia"/>
          <w:b/>
          <w:color w:val="FF0000"/>
          <w:sz w:val="27"/>
          <w:szCs w:val="27"/>
        </w:rPr>
        <w:t>很明显 C(A) = span(v1,v2,...,vn)：</w:t>
      </w:r>
    </w:p>
    <w:p w:rsidR="00D11DFF" w:rsidRPr="00D11DFF" w:rsidRDefault="00D11DFF" w:rsidP="00FF3A1D">
      <w:pPr>
        <w:pStyle w:val="a7"/>
        <w:shd w:val="clear" w:color="auto" w:fill="FFFFFF"/>
        <w:spacing w:line="390" w:lineRule="atLeast"/>
        <w:rPr>
          <w:rFonts w:ascii="Arial" w:hAnsi="Arial" w:cs="Arial"/>
          <w:b/>
          <w:color w:val="FF0000"/>
          <w:sz w:val="21"/>
          <w:szCs w:val="21"/>
        </w:rPr>
      </w:pPr>
      <w:r>
        <w:rPr>
          <w:noProof/>
        </w:rPr>
        <w:drawing>
          <wp:inline distT="0" distB="0" distL="0" distR="0" wp14:anchorId="3E8FD43B" wp14:editId="0D60642A">
            <wp:extent cx="4638675" cy="944377"/>
            <wp:effectExtent l="0" t="0" r="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58065" cy="948325"/>
                    </a:xfrm>
                    <a:prstGeom prst="rect">
                      <a:avLst/>
                    </a:prstGeom>
                  </pic:spPr>
                </pic:pic>
              </a:graphicData>
            </a:graphic>
          </wp:inline>
        </w:drawing>
      </w:r>
    </w:p>
    <w:p w:rsidR="00FF3A1D" w:rsidRDefault="00D11DFF" w:rsidP="00D11DFF">
      <w:pPr>
        <w:pStyle w:val="1"/>
      </w:pPr>
      <w:r>
        <w:rPr>
          <w:rFonts w:hint="eastAsia"/>
        </w:rPr>
        <w:lastRenderedPageBreak/>
        <w:t>矩阵的零空间</w:t>
      </w:r>
    </w:p>
    <w:p w:rsidR="00D11DFF" w:rsidRDefault="00D11DFF" w:rsidP="00D11DFF">
      <w:r>
        <w:rPr>
          <w:noProof/>
        </w:rPr>
        <w:drawing>
          <wp:inline distT="0" distB="0" distL="0" distR="0" wp14:anchorId="47879845" wp14:editId="1B71FF45">
            <wp:extent cx="5274310" cy="145415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454150"/>
                    </a:xfrm>
                    <a:prstGeom prst="rect">
                      <a:avLst/>
                    </a:prstGeom>
                  </pic:spPr>
                </pic:pic>
              </a:graphicData>
            </a:graphic>
          </wp:inline>
        </w:drawing>
      </w:r>
    </w:p>
    <w:p w:rsidR="00D11DFF" w:rsidRDefault="00D11DFF" w:rsidP="00D11DFF">
      <w:r>
        <w:rPr>
          <w:noProof/>
        </w:rPr>
        <w:drawing>
          <wp:inline distT="0" distB="0" distL="0" distR="0" wp14:anchorId="2D930ECD" wp14:editId="7FDBF009">
            <wp:extent cx="5274310" cy="1993900"/>
            <wp:effectExtent l="0" t="0" r="254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993900"/>
                    </a:xfrm>
                    <a:prstGeom prst="rect">
                      <a:avLst/>
                    </a:prstGeom>
                  </pic:spPr>
                </pic:pic>
              </a:graphicData>
            </a:graphic>
          </wp:inline>
        </w:drawing>
      </w:r>
    </w:p>
    <w:p w:rsidR="00AD3630" w:rsidRDefault="00AD3630" w:rsidP="00AD3630">
      <w:pPr>
        <w:pStyle w:val="1"/>
      </w:pPr>
      <w:r>
        <w:rPr>
          <w:rFonts w:hint="eastAsia"/>
        </w:rPr>
        <w:t>如何求解矩阵的零空间</w:t>
      </w:r>
    </w:p>
    <w:p w:rsidR="00CA6A7C" w:rsidRDefault="00CA6A7C" w:rsidP="00CA6A7C">
      <w:pPr>
        <w:ind w:firstLineChars="200" w:firstLine="482"/>
      </w:pPr>
      <w:r w:rsidRPr="00CA6A7C">
        <w:rPr>
          <w:rFonts w:hint="eastAsia"/>
          <w:b/>
          <w:color w:val="FF0000"/>
        </w:rPr>
        <w:t>矩阵</w:t>
      </w:r>
      <w:r w:rsidRPr="00CA6A7C">
        <w:rPr>
          <w:rFonts w:hint="eastAsia"/>
          <w:b/>
          <w:color w:val="FF0000"/>
        </w:rPr>
        <w:t>A</w:t>
      </w:r>
      <w:r w:rsidRPr="00CA6A7C">
        <w:rPr>
          <w:rFonts w:hint="eastAsia"/>
          <w:b/>
          <w:color w:val="FF0000"/>
        </w:rPr>
        <w:t>的零空间就</w:t>
      </w:r>
      <w:r w:rsidRPr="00CA6A7C">
        <w:rPr>
          <w:rFonts w:hint="eastAsia"/>
          <w:b/>
          <w:color w:val="FF0000"/>
        </w:rPr>
        <w:t>Ax=0</w:t>
      </w:r>
      <w:r w:rsidRPr="00CA6A7C">
        <w:rPr>
          <w:rFonts w:hint="eastAsia"/>
          <w:b/>
          <w:color w:val="FF0000"/>
        </w:rPr>
        <w:t>的解的集合</w:t>
      </w:r>
      <w:r>
        <w:rPr>
          <w:rFonts w:hint="eastAsia"/>
        </w:rPr>
        <w:t>。</w:t>
      </w:r>
      <w:r>
        <w:rPr>
          <w:rFonts w:hint="eastAsia"/>
        </w:rPr>
        <w:t xml:space="preserve"> </w:t>
      </w:r>
    </w:p>
    <w:p w:rsidR="00AD3630" w:rsidRDefault="00CA6A7C" w:rsidP="00CA6A7C">
      <w:pPr>
        <w:ind w:firstLineChars="200" w:firstLine="482"/>
      </w:pPr>
      <w:r w:rsidRPr="00CA6A7C">
        <w:rPr>
          <w:rFonts w:hint="eastAsia"/>
          <w:b/>
          <w:u w:val="single"/>
        </w:rPr>
        <w:t>零空间的求法</w:t>
      </w:r>
      <w:r>
        <w:rPr>
          <w:rFonts w:hint="eastAsia"/>
        </w:rPr>
        <w:t>：对矩阵</w:t>
      </w:r>
      <w:r>
        <w:rPr>
          <w:rFonts w:hint="eastAsia"/>
        </w:rPr>
        <w:t>A</w:t>
      </w:r>
      <w:r>
        <w:rPr>
          <w:rFonts w:hint="eastAsia"/>
        </w:rPr>
        <w:t>进行消元求得主变量和自由变量；给自由变量赋值得到特解；对特解进行线性组合得到零空间。</w:t>
      </w:r>
    </w:p>
    <w:p w:rsidR="00CA6A7C" w:rsidRDefault="00CA6A7C" w:rsidP="00CA6A7C">
      <w:pPr>
        <w:ind w:firstLineChars="200" w:firstLine="480"/>
      </w:pPr>
      <w:r>
        <w:rPr>
          <w:noProof/>
        </w:rPr>
        <w:drawing>
          <wp:inline distT="0" distB="0" distL="0" distR="0" wp14:anchorId="4A03B058" wp14:editId="77BDC101">
            <wp:extent cx="2164001" cy="1600200"/>
            <wp:effectExtent l="0" t="0" r="825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68748" cy="1603710"/>
                    </a:xfrm>
                    <a:prstGeom prst="rect">
                      <a:avLst/>
                    </a:prstGeom>
                  </pic:spPr>
                </pic:pic>
              </a:graphicData>
            </a:graphic>
          </wp:inline>
        </w:drawing>
      </w:r>
      <w:bookmarkStart w:id="0" w:name="_GoBack"/>
      <w:bookmarkEnd w:id="0"/>
    </w:p>
    <w:p w:rsidR="00CA6A7C" w:rsidRDefault="00CA6A7C" w:rsidP="00CA6A7C">
      <w:pPr>
        <w:ind w:firstLineChars="200" w:firstLine="480"/>
      </w:pPr>
      <w:r>
        <w:rPr>
          <w:noProof/>
        </w:rPr>
        <w:drawing>
          <wp:inline distT="0" distB="0" distL="0" distR="0" wp14:anchorId="268D9BAD" wp14:editId="58940ED6">
            <wp:extent cx="4619427" cy="15811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26500" cy="1583571"/>
                    </a:xfrm>
                    <a:prstGeom prst="rect">
                      <a:avLst/>
                    </a:prstGeom>
                  </pic:spPr>
                </pic:pic>
              </a:graphicData>
            </a:graphic>
          </wp:inline>
        </w:drawing>
      </w:r>
    </w:p>
    <w:p w:rsidR="00AA5729" w:rsidRDefault="00AA5729" w:rsidP="00CA6A7C">
      <w:pPr>
        <w:ind w:firstLineChars="200" w:firstLine="480"/>
      </w:pPr>
      <w:r>
        <w:rPr>
          <w:noProof/>
        </w:rPr>
        <w:lastRenderedPageBreak/>
        <w:drawing>
          <wp:inline distT="0" distB="0" distL="0" distR="0" wp14:anchorId="14B56788" wp14:editId="411A3ACB">
            <wp:extent cx="5274310" cy="2279650"/>
            <wp:effectExtent l="0" t="0" r="254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279650"/>
                    </a:xfrm>
                    <a:prstGeom prst="rect">
                      <a:avLst/>
                    </a:prstGeom>
                  </pic:spPr>
                </pic:pic>
              </a:graphicData>
            </a:graphic>
          </wp:inline>
        </w:drawing>
      </w:r>
    </w:p>
    <w:p w:rsidR="00AA5729" w:rsidRDefault="00AA5729" w:rsidP="00CA6A7C">
      <w:pPr>
        <w:ind w:firstLineChars="200" w:firstLine="480"/>
      </w:pPr>
      <w:r>
        <w:rPr>
          <w:noProof/>
        </w:rPr>
        <w:drawing>
          <wp:inline distT="0" distB="0" distL="0" distR="0" wp14:anchorId="5B305F18" wp14:editId="77A88BA1">
            <wp:extent cx="5274310" cy="3712845"/>
            <wp:effectExtent l="0" t="0" r="2540"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712845"/>
                    </a:xfrm>
                    <a:prstGeom prst="rect">
                      <a:avLst/>
                    </a:prstGeom>
                  </pic:spPr>
                </pic:pic>
              </a:graphicData>
            </a:graphic>
          </wp:inline>
        </w:drawing>
      </w:r>
    </w:p>
    <w:p w:rsidR="00AA5729" w:rsidRDefault="00AA5729" w:rsidP="00CA6A7C">
      <w:pPr>
        <w:ind w:firstLineChars="200" w:firstLine="480"/>
      </w:pPr>
      <w:r>
        <w:rPr>
          <w:noProof/>
        </w:rPr>
        <w:lastRenderedPageBreak/>
        <w:drawing>
          <wp:inline distT="0" distB="0" distL="0" distR="0" wp14:anchorId="3203D81D" wp14:editId="169B2D78">
            <wp:extent cx="5274310" cy="3157220"/>
            <wp:effectExtent l="0" t="0" r="2540" b="508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157220"/>
                    </a:xfrm>
                    <a:prstGeom prst="rect">
                      <a:avLst/>
                    </a:prstGeom>
                  </pic:spPr>
                </pic:pic>
              </a:graphicData>
            </a:graphic>
          </wp:inline>
        </w:drawing>
      </w:r>
    </w:p>
    <w:p w:rsidR="00AA5729" w:rsidRDefault="00AA5729" w:rsidP="00CA6A7C">
      <w:pPr>
        <w:ind w:firstLineChars="200" w:firstLine="480"/>
      </w:pPr>
      <w:r>
        <w:rPr>
          <w:noProof/>
        </w:rPr>
        <w:drawing>
          <wp:inline distT="0" distB="0" distL="0" distR="0" wp14:anchorId="7A15B32D" wp14:editId="56BED4EE">
            <wp:extent cx="5274310" cy="1515110"/>
            <wp:effectExtent l="0" t="0" r="2540" b="889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515110"/>
                    </a:xfrm>
                    <a:prstGeom prst="rect">
                      <a:avLst/>
                    </a:prstGeom>
                  </pic:spPr>
                </pic:pic>
              </a:graphicData>
            </a:graphic>
          </wp:inline>
        </w:drawing>
      </w:r>
    </w:p>
    <w:p w:rsidR="00AA5729" w:rsidRDefault="00AA5729" w:rsidP="00CA6A7C">
      <w:pPr>
        <w:ind w:firstLineChars="200" w:firstLine="480"/>
      </w:pPr>
      <w:r>
        <w:rPr>
          <w:noProof/>
        </w:rPr>
        <w:drawing>
          <wp:inline distT="0" distB="0" distL="0" distR="0" wp14:anchorId="2CD53ED7" wp14:editId="294D18EE">
            <wp:extent cx="3438525" cy="3034942"/>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40182" cy="3036404"/>
                    </a:xfrm>
                    <a:prstGeom prst="rect">
                      <a:avLst/>
                    </a:prstGeom>
                  </pic:spPr>
                </pic:pic>
              </a:graphicData>
            </a:graphic>
          </wp:inline>
        </w:drawing>
      </w:r>
    </w:p>
    <w:p w:rsidR="00AA5729" w:rsidRDefault="00AA5729" w:rsidP="00CA6A7C">
      <w:pPr>
        <w:ind w:firstLineChars="200" w:firstLine="480"/>
      </w:pPr>
      <w:r>
        <w:rPr>
          <w:noProof/>
        </w:rPr>
        <w:lastRenderedPageBreak/>
        <w:drawing>
          <wp:inline distT="0" distB="0" distL="0" distR="0" wp14:anchorId="02C33F65" wp14:editId="00753B9A">
            <wp:extent cx="4286250" cy="1735967"/>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89305" cy="1737204"/>
                    </a:xfrm>
                    <a:prstGeom prst="rect">
                      <a:avLst/>
                    </a:prstGeom>
                  </pic:spPr>
                </pic:pic>
              </a:graphicData>
            </a:graphic>
          </wp:inline>
        </w:drawing>
      </w:r>
    </w:p>
    <w:p w:rsidR="00AA5729" w:rsidRDefault="00AA5729" w:rsidP="00CA6A7C">
      <w:pPr>
        <w:ind w:firstLineChars="200" w:firstLine="480"/>
      </w:pPr>
      <w:r>
        <w:rPr>
          <w:noProof/>
        </w:rPr>
        <w:drawing>
          <wp:inline distT="0" distB="0" distL="0" distR="0" wp14:anchorId="4F57E98E" wp14:editId="6FB7A352">
            <wp:extent cx="5019786" cy="676275"/>
            <wp:effectExtent l="0" t="0" r="952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20680" cy="676395"/>
                    </a:xfrm>
                    <a:prstGeom prst="rect">
                      <a:avLst/>
                    </a:prstGeom>
                  </pic:spPr>
                </pic:pic>
              </a:graphicData>
            </a:graphic>
          </wp:inline>
        </w:drawing>
      </w:r>
    </w:p>
    <w:p w:rsidR="00AA5729" w:rsidRDefault="00AA5729" w:rsidP="00CA6A7C">
      <w:pPr>
        <w:ind w:firstLineChars="200" w:firstLine="480"/>
      </w:pPr>
    </w:p>
    <w:p w:rsidR="00AA5729" w:rsidRDefault="00AA5729" w:rsidP="00CA6A7C">
      <w:pPr>
        <w:ind w:firstLineChars="200" w:firstLine="480"/>
      </w:pPr>
    </w:p>
    <w:p w:rsidR="00AA5729" w:rsidRDefault="00AA5729" w:rsidP="00CA6A7C">
      <w:pPr>
        <w:ind w:firstLineChars="200" w:firstLine="480"/>
      </w:pPr>
      <w:r>
        <w:rPr>
          <w:noProof/>
        </w:rPr>
        <w:drawing>
          <wp:inline distT="0" distB="0" distL="0" distR="0" wp14:anchorId="33990743" wp14:editId="2097A888">
            <wp:extent cx="4657725" cy="2025488"/>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61580" cy="2027164"/>
                    </a:xfrm>
                    <a:prstGeom prst="rect">
                      <a:avLst/>
                    </a:prstGeom>
                  </pic:spPr>
                </pic:pic>
              </a:graphicData>
            </a:graphic>
          </wp:inline>
        </w:drawing>
      </w:r>
      <w:r>
        <w:rPr>
          <w:noProof/>
        </w:rPr>
        <w:drawing>
          <wp:inline distT="0" distB="0" distL="0" distR="0" wp14:anchorId="68EF1A41" wp14:editId="4AF0B560">
            <wp:extent cx="2600325" cy="1883758"/>
            <wp:effectExtent l="0" t="0" r="0" b="25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12606" cy="1892655"/>
                    </a:xfrm>
                    <a:prstGeom prst="rect">
                      <a:avLst/>
                    </a:prstGeom>
                  </pic:spPr>
                </pic:pic>
              </a:graphicData>
            </a:graphic>
          </wp:inline>
        </w:drawing>
      </w:r>
    </w:p>
    <w:p w:rsidR="00AA5729" w:rsidRDefault="00AA5729" w:rsidP="00CA6A7C">
      <w:pPr>
        <w:ind w:firstLineChars="200" w:firstLine="480"/>
      </w:pPr>
    </w:p>
    <w:p w:rsidR="00AA5729" w:rsidRDefault="00AA5729" w:rsidP="00CA6A7C">
      <w:pPr>
        <w:ind w:firstLineChars="200" w:firstLine="480"/>
      </w:pPr>
    </w:p>
    <w:p w:rsidR="00AA5729" w:rsidRDefault="00AA5729" w:rsidP="00CA6A7C">
      <w:pPr>
        <w:ind w:firstLineChars="200" w:firstLine="480"/>
      </w:pPr>
      <w:r>
        <w:rPr>
          <w:noProof/>
        </w:rPr>
        <w:lastRenderedPageBreak/>
        <w:drawing>
          <wp:inline distT="0" distB="0" distL="0" distR="0" wp14:anchorId="351F7C74" wp14:editId="1EA202BB">
            <wp:extent cx="4581525" cy="1842870"/>
            <wp:effectExtent l="0" t="0" r="0"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83223" cy="1843553"/>
                    </a:xfrm>
                    <a:prstGeom prst="rect">
                      <a:avLst/>
                    </a:prstGeom>
                  </pic:spPr>
                </pic:pic>
              </a:graphicData>
            </a:graphic>
          </wp:inline>
        </w:drawing>
      </w:r>
    </w:p>
    <w:p w:rsidR="00CA6A7C" w:rsidRPr="00AD3630" w:rsidRDefault="00CA6A7C" w:rsidP="00CA6A7C">
      <w:pPr>
        <w:ind w:firstLineChars="200" w:firstLine="480"/>
      </w:pPr>
    </w:p>
    <w:sectPr w:rsidR="00CA6A7C" w:rsidRPr="00AD363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153D" w:rsidRDefault="00FA153D" w:rsidP="00E608E7">
      <w:r>
        <w:separator/>
      </w:r>
    </w:p>
  </w:endnote>
  <w:endnote w:type="continuationSeparator" w:id="0">
    <w:p w:rsidR="00FA153D" w:rsidRDefault="00FA153D" w:rsidP="00E608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153D" w:rsidRDefault="00FA153D" w:rsidP="00E608E7">
      <w:r>
        <w:separator/>
      </w:r>
    </w:p>
  </w:footnote>
  <w:footnote w:type="continuationSeparator" w:id="0">
    <w:p w:rsidR="00FA153D" w:rsidRDefault="00FA153D" w:rsidP="00E608E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056A6A"/>
    <w:multiLevelType w:val="hybridMultilevel"/>
    <w:tmpl w:val="46269E1A"/>
    <w:lvl w:ilvl="0" w:tplc="6888A3CA">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5B56EE6"/>
    <w:multiLevelType w:val="hybridMultilevel"/>
    <w:tmpl w:val="967CBDF8"/>
    <w:lvl w:ilvl="0" w:tplc="4232C4AC">
      <w:start w:val="1"/>
      <w:numFmt w:val="decimal"/>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8CA397C"/>
    <w:multiLevelType w:val="hybridMultilevel"/>
    <w:tmpl w:val="1D3280AE"/>
    <w:lvl w:ilvl="0" w:tplc="0D0A8F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BB8"/>
    <w:rsid w:val="00034388"/>
    <w:rsid w:val="000463A7"/>
    <w:rsid w:val="001033D5"/>
    <w:rsid w:val="001109CE"/>
    <w:rsid w:val="00453DDE"/>
    <w:rsid w:val="00486102"/>
    <w:rsid w:val="004D1EEB"/>
    <w:rsid w:val="006567F0"/>
    <w:rsid w:val="006A2C28"/>
    <w:rsid w:val="006C41B0"/>
    <w:rsid w:val="006E2988"/>
    <w:rsid w:val="006E59D7"/>
    <w:rsid w:val="00783716"/>
    <w:rsid w:val="00784806"/>
    <w:rsid w:val="00836CB8"/>
    <w:rsid w:val="008733B4"/>
    <w:rsid w:val="00891380"/>
    <w:rsid w:val="008C72E6"/>
    <w:rsid w:val="008E37F5"/>
    <w:rsid w:val="00936565"/>
    <w:rsid w:val="009C4AE4"/>
    <w:rsid w:val="00A13BE2"/>
    <w:rsid w:val="00A7531E"/>
    <w:rsid w:val="00A75A9A"/>
    <w:rsid w:val="00A912F9"/>
    <w:rsid w:val="00AA5729"/>
    <w:rsid w:val="00AD3630"/>
    <w:rsid w:val="00AF260B"/>
    <w:rsid w:val="00BD65FD"/>
    <w:rsid w:val="00CA6A7C"/>
    <w:rsid w:val="00D11DFF"/>
    <w:rsid w:val="00D93BB8"/>
    <w:rsid w:val="00DA7331"/>
    <w:rsid w:val="00DC5EE0"/>
    <w:rsid w:val="00DD0C67"/>
    <w:rsid w:val="00DF398A"/>
    <w:rsid w:val="00E04E7D"/>
    <w:rsid w:val="00E608E7"/>
    <w:rsid w:val="00E70A1B"/>
    <w:rsid w:val="00FA153D"/>
    <w:rsid w:val="00FB7816"/>
    <w:rsid w:val="00FF3A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B9A0F71-41FC-4976-AAA3-AB9F1D802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891380"/>
    <w:pPr>
      <w:keepNext/>
      <w:keepLines/>
      <w:numPr>
        <w:numId w:val="2"/>
      </w:numPr>
      <w:spacing w:before="100" w:after="90" w:line="578" w:lineRule="auto"/>
      <w:outlineLvl w:val="0"/>
    </w:pPr>
    <w:rPr>
      <w:b/>
      <w:bCs/>
      <w:kern w:val="44"/>
      <w:sz w:val="32"/>
      <w:szCs w:val="44"/>
    </w:rPr>
  </w:style>
  <w:style w:type="paragraph" w:styleId="2">
    <w:name w:val="heading 2"/>
    <w:basedOn w:val="a"/>
    <w:next w:val="a"/>
    <w:link w:val="2Char"/>
    <w:uiPriority w:val="9"/>
    <w:unhideWhenUsed/>
    <w:qFormat/>
    <w:rsid w:val="00BD65FD"/>
    <w:pPr>
      <w:keepNext/>
      <w:keepLines/>
      <w:numPr>
        <w:numId w:val="3"/>
      </w:numPr>
      <w:spacing w:before="20" w:after="20" w:line="416" w:lineRule="auto"/>
      <w:ind w:leftChars="100" w:left="1140" w:rightChars="100" w:right="100"/>
      <w:outlineLvl w:val="1"/>
    </w:pPr>
    <w:rPr>
      <w:rFonts w:asciiTheme="majorHAnsi" w:eastAsiaTheme="majorEastAsia" w:hAnsiTheme="majorHAnsi" w:cstheme="majorBidi"/>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91380"/>
    <w:rPr>
      <w:b/>
      <w:bCs/>
      <w:kern w:val="44"/>
      <w:sz w:val="32"/>
      <w:szCs w:val="44"/>
    </w:rPr>
  </w:style>
  <w:style w:type="paragraph" w:styleId="a3">
    <w:name w:val="Title"/>
    <w:basedOn w:val="a"/>
    <w:next w:val="a"/>
    <w:link w:val="Char"/>
    <w:uiPriority w:val="10"/>
    <w:qFormat/>
    <w:rsid w:val="00E70A1B"/>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0A1B"/>
    <w:rPr>
      <w:rFonts w:asciiTheme="majorHAnsi" w:eastAsia="宋体" w:hAnsiTheme="majorHAnsi" w:cstheme="majorBidi"/>
      <w:b/>
      <w:bCs/>
      <w:sz w:val="32"/>
      <w:szCs w:val="32"/>
    </w:rPr>
  </w:style>
  <w:style w:type="paragraph" w:styleId="a4">
    <w:name w:val="List Paragraph"/>
    <w:basedOn w:val="a"/>
    <w:uiPriority w:val="34"/>
    <w:qFormat/>
    <w:rsid w:val="00891380"/>
    <w:pPr>
      <w:ind w:firstLineChars="200" w:firstLine="420"/>
    </w:pPr>
  </w:style>
  <w:style w:type="character" w:customStyle="1" w:styleId="2Char">
    <w:name w:val="标题 2 Char"/>
    <w:basedOn w:val="a0"/>
    <w:link w:val="2"/>
    <w:uiPriority w:val="9"/>
    <w:rsid w:val="00BD65FD"/>
    <w:rPr>
      <w:rFonts w:asciiTheme="majorHAnsi" w:eastAsiaTheme="majorEastAsia" w:hAnsiTheme="majorHAnsi" w:cstheme="majorBidi"/>
      <w:b/>
      <w:bCs/>
      <w:sz w:val="30"/>
      <w:szCs w:val="32"/>
    </w:rPr>
  </w:style>
  <w:style w:type="paragraph" w:styleId="a5">
    <w:name w:val="header"/>
    <w:basedOn w:val="a"/>
    <w:link w:val="Char0"/>
    <w:uiPriority w:val="99"/>
    <w:unhideWhenUsed/>
    <w:rsid w:val="00E608E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E608E7"/>
    <w:rPr>
      <w:sz w:val="18"/>
      <w:szCs w:val="18"/>
    </w:rPr>
  </w:style>
  <w:style w:type="paragraph" w:styleId="a6">
    <w:name w:val="footer"/>
    <w:basedOn w:val="a"/>
    <w:link w:val="Char1"/>
    <w:uiPriority w:val="99"/>
    <w:unhideWhenUsed/>
    <w:rsid w:val="00E608E7"/>
    <w:pPr>
      <w:tabs>
        <w:tab w:val="center" w:pos="4153"/>
        <w:tab w:val="right" w:pos="8306"/>
      </w:tabs>
      <w:snapToGrid w:val="0"/>
      <w:jc w:val="left"/>
    </w:pPr>
    <w:rPr>
      <w:sz w:val="18"/>
      <w:szCs w:val="18"/>
    </w:rPr>
  </w:style>
  <w:style w:type="character" w:customStyle="1" w:styleId="Char1">
    <w:name w:val="页脚 Char"/>
    <w:basedOn w:val="a0"/>
    <w:link w:val="a6"/>
    <w:uiPriority w:val="99"/>
    <w:rsid w:val="00E608E7"/>
    <w:rPr>
      <w:sz w:val="18"/>
      <w:szCs w:val="18"/>
    </w:rPr>
  </w:style>
  <w:style w:type="paragraph" w:styleId="a7">
    <w:name w:val="Normal (Web)"/>
    <w:basedOn w:val="a"/>
    <w:uiPriority w:val="99"/>
    <w:semiHidden/>
    <w:unhideWhenUsed/>
    <w:rsid w:val="00FF3A1D"/>
    <w:pPr>
      <w:widowControl/>
      <w:spacing w:before="100" w:beforeAutospacing="1" w:after="100" w:afterAutospacing="1"/>
      <w:jc w:val="left"/>
    </w:pPr>
    <w:rPr>
      <w:rFonts w:ascii="宋体" w:eastAsia="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2819728">
      <w:bodyDiv w:val="1"/>
      <w:marLeft w:val="0"/>
      <w:marRight w:val="0"/>
      <w:marTop w:val="0"/>
      <w:marBottom w:val="0"/>
      <w:divBdr>
        <w:top w:val="none" w:sz="0" w:space="0" w:color="auto"/>
        <w:left w:val="none" w:sz="0" w:space="0" w:color="auto"/>
        <w:bottom w:val="none" w:sz="0" w:space="0" w:color="auto"/>
        <w:right w:val="none" w:sz="0" w:space="0" w:color="auto"/>
      </w:divBdr>
      <w:divsChild>
        <w:div w:id="1724063832">
          <w:marLeft w:val="0"/>
          <w:marRight w:val="0"/>
          <w:marTop w:val="0"/>
          <w:marBottom w:val="0"/>
          <w:divBdr>
            <w:top w:val="none" w:sz="0" w:space="0" w:color="auto"/>
            <w:left w:val="none" w:sz="0" w:space="0" w:color="auto"/>
            <w:bottom w:val="none" w:sz="0" w:space="0" w:color="auto"/>
            <w:right w:val="none" w:sz="0" w:space="0" w:color="auto"/>
          </w:divBdr>
          <w:divsChild>
            <w:div w:id="22874929">
              <w:marLeft w:val="0"/>
              <w:marRight w:val="0"/>
              <w:marTop w:val="0"/>
              <w:marBottom w:val="0"/>
              <w:divBdr>
                <w:top w:val="single" w:sz="6" w:space="7" w:color="DDDDDD"/>
                <w:left w:val="single" w:sz="6" w:space="7" w:color="DDDDDD"/>
                <w:bottom w:val="single" w:sz="6" w:space="7" w:color="DDDDDD"/>
                <w:right w:val="single" w:sz="6" w:space="7" w:color="DDDDDD"/>
              </w:divBdr>
              <w:divsChild>
                <w:div w:id="1234730750">
                  <w:marLeft w:val="0"/>
                  <w:marRight w:val="0"/>
                  <w:marTop w:val="0"/>
                  <w:marBottom w:val="0"/>
                  <w:divBdr>
                    <w:top w:val="single" w:sz="6" w:space="5" w:color="DDDDDD"/>
                    <w:left w:val="single" w:sz="6" w:space="0" w:color="DDDDDD"/>
                    <w:bottom w:val="single" w:sz="6" w:space="5" w:color="DDDDDD"/>
                    <w:right w:val="single" w:sz="6" w:space="0" w:color="DDDDDD"/>
                  </w:divBdr>
                  <w:divsChild>
                    <w:div w:id="271281452">
                      <w:marLeft w:val="0"/>
                      <w:marRight w:val="0"/>
                      <w:marTop w:val="0"/>
                      <w:marBottom w:val="0"/>
                      <w:divBdr>
                        <w:top w:val="none" w:sz="0" w:space="0" w:color="auto"/>
                        <w:left w:val="none" w:sz="0" w:space="0" w:color="auto"/>
                        <w:bottom w:val="none" w:sz="0" w:space="0" w:color="auto"/>
                        <w:right w:val="none" w:sz="0" w:space="0" w:color="auto"/>
                      </w:divBdr>
                      <w:divsChild>
                        <w:div w:id="875503819">
                          <w:marLeft w:val="300"/>
                          <w:marRight w:val="300"/>
                          <w:marTop w:val="300"/>
                          <w:marBottom w:val="300"/>
                          <w:divBdr>
                            <w:top w:val="none" w:sz="0" w:space="0" w:color="auto"/>
                            <w:left w:val="none" w:sz="0" w:space="0" w:color="auto"/>
                            <w:bottom w:val="none" w:sz="0" w:space="0" w:color="auto"/>
                            <w:right w:val="none" w:sz="0" w:space="0" w:color="auto"/>
                          </w:divBdr>
                          <w:divsChild>
                            <w:div w:id="643197691">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433</TotalTime>
  <Pages>7</Pages>
  <Words>89</Words>
  <Characters>508</Characters>
  <Application>Microsoft Office Word</Application>
  <DocSecurity>0</DocSecurity>
  <Lines>4</Lines>
  <Paragraphs>1</Paragraphs>
  <ScaleCrop>false</ScaleCrop>
  <Company/>
  <LinksUpToDate>false</LinksUpToDate>
  <CharactersWithSpaces>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ZhaoHong</dc:creator>
  <cp:keywords/>
  <dc:description/>
  <cp:lastModifiedBy>Windows 用户</cp:lastModifiedBy>
  <cp:revision>51</cp:revision>
  <dcterms:created xsi:type="dcterms:W3CDTF">2017-03-07T03:19:00Z</dcterms:created>
  <dcterms:modified xsi:type="dcterms:W3CDTF">2017-07-04T14:06:00Z</dcterms:modified>
</cp:coreProperties>
</file>