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Case Study 4</w:t>
        <w:br/>
        <w:t>Modern Multi-Theme Task Manager &amp; Interactive To-Do Application</w:t>
      </w:r>
    </w:p>
    <w:p>
      <w:pPr>
        <w:jc w:val="center"/>
      </w:pPr>
      <w:r>
        <w:rPr>
          <w:b/>
        </w:rPr>
        <w:t xml:space="preserve">Student PRN: </w:t>
      </w:r>
      <w:r>
        <w:t>24070521241</w:t>
      </w:r>
    </w:p>
    <w:p>
      <w:pPr>
        <w:pStyle w:val="Heading1"/>
      </w:pPr>
      <w:r>
        <w:t>1. Aim</w:t>
      </w:r>
    </w:p>
    <w:p>
      <w:r>
        <w:t>To design and implement a decoupled, state-driven front-end web application using HTML5, CSS3 (CSS Custom Properties), and ES6+ JavaScript that supports task lifecycle management with dynamic runtime theme switching.</w:t>
      </w:r>
    </w:p>
    <w:p>
      <w:pPr>
        <w:pStyle w:val="Heading1"/>
      </w:pPr>
      <w:r>
        <w:t>2. Technologies Used</w:t>
      </w:r>
    </w:p>
    <w:p>
      <w:pPr>
        <w:pStyle w:val="ListBullet"/>
      </w:pPr>
      <w:r>
        <w:t>HTML5</w:t>
      </w:r>
    </w:p>
    <w:p>
      <w:pPr>
        <w:pStyle w:val="ListBullet"/>
      </w:pPr>
      <w:r>
        <w:t>CSS3 (CSS Custom Properties &amp; Responsive Layout)</w:t>
      </w:r>
    </w:p>
    <w:p>
      <w:pPr>
        <w:pStyle w:val="ListBullet"/>
      </w:pPr>
      <w:r>
        <w:t>JavaScript (ES6+)</w:t>
      </w:r>
    </w:p>
    <w:p>
      <w:pPr>
        <w:pStyle w:val="Heading1"/>
      </w:pPr>
      <w:r>
        <w:t>3. Features Implemented</w:t>
      </w:r>
    </w:p>
    <w:p>
      <w:pPr>
        <w:pStyle w:val="ListBullet"/>
      </w:pPr>
      <w:r>
        <w:t>Dynamic theme switcher (Light, Dark Slate, Oceanic Blue).</w:t>
      </w:r>
    </w:p>
    <w:p>
      <w:pPr>
        <w:pStyle w:val="ListBullet"/>
      </w:pPr>
      <w:r>
        <w:t>Task creation with description and priority selection.</w:t>
      </w:r>
    </w:p>
    <w:p>
      <w:pPr>
        <w:pStyle w:val="ListBullet"/>
      </w:pPr>
      <w:r>
        <w:t>Priority-based colored indicators.</w:t>
      </w:r>
    </w:p>
    <w:p>
      <w:pPr>
        <w:pStyle w:val="ListBullet"/>
      </w:pPr>
      <w:r>
        <w:t>Task completion using checkboxes.</w:t>
      </w:r>
    </w:p>
    <w:p>
      <w:pPr>
        <w:pStyle w:val="ListBullet"/>
      </w:pPr>
      <w:r>
        <w:t>Individual task deletion.</w:t>
      </w:r>
    </w:p>
    <w:p>
      <w:pPr>
        <w:pStyle w:val="ListBullet"/>
      </w:pPr>
      <w:r>
        <w:t>Filter tasks by All, Active, and Completed.</w:t>
      </w:r>
    </w:p>
    <w:p>
      <w:pPr>
        <w:pStyle w:val="ListBullet"/>
      </w:pPr>
      <w:r>
        <w:t>Remaining active task counter.</w:t>
      </w:r>
    </w:p>
    <w:p>
      <w:pPr>
        <w:pStyle w:val="ListBullet"/>
      </w:pPr>
      <w:r>
        <w:t>Purge Completed button.</w:t>
      </w:r>
    </w:p>
    <w:p>
      <w:pPr>
        <w:pStyle w:val="Heading1"/>
      </w:pPr>
      <w:r>
        <w:t>4. Project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index.html</w:t>
            </w:r>
          </w:p>
        </w:tc>
        <w:tc>
          <w:tcPr>
            <w:tcW w:type="dxa" w:w="4320"/>
          </w:tcPr>
          <w:p>
            <w:r>
              <w:t>Defines the application structure and user interface.</w:t>
            </w:r>
          </w:p>
        </w:tc>
      </w:tr>
      <w:tr>
        <w:tc>
          <w:tcPr>
            <w:tcW w:type="dxa" w:w="4320"/>
          </w:tcPr>
          <w:p>
            <w:r>
              <w:t>style.css</w:t>
            </w:r>
          </w:p>
        </w:tc>
        <w:tc>
          <w:tcPr>
            <w:tcW w:type="dxa" w:w="4320"/>
          </w:tcPr>
          <w:p>
            <w:r>
              <w:t>Contains responsive layout, themes, and styling.</w:t>
            </w:r>
          </w:p>
        </w:tc>
      </w:tr>
      <w:tr>
        <w:tc>
          <w:tcPr>
            <w:tcW w:type="dxa" w:w="4320"/>
          </w:tcPr>
          <w:p>
            <w:r>
              <w:t>script.js</w:t>
            </w:r>
          </w:p>
        </w:tc>
        <w:tc>
          <w:tcPr>
            <w:tcW w:type="dxa" w:w="4320"/>
          </w:tcPr>
          <w:p>
            <w:r>
              <w:t>Implements task management, filtering, and theme switching logic.</w:t>
            </w:r>
          </w:p>
        </w:tc>
      </w:tr>
    </w:tbl>
    <w:p>
      <w:pPr>
        <w:pStyle w:val="Heading1"/>
      </w:pPr>
      <w:r>
        <w:t>5. Screenshots</w:t>
      </w:r>
    </w:p>
    <w:p>
      <w:r>
        <w:t>Main User Interface:</w:t>
      </w:r>
    </w:p>
    <w:p>
      <w:r>
        <w:drawing>
          <wp:inline xmlns:a="http://schemas.openxmlformats.org/drawingml/2006/main" xmlns:pic="http://schemas.openxmlformats.org/drawingml/2006/picture">
            <wp:extent cx="5760720" cy="3300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06 at 11.08.27 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0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Modern Multi-Theme Task Manager Interface</w:t>
      </w:r>
    </w:p>
    <w:p>
      <w:pPr>
        <w:pStyle w:val="Heading1"/>
      </w:pPr>
      <w:r>
        <w:t>6. Important HTML Snippet</w:t>
      </w:r>
    </w:p>
    <w:p>
      <w:r>
        <w:rPr>
          <w:rFonts w:ascii="Courier New" w:hAnsi="Courier New"/>
          <w:sz w:val="20"/>
        </w:rPr>
        <w:t>&lt;select id="themeSelect"&gt;</w:t>
        <w:br/>
        <w:t xml:space="preserve">  &lt;option value="light"&gt;Light Mode&lt;/option&gt;</w:t>
        <w:br/>
        <w:t xml:space="preserve">  &lt;option value="dark"&gt;Dark Slate&lt;/option&gt;</w:t>
        <w:br/>
        <w:t xml:space="preserve">  &lt;option value="ocean"&gt;Oceanic Blue&lt;/option&gt;</w:t>
        <w:br/>
        <w:t>&lt;/select&gt;</w:t>
      </w:r>
    </w:p>
    <w:p>
      <w:pPr>
        <w:pStyle w:val="Heading1"/>
      </w:pPr>
      <w:r>
        <w:t>7. Important CSS Snippet</w:t>
      </w:r>
    </w:p>
    <w:p>
      <w:r>
        <w:rPr>
          <w:rFonts w:ascii="Courier New" w:hAnsi="Courier New"/>
          <w:sz w:val="20"/>
        </w:rPr>
        <w:t>:root[data-theme="dark"]{</w:t>
        <w:br/>
        <w:t xml:space="preserve">  --bg:#0f172a;</w:t>
        <w:br/>
        <w:t xml:space="preserve">  --card-bg:#1e293b;</w:t>
        <w:br/>
        <w:t xml:space="preserve">  --text:#f8fafc;</w:t>
        <w:br/>
        <w:t>}</w:t>
      </w:r>
    </w:p>
    <w:p>
      <w:pPr>
        <w:pStyle w:val="Heading1"/>
      </w:pPr>
      <w:r>
        <w:t>8. Important JavaScript Snippet</w:t>
      </w:r>
    </w:p>
    <w:p>
      <w:r>
        <w:rPr>
          <w:rFonts w:ascii="Courier New" w:hAnsi="Courier New"/>
          <w:sz w:val="20"/>
        </w:rPr>
        <w:t>themeSelect.addEventListener("change",()=&gt;{</w:t>
        <w:br/>
        <w:t xml:space="preserve"> document.documentElement.setAttribute(</w:t>
        <w:br/>
        <w:t xml:space="preserve">   "data-theme", themeSelect.value);</w:t>
        <w:br/>
        <w:t>});</w:t>
      </w:r>
    </w:p>
    <w:p>
      <w:pPr>
        <w:pStyle w:val="Heading1"/>
      </w:pPr>
      <w:r>
        <w:t>9. Conclusion</w:t>
      </w:r>
    </w:p>
    <w:p>
      <w:r>
        <w:t>The application successfully demonstrates modern front-end development concepts including state-driven task management, runtime theme switching, responsive design, DOM manipulation, event handling, and modular separation of HTML, CSS, and JavaScript.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