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b/>
          <w:bCs/>
          <w:sz w:val="144"/>
          <w:szCs w:val="144"/>
        </w:rPr>
      </w:pPr>
      <w:r>
        <w:rPr>
          <w:rFonts w:hint="eastAsia"/>
          <w:b/>
          <w:bCs/>
          <w:sz w:val="144"/>
          <w:szCs w:val="144"/>
        </w:rPr>
        <w:t>项</w:t>
      </w:r>
    </w:p>
    <w:p>
      <w:pPr>
        <w:spacing w:line="480" w:lineRule="auto"/>
        <w:jc w:val="center"/>
        <w:rPr>
          <w:b/>
          <w:bCs/>
          <w:sz w:val="144"/>
          <w:szCs w:val="144"/>
        </w:rPr>
      </w:pPr>
      <w:r>
        <w:rPr>
          <w:rFonts w:hint="eastAsia"/>
          <w:b/>
          <w:bCs/>
          <w:sz w:val="144"/>
          <w:szCs w:val="144"/>
        </w:rPr>
        <w:t>目</w:t>
      </w:r>
    </w:p>
    <w:p>
      <w:pPr>
        <w:spacing w:line="480" w:lineRule="auto"/>
        <w:jc w:val="center"/>
        <w:rPr>
          <w:b/>
          <w:bCs/>
          <w:sz w:val="144"/>
          <w:szCs w:val="144"/>
        </w:rPr>
      </w:pPr>
      <w:r>
        <w:rPr>
          <w:rFonts w:hint="eastAsia"/>
          <w:b/>
          <w:bCs/>
          <w:sz w:val="144"/>
          <w:szCs w:val="144"/>
        </w:rPr>
        <w:t>计</w:t>
      </w:r>
    </w:p>
    <w:p>
      <w:pPr>
        <w:spacing w:line="480" w:lineRule="auto"/>
        <w:jc w:val="center"/>
        <w:rPr>
          <w:b/>
          <w:bCs/>
          <w:sz w:val="144"/>
          <w:szCs w:val="144"/>
        </w:rPr>
      </w:pPr>
      <w:r>
        <w:rPr>
          <w:rFonts w:hint="eastAsia"/>
          <w:b/>
          <w:bCs/>
          <w:sz w:val="144"/>
          <w:szCs w:val="144"/>
        </w:rPr>
        <w:t>划</w:t>
      </w:r>
    </w:p>
    <w:p>
      <w:pPr>
        <w:spacing w:line="480" w:lineRule="auto"/>
        <w:jc w:val="center"/>
        <w:rPr>
          <w:b/>
          <w:bCs/>
          <w:sz w:val="144"/>
          <w:szCs w:val="144"/>
        </w:rPr>
      </w:pPr>
      <w:r>
        <w:rPr>
          <w:rFonts w:hint="eastAsia"/>
          <w:b/>
          <w:bCs/>
          <w:sz w:val="144"/>
          <w:szCs w:val="144"/>
        </w:rPr>
        <w:t>书</w:t>
      </w:r>
    </w:p>
    <w:p/>
    <w:p>
      <w:pPr>
        <w:adjustRightInd w:val="0"/>
        <w:snapToGrid w:val="0"/>
        <w:spacing w:line="300" w:lineRule="auto"/>
        <w:rPr>
          <w:rFonts w:ascii="楷体_GB2312" w:hAnsi="微软雅黑" w:eastAsia="楷体_GB2312"/>
          <w:b/>
          <w:sz w:val="84"/>
          <w:szCs w:val="84"/>
        </w:rPr>
      </w:pPr>
    </w:p>
    <w:p>
      <w:pPr>
        <w:adjustRightInd w:val="0"/>
        <w:snapToGrid w:val="0"/>
        <w:spacing w:line="300" w:lineRule="auto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指导老师：廖汗成</w:t>
      </w:r>
    </w:p>
    <w:p>
      <w:pPr>
        <w:adjustRightInd w:val="0"/>
        <w:snapToGrid w:val="0"/>
        <w:spacing w:line="300" w:lineRule="auto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组长：黄茂俊（0164565）</w:t>
      </w:r>
    </w:p>
    <w:p>
      <w:pPr>
        <w:adjustRightInd w:val="0"/>
        <w:snapToGrid w:val="0"/>
        <w:spacing w:line="300" w:lineRule="auto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成员：杨中金（0164570）、陈雨寒（0164589）</w:t>
      </w:r>
    </w:p>
    <w:p>
      <w:pPr>
        <w:adjustRightInd w:val="0"/>
        <w:snapToGrid w:val="0"/>
        <w:spacing w:line="300" w:lineRule="auto"/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乐  臣（0144177）、马伯安（</w:t>
      </w:r>
      <w:r>
        <w:rPr>
          <w:rFonts w:ascii="楷体_GB2312" w:eastAsia="楷体_GB2312"/>
          <w:b/>
          <w:sz w:val="36"/>
          <w:szCs w:val="36"/>
        </w:rPr>
        <w:t>3163053</w:t>
      </w:r>
      <w:r>
        <w:rPr>
          <w:rFonts w:hint="eastAsia" w:ascii="楷体_GB2312" w:eastAsia="楷体_GB2312"/>
          <w:b/>
          <w:sz w:val="36"/>
          <w:szCs w:val="36"/>
        </w:rPr>
        <w:t>）傅欣云（0164568）</w:t>
      </w:r>
    </w:p>
    <w:p>
      <w:pPr>
        <w:adjustRightInd w:val="0"/>
        <w:snapToGrid w:val="0"/>
        <w:spacing w:line="300" w:lineRule="auto"/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二0一九年三月十二日</w:t>
      </w:r>
    </w:p>
    <w:p/>
    <w:p/>
    <w:p/>
    <w:p/>
    <w:p/>
    <w:p/>
    <w:p/>
    <w:p>
      <w:pPr>
        <w:pStyle w:val="2"/>
        <w:spacing w:line="300" w:lineRule="auto"/>
        <w:rPr>
          <w:rFonts w:ascii="楷体_GB2312" w:eastAsia="楷体_GB2312"/>
          <w:sz w:val="28"/>
          <w:szCs w:val="28"/>
        </w:rPr>
      </w:pPr>
      <w:bookmarkStart w:id="0" w:name="_Toc530407794"/>
      <w:bookmarkStart w:id="1" w:name="_Toc530407784"/>
      <w:bookmarkStart w:id="2" w:name="_Toc530407780"/>
      <w:bookmarkStart w:id="3" w:name="_Toc530407776"/>
      <w:r>
        <w:rPr>
          <w:rFonts w:hint="eastAsia" w:ascii="楷体_GB2312" w:eastAsia="楷体_GB2312"/>
          <w:sz w:val="28"/>
          <w:szCs w:val="28"/>
        </w:rPr>
        <w:t>公司成立</w:t>
      </w:r>
      <w:bookmarkEnd w:id="0"/>
      <w:bookmarkEnd w:id="1"/>
      <w:bookmarkEnd w:id="2"/>
      <w:bookmarkEnd w:id="3"/>
      <w:r>
        <w:rPr>
          <w:rFonts w:hint="eastAsia" w:ascii="楷体_GB2312" w:eastAsia="楷体_GB2312"/>
          <w:sz w:val="28"/>
          <w:szCs w:val="28"/>
        </w:rPr>
        <w:t>（黄茂俊）</w:t>
      </w:r>
    </w:p>
    <w:p>
      <w:pPr>
        <w:widowControl/>
        <w:snapToGrid w:val="0"/>
        <w:ind w:left="120" w:leftChars="57" w:firstLine="240" w:firstLineChars="1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1、公司名称：</w:t>
      </w:r>
    </w:p>
    <w:p>
      <w:pPr>
        <w:widowControl/>
        <w:snapToGrid w:val="0"/>
        <w:ind w:left="120" w:leftChars="57" w:firstLine="240" w:firstLineChars="1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ab/>
      </w:r>
      <w:r>
        <w:rPr>
          <w:rFonts w:hint="eastAsia" w:ascii="楷体" w:hAnsi="楷体" w:eastAsia="楷体" w:cs="楷体"/>
          <w:sz w:val="24"/>
        </w:rPr>
        <w:t>英文名：rookies-league</w:t>
      </w:r>
    </w:p>
    <w:p>
      <w:pPr>
        <w:widowControl/>
        <w:snapToGrid w:val="0"/>
        <w:ind w:left="120" w:leftChars="57" w:firstLine="240" w:firstLineChars="1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中文名：菜鸟大联盟</w:t>
      </w:r>
    </w:p>
    <w:p>
      <w:pPr>
        <w:widowControl/>
        <w:snapToGrid w:val="0"/>
        <w:ind w:firstLine="36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2、公司属性</w:t>
      </w:r>
    </w:p>
    <w:p>
      <w:pPr>
        <w:widowControl/>
        <w:ind w:left="420"/>
        <w:jc w:val="left"/>
        <w:rPr>
          <w:rFonts w:ascii="楷体" w:hAnsi="楷体" w:eastAsia="楷体" w:cs="楷体"/>
          <w:sz w:val="24"/>
        </w:rPr>
      </w:pPr>
      <w:r>
        <w:rPr>
          <w:rFonts w:ascii="楷体" w:hAnsi="楷体" w:eastAsia="楷体" w:cs="宋体"/>
          <w:kern w:val="0"/>
          <w:sz w:val="24"/>
        </w:rPr>
        <w:t>公司类型：</w:t>
      </w:r>
      <w:r>
        <w:rPr>
          <w:rFonts w:hint="eastAsia" w:ascii="楷体" w:hAnsi="楷体" w:eastAsia="楷体" w:cs="宋体"/>
          <w:kern w:val="0"/>
          <w:sz w:val="24"/>
        </w:rPr>
        <w:t>股份有限</w:t>
      </w:r>
      <w:r>
        <w:rPr>
          <w:rFonts w:ascii="楷体" w:hAnsi="楷体" w:eastAsia="楷体" w:cs="宋体"/>
          <w:kern w:val="0"/>
          <w:sz w:val="24"/>
        </w:rPr>
        <w:t>公司</w:t>
      </w:r>
      <w:r>
        <w:rPr>
          <w:rFonts w:ascii="楷体" w:hAnsi="楷体" w:eastAsia="楷体" w:cs="宋体"/>
          <w:kern w:val="0"/>
          <w:sz w:val="24"/>
        </w:rPr>
        <w:br w:type="textWrapping"/>
      </w:r>
      <w:r>
        <w:rPr>
          <w:rFonts w:ascii="楷体" w:hAnsi="楷体" w:eastAsia="楷体" w:cs="宋体"/>
          <w:kern w:val="0"/>
          <w:sz w:val="24"/>
        </w:rPr>
        <w:t>出资人：黄茂俊、杨中金、</w:t>
      </w:r>
      <w:r>
        <w:rPr>
          <w:rFonts w:hint="eastAsia" w:ascii="楷体" w:hAnsi="楷体" w:eastAsia="楷体" w:cs="楷体"/>
          <w:bCs/>
          <w:sz w:val="24"/>
        </w:rPr>
        <w:t>傅欣云</w:t>
      </w:r>
      <w:r>
        <w:rPr>
          <w:rFonts w:hint="eastAsia" w:ascii="楷体_GB2312" w:eastAsia="楷体_GB2312"/>
          <w:b/>
          <w:sz w:val="36"/>
          <w:szCs w:val="36"/>
        </w:rPr>
        <w:t>、</w:t>
      </w:r>
      <w:r>
        <w:rPr>
          <w:rFonts w:hint="eastAsia" w:ascii="楷体" w:hAnsi="楷体" w:eastAsia="楷体" w:cs="宋体"/>
          <w:kern w:val="0"/>
          <w:sz w:val="24"/>
        </w:rPr>
        <w:t>陈雨涵</w:t>
      </w:r>
      <w:r>
        <w:rPr>
          <w:rFonts w:ascii="楷体" w:hAnsi="楷体" w:eastAsia="楷体" w:cs="宋体"/>
          <w:kern w:val="0"/>
          <w:sz w:val="24"/>
        </w:rPr>
        <w:t>、乐臣、马伯安</w:t>
      </w:r>
      <w:r>
        <w:rPr>
          <w:rFonts w:ascii="楷体" w:hAnsi="楷体" w:eastAsia="楷体" w:cs="宋体"/>
          <w:kern w:val="0"/>
          <w:sz w:val="24"/>
        </w:rPr>
        <w:br w:type="textWrapping"/>
      </w:r>
      <w:r>
        <w:rPr>
          <w:rFonts w:ascii="楷体" w:hAnsi="楷体" w:eastAsia="楷体" w:cs="宋体"/>
          <w:kern w:val="0"/>
          <w:sz w:val="24"/>
        </w:rPr>
        <w:t>公司注册资本：</w:t>
      </w:r>
      <w:r>
        <w:rPr>
          <w:rFonts w:hint="eastAsia" w:ascii="楷体" w:hAnsi="楷体" w:eastAsia="楷体" w:cs="宋体"/>
          <w:kern w:val="0"/>
          <w:sz w:val="24"/>
          <w:lang w:val="en-US" w:eastAsia="zh-CN"/>
        </w:rPr>
        <w:t>5</w:t>
      </w:r>
      <w:r>
        <w:rPr>
          <w:rFonts w:ascii="楷体" w:hAnsi="楷体" w:eastAsia="楷体" w:cs="宋体"/>
          <w:kern w:val="0"/>
          <w:sz w:val="24"/>
        </w:rPr>
        <w:t>万（</w:t>
      </w:r>
      <w:r>
        <w:rPr>
          <w:rFonts w:hint="eastAsia" w:ascii="楷体" w:hAnsi="楷体" w:eastAsia="楷体" w:cs="宋体"/>
          <w:kern w:val="0"/>
          <w:sz w:val="24"/>
        </w:rPr>
        <w:t>发行股票</w:t>
      </w:r>
      <w:r>
        <w:rPr>
          <w:rFonts w:hint="eastAsia" w:ascii="楷体" w:hAnsi="楷体" w:eastAsia="楷体" w:cs="宋体"/>
          <w:kern w:val="0"/>
          <w:sz w:val="24"/>
          <w:lang w:val="en-US" w:eastAsia="zh-CN"/>
        </w:rPr>
        <w:t>6</w:t>
      </w:r>
      <w:r>
        <w:rPr>
          <w:rFonts w:hint="eastAsia" w:ascii="楷体" w:hAnsi="楷体" w:eastAsia="楷体" w:cs="宋体"/>
          <w:kern w:val="0"/>
          <w:sz w:val="24"/>
        </w:rPr>
        <w:t>00股，股东各自持有100股</w:t>
      </w:r>
      <w:r>
        <w:rPr>
          <w:rFonts w:ascii="楷体" w:hAnsi="楷体" w:eastAsia="楷体" w:cs="宋体"/>
          <w:kern w:val="0"/>
          <w:sz w:val="24"/>
        </w:rPr>
        <w:t>）</w:t>
      </w:r>
    </w:p>
    <w:p>
      <w:pPr>
        <w:widowControl/>
        <w:snapToGrid w:val="0"/>
        <w:ind w:firstLine="36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3、公司logo</w:t>
      </w:r>
    </w:p>
    <w:p>
      <w:pPr>
        <w:widowControl/>
        <w:snapToGrid w:val="0"/>
        <w:jc w:val="left"/>
        <w:rPr>
          <w:rFonts w:ascii="楷体" w:hAnsi="楷体" w:eastAsia="楷体" w:cs="楷体"/>
          <w:sz w:val="24"/>
        </w:rPr>
      </w:pPr>
      <w:r>
        <w:drawing>
          <wp:inline distT="0" distB="0" distL="114300" distR="114300">
            <wp:extent cx="1543050" cy="10572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ind w:firstLine="36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4、初创项目</w:t>
      </w:r>
    </w:p>
    <w:p>
      <w:pPr>
        <w:widowControl/>
        <w:snapToGrid w:val="0"/>
        <w:ind w:left="120" w:leftChars="57" w:firstLine="240" w:firstLineChars="100"/>
        <w:jc w:val="left"/>
        <w:rPr>
          <w:rFonts w:hint="eastAsia" w:ascii="楷体" w:hAnsi="楷体" w:eastAsia="楷体" w:cs="楷体"/>
          <w:color w:val="FF0000"/>
          <w:sz w:val="24"/>
        </w:rPr>
      </w:pPr>
      <w:r>
        <w:rPr>
          <w:rFonts w:hint="eastAsia" w:ascii="楷体" w:hAnsi="楷体" w:eastAsia="楷体" w:cs="楷体"/>
          <w:color w:val="FF0000"/>
          <w:sz w:val="24"/>
        </w:rPr>
        <w:tab/>
      </w:r>
    </w:p>
    <w:p>
      <w:pPr>
        <w:widowControl/>
        <w:snapToGrid w:val="0"/>
        <w:ind w:left="120" w:leftChars="57" w:firstLine="240" w:firstLineChars="100"/>
        <w:jc w:val="left"/>
        <w:rPr>
          <w:rFonts w:ascii="楷体" w:hAnsi="楷体" w:eastAsia="楷体" w:cs="楷体"/>
          <w:color w:val="FF0000"/>
          <w:sz w:val="24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lang w:val="en-US" w:eastAsia="zh-CN"/>
        </w:rPr>
        <w:t>江财</w:t>
      </w:r>
      <w:r>
        <w:rPr>
          <w:rFonts w:hint="eastAsia" w:ascii="楷体" w:hAnsi="楷体" w:eastAsia="楷体" w:cs="楷体"/>
          <w:b w:val="0"/>
          <w:bCs w:val="0"/>
          <w:color w:val="auto"/>
          <w:sz w:val="24"/>
        </w:rPr>
        <w:t>选课助手</w:t>
      </w:r>
    </w:p>
    <w:p>
      <w:pPr>
        <w:widowControl/>
        <w:snapToGrid w:val="0"/>
        <w:ind w:left="120" w:leftChars="57" w:firstLine="480" w:firstLineChars="200"/>
        <w:jc w:val="left"/>
        <w:rPr>
          <w:rFonts w:hint="eastAsia" w:ascii="楷体" w:hAnsi="楷体" w:eastAsia="楷体" w:cs="楷体"/>
          <w:sz w:val="24"/>
        </w:rPr>
      </w:pPr>
    </w:p>
    <w:p>
      <w:pPr>
        <w:widowControl/>
        <w:snapToGrid w:val="0"/>
        <w:ind w:left="120" w:leftChars="57" w:firstLine="562" w:firstLineChars="200"/>
        <w:jc w:val="left"/>
        <w:rPr>
          <w:rFonts w:ascii="楷体_GB2312" w:eastAsia="楷体_GB2312"/>
          <w:sz w:val="24"/>
        </w:rPr>
      </w:pPr>
      <w:bookmarkStart w:id="4" w:name="_Toc529197859"/>
      <w:bookmarkStart w:id="5" w:name="_Toc9333"/>
      <w:bookmarkStart w:id="6" w:name="_Toc404948175"/>
      <w:bookmarkStart w:id="7" w:name="_Toc2637_WPSOffice_Level1"/>
      <w:r>
        <w:rPr>
          <w:rFonts w:hint="eastAsia" w:ascii="楷体_GB2312" w:eastAsia="楷体_GB2312"/>
          <w:b/>
          <w:bCs/>
          <w:sz w:val="28"/>
          <w:szCs w:val="28"/>
        </w:rPr>
        <w:t>一、项目名称</w:t>
      </w:r>
      <w:bookmarkEnd w:id="4"/>
      <w:bookmarkEnd w:id="5"/>
      <w:bookmarkEnd w:id="6"/>
      <w:bookmarkEnd w:id="7"/>
      <w:r>
        <w:rPr>
          <w:rFonts w:hint="eastAsia" w:ascii="楷体_GB2312" w:eastAsia="楷体_GB2312"/>
          <w:b/>
          <w:bCs/>
          <w:sz w:val="28"/>
          <w:szCs w:val="28"/>
        </w:rPr>
        <w:t>和介绍</w:t>
      </w:r>
    </w:p>
    <w:p>
      <w:pPr>
        <w:widowControl/>
        <w:snapToGrid w:val="0"/>
        <w:ind w:left="120" w:leftChars="57" w:firstLine="480" w:firstLineChars="200"/>
        <w:jc w:val="left"/>
        <w:rPr>
          <w:rFonts w:ascii="楷体" w:hAnsi="楷体" w:eastAsia="楷体" w:cs="楷体"/>
          <w:color w:val="FF0000"/>
          <w:sz w:val="24"/>
        </w:rPr>
      </w:pPr>
      <w:r>
        <w:rPr>
          <w:rFonts w:hint="eastAsia" w:ascii="楷体" w:hAnsi="楷体" w:eastAsia="楷体" w:cs="楷体"/>
          <w:sz w:val="24"/>
        </w:rPr>
        <w:t>软件名称</w:t>
      </w:r>
      <w:r>
        <w:rPr>
          <w:rFonts w:hint="eastAsia" w:ascii="楷体" w:hAnsi="楷体" w:eastAsia="楷体" w:cs="楷体"/>
          <w:color w:val="FF0000"/>
          <w:sz w:val="24"/>
        </w:rPr>
        <w:t>：</w:t>
      </w:r>
      <w:r>
        <w:rPr>
          <w:rFonts w:hint="eastAsia" w:ascii="楷体" w:hAnsi="楷体" w:eastAsia="楷体" w:cs="楷体"/>
          <w:color w:val="auto"/>
          <w:sz w:val="24"/>
        </w:rPr>
        <w:t>“</w:t>
      </w:r>
      <w:r>
        <w:rPr>
          <w:rFonts w:hint="eastAsia" w:ascii="楷体" w:hAnsi="楷体" w:eastAsia="楷体" w:cs="楷体"/>
          <w:color w:val="auto"/>
          <w:sz w:val="24"/>
          <w:lang w:val="en-US" w:eastAsia="zh-CN"/>
        </w:rPr>
        <w:t>江财选课助手</w:t>
      </w:r>
      <w:r>
        <w:rPr>
          <w:rFonts w:hint="eastAsia" w:ascii="楷体" w:hAnsi="楷体" w:eastAsia="楷体" w:cs="楷体"/>
          <w:color w:val="auto"/>
          <w:sz w:val="24"/>
        </w:rPr>
        <w:t xml:space="preserve"> ”</w:t>
      </w:r>
    </w:p>
    <w:p>
      <w:pPr>
        <w:widowControl/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介绍：针对许多大学生在选课期间容易出现想选的课选不上，不知道如何合理安排选课课表，基于此，我们进行软件开发，解决大学生实际选课过程中的问题，减少大学生选课期间的工作量。</w:t>
      </w:r>
    </w:p>
    <w:p>
      <w:pPr>
        <w:widowControl/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</w:p>
    <w:p>
      <w:pPr>
        <w:widowControl/>
        <w:snapToGrid w:val="0"/>
        <w:ind w:firstLine="562" w:firstLineChars="200"/>
        <w:jc w:val="left"/>
        <w:rPr>
          <w:rFonts w:ascii="楷体_GB2312" w:eastAsia="楷体_GB2312"/>
          <w:b/>
          <w:bCs/>
          <w:sz w:val="28"/>
          <w:szCs w:val="28"/>
        </w:rPr>
      </w:pPr>
      <w:bookmarkStart w:id="8" w:name="_Toc14674_WPSOffice_Level1"/>
      <w:bookmarkStart w:id="9" w:name="_Toc404948177"/>
      <w:r>
        <w:rPr>
          <w:rFonts w:hint="eastAsia" w:ascii="楷体_GB2312" w:eastAsia="楷体_GB2312"/>
          <w:b/>
          <w:bCs/>
          <w:sz w:val="28"/>
          <w:szCs w:val="28"/>
        </w:rPr>
        <w:t>二、项目的准备与启动-项目建议书</w:t>
      </w:r>
      <w:bookmarkEnd w:id="8"/>
    </w:p>
    <w:p>
      <w:pPr>
        <w:widowControl/>
        <w:numPr>
          <w:ilvl w:val="0"/>
          <w:numId w:val="1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bookmarkStart w:id="10" w:name="_Toc22110_WPSOffice_Level2"/>
      <w:r>
        <w:rPr>
          <w:rFonts w:hint="eastAsia" w:ascii="楷体" w:hAnsi="楷体" w:eastAsia="楷体" w:cs="楷体"/>
          <w:sz w:val="24"/>
        </w:rPr>
        <w:t>项目的背景</w:t>
      </w:r>
      <w:bookmarkEnd w:id="10"/>
      <w:bookmarkStart w:id="11" w:name="_Toc7024_WPSOffice_Level2"/>
    </w:p>
    <w:p>
      <w:pPr>
        <w:widowControl/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江西财经大学坐落英雄城南昌，是一所财政部、教育部、江西省人民政府共建，以经济、管理类学科为主，法、工、文、理、农、教育、哲学、历史、艺术等学科协调发展的高等财经学府。设有16个教学学院、4个管理型学院以及1个独立学院，52个本科专业；有专任教师1294人，全日制在校生3万余人。</w:t>
      </w:r>
    </w:p>
    <w:p>
      <w:pPr>
        <w:widowControl/>
        <w:numPr>
          <w:ilvl w:val="0"/>
          <w:numId w:val="1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项目的意义和必要性</w:t>
      </w:r>
      <w:bookmarkEnd w:id="11"/>
      <w:bookmarkStart w:id="12" w:name="_Toc18375_WPSOffice_Level2"/>
    </w:p>
    <w:p>
      <w:pPr>
        <w:widowControl/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开发选课助手能很好的解决大学生选课排课表，选课课程查询等问题，可以很好的解决学生想选的课选到，教务处安排的课程都有人所选。</w:t>
      </w:r>
    </w:p>
    <w:p>
      <w:pPr>
        <w:widowControl/>
        <w:numPr>
          <w:ilvl w:val="0"/>
          <w:numId w:val="1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项目产品或服务的市场预测</w:t>
      </w:r>
      <w:bookmarkEnd w:id="12"/>
      <w:bookmarkStart w:id="13" w:name="_Toc7013_WPSOffice_Level2"/>
      <w:bookmarkStart w:id="14" w:name="_Toc31773_WPSOffice_Level2"/>
    </w:p>
    <w:bookmarkEnd w:id="13"/>
    <w:bookmarkEnd w:id="14"/>
    <w:p>
      <w:pPr>
        <w:pStyle w:val="14"/>
        <w:ind w:firstLine="480"/>
        <w:rPr>
          <w:rFonts w:ascii="楷体" w:hAnsi="楷体" w:eastAsia="楷体" w:cs="楷体"/>
          <w:color w:val="auto"/>
          <w:sz w:val="24"/>
        </w:rPr>
      </w:pPr>
      <w:r>
        <w:rPr>
          <w:rFonts w:hint="eastAsia" w:ascii="楷体" w:hAnsi="楷体" w:eastAsia="楷体" w:cs="楷体"/>
          <w:color w:val="auto"/>
          <w:sz w:val="24"/>
          <w:lang w:val="en-US" w:eastAsia="zh-CN"/>
        </w:rPr>
        <w:t>江财</w:t>
      </w:r>
      <w:r>
        <w:rPr>
          <w:rFonts w:hint="eastAsia" w:ascii="楷体" w:hAnsi="楷体" w:eastAsia="楷体" w:cs="楷体"/>
          <w:color w:val="auto"/>
          <w:sz w:val="24"/>
        </w:rPr>
        <w:t>选课助手推出，在校生有进3万人，选课人有2万多人，使用插件选课的人数预估1.8万人左右，存在1.8万实际存在的插件流量。</w:t>
      </w:r>
    </w:p>
    <w:p>
      <w:pPr>
        <w:widowControl/>
        <w:numPr>
          <w:ilvl w:val="0"/>
          <w:numId w:val="1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bookmarkStart w:id="15" w:name="_Toc8074_WPSOffice_Level2"/>
      <w:r>
        <w:rPr>
          <w:rFonts w:hint="eastAsia" w:ascii="楷体" w:hAnsi="楷体" w:eastAsia="楷体" w:cs="楷体"/>
          <w:sz w:val="24"/>
          <w:lang w:val="en-US" w:eastAsia="zh-CN"/>
        </w:rPr>
        <w:t>项目范围和目标</w:t>
      </w:r>
    </w:p>
    <w:p>
      <w:pPr>
        <w:widowControl/>
        <w:numPr>
          <w:ilvl w:val="0"/>
          <w:numId w:val="0"/>
        </w:numPr>
        <w:snapToGrid w:val="0"/>
        <w:jc w:val="left"/>
        <w:rPr>
          <w:rFonts w:hint="eastAsia" w:ascii="楷体" w:hAnsi="楷体" w:eastAsia="楷体" w:cs="楷体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napToGrid w:val="0"/>
        <w:jc w:val="left"/>
        <w:rPr>
          <w:rFonts w:hint="eastAsia" w:ascii="楷体" w:hAnsi="楷体" w:eastAsia="楷体" w:cs="楷体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napToGrid w:val="0"/>
        <w:ind w:firstLine="420" w:firstLineChars="0"/>
        <w:jc w:val="left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项目范围：</w:t>
      </w:r>
    </w:p>
    <w:tbl>
      <w:tblPr>
        <w:tblStyle w:val="10"/>
        <w:tblW w:w="7786" w:type="dxa"/>
        <w:tblInd w:w="10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510"/>
        <w:gridCol w:w="1466"/>
        <w:gridCol w:w="750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特征</w:t>
            </w:r>
          </w:p>
        </w:tc>
        <w:tc>
          <w:tcPr>
            <w:tcW w:w="3510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特征描述</w:t>
            </w:r>
          </w:p>
        </w:tc>
        <w:tc>
          <w:tcPr>
            <w:tcW w:w="1466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优先级</w:t>
            </w:r>
          </w:p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</w:p>
          <w:p>
            <w:pPr>
              <w:jc w:val="left"/>
              <w:rPr>
                <w:rFonts w:hint="eastAsia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  <w:t>实现顺序</w:t>
            </w:r>
          </w:p>
        </w:tc>
        <w:tc>
          <w:tcPr>
            <w:tcW w:w="982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版</w:t>
            </w:r>
            <w:r>
              <w:rPr>
                <w:rFonts w:hint="eastAsia" w:ascii="楷体" w:hAnsi="楷体" w:eastAsia="楷体" w:cstheme="minorBidi"/>
                <w:sz w:val="24"/>
              </w:rPr>
              <w:t>本1.0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F</w:t>
            </w:r>
            <w:r>
              <w:rPr>
                <w:rFonts w:ascii="楷体" w:hAnsi="楷体" w:eastAsia="楷体" w:cstheme="minorBidi"/>
                <w:sz w:val="24"/>
              </w:rPr>
              <w:t>E-1</w:t>
            </w:r>
          </w:p>
        </w:tc>
        <w:tc>
          <w:tcPr>
            <w:tcW w:w="3510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系统获取学生的培养方案，爬取超星数据，对比，制定课表</w:t>
            </w:r>
            <w:r>
              <w:rPr>
                <w:rFonts w:hint="eastAsia" w:ascii="楷体" w:hAnsi="楷体" w:eastAsia="楷体" w:cstheme="minorBidi"/>
                <w:sz w:val="24"/>
                <w:lang w:eastAsia="zh-CN"/>
              </w:rPr>
              <w:t>。</w:t>
            </w:r>
          </w:p>
        </w:tc>
        <w:tc>
          <w:tcPr>
            <w:tcW w:w="1466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50</w:t>
            </w:r>
          </w:p>
        </w:tc>
        <w:tc>
          <w:tcPr>
            <w:tcW w:w="750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1.1.1</w:t>
            </w:r>
          </w:p>
        </w:tc>
        <w:tc>
          <w:tcPr>
            <w:tcW w:w="982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F</w:t>
            </w:r>
            <w:r>
              <w:rPr>
                <w:rFonts w:ascii="楷体" w:hAnsi="楷体" w:eastAsia="楷体" w:cstheme="minorBidi"/>
                <w:sz w:val="24"/>
              </w:rPr>
              <w:t>E-2</w:t>
            </w:r>
          </w:p>
        </w:tc>
        <w:tc>
          <w:tcPr>
            <w:tcW w:w="3510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系统分析学生学分当前情况，推荐选课方案</w:t>
            </w:r>
            <w:r>
              <w:rPr>
                <w:rFonts w:hint="eastAsia" w:ascii="楷体" w:hAnsi="楷体" w:eastAsia="楷体" w:cstheme="minorBidi"/>
                <w:sz w:val="24"/>
                <w:lang w:eastAsia="zh-CN"/>
              </w:rPr>
              <w:t>。</w:t>
            </w:r>
          </w:p>
        </w:tc>
        <w:tc>
          <w:tcPr>
            <w:tcW w:w="1466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50</w:t>
            </w:r>
          </w:p>
        </w:tc>
        <w:tc>
          <w:tcPr>
            <w:tcW w:w="750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2.1.2</w:t>
            </w:r>
          </w:p>
        </w:tc>
        <w:tc>
          <w:tcPr>
            <w:tcW w:w="982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F</w:t>
            </w:r>
            <w:r>
              <w:rPr>
                <w:rFonts w:ascii="楷体" w:hAnsi="楷体" w:eastAsia="楷体" w:cstheme="minorBidi"/>
                <w:sz w:val="24"/>
              </w:rPr>
              <w:t>E-3</w:t>
            </w:r>
          </w:p>
        </w:tc>
        <w:tc>
          <w:tcPr>
            <w:tcW w:w="3510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系统通过学生制定的约束，推荐若干课表</w:t>
            </w:r>
            <w:r>
              <w:rPr>
                <w:rFonts w:hint="eastAsia" w:ascii="楷体" w:hAnsi="楷体" w:eastAsia="楷体" w:cstheme="minorBidi"/>
                <w:sz w:val="24"/>
                <w:lang w:eastAsia="zh-CN"/>
              </w:rPr>
              <w:t>，</w:t>
            </w: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制定选课策略。</w:t>
            </w:r>
          </w:p>
        </w:tc>
        <w:tc>
          <w:tcPr>
            <w:tcW w:w="1466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50</w:t>
            </w:r>
          </w:p>
        </w:tc>
        <w:tc>
          <w:tcPr>
            <w:tcW w:w="750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3.1.3</w:t>
            </w:r>
          </w:p>
        </w:tc>
        <w:tc>
          <w:tcPr>
            <w:tcW w:w="982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F</w:t>
            </w:r>
            <w:r>
              <w:rPr>
                <w:rFonts w:ascii="楷体" w:hAnsi="楷体" w:eastAsia="楷体" w:cstheme="minorBidi"/>
                <w:sz w:val="24"/>
              </w:rPr>
              <w:t>E-4</w:t>
            </w:r>
          </w:p>
        </w:tc>
        <w:tc>
          <w:tcPr>
            <w:tcW w:w="3510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系统实时推荐当前热门课程</w:t>
            </w:r>
            <w:r>
              <w:rPr>
                <w:rFonts w:hint="eastAsia" w:ascii="楷体" w:hAnsi="楷体" w:eastAsia="楷体" w:cstheme="minorBidi"/>
                <w:sz w:val="24"/>
                <w:lang w:eastAsia="zh-CN"/>
              </w:rPr>
              <w:t>。</w:t>
            </w:r>
          </w:p>
        </w:tc>
        <w:tc>
          <w:tcPr>
            <w:tcW w:w="1466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40</w:t>
            </w:r>
          </w:p>
        </w:tc>
        <w:tc>
          <w:tcPr>
            <w:tcW w:w="750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1.2</w:t>
            </w:r>
          </w:p>
        </w:tc>
        <w:tc>
          <w:tcPr>
            <w:tcW w:w="982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可能</w:t>
            </w:r>
            <w:r>
              <w:rPr>
                <w:rFonts w:hint="eastAsia" w:ascii="楷体" w:hAnsi="楷体" w:eastAsia="楷体" w:cstheme="minorBidi"/>
                <w:sz w:val="24"/>
              </w:rP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F</w:t>
            </w:r>
            <w:r>
              <w:rPr>
                <w:rFonts w:ascii="楷体" w:hAnsi="楷体" w:eastAsia="楷体" w:cstheme="minorBidi"/>
                <w:sz w:val="24"/>
              </w:rPr>
              <w:t>E-5</w:t>
            </w:r>
          </w:p>
        </w:tc>
        <w:tc>
          <w:tcPr>
            <w:tcW w:w="3510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学生新建一个推荐老师，并开启点评</w:t>
            </w:r>
            <w:r>
              <w:rPr>
                <w:rFonts w:hint="eastAsia" w:ascii="楷体" w:hAnsi="楷体" w:eastAsia="楷体" w:cstheme="minorBidi"/>
                <w:sz w:val="24"/>
                <w:lang w:eastAsia="zh-CN"/>
              </w:rPr>
              <w:t>。</w:t>
            </w:r>
          </w:p>
        </w:tc>
        <w:tc>
          <w:tcPr>
            <w:tcW w:w="1466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30</w:t>
            </w:r>
          </w:p>
        </w:tc>
        <w:tc>
          <w:tcPr>
            <w:tcW w:w="750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1.3.1</w:t>
            </w:r>
          </w:p>
        </w:tc>
        <w:tc>
          <w:tcPr>
            <w:tcW w:w="982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F</w:t>
            </w:r>
            <w:r>
              <w:rPr>
                <w:rFonts w:ascii="楷体" w:hAnsi="楷体" w:eastAsia="楷体" w:cstheme="minorBidi"/>
                <w:sz w:val="24"/>
              </w:rPr>
              <w:t>E-6</w:t>
            </w:r>
          </w:p>
        </w:tc>
        <w:tc>
          <w:tcPr>
            <w:tcW w:w="3510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学生进入可见的老师，进行评价,点赞，打分</w:t>
            </w:r>
          </w:p>
        </w:tc>
        <w:tc>
          <w:tcPr>
            <w:tcW w:w="1466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30</w:t>
            </w:r>
          </w:p>
        </w:tc>
        <w:tc>
          <w:tcPr>
            <w:tcW w:w="750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2.3.1</w:t>
            </w:r>
          </w:p>
        </w:tc>
        <w:tc>
          <w:tcPr>
            <w:tcW w:w="982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F</w:t>
            </w:r>
            <w:r>
              <w:rPr>
                <w:rFonts w:ascii="楷体" w:hAnsi="楷体" w:eastAsia="楷体" w:cstheme="minorBidi"/>
                <w:sz w:val="24"/>
              </w:rPr>
              <w:t>E-7</w:t>
            </w:r>
          </w:p>
        </w:tc>
        <w:tc>
          <w:tcPr>
            <w:tcW w:w="3510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系统制定多张课表，打印成图片，提供给同学下载</w:t>
            </w:r>
          </w:p>
        </w:tc>
        <w:tc>
          <w:tcPr>
            <w:tcW w:w="1466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20</w:t>
            </w:r>
          </w:p>
        </w:tc>
        <w:tc>
          <w:tcPr>
            <w:tcW w:w="750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1.4</w:t>
            </w:r>
          </w:p>
        </w:tc>
        <w:tc>
          <w:tcPr>
            <w:tcW w:w="982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可能</w:t>
            </w:r>
            <w:r>
              <w:rPr>
                <w:rFonts w:hint="eastAsia" w:ascii="楷体" w:hAnsi="楷体" w:eastAsia="楷体" w:cstheme="minorBidi"/>
                <w:sz w:val="24"/>
              </w:rP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</w:p>
        </w:tc>
        <w:tc>
          <w:tcPr>
            <w:tcW w:w="3510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</w:p>
        </w:tc>
        <w:tc>
          <w:tcPr>
            <w:tcW w:w="1466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</w:p>
        </w:tc>
        <w:tc>
          <w:tcPr>
            <w:tcW w:w="982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</w:p>
        </w:tc>
      </w:tr>
    </w:tbl>
    <w:p>
      <w:pPr>
        <w:ind w:firstLine="480" w:firstLineChars="200"/>
        <w:rPr>
          <w:rFonts w:hint="eastAsia" w:ascii="楷体" w:hAnsi="楷体" w:eastAsia="楷体"/>
          <w:sz w:val="24"/>
        </w:rPr>
      </w:pPr>
    </w:p>
    <w:p>
      <w:pPr>
        <w:ind w:firstLine="480" w:firstLineChars="200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注：优先级50为最高；实现顺序格式为x.y.z,其中x指的是阶段名，y指的是活动名，z指的是活动顺序。阶段名一致的活动可以并发进行，且不同活动的阶段不必同步，活动完成后直接进入下一阶段，活动顺序指的是仅仅指的是不同活动的先后顺序。</w:t>
      </w:r>
    </w:p>
    <w:p>
      <w:pPr>
        <w:ind w:firstLine="480" w:firstLineChars="200"/>
        <w:rPr>
          <w:rFonts w:hint="eastAsia" w:ascii="楷体" w:hAnsi="楷体" w:eastAsia="楷体"/>
          <w:sz w:val="24"/>
        </w:rPr>
      </w:pPr>
    </w:p>
    <w:p>
      <w:pPr>
        <w:ind w:firstLine="480" w:firstLineChars="200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系统用例：</w:t>
      </w:r>
    </w:p>
    <w:p>
      <w:pPr>
        <w:ind w:firstLine="420" w:firstLineChars="200"/>
        <w:rPr>
          <w:rFonts w:hint="eastAsia" w:ascii="楷体" w:hAnsi="楷体" w:eastAsia="楷体"/>
          <w:sz w:val="24"/>
          <w:lang w:val="en-US" w:eastAsia="zh-CN"/>
        </w:rPr>
      </w:pPr>
      <w:r>
        <w:drawing>
          <wp:inline distT="0" distB="0" distL="114300" distR="114300">
            <wp:extent cx="5266055" cy="2661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楷体" w:hAnsi="楷体" w:eastAsia="楷体"/>
          <w:sz w:val="24"/>
        </w:rPr>
      </w:pPr>
    </w:p>
    <w:p>
      <w:pPr>
        <w:ind w:firstLine="480" w:firstLineChars="200"/>
        <w:rPr>
          <w:rFonts w:hint="eastAsia" w:ascii="楷体" w:hAnsi="楷体" w:eastAsia="楷体"/>
          <w:sz w:val="24"/>
        </w:rPr>
      </w:pPr>
    </w:p>
    <w:p>
      <w:pPr>
        <w:ind w:firstLine="480" w:firstLineChars="200"/>
        <w:rPr>
          <w:rFonts w:hint="eastAsia" w:ascii="楷体" w:hAnsi="楷体" w:eastAsia="楷体"/>
          <w:sz w:val="24"/>
          <w:lang w:eastAsia="zh-CN"/>
        </w:rPr>
      </w:pPr>
      <w:r>
        <w:rPr>
          <w:rFonts w:hint="eastAsia" w:ascii="楷体" w:hAnsi="楷体" w:eastAsia="楷体"/>
          <w:sz w:val="24"/>
        </w:rPr>
        <w:t>主要功能概述</w:t>
      </w:r>
      <w:r>
        <w:rPr>
          <w:rFonts w:hint="eastAsia" w:ascii="楷体" w:hAnsi="楷体" w:eastAsia="楷体"/>
          <w:sz w:val="24"/>
          <w:lang w:eastAsia="zh-CN"/>
        </w:rPr>
        <w:t>：</w:t>
      </w:r>
    </w:p>
    <w:p>
      <w:pPr>
        <w:ind w:firstLine="480" w:firstLineChars="200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 xml:space="preserve">    </w:t>
      </w:r>
      <w:r>
        <w:rPr>
          <w:rFonts w:hint="eastAsia" w:ascii="楷体" w:hAnsi="楷体" w:eastAsia="楷体"/>
          <w:sz w:val="24"/>
        </w:rPr>
        <w:t>这个平台系统主要为江财学子在选课前做准备，为学生量身分析当前学分状况，进行本学期可行的选课分析，并提出解决方案，同时也作为交互平台，让学生能够推荐点评自己喜欢的老师。</w:t>
      </w:r>
      <w:r>
        <w:rPr>
          <w:rFonts w:ascii="楷体" w:hAnsi="楷体" w:eastAsia="楷体"/>
          <w:sz w:val="24"/>
        </w:rPr>
        <w:t xml:space="preserve">    </w:t>
      </w:r>
    </w:p>
    <w:p>
      <w:pPr>
        <w:ind w:firstLine="480" w:firstLineChars="200"/>
        <w:rPr>
          <w:rFonts w:hint="eastAsia" w:ascii="楷体" w:hAnsi="楷体" w:eastAsia="楷体"/>
          <w:sz w:val="24"/>
        </w:rPr>
      </w:pPr>
    </w:p>
    <w:p>
      <w:pPr>
        <w:ind w:firstLine="480" w:firstLineChars="200"/>
        <w:rPr>
          <w:rFonts w:ascii="楷体" w:hAnsi="楷体" w:eastAsia="楷体"/>
          <w:sz w:val="24"/>
        </w:rPr>
      </w:pPr>
    </w:p>
    <w:p>
      <w:pPr>
        <w:tabs>
          <w:tab w:val="left" w:pos="312"/>
        </w:tabs>
        <w:ind w:firstLine="480" w:firstLineChars="2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</w:t>
      </w:r>
      <w:r>
        <w:rPr>
          <w:rFonts w:ascii="楷体" w:hAnsi="楷体" w:eastAsia="楷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学生推荐功能：学生根据自己的喜好，经验，新建一个老师，可以上传照片，描述基本信息，评价，删除，修改评价，开启其他学生打分，点赞，点灭功能</w:t>
      </w:r>
    </w:p>
    <w:p>
      <w:pPr>
        <w:tabs>
          <w:tab w:val="left" w:pos="312"/>
        </w:tabs>
        <w:ind w:firstLine="480" w:firstLineChars="2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</w:t>
      </w:r>
      <w:r>
        <w:rPr>
          <w:rFonts w:ascii="楷体" w:hAnsi="楷体" w:eastAsia="楷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学生评价功能：学生可以对推荐的老师打分，点赞，点灭</w:t>
      </w:r>
    </w:p>
    <w:p>
      <w:pPr>
        <w:tabs>
          <w:tab w:val="left" w:pos="312"/>
        </w:tabs>
        <w:ind w:firstLine="480" w:firstLineChars="2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</w:t>
      </w:r>
      <w:r>
        <w:rPr>
          <w:rFonts w:ascii="楷体" w:hAnsi="楷体" w:eastAsia="楷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系统推荐功能：系统推荐热门老师，热门课程</w:t>
      </w:r>
    </w:p>
    <w:p>
      <w:pPr>
        <w:tabs>
          <w:tab w:val="left" w:pos="312"/>
        </w:tabs>
        <w:ind w:firstLine="480" w:firstLineChars="200"/>
        <w:jc w:val="left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 xml:space="preserve">  </w:t>
      </w:r>
      <w:r>
        <w:rPr>
          <w:rFonts w:hint="eastAsia" w:ascii="楷体" w:hAnsi="楷体" w:eastAsia="楷体"/>
          <w:sz w:val="24"/>
        </w:rPr>
        <w:t>课表分析功能：系统根据学生的培养方案，超星数据，推荐选课方案</w:t>
      </w:r>
    </w:p>
    <w:p>
      <w:pPr>
        <w:tabs>
          <w:tab w:val="left" w:pos="312"/>
        </w:tabs>
        <w:ind w:firstLine="480" w:firstLineChars="2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</w:t>
      </w:r>
      <w:r>
        <w:rPr>
          <w:rFonts w:ascii="楷体" w:hAnsi="楷体" w:eastAsia="楷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课表生成功能:</w:t>
      </w:r>
      <w:r>
        <w:rPr>
          <w:rFonts w:ascii="楷体" w:hAnsi="楷体" w:eastAsia="楷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系统根据分析，学生约束，生成若干课表方案</w:t>
      </w:r>
    </w:p>
    <w:p>
      <w:pPr>
        <w:tabs>
          <w:tab w:val="left" w:pos="312"/>
        </w:tabs>
        <w:ind w:firstLine="480" w:firstLineChars="200"/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</w:t>
      </w:r>
      <w:r>
        <w:rPr>
          <w:rFonts w:ascii="楷体" w:hAnsi="楷体" w:eastAsia="楷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课表可视化:</w:t>
      </w:r>
      <w:r>
        <w:rPr>
          <w:rFonts w:ascii="楷体" w:hAnsi="楷体" w:eastAsia="楷体"/>
          <w:sz w:val="24"/>
        </w:rPr>
        <w:t xml:space="preserve">   </w:t>
      </w:r>
      <w:r>
        <w:rPr>
          <w:rFonts w:hint="eastAsia" w:ascii="楷体" w:hAnsi="楷体" w:eastAsia="楷体"/>
          <w:sz w:val="24"/>
        </w:rPr>
        <w:t>将推荐的课表生成图片，提供给同学下载</w:t>
      </w:r>
    </w:p>
    <w:p>
      <w:pPr>
        <w:widowControl/>
        <w:jc w:val="right"/>
        <w:rPr>
          <w:rFonts w:ascii="楷体" w:hAnsi="楷体" w:eastAsia="楷体" w:cs="楷体"/>
          <w:sz w:val="24"/>
        </w:rPr>
      </w:pPr>
    </w:p>
    <w:p>
      <w:pPr>
        <w:widowControl/>
        <w:numPr>
          <w:ilvl w:val="0"/>
          <w:numId w:val="0"/>
        </w:numPr>
        <w:snapToGrid w:val="0"/>
        <w:jc w:val="left"/>
        <w:rPr>
          <w:rFonts w:ascii="楷体" w:hAnsi="楷体" w:eastAsia="楷体" w:cs="楷体"/>
          <w:sz w:val="24"/>
        </w:rPr>
      </w:pPr>
    </w:p>
    <w:p>
      <w:pPr>
        <w:widowControl/>
        <w:numPr>
          <w:ilvl w:val="0"/>
          <w:numId w:val="1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项目的规模和期限</w:t>
      </w:r>
      <w:bookmarkEnd w:id="15"/>
    </w:p>
    <w:p>
      <w:pPr>
        <w:pStyle w:val="14"/>
        <w:ind w:firstLine="48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w:t>期限：2019年3月初至2019年6月末</w:t>
      </w:r>
      <w:r>
        <w:rPr>
          <w:rFonts w:hint="eastAsia" w:ascii="楷体" w:hAnsi="楷体" w:eastAsia="楷体" w:cs="楷体"/>
          <w:sz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lang w:val="en-US" w:eastAsia="zh-CN"/>
        </w:rPr>
        <w:t>累计工作日24天，人力24*6=144天。</w:t>
      </w:r>
    </w:p>
    <w:p>
      <w:pPr>
        <w:pStyle w:val="14"/>
        <w:ind w:firstLine="48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w:t>规模：</w:t>
      </w:r>
      <w:r>
        <w:rPr>
          <w:rFonts w:hint="eastAsia" w:ascii="楷体" w:hAnsi="楷体" w:eastAsia="楷体" w:cs="楷体"/>
          <w:sz w:val="24"/>
          <w:lang w:val="en-US" w:eastAsia="zh-CN"/>
        </w:rPr>
        <w:t>六人</w:t>
      </w:r>
    </w:p>
    <w:p>
      <w:pPr>
        <w:widowControl/>
        <w:numPr>
          <w:ilvl w:val="0"/>
          <w:numId w:val="1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bookmarkStart w:id="16" w:name="_Toc21400_WPSOffice_Level2"/>
      <w:r>
        <w:rPr>
          <w:rFonts w:hint="eastAsia" w:ascii="楷体" w:hAnsi="楷体" w:eastAsia="楷体" w:cs="楷体"/>
          <w:sz w:val="24"/>
        </w:rPr>
        <w:t>项目建设必须的条件、已具备和尚不具备的条件的分析</w:t>
      </w:r>
      <w:bookmarkEnd w:id="16"/>
      <w:bookmarkStart w:id="17" w:name="_Toc15922_WPSOffice_Level2"/>
      <w:bookmarkStart w:id="18" w:name="_Toc20363_WPSOffice_Level2"/>
    </w:p>
    <w:bookmarkEnd w:id="17"/>
    <w:bookmarkEnd w:id="18"/>
    <w:p>
      <w:pPr>
        <w:pStyle w:val="14"/>
        <w:ind w:firstLine="48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w:t>经济：</w:t>
      </w:r>
      <w:r>
        <w:rPr>
          <w:rFonts w:hint="eastAsia" w:ascii="楷体" w:hAnsi="楷体" w:eastAsia="楷体" w:cs="楷体"/>
          <w:sz w:val="24"/>
          <w:lang w:val="en-US" w:eastAsia="zh-CN"/>
        </w:rPr>
        <w:t>24*50*6（生活费）+5000*6（计算机投入成本）=37200元</w:t>
      </w:r>
    </w:p>
    <w:p>
      <w:pPr>
        <w:pStyle w:val="14"/>
        <w:ind w:firstLine="480"/>
        <w:rPr>
          <w:rFonts w:hint="eastAsia" w:ascii="楷体" w:hAnsi="楷体" w:eastAsia="楷体" w:cs="楷体"/>
          <w:color w:val="333333"/>
          <w:sz w:val="24"/>
          <w:shd w:val="clear" w:color="auto" w:fill="FFFFFF"/>
          <w:lang w:val="en-US" w:eastAsia="zh-CN"/>
        </w:rPr>
      </w:pPr>
      <w:bookmarkStart w:id="19" w:name="_Toc733_WPSOffice_Level2"/>
      <w:bookmarkStart w:id="20" w:name="_Toc29124_WPSOffice_Level2"/>
      <w:r>
        <w:rPr>
          <w:rFonts w:hint="eastAsia" w:ascii="楷体" w:hAnsi="楷体" w:eastAsia="楷体" w:cs="楷体"/>
          <w:sz w:val="24"/>
        </w:rPr>
        <w:t>技术</w:t>
      </w:r>
      <w:bookmarkEnd w:id="19"/>
      <w:bookmarkEnd w:id="20"/>
      <w:r>
        <w:rPr>
          <w:rFonts w:hint="eastAsia" w:ascii="楷体" w:hAnsi="楷体" w:eastAsia="楷体" w:cs="楷体"/>
          <w:sz w:val="24"/>
        </w:rPr>
        <w:t>：html5,css,java,</w:t>
      </w:r>
      <w:r>
        <w:rPr>
          <w:rFonts w:hint="eastAsia" w:ascii="楷体" w:hAnsi="楷体" w:eastAsia="楷体" w:cs="楷体"/>
          <w:sz w:val="24"/>
          <w:lang w:val="en-US" w:eastAsia="zh-CN"/>
        </w:rPr>
        <w:t>数据库、网络爬虫、springMVC+hibernate框架技术等。</w:t>
      </w:r>
    </w:p>
    <w:p>
      <w:pPr>
        <w:pStyle w:val="14"/>
        <w:ind w:firstLine="480"/>
        <w:rPr>
          <w:rFonts w:ascii="楷体" w:hAnsi="楷体" w:eastAsia="楷体" w:cs="楷体"/>
          <w:color w:val="333333"/>
          <w:sz w:val="24"/>
          <w:shd w:val="clear" w:color="auto" w:fill="FFFFFF"/>
        </w:rPr>
      </w:pPr>
      <w:r>
        <w:rPr>
          <w:rFonts w:hint="eastAsia" w:ascii="楷体" w:hAnsi="楷体" w:eastAsia="楷体" w:cs="楷体"/>
          <w:color w:val="333333"/>
          <w:sz w:val="24"/>
          <w:shd w:val="clear" w:color="auto" w:fill="FFFFFF"/>
        </w:rPr>
        <w:t>人力和设备资源：股东均为综合型技术开发人员。</w:t>
      </w:r>
    </w:p>
    <w:p>
      <w:pPr>
        <w:pStyle w:val="14"/>
        <w:ind w:firstLine="48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color w:val="333333"/>
          <w:sz w:val="24"/>
          <w:shd w:val="clear" w:color="auto" w:fill="FFFFFF"/>
        </w:rPr>
        <w:t>经济法律：可行</w:t>
      </w:r>
    </w:p>
    <w:p>
      <w:pPr>
        <w:widowControl/>
        <w:numPr>
          <w:ilvl w:val="0"/>
          <w:numId w:val="1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bookmarkStart w:id="21" w:name="_Toc31071_WPSOffice_Level2"/>
      <w:r>
        <w:rPr>
          <w:rFonts w:hint="eastAsia" w:ascii="楷体" w:hAnsi="楷体" w:eastAsia="楷体" w:cs="楷体"/>
          <w:sz w:val="24"/>
        </w:rPr>
        <w:t>投资估算</w:t>
      </w:r>
      <w:bookmarkEnd w:id="21"/>
      <w:bookmarkStart w:id="22" w:name="_Toc418_WPSOffice_Level2"/>
    </w:p>
    <w:p>
      <w:pPr>
        <w:widowControl/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公司注册资本为</w:t>
      </w:r>
      <w:r>
        <w:rPr>
          <w:rFonts w:hint="eastAsia" w:ascii="楷体" w:hAnsi="楷体" w:eastAsia="楷体" w:cs="楷体"/>
          <w:sz w:val="24"/>
          <w:lang w:val="en-US" w:eastAsia="zh-CN"/>
        </w:rPr>
        <w:t>5</w:t>
      </w:r>
      <w:r>
        <w:rPr>
          <w:rFonts w:hint="eastAsia" w:ascii="楷体" w:hAnsi="楷体" w:eastAsia="楷体" w:cs="楷体"/>
          <w:sz w:val="24"/>
        </w:rPr>
        <w:t>万，分析设备购买、管理预算、员工工资、软件后期宣传以及项目特别费用，预计开发</w:t>
      </w:r>
      <w:r>
        <w:rPr>
          <w:rFonts w:hint="eastAsia" w:ascii="楷体" w:hAnsi="楷体" w:eastAsia="楷体" w:cs="楷体"/>
          <w:sz w:val="24"/>
          <w:lang w:val="en-US" w:eastAsia="zh-CN"/>
        </w:rPr>
        <w:t>江财选课助手</w:t>
      </w:r>
      <w:r>
        <w:rPr>
          <w:rFonts w:hint="eastAsia" w:ascii="楷体" w:hAnsi="楷体" w:eastAsia="楷体" w:cs="楷体"/>
          <w:sz w:val="24"/>
        </w:rPr>
        <w:t>需要5万元。</w:t>
      </w:r>
    </w:p>
    <w:p>
      <w:pPr>
        <w:widowControl/>
        <w:numPr>
          <w:ilvl w:val="0"/>
          <w:numId w:val="1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市场前景及经济效益的初步分析</w:t>
      </w:r>
      <w:bookmarkEnd w:id="22"/>
    </w:p>
    <w:p>
      <w:pPr>
        <w:pStyle w:val="14"/>
        <w:ind w:firstLine="48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江西财大有近乎3万的在校大学生，意味着可能存在万级的流量用户，市场经济情况取决于具体后期制作成功用户流量。</w:t>
      </w:r>
    </w:p>
    <w:p>
      <w:pPr>
        <w:widowControl/>
        <w:numPr>
          <w:ilvl w:val="0"/>
          <w:numId w:val="1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bookmarkStart w:id="23" w:name="_Toc9194_WPSOffice_Level2"/>
      <w:r>
        <w:rPr>
          <w:rFonts w:hint="eastAsia" w:ascii="楷体" w:hAnsi="楷体" w:eastAsia="楷体" w:cs="楷体"/>
          <w:sz w:val="24"/>
        </w:rPr>
        <w:t>其他需要说明的情况</w:t>
      </w:r>
      <w:bookmarkEnd w:id="23"/>
    </w:p>
    <w:p>
      <w:pPr>
        <w:widowControl/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暂无其他说明</w:t>
      </w:r>
    </w:p>
    <w:bookmarkEnd w:id="9"/>
    <w:p>
      <w:pPr>
        <w:pStyle w:val="2"/>
        <w:numPr>
          <w:ilvl w:val="0"/>
          <w:numId w:val="2"/>
        </w:numPr>
        <w:spacing w:line="300" w:lineRule="auto"/>
        <w:ind w:firstLine="562" w:firstLineChars="200"/>
        <w:rPr>
          <w:rFonts w:ascii="楷体_GB2312" w:eastAsia="楷体_GB2312"/>
          <w:sz w:val="24"/>
          <w:szCs w:val="24"/>
        </w:rPr>
      </w:pPr>
      <w:bookmarkStart w:id="24" w:name="_Toc7801"/>
      <w:bookmarkStart w:id="25" w:name="_Toc529197860"/>
      <w:bookmarkStart w:id="26" w:name="_Toc10764_WPSOffice_Level1"/>
      <w:r>
        <w:rPr>
          <w:rFonts w:hint="eastAsia" w:ascii="楷体_GB2312" w:eastAsia="楷体_GB2312"/>
          <w:sz w:val="28"/>
          <w:szCs w:val="28"/>
        </w:rPr>
        <w:t>计划</w:t>
      </w:r>
      <w:bookmarkEnd w:id="24"/>
      <w:bookmarkEnd w:id="25"/>
      <w:bookmarkEnd w:id="26"/>
    </w:p>
    <w:p>
      <w:pPr>
        <w:rPr>
          <w:rFonts w:hint="eastAsia" w:ascii="楷体" w:hAnsi="楷体" w:eastAsia="楷体" w:cs="楷体"/>
          <w:sz w:val="24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工作计划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lang w:val="en-US" w:eastAsia="zh-CN"/>
        </w:rPr>
      </w:pPr>
    </w:p>
    <w:tbl>
      <w:tblPr>
        <w:tblStyle w:val="9"/>
        <w:tblpPr w:leftFromText="180" w:rightFromText="180" w:vertAnchor="text" w:horzAnchor="page" w:tblpX="2181" w:tblpY="1172"/>
        <w:tblOverlap w:val="never"/>
        <w:tblW w:w="97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160"/>
        <w:gridCol w:w="2160"/>
        <w:gridCol w:w="2160"/>
        <w:gridCol w:w="216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9720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菜鸟大联盟工作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计划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9720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9720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时间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总体任务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任务分解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交付成果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成果描述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第一周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组建开发小组、学习使用git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组建开发小组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git使用说明书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小组各成员熟悉掌握git的使用，并编写好git的使用操作说明书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小组学习git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第二周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确定选题和开发环境，搭建好开发环境并编写环境搭建操作说明书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确定选题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环境搭建操作说明书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确定选题以及熟悉开发环境的配置和使用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搭建环境，编写说明书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第三周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项目计划书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成员分别编写各章节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项目计划书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明确项目的开发意义、范围与目标、计划、估算、风险以及团队的组织。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第四周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项目需求说明书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项目前景与范围文档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项目需求说明书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采集用户的需求，分析需求并对系统进行建模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用户文档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第五周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系统需求说明书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第六周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系统设计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概要设计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系统设计说明书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设计系统的框架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第七周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详细设计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第八周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系统架构最后完善和确认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第九周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数据库设计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数据库设计说明书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8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第十周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系统实现和测试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/>
                <w:sz w:val="24"/>
              </w:rPr>
              <w:t>课表分析功能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系统源码和测试用例文档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通过五周的时间逐步实现系统的各个子功能，最终集成形成最终的源代码；在第第十五周对系统进行测试以验证系统的各方面性能。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8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第十一周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/>
                <w:sz w:val="24"/>
              </w:rPr>
              <w:t>课表生成功能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8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第十二周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/>
                <w:sz w:val="24"/>
              </w:rPr>
              <w:t>课表可视化，系统推荐功能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8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第十三周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楷体" w:hAnsi="楷体" w:eastAsia="楷体"/>
                <w:sz w:val="24"/>
              </w:rPr>
              <w:t>学生点评功能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第十四周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8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第十五周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系统测试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第十六周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答辩准备和项目展示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="等线" w:hAnsi="等线" w:eastAsia="等线" w:cs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展示文档和源码打包以及答辩人辩前准备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答辩材料（源码、项目展示文档）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项目展示文档需说明内容：1、小组成员介绍2、系统开发环境和应用环境3、具体的操作说明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项目展示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</w:rPr>
      </w:pPr>
    </w:p>
    <w:p>
      <w:pPr>
        <w:ind w:left="420" w:firstLine="480" w:firstLineChars="20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  <w:t>2、人员分工</w:t>
      </w:r>
    </w:p>
    <w:p>
      <w:pPr>
        <w:ind w:left="420" w:firstLine="480" w:firstLineChars="20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  <w:bookmarkStart w:id="27" w:name="OLE_LINK1"/>
      <w:r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  <w:t>前端：乐臣、马伯安、陈雨寒</w:t>
      </w:r>
    </w:p>
    <w:p>
      <w:pPr>
        <w:ind w:left="420" w:firstLine="480" w:firstLineChars="20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  <w:t>后端：扬中金、黄茂俊</w:t>
      </w:r>
    </w:p>
    <w:p>
      <w:pPr>
        <w:ind w:left="420" w:firstLine="480" w:firstLineChars="20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  <w:t>需求分析、测试、文档整理：傅欣云</w:t>
      </w:r>
    </w:p>
    <w:bookmarkEnd w:id="27"/>
    <w:p>
      <w:pPr>
        <w:pStyle w:val="2"/>
        <w:spacing w:line="300" w:lineRule="auto"/>
        <w:ind w:firstLine="562" w:firstLineChars="200"/>
        <w:rPr>
          <w:rFonts w:ascii="楷体_GB2312" w:eastAsia="楷体_GB23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8" w:name="_Toc529197861"/>
      <w:bookmarkStart w:id="29" w:name="_Toc7496_WPSOffice_Level1"/>
      <w:bookmarkStart w:id="30" w:name="_Toc26690"/>
      <w:r>
        <w:rPr>
          <w:rFonts w:hint="eastAsia" w:ascii="楷体_GB2312" w:eastAsia="楷体_GB23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四、项目估算</w:t>
      </w:r>
      <w:bookmarkEnd w:id="28"/>
      <w:bookmarkEnd w:id="29"/>
      <w:bookmarkEnd w:id="30"/>
    </w:p>
    <w:p>
      <w:pPr>
        <w:numPr>
          <w:ilvl w:val="0"/>
          <w:numId w:val="4"/>
        </w:numPr>
        <w:snapToGrid w:val="0"/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进度估算</w:t>
      </w:r>
    </w:p>
    <w:p>
      <w:pPr>
        <w:snapToGrid w:val="0"/>
        <w:spacing w:line="360" w:lineRule="auto"/>
        <w:ind w:left="36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第一版需市场反馈，研发周期暂定3个月</w:t>
      </w:r>
    </w:p>
    <w:p>
      <w:pPr>
        <w:snapToGrid w:val="0"/>
        <w:spacing w:line="360" w:lineRule="auto"/>
        <w:ind w:left="36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1-</w:t>
      </w:r>
      <w:r>
        <w:rPr>
          <w:rFonts w:hint="eastAsia" w:ascii="楷体" w:hAnsi="楷体" w:eastAsia="楷体" w:cs="楷体"/>
          <w:sz w:val="24"/>
          <w:lang w:val="en-US" w:eastAsia="zh-CN"/>
        </w:rPr>
        <w:t>5周</w:t>
      </w:r>
      <w:r>
        <w:rPr>
          <w:rFonts w:hint="eastAsia" w:ascii="楷体" w:hAnsi="楷体" w:eastAsia="楷体" w:cs="楷体"/>
          <w:sz w:val="24"/>
        </w:rPr>
        <w:t xml:space="preserve"> 市场分析，策划需求，</w:t>
      </w:r>
    </w:p>
    <w:p>
      <w:pPr>
        <w:snapToGrid w:val="0"/>
        <w:spacing w:line="360" w:lineRule="auto"/>
        <w:ind w:left="360" w:firstLine="480" w:firstLineChars="20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6-8周 系统设计</w:t>
      </w:r>
    </w:p>
    <w:p>
      <w:pPr>
        <w:snapToGrid w:val="0"/>
        <w:spacing w:line="360" w:lineRule="auto"/>
        <w:ind w:left="360" w:firstLine="480" w:firstLineChars="20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9周：数据库设计</w:t>
      </w:r>
    </w:p>
    <w:p>
      <w:pPr>
        <w:snapToGrid w:val="0"/>
        <w:spacing w:line="360" w:lineRule="auto"/>
        <w:ind w:left="360" w:firstLine="480" w:firstLineChars="200"/>
        <w:rPr>
          <w:rFonts w:hint="eastAsia" w:ascii="楷体" w:hAnsi="楷体" w:eastAsia="楷体" w:cs="楷体"/>
          <w:sz w:val="24"/>
          <w:lang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10-15周：环境搭建、</w:t>
      </w:r>
      <w:r>
        <w:rPr>
          <w:rFonts w:hint="eastAsia" w:ascii="楷体" w:hAnsi="楷体" w:eastAsia="楷体" w:cs="楷体"/>
          <w:sz w:val="24"/>
        </w:rPr>
        <w:t>软件开发，数据爬取分析</w:t>
      </w:r>
      <w:r>
        <w:rPr>
          <w:rFonts w:hint="eastAsia" w:ascii="楷体" w:hAnsi="楷体" w:eastAsia="楷体" w:cs="楷体"/>
          <w:sz w:val="24"/>
          <w:lang w:eastAsia="zh-CN"/>
        </w:rPr>
        <w:t>。</w:t>
      </w:r>
    </w:p>
    <w:p>
      <w:pPr>
        <w:snapToGrid w:val="0"/>
        <w:spacing w:line="360" w:lineRule="auto"/>
        <w:ind w:left="360" w:firstLine="480" w:firstLineChars="200"/>
        <w:rPr>
          <w:rFonts w:ascii="楷体" w:hAnsi="楷体" w:eastAsia="楷体" w:cs="楷体"/>
          <w:sz w:val="24"/>
          <w:lang w:val="en-US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16周：成果展示和评价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之后：市场宣传和维护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楷体" w:hAnsi="楷体" w:eastAsia="楷体" w:cs="楷体"/>
          <w:sz w:val="24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估计在16周内完成第一版本的“江财教学助手”并上线投入使用。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楷体" w:hAnsi="楷体" w:eastAsia="楷体" w:cs="楷体"/>
          <w:sz w:val="24"/>
          <w:lang w:val="en-US" w:eastAsia="zh-CN"/>
        </w:rPr>
      </w:pPr>
    </w:p>
    <w:p>
      <w:pPr>
        <w:numPr>
          <w:ilvl w:val="0"/>
          <w:numId w:val="4"/>
        </w:numPr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经济估算</w:t>
      </w:r>
    </w:p>
    <w:p>
      <w:pPr>
        <w:rPr>
          <w:rFonts w:hint="eastAsia" w:ascii="楷体" w:hAnsi="楷体" w:eastAsia="楷体" w:cs="楷体"/>
          <w:sz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lang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24*50*6+5000*6+12800=50000元，开发团队的生活支出共计7200元，开发设备投入30000元，后期宣传维护128000元，</w:t>
      </w:r>
      <w:r>
        <w:rPr>
          <w:rFonts w:hint="eastAsia" w:ascii="楷体" w:hAnsi="楷体" w:eastAsia="楷体" w:cs="楷体"/>
          <w:sz w:val="24"/>
        </w:rPr>
        <w:t>合计5万元</w:t>
      </w:r>
      <w:r>
        <w:rPr>
          <w:rFonts w:hint="eastAsia" w:ascii="楷体" w:hAnsi="楷体" w:eastAsia="楷体" w:cs="楷体"/>
          <w:sz w:val="24"/>
          <w:lang w:eastAsia="zh-CN"/>
        </w:rPr>
        <w:t>。</w:t>
      </w:r>
    </w:p>
    <w:p>
      <w:pPr>
        <w:widowControl/>
        <w:numPr>
          <w:ilvl w:val="0"/>
          <w:numId w:val="4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风险估算</w:t>
      </w:r>
    </w:p>
    <w:p>
      <w:pPr>
        <w:widowControl/>
        <w:numPr>
          <w:ilvl w:val="0"/>
          <w:numId w:val="5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需求和进度风险：</w:t>
      </w:r>
      <w:r>
        <w:rPr>
          <w:rFonts w:hint="eastAsia" w:ascii="楷体" w:hAnsi="楷体" w:eastAsia="楷体" w:cs="楷体"/>
          <w:sz w:val="24"/>
        </w:rPr>
        <w:t>开发人员对于软件用户需求的理解不够深刻，研发时间加长</w:t>
      </w:r>
      <w:r>
        <w:rPr>
          <w:rFonts w:hint="eastAsia" w:ascii="楷体" w:hAnsi="楷体" w:eastAsia="楷体" w:cs="楷体"/>
          <w:sz w:val="24"/>
          <w:lang w:eastAsia="zh-CN"/>
        </w:rPr>
        <w:t>。</w:t>
      </w:r>
    </w:p>
    <w:p>
      <w:pPr>
        <w:widowControl/>
        <w:numPr>
          <w:ilvl w:val="0"/>
          <w:numId w:val="5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技术风险：</w:t>
      </w:r>
      <w:r>
        <w:rPr>
          <w:rFonts w:hint="eastAsia" w:ascii="楷体" w:hAnsi="楷体" w:eastAsia="楷体" w:cs="楷体"/>
          <w:sz w:val="24"/>
        </w:rPr>
        <w:t>开发人员个人能力不是很强。</w:t>
      </w:r>
    </w:p>
    <w:p>
      <w:pPr>
        <w:widowControl/>
        <w:numPr>
          <w:ilvl w:val="0"/>
          <w:numId w:val="5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经济风险：</w:t>
      </w:r>
      <w:r>
        <w:rPr>
          <w:rFonts w:hint="eastAsia" w:ascii="楷体" w:hAnsi="楷体" w:eastAsia="楷体" w:cs="楷体"/>
          <w:sz w:val="24"/>
        </w:rPr>
        <w:t>开发需要的硬件设施不能很好的满足开发需求。</w:t>
      </w:r>
    </w:p>
    <w:p>
      <w:pPr>
        <w:widowControl/>
        <w:numPr>
          <w:ilvl w:val="0"/>
          <w:numId w:val="5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法律风险：设计的页面或功能是否触犯当地政治或律法。</w:t>
      </w:r>
    </w:p>
    <w:p>
      <w:pPr>
        <w:pStyle w:val="2"/>
        <w:numPr>
          <w:ilvl w:val="0"/>
          <w:numId w:val="6"/>
        </w:numPr>
        <w:spacing w:line="300" w:lineRule="auto"/>
        <w:ind w:firstLine="562" w:firstLineChars="200"/>
        <w:rPr>
          <w:rFonts w:ascii="楷体" w:hAnsi="楷体" w:eastAsia="楷体" w:cs="楷体"/>
          <w:sz w:val="24"/>
          <w:szCs w:val="24"/>
        </w:rPr>
      </w:pPr>
      <w:bookmarkStart w:id="31" w:name="_Toc529197862"/>
      <w:bookmarkStart w:id="32" w:name="_Toc27866"/>
      <w:bookmarkStart w:id="33" w:name="_Toc17150_WPSOffice_Level1"/>
      <w:r>
        <w:rPr>
          <w:rFonts w:hint="eastAsia" w:ascii="楷体" w:hAnsi="楷体" w:eastAsia="楷体"/>
          <w:sz w:val="28"/>
          <w:szCs w:val="28"/>
        </w:rPr>
        <w:t>风险控制</w:t>
      </w:r>
      <w:bookmarkEnd w:id="31"/>
      <w:bookmarkEnd w:id="32"/>
      <w:bookmarkEnd w:id="33"/>
    </w:p>
    <w:p>
      <w:pPr>
        <w:numPr>
          <w:ilvl w:val="0"/>
          <w:numId w:val="7"/>
        </w:numPr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CN"/>
        </w:rPr>
        <w:t>需求风险控制：</w:t>
      </w:r>
      <w:r>
        <w:rPr>
          <w:rFonts w:hint="eastAsia" w:ascii="楷体" w:hAnsi="楷体" w:eastAsia="楷体"/>
          <w:sz w:val="24"/>
        </w:rPr>
        <w:t>项目经理理解好用户需求，多方面考虑用户的需求</w:t>
      </w:r>
      <w:r>
        <w:rPr>
          <w:rFonts w:hint="eastAsia" w:ascii="楷体" w:hAnsi="楷体" w:eastAsia="楷体"/>
          <w:sz w:val="24"/>
          <w:lang w:eastAsia="zh-CN"/>
        </w:rPr>
        <w:t>。</w:t>
      </w:r>
    </w:p>
    <w:p>
      <w:pPr>
        <w:numPr>
          <w:ilvl w:val="0"/>
          <w:numId w:val="7"/>
        </w:numPr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CN"/>
        </w:rPr>
        <w:t>进度风险控制：</w:t>
      </w:r>
      <w:r>
        <w:rPr>
          <w:rFonts w:hint="eastAsia" w:ascii="楷体" w:hAnsi="楷体" w:eastAsia="楷体"/>
          <w:sz w:val="24"/>
        </w:rPr>
        <w:t>项目经理要统筹好各阶段工作，逐步推进研发进程</w:t>
      </w:r>
      <w:r>
        <w:rPr>
          <w:rFonts w:hint="eastAsia" w:ascii="楷体" w:hAnsi="楷体" w:eastAsia="楷体"/>
          <w:sz w:val="24"/>
          <w:lang w:eastAsia="zh-CN"/>
        </w:rPr>
        <w:t>。</w:t>
      </w:r>
    </w:p>
    <w:p>
      <w:pPr>
        <w:numPr>
          <w:ilvl w:val="0"/>
          <w:numId w:val="7"/>
        </w:numPr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CN"/>
        </w:rPr>
        <w:t>技术风险控制：</w:t>
      </w:r>
      <w:r>
        <w:rPr>
          <w:rFonts w:hint="eastAsia" w:ascii="楷体" w:hAnsi="楷体" w:eastAsia="楷体"/>
          <w:sz w:val="24"/>
        </w:rPr>
        <w:t>对于研发可能存在的技术问题，及时向身边或者优秀的软件开发者请教。</w:t>
      </w:r>
    </w:p>
    <w:p>
      <w:pPr>
        <w:numPr>
          <w:ilvl w:val="0"/>
          <w:numId w:val="7"/>
        </w:numPr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CN"/>
        </w:rPr>
        <w:t>法律责任风险控制：</w:t>
      </w:r>
      <w:r>
        <w:rPr>
          <w:rFonts w:hint="eastAsia" w:ascii="楷体" w:hAnsi="楷体" w:eastAsia="楷体"/>
          <w:sz w:val="24"/>
        </w:rPr>
        <w:t>软件开发的场景和软件中体现的文化要符合国家政策法规规定</w:t>
      </w:r>
      <w:r>
        <w:rPr>
          <w:rFonts w:hint="eastAsia" w:ascii="楷体" w:hAnsi="楷体" w:eastAsia="楷体"/>
          <w:sz w:val="24"/>
          <w:lang w:eastAsia="zh-CN"/>
        </w:rPr>
        <w:t>。</w:t>
      </w:r>
    </w:p>
    <w:p>
      <w:pPr>
        <w:numPr>
          <w:ilvl w:val="0"/>
          <w:numId w:val="0"/>
        </w:numPr>
        <w:rPr>
          <w:rFonts w:ascii="楷体" w:hAnsi="楷体" w:eastAsia="楷体"/>
          <w:sz w:val="24"/>
        </w:rPr>
      </w:pPr>
    </w:p>
    <w:p>
      <w:pPr>
        <w:tabs>
          <w:tab w:val="left" w:pos="312"/>
        </w:tabs>
        <w:ind w:firstLine="562" w:firstLineChars="20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六、软件质量管理</w:t>
      </w:r>
    </w:p>
    <w:p>
      <w:pPr>
        <w:widowControl/>
        <w:ind w:firstLine="480" w:firstLineChars="200"/>
        <w:jc w:val="left"/>
        <w:rPr>
          <w:rFonts w:hint="eastAsia" w:ascii="楷体" w:hAnsi="楷体" w:eastAsia="楷体" w:cs="宋体"/>
          <w:sz w:val="24"/>
          <w:lang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1、</w:t>
      </w:r>
      <w:r>
        <w:rPr>
          <w:rFonts w:ascii="楷体" w:hAnsi="楷体" w:eastAsia="楷体"/>
          <w:sz w:val="24"/>
        </w:rPr>
        <w:t>软件性测试：</w:t>
      </w:r>
      <w:r>
        <w:rPr>
          <w:rFonts w:ascii="楷体" w:hAnsi="楷体" w:eastAsia="楷体" w:cs="宋体"/>
          <w:sz w:val="24"/>
        </w:rPr>
        <w:t>使用</w:t>
      </w:r>
      <w:r>
        <w:fldChar w:fldCharType="begin"/>
      </w:r>
      <w:r>
        <w:instrText xml:space="preserve"> HYPERLINK "https://baike.baidu.com/item/Loadrunner/1926633" \t "https://baike.baidu.com/item/%E6%B8%B8%E6%88%8F%E5%8E%8B%E5%8A%9B%E6%B5%8B%E8%AF%95/_blank" </w:instrText>
      </w:r>
      <w:r>
        <w:fldChar w:fldCharType="separate"/>
      </w:r>
      <w:r>
        <w:rPr>
          <w:rStyle w:val="13"/>
          <w:rFonts w:ascii="楷体" w:hAnsi="楷体" w:eastAsia="楷体" w:cs="宋体"/>
          <w:sz w:val="24"/>
        </w:rPr>
        <w:t>Loadrunner</w:t>
      </w:r>
      <w:r>
        <w:rPr>
          <w:rStyle w:val="13"/>
          <w:rFonts w:ascii="楷体" w:hAnsi="楷体" w:eastAsia="楷体" w:cs="宋体"/>
          <w:sz w:val="24"/>
        </w:rPr>
        <w:fldChar w:fldCharType="end"/>
      </w:r>
      <w:r>
        <w:rPr>
          <w:rFonts w:ascii="楷体" w:hAnsi="楷体" w:eastAsia="楷体" w:cs="宋体"/>
          <w:sz w:val="24"/>
        </w:rPr>
        <w:t>，Webload，Qaload等软件工具进行软件测试</w:t>
      </w:r>
      <w:r>
        <w:rPr>
          <w:rFonts w:hint="eastAsia" w:ascii="楷体" w:hAnsi="楷体" w:eastAsia="楷体" w:cs="宋体"/>
          <w:sz w:val="24"/>
          <w:lang w:eastAsia="zh-CN"/>
        </w:rPr>
        <w:t>。</w:t>
      </w:r>
    </w:p>
    <w:p>
      <w:pPr>
        <w:widowControl/>
        <w:ind w:firstLine="480" w:firstLineChars="2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 w:cs="宋体"/>
          <w:sz w:val="24"/>
          <w:lang w:val="en-US" w:eastAsia="zh-CN"/>
        </w:rPr>
        <w:t>2、</w:t>
      </w:r>
      <w:r>
        <w:rPr>
          <w:rFonts w:ascii="楷体" w:hAnsi="楷体" w:eastAsia="楷体" w:cs="宋体"/>
          <w:sz w:val="24"/>
        </w:rPr>
        <w:t>用户测试：内部工作人员直接进行</w:t>
      </w:r>
      <w:r>
        <w:rPr>
          <w:rFonts w:hint="eastAsia" w:ascii="楷体" w:hAnsi="楷体" w:eastAsia="楷体" w:cs="宋体"/>
          <w:sz w:val="24"/>
        </w:rPr>
        <w:t>软件</w:t>
      </w:r>
      <w:r>
        <w:rPr>
          <w:rFonts w:ascii="楷体" w:hAnsi="楷体" w:eastAsia="楷体" w:cs="宋体"/>
          <w:sz w:val="24"/>
        </w:rPr>
        <w:t>测试</w:t>
      </w:r>
    </w:p>
    <w:p>
      <w:pPr>
        <w:tabs>
          <w:tab w:val="left" w:pos="312"/>
        </w:tabs>
        <w:ind w:firstLine="562" w:firstLineChars="20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七、人员管理</w:t>
      </w:r>
    </w:p>
    <w:p>
      <w:pPr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1</w:t>
      </w:r>
      <w:r>
        <w:rPr>
          <w:rFonts w:hint="eastAsia" w:ascii="楷体" w:hAnsi="楷体" w:eastAsia="楷体"/>
          <w:sz w:val="24"/>
          <w:lang w:eastAsia="zh-CN"/>
        </w:rPr>
        <w:t>、</w:t>
      </w:r>
      <w:r>
        <w:rPr>
          <w:rFonts w:hint="eastAsia" w:ascii="楷体" w:hAnsi="楷体" w:eastAsia="楷体"/>
          <w:sz w:val="24"/>
        </w:rPr>
        <w:t>具体分工</w:t>
      </w:r>
    </w:p>
    <w:p>
      <w:pPr>
        <w:widowControl/>
        <w:snapToGrid w:val="0"/>
        <w:ind w:firstLine="560" w:firstLineChars="200"/>
        <w:rPr>
          <w:rFonts w:hint="eastAsia" w:ascii="楷体" w:hAnsi="楷体" w:eastAsia="楷体" w:cs="楷体"/>
          <w:bCs/>
          <w:spacing w:val="20"/>
          <w:sz w:val="24"/>
        </w:rPr>
      </w:pPr>
    </w:p>
    <w:p>
      <w:pPr>
        <w:ind w:left="420" w:firstLine="480" w:firstLineChars="20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  <w:t>前端：乐臣、马伯安、陈雨寒</w:t>
      </w:r>
    </w:p>
    <w:p>
      <w:pPr>
        <w:ind w:left="420" w:firstLine="480" w:firstLineChars="20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  <w:t>后端：扬中金、黄茂俊</w:t>
      </w:r>
    </w:p>
    <w:p>
      <w:pPr>
        <w:ind w:left="420" w:firstLine="480" w:firstLineChars="20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  <w:t>测试、文档整理：傅欣云</w:t>
      </w:r>
    </w:p>
    <w:p>
      <w:pPr>
        <w:widowControl/>
        <w:snapToGrid w:val="0"/>
        <w:ind w:firstLine="560" w:firstLineChars="200"/>
        <w:rPr>
          <w:rFonts w:hint="eastAsia" w:ascii="楷体" w:hAnsi="楷体" w:eastAsia="楷体" w:cs="楷体"/>
          <w:bCs/>
          <w:spacing w:val="20"/>
          <w:sz w:val="24"/>
        </w:rPr>
      </w:pPr>
    </w:p>
    <w:p>
      <w:pPr>
        <w:widowControl/>
        <w:snapToGrid w:val="0"/>
        <w:ind w:firstLine="560" w:firstLineChars="200"/>
        <w:rPr>
          <w:rFonts w:hint="eastAsia" w:ascii="楷体" w:hAnsi="楷体" w:eastAsia="楷体" w:cs="楷体"/>
          <w:bCs/>
          <w:spacing w:val="20"/>
          <w:sz w:val="24"/>
        </w:rPr>
      </w:pPr>
    </w:p>
    <w:p>
      <w:pPr>
        <w:widowControl/>
        <w:numPr>
          <w:ilvl w:val="0"/>
          <w:numId w:val="3"/>
        </w:numPr>
        <w:snapToGrid w:val="0"/>
        <w:ind w:left="0" w:leftChars="0" w:firstLine="420" w:firstLineChars="0"/>
        <w:rPr>
          <w:rFonts w:hint="eastAsia" w:ascii="楷体" w:hAnsi="楷体" w:eastAsia="楷体" w:cs="楷体"/>
          <w:bCs/>
          <w:spacing w:val="20"/>
          <w:sz w:val="24"/>
        </w:rPr>
      </w:pPr>
      <w:r>
        <w:rPr>
          <w:rFonts w:hint="eastAsia" w:ascii="楷体" w:hAnsi="楷体" w:eastAsia="楷体" w:cs="楷体"/>
          <w:bCs/>
          <w:spacing w:val="20"/>
          <w:sz w:val="24"/>
        </w:rPr>
        <w:t>团队建设</w:t>
      </w:r>
    </w:p>
    <w:p>
      <w:pPr>
        <w:widowControl/>
        <w:numPr>
          <w:ilvl w:val="0"/>
          <w:numId w:val="0"/>
        </w:numPr>
        <w:snapToGrid w:val="0"/>
        <w:ind w:left="420" w:leftChars="0"/>
        <w:rPr>
          <w:rFonts w:hint="eastAsia" w:ascii="楷体" w:hAnsi="楷体" w:eastAsia="楷体" w:cs="楷体"/>
          <w:bCs/>
          <w:spacing w:val="20"/>
          <w:sz w:val="24"/>
        </w:rPr>
      </w:pPr>
    </w:p>
    <w:p>
      <w:pPr>
        <w:widowControl/>
        <w:numPr>
          <w:ilvl w:val="0"/>
          <w:numId w:val="8"/>
        </w:numPr>
        <w:snapToGrid w:val="0"/>
        <w:ind w:firstLine="560" w:firstLineChars="200"/>
        <w:rPr>
          <w:rFonts w:hint="eastAsia" w:ascii="楷体" w:hAnsi="楷体" w:eastAsia="楷体" w:cs="楷体"/>
          <w:bCs/>
          <w:spacing w:val="20"/>
          <w:sz w:val="24"/>
          <w:lang w:val="en-US" w:eastAsia="zh-CN"/>
        </w:rPr>
      </w:pPr>
      <w:r>
        <w:rPr>
          <w:rFonts w:hint="eastAsia" w:ascii="楷体" w:hAnsi="楷体" w:eastAsia="楷体" w:cs="楷体"/>
          <w:bCs/>
          <w:spacing w:val="20"/>
          <w:sz w:val="24"/>
          <w:lang w:val="en-US" w:eastAsia="zh-CN"/>
        </w:rPr>
        <w:t>明确任务：项目组长需每周制定小组完成任务并记录监督组员的每周工作进展。</w:t>
      </w:r>
    </w:p>
    <w:p>
      <w:pPr>
        <w:widowControl/>
        <w:numPr>
          <w:ilvl w:val="0"/>
          <w:numId w:val="9"/>
        </w:numPr>
        <w:snapToGrid w:val="0"/>
        <w:ind w:firstLine="560" w:firstLineChars="200"/>
        <w:rPr>
          <w:rFonts w:hint="eastAsia" w:ascii="楷体" w:hAnsi="楷体" w:eastAsia="楷体" w:cs="楷体"/>
          <w:bCs/>
          <w:spacing w:val="20"/>
          <w:sz w:val="24"/>
          <w:lang w:val="en-US" w:eastAsia="zh-CN"/>
        </w:rPr>
      </w:pPr>
      <w:r>
        <w:rPr>
          <w:rFonts w:hint="eastAsia" w:ascii="楷体" w:hAnsi="楷体" w:eastAsia="楷体" w:cs="楷体"/>
          <w:bCs/>
          <w:spacing w:val="20"/>
          <w:sz w:val="24"/>
          <w:lang w:val="en-US" w:eastAsia="zh-CN"/>
        </w:rPr>
        <w:t>有效沟通：组长与组员之间、组员与组员之间组要经常就用户需求、技术难题展开讨论。</w:t>
      </w:r>
    </w:p>
    <w:p>
      <w:pPr>
        <w:widowControl/>
        <w:numPr>
          <w:ilvl w:val="0"/>
          <w:numId w:val="9"/>
        </w:numPr>
        <w:snapToGrid w:val="0"/>
        <w:ind w:firstLine="560" w:firstLineChars="200"/>
        <w:rPr>
          <w:rFonts w:ascii="楷体" w:hAnsi="楷体" w:eastAsia="楷体" w:cs="楷体"/>
          <w:bCs/>
          <w:spacing w:val="20"/>
          <w:sz w:val="24"/>
        </w:rPr>
      </w:pPr>
      <w:r>
        <w:rPr>
          <w:rFonts w:hint="eastAsia" w:ascii="楷体" w:hAnsi="楷体" w:eastAsia="楷体" w:cs="楷体"/>
          <w:bCs/>
          <w:spacing w:val="20"/>
          <w:sz w:val="24"/>
          <w:lang w:val="en-US" w:eastAsia="zh-CN"/>
        </w:rPr>
        <w:t>互信合作：</w:t>
      </w:r>
      <w:r>
        <w:rPr>
          <w:rFonts w:hint="eastAsia" w:ascii="楷体" w:hAnsi="楷体" w:eastAsia="楷体" w:cs="楷体"/>
          <w:bCs/>
          <w:spacing w:val="20"/>
          <w:sz w:val="24"/>
        </w:rPr>
        <w:t>只有相互信任才能相互真诚的交流，相互支持，从而减少成员之间的相互推诿，增加团队的凝聚力。</w:t>
      </w:r>
    </w:p>
    <w:p>
      <w:pPr>
        <w:widowControl/>
        <w:snapToGrid w:val="0"/>
        <w:ind w:firstLine="560" w:firstLineChars="200"/>
        <w:rPr>
          <w:rFonts w:ascii="楷体" w:hAnsi="楷体" w:eastAsia="楷体" w:cs="楷体"/>
          <w:bCs/>
          <w:spacing w:val="20"/>
          <w:sz w:val="24"/>
        </w:rPr>
      </w:pPr>
      <w:r>
        <w:rPr>
          <w:rFonts w:hint="eastAsia" w:ascii="楷体" w:hAnsi="楷体" w:eastAsia="楷体" w:cs="楷体"/>
          <w:bCs/>
          <w:spacing w:val="20"/>
          <w:sz w:val="24"/>
          <w:lang w:val="en-US" w:eastAsia="zh-CN"/>
        </w:rPr>
        <w:t>四</w:t>
      </w:r>
      <w:r>
        <w:rPr>
          <w:rFonts w:hint="eastAsia" w:ascii="楷体" w:hAnsi="楷体" w:eastAsia="楷体" w:cs="楷体"/>
          <w:bCs/>
          <w:spacing w:val="20"/>
          <w:sz w:val="24"/>
        </w:rPr>
        <w:t>．建立和谐的团队文化：一是经常性的开展一些团队集体活动，二是建立严格的、执行性强的团队规章制度，营造和谐的团队氛围。</w:t>
      </w:r>
    </w:p>
    <w:p>
      <w:pPr>
        <w:widowControl/>
        <w:snapToGrid w:val="0"/>
        <w:ind w:left="120" w:leftChars="57" w:firstLine="560" w:firstLineChars="200"/>
        <w:jc w:val="right"/>
        <w:rPr>
          <w:rFonts w:hint="eastAsia" w:ascii="楷体" w:hAnsi="楷体" w:eastAsia="楷体" w:cs="楷体"/>
          <w:bCs/>
          <w:spacing w:val="20"/>
          <w:sz w:val="24"/>
        </w:rPr>
      </w:pPr>
    </w:p>
    <w:p>
      <w:pPr>
        <w:widowControl/>
        <w:snapToGrid w:val="0"/>
        <w:ind w:left="120" w:leftChars="57" w:firstLine="560" w:firstLineChars="200"/>
        <w:jc w:val="right"/>
        <w:rPr>
          <w:rFonts w:ascii="楷体" w:hAnsi="楷体" w:eastAsia="楷体" w:cs="楷体"/>
          <w:bCs/>
          <w:spacing w:val="20"/>
          <w:sz w:val="24"/>
        </w:rPr>
      </w:pPr>
      <w:r>
        <w:rPr>
          <w:rFonts w:hint="eastAsia" w:ascii="楷体" w:hAnsi="楷体" w:eastAsia="楷体" w:cs="楷体"/>
          <w:bCs/>
          <w:spacing w:val="20"/>
          <w:sz w:val="24"/>
        </w:rPr>
        <w:t>软件综合实训黄茂俊组</w:t>
      </w:r>
    </w:p>
    <w:p>
      <w:pPr>
        <w:widowControl/>
        <w:wordWrap w:val="0"/>
        <w:snapToGrid w:val="0"/>
        <w:ind w:left="120" w:leftChars="57" w:firstLine="560" w:firstLineChars="200"/>
        <w:jc w:val="right"/>
        <w:rPr>
          <w:rFonts w:ascii="楷体" w:hAnsi="楷体" w:eastAsia="楷体" w:cs="楷体"/>
          <w:bCs/>
          <w:spacing w:val="20"/>
          <w:sz w:val="24"/>
        </w:rPr>
      </w:pPr>
      <w:r>
        <w:rPr>
          <w:rFonts w:hint="eastAsia" w:ascii="楷体" w:hAnsi="楷体" w:eastAsia="楷体" w:cs="楷体"/>
          <w:bCs/>
          <w:spacing w:val="20"/>
          <w:sz w:val="24"/>
        </w:rPr>
        <w:t>2019年3月12日</w:t>
      </w:r>
    </w:p>
    <w:p>
      <w:pPr>
        <w:widowControl/>
        <w:jc w:val="right"/>
        <w:rPr>
          <w:rFonts w:ascii="楷体" w:hAnsi="楷体" w:eastAsia="楷体" w:cs="楷体"/>
          <w:sz w:val="24"/>
        </w:rPr>
      </w:pPr>
      <w:bookmarkStart w:id="34" w:name="_GoBack"/>
      <w:bookmarkEnd w:id="3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82EDD8"/>
    <w:multiLevelType w:val="singleLevel"/>
    <w:tmpl w:val="9082EDD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0B67CF3"/>
    <w:multiLevelType w:val="singleLevel"/>
    <w:tmpl w:val="B0B67CF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75FC022"/>
    <w:multiLevelType w:val="singleLevel"/>
    <w:tmpl w:val="B75FC02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B4BB755"/>
    <w:multiLevelType w:val="singleLevel"/>
    <w:tmpl w:val="FB4BB75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416942B"/>
    <w:multiLevelType w:val="singleLevel"/>
    <w:tmpl w:val="3416942B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4732FFF3"/>
    <w:multiLevelType w:val="singleLevel"/>
    <w:tmpl w:val="4732FF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DFB8090"/>
    <w:multiLevelType w:val="singleLevel"/>
    <w:tmpl w:val="4DFB809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0AB322C"/>
    <w:multiLevelType w:val="multilevel"/>
    <w:tmpl w:val="70AB322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2825CF"/>
    <w:multiLevelType w:val="singleLevel"/>
    <w:tmpl w:val="7B2825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8A"/>
    <w:rsid w:val="001001F7"/>
    <w:rsid w:val="00292BA6"/>
    <w:rsid w:val="003559A7"/>
    <w:rsid w:val="00391C6B"/>
    <w:rsid w:val="003C7CD1"/>
    <w:rsid w:val="00407E1D"/>
    <w:rsid w:val="00487088"/>
    <w:rsid w:val="004B56B3"/>
    <w:rsid w:val="005838C2"/>
    <w:rsid w:val="005A4899"/>
    <w:rsid w:val="00633AFE"/>
    <w:rsid w:val="006E3570"/>
    <w:rsid w:val="00764167"/>
    <w:rsid w:val="007D042A"/>
    <w:rsid w:val="008557F9"/>
    <w:rsid w:val="008A3539"/>
    <w:rsid w:val="00A53EC1"/>
    <w:rsid w:val="00A94FCB"/>
    <w:rsid w:val="00B331AA"/>
    <w:rsid w:val="00B66C8A"/>
    <w:rsid w:val="00BA25FB"/>
    <w:rsid w:val="00BD623A"/>
    <w:rsid w:val="00DC4FEC"/>
    <w:rsid w:val="00E456A5"/>
    <w:rsid w:val="00E80A97"/>
    <w:rsid w:val="00F44771"/>
    <w:rsid w:val="00F5243B"/>
    <w:rsid w:val="01CE2C0E"/>
    <w:rsid w:val="04FA39F3"/>
    <w:rsid w:val="0AE54C32"/>
    <w:rsid w:val="15636992"/>
    <w:rsid w:val="1AE35971"/>
    <w:rsid w:val="1D1A3CC4"/>
    <w:rsid w:val="1DEE7955"/>
    <w:rsid w:val="228E7AA0"/>
    <w:rsid w:val="238A7691"/>
    <w:rsid w:val="2906366C"/>
    <w:rsid w:val="32AE78DE"/>
    <w:rsid w:val="3379561C"/>
    <w:rsid w:val="3EBE7EC6"/>
    <w:rsid w:val="401879E2"/>
    <w:rsid w:val="40E17E00"/>
    <w:rsid w:val="45437572"/>
    <w:rsid w:val="48621487"/>
    <w:rsid w:val="4A447F6A"/>
    <w:rsid w:val="4BA102E7"/>
    <w:rsid w:val="4F7B79A2"/>
    <w:rsid w:val="54F31056"/>
    <w:rsid w:val="588318EC"/>
    <w:rsid w:val="61EF50FD"/>
    <w:rsid w:val="61FF65E4"/>
    <w:rsid w:val="621E6D68"/>
    <w:rsid w:val="6B610FD2"/>
    <w:rsid w:val="6CC323A1"/>
    <w:rsid w:val="6CC60B38"/>
    <w:rsid w:val="71395A3F"/>
    <w:rsid w:val="721D2995"/>
    <w:rsid w:val="7DE6339E"/>
    <w:rsid w:val="7F3924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7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Autospacing="1" w:afterAutospacing="1"/>
      <w:jc w:val="left"/>
    </w:pPr>
    <w:rPr>
      <w:rFonts w:ascii="宋体" w:hAnsi="宋体"/>
      <w:kern w:val="0"/>
      <w:sz w:val="24"/>
    </w:rPr>
  </w:style>
  <w:style w:type="table" w:styleId="10">
    <w:name w:val="Table Grid"/>
    <w:basedOn w:val="9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FollowedHyperlink"/>
    <w:basedOn w:val="11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styleId="14">
    <w:name w:val="List Paragraph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15">
    <w:name w:val="批注框文本 字符"/>
    <w:basedOn w:val="11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8</Pages>
  <Words>673</Words>
  <Characters>3839</Characters>
  <Lines>31</Lines>
  <Paragraphs>9</Paragraphs>
  <TotalTime>8</TotalTime>
  <ScaleCrop>false</ScaleCrop>
  <LinksUpToDate>false</LinksUpToDate>
  <CharactersWithSpaces>4503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2019-03-14T01:33:00Z</dcterms:created>
  <dc:creator>Administrator</dc:creator>
  <cp:lastModifiedBy>逍幽  Nature</cp:lastModifiedBy>
  <dcterms:modified xsi:type="dcterms:W3CDTF">2019-03-14T05:52:44Z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