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EE23" w14:textId="06AA4AF8" w:rsidR="000A752E" w:rsidRDefault="000A752E" w:rsidP="000A752E">
      <w:pPr>
        <w:ind w:right="387"/>
        <w:rPr>
          <w:rFonts w:ascii="Trebuchet MS"/>
          <w:sz w:val="39"/>
        </w:rPr>
        <w:sectPr w:rsidR="000A752E" w:rsidSect="000A752E">
          <w:footerReference w:type="default" r:id="rId8"/>
          <w:pgSz w:w="11920" w:h="16840"/>
          <w:pgMar w:top="380" w:right="13" w:bottom="20" w:left="180" w:header="720" w:footer="720" w:gutter="0"/>
          <w:pgNumType w:start="0"/>
          <w:cols w:space="720"/>
          <w:titlePg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1565" wp14:editId="2CC7C3AB">
                <wp:simplePos x="0" y="0"/>
                <wp:positionH relativeFrom="margin">
                  <wp:posOffset>45720</wp:posOffset>
                </wp:positionH>
                <wp:positionV relativeFrom="paragraph">
                  <wp:posOffset>7218680</wp:posOffset>
                </wp:positionV>
                <wp:extent cx="5394960" cy="2781300"/>
                <wp:effectExtent l="0" t="0" r="0" b="0"/>
                <wp:wrapNone/>
                <wp:docPr id="1771721484" name="Retângulo 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960" cy="278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5353C" w14:textId="77777777" w:rsidR="000A752E" w:rsidRPr="001858C6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RELAT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Ó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RIO MENSAL</w:t>
                            </w:r>
                          </w:p>
                          <w:p w14:paraId="5847F32C" w14:textId="77777777" w:rsidR="000A752E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5B48B78C" w14:textId="77777777" w:rsidR="000A752E" w:rsidRPr="00D8018A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Mai</w:t>
                            </w:r>
                            <w:r w:rsidRPr="00D8018A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o de 2026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1565" id="Retângulo 13" o:spid="_x0000_s1026" style="position:absolute;margin-left:3.6pt;margin-top:568.4pt;width:424.8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xMxqwEAAEMDAAAOAAAAZHJzL2Uyb0RvYy54bWysUttu2zAMfR+wfxD0vthO00uMOMWwYsWA&#10;YivQ7QNkWYqN2aJGKrGzrx+luGm3vQ17IUSROjo8PJvbaejFwSB14CpZLHIpjNPQdG5XyW9fP767&#10;kYKCco3qwZlKHg3J2+3bN5vRl2YJLfSNQcEgjsrRV7INwZdZRro1g6IFeOO4aAEHFTjFXdagGhl9&#10;6LNlnl9lI2DjEbQh4tu7U1FuE761Rocv1pIJoq8kcwspYop1jNl2o8odKt92eqah/oHFoDrHn56h&#10;7lRQYo/dX1BDpxEIbFhoGDKwttMmzcDTFPkf0zy1yps0C4tD/iwT/T9Y/fnw5B8xUif/APo7CQf3&#10;yJsoojbZ6Kk898SE5u7J4hBf8QhiSnoez3qaKQjNl5cX69X6imXXXFte3xQXeVI8U+Xzc48U7g0M&#10;Ih4qibywpKM6PFCIBFT53DKzORGIVMJUT9wSjzU0x0eMRmSQFvCnFCMvtZL0Y6/QSNF/cqzaulit&#10;ogtSsrq8XnKCryv1b5XQf4CTb5TTjFrJOpFz8H4fwHaJ4Mv3M0HeVOI9uypa4XWeul68v/0FAAD/&#10;/wMAUEsDBBQABgAIAAAAIQCs+3SR4AAAAAsBAAAPAAAAZHJzL2Rvd25yZXYueG1sTI/BbsIwEETv&#10;lfoP1lbqrThACVEaB1UgVFVqkaB8gBNvk4h4HdkG0r/vcmpvu7Oj2TfFarS9uKAPnSMF00kCAql2&#10;pqNGwfFr+5SBCFGT0b0jVPCDAVbl/V2hc+OutMfLITaCQyjkWkEb45BLGeoWrQ4TNyDx7dt5qyOv&#10;vpHG6yuH217OkiSVVnfEH1o94LrF+nQ4WwXzj93Of25O2zTZHN/J+XH9Vu2VenwYX19ARBzjnxlu&#10;+IwOJTNV7kwmiF7BcsZGlqfzlCuwIVvchoqlxfI5A1kW8n+H8hcAAP//AwBQSwECLQAUAAYACAAA&#10;ACEAtoM4kv4AAADhAQAAEwAAAAAAAAAAAAAAAAAAAAAAW0NvbnRlbnRfVHlwZXNdLnhtbFBLAQIt&#10;ABQABgAIAAAAIQA4/SH/1gAAAJQBAAALAAAAAAAAAAAAAAAAAC8BAABfcmVscy8ucmVsc1BLAQIt&#10;ABQABgAIAAAAIQD7axMxqwEAAEMDAAAOAAAAAAAAAAAAAAAAAC4CAABkcnMvZTJvRG9jLnhtbFBL&#10;AQItABQABgAIAAAAIQCs+3SR4AAAAAsBAAAPAAAAAAAAAAAAAAAAAAUEAABkcnMvZG93bnJldi54&#10;bWxQSwUGAAAAAAQABADzAAAAEgUAAAAA&#10;" filled="f" stroked="f">
                <o:lock v:ext="edit" grouping="t"/>
                <v:textbox>
                  <w:txbxContent>
                    <w:p w14:paraId="1435353C" w14:textId="77777777" w:rsidR="000A752E" w:rsidRPr="001858C6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RELAT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Ó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RIO MENSAL</w:t>
                      </w:r>
                    </w:p>
                    <w:p w14:paraId="5847F32C" w14:textId="77777777" w:rsidR="000A752E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FFFFFF"/>
                          <w:kern w:val="24"/>
                          <w:sz w:val="44"/>
                          <w:szCs w:val="44"/>
                        </w:rPr>
                      </w:pPr>
                    </w:p>
                    <w:p w14:paraId="5B48B78C" w14:textId="77777777" w:rsidR="000A752E" w:rsidRPr="00D8018A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Mai</w:t>
                      </w:r>
                      <w:r w:rsidRPr="00D8018A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o de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4E84E1" wp14:editId="526DCCF2">
                <wp:simplePos x="0" y="0"/>
                <wp:positionH relativeFrom="page">
                  <wp:posOffset>1270</wp:posOffset>
                </wp:positionH>
                <wp:positionV relativeFrom="page">
                  <wp:posOffset>7208520</wp:posOffset>
                </wp:positionV>
                <wp:extent cx="10693400" cy="350520"/>
                <wp:effectExtent l="0" t="0" r="0" b="0"/>
                <wp:wrapNone/>
                <wp:docPr id="11120921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0" cy="35052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CE8842" id="Retângulo 11" o:spid="_x0000_s1026" style="position:absolute;margin-left:.1pt;margin-top:567.6pt;width:842pt;height:2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5c6gEAALYDAAAOAAAAZHJzL2Uyb0RvYy54bWysU9tu2zAMfR+wfxD0vthOk2414hRFugwD&#10;ugvQ9QNkWbaFyaJGKXGyrx8lp2mwvRWDAUEUxSOew+PV7WEwbK/Qa7AVL2Y5Z8pKaLTtKv70Y/vu&#10;A2c+CNsIA1ZV/Kg8v12/fbMaXanm0INpFDICsb4cXcX7EFyZZV72ahB+Bk5ZSraAgwgUYpc1KEZC&#10;H0w2z/PrbARsHIJU3tPp/ZTk64TftkqGb23rVWCm4tRbSCumtY5rtl6JskPhei1PbYhXdDEIbenR&#10;M9S9CILtUP8DNWiJ4KENMwlDBm2rpUociE2R/8XmsRdOJS4kjndnmfz/g5Vf94/uO8bWvXsA+dMz&#10;C5te2E7dIcLYK9HQc0UUKhudL88FMfBUyurxCzQ0WrELkDQ4tDhEQGLHDknq41lqdQhM0mGRX99c&#10;LXIaiaTk1TJfztMwMlE+lzv04ZOCgcVNxZFmmeDF/sGH2I4on6+k9sHoZquNSQF29cYg2wua+/Zj&#10;/BIDYnl5zdh42UIsmxDjSeIZqUUX+bKG5kg0ESbzkNlp0wP+5mwk41Tc/9oJVJyZz5akuikWi+i0&#10;FCyW74kXw8tMfZkRVhJUxQNn03YTJnfuHOqup5eKRNrCHcnb6kT8patTs2SOpMfJyNF9l3G69fK7&#10;rf8AAAD//wMAUEsDBBQABgAIAAAAIQBPRLq23wAAAAsBAAAPAAAAZHJzL2Rvd25yZXYueG1sTE/L&#10;TsMwELwj8Q/WInFB1GkobQlxKoqEkJCQoOXAcRsvSZTYDrHz4O/ZnOA2OzOanUl3k2nEQJ2vnFWw&#10;XEQgyOZOV7ZQ8HF8ut6C8AGtxsZZUvBDHnbZ+VmKiXajfafhEArBIdYnqKAMoU2k9HlJBv3CtWRZ&#10;+3KdwcBnV0jd4cjhppFxFK2lwcryhxJbeiwprw+9UbAZ8++6H17jvf6s3cvV81ju8U2py4vp4R5E&#10;oCn8mWGuz9Uh404n11vtRaMgZh+zy5tbRrO+3q4YnWbuLlqBzFL5f0P2CwAA//8DAFBLAQItABQA&#10;BgAIAAAAIQC2gziS/gAAAOEBAAATAAAAAAAAAAAAAAAAAAAAAABbQ29udGVudF9UeXBlc10ueG1s&#10;UEsBAi0AFAAGAAgAAAAhADj9If/WAAAAlAEAAAsAAAAAAAAAAAAAAAAALwEAAF9yZWxzLy5yZWxz&#10;UEsBAi0AFAAGAAgAAAAhANM4rlzqAQAAtgMAAA4AAAAAAAAAAAAAAAAALgIAAGRycy9lMm9Eb2Mu&#10;eG1sUEsBAi0AFAAGAAgAAAAhAE9EurbfAAAACwEAAA8AAAAAAAAAAAAAAAAARAQAAGRycy9kb3du&#10;cmV2LnhtbFBLBQYAAAAABAAEAPMAAABQBQAAAAA=&#10;" fillcolor="#fefefe" stroked="f"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84C86A1" wp14:editId="26D71E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37120" cy="10439400"/>
            <wp:effectExtent l="0" t="0" r="0" b="0"/>
            <wp:wrapTight wrapText="bothSides">
              <wp:wrapPolygon edited="0">
                <wp:start x="0" y="0"/>
                <wp:lineTo x="0" y="21561"/>
                <wp:lineTo x="21523" y="21561"/>
                <wp:lineTo x="21523" y="0"/>
                <wp:lineTo x="0" y="0"/>
              </wp:wrapPolygon>
            </wp:wrapTight>
            <wp:docPr id="528764475" name="Imagem 10" descr="bbvb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bbvbvv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104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67680" w14:textId="77777777" w:rsidR="000A752E" w:rsidRPr="002D1C78" w:rsidRDefault="000A752E" w:rsidP="000A752E">
      <w:pPr>
        <w:ind w:right="-1134"/>
        <w:jc w:val="both"/>
        <w:rPr>
          <w:rFonts w:ascii="Arial" w:hAnsi="Arial" w:cs="Arial"/>
        </w:rPr>
      </w:pPr>
    </w:p>
    <w:tbl>
      <w:tblPr>
        <w:tblW w:w="10348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"/>
        <w:gridCol w:w="939"/>
        <w:gridCol w:w="921"/>
        <w:gridCol w:w="1418"/>
        <w:gridCol w:w="2551"/>
        <w:gridCol w:w="1701"/>
        <w:gridCol w:w="1843"/>
      </w:tblGrid>
      <w:tr w:rsidR="000A752E" w:rsidRPr="006D1782" w14:paraId="2A250F05" w14:textId="77777777" w:rsidTr="00B24311">
        <w:trPr>
          <w:cantSplit/>
          <w:trHeight w:val="427"/>
        </w:trPr>
        <w:tc>
          <w:tcPr>
            <w:tcW w:w="2835" w:type="dxa"/>
            <w:gridSpan w:val="3"/>
            <w:vMerge w:val="restart"/>
          </w:tcPr>
          <w:p w14:paraId="71BCF8C5" w14:textId="77777777" w:rsidR="000A752E" w:rsidRPr="0055529A" w:rsidRDefault="000A752E" w:rsidP="00B24311">
            <w:pPr>
              <w:jc w:val="both"/>
              <w:rPr>
                <w:rFonts w:ascii="Calibri" w:hAnsi="Calibri" w:cs="Calibri"/>
                <w:sz w:val="2"/>
                <w:szCs w:val="2"/>
              </w:rPr>
            </w:pPr>
          </w:p>
          <w:p w14:paraId="79A08989" w14:textId="1D0A21EB" w:rsidR="000A752E" w:rsidRPr="006D1782" w:rsidRDefault="000A752E" w:rsidP="00B24311">
            <w:pPr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DCD7C8C" wp14:editId="69D63864">
                  <wp:extent cx="1722120" cy="876300"/>
                  <wp:effectExtent l="0" t="0" r="0" b="0"/>
                  <wp:docPr id="117371078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4"/>
            <w:tcBorders>
              <w:bottom w:val="single" w:sz="4" w:space="0" w:color="auto"/>
            </w:tcBorders>
          </w:tcPr>
          <w:p w14:paraId="1EC9433C" w14:textId="77777777" w:rsidR="000A752E" w:rsidRPr="006D1782" w:rsidRDefault="000A752E" w:rsidP="00B24311">
            <w:pPr>
              <w:pStyle w:val="Heading2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20743">
              <w:rPr>
                <w:rFonts w:ascii="Arial" w:hAnsi="Arial" w:cs="Arial"/>
                <w:sz w:val="40"/>
                <w:szCs w:val="40"/>
              </w:rPr>
              <w:t xml:space="preserve">RELATÓRIO </w:t>
            </w:r>
            <w:r>
              <w:rPr>
                <w:rFonts w:ascii="Arial" w:hAnsi="Arial" w:cs="Arial"/>
                <w:sz w:val="40"/>
                <w:szCs w:val="40"/>
              </w:rPr>
              <w:t>MENSAL DE SSMA</w:t>
            </w:r>
          </w:p>
        </w:tc>
      </w:tr>
      <w:tr w:rsidR="000A752E" w:rsidRPr="006D1782" w14:paraId="59E34737" w14:textId="77777777" w:rsidTr="00B24311">
        <w:trPr>
          <w:cantSplit/>
          <w:trHeight w:val="393"/>
        </w:trPr>
        <w:tc>
          <w:tcPr>
            <w:tcW w:w="2835" w:type="dxa"/>
            <w:gridSpan w:val="3"/>
            <w:vMerge/>
          </w:tcPr>
          <w:p w14:paraId="6ABDEB76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751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2FEF3FF" w14:textId="77777777" w:rsidR="000A752E" w:rsidRPr="00520E9D" w:rsidRDefault="000A752E" w:rsidP="00B24311">
            <w:pPr>
              <w:pStyle w:val="Heading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Responsável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Cássia Francine </w:t>
            </w:r>
            <w:proofErr w:type="spellStart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Zacarim</w:t>
            </w:r>
            <w:proofErr w:type="spellEnd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Lima</w:t>
            </w:r>
          </w:p>
        </w:tc>
      </w:tr>
      <w:tr w:rsidR="000A752E" w:rsidRPr="006D1782" w14:paraId="1951B220" w14:textId="77777777" w:rsidTr="00B24311">
        <w:trPr>
          <w:cantSplit/>
          <w:trHeight w:val="500"/>
        </w:trPr>
        <w:tc>
          <w:tcPr>
            <w:tcW w:w="2835" w:type="dxa"/>
            <w:gridSpan w:val="3"/>
            <w:vMerge/>
          </w:tcPr>
          <w:p w14:paraId="7F2FF10D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</w:tcPr>
          <w:p w14:paraId="5BB358AD" w14:textId="77777777" w:rsidR="00CC1DE0" w:rsidRPr="003A4E19" w:rsidRDefault="00CC1DE0" w:rsidP="00CC1DE0">
            <w:pPr>
              <w:pStyle w:val="Heading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Empresa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Rogerio Posso Florestal (Pr Florestal)</w:t>
            </w:r>
          </w:p>
          <w:p w14:paraId="39D344FC" w14:textId="0A5DC549" w:rsidR="000A752E" w:rsidRPr="00C86C36" w:rsidRDefault="00CC1DE0" w:rsidP="00CC1DE0">
            <w:pPr>
              <w:pStyle w:val="Heading2"/>
              <w:jc w:val="both"/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Nome </w:t>
            </w:r>
            <w:r w:rsidRPr="008C29BF">
              <w:rPr>
                <w:rFonts w:ascii="Calibri" w:hAnsi="Calibri" w:cs="Calibri"/>
                <w:sz w:val="28"/>
                <w:szCs w:val="28"/>
              </w:rPr>
              <w:t>Fantasia:</w:t>
            </w:r>
            <w:r w:rsidRPr="008C29BF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kern w:val="2"/>
                <w:sz w:val="28"/>
                <w:szCs w:val="28"/>
              </w:rPr>
              <w:t>R2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90A404D" w14:textId="6BF38E4C" w:rsidR="000A752E" w:rsidRPr="0055529A" w:rsidRDefault="000A752E" w:rsidP="00B24311">
            <w:pPr>
              <w:pStyle w:val="Heading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Referente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    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maio 2026</w:t>
            </w:r>
          </w:p>
        </w:tc>
      </w:tr>
      <w:tr w:rsidR="000A752E" w:rsidRPr="008F61A1" w14:paraId="57B7CA37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169"/>
        </w:trPr>
        <w:tc>
          <w:tcPr>
            <w:tcW w:w="191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6E2B3BAE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EE0000"/>
                <w:kern w:val="2"/>
                <w:sz w:val="28"/>
                <w:szCs w:val="28"/>
              </w:rPr>
            </w:pPr>
            <w:r w:rsidRPr="00D8018A">
              <w:rPr>
                <w:color w:val="EE0000"/>
              </w:rPr>
              <w:t>Logo da empresa</w:t>
            </w:r>
          </w:p>
        </w:tc>
        <w:tc>
          <w:tcPr>
            <w:tcW w:w="2339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B9D7C0C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RESPONSÁV</w:t>
            </w: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EIS</w:t>
            </w: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DA EMPRESA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33AC9953" w14:textId="01864D47" w:rsidR="000A752E" w:rsidRPr="00437DE2" w:rsidRDefault="00437DE2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Edivaldo </w:t>
            </w:r>
            <w:r w:rsidR="00414214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Ferreira Goncalves</w:t>
            </w:r>
          </w:p>
          <w:p w14:paraId="7F82CB22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</w:p>
        </w:tc>
      </w:tr>
      <w:tr w:rsidR="000A752E" w:rsidRPr="003E22F0" w14:paraId="74A91C86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  <w:vAlign w:val="center"/>
          </w:tcPr>
          <w:p w14:paraId="40D58B5A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  <w:p w14:paraId="5B4FE0B3" w14:textId="77777777" w:rsidR="000A752E" w:rsidRPr="00DF5069" w:rsidRDefault="000A752E" w:rsidP="00B24311">
            <w:pPr>
              <w:jc w:val="center"/>
              <w:rPr>
                <w:rFonts w:ascii="Arial" w:hAnsi="Arial" w:cs="Arial"/>
                <w:b/>
                <w:bCs/>
              </w:rPr>
            </w:pPr>
            <w:r w:rsidRPr="00DF5069">
              <w:rPr>
                <w:rFonts w:ascii="Arial" w:hAnsi="Arial" w:cs="Arial"/>
                <w:b/>
                <w:bCs/>
                <w:sz w:val="32"/>
                <w:szCs w:val="32"/>
              </w:rPr>
              <w:t>INTRODUÇÃO</w:t>
            </w:r>
          </w:p>
          <w:p w14:paraId="1F5414D2" w14:textId="77777777" w:rsidR="000A752E" w:rsidRDefault="00BB1E0D" w:rsidP="00826227">
            <w:pPr>
              <w:rPr>
                <w:rFonts w:ascii="Arial" w:hAnsi="Arial" w:cs="Arial"/>
                <w:sz w:val="20"/>
                <w:szCs w:val="20"/>
              </w:rPr>
            </w:pPr>
            <w:r w:rsidRPr="00826227">
              <w:rPr>
                <w:rFonts w:ascii="Arial" w:hAnsi="Arial" w:cs="Arial"/>
                <w:sz w:val="20"/>
                <w:szCs w:val="20"/>
              </w:rPr>
              <w:t xml:space="preserve">O presente relatório apresenta o resultado da auditoria de Segurança, Saúde Mapeada e Meio </w:t>
            </w:r>
            <w:r w:rsidR="00696137" w:rsidRPr="00826227">
              <w:rPr>
                <w:rFonts w:ascii="Arial" w:hAnsi="Arial" w:cs="Arial"/>
                <w:sz w:val="20"/>
                <w:szCs w:val="20"/>
              </w:rPr>
              <w:t>Ambiente realizada</w:t>
            </w:r>
            <w:r w:rsidRPr="00826227">
              <w:rPr>
                <w:rFonts w:ascii="Arial" w:hAnsi="Arial" w:cs="Arial"/>
                <w:sz w:val="20"/>
                <w:szCs w:val="20"/>
              </w:rPr>
              <w:t xml:space="preserve"> nas frentes de trabalho operacionais da fazenda, focando nas atividades de plantio, tratamento de mudas e movimentação de maquinários. A avaliação visa identificar os desvios normativos e riscos ocupacionais de forma a garantir a integridade física dos colaboradores e o cumprimento das legislações vigentes de segurança e meio ambiente.</w:t>
            </w:r>
            <w:r w:rsidRPr="00826227">
              <w:rPr>
                <w:sz w:val="22"/>
                <w:szCs w:val="22"/>
              </w:rPr>
              <w:t xml:space="preserve"> </w:t>
            </w:r>
            <w:r w:rsidRPr="00826227">
              <w:rPr>
                <w:rFonts w:ascii="Arial" w:hAnsi="Arial" w:cs="Arial"/>
                <w:sz w:val="20"/>
                <w:szCs w:val="20"/>
              </w:rPr>
              <w:t>O presente relatório apresenta o resultado da auditoria de Segurança, Saúde Mapeada e Meio Ambiente realizada nas frentes de trabalho operacionais da fazenda, focando nas atividades de plantio, tratamento de mudas e movimentação de maquinários. A avaliação visa identificar os desvios normativos e riscos ocupacionais de forma a garantir a integridade física dos colaboradores e o cumprimento das legislações vigentes de segurança e meio ambiente.</w:t>
            </w:r>
          </w:p>
          <w:p w14:paraId="54E51D7D" w14:textId="40BCC5FA" w:rsidR="00826227" w:rsidRPr="00826227" w:rsidRDefault="00826227" w:rsidP="0082622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752E" w:rsidRPr="008F61A1" w14:paraId="60047E0E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16B831E6" w14:textId="77777777" w:rsidR="000A752E" w:rsidRPr="00DF5069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</w:rPr>
            </w:pPr>
            <w:bookmarkStart w:id="0" w:name="_Hlk170912845"/>
            <w:r w:rsidRPr="00DF5069">
              <w:rPr>
                <w:rFonts w:ascii="Arial" w:hAnsi="Arial" w:cs="Arial"/>
                <w:b/>
                <w:bCs/>
                <w:kern w:val="2"/>
              </w:rPr>
              <w:t>1ª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35F09B7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D8018A">
              <w:rPr>
                <w:rFonts w:ascii="Arial" w:hAnsi="Arial" w:cs="Arial"/>
                <w:b/>
                <w:bCs/>
                <w:color w:val="000000"/>
                <w:kern w:val="2"/>
              </w:rPr>
              <w:t>AUDITÓRIA</w:t>
            </w:r>
          </w:p>
        </w:tc>
      </w:tr>
      <w:tr w:rsidR="000A752E" w:rsidRPr="003E22F0" w14:paraId="0CE8E57B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64D15A" w14:textId="77777777" w:rsidR="000A752E" w:rsidRPr="00BB193B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1C0439C" w14:textId="22B263C2" w:rsidR="000A752E" w:rsidRPr="008C72D2" w:rsidRDefault="000A752E" w:rsidP="00B24311">
            <w:pPr>
              <w:jc w:val="center"/>
              <w:rPr>
                <w:rFonts w:ascii="Arial" w:hAnsi="Arial" w:cs="Arial"/>
                <w:kern w:val="2"/>
              </w:rPr>
            </w:pPr>
            <w:r w:rsidRPr="008C72D2">
              <w:rPr>
                <w:rFonts w:ascii="Arial" w:hAnsi="Arial" w:cs="Arial"/>
                <w:kern w:val="2"/>
              </w:rPr>
              <w:t>1</w:t>
            </w:r>
            <w:r w:rsidR="002127B2">
              <w:rPr>
                <w:rFonts w:ascii="Arial" w:hAnsi="Arial" w:cs="Arial"/>
                <w:kern w:val="2"/>
              </w:rPr>
              <w:t>9</w:t>
            </w:r>
            <w:r w:rsidRPr="008C72D2">
              <w:rPr>
                <w:rFonts w:ascii="Arial" w:hAnsi="Arial" w:cs="Arial"/>
                <w:kern w:val="2"/>
              </w:rPr>
              <w:t>/05/2026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EE9050" w14:textId="77777777" w:rsidR="000A752E" w:rsidRPr="003A7390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3A7390">
              <w:rPr>
                <w:rFonts w:ascii="Arial" w:hAnsi="Arial" w:cs="Arial"/>
                <w:b/>
                <w:bCs/>
                <w:color w:val="000000"/>
                <w:kern w:val="2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6232256" w14:textId="77777777" w:rsidR="000A752E" w:rsidRPr="008C72D2" w:rsidRDefault="000A752E" w:rsidP="00B2431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 w:rsidRPr="008C72D2">
              <w:rPr>
                <w:rFonts w:ascii="Arial" w:hAnsi="Arial" w:cs="Arial"/>
                <w:kern w:val="2"/>
              </w:rPr>
              <w:t>TERÇA-FEIRA</w:t>
            </w:r>
          </w:p>
        </w:tc>
      </w:tr>
      <w:bookmarkEnd w:id="0"/>
      <w:tr w:rsidR="000A752E" w:rsidRPr="003E22F0" w14:paraId="7B998C44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797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5DB867EA" w14:textId="77777777" w:rsidR="000A752E" w:rsidRPr="00BB193B" w:rsidRDefault="000A752E" w:rsidP="00116959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067759BF" w14:textId="77777777" w:rsidR="000A752E" w:rsidRPr="00BB193B" w:rsidRDefault="000A752E" w:rsidP="00116959">
            <w:pPr>
              <w:pStyle w:val="ListParagraph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OBJETIVO DA AUDITORIA</w:t>
            </w:r>
          </w:p>
          <w:p w14:paraId="341CAB91" w14:textId="07B080B8" w:rsidR="000A752E" w:rsidRPr="00826227" w:rsidRDefault="00826227" w:rsidP="00826227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826227">
              <w:rPr>
                <w:rFonts w:ascii="Arial" w:hAnsi="Arial" w:cs="Arial"/>
                <w:sz w:val="20"/>
                <w:szCs w:val="20"/>
              </w:rPr>
              <w:t xml:space="preserve">Realizar a avaliação das condições de segurança do trabalho, saúde ocupacional e aspectos ambientais das atividades executadas pela empresa parceira, com foco no uso de Equipamentos de Proteção Individual (EPIs), infraestrutura de áreas de vivência, organização de insumos químicos e conformidade na operação de máquinas agrícolas. </w:t>
            </w:r>
          </w:p>
          <w:p w14:paraId="4AEEBB62" w14:textId="77777777" w:rsidR="000A752E" w:rsidRPr="00BB193B" w:rsidRDefault="000A752E" w:rsidP="00116959">
            <w:pPr>
              <w:pStyle w:val="ListParagraph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BASE LEGAL E REFERÊNCIAS NORMATIVAS</w:t>
            </w:r>
          </w:p>
          <w:p w14:paraId="244DEDD8" w14:textId="77777777" w:rsidR="00826227" w:rsidRPr="00826227" w:rsidRDefault="00826227" w:rsidP="00826227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622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NR 31: </w:t>
            </w:r>
            <w:r w:rsidRPr="00826227">
              <w:rPr>
                <w:rFonts w:ascii="Arial" w:hAnsi="Arial" w:cs="Arial"/>
                <w:sz w:val="20"/>
                <w:szCs w:val="20"/>
              </w:rPr>
              <w:t>Segurança e Saúde no Trabalho na Agricultura, Pecuária, Silvicultura, Exploração Florestal e Aquicultura.</w:t>
            </w:r>
          </w:p>
          <w:p w14:paraId="5CAA2FF7" w14:textId="77777777" w:rsidR="00826227" w:rsidRPr="00826227" w:rsidRDefault="00826227" w:rsidP="00826227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82622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NR 06: </w:t>
            </w:r>
            <w:r w:rsidRPr="00826227">
              <w:rPr>
                <w:rFonts w:ascii="Arial" w:hAnsi="Arial" w:cs="Arial"/>
                <w:sz w:val="20"/>
                <w:szCs w:val="20"/>
              </w:rPr>
              <w:t>Equipamentos de Proteção Individual (EPI).</w:t>
            </w:r>
          </w:p>
          <w:p w14:paraId="07FEEEED" w14:textId="77777777" w:rsidR="00826227" w:rsidRPr="00826227" w:rsidRDefault="00826227" w:rsidP="00826227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82622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NR 26: </w:t>
            </w:r>
            <w:r w:rsidRPr="00826227">
              <w:rPr>
                <w:rFonts w:ascii="Arial" w:hAnsi="Arial" w:cs="Arial"/>
                <w:sz w:val="20"/>
                <w:szCs w:val="20"/>
              </w:rPr>
              <w:t>Sinalização de Segurança.</w:t>
            </w:r>
          </w:p>
          <w:p w14:paraId="4743FDE0" w14:textId="77777777" w:rsidR="002127B2" w:rsidRPr="00BB193B" w:rsidRDefault="002127B2" w:rsidP="00116959">
            <w:pPr>
              <w:pStyle w:val="ListParagraph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92EC278" w14:textId="77777777" w:rsidR="000A752E" w:rsidRPr="00BB193B" w:rsidRDefault="000A752E" w:rsidP="00116959">
            <w:pPr>
              <w:pStyle w:val="ListParagraph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METODOLOGIA DA AUDITORIA</w:t>
            </w:r>
          </w:p>
          <w:p w14:paraId="41D68762" w14:textId="63DAA60A" w:rsidR="000A752E" w:rsidRPr="00BB193B" w:rsidRDefault="0030298B" w:rsidP="00116959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30298B">
              <w:rPr>
                <w:rFonts w:ascii="Arial" w:hAnsi="Arial" w:cs="Arial"/>
                <w:sz w:val="20"/>
                <w:szCs w:val="20"/>
              </w:rPr>
              <w:t xml:space="preserve">A auditoria foi realizada por meio de inspeção visual detalhada em campo, observação direta das atividades em execução, entrevistas com os colaboradores presentes e registros fotográficos das não conformidades identificadas. </w:t>
            </w:r>
          </w:p>
          <w:p w14:paraId="5E14A05A" w14:textId="77777777" w:rsidR="000A752E" w:rsidRPr="00BB193B" w:rsidRDefault="000A752E" w:rsidP="00116959">
            <w:pPr>
              <w:pStyle w:val="ListParagraph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DESCRIÇÃO DAS ATIVIDADES AUDITADAS</w:t>
            </w:r>
          </w:p>
          <w:p w14:paraId="54D014C6" w14:textId="45BB9330" w:rsidR="0030298B" w:rsidRPr="0030298B" w:rsidRDefault="0030298B" w:rsidP="0030298B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0298B">
              <w:rPr>
                <w:rFonts w:ascii="Arial" w:hAnsi="Arial" w:cs="Arial"/>
                <w:sz w:val="20"/>
                <w:szCs w:val="20"/>
              </w:rPr>
              <w:t>No momento da inspeção, foi constatada a presença de 14 pessoas na área de vivência. As frentes de trabalho realizavam as atividades ao plantio e ao tratamento de mudas. Foi observado que a empresa dispõe um ônibus de trans</w:t>
            </w:r>
            <w:r>
              <w:rPr>
                <w:rFonts w:ascii="Arial" w:hAnsi="Arial" w:cs="Arial"/>
                <w:sz w:val="20"/>
                <w:szCs w:val="20"/>
              </w:rPr>
              <w:t>porte</w:t>
            </w:r>
            <w:r w:rsidRPr="0030298B">
              <w:rPr>
                <w:rFonts w:ascii="Arial" w:hAnsi="Arial" w:cs="Arial"/>
                <w:sz w:val="20"/>
                <w:szCs w:val="20"/>
              </w:rPr>
              <w:t xml:space="preserve"> para locomoção dos profissionais entre os talhões internos da fazenda e possui um sistema de rádio nas frentes de trabalho para comunicação em caso de necessidade de transporte ou atendimentos de emergência. </w:t>
            </w:r>
          </w:p>
          <w:p w14:paraId="6EA617E5" w14:textId="77777777" w:rsidR="0030298B" w:rsidRDefault="0030298B" w:rsidP="00E75148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241AD50" w14:textId="77777777" w:rsidR="00A37C70" w:rsidRDefault="00A37C70" w:rsidP="00E75148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D09A755" w14:textId="4DB9DED3" w:rsidR="002C3D38" w:rsidRPr="00BB193B" w:rsidRDefault="000A752E" w:rsidP="00E75148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CONDIÇÕES OPERACIONAIS DAS MÁQUINAS E EQUIPAMENTOS</w:t>
            </w:r>
          </w:p>
          <w:p w14:paraId="7A8A01CB" w14:textId="77777777" w:rsidR="0030298B" w:rsidRPr="0030298B" w:rsidRDefault="0030298B" w:rsidP="0030298B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30298B">
              <w:rPr>
                <w:rFonts w:ascii="Arial" w:hAnsi="Arial" w:cs="Arial"/>
                <w:sz w:val="20"/>
                <w:szCs w:val="20"/>
              </w:rPr>
              <w:t xml:space="preserve">Durante a avaliação dos maquinários e armazenamento de combustíveis/lubrificantes, foram identificadas as seguintes irregularidades: </w:t>
            </w:r>
          </w:p>
          <w:p w14:paraId="1B73B073" w14:textId="77777777" w:rsidR="0030298B" w:rsidRPr="0030298B" w:rsidRDefault="0030298B" w:rsidP="0030298B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30298B">
              <w:rPr>
                <w:rFonts w:ascii="Arial" w:hAnsi="Arial" w:cs="Arial"/>
                <w:b/>
                <w:bCs/>
                <w:sz w:val="20"/>
                <w:szCs w:val="20"/>
              </w:rPr>
              <w:t>Operação de Trator:</w:t>
            </w:r>
            <w:r w:rsidRPr="0030298B">
              <w:rPr>
                <w:rFonts w:ascii="Arial" w:hAnsi="Arial" w:cs="Arial"/>
                <w:sz w:val="20"/>
                <w:szCs w:val="20"/>
              </w:rPr>
              <w:t xml:space="preserve"> O colaborador Leonardo (tratorista) foi flagrado operando o trator sem fazer o uso do abafador de ruídos (protetor auricular) e sem óculos de segurança, contrariando as regras básicas de proteção em operação de máquinas. </w:t>
            </w:r>
          </w:p>
          <w:p w14:paraId="4044EE3D" w14:textId="77777777" w:rsidR="0030298B" w:rsidRPr="0030298B" w:rsidRDefault="0030298B" w:rsidP="0030298B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30298B">
              <w:rPr>
                <w:rFonts w:ascii="Arial" w:hAnsi="Arial" w:cs="Arial"/>
                <w:b/>
                <w:bCs/>
                <w:sz w:val="20"/>
                <w:szCs w:val="20"/>
              </w:rPr>
              <w:t>Armazenamento de Óleo:</w:t>
            </w:r>
            <w:r w:rsidRPr="0030298B">
              <w:rPr>
                <w:rFonts w:ascii="Arial" w:hAnsi="Arial" w:cs="Arial"/>
                <w:sz w:val="20"/>
                <w:szCs w:val="20"/>
              </w:rPr>
              <w:t xml:space="preserve"> Foi verificado o armazenamento inadequado de tambores de óleo. O local necessita de organização imediata, pois os tambores estão dispostos de forma desordenada. </w:t>
            </w:r>
          </w:p>
          <w:p w14:paraId="5139F44D" w14:textId="77777777" w:rsidR="00957C88" w:rsidRPr="00BB193B" w:rsidRDefault="00957C88" w:rsidP="00116959">
            <w:pPr>
              <w:pStyle w:val="ListParagraph"/>
              <w:spacing w:after="160" w:line="259" w:lineRule="auto"/>
              <w:ind w:left="1428"/>
              <w:rPr>
                <w:rFonts w:ascii="Arial" w:hAnsi="Arial" w:cs="Arial"/>
                <w:sz w:val="20"/>
                <w:szCs w:val="20"/>
              </w:rPr>
            </w:pPr>
          </w:p>
          <w:p w14:paraId="4FC43DF9" w14:textId="77777777" w:rsidR="000A752E" w:rsidRPr="00BB193B" w:rsidRDefault="000A752E" w:rsidP="00E75148">
            <w:pPr>
              <w:pStyle w:val="ListParagraph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AVALIAÇÃO DOS EQUIPAMENTOS DE PROTEÇÃO INDIVIDUAL (EPIs)</w:t>
            </w:r>
          </w:p>
          <w:p w14:paraId="47FE37A9" w14:textId="77777777" w:rsidR="0030298B" w:rsidRPr="0030298B" w:rsidRDefault="0030298B" w:rsidP="0030298B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30298B">
              <w:rPr>
                <w:rFonts w:ascii="Arial" w:hAnsi="Arial" w:cs="Arial"/>
                <w:sz w:val="20"/>
                <w:szCs w:val="20"/>
              </w:rPr>
              <w:t xml:space="preserve">Foi detectada uma falha crítica generalizada e comportamental quanto ao fornecimento e uso obrigatório de EPIs em campo: </w:t>
            </w:r>
          </w:p>
          <w:p w14:paraId="7EAA30EC" w14:textId="686F9B7A" w:rsidR="0030298B" w:rsidRPr="0030298B" w:rsidRDefault="0030298B" w:rsidP="0030298B">
            <w:pPr>
              <w:pStyle w:val="ListParagraph"/>
              <w:numPr>
                <w:ilvl w:val="0"/>
                <w:numId w:val="3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0298B">
              <w:rPr>
                <w:rFonts w:ascii="Arial" w:hAnsi="Arial" w:cs="Arial"/>
                <w:b/>
                <w:bCs/>
                <w:sz w:val="20"/>
                <w:szCs w:val="20"/>
              </w:rPr>
              <w:t>Atividade de Plantio:</w:t>
            </w:r>
            <w:r w:rsidRPr="0030298B">
              <w:rPr>
                <w:rFonts w:ascii="Arial" w:hAnsi="Arial" w:cs="Arial"/>
                <w:sz w:val="20"/>
                <w:szCs w:val="20"/>
              </w:rPr>
              <w:t xml:space="preserve"> Metade da turma de colaboradores foi flagrada trabalhando </w:t>
            </w:r>
            <w:r w:rsidRPr="0030298B">
              <w:rPr>
                <w:rFonts w:ascii="Arial" w:hAnsi="Arial" w:cs="Arial"/>
                <w:b/>
                <w:bCs/>
                <w:sz w:val="20"/>
                <w:szCs w:val="20"/>
              </w:rPr>
              <w:t>sem óculos de proteção</w:t>
            </w:r>
            <w:r w:rsidRPr="0030298B">
              <w:rPr>
                <w:rFonts w:ascii="Arial" w:hAnsi="Arial" w:cs="Arial"/>
                <w:sz w:val="20"/>
                <w:szCs w:val="20"/>
              </w:rPr>
              <w:t xml:space="preserve">; outra parcela de trabalhadores possuía os óculos de segurança, porém não estava fazendo o uso devido (óculos guardados ou na testa). Os colaboradores Carlos e Paulo foram identificados nominalmente entre os que descumpriam a norma. </w:t>
            </w:r>
          </w:p>
          <w:p w14:paraId="6223C877" w14:textId="6893792A" w:rsidR="0030298B" w:rsidRPr="0030298B" w:rsidRDefault="0030298B" w:rsidP="0030298B">
            <w:pPr>
              <w:pStyle w:val="ListParagraph"/>
              <w:numPr>
                <w:ilvl w:val="0"/>
                <w:numId w:val="3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0298B">
              <w:rPr>
                <w:rFonts w:ascii="Arial" w:hAnsi="Arial" w:cs="Arial"/>
                <w:b/>
                <w:bCs/>
                <w:sz w:val="20"/>
                <w:szCs w:val="20"/>
              </w:rPr>
              <w:t>Tratamento de Mudas:</w:t>
            </w:r>
            <w:r w:rsidRPr="0030298B">
              <w:rPr>
                <w:rFonts w:ascii="Arial" w:hAnsi="Arial" w:cs="Arial"/>
                <w:sz w:val="20"/>
                <w:szCs w:val="20"/>
              </w:rPr>
              <w:t xml:space="preserve"> Os colaboradores estavam realizando a atividade de tratamento de mudas em total </w:t>
            </w:r>
            <w:r w:rsidRPr="0030298B">
              <w:rPr>
                <w:rFonts w:ascii="Arial" w:hAnsi="Arial" w:cs="Arial"/>
                <w:b/>
                <w:bCs/>
                <w:sz w:val="20"/>
                <w:szCs w:val="20"/>
              </w:rPr>
              <w:t>ausência de EPIs obrigatórios</w:t>
            </w:r>
            <w:r w:rsidRPr="0030298B">
              <w:rPr>
                <w:rFonts w:ascii="Arial" w:hAnsi="Arial" w:cs="Arial"/>
                <w:sz w:val="20"/>
                <w:szCs w:val="20"/>
              </w:rPr>
              <w:t xml:space="preserve">, sem fazer o uso de: óculos de segurança, máscara com cartucho filtrante, roupa de aplicação (hidro-repelente), luva nitrílica e botinas de segurança. </w:t>
            </w:r>
          </w:p>
          <w:p w14:paraId="11CE6B74" w14:textId="77777777" w:rsidR="0030298B" w:rsidRPr="0030298B" w:rsidRDefault="0030298B" w:rsidP="0030298B">
            <w:pPr>
              <w:pStyle w:val="ListParagraph"/>
              <w:numPr>
                <w:ilvl w:val="0"/>
                <w:numId w:val="3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0298B">
              <w:rPr>
                <w:rFonts w:ascii="Arial" w:hAnsi="Arial" w:cs="Arial"/>
                <w:b/>
                <w:bCs/>
                <w:sz w:val="20"/>
                <w:szCs w:val="20"/>
              </w:rPr>
              <w:t>Frentes de Trabalho:</w:t>
            </w:r>
            <w:r w:rsidRPr="0030298B">
              <w:rPr>
                <w:rFonts w:ascii="Arial" w:hAnsi="Arial" w:cs="Arial"/>
                <w:sz w:val="20"/>
                <w:szCs w:val="20"/>
              </w:rPr>
              <w:t xml:space="preserve"> Ausência geral de fornecimento/uso de EPIs básicos em outras frentes (falta de óculos, luvas e botinas).</w:t>
            </w:r>
          </w:p>
          <w:p w14:paraId="3A21F49E" w14:textId="7D134FB1" w:rsidR="00BE5C69" w:rsidRPr="00BB193B" w:rsidRDefault="00BE5C69" w:rsidP="0030298B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75090C80" w14:textId="4038AE28" w:rsidR="000A752E" w:rsidRPr="00BB193B" w:rsidRDefault="000A752E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7318634" w14:textId="77777777" w:rsidR="000A752E" w:rsidRPr="00BB193B" w:rsidRDefault="000A752E" w:rsidP="00E75148">
            <w:pPr>
              <w:pStyle w:val="ListParagraph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DOCUMENTAÇÃO DE SEGURANÇA DO TRABALHO</w:t>
            </w:r>
          </w:p>
          <w:p w14:paraId="6C21A6D1" w14:textId="0B555CDF" w:rsidR="00153CC1" w:rsidRDefault="00153CC1" w:rsidP="00153CC1">
            <w:pPr>
              <w:pStyle w:val="ListParagraph"/>
              <w:spacing w:after="160" w:line="259" w:lineRule="auto"/>
              <w:ind w:left="851"/>
              <w:rPr>
                <w:rFonts w:ascii="Arial" w:hAnsi="Arial" w:cs="Arial"/>
                <w:sz w:val="20"/>
                <w:szCs w:val="20"/>
              </w:rPr>
            </w:pPr>
          </w:p>
          <w:p w14:paraId="59BE3618" w14:textId="77777777" w:rsidR="0030298B" w:rsidRPr="00CF415F" w:rsidRDefault="0030298B" w:rsidP="00153CC1">
            <w:pPr>
              <w:pStyle w:val="ListParagraph"/>
              <w:spacing w:after="160" w:line="259" w:lineRule="auto"/>
              <w:ind w:left="851"/>
              <w:rPr>
                <w:rFonts w:ascii="Arial" w:hAnsi="Arial" w:cs="Arial"/>
                <w:sz w:val="20"/>
                <w:szCs w:val="20"/>
              </w:rPr>
            </w:pPr>
          </w:p>
          <w:p w14:paraId="60C76048" w14:textId="300E9D07" w:rsidR="00D3032D" w:rsidRPr="00153CC1" w:rsidRDefault="00D3032D" w:rsidP="00D3032D">
            <w:pPr>
              <w:pStyle w:val="ListParagraph"/>
              <w:spacing w:after="160" w:line="259" w:lineRule="auto"/>
              <w:ind w:left="851"/>
              <w:rPr>
                <w:rFonts w:ascii="Arial" w:hAnsi="Arial" w:cs="Arial"/>
                <w:sz w:val="20"/>
                <w:szCs w:val="20"/>
              </w:rPr>
            </w:pPr>
          </w:p>
          <w:p w14:paraId="0E4C5814" w14:textId="77777777" w:rsidR="000A752E" w:rsidRPr="00BB193B" w:rsidRDefault="000A752E" w:rsidP="00116959">
            <w:pPr>
              <w:pStyle w:val="ListParagraph"/>
              <w:spacing w:after="160" w:line="259" w:lineRule="auto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21DBA68C" w14:textId="77777777" w:rsidR="000A752E" w:rsidRPr="00BB193B" w:rsidRDefault="000A752E" w:rsidP="00E75148">
            <w:pPr>
              <w:pStyle w:val="ListParagraph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INFRAESTRUTURA E ÁREAS DE VIVÊNCIA</w:t>
            </w:r>
          </w:p>
          <w:p w14:paraId="01EFB941" w14:textId="77777777" w:rsidR="0030298B" w:rsidRPr="0030298B" w:rsidRDefault="0030298B" w:rsidP="0030298B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30298B">
              <w:rPr>
                <w:rFonts w:ascii="Arial" w:hAnsi="Arial" w:cs="Arial"/>
                <w:sz w:val="20"/>
                <w:szCs w:val="20"/>
              </w:rPr>
              <w:t xml:space="preserve">A infraestrutura oferecida aos 14 colaboradores na área de apoio apresentou condições críticas e higiênicas insatisfatórias: </w:t>
            </w:r>
          </w:p>
          <w:p w14:paraId="64A2B55F" w14:textId="77777777" w:rsidR="0030298B" w:rsidRPr="0030298B" w:rsidRDefault="0030298B" w:rsidP="0030298B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0298B">
              <w:rPr>
                <w:rFonts w:ascii="Arial" w:hAnsi="Arial" w:cs="Arial"/>
                <w:b/>
                <w:bCs/>
                <w:sz w:val="20"/>
                <w:szCs w:val="20"/>
              </w:rPr>
              <w:t>Água:</w:t>
            </w:r>
            <w:r w:rsidRPr="0030298B">
              <w:rPr>
                <w:rFonts w:ascii="Arial" w:hAnsi="Arial" w:cs="Arial"/>
                <w:sz w:val="20"/>
                <w:szCs w:val="20"/>
              </w:rPr>
              <w:t xml:space="preserve"> Foi constatada a disponibilidade de pouca água para o consumo dos trabalhadores na área de vivência. </w:t>
            </w:r>
          </w:p>
          <w:p w14:paraId="5114F7A5" w14:textId="77777777" w:rsidR="0030298B" w:rsidRPr="0030298B" w:rsidRDefault="0030298B" w:rsidP="0030298B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0298B">
              <w:rPr>
                <w:rFonts w:ascii="Arial" w:hAnsi="Arial" w:cs="Arial"/>
                <w:b/>
                <w:bCs/>
                <w:sz w:val="20"/>
                <w:szCs w:val="20"/>
              </w:rPr>
              <w:t>Condições do Banheiro:</w:t>
            </w:r>
            <w:r w:rsidRPr="0030298B">
              <w:rPr>
                <w:rFonts w:ascii="Arial" w:hAnsi="Arial" w:cs="Arial"/>
                <w:sz w:val="20"/>
                <w:szCs w:val="20"/>
              </w:rPr>
              <w:t xml:space="preserve"> O banheiro disponível estava totalmente inativo e sem condições de uso. Foram encontradas irregularidades estruturais na conexão do vaso sanitário e a ausência de suporte para papel higiênico. </w:t>
            </w:r>
          </w:p>
          <w:p w14:paraId="2C6D68A2" w14:textId="77777777" w:rsidR="0030298B" w:rsidRPr="0030298B" w:rsidRDefault="0030298B" w:rsidP="0030298B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0298B">
              <w:rPr>
                <w:rFonts w:ascii="Arial" w:hAnsi="Arial" w:cs="Arial"/>
                <w:b/>
                <w:bCs/>
                <w:sz w:val="20"/>
                <w:szCs w:val="20"/>
              </w:rPr>
              <w:t>Logística de Talhões:</w:t>
            </w:r>
            <w:r w:rsidRPr="0030298B">
              <w:rPr>
                <w:rFonts w:ascii="Arial" w:hAnsi="Arial" w:cs="Arial"/>
                <w:sz w:val="20"/>
                <w:szCs w:val="20"/>
              </w:rPr>
              <w:t xml:space="preserve"> Foi formalizada uma solicitação ao encarregado da frente para que providencie a instalação de um banheiro móvel/químico nas áreas de talhões mais distantes do ponto de apoio/área de vivência principal, garantindo o direito básico de higiene aos colaboradores que executam atividades distantes. </w:t>
            </w:r>
          </w:p>
          <w:p w14:paraId="639E0895" w14:textId="77777777" w:rsidR="000A752E" w:rsidRPr="00BB193B" w:rsidRDefault="000A752E" w:rsidP="00116959">
            <w:pPr>
              <w:pStyle w:val="ListParagraph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0BC2B8C" w14:textId="77777777" w:rsidR="000A752E" w:rsidRPr="0030298B" w:rsidRDefault="000A752E" w:rsidP="00D3032D">
            <w:pPr>
              <w:pStyle w:val="ListParagraph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298B">
              <w:rPr>
                <w:rFonts w:ascii="Arial" w:hAnsi="Arial" w:cs="Arial"/>
                <w:b/>
                <w:bCs/>
                <w:sz w:val="20"/>
                <w:szCs w:val="20"/>
              </w:rPr>
              <w:t>ASPECTOS AMBIENTAIS</w:t>
            </w:r>
          </w:p>
          <w:p w14:paraId="6D78B0B5" w14:textId="77777777" w:rsidR="0030298B" w:rsidRPr="0030298B" w:rsidRDefault="0030298B" w:rsidP="0030298B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0298B">
              <w:rPr>
                <w:rFonts w:ascii="Arial" w:hAnsi="Arial" w:cs="Arial"/>
                <w:sz w:val="20"/>
                <w:szCs w:val="20"/>
              </w:rPr>
              <w:t xml:space="preserve">Foram constatados riscos ambientais graves quanto ao manejo de defensivos químicos e resíduos: </w:t>
            </w:r>
          </w:p>
          <w:p w14:paraId="4A1FF44F" w14:textId="77777777" w:rsidR="0030298B" w:rsidRPr="0030298B" w:rsidRDefault="0030298B" w:rsidP="0030298B">
            <w:pPr>
              <w:numPr>
                <w:ilvl w:val="0"/>
                <w:numId w:val="33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298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Armazenamento de Veneno: </w:t>
            </w:r>
            <w:r w:rsidRPr="0030298B">
              <w:rPr>
                <w:rFonts w:ascii="Arial" w:hAnsi="Arial" w:cs="Arial"/>
                <w:sz w:val="20"/>
                <w:szCs w:val="20"/>
              </w:rPr>
              <w:t>Foi identificado que o banheiro da área de vivência estava sendo utilizado de forma totalmente irregular para armazenar veneno e iscas de formiga. Produtos químicos e agrotóxicos estão armazenados de forma errada</w:t>
            </w:r>
            <w:r w:rsidRPr="0030298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gerando risco iminente de contaminação. </w:t>
            </w:r>
          </w:p>
          <w:p w14:paraId="46EC4B8C" w14:textId="77777777" w:rsidR="0030298B" w:rsidRPr="0030298B" w:rsidRDefault="0030298B" w:rsidP="0030298B">
            <w:pPr>
              <w:numPr>
                <w:ilvl w:val="0"/>
                <w:numId w:val="33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298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Desorganização e Resíduos: </w:t>
            </w:r>
            <w:r w:rsidRPr="0030298B">
              <w:rPr>
                <w:rFonts w:ascii="Arial" w:hAnsi="Arial" w:cs="Arial"/>
                <w:sz w:val="20"/>
                <w:szCs w:val="20"/>
              </w:rPr>
              <w:t>Verificou-se falta severa de organização na área de plantio, com galões vazios e bags de insumos espalhados e expostos diretamente no chão. Há a necessidade urgente de montar um local adequado, protegido e sinalizado para o armazenamento temporário de resíduos utilizados na atividade.</w:t>
            </w:r>
          </w:p>
          <w:p w14:paraId="7C45A3D6" w14:textId="77777777" w:rsidR="000A752E" w:rsidRPr="00BB193B" w:rsidRDefault="000A752E" w:rsidP="00116959">
            <w:pPr>
              <w:pStyle w:val="ListParagraph"/>
              <w:spacing w:after="160" w:line="259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14:paraId="16AB5071" w14:textId="77777777" w:rsidR="000A752E" w:rsidRPr="00BB193B" w:rsidRDefault="000A752E" w:rsidP="00E75148">
            <w:pPr>
              <w:pStyle w:val="ListParagraph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COMPORTAMENTO E SEGURANÇA DOS COLABORADORES</w:t>
            </w:r>
          </w:p>
          <w:p w14:paraId="5BDD6192" w14:textId="59C59012" w:rsidR="00325E09" w:rsidRPr="00BB193B" w:rsidRDefault="0030298B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0298B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Oportunidade de Melhoria:</w:t>
            </w:r>
            <w:r w:rsidRPr="0030298B">
              <w:rPr>
                <w:rFonts w:ascii="Arial" w:hAnsi="Arial" w:cs="Arial"/>
                <w:sz w:val="20"/>
                <w:szCs w:val="20"/>
              </w:rPr>
              <w:t xml:space="preserve"> Há necessidade de intervenção imediata da liderança/encarregados para fiscalização do uso de EPIs. O ato de portar o EPI e não utilizá-lo (como no caso dos óculos e protetores auriculares) demonstra falta de treinamento e de conscientização sobre a percepção de riscos. </w:t>
            </w:r>
          </w:p>
          <w:p w14:paraId="2626CAB0" w14:textId="77777777" w:rsidR="00E86C3D" w:rsidRDefault="000A752E" w:rsidP="00E86C3D">
            <w:pPr>
              <w:pStyle w:val="ListParagraph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CLASSIFICAÇÃO DAS NÃO CONFORMIDADES</w:t>
            </w:r>
          </w:p>
          <w:p w14:paraId="0C42DACA" w14:textId="77777777" w:rsidR="00E86C3D" w:rsidRDefault="00E86C3D" w:rsidP="00E86C3D">
            <w:pPr>
              <w:pStyle w:val="ListParagraph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67068E6" w14:textId="1F47F24A" w:rsidR="00E86C3D" w:rsidRPr="00E86C3D" w:rsidRDefault="00E86C3D" w:rsidP="00E86C3D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E86C3D">
              <w:rPr>
                <w:rFonts w:ascii="Arial" w:hAnsi="Arial" w:cs="Arial"/>
                <w:sz w:val="20"/>
                <w:szCs w:val="20"/>
              </w:rPr>
              <w:t xml:space="preserve">Com base nos riscos encontrados, as irregularidades foram tipificadas conforme a tabela abaixo: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1"/>
              <w:gridCol w:w="1559"/>
              <w:gridCol w:w="1276"/>
              <w:gridCol w:w="1984"/>
              <w:gridCol w:w="1701"/>
              <w:gridCol w:w="1276"/>
            </w:tblGrid>
            <w:tr w:rsidR="00E86C3D" w:rsidRPr="00E86C3D" w14:paraId="54135AB2" w14:textId="77777777" w:rsidTr="001D66C4">
              <w:trPr>
                <w:tblHeader/>
                <w:tblCellSpacing w:w="15" w:type="dxa"/>
              </w:trPr>
              <w:tc>
                <w:tcPr>
                  <w:tcW w:w="19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17530ED" w14:textId="77777777" w:rsidR="00E86C3D" w:rsidRPr="00E86C3D" w:rsidRDefault="00E86C3D" w:rsidP="00E86C3D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86C3D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Descrição da Não Conformidade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7E2A0C2" w14:textId="77777777" w:rsidR="00E86C3D" w:rsidRPr="00E86C3D" w:rsidRDefault="00E86C3D" w:rsidP="00E86C3D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86C3D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Local / Frente</w:t>
                  </w:r>
                </w:p>
              </w:tc>
              <w:tc>
                <w:tcPr>
                  <w:tcW w:w="124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C3DEFD9" w14:textId="77777777" w:rsidR="00E86C3D" w:rsidRPr="00E86C3D" w:rsidRDefault="00E86C3D" w:rsidP="00E86C3D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86C3D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Classificação</w:t>
                  </w:r>
                </w:p>
              </w:tc>
              <w:tc>
                <w:tcPr>
                  <w:tcW w:w="195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F270DBF" w14:textId="77777777" w:rsidR="00E86C3D" w:rsidRPr="00E86C3D" w:rsidRDefault="00E86C3D" w:rsidP="00E86C3D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86C3D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Recomendação Técnica DOC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847132A" w14:textId="77777777" w:rsidR="00E86C3D" w:rsidRPr="00E86C3D" w:rsidRDefault="00E86C3D" w:rsidP="00E86C3D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86C3D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Responsável</w:t>
                  </w:r>
                </w:p>
              </w:tc>
              <w:tc>
                <w:tcPr>
                  <w:tcW w:w="123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9B7325A" w14:textId="77777777" w:rsidR="00E86C3D" w:rsidRPr="00E86C3D" w:rsidRDefault="00E86C3D" w:rsidP="00E86C3D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86C3D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Prazo</w:t>
                  </w:r>
                </w:p>
              </w:tc>
            </w:tr>
            <w:tr w:rsidR="00E86C3D" w:rsidRPr="001D66C4" w14:paraId="67C7E17A" w14:textId="77777777" w:rsidTr="001D66C4">
              <w:trPr>
                <w:tblCellSpacing w:w="15" w:type="dxa"/>
              </w:trPr>
              <w:tc>
                <w:tcPr>
                  <w:tcW w:w="19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58B3AC1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Armazenamento de veneno e isca de formiga dentro do banheiro.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959BAA8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 xml:space="preserve">Área de Vivência </w:t>
                  </w:r>
                </w:p>
              </w:tc>
              <w:tc>
                <w:tcPr>
                  <w:tcW w:w="124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25A8FE2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Crítica</w:t>
                  </w:r>
                </w:p>
              </w:tc>
              <w:tc>
                <w:tcPr>
                  <w:tcW w:w="195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74E8434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Retirar imediatamente os produtos químicos do banheiro. Destiná-los a um depósito central ou armário fechado e ventilado, exclusivo para defensivos.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A329415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Encarregado</w:t>
                  </w:r>
                </w:p>
              </w:tc>
              <w:tc>
                <w:tcPr>
                  <w:tcW w:w="123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167D79F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</w:tr>
            <w:tr w:rsidR="00E86C3D" w:rsidRPr="001D66C4" w14:paraId="42458B39" w14:textId="77777777" w:rsidTr="001D66C4">
              <w:trPr>
                <w:tblCellSpacing w:w="15" w:type="dxa"/>
              </w:trPr>
              <w:tc>
                <w:tcPr>
                  <w:tcW w:w="19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A21E2AE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Banheiro inativo, sem conexão de vaso, sem suporte de papel e sem condições de uso.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102137E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 xml:space="preserve">Área de Vivência </w:t>
                  </w:r>
                </w:p>
              </w:tc>
              <w:tc>
                <w:tcPr>
                  <w:tcW w:w="124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7B27A00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Grave</w:t>
                  </w:r>
                </w:p>
              </w:tc>
              <w:tc>
                <w:tcPr>
                  <w:tcW w:w="195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4FF38CE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Realizar a manutenção corretiva na conexão do vaso sanitário, instalar suporte de papel e higienizar o local. Fornecer banheiros nas frentes distantes.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E32FDDE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Encarregado</w:t>
                  </w:r>
                </w:p>
              </w:tc>
              <w:tc>
                <w:tcPr>
                  <w:tcW w:w="123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5420EFB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24 horas</w:t>
                  </w:r>
                </w:p>
              </w:tc>
            </w:tr>
            <w:tr w:rsidR="00E86C3D" w:rsidRPr="001D66C4" w14:paraId="284D51C5" w14:textId="77777777" w:rsidTr="001D66C4">
              <w:trPr>
                <w:tblCellSpacing w:w="15" w:type="dxa"/>
              </w:trPr>
              <w:tc>
                <w:tcPr>
                  <w:tcW w:w="19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0FAF3F6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Realização do tratamento de mudas sem óculos, máscara com cartucho, luva nitrílica, bota e roupa de aplicação.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66DC736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 xml:space="preserve">Frente de Tratamento </w:t>
                  </w:r>
                </w:p>
              </w:tc>
              <w:tc>
                <w:tcPr>
                  <w:tcW w:w="124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C8027DB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Crítica</w:t>
                  </w:r>
                </w:p>
              </w:tc>
              <w:tc>
                <w:tcPr>
                  <w:tcW w:w="195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B85B534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Paralisar a atividade imediatamente. O trabalho só deve retornar após o fornecimento e vestimenta completa do kit de aplicação de defensivos.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3857204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Segurança / Encarregado</w:t>
                  </w:r>
                </w:p>
              </w:tc>
              <w:tc>
                <w:tcPr>
                  <w:tcW w:w="123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173F366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</w:tr>
            <w:tr w:rsidR="00E86C3D" w:rsidRPr="001D66C4" w14:paraId="300950B7" w14:textId="77777777" w:rsidTr="001D66C4">
              <w:trPr>
                <w:tblCellSpacing w:w="15" w:type="dxa"/>
              </w:trPr>
              <w:tc>
                <w:tcPr>
                  <w:tcW w:w="19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946B182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Tratorista operando maquinário sem abafador de ruídos e sem óculos de segurança.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81491E1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 xml:space="preserve">Frente Operacional </w:t>
                  </w:r>
                </w:p>
              </w:tc>
              <w:tc>
                <w:tcPr>
                  <w:tcW w:w="124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82D53C7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Grave</w:t>
                  </w:r>
                </w:p>
              </w:tc>
              <w:tc>
                <w:tcPr>
                  <w:tcW w:w="195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DF400D6" w14:textId="676B96DE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 xml:space="preserve">Orientar o operador Leonardo quanto à obrigatoriedade do uso do EPI contra ruído e projeção de partículas. Aplicar medida </w:t>
                  </w: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administrativa se necessário.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4D10236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Segurança do Trabalho</w:t>
                  </w:r>
                </w:p>
              </w:tc>
              <w:tc>
                <w:tcPr>
                  <w:tcW w:w="123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14E9DD2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</w:tr>
            <w:tr w:rsidR="00E86C3D" w:rsidRPr="001D66C4" w14:paraId="2F9F7452" w14:textId="77777777" w:rsidTr="001D66C4">
              <w:trPr>
                <w:tblCellSpacing w:w="15" w:type="dxa"/>
              </w:trPr>
              <w:tc>
                <w:tcPr>
                  <w:tcW w:w="19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06A44A2" w14:textId="11A71F43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 xml:space="preserve">Metade da turma de plantio trabalhando sem óculos ou com </w:t>
                  </w:r>
                  <w:r w:rsidR="001D66C4" w:rsidRPr="001D66C4">
                    <w:rPr>
                      <w:rFonts w:ascii="Arial" w:hAnsi="Arial" w:cs="Arial"/>
                      <w:sz w:val="20"/>
                      <w:szCs w:val="20"/>
                    </w:rPr>
                    <w:t>os óculos</w:t>
                  </w: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 xml:space="preserve"> sem utilizar (</w:t>
                  </w:r>
                  <w:proofErr w:type="spellStart"/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ex</w:t>
                  </w:r>
                  <w:proofErr w:type="spellEnd"/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: Carlos e Paulo).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7D7F7FC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 xml:space="preserve">Frente de Plantio </w:t>
                  </w:r>
                </w:p>
              </w:tc>
              <w:tc>
                <w:tcPr>
                  <w:tcW w:w="124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3513F35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Grave</w:t>
                  </w:r>
                </w:p>
              </w:tc>
              <w:tc>
                <w:tcPr>
                  <w:tcW w:w="195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EF2CB18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Exigir o uso contínuo dos óculos de proteção por toda a equipe durante a atividade de plantio.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3660E7F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Encarregado</w:t>
                  </w:r>
                </w:p>
              </w:tc>
              <w:tc>
                <w:tcPr>
                  <w:tcW w:w="123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D46C925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</w:tr>
            <w:tr w:rsidR="00E86C3D" w:rsidRPr="001D66C4" w14:paraId="6D771974" w14:textId="77777777" w:rsidTr="001D66C4">
              <w:trPr>
                <w:tblCellSpacing w:w="15" w:type="dxa"/>
              </w:trPr>
              <w:tc>
                <w:tcPr>
                  <w:tcW w:w="19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33E4C80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Falta de organização de bags, galões espalhados no chão e tambores de óleo desorganizados.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80994C1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 xml:space="preserve">Frente de Plantio </w:t>
                  </w:r>
                </w:p>
              </w:tc>
              <w:tc>
                <w:tcPr>
                  <w:tcW w:w="124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29C8A2E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Moderada</w:t>
                  </w:r>
                </w:p>
              </w:tc>
              <w:tc>
                <w:tcPr>
                  <w:tcW w:w="195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A6DC6ED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Estruturar um ecoponto/local adequado para armazenamento de resíduos, organizar os tambores de óleo e instalar placas de sinalização.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0753F20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Encarregado</w:t>
                  </w:r>
                </w:p>
              </w:tc>
              <w:tc>
                <w:tcPr>
                  <w:tcW w:w="123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D0394FA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3 dias</w:t>
                  </w:r>
                </w:p>
              </w:tc>
            </w:tr>
            <w:tr w:rsidR="00E86C3D" w:rsidRPr="001D66C4" w14:paraId="54E56791" w14:textId="77777777" w:rsidTr="001D66C4">
              <w:trPr>
                <w:tblCellSpacing w:w="15" w:type="dxa"/>
              </w:trPr>
              <w:tc>
                <w:tcPr>
                  <w:tcW w:w="19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D1860CB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Baixo volume de água disponível para a equipe de trabalho.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B4603B7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 xml:space="preserve">Área de Vivência </w:t>
                  </w:r>
                </w:p>
              </w:tc>
              <w:tc>
                <w:tcPr>
                  <w:tcW w:w="124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809779F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Grave</w:t>
                  </w:r>
                </w:p>
              </w:tc>
              <w:tc>
                <w:tcPr>
                  <w:tcW w:w="195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E3ED738" w14:textId="77777777" w:rsidR="00E86C3D" w:rsidRPr="001D66C4" w:rsidRDefault="00E86C3D" w:rsidP="00D54983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Abastecer e garantir um fluxo contínuo e suficiente de água potável e fresca para todos os 14 colaboradores.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BD34B9F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Encarregado</w:t>
                  </w:r>
                </w:p>
              </w:tc>
              <w:tc>
                <w:tcPr>
                  <w:tcW w:w="123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408E928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</w:tr>
            <w:tr w:rsidR="00E86C3D" w:rsidRPr="001D66C4" w14:paraId="46B5F542" w14:textId="77777777" w:rsidTr="001D66C4">
              <w:trPr>
                <w:tblCellSpacing w:w="15" w:type="dxa"/>
              </w:trPr>
              <w:tc>
                <w:tcPr>
                  <w:tcW w:w="19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FC2FCD0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Ausência de placas de sinalização de segurança na área.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669C147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 xml:space="preserve">Geral </w:t>
                  </w:r>
                </w:p>
              </w:tc>
              <w:tc>
                <w:tcPr>
                  <w:tcW w:w="124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228BB9A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Leve</w:t>
                  </w:r>
                </w:p>
              </w:tc>
              <w:tc>
                <w:tcPr>
                  <w:tcW w:w="195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FB1D1B1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Instalar placas de sinalização indicando os riscos do local, a obrigatoriedade de EPIs e as áreas de resíduos.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3C66FD4" w14:textId="16B12333" w:rsidR="00E86C3D" w:rsidRPr="001D66C4" w:rsidRDefault="001D66C4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Encarregado</w:t>
                  </w:r>
                </w:p>
              </w:tc>
              <w:tc>
                <w:tcPr>
                  <w:tcW w:w="123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EBD1405" w14:textId="77777777" w:rsidR="00E86C3D" w:rsidRPr="001D66C4" w:rsidRDefault="00E86C3D" w:rsidP="001D66C4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5 dias</w:t>
                  </w:r>
                </w:p>
              </w:tc>
            </w:tr>
          </w:tbl>
          <w:p w14:paraId="4D8EBEF7" w14:textId="77777777" w:rsidR="00E86C3D" w:rsidRPr="00E86C3D" w:rsidRDefault="00E86C3D" w:rsidP="00E86C3D">
            <w:pPr>
              <w:pStyle w:val="ListParagraph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86C3D">
              <w:rPr>
                <w:rFonts w:ascii="Arial" w:hAnsi="Arial" w:cs="Arial"/>
                <w:b/>
                <w:bCs/>
                <w:sz w:val="20"/>
                <w:szCs w:val="20"/>
              </w:rPr>
              <w:t>RECOMENDAÇÕES TÉCNICAS</w:t>
            </w:r>
          </w:p>
          <w:p w14:paraId="7840E956" w14:textId="77777777" w:rsidR="00E86C3D" w:rsidRPr="00E86C3D" w:rsidRDefault="00E86C3D" w:rsidP="00E86C3D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86C3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Paralisação Preventiva: </w:t>
            </w:r>
            <w:r w:rsidRPr="00E86C3D">
              <w:rPr>
                <w:rFonts w:ascii="Arial" w:hAnsi="Arial" w:cs="Arial"/>
                <w:sz w:val="20"/>
                <w:szCs w:val="20"/>
              </w:rPr>
              <w:t>Suspender imediatamente a atividade de tratamento de mudas até que todos os colaboradores estejam devidamente trajados com os EPIs específicos para manuseio químico (NR 31).</w:t>
            </w:r>
            <w:r w:rsidRPr="00E86C3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6D447FC0" w14:textId="77777777" w:rsidR="00E86C3D" w:rsidRPr="00E86C3D" w:rsidRDefault="00E86C3D" w:rsidP="00E86C3D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86C3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Treinamento de Conscientização: </w:t>
            </w:r>
            <w:r w:rsidRPr="00E86C3D">
              <w:rPr>
                <w:rFonts w:ascii="Arial" w:hAnsi="Arial" w:cs="Arial"/>
                <w:sz w:val="20"/>
                <w:szCs w:val="20"/>
              </w:rPr>
              <w:t>Realizar com urgência um Diálogo Diário de Segurança (DDS) focado no uso correto de óculos de proteção e proteção auricular para operadores de trator.</w:t>
            </w:r>
            <w:r w:rsidRPr="00E86C3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77E5DE29" w14:textId="77777777" w:rsidR="00E86C3D" w:rsidRDefault="00E86C3D" w:rsidP="00E86C3D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86C3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Adequação Ambiental: </w:t>
            </w:r>
            <w:r w:rsidRPr="00E86C3D">
              <w:rPr>
                <w:rFonts w:ascii="Arial" w:hAnsi="Arial" w:cs="Arial"/>
                <w:sz w:val="20"/>
                <w:szCs w:val="20"/>
              </w:rPr>
              <w:t>Providenciar a limpeza da área de vivência, removendo bags e galões do chão e construindo um cercado/baia devidamente sinalizado para armazenamento de resíduos de plantio.</w:t>
            </w:r>
            <w:r w:rsidRPr="00E86C3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0AA8380E" w14:textId="77777777" w:rsidR="008A53E8" w:rsidRPr="00E86C3D" w:rsidRDefault="008A53E8" w:rsidP="008A53E8">
            <w:pPr>
              <w:pStyle w:val="ListParagraph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78EE5EE" w14:textId="53E2E383" w:rsidR="000A752E" w:rsidRDefault="000A752E" w:rsidP="008A53E8">
            <w:pPr>
              <w:pStyle w:val="ListParagraph"/>
              <w:spacing w:after="160" w:line="259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CONCLUSÃO</w:t>
            </w:r>
          </w:p>
          <w:p w14:paraId="0042870C" w14:textId="77777777" w:rsidR="008A53E8" w:rsidRDefault="008A53E8" w:rsidP="008A53E8">
            <w:pPr>
              <w:pStyle w:val="ListParagraph"/>
              <w:spacing w:after="160" w:line="259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BEC16B3" w14:textId="3BEB1EA9" w:rsidR="008A53E8" w:rsidRDefault="008A53E8" w:rsidP="008A53E8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8A53E8">
              <w:rPr>
                <w:rFonts w:ascii="Arial" w:hAnsi="Arial" w:cs="Arial"/>
                <w:sz w:val="20"/>
                <w:szCs w:val="20"/>
              </w:rPr>
              <w:t>A auditoria realizada identificou um cenário com alto índice de descumprimento das Normas Regulamentadoras de Segurança e Saúde Ocupacional. A falta de condições sanitárias no banheiro, a escassez de água e a ausência severa de EPIs no tratamento de mudas e no plantio expõem os colaboradores a riscos graves de acidentes e doenças ocupacionais. Medidas corretivas listadas no Plano de Ação devem ser sanadas nos prazos estipulados para evitar penalidades legais e, principalmente, resguardar a saúde dos trabalhadores.</w:t>
            </w:r>
          </w:p>
          <w:p w14:paraId="71A86C4E" w14:textId="77777777" w:rsidR="00957C88" w:rsidRDefault="00957C88" w:rsidP="00116959">
            <w:pPr>
              <w:pStyle w:val="ListParagraph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309D769" w14:textId="77777777" w:rsidR="00760A45" w:rsidRPr="00957C88" w:rsidRDefault="00760A4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752E" w:rsidRPr="003E22F0" w14:paraId="73C487D2" w14:textId="77777777" w:rsidTr="00BE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72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11272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"/>
              <w:gridCol w:w="975"/>
              <w:gridCol w:w="3278"/>
              <w:gridCol w:w="2551"/>
              <w:gridCol w:w="3544"/>
              <w:gridCol w:w="858"/>
            </w:tblGrid>
            <w:tr w:rsidR="006B6D16" w:rsidRPr="00DF5069" w14:paraId="3E67E04F" w14:textId="77777777" w:rsidTr="00957C88">
              <w:trPr>
                <w:trHeight w:val="254"/>
              </w:trPr>
              <w:tc>
                <w:tcPr>
                  <w:tcW w:w="11272" w:type="dxa"/>
                  <w:gridSpan w:val="6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</w:tcPr>
                <w:p w14:paraId="4CA70497" w14:textId="5F6F5636" w:rsidR="006B6D16" w:rsidRPr="00DF5069" w:rsidRDefault="006B6D16" w:rsidP="006B6D16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REGISTRO FOTOGRÁFICO</w:t>
                  </w:r>
                </w:p>
              </w:tc>
            </w:tr>
            <w:tr w:rsidR="006B6D16" w:rsidRPr="00DF5069" w14:paraId="66F40780" w14:textId="77777777" w:rsidTr="00957C88">
              <w:trPr>
                <w:trHeight w:val="14246"/>
              </w:trPr>
              <w:tc>
                <w:tcPr>
                  <w:tcW w:w="11272" w:type="dxa"/>
                  <w:gridSpan w:val="6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</w:tcPr>
                <w:p w14:paraId="555DA9C3" w14:textId="180B3CB0" w:rsidR="006B6D16" w:rsidRDefault="005E7A08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49951525" wp14:editId="0DDC232D">
                        <wp:extent cx="2499360" cy="2499360"/>
                        <wp:effectExtent l="19050" t="19050" r="15240" b="15240"/>
                        <wp:docPr id="589975316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9975316" name="Imagem 589975316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99360" cy="249936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0223F599" wp14:editId="53DAD9A3">
                        <wp:extent cx="2491740" cy="2491740"/>
                        <wp:effectExtent l="19050" t="19050" r="22860" b="22860"/>
                        <wp:docPr id="1106188626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06188626" name="Imagem 1106188626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91740" cy="249174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84543FC" w14:textId="77777777" w:rsidR="004C0116" w:rsidRDefault="004C01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7048CD3E" w14:textId="2CC95809" w:rsidR="004C0116" w:rsidRDefault="004C01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7B1BA5FE" wp14:editId="2EB0E8AC">
                        <wp:extent cx="2484120" cy="2484120"/>
                        <wp:effectExtent l="19050" t="19050" r="11430" b="11430"/>
                        <wp:docPr id="1683315732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3315732" name="Imagem 1683315732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84120" cy="248412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43431322" wp14:editId="6E9A40B2">
                        <wp:extent cx="2468880" cy="2468880"/>
                        <wp:effectExtent l="19050" t="19050" r="26670" b="26670"/>
                        <wp:docPr id="1730826822" name="Imagem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30826822" name="Imagem 1730826822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8880" cy="246888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A0C2D3F" w14:textId="77777777" w:rsidR="004C0116" w:rsidRDefault="004C01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2FE1637A" w14:textId="1BFBB277" w:rsidR="004C0116" w:rsidRDefault="004C01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526880B3" wp14:editId="0B2A3E07">
                        <wp:extent cx="2476500" cy="2476500"/>
                        <wp:effectExtent l="19050" t="19050" r="19050" b="19050"/>
                        <wp:docPr id="2027085079" name="Imagem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27085079" name="Imagem 2027085079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6500" cy="24765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21FA2D77" wp14:editId="2E263775">
                        <wp:extent cx="2476500" cy="2476500"/>
                        <wp:effectExtent l="19050" t="19050" r="19050" b="19050"/>
                        <wp:docPr id="314768563" name="Imagem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14768563" name="Imagem 314768563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6500" cy="24765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3B5CB70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7560DA27" w14:textId="7E225FB6" w:rsidR="004C0116" w:rsidRDefault="004C01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lastRenderedPageBreak/>
                    <w:drawing>
                      <wp:inline distT="0" distB="0" distL="0" distR="0" wp14:anchorId="6EB4EE8C" wp14:editId="6AB67E66">
                        <wp:extent cx="2232660" cy="2976880"/>
                        <wp:effectExtent l="19050" t="19050" r="15240" b="13970"/>
                        <wp:docPr id="1841570865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41570865" name="Imagem 1841570865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2932" cy="2977243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07BED516" wp14:editId="2F30D102">
                        <wp:extent cx="2219325" cy="2959100"/>
                        <wp:effectExtent l="19050" t="19050" r="28575" b="12700"/>
                        <wp:docPr id="518760714" name="Imagem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18760714" name="Imagem 518760714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19325" cy="29591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7D3482A" w14:textId="77777777" w:rsidR="004C0116" w:rsidRDefault="004C01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3DA636C2" w14:textId="47098665" w:rsidR="004C0116" w:rsidRDefault="004C01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47E45E7B" wp14:editId="12662438">
                        <wp:extent cx="2249805" cy="2999740"/>
                        <wp:effectExtent l="19050" t="19050" r="17145" b="10160"/>
                        <wp:docPr id="440765555" name="Imagem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40765555" name="Imagem 440765555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49805" cy="299974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5375A669" wp14:editId="517FE278">
                        <wp:extent cx="2255520" cy="3007360"/>
                        <wp:effectExtent l="19050" t="19050" r="11430" b="21590"/>
                        <wp:docPr id="1342213315" name="Imagem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42213315" name="Imagem 1342213315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55520" cy="300736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FE0A26B" w14:textId="77777777" w:rsidR="004C0116" w:rsidRDefault="004C01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4E953C8C" w14:textId="5AC6CAE0" w:rsidR="004C0116" w:rsidRDefault="004C01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2C1AA9AA" wp14:editId="41059224">
                        <wp:extent cx="1935480" cy="2580640"/>
                        <wp:effectExtent l="19050" t="19050" r="26670" b="10160"/>
                        <wp:docPr id="968242896" name="Imagem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68242896" name="Imagem 968242896"/>
                                <pic:cNvPicPr/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5480" cy="258064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1761D3A9" wp14:editId="3D562DC2">
                        <wp:extent cx="2590800" cy="2590800"/>
                        <wp:effectExtent l="19050" t="19050" r="19050" b="19050"/>
                        <wp:docPr id="1491383061" name="Imagem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91383061" name="Imagem 1491383061"/>
                                <pic:cNvPicPr/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90800" cy="25908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83AB320" w14:textId="71D93DF9" w:rsidR="004C0116" w:rsidRDefault="006B6D16" w:rsidP="004C01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   </w:t>
                  </w:r>
                </w:p>
                <w:p w14:paraId="78A36993" w14:textId="7B876242" w:rsidR="004C0116" w:rsidRDefault="004C0116" w:rsidP="004C01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lastRenderedPageBreak/>
                    <w:drawing>
                      <wp:inline distT="0" distB="0" distL="0" distR="0" wp14:anchorId="4B26FF0A" wp14:editId="1FB6A7F5">
                        <wp:extent cx="2293620" cy="2293620"/>
                        <wp:effectExtent l="19050" t="19050" r="11430" b="11430"/>
                        <wp:docPr id="577884189" name="Imagem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84189" name="Imagem 577884189"/>
                                <pic:cNvPicPr/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93620" cy="229362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13D165C1" wp14:editId="72B4DE07">
                        <wp:extent cx="2316480" cy="2316480"/>
                        <wp:effectExtent l="19050" t="19050" r="26670" b="26670"/>
                        <wp:docPr id="1667980988" name="Imagem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67980988" name="Imagem 1667980988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6480" cy="231648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1D017B2" w14:textId="77777777" w:rsidR="004C0116" w:rsidRDefault="004C0116" w:rsidP="004C0116">
                  <w:pPr>
                    <w:ind w:right="-1134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253C234F" w14:textId="3F0E12AE" w:rsidR="004C0116" w:rsidRDefault="004C0116" w:rsidP="004C0116">
                  <w:pPr>
                    <w:ind w:right="-1134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664FC846" wp14:editId="6C6B7D5A">
                        <wp:extent cx="2286000" cy="2286000"/>
                        <wp:effectExtent l="19050" t="19050" r="19050" b="19050"/>
                        <wp:docPr id="1951083476" name="Imagem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51083476" name="Imagem 1951083476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0" cy="2286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19EF8584" wp14:editId="22673510">
                        <wp:extent cx="2286000" cy="2286000"/>
                        <wp:effectExtent l="19050" t="19050" r="19050" b="19050"/>
                        <wp:docPr id="1483725992" name="Imagem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83725992" name="Imagem 1483725992"/>
                                <pic:cNvPicPr/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0" cy="2286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D5341B3" w14:textId="77777777" w:rsidR="00957C88" w:rsidRDefault="00957C88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11F924D1" w14:textId="1084FF4B" w:rsidR="006B6D16" w:rsidRPr="00A10F3F" w:rsidRDefault="006B6D16" w:rsidP="006B6D16">
                  <w:pPr>
                    <w:ind w:right="-1134" w:hanging="1134"/>
                    <w:rPr>
                      <w:b/>
                      <w:bCs/>
                    </w:rPr>
                  </w:pPr>
                  <w:r w:rsidRPr="00A10F3F">
                    <w:rPr>
                      <w:b/>
                      <w:bCs/>
                    </w:rPr>
                    <w:t>_________</w:t>
                  </w:r>
                  <w:r>
                    <w:rPr>
                      <w:b/>
                      <w:bCs/>
                    </w:rPr>
                    <w:t xml:space="preserve">                                                         __</w:t>
                  </w:r>
                  <w:r w:rsidRPr="00A10F3F">
                    <w:rPr>
                      <w:b/>
                      <w:bCs/>
                    </w:rPr>
                    <w:t>_____________</w:t>
                  </w:r>
                  <w:r>
                    <w:rPr>
                      <w:b/>
                      <w:bCs/>
                    </w:rPr>
                    <w:t>________</w:t>
                  </w:r>
                </w:p>
                <w:p w14:paraId="1E06265E" w14:textId="4EF5F300" w:rsidR="006B6D16" w:rsidRPr="00A10F3F" w:rsidRDefault="005C6755" w:rsidP="005C6755">
                  <w:pPr>
                    <w:ind w:right="-1134" w:hanging="113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                                          </w:t>
                  </w:r>
                  <w:r w:rsidR="006B6D16">
                    <w:rPr>
                      <w:b/>
                      <w:bCs/>
                    </w:rPr>
                    <w:t xml:space="preserve">Cássia Francine </w:t>
                  </w:r>
                  <w:proofErr w:type="spellStart"/>
                  <w:r w:rsidR="006B6D16">
                    <w:rPr>
                      <w:b/>
                      <w:bCs/>
                    </w:rPr>
                    <w:t>Zacarim</w:t>
                  </w:r>
                  <w:proofErr w:type="spellEnd"/>
                </w:p>
                <w:p w14:paraId="6CFA9FB7" w14:textId="4C77784B" w:rsidR="006B6D16" w:rsidRPr="00A10F3F" w:rsidRDefault="005C6755" w:rsidP="005C6755">
                  <w:pPr>
                    <w:ind w:right="-1134" w:hanging="1134"/>
                  </w:pPr>
                  <w:r>
                    <w:t xml:space="preserve">                                                                                 </w:t>
                  </w:r>
                  <w:r w:rsidR="006B6D16" w:rsidRPr="00A10F3F">
                    <w:t>Técnico de Segurança do</w:t>
                  </w:r>
                </w:p>
                <w:p w14:paraId="65CE18D4" w14:textId="2225E0A0" w:rsidR="006B6D16" w:rsidRDefault="005C6755" w:rsidP="005C6755">
                  <w:pPr>
                    <w:ind w:right="-1134" w:hanging="1134"/>
                    <w:rPr>
                      <w:color w:val="EE0000"/>
                    </w:rPr>
                  </w:pPr>
                  <w:r>
                    <w:rPr>
                      <w:color w:val="EE0000"/>
                    </w:rPr>
                    <w:t xml:space="preserve">                                                                                    </w:t>
                  </w:r>
                  <w:r w:rsidR="006B6D16" w:rsidRPr="000D7F81">
                    <w:rPr>
                      <w:color w:val="EE0000"/>
                    </w:rPr>
                    <w:t>SRTE/MTE 1531/MS</w:t>
                  </w:r>
                </w:p>
                <w:p w14:paraId="6BC7B191" w14:textId="7FC259BD" w:rsidR="00957C88" w:rsidRPr="00DF5069" w:rsidRDefault="00957C88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</w:tc>
            </w:tr>
            <w:tr w:rsidR="00957C88" w:rsidRPr="008F61A1" w14:paraId="771F5417" w14:textId="77777777" w:rsidTr="00957C88">
              <w:trPr>
                <w:gridBefore w:val="1"/>
                <w:gridAfter w:val="1"/>
                <w:wBefore w:w="66" w:type="dxa"/>
                <w:wAfter w:w="858" w:type="dxa"/>
                <w:trHeight w:val="543"/>
              </w:trPr>
              <w:tc>
                <w:tcPr>
                  <w:tcW w:w="4253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013014BF" w14:textId="09474449" w:rsidR="00957C88" w:rsidRPr="00DF5069" w:rsidRDefault="00957C88" w:rsidP="005E43D6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2</w:t>
                  </w: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t>ª VISITA</w:t>
                  </w:r>
                </w:p>
              </w:tc>
              <w:tc>
                <w:tcPr>
                  <w:tcW w:w="6095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2C98A5DA" w14:textId="77777777" w:rsidR="00957C88" w:rsidRPr="00D8018A" w:rsidRDefault="00957C88" w:rsidP="005E43D6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D8018A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>AUDITÓRIA</w:t>
                  </w:r>
                </w:p>
              </w:tc>
            </w:tr>
            <w:tr w:rsidR="00957C88" w:rsidRPr="003E22F0" w14:paraId="64B80E29" w14:textId="77777777" w:rsidTr="00957C88">
              <w:trPr>
                <w:gridBefore w:val="1"/>
                <w:gridAfter w:val="1"/>
                <w:wBefore w:w="66" w:type="dxa"/>
                <w:wAfter w:w="858" w:type="dxa"/>
                <w:trHeight w:val="216"/>
              </w:trPr>
              <w:tc>
                <w:tcPr>
                  <w:tcW w:w="975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07E9EF08" w14:textId="77777777" w:rsidR="00957C88" w:rsidRPr="00BB193B" w:rsidRDefault="00957C88" w:rsidP="005E43D6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BB193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DATA:</w:t>
                  </w:r>
                </w:p>
              </w:tc>
              <w:tc>
                <w:tcPr>
                  <w:tcW w:w="327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</w:tcPr>
                <w:p w14:paraId="3483BABB" w14:textId="4D5677EE" w:rsidR="00957C88" w:rsidRPr="008C72D2" w:rsidRDefault="0003612B" w:rsidP="005E43D6">
                  <w:pPr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26</w:t>
                  </w:r>
                  <w:r w:rsidR="00957C88" w:rsidRPr="008C72D2">
                    <w:rPr>
                      <w:rFonts w:ascii="Arial" w:hAnsi="Arial" w:cs="Arial"/>
                      <w:kern w:val="2"/>
                    </w:rPr>
                    <w:t>/05/2026</w:t>
                  </w:r>
                </w:p>
              </w:tc>
              <w:tc>
                <w:tcPr>
                  <w:tcW w:w="255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3C9F73F2" w14:textId="77777777" w:rsidR="00957C88" w:rsidRPr="003A7390" w:rsidRDefault="00957C88" w:rsidP="005E43D6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3A7390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 xml:space="preserve">DIA DA SEMANA:   </w:t>
                  </w:r>
                </w:p>
              </w:tc>
              <w:tc>
                <w:tcPr>
                  <w:tcW w:w="354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E8E8E8"/>
                  <w:vAlign w:val="center"/>
                </w:tcPr>
                <w:p w14:paraId="4C2FE6DA" w14:textId="77777777" w:rsidR="00957C88" w:rsidRPr="008C72D2" w:rsidRDefault="00957C88" w:rsidP="005E43D6">
                  <w:pPr>
                    <w:ind w:left="19"/>
                    <w:jc w:val="center"/>
                    <w:rPr>
                      <w:rFonts w:ascii="Arial" w:hAnsi="Arial" w:cs="Arial"/>
                      <w:kern w:val="2"/>
                    </w:rPr>
                  </w:pPr>
                  <w:r w:rsidRPr="008C72D2">
                    <w:rPr>
                      <w:rFonts w:ascii="Arial" w:hAnsi="Arial" w:cs="Arial"/>
                      <w:kern w:val="2"/>
                    </w:rPr>
                    <w:t>TERÇA-FEIRA</w:t>
                  </w:r>
                </w:p>
              </w:tc>
            </w:tr>
            <w:tr w:rsidR="00BE5E34" w:rsidRPr="003E22F0" w14:paraId="66C03C5C" w14:textId="77777777" w:rsidTr="00BE5E34">
              <w:trPr>
                <w:gridBefore w:val="1"/>
                <w:gridAfter w:val="1"/>
                <w:wBefore w:w="66" w:type="dxa"/>
                <w:wAfter w:w="858" w:type="dxa"/>
                <w:trHeight w:val="562"/>
              </w:trPr>
              <w:tc>
                <w:tcPr>
                  <w:tcW w:w="10348" w:type="dxa"/>
                  <w:gridSpan w:val="4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FFFFFF"/>
                </w:tcPr>
                <w:p w14:paraId="60F73749" w14:textId="77777777" w:rsidR="00EE0812" w:rsidRPr="00EE0812" w:rsidRDefault="00EE0812" w:rsidP="00AC5648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INTRODUÇÃO</w:t>
                  </w:r>
                </w:p>
                <w:p w14:paraId="0710DA44" w14:textId="77777777" w:rsidR="00EE0812" w:rsidRDefault="00EE0812" w:rsidP="00AC564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O presente relatório técnico apresenta os resultados da segunda auditoria de Segurança, Saúde Mapeada e Meio Ambiente (SSMA) realizada nas frentes de trabalho. Esta inspeção teve como objetivo monitorar a evolução das adequações solicitadas no relatório anterior, avaliar o comportamento da equipe quanto ao uso de Equipamentos de Proteção Individual (EPIs) e fiscalizar as condições de infraestrutura e apoio logístico no campo.</w:t>
                  </w:r>
                </w:p>
                <w:p w14:paraId="121E12E8" w14:textId="77777777" w:rsidR="00AC5648" w:rsidRPr="00AC5648" w:rsidRDefault="00AC5648" w:rsidP="00AC564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26B05EF9" w14:textId="77777777" w:rsidR="00EE0812" w:rsidRPr="00EE0812" w:rsidRDefault="00EE0812" w:rsidP="00AC5648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OBJETIVO DA AUDITORIA</w:t>
                  </w:r>
                </w:p>
                <w:p w14:paraId="57382AD5" w14:textId="77777777" w:rsidR="00EE0812" w:rsidRPr="00AC5648" w:rsidRDefault="00EE0812" w:rsidP="00AC5648">
                  <w:pPr>
                    <w:numPr>
                      <w:ilvl w:val="0"/>
                      <w:numId w:val="35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Verificar o cumprimento das pendências e da organização de materiais e químicos apontadas na última visita.</w:t>
                  </w:r>
                </w:p>
                <w:p w14:paraId="20D005F2" w14:textId="77777777" w:rsidR="00EE0812" w:rsidRPr="00AC5648" w:rsidRDefault="00EE0812" w:rsidP="00AC5648">
                  <w:pPr>
                    <w:numPr>
                      <w:ilvl w:val="0"/>
                      <w:numId w:val="35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Auditar o uso de EPIs e o comportamento seguro dos colaboradores nas frentes de irrigação, transporte e apoio.</w:t>
                  </w:r>
                </w:p>
                <w:p w14:paraId="6780E336" w14:textId="77777777" w:rsidR="00EE0812" w:rsidRPr="00AC5648" w:rsidRDefault="00EE0812" w:rsidP="00AC5648">
                  <w:pPr>
                    <w:numPr>
                      <w:ilvl w:val="0"/>
                      <w:numId w:val="35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Avaliar a logística e a distribuição das áreas de vivência (pontos de apoio) acompanhando o plano de mudança de área.</w:t>
                  </w:r>
                </w:p>
                <w:p w14:paraId="569987B3" w14:textId="77777777" w:rsidR="00EE0812" w:rsidRPr="00EE0812" w:rsidRDefault="00EE0812" w:rsidP="00AC5648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BASE LEGAL E REFERÊNCIAS NORMATIVAS</w:t>
                  </w:r>
                </w:p>
                <w:p w14:paraId="5AF7CC3F" w14:textId="77777777" w:rsidR="00EE0812" w:rsidRPr="00EE0812" w:rsidRDefault="00EE0812" w:rsidP="00AC5648">
                  <w:pPr>
                    <w:numPr>
                      <w:ilvl w:val="0"/>
                      <w:numId w:val="36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NR 31: </w:t>
                  </w: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Segurança e Saúde no Trabalho na Agricultura, Pecuária, Silvicultura, Exploração Florestal e Aquicultura (Foco em áreas de vivência e frentes dispersas).</w:t>
                  </w:r>
                </w:p>
                <w:p w14:paraId="6F636E24" w14:textId="7CB1759F" w:rsidR="00EE0812" w:rsidRDefault="00EE0812" w:rsidP="00AC5648">
                  <w:pPr>
                    <w:numPr>
                      <w:ilvl w:val="0"/>
                      <w:numId w:val="36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NR 06: </w:t>
                  </w: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Equipamentos de Proteção Individual (EPI) (Foco no cumprimento e comportamento seguro).</w:t>
                  </w:r>
                </w:p>
                <w:p w14:paraId="23A044A8" w14:textId="77777777" w:rsidR="00AC5648" w:rsidRPr="00EE0812" w:rsidRDefault="00AC5648" w:rsidP="00AC5648">
                  <w:pPr>
                    <w:numPr>
                      <w:ilvl w:val="0"/>
                      <w:numId w:val="36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54855270" w14:textId="77777777" w:rsidR="00EE0812" w:rsidRPr="00EE0812" w:rsidRDefault="00EE0812" w:rsidP="00AC5648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COMPOSIÇÃO DAS EQUIPES POR FRENTE DE TRABALHO</w:t>
                  </w:r>
                </w:p>
                <w:p w14:paraId="19B87A2B" w14:textId="77777777" w:rsidR="00EE0812" w:rsidRPr="00EE0812" w:rsidRDefault="00EE0812" w:rsidP="00AC564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1. Frente de Trabalho: Irrigação</w:t>
                  </w:r>
                </w:p>
                <w:p w14:paraId="5533712D" w14:textId="77777777" w:rsidR="00EE0812" w:rsidRPr="00AC5648" w:rsidRDefault="00EE0812" w:rsidP="00AC5648">
                  <w:pPr>
                    <w:numPr>
                      <w:ilvl w:val="0"/>
                      <w:numId w:val="37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Paulo Ires de Jesus: Motorista de Caminhão Pipa / Função: Tratorista</w:t>
                  </w:r>
                </w:p>
                <w:p w14:paraId="3189B5F9" w14:textId="77777777" w:rsidR="00EE0812" w:rsidRPr="00AC5648" w:rsidRDefault="00EE0812" w:rsidP="00AC5648">
                  <w:pPr>
                    <w:numPr>
                      <w:ilvl w:val="0"/>
                      <w:numId w:val="37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José Carlos Clarindo da Silva: Operador (Tratorista)</w:t>
                  </w:r>
                </w:p>
                <w:p w14:paraId="0B16D725" w14:textId="77777777" w:rsidR="00EE0812" w:rsidRPr="00AC5648" w:rsidRDefault="00EE0812" w:rsidP="00AC5648">
                  <w:pPr>
                    <w:numPr>
                      <w:ilvl w:val="0"/>
                      <w:numId w:val="37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Alcides Soares: Ajudante</w:t>
                  </w:r>
                </w:p>
                <w:p w14:paraId="06485713" w14:textId="77777777" w:rsidR="00EE0812" w:rsidRPr="00AC5648" w:rsidRDefault="00EE0812" w:rsidP="00AC5648">
                  <w:pPr>
                    <w:numPr>
                      <w:ilvl w:val="0"/>
                      <w:numId w:val="37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Eliezer Hernandes: Ajudante</w:t>
                  </w:r>
                </w:p>
                <w:p w14:paraId="204122F6" w14:textId="77777777" w:rsidR="00EE0812" w:rsidRPr="00AC5648" w:rsidRDefault="00EE0812" w:rsidP="00AC5648">
                  <w:pPr>
                    <w:numPr>
                      <w:ilvl w:val="0"/>
                      <w:numId w:val="37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Carlos Alberto: Ajudante</w:t>
                  </w:r>
                </w:p>
                <w:p w14:paraId="7DE6ED89" w14:textId="77777777" w:rsidR="00EE0812" w:rsidRPr="00AC5648" w:rsidRDefault="00EE0812" w:rsidP="00AC5648">
                  <w:pPr>
                    <w:numPr>
                      <w:ilvl w:val="0"/>
                      <w:numId w:val="37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Luiz José: Ajudante</w:t>
                  </w:r>
                </w:p>
                <w:p w14:paraId="1F33AD7D" w14:textId="77777777" w:rsidR="00EE0812" w:rsidRPr="00AC5648" w:rsidRDefault="00EE0812" w:rsidP="00AC5648">
                  <w:pPr>
                    <w:numPr>
                      <w:ilvl w:val="0"/>
                      <w:numId w:val="37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Leandro da Silva: Ajudante</w:t>
                  </w:r>
                </w:p>
                <w:p w14:paraId="1C934CAF" w14:textId="77777777" w:rsidR="00EE0812" w:rsidRPr="00EE0812" w:rsidRDefault="00EE0812" w:rsidP="00AC564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2. Segunda Frente de Serviço</w:t>
                  </w:r>
                </w:p>
                <w:p w14:paraId="59F198DC" w14:textId="77777777" w:rsidR="00EE0812" w:rsidRPr="00AC5648" w:rsidRDefault="00EE0812" w:rsidP="00AC5648">
                  <w:pPr>
                    <w:numPr>
                      <w:ilvl w:val="0"/>
                      <w:numId w:val="38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Leonardo Messias da Silva: Tratorista</w:t>
                  </w:r>
                </w:p>
                <w:p w14:paraId="24820E1C" w14:textId="77777777" w:rsidR="00EE0812" w:rsidRPr="00AC5648" w:rsidRDefault="00EE0812" w:rsidP="00AC5648">
                  <w:pPr>
                    <w:numPr>
                      <w:ilvl w:val="0"/>
                      <w:numId w:val="38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Bendito Aguiar Ribeiro: Ajudante</w:t>
                  </w:r>
                </w:p>
                <w:p w14:paraId="2C640803" w14:textId="77777777" w:rsidR="00EE0812" w:rsidRPr="00AC5648" w:rsidRDefault="00EE0812" w:rsidP="00AC5648">
                  <w:pPr>
                    <w:numPr>
                      <w:ilvl w:val="0"/>
                      <w:numId w:val="38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Gregory: Ajudante</w:t>
                  </w:r>
                </w:p>
                <w:p w14:paraId="14942BA4" w14:textId="77777777" w:rsidR="00EE0812" w:rsidRPr="00AC5648" w:rsidRDefault="00EE0812" w:rsidP="00AC5648">
                  <w:pPr>
                    <w:numPr>
                      <w:ilvl w:val="0"/>
                      <w:numId w:val="38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Vinicius dos Santos: Ajudante</w:t>
                  </w:r>
                </w:p>
                <w:p w14:paraId="135AF02C" w14:textId="77777777" w:rsidR="00EE0812" w:rsidRPr="00AC5648" w:rsidRDefault="00EE0812" w:rsidP="00AC5648">
                  <w:pPr>
                    <w:numPr>
                      <w:ilvl w:val="0"/>
                      <w:numId w:val="38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proofErr w:type="spellStart"/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Kaiqui</w:t>
                  </w:r>
                  <w:proofErr w:type="spellEnd"/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dos Santos Leite: Ajudante</w:t>
                  </w:r>
                </w:p>
                <w:p w14:paraId="22BC874D" w14:textId="77777777" w:rsidR="00EE0812" w:rsidRPr="00AC5648" w:rsidRDefault="00EE0812" w:rsidP="00AC5648">
                  <w:pPr>
                    <w:numPr>
                      <w:ilvl w:val="0"/>
                      <w:numId w:val="38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Janderson Denis Tíbia Meireles: Ajudante</w:t>
                  </w:r>
                </w:p>
                <w:p w14:paraId="359F5B1B" w14:textId="77777777" w:rsidR="00EE0812" w:rsidRPr="00EE0812" w:rsidRDefault="00EE0812" w:rsidP="00AC564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3. Logística, Transporte e Apoio Geral</w:t>
                  </w:r>
                </w:p>
                <w:p w14:paraId="3D76F53F" w14:textId="77777777" w:rsidR="00EE0812" w:rsidRPr="00AC5648" w:rsidRDefault="00EE0812" w:rsidP="00AC5648">
                  <w:pPr>
                    <w:numPr>
                      <w:ilvl w:val="0"/>
                      <w:numId w:val="39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Carlos Timóteo: Motorista de Caminhão Pipa e Motorista do ônibus de transporte de colaboradores</w:t>
                  </w:r>
                </w:p>
                <w:p w14:paraId="17AB54F2" w14:textId="20179AC9" w:rsidR="00EE0812" w:rsidRPr="00AC5648" w:rsidRDefault="00EE0812" w:rsidP="00AC5648">
                  <w:pPr>
                    <w:numPr>
                      <w:ilvl w:val="0"/>
                      <w:numId w:val="39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Luiz Aparecido Dias: Motorista do ônibus (interno) </w:t>
                  </w:r>
                  <w:r w:rsidR="00AC5648"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e ajudante</w:t>
                  </w:r>
                </w:p>
                <w:p w14:paraId="22E68056" w14:textId="77777777" w:rsidR="00EE0812" w:rsidRPr="00AC5648" w:rsidRDefault="00EE0812" w:rsidP="00AC5648">
                  <w:pPr>
                    <w:numPr>
                      <w:ilvl w:val="0"/>
                      <w:numId w:val="39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Carlos Daniel Vieira dos Santos: Tratorista / Às vezes Ajudante</w:t>
                  </w:r>
                </w:p>
                <w:p w14:paraId="7FD63476" w14:textId="77777777" w:rsidR="00EE0812" w:rsidRPr="00AC5648" w:rsidRDefault="00EE0812" w:rsidP="00AC5648">
                  <w:pPr>
                    <w:numPr>
                      <w:ilvl w:val="0"/>
                      <w:numId w:val="39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Victor Mateus da Silva </w:t>
                  </w:r>
                  <w:proofErr w:type="spellStart"/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Betry</w:t>
                  </w:r>
                  <w:proofErr w:type="spellEnd"/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: Líder de equipe</w:t>
                  </w:r>
                </w:p>
                <w:p w14:paraId="57A78F2C" w14:textId="77777777" w:rsidR="00EE0812" w:rsidRPr="00AC5648" w:rsidRDefault="00EE0812" w:rsidP="00AC5648">
                  <w:pPr>
                    <w:numPr>
                      <w:ilvl w:val="0"/>
                      <w:numId w:val="39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Wiliam Otávio da Silva: Plantador</w:t>
                  </w:r>
                </w:p>
                <w:p w14:paraId="522C7203" w14:textId="77777777" w:rsidR="00EE0812" w:rsidRPr="00AC5648" w:rsidRDefault="00EE0812" w:rsidP="00AC5648">
                  <w:pPr>
                    <w:numPr>
                      <w:ilvl w:val="0"/>
                      <w:numId w:val="39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Miguel </w:t>
                  </w:r>
                  <w:proofErr w:type="spellStart"/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Ângel</w:t>
                  </w:r>
                  <w:proofErr w:type="spellEnd"/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Borges: Ajudante Geral (Área de Vivência)</w:t>
                  </w:r>
                </w:p>
                <w:p w14:paraId="0E1EAD91" w14:textId="77777777" w:rsidR="00EE0812" w:rsidRPr="00AC5648" w:rsidRDefault="00EE0812" w:rsidP="00AC5648">
                  <w:pPr>
                    <w:numPr>
                      <w:ilvl w:val="0"/>
                      <w:numId w:val="39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Carlos Germano: Ajudante (Área de Vivência)</w:t>
                  </w:r>
                </w:p>
                <w:p w14:paraId="6685FCCA" w14:textId="77777777" w:rsidR="00AC5648" w:rsidRPr="00EE0812" w:rsidRDefault="00AC5648" w:rsidP="00AC5648">
                  <w:pPr>
                    <w:ind w:left="720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49F54A4C" w14:textId="77777777" w:rsidR="00EE0812" w:rsidRDefault="00EE0812" w:rsidP="00AC5648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CONDIÇÕES OPERACIONAIS, MEIO AMBIENTE E INFRAESTRUTURA</w:t>
                  </w:r>
                </w:p>
                <w:p w14:paraId="510B1F2F" w14:textId="77777777" w:rsidR="00AC5648" w:rsidRPr="00EE0812" w:rsidRDefault="00AC5648" w:rsidP="00AC564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62302F68" w14:textId="77777777" w:rsidR="00EE0812" w:rsidRPr="00EE0812" w:rsidRDefault="00EE0812" w:rsidP="00AC5648">
                  <w:pPr>
                    <w:numPr>
                      <w:ilvl w:val="0"/>
                      <w:numId w:val="40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Gestão de Químicos e Materiais (Evolução Crítica): </w:t>
                  </w: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Foi constatado em campo que a empresa implementou um contêiner específico para o armazenamento de materiais e armazenamento de produtos químicos, conforme havia sido orientado na visita anterior.</w:t>
                  </w:r>
                </w:p>
                <w:p w14:paraId="6D9794E6" w14:textId="77777777" w:rsidR="00EE0812" w:rsidRPr="00EE0812" w:rsidRDefault="00EE0812" w:rsidP="00AC564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Ponto de Destaque: </w:t>
                  </w: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Todas as pendências de organização que foram orientadas no relatório passado foram realizadas com sucesso pela equipe.</w:t>
                  </w:r>
                </w:p>
                <w:p w14:paraId="6B383FE0" w14:textId="77777777" w:rsidR="00EE0812" w:rsidRPr="00EE0812" w:rsidRDefault="00EE0812" w:rsidP="00AC5648">
                  <w:pPr>
                    <w:numPr>
                      <w:ilvl w:val="0"/>
                      <w:numId w:val="40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Regularização de Pessoal: </w:t>
                  </w: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O gestor Moises mencionou formalmente na data da visita (05/06/26) que todos os colaboradores listados estarão devidamente registrados, garantindo a conformidade legal trabalhista.</w:t>
                  </w:r>
                </w:p>
                <w:p w14:paraId="67F76C2F" w14:textId="612767EA" w:rsidR="00EE0812" w:rsidRDefault="00EE0812" w:rsidP="00AC5648">
                  <w:pPr>
                    <w:numPr>
                      <w:ilvl w:val="0"/>
                      <w:numId w:val="40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Logística e Mudança de Área (Fazenda Santa V</w:t>
                  </w:r>
                  <w:r w:rsidR="00AC5648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e</w:t>
                  </w: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rgínia): </w:t>
                  </w: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Foi dada continuidade ao processo de mudanç</w:t>
                  </w:r>
                  <w:r w:rsid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</w:t>
                  </w: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da estrutura da área da Santa V</w:t>
                  </w:r>
                  <w:r w:rsid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e</w:t>
                  </w: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rgínia. Devido à complexidade e ao prolongamento das atividades, o responsável Moises solicitou em campo um prazo de 15 dias (a partir de 05/06/2026) para a conclusão total da mudança.</w:t>
                  </w:r>
                </w:p>
                <w:p w14:paraId="32C8EDB8" w14:textId="77777777" w:rsidR="00AC5648" w:rsidRPr="00EE0812" w:rsidRDefault="00AC5648" w:rsidP="00AC5648">
                  <w:pPr>
                    <w:ind w:left="720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19FE3200" w14:textId="77777777" w:rsidR="00EE0812" w:rsidRPr="00EE0812" w:rsidRDefault="00EE0812" w:rsidP="00AC5648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AVALIAÇÃO DE EPIS E COMPORTAMENTO SEGURO</w:t>
                  </w:r>
                </w:p>
                <w:p w14:paraId="47D0E531" w14:textId="77777777" w:rsidR="00EE0812" w:rsidRPr="00AC5648" w:rsidRDefault="00EE0812" w:rsidP="00AC5648">
                  <w:pPr>
                    <w:numPr>
                      <w:ilvl w:val="0"/>
                      <w:numId w:val="41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PONTOS POSITIVOS IDENTIFICADOS: </w:t>
                  </w: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Diferente da última inspeção, foi observado um excelente comportamento seguro por parte de todos os colaboradores.</w:t>
                  </w:r>
                </w:p>
                <w:p w14:paraId="33F575AC" w14:textId="77777777" w:rsidR="00EE0812" w:rsidRPr="00AC5648" w:rsidRDefault="00EE0812" w:rsidP="00AC5648">
                  <w:pPr>
                    <w:numPr>
                      <w:ilvl w:val="0"/>
                      <w:numId w:val="41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Tanto na Frente de Irrigação quanto na Segunda Frente de Serviço, todos os trabalhadores estavam utilizando os EPIs obrigatórios de forma correta durante a execução de suas atividades cotidianas.</w:t>
                  </w:r>
                </w:p>
                <w:p w14:paraId="4924CBB6" w14:textId="77777777" w:rsidR="00AC5648" w:rsidRDefault="00AC5648" w:rsidP="00AC564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6AB01E66" w14:textId="50AE489F" w:rsidR="00EE0812" w:rsidRPr="00EE0812" w:rsidRDefault="00EE0812" w:rsidP="00AC5648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ANÁLISE CRÍTICA DE INFRAESTRUTURA: ÁREAS DE VIVÊNCIA</w:t>
                  </w:r>
                </w:p>
                <w:p w14:paraId="018B23DF" w14:textId="77777777" w:rsidR="00EE0812" w:rsidRPr="00EE0812" w:rsidRDefault="00EE0812" w:rsidP="00AC5648">
                  <w:pPr>
                    <w:numPr>
                      <w:ilvl w:val="0"/>
                      <w:numId w:val="42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Diagnóstico de Campo: </w:t>
                  </w: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Identificou-se que a área de vivência principal atualmente instalada ficou distante das atividades práticas devido à rápida distribuição geográfica das frentes de trabalho.</w:t>
                  </w:r>
                </w:p>
                <w:p w14:paraId="51EBDC4E" w14:textId="77777777" w:rsidR="00EE0812" w:rsidRPr="00EE0812" w:rsidRDefault="00EE0812" w:rsidP="00AC5648">
                  <w:pPr>
                    <w:numPr>
                      <w:ilvl w:val="0"/>
                      <w:numId w:val="42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Frente de Irrigação: </w:t>
                  </w: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Foi constatado que a frente específica de irrigação não conta com área de vivência e nem banheiro (ponto de apoio) nas proximidades diretas de sua atuação.</w:t>
                  </w:r>
                </w:p>
                <w:p w14:paraId="606F8250" w14:textId="77777777" w:rsidR="00EE0812" w:rsidRPr="00EE0812" w:rsidRDefault="00EE0812" w:rsidP="00AC5648">
                  <w:pPr>
                    <w:numPr>
                      <w:ilvl w:val="0"/>
                      <w:numId w:val="42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Requisito Técnico: </w:t>
                  </w:r>
                  <w:r w:rsidRPr="0010370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Há a necessidade imediata de descentralizar ou movimentar as estruturas de vivência para acompanhar dinamicamente onde ocorrer a frente de trabalho operacional, garantindo o cumprimento da NR 31.</w:t>
                  </w:r>
                </w:p>
                <w:p w14:paraId="30E72489" w14:textId="77777777" w:rsidR="00EE0812" w:rsidRDefault="00EE0812" w:rsidP="00AC5648">
                  <w:pPr>
                    <w:numPr>
                      <w:ilvl w:val="0"/>
                      <w:numId w:val="42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Ação Corretiva em Andamento:</w:t>
                  </w:r>
                  <w:r w:rsidRPr="0010370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Foi registrado o início do deslocamento da estrutura de vivência para atender a nova frente de trabalho (conforme registrado visualmente às 10:09h).</w:t>
                  </w:r>
                </w:p>
                <w:p w14:paraId="0A2EC51A" w14:textId="77777777" w:rsidR="00103700" w:rsidRPr="00EE0812" w:rsidRDefault="00103700" w:rsidP="00AC5648">
                  <w:pPr>
                    <w:ind w:left="720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E715DB5" w14:textId="77777777" w:rsidR="00EE0812" w:rsidRDefault="00EE0812" w:rsidP="00AC564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CLASSIFICAÇÃO DAS NÃO CONFORMIDADES E PLANO DE AÇÃO</w:t>
                  </w:r>
                </w:p>
                <w:p w14:paraId="0D172ED0" w14:textId="77777777" w:rsidR="00103700" w:rsidRPr="00EE0812" w:rsidRDefault="00103700" w:rsidP="00AC564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27"/>
                    <w:gridCol w:w="1224"/>
                    <w:gridCol w:w="1361"/>
                    <w:gridCol w:w="1769"/>
                    <w:gridCol w:w="1633"/>
                    <w:gridCol w:w="2041"/>
                  </w:tblGrid>
                  <w:tr w:rsidR="00EE0812" w:rsidRPr="00EE0812" w14:paraId="714DCCEF" w14:textId="77777777" w:rsidTr="004D331D">
                    <w:trPr>
                      <w:trHeight w:val="676"/>
                      <w:tblHeader/>
                      <w:tblCellSpacing w:w="15" w:type="dxa"/>
                    </w:trPr>
                    <w:tc>
                      <w:tcPr>
                        <w:tcW w:w="1782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4E24BC99" w14:textId="77777777" w:rsidR="00EE0812" w:rsidRPr="00EE0812" w:rsidRDefault="00EE0812" w:rsidP="00AC5648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EE0812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Descrição da Situação / Ocorrência</w:t>
                        </w:r>
                      </w:p>
                    </w:tc>
                    <w:tc>
                      <w:tcPr>
                        <w:tcW w:w="119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2641D3C" w14:textId="77777777" w:rsidR="00EE0812" w:rsidRPr="00EE0812" w:rsidRDefault="00EE0812" w:rsidP="00AC5648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EE0812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Local / Frente</w:t>
                        </w:r>
                      </w:p>
                    </w:tc>
                    <w:tc>
                      <w:tcPr>
                        <w:tcW w:w="133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5C276F8" w14:textId="77777777" w:rsidR="00EE0812" w:rsidRPr="00EE0812" w:rsidRDefault="00EE0812" w:rsidP="00AC5648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EE0812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Classificação</w:t>
                        </w:r>
                      </w:p>
                    </w:tc>
                    <w:tc>
                      <w:tcPr>
                        <w:tcW w:w="1739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05AB86D" w14:textId="77777777" w:rsidR="00EE0812" w:rsidRPr="00EE0812" w:rsidRDefault="00EE0812" w:rsidP="00AC5648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EE0812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Recomendação Técnica</w:t>
                        </w:r>
                      </w:p>
                    </w:tc>
                    <w:tc>
                      <w:tcPr>
                        <w:tcW w:w="160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361E726" w14:textId="77777777" w:rsidR="00EE0812" w:rsidRPr="00EE0812" w:rsidRDefault="00EE0812" w:rsidP="00AC5648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EE0812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Responsável</w:t>
                        </w:r>
                      </w:p>
                    </w:tc>
                    <w:tc>
                      <w:tcPr>
                        <w:tcW w:w="199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DED3D19" w14:textId="77777777" w:rsidR="00EE0812" w:rsidRPr="00EE0812" w:rsidRDefault="00EE0812" w:rsidP="00AC5648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EE0812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Prazo / Status</w:t>
                        </w:r>
                      </w:p>
                    </w:tc>
                  </w:tr>
                  <w:tr w:rsidR="00EE0812" w:rsidRPr="00EE0812" w14:paraId="4895381C" w14:textId="77777777" w:rsidTr="004D331D">
                    <w:trPr>
                      <w:trHeight w:val="2491"/>
                      <w:tblCellSpacing w:w="15" w:type="dxa"/>
                    </w:trPr>
                    <w:tc>
                      <w:tcPr>
                        <w:tcW w:w="1782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0BBD965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Ausência de ponto de apoio (área de vivência e banheiro) para a equipe.</w:t>
                        </w:r>
                      </w:p>
                    </w:tc>
                    <w:tc>
                      <w:tcPr>
                        <w:tcW w:w="119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18FD92C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Frente de Irrigação</w:t>
                        </w:r>
                      </w:p>
                    </w:tc>
                    <w:tc>
                      <w:tcPr>
                        <w:tcW w:w="133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68B52E4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Grave</w:t>
                        </w:r>
                      </w:p>
                    </w:tc>
                    <w:tc>
                      <w:tcPr>
                        <w:tcW w:w="1739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9F7A980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Concluir o deslocamento planejado da estrutura móvel de vivência/banheiro para o ponto exato de atuação da equipe de irrigação.</w:t>
                        </w:r>
                      </w:p>
                    </w:tc>
                    <w:tc>
                      <w:tcPr>
                        <w:tcW w:w="160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2D2E87F1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Liderança (Victor) / Moises</w:t>
                        </w:r>
                      </w:p>
                    </w:tc>
                    <w:tc>
                      <w:tcPr>
                        <w:tcW w:w="199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D21E684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Imediato (Em andamento)</w:t>
                        </w:r>
                      </w:p>
                    </w:tc>
                  </w:tr>
                  <w:tr w:rsidR="00EE0812" w:rsidRPr="00EE0812" w14:paraId="441A050B" w14:textId="77777777" w:rsidTr="004D331D">
                    <w:trPr>
                      <w:trHeight w:val="2716"/>
                      <w:tblCellSpacing w:w="15" w:type="dxa"/>
                    </w:trPr>
                    <w:tc>
                      <w:tcPr>
                        <w:tcW w:w="1782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F966237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Pranto de transição e mudança de estrutura da Santa Virgínia prolongado.</w:t>
                        </w:r>
                      </w:p>
                    </w:tc>
                    <w:tc>
                      <w:tcPr>
                        <w:tcW w:w="119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7429BDD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Logística Geral</w:t>
                        </w:r>
                      </w:p>
                    </w:tc>
                    <w:tc>
                      <w:tcPr>
                        <w:tcW w:w="133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1625CDC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Moderada</w:t>
                        </w:r>
                      </w:p>
                    </w:tc>
                    <w:tc>
                      <w:tcPr>
                        <w:tcW w:w="1739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59102CB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Monitorar o cronograma de 15 dias solicitado pelo gestor para garantir que a mudança completa ocorra sem prejuízos ao bem-estar das frentes.</w:t>
                        </w:r>
                      </w:p>
                    </w:tc>
                    <w:tc>
                      <w:tcPr>
                        <w:tcW w:w="160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724F94C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Moises / Gestão Operacional</w:t>
                        </w:r>
                      </w:p>
                    </w:tc>
                    <w:tc>
                      <w:tcPr>
                        <w:tcW w:w="199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07C857F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20/06/2026 (15 dias)</w:t>
                        </w:r>
                      </w:p>
                    </w:tc>
                  </w:tr>
                  <w:tr w:rsidR="00EE0812" w:rsidRPr="00EE0812" w14:paraId="53D7692B" w14:textId="77777777" w:rsidTr="004D331D">
                    <w:trPr>
                      <w:trHeight w:val="1803"/>
                      <w:tblCellSpacing w:w="15" w:type="dxa"/>
                    </w:trPr>
                    <w:tc>
                      <w:tcPr>
                        <w:tcW w:w="1782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54061C5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Organização de contêineres e destinação de químicos/materiais.</w:t>
                        </w:r>
                      </w:p>
                    </w:tc>
                    <w:tc>
                      <w:tcPr>
                        <w:tcW w:w="119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1F3A1A8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Área de Vivência / Almoxarifado</w:t>
                        </w:r>
                      </w:p>
                    </w:tc>
                    <w:tc>
                      <w:tcPr>
                        <w:tcW w:w="133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A8D4A66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Concluído</w:t>
                        </w:r>
                      </w:p>
                    </w:tc>
                    <w:tc>
                      <w:tcPr>
                        <w:tcW w:w="1739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96C16E2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Ponto Positivo: Manter o padrão de organização alcançado no contêiner de químicos e insumos.</w:t>
                        </w:r>
                      </w:p>
                    </w:tc>
                    <w:tc>
                      <w:tcPr>
                        <w:tcW w:w="160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2B68ED4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Toda a equipe</w:t>
                        </w:r>
                      </w:p>
                    </w:tc>
                    <w:tc>
                      <w:tcPr>
                        <w:tcW w:w="199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09233BC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Sanado com Sucesso</w:t>
                        </w:r>
                      </w:p>
                    </w:tc>
                  </w:tr>
                  <w:tr w:rsidR="00EE0812" w:rsidRPr="00EE0812" w14:paraId="2E485330" w14:textId="77777777" w:rsidTr="004D331D">
                    <w:trPr>
                      <w:trHeight w:val="2040"/>
                      <w:tblCellSpacing w:w="15" w:type="dxa"/>
                    </w:trPr>
                    <w:tc>
                      <w:tcPr>
                        <w:tcW w:w="1782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9EA8777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lastRenderedPageBreak/>
                          <w:t>Uso correto de Equipamentos de Proteção Individual (EPI).</w:t>
                        </w:r>
                      </w:p>
                    </w:tc>
                    <w:tc>
                      <w:tcPr>
                        <w:tcW w:w="119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55BA8D7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Todas as frentes</w:t>
                        </w:r>
                      </w:p>
                    </w:tc>
                    <w:tc>
                      <w:tcPr>
                        <w:tcW w:w="133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2868F3F5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Concluído</w:t>
                        </w:r>
                      </w:p>
                    </w:tc>
                    <w:tc>
                      <w:tcPr>
                        <w:tcW w:w="1739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D63CC27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Ponto Positivo: Parabenizar as equipes de irrigação, plantio e os tratoristas pelo comportamento seguro demonstrado.</w:t>
                        </w:r>
                      </w:p>
                    </w:tc>
                    <w:tc>
                      <w:tcPr>
                        <w:tcW w:w="160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89BDF50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Líder (Victor) / Colaboradores</w:t>
                        </w:r>
                      </w:p>
                    </w:tc>
                    <w:tc>
                      <w:tcPr>
                        <w:tcW w:w="199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ED2F686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Mantido</w:t>
                        </w:r>
                      </w:p>
                    </w:tc>
                  </w:tr>
                </w:tbl>
                <w:p w14:paraId="2C6A0D27" w14:textId="77777777" w:rsidR="004D331D" w:rsidRDefault="004D331D" w:rsidP="00AC5648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7AC307B" w14:textId="3FE0C172" w:rsidR="00EE0812" w:rsidRPr="00EE0812" w:rsidRDefault="00EE0812" w:rsidP="00AC5648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CONCLUSÃO</w:t>
                  </w:r>
                </w:p>
                <w:p w14:paraId="13CCA292" w14:textId="71ECFF9C" w:rsidR="00EE0812" w:rsidRPr="00EE0812" w:rsidRDefault="00EE0812" w:rsidP="00AC564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O segundo relatório demonstra uma evolução exemplar na cultura de segurança da empresa parceira. Sanou-se com sucesso o armazenamento irregular de químicos através do uso correto de contêineres e houve uma mudança comportamental drástica e positiva das equipes no uso de EPIs.</w:t>
                  </w:r>
                </w:p>
                <w:p w14:paraId="2C85843F" w14:textId="47CFD530" w:rsidR="00EE0812" w:rsidRPr="00EE0812" w:rsidRDefault="00EE0812" w:rsidP="00AC564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O foco de atenção agora se volta exclusivamente para a logística de transporte das áreas de vivência móveis, que devem acompanhar o ritmo geográfico das frentes (especialmente a de irrigação), e para o cumprimento do prazo de 15 dias acordado com o gestor Moises para a finalização da transição da área de Santa Vergínia.</w:t>
                  </w:r>
                </w:p>
                <w:p w14:paraId="5D6C8A0C" w14:textId="77777777" w:rsidR="00D52DA5" w:rsidRDefault="00D52DA5" w:rsidP="00AC5648">
                  <w:pPr>
                    <w:rPr>
                      <w:rFonts w:ascii="Arial" w:hAnsi="Arial" w:cs="Arial"/>
                      <w:kern w:val="2"/>
                    </w:rPr>
                  </w:pPr>
                </w:p>
                <w:p w14:paraId="27F8DD08" w14:textId="10463FA3" w:rsidR="00D52DA5" w:rsidRDefault="00A37C70" w:rsidP="00A37C70">
                  <w:r>
                    <w:rPr>
                      <w:noProof/>
                    </w:rPr>
                    <w:drawing>
                      <wp:inline distT="0" distB="0" distL="0" distR="0" wp14:anchorId="36A634A2" wp14:editId="7CCEBE4B">
                        <wp:extent cx="2569845" cy="2569845"/>
                        <wp:effectExtent l="19050" t="19050" r="20955" b="20955"/>
                        <wp:docPr id="729682572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29682572" name="Imagem 729682572"/>
                                <pic:cNvPicPr/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9845" cy="2569845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noProof/>
                      <w14:ligatures w14:val="standardContextual"/>
                    </w:rPr>
                    <w:drawing>
                      <wp:inline distT="0" distB="0" distL="0" distR="0" wp14:anchorId="720413F3" wp14:editId="4404877E">
                        <wp:extent cx="2585085" cy="2585085"/>
                        <wp:effectExtent l="19050" t="19050" r="24765" b="24765"/>
                        <wp:docPr id="708884317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08884317" name="Imagem 708884317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85085" cy="2585085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97D55C8" w14:textId="77777777" w:rsidR="00A37C70" w:rsidRDefault="00A37C70" w:rsidP="00A37C70"/>
                <w:p w14:paraId="6B9E19D3" w14:textId="059F3D55" w:rsidR="00A37C70" w:rsidRDefault="00A37C70" w:rsidP="00A37C70">
                  <w:r>
                    <w:rPr>
                      <w:noProof/>
                      <w14:ligatures w14:val="standardContextual"/>
                    </w:rPr>
                    <w:drawing>
                      <wp:inline distT="0" distB="0" distL="0" distR="0" wp14:anchorId="6FBF402D" wp14:editId="046579F6">
                        <wp:extent cx="2562225" cy="2562225"/>
                        <wp:effectExtent l="19050" t="19050" r="28575" b="28575"/>
                        <wp:docPr id="411765492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1765492" name="Imagem 411765492"/>
                                <pic:cNvPicPr/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2225" cy="2562225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noProof/>
                      <w14:ligatures w14:val="standardContextual"/>
                    </w:rPr>
                    <w:drawing>
                      <wp:inline distT="0" distB="0" distL="0" distR="0" wp14:anchorId="4900A259" wp14:editId="1D7829C7">
                        <wp:extent cx="3415573" cy="2561597"/>
                        <wp:effectExtent l="19050" t="19050" r="13970" b="10160"/>
                        <wp:docPr id="1458548969" name="Imagem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58548969" name="Imagem 1458548969"/>
                                <pic:cNvPicPr/>
                              </pic:nvPicPr>
                              <pic:blipFill>
                                <a:blip r:embed="rId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0416" cy="2572729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5AD45C9" w14:textId="77777777" w:rsidR="00A37C70" w:rsidRDefault="00A37C70" w:rsidP="00A37C70"/>
                <w:p w14:paraId="7F9C51FC" w14:textId="77777777" w:rsidR="00AC5648" w:rsidRPr="00A10F3F" w:rsidRDefault="00AC5648" w:rsidP="00AC5648">
                  <w:pPr>
                    <w:ind w:right="-1134" w:hanging="1134"/>
                    <w:rPr>
                      <w:b/>
                      <w:bCs/>
                    </w:rPr>
                  </w:pPr>
                  <w:r w:rsidRPr="00A10F3F">
                    <w:rPr>
                      <w:b/>
                      <w:bCs/>
                    </w:rPr>
                    <w:t>_________</w:t>
                  </w:r>
                  <w:r>
                    <w:rPr>
                      <w:b/>
                      <w:bCs/>
                    </w:rPr>
                    <w:t xml:space="preserve">                                                         __</w:t>
                  </w:r>
                  <w:r w:rsidRPr="00A10F3F">
                    <w:rPr>
                      <w:b/>
                      <w:bCs/>
                    </w:rPr>
                    <w:t>_____________</w:t>
                  </w:r>
                  <w:r>
                    <w:rPr>
                      <w:b/>
                      <w:bCs/>
                    </w:rPr>
                    <w:t>________</w:t>
                  </w:r>
                </w:p>
                <w:p w14:paraId="2B023433" w14:textId="77777777" w:rsidR="00AC5648" w:rsidRPr="00A10F3F" w:rsidRDefault="00AC5648" w:rsidP="00AC5648">
                  <w:pPr>
                    <w:ind w:right="-1134" w:hanging="113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                                          Cássia Francine </w:t>
                  </w:r>
                  <w:proofErr w:type="spellStart"/>
                  <w:r>
                    <w:rPr>
                      <w:b/>
                      <w:bCs/>
                    </w:rPr>
                    <w:t>Zacarim</w:t>
                  </w:r>
                  <w:proofErr w:type="spellEnd"/>
                </w:p>
                <w:p w14:paraId="0E99418D" w14:textId="77777777" w:rsidR="00AC5648" w:rsidRPr="00A10F3F" w:rsidRDefault="00AC5648" w:rsidP="00AC5648">
                  <w:pPr>
                    <w:ind w:right="-1134" w:hanging="1134"/>
                  </w:pPr>
                  <w:r>
                    <w:t xml:space="preserve">                                                                                 </w:t>
                  </w:r>
                  <w:r w:rsidRPr="00A10F3F">
                    <w:t>Técnico de Segurança do</w:t>
                  </w:r>
                </w:p>
                <w:p w14:paraId="385317AE" w14:textId="67A492E1" w:rsidR="00BE5E34" w:rsidRPr="00A37C70" w:rsidRDefault="00AC5648" w:rsidP="0061306A">
                  <w:pPr>
                    <w:ind w:right="-1134" w:hanging="1134"/>
                    <w:rPr>
                      <w:color w:val="EE0000"/>
                    </w:rPr>
                  </w:pPr>
                  <w:r>
                    <w:rPr>
                      <w:color w:val="EE0000"/>
                    </w:rPr>
                    <w:t xml:space="preserve">                                                                                    </w:t>
                  </w:r>
                  <w:r w:rsidRPr="000D7F81">
                    <w:rPr>
                      <w:color w:val="EE0000"/>
                    </w:rPr>
                    <w:t>SRTE/MTE 1531/MS</w:t>
                  </w:r>
                </w:p>
              </w:tc>
            </w:tr>
          </w:tbl>
          <w:p w14:paraId="3AD0B535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</w:tc>
      </w:tr>
    </w:tbl>
    <w:p w14:paraId="43E6E903" w14:textId="77777777" w:rsidR="0095446A" w:rsidRDefault="0095446A" w:rsidP="00BE5E34"/>
    <w:sectPr w:rsidR="0095446A" w:rsidSect="000A7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F1F6C" w14:textId="77777777" w:rsidR="00112906" w:rsidRDefault="00112906">
      <w:r>
        <w:separator/>
      </w:r>
    </w:p>
  </w:endnote>
  <w:endnote w:type="continuationSeparator" w:id="0">
    <w:p w14:paraId="58067867" w14:textId="77777777" w:rsidR="00112906" w:rsidRDefault="00112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BD50" w14:textId="77777777" w:rsidR="000A752E" w:rsidRDefault="000A752E">
    <w:pPr>
      <w:pStyle w:val="Footer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B909DF2" w14:textId="77777777" w:rsidR="000A752E" w:rsidRDefault="000A75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61D7D" w14:textId="77777777" w:rsidR="00112906" w:rsidRDefault="00112906">
      <w:r>
        <w:separator/>
      </w:r>
    </w:p>
  </w:footnote>
  <w:footnote w:type="continuationSeparator" w:id="0">
    <w:p w14:paraId="3A6B40A5" w14:textId="77777777" w:rsidR="00112906" w:rsidRDefault="001129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F06"/>
    <w:multiLevelType w:val="multilevel"/>
    <w:tmpl w:val="E7B4913C"/>
    <w:lvl w:ilvl="0">
      <w:start w:val="1"/>
      <w:numFmt w:val="bullet"/>
      <w:lvlText w:val=""/>
      <w:lvlJc w:val="left"/>
      <w:pPr>
        <w:tabs>
          <w:tab w:val="num" w:pos="851"/>
        </w:tabs>
        <w:ind w:left="85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71"/>
        </w:tabs>
        <w:ind w:left="157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1"/>
        </w:tabs>
        <w:ind w:left="229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12D58"/>
    <w:multiLevelType w:val="multilevel"/>
    <w:tmpl w:val="7FA6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25A8B"/>
    <w:multiLevelType w:val="multilevel"/>
    <w:tmpl w:val="AFBA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00CD2"/>
    <w:multiLevelType w:val="multilevel"/>
    <w:tmpl w:val="0FAA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71695"/>
    <w:multiLevelType w:val="multilevel"/>
    <w:tmpl w:val="3146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748D1"/>
    <w:multiLevelType w:val="multilevel"/>
    <w:tmpl w:val="88C0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16ABC"/>
    <w:multiLevelType w:val="hybridMultilevel"/>
    <w:tmpl w:val="1A602D6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3986CA3"/>
    <w:multiLevelType w:val="multilevel"/>
    <w:tmpl w:val="E65A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E0A33"/>
    <w:multiLevelType w:val="hybridMultilevel"/>
    <w:tmpl w:val="11A07064"/>
    <w:lvl w:ilvl="0" w:tplc="04160001">
      <w:start w:val="1"/>
      <w:numFmt w:val="bullet"/>
      <w:lvlText w:val=""/>
      <w:lvlJc w:val="left"/>
      <w:pPr>
        <w:ind w:left="14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74" w:hanging="360"/>
      </w:pPr>
      <w:rPr>
        <w:rFonts w:ascii="Wingdings" w:hAnsi="Wingdings" w:hint="default"/>
      </w:rPr>
    </w:lvl>
  </w:abstractNum>
  <w:abstractNum w:abstractNumId="9" w15:restartNumberingAfterBreak="0">
    <w:nsid w:val="18F80D81"/>
    <w:multiLevelType w:val="hybridMultilevel"/>
    <w:tmpl w:val="F8AC8F92"/>
    <w:lvl w:ilvl="0" w:tplc="0416000F">
      <w:start w:val="1"/>
      <w:numFmt w:val="decimal"/>
      <w:lvlText w:val="%1."/>
      <w:lvlJc w:val="left"/>
      <w:pPr>
        <w:ind w:left="1428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1DAA390F"/>
    <w:multiLevelType w:val="multilevel"/>
    <w:tmpl w:val="8D2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C7EAD"/>
    <w:multiLevelType w:val="hybridMultilevel"/>
    <w:tmpl w:val="C3DA0504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2" w15:restartNumberingAfterBreak="0">
    <w:nsid w:val="27B50561"/>
    <w:multiLevelType w:val="multilevel"/>
    <w:tmpl w:val="1122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763C8"/>
    <w:multiLevelType w:val="multilevel"/>
    <w:tmpl w:val="86D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246B36"/>
    <w:multiLevelType w:val="multilevel"/>
    <w:tmpl w:val="98B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6321F"/>
    <w:multiLevelType w:val="multilevel"/>
    <w:tmpl w:val="F8C8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0F7224"/>
    <w:multiLevelType w:val="multilevel"/>
    <w:tmpl w:val="49A6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7C19CD"/>
    <w:multiLevelType w:val="hybridMultilevel"/>
    <w:tmpl w:val="C8E0C516"/>
    <w:lvl w:ilvl="0" w:tplc="4DF4F962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  <w:b/>
        <w:sz w:val="28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E6816B3"/>
    <w:multiLevelType w:val="hybridMultilevel"/>
    <w:tmpl w:val="171AC8E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2CA2E16"/>
    <w:multiLevelType w:val="multilevel"/>
    <w:tmpl w:val="5A6C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D455E9"/>
    <w:multiLevelType w:val="multilevel"/>
    <w:tmpl w:val="2CF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F75D2D"/>
    <w:multiLevelType w:val="multilevel"/>
    <w:tmpl w:val="B7F4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3A55A5"/>
    <w:multiLevelType w:val="multilevel"/>
    <w:tmpl w:val="E988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7F6DB4"/>
    <w:multiLevelType w:val="hybridMultilevel"/>
    <w:tmpl w:val="167259E6"/>
    <w:lvl w:ilvl="0" w:tplc="65BAEAE0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4" w15:restartNumberingAfterBreak="0">
    <w:nsid w:val="41B17061"/>
    <w:multiLevelType w:val="multilevel"/>
    <w:tmpl w:val="0AC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3F3C15"/>
    <w:multiLevelType w:val="multilevel"/>
    <w:tmpl w:val="3F38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E9759C"/>
    <w:multiLevelType w:val="multilevel"/>
    <w:tmpl w:val="6016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93575A"/>
    <w:multiLevelType w:val="hybridMultilevel"/>
    <w:tmpl w:val="9FAE6F9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5154684"/>
    <w:multiLevelType w:val="hybridMultilevel"/>
    <w:tmpl w:val="0E2ACAA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5C322250"/>
    <w:multiLevelType w:val="hybridMultilevel"/>
    <w:tmpl w:val="6F2E964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5EA11BDF"/>
    <w:multiLevelType w:val="multilevel"/>
    <w:tmpl w:val="DFD8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0A3ABC"/>
    <w:multiLevelType w:val="multilevel"/>
    <w:tmpl w:val="D976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3574D2"/>
    <w:multiLevelType w:val="hybridMultilevel"/>
    <w:tmpl w:val="F08842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61F83D59"/>
    <w:multiLevelType w:val="multilevel"/>
    <w:tmpl w:val="7DB2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C94426"/>
    <w:multiLevelType w:val="multilevel"/>
    <w:tmpl w:val="607A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8E1910"/>
    <w:multiLevelType w:val="multilevel"/>
    <w:tmpl w:val="7B6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F36F63"/>
    <w:multiLevelType w:val="multilevel"/>
    <w:tmpl w:val="1326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864D46"/>
    <w:multiLevelType w:val="multilevel"/>
    <w:tmpl w:val="7C9CE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AC1311"/>
    <w:multiLevelType w:val="multilevel"/>
    <w:tmpl w:val="66A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F63FC8"/>
    <w:multiLevelType w:val="multilevel"/>
    <w:tmpl w:val="4950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531146"/>
    <w:multiLevelType w:val="multilevel"/>
    <w:tmpl w:val="9EA6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D03700"/>
    <w:multiLevelType w:val="multilevel"/>
    <w:tmpl w:val="5070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498303">
    <w:abstractNumId w:val="18"/>
  </w:num>
  <w:num w:numId="2" w16cid:durableId="1600063928">
    <w:abstractNumId w:val="22"/>
  </w:num>
  <w:num w:numId="3" w16cid:durableId="151260601">
    <w:abstractNumId w:val="0"/>
  </w:num>
  <w:num w:numId="4" w16cid:durableId="470639308">
    <w:abstractNumId w:val="41"/>
  </w:num>
  <w:num w:numId="5" w16cid:durableId="96994020">
    <w:abstractNumId w:val="8"/>
  </w:num>
  <w:num w:numId="6" w16cid:durableId="261455754">
    <w:abstractNumId w:val="28"/>
  </w:num>
  <w:num w:numId="7" w16cid:durableId="659042394">
    <w:abstractNumId w:val="32"/>
  </w:num>
  <w:num w:numId="8" w16cid:durableId="586235808">
    <w:abstractNumId w:val="11"/>
  </w:num>
  <w:num w:numId="9" w16cid:durableId="404651080">
    <w:abstractNumId w:val="27"/>
  </w:num>
  <w:num w:numId="10" w16cid:durableId="794058668">
    <w:abstractNumId w:val="29"/>
  </w:num>
  <w:num w:numId="11" w16cid:durableId="192689654">
    <w:abstractNumId w:val="9"/>
  </w:num>
  <w:num w:numId="12" w16cid:durableId="1625961185">
    <w:abstractNumId w:val="6"/>
  </w:num>
  <w:num w:numId="13" w16cid:durableId="398290301">
    <w:abstractNumId w:val="23"/>
  </w:num>
  <w:num w:numId="14" w16cid:durableId="1059280757">
    <w:abstractNumId w:val="3"/>
  </w:num>
  <w:num w:numId="15" w16cid:durableId="1772775270">
    <w:abstractNumId w:val="33"/>
  </w:num>
  <w:num w:numId="16" w16cid:durableId="1857114139">
    <w:abstractNumId w:val="30"/>
  </w:num>
  <w:num w:numId="17" w16cid:durableId="764225398">
    <w:abstractNumId w:val="17"/>
  </w:num>
  <w:num w:numId="18" w16cid:durableId="1568762090">
    <w:abstractNumId w:val="36"/>
  </w:num>
  <w:num w:numId="19" w16cid:durableId="755974885">
    <w:abstractNumId w:val="10"/>
  </w:num>
  <w:num w:numId="20" w16cid:durableId="539391856">
    <w:abstractNumId w:val="21"/>
  </w:num>
  <w:num w:numId="21" w16cid:durableId="1668626610">
    <w:abstractNumId w:val="14"/>
  </w:num>
  <w:num w:numId="22" w16cid:durableId="668556632">
    <w:abstractNumId w:val="24"/>
  </w:num>
  <w:num w:numId="23" w16cid:durableId="556629961">
    <w:abstractNumId w:val="20"/>
  </w:num>
  <w:num w:numId="24" w16cid:durableId="1432359022">
    <w:abstractNumId w:val="1"/>
  </w:num>
  <w:num w:numId="25" w16cid:durableId="388265197">
    <w:abstractNumId w:val="5"/>
  </w:num>
  <w:num w:numId="26" w16cid:durableId="495072103">
    <w:abstractNumId w:val="35"/>
  </w:num>
  <w:num w:numId="27" w16cid:durableId="1222864328">
    <w:abstractNumId w:val="13"/>
  </w:num>
  <w:num w:numId="28" w16cid:durableId="2028555440">
    <w:abstractNumId w:val="38"/>
  </w:num>
  <w:num w:numId="29" w16cid:durableId="305857703">
    <w:abstractNumId w:val="39"/>
  </w:num>
  <w:num w:numId="30" w16cid:durableId="708991218">
    <w:abstractNumId w:val="25"/>
  </w:num>
  <w:num w:numId="31" w16cid:durableId="747000361">
    <w:abstractNumId w:val="19"/>
  </w:num>
  <w:num w:numId="32" w16cid:durableId="1142767611">
    <w:abstractNumId w:val="12"/>
  </w:num>
  <w:num w:numId="33" w16cid:durableId="1285505763">
    <w:abstractNumId w:val="40"/>
  </w:num>
  <w:num w:numId="34" w16cid:durableId="2127965671">
    <w:abstractNumId w:val="37"/>
  </w:num>
  <w:num w:numId="35" w16cid:durableId="1715419622">
    <w:abstractNumId w:val="16"/>
  </w:num>
  <w:num w:numId="36" w16cid:durableId="1109817565">
    <w:abstractNumId w:val="31"/>
  </w:num>
  <w:num w:numId="37" w16cid:durableId="195774184">
    <w:abstractNumId w:val="2"/>
  </w:num>
  <w:num w:numId="38" w16cid:durableId="248318276">
    <w:abstractNumId w:val="34"/>
  </w:num>
  <w:num w:numId="39" w16cid:durableId="595481925">
    <w:abstractNumId w:val="7"/>
  </w:num>
  <w:num w:numId="40" w16cid:durableId="1843858140">
    <w:abstractNumId w:val="4"/>
  </w:num>
  <w:num w:numId="41" w16cid:durableId="878280343">
    <w:abstractNumId w:val="26"/>
  </w:num>
  <w:num w:numId="42" w16cid:durableId="6268112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2E"/>
    <w:rsid w:val="00024532"/>
    <w:rsid w:val="0003612B"/>
    <w:rsid w:val="00072AA6"/>
    <w:rsid w:val="00091273"/>
    <w:rsid w:val="000A752E"/>
    <w:rsid w:val="00103700"/>
    <w:rsid w:val="00112906"/>
    <w:rsid w:val="00114AAA"/>
    <w:rsid w:val="00116959"/>
    <w:rsid w:val="00153CC1"/>
    <w:rsid w:val="001649DB"/>
    <w:rsid w:val="001A245B"/>
    <w:rsid w:val="001D66C4"/>
    <w:rsid w:val="001E5C7C"/>
    <w:rsid w:val="001E5EFE"/>
    <w:rsid w:val="002127B2"/>
    <w:rsid w:val="0026410D"/>
    <w:rsid w:val="0026648E"/>
    <w:rsid w:val="0029675C"/>
    <w:rsid w:val="002C3D38"/>
    <w:rsid w:val="002E11AB"/>
    <w:rsid w:val="0030298B"/>
    <w:rsid w:val="00325E09"/>
    <w:rsid w:val="00414214"/>
    <w:rsid w:val="00420996"/>
    <w:rsid w:val="00437DE2"/>
    <w:rsid w:val="004C0116"/>
    <w:rsid w:val="004D331D"/>
    <w:rsid w:val="005852D5"/>
    <w:rsid w:val="005C6755"/>
    <w:rsid w:val="005E7A08"/>
    <w:rsid w:val="0061306A"/>
    <w:rsid w:val="006672BD"/>
    <w:rsid w:val="00696137"/>
    <w:rsid w:val="006B6D16"/>
    <w:rsid w:val="006F57EB"/>
    <w:rsid w:val="0070696A"/>
    <w:rsid w:val="00760A45"/>
    <w:rsid w:val="0076133E"/>
    <w:rsid w:val="00826227"/>
    <w:rsid w:val="00853AD0"/>
    <w:rsid w:val="008A53E8"/>
    <w:rsid w:val="008D472C"/>
    <w:rsid w:val="00911C3F"/>
    <w:rsid w:val="0095446A"/>
    <w:rsid w:val="00957C88"/>
    <w:rsid w:val="00A04279"/>
    <w:rsid w:val="00A37C70"/>
    <w:rsid w:val="00AB2363"/>
    <w:rsid w:val="00AC3CEE"/>
    <w:rsid w:val="00AC5648"/>
    <w:rsid w:val="00B2746B"/>
    <w:rsid w:val="00BB193B"/>
    <w:rsid w:val="00BB1E0D"/>
    <w:rsid w:val="00BD1745"/>
    <w:rsid w:val="00BE5C69"/>
    <w:rsid w:val="00BE5E34"/>
    <w:rsid w:val="00C74E9D"/>
    <w:rsid w:val="00C8681B"/>
    <w:rsid w:val="00C86C36"/>
    <w:rsid w:val="00CB3728"/>
    <w:rsid w:val="00CC1DE0"/>
    <w:rsid w:val="00CF3EDB"/>
    <w:rsid w:val="00CF415F"/>
    <w:rsid w:val="00CF50C4"/>
    <w:rsid w:val="00D3032D"/>
    <w:rsid w:val="00D52DA5"/>
    <w:rsid w:val="00D54983"/>
    <w:rsid w:val="00D736DF"/>
    <w:rsid w:val="00D84296"/>
    <w:rsid w:val="00E32778"/>
    <w:rsid w:val="00E75148"/>
    <w:rsid w:val="00E86C3D"/>
    <w:rsid w:val="00E958E9"/>
    <w:rsid w:val="00EB5A1C"/>
    <w:rsid w:val="00EE0812"/>
    <w:rsid w:val="00F11844"/>
    <w:rsid w:val="00F50E8B"/>
    <w:rsid w:val="00F8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FC191"/>
  <w15:chartTrackingRefBased/>
  <w15:docId w15:val="{B603D6D1-94B5-47AB-8E48-D7FA7D5E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2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0A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0A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52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0A752E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D38"/>
  </w:style>
  <w:style w:type="character" w:styleId="Strong">
    <w:name w:val="Strong"/>
    <w:basedOn w:val="DefaultParagraphFont"/>
    <w:uiPriority w:val="22"/>
    <w:qFormat/>
    <w:rsid w:val="00091273"/>
    <w:rPr>
      <w:b/>
      <w:bCs/>
    </w:rPr>
  </w:style>
  <w:style w:type="table" w:styleId="TableGrid">
    <w:name w:val="Table Grid"/>
    <w:basedOn w:val="TableNormal"/>
    <w:uiPriority w:val="39"/>
    <w:rsid w:val="0015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75A0-C3AD-4BEB-BCFC-51A12BA4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12</Pages>
  <Words>2571</Words>
  <Characters>13885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Araujo</dc:creator>
  <cp:keywords/>
  <dc:description/>
  <cp:lastModifiedBy>Rodrigo Santos</cp:lastModifiedBy>
  <cp:revision>45</cp:revision>
  <cp:lastPrinted>2026-06-01T20:30:00Z</cp:lastPrinted>
  <dcterms:created xsi:type="dcterms:W3CDTF">2026-05-27T23:27:00Z</dcterms:created>
  <dcterms:modified xsi:type="dcterms:W3CDTF">2026-07-22T21:14:00Z</dcterms:modified>
</cp:coreProperties>
</file>