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E438" w14:textId="77777777" w:rsidR="00F166F3" w:rsidRDefault="00F166F3">
      <w:pPr>
        <w:spacing w:after="1600"/>
      </w:pPr>
    </w:p>
    <w:p w14:paraId="74590884" w14:textId="77777777" w:rsidR="00F166F3" w:rsidRDefault="00C55386">
      <w:pPr>
        <w:spacing w:after="100"/>
        <w:jc w:val="center"/>
      </w:pPr>
      <w:r>
        <w:rPr>
          <w:b/>
          <w:bCs/>
          <w:sz w:val="32"/>
          <w:szCs w:val="32"/>
        </w:rPr>
        <w:t>Business Requirements Document (BRD)</w:t>
      </w:r>
    </w:p>
    <w:p w14:paraId="16A8976F" w14:textId="77777777" w:rsidR="00F166F3" w:rsidRDefault="00C55386">
      <w:pPr>
        <w:spacing w:after="700"/>
        <w:jc w:val="center"/>
      </w:pPr>
      <w:r>
        <w:rPr>
          <w:i/>
          <w:iCs/>
          <w:sz w:val="22"/>
          <w:szCs w:val="22"/>
        </w:rPr>
        <w:t>(with Functional Requirements, User Stories &amp; Process Design)</w:t>
      </w:r>
    </w:p>
    <w:p w14:paraId="5CC62AF4" w14:textId="77777777" w:rsidR="00F166F3" w:rsidRDefault="00C55386">
      <w:pPr>
        <w:spacing w:after="150"/>
      </w:pPr>
      <w:r>
        <w:rPr>
          <w:b/>
          <w:bCs/>
        </w:rPr>
        <w:t xml:space="preserve">Project: </w:t>
      </w:r>
      <w:r>
        <w:t>Seller Onboarding Enhancement for an E-commerce Marketplace</w:t>
      </w:r>
    </w:p>
    <w:p w14:paraId="396AC43C" w14:textId="77777777" w:rsidR="00F166F3" w:rsidRDefault="00C55386">
      <w:pPr>
        <w:spacing w:after="150"/>
      </w:pPr>
      <w:r>
        <w:rPr>
          <w:b/>
          <w:bCs/>
        </w:rPr>
        <w:t xml:space="preserve">Prepared by: </w:t>
      </w:r>
      <w:r>
        <w:t>Roomana Faizarbeg Mirza</w:t>
      </w:r>
    </w:p>
    <w:p w14:paraId="4FF6F35C" w14:textId="77777777" w:rsidR="00F166F3" w:rsidRDefault="00C55386">
      <w:pPr>
        <w:spacing w:after="150"/>
      </w:pPr>
      <w:r>
        <w:rPr>
          <w:b/>
          <w:bCs/>
        </w:rPr>
        <w:t xml:space="preserve">Date: </w:t>
      </w:r>
      <w:r>
        <w:t>September 2, 2026</w:t>
      </w:r>
    </w:p>
    <w:p w14:paraId="4FE2E7CA" w14:textId="77777777" w:rsidR="00F166F3" w:rsidRDefault="00C55386">
      <w:pPr>
        <w:spacing w:after="150"/>
      </w:pPr>
      <w:r>
        <w:rPr>
          <w:b/>
          <w:bCs/>
        </w:rPr>
        <w:t xml:space="preserve">Version: </w:t>
      </w:r>
      <w:r>
        <w:t>1.0</w:t>
      </w:r>
    </w:p>
    <w:p w14:paraId="4EE30247" w14:textId="77777777" w:rsidR="00F166F3" w:rsidRDefault="00C55386">
      <w:r>
        <w:br w:type="page"/>
      </w:r>
    </w:p>
    <w:p w14:paraId="75DB4C16" w14:textId="77777777" w:rsidR="00F166F3" w:rsidRDefault="00C55386">
      <w:pPr>
        <w:spacing w:after="400"/>
        <w:jc w:val="center"/>
      </w:pPr>
      <w:r>
        <w:rPr>
          <w:b/>
          <w:bCs/>
          <w:sz w:val="28"/>
          <w:szCs w:val="28"/>
        </w:rPr>
        <w:lastRenderedPageBreak/>
        <w:t>CONTENTS</w:t>
      </w:r>
    </w:p>
    <w:p w14:paraId="7902D037" w14:textId="77777777" w:rsidR="00F166F3" w:rsidRDefault="00C55386">
      <w:pPr>
        <w:tabs>
          <w:tab w:val="right" w:leader="dot" w:pos="9026"/>
        </w:tabs>
        <w:spacing w:after="160"/>
      </w:pPr>
      <w:r>
        <w:t>1. Executive Summary</w:t>
      </w:r>
      <w:r>
        <w:tab/>
        <w:t>3</w:t>
      </w:r>
    </w:p>
    <w:p w14:paraId="7BFAC14B" w14:textId="77777777" w:rsidR="00F166F3" w:rsidRDefault="00C55386">
      <w:pPr>
        <w:tabs>
          <w:tab w:val="right" w:leader="dot" w:pos="9026"/>
        </w:tabs>
        <w:spacing w:after="160"/>
      </w:pPr>
      <w:r>
        <w:t>2. Background &amp; Objective</w:t>
      </w:r>
      <w:r>
        <w:tab/>
        <w:t>3</w:t>
      </w:r>
    </w:p>
    <w:p w14:paraId="5DD64910" w14:textId="77777777" w:rsidR="00F166F3" w:rsidRDefault="00C55386">
      <w:pPr>
        <w:tabs>
          <w:tab w:val="right" w:leader="dot" w:pos="9026"/>
        </w:tabs>
        <w:spacing w:after="160"/>
      </w:pPr>
      <w:r>
        <w:t>3. Scope</w:t>
      </w:r>
      <w:r>
        <w:tab/>
        <w:t>3</w:t>
      </w:r>
    </w:p>
    <w:p w14:paraId="00BDDD88" w14:textId="77777777" w:rsidR="00F166F3" w:rsidRDefault="00C55386">
      <w:pPr>
        <w:tabs>
          <w:tab w:val="right" w:leader="dot" w:pos="9026"/>
        </w:tabs>
        <w:spacing w:after="160"/>
      </w:pPr>
      <w:r>
        <w:t>4. Requirement Gathering Summary</w:t>
      </w:r>
      <w:r>
        <w:tab/>
        <w:t>3</w:t>
      </w:r>
    </w:p>
    <w:p w14:paraId="0EE86168" w14:textId="77777777" w:rsidR="00F166F3" w:rsidRDefault="00C55386">
      <w:pPr>
        <w:tabs>
          <w:tab w:val="right" w:leader="dot" w:pos="9026"/>
        </w:tabs>
        <w:spacing w:after="160"/>
      </w:pPr>
      <w:r>
        <w:t>5. Business &amp; Functional Requirements (BRD + FRD)</w:t>
      </w:r>
      <w:r>
        <w:tab/>
        <w:t>4</w:t>
      </w:r>
    </w:p>
    <w:p w14:paraId="03ED92B3" w14:textId="77777777" w:rsidR="00F166F3" w:rsidRDefault="00C55386">
      <w:pPr>
        <w:tabs>
          <w:tab w:val="right" w:leader="dot" w:pos="9026"/>
        </w:tabs>
        <w:spacing w:after="160"/>
      </w:pPr>
      <w:r>
        <w:t>6. User Stories &amp; Acceptance Criteria</w:t>
      </w:r>
      <w:r>
        <w:tab/>
        <w:t>5</w:t>
      </w:r>
    </w:p>
    <w:p w14:paraId="4C2199AE" w14:textId="77777777" w:rsidR="00F166F3" w:rsidRDefault="00C55386">
      <w:pPr>
        <w:tabs>
          <w:tab w:val="right" w:leader="dot" w:pos="9026"/>
        </w:tabs>
        <w:spacing w:after="160"/>
      </w:pPr>
      <w:r>
        <w:t>7. Stakeholder Analysis</w:t>
      </w:r>
      <w:r>
        <w:tab/>
        <w:t>6</w:t>
      </w:r>
    </w:p>
    <w:p w14:paraId="401196B1" w14:textId="77777777" w:rsidR="00F166F3" w:rsidRDefault="00C55386">
      <w:pPr>
        <w:tabs>
          <w:tab w:val="right" w:leader="dot" w:pos="9026"/>
        </w:tabs>
        <w:spacing w:after="160"/>
      </w:pPr>
      <w:r>
        <w:t>8. AS-IS Process (Current State)</w:t>
      </w:r>
      <w:r>
        <w:tab/>
        <w:t>6</w:t>
      </w:r>
    </w:p>
    <w:p w14:paraId="7DCEEACD" w14:textId="77777777" w:rsidR="00F166F3" w:rsidRDefault="00C55386">
      <w:pPr>
        <w:tabs>
          <w:tab w:val="right" w:leader="dot" w:pos="9026"/>
        </w:tabs>
        <w:spacing w:after="160"/>
      </w:pPr>
      <w:r>
        <w:t>9. TO-BE Process (Proposed State)</w:t>
      </w:r>
      <w:r>
        <w:tab/>
        <w:t>6</w:t>
      </w:r>
    </w:p>
    <w:p w14:paraId="0612A6E6" w14:textId="77777777" w:rsidR="00F166F3" w:rsidRDefault="00C55386">
      <w:pPr>
        <w:tabs>
          <w:tab w:val="right" w:leader="dot" w:pos="9026"/>
        </w:tabs>
        <w:spacing w:after="160"/>
      </w:pPr>
      <w:r>
        <w:t>10. Assumptions &amp; Constraints</w:t>
      </w:r>
      <w:r>
        <w:tab/>
        <w:t>7</w:t>
      </w:r>
    </w:p>
    <w:p w14:paraId="149972BD" w14:textId="77777777" w:rsidR="00F166F3" w:rsidRDefault="00C55386">
      <w:pPr>
        <w:tabs>
          <w:tab w:val="right" w:leader="dot" w:pos="9026"/>
        </w:tabs>
        <w:spacing w:after="160"/>
      </w:pPr>
      <w:r>
        <w:t>11. Success Metrics / KPIs</w:t>
      </w:r>
      <w:r>
        <w:tab/>
        <w:t>7</w:t>
      </w:r>
    </w:p>
    <w:p w14:paraId="5DD38471" w14:textId="77777777" w:rsidR="00F166F3" w:rsidRDefault="00C55386">
      <w:r>
        <w:br w:type="page"/>
      </w:r>
    </w:p>
    <w:p w14:paraId="168CBD58" w14:textId="77777777" w:rsidR="00F166F3" w:rsidRDefault="00C55386">
      <w:pPr>
        <w:pStyle w:val="Heading1"/>
        <w:spacing w:before="300" w:after="200"/>
      </w:pPr>
      <w:r>
        <w:lastRenderedPageBreak/>
        <w:t>1. Executive Summary</w:t>
      </w:r>
    </w:p>
    <w:p w14:paraId="304887BA" w14:textId="77777777" w:rsidR="00F166F3" w:rsidRDefault="00C55386">
      <w:pPr>
        <w:spacing w:after="150"/>
      </w:pPr>
      <w:r>
        <w:t>This document outlines the business requirements for improving the seller onboarding process on an e-commerce marketplace. Industry data shows that onboarding delays significantly increase seller drop-off, with up to 40% of sellers abandoning the process when onboarding extends beyond two weeks. This project proposes a streamlined onboarding workflow, supported by clear requirements, stakeholder alignment, and process redesign, to reduce time-to-first-listing and improve seller satisfaction. The recommendat</w:t>
      </w:r>
      <w:r>
        <w:t>ions in this document are based on requirement-gathering discussions with key stakeholders, current-state process analysis, and industry benchmarking.</w:t>
      </w:r>
    </w:p>
    <w:p w14:paraId="698BAB3B" w14:textId="77777777" w:rsidR="00F166F3" w:rsidRDefault="00C55386">
      <w:pPr>
        <w:pStyle w:val="Heading1"/>
        <w:spacing w:before="300" w:after="200"/>
      </w:pPr>
      <w:r>
        <w:t>2. Background &amp; Objective</w:t>
      </w:r>
    </w:p>
    <w:p w14:paraId="2E34ED45" w14:textId="77777777" w:rsidR="00F166F3" w:rsidRDefault="00C55386">
      <w:pPr>
        <w:pStyle w:val="Heading2"/>
        <w:spacing w:before="200" w:after="150"/>
      </w:pPr>
      <w:r>
        <w:t>Background</w:t>
      </w:r>
    </w:p>
    <w:p w14:paraId="3F7F4D0E" w14:textId="77777777" w:rsidR="00F166F3" w:rsidRDefault="00C55386">
      <w:pPr>
        <w:spacing w:after="150"/>
      </w:pPr>
      <w:r>
        <w:t>Industry benchmarks show that manual seller onboarding processes can stretch to 6-8+ weeks, and marketplaces risk losing up to 40% of sellers when onboarding extends beyond two weeks (</w:t>
      </w:r>
      <w:proofErr w:type="spellStart"/>
      <w:r>
        <w:t>Netguru</w:t>
      </w:r>
      <w:proofErr w:type="spellEnd"/>
      <w:r>
        <w:t>, 2024). In contrast, top-performing marketplaces activate sellers within 48 hours to keep abandonment under 10%, and platforms like Mirakl report an average time-to-first-sale of just 23 days (Mirakl 2023 Seller Report). This project addresses a similar onboarding delay problem for a hypothetical e-commerce marketplace, aiming to reduce time-to-first-listing and seller drop-off through improved requirements, process design, and stakeholder alignment.</w:t>
      </w:r>
    </w:p>
    <w:p w14:paraId="11BBD586" w14:textId="77777777" w:rsidR="00F166F3" w:rsidRDefault="00C55386">
      <w:pPr>
        <w:pStyle w:val="Heading2"/>
        <w:spacing w:before="200" w:after="150"/>
      </w:pPr>
      <w:r>
        <w:t>Objective</w:t>
      </w:r>
    </w:p>
    <w:p w14:paraId="6DFB3B6F" w14:textId="77777777" w:rsidR="00F166F3" w:rsidRDefault="00C55386">
      <w:pPr>
        <w:spacing w:after="150"/>
      </w:pPr>
      <w:r>
        <w:t>Design a streamlined seller onboarding requirement set and process that reduces average time-to-first-listing, decreases seller drop-off during onboarding, and lowers manual support intervention - targeting activation within days rather than weeks.</w:t>
      </w:r>
    </w:p>
    <w:p w14:paraId="5A2415A5" w14:textId="77777777" w:rsidR="00F166F3" w:rsidRDefault="00C55386">
      <w:pPr>
        <w:pStyle w:val="Heading1"/>
        <w:spacing w:before="300" w:after="200"/>
      </w:pPr>
      <w:r>
        <w:t>3. Scope</w:t>
      </w:r>
    </w:p>
    <w:p w14:paraId="355F52C1" w14:textId="77777777" w:rsidR="00F166F3" w:rsidRDefault="00C55386">
      <w:pPr>
        <w:pStyle w:val="Heading2"/>
        <w:spacing w:before="200" w:after="150"/>
      </w:pPr>
      <w:r>
        <w:t>In-Scope</w:t>
      </w:r>
    </w:p>
    <w:p w14:paraId="24F67A9A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Seller application review and approval workflow</w:t>
      </w:r>
    </w:p>
    <w:p w14:paraId="1ECA1A2C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Item/catalog setup and listing requirements</w:t>
      </w:r>
    </w:p>
    <w:p w14:paraId="4A5AD49D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Inventory readiness verification</w:t>
      </w:r>
    </w:p>
    <w:p w14:paraId="199B6194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Onboarding progress tracking and reporting</w:t>
      </w:r>
    </w:p>
    <w:p w14:paraId="78FB3CBC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Seller-facing onboarding guidance/communication touchpoints</w:t>
      </w:r>
    </w:p>
    <w:p w14:paraId="5955ED8F" w14:textId="77777777" w:rsidR="00F166F3" w:rsidRDefault="00C55386">
      <w:pPr>
        <w:pStyle w:val="Heading2"/>
        <w:spacing w:before="200" w:after="150"/>
      </w:pPr>
      <w:r>
        <w:t>Out-of-Scope</w:t>
      </w:r>
    </w:p>
    <w:p w14:paraId="50876B21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Seller payment/settlement processing systems</w:t>
      </w:r>
    </w:p>
    <w:p w14:paraId="7625A534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Post-onboarding account management and ongoing seller support</w:t>
      </w:r>
    </w:p>
    <w:p w14:paraId="1D3FC264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Marketing/advertising tools available to sellers after go-live</w:t>
      </w:r>
    </w:p>
    <w:p w14:paraId="32112B9A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Returns and refund policy management</w:t>
      </w:r>
    </w:p>
    <w:p w14:paraId="57C29267" w14:textId="77777777" w:rsidR="00F166F3" w:rsidRDefault="00C55386">
      <w:pPr>
        <w:pStyle w:val="Heading1"/>
        <w:spacing w:before="300" w:after="200"/>
      </w:pPr>
      <w:r>
        <w:t>4. Requirement Gathering Summary</w:t>
      </w:r>
    </w:p>
    <w:p w14:paraId="5E7762FE" w14:textId="77777777" w:rsidR="00F166F3" w:rsidRDefault="00C55386">
      <w:pPr>
        <w:spacing w:after="150"/>
      </w:pPr>
      <w:r>
        <w:t>The following requirements were informed by simulated stakeholder discussions, reflecting the types of input typically gathered from onboarding operations, seller support, and product teams during a real requirement-gathering phase:</w:t>
      </w:r>
    </w:p>
    <w:p w14:paraId="251D817E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Onboarding Ops Manager: “Sellers often stall at the inventory upload step because the file format requirements aren't made clear upfront.”</w:t>
      </w:r>
    </w:p>
    <w:p w14:paraId="77FD82BB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lastRenderedPageBreak/>
        <w:t>Seller Support Lead: “We get repeated tickets asking about onboarding status because sellers have no visibility into where they are in the process.”</w:t>
      </w:r>
    </w:p>
    <w:p w14:paraId="538D3678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Product Manager: “We need a way to flag sellers who are stuck for more than 3 days so ops can proactively reach out.”</w:t>
      </w:r>
    </w:p>
    <w:p w14:paraId="6B6F8138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Technology Team: “Automating the catalog validation step would remove a major manual bottleneck.”</w:t>
      </w:r>
    </w:p>
    <w:p w14:paraId="2FBD2334" w14:textId="77777777" w:rsidR="00F166F3" w:rsidRDefault="00C55386">
      <w:pPr>
        <w:pStyle w:val="Heading1"/>
        <w:spacing w:before="300" w:after="200"/>
      </w:pPr>
      <w:r>
        <w:t>5. Business &amp; Functional Requirements (BRD + FRD)</w:t>
      </w:r>
    </w:p>
    <w:p w14:paraId="05FC3E10" w14:textId="77777777" w:rsidR="00F166F3" w:rsidRDefault="00C55386">
      <w:pPr>
        <w:pStyle w:val="Heading2"/>
        <w:spacing w:before="200" w:after="150"/>
      </w:pPr>
      <w:r>
        <w:t>Business Requirements</w:t>
      </w:r>
    </w:p>
    <w:p w14:paraId="38E599D2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BR-01: Reduce average seller time-to-first-listing from current baseline to under 10 days.</w:t>
      </w:r>
    </w:p>
    <w:p w14:paraId="5B4AD4FE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BR-02: Provide sellers with visibility into their onboarding progress at every stage.</w:t>
      </w:r>
    </w:p>
    <w:p w14:paraId="60DA0DF5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BR-03: Reduce onboarding-related support ticket volume by automating status updates.</w:t>
      </w:r>
    </w:p>
    <w:p w14:paraId="2856493F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BR-04: Enable ops teams to proactively identify and assist stalled sellers.</w:t>
      </w:r>
    </w:p>
    <w:p w14:paraId="1144B62E" w14:textId="77777777" w:rsidR="00F166F3" w:rsidRDefault="00C55386">
      <w:pPr>
        <w:pStyle w:val="Heading2"/>
        <w:spacing w:before="200" w:after="150"/>
      </w:pPr>
      <w:r>
        <w:t>Functional Requirements (FRD-style detail)</w:t>
      </w:r>
    </w:p>
    <w:p w14:paraId="140DB058" w14:textId="77777777" w:rsidR="00F166F3" w:rsidRDefault="00C55386">
      <w:pPr>
        <w:spacing w:after="150"/>
      </w:pPr>
      <w:r>
        <w:t>Each functional requirement below includes the trigger, expected system behavior, inputs/outputs, and business rules -- the level of detail typically found in a Functional Requirements Document (FRD).</w:t>
      </w:r>
    </w:p>
    <w:p w14:paraId="6C32EB32" w14:textId="77777777" w:rsidR="00F166F3" w:rsidRDefault="00C55386">
      <w:pPr>
        <w:spacing w:after="150"/>
      </w:pPr>
      <w:r>
        <w:rPr>
          <w:b/>
          <w:bCs/>
        </w:rPr>
        <w:t>FR-01: Real-Time Onboarding Progress Tracker</w:t>
      </w:r>
    </w:p>
    <w:p w14:paraId="7875C516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Trigger: Seller logs into the onboarding portal.</w:t>
      </w:r>
    </w:p>
    <w:p w14:paraId="5916DACC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Input: Seller ID, current onboarding stage from system database.</w:t>
      </w:r>
    </w:p>
    <w:p w14:paraId="5CD49D0C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System behavior: Display a visual tracker showing completed, current, and remaining steps.</w:t>
      </w:r>
    </w:p>
    <w:p w14:paraId="6399C680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Output: Rendered progress bar/status page.</w:t>
      </w:r>
    </w:p>
    <w:p w14:paraId="1D6100FB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Business rule: Steps must display in fixed sequential order; a step cannot show as “complete” unless its validation criteria are met.</w:t>
      </w:r>
    </w:p>
    <w:p w14:paraId="2D6F66EA" w14:textId="77777777" w:rsidR="00F166F3" w:rsidRDefault="00C55386">
      <w:pPr>
        <w:spacing w:after="150"/>
      </w:pPr>
      <w:r>
        <w:rPr>
          <w:b/>
          <w:bCs/>
        </w:rPr>
        <w:t>FR-02: Automated Catalog File Validation</w:t>
      </w:r>
    </w:p>
    <w:p w14:paraId="25CBEEA9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Trigger: Seller uploads a catalog/inventory file.</w:t>
      </w:r>
    </w:p>
    <w:p w14:paraId="1B8F8018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Input: Uploaded file (CSV/Excel format).</w:t>
      </w:r>
    </w:p>
    <w:p w14:paraId="6B31E31F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System behavior: Validate file structure, required fields, and data format against predefined template rules.</w:t>
      </w:r>
    </w:p>
    <w:p w14:paraId="73E30442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Output: Success confirmation, or an itemized error list (e.g., “Row 12: missing SKU”).</w:t>
      </w:r>
    </w:p>
    <w:p w14:paraId="67275CAC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Business rule: Files with critical errors (missing mandatory fields) are rejected; files with minor errors (formatting warnings) are accepted with a flag for review.</w:t>
      </w:r>
    </w:p>
    <w:p w14:paraId="6C1B26B2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Error handling: If the file fails to upload due to a technical error, the system displays a retry prompt and logs the failure for the Tech team.</w:t>
      </w:r>
    </w:p>
    <w:p w14:paraId="68A8704D" w14:textId="77777777" w:rsidR="00F166F3" w:rsidRDefault="00C55386">
      <w:pPr>
        <w:spacing w:after="150"/>
      </w:pPr>
      <w:r>
        <w:rPr>
          <w:b/>
          <w:bCs/>
        </w:rPr>
        <w:t>FR-03: Automated Reminder Notifications</w:t>
      </w:r>
    </w:p>
    <w:p w14:paraId="20E91AB5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Trigger: A scheduled daily check identifies incomplete onboarding steps older than 24 hours.</w:t>
      </w:r>
    </w:p>
    <w:p w14:paraId="29B25857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Input: Seller's last activity timestamp, current onboarding step.</w:t>
      </w:r>
    </w:p>
    <w:p w14:paraId="39F3B921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System behavior: Send an email/in-app notification reminding the seller of the pending step.</w:t>
      </w:r>
    </w:p>
    <w:p w14:paraId="5611F151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Output: Notification sent; log entry recorded.</w:t>
      </w:r>
    </w:p>
    <w:p w14:paraId="09639176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Business rule: Maximum of one reminder per 24-hour period per seller, to avoid over-notifying.</w:t>
      </w:r>
    </w:p>
    <w:p w14:paraId="4BD017F6" w14:textId="77777777" w:rsidR="00F166F3" w:rsidRDefault="00C55386">
      <w:pPr>
        <w:spacing w:after="150"/>
      </w:pPr>
      <w:r>
        <w:rPr>
          <w:b/>
          <w:bCs/>
        </w:rPr>
        <w:t>FR-04: Stalled Seller Flagging</w:t>
      </w:r>
    </w:p>
    <w:p w14:paraId="093405C6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Trigger: Daily scheduled check for onboarding inactivity.</w:t>
      </w:r>
    </w:p>
    <w:p w14:paraId="2BCE2265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Input: Seller's last activity timestamp.</w:t>
      </w:r>
    </w:p>
    <w:p w14:paraId="1E0A4FA4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lastRenderedPageBreak/>
        <w:t>System behavior: If inactivity exceeds 3 days, flag the seller record on the Onboarding Ops dashboard.</w:t>
      </w:r>
    </w:p>
    <w:p w14:paraId="0C9DFCFB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Output: Flagged seller entry with days-inactive count, visible to Ops team.</w:t>
      </w:r>
    </w:p>
    <w:p w14:paraId="23FED7B7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Business rule: Flag is automatically cleared once the seller resumes activity (e.g., uploads a file or logs in).</w:t>
      </w:r>
    </w:p>
    <w:p w14:paraId="02A6599B" w14:textId="77777777" w:rsidR="00F166F3" w:rsidRDefault="00C55386">
      <w:pPr>
        <w:spacing w:after="150"/>
      </w:pPr>
      <w:r>
        <w:rPr>
          <w:b/>
          <w:bCs/>
        </w:rPr>
        <w:t>FR-05: Weekly Onboarding Funnel Report</w:t>
      </w:r>
    </w:p>
    <w:p w14:paraId="42C845C8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Trigger: Scheduled weekly job (e.g., every Monday 6 AM).</w:t>
      </w:r>
    </w:p>
    <w:p w14:paraId="1829E586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Input: All seller records with their current onboarding stage.</w:t>
      </w:r>
    </w:p>
    <w:p w14:paraId="1A570453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System behavior: Aggregate seller counts by stage (applied, in-progress, live) and calculate week-over-week change.</w:t>
      </w:r>
    </w:p>
    <w:p w14:paraId="174D91F0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Output: Auto-generated report (PDF/dashboard) distributed to Product Manager and Onboarding Ops.</w:t>
      </w:r>
    </w:p>
    <w:p w14:paraId="15E456FE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Business rule: Report must include a trend comparison against the prior 4 weeks.</w:t>
      </w:r>
    </w:p>
    <w:p w14:paraId="73EA0797" w14:textId="77777777" w:rsidR="00F166F3" w:rsidRDefault="00C55386">
      <w:pPr>
        <w:pStyle w:val="Heading1"/>
        <w:spacing w:before="300" w:after="200"/>
      </w:pPr>
      <w:r>
        <w:t>6. User Stories &amp; Acceptance Criteria</w:t>
      </w:r>
    </w:p>
    <w:p w14:paraId="74322A55" w14:textId="77777777" w:rsidR="00F166F3" w:rsidRDefault="00C55386">
      <w:pPr>
        <w:spacing w:after="150"/>
      </w:pPr>
      <w:r>
        <w:t xml:space="preserve">The functional requirements above have been translated into user stories to guide development in an Agile format, with acceptance criteria and </w:t>
      </w:r>
      <w:proofErr w:type="spellStart"/>
      <w:r>
        <w:t>MoSCoW</w:t>
      </w:r>
      <w:proofErr w:type="spellEnd"/>
      <w:r>
        <w:t xml:space="preserve"> prioritization (Must have, </w:t>
      </w:r>
      <w:proofErr w:type="gramStart"/>
      <w:r>
        <w:t>Should</w:t>
      </w:r>
      <w:proofErr w:type="gramEnd"/>
      <w:r>
        <w:t xml:space="preserve"> have, </w:t>
      </w:r>
      <w:proofErr w:type="gramStart"/>
      <w:r>
        <w:t>Could</w:t>
      </w:r>
      <w:proofErr w:type="gramEnd"/>
      <w:r>
        <w:t xml:space="preserve"> have, Won't have).</w:t>
      </w:r>
    </w:p>
    <w:p w14:paraId="438EF018" w14:textId="77777777" w:rsidR="00F166F3" w:rsidRDefault="00C55386">
      <w:pPr>
        <w:spacing w:after="150"/>
      </w:pPr>
      <w:r>
        <w:rPr>
          <w:b/>
          <w:bCs/>
        </w:rPr>
        <w:t xml:space="preserve">US-01 (Must have): </w:t>
      </w:r>
      <w:r>
        <w:t>As a seller, I want to see a real-time onboarding progress tracker, so that I know exactly what step I'm on and what's left to complete.</w:t>
      </w:r>
    </w:p>
    <w:p w14:paraId="5D9DB43D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Given I am logged into the seller portal, when I view my onboarding dashboard, then I see my current step, completed steps, and remaining steps.</w:t>
      </w:r>
    </w:p>
    <w:p w14:paraId="06187B1B" w14:textId="77777777" w:rsidR="00F166F3" w:rsidRDefault="00C55386">
      <w:pPr>
        <w:spacing w:after="150"/>
      </w:pPr>
      <w:r>
        <w:rPr>
          <w:b/>
          <w:bCs/>
        </w:rPr>
        <w:t xml:space="preserve">US-02 (Must have): </w:t>
      </w:r>
      <w:r>
        <w:t>As a seller, I want the system to validate my catalog file format instantly, so that I can fix errors without waiting for manual review.</w:t>
      </w:r>
    </w:p>
    <w:p w14:paraId="74376058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Given I upload a catalog file, when the file is submitted, then the system validates the format within seconds and displays specific errors if any are found.</w:t>
      </w:r>
    </w:p>
    <w:p w14:paraId="0B781040" w14:textId="77777777" w:rsidR="00F166F3" w:rsidRDefault="00C55386">
      <w:pPr>
        <w:spacing w:after="150"/>
      </w:pPr>
      <w:r>
        <w:rPr>
          <w:b/>
          <w:bCs/>
        </w:rPr>
        <w:t xml:space="preserve">US-03 (Should have): </w:t>
      </w:r>
      <w:r>
        <w:t>As a seller, I want to receive automated reminders for incomplete onboarding steps, so that I don't lose momentum or forget where I left off.</w:t>
      </w:r>
    </w:p>
    <w:p w14:paraId="18141988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Given I have an incomplete onboarding step for more than 24 hours, when the system checks for inactivity, then I receive an email/notification reminder.</w:t>
      </w:r>
    </w:p>
    <w:p w14:paraId="5624254F" w14:textId="77777777" w:rsidR="00F166F3" w:rsidRDefault="00C55386">
      <w:pPr>
        <w:spacing w:after="150"/>
      </w:pPr>
      <w:r>
        <w:rPr>
          <w:b/>
          <w:bCs/>
        </w:rPr>
        <w:t xml:space="preserve">US-04 (Should have): </w:t>
      </w:r>
      <w:r>
        <w:t>As an Onboarding Ops manager, I want stalled sellers (inactive 3+ days) automatically flagged, so that I can proactively reach out before they abandon onboarding.</w:t>
      </w:r>
    </w:p>
    <w:p w14:paraId="43B83CAA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Given a seller has had no onboarding activity for 3 or more days, when the daily check runs, then the seller is flagged on my dashboard for follow-up.</w:t>
      </w:r>
    </w:p>
    <w:p w14:paraId="0DFC0DFE" w14:textId="77777777" w:rsidR="00F166F3" w:rsidRDefault="00C55386">
      <w:pPr>
        <w:spacing w:after="150"/>
      </w:pPr>
      <w:r>
        <w:rPr>
          <w:b/>
          <w:bCs/>
        </w:rPr>
        <w:t xml:space="preserve">US-05 (Could have): </w:t>
      </w:r>
      <w:r>
        <w:t>As a Product Manager, I want a weekly onboarding funnel report, so that I can track how many sellers are in each stage and identify trends.</w:t>
      </w:r>
    </w:p>
    <w:p w14:paraId="19B180A6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Given a new week begins, when the reporting job runs, then a report showing applications, in-progress, and live sellers is generated automatically.</w:t>
      </w:r>
    </w:p>
    <w:p w14:paraId="49A11CB2" w14:textId="77777777" w:rsidR="00F166F3" w:rsidRDefault="00C55386">
      <w:pPr>
        <w:pStyle w:val="Heading2"/>
        <w:spacing w:before="200" w:after="150"/>
      </w:pPr>
      <w:r>
        <w:t>Sprint Plan (Illustrative)</w:t>
      </w:r>
    </w:p>
    <w:p w14:paraId="44D6C1F0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Sprint 1: US-01 (progress tracker), US-02 (instant file validation)</w:t>
      </w:r>
    </w:p>
    <w:p w14:paraId="7DDAF5E4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Sprint 2: US-03 (automated reminders), US-04 (stalled seller flagging)</w:t>
      </w:r>
    </w:p>
    <w:p w14:paraId="541826A2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Sprint 3: US-05 (weekly funnel report), testing and refinement</w:t>
      </w:r>
    </w:p>
    <w:p w14:paraId="3D8F09F7" w14:textId="77777777" w:rsidR="00F166F3" w:rsidRDefault="00C55386">
      <w:pPr>
        <w:pStyle w:val="Heading1"/>
        <w:spacing w:before="300" w:after="200"/>
      </w:pPr>
      <w:r>
        <w:t>7. Stakeholder Analysis</w:t>
      </w:r>
    </w:p>
    <w:p w14:paraId="337E1EE6" w14:textId="77777777" w:rsidR="00F166F3" w:rsidRDefault="00C55386">
      <w:pPr>
        <w:spacing w:after="150"/>
      </w:pPr>
      <w:r>
        <w:lastRenderedPageBreak/>
        <w:t>The table below maps key stakeholders by their level of power (influence) and interest in the project outcome, along with the recommended engagement approach: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9"/>
        <w:gridCol w:w="1929"/>
        <w:gridCol w:w="1929"/>
        <w:gridCol w:w="2943"/>
      </w:tblGrid>
      <w:tr w:rsidR="00F166F3" w14:paraId="60313F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vAlign w:val="center"/>
          </w:tcPr>
          <w:p w14:paraId="0874330D" w14:textId="77777777" w:rsidR="00F166F3" w:rsidRDefault="00C55386">
            <w:r>
              <w:rPr>
                <w:b/>
                <w:bCs/>
              </w:rPr>
              <w:t>Stakeholder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6CD736DD" w14:textId="77777777" w:rsidR="00F166F3" w:rsidRDefault="00C55386">
            <w:r>
              <w:rPr>
                <w:b/>
                <w:bCs/>
              </w:rPr>
              <w:t>Power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17609E85" w14:textId="77777777" w:rsidR="00F166F3" w:rsidRDefault="00C55386">
            <w:r>
              <w:rPr>
                <w:b/>
                <w:bCs/>
              </w:rPr>
              <w:t>Interest</w:t>
            </w:r>
          </w:p>
        </w:tc>
        <w:tc>
          <w:tcPr>
            <w:tcW w:w="3000" w:type="dxa"/>
            <w:shd w:val="clear" w:color="auto" w:fill="D9E2F3"/>
            <w:vAlign w:val="center"/>
          </w:tcPr>
          <w:p w14:paraId="70AE0CE2" w14:textId="77777777" w:rsidR="00F166F3" w:rsidRDefault="00C55386">
            <w:r>
              <w:rPr>
                <w:b/>
                <w:bCs/>
              </w:rPr>
              <w:t>Engagement Approach</w:t>
            </w:r>
          </w:p>
        </w:tc>
      </w:tr>
      <w:tr w:rsidR="00F166F3" w14:paraId="226274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C62AAF9" w14:textId="77777777" w:rsidR="00F166F3" w:rsidRDefault="00C55386">
            <w:r>
              <w:t>Product Manager</w:t>
            </w:r>
          </w:p>
        </w:tc>
        <w:tc>
          <w:tcPr>
            <w:tcW w:w="2000" w:type="dxa"/>
            <w:vAlign w:val="center"/>
          </w:tcPr>
          <w:p w14:paraId="50460818" w14:textId="77777777" w:rsidR="00F166F3" w:rsidRDefault="00C55386">
            <w:r>
              <w:t>High</w:t>
            </w:r>
          </w:p>
        </w:tc>
        <w:tc>
          <w:tcPr>
            <w:tcW w:w="2000" w:type="dxa"/>
            <w:vAlign w:val="center"/>
          </w:tcPr>
          <w:p w14:paraId="29B1614E" w14:textId="77777777" w:rsidR="00F166F3" w:rsidRDefault="00C55386">
            <w:r>
              <w:t>High</w:t>
            </w:r>
          </w:p>
        </w:tc>
        <w:tc>
          <w:tcPr>
            <w:tcW w:w="3000" w:type="dxa"/>
            <w:vAlign w:val="center"/>
          </w:tcPr>
          <w:p w14:paraId="14EEA5FC" w14:textId="77777777" w:rsidR="00F166F3" w:rsidRDefault="00C55386">
            <w:r>
              <w:t>Manage closely; involve in all key decisions</w:t>
            </w:r>
          </w:p>
        </w:tc>
      </w:tr>
      <w:tr w:rsidR="00F166F3" w14:paraId="127187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614EAA5" w14:textId="77777777" w:rsidR="00F166F3" w:rsidRDefault="00C55386">
            <w:r>
              <w:t>Onboarding Ops Manager</w:t>
            </w:r>
          </w:p>
        </w:tc>
        <w:tc>
          <w:tcPr>
            <w:tcW w:w="2000" w:type="dxa"/>
            <w:vAlign w:val="center"/>
          </w:tcPr>
          <w:p w14:paraId="5B7A7DA7" w14:textId="77777777" w:rsidR="00F166F3" w:rsidRDefault="00C55386">
            <w:r>
              <w:t>High</w:t>
            </w:r>
          </w:p>
        </w:tc>
        <w:tc>
          <w:tcPr>
            <w:tcW w:w="2000" w:type="dxa"/>
            <w:vAlign w:val="center"/>
          </w:tcPr>
          <w:p w14:paraId="053354FA" w14:textId="77777777" w:rsidR="00F166F3" w:rsidRDefault="00C55386">
            <w:r>
              <w:t>High</w:t>
            </w:r>
          </w:p>
        </w:tc>
        <w:tc>
          <w:tcPr>
            <w:tcW w:w="3000" w:type="dxa"/>
            <w:vAlign w:val="center"/>
          </w:tcPr>
          <w:p w14:paraId="1D4F9E1D" w14:textId="77777777" w:rsidR="00F166F3" w:rsidRDefault="00C55386">
            <w:r>
              <w:t>Manage closely; primary process owner</w:t>
            </w:r>
          </w:p>
        </w:tc>
      </w:tr>
      <w:tr w:rsidR="00F166F3" w14:paraId="0A32AC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85D2A2A" w14:textId="77777777" w:rsidR="00F166F3" w:rsidRDefault="00C55386">
            <w:r>
              <w:t>Seller Support Lead</w:t>
            </w:r>
          </w:p>
        </w:tc>
        <w:tc>
          <w:tcPr>
            <w:tcW w:w="2000" w:type="dxa"/>
            <w:vAlign w:val="center"/>
          </w:tcPr>
          <w:p w14:paraId="1927574A" w14:textId="77777777" w:rsidR="00F166F3" w:rsidRDefault="00C55386">
            <w:r>
              <w:t>Medium</w:t>
            </w:r>
          </w:p>
        </w:tc>
        <w:tc>
          <w:tcPr>
            <w:tcW w:w="2000" w:type="dxa"/>
            <w:vAlign w:val="center"/>
          </w:tcPr>
          <w:p w14:paraId="154C770B" w14:textId="77777777" w:rsidR="00F166F3" w:rsidRDefault="00C55386">
            <w:r>
              <w:t>High</w:t>
            </w:r>
          </w:p>
        </w:tc>
        <w:tc>
          <w:tcPr>
            <w:tcW w:w="3000" w:type="dxa"/>
            <w:vAlign w:val="center"/>
          </w:tcPr>
          <w:p w14:paraId="317FAD93" w14:textId="77777777" w:rsidR="00F166F3" w:rsidRDefault="00C55386">
            <w:r>
              <w:t>Keep informed; gather frontline feedback</w:t>
            </w:r>
          </w:p>
        </w:tc>
      </w:tr>
      <w:tr w:rsidR="00F166F3" w14:paraId="48EF4B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5090640" w14:textId="77777777" w:rsidR="00F166F3" w:rsidRDefault="00C55386">
            <w:r>
              <w:t>New Sellers (end users)</w:t>
            </w:r>
          </w:p>
        </w:tc>
        <w:tc>
          <w:tcPr>
            <w:tcW w:w="2000" w:type="dxa"/>
            <w:vAlign w:val="center"/>
          </w:tcPr>
          <w:p w14:paraId="56419DE4" w14:textId="77777777" w:rsidR="00F166F3" w:rsidRDefault="00C55386">
            <w:r>
              <w:t>Low</w:t>
            </w:r>
          </w:p>
        </w:tc>
        <w:tc>
          <w:tcPr>
            <w:tcW w:w="2000" w:type="dxa"/>
            <w:vAlign w:val="center"/>
          </w:tcPr>
          <w:p w14:paraId="2E530919" w14:textId="77777777" w:rsidR="00F166F3" w:rsidRDefault="00C55386">
            <w:r>
              <w:t>High</w:t>
            </w:r>
          </w:p>
        </w:tc>
        <w:tc>
          <w:tcPr>
            <w:tcW w:w="3000" w:type="dxa"/>
            <w:vAlign w:val="center"/>
          </w:tcPr>
          <w:p w14:paraId="4290D2AF" w14:textId="77777777" w:rsidR="00F166F3" w:rsidRDefault="00C55386">
            <w:r>
              <w:t>Keep informed; collect satisfaction feedback</w:t>
            </w:r>
          </w:p>
        </w:tc>
      </w:tr>
      <w:tr w:rsidR="00F166F3" w14:paraId="1DBBDD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F3BFB93" w14:textId="77777777" w:rsidR="00F166F3" w:rsidRDefault="00C55386">
            <w:r>
              <w:t>Marketing Team</w:t>
            </w:r>
          </w:p>
        </w:tc>
        <w:tc>
          <w:tcPr>
            <w:tcW w:w="2000" w:type="dxa"/>
            <w:vAlign w:val="center"/>
          </w:tcPr>
          <w:p w14:paraId="5B2EF2CB" w14:textId="77777777" w:rsidR="00F166F3" w:rsidRDefault="00C55386">
            <w:r>
              <w:t>Low</w:t>
            </w:r>
          </w:p>
        </w:tc>
        <w:tc>
          <w:tcPr>
            <w:tcW w:w="2000" w:type="dxa"/>
            <w:vAlign w:val="center"/>
          </w:tcPr>
          <w:p w14:paraId="33253F05" w14:textId="77777777" w:rsidR="00F166F3" w:rsidRDefault="00C55386">
            <w:r>
              <w:t>Medium</w:t>
            </w:r>
          </w:p>
        </w:tc>
        <w:tc>
          <w:tcPr>
            <w:tcW w:w="3000" w:type="dxa"/>
            <w:vAlign w:val="center"/>
          </w:tcPr>
          <w:p w14:paraId="36EF8486" w14:textId="77777777" w:rsidR="00F166F3" w:rsidRDefault="00C55386">
            <w:r>
              <w:t>Monitor; involve for training/communication content</w:t>
            </w:r>
          </w:p>
        </w:tc>
      </w:tr>
      <w:tr w:rsidR="00F166F3" w14:paraId="3D4984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B1EE34D" w14:textId="77777777" w:rsidR="00F166F3" w:rsidRDefault="00C55386">
            <w:r>
              <w:t>Technology/Product Dev</w:t>
            </w:r>
          </w:p>
        </w:tc>
        <w:tc>
          <w:tcPr>
            <w:tcW w:w="2000" w:type="dxa"/>
            <w:vAlign w:val="center"/>
          </w:tcPr>
          <w:p w14:paraId="7B02D02B" w14:textId="77777777" w:rsidR="00F166F3" w:rsidRDefault="00C55386">
            <w:r>
              <w:t>High</w:t>
            </w:r>
          </w:p>
        </w:tc>
        <w:tc>
          <w:tcPr>
            <w:tcW w:w="2000" w:type="dxa"/>
            <w:vAlign w:val="center"/>
          </w:tcPr>
          <w:p w14:paraId="35F90199" w14:textId="77777777" w:rsidR="00F166F3" w:rsidRDefault="00C55386">
            <w:r>
              <w:t>Medium</w:t>
            </w:r>
          </w:p>
        </w:tc>
        <w:tc>
          <w:tcPr>
            <w:tcW w:w="3000" w:type="dxa"/>
            <w:vAlign w:val="center"/>
          </w:tcPr>
          <w:p w14:paraId="2CBF2DB7" w14:textId="77777777" w:rsidR="00F166F3" w:rsidRDefault="00C55386">
            <w:r>
              <w:t>Manage closely; needed for system changes</w:t>
            </w:r>
          </w:p>
        </w:tc>
      </w:tr>
    </w:tbl>
    <w:p w14:paraId="487B2C1D" w14:textId="77777777" w:rsidR="00F166F3" w:rsidRDefault="00F166F3">
      <w:pPr>
        <w:spacing w:after="200"/>
      </w:pPr>
    </w:p>
    <w:p w14:paraId="38582ADA" w14:textId="77777777" w:rsidR="00F166F3" w:rsidRDefault="00C55386">
      <w:pPr>
        <w:pStyle w:val="Heading2"/>
        <w:spacing w:before="200" w:after="150"/>
      </w:pPr>
      <w:r>
        <w:t>RACI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2"/>
        <w:gridCol w:w="1472"/>
        <w:gridCol w:w="1474"/>
        <w:gridCol w:w="1467"/>
        <w:gridCol w:w="1845"/>
      </w:tblGrid>
      <w:tr w:rsidR="00F166F3" w14:paraId="512E48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vAlign w:val="center"/>
          </w:tcPr>
          <w:p w14:paraId="2970D0A0" w14:textId="77777777" w:rsidR="00F166F3" w:rsidRDefault="00C55386">
            <w:r>
              <w:rPr>
                <w:b/>
                <w:bCs/>
              </w:rPr>
              <w:t>Activity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68006563" w14:textId="77777777" w:rsidR="00F166F3" w:rsidRDefault="00C55386">
            <w:r>
              <w:rPr>
                <w:b/>
                <w:bCs/>
              </w:rPr>
              <w:t>Responsible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723E69F1" w14:textId="77777777" w:rsidR="00F166F3" w:rsidRDefault="00C55386">
            <w:r>
              <w:rPr>
                <w:b/>
                <w:bCs/>
              </w:rPr>
              <w:t>Accountable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5F7340BA" w14:textId="77777777" w:rsidR="00F166F3" w:rsidRDefault="00C55386">
            <w:r>
              <w:rPr>
                <w:b/>
                <w:bCs/>
              </w:rPr>
              <w:t>Consulted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63871B46" w14:textId="77777777" w:rsidR="00F166F3" w:rsidRDefault="00C55386">
            <w:r>
              <w:rPr>
                <w:b/>
                <w:bCs/>
              </w:rPr>
              <w:t>Informed</w:t>
            </w:r>
          </w:p>
        </w:tc>
      </w:tr>
      <w:tr w:rsidR="00F166F3" w14:paraId="38275B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779ADBE4" w14:textId="77777777" w:rsidR="00F166F3" w:rsidRDefault="00C55386">
            <w:r>
              <w:t>Seller application review</w:t>
            </w:r>
          </w:p>
        </w:tc>
        <w:tc>
          <w:tcPr>
            <w:tcW w:w="1500" w:type="dxa"/>
            <w:vAlign w:val="center"/>
          </w:tcPr>
          <w:p w14:paraId="0AF2BE4E" w14:textId="77777777" w:rsidR="00F166F3" w:rsidRDefault="00C55386">
            <w:r>
              <w:t>Onboarding Ops</w:t>
            </w:r>
          </w:p>
        </w:tc>
        <w:tc>
          <w:tcPr>
            <w:tcW w:w="1500" w:type="dxa"/>
            <w:vAlign w:val="center"/>
          </w:tcPr>
          <w:p w14:paraId="1D7B6F35" w14:textId="77777777" w:rsidR="00F166F3" w:rsidRDefault="00C55386">
            <w:r>
              <w:t>Product Manager</w:t>
            </w:r>
          </w:p>
        </w:tc>
        <w:tc>
          <w:tcPr>
            <w:tcW w:w="1500" w:type="dxa"/>
            <w:vAlign w:val="center"/>
          </w:tcPr>
          <w:p w14:paraId="236618ED" w14:textId="77777777" w:rsidR="00F166F3" w:rsidRDefault="00C55386">
            <w:r>
              <w:t>Support Lead</w:t>
            </w:r>
          </w:p>
        </w:tc>
        <w:tc>
          <w:tcPr>
            <w:tcW w:w="1900" w:type="dxa"/>
            <w:vAlign w:val="center"/>
          </w:tcPr>
          <w:p w14:paraId="1ED6F951" w14:textId="77777777" w:rsidR="00F166F3" w:rsidRDefault="00C55386">
            <w:r>
              <w:t>Seller</w:t>
            </w:r>
          </w:p>
        </w:tc>
      </w:tr>
      <w:tr w:rsidR="00F166F3" w14:paraId="27F601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8E4F414" w14:textId="77777777" w:rsidR="00F166F3" w:rsidRDefault="00C55386">
            <w:r>
              <w:t>Item/catalog setup</w:t>
            </w:r>
          </w:p>
        </w:tc>
        <w:tc>
          <w:tcPr>
            <w:tcW w:w="1500" w:type="dxa"/>
            <w:vAlign w:val="center"/>
          </w:tcPr>
          <w:p w14:paraId="62747BD4" w14:textId="77777777" w:rsidR="00F166F3" w:rsidRDefault="00C55386">
            <w:r>
              <w:t>Seller</w:t>
            </w:r>
          </w:p>
        </w:tc>
        <w:tc>
          <w:tcPr>
            <w:tcW w:w="1500" w:type="dxa"/>
            <w:vAlign w:val="center"/>
          </w:tcPr>
          <w:p w14:paraId="29BF68AE" w14:textId="77777777" w:rsidR="00F166F3" w:rsidRDefault="00C55386">
            <w:r>
              <w:t>Onboarding Ops</w:t>
            </w:r>
          </w:p>
        </w:tc>
        <w:tc>
          <w:tcPr>
            <w:tcW w:w="1500" w:type="dxa"/>
            <w:vAlign w:val="center"/>
          </w:tcPr>
          <w:p w14:paraId="2F1FADEF" w14:textId="77777777" w:rsidR="00F166F3" w:rsidRDefault="00C55386">
            <w:r>
              <w:t>Tech Team</w:t>
            </w:r>
          </w:p>
        </w:tc>
        <w:tc>
          <w:tcPr>
            <w:tcW w:w="1900" w:type="dxa"/>
            <w:vAlign w:val="center"/>
          </w:tcPr>
          <w:p w14:paraId="6D6071AE" w14:textId="77777777" w:rsidR="00F166F3" w:rsidRDefault="00C55386">
            <w:r>
              <w:t>Product Manager</w:t>
            </w:r>
          </w:p>
        </w:tc>
      </w:tr>
      <w:tr w:rsidR="00F166F3" w14:paraId="5C96D8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23A329BE" w14:textId="77777777" w:rsidR="00F166F3" w:rsidRDefault="00C55386">
            <w:r>
              <w:t>Inventory readiness check</w:t>
            </w:r>
          </w:p>
        </w:tc>
        <w:tc>
          <w:tcPr>
            <w:tcW w:w="1500" w:type="dxa"/>
            <w:vAlign w:val="center"/>
          </w:tcPr>
          <w:p w14:paraId="45852CFF" w14:textId="77777777" w:rsidR="00F166F3" w:rsidRDefault="00C55386">
            <w:r>
              <w:t>Onboarding Ops</w:t>
            </w:r>
          </w:p>
        </w:tc>
        <w:tc>
          <w:tcPr>
            <w:tcW w:w="1500" w:type="dxa"/>
            <w:vAlign w:val="center"/>
          </w:tcPr>
          <w:p w14:paraId="211C1DB6" w14:textId="77777777" w:rsidR="00F166F3" w:rsidRDefault="00C55386">
            <w:r>
              <w:t>Onboarding Ops</w:t>
            </w:r>
          </w:p>
        </w:tc>
        <w:tc>
          <w:tcPr>
            <w:tcW w:w="1500" w:type="dxa"/>
            <w:vAlign w:val="center"/>
          </w:tcPr>
          <w:p w14:paraId="4EAC983F" w14:textId="77777777" w:rsidR="00F166F3" w:rsidRDefault="00C55386">
            <w:r>
              <w:t>Seller</w:t>
            </w:r>
          </w:p>
        </w:tc>
        <w:tc>
          <w:tcPr>
            <w:tcW w:w="1900" w:type="dxa"/>
            <w:vAlign w:val="center"/>
          </w:tcPr>
          <w:p w14:paraId="4E598D84" w14:textId="77777777" w:rsidR="00F166F3" w:rsidRDefault="00C55386">
            <w:r>
              <w:t>Support Lead</w:t>
            </w:r>
          </w:p>
        </w:tc>
      </w:tr>
      <w:tr w:rsidR="00F166F3" w14:paraId="467651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2201132C" w14:textId="77777777" w:rsidR="00F166F3" w:rsidRDefault="00C55386">
            <w:r>
              <w:t>First listing go-live</w:t>
            </w:r>
          </w:p>
        </w:tc>
        <w:tc>
          <w:tcPr>
            <w:tcW w:w="1500" w:type="dxa"/>
            <w:vAlign w:val="center"/>
          </w:tcPr>
          <w:p w14:paraId="1E49366F" w14:textId="77777777" w:rsidR="00F166F3" w:rsidRDefault="00C55386">
            <w:r>
              <w:t>Tech Team</w:t>
            </w:r>
          </w:p>
        </w:tc>
        <w:tc>
          <w:tcPr>
            <w:tcW w:w="1500" w:type="dxa"/>
            <w:vAlign w:val="center"/>
          </w:tcPr>
          <w:p w14:paraId="79BA03AE" w14:textId="77777777" w:rsidR="00F166F3" w:rsidRDefault="00C55386">
            <w:r>
              <w:t>Product Manager</w:t>
            </w:r>
          </w:p>
        </w:tc>
        <w:tc>
          <w:tcPr>
            <w:tcW w:w="1500" w:type="dxa"/>
            <w:vAlign w:val="center"/>
          </w:tcPr>
          <w:p w14:paraId="702C35BA" w14:textId="77777777" w:rsidR="00F166F3" w:rsidRDefault="00C55386">
            <w:r>
              <w:t>Onboarding Ops</w:t>
            </w:r>
          </w:p>
        </w:tc>
        <w:tc>
          <w:tcPr>
            <w:tcW w:w="1900" w:type="dxa"/>
            <w:vAlign w:val="center"/>
          </w:tcPr>
          <w:p w14:paraId="6B1602CD" w14:textId="77777777" w:rsidR="00F166F3" w:rsidRDefault="00C55386">
            <w:r>
              <w:t>Seller, Marketing</w:t>
            </w:r>
          </w:p>
        </w:tc>
      </w:tr>
      <w:tr w:rsidR="00F166F3" w14:paraId="0ADAC9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41DE204" w14:textId="77777777" w:rsidR="00F166F3" w:rsidRDefault="00C55386">
            <w:r>
              <w:t>Progress tracking/reporting</w:t>
            </w:r>
          </w:p>
        </w:tc>
        <w:tc>
          <w:tcPr>
            <w:tcW w:w="1500" w:type="dxa"/>
            <w:vAlign w:val="center"/>
          </w:tcPr>
          <w:p w14:paraId="4974881F" w14:textId="77777777" w:rsidR="00F166F3" w:rsidRDefault="00C55386">
            <w:r>
              <w:t>Onboarding Ops</w:t>
            </w:r>
          </w:p>
        </w:tc>
        <w:tc>
          <w:tcPr>
            <w:tcW w:w="1500" w:type="dxa"/>
            <w:vAlign w:val="center"/>
          </w:tcPr>
          <w:p w14:paraId="1696F0D8" w14:textId="77777777" w:rsidR="00F166F3" w:rsidRDefault="00C55386">
            <w:r>
              <w:t>Product Manager</w:t>
            </w:r>
          </w:p>
        </w:tc>
        <w:tc>
          <w:tcPr>
            <w:tcW w:w="1500" w:type="dxa"/>
            <w:vAlign w:val="center"/>
          </w:tcPr>
          <w:p w14:paraId="37A2514E" w14:textId="77777777" w:rsidR="00F166F3" w:rsidRDefault="00C55386">
            <w:r>
              <w:t>Support Lead</w:t>
            </w:r>
          </w:p>
        </w:tc>
        <w:tc>
          <w:tcPr>
            <w:tcW w:w="1900" w:type="dxa"/>
            <w:vAlign w:val="center"/>
          </w:tcPr>
          <w:p w14:paraId="6915F812" w14:textId="77777777" w:rsidR="00F166F3" w:rsidRDefault="00C55386">
            <w:r>
              <w:t>All stakeholders</w:t>
            </w:r>
          </w:p>
        </w:tc>
      </w:tr>
    </w:tbl>
    <w:p w14:paraId="066FCEE6" w14:textId="77777777" w:rsidR="00F166F3" w:rsidRDefault="00C55386">
      <w:pPr>
        <w:pStyle w:val="Heading1"/>
        <w:spacing w:before="300" w:after="200"/>
      </w:pPr>
      <w:r>
        <w:t>8. AS-IS Process (Current State)</w:t>
      </w:r>
    </w:p>
    <w:p w14:paraId="0A60F9EA" w14:textId="77777777" w:rsidR="00F166F3" w:rsidRDefault="00C55386">
      <w:pPr>
        <w:spacing w:after="150"/>
      </w:pPr>
      <w:r>
        <w:t>The current onboarding process is largely manual and sequential, with limited visibility for the seller:</w:t>
      </w:r>
    </w:p>
    <w:p w14:paraId="45604DDD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1. Seller submits application</w:t>
      </w:r>
    </w:p>
    <w:p w14:paraId="1A97F88B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2. Onboarding Ops manually reviews and approves application (1-3 days)</w:t>
      </w:r>
    </w:p>
    <w:p w14:paraId="5326BD7E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3. Seller manually uploads catalog/inventory files via email or portal</w:t>
      </w:r>
    </w:p>
    <w:p w14:paraId="1040722D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4. Ops manually validates file formats and flags errors back to seller (repeat cycle if errors found)</w:t>
      </w:r>
    </w:p>
    <w:p w14:paraId="1368F54D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5. Once validated, Tech team manually publishes the listing</w:t>
      </w:r>
    </w:p>
    <w:p w14:paraId="3C97535B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6. Seller has no visibility into status and contacts Support for updates</w:t>
      </w:r>
    </w:p>
    <w:p w14:paraId="14658F5F" w14:textId="77777777" w:rsidR="00F166F3" w:rsidRDefault="00C55386">
      <w:pPr>
        <w:spacing w:after="150"/>
      </w:pPr>
      <w:r>
        <w:t>Key bottleneck: steps 3-4 (manual file validation) are the largest source of delay and repeated back-and-forth.</w:t>
      </w:r>
    </w:p>
    <w:p w14:paraId="1739E3AA" w14:textId="77777777" w:rsidR="00F166F3" w:rsidRDefault="00C55386">
      <w:pPr>
        <w:spacing w:before="150" w:after="100"/>
        <w:jc w:val="center"/>
      </w:pPr>
      <w:r>
        <w:rPr>
          <w:noProof/>
        </w:rPr>
        <w:drawing>
          <wp:inline distT="0" distB="0" distL="0" distR="0" wp14:anchorId="2FD75C23" wp14:editId="73F675DD">
            <wp:extent cx="5715000" cy="371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B46C" w14:textId="77777777" w:rsidR="00F166F3" w:rsidRDefault="00C55386">
      <w:pPr>
        <w:spacing w:after="200"/>
        <w:jc w:val="center"/>
      </w:pPr>
      <w:r>
        <w:rPr>
          <w:i/>
          <w:iCs/>
          <w:sz w:val="18"/>
          <w:szCs w:val="18"/>
        </w:rPr>
        <w:t>Figure 1: AS-IS Process Flow</w:t>
      </w:r>
    </w:p>
    <w:p w14:paraId="7B194788" w14:textId="77777777" w:rsidR="00F166F3" w:rsidRDefault="00C55386">
      <w:pPr>
        <w:pStyle w:val="Heading1"/>
        <w:spacing w:before="300" w:after="200"/>
      </w:pPr>
      <w:r>
        <w:t>9. TO-BE Process (Proposed State)</w:t>
      </w:r>
    </w:p>
    <w:p w14:paraId="13DA245F" w14:textId="77777777" w:rsidR="00F166F3" w:rsidRDefault="00C55386">
      <w:pPr>
        <w:spacing w:after="150"/>
      </w:pPr>
      <w:r>
        <w:t>The proposed process introduces automation and visibility to remove the largest bottlenecks:</w:t>
      </w:r>
    </w:p>
    <w:p w14:paraId="32B1FCA5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1. Seller submits application</w:t>
      </w:r>
    </w:p>
    <w:p w14:paraId="71361F41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2. Application auto-checked against basic eligibility rules; Ops reviews only flagged exceptions</w:t>
      </w:r>
    </w:p>
    <w:p w14:paraId="4459EE3C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3. Seller uploads catalog/inventory files through a self-serve portal</w:t>
      </w:r>
    </w:p>
    <w:p w14:paraId="491543BF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lastRenderedPageBreak/>
        <w:t>4. System automatically validates file format and shows errors to seller instantly (no ops involvement needed for standard errors)</w:t>
      </w:r>
    </w:p>
    <w:p w14:paraId="4FD4C8F5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5. Once validated, listing is auto-published without manual Tech intervention</w:t>
      </w:r>
    </w:p>
    <w:p w14:paraId="312E3F4A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6. Seller sees real-time status via a progress tracker; automated reminders sent for incomplete steps; stalled sellers (3+ days) auto-flagged to Ops</w:t>
      </w:r>
    </w:p>
    <w:p w14:paraId="563EBD04" w14:textId="77777777" w:rsidR="00F166F3" w:rsidRDefault="00C55386">
      <w:pPr>
        <w:spacing w:after="150"/>
      </w:pPr>
      <w:r>
        <w:t>Expected outcome: removes the two largest manual bottlenecks (file validation, status visibility), directly targeting BR-01 through BR-04.</w:t>
      </w:r>
    </w:p>
    <w:p w14:paraId="3FE63911" w14:textId="77777777" w:rsidR="00F166F3" w:rsidRDefault="00C55386">
      <w:pPr>
        <w:spacing w:before="150" w:after="100"/>
        <w:jc w:val="center"/>
      </w:pPr>
      <w:r>
        <w:rPr>
          <w:noProof/>
        </w:rPr>
        <w:drawing>
          <wp:inline distT="0" distB="0" distL="0" distR="0" wp14:anchorId="5114A69B" wp14:editId="204863F3">
            <wp:extent cx="5715000" cy="533400"/>
            <wp:effectExtent l="0" t="0" r="0" b="0"/>
            <wp:docPr id="581052808" name="Picture 581052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0941" w14:textId="77777777" w:rsidR="00F166F3" w:rsidRDefault="00C55386">
      <w:pPr>
        <w:spacing w:after="200"/>
        <w:jc w:val="center"/>
      </w:pPr>
      <w:r>
        <w:rPr>
          <w:i/>
          <w:iCs/>
          <w:sz w:val="18"/>
          <w:szCs w:val="18"/>
        </w:rPr>
        <w:t>Figure 2: TO-BE Process Flow</w:t>
      </w:r>
    </w:p>
    <w:p w14:paraId="60F7F8C6" w14:textId="77777777" w:rsidR="00F166F3" w:rsidRDefault="00C55386">
      <w:pPr>
        <w:pStyle w:val="Heading1"/>
        <w:spacing w:before="300" w:after="200"/>
      </w:pPr>
      <w:r>
        <w:t>10. Assumptions &amp; Constraints</w:t>
      </w:r>
    </w:p>
    <w:p w14:paraId="240FAF01" w14:textId="77777777" w:rsidR="00F166F3" w:rsidRDefault="00C55386">
      <w:pPr>
        <w:pStyle w:val="Heading2"/>
        <w:spacing w:before="200" w:after="150"/>
      </w:pPr>
      <w:r>
        <w:t>Assumptions</w:t>
      </w:r>
    </w:p>
    <w:p w14:paraId="08B9827F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Sellers have access to a self-serve onboarding portal with internet connectivity.</w:t>
      </w:r>
    </w:p>
    <w:p w14:paraId="4FD00067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Current average time-to-first-listing is estimated at 10-14 days based on typical marketplace onboarding patterns, in the absence of internal baseline data.</w:t>
      </w:r>
    </w:p>
    <w:p w14:paraId="79AC4715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Basic eligibility rules for seller applications can be codified into automated checks.</w:t>
      </w:r>
    </w:p>
    <w:p w14:paraId="612FDE66" w14:textId="77777777" w:rsidR="00F166F3" w:rsidRDefault="00C55386">
      <w:pPr>
        <w:pStyle w:val="Heading2"/>
        <w:spacing w:before="200" w:after="150"/>
      </w:pPr>
      <w:r>
        <w:t>Constraints</w:t>
      </w:r>
    </w:p>
    <w:p w14:paraId="0473CCF2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Solution must work within the existing marketplace technology stack.</w:t>
      </w:r>
    </w:p>
    <w:p w14:paraId="698A03E1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Budget and timeline for automation development were not defined for this case study and are assumed to follow a standard agile delivery cycle.</w:t>
      </w:r>
    </w:p>
    <w:p w14:paraId="6EC3AFC5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Data privacy and compliance requirements for seller information were not assessed in detail within this scope.</w:t>
      </w:r>
    </w:p>
    <w:p w14:paraId="643AFB05" w14:textId="77777777" w:rsidR="00F166F3" w:rsidRDefault="00C55386">
      <w:pPr>
        <w:pStyle w:val="Heading1"/>
        <w:spacing w:before="300" w:after="200"/>
      </w:pPr>
      <w:r>
        <w:t>11. Success Metrics / KPIs</w:t>
      </w:r>
    </w:p>
    <w:p w14:paraId="45BCE2BB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Average time-to-first-listing: reduced to under 10 days (from an estimated 10-14+ day baseline)</w:t>
      </w:r>
    </w:p>
    <w:p w14:paraId="7A52F9B2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Seller onboarding abandonment rate: reduced to under 15%</w:t>
      </w:r>
    </w:p>
    <w:p w14:paraId="5C4212BB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Onboarding-related support tickets: reduced by 30%</w:t>
      </w:r>
    </w:p>
    <w:p w14:paraId="6DD56D84" w14:textId="77777777" w:rsidR="00F166F3" w:rsidRDefault="00C55386">
      <w:pPr>
        <w:pStyle w:val="ListParagraph"/>
        <w:numPr>
          <w:ilvl w:val="0"/>
          <w:numId w:val="1"/>
        </w:numPr>
        <w:spacing w:after="80"/>
      </w:pPr>
      <w:r>
        <w:t>Seller satisfaction (post-onboarding survey score): target 4/5 or higher</w:t>
      </w:r>
    </w:p>
    <w:sectPr w:rsidR="00F166F3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38D2A" w14:textId="77777777" w:rsidR="00C55386" w:rsidRDefault="00C55386">
      <w:r>
        <w:separator/>
      </w:r>
    </w:p>
  </w:endnote>
  <w:endnote w:type="continuationSeparator" w:id="0">
    <w:p w14:paraId="6F8497B9" w14:textId="77777777" w:rsidR="00C55386" w:rsidRDefault="00C55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24EA9" w14:textId="77777777" w:rsidR="00F166F3" w:rsidRDefault="00C55386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B344E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8B344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39815" w14:textId="77777777" w:rsidR="00C55386" w:rsidRDefault="00C55386">
      <w:r>
        <w:separator/>
      </w:r>
    </w:p>
  </w:footnote>
  <w:footnote w:type="continuationSeparator" w:id="0">
    <w:p w14:paraId="21BDEA94" w14:textId="77777777" w:rsidR="00C55386" w:rsidRDefault="00C553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0055F"/>
    <w:multiLevelType w:val="hybridMultilevel"/>
    <w:tmpl w:val="84E6D20C"/>
    <w:lvl w:ilvl="0" w:tplc="9782CE44">
      <w:start w:val="1"/>
      <w:numFmt w:val="bullet"/>
      <w:lvlText w:val="●"/>
      <w:lvlJc w:val="left"/>
      <w:pPr>
        <w:ind w:left="720" w:hanging="360"/>
      </w:pPr>
    </w:lvl>
    <w:lvl w:ilvl="1" w:tplc="B70CC74A">
      <w:start w:val="1"/>
      <w:numFmt w:val="bullet"/>
      <w:lvlText w:val="○"/>
      <w:lvlJc w:val="left"/>
      <w:pPr>
        <w:ind w:left="1440" w:hanging="360"/>
      </w:pPr>
    </w:lvl>
    <w:lvl w:ilvl="2" w:tplc="058E87A0">
      <w:start w:val="1"/>
      <w:numFmt w:val="bullet"/>
      <w:lvlText w:val="■"/>
      <w:lvlJc w:val="left"/>
      <w:pPr>
        <w:ind w:left="2160" w:hanging="360"/>
      </w:pPr>
    </w:lvl>
    <w:lvl w:ilvl="3" w:tplc="915A8F7A">
      <w:start w:val="1"/>
      <w:numFmt w:val="bullet"/>
      <w:lvlText w:val="●"/>
      <w:lvlJc w:val="left"/>
      <w:pPr>
        <w:ind w:left="2880" w:hanging="360"/>
      </w:pPr>
    </w:lvl>
    <w:lvl w:ilvl="4" w:tplc="B5249308">
      <w:start w:val="1"/>
      <w:numFmt w:val="bullet"/>
      <w:lvlText w:val="○"/>
      <w:lvlJc w:val="left"/>
      <w:pPr>
        <w:ind w:left="3600" w:hanging="360"/>
      </w:pPr>
    </w:lvl>
    <w:lvl w:ilvl="5" w:tplc="19008ED0">
      <w:start w:val="1"/>
      <w:numFmt w:val="bullet"/>
      <w:lvlText w:val="■"/>
      <w:lvlJc w:val="left"/>
      <w:pPr>
        <w:ind w:left="4320" w:hanging="360"/>
      </w:pPr>
    </w:lvl>
    <w:lvl w:ilvl="6" w:tplc="6068F33C">
      <w:start w:val="1"/>
      <w:numFmt w:val="bullet"/>
      <w:lvlText w:val="●"/>
      <w:lvlJc w:val="left"/>
      <w:pPr>
        <w:ind w:left="5040" w:hanging="360"/>
      </w:pPr>
    </w:lvl>
    <w:lvl w:ilvl="7" w:tplc="F4C237DC">
      <w:start w:val="1"/>
      <w:numFmt w:val="bullet"/>
      <w:lvlText w:val="●"/>
      <w:lvlJc w:val="left"/>
      <w:pPr>
        <w:ind w:left="5760" w:hanging="360"/>
      </w:pPr>
    </w:lvl>
    <w:lvl w:ilvl="8" w:tplc="56A45F98">
      <w:start w:val="1"/>
      <w:numFmt w:val="bullet"/>
      <w:lvlText w:val="●"/>
      <w:lvlJc w:val="left"/>
      <w:pPr>
        <w:ind w:left="6480" w:hanging="360"/>
      </w:pPr>
    </w:lvl>
  </w:abstractNum>
  <w:num w:numId="1" w16cid:durableId="20552745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6F3"/>
    <w:rsid w:val="00426B81"/>
    <w:rsid w:val="00644921"/>
    <w:rsid w:val="008B344E"/>
    <w:rsid w:val="00C55386"/>
    <w:rsid w:val="00F1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52E14"/>
  <w15:docId w15:val="{E1690663-CC7B-49B3-BA0B-C968B3861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1827</Words>
  <Characters>10418</Characters>
  <Application>Microsoft Office Word</Application>
  <DocSecurity>0</DocSecurity>
  <Lines>86</Lines>
  <Paragraphs>24</Paragraphs>
  <ScaleCrop>false</ScaleCrop>
  <Company/>
  <LinksUpToDate>false</LinksUpToDate>
  <CharactersWithSpaces>12221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Roomana Faizarbeg Mirza</cp:lastModifiedBy>
  <cp:revision>2</cp:revision>
  <dcterms:created xsi:type="dcterms:W3CDTF">2026-09-20T13:59:00Z</dcterms:created>
  <dcterms:modified xsi:type="dcterms:W3CDTF">2026-09-20T13:59:00Z</dcterms:modified>
</cp:coreProperties>
</file>