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E4287" w14:textId="5DEEDD56" w:rsidR="00FA6C5E" w:rsidRDefault="00D85924">
      <w:r w:rsidRPr="00D85924">
        <w:t xml:space="preserve">Design an </w:t>
      </w:r>
      <w:r w:rsidRPr="00D85924">
        <w:rPr>
          <w:b/>
          <w:bCs/>
        </w:rPr>
        <w:t>ERD for a hospital database</w:t>
      </w:r>
      <w:r w:rsidRPr="00D85924">
        <w:t xml:space="preserve"> that includes entities for </w:t>
      </w:r>
      <w:r w:rsidRPr="00D85924">
        <w:rPr>
          <w:b/>
          <w:bCs/>
        </w:rPr>
        <w:t>patients, doctors</w:t>
      </w:r>
      <w:r w:rsidRPr="00D85924">
        <w:t xml:space="preserve">, </w:t>
      </w:r>
      <w:r w:rsidRPr="00D85924">
        <w:rPr>
          <w:b/>
          <w:bCs/>
        </w:rPr>
        <w:t>procedures, admissions, nurses, wards, rooms, and prescriptions</w:t>
      </w:r>
      <w:r w:rsidRPr="00D85924">
        <w:t xml:space="preserve">. Include </w:t>
      </w:r>
      <w:r w:rsidRPr="00D85924">
        <w:rPr>
          <w:b/>
          <w:bCs/>
        </w:rPr>
        <w:t>attributes</w:t>
      </w:r>
      <w:r w:rsidRPr="00D85924">
        <w:t xml:space="preserve"> for each entity and indicate the relationships between entities with appropriate </w:t>
      </w:r>
      <w:r w:rsidRPr="00D85924">
        <w:rPr>
          <w:b/>
          <w:bCs/>
        </w:rPr>
        <w:t>cardinality ratios</w:t>
      </w:r>
      <w:r w:rsidRPr="00D85924">
        <w:t>.</w:t>
      </w:r>
    </w:p>
    <w:p w14:paraId="066F3701" w14:textId="77777777" w:rsidR="00D85924" w:rsidRPr="00D85924" w:rsidRDefault="00D85924" w:rsidP="00D85924">
      <w:r w:rsidRPr="00D85924">
        <w:t xml:space="preserve">Sure, here are some </w:t>
      </w:r>
      <w:r w:rsidRPr="00D85924">
        <w:rPr>
          <w:b/>
          <w:bCs/>
        </w:rPr>
        <w:t>additional details</w:t>
      </w:r>
      <w:r w:rsidRPr="00D85924">
        <w:t xml:space="preserve"> that you can use to further specify </w:t>
      </w:r>
      <w:r w:rsidRPr="00D85924">
        <w:rPr>
          <w:b/>
          <w:bCs/>
          <w:sz w:val="24"/>
          <w:szCs w:val="24"/>
        </w:rPr>
        <w:t>the requirements</w:t>
      </w:r>
      <w:r w:rsidRPr="00D85924">
        <w:rPr>
          <w:sz w:val="24"/>
          <w:szCs w:val="24"/>
        </w:rPr>
        <w:t xml:space="preserve"> </w:t>
      </w:r>
      <w:r w:rsidRPr="00D85924">
        <w:t>for the hospital database:</w:t>
      </w:r>
    </w:p>
    <w:p w14:paraId="739DD2AA" w14:textId="77777777" w:rsidR="00D85924" w:rsidRPr="00D85924" w:rsidRDefault="00D85924" w:rsidP="00D85924">
      <w:r w:rsidRPr="00D85924">
        <w:t>Entities:</w:t>
      </w:r>
    </w:p>
    <w:p w14:paraId="08A7B188" w14:textId="77777777" w:rsidR="00D85924" w:rsidRPr="00D85924" w:rsidRDefault="00D85924" w:rsidP="00D85924">
      <w:pPr>
        <w:numPr>
          <w:ilvl w:val="0"/>
          <w:numId w:val="1"/>
        </w:numPr>
      </w:pPr>
      <w:r w:rsidRPr="00D85924">
        <w:t>Patients: Each patient has a unique ID, first name, last name, birthdate, and contact information (phone number, email, etc.).</w:t>
      </w:r>
    </w:p>
    <w:p w14:paraId="245265EE" w14:textId="77777777" w:rsidR="00D85924" w:rsidRPr="00D85924" w:rsidRDefault="00D85924" w:rsidP="00D85924">
      <w:pPr>
        <w:numPr>
          <w:ilvl w:val="0"/>
          <w:numId w:val="1"/>
        </w:numPr>
      </w:pPr>
      <w:r w:rsidRPr="00D85924">
        <w:t>Doctors: Each doctor has a unique ID, name, specialty, and contact information.</w:t>
      </w:r>
    </w:p>
    <w:p w14:paraId="081D25CB" w14:textId="77777777" w:rsidR="00D85924" w:rsidRPr="00D85924" w:rsidRDefault="00D85924" w:rsidP="00D85924">
      <w:pPr>
        <w:numPr>
          <w:ilvl w:val="0"/>
          <w:numId w:val="1"/>
        </w:numPr>
      </w:pPr>
      <w:r w:rsidRPr="00D85924">
        <w:t>Procedures: Each procedure has a unique ID, name, description, and cost.</w:t>
      </w:r>
    </w:p>
    <w:p w14:paraId="613F976A" w14:textId="77777777" w:rsidR="00D85924" w:rsidRPr="00D85924" w:rsidRDefault="00D85924" w:rsidP="00D85924">
      <w:pPr>
        <w:numPr>
          <w:ilvl w:val="0"/>
          <w:numId w:val="1"/>
        </w:numPr>
      </w:pPr>
      <w:r w:rsidRPr="00D85924">
        <w:t>Admissions: Each admission has a unique ID, admission date, release date, room number, bed number, diagnosis, and foreign keys to the patient and doctor who are associated with the admission.</w:t>
      </w:r>
    </w:p>
    <w:p w14:paraId="5FA09FF6" w14:textId="0EF03DF7" w:rsidR="00D85924" w:rsidRPr="00D85924" w:rsidRDefault="00D85924" w:rsidP="00D85924">
      <w:pPr>
        <w:numPr>
          <w:ilvl w:val="0"/>
          <w:numId w:val="1"/>
        </w:numPr>
      </w:pPr>
      <w:r w:rsidRPr="00D85924">
        <w:t>Nurses: Each nurse has a unique ID, name, contact information, nurse type (</w:t>
      </w:r>
      <w:r w:rsidR="001E37FE" w:rsidRPr="00D85924">
        <w:t>e.g.,</w:t>
      </w:r>
      <w:r w:rsidRPr="00D85924">
        <w:t xml:space="preserve"> registered nurse, licensed practical nurse), and foreign keys to the ward and doctor they are associated with.</w:t>
      </w:r>
    </w:p>
    <w:p w14:paraId="30259422" w14:textId="29D0BE7E" w:rsidR="00D85924" w:rsidRPr="00D85924" w:rsidRDefault="00D85924" w:rsidP="00D85924">
      <w:pPr>
        <w:numPr>
          <w:ilvl w:val="0"/>
          <w:numId w:val="1"/>
        </w:numPr>
      </w:pPr>
      <w:r w:rsidRPr="00D85924">
        <w:t>Wards: Each ward has a unique ID, ward type (e.g., medical, surgical), number of beds, and foreign key to the nurse associated with the ward.</w:t>
      </w:r>
    </w:p>
    <w:p w14:paraId="2CB0A82E" w14:textId="6AAB4155" w:rsidR="00D85924" w:rsidRPr="00D85924" w:rsidRDefault="00D85924" w:rsidP="00D85924">
      <w:pPr>
        <w:numPr>
          <w:ilvl w:val="0"/>
          <w:numId w:val="1"/>
        </w:numPr>
      </w:pPr>
      <w:r w:rsidRPr="00D85924">
        <w:t>Rooms: Each room has a unique room number, room type (</w:t>
      </w:r>
      <w:r w:rsidR="001E37FE" w:rsidRPr="00D85924">
        <w:t>e.g.,</w:t>
      </w:r>
      <w:r w:rsidRPr="00D85924">
        <w:t xml:space="preserve"> private, semi-private), number of beds, and foreign key to the ward associated with the room.</w:t>
      </w:r>
    </w:p>
    <w:p w14:paraId="1030BFA9" w14:textId="77777777" w:rsidR="00D85924" w:rsidRPr="00D85924" w:rsidRDefault="00D85924" w:rsidP="00D85924">
      <w:pPr>
        <w:numPr>
          <w:ilvl w:val="0"/>
          <w:numId w:val="1"/>
        </w:numPr>
      </w:pPr>
      <w:r w:rsidRPr="00D85924">
        <w:t>Prescriptions: Each prescription has a unique ID, date, dosage, and foreign keys to the patient, doctor, and procedure associated with the prescription.</w:t>
      </w:r>
    </w:p>
    <w:p w14:paraId="39356CCB" w14:textId="77777777" w:rsidR="00D85924" w:rsidRPr="00D85924" w:rsidRDefault="00D85924" w:rsidP="00D85924">
      <w:r w:rsidRPr="00D85924">
        <w:t>Relationships:</w:t>
      </w:r>
    </w:p>
    <w:p w14:paraId="519B7CA4" w14:textId="77777777" w:rsidR="00D85924" w:rsidRPr="00D85924" w:rsidRDefault="00D85924" w:rsidP="00D85924">
      <w:pPr>
        <w:numPr>
          <w:ilvl w:val="0"/>
          <w:numId w:val="2"/>
        </w:numPr>
      </w:pPr>
      <w:r w:rsidRPr="00D85924">
        <w:t>Patients can be associated with multiple admissions (each admission is associated with one patient).</w:t>
      </w:r>
    </w:p>
    <w:p w14:paraId="550971B3" w14:textId="77777777" w:rsidR="00D85924" w:rsidRPr="00D85924" w:rsidRDefault="00D85924" w:rsidP="00D85924">
      <w:pPr>
        <w:numPr>
          <w:ilvl w:val="0"/>
          <w:numId w:val="2"/>
        </w:numPr>
      </w:pPr>
      <w:r w:rsidRPr="00D85924">
        <w:t>Doctors can be associated with multiple admissions (each admission is associated with one doctor).</w:t>
      </w:r>
    </w:p>
    <w:p w14:paraId="665BBCDD" w14:textId="77777777" w:rsidR="00D85924" w:rsidRPr="00D85924" w:rsidRDefault="00D85924" w:rsidP="00D85924">
      <w:pPr>
        <w:numPr>
          <w:ilvl w:val="0"/>
          <w:numId w:val="2"/>
        </w:numPr>
      </w:pPr>
      <w:r w:rsidRPr="00D85924">
        <w:t>Admissions must be associated with one patient and one doctor.</w:t>
      </w:r>
    </w:p>
    <w:p w14:paraId="68694625" w14:textId="258CF5AD" w:rsidR="00D85924" w:rsidRPr="00D85924" w:rsidRDefault="00D85924" w:rsidP="00D85924">
      <w:pPr>
        <w:numPr>
          <w:ilvl w:val="0"/>
          <w:numId w:val="2"/>
        </w:numPr>
      </w:pPr>
      <w:r w:rsidRPr="00D85924">
        <w:t xml:space="preserve">Nurses can be associated with </w:t>
      </w:r>
      <w:r w:rsidR="0047601D">
        <w:t>one</w:t>
      </w:r>
      <w:r w:rsidRPr="00D85924">
        <w:t xml:space="preserve"> ward (each ward is associated with </w:t>
      </w:r>
      <w:r w:rsidR="0047601D">
        <w:t>multiple</w:t>
      </w:r>
      <w:r w:rsidRPr="00D85924">
        <w:t xml:space="preserve"> nurse</w:t>
      </w:r>
      <w:r w:rsidR="0047601D">
        <w:t>s</w:t>
      </w:r>
      <w:r w:rsidRPr="00D85924">
        <w:t>).</w:t>
      </w:r>
    </w:p>
    <w:p w14:paraId="29B4EDCF" w14:textId="77777777" w:rsidR="00D85924" w:rsidRPr="00D85924" w:rsidRDefault="00D85924" w:rsidP="00D85924">
      <w:pPr>
        <w:numPr>
          <w:ilvl w:val="0"/>
          <w:numId w:val="2"/>
        </w:numPr>
      </w:pPr>
      <w:r w:rsidRPr="00D85924">
        <w:t>Nurses can be associated with multiple doctors (each doctor is associated with multiple nurses).</w:t>
      </w:r>
    </w:p>
    <w:p w14:paraId="1D13D50D" w14:textId="77777777" w:rsidR="00D85924" w:rsidRPr="00D85924" w:rsidRDefault="00D85924" w:rsidP="00D85924">
      <w:pPr>
        <w:numPr>
          <w:ilvl w:val="0"/>
          <w:numId w:val="2"/>
        </w:numPr>
      </w:pPr>
      <w:r w:rsidRPr="00D85924">
        <w:t>Wards can be associated with multiple rooms (each room is associated with one ward).</w:t>
      </w:r>
    </w:p>
    <w:p w14:paraId="1CE105B4" w14:textId="77777777" w:rsidR="00D85924" w:rsidRPr="00D85924" w:rsidRDefault="00D85924" w:rsidP="00D85924">
      <w:pPr>
        <w:numPr>
          <w:ilvl w:val="0"/>
          <w:numId w:val="2"/>
        </w:numPr>
      </w:pPr>
      <w:r w:rsidRPr="00D85924">
        <w:t>Rooms must be associated with one ward.</w:t>
      </w:r>
    </w:p>
    <w:p w14:paraId="7FA483C8" w14:textId="77777777" w:rsidR="00D85924" w:rsidRPr="00D85924" w:rsidRDefault="00D85924" w:rsidP="00D85924">
      <w:pPr>
        <w:numPr>
          <w:ilvl w:val="0"/>
          <w:numId w:val="2"/>
        </w:numPr>
      </w:pPr>
      <w:r w:rsidRPr="00D85924">
        <w:t>Prescriptions must be associated with one patient, one doctor, and one procedure.</w:t>
      </w:r>
    </w:p>
    <w:p w14:paraId="6560951A" w14:textId="0EF23CBB" w:rsidR="00D85924" w:rsidRDefault="00D85924" w:rsidP="00D85924">
      <w:r w:rsidRPr="00D85924">
        <w:t>These additional details should help you create a more detailed and comprehensive ERD for the hospital database.</w:t>
      </w:r>
    </w:p>
    <w:p w14:paraId="20570B8B" w14:textId="46628A7E" w:rsidR="00A41A20" w:rsidRDefault="00A41A20" w:rsidP="00D85924"/>
    <w:p w14:paraId="4D67EA0D" w14:textId="77777777" w:rsidR="00A41A20" w:rsidRPr="00D85924" w:rsidRDefault="00A41A20" w:rsidP="00D85924"/>
    <w:p w14:paraId="0A7E2A76" w14:textId="5D397CE7" w:rsidR="00D85924" w:rsidRDefault="00D85924"/>
    <w:sectPr w:rsidR="00D85924" w:rsidSect="00D8592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E7B6F"/>
    <w:multiLevelType w:val="multilevel"/>
    <w:tmpl w:val="4376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0668A0"/>
    <w:multiLevelType w:val="multilevel"/>
    <w:tmpl w:val="1710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2084674">
    <w:abstractNumId w:val="0"/>
  </w:num>
  <w:num w:numId="2" w16cid:durableId="2028673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716"/>
    <w:rsid w:val="001E37FE"/>
    <w:rsid w:val="0047601D"/>
    <w:rsid w:val="00482D0C"/>
    <w:rsid w:val="00A41A20"/>
    <w:rsid w:val="00D85924"/>
    <w:rsid w:val="00FA0716"/>
    <w:rsid w:val="00FA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6FBE3"/>
  <w15:chartTrackingRefBased/>
  <w15:docId w15:val="{2C9B4570-CEBC-4541-AFCC-99AEAFC6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4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4B0C3D5-CB92-4FD5-81AA-4181D5088847}">
  <we:reference id="5733da26-d76c-4235-96f3-f5be55c60e14" version="1.0.0.0" store="EXCatalog" storeType="EXCatalog"/>
  <we:alternateReferences>
    <we:reference id="WA200001937" version="1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18326410</dc:creator>
  <cp:keywords/>
  <dc:description/>
  <cp:lastModifiedBy>Mahmud 18326410</cp:lastModifiedBy>
  <cp:revision>5</cp:revision>
  <dcterms:created xsi:type="dcterms:W3CDTF">2023-02-23T10:48:00Z</dcterms:created>
  <dcterms:modified xsi:type="dcterms:W3CDTF">2023-02-23T20:05:00Z</dcterms:modified>
</cp:coreProperties>
</file>