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9AF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= 2;      // select the pin for the LED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49AF">
        <w:rPr>
          <w:rFonts w:ascii="Times New Roman" w:eastAsia="Times New Roman" w:hAnsi="Times New Roman" w:cs="Times New Roman"/>
          <w:sz w:val="24"/>
          <w:szCs w:val="24"/>
        </w:rPr>
        <w:t>sensorValue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= 0;  // variable to store the value coming from the sensor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setup() {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// declare the </w:t>
      </w:r>
      <w:proofErr w:type="spellStart"/>
      <w:r w:rsidRPr="00A049AF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as an OUTPUT: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, OUTPUT);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>9600);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loop() {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>  // read the value from the sensor: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sensorValue</w:t>
      </w:r>
      <w:proofErr w:type="spellEnd"/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049AF">
        <w:rPr>
          <w:rFonts w:ascii="Times New Roman" w:eastAsia="Times New Roman" w:hAnsi="Times New Roman" w:cs="Times New Roman"/>
          <w:sz w:val="24"/>
          <w:szCs w:val="24"/>
        </w:rPr>
        <w:t>digitalRead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049AF">
        <w:rPr>
          <w:rFonts w:ascii="Times New Roman" w:eastAsia="Times New Roman" w:hAnsi="Times New Roman" w:cs="Times New Roman"/>
          <w:sz w:val="24"/>
          <w:szCs w:val="24"/>
        </w:rPr>
        <w:t>sensorPin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// turn the </w:t>
      </w:r>
      <w:proofErr w:type="spellStart"/>
      <w:r w:rsidRPr="00A049AF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>sensorValue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49AF">
        <w:rPr>
          <w:rFonts w:ascii="Times New Roman" w:eastAsia="Times New Roman" w:hAnsi="Times New Roman" w:cs="Times New Roman"/>
          <w:sz w:val="24"/>
          <w:szCs w:val="24"/>
        </w:rPr>
        <w:t>sensorValue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 == 1)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>ledPin,HIGH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delay(</w:t>
      </w:r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>10000);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>  {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>   </w:t>
      </w:r>
      <w:proofErr w:type="spellStart"/>
      <w:proofErr w:type="gramStart"/>
      <w:r w:rsidRPr="00A049AF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49AF">
        <w:rPr>
          <w:rFonts w:ascii="Times New Roman" w:eastAsia="Times New Roman" w:hAnsi="Times New Roman" w:cs="Times New Roman"/>
          <w:sz w:val="24"/>
          <w:szCs w:val="24"/>
        </w:rPr>
        <w:t>ledPin</w:t>
      </w:r>
      <w:proofErr w:type="spellEnd"/>
      <w:r w:rsidRPr="00A049AF">
        <w:rPr>
          <w:rFonts w:ascii="Times New Roman" w:eastAsia="Times New Roman" w:hAnsi="Times New Roman" w:cs="Times New Roman"/>
          <w:sz w:val="24"/>
          <w:szCs w:val="24"/>
        </w:rPr>
        <w:t>, LOW);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A049AF" w:rsidRPr="00A049AF" w:rsidRDefault="00A049AF" w:rsidP="00A049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49A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2A54" w:rsidRDefault="00E82A54"/>
    <w:sectPr w:rsidR="00E82A54" w:rsidSect="00E82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49AF"/>
    <w:rsid w:val="00A049AF"/>
    <w:rsid w:val="00C24463"/>
    <w:rsid w:val="00E8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3</cp:revision>
  <dcterms:created xsi:type="dcterms:W3CDTF">2019-04-13T09:31:00Z</dcterms:created>
  <dcterms:modified xsi:type="dcterms:W3CDTF">2019-04-13T09:31:00Z</dcterms:modified>
</cp:coreProperties>
</file>