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iw2zzzl9w94k" w:id="0"/>
      <w:bookmarkEnd w:id="0"/>
      <w:r w:rsidDel="00000000" w:rsidR="00000000" w:rsidRPr="00000000">
        <w:rPr>
          <w:rtl w:val="0"/>
        </w:rPr>
        <w:t xml:space="preserve">SMART NUTRI CART</w:t>
      </w:r>
    </w:p>
    <w:p w:rsidR="00000000" w:rsidDel="00000000" w:rsidP="00000000" w:rsidRDefault="00000000" w:rsidRPr="00000000" w14:paraId="00000002">
      <w:pPr>
        <w:jc w:val="left"/>
        <w:rPr>
          <w:i w:val="1"/>
          <w:iCs w:val="1"/>
          <w:sz w:val="24"/>
          <w:szCs w:val="24"/>
        </w:rPr>
      </w:pPr>
      <w:r w:rsidDel="00000000" w:rsidR="00000000" w:rsidRPr="00000000">
        <w:rPr>
          <w:i w:val="1"/>
          <w:iCs w:val="1"/>
          <w:sz w:val="24"/>
          <w:szCs w:val="24"/>
          <w:rtl w:val="0"/>
        </w:rPr>
        <w:t xml:space="preserve">The Smart Nutri Cart is an innovative ESP32-powered hardware device that can be mounted on shopping carts, enabling real-time analysis of food product nutrition based on user-selected lifestyle concerns like diabetes, cholesterol, or hypertension and delivering instant recommendation and alternatives if required.”</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PROJECT DESCRIPTION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 xml:space="preserve">Smart Nutri Cart is an ESP32-powered smart shopping cart system designed to control lifestyle diseases by providing real-time nutritional analysis and recommendations to the customer. </w:t>
      </w:r>
    </w:p>
    <w:p w:rsidR="00000000" w:rsidDel="00000000" w:rsidP="00000000" w:rsidRDefault="00000000" w:rsidRPr="00000000" w14:paraId="00000008">
      <w:pPr>
        <w:ind w:left="0" w:firstLine="0"/>
        <w:rPr>
          <w:sz w:val="24"/>
          <w:szCs w:val="24"/>
        </w:rPr>
      </w:pPr>
      <w:r w:rsidDel="00000000" w:rsidR="00000000" w:rsidRPr="00000000">
        <w:rPr>
          <w:sz w:val="24"/>
          <w:szCs w:val="24"/>
          <w:rtl w:val="0"/>
        </w:rPr>
        <w:t xml:space="preserve">The customer select their health concern (Diabetes, Cholesterol, Hypertension) and severity level (Mild/Moderate/Severe), then scan product barcode using a dedicated scanner . The system instantly analyzes nutrition data against health-specific thresholds and displays results on an LCD screen with healthy alternatives for risky products.</w:t>
      </w:r>
    </w:p>
    <w:p w:rsidR="00000000" w:rsidDel="00000000" w:rsidP="00000000" w:rsidRDefault="00000000" w:rsidRPr="00000000" w14:paraId="00000009">
      <w:pPr>
        <w:ind w:left="0" w:firstLine="0"/>
        <w:rPr>
          <w:sz w:val="24"/>
          <w:szCs w:val="24"/>
        </w:rPr>
      </w:pP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 xml:space="preserve">PROBLEM STATEMENT :  </w:t>
      </w:r>
    </w:p>
    <w:p w:rsidR="00000000" w:rsidDel="00000000" w:rsidP="00000000" w:rsidRDefault="00000000" w:rsidRPr="00000000" w14:paraId="0000000B">
      <w:pPr>
        <w:ind w:left="0" w:firstLine="0"/>
        <w:rPr>
          <w:sz w:val="24"/>
          <w:szCs w:val="24"/>
        </w:rPr>
      </w:pPr>
      <w:r w:rsidDel="00000000" w:rsidR="00000000" w:rsidRPr="00000000">
        <w:rPr>
          <w:rtl w:val="0"/>
        </w:rPr>
      </w:r>
    </w:p>
    <w:p w:rsidR="00000000" w:rsidDel="00000000" w:rsidP="00000000" w:rsidRDefault="00000000" w:rsidRPr="00000000" w14:paraId="0000000C">
      <w:pPr>
        <w:ind w:left="0" w:firstLine="0"/>
        <w:rPr>
          <w:sz w:val="24"/>
          <w:szCs w:val="24"/>
        </w:rPr>
      </w:pPr>
      <w:r w:rsidDel="00000000" w:rsidR="00000000" w:rsidRPr="00000000">
        <w:rPr>
          <w:sz w:val="24"/>
          <w:szCs w:val="24"/>
          <w:rtl w:val="0"/>
        </w:rPr>
        <w:t xml:space="preserve">Approximately 1 in 10 adults in Kerala has diabetes or a similar diet-sensitive condition. Supermarket shoppers lack accessible, real-time nutritional guidance when selecting packaged food. Labels bury critical information in fine print, and there are no convenient tools that adapt recommendations to an individual's health severity (mild, moderate, severe). This information gap leads to poor food choices at the point of sale, increasing health risks and undermining disease management for a significant portion of the population.</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END TO END USER EXPERIENCE JOURNEY :</w:t>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Power ON: Customer activates ESP32-powered cart.</w:t>
      </w:r>
    </w:p>
    <w:p w:rsidR="00000000" w:rsidDel="00000000" w:rsidP="00000000" w:rsidRDefault="00000000" w:rsidRPr="00000000" w14:paraId="00000011">
      <w:pPr>
        <w:ind w:left="720" w:firstLine="0"/>
        <w:rPr>
          <w:sz w:val="24"/>
          <w:szCs w:val="24"/>
        </w:rPr>
      </w:pPr>
      <w:r w:rsidDel="00000000" w:rsidR="00000000" w:rsidRPr="00000000">
        <w:rPr>
          <w:sz w:val="24"/>
          <w:szCs w:val="24"/>
          <w:rtl w:val="0"/>
        </w:rPr>
        <w:t xml:space="preserve">LCD displays "Choose health concern."</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Select Mode: Customer presses  Diabetes / Cholesterol / Hypertension button.</w:t>
      </w:r>
    </w:p>
    <w:p w:rsidR="00000000" w:rsidDel="00000000" w:rsidP="00000000" w:rsidRDefault="00000000" w:rsidRPr="00000000" w14:paraId="00000014">
      <w:pPr>
        <w:ind w:left="720" w:firstLine="0"/>
        <w:rPr>
          <w:sz w:val="24"/>
          <w:szCs w:val="24"/>
        </w:rPr>
      </w:pPr>
      <w:r w:rsidDel="00000000" w:rsidR="00000000" w:rsidRPr="00000000">
        <w:rPr>
          <w:sz w:val="24"/>
          <w:szCs w:val="24"/>
          <w:rtl w:val="0"/>
        </w:rPr>
        <w:t xml:space="preserve">LCD displays “choose the severity level.”</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Customer selects severity level (mild / moderate / severe).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Customer chosen mode</w:t>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           ACTIVATED.</w:t>
      </w:r>
    </w:p>
    <w:p w:rsidR="00000000" w:rsidDel="00000000" w:rsidP="00000000" w:rsidRDefault="00000000" w:rsidRPr="00000000" w14:paraId="0000001A">
      <w:pPr>
        <w:ind w:left="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Customer scans the products via the scanner available with the device.</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DISPLAY OF RESULTS: LCD shows   instant analysis. For example,"RISK: 65g sugar" or “Highly Recommended”.Suggest </w:t>
      </w:r>
    </w:p>
    <w:p w:rsidR="00000000" w:rsidDel="00000000" w:rsidP="00000000" w:rsidRDefault="00000000" w:rsidRPr="00000000" w14:paraId="0000001E">
      <w:pPr>
        <w:ind w:left="0" w:firstLine="0"/>
        <w:rPr>
          <w:sz w:val="24"/>
          <w:szCs w:val="24"/>
        </w:rPr>
      </w:pPr>
      <w:r w:rsidDel="00000000" w:rsidR="00000000" w:rsidRPr="00000000">
        <w:rPr>
          <w:sz w:val="24"/>
          <w:szCs w:val="24"/>
          <w:rtl w:val="0"/>
        </w:rPr>
        <w:t xml:space="preserve">           alternatives.</w:t>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Continue shopping : Same cycle repeated</w:t>
      </w:r>
    </w:p>
    <w:p w:rsidR="00000000" w:rsidDel="00000000" w:rsidP="00000000" w:rsidRDefault="00000000" w:rsidRPr="00000000" w14:paraId="00000023">
      <w:pPr>
        <w:ind w:left="720" w:firstLine="0"/>
        <w:rPr>
          <w:sz w:val="24"/>
          <w:szCs w:val="24"/>
        </w:rPr>
      </w:pPr>
      <w:r w:rsidDel="00000000" w:rsidR="00000000" w:rsidRPr="00000000">
        <w:rPr>
          <w:sz w:val="24"/>
          <w:szCs w:val="24"/>
          <w:rtl w:val="0"/>
        </w:rPr>
        <w:t xml:space="preserve"> for multiple items.</w:t>
      </w:r>
    </w:p>
    <w:p w:rsidR="00000000" w:rsidDel="00000000" w:rsidP="00000000" w:rsidRDefault="00000000" w:rsidRPr="00000000" w14:paraId="00000024">
      <w:pPr>
        <w:ind w:left="720" w:firstLine="0"/>
        <w:rPr>
          <w:sz w:val="24"/>
          <w:szCs w:val="24"/>
        </w:rPr>
      </w:pPr>
      <w:r w:rsidDel="00000000" w:rsidR="00000000" w:rsidRPr="00000000">
        <w:rPr>
          <w:sz w:val="24"/>
          <w:szCs w:val="24"/>
          <w:rtl w:val="0"/>
        </w:rPr>
        <w:t xml:space="preserve"> Customer can switch modes as  needed midway.</w:t>
      </w:r>
    </w:p>
    <w:p w:rsidR="00000000" w:rsidDel="00000000" w:rsidP="00000000" w:rsidRDefault="00000000" w:rsidRPr="00000000" w14:paraId="00000025">
      <w:pPr>
        <w:ind w:left="720" w:firstLine="0"/>
        <w:rPr>
          <w:sz w:val="24"/>
          <w:szCs w:val="24"/>
        </w:rPr>
      </w:pPr>
      <w:r w:rsidDel="00000000" w:rsidR="00000000" w:rsidRPr="00000000">
        <w:rPr>
          <w:rtl w:val="0"/>
        </w:rPr>
      </w:r>
    </w:p>
    <w:p w:rsidR="00000000" w:rsidDel="00000000" w:rsidP="00000000" w:rsidRDefault="00000000" w:rsidRPr="00000000" w14:paraId="00000026">
      <w:pPr>
        <w:ind w:left="720" w:firstLine="0"/>
        <w:rPr>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After shopping,</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RESETs for next customer.</w:t>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0" w:firstLine="0"/>
        <w:rPr>
          <w:sz w:val="24"/>
          <w:szCs w:val="24"/>
        </w:rPr>
      </w:pPr>
      <w:r w:rsidDel="00000000" w:rsidR="00000000" w:rsidRPr="00000000">
        <w:rPr>
          <w:rtl w:val="0"/>
        </w:rPr>
      </w:r>
    </w:p>
    <w:p w:rsidR="00000000" w:rsidDel="00000000" w:rsidP="00000000" w:rsidRDefault="00000000" w:rsidRPr="00000000" w14:paraId="0000002C">
      <w:pPr>
        <w:ind w:left="0" w:firstLine="0"/>
        <w:rPr>
          <w:sz w:val="24"/>
          <w:szCs w:val="24"/>
        </w:rPr>
      </w:pPr>
      <w:r w:rsidDel="00000000" w:rsidR="00000000" w:rsidRPr="00000000">
        <w:rPr>
          <w:sz w:val="24"/>
          <w:szCs w:val="24"/>
          <w:rtl w:val="0"/>
        </w:rPr>
        <w:t xml:space="preserve">TECH STACK :</w:t>
      </w:r>
    </w:p>
    <w:p w:rsidR="00000000" w:rsidDel="00000000" w:rsidP="00000000" w:rsidRDefault="00000000" w:rsidRPr="00000000" w14:paraId="0000002D">
      <w:pPr>
        <w:ind w:left="0" w:firstLine="0"/>
        <w:rPr>
          <w:sz w:val="24"/>
          <w:szCs w:val="24"/>
        </w:rPr>
      </w:pPr>
      <w:r w:rsidDel="00000000" w:rsidR="00000000" w:rsidRPr="00000000">
        <w:rPr>
          <w:rtl w:val="0"/>
        </w:rPr>
      </w:r>
    </w:p>
    <w:p w:rsidR="00000000" w:rsidDel="00000000" w:rsidP="00000000" w:rsidRDefault="00000000" w:rsidRPr="00000000" w14:paraId="0000002E">
      <w:pPr>
        <w:ind w:left="0" w:firstLine="0"/>
        <w:rPr>
          <w:i w:val="1"/>
          <w:iCs w:val="1"/>
          <w:sz w:val="24"/>
          <w:szCs w:val="24"/>
          <w:u w:val="single"/>
        </w:rPr>
      </w:pPr>
      <w:r w:rsidDel="00000000" w:rsidR="00000000" w:rsidRPr="00000000">
        <w:rPr>
          <w:i w:val="1"/>
          <w:iCs w:val="1"/>
          <w:sz w:val="24"/>
          <w:szCs w:val="24"/>
          <w:u w:val="single"/>
          <w:rtl w:val="0"/>
        </w:rPr>
        <w:t xml:space="preserve">Hardware Components :</w:t>
      </w:r>
    </w:p>
    <w:p w:rsidR="00000000" w:rsidDel="00000000" w:rsidP="00000000" w:rsidRDefault="00000000" w:rsidRPr="00000000" w14:paraId="0000002F">
      <w:pPr>
        <w:ind w:left="0" w:firstLine="0"/>
        <w:rPr>
          <w:i w:val="1"/>
          <w:iCs w:val="1"/>
          <w:sz w:val="24"/>
          <w:szCs w:val="24"/>
          <w:u w:val="single"/>
        </w:rPr>
      </w:pPr>
      <w:r w:rsidDel="00000000" w:rsidR="00000000" w:rsidRPr="00000000">
        <w:rPr>
          <w:rtl w:val="0"/>
        </w:rPr>
      </w:r>
    </w:p>
    <w:p w:rsidR="00000000" w:rsidDel="00000000" w:rsidP="00000000" w:rsidRDefault="00000000" w:rsidRPr="00000000" w14:paraId="00000030">
      <w:pPr>
        <w:ind w:left="0" w:firstLine="0"/>
        <w:rPr>
          <w:b w:val="1"/>
          <w:bCs w:val="1"/>
          <w:sz w:val="24"/>
          <w:szCs w:val="24"/>
        </w:rPr>
      </w:pPr>
      <w:r w:rsidDel="00000000" w:rsidR="00000000" w:rsidRPr="00000000">
        <w:rPr>
          <w:b w:val="1"/>
          <w:bCs w:val="1"/>
          <w:sz w:val="24"/>
          <w:szCs w:val="24"/>
          <w:rtl w:val="0"/>
        </w:rPr>
        <w:t xml:space="preserve">ESP32   DevKit  V1 :</w:t>
      </w:r>
    </w:p>
    <w:p w:rsidR="00000000" w:rsidDel="00000000" w:rsidP="00000000" w:rsidRDefault="00000000" w:rsidRPr="00000000" w14:paraId="00000031">
      <w:pPr>
        <w:ind w:left="0" w:firstLine="0"/>
        <w:rPr>
          <w:sz w:val="24"/>
          <w:szCs w:val="24"/>
        </w:rPr>
      </w:pP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sz w:val="24"/>
          <w:szCs w:val="24"/>
          <w:rtl w:val="0"/>
        </w:rPr>
        <w:t xml:space="preserve">It serves as the main brain, processing barcode data, running health algorithms, hosting WiFi access point , controlling LCD display, and reading button inputs for mode selection.</w:t>
      </w:r>
    </w:p>
    <w:p w:rsidR="00000000" w:rsidDel="00000000" w:rsidP="00000000" w:rsidRDefault="00000000" w:rsidRPr="00000000" w14:paraId="00000033">
      <w:pPr>
        <w:ind w:left="0" w:firstLine="0"/>
        <w:rPr>
          <w:sz w:val="24"/>
          <w:szCs w:val="24"/>
        </w:rPr>
      </w:pPr>
      <w:r w:rsidDel="00000000" w:rsidR="00000000" w:rsidRPr="00000000">
        <w:rPr>
          <w:rtl w:val="0"/>
        </w:rPr>
      </w:r>
    </w:p>
    <w:p w:rsidR="00000000" w:rsidDel="00000000" w:rsidP="00000000" w:rsidRDefault="00000000" w:rsidRPr="00000000" w14:paraId="00000034">
      <w:pPr>
        <w:ind w:left="0" w:firstLine="0"/>
        <w:rPr>
          <w:b w:val="1"/>
          <w:bCs w:val="1"/>
          <w:sz w:val="24"/>
          <w:szCs w:val="24"/>
        </w:rPr>
      </w:pPr>
      <w:r w:rsidDel="00000000" w:rsidR="00000000" w:rsidRPr="00000000">
        <w:rPr>
          <w:b w:val="1"/>
          <w:bCs w:val="1"/>
          <w:sz w:val="24"/>
          <w:szCs w:val="24"/>
          <w:rtl w:val="0"/>
        </w:rPr>
        <w:t xml:space="preserve">16 x 2  LCD  I2C  Module :</w:t>
      </w:r>
    </w:p>
    <w:p w:rsidR="00000000" w:rsidDel="00000000" w:rsidP="00000000" w:rsidRDefault="00000000" w:rsidRPr="00000000" w14:paraId="00000035">
      <w:pPr>
        <w:ind w:left="0" w:firstLine="0"/>
        <w:rPr>
          <w:sz w:val="24"/>
          <w:szCs w:val="24"/>
        </w:rPr>
      </w:pPr>
      <w:r w:rsidDel="00000000" w:rsidR="00000000" w:rsidRPr="00000000">
        <w:rPr>
          <w:rtl w:val="0"/>
        </w:rPr>
      </w:r>
    </w:p>
    <w:p w:rsidR="00000000" w:rsidDel="00000000" w:rsidP="00000000" w:rsidRDefault="00000000" w:rsidRPr="00000000" w14:paraId="00000036">
      <w:pPr>
        <w:ind w:left="0" w:firstLine="0"/>
        <w:rPr>
          <w:sz w:val="24"/>
          <w:szCs w:val="24"/>
        </w:rPr>
      </w:pPr>
      <w:r w:rsidDel="00000000" w:rsidR="00000000" w:rsidRPr="00000000">
        <w:rPr>
          <w:sz w:val="24"/>
          <w:szCs w:val="24"/>
          <w:rtl w:val="0"/>
        </w:rPr>
        <w:t xml:space="preserve">It  provides instant visual feedback to users, it displays  health risk warnings and alternatives.</w:t>
      </w:r>
    </w:p>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ind w:left="0" w:firstLine="0"/>
        <w:rPr>
          <w:b w:val="1"/>
          <w:bCs w:val="1"/>
          <w:sz w:val="24"/>
          <w:szCs w:val="24"/>
        </w:rPr>
      </w:pPr>
      <w:r w:rsidDel="00000000" w:rsidR="00000000" w:rsidRPr="00000000">
        <w:rPr>
          <w:b w:val="1"/>
          <w:bCs w:val="1"/>
          <w:sz w:val="24"/>
          <w:szCs w:val="24"/>
          <w:rtl w:val="0"/>
        </w:rPr>
        <w:t xml:space="preserve">Tactile Push Buttons :</w:t>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sz w:val="24"/>
          <w:szCs w:val="24"/>
          <w:rtl w:val="0"/>
        </w:rPr>
        <w:t xml:space="preserve">It enables user interaction.</w:t>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It serves as selectors for health concern and severity level and reset.</w:t>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b w:val="1"/>
          <w:bCs w:val="1"/>
          <w:sz w:val="24"/>
          <w:szCs w:val="24"/>
        </w:rPr>
      </w:pPr>
      <w:r w:rsidDel="00000000" w:rsidR="00000000" w:rsidRPr="00000000">
        <w:rPr>
          <w:b w:val="1"/>
          <w:bCs w:val="1"/>
          <w:sz w:val="24"/>
          <w:szCs w:val="24"/>
          <w:rtl w:val="0"/>
        </w:rPr>
        <w:t xml:space="preserve">BarCode Scanner  :</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sz w:val="24"/>
          <w:szCs w:val="24"/>
        </w:rPr>
      </w:pPr>
      <w:r w:rsidDel="00000000" w:rsidR="00000000" w:rsidRPr="00000000">
        <w:rPr>
          <w:sz w:val="24"/>
          <w:szCs w:val="24"/>
          <w:rtl w:val="0"/>
        </w:rPr>
        <w:t xml:space="preserve">A dummy phone is used as bar code scanner as of now.</w:t>
      </w:r>
    </w:p>
    <w:p w:rsidR="00000000" w:rsidDel="00000000" w:rsidP="00000000" w:rsidRDefault="00000000" w:rsidRPr="00000000" w14:paraId="00000040">
      <w:pPr>
        <w:ind w:left="0" w:firstLine="0"/>
        <w:rPr>
          <w:sz w:val="24"/>
          <w:szCs w:val="24"/>
        </w:rPr>
      </w:pPr>
      <w:r w:rsidDel="00000000" w:rsidR="00000000" w:rsidRPr="00000000">
        <w:rPr>
          <w:sz w:val="24"/>
          <w:szCs w:val="24"/>
          <w:rtl w:val="0"/>
        </w:rPr>
        <w:t xml:space="preserve">The scanned barcode data sent to ESP32's web server over WiFi connection.</w:t>
      </w:r>
    </w:p>
    <w:p w:rsidR="00000000" w:rsidDel="00000000" w:rsidP="00000000" w:rsidRDefault="00000000" w:rsidRPr="00000000" w14:paraId="00000041">
      <w:pPr>
        <w:ind w:left="0" w:firstLine="0"/>
        <w:rPr>
          <w:sz w:val="24"/>
          <w:szCs w:val="24"/>
        </w:rPr>
      </w:pPr>
      <w:r w:rsidDel="00000000" w:rsidR="00000000" w:rsidRPr="00000000">
        <w:rPr>
          <w:rtl w:val="0"/>
        </w:rPr>
      </w:r>
    </w:p>
    <w:p w:rsidR="00000000" w:rsidDel="00000000" w:rsidP="00000000" w:rsidRDefault="00000000" w:rsidRPr="00000000" w14:paraId="00000042">
      <w:pPr>
        <w:ind w:left="0" w:firstLine="0"/>
        <w:rPr>
          <w:b w:val="1"/>
          <w:bCs w:val="1"/>
          <w:sz w:val="24"/>
          <w:szCs w:val="24"/>
        </w:rPr>
      </w:pPr>
      <w:r w:rsidDel="00000000" w:rsidR="00000000" w:rsidRPr="00000000">
        <w:rPr>
          <w:b w:val="1"/>
          <w:bCs w:val="1"/>
          <w:sz w:val="24"/>
          <w:szCs w:val="24"/>
          <w:rtl w:val="0"/>
        </w:rPr>
        <w:t xml:space="preserve">USB Type C </w:t>
      </w:r>
    </w:p>
    <w:p w:rsidR="00000000" w:rsidDel="00000000" w:rsidP="00000000" w:rsidRDefault="00000000" w:rsidRPr="00000000" w14:paraId="00000043">
      <w:pPr>
        <w:ind w:left="0" w:firstLine="0"/>
        <w:rPr>
          <w:b w:val="1"/>
          <w:bCs w:val="1"/>
          <w:sz w:val="24"/>
          <w:szCs w:val="24"/>
        </w:rPr>
      </w:pPr>
      <w:r w:rsidDel="00000000" w:rsidR="00000000" w:rsidRPr="00000000">
        <w:rPr>
          <w:b w:val="1"/>
          <w:bCs w:val="1"/>
          <w:sz w:val="24"/>
          <w:szCs w:val="24"/>
          <w:rtl w:val="0"/>
        </w:rPr>
        <w:t xml:space="preserve">Breadboard</w:t>
      </w:r>
    </w:p>
    <w:p w:rsidR="00000000" w:rsidDel="00000000" w:rsidP="00000000" w:rsidRDefault="00000000" w:rsidRPr="00000000" w14:paraId="00000044">
      <w:pPr>
        <w:ind w:left="0" w:firstLine="0"/>
        <w:rPr>
          <w:b w:val="1"/>
          <w:bCs w:val="1"/>
          <w:sz w:val="24"/>
          <w:szCs w:val="24"/>
        </w:rPr>
      </w:pPr>
      <w:r w:rsidDel="00000000" w:rsidR="00000000" w:rsidRPr="00000000">
        <w:rPr>
          <w:b w:val="1"/>
          <w:bCs w:val="1"/>
          <w:sz w:val="24"/>
          <w:szCs w:val="24"/>
          <w:rtl w:val="0"/>
        </w:rPr>
        <w:t xml:space="preserve">Jumper Wires</w:t>
      </w:r>
    </w:p>
    <w:p w:rsidR="00000000" w:rsidDel="00000000" w:rsidP="00000000" w:rsidRDefault="00000000" w:rsidRPr="00000000" w14:paraId="00000045">
      <w:pPr>
        <w:ind w:left="0" w:firstLine="0"/>
        <w:rPr>
          <w:b w:val="1"/>
          <w:bCs w:val="1"/>
          <w:sz w:val="24"/>
          <w:szCs w:val="24"/>
        </w:rPr>
      </w:pPr>
      <w:r w:rsidDel="00000000" w:rsidR="00000000" w:rsidRPr="00000000">
        <w:rPr>
          <w:rtl w:val="0"/>
        </w:rPr>
      </w:r>
    </w:p>
    <w:p w:rsidR="00000000" w:rsidDel="00000000" w:rsidP="00000000" w:rsidRDefault="00000000" w:rsidRPr="00000000" w14:paraId="00000046">
      <w:pPr>
        <w:ind w:left="0" w:firstLine="0"/>
        <w:rPr>
          <w:i w:val="1"/>
          <w:iCs w:val="1"/>
          <w:sz w:val="24"/>
          <w:szCs w:val="24"/>
          <w:u w:val="single"/>
        </w:rPr>
      </w:pPr>
      <w:r w:rsidDel="00000000" w:rsidR="00000000" w:rsidRPr="00000000">
        <w:rPr>
          <w:i w:val="1"/>
          <w:iCs w:val="1"/>
          <w:sz w:val="24"/>
          <w:szCs w:val="24"/>
          <w:u w:val="single"/>
          <w:rtl w:val="0"/>
        </w:rPr>
        <w:t xml:space="preserve">Software :</w:t>
      </w:r>
    </w:p>
    <w:p w:rsidR="00000000" w:rsidDel="00000000" w:rsidP="00000000" w:rsidRDefault="00000000" w:rsidRPr="00000000" w14:paraId="00000047">
      <w:pPr>
        <w:ind w:left="0" w:firstLine="0"/>
        <w:rPr>
          <w:sz w:val="24"/>
          <w:szCs w:val="24"/>
        </w:rPr>
      </w:pPr>
      <w:r w:rsidDel="00000000" w:rsidR="00000000" w:rsidRPr="00000000">
        <w:rPr>
          <w:rtl w:val="0"/>
        </w:rPr>
      </w:r>
    </w:p>
    <w:p w:rsidR="00000000" w:rsidDel="00000000" w:rsidP="00000000" w:rsidRDefault="00000000" w:rsidRPr="00000000" w14:paraId="00000048">
      <w:pPr>
        <w:ind w:left="0" w:firstLine="0"/>
        <w:rPr>
          <w:b w:val="1"/>
          <w:bCs w:val="1"/>
          <w:sz w:val="24"/>
          <w:szCs w:val="24"/>
        </w:rPr>
      </w:pPr>
      <w:r w:rsidDel="00000000" w:rsidR="00000000" w:rsidRPr="00000000">
        <w:rPr>
          <w:b w:val="1"/>
          <w:bCs w:val="1"/>
          <w:sz w:val="24"/>
          <w:szCs w:val="24"/>
          <w:rtl w:val="0"/>
        </w:rPr>
        <w:t xml:space="preserve">Arduino IDE  :</w:t>
      </w:r>
    </w:p>
    <w:p w:rsidR="00000000" w:rsidDel="00000000" w:rsidP="00000000" w:rsidRDefault="00000000" w:rsidRPr="00000000" w14:paraId="00000049">
      <w:pPr>
        <w:ind w:left="0" w:firstLine="0"/>
        <w:rPr>
          <w:b w:val="1"/>
          <w:bCs w:val="1"/>
          <w:sz w:val="24"/>
          <w:szCs w:val="24"/>
        </w:rPr>
      </w:pPr>
      <w:r w:rsidDel="00000000" w:rsidR="00000000" w:rsidRPr="00000000">
        <w:rPr>
          <w:rtl w:val="0"/>
        </w:rPr>
      </w:r>
    </w:p>
    <w:p w:rsidR="00000000" w:rsidDel="00000000" w:rsidP="00000000" w:rsidRDefault="00000000" w:rsidRPr="00000000" w14:paraId="0000004A">
      <w:pPr>
        <w:ind w:left="0" w:firstLine="0"/>
        <w:rPr>
          <w:sz w:val="24"/>
          <w:szCs w:val="24"/>
        </w:rPr>
      </w:pPr>
      <w:r w:rsidDel="00000000" w:rsidR="00000000" w:rsidRPr="00000000">
        <w:rPr>
          <w:sz w:val="24"/>
          <w:szCs w:val="24"/>
          <w:rtl w:val="0"/>
        </w:rPr>
        <w:t xml:space="preserve">Primary development environment for ESP32 programming.</w:t>
      </w:r>
    </w:p>
    <w:p w:rsidR="00000000" w:rsidDel="00000000" w:rsidP="00000000" w:rsidRDefault="00000000" w:rsidRPr="00000000" w14:paraId="0000004B">
      <w:pPr>
        <w:ind w:left="0" w:firstLine="0"/>
        <w:rPr>
          <w:sz w:val="24"/>
          <w:szCs w:val="24"/>
        </w:rPr>
      </w:pPr>
      <w:r w:rsidDel="00000000" w:rsidR="00000000" w:rsidRPr="00000000">
        <w:rPr>
          <w:rtl w:val="0"/>
        </w:rPr>
      </w:r>
    </w:p>
    <w:p w:rsidR="00000000" w:rsidDel="00000000" w:rsidP="00000000" w:rsidRDefault="00000000" w:rsidRPr="00000000" w14:paraId="0000004C">
      <w:pPr>
        <w:ind w:left="0" w:firstLine="0"/>
        <w:rPr>
          <w:b w:val="1"/>
          <w:bCs w:val="1"/>
          <w:sz w:val="24"/>
          <w:szCs w:val="24"/>
        </w:rPr>
      </w:pPr>
      <w:r w:rsidDel="00000000" w:rsidR="00000000" w:rsidRPr="00000000">
        <w:rPr>
          <w:b w:val="1"/>
          <w:bCs w:val="1"/>
          <w:sz w:val="24"/>
          <w:szCs w:val="24"/>
          <w:rtl w:val="0"/>
        </w:rPr>
        <w:t xml:space="preserve">Arduino libraries used :</w:t>
      </w:r>
    </w:p>
    <w:p w:rsidR="00000000" w:rsidDel="00000000" w:rsidP="00000000" w:rsidRDefault="00000000" w:rsidRPr="00000000" w14:paraId="0000004D">
      <w:pPr>
        <w:ind w:left="0" w:firstLine="0"/>
        <w:rPr>
          <w:b w:val="1"/>
          <w:bCs w:val="1"/>
          <w:sz w:val="24"/>
          <w:szCs w:val="24"/>
        </w:rPr>
      </w:pPr>
      <w:r w:rsidDel="00000000" w:rsidR="00000000" w:rsidRPr="00000000">
        <w:rPr>
          <w:rtl w:val="0"/>
        </w:rPr>
      </w:r>
    </w:p>
    <w:p w:rsidR="00000000" w:rsidDel="00000000" w:rsidP="00000000" w:rsidRDefault="00000000" w:rsidRPr="00000000" w14:paraId="0000004E">
      <w:pPr>
        <w:ind w:left="0" w:firstLine="0"/>
        <w:rPr>
          <w:sz w:val="24"/>
          <w:szCs w:val="24"/>
        </w:rPr>
      </w:pPr>
      <w:r w:rsidDel="00000000" w:rsidR="00000000" w:rsidRPr="00000000">
        <w:rPr>
          <w:sz w:val="24"/>
          <w:szCs w:val="24"/>
          <w:rtl w:val="0"/>
        </w:rPr>
        <w:t xml:space="preserve">*ESP32 Core Board Package (v3.0.0)</w:t>
      </w:r>
    </w:p>
    <w:p w:rsidR="00000000" w:rsidDel="00000000" w:rsidP="00000000" w:rsidRDefault="00000000" w:rsidRPr="00000000" w14:paraId="0000004F">
      <w:pPr>
        <w:ind w:left="0" w:firstLine="0"/>
        <w:rPr>
          <w:sz w:val="24"/>
          <w:szCs w:val="24"/>
        </w:rPr>
      </w:pPr>
      <w:r w:rsidDel="00000000" w:rsidR="00000000" w:rsidRPr="00000000">
        <w:rPr>
          <w:rtl w:val="0"/>
        </w:rPr>
      </w:r>
    </w:p>
    <w:p w:rsidR="00000000" w:rsidDel="00000000" w:rsidP="00000000" w:rsidRDefault="00000000" w:rsidRPr="00000000" w14:paraId="00000050">
      <w:pPr>
        <w:ind w:left="0" w:firstLine="0"/>
        <w:rPr>
          <w:sz w:val="24"/>
          <w:szCs w:val="24"/>
        </w:rPr>
      </w:pPr>
      <w:r w:rsidDel="00000000" w:rsidR="00000000" w:rsidRPr="00000000">
        <w:rPr>
          <w:sz w:val="24"/>
          <w:szCs w:val="24"/>
          <w:rtl w:val="0"/>
        </w:rPr>
        <w:t xml:space="preserve">*LiquidCrystal I2C Library (v1.1.4)</w:t>
      </w:r>
    </w:p>
    <w:p w:rsidR="00000000" w:rsidDel="00000000" w:rsidP="00000000" w:rsidRDefault="00000000" w:rsidRPr="00000000" w14:paraId="00000051">
      <w:pPr>
        <w:ind w:left="0" w:firstLine="0"/>
        <w:rPr>
          <w:sz w:val="24"/>
          <w:szCs w:val="24"/>
        </w:rPr>
      </w:pPr>
      <w:r w:rsidDel="00000000" w:rsidR="00000000" w:rsidRPr="00000000">
        <w:rPr>
          <w:rtl w:val="0"/>
        </w:rPr>
      </w:r>
    </w:p>
    <w:p w:rsidR="00000000" w:rsidDel="00000000" w:rsidP="00000000" w:rsidRDefault="00000000" w:rsidRPr="00000000" w14:paraId="00000052">
      <w:pPr>
        <w:ind w:left="0" w:firstLine="0"/>
        <w:rPr>
          <w:sz w:val="24"/>
          <w:szCs w:val="24"/>
        </w:rPr>
      </w:pPr>
      <w:r w:rsidDel="00000000" w:rsidR="00000000" w:rsidRPr="00000000">
        <w:rPr>
          <w:sz w:val="24"/>
          <w:szCs w:val="24"/>
          <w:rtl w:val="0"/>
        </w:rPr>
        <w:t xml:space="preserve">*ESPAsyncWebServer Library (v1.2.3)</w:t>
      </w:r>
    </w:p>
    <w:p w:rsidR="00000000" w:rsidDel="00000000" w:rsidP="00000000" w:rsidRDefault="00000000" w:rsidRPr="00000000" w14:paraId="00000053">
      <w:pPr>
        <w:ind w:left="0" w:firstLine="0"/>
        <w:rPr>
          <w:i w:val="1"/>
          <w:iCs w:val="1"/>
          <w:sz w:val="24"/>
          <w:szCs w:val="24"/>
          <w:u w:val="single"/>
        </w:rPr>
      </w:pPr>
      <w:r w:rsidDel="00000000" w:rsidR="00000000" w:rsidRPr="00000000">
        <w:rPr>
          <w:rtl w:val="0"/>
        </w:rPr>
      </w:r>
    </w:p>
    <w:p w:rsidR="00000000" w:rsidDel="00000000" w:rsidP="00000000" w:rsidRDefault="00000000" w:rsidRPr="00000000" w14:paraId="00000054">
      <w:pPr>
        <w:ind w:left="0" w:firstLine="0"/>
        <w:rPr>
          <w:b w:val="1"/>
          <w:bCs w:val="1"/>
          <w:sz w:val="24"/>
          <w:szCs w:val="24"/>
        </w:rPr>
      </w:pPr>
      <w:r w:rsidDel="00000000" w:rsidR="00000000" w:rsidRPr="00000000">
        <w:rPr>
          <w:b w:val="1"/>
          <w:bCs w:val="1"/>
          <w:sz w:val="24"/>
          <w:szCs w:val="24"/>
          <w:rtl w:val="0"/>
        </w:rPr>
        <w:t xml:space="preserve">Open Food Facts API :</w:t>
      </w:r>
    </w:p>
    <w:p w:rsidR="00000000" w:rsidDel="00000000" w:rsidP="00000000" w:rsidRDefault="00000000" w:rsidRPr="00000000" w14:paraId="00000055">
      <w:pPr>
        <w:ind w:left="0" w:firstLine="0"/>
        <w:rPr>
          <w:sz w:val="24"/>
          <w:szCs w:val="24"/>
        </w:rPr>
      </w:pPr>
      <w:r w:rsidDel="00000000" w:rsidR="00000000" w:rsidRPr="00000000">
        <w:rPr>
          <w:sz w:val="24"/>
          <w:szCs w:val="24"/>
          <w:rtl w:val="0"/>
        </w:rPr>
        <w:t xml:space="preserve">It is the ideal nutrition database for Nutri Cart.</w:t>
      </w:r>
    </w:p>
    <w:p w:rsidR="00000000" w:rsidDel="00000000" w:rsidP="00000000" w:rsidRDefault="00000000" w:rsidRPr="00000000" w14:paraId="00000056">
      <w:pPr>
        <w:ind w:left="0" w:firstLine="0"/>
        <w:rPr>
          <w:sz w:val="24"/>
          <w:szCs w:val="24"/>
        </w:rPr>
      </w:pPr>
      <w:r w:rsidDel="00000000" w:rsidR="00000000" w:rsidRPr="00000000">
        <w:rPr>
          <w:rtl w:val="0"/>
        </w:rPr>
      </w:r>
    </w:p>
    <w:p w:rsidR="00000000" w:rsidDel="00000000" w:rsidP="00000000" w:rsidRDefault="00000000" w:rsidRPr="00000000" w14:paraId="00000057">
      <w:pPr>
        <w:ind w:left="0" w:firstLine="0"/>
        <w:rPr>
          <w:sz w:val="24"/>
          <w:szCs w:val="24"/>
        </w:rPr>
      </w:pPr>
      <w:r w:rsidDel="00000000" w:rsidR="00000000" w:rsidRPr="00000000">
        <w:rPr>
          <w:sz w:val="24"/>
          <w:szCs w:val="24"/>
          <w:rtl w:val="0"/>
        </w:rPr>
        <w:t xml:space="preserve">PROJECT OUTCOME :</w:t>
      </w:r>
    </w:p>
    <w:p w:rsidR="00000000" w:rsidDel="00000000" w:rsidP="00000000" w:rsidRDefault="00000000" w:rsidRPr="00000000" w14:paraId="00000058">
      <w:pPr>
        <w:ind w:left="0" w:firstLine="0"/>
        <w:rPr>
          <w:sz w:val="24"/>
          <w:szCs w:val="24"/>
        </w:rPr>
      </w:pPr>
      <w:r w:rsidDel="00000000" w:rsidR="00000000" w:rsidRPr="00000000">
        <w:rPr>
          <w:rtl w:val="0"/>
        </w:rPr>
      </w:r>
    </w:p>
    <w:p w:rsidR="00000000" w:rsidDel="00000000" w:rsidP="00000000" w:rsidRDefault="00000000" w:rsidRPr="00000000" w14:paraId="00000059">
      <w:pPr>
        <w:ind w:left="0" w:firstLine="0"/>
        <w:rPr>
          <w:sz w:val="24"/>
          <w:szCs w:val="24"/>
        </w:rPr>
      </w:pPr>
      <w:r w:rsidDel="00000000" w:rsidR="00000000" w:rsidRPr="00000000">
        <w:rPr>
          <w:sz w:val="24"/>
          <w:szCs w:val="24"/>
          <w:rtl w:val="0"/>
        </w:rPr>
        <w:t xml:space="preserve">The Smart Nutri Cart project breaks through traditional supermarket shopping by integrating real-time barcode nutrition analysis directly into the cart, eliminating the need for manual label reading or smartphone apps. </w:t>
      </w:r>
    </w:p>
    <w:p w:rsidR="00000000" w:rsidDel="00000000" w:rsidP="00000000" w:rsidRDefault="00000000" w:rsidRPr="00000000" w14:paraId="0000005A">
      <w:pPr>
        <w:ind w:left="0" w:firstLine="0"/>
        <w:rPr>
          <w:sz w:val="24"/>
          <w:szCs w:val="24"/>
        </w:rPr>
      </w:pPr>
      <w:r w:rsidDel="00000000" w:rsidR="00000000" w:rsidRPr="00000000">
        <w:rPr>
          <w:sz w:val="24"/>
          <w:szCs w:val="24"/>
          <w:rtl w:val="0"/>
        </w:rPr>
        <w:t xml:space="preserve">We achieved a  functional ESP32-powered prototype that delivers risk assessments for diabetes, cholesterol, and hypertension across wide range of products using Open Food Facts API integration.</w:t>
      </w:r>
    </w:p>
    <w:p w:rsidR="00000000" w:rsidDel="00000000" w:rsidP="00000000" w:rsidRDefault="00000000" w:rsidRPr="00000000" w14:paraId="0000005B">
      <w:pPr>
        <w:ind w:left="0" w:firstLine="0"/>
        <w:rPr>
          <w:sz w:val="24"/>
          <w:szCs w:val="24"/>
        </w:rPr>
      </w:pPr>
      <w:r w:rsidDel="00000000" w:rsidR="00000000" w:rsidRPr="00000000">
        <w:rPr>
          <w:rtl w:val="0"/>
        </w:rPr>
      </w:r>
    </w:p>
    <w:p w:rsidR="00000000" w:rsidDel="00000000" w:rsidP="00000000" w:rsidRDefault="00000000" w:rsidRPr="00000000" w14:paraId="0000005C">
      <w:pPr>
        <w:ind w:left="0" w:firstLine="0"/>
        <w:rPr>
          <w:sz w:val="24"/>
          <w:szCs w:val="24"/>
        </w:rPr>
      </w:pPr>
      <w:r w:rsidDel="00000000" w:rsidR="00000000" w:rsidRPr="00000000">
        <w:rPr>
          <w:sz w:val="24"/>
          <w:szCs w:val="24"/>
          <w:rtl w:val="0"/>
        </w:rPr>
        <w:t xml:space="preserve">FUTURE SCOPE OF THE PROJECT :</w:t>
      </w:r>
    </w:p>
    <w:p w:rsidR="00000000" w:rsidDel="00000000" w:rsidP="00000000" w:rsidRDefault="00000000" w:rsidRPr="00000000" w14:paraId="0000005D">
      <w:pPr>
        <w:ind w:left="0" w:firstLine="0"/>
        <w:rPr>
          <w:sz w:val="24"/>
          <w:szCs w:val="24"/>
        </w:rPr>
      </w:pPr>
      <w:r w:rsidDel="00000000" w:rsidR="00000000" w:rsidRPr="00000000">
        <w:rPr>
          <w:rtl w:val="0"/>
        </w:rPr>
      </w:r>
    </w:p>
    <w:p w:rsidR="00000000" w:rsidDel="00000000" w:rsidP="00000000" w:rsidRDefault="00000000" w:rsidRPr="00000000" w14:paraId="0000005E">
      <w:pPr>
        <w:ind w:left="0" w:firstLine="0"/>
        <w:rPr>
          <w:b w:val="1"/>
          <w:bCs w:val="1"/>
          <w:i w:val="1"/>
          <w:iCs w:val="1"/>
          <w:sz w:val="24"/>
          <w:szCs w:val="24"/>
        </w:rPr>
      </w:pPr>
      <w:r w:rsidDel="00000000" w:rsidR="00000000" w:rsidRPr="00000000">
        <w:rPr>
          <w:b w:val="1"/>
          <w:bCs w:val="1"/>
          <w:i w:val="1"/>
          <w:iCs w:val="1"/>
          <w:sz w:val="24"/>
          <w:szCs w:val="24"/>
          <w:rtl w:val="0"/>
        </w:rPr>
        <w:t xml:space="preserve">Eliminating separate buttons and LCD</w:t>
      </w:r>
    </w:p>
    <w:p w:rsidR="00000000" w:rsidDel="00000000" w:rsidP="00000000" w:rsidRDefault="00000000" w:rsidRPr="00000000" w14:paraId="0000005F">
      <w:pPr>
        <w:ind w:left="0" w:firstLine="0"/>
        <w:rPr>
          <w:sz w:val="24"/>
          <w:szCs w:val="24"/>
        </w:rPr>
      </w:pPr>
      <w:r w:rsidDel="00000000" w:rsidR="00000000" w:rsidRPr="00000000">
        <w:rPr>
          <w:rtl w:val="0"/>
        </w:rPr>
      </w:r>
    </w:p>
    <w:p w:rsidR="00000000" w:rsidDel="00000000" w:rsidP="00000000" w:rsidRDefault="00000000" w:rsidRPr="00000000" w14:paraId="00000060">
      <w:pPr>
        <w:ind w:left="0" w:firstLine="0"/>
        <w:rPr>
          <w:sz w:val="24"/>
          <w:szCs w:val="24"/>
        </w:rPr>
      </w:pPr>
      <w:r w:rsidDel="00000000" w:rsidR="00000000" w:rsidRPr="00000000">
        <w:rPr>
          <w:sz w:val="24"/>
          <w:szCs w:val="24"/>
          <w:rtl w:val="0"/>
        </w:rPr>
        <w:t xml:space="preserve">The physical push buttons and character LCD can be  replaced by a single touchscreen interface, combining input and output into one module and removing the need for a separate scanner section.</w:t>
      </w:r>
    </w:p>
    <w:p w:rsidR="00000000" w:rsidDel="00000000" w:rsidP="00000000" w:rsidRDefault="00000000" w:rsidRPr="00000000" w14:paraId="00000061">
      <w:pPr>
        <w:ind w:left="0" w:firstLine="0"/>
        <w:rPr>
          <w:sz w:val="24"/>
          <w:szCs w:val="24"/>
        </w:rPr>
      </w:pPr>
      <w:r w:rsidDel="00000000" w:rsidR="00000000" w:rsidRPr="00000000">
        <w:rPr>
          <w:rtl w:val="0"/>
        </w:rPr>
      </w:r>
    </w:p>
    <w:p w:rsidR="00000000" w:rsidDel="00000000" w:rsidP="00000000" w:rsidRDefault="00000000" w:rsidRPr="00000000" w14:paraId="00000062">
      <w:pPr>
        <w:pBdr>
          <w:top w:color="auto" w:space="0" w:sz="0" w:val="none"/>
        </w:pBdr>
        <w:rPr>
          <w:b w:val="1"/>
          <w:bCs w:val="1"/>
          <w:i w:val="1"/>
          <w:iCs w:val="1"/>
          <w:sz w:val="24"/>
          <w:szCs w:val="24"/>
        </w:rPr>
      </w:pPr>
      <w:r w:rsidDel="00000000" w:rsidR="00000000" w:rsidRPr="00000000">
        <w:rPr>
          <w:b w:val="1"/>
          <w:bCs w:val="1"/>
          <w:i w:val="1"/>
          <w:iCs w:val="1"/>
          <w:sz w:val="24"/>
          <w:szCs w:val="24"/>
          <w:rtl w:val="0"/>
        </w:rPr>
        <w:t xml:space="preserve">AI-based intelligent suggestions</w:t>
      </w:r>
    </w:p>
    <w:p w:rsidR="00000000" w:rsidDel="00000000" w:rsidP="00000000" w:rsidRDefault="00000000" w:rsidRPr="00000000" w14:paraId="00000063">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AI models can be integrated with the touchscreen interface to provide more </w:t>
      </w:r>
      <w:r w:rsidDel="00000000" w:rsidR="00000000" w:rsidRPr="00000000">
        <w:rPr>
          <w:b w:val="1"/>
          <w:bCs w:val="1"/>
          <w:sz w:val="24"/>
          <w:szCs w:val="24"/>
          <w:rtl w:val="0"/>
        </w:rPr>
        <w:t xml:space="preserve">intelligent</w:t>
      </w:r>
      <w:r w:rsidDel="00000000" w:rsidR="00000000" w:rsidRPr="00000000">
        <w:rPr>
          <w:sz w:val="24"/>
          <w:szCs w:val="24"/>
          <w:rtl w:val="0"/>
        </w:rPr>
        <w:t xml:space="preserve"> alternative suggestions, such as recommending likely solutions and alternatives.</w:t>
      </w:r>
    </w:p>
    <w:p w:rsidR="00000000" w:rsidDel="00000000" w:rsidP="00000000" w:rsidRDefault="00000000" w:rsidRPr="00000000" w14:paraId="00000064">
      <w:pPr>
        <w:pBdr>
          <w:top w:color="auto" w:space="0" w:sz="0" w:val="none"/>
          <w:bottom w:color="auto" w:space="0" w:sz="0" w:val="none"/>
          <w:between w:color="auto" w:space="0" w:sz="0" w:val="none"/>
        </w:pBdr>
        <w:spacing w:after="360" w:before="360" w:lineRule="auto"/>
        <w:ind w:left="0" w:firstLine="0"/>
        <w:rPr>
          <w:b w:val="1"/>
          <w:bCs w:val="1"/>
          <w:i w:val="1"/>
          <w:iCs w:val="1"/>
          <w:sz w:val="24"/>
          <w:szCs w:val="24"/>
        </w:rPr>
      </w:pPr>
      <w:r w:rsidDel="00000000" w:rsidR="00000000" w:rsidRPr="00000000">
        <w:rPr>
          <w:b w:val="1"/>
          <w:bCs w:val="1"/>
          <w:i w:val="1"/>
          <w:iCs w:val="1"/>
          <w:sz w:val="24"/>
          <w:szCs w:val="24"/>
          <w:rtl w:val="0"/>
        </w:rPr>
        <w:t xml:space="preserve">Handling multiple concerns </w:t>
      </w:r>
    </w:p>
    <w:p w:rsidR="00000000" w:rsidDel="00000000" w:rsidP="00000000" w:rsidRDefault="00000000" w:rsidRPr="00000000" w14:paraId="00000065">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The current prototype is designed to handle only one concern at a time.The system architecture can be extended  to process and track multiple concerns in parallel.</w:t>
      </w:r>
    </w:p>
    <w:p w:rsidR="00000000" w:rsidDel="00000000" w:rsidP="00000000" w:rsidRDefault="00000000" w:rsidRPr="00000000" w14:paraId="00000066">
      <w:pPr>
        <w:pBdr>
          <w:top w:color="auto" w:space="0" w:sz="0" w:val="none"/>
          <w:bottom w:color="auto" w:space="0" w:sz="0" w:val="none"/>
          <w:between w:color="auto" w:space="0" w:sz="0" w:val="none"/>
        </w:pBdr>
        <w:spacing w:after="360" w:before="360" w:lineRule="auto"/>
        <w:ind w:left="0" w:firstLine="0"/>
        <w:rPr>
          <w:b w:val="1"/>
          <w:bCs w:val="1"/>
          <w:i w:val="1"/>
          <w:iCs w:val="1"/>
          <w:sz w:val="24"/>
          <w:szCs w:val="24"/>
        </w:rPr>
      </w:pPr>
      <w:r w:rsidDel="00000000" w:rsidR="00000000" w:rsidRPr="00000000">
        <w:rPr>
          <w:b w:val="1"/>
          <w:bCs w:val="1"/>
          <w:i w:val="1"/>
          <w:iCs w:val="1"/>
          <w:sz w:val="24"/>
          <w:szCs w:val="24"/>
          <w:rtl w:val="0"/>
        </w:rPr>
        <w:t xml:space="preserve">Scope for wider applications</w:t>
      </w:r>
    </w:p>
    <w:p w:rsidR="00000000" w:rsidDel="00000000" w:rsidP="00000000" w:rsidRDefault="00000000" w:rsidRPr="00000000" w14:paraId="00000067">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The type of concern handled by the system is not limited to the current use case and can be scaled to a wide range.</w:t>
      </w:r>
    </w:p>
    <w:p w:rsidR="00000000" w:rsidDel="00000000" w:rsidP="00000000" w:rsidRDefault="00000000" w:rsidRPr="00000000" w14:paraId="00000068">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rtl w:val="0"/>
        </w:rPr>
      </w:r>
    </w:p>
    <w:p w:rsidR="00000000" w:rsidDel="00000000" w:rsidP="00000000" w:rsidRDefault="00000000" w:rsidRPr="00000000" w14:paraId="00000069">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CONNECTION DIAGRAM :</w:t>
      </w:r>
    </w:p>
    <w:p w:rsidR="00000000" w:rsidDel="00000000" w:rsidP="00000000" w:rsidRDefault="00000000" w:rsidRPr="00000000" w14:paraId="0000006A">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WORKING PROTOTYPE :</w:t>
      </w:r>
    </w:p>
    <w:p w:rsidR="00000000" w:rsidDel="00000000" w:rsidP="00000000" w:rsidRDefault="00000000" w:rsidRPr="00000000" w14:paraId="0000006C">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Pr>
        <w:drawing>
          <wp:inline distB="114300" distT="114300" distL="114300" distR="114300">
            <wp:extent cx="5731200" cy="56896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7312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COMMERCIALISED END PRODUCT :</w:t>
      </w:r>
    </w:p>
    <w:p w:rsidR="00000000" w:rsidDel="00000000" w:rsidP="00000000" w:rsidRDefault="00000000" w:rsidRPr="00000000" w14:paraId="0000006E">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Pr>
        <w:drawing>
          <wp:inline distB="114300" distT="114300" distL="114300" distR="114300">
            <wp:extent cx="5731200" cy="8102600"/>
            <wp:effectExtent b="0" l="0" r="0" t="0"/>
            <wp:docPr id="1"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rtl w:val="0"/>
        </w:rPr>
      </w:r>
    </w:p>
    <w:p w:rsidR="00000000" w:rsidDel="00000000" w:rsidP="00000000" w:rsidRDefault="00000000" w:rsidRPr="00000000" w14:paraId="00000072">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rtl w:val="0"/>
        </w:rPr>
      </w:r>
    </w:p>
    <w:p w:rsidR="00000000" w:rsidDel="00000000" w:rsidP="00000000" w:rsidRDefault="00000000" w:rsidRPr="00000000" w14:paraId="00000073">
      <w:pPr>
        <w:pBdr>
          <w:top w:color="auto" w:space="0" w:sz="0" w:val="none"/>
          <w:bottom w:color="auto" w:space="0" w:sz="0" w:val="none"/>
          <w:between w:color="auto" w:space="0" w:sz="0" w:val="none"/>
        </w:pBdr>
        <w:spacing w:after="360" w:before="360" w:lineRule="auto"/>
        <w:ind w:left="0" w:firstLine="0"/>
        <w:rPr>
          <w:b w:val="1"/>
          <w:bCs w:val="1"/>
          <w:sz w:val="24"/>
          <w:szCs w:val="24"/>
        </w:rPr>
      </w:pPr>
      <w:r w:rsidDel="00000000" w:rsidR="00000000" w:rsidRPr="00000000">
        <w:rPr>
          <w:b w:val="1"/>
          <w:bCs w:val="1"/>
          <w:sz w:val="24"/>
          <w:szCs w:val="24"/>
          <w:rtl w:val="0"/>
        </w:rPr>
        <w:t xml:space="preserve">TEAM MEMBERS :</w:t>
      </w:r>
    </w:p>
    <w:p w:rsidR="00000000" w:rsidDel="00000000" w:rsidP="00000000" w:rsidRDefault="00000000" w:rsidRPr="00000000" w14:paraId="00000074">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Nile V Sajan nilevsajan@gmail.com</w:t>
      </w:r>
      <w:r w:rsidDel="00000000" w:rsidR="00000000" w:rsidRPr="00000000">
        <w:rPr>
          <w:rtl w:val="0"/>
        </w:rPr>
      </w:r>
    </w:p>
    <w:p w:rsidR="00000000" w:rsidDel="00000000" w:rsidP="00000000" w:rsidRDefault="00000000" w:rsidRPr="00000000" w14:paraId="00000075">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Parvathy M</w:t>
      </w:r>
      <w:r w:rsidDel="00000000" w:rsidR="00000000" w:rsidRPr="00000000">
        <w:rPr>
          <w:sz w:val="24"/>
          <w:szCs w:val="24"/>
          <w:rtl w:val="0"/>
        </w:rPr>
        <w:t xml:space="preserve">      parvathymanjusha@gmail.com</w:t>
      </w:r>
    </w:p>
    <w:p w:rsidR="00000000" w:rsidDel="00000000" w:rsidP="00000000" w:rsidRDefault="00000000" w:rsidRPr="00000000" w14:paraId="00000076">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Gaurinandana A gaurianitha@gmail.com</w:t>
      </w:r>
    </w:p>
    <w:p w:rsidR="00000000" w:rsidDel="00000000" w:rsidP="00000000" w:rsidRDefault="00000000" w:rsidRPr="00000000" w14:paraId="00000077">
      <w:pPr>
        <w:pBdr>
          <w:top w:color="auto" w:space="0" w:sz="0" w:val="none"/>
          <w:bottom w:color="auto" w:space="0" w:sz="0" w:val="none"/>
          <w:between w:color="auto" w:space="0" w:sz="0" w:val="none"/>
        </w:pBdr>
        <w:spacing w:after="360" w:befor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8">
      <w:pPr>
        <w:pBdr>
          <w:top w:color="auto" w:space="0" w:sz="0" w:val="none"/>
          <w:bottom w:color="auto" w:space="0" w:sz="0" w:val="none"/>
          <w:between w:color="auto" w:space="0" w:sz="0" w:val="none"/>
        </w:pBdr>
        <w:spacing w:after="360" w:before="36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079">
      <w:pPr>
        <w:ind w:left="0" w:firstLine="0"/>
        <w:rPr>
          <w:sz w:val="24"/>
          <w:szCs w:val="24"/>
        </w:rPr>
      </w:pPr>
      <w:r w:rsidDel="00000000" w:rsidR="00000000" w:rsidRPr="00000000">
        <w:rPr>
          <w:rtl w:val="0"/>
        </w:rPr>
      </w:r>
    </w:p>
    <w:p w:rsidR="00000000" w:rsidDel="00000000" w:rsidP="00000000" w:rsidRDefault="00000000" w:rsidRPr="00000000" w14:paraId="0000007A">
      <w:pPr>
        <w:ind w:left="0" w:firstLine="0"/>
        <w:rPr>
          <w:sz w:val="24"/>
          <w:szCs w:val="24"/>
        </w:rPr>
      </w:pPr>
      <w:r w:rsidDel="00000000" w:rsidR="00000000" w:rsidRPr="00000000">
        <w:rPr>
          <w:rtl w:val="0"/>
        </w:rPr>
      </w:r>
    </w:p>
    <w:p w:rsidR="00000000" w:rsidDel="00000000" w:rsidP="00000000" w:rsidRDefault="00000000" w:rsidRPr="00000000" w14:paraId="0000007B">
      <w:pPr>
        <w:ind w:left="0" w:firstLine="0"/>
        <w:rPr>
          <w:i w:val="1"/>
          <w:iCs w:val="1"/>
          <w:sz w:val="24"/>
          <w:szCs w:val="24"/>
        </w:rPr>
      </w:pPr>
      <w:r w:rsidDel="00000000" w:rsidR="00000000" w:rsidRPr="00000000">
        <w:rPr>
          <w:rtl w:val="0"/>
        </w:rPr>
      </w:r>
    </w:p>
    <w:p w:rsidR="00000000" w:rsidDel="00000000" w:rsidP="00000000" w:rsidRDefault="00000000" w:rsidRPr="00000000" w14:paraId="0000007C">
      <w:pPr>
        <w:ind w:left="0" w:firstLine="0"/>
        <w:rPr>
          <w:sz w:val="24"/>
          <w:szCs w:val="24"/>
        </w:rPr>
      </w:pPr>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rtl w:val="0"/>
        </w:rPr>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uZicYpDtaYPlFF9NeOCE/Q4EgQ==">CgMxLjAyDmguaXcyenp6bDl3OTRrOAByITFsaWJIQ2tLS295dlVja3N4M1BYQy1WMnB1cjFnRDFUUQ==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