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5CBFD59" w14:textId="77777777" w:rsidR="004023BD" w:rsidRPr="005126E4" w:rsidRDefault="004023BD" w:rsidP="005B1CB0">
      <w:pPr>
        <w:rPr>
          <w:rFonts w:ascii="Proxima Nova" w:eastAsia="Proxima Nova" w:hAnsi="Proxima Nova" w:cs="Proxima Nova"/>
          <w:b/>
          <w:smallCaps/>
          <w:sz w:val="20"/>
          <w:szCs w:val="20"/>
        </w:rPr>
      </w:pPr>
    </w:p>
    <w:p w14:paraId="254DAF3E" w14:textId="77777777" w:rsidR="00960F1E" w:rsidRDefault="00960F1E" w:rsidP="00960F1E">
      <w:pPr>
        <w:jc w:val="center"/>
        <w:rPr>
          <w:rFonts w:ascii="Proxima Nova" w:eastAsia="Proxima Nova" w:hAnsi="Proxima Nova" w:cs="Proxima Nova"/>
          <w:sz w:val="40"/>
          <w:szCs w:val="40"/>
        </w:rPr>
      </w:pPr>
      <w:r>
        <w:rPr>
          <w:rFonts w:ascii="Proxima Nova" w:eastAsia="Proxima Nova" w:hAnsi="Proxima Nova" w:cs="Proxima Nova"/>
          <w:b/>
          <w:smallCaps/>
          <w:sz w:val="40"/>
          <w:szCs w:val="40"/>
        </w:rPr>
        <w:t>Richard Graves Roop, PMP</w:t>
      </w:r>
      <w:r>
        <w:rPr>
          <w:rFonts w:ascii="Proxima Nova" w:eastAsia="Proxima Nova" w:hAnsi="Proxima Nova" w:cs="Proxima Nova"/>
          <w:sz w:val="40"/>
          <w:szCs w:val="40"/>
        </w:rPr>
        <w:t> </w:t>
      </w:r>
    </w:p>
    <w:p w14:paraId="3048AF59" w14:textId="77777777" w:rsidR="00960F1E" w:rsidRDefault="00960F1E" w:rsidP="00960F1E">
      <w:pPr>
        <w:jc w:val="center"/>
        <w:rPr>
          <w:rFonts w:ascii="Proxima Nova" w:eastAsia="Proxima Nova" w:hAnsi="Proxima Nova" w:cs="Proxima Nova"/>
        </w:rPr>
      </w:pPr>
      <w:r>
        <w:rPr>
          <w:rFonts w:ascii="Proxima Nova" w:eastAsia="Proxima Nova" w:hAnsi="Proxima Nova" w:cs="Proxima Nova"/>
          <w:sz w:val="22"/>
          <w:szCs w:val="22"/>
        </w:rPr>
        <w:t>Research Triangle Park, NC USA</w:t>
      </w:r>
    </w:p>
    <w:p w14:paraId="6F7BC14C" w14:textId="77777777" w:rsidR="00960F1E" w:rsidRDefault="00960F1E" w:rsidP="00960F1E">
      <w:pPr>
        <w:jc w:val="center"/>
        <w:rPr>
          <w:rFonts w:ascii="Proxima Nova" w:eastAsia="Proxima Nova" w:hAnsi="Proxima Nova" w:cs="Proxima Nova"/>
          <w:color w:val="4A86E8"/>
          <w:sz w:val="22"/>
          <w:szCs w:val="22"/>
        </w:rPr>
      </w:pPr>
      <w:r>
        <w:rPr>
          <w:rFonts w:ascii="Proxima Nova" w:eastAsia="Proxima Nova" w:hAnsi="Proxima Nova" w:cs="Proxima Nova"/>
          <w:sz w:val="22"/>
          <w:szCs w:val="22"/>
        </w:rPr>
        <w:t>Phone:</w:t>
      </w:r>
      <w:r>
        <w:rPr>
          <w:rFonts w:ascii="Proxima Nova" w:eastAsia="Proxima Nova" w:hAnsi="Proxima Nova" w:cs="Proxima Nova"/>
          <w:color w:val="1F497D"/>
          <w:sz w:val="22"/>
          <w:szCs w:val="22"/>
        </w:rPr>
        <w:t xml:space="preserve"> </w:t>
      </w:r>
      <w:r w:rsidRPr="00971C8F">
        <w:rPr>
          <w:rFonts w:ascii="Proxima Nova" w:eastAsia="Proxima Nova" w:hAnsi="Proxima Nova" w:cs="Proxima Nova"/>
          <w:sz w:val="22"/>
          <w:szCs w:val="22"/>
        </w:rPr>
        <w:t>+1 919</w:t>
      </w:r>
      <w:r>
        <w:rPr>
          <w:rFonts w:ascii="Proxima Nova" w:eastAsia="Proxima Nova" w:hAnsi="Proxima Nova" w:cs="Proxima Nova"/>
          <w:sz w:val="22"/>
          <w:szCs w:val="22"/>
        </w:rPr>
        <w:t xml:space="preserve"> 903 0364</w:t>
      </w:r>
      <w:r>
        <w:rPr>
          <w:rFonts w:ascii="Proxima Nova" w:eastAsia="Proxima Nova" w:hAnsi="Proxima Nova" w:cs="Proxima Nova"/>
          <w:color w:val="4A86E8"/>
          <w:sz w:val="22"/>
          <w:szCs w:val="22"/>
        </w:rPr>
        <w:t xml:space="preserve"> </w:t>
      </w:r>
      <w:r>
        <w:rPr>
          <w:rFonts w:ascii="Proxima Nova" w:eastAsia="Proxima Nova" w:hAnsi="Proxima Nova" w:cs="Proxima Nova"/>
          <w:color w:val="1F497D"/>
          <w:sz w:val="22"/>
          <w:szCs w:val="22"/>
        </w:rPr>
        <w:t xml:space="preserve">| </w:t>
      </w:r>
      <w:r>
        <w:rPr>
          <w:rFonts w:ascii="Proxima Nova" w:eastAsia="Proxima Nova" w:hAnsi="Proxima Nova" w:cs="Proxima Nova"/>
          <w:sz w:val="22"/>
          <w:szCs w:val="22"/>
        </w:rPr>
        <w:t xml:space="preserve">Email: </w:t>
      </w:r>
      <w:r w:rsidRPr="00FE6149">
        <w:rPr>
          <w:rFonts w:ascii="Proxima Nova" w:eastAsia="Proxima Nova" w:hAnsi="Proxima Nova" w:cs="Proxima Nova"/>
          <w:sz w:val="22"/>
          <w:szCs w:val="22"/>
        </w:rPr>
        <w:t>richardroop.pmp@outlook.com</w:t>
      </w:r>
    </w:p>
    <w:p w14:paraId="79B363E3" w14:textId="77777777" w:rsidR="00960F1E" w:rsidRDefault="00960F1E" w:rsidP="00960F1E">
      <w:pPr>
        <w:jc w:val="center"/>
        <w:rPr>
          <w:rFonts w:ascii="Proxima Nova" w:eastAsia="Proxima Nova" w:hAnsi="Proxima Nova" w:cs="Proxima Nova"/>
          <w:color w:val="4A86E8"/>
          <w:sz w:val="22"/>
          <w:szCs w:val="22"/>
        </w:rPr>
      </w:pPr>
      <w:r>
        <w:rPr>
          <w:rFonts w:ascii="Proxima Nova" w:eastAsia="Proxima Nova" w:hAnsi="Proxima Nova" w:cs="Proxima Nova"/>
          <w:sz w:val="22"/>
          <w:szCs w:val="22"/>
        </w:rPr>
        <w:t>LinkedIn</w:t>
      </w:r>
      <w:r>
        <w:rPr>
          <w:rFonts w:ascii="Proxima Nova" w:eastAsia="Proxima Nova" w:hAnsi="Proxima Nova" w:cs="Proxima Nova"/>
          <w:color w:val="4A86E8"/>
          <w:sz w:val="22"/>
          <w:szCs w:val="22"/>
        </w:rPr>
        <w:t>:</w:t>
      </w:r>
      <w:r w:rsidRPr="00AC1C52">
        <w:t xml:space="preserve"> </w:t>
      </w:r>
      <w:hyperlink r:id="rId7" w:history="1">
        <w:r w:rsidRPr="004B42D0">
          <w:rPr>
            <w:rStyle w:val="Hyperlink"/>
            <w:rFonts w:ascii="Proxima Nova" w:hAnsi="Proxima Nova"/>
            <w:sz w:val="22"/>
            <w:szCs w:val="22"/>
          </w:rPr>
          <w:t>www.linkedin.com/in/rroop-pmp</w:t>
        </w:r>
      </w:hyperlink>
    </w:p>
    <w:p w14:paraId="45CBFD5E" w14:textId="77777777" w:rsidR="004023BD" w:rsidRPr="009344FD" w:rsidRDefault="004023BD">
      <w:pPr>
        <w:rPr>
          <w:rFonts w:ascii="Proxima Nova" w:eastAsia="Proxima Nova" w:hAnsi="Proxima Nova" w:cs="Proxima Nova"/>
          <w:sz w:val="18"/>
          <w:szCs w:val="18"/>
        </w:rPr>
      </w:pPr>
    </w:p>
    <w:p w14:paraId="62E0B69E" w14:textId="4B5CA7F7" w:rsidR="00BD249A" w:rsidRDefault="00DB429C" w:rsidP="00BD249A">
      <w:pPr>
        <w:rPr>
          <w:rFonts w:ascii="Proxima Nova" w:eastAsia="Proxima Nova" w:hAnsi="Proxima Nova" w:cs="Proxima Nova"/>
          <w:b/>
          <w:sz w:val="20"/>
          <w:szCs w:val="20"/>
        </w:rPr>
      </w:pPr>
      <w:r>
        <w:rPr>
          <w:rFonts w:ascii="Proxima Nova" w:eastAsia="Proxima Nova" w:hAnsi="Proxima Nova" w:cs="Proxima Nova"/>
          <w:b/>
          <w:sz w:val="20"/>
          <w:szCs w:val="20"/>
        </w:rPr>
        <w:t>SPECIFIC</w:t>
      </w:r>
      <w:r w:rsidR="00BD249A" w:rsidRPr="00C30753">
        <w:rPr>
          <w:rFonts w:ascii="Proxima Nova" w:eastAsia="Proxima Nova" w:hAnsi="Proxima Nova" w:cs="Proxima Nova"/>
          <w:b/>
          <w:sz w:val="20"/>
          <w:szCs w:val="20"/>
        </w:rPr>
        <w:t xml:space="preserve"> EXPERIENCE</w:t>
      </w:r>
    </w:p>
    <w:p w14:paraId="1A190DC9" w14:textId="77777777" w:rsidR="00142B7E" w:rsidRDefault="00142B7E" w:rsidP="00BD249A">
      <w:pPr>
        <w:rPr>
          <w:rFonts w:ascii="Proxima Nova" w:eastAsia="Proxima Nova" w:hAnsi="Proxima Nova" w:cs="Proxima Nova"/>
          <w:b/>
          <w:sz w:val="20"/>
          <w:szCs w:val="20"/>
        </w:rPr>
      </w:pPr>
    </w:p>
    <w:tbl>
      <w:tblPr>
        <w:tblStyle w:val="TableGrid"/>
        <w:tblW w:w="0" w:type="auto"/>
        <w:tblLook w:val="04A0" w:firstRow="1" w:lastRow="0" w:firstColumn="1" w:lastColumn="0" w:noHBand="0" w:noVBand="1"/>
      </w:tblPr>
      <w:tblGrid>
        <w:gridCol w:w="2412"/>
        <w:gridCol w:w="4189"/>
        <w:gridCol w:w="8694"/>
      </w:tblGrid>
      <w:tr w:rsidR="00915763" w14:paraId="3BA981EC" w14:textId="7BD5D292" w:rsidTr="00BB2BDD">
        <w:tc>
          <w:tcPr>
            <w:tcW w:w="2412" w:type="dxa"/>
          </w:tcPr>
          <w:p w14:paraId="0BFFE320" w14:textId="5C40EB82" w:rsidR="00915763" w:rsidRDefault="00915763" w:rsidP="00BD249A">
            <w:pPr>
              <w:rPr>
                <w:rFonts w:ascii="Proxima Nova" w:eastAsia="Proxima Nova" w:hAnsi="Proxima Nova" w:cs="Proxima Nova"/>
                <w:b/>
                <w:sz w:val="20"/>
                <w:szCs w:val="20"/>
              </w:rPr>
            </w:pPr>
            <w:r>
              <w:rPr>
                <w:rFonts w:ascii="Proxima Nova" w:eastAsia="Proxima Nova" w:hAnsi="Proxima Nova" w:cs="Proxima Nova"/>
                <w:b/>
                <w:sz w:val="20"/>
                <w:szCs w:val="20"/>
              </w:rPr>
              <w:t>Job</w:t>
            </w:r>
          </w:p>
        </w:tc>
        <w:tc>
          <w:tcPr>
            <w:tcW w:w="4189" w:type="dxa"/>
          </w:tcPr>
          <w:p w14:paraId="72B8EEAE" w14:textId="5EDFCC48" w:rsidR="00915763" w:rsidRDefault="005335BD" w:rsidP="00BD249A">
            <w:pPr>
              <w:rPr>
                <w:rFonts w:ascii="Proxima Nova" w:eastAsia="Proxima Nova" w:hAnsi="Proxima Nova" w:cs="Proxima Nova"/>
                <w:b/>
                <w:sz w:val="20"/>
                <w:szCs w:val="20"/>
              </w:rPr>
            </w:pPr>
            <w:r>
              <w:rPr>
                <w:rFonts w:ascii="Proxima Nova" w:eastAsia="Proxima Nova" w:hAnsi="Proxima Nova" w:cs="Proxima Nova"/>
                <w:b/>
                <w:sz w:val="20"/>
                <w:szCs w:val="20"/>
              </w:rPr>
              <w:t>Overview</w:t>
            </w:r>
          </w:p>
        </w:tc>
        <w:tc>
          <w:tcPr>
            <w:tcW w:w="8694" w:type="dxa"/>
          </w:tcPr>
          <w:p w14:paraId="54FC2DCA" w14:textId="20F77DED" w:rsidR="00915763" w:rsidRDefault="005335BD" w:rsidP="00BD249A">
            <w:pPr>
              <w:rPr>
                <w:rFonts w:ascii="Proxima Nova" w:eastAsia="Proxima Nova" w:hAnsi="Proxima Nova" w:cs="Proxima Nova"/>
                <w:b/>
                <w:sz w:val="20"/>
                <w:szCs w:val="20"/>
              </w:rPr>
            </w:pPr>
            <w:r>
              <w:rPr>
                <w:rFonts w:ascii="Proxima Nova" w:eastAsia="Proxima Nova" w:hAnsi="Proxima Nova" w:cs="Proxima Nova"/>
                <w:b/>
                <w:sz w:val="20"/>
                <w:szCs w:val="20"/>
              </w:rPr>
              <w:t>Key Responsibilities</w:t>
            </w:r>
          </w:p>
        </w:tc>
      </w:tr>
      <w:tr w:rsidR="00915763" w14:paraId="52ACD06F" w14:textId="6B659498" w:rsidTr="00BB2BDD">
        <w:tc>
          <w:tcPr>
            <w:tcW w:w="2412" w:type="dxa"/>
          </w:tcPr>
          <w:p w14:paraId="24F0B5CF" w14:textId="77777777" w:rsidR="00915763" w:rsidRPr="00915763" w:rsidRDefault="00915763" w:rsidP="00915763">
            <w:pPr>
              <w:rPr>
                <w:rFonts w:ascii="Proxima Nova" w:eastAsia="Proxima Nova" w:hAnsi="Proxima Nova" w:cs="Proxima Nova"/>
                <w:bCs/>
                <w:smallCaps/>
                <w:sz w:val="16"/>
                <w:szCs w:val="16"/>
              </w:rPr>
            </w:pPr>
            <w:r w:rsidRPr="00915763">
              <w:rPr>
                <w:rFonts w:ascii="Proxima Nova" w:eastAsia="Proxima Nova" w:hAnsi="Proxima Nova" w:cs="Proxima Nova"/>
                <w:bCs/>
                <w:sz w:val="20"/>
                <w:szCs w:val="20"/>
              </w:rPr>
              <w:t>Senior Project Manager</w:t>
            </w:r>
          </w:p>
          <w:p w14:paraId="007220F3" w14:textId="7813FF0F" w:rsidR="00915763" w:rsidRPr="00915763" w:rsidRDefault="00915763" w:rsidP="00BD249A">
            <w:pPr>
              <w:rPr>
                <w:rFonts w:ascii="Proxima Nova" w:eastAsia="Proxima Nova" w:hAnsi="Proxima Nova" w:cs="Proxima Nova"/>
                <w:bCs/>
                <w:sz w:val="20"/>
                <w:szCs w:val="20"/>
              </w:rPr>
            </w:pPr>
            <w:r w:rsidRPr="00915763">
              <w:rPr>
                <w:rFonts w:ascii="Proxima Nova" w:eastAsia="Proxima Nova" w:hAnsi="Proxima Nova" w:cs="Proxima Nova"/>
                <w:bCs/>
                <w:sz w:val="20"/>
                <w:szCs w:val="20"/>
              </w:rPr>
              <w:t>Parexel</w:t>
            </w:r>
          </w:p>
          <w:p w14:paraId="00BFFC4E" w14:textId="77777777" w:rsidR="00915763" w:rsidRDefault="005335BD" w:rsidP="00BD249A">
            <w:pPr>
              <w:rPr>
                <w:rFonts w:ascii="Proxima Nova" w:eastAsia="Proxima Nova" w:hAnsi="Proxima Nova" w:cs="Proxima Nova"/>
                <w:bCs/>
                <w:sz w:val="20"/>
                <w:szCs w:val="20"/>
              </w:rPr>
            </w:pPr>
            <w:r>
              <w:rPr>
                <w:rFonts w:ascii="Proxima Nova" w:eastAsia="Proxima Nova" w:hAnsi="Proxima Nova" w:cs="Proxima Nova"/>
                <w:bCs/>
                <w:sz w:val="20"/>
                <w:szCs w:val="20"/>
              </w:rPr>
              <w:t>RTP</w:t>
            </w:r>
            <w:r w:rsidR="00915763" w:rsidRPr="00C30753">
              <w:rPr>
                <w:rFonts w:ascii="Proxima Nova" w:eastAsia="Proxima Nova" w:hAnsi="Proxima Nova" w:cs="Proxima Nova"/>
                <w:bCs/>
                <w:sz w:val="20"/>
                <w:szCs w:val="20"/>
              </w:rPr>
              <w:t>, NC</w:t>
            </w:r>
          </w:p>
          <w:p w14:paraId="6794667A" w14:textId="77777777" w:rsidR="00BB2BDD" w:rsidRDefault="00BB2BDD" w:rsidP="00BD249A">
            <w:pPr>
              <w:rPr>
                <w:rFonts w:ascii="Proxima Nova" w:eastAsia="Proxima Nova" w:hAnsi="Proxima Nova" w:cs="Proxima Nova"/>
                <w:bCs/>
                <w:sz w:val="20"/>
                <w:szCs w:val="20"/>
              </w:rPr>
            </w:pPr>
          </w:p>
          <w:p w14:paraId="15A45401" w14:textId="77777777" w:rsidR="00BB2BDD" w:rsidRDefault="00BB2BDD" w:rsidP="00BD249A">
            <w:pPr>
              <w:rPr>
                <w:rFonts w:ascii="Proxima Nova" w:eastAsia="Proxima Nova" w:hAnsi="Proxima Nova" w:cs="Proxima Nova"/>
                <w:bCs/>
                <w:sz w:val="20"/>
                <w:szCs w:val="20"/>
              </w:rPr>
            </w:pPr>
          </w:p>
          <w:p w14:paraId="5303B3AF" w14:textId="77777777" w:rsidR="00BB2BDD" w:rsidRDefault="00BB2BDD" w:rsidP="00BD249A">
            <w:pPr>
              <w:rPr>
                <w:rFonts w:ascii="Proxima Nova" w:eastAsia="Proxima Nova" w:hAnsi="Proxima Nova" w:cs="Proxima Nova"/>
                <w:bCs/>
                <w:sz w:val="20"/>
                <w:szCs w:val="20"/>
              </w:rPr>
            </w:pPr>
          </w:p>
          <w:p w14:paraId="39B0D761" w14:textId="77777777" w:rsidR="00BB2BDD" w:rsidRDefault="00BB2BDD" w:rsidP="00BD249A">
            <w:pPr>
              <w:rPr>
                <w:rFonts w:ascii="Proxima Nova" w:eastAsia="Proxima Nova" w:hAnsi="Proxima Nova" w:cs="Proxima Nova"/>
                <w:bCs/>
                <w:sz w:val="20"/>
                <w:szCs w:val="20"/>
              </w:rPr>
            </w:pPr>
          </w:p>
          <w:p w14:paraId="49DDE4B4" w14:textId="77777777" w:rsidR="00BB2BDD" w:rsidRDefault="00BB2BDD" w:rsidP="00BD249A">
            <w:pPr>
              <w:rPr>
                <w:rFonts w:ascii="Proxima Nova" w:eastAsia="Proxima Nova" w:hAnsi="Proxima Nova" w:cs="Proxima Nova"/>
                <w:bCs/>
                <w:sz w:val="20"/>
                <w:szCs w:val="20"/>
              </w:rPr>
            </w:pPr>
          </w:p>
          <w:p w14:paraId="4D827E95" w14:textId="77777777" w:rsidR="00BB2BDD" w:rsidRDefault="00BB2BDD" w:rsidP="00BD249A">
            <w:pPr>
              <w:rPr>
                <w:rFonts w:ascii="Proxima Nova" w:eastAsia="Proxima Nova" w:hAnsi="Proxima Nova" w:cs="Proxima Nova"/>
                <w:bCs/>
                <w:sz w:val="20"/>
                <w:szCs w:val="20"/>
              </w:rPr>
            </w:pPr>
          </w:p>
          <w:p w14:paraId="62593754" w14:textId="77777777" w:rsidR="00BB2BDD" w:rsidRDefault="00BB2BDD" w:rsidP="00BD249A">
            <w:pPr>
              <w:rPr>
                <w:rFonts w:ascii="Proxima Nova" w:eastAsia="Proxima Nova" w:hAnsi="Proxima Nova" w:cs="Proxima Nova"/>
                <w:bCs/>
                <w:sz w:val="20"/>
                <w:szCs w:val="20"/>
              </w:rPr>
            </w:pPr>
          </w:p>
          <w:p w14:paraId="5903EF34" w14:textId="77777777" w:rsidR="00BB2BDD" w:rsidRDefault="00BB2BDD" w:rsidP="00BD249A">
            <w:pPr>
              <w:rPr>
                <w:rFonts w:ascii="Proxima Nova" w:eastAsia="Proxima Nova" w:hAnsi="Proxima Nova" w:cs="Proxima Nova"/>
                <w:bCs/>
                <w:sz w:val="20"/>
                <w:szCs w:val="20"/>
              </w:rPr>
            </w:pPr>
          </w:p>
          <w:p w14:paraId="1FDA637A" w14:textId="77777777" w:rsidR="00BB2BDD" w:rsidRDefault="00BB2BDD" w:rsidP="00BD249A">
            <w:pPr>
              <w:rPr>
                <w:rFonts w:ascii="Proxima Nova" w:eastAsia="Proxima Nova" w:hAnsi="Proxima Nova" w:cs="Proxima Nova"/>
                <w:bCs/>
                <w:sz w:val="20"/>
                <w:szCs w:val="20"/>
              </w:rPr>
            </w:pPr>
          </w:p>
          <w:p w14:paraId="2BA751FA" w14:textId="77777777" w:rsidR="00BB2BDD" w:rsidRDefault="00BB2BDD" w:rsidP="00BD249A">
            <w:pPr>
              <w:rPr>
                <w:rFonts w:ascii="Proxima Nova" w:eastAsia="Proxima Nova" w:hAnsi="Proxima Nova" w:cs="Proxima Nova"/>
                <w:bCs/>
                <w:sz w:val="20"/>
                <w:szCs w:val="20"/>
              </w:rPr>
            </w:pPr>
          </w:p>
          <w:p w14:paraId="2FDAB52E" w14:textId="77777777" w:rsidR="00BB2BDD" w:rsidRDefault="00BB2BDD" w:rsidP="00BD249A">
            <w:pPr>
              <w:rPr>
                <w:rFonts w:ascii="Proxima Nova" w:eastAsia="Proxima Nova" w:hAnsi="Proxima Nova" w:cs="Proxima Nova"/>
                <w:bCs/>
                <w:sz w:val="20"/>
                <w:szCs w:val="20"/>
              </w:rPr>
            </w:pPr>
          </w:p>
          <w:p w14:paraId="7442BCBF" w14:textId="77777777" w:rsidR="00BB2BDD" w:rsidRDefault="00BB2BDD" w:rsidP="00BD249A">
            <w:pPr>
              <w:rPr>
                <w:rFonts w:ascii="Proxima Nova" w:eastAsia="Proxima Nova" w:hAnsi="Proxima Nova" w:cs="Proxima Nova"/>
                <w:bCs/>
                <w:sz w:val="20"/>
                <w:szCs w:val="20"/>
              </w:rPr>
            </w:pPr>
          </w:p>
          <w:p w14:paraId="763C268D" w14:textId="77777777" w:rsidR="00BB2BDD" w:rsidRDefault="00BB2BDD" w:rsidP="00BD249A">
            <w:pPr>
              <w:rPr>
                <w:rFonts w:ascii="Proxima Nova" w:eastAsia="Proxima Nova" w:hAnsi="Proxima Nova" w:cs="Proxima Nova"/>
                <w:bCs/>
                <w:sz w:val="20"/>
                <w:szCs w:val="20"/>
              </w:rPr>
            </w:pPr>
          </w:p>
          <w:p w14:paraId="1C3B7698" w14:textId="77777777" w:rsidR="00BB2BDD" w:rsidRDefault="00BB2BDD" w:rsidP="00BD249A">
            <w:pPr>
              <w:rPr>
                <w:rFonts w:ascii="Proxima Nova" w:eastAsia="Proxima Nova" w:hAnsi="Proxima Nova" w:cs="Proxima Nova"/>
                <w:bCs/>
                <w:sz w:val="20"/>
                <w:szCs w:val="20"/>
              </w:rPr>
            </w:pPr>
          </w:p>
          <w:p w14:paraId="58EB5431" w14:textId="77777777" w:rsidR="00BB2BDD" w:rsidRDefault="00BB2BDD" w:rsidP="00BD249A">
            <w:pPr>
              <w:rPr>
                <w:rFonts w:ascii="Proxima Nova" w:eastAsia="Proxima Nova" w:hAnsi="Proxima Nova" w:cs="Proxima Nova"/>
                <w:bCs/>
                <w:sz w:val="20"/>
                <w:szCs w:val="20"/>
              </w:rPr>
            </w:pPr>
          </w:p>
          <w:p w14:paraId="2E27BC9C" w14:textId="77777777" w:rsidR="00BB2BDD" w:rsidRDefault="00BB2BDD" w:rsidP="00BD249A">
            <w:pPr>
              <w:rPr>
                <w:rFonts w:ascii="Proxima Nova" w:eastAsia="Proxima Nova" w:hAnsi="Proxima Nova" w:cs="Proxima Nova"/>
                <w:bCs/>
                <w:sz w:val="20"/>
                <w:szCs w:val="20"/>
              </w:rPr>
            </w:pPr>
          </w:p>
          <w:p w14:paraId="2B6EC918" w14:textId="77777777" w:rsidR="00BB2BDD" w:rsidRDefault="00BB2BDD" w:rsidP="00BD249A">
            <w:pPr>
              <w:rPr>
                <w:rFonts w:ascii="Proxima Nova" w:eastAsia="Proxima Nova" w:hAnsi="Proxima Nova" w:cs="Proxima Nova"/>
                <w:bCs/>
                <w:sz w:val="20"/>
                <w:szCs w:val="20"/>
              </w:rPr>
            </w:pPr>
          </w:p>
          <w:p w14:paraId="3CD5B5B5" w14:textId="77777777" w:rsidR="00BB2BDD" w:rsidRDefault="00BB2BDD" w:rsidP="00BD249A">
            <w:pPr>
              <w:rPr>
                <w:rFonts w:ascii="Proxima Nova" w:eastAsia="Proxima Nova" w:hAnsi="Proxima Nova" w:cs="Proxima Nova"/>
                <w:bCs/>
                <w:sz w:val="20"/>
                <w:szCs w:val="20"/>
              </w:rPr>
            </w:pPr>
          </w:p>
          <w:p w14:paraId="7C813118" w14:textId="77777777" w:rsidR="00BB2BDD" w:rsidRDefault="00BB2BDD" w:rsidP="00BD249A">
            <w:pPr>
              <w:rPr>
                <w:rFonts w:ascii="Proxima Nova" w:eastAsia="Proxima Nova" w:hAnsi="Proxima Nova" w:cs="Proxima Nova"/>
                <w:bCs/>
                <w:sz w:val="20"/>
                <w:szCs w:val="20"/>
              </w:rPr>
            </w:pPr>
          </w:p>
          <w:p w14:paraId="193E56A8" w14:textId="77777777" w:rsidR="00BB2BDD" w:rsidRDefault="00BB2BDD" w:rsidP="00BD249A">
            <w:pPr>
              <w:rPr>
                <w:rFonts w:ascii="Proxima Nova" w:eastAsia="Proxima Nova" w:hAnsi="Proxima Nova" w:cs="Proxima Nova"/>
                <w:bCs/>
                <w:sz w:val="20"/>
                <w:szCs w:val="20"/>
              </w:rPr>
            </w:pPr>
          </w:p>
          <w:p w14:paraId="189AE984" w14:textId="77777777" w:rsidR="00BB2BDD" w:rsidRDefault="00BB2BDD" w:rsidP="00BD249A">
            <w:pPr>
              <w:rPr>
                <w:rFonts w:ascii="Proxima Nova" w:eastAsia="Proxima Nova" w:hAnsi="Proxima Nova" w:cs="Proxima Nova"/>
                <w:bCs/>
                <w:sz w:val="20"/>
                <w:szCs w:val="20"/>
              </w:rPr>
            </w:pPr>
          </w:p>
          <w:p w14:paraId="514A512E" w14:textId="77777777" w:rsidR="00BB2BDD" w:rsidRDefault="00BB2BDD" w:rsidP="00BD249A">
            <w:pPr>
              <w:rPr>
                <w:rFonts w:ascii="Proxima Nova" w:eastAsia="Proxima Nova" w:hAnsi="Proxima Nova" w:cs="Proxima Nova"/>
                <w:bCs/>
                <w:sz w:val="20"/>
                <w:szCs w:val="20"/>
              </w:rPr>
            </w:pPr>
          </w:p>
          <w:p w14:paraId="01B3BA5C" w14:textId="77777777" w:rsidR="00BB2BDD" w:rsidRDefault="00BB2BDD" w:rsidP="00BD249A">
            <w:pPr>
              <w:rPr>
                <w:rFonts w:ascii="Proxima Nova" w:eastAsia="Proxima Nova" w:hAnsi="Proxima Nova" w:cs="Proxima Nova"/>
                <w:bCs/>
                <w:sz w:val="20"/>
                <w:szCs w:val="20"/>
              </w:rPr>
            </w:pPr>
          </w:p>
          <w:p w14:paraId="31294243" w14:textId="77777777" w:rsidR="00BB2BDD" w:rsidRDefault="00BB2BDD" w:rsidP="00BD249A">
            <w:pPr>
              <w:rPr>
                <w:rFonts w:ascii="Proxima Nova" w:eastAsia="Proxima Nova" w:hAnsi="Proxima Nova" w:cs="Proxima Nova"/>
                <w:bCs/>
                <w:sz w:val="20"/>
                <w:szCs w:val="20"/>
              </w:rPr>
            </w:pPr>
          </w:p>
          <w:p w14:paraId="22A0DBD0" w14:textId="77777777" w:rsidR="00BB2BDD" w:rsidRDefault="00BB2BDD" w:rsidP="00BD249A">
            <w:pPr>
              <w:rPr>
                <w:rFonts w:ascii="Proxima Nova" w:eastAsia="Proxima Nova" w:hAnsi="Proxima Nova" w:cs="Proxima Nova"/>
                <w:bCs/>
                <w:sz w:val="20"/>
                <w:szCs w:val="20"/>
              </w:rPr>
            </w:pPr>
          </w:p>
          <w:p w14:paraId="549A613A" w14:textId="77777777" w:rsidR="00BB2BDD" w:rsidRDefault="00BB2BDD" w:rsidP="00BD249A">
            <w:pPr>
              <w:rPr>
                <w:rFonts w:ascii="Proxima Nova" w:eastAsia="Proxima Nova" w:hAnsi="Proxima Nova" w:cs="Proxima Nova"/>
                <w:bCs/>
                <w:sz w:val="20"/>
                <w:szCs w:val="20"/>
              </w:rPr>
            </w:pPr>
          </w:p>
          <w:p w14:paraId="69F8EB53" w14:textId="77777777" w:rsidR="00BB2BDD" w:rsidRDefault="00BB2BDD" w:rsidP="00BD249A">
            <w:pPr>
              <w:rPr>
                <w:rFonts w:ascii="Proxima Nova" w:eastAsia="Proxima Nova" w:hAnsi="Proxima Nova" w:cs="Proxima Nova"/>
                <w:bCs/>
                <w:sz w:val="20"/>
                <w:szCs w:val="20"/>
              </w:rPr>
            </w:pPr>
          </w:p>
          <w:p w14:paraId="70EA062F" w14:textId="1BBA9714" w:rsidR="00BB2BDD" w:rsidRPr="00915763" w:rsidRDefault="00BB2BDD" w:rsidP="00BD249A">
            <w:pPr>
              <w:rPr>
                <w:rFonts w:ascii="Proxima Nova" w:eastAsia="Proxima Nova" w:hAnsi="Proxima Nova" w:cs="Proxima Nova"/>
                <w:bCs/>
                <w:sz w:val="20"/>
                <w:szCs w:val="20"/>
              </w:rPr>
            </w:pPr>
          </w:p>
        </w:tc>
        <w:tc>
          <w:tcPr>
            <w:tcW w:w="4189" w:type="dxa"/>
          </w:tcPr>
          <w:p w14:paraId="5CFC35E7" w14:textId="33E5D4CE" w:rsidR="00915763" w:rsidRPr="005335BD" w:rsidRDefault="005335BD" w:rsidP="005335BD">
            <w:pPr>
              <w:spacing w:after="80"/>
              <w:rPr>
                <w:rFonts w:ascii="Proxima Nova" w:eastAsia="Proxima Nova" w:hAnsi="Proxima Nova" w:cs="Proxima Nova"/>
                <w:bCs/>
                <w:sz w:val="20"/>
                <w:szCs w:val="20"/>
              </w:rPr>
            </w:pPr>
            <w:r>
              <w:rPr>
                <w:rFonts w:ascii="Proxima Nova" w:eastAsia="Proxima Nova" w:hAnsi="Proxima Nova" w:cs="Proxima Nova"/>
                <w:bCs/>
                <w:sz w:val="20"/>
                <w:szCs w:val="20"/>
              </w:rPr>
              <w:t>Led day-to-day operations</w:t>
            </w:r>
            <w:r w:rsidRPr="003C05C5">
              <w:rPr>
                <w:rFonts w:ascii="Proxima Nova" w:eastAsia="Proxima Nova" w:hAnsi="Proxima Nova" w:cs="Proxima Nova"/>
                <w:bCs/>
                <w:sz w:val="20"/>
                <w:szCs w:val="20"/>
              </w:rPr>
              <w:t xml:space="preserve"> </w:t>
            </w:r>
            <w:r>
              <w:rPr>
                <w:rFonts w:ascii="Proxima Nova" w:eastAsia="Proxima Nova" w:hAnsi="Proxima Nova" w:cs="Proxima Nova"/>
                <w:bCs/>
                <w:sz w:val="20"/>
                <w:szCs w:val="20"/>
              </w:rPr>
              <w:t>of cross-functional teams in</w:t>
            </w:r>
            <w:r w:rsidRPr="003C05C5">
              <w:rPr>
                <w:rFonts w:ascii="Proxima Nova" w:eastAsia="Proxima Nova" w:hAnsi="Proxima Nova" w:cs="Proxima Nova"/>
                <w:bCs/>
                <w:sz w:val="20"/>
                <w:szCs w:val="20"/>
              </w:rPr>
              <w:t xml:space="preserve"> </w:t>
            </w:r>
            <w:r>
              <w:rPr>
                <w:rFonts w:ascii="Proxima Nova" w:eastAsia="Proxima Nova" w:hAnsi="Proxima Nova" w:cs="Proxima Nova"/>
                <w:bCs/>
                <w:sz w:val="20"/>
                <w:szCs w:val="20"/>
              </w:rPr>
              <w:t xml:space="preserve">multi-regional </w:t>
            </w:r>
            <w:r w:rsidRPr="003C05C5">
              <w:rPr>
                <w:rFonts w:ascii="Proxima Nova" w:eastAsia="Proxima Nova" w:hAnsi="Proxima Nova" w:cs="Proxima Nova"/>
                <w:bCs/>
                <w:sz w:val="20"/>
                <w:szCs w:val="20"/>
              </w:rPr>
              <w:t>Phase I and oncology clinical trials, ensuring</w:t>
            </w:r>
            <w:r>
              <w:rPr>
                <w:rFonts w:ascii="Proxima Nova" w:eastAsia="Proxima Nova" w:hAnsi="Proxima Nova" w:cs="Proxima Nova"/>
                <w:bCs/>
                <w:sz w:val="20"/>
                <w:szCs w:val="20"/>
              </w:rPr>
              <w:t xml:space="preserve"> </w:t>
            </w:r>
            <w:r w:rsidRPr="00C56B5F">
              <w:rPr>
                <w:rFonts w:ascii="Proxima Nova" w:eastAsia="Proxima Nova" w:hAnsi="Proxima Nova" w:cs="Proxima Nova"/>
                <w:bCs/>
                <w:sz w:val="20"/>
                <w:szCs w:val="20"/>
              </w:rPr>
              <w:t>completion of all study deliverables</w:t>
            </w:r>
            <w:r>
              <w:rPr>
                <w:rFonts w:ascii="Proxima Nova" w:eastAsia="Proxima Nova" w:hAnsi="Proxima Nova" w:cs="Proxima Nova"/>
                <w:bCs/>
                <w:sz w:val="20"/>
                <w:szCs w:val="20"/>
              </w:rPr>
              <w:t xml:space="preserve"> with</w:t>
            </w:r>
            <w:r w:rsidRPr="00C56B5F">
              <w:rPr>
                <w:rFonts w:ascii="Proxima Nova" w:eastAsia="Proxima Nova" w:hAnsi="Proxima Nova" w:cs="Proxima Nova"/>
                <w:bCs/>
                <w:sz w:val="20"/>
                <w:szCs w:val="20"/>
              </w:rPr>
              <w:t xml:space="preserve"> the highest level of data quality and </w:t>
            </w:r>
            <w:r>
              <w:rPr>
                <w:rFonts w:ascii="Proxima Nova" w:eastAsia="Proxima Nova" w:hAnsi="Proxima Nova" w:cs="Proxima Nova"/>
                <w:bCs/>
                <w:sz w:val="20"/>
                <w:szCs w:val="20"/>
              </w:rPr>
              <w:t>alignment</w:t>
            </w:r>
            <w:r w:rsidRPr="00C56B5F">
              <w:rPr>
                <w:rFonts w:ascii="Proxima Nova" w:eastAsia="Proxima Nova" w:hAnsi="Proxima Nova" w:cs="Proxima Nova"/>
                <w:bCs/>
                <w:sz w:val="20"/>
                <w:szCs w:val="20"/>
              </w:rPr>
              <w:t xml:space="preserve"> to </w:t>
            </w:r>
            <w:r w:rsidRPr="003C05C5">
              <w:rPr>
                <w:rFonts w:ascii="Proxima Nova" w:eastAsia="Proxima Nova" w:hAnsi="Proxima Nova" w:cs="Proxima Nova"/>
                <w:bCs/>
                <w:sz w:val="20"/>
                <w:szCs w:val="20"/>
              </w:rPr>
              <w:t xml:space="preserve">regulatory </w:t>
            </w:r>
            <w:r>
              <w:rPr>
                <w:rFonts w:ascii="Proxima Nova" w:eastAsia="Proxima Nova" w:hAnsi="Proxima Nova" w:cs="Proxima Nova"/>
                <w:bCs/>
                <w:sz w:val="20"/>
                <w:szCs w:val="20"/>
              </w:rPr>
              <w:t>requirements</w:t>
            </w:r>
            <w:r w:rsidRPr="003C05C5">
              <w:rPr>
                <w:rFonts w:ascii="Proxima Nova" w:eastAsia="Proxima Nova" w:hAnsi="Proxima Nova" w:cs="Proxima Nova"/>
                <w:bCs/>
                <w:sz w:val="20"/>
                <w:szCs w:val="20"/>
              </w:rPr>
              <w:t xml:space="preserve"> (FDA, MHRA, EMA</w:t>
            </w:r>
            <w:r>
              <w:rPr>
                <w:rFonts w:ascii="Proxima Nova" w:eastAsia="Proxima Nova" w:hAnsi="Proxima Nova" w:cs="Proxima Nova"/>
                <w:bCs/>
                <w:sz w:val="20"/>
                <w:szCs w:val="20"/>
              </w:rPr>
              <w:t>)</w:t>
            </w:r>
            <w:r w:rsidRPr="00C56B5F">
              <w:rPr>
                <w:rFonts w:ascii="Proxima Nova" w:eastAsia="Proxima Nova" w:hAnsi="Proxima Nova" w:cs="Proxima Nova"/>
                <w:bCs/>
                <w:sz w:val="20"/>
                <w:szCs w:val="20"/>
              </w:rPr>
              <w:t>, ICH/GCP guidelines, quality standards,</w:t>
            </w:r>
            <w:r>
              <w:rPr>
                <w:rFonts w:ascii="Proxima Nova" w:eastAsia="Proxima Nova" w:hAnsi="Proxima Nova" w:cs="Proxima Nova"/>
                <w:bCs/>
                <w:sz w:val="20"/>
                <w:szCs w:val="20"/>
              </w:rPr>
              <w:t xml:space="preserve"> </w:t>
            </w:r>
            <w:r w:rsidRPr="00C56B5F">
              <w:rPr>
                <w:rFonts w:ascii="Proxima Nova" w:eastAsia="Proxima Nova" w:hAnsi="Proxima Nova" w:cs="Proxima Nova"/>
                <w:bCs/>
                <w:sz w:val="20"/>
                <w:szCs w:val="20"/>
              </w:rPr>
              <w:t>protocols</w:t>
            </w:r>
            <w:r>
              <w:rPr>
                <w:rFonts w:ascii="Proxima Nova" w:eastAsia="Proxima Nova" w:hAnsi="Proxima Nova" w:cs="Proxima Nova"/>
                <w:bCs/>
                <w:sz w:val="20"/>
                <w:szCs w:val="20"/>
              </w:rPr>
              <w:t>,</w:t>
            </w:r>
            <w:r w:rsidRPr="003C05C5">
              <w:rPr>
                <w:rFonts w:ascii="Proxima Nova" w:eastAsia="Proxima Nova" w:hAnsi="Proxima Nova" w:cs="Proxima Nova"/>
                <w:bCs/>
                <w:sz w:val="20"/>
                <w:szCs w:val="20"/>
              </w:rPr>
              <w:t xml:space="preserve"> and </w:t>
            </w:r>
            <w:r>
              <w:rPr>
                <w:rFonts w:ascii="Proxima Nova" w:eastAsia="Proxima Nova" w:hAnsi="Proxima Nova" w:cs="Proxima Nova"/>
                <w:bCs/>
                <w:sz w:val="20"/>
                <w:szCs w:val="20"/>
              </w:rPr>
              <w:t>client standard operating procedures (SOPs)</w:t>
            </w:r>
            <w:r w:rsidRPr="003C05C5">
              <w:rPr>
                <w:rFonts w:ascii="Proxima Nova" w:eastAsia="Proxima Nova" w:hAnsi="Proxima Nova" w:cs="Proxima Nova"/>
                <w:bCs/>
                <w:sz w:val="20"/>
                <w:szCs w:val="20"/>
              </w:rPr>
              <w:t>.</w:t>
            </w:r>
          </w:p>
        </w:tc>
        <w:tc>
          <w:tcPr>
            <w:tcW w:w="8694" w:type="dxa"/>
          </w:tcPr>
          <w:p w14:paraId="4151B9FD" w14:textId="77777777" w:rsidR="005335BD" w:rsidRPr="0011607C" w:rsidRDefault="005335BD" w:rsidP="005335BD">
            <w:pPr>
              <w:pStyle w:val="ListParagraph"/>
              <w:numPr>
                <w:ilvl w:val="0"/>
                <w:numId w:val="31"/>
              </w:numPr>
              <w:ind w:left="360" w:hanging="270"/>
              <w:rPr>
                <w:rFonts w:ascii="Proxima Nova" w:eastAsia="Proxima Nova" w:hAnsi="Proxima Nova" w:cs="Proxima Nova"/>
                <w:bCs/>
                <w:sz w:val="20"/>
                <w:szCs w:val="20"/>
              </w:rPr>
            </w:pPr>
            <w:r w:rsidRPr="00EF12FB">
              <w:rPr>
                <w:rFonts w:ascii="Proxima Nova" w:eastAsia="Proxima Nova" w:hAnsi="Proxima Nova" w:cs="Proxima Nova"/>
                <w:b/>
                <w:sz w:val="20"/>
                <w:szCs w:val="20"/>
              </w:rPr>
              <w:t>Project Planning &amp; Coordination:</w:t>
            </w:r>
            <w:r w:rsidRPr="00EF12FB">
              <w:rPr>
                <w:rFonts w:ascii="Proxima Nova" w:eastAsia="Proxima Nova" w:hAnsi="Proxima Nova" w:cs="Proxima Nova"/>
                <w:bCs/>
                <w:sz w:val="20"/>
                <w:szCs w:val="20"/>
              </w:rPr>
              <w:t xml:space="preserve"> </w:t>
            </w:r>
            <w:r w:rsidRPr="00D94F9B">
              <w:rPr>
                <w:rFonts w:ascii="Proxima Nova" w:eastAsia="Proxima Nova" w:hAnsi="Proxima Nova" w:cs="Proxima Nova"/>
                <w:bCs/>
                <w:sz w:val="20"/>
                <w:szCs w:val="20"/>
              </w:rPr>
              <w:t>Developed integrated timelines and managed project plans to ensure timely execution. Monitored progress, tracked deliverables, and aligned team efforts to meet scope, quality, and regulatory expectations</w:t>
            </w:r>
            <w:r>
              <w:rPr>
                <w:rFonts w:ascii="Proxima Nova" w:eastAsia="Proxima Nova" w:hAnsi="Proxima Nova" w:cs="Proxima Nova"/>
                <w:bCs/>
                <w:sz w:val="20"/>
                <w:szCs w:val="20"/>
              </w:rPr>
              <w:t>. Promoted audit readiness via proactive reviews and collaborations (project documentation, electronic Trial Master File, protocol deviations, etc.).</w:t>
            </w:r>
            <w:r w:rsidRPr="004D6F10">
              <w:t xml:space="preserve"> </w:t>
            </w:r>
            <w:r>
              <w:rPr>
                <w:rFonts w:ascii="Proxima Nova" w:eastAsia="Proxima Nova" w:hAnsi="Proxima Nova" w:cs="Proxima Nova"/>
                <w:bCs/>
                <w:sz w:val="20"/>
                <w:szCs w:val="20"/>
              </w:rPr>
              <w:t>M</w:t>
            </w:r>
            <w:r w:rsidRPr="004D6F10">
              <w:rPr>
                <w:rFonts w:ascii="Proxima Nova" w:eastAsia="Proxima Nova" w:hAnsi="Proxima Nova" w:cs="Proxima Nova"/>
                <w:bCs/>
                <w:sz w:val="20"/>
                <w:szCs w:val="20"/>
              </w:rPr>
              <w:t>onitor</w:t>
            </w:r>
            <w:r>
              <w:rPr>
                <w:rFonts w:ascii="Proxima Nova" w:eastAsia="Proxima Nova" w:hAnsi="Proxima Nova" w:cs="Proxima Nova"/>
                <w:bCs/>
                <w:sz w:val="20"/>
                <w:szCs w:val="20"/>
              </w:rPr>
              <w:t>ed</w:t>
            </w:r>
            <w:r w:rsidRPr="004D6F10">
              <w:rPr>
                <w:rFonts w:ascii="Proxima Nova" w:eastAsia="Proxima Nova" w:hAnsi="Proxima Nova" w:cs="Proxima Nova"/>
                <w:bCs/>
                <w:sz w:val="20"/>
                <w:szCs w:val="20"/>
              </w:rPr>
              <w:t xml:space="preserve"> and ensure</w:t>
            </w:r>
            <w:r>
              <w:rPr>
                <w:rFonts w:ascii="Proxima Nova" w:eastAsia="Proxima Nova" w:hAnsi="Proxima Nova" w:cs="Proxima Nova"/>
                <w:bCs/>
                <w:sz w:val="20"/>
                <w:szCs w:val="20"/>
              </w:rPr>
              <w:t>d</w:t>
            </w:r>
            <w:r w:rsidRPr="004D6F10">
              <w:rPr>
                <w:rFonts w:ascii="Proxima Nova" w:eastAsia="Proxima Nova" w:hAnsi="Proxima Nova" w:cs="Proxima Nova"/>
                <w:bCs/>
                <w:sz w:val="20"/>
                <w:szCs w:val="20"/>
              </w:rPr>
              <w:t xml:space="preserve"> clinical quality delivery, including tracking key quality indicators, reviewing compliance with protocols, and resolving quality issues as they arose.</w:t>
            </w:r>
            <w:r>
              <w:rPr>
                <w:rFonts w:ascii="Proxima Nova" w:eastAsia="Proxima Nova" w:hAnsi="Proxima Nova" w:cs="Proxima Nova"/>
                <w:bCs/>
                <w:sz w:val="20"/>
                <w:szCs w:val="20"/>
              </w:rPr>
              <w:t xml:space="preserve"> </w:t>
            </w:r>
          </w:p>
          <w:p w14:paraId="775902A4" w14:textId="77777777" w:rsidR="005335BD" w:rsidRDefault="005335BD" w:rsidP="005335BD">
            <w:pPr>
              <w:pStyle w:val="ListParagraph"/>
              <w:numPr>
                <w:ilvl w:val="0"/>
                <w:numId w:val="31"/>
              </w:numPr>
              <w:ind w:left="360" w:hanging="270"/>
              <w:rPr>
                <w:rFonts w:ascii="Proxima Nova" w:eastAsia="Proxima Nova" w:hAnsi="Proxima Nova" w:cs="Proxima Nova"/>
                <w:bCs/>
                <w:sz w:val="20"/>
                <w:szCs w:val="20"/>
              </w:rPr>
            </w:pPr>
            <w:r w:rsidRPr="0042537E">
              <w:rPr>
                <w:rFonts w:ascii="Proxima Nova" w:eastAsia="Proxima Nova" w:hAnsi="Proxima Nova" w:cs="Proxima Nova"/>
                <w:b/>
                <w:sz w:val="20"/>
                <w:szCs w:val="20"/>
              </w:rPr>
              <w:t>Stakeholder Collaboration &amp; Communication:</w:t>
            </w:r>
            <w:r w:rsidRPr="00852F06">
              <w:rPr>
                <w:rFonts w:ascii="Proxima Nova" w:eastAsia="Proxima Nova" w:hAnsi="Proxima Nova" w:cs="Proxima Nova"/>
                <w:bCs/>
                <w:sz w:val="20"/>
                <w:szCs w:val="20"/>
              </w:rPr>
              <w:t xml:space="preserve"> </w:t>
            </w:r>
            <w:r w:rsidRPr="000C5809">
              <w:rPr>
                <w:rFonts w:ascii="Proxima Nova" w:eastAsia="Proxima Nova" w:hAnsi="Proxima Nova" w:cs="Proxima Nova"/>
                <w:bCs/>
                <w:sz w:val="20"/>
                <w:szCs w:val="20"/>
              </w:rPr>
              <w:t>Led cross-functional teams, facilitated regular stakeholder meetings, and ensured that project milestones, risks, and updates were communicated effectively. Maintained</w:t>
            </w:r>
            <w:r>
              <w:rPr>
                <w:rFonts w:ascii="Proxima Nova" w:eastAsia="Proxima Nova" w:hAnsi="Proxima Nova" w:cs="Proxima Nova"/>
                <w:bCs/>
                <w:sz w:val="20"/>
                <w:szCs w:val="20"/>
              </w:rPr>
              <w:t xml:space="preserve"> meeting minutes and</w:t>
            </w:r>
            <w:r w:rsidRPr="000C5809">
              <w:rPr>
                <w:rFonts w:ascii="Proxima Nova" w:eastAsia="Proxima Nova" w:hAnsi="Proxima Nova" w:cs="Proxima Nova"/>
                <w:bCs/>
                <w:sz w:val="20"/>
                <w:szCs w:val="20"/>
              </w:rPr>
              <w:t xml:space="preserve"> d</w:t>
            </w:r>
            <w:r>
              <w:rPr>
                <w:rFonts w:ascii="Proxima Nova" w:eastAsia="Proxima Nova" w:hAnsi="Proxima Nova" w:cs="Proxima Nova"/>
                <w:bCs/>
                <w:sz w:val="20"/>
                <w:szCs w:val="20"/>
              </w:rPr>
              <w:t>ocumented decisions and actions for project files and lessons learned or post-mortem reviews.</w:t>
            </w:r>
          </w:p>
          <w:p w14:paraId="2CC7355B" w14:textId="77777777" w:rsidR="005335BD" w:rsidRPr="00C91932" w:rsidRDefault="005335BD" w:rsidP="005335BD">
            <w:pPr>
              <w:pStyle w:val="ListParagraph"/>
              <w:numPr>
                <w:ilvl w:val="0"/>
                <w:numId w:val="31"/>
              </w:numPr>
              <w:ind w:left="360" w:hanging="270"/>
              <w:rPr>
                <w:rFonts w:ascii="Proxima Nova" w:eastAsia="Proxima Nova" w:hAnsi="Proxima Nova" w:cs="Proxima Nova"/>
                <w:bCs/>
                <w:sz w:val="20"/>
                <w:szCs w:val="20"/>
              </w:rPr>
            </w:pPr>
            <w:r w:rsidRPr="0042537E">
              <w:rPr>
                <w:rFonts w:ascii="Proxima Nova" w:eastAsia="Proxima Nova" w:hAnsi="Proxima Nova" w:cs="Proxima Nova"/>
                <w:b/>
                <w:sz w:val="20"/>
                <w:szCs w:val="20"/>
              </w:rPr>
              <w:t xml:space="preserve">Vendor Management: </w:t>
            </w:r>
            <w:r>
              <w:rPr>
                <w:rFonts w:ascii="Proxima Nova" w:eastAsia="Proxima Nova" w:hAnsi="Proxima Nova" w:cs="Proxima Nova"/>
                <w:bCs/>
                <w:sz w:val="20"/>
                <w:szCs w:val="20"/>
              </w:rPr>
              <w:t xml:space="preserve">Assessed, selected, contracted after negotiation, and initiated vendors. </w:t>
            </w:r>
            <w:r w:rsidRPr="00E14950">
              <w:rPr>
                <w:rFonts w:ascii="Proxima Nova" w:eastAsia="Proxima Nova" w:hAnsi="Proxima Nova" w:cs="Proxima Nova"/>
                <w:bCs/>
                <w:sz w:val="20"/>
                <w:szCs w:val="20"/>
              </w:rPr>
              <w:t>Collaborated closely with vendors to ensure the successful execution of the clinical trials, including managing timelines, budgets, and deliverables in accordance with contractual agreements.</w:t>
            </w:r>
            <w:r>
              <w:rPr>
                <w:rFonts w:ascii="Proxima Nova" w:eastAsia="Proxima Nova" w:hAnsi="Proxima Nova" w:cs="Proxima Nova"/>
                <w:bCs/>
                <w:sz w:val="20"/>
                <w:szCs w:val="20"/>
              </w:rPr>
              <w:t xml:space="preserve"> Performed in-stream change management as needed.</w:t>
            </w:r>
            <w:r w:rsidRPr="00E14950">
              <w:rPr>
                <w:rFonts w:ascii="Proxima Nova" w:eastAsia="Proxima Nova" w:hAnsi="Proxima Nova" w:cs="Proxima Nova"/>
                <w:bCs/>
                <w:sz w:val="20"/>
                <w:szCs w:val="20"/>
              </w:rPr>
              <w:t xml:space="preserve"> Facilitated effective communication and collaboration between internal teams and external partners.</w:t>
            </w:r>
          </w:p>
          <w:p w14:paraId="7156AD90" w14:textId="77777777" w:rsidR="005335BD" w:rsidRDefault="005335BD" w:rsidP="005335BD">
            <w:pPr>
              <w:pStyle w:val="ListParagraph"/>
              <w:numPr>
                <w:ilvl w:val="0"/>
                <w:numId w:val="31"/>
              </w:numPr>
              <w:ind w:left="360" w:hanging="270"/>
              <w:rPr>
                <w:rFonts w:ascii="Proxima Nova" w:eastAsia="Proxima Nova" w:hAnsi="Proxima Nova" w:cs="Proxima Nova"/>
                <w:bCs/>
                <w:sz w:val="20"/>
                <w:szCs w:val="20"/>
              </w:rPr>
            </w:pPr>
            <w:r w:rsidRPr="0042537E">
              <w:rPr>
                <w:rFonts w:ascii="Proxima Nova" w:eastAsia="Proxima Nova" w:hAnsi="Proxima Nova" w:cs="Proxima Nova"/>
                <w:b/>
                <w:sz w:val="20"/>
                <w:szCs w:val="20"/>
              </w:rPr>
              <w:t>Risk Management:</w:t>
            </w:r>
            <w:r w:rsidRPr="00852F06">
              <w:rPr>
                <w:rFonts w:ascii="Proxima Nova" w:eastAsia="Proxima Nova" w:hAnsi="Proxima Nova" w:cs="Proxima Nova"/>
                <w:bCs/>
                <w:sz w:val="20"/>
                <w:szCs w:val="20"/>
              </w:rPr>
              <w:t xml:space="preserve"> Created and maintained</w:t>
            </w:r>
            <w:r>
              <w:rPr>
                <w:rFonts w:ascii="Proxima Nova" w:eastAsia="Proxima Nova" w:hAnsi="Proxima Nova" w:cs="Proxima Nova"/>
                <w:bCs/>
                <w:sz w:val="20"/>
                <w:szCs w:val="20"/>
              </w:rPr>
              <w:t xml:space="preserve"> project risk management plan</w:t>
            </w:r>
            <w:r w:rsidRPr="00852F06">
              <w:rPr>
                <w:rFonts w:ascii="Proxima Nova" w:eastAsia="Proxima Nova" w:hAnsi="Proxima Nova" w:cs="Proxima Nova"/>
                <w:bCs/>
                <w:sz w:val="20"/>
                <w:szCs w:val="20"/>
              </w:rPr>
              <w:t xml:space="preserve"> to </w:t>
            </w:r>
            <w:r>
              <w:rPr>
                <w:rFonts w:ascii="Proxima Nova" w:eastAsia="Proxima Nova" w:hAnsi="Proxima Nova" w:cs="Proxima Nova"/>
                <w:bCs/>
                <w:sz w:val="20"/>
                <w:szCs w:val="20"/>
              </w:rPr>
              <w:t xml:space="preserve">structure risk management activities. Developed and </w:t>
            </w:r>
            <w:r w:rsidRPr="00852F06">
              <w:rPr>
                <w:rFonts w:ascii="Proxima Nova" w:eastAsia="Proxima Nova" w:hAnsi="Proxima Nova" w:cs="Proxima Nova"/>
                <w:bCs/>
                <w:sz w:val="20"/>
                <w:szCs w:val="20"/>
              </w:rPr>
              <w:t>m</w:t>
            </w:r>
            <w:r>
              <w:rPr>
                <w:rFonts w:ascii="Proxima Nova" w:eastAsia="Proxima Nova" w:hAnsi="Proxima Nova" w:cs="Proxima Nova"/>
                <w:bCs/>
                <w:sz w:val="20"/>
                <w:szCs w:val="20"/>
              </w:rPr>
              <w:t>aintained project risk log</w:t>
            </w:r>
            <w:r w:rsidRPr="00852F06">
              <w:rPr>
                <w:rFonts w:ascii="Proxima Nova" w:eastAsia="Proxima Nova" w:hAnsi="Proxima Nova" w:cs="Proxima Nova"/>
                <w:bCs/>
                <w:sz w:val="20"/>
                <w:szCs w:val="20"/>
              </w:rPr>
              <w:t>. D</w:t>
            </w:r>
            <w:r>
              <w:rPr>
                <w:rFonts w:ascii="Proxima Nova" w:eastAsia="Proxima Nova" w:hAnsi="Proxima Nova" w:cs="Proxima Nova"/>
                <w:bCs/>
                <w:sz w:val="20"/>
                <w:szCs w:val="20"/>
              </w:rPr>
              <w:t>ocumented</w:t>
            </w:r>
            <w:r w:rsidRPr="00852F06">
              <w:rPr>
                <w:rFonts w:ascii="Proxima Nova" w:eastAsia="Proxima Nova" w:hAnsi="Proxima Nova" w:cs="Proxima Nova"/>
                <w:bCs/>
                <w:sz w:val="20"/>
                <w:szCs w:val="20"/>
              </w:rPr>
              <w:t xml:space="preserve"> and implemented risk mitigation strategies to ensure project timelines, including </w:t>
            </w:r>
            <w:r>
              <w:rPr>
                <w:rFonts w:ascii="Proxima Nova" w:eastAsia="Proxima Nova" w:hAnsi="Proxima Nova" w:cs="Proxima Nova"/>
                <w:bCs/>
                <w:sz w:val="20"/>
                <w:szCs w:val="20"/>
              </w:rPr>
              <w:t>cohort</w:t>
            </w:r>
            <w:r w:rsidRPr="00852F06">
              <w:rPr>
                <w:rFonts w:ascii="Proxima Nova" w:eastAsia="Proxima Nova" w:hAnsi="Proxima Nova" w:cs="Proxima Nova"/>
                <w:bCs/>
                <w:sz w:val="20"/>
                <w:szCs w:val="20"/>
              </w:rPr>
              <w:t xml:space="preserve"> enrollment </w:t>
            </w:r>
            <w:r>
              <w:rPr>
                <w:rFonts w:ascii="Proxima Nova" w:eastAsia="Proxima Nova" w:hAnsi="Proxima Nova" w:cs="Proxima Nova"/>
                <w:bCs/>
                <w:sz w:val="20"/>
                <w:szCs w:val="20"/>
              </w:rPr>
              <w:t>plans</w:t>
            </w:r>
            <w:r w:rsidRPr="00852F06">
              <w:rPr>
                <w:rFonts w:ascii="Proxima Nova" w:eastAsia="Proxima Nova" w:hAnsi="Proxima Nova" w:cs="Proxima Nova"/>
                <w:bCs/>
                <w:sz w:val="20"/>
                <w:szCs w:val="20"/>
              </w:rPr>
              <w:t xml:space="preserve"> remained on track.</w:t>
            </w:r>
            <w:r>
              <w:rPr>
                <w:rFonts w:ascii="Proxima Nova" w:eastAsia="Proxima Nova" w:hAnsi="Proxima Nova" w:cs="Proxima Nova"/>
                <w:bCs/>
                <w:sz w:val="20"/>
                <w:szCs w:val="20"/>
              </w:rPr>
              <w:t xml:space="preserve"> Closed out risks that were fully mitigated.</w:t>
            </w:r>
          </w:p>
          <w:p w14:paraId="254D4E6C" w14:textId="77777777" w:rsidR="005335BD" w:rsidRDefault="005335BD" w:rsidP="005335BD">
            <w:pPr>
              <w:pStyle w:val="ListParagraph"/>
              <w:numPr>
                <w:ilvl w:val="0"/>
                <w:numId w:val="31"/>
              </w:numPr>
              <w:ind w:left="360" w:hanging="270"/>
              <w:rPr>
                <w:rFonts w:ascii="Proxima Nova" w:eastAsia="Proxima Nova" w:hAnsi="Proxima Nova" w:cs="Proxima Nova"/>
                <w:bCs/>
                <w:sz w:val="20"/>
                <w:szCs w:val="20"/>
              </w:rPr>
            </w:pPr>
            <w:r w:rsidRPr="0042537E">
              <w:rPr>
                <w:rFonts w:ascii="Proxima Nova" w:eastAsia="Proxima Nova" w:hAnsi="Proxima Nova" w:cs="Proxima Nova"/>
                <w:b/>
                <w:sz w:val="20"/>
                <w:szCs w:val="20"/>
              </w:rPr>
              <w:t>Budget Management:</w:t>
            </w:r>
            <w:r w:rsidRPr="00E14950">
              <w:rPr>
                <w:rFonts w:ascii="Proxima Nova" w:eastAsia="Proxima Nova" w:hAnsi="Proxima Nova" w:cs="Proxima Nova"/>
                <w:bCs/>
                <w:sz w:val="20"/>
                <w:szCs w:val="20"/>
              </w:rPr>
              <w:t xml:space="preserve"> </w:t>
            </w:r>
            <w:r>
              <w:rPr>
                <w:rFonts w:ascii="Proxima Nova" w:eastAsia="Proxima Nova" w:hAnsi="Proxima Nova" w:cs="Proxima Nova"/>
                <w:bCs/>
                <w:sz w:val="20"/>
                <w:szCs w:val="20"/>
              </w:rPr>
              <w:t xml:space="preserve">Planned and managed overall project budget, with frequent reporting to both management and internal finance teams. </w:t>
            </w:r>
            <w:r w:rsidRPr="00FE30B4">
              <w:rPr>
                <w:rFonts w:ascii="Proxima Nova" w:eastAsia="Proxima Nova" w:hAnsi="Proxima Nova" w:cs="Proxima Nova"/>
                <w:bCs/>
                <w:sz w:val="20"/>
                <w:szCs w:val="20"/>
              </w:rPr>
              <w:t>Tracked revenue and invoicing in alignment with contract milestones and budget targets, ensuring that financial deliverables were met.</w:t>
            </w:r>
          </w:p>
          <w:p w14:paraId="21C6484C" w14:textId="77777777" w:rsidR="005335BD" w:rsidRDefault="005335BD" w:rsidP="005335BD">
            <w:pPr>
              <w:pStyle w:val="ListParagraph"/>
              <w:numPr>
                <w:ilvl w:val="0"/>
                <w:numId w:val="31"/>
              </w:numPr>
              <w:ind w:left="360" w:hanging="270"/>
              <w:rPr>
                <w:rFonts w:ascii="Proxima Nova" w:eastAsia="Proxima Nova" w:hAnsi="Proxima Nova" w:cs="Proxima Nova"/>
                <w:bCs/>
                <w:sz w:val="20"/>
                <w:szCs w:val="20"/>
              </w:rPr>
            </w:pPr>
            <w:r>
              <w:rPr>
                <w:rFonts w:ascii="Proxima Nova" w:eastAsia="Proxima Nova" w:hAnsi="Proxima Nova" w:cs="Proxima Nova"/>
                <w:b/>
                <w:sz w:val="20"/>
                <w:szCs w:val="20"/>
              </w:rPr>
              <w:t xml:space="preserve">Data Management: </w:t>
            </w:r>
            <w:r>
              <w:rPr>
                <w:rFonts w:ascii="Proxima Nova" w:eastAsia="Proxima Nova" w:hAnsi="Proxima Nova" w:cs="Proxima Nova"/>
                <w:bCs/>
                <w:sz w:val="20"/>
                <w:szCs w:val="20"/>
              </w:rPr>
              <w:t>Contributed to case report form and edit check development. Planned data cleaning activities, data reviews, and database locks for internal purposes (governance reviews), external meetings (FDA interactions), and clinical study reports.</w:t>
            </w:r>
          </w:p>
          <w:p w14:paraId="33027911" w14:textId="557EA7B4" w:rsidR="00915763" w:rsidRPr="005335BD" w:rsidRDefault="005335BD" w:rsidP="00BD249A">
            <w:pPr>
              <w:pStyle w:val="ListParagraph"/>
              <w:numPr>
                <w:ilvl w:val="0"/>
                <w:numId w:val="31"/>
              </w:numPr>
              <w:ind w:left="360" w:hanging="270"/>
              <w:rPr>
                <w:rFonts w:ascii="Proxima Nova" w:eastAsia="Proxima Nova" w:hAnsi="Proxima Nova" w:cs="Proxima Nova"/>
                <w:bCs/>
                <w:sz w:val="20"/>
                <w:szCs w:val="20"/>
              </w:rPr>
            </w:pPr>
            <w:r>
              <w:rPr>
                <w:rFonts w:ascii="Proxima Nova" w:eastAsia="Proxima Nova" w:hAnsi="Proxima Nova" w:cs="Proxima Nova"/>
                <w:b/>
                <w:sz w:val="20"/>
                <w:szCs w:val="20"/>
              </w:rPr>
              <w:t>Meeting Management:</w:t>
            </w:r>
            <w:r>
              <w:rPr>
                <w:rFonts w:ascii="Proxima Nova" w:eastAsia="Proxima Nova" w:hAnsi="Proxima Nova" w:cs="Proxima Nova"/>
                <w:bCs/>
                <w:sz w:val="20"/>
                <w:szCs w:val="20"/>
              </w:rPr>
              <w:t xml:space="preserve"> Planned, led, and documented meetings at both the program and project level, maintaining action and decision logs throughout study conduct. Met with key functional leads frequently to discuss and remediate issues that arose throughout studies.</w:t>
            </w:r>
          </w:p>
        </w:tc>
      </w:tr>
      <w:tr w:rsidR="00915763" w14:paraId="55FD6776" w14:textId="00AE66D2" w:rsidTr="00BB2BDD">
        <w:tc>
          <w:tcPr>
            <w:tcW w:w="2412" w:type="dxa"/>
          </w:tcPr>
          <w:p w14:paraId="5AEF748C" w14:textId="77777777" w:rsidR="005335BD" w:rsidRPr="00BB2BDD" w:rsidRDefault="005335BD" w:rsidP="005335BD">
            <w:pPr>
              <w:rPr>
                <w:rFonts w:ascii="Proxima Nova" w:eastAsia="Proxima Nova" w:hAnsi="Proxima Nova" w:cs="Proxima Nova"/>
                <w:bCs/>
                <w:sz w:val="20"/>
                <w:szCs w:val="20"/>
              </w:rPr>
            </w:pPr>
            <w:r w:rsidRPr="00BB2BDD">
              <w:rPr>
                <w:rFonts w:ascii="Proxima Nova" w:eastAsia="Proxima Nova" w:hAnsi="Proxima Nova" w:cs="Proxima Nova"/>
                <w:bCs/>
                <w:sz w:val="20"/>
                <w:szCs w:val="20"/>
              </w:rPr>
              <w:lastRenderedPageBreak/>
              <w:t>Senior Project Manager</w:t>
            </w:r>
          </w:p>
          <w:p w14:paraId="13714914" w14:textId="77777777" w:rsidR="005B424E" w:rsidRPr="00BB2BDD" w:rsidRDefault="005335BD" w:rsidP="005335BD">
            <w:pPr>
              <w:rPr>
                <w:rFonts w:ascii="Proxima Nova" w:eastAsia="Proxima Nova" w:hAnsi="Proxima Nova" w:cs="Proxima Nova"/>
                <w:bCs/>
                <w:sz w:val="20"/>
                <w:szCs w:val="20"/>
              </w:rPr>
            </w:pPr>
            <w:r w:rsidRPr="00BB2BDD">
              <w:rPr>
                <w:rFonts w:ascii="Proxima Nova" w:eastAsia="Proxima Nova" w:hAnsi="Proxima Nova" w:cs="Proxima Nova"/>
                <w:bCs/>
                <w:sz w:val="20"/>
                <w:szCs w:val="20"/>
              </w:rPr>
              <w:t>Celerion, Inc.</w:t>
            </w:r>
          </w:p>
          <w:p w14:paraId="2F56F674" w14:textId="3174B272" w:rsidR="005335BD" w:rsidRPr="00C30753" w:rsidRDefault="005B424E" w:rsidP="005335BD">
            <w:pPr>
              <w:rPr>
                <w:rFonts w:ascii="Proxima Nova" w:eastAsia="Proxima Nova" w:hAnsi="Proxima Nova" w:cs="Proxima Nova"/>
                <w:bCs/>
                <w:sz w:val="20"/>
                <w:szCs w:val="20"/>
              </w:rPr>
            </w:pPr>
            <w:r>
              <w:rPr>
                <w:rFonts w:ascii="Proxima Nova" w:eastAsia="Proxima Nova" w:hAnsi="Proxima Nova" w:cs="Proxima Nova"/>
                <w:bCs/>
                <w:sz w:val="20"/>
                <w:szCs w:val="20"/>
              </w:rPr>
              <w:t>RTP</w:t>
            </w:r>
            <w:r w:rsidR="005335BD" w:rsidRPr="00C30753">
              <w:rPr>
                <w:rFonts w:ascii="Proxima Nova" w:eastAsia="Proxima Nova" w:hAnsi="Proxima Nova" w:cs="Proxima Nova"/>
                <w:bCs/>
                <w:sz w:val="20"/>
                <w:szCs w:val="20"/>
              </w:rPr>
              <w:t>, NC</w:t>
            </w:r>
          </w:p>
          <w:p w14:paraId="4AC51348" w14:textId="77777777" w:rsidR="00915763" w:rsidRDefault="00915763" w:rsidP="00BD249A">
            <w:pPr>
              <w:rPr>
                <w:rFonts w:ascii="Proxima Nova" w:eastAsia="Proxima Nova" w:hAnsi="Proxima Nova" w:cs="Proxima Nova"/>
                <w:b/>
                <w:sz w:val="20"/>
                <w:szCs w:val="20"/>
              </w:rPr>
            </w:pPr>
          </w:p>
        </w:tc>
        <w:tc>
          <w:tcPr>
            <w:tcW w:w="4189" w:type="dxa"/>
          </w:tcPr>
          <w:p w14:paraId="021E6256" w14:textId="77777777" w:rsidR="005B424E" w:rsidRPr="00437580" w:rsidRDefault="005B424E" w:rsidP="005B424E">
            <w:pPr>
              <w:spacing w:after="80"/>
              <w:rPr>
                <w:rFonts w:ascii="Proxima Nova" w:eastAsia="Proxima Nova" w:hAnsi="Proxima Nova" w:cs="Proxima Nova"/>
                <w:bCs/>
                <w:sz w:val="20"/>
                <w:szCs w:val="20"/>
              </w:rPr>
            </w:pPr>
            <w:r w:rsidRPr="00437580">
              <w:rPr>
                <w:rFonts w:ascii="Proxima Nova" w:eastAsia="Proxima Nova" w:hAnsi="Proxima Nova" w:cs="Proxima Nova"/>
                <w:bCs/>
                <w:sz w:val="20"/>
                <w:szCs w:val="20"/>
              </w:rPr>
              <w:t>Managed strategic planning and operational execution of tobacco research trials, ensuring compliance with regulatory standards and organizational goals.</w:t>
            </w:r>
          </w:p>
          <w:p w14:paraId="05818CA6" w14:textId="77777777" w:rsidR="00915763" w:rsidRPr="005B424E" w:rsidRDefault="00915763" w:rsidP="00BD249A">
            <w:pPr>
              <w:rPr>
                <w:rFonts w:ascii="Proxima Nova" w:eastAsia="Proxima Nova" w:hAnsi="Proxima Nova" w:cs="Proxima Nova"/>
                <w:bCs/>
                <w:sz w:val="20"/>
                <w:szCs w:val="20"/>
              </w:rPr>
            </w:pPr>
          </w:p>
        </w:tc>
        <w:tc>
          <w:tcPr>
            <w:tcW w:w="8694" w:type="dxa"/>
          </w:tcPr>
          <w:p w14:paraId="0136FE19" w14:textId="77777777" w:rsidR="005B424E" w:rsidRDefault="005B424E" w:rsidP="005B424E">
            <w:pPr>
              <w:pStyle w:val="ListParagraph"/>
              <w:numPr>
                <w:ilvl w:val="0"/>
                <w:numId w:val="30"/>
              </w:numPr>
              <w:ind w:left="360" w:hanging="274"/>
              <w:contextualSpacing w:val="0"/>
              <w:rPr>
                <w:rFonts w:ascii="Proxima Nova" w:eastAsia="Proxima Nova" w:hAnsi="Proxima Nova" w:cs="Proxima Nova"/>
                <w:bCs/>
                <w:sz w:val="20"/>
                <w:szCs w:val="20"/>
              </w:rPr>
            </w:pPr>
            <w:r w:rsidRPr="00C747B9">
              <w:rPr>
                <w:rFonts w:ascii="Proxima Nova" w:eastAsia="Proxima Nova" w:hAnsi="Proxima Nova" w:cs="Proxima Nova"/>
                <w:b/>
                <w:sz w:val="20"/>
                <w:szCs w:val="20"/>
              </w:rPr>
              <w:t>Financial Oversight:</w:t>
            </w:r>
            <w:r w:rsidRPr="00C747B9">
              <w:rPr>
                <w:rFonts w:ascii="Proxima Nova" w:eastAsia="Proxima Nova" w:hAnsi="Proxima Nova" w:cs="Proxima Nova"/>
                <w:bCs/>
                <w:sz w:val="20"/>
                <w:szCs w:val="20"/>
              </w:rPr>
              <w:t xml:space="preserve"> Forecasted and managed study budgets, ensuring accountability and timely reporting.</w:t>
            </w:r>
          </w:p>
          <w:p w14:paraId="35BEB736" w14:textId="77777777" w:rsidR="005B424E" w:rsidRPr="00937823" w:rsidRDefault="005B424E" w:rsidP="005B424E">
            <w:pPr>
              <w:pStyle w:val="ListParagraph"/>
              <w:numPr>
                <w:ilvl w:val="0"/>
                <w:numId w:val="30"/>
              </w:numPr>
              <w:ind w:left="360" w:hanging="274"/>
              <w:contextualSpacing w:val="0"/>
              <w:rPr>
                <w:rFonts w:ascii="Proxima Nova" w:eastAsia="Proxima Nova" w:hAnsi="Proxima Nova" w:cs="Proxima Nova"/>
                <w:bCs/>
                <w:sz w:val="20"/>
                <w:szCs w:val="20"/>
              </w:rPr>
            </w:pPr>
            <w:r w:rsidRPr="00807CDF">
              <w:rPr>
                <w:rFonts w:ascii="Proxima Nova" w:eastAsia="Proxima Nova" w:hAnsi="Proxima Nova" w:cs="Proxima Nova"/>
                <w:b/>
                <w:sz w:val="20"/>
                <w:szCs w:val="20"/>
              </w:rPr>
              <w:t>Resource Management:</w:t>
            </w:r>
            <w:r w:rsidRPr="00807CDF">
              <w:rPr>
                <w:rFonts w:ascii="Proxima Nova" w:eastAsia="Proxima Nova" w:hAnsi="Proxima Nova" w:cs="Proxima Nova"/>
                <w:bCs/>
                <w:sz w:val="20"/>
                <w:szCs w:val="20"/>
              </w:rPr>
              <w:t xml:space="preserve"> Managed </w:t>
            </w:r>
            <w:r>
              <w:rPr>
                <w:rFonts w:ascii="Proxima Nova" w:eastAsia="Proxima Nova" w:hAnsi="Proxima Nova" w:cs="Proxima Nova"/>
                <w:bCs/>
                <w:sz w:val="20"/>
                <w:szCs w:val="20"/>
              </w:rPr>
              <w:t>team</w:t>
            </w:r>
            <w:r w:rsidRPr="00807CDF">
              <w:rPr>
                <w:rFonts w:ascii="Proxima Nova" w:eastAsia="Proxima Nova" w:hAnsi="Proxima Nova" w:cs="Proxima Nova"/>
                <w:bCs/>
                <w:sz w:val="20"/>
                <w:szCs w:val="20"/>
              </w:rPr>
              <w:t xml:space="preserve"> resourc</w:t>
            </w:r>
            <w:r>
              <w:rPr>
                <w:rFonts w:ascii="Proxima Nova" w:eastAsia="Proxima Nova" w:hAnsi="Proxima Nova" w:cs="Proxima Nova"/>
                <w:bCs/>
                <w:sz w:val="20"/>
                <w:szCs w:val="20"/>
              </w:rPr>
              <w:t>ing</w:t>
            </w:r>
            <w:r w:rsidRPr="00807CDF">
              <w:rPr>
                <w:rFonts w:ascii="Proxima Nova" w:eastAsia="Proxima Nova" w:hAnsi="Proxima Nova" w:cs="Proxima Nova"/>
                <w:bCs/>
                <w:sz w:val="20"/>
                <w:szCs w:val="20"/>
              </w:rPr>
              <w:t xml:space="preserve"> across multiple clinical trials, ensuring that the right team members were allocated </w:t>
            </w:r>
            <w:r>
              <w:rPr>
                <w:rFonts w:ascii="Proxima Nova" w:eastAsia="Proxima Nova" w:hAnsi="Proxima Nova" w:cs="Proxima Nova"/>
                <w:bCs/>
                <w:sz w:val="20"/>
                <w:szCs w:val="20"/>
              </w:rPr>
              <w:t>correctly</w:t>
            </w:r>
            <w:r w:rsidRPr="00807CDF">
              <w:rPr>
                <w:rFonts w:ascii="Proxima Nova" w:eastAsia="Proxima Nova" w:hAnsi="Proxima Nova" w:cs="Proxima Nova"/>
                <w:bCs/>
                <w:sz w:val="20"/>
                <w:szCs w:val="20"/>
              </w:rPr>
              <w:t>. Coll</w:t>
            </w:r>
            <w:r>
              <w:rPr>
                <w:rFonts w:ascii="Proxima Nova" w:eastAsia="Proxima Nova" w:hAnsi="Proxima Nova" w:cs="Proxima Nova"/>
                <w:bCs/>
                <w:sz w:val="20"/>
                <w:szCs w:val="20"/>
              </w:rPr>
              <w:t>aborated with functional groups and external stakeholders</w:t>
            </w:r>
            <w:r w:rsidRPr="00807CDF">
              <w:rPr>
                <w:rFonts w:ascii="Proxima Nova" w:eastAsia="Proxima Nova" w:hAnsi="Proxima Nova" w:cs="Proxima Nova"/>
                <w:bCs/>
                <w:sz w:val="20"/>
                <w:szCs w:val="20"/>
              </w:rPr>
              <w:t xml:space="preserve"> to ensure alignment on timelines, costs, and contractual deliverables.</w:t>
            </w:r>
          </w:p>
          <w:p w14:paraId="708759F3" w14:textId="77777777" w:rsidR="005B424E" w:rsidRDefault="005B424E" w:rsidP="005B424E">
            <w:pPr>
              <w:pStyle w:val="ListParagraph"/>
              <w:numPr>
                <w:ilvl w:val="0"/>
                <w:numId w:val="30"/>
              </w:numPr>
              <w:ind w:left="360" w:hanging="274"/>
              <w:contextualSpacing w:val="0"/>
              <w:rPr>
                <w:rFonts w:ascii="Proxima Nova" w:eastAsia="Proxima Nova" w:hAnsi="Proxima Nova" w:cs="Proxima Nova"/>
                <w:bCs/>
                <w:sz w:val="20"/>
                <w:szCs w:val="20"/>
              </w:rPr>
            </w:pPr>
            <w:r w:rsidRPr="00E92C18">
              <w:rPr>
                <w:rFonts w:ascii="Proxima Nova" w:eastAsia="Proxima Nova" w:hAnsi="Proxima Nova" w:cs="Proxima Nova"/>
                <w:b/>
                <w:sz w:val="20"/>
                <w:szCs w:val="20"/>
              </w:rPr>
              <w:t>Site Recruitment Strategies:</w:t>
            </w:r>
            <w:r w:rsidRPr="00C747B9">
              <w:rPr>
                <w:rFonts w:ascii="Proxima Nova" w:eastAsia="Proxima Nova" w:hAnsi="Proxima Nova" w:cs="Proxima Nova"/>
                <w:bCs/>
                <w:sz w:val="20"/>
                <w:szCs w:val="20"/>
              </w:rPr>
              <w:t xml:space="preserve"> </w:t>
            </w:r>
            <w:proofErr w:type="gramStart"/>
            <w:r>
              <w:rPr>
                <w:rFonts w:ascii="Proxima Nova" w:eastAsia="Proxima Nova" w:hAnsi="Proxima Nova" w:cs="Proxima Nova"/>
                <w:bCs/>
                <w:sz w:val="20"/>
                <w:szCs w:val="20"/>
              </w:rPr>
              <w:t>M</w:t>
            </w:r>
            <w:r w:rsidRPr="00C747B9">
              <w:rPr>
                <w:rFonts w:ascii="Proxima Nova" w:eastAsia="Proxima Nova" w:hAnsi="Proxima Nova" w:cs="Proxima Nova"/>
                <w:bCs/>
                <w:sz w:val="20"/>
                <w:szCs w:val="20"/>
              </w:rPr>
              <w:t>anaged site recruitment</w:t>
            </w:r>
            <w:r>
              <w:rPr>
                <w:rFonts w:ascii="Proxima Nova" w:eastAsia="Proxima Nova" w:hAnsi="Proxima Nova" w:cs="Proxima Nova"/>
                <w:bCs/>
                <w:sz w:val="20"/>
                <w:szCs w:val="20"/>
              </w:rPr>
              <w:t xml:space="preserve"> strategies and materials,</w:t>
            </w:r>
            <w:proofErr w:type="gramEnd"/>
            <w:r>
              <w:rPr>
                <w:rFonts w:ascii="Proxima Nova" w:eastAsia="Proxima Nova" w:hAnsi="Proxima Nova" w:cs="Proxima Nova"/>
                <w:bCs/>
                <w:sz w:val="20"/>
                <w:szCs w:val="20"/>
              </w:rPr>
              <w:t xml:space="preserve"> formulated and tracked site enrollment progress to targets, and regularly updated internal and external stakeholders</w:t>
            </w:r>
            <w:r w:rsidRPr="00C747B9">
              <w:rPr>
                <w:rFonts w:ascii="Proxima Nova" w:eastAsia="Proxima Nova" w:hAnsi="Proxima Nova" w:cs="Proxima Nova"/>
                <w:bCs/>
                <w:sz w:val="20"/>
                <w:szCs w:val="20"/>
              </w:rPr>
              <w:t xml:space="preserve"> throughout </w:t>
            </w:r>
            <w:r>
              <w:rPr>
                <w:rFonts w:ascii="Proxima Nova" w:eastAsia="Proxima Nova" w:hAnsi="Proxima Nova" w:cs="Proxima Nova"/>
                <w:bCs/>
                <w:sz w:val="20"/>
                <w:szCs w:val="20"/>
              </w:rPr>
              <w:t>study conduct and suggested options for recruitment obstacles</w:t>
            </w:r>
            <w:r w:rsidRPr="00C747B9">
              <w:rPr>
                <w:rFonts w:ascii="Proxima Nova" w:eastAsia="Proxima Nova" w:hAnsi="Proxima Nova" w:cs="Proxima Nova"/>
                <w:bCs/>
                <w:sz w:val="20"/>
                <w:szCs w:val="20"/>
              </w:rPr>
              <w:t>.</w:t>
            </w:r>
          </w:p>
          <w:p w14:paraId="1392A196" w14:textId="77777777" w:rsidR="005B424E" w:rsidRDefault="005B424E" w:rsidP="005B424E">
            <w:pPr>
              <w:pStyle w:val="ListParagraph"/>
              <w:numPr>
                <w:ilvl w:val="0"/>
                <w:numId w:val="30"/>
              </w:numPr>
              <w:ind w:left="360" w:hanging="274"/>
              <w:contextualSpacing w:val="0"/>
              <w:rPr>
                <w:rFonts w:ascii="Proxima Nova" w:eastAsia="Proxima Nova" w:hAnsi="Proxima Nova" w:cs="Proxima Nova"/>
                <w:bCs/>
                <w:sz w:val="20"/>
                <w:szCs w:val="20"/>
              </w:rPr>
            </w:pPr>
            <w:r>
              <w:rPr>
                <w:rFonts w:ascii="Proxima Nova" w:eastAsia="Proxima Nova" w:hAnsi="Proxima Nova" w:cs="Proxima Nova"/>
                <w:b/>
                <w:sz w:val="20"/>
                <w:szCs w:val="20"/>
              </w:rPr>
              <w:t>Business Development:</w:t>
            </w:r>
            <w:r>
              <w:rPr>
                <w:rFonts w:ascii="Proxima Nova" w:eastAsia="Proxima Nova" w:hAnsi="Proxima Nova" w:cs="Proxima Nova"/>
                <w:bCs/>
                <w:sz w:val="20"/>
                <w:szCs w:val="20"/>
              </w:rPr>
              <w:t xml:space="preserve"> Contributed to bid defense preparations, including development of comprehensive</w:t>
            </w:r>
            <w:r w:rsidRPr="006A31C3">
              <w:rPr>
                <w:rFonts w:ascii="Proxima Nova" w:eastAsia="Proxima Nova" w:hAnsi="Proxima Nova" w:cs="Proxima Nova"/>
                <w:bCs/>
                <w:sz w:val="20"/>
                <w:szCs w:val="20"/>
              </w:rPr>
              <w:t xml:space="preserve"> proposal</w:t>
            </w:r>
            <w:r>
              <w:rPr>
                <w:rFonts w:ascii="Proxima Nova" w:eastAsia="Proxima Nova" w:hAnsi="Proxima Nova" w:cs="Proxima Nova"/>
                <w:bCs/>
                <w:sz w:val="20"/>
                <w:szCs w:val="20"/>
              </w:rPr>
              <w:t>s</w:t>
            </w:r>
            <w:r w:rsidRPr="006A31C3">
              <w:rPr>
                <w:rFonts w:ascii="Proxima Nova" w:eastAsia="Proxima Nova" w:hAnsi="Proxima Nova" w:cs="Proxima Nova"/>
                <w:bCs/>
                <w:sz w:val="20"/>
                <w:szCs w:val="20"/>
              </w:rPr>
              <w:t xml:space="preserve"> </w:t>
            </w:r>
            <w:r>
              <w:rPr>
                <w:rFonts w:ascii="Proxima Nova" w:eastAsia="Proxima Nova" w:hAnsi="Proxima Nova" w:cs="Proxima Nova"/>
                <w:bCs/>
                <w:sz w:val="20"/>
                <w:szCs w:val="20"/>
              </w:rPr>
              <w:t>aligned</w:t>
            </w:r>
            <w:r w:rsidRPr="006A31C3">
              <w:rPr>
                <w:rFonts w:ascii="Proxima Nova" w:eastAsia="Proxima Nova" w:hAnsi="Proxima Nova" w:cs="Proxima Nova"/>
                <w:bCs/>
                <w:sz w:val="20"/>
                <w:szCs w:val="20"/>
              </w:rPr>
              <w:t xml:space="preserve"> with the sponsor's requirements</w:t>
            </w:r>
            <w:r>
              <w:rPr>
                <w:rFonts w:ascii="Proxima Nova" w:eastAsia="Proxima Nova" w:hAnsi="Proxima Nova" w:cs="Proxima Nova"/>
                <w:bCs/>
                <w:sz w:val="20"/>
                <w:szCs w:val="20"/>
              </w:rPr>
              <w:t>, estimations for timelines and resources, preparation for potential questions, and development of presentation materials.</w:t>
            </w:r>
          </w:p>
          <w:p w14:paraId="7B4DB6F4" w14:textId="77777777" w:rsidR="005B424E" w:rsidRDefault="005B424E" w:rsidP="005B424E">
            <w:pPr>
              <w:pStyle w:val="ListParagraph"/>
              <w:numPr>
                <w:ilvl w:val="0"/>
                <w:numId w:val="30"/>
              </w:numPr>
              <w:ind w:left="360" w:hanging="274"/>
              <w:contextualSpacing w:val="0"/>
              <w:rPr>
                <w:rFonts w:ascii="Proxima Nova" w:eastAsia="Proxima Nova" w:hAnsi="Proxima Nova" w:cs="Proxima Nova"/>
                <w:bCs/>
                <w:sz w:val="20"/>
                <w:szCs w:val="20"/>
              </w:rPr>
            </w:pPr>
            <w:r>
              <w:rPr>
                <w:rFonts w:ascii="Proxima Nova" w:eastAsia="Proxima Nova" w:hAnsi="Proxima Nova" w:cs="Proxima Nova"/>
                <w:b/>
                <w:sz w:val="20"/>
                <w:szCs w:val="20"/>
              </w:rPr>
              <w:t>Mentoring:</w:t>
            </w:r>
            <w:r>
              <w:rPr>
                <w:rFonts w:ascii="Proxima Nova" w:eastAsia="Proxima Nova" w:hAnsi="Proxima Nova" w:cs="Proxima Nova"/>
                <w:bCs/>
                <w:sz w:val="20"/>
                <w:szCs w:val="20"/>
              </w:rPr>
              <w:t xml:space="preserve"> </w:t>
            </w:r>
            <w:r w:rsidRPr="00A85E5A">
              <w:rPr>
                <w:rFonts w:ascii="Proxima Nova" w:eastAsia="Proxima Nova" w:hAnsi="Proxima Nova" w:cs="Proxima Nova"/>
                <w:bCs/>
                <w:sz w:val="20"/>
                <w:szCs w:val="20"/>
              </w:rPr>
              <w:t>Accelerated career growth for mentees through targeted guidance and feedback</w:t>
            </w:r>
            <w:r>
              <w:rPr>
                <w:rFonts w:ascii="Proxima Nova" w:eastAsia="Proxima Nova" w:hAnsi="Proxima Nova" w:cs="Proxima Nova"/>
                <w:bCs/>
                <w:sz w:val="20"/>
                <w:szCs w:val="20"/>
              </w:rPr>
              <w:t>.</w:t>
            </w:r>
          </w:p>
          <w:p w14:paraId="3DAB2456" w14:textId="77777777" w:rsidR="00915763" w:rsidRDefault="00915763" w:rsidP="00BD249A">
            <w:pPr>
              <w:rPr>
                <w:rFonts w:ascii="Proxima Nova" w:eastAsia="Proxima Nova" w:hAnsi="Proxima Nova" w:cs="Proxima Nova"/>
                <w:b/>
                <w:sz w:val="20"/>
                <w:szCs w:val="20"/>
              </w:rPr>
            </w:pPr>
          </w:p>
        </w:tc>
      </w:tr>
      <w:tr w:rsidR="00915763" w14:paraId="1735E427" w14:textId="6EA8AEA6" w:rsidTr="00BB2BDD">
        <w:tc>
          <w:tcPr>
            <w:tcW w:w="2412" w:type="dxa"/>
          </w:tcPr>
          <w:p w14:paraId="29ADEB23" w14:textId="77777777" w:rsidR="005B424E" w:rsidRPr="005B424E" w:rsidRDefault="005B424E" w:rsidP="005B424E">
            <w:pPr>
              <w:rPr>
                <w:rFonts w:ascii="Proxima Nova" w:eastAsia="Proxima Nova" w:hAnsi="Proxima Nova" w:cs="Proxima Nova"/>
                <w:bCs/>
                <w:sz w:val="20"/>
                <w:szCs w:val="20"/>
              </w:rPr>
            </w:pPr>
            <w:r w:rsidRPr="005B424E">
              <w:rPr>
                <w:rFonts w:ascii="Proxima Nova" w:eastAsia="Proxima Nova" w:hAnsi="Proxima Nova" w:cs="Proxima Nova"/>
                <w:bCs/>
                <w:sz w:val="20"/>
                <w:szCs w:val="20"/>
              </w:rPr>
              <w:t>Project Manager</w:t>
            </w:r>
          </w:p>
          <w:p w14:paraId="57555CE6" w14:textId="77777777" w:rsidR="005B424E" w:rsidRPr="005B424E" w:rsidRDefault="005B424E" w:rsidP="005B424E">
            <w:pPr>
              <w:rPr>
                <w:rFonts w:ascii="Proxima Nova" w:eastAsia="Proxima Nova" w:hAnsi="Proxima Nova" w:cs="Proxima Nova"/>
                <w:bCs/>
                <w:sz w:val="20"/>
                <w:szCs w:val="20"/>
              </w:rPr>
            </w:pPr>
            <w:r w:rsidRPr="005B424E">
              <w:rPr>
                <w:rFonts w:ascii="Proxima Nova" w:eastAsia="Proxima Nova" w:hAnsi="Proxima Nova" w:cs="Proxima Nova"/>
                <w:bCs/>
                <w:sz w:val="20"/>
                <w:szCs w:val="20"/>
              </w:rPr>
              <w:t>North Carolina Medical Board</w:t>
            </w:r>
          </w:p>
          <w:p w14:paraId="1022632E" w14:textId="51D79AAA" w:rsidR="005B424E" w:rsidRPr="00C30753" w:rsidRDefault="005B424E" w:rsidP="005B424E">
            <w:pPr>
              <w:rPr>
                <w:rFonts w:ascii="Proxima Nova" w:eastAsia="Proxima Nova" w:hAnsi="Proxima Nova" w:cs="Proxima Nova"/>
                <w:bCs/>
                <w:sz w:val="20"/>
                <w:szCs w:val="20"/>
              </w:rPr>
            </w:pPr>
            <w:r w:rsidRPr="00C30753">
              <w:rPr>
                <w:rFonts w:ascii="Proxima Nova" w:eastAsia="Proxima Nova" w:hAnsi="Proxima Nova" w:cs="Proxima Nova"/>
                <w:bCs/>
                <w:sz w:val="20"/>
                <w:szCs w:val="20"/>
              </w:rPr>
              <w:t>Raleigh, NC</w:t>
            </w:r>
          </w:p>
          <w:p w14:paraId="75770BAE" w14:textId="77777777" w:rsidR="00915763" w:rsidRDefault="00915763" w:rsidP="00BD249A">
            <w:pPr>
              <w:rPr>
                <w:rFonts w:ascii="Proxima Nova" w:eastAsia="Proxima Nova" w:hAnsi="Proxima Nova" w:cs="Proxima Nova"/>
                <w:b/>
                <w:sz w:val="20"/>
                <w:szCs w:val="20"/>
              </w:rPr>
            </w:pPr>
          </w:p>
        </w:tc>
        <w:tc>
          <w:tcPr>
            <w:tcW w:w="4189" w:type="dxa"/>
          </w:tcPr>
          <w:p w14:paraId="5B9BBCB9" w14:textId="685D953F" w:rsidR="007B135C" w:rsidRPr="003F2DC3" w:rsidRDefault="007B135C" w:rsidP="007B135C">
            <w:pPr>
              <w:rPr>
                <w:rFonts w:ascii="Proxima Nova" w:eastAsia="Proxima Nova" w:hAnsi="Proxima Nova" w:cs="Proxima Nova"/>
                <w:bCs/>
                <w:sz w:val="20"/>
                <w:szCs w:val="20"/>
              </w:rPr>
            </w:pPr>
            <w:r w:rsidRPr="003F2DC3">
              <w:rPr>
                <w:rFonts w:ascii="Proxima Nova" w:eastAsia="Proxima Nova" w:hAnsi="Proxima Nova" w:cs="Proxima Nova"/>
                <w:bCs/>
                <w:sz w:val="20"/>
                <w:szCs w:val="20"/>
              </w:rPr>
              <w:t>Optimized intradepartmental operations and improved communication methodologies</w:t>
            </w:r>
            <w:r w:rsidR="00B5264F">
              <w:rPr>
                <w:rFonts w:ascii="Proxima Nova" w:eastAsia="Proxima Nova" w:hAnsi="Proxima Nova" w:cs="Proxima Nova"/>
                <w:bCs/>
                <w:sz w:val="20"/>
                <w:szCs w:val="20"/>
              </w:rPr>
              <w:t xml:space="preserve"> and d</w:t>
            </w:r>
            <w:r>
              <w:rPr>
                <w:rFonts w:ascii="Proxima Nova" w:eastAsia="Proxima Nova" w:hAnsi="Proxima Nova" w:cs="Proxima Nova"/>
                <w:bCs/>
                <w:sz w:val="20"/>
                <w:szCs w:val="20"/>
              </w:rPr>
              <w:t>irectly supervised employees within my department.</w:t>
            </w:r>
          </w:p>
          <w:p w14:paraId="73080F0A" w14:textId="094949AA" w:rsidR="00915763" w:rsidRPr="00DA2063" w:rsidRDefault="00915763" w:rsidP="00BD249A">
            <w:pPr>
              <w:rPr>
                <w:rFonts w:ascii="Proxima Nova" w:eastAsia="Proxima Nova" w:hAnsi="Proxima Nova" w:cs="Proxima Nova"/>
                <w:bCs/>
                <w:sz w:val="20"/>
                <w:szCs w:val="20"/>
              </w:rPr>
            </w:pPr>
          </w:p>
        </w:tc>
        <w:tc>
          <w:tcPr>
            <w:tcW w:w="8694" w:type="dxa"/>
          </w:tcPr>
          <w:p w14:paraId="6596B24A" w14:textId="5BD9CA14" w:rsidR="003E633C" w:rsidRDefault="003E633C" w:rsidP="003E633C">
            <w:pPr>
              <w:pStyle w:val="ListParagraph"/>
              <w:numPr>
                <w:ilvl w:val="0"/>
                <w:numId w:val="30"/>
              </w:numPr>
              <w:ind w:left="360" w:hanging="274"/>
              <w:contextualSpacing w:val="0"/>
              <w:rPr>
                <w:rFonts w:ascii="Proxima Nova" w:eastAsia="Proxima Nova" w:hAnsi="Proxima Nova" w:cs="Proxima Nova"/>
                <w:bCs/>
                <w:sz w:val="20"/>
                <w:szCs w:val="20"/>
              </w:rPr>
            </w:pPr>
            <w:r>
              <w:rPr>
                <w:rFonts w:ascii="Proxima Nova" w:eastAsia="Proxima Nova" w:hAnsi="Proxima Nova" w:cs="Proxima Nova"/>
                <w:b/>
                <w:sz w:val="20"/>
                <w:szCs w:val="20"/>
              </w:rPr>
              <w:t>Leadership Team</w:t>
            </w:r>
            <w:r w:rsidRPr="00C747B9">
              <w:rPr>
                <w:rFonts w:ascii="Proxima Nova" w:eastAsia="Proxima Nova" w:hAnsi="Proxima Nova" w:cs="Proxima Nova"/>
                <w:b/>
                <w:sz w:val="20"/>
                <w:szCs w:val="20"/>
              </w:rPr>
              <w:t>:</w:t>
            </w:r>
            <w:r w:rsidRPr="00C747B9">
              <w:rPr>
                <w:rFonts w:ascii="Proxima Nova" w:eastAsia="Proxima Nova" w:hAnsi="Proxima Nova" w:cs="Proxima Nova"/>
                <w:bCs/>
                <w:sz w:val="20"/>
                <w:szCs w:val="20"/>
              </w:rPr>
              <w:t xml:space="preserve"> </w:t>
            </w:r>
            <w:r w:rsidR="0065206D" w:rsidRPr="0065206D">
              <w:rPr>
                <w:rFonts w:ascii="Proxima Nova" w:eastAsia="Proxima Nova" w:hAnsi="Proxima Nova" w:cs="Proxima Nova"/>
                <w:bCs/>
                <w:sz w:val="20"/>
                <w:szCs w:val="20"/>
              </w:rPr>
              <w:t xml:space="preserve">Planned, led, and documented </w:t>
            </w:r>
            <w:r w:rsidR="0065206D">
              <w:rPr>
                <w:rFonts w:ascii="Proxima Nova" w:eastAsia="Proxima Nova" w:hAnsi="Proxima Nova" w:cs="Proxima Nova"/>
                <w:bCs/>
                <w:sz w:val="20"/>
                <w:szCs w:val="20"/>
              </w:rPr>
              <w:t xml:space="preserve">leadership team </w:t>
            </w:r>
            <w:r w:rsidR="0065206D" w:rsidRPr="0065206D">
              <w:rPr>
                <w:rFonts w:ascii="Proxima Nova" w:eastAsia="Proxima Nova" w:hAnsi="Proxima Nova" w:cs="Proxima Nova"/>
                <w:bCs/>
                <w:sz w:val="20"/>
                <w:szCs w:val="20"/>
              </w:rPr>
              <w:t>meetings, maintaining action and decision logs throughout study conduct.</w:t>
            </w:r>
          </w:p>
          <w:p w14:paraId="6142A9DB" w14:textId="154A1AC7" w:rsidR="003E633C" w:rsidRPr="00937823" w:rsidRDefault="004434BA" w:rsidP="003E633C">
            <w:pPr>
              <w:pStyle w:val="ListParagraph"/>
              <w:numPr>
                <w:ilvl w:val="0"/>
                <w:numId w:val="30"/>
              </w:numPr>
              <w:ind w:left="360" w:hanging="274"/>
              <w:contextualSpacing w:val="0"/>
              <w:rPr>
                <w:rFonts w:ascii="Proxima Nova" w:eastAsia="Proxima Nova" w:hAnsi="Proxima Nova" w:cs="Proxima Nova"/>
                <w:bCs/>
                <w:sz w:val="20"/>
                <w:szCs w:val="20"/>
              </w:rPr>
            </w:pPr>
            <w:r>
              <w:rPr>
                <w:rFonts w:ascii="Proxima Nova" w:eastAsia="Proxima Nova" w:hAnsi="Proxima Nova" w:cs="Proxima Nova"/>
                <w:b/>
                <w:sz w:val="20"/>
                <w:szCs w:val="20"/>
              </w:rPr>
              <w:t>Executive Team</w:t>
            </w:r>
            <w:r w:rsidR="003E633C" w:rsidRPr="00807CDF">
              <w:rPr>
                <w:rFonts w:ascii="Proxima Nova" w:eastAsia="Proxima Nova" w:hAnsi="Proxima Nova" w:cs="Proxima Nova"/>
                <w:b/>
                <w:sz w:val="20"/>
                <w:szCs w:val="20"/>
              </w:rPr>
              <w:t>:</w:t>
            </w:r>
            <w:r w:rsidR="003E633C" w:rsidRPr="00807CDF">
              <w:rPr>
                <w:rFonts w:ascii="Proxima Nova" w:eastAsia="Proxima Nova" w:hAnsi="Proxima Nova" w:cs="Proxima Nova"/>
                <w:bCs/>
                <w:sz w:val="20"/>
                <w:szCs w:val="20"/>
              </w:rPr>
              <w:t xml:space="preserve"> </w:t>
            </w:r>
            <w:r>
              <w:rPr>
                <w:rFonts w:ascii="Proxima Nova" w:eastAsia="Proxima Nova" w:hAnsi="Proxima Nova" w:cs="Proxima Nova"/>
                <w:bCs/>
                <w:sz w:val="20"/>
                <w:szCs w:val="20"/>
              </w:rPr>
              <w:t>Added meetings as a</w:t>
            </w:r>
            <w:r w:rsidR="00537551">
              <w:rPr>
                <w:rFonts w:ascii="Proxima Nova" w:eastAsia="Proxima Nova" w:hAnsi="Proxima Nova" w:cs="Proxima Nova"/>
                <w:bCs/>
                <w:sz w:val="20"/>
                <w:szCs w:val="20"/>
              </w:rPr>
              <w:t>n ad-hoc member representing the Leadership Team and providing insight into the</w:t>
            </w:r>
            <w:r w:rsidR="00B5264F">
              <w:rPr>
                <w:rFonts w:ascii="Proxima Nova" w:eastAsia="Proxima Nova" w:hAnsi="Proxima Nova" w:cs="Proxima Nova"/>
                <w:bCs/>
                <w:sz w:val="20"/>
                <w:szCs w:val="20"/>
              </w:rPr>
              <w:t xml:space="preserve"> C</w:t>
            </w:r>
            <w:r w:rsidR="0037102D">
              <w:rPr>
                <w:rFonts w:ascii="Proxima Nova" w:eastAsia="Proxima Nova" w:hAnsi="Proxima Nova" w:cs="Proxima Nova"/>
                <w:bCs/>
                <w:sz w:val="20"/>
                <w:szCs w:val="20"/>
              </w:rPr>
              <w:t>hief Executive Officer department operations.</w:t>
            </w:r>
          </w:p>
          <w:p w14:paraId="557B22C1" w14:textId="6EE72AC9" w:rsidR="003E633C" w:rsidRDefault="003E633C" w:rsidP="003E633C">
            <w:pPr>
              <w:pStyle w:val="ListParagraph"/>
              <w:numPr>
                <w:ilvl w:val="0"/>
                <w:numId w:val="30"/>
              </w:numPr>
              <w:ind w:left="360" w:hanging="274"/>
              <w:contextualSpacing w:val="0"/>
              <w:rPr>
                <w:rFonts w:ascii="Proxima Nova" w:eastAsia="Proxima Nova" w:hAnsi="Proxima Nova" w:cs="Proxima Nova"/>
                <w:bCs/>
                <w:sz w:val="20"/>
                <w:szCs w:val="20"/>
              </w:rPr>
            </w:pPr>
            <w:r w:rsidRPr="00E92C18">
              <w:rPr>
                <w:rFonts w:ascii="Proxima Nova" w:eastAsia="Proxima Nova" w:hAnsi="Proxima Nova" w:cs="Proxima Nova"/>
                <w:b/>
                <w:sz w:val="20"/>
                <w:szCs w:val="20"/>
              </w:rPr>
              <w:t>S</w:t>
            </w:r>
            <w:r w:rsidR="0037102D">
              <w:rPr>
                <w:rFonts w:ascii="Proxima Nova" w:eastAsia="Proxima Nova" w:hAnsi="Proxima Nova" w:cs="Proxima Nova"/>
                <w:b/>
                <w:sz w:val="20"/>
                <w:szCs w:val="20"/>
              </w:rPr>
              <w:t xml:space="preserve">ite Security Improvement: </w:t>
            </w:r>
            <w:r w:rsidR="00A304E4">
              <w:rPr>
                <w:rFonts w:ascii="Proxima Nova" w:eastAsia="Proxima Nova" w:hAnsi="Proxima Nova" w:cs="Proxima Nova"/>
                <w:bCs/>
                <w:sz w:val="20"/>
                <w:szCs w:val="20"/>
              </w:rPr>
              <w:t>Led the initiative to improve the security and safety preparations</w:t>
            </w:r>
            <w:r w:rsidR="004E342E">
              <w:rPr>
                <w:rFonts w:ascii="Proxima Nova" w:eastAsia="Proxima Nova" w:hAnsi="Proxima Nova" w:cs="Proxima Nova"/>
                <w:bCs/>
                <w:sz w:val="20"/>
                <w:szCs w:val="20"/>
              </w:rPr>
              <w:t xml:space="preserve"> for the medical board office building</w:t>
            </w:r>
            <w:r w:rsidR="00327CC2">
              <w:rPr>
                <w:rFonts w:ascii="Proxima Nova" w:eastAsia="Proxima Nova" w:hAnsi="Proxima Nova" w:cs="Proxima Nova"/>
                <w:bCs/>
                <w:sz w:val="20"/>
                <w:szCs w:val="20"/>
              </w:rPr>
              <w:t>.</w:t>
            </w:r>
          </w:p>
          <w:p w14:paraId="730CA2C3" w14:textId="77777777" w:rsidR="00915763" w:rsidRPr="00327CC2" w:rsidRDefault="004E342E" w:rsidP="004E342E">
            <w:pPr>
              <w:pStyle w:val="ListParagraph"/>
              <w:numPr>
                <w:ilvl w:val="0"/>
                <w:numId w:val="30"/>
              </w:numPr>
              <w:ind w:left="360" w:hanging="274"/>
              <w:contextualSpacing w:val="0"/>
              <w:rPr>
                <w:rFonts w:ascii="Proxima Nova" w:eastAsia="Proxima Nova" w:hAnsi="Proxima Nova" w:cs="Proxima Nova"/>
                <w:b/>
                <w:sz w:val="20"/>
                <w:szCs w:val="20"/>
              </w:rPr>
            </w:pPr>
            <w:r>
              <w:rPr>
                <w:rFonts w:ascii="Proxima Nova" w:eastAsia="Proxima Nova" w:hAnsi="Proxima Nova" w:cs="Proxima Nova"/>
                <w:b/>
                <w:sz w:val="20"/>
                <w:szCs w:val="20"/>
              </w:rPr>
              <w:t>Records Management</w:t>
            </w:r>
            <w:r w:rsidR="003E633C">
              <w:rPr>
                <w:rFonts w:ascii="Proxima Nova" w:eastAsia="Proxima Nova" w:hAnsi="Proxima Nova" w:cs="Proxima Nova"/>
                <w:b/>
                <w:sz w:val="20"/>
                <w:szCs w:val="20"/>
              </w:rPr>
              <w:t>:</w:t>
            </w:r>
            <w:r w:rsidR="003E633C">
              <w:rPr>
                <w:rFonts w:ascii="Proxima Nova" w:eastAsia="Proxima Nova" w:hAnsi="Proxima Nova" w:cs="Proxima Nova"/>
                <w:bCs/>
                <w:sz w:val="20"/>
                <w:szCs w:val="20"/>
              </w:rPr>
              <w:t xml:space="preserve"> </w:t>
            </w:r>
            <w:r w:rsidR="00D4704B">
              <w:rPr>
                <w:rFonts w:ascii="Proxima Nova" w:eastAsia="Proxima Nova" w:hAnsi="Proxima Nova" w:cs="Proxima Nova"/>
                <w:bCs/>
                <w:sz w:val="20"/>
                <w:szCs w:val="20"/>
              </w:rPr>
              <w:t>Serve as liaison to the State of North Carolina on medical board record</w:t>
            </w:r>
            <w:r w:rsidR="00F27BC3">
              <w:rPr>
                <w:rFonts w:ascii="Proxima Nova" w:eastAsia="Proxima Nova" w:hAnsi="Proxima Nova" w:cs="Proxima Nova"/>
                <w:bCs/>
                <w:sz w:val="20"/>
                <w:szCs w:val="20"/>
              </w:rPr>
              <w:t xml:space="preserve"> retention and </w:t>
            </w:r>
            <w:proofErr w:type="gramStart"/>
            <w:r w:rsidR="00F27BC3">
              <w:rPr>
                <w:rFonts w:ascii="Proxima Nova" w:eastAsia="Proxima Nova" w:hAnsi="Proxima Nova" w:cs="Proxima Nova"/>
                <w:bCs/>
                <w:sz w:val="20"/>
                <w:szCs w:val="20"/>
              </w:rPr>
              <w:t>led</w:t>
            </w:r>
            <w:proofErr w:type="gramEnd"/>
            <w:r w:rsidR="00F27BC3">
              <w:rPr>
                <w:rFonts w:ascii="Proxima Nova" w:eastAsia="Proxima Nova" w:hAnsi="Proxima Nova" w:cs="Proxima Nova"/>
                <w:bCs/>
                <w:sz w:val="20"/>
                <w:szCs w:val="20"/>
              </w:rPr>
              <w:t xml:space="preserve"> efforts to secure historical records onsite from</w:t>
            </w:r>
            <w:r w:rsidR="00EA7F08">
              <w:rPr>
                <w:rFonts w:ascii="Proxima Nova" w:eastAsia="Proxima Nova" w:hAnsi="Proxima Nova" w:cs="Proxima Nova"/>
                <w:bCs/>
                <w:sz w:val="20"/>
                <w:szCs w:val="20"/>
              </w:rPr>
              <w:t xml:space="preserve"> unexpected or unintentional destruction via </w:t>
            </w:r>
            <w:r w:rsidR="00327CC2">
              <w:rPr>
                <w:rFonts w:ascii="Proxima Nova" w:eastAsia="Proxima Nova" w:hAnsi="Proxima Nova" w:cs="Proxima Nova"/>
                <w:bCs/>
                <w:sz w:val="20"/>
                <w:szCs w:val="20"/>
              </w:rPr>
              <w:t>electronic archiving.</w:t>
            </w:r>
            <w:r w:rsidR="003E633C">
              <w:rPr>
                <w:rFonts w:ascii="Proxima Nova" w:eastAsia="Proxima Nova" w:hAnsi="Proxima Nova" w:cs="Proxima Nova"/>
                <w:bCs/>
                <w:sz w:val="20"/>
                <w:szCs w:val="20"/>
              </w:rPr>
              <w:t xml:space="preserve"> </w:t>
            </w:r>
          </w:p>
          <w:p w14:paraId="58410173" w14:textId="3B741219" w:rsidR="00327CC2" w:rsidRDefault="00327CC2" w:rsidP="00327CC2">
            <w:pPr>
              <w:pStyle w:val="ListParagraph"/>
              <w:ind w:left="360"/>
              <w:contextualSpacing w:val="0"/>
              <w:rPr>
                <w:rFonts w:ascii="Proxima Nova" w:eastAsia="Proxima Nova" w:hAnsi="Proxima Nova" w:cs="Proxima Nova"/>
                <w:b/>
                <w:sz w:val="20"/>
                <w:szCs w:val="20"/>
              </w:rPr>
            </w:pPr>
          </w:p>
        </w:tc>
      </w:tr>
      <w:tr w:rsidR="00915763" w14:paraId="062D2BEF" w14:textId="4BF706F1" w:rsidTr="00BB2BDD">
        <w:tc>
          <w:tcPr>
            <w:tcW w:w="2412" w:type="dxa"/>
          </w:tcPr>
          <w:p w14:paraId="6C975C70" w14:textId="3C8F6FE7" w:rsidR="00437581" w:rsidRPr="00437581" w:rsidRDefault="00437581" w:rsidP="00437581">
            <w:pPr>
              <w:rPr>
                <w:rFonts w:ascii="Proxima Nova" w:eastAsia="Proxima Nova" w:hAnsi="Proxima Nova" w:cs="Proxima Nova"/>
                <w:bCs/>
                <w:sz w:val="20"/>
                <w:szCs w:val="20"/>
              </w:rPr>
            </w:pPr>
            <w:r w:rsidRPr="00437581">
              <w:rPr>
                <w:rFonts w:ascii="Proxima Nova" w:eastAsia="Proxima Nova" w:hAnsi="Proxima Nova" w:cs="Proxima Nova"/>
                <w:bCs/>
                <w:sz w:val="20"/>
                <w:szCs w:val="20"/>
              </w:rPr>
              <w:t>Senior Project Manager</w:t>
            </w:r>
          </w:p>
          <w:p w14:paraId="0E8E0ECF" w14:textId="07968BCC" w:rsidR="00437581" w:rsidRPr="00437581" w:rsidRDefault="00437581" w:rsidP="00437581">
            <w:pPr>
              <w:rPr>
                <w:rFonts w:ascii="Proxima Nova" w:eastAsia="Proxima Nova" w:hAnsi="Proxima Nova" w:cs="Proxima Nova"/>
                <w:bCs/>
                <w:sz w:val="20"/>
                <w:szCs w:val="20"/>
              </w:rPr>
            </w:pPr>
            <w:r w:rsidRPr="00437581">
              <w:rPr>
                <w:rFonts w:ascii="Proxima Nova" w:eastAsia="Proxima Nova" w:hAnsi="Proxima Nova" w:cs="Proxima Nova"/>
                <w:bCs/>
                <w:sz w:val="20"/>
                <w:szCs w:val="20"/>
              </w:rPr>
              <w:t>Syneos Health</w:t>
            </w:r>
          </w:p>
          <w:p w14:paraId="5B1A76FC" w14:textId="75B2E43C" w:rsidR="00437581" w:rsidRPr="00BB2BDD" w:rsidRDefault="00437581" w:rsidP="00437581">
            <w:pPr>
              <w:rPr>
                <w:rFonts w:ascii="Proxima Nova" w:eastAsia="Proxima Nova" w:hAnsi="Proxima Nova" w:cs="Proxima Nova"/>
                <w:bCs/>
                <w:sz w:val="20"/>
                <w:szCs w:val="20"/>
              </w:rPr>
            </w:pPr>
            <w:r w:rsidRPr="00BB2BDD">
              <w:rPr>
                <w:rFonts w:ascii="Proxima Nova" w:eastAsia="Proxima Nova" w:hAnsi="Proxima Nova" w:cs="Proxima Nova"/>
                <w:bCs/>
                <w:sz w:val="20"/>
                <w:szCs w:val="20"/>
              </w:rPr>
              <w:t>RTP</w:t>
            </w:r>
            <w:r w:rsidRPr="00BB2BDD">
              <w:rPr>
                <w:rFonts w:ascii="Proxima Nova" w:eastAsia="Proxima Nova" w:hAnsi="Proxima Nova" w:cs="Proxima Nova"/>
                <w:bCs/>
                <w:sz w:val="20"/>
                <w:szCs w:val="20"/>
              </w:rPr>
              <w:t>, NC</w:t>
            </w:r>
          </w:p>
          <w:p w14:paraId="097E66D7" w14:textId="77777777" w:rsidR="00915763" w:rsidRDefault="00915763" w:rsidP="00BD249A">
            <w:pPr>
              <w:rPr>
                <w:rFonts w:ascii="Proxima Nova" w:eastAsia="Proxima Nova" w:hAnsi="Proxima Nova" w:cs="Proxima Nova"/>
                <w:b/>
                <w:sz w:val="20"/>
                <w:szCs w:val="20"/>
              </w:rPr>
            </w:pPr>
          </w:p>
        </w:tc>
        <w:tc>
          <w:tcPr>
            <w:tcW w:w="4189" w:type="dxa"/>
          </w:tcPr>
          <w:p w14:paraId="513C0232" w14:textId="10D38021" w:rsidR="00915763" w:rsidRPr="00BB2BDD" w:rsidRDefault="00BB2BDD" w:rsidP="00BD249A">
            <w:pPr>
              <w:rPr>
                <w:rFonts w:ascii="Proxima Nova" w:eastAsia="Proxima Nova" w:hAnsi="Proxima Nova" w:cs="Proxima Nova"/>
                <w:bCs/>
                <w:sz w:val="20"/>
                <w:szCs w:val="20"/>
              </w:rPr>
            </w:pPr>
            <w:r w:rsidRPr="00BB2BDD">
              <w:rPr>
                <w:rFonts w:ascii="Proxima Nova" w:eastAsia="Proxima Nova" w:hAnsi="Proxima Nova" w:cs="Proxima Nova"/>
                <w:bCs/>
                <w:sz w:val="20"/>
                <w:szCs w:val="20"/>
              </w:rPr>
              <w:t>Oversaw multiple vaccine clinical trials, ensuring compliance with FDA regulations and organizational goals.</w:t>
            </w:r>
          </w:p>
        </w:tc>
        <w:tc>
          <w:tcPr>
            <w:tcW w:w="8694" w:type="dxa"/>
          </w:tcPr>
          <w:p w14:paraId="10E012CE" w14:textId="77777777" w:rsidR="00BB2BDD" w:rsidRDefault="00BB2BDD" w:rsidP="00BB2BDD">
            <w:pPr>
              <w:pStyle w:val="ListParagraph"/>
              <w:numPr>
                <w:ilvl w:val="0"/>
                <w:numId w:val="28"/>
              </w:numPr>
              <w:ind w:left="360" w:hanging="274"/>
              <w:contextualSpacing w:val="0"/>
              <w:rPr>
                <w:rFonts w:ascii="Proxima Nova" w:eastAsia="Proxima Nova" w:hAnsi="Proxima Nova" w:cs="Proxima Nova"/>
                <w:bCs/>
                <w:sz w:val="20"/>
                <w:szCs w:val="20"/>
              </w:rPr>
            </w:pPr>
            <w:r w:rsidRPr="003F2DC3">
              <w:rPr>
                <w:rFonts w:ascii="Proxima Nova" w:eastAsia="Proxima Nova" w:hAnsi="Proxima Nova" w:cs="Proxima Nova"/>
                <w:b/>
                <w:sz w:val="20"/>
                <w:szCs w:val="20"/>
              </w:rPr>
              <w:t>Project Management &amp; Delivery</w:t>
            </w:r>
            <w:r w:rsidRPr="003F2DC3">
              <w:rPr>
                <w:rFonts w:ascii="Proxima Nova" w:eastAsia="Proxima Nova" w:hAnsi="Proxima Nova" w:cs="Proxima Nova"/>
                <w:bCs/>
                <w:sz w:val="20"/>
                <w:szCs w:val="20"/>
              </w:rPr>
              <w:t>: Coordinated study timelines, budgets, and deliverables, ensuring adherence to ICH/GCP guidelines and project-specific plans.</w:t>
            </w:r>
            <w:r>
              <w:rPr>
                <w:rFonts w:ascii="Proxima Nova" w:eastAsia="Proxima Nova" w:hAnsi="Proxima Nova" w:cs="Proxima Nova"/>
                <w:bCs/>
                <w:sz w:val="20"/>
                <w:szCs w:val="20"/>
              </w:rPr>
              <w:t xml:space="preserve"> Performed kick-off meetings for internal, CRO, and other vendors.</w:t>
            </w:r>
          </w:p>
          <w:p w14:paraId="7F3E2CDE" w14:textId="77777777" w:rsidR="00BB2BDD" w:rsidRPr="00C7525D" w:rsidRDefault="00BB2BDD" w:rsidP="00BB2BDD">
            <w:pPr>
              <w:pStyle w:val="ListParagraph"/>
              <w:numPr>
                <w:ilvl w:val="0"/>
                <w:numId w:val="28"/>
              </w:numPr>
              <w:ind w:left="360" w:hanging="274"/>
              <w:contextualSpacing w:val="0"/>
              <w:rPr>
                <w:rFonts w:ascii="Proxima Nova" w:eastAsia="Proxima Nova" w:hAnsi="Proxima Nova" w:cs="Proxima Nova"/>
                <w:bCs/>
                <w:sz w:val="20"/>
                <w:szCs w:val="20"/>
              </w:rPr>
            </w:pPr>
            <w:r w:rsidRPr="00C7525D">
              <w:rPr>
                <w:rFonts w:ascii="Proxima Nova" w:eastAsia="Proxima Nova" w:hAnsi="Proxima Nova" w:cs="Proxima Nova"/>
                <w:b/>
                <w:sz w:val="20"/>
                <w:szCs w:val="20"/>
              </w:rPr>
              <w:t xml:space="preserve">Vendor &amp; CRO Management: </w:t>
            </w:r>
            <w:r>
              <w:rPr>
                <w:rFonts w:ascii="Proxima Nova" w:eastAsia="Proxima Nova" w:hAnsi="Proxima Nova" w:cs="Proxima Nova"/>
                <w:bCs/>
                <w:sz w:val="20"/>
                <w:szCs w:val="20"/>
              </w:rPr>
              <w:t>Proactively managed CRO and other</w:t>
            </w:r>
            <w:r w:rsidRPr="00C7525D">
              <w:rPr>
                <w:rFonts w:ascii="Proxima Nova" w:eastAsia="Proxima Nova" w:hAnsi="Proxima Nova" w:cs="Proxima Nova"/>
                <w:bCs/>
                <w:sz w:val="20"/>
                <w:szCs w:val="20"/>
              </w:rPr>
              <w:t xml:space="preserve"> vendors to ensure the successful execution of the clinical trials, including managing timelines, budgets, and deliverables in accordance with contractual agreements.</w:t>
            </w:r>
          </w:p>
          <w:p w14:paraId="0F4C3E28" w14:textId="77777777" w:rsidR="00BB2BDD" w:rsidRPr="00100EE0" w:rsidRDefault="00BB2BDD" w:rsidP="00BB2BDD">
            <w:pPr>
              <w:pStyle w:val="ListParagraph"/>
              <w:numPr>
                <w:ilvl w:val="0"/>
                <w:numId w:val="28"/>
              </w:numPr>
              <w:ind w:left="360" w:hanging="274"/>
              <w:contextualSpacing w:val="0"/>
              <w:rPr>
                <w:rFonts w:ascii="Proxima Nova" w:eastAsia="Proxima Nova" w:hAnsi="Proxima Nova" w:cs="Proxima Nova"/>
                <w:bCs/>
                <w:sz w:val="20"/>
                <w:szCs w:val="20"/>
              </w:rPr>
            </w:pPr>
            <w:r>
              <w:rPr>
                <w:rFonts w:ascii="Proxima Nova" w:eastAsia="Proxima Nova" w:hAnsi="Proxima Nova" w:cs="Proxima Nova"/>
                <w:b/>
                <w:sz w:val="20"/>
                <w:szCs w:val="20"/>
              </w:rPr>
              <w:t>Quality Management</w:t>
            </w:r>
            <w:r>
              <w:rPr>
                <w:rFonts w:ascii="Proxima Nova" w:eastAsia="Proxima Nova" w:hAnsi="Proxima Nova" w:cs="Proxima Nova"/>
                <w:bCs/>
                <w:sz w:val="20"/>
                <w:szCs w:val="20"/>
              </w:rPr>
              <w:t xml:space="preserve">: </w:t>
            </w:r>
            <w:r w:rsidRPr="00533D32">
              <w:rPr>
                <w:rFonts w:ascii="Proxima Nova" w:eastAsia="Proxima Nova" w:hAnsi="Proxima Nova" w:cs="Proxima Nova"/>
                <w:bCs/>
                <w:sz w:val="20"/>
                <w:szCs w:val="20"/>
              </w:rPr>
              <w:t>Collaborated with Clinical Quality Assurance to plan quality assurance activities</w:t>
            </w:r>
            <w:r>
              <w:rPr>
                <w:rFonts w:ascii="Proxima Nova" w:eastAsia="Proxima Nova" w:hAnsi="Proxima Nova" w:cs="Proxima Nova"/>
                <w:bCs/>
                <w:sz w:val="20"/>
                <w:szCs w:val="20"/>
              </w:rPr>
              <w:t xml:space="preserve"> including planned and requested audits</w:t>
            </w:r>
            <w:r w:rsidRPr="00533D32">
              <w:rPr>
                <w:rFonts w:ascii="Proxima Nova" w:eastAsia="Proxima Nova" w:hAnsi="Proxima Nova" w:cs="Proxima Nova"/>
                <w:bCs/>
                <w:sz w:val="20"/>
                <w:szCs w:val="20"/>
              </w:rPr>
              <w:t>, coordinated the resolution of audit findings, and oversaw the initiation and follow-through of corrective and preventative actions (CAPA)</w:t>
            </w:r>
            <w:r>
              <w:rPr>
                <w:rFonts w:ascii="Proxima Nova" w:eastAsia="Proxima Nova" w:hAnsi="Proxima Nova" w:cs="Proxima Nova"/>
                <w:bCs/>
                <w:sz w:val="20"/>
                <w:szCs w:val="20"/>
              </w:rPr>
              <w:t>.</w:t>
            </w:r>
          </w:p>
          <w:p w14:paraId="7AF94198" w14:textId="77777777" w:rsidR="00BB2BDD" w:rsidRPr="003133E6" w:rsidRDefault="00BB2BDD" w:rsidP="00BB2BDD">
            <w:pPr>
              <w:pStyle w:val="ListParagraph"/>
              <w:numPr>
                <w:ilvl w:val="0"/>
                <w:numId w:val="28"/>
              </w:numPr>
              <w:ind w:left="360" w:hanging="274"/>
              <w:contextualSpacing w:val="0"/>
              <w:rPr>
                <w:rFonts w:ascii="Proxima Nova" w:eastAsia="Proxima Nova" w:hAnsi="Proxima Nova" w:cs="Proxima Nova"/>
                <w:bCs/>
                <w:sz w:val="20"/>
                <w:szCs w:val="20"/>
              </w:rPr>
            </w:pPr>
            <w:r>
              <w:rPr>
                <w:rFonts w:ascii="Proxima Nova" w:eastAsia="Proxima Nova" w:hAnsi="Proxima Nova" w:cs="Proxima Nova"/>
                <w:b/>
                <w:sz w:val="20"/>
                <w:szCs w:val="20"/>
              </w:rPr>
              <w:t>Process Improvement:</w:t>
            </w:r>
            <w:r>
              <w:rPr>
                <w:rFonts w:ascii="Proxima Nova" w:eastAsia="Proxima Nova" w:hAnsi="Proxima Nova" w:cs="Proxima Nova"/>
                <w:bCs/>
                <w:sz w:val="20"/>
                <w:szCs w:val="20"/>
              </w:rPr>
              <w:t xml:space="preserve"> </w:t>
            </w:r>
            <w:r w:rsidRPr="00BA1308">
              <w:rPr>
                <w:rFonts w:ascii="Proxima Nova" w:eastAsia="Proxima Nova" w:hAnsi="Proxima Nova" w:cs="Proxima Nova"/>
                <w:bCs/>
                <w:sz w:val="20"/>
                <w:szCs w:val="20"/>
              </w:rPr>
              <w:t>Participated</w:t>
            </w:r>
            <w:r>
              <w:rPr>
                <w:rFonts w:ascii="Proxima Nova" w:eastAsia="Proxima Nova" w:hAnsi="Proxima Nova" w:cs="Proxima Nova"/>
                <w:bCs/>
                <w:sz w:val="20"/>
                <w:szCs w:val="20"/>
              </w:rPr>
              <w:t xml:space="preserve"> in SOP development and revision and</w:t>
            </w:r>
            <w:r w:rsidRPr="00BA1308">
              <w:rPr>
                <w:rFonts w:ascii="Proxima Nova" w:eastAsia="Proxima Nova" w:hAnsi="Proxima Nova" w:cs="Proxima Nova"/>
                <w:bCs/>
                <w:sz w:val="20"/>
                <w:szCs w:val="20"/>
              </w:rPr>
              <w:t xml:space="preserve"> contribut</w:t>
            </w:r>
            <w:r>
              <w:rPr>
                <w:rFonts w:ascii="Proxima Nova" w:eastAsia="Proxima Nova" w:hAnsi="Proxima Nova" w:cs="Proxima Nova"/>
                <w:bCs/>
                <w:sz w:val="20"/>
                <w:szCs w:val="20"/>
              </w:rPr>
              <w:t>ed</w:t>
            </w:r>
            <w:r w:rsidRPr="00BA1308">
              <w:rPr>
                <w:rFonts w:ascii="Proxima Nova" w:eastAsia="Proxima Nova" w:hAnsi="Proxima Nova" w:cs="Proxima Nova"/>
                <w:bCs/>
                <w:sz w:val="20"/>
                <w:szCs w:val="20"/>
              </w:rPr>
              <w:t xml:space="preserve"> to the development of best practices. Identified opportunities for process improvements</w:t>
            </w:r>
            <w:r>
              <w:rPr>
                <w:rFonts w:ascii="Proxima Nova" w:eastAsia="Proxima Nova" w:hAnsi="Proxima Nova" w:cs="Proxima Nova"/>
                <w:bCs/>
                <w:sz w:val="20"/>
                <w:szCs w:val="20"/>
              </w:rPr>
              <w:t>,</w:t>
            </w:r>
            <w:r w:rsidRPr="00BA1308">
              <w:rPr>
                <w:rFonts w:ascii="Proxima Nova" w:eastAsia="Proxima Nova" w:hAnsi="Proxima Nova" w:cs="Proxima Nova"/>
                <w:bCs/>
                <w:sz w:val="20"/>
                <w:szCs w:val="20"/>
              </w:rPr>
              <w:t xml:space="preserve"> </w:t>
            </w:r>
            <w:r>
              <w:rPr>
                <w:rFonts w:ascii="Proxima Nova" w:eastAsia="Proxima Nova" w:hAnsi="Proxima Nova" w:cs="Proxima Nova"/>
                <w:bCs/>
                <w:sz w:val="20"/>
                <w:szCs w:val="20"/>
              </w:rPr>
              <w:t xml:space="preserve">such as a new team training meeting at protocol inception, </w:t>
            </w:r>
            <w:r w:rsidRPr="00BA1308">
              <w:rPr>
                <w:rFonts w:ascii="Proxima Nova" w:eastAsia="Proxima Nova" w:hAnsi="Proxima Nova" w:cs="Proxima Nova"/>
                <w:bCs/>
                <w:sz w:val="20"/>
                <w:szCs w:val="20"/>
              </w:rPr>
              <w:t xml:space="preserve">to optimize the efficiency of project </w:t>
            </w:r>
            <w:r>
              <w:rPr>
                <w:rFonts w:ascii="Proxima Nova" w:eastAsia="Proxima Nova" w:hAnsi="Proxima Nova" w:cs="Proxima Nova"/>
                <w:bCs/>
                <w:sz w:val="20"/>
                <w:szCs w:val="20"/>
              </w:rPr>
              <w:t xml:space="preserve">planning, conduct, and </w:t>
            </w:r>
            <w:r w:rsidRPr="00BA1308">
              <w:rPr>
                <w:rFonts w:ascii="Proxima Nova" w:eastAsia="Proxima Nova" w:hAnsi="Proxima Nova" w:cs="Proxima Nova"/>
                <w:bCs/>
                <w:sz w:val="20"/>
                <w:szCs w:val="20"/>
              </w:rPr>
              <w:t>delivery</w:t>
            </w:r>
            <w:r>
              <w:rPr>
                <w:rFonts w:ascii="Proxima Nova" w:eastAsia="Proxima Nova" w:hAnsi="Proxima Nova" w:cs="Proxima Nova"/>
                <w:bCs/>
                <w:sz w:val="20"/>
                <w:szCs w:val="20"/>
              </w:rPr>
              <w:t xml:space="preserve"> via intensive collaboration.</w:t>
            </w:r>
          </w:p>
          <w:p w14:paraId="5ED2369F" w14:textId="77777777" w:rsidR="00915763" w:rsidRDefault="00915763" w:rsidP="00BD249A">
            <w:pPr>
              <w:rPr>
                <w:rFonts w:ascii="Proxima Nova" w:eastAsia="Proxima Nova" w:hAnsi="Proxima Nova" w:cs="Proxima Nova"/>
                <w:b/>
                <w:sz w:val="20"/>
                <w:szCs w:val="20"/>
              </w:rPr>
            </w:pPr>
          </w:p>
        </w:tc>
      </w:tr>
    </w:tbl>
    <w:p w14:paraId="08CCB00A" w14:textId="77777777" w:rsidR="00BD249A" w:rsidRPr="009B58B1" w:rsidRDefault="00BD249A" w:rsidP="00BD249A">
      <w:pPr>
        <w:rPr>
          <w:rFonts w:ascii="Proxima Nova" w:eastAsia="Proxima Nova" w:hAnsi="Proxima Nova" w:cs="Proxima Nova"/>
          <w:b/>
          <w:sz w:val="16"/>
          <w:szCs w:val="16"/>
        </w:rPr>
      </w:pPr>
    </w:p>
    <w:sectPr w:rsidR="00BD249A" w:rsidRPr="009B58B1" w:rsidSect="00BB2BDD">
      <w:headerReference w:type="even" r:id="rId8"/>
      <w:headerReference w:type="default" r:id="rId9"/>
      <w:footerReference w:type="even" r:id="rId10"/>
      <w:footerReference w:type="default" r:id="rId11"/>
      <w:headerReference w:type="first" r:id="rId12"/>
      <w:footerReference w:type="first" r:id="rId13"/>
      <w:pgSz w:w="15840" w:h="12240" w:orient="landscape"/>
      <w:pgMar w:top="720" w:right="187" w:bottom="720" w:left="187" w:header="0" w:footer="14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1E5FF8" w14:textId="77777777" w:rsidR="004E04D1" w:rsidRDefault="004E04D1">
      <w:r>
        <w:separator/>
      </w:r>
    </w:p>
  </w:endnote>
  <w:endnote w:type="continuationSeparator" w:id="0">
    <w:p w14:paraId="6BB91654" w14:textId="77777777" w:rsidR="004E04D1" w:rsidRDefault="004E0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embedRegular r:id="rId1" w:fontKey="{E5A961B3-A43D-4DAC-9BD0-FF1035F45722}"/>
    <w:embedBold r:id="rId2" w:fontKey="{7046557B-4BB2-499B-A005-024E709CF3EC}"/>
  </w:font>
  <w:font w:name="Noto Sans Symbols">
    <w:altName w:val="Calibri"/>
    <w:charset w:val="00"/>
    <w:family w:val="auto"/>
    <w:pitch w:val="default"/>
    <w:embedRegular r:id="rId3" w:fontKey="{0798AC59-600E-4564-9AEA-99B6ABB5066D}"/>
  </w:font>
  <w:font w:name="Georgia">
    <w:panose1 w:val="02040502050405020303"/>
    <w:charset w:val="00"/>
    <w:family w:val="roman"/>
    <w:pitch w:val="variable"/>
    <w:sig w:usb0="00000287" w:usb1="00000000" w:usb2="00000000" w:usb3="00000000" w:csb0="0000009F" w:csb1="00000000"/>
    <w:embedRegular r:id="rId4" w:fontKey="{9DA6A25F-E821-45E7-A375-D5305AF5D2AA}"/>
    <w:embedItalic r:id="rId5" w:fontKey="{5E470E9F-11B4-4335-8AD6-3A66F5FEC6FF}"/>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6" w:fontKey="{ECC75482-6D8E-4C39-A8C9-EE6911F4A01E}"/>
  </w:font>
  <w:font w:name="Calibri">
    <w:panose1 w:val="020F0502020204030204"/>
    <w:charset w:val="00"/>
    <w:family w:val="swiss"/>
    <w:pitch w:val="variable"/>
    <w:sig w:usb0="E4002EFF" w:usb1="C200247B" w:usb2="00000009" w:usb3="00000000" w:csb0="000001FF" w:csb1="00000000"/>
    <w:embedRegular r:id="rId7" w:fontKey="{D5165125-3CBA-4264-B750-6A65A6FC3828}"/>
  </w:font>
  <w:font w:name="Cambria">
    <w:panose1 w:val="02040503050406030204"/>
    <w:charset w:val="00"/>
    <w:family w:val="roman"/>
    <w:pitch w:val="variable"/>
    <w:sig w:usb0="E00006FF" w:usb1="420024FF" w:usb2="02000000" w:usb3="00000000" w:csb0="0000019F" w:csb1="00000000"/>
    <w:embedRegular r:id="rId8" w:fontKey="{4029ADBC-CAE3-4874-ACC1-0503207F48B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F4FF7" w14:textId="74A00EA2" w:rsidR="005B4BD6" w:rsidRPr="00157B71" w:rsidRDefault="00157B71" w:rsidP="005B4BD6">
    <w:pPr>
      <w:pStyle w:val="Footer"/>
      <w:jc w:val="right"/>
      <w:rPr>
        <w:color w:val="808080" w:themeColor="background1" w:themeShade="80"/>
        <w:sz w:val="18"/>
        <w:szCs w:val="18"/>
      </w:rPr>
    </w:pPr>
    <w:r w:rsidRPr="00157B71">
      <w:rPr>
        <w:color w:val="808080" w:themeColor="background1" w:themeShade="80"/>
        <w:sz w:val="18"/>
        <w:szCs w:val="18"/>
      </w:rPr>
      <w:t>Roop, RG, CV Page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BFDC7" w14:textId="18CF97FC" w:rsidR="004023BD" w:rsidRDefault="003449DC" w:rsidP="003449DC">
    <w:pPr>
      <w:tabs>
        <w:tab w:val="left" w:pos="3047"/>
        <w:tab w:val="right" w:pos="10800"/>
      </w:tabs>
      <w:spacing w:after="720"/>
      <w:rPr>
        <w:rFonts w:ascii="Proxima Nova" w:eastAsia="Proxima Nova" w:hAnsi="Proxima Nova" w:cs="Proxima Nova"/>
        <w:sz w:val="20"/>
        <w:szCs w:val="20"/>
      </w:rPr>
    </w:pPr>
    <w:r>
      <w:rPr>
        <w:rFonts w:ascii="Proxima Nova" w:eastAsia="Proxima Nova" w:hAnsi="Proxima Nova" w:cs="Proxima Nova"/>
        <w:sz w:val="20"/>
        <w:szCs w:val="20"/>
      </w:rPr>
      <w:tab/>
    </w:r>
    <w:r w:rsidR="007D0006">
      <w:rPr>
        <w:rFonts w:ascii="Proxima Nova" w:eastAsia="Proxima Nova" w:hAnsi="Proxima Nova" w:cs="Proxima Nova"/>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BFDC9" w14:textId="354A176A" w:rsidR="004023BD" w:rsidRDefault="00791E8A" w:rsidP="00D408E9">
    <w:pPr>
      <w:ind w:left="9360" w:firstLine="720"/>
      <w:rPr>
        <w:rFonts w:ascii="Proxima Nova" w:eastAsia="Proxima Nova" w:hAnsi="Proxima Nova" w:cs="Proxima Nova"/>
        <w:sz w:val="20"/>
        <w:szCs w:val="20"/>
      </w:rPr>
    </w:pPr>
    <w:r>
      <w:rPr>
        <w:rFonts w:ascii="Proxima Nova" w:eastAsia="Proxima Nova" w:hAnsi="Proxima Nova" w:cs="Proxima Nova"/>
        <w:sz w:val="20"/>
        <w:szCs w:val="20"/>
      </w:rPr>
      <w:t xml:space="preserve">Page </w:t>
    </w:r>
    <w:r w:rsidR="00430BF5">
      <w:rPr>
        <w:rFonts w:ascii="Proxima Nova" w:eastAsia="Proxima Nova" w:hAnsi="Proxima Nova" w:cs="Proxima Nova"/>
        <w:sz w:val="20"/>
        <w:szCs w:val="20"/>
      </w:rPr>
      <w:fldChar w:fldCharType="begin"/>
    </w:r>
    <w:r w:rsidR="00430BF5">
      <w:rPr>
        <w:rFonts w:ascii="Proxima Nova" w:eastAsia="Proxima Nova" w:hAnsi="Proxima Nova" w:cs="Proxima Nova"/>
        <w:sz w:val="20"/>
        <w:szCs w:val="20"/>
      </w:rPr>
      <w:instrText>PAGE</w:instrText>
    </w:r>
    <w:r w:rsidR="00430BF5">
      <w:rPr>
        <w:rFonts w:ascii="Proxima Nova" w:eastAsia="Proxima Nova" w:hAnsi="Proxima Nova" w:cs="Proxima Nova"/>
        <w:sz w:val="20"/>
        <w:szCs w:val="20"/>
      </w:rPr>
      <w:fldChar w:fldCharType="separate"/>
    </w:r>
    <w:r w:rsidR="008A02C1">
      <w:rPr>
        <w:rFonts w:ascii="Proxima Nova" w:eastAsia="Proxima Nova" w:hAnsi="Proxima Nova" w:cs="Proxima Nova"/>
        <w:noProof/>
        <w:sz w:val="20"/>
        <w:szCs w:val="20"/>
      </w:rPr>
      <w:t>1</w:t>
    </w:r>
    <w:r w:rsidR="00430BF5">
      <w:rPr>
        <w:rFonts w:ascii="Proxima Nova" w:eastAsia="Proxima Nova" w:hAnsi="Proxima Nova" w:cs="Proxima Nova"/>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14E3D1" w14:textId="77777777" w:rsidR="004E04D1" w:rsidRDefault="004E04D1">
      <w:r>
        <w:separator/>
      </w:r>
    </w:p>
  </w:footnote>
  <w:footnote w:type="continuationSeparator" w:id="0">
    <w:p w14:paraId="41D39A11" w14:textId="77777777" w:rsidR="004E04D1" w:rsidRDefault="004E04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3E655" w14:textId="77777777" w:rsidR="00157B71" w:rsidRDefault="00157B71">
    <w:pPr>
      <w:pStyle w:val="Header"/>
    </w:pPr>
  </w:p>
  <w:p w14:paraId="79E910D3" w14:textId="77777777" w:rsidR="00157B71" w:rsidRDefault="00157B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BFDC6" w14:textId="77777777" w:rsidR="004023BD" w:rsidRPr="00D6151E" w:rsidRDefault="004023BD">
    <w:pPr>
      <w:widowControl w:val="0"/>
      <w:jc w:val="center"/>
      <w:rPr>
        <w:rFonts w:ascii="Arial" w:eastAsia="Arial" w:hAnsi="Arial" w:cs="Arial"/>
        <w:sz w:val="14"/>
        <w:szCs w:val="14"/>
      </w:rPr>
    </w:pPr>
  </w:p>
  <w:p w14:paraId="01585098" w14:textId="77777777" w:rsidR="000C256D" w:rsidRPr="00BA0819" w:rsidRDefault="000C256D">
    <w:pPr>
      <w:widowControl w:val="0"/>
      <w:jc w:val="center"/>
      <w:rPr>
        <w:rFonts w:ascii="Arial" w:eastAsia="Arial" w:hAnsi="Arial" w:cs="Arial"/>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BFDC8" w14:textId="77777777" w:rsidR="004023BD" w:rsidRDefault="004023BD">
    <w:pPr>
      <w:spacing w:line="276" w:lineRule="auto"/>
      <w:rPr>
        <w:rFonts w:ascii="Roboto" w:eastAsia="Roboto" w:hAnsi="Roboto" w:cs="Roboto"/>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62B40"/>
    <w:multiLevelType w:val="hybridMultilevel"/>
    <w:tmpl w:val="C65C3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F1044"/>
    <w:multiLevelType w:val="hybridMultilevel"/>
    <w:tmpl w:val="657C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92387"/>
    <w:multiLevelType w:val="hybridMultilevel"/>
    <w:tmpl w:val="4C12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C188A"/>
    <w:multiLevelType w:val="hybridMultilevel"/>
    <w:tmpl w:val="7CBE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90C0F"/>
    <w:multiLevelType w:val="hybridMultilevel"/>
    <w:tmpl w:val="BF7A3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17349"/>
    <w:multiLevelType w:val="hybridMultilevel"/>
    <w:tmpl w:val="FC84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F4159"/>
    <w:multiLevelType w:val="hybridMultilevel"/>
    <w:tmpl w:val="8D8C9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75094"/>
    <w:multiLevelType w:val="hybridMultilevel"/>
    <w:tmpl w:val="99D64CAC"/>
    <w:lvl w:ilvl="0" w:tplc="497EBEDC">
      <w:numFmt w:val="bullet"/>
      <w:lvlText w:val=""/>
      <w:lvlJc w:val="left"/>
      <w:pPr>
        <w:ind w:left="720" w:hanging="360"/>
      </w:pPr>
      <w:rPr>
        <w:rFonts w:ascii="Proxima Nova" w:eastAsia="Times New Roman" w:hAnsi="Proxima Nov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9F217A"/>
    <w:multiLevelType w:val="hybridMultilevel"/>
    <w:tmpl w:val="1D0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A6FC6"/>
    <w:multiLevelType w:val="hybridMultilevel"/>
    <w:tmpl w:val="90861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6809D0"/>
    <w:multiLevelType w:val="multilevel"/>
    <w:tmpl w:val="4A46B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5701C"/>
    <w:multiLevelType w:val="hybridMultilevel"/>
    <w:tmpl w:val="8A40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BE5156"/>
    <w:multiLevelType w:val="multilevel"/>
    <w:tmpl w:val="2D7C3A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16A3690"/>
    <w:multiLevelType w:val="hybridMultilevel"/>
    <w:tmpl w:val="C3B8F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203D26"/>
    <w:multiLevelType w:val="hybridMultilevel"/>
    <w:tmpl w:val="29D65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063C5C"/>
    <w:multiLevelType w:val="hybridMultilevel"/>
    <w:tmpl w:val="2424D7F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52B11235"/>
    <w:multiLevelType w:val="hybridMultilevel"/>
    <w:tmpl w:val="54D29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F07C4"/>
    <w:multiLevelType w:val="multilevel"/>
    <w:tmpl w:val="5BC06E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53E64EF"/>
    <w:multiLevelType w:val="hybridMultilevel"/>
    <w:tmpl w:val="F3E2B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344B83"/>
    <w:multiLevelType w:val="hybridMultilevel"/>
    <w:tmpl w:val="5DB4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2A37CC"/>
    <w:multiLevelType w:val="multilevel"/>
    <w:tmpl w:val="9EFA7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08F1BA0"/>
    <w:multiLevelType w:val="multilevel"/>
    <w:tmpl w:val="0A7CAE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60DF1D35"/>
    <w:multiLevelType w:val="hybridMultilevel"/>
    <w:tmpl w:val="433A8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6179E3"/>
    <w:multiLevelType w:val="hybridMultilevel"/>
    <w:tmpl w:val="74985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393C71"/>
    <w:multiLevelType w:val="multilevel"/>
    <w:tmpl w:val="D09E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B1565"/>
    <w:multiLevelType w:val="hybridMultilevel"/>
    <w:tmpl w:val="DE642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BE2251"/>
    <w:multiLevelType w:val="hybridMultilevel"/>
    <w:tmpl w:val="54BE8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5718A9"/>
    <w:multiLevelType w:val="hybridMultilevel"/>
    <w:tmpl w:val="978A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79162F"/>
    <w:multiLevelType w:val="multilevel"/>
    <w:tmpl w:val="92A0AB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1D70655"/>
    <w:multiLevelType w:val="hybridMultilevel"/>
    <w:tmpl w:val="451C9D2E"/>
    <w:lvl w:ilvl="0" w:tplc="497EBEDC">
      <w:numFmt w:val="bullet"/>
      <w:lvlText w:val=""/>
      <w:lvlJc w:val="left"/>
      <w:pPr>
        <w:ind w:left="1080" w:hanging="360"/>
      </w:pPr>
      <w:rPr>
        <w:rFonts w:ascii="Proxima Nova" w:eastAsia="Times New Roman" w:hAnsi="Proxima Nov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71B2194"/>
    <w:multiLevelType w:val="hybridMultilevel"/>
    <w:tmpl w:val="B7EE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61386">
    <w:abstractNumId w:val="12"/>
  </w:num>
  <w:num w:numId="2" w16cid:durableId="1847474830">
    <w:abstractNumId w:val="21"/>
  </w:num>
  <w:num w:numId="3" w16cid:durableId="851266085">
    <w:abstractNumId w:val="17"/>
  </w:num>
  <w:num w:numId="4" w16cid:durableId="1527282197">
    <w:abstractNumId w:val="20"/>
  </w:num>
  <w:num w:numId="5" w16cid:durableId="1076509955">
    <w:abstractNumId w:val="28"/>
  </w:num>
  <w:num w:numId="6" w16cid:durableId="1944069703">
    <w:abstractNumId w:val="9"/>
  </w:num>
  <w:num w:numId="7" w16cid:durableId="1745182669">
    <w:abstractNumId w:val="4"/>
  </w:num>
  <w:num w:numId="8" w16cid:durableId="1447310818">
    <w:abstractNumId w:val="19"/>
  </w:num>
  <w:num w:numId="9" w16cid:durableId="1632124838">
    <w:abstractNumId w:val="6"/>
  </w:num>
  <w:num w:numId="10" w16cid:durableId="1901090955">
    <w:abstractNumId w:val="8"/>
  </w:num>
  <w:num w:numId="11" w16cid:durableId="695927707">
    <w:abstractNumId w:val="3"/>
  </w:num>
  <w:num w:numId="12" w16cid:durableId="958682649">
    <w:abstractNumId w:val="13"/>
  </w:num>
  <w:num w:numId="13" w16cid:durableId="453138151">
    <w:abstractNumId w:val="11"/>
  </w:num>
  <w:num w:numId="14" w16cid:durableId="1604917204">
    <w:abstractNumId w:val="23"/>
  </w:num>
  <w:num w:numId="15" w16cid:durableId="1717005062">
    <w:abstractNumId w:val="24"/>
  </w:num>
  <w:num w:numId="16" w16cid:durableId="1952467118">
    <w:abstractNumId w:val="30"/>
  </w:num>
  <w:num w:numId="17" w16cid:durableId="104546071">
    <w:abstractNumId w:val="5"/>
  </w:num>
  <w:num w:numId="18" w16cid:durableId="1110585283">
    <w:abstractNumId w:val="2"/>
  </w:num>
  <w:num w:numId="19" w16cid:durableId="2039352550">
    <w:abstractNumId w:val="1"/>
  </w:num>
  <w:num w:numId="20" w16cid:durableId="1081609637">
    <w:abstractNumId w:val="10"/>
  </w:num>
  <w:num w:numId="21" w16cid:durableId="1077629155">
    <w:abstractNumId w:val="26"/>
  </w:num>
  <w:num w:numId="22" w16cid:durableId="239141484">
    <w:abstractNumId w:val="7"/>
  </w:num>
  <w:num w:numId="23" w16cid:durableId="1478885725">
    <w:abstractNumId w:val="29"/>
  </w:num>
  <w:num w:numId="24" w16cid:durableId="1634484935">
    <w:abstractNumId w:val="15"/>
  </w:num>
  <w:num w:numId="25" w16cid:durableId="1559974860">
    <w:abstractNumId w:val="0"/>
  </w:num>
  <w:num w:numId="26" w16cid:durableId="27146032">
    <w:abstractNumId w:val="27"/>
  </w:num>
  <w:num w:numId="27" w16cid:durableId="1073894987">
    <w:abstractNumId w:val="14"/>
  </w:num>
  <w:num w:numId="28" w16cid:durableId="2003577674">
    <w:abstractNumId w:val="22"/>
  </w:num>
  <w:num w:numId="29" w16cid:durableId="1799110078">
    <w:abstractNumId w:val="18"/>
  </w:num>
  <w:num w:numId="30" w16cid:durableId="793600595">
    <w:abstractNumId w:val="16"/>
  </w:num>
  <w:num w:numId="31" w16cid:durableId="129965248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3BD"/>
    <w:rsid w:val="000032CA"/>
    <w:rsid w:val="000033FA"/>
    <w:rsid w:val="000035C3"/>
    <w:rsid w:val="00003CEA"/>
    <w:rsid w:val="00004ABF"/>
    <w:rsid w:val="000057E8"/>
    <w:rsid w:val="0000716D"/>
    <w:rsid w:val="00007926"/>
    <w:rsid w:val="00010758"/>
    <w:rsid w:val="0001725F"/>
    <w:rsid w:val="0002249A"/>
    <w:rsid w:val="00022A74"/>
    <w:rsid w:val="000233B9"/>
    <w:rsid w:val="00023F74"/>
    <w:rsid w:val="00025A2D"/>
    <w:rsid w:val="00026BD7"/>
    <w:rsid w:val="00030007"/>
    <w:rsid w:val="00031F70"/>
    <w:rsid w:val="0003565A"/>
    <w:rsid w:val="0004061E"/>
    <w:rsid w:val="00040A1D"/>
    <w:rsid w:val="00042BCC"/>
    <w:rsid w:val="00042F79"/>
    <w:rsid w:val="00043E65"/>
    <w:rsid w:val="00044CBA"/>
    <w:rsid w:val="00051645"/>
    <w:rsid w:val="000549AA"/>
    <w:rsid w:val="00056E2C"/>
    <w:rsid w:val="00056F95"/>
    <w:rsid w:val="00065CFF"/>
    <w:rsid w:val="000705FE"/>
    <w:rsid w:val="00071CCD"/>
    <w:rsid w:val="000725DA"/>
    <w:rsid w:val="00073201"/>
    <w:rsid w:val="00073F0C"/>
    <w:rsid w:val="00074B70"/>
    <w:rsid w:val="00077EC9"/>
    <w:rsid w:val="000816FD"/>
    <w:rsid w:val="0008534F"/>
    <w:rsid w:val="00085860"/>
    <w:rsid w:val="00091F32"/>
    <w:rsid w:val="000950AE"/>
    <w:rsid w:val="0009580C"/>
    <w:rsid w:val="00096431"/>
    <w:rsid w:val="000A0A9D"/>
    <w:rsid w:val="000A299E"/>
    <w:rsid w:val="000A4B89"/>
    <w:rsid w:val="000A4FA2"/>
    <w:rsid w:val="000A5E1A"/>
    <w:rsid w:val="000A6188"/>
    <w:rsid w:val="000B333C"/>
    <w:rsid w:val="000B3BEA"/>
    <w:rsid w:val="000B4E7B"/>
    <w:rsid w:val="000B67D3"/>
    <w:rsid w:val="000B7C59"/>
    <w:rsid w:val="000C1F8B"/>
    <w:rsid w:val="000C256D"/>
    <w:rsid w:val="000C5809"/>
    <w:rsid w:val="000C7070"/>
    <w:rsid w:val="000D3954"/>
    <w:rsid w:val="000D4BF6"/>
    <w:rsid w:val="000D6DFE"/>
    <w:rsid w:val="000E0469"/>
    <w:rsid w:val="000E2E09"/>
    <w:rsid w:val="000E3794"/>
    <w:rsid w:val="000E611B"/>
    <w:rsid w:val="000F2E54"/>
    <w:rsid w:val="000F3185"/>
    <w:rsid w:val="00100EE0"/>
    <w:rsid w:val="001039B1"/>
    <w:rsid w:val="00106B5E"/>
    <w:rsid w:val="00110A8A"/>
    <w:rsid w:val="00111C01"/>
    <w:rsid w:val="001122F7"/>
    <w:rsid w:val="00114258"/>
    <w:rsid w:val="0011607C"/>
    <w:rsid w:val="0011657C"/>
    <w:rsid w:val="001212B0"/>
    <w:rsid w:val="001216CD"/>
    <w:rsid w:val="0012257D"/>
    <w:rsid w:val="00122A9F"/>
    <w:rsid w:val="00126F8F"/>
    <w:rsid w:val="0013082A"/>
    <w:rsid w:val="00131184"/>
    <w:rsid w:val="00131382"/>
    <w:rsid w:val="00132832"/>
    <w:rsid w:val="00133AC9"/>
    <w:rsid w:val="00134B34"/>
    <w:rsid w:val="00136646"/>
    <w:rsid w:val="00137D89"/>
    <w:rsid w:val="00140ED0"/>
    <w:rsid w:val="00141777"/>
    <w:rsid w:val="00142B7E"/>
    <w:rsid w:val="00143242"/>
    <w:rsid w:val="00143B69"/>
    <w:rsid w:val="00143C1B"/>
    <w:rsid w:val="00143EBD"/>
    <w:rsid w:val="00144432"/>
    <w:rsid w:val="00144982"/>
    <w:rsid w:val="001545F2"/>
    <w:rsid w:val="00157B71"/>
    <w:rsid w:val="0016142B"/>
    <w:rsid w:val="001636AD"/>
    <w:rsid w:val="001670FE"/>
    <w:rsid w:val="00167375"/>
    <w:rsid w:val="00167A6D"/>
    <w:rsid w:val="00170B9A"/>
    <w:rsid w:val="00171FEA"/>
    <w:rsid w:val="00172ADD"/>
    <w:rsid w:val="0017413E"/>
    <w:rsid w:val="0017475E"/>
    <w:rsid w:val="0017559E"/>
    <w:rsid w:val="00175E6F"/>
    <w:rsid w:val="00181FDC"/>
    <w:rsid w:val="0018632B"/>
    <w:rsid w:val="00191937"/>
    <w:rsid w:val="00192235"/>
    <w:rsid w:val="00192388"/>
    <w:rsid w:val="00192ECF"/>
    <w:rsid w:val="00193FBC"/>
    <w:rsid w:val="001941C2"/>
    <w:rsid w:val="0019719E"/>
    <w:rsid w:val="001A15B9"/>
    <w:rsid w:val="001A19F3"/>
    <w:rsid w:val="001A28CD"/>
    <w:rsid w:val="001A2F69"/>
    <w:rsid w:val="001A3061"/>
    <w:rsid w:val="001A77E1"/>
    <w:rsid w:val="001B0C41"/>
    <w:rsid w:val="001B2194"/>
    <w:rsid w:val="001B3882"/>
    <w:rsid w:val="001B5E6F"/>
    <w:rsid w:val="001C4BFC"/>
    <w:rsid w:val="001C6088"/>
    <w:rsid w:val="001D32C7"/>
    <w:rsid w:val="001D3F10"/>
    <w:rsid w:val="001D3F5A"/>
    <w:rsid w:val="001D4551"/>
    <w:rsid w:val="001D5495"/>
    <w:rsid w:val="001D7ABE"/>
    <w:rsid w:val="001D7EDC"/>
    <w:rsid w:val="001E0D3B"/>
    <w:rsid w:val="001E0F69"/>
    <w:rsid w:val="001E187C"/>
    <w:rsid w:val="001E2896"/>
    <w:rsid w:val="001E4E81"/>
    <w:rsid w:val="001E655D"/>
    <w:rsid w:val="001F0CC2"/>
    <w:rsid w:val="001F254F"/>
    <w:rsid w:val="001F2E6C"/>
    <w:rsid w:val="001F2FEB"/>
    <w:rsid w:val="0021027E"/>
    <w:rsid w:val="00210A31"/>
    <w:rsid w:val="00211DFA"/>
    <w:rsid w:val="00212883"/>
    <w:rsid w:val="00214485"/>
    <w:rsid w:val="002153FF"/>
    <w:rsid w:val="00215B87"/>
    <w:rsid w:val="00217C71"/>
    <w:rsid w:val="0022247A"/>
    <w:rsid w:val="00222D26"/>
    <w:rsid w:val="002246F0"/>
    <w:rsid w:val="002254D0"/>
    <w:rsid w:val="002263D4"/>
    <w:rsid w:val="00226434"/>
    <w:rsid w:val="0022796A"/>
    <w:rsid w:val="0023001D"/>
    <w:rsid w:val="00235293"/>
    <w:rsid w:val="00236324"/>
    <w:rsid w:val="00236DB3"/>
    <w:rsid w:val="00237495"/>
    <w:rsid w:val="00240298"/>
    <w:rsid w:val="002427CD"/>
    <w:rsid w:val="00242E92"/>
    <w:rsid w:val="0024366D"/>
    <w:rsid w:val="002436F8"/>
    <w:rsid w:val="00243A2F"/>
    <w:rsid w:val="00244A07"/>
    <w:rsid w:val="00246EF2"/>
    <w:rsid w:val="0024740A"/>
    <w:rsid w:val="00247511"/>
    <w:rsid w:val="002526A0"/>
    <w:rsid w:val="0025378C"/>
    <w:rsid w:val="0025398F"/>
    <w:rsid w:val="00255100"/>
    <w:rsid w:val="00262335"/>
    <w:rsid w:val="002626E7"/>
    <w:rsid w:val="0026428F"/>
    <w:rsid w:val="00267AFA"/>
    <w:rsid w:val="002708CF"/>
    <w:rsid w:val="00272152"/>
    <w:rsid w:val="0027310D"/>
    <w:rsid w:val="00273124"/>
    <w:rsid w:val="00273F76"/>
    <w:rsid w:val="00274456"/>
    <w:rsid w:val="00274EE8"/>
    <w:rsid w:val="0027636E"/>
    <w:rsid w:val="00281EA8"/>
    <w:rsid w:val="002869FA"/>
    <w:rsid w:val="00291822"/>
    <w:rsid w:val="002933F5"/>
    <w:rsid w:val="00294F2F"/>
    <w:rsid w:val="00296104"/>
    <w:rsid w:val="002961CD"/>
    <w:rsid w:val="002A423D"/>
    <w:rsid w:val="002A480B"/>
    <w:rsid w:val="002A4D56"/>
    <w:rsid w:val="002A6128"/>
    <w:rsid w:val="002A62CF"/>
    <w:rsid w:val="002A71D1"/>
    <w:rsid w:val="002A77AF"/>
    <w:rsid w:val="002B017A"/>
    <w:rsid w:val="002B27A1"/>
    <w:rsid w:val="002B27F3"/>
    <w:rsid w:val="002B331B"/>
    <w:rsid w:val="002B54F1"/>
    <w:rsid w:val="002B5C40"/>
    <w:rsid w:val="002B5FCB"/>
    <w:rsid w:val="002C0841"/>
    <w:rsid w:val="002C0AA5"/>
    <w:rsid w:val="002C0C26"/>
    <w:rsid w:val="002C2497"/>
    <w:rsid w:val="002C35AE"/>
    <w:rsid w:val="002C57C3"/>
    <w:rsid w:val="002C5E43"/>
    <w:rsid w:val="002D20DA"/>
    <w:rsid w:val="002D5D3B"/>
    <w:rsid w:val="002D5F52"/>
    <w:rsid w:val="002E0429"/>
    <w:rsid w:val="002E155E"/>
    <w:rsid w:val="002E16E2"/>
    <w:rsid w:val="002E1F90"/>
    <w:rsid w:val="002E3550"/>
    <w:rsid w:val="002E46AA"/>
    <w:rsid w:val="002E5A60"/>
    <w:rsid w:val="002E6239"/>
    <w:rsid w:val="002E6FF7"/>
    <w:rsid w:val="002F12EA"/>
    <w:rsid w:val="002F42F2"/>
    <w:rsid w:val="002F46AB"/>
    <w:rsid w:val="002F5F31"/>
    <w:rsid w:val="002F6839"/>
    <w:rsid w:val="003001FA"/>
    <w:rsid w:val="00300AEB"/>
    <w:rsid w:val="003076DD"/>
    <w:rsid w:val="00310D3B"/>
    <w:rsid w:val="00313188"/>
    <w:rsid w:val="003133E6"/>
    <w:rsid w:val="00315B31"/>
    <w:rsid w:val="0032280D"/>
    <w:rsid w:val="00322CCB"/>
    <w:rsid w:val="00324B21"/>
    <w:rsid w:val="00326ABC"/>
    <w:rsid w:val="00327CC2"/>
    <w:rsid w:val="00327EEA"/>
    <w:rsid w:val="003303CE"/>
    <w:rsid w:val="00330C58"/>
    <w:rsid w:val="00331669"/>
    <w:rsid w:val="0033328E"/>
    <w:rsid w:val="003362FA"/>
    <w:rsid w:val="00341C23"/>
    <w:rsid w:val="00342076"/>
    <w:rsid w:val="0034219A"/>
    <w:rsid w:val="003449DC"/>
    <w:rsid w:val="00345E47"/>
    <w:rsid w:val="00350494"/>
    <w:rsid w:val="003510E1"/>
    <w:rsid w:val="0035192C"/>
    <w:rsid w:val="00352577"/>
    <w:rsid w:val="00353225"/>
    <w:rsid w:val="00353DD3"/>
    <w:rsid w:val="00354E9D"/>
    <w:rsid w:val="003551D3"/>
    <w:rsid w:val="003552FA"/>
    <w:rsid w:val="00356599"/>
    <w:rsid w:val="003612A0"/>
    <w:rsid w:val="003628AD"/>
    <w:rsid w:val="00362F37"/>
    <w:rsid w:val="0036462B"/>
    <w:rsid w:val="00366406"/>
    <w:rsid w:val="00366B95"/>
    <w:rsid w:val="0037102D"/>
    <w:rsid w:val="00373570"/>
    <w:rsid w:val="00377670"/>
    <w:rsid w:val="00380459"/>
    <w:rsid w:val="00380A6C"/>
    <w:rsid w:val="00380C34"/>
    <w:rsid w:val="003816E6"/>
    <w:rsid w:val="00381CEA"/>
    <w:rsid w:val="0038287B"/>
    <w:rsid w:val="00382CD1"/>
    <w:rsid w:val="00384B5D"/>
    <w:rsid w:val="00386696"/>
    <w:rsid w:val="00386BA2"/>
    <w:rsid w:val="00386BC5"/>
    <w:rsid w:val="00391C60"/>
    <w:rsid w:val="00392129"/>
    <w:rsid w:val="00393051"/>
    <w:rsid w:val="00393298"/>
    <w:rsid w:val="0039336D"/>
    <w:rsid w:val="00395517"/>
    <w:rsid w:val="00396D9F"/>
    <w:rsid w:val="003A1898"/>
    <w:rsid w:val="003A29A6"/>
    <w:rsid w:val="003A4955"/>
    <w:rsid w:val="003A4EDA"/>
    <w:rsid w:val="003B13A3"/>
    <w:rsid w:val="003B409A"/>
    <w:rsid w:val="003C05C5"/>
    <w:rsid w:val="003C17BA"/>
    <w:rsid w:val="003C3A7A"/>
    <w:rsid w:val="003C5B12"/>
    <w:rsid w:val="003C76A8"/>
    <w:rsid w:val="003D1044"/>
    <w:rsid w:val="003D2088"/>
    <w:rsid w:val="003D3A21"/>
    <w:rsid w:val="003D4E4D"/>
    <w:rsid w:val="003D5B36"/>
    <w:rsid w:val="003D5C03"/>
    <w:rsid w:val="003D60B7"/>
    <w:rsid w:val="003D6CE4"/>
    <w:rsid w:val="003E3132"/>
    <w:rsid w:val="003E633C"/>
    <w:rsid w:val="003E7E6E"/>
    <w:rsid w:val="003F2DC3"/>
    <w:rsid w:val="003F2FC0"/>
    <w:rsid w:val="003F3C05"/>
    <w:rsid w:val="003F5BAF"/>
    <w:rsid w:val="003F5CC4"/>
    <w:rsid w:val="003F6EE4"/>
    <w:rsid w:val="003F6FF8"/>
    <w:rsid w:val="003F7CF0"/>
    <w:rsid w:val="004023BD"/>
    <w:rsid w:val="00403377"/>
    <w:rsid w:val="00405747"/>
    <w:rsid w:val="004071A7"/>
    <w:rsid w:val="00410A9D"/>
    <w:rsid w:val="00412A9C"/>
    <w:rsid w:val="004146D5"/>
    <w:rsid w:val="00415753"/>
    <w:rsid w:val="00416EB3"/>
    <w:rsid w:val="004177A6"/>
    <w:rsid w:val="0042537E"/>
    <w:rsid w:val="00425770"/>
    <w:rsid w:val="00426797"/>
    <w:rsid w:val="00426FD4"/>
    <w:rsid w:val="00427873"/>
    <w:rsid w:val="00430BF5"/>
    <w:rsid w:val="004310F3"/>
    <w:rsid w:val="004316D1"/>
    <w:rsid w:val="00432CB1"/>
    <w:rsid w:val="00433522"/>
    <w:rsid w:val="00435061"/>
    <w:rsid w:val="00437580"/>
    <w:rsid w:val="00437581"/>
    <w:rsid w:val="004423F4"/>
    <w:rsid w:val="004434BA"/>
    <w:rsid w:val="00444F5E"/>
    <w:rsid w:val="004456FB"/>
    <w:rsid w:val="00447D89"/>
    <w:rsid w:val="004506C2"/>
    <w:rsid w:val="004508A2"/>
    <w:rsid w:val="004514F0"/>
    <w:rsid w:val="00451EAC"/>
    <w:rsid w:val="0045468F"/>
    <w:rsid w:val="00457EF6"/>
    <w:rsid w:val="004626FC"/>
    <w:rsid w:val="00463289"/>
    <w:rsid w:val="0046392E"/>
    <w:rsid w:val="00464701"/>
    <w:rsid w:val="00465D27"/>
    <w:rsid w:val="0047186A"/>
    <w:rsid w:val="00471DF1"/>
    <w:rsid w:val="004726F5"/>
    <w:rsid w:val="00472852"/>
    <w:rsid w:val="00472EDC"/>
    <w:rsid w:val="00473648"/>
    <w:rsid w:val="00474351"/>
    <w:rsid w:val="00475CF5"/>
    <w:rsid w:val="0048040D"/>
    <w:rsid w:val="004816DE"/>
    <w:rsid w:val="00481913"/>
    <w:rsid w:val="00481CFA"/>
    <w:rsid w:val="00485DDA"/>
    <w:rsid w:val="0049011B"/>
    <w:rsid w:val="00490CE4"/>
    <w:rsid w:val="004973C7"/>
    <w:rsid w:val="004974C3"/>
    <w:rsid w:val="00497AA2"/>
    <w:rsid w:val="004A31C0"/>
    <w:rsid w:val="004A41B5"/>
    <w:rsid w:val="004B073F"/>
    <w:rsid w:val="004B18F0"/>
    <w:rsid w:val="004B2055"/>
    <w:rsid w:val="004B2226"/>
    <w:rsid w:val="004B6132"/>
    <w:rsid w:val="004B65FC"/>
    <w:rsid w:val="004B6E36"/>
    <w:rsid w:val="004B7764"/>
    <w:rsid w:val="004B795F"/>
    <w:rsid w:val="004C01A5"/>
    <w:rsid w:val="004C0C22"/>
    <w:rsid w:val="004C1DC8"/>
    <w:rsid w:val="004C339D"/>
    <w:rsid w:val="004C76A5"/>
    <w:rsid w:val="004D19DB"/>
    <w:rsid w:val="004D43CA"/>
    <w:rsid w:val="004D5310"/>
    <w:rsid w:val="004D6C87"/>
    <w:rsid w:val="004D6F10"/>
    <w:rsid w:val="004D7BAA"/>
    <w:rsid w:val="004E04D1"/>
    <w:rsid w:val="004E0E79"/>
    <w:rsid w:val="004E342E"/>
    <w:rsid w:val="004E3D77"/>
    <w:rsid w:val="004E6AD8"/>
    <w:rsid w:val="004E6FD2"/>
    <w:rsid w:val="004F14C6"/>
    <w:rsid w:val="004F2AC4"/>
    <w:rsid w:val="004F3931"/>
    <w:rsid w:val="004F41AE"/>
    <w:rsid w:val="004F4685"/>
    <w:rsid w:val="004F6772"/>
    <w:rsid w:val="004F6CFC"/>
    <w:rsid w:val="004F704C"/>
    <w:rsid w:val="004F7238"/>
    <w:rsid w:val="004F784D"/>
    <w:rsid w:val="005019B7"/>
    <w:rsid w:val="00501A94"/>
    <w:rsid w:val="0050208D"/>
    <w:rsid w:val="00503BE3"/>
    <w:rsid w:val="00504368"/>
    <w:rsid w:val="00505926"/>
    <w:rsid w:val="00506D58"/>
    <w:rsid w:val="00507BB5"/>
    <w:rsid w:val="00510CB5"/>
    <w:rsid w:val="00510E73"/>
    <w:rsid w:val="005121D2"/>
    <w:rsid w:val="005126E4"/>
    <w:rsid w:val="00514A76"/>
    <w:rsid w:val="00515941"/>
    <w:rsid w:val="00515CC6"/>
    <w:rsid w:val="00517026"/>
    <w:rsid w:val="00520409"/>
    <w:rsid w:val="00521158"/>
    <w:rsid w:val="00521904"/>
    <w:rsid w:val="0052285A"/>
    <w:rsid w:val="00522FFA"/>
    <w:rsid w:val="00524033"/>
    <w:rsid w:val="0052460C"/>
    <w:rsid w:val="0052755B"/>
    <w:rsid w:val="00527E12"/>
    <w:rsid w:val="005302A2"/>
    <w:rsid w:val="00531062"/>
    <w:rsid w:val="00532A43"/>
    <w:rsid w:val="005335BD"/>
    <w:rsid w:val="00533D32"/>
    <w:rsid w:val="005344E1"/>
    <w:rsid w:val="00536FA4"/>
    <w:rsid w:val="00537551"/>
    <w:rsid w:val="005414E9"/>
    <w:rsid w:val="00542EE2"/>
    <w:rsid w:val="005431AF"/>
    <w:rsid w:val="00544561"/>
    <w:rsid w:val="00544C9B"/>
    <w:rsid w:val="005460BB"/>
    <w:rsid w:val="00546FEA"/>
    <w:rsid w:val="005503FD"/>
    <w:rsid w:val="005509CE"/>
    <w:rsid w:val="005534FB"/>
    <w:rsid w:val="005552CB"/>
    <w:rsid w:val="00556184"/>
    <w:rsid w:val="00557ADE"/>
    <w:rsid w:val="0056408E"/>
    <w:rsid w:val="005701AF"/>
    <w:rsid w:val="00572361"/>
    <w:rsid w:val="005739FB"/>
    <w:rsid w:val="00573F98"/>
    <w:rsid w:val="005779D9"/>
    <w:rsid w:val="00581AB4"/>
    <w:rsid w:val="005820EF"/>
    <w:rsid w:val="00583892"/>
    <w:rsid w:val="00585E38"/>
    <w:rsid w:val="00586D86"/>
    <w:rsid w:val="005879B9"/>
    <w:rsid w:val="00591190"/>
    <w:rsid w:val="00592666"/>
    <w:rsid w:val="00592FFD"/>
    <w:rsid w:val="005938E4"/>
    <w:rsid w:val="0059463F"/>
    <w:rsid w:val="00596E60"/>
    <w:rsid w:val="005A092A"/>
    <w:rsid w:val="005A1035"/>
    <w:rsid w:val="005A4765"/>
    <w:rsid w:val="005A6A8B"/>
    <w:rsid w:val="005B0119"/>
    <w:rsid w:val="005B1CB0"/>
    <w:rsid w:val="005B1EFF"/>
    <w:rsid w:val="005B2222"/>
    <w:rsid w:val="005B424E"/>
    <w:rsid w:val="005B486F"/>
    <w:rsid w:val="005B4AAB"/>
    <w:rsid w:val="005B4BD6"/>
    <w:rsid w:val="005C25C9"/>
    <w:rsid w:val="005C3B31"/>
    <w:rsid w:val="005C50A5"/>
    <w:rsid w:val="005C5B76"/>
    <w:rsid w:val="005D0FD7"/>
    <w:rsid w:val="005D564B"/>
    <w:rsid w:val="005D6188"/>
    <w:rsid w:val="005D67EB"/>
    <w:rsid w:val="005D6FE7"/>
    <w:rsid w:val="005E09A4"/>
    <w:rsid w:val="005E1FF2"/>
    <w:rsid w:val="005E4C3C"/>
    <w:rsid w:val="005E78DF"/>
    <w:rsid w:val="005F13E7"/>
    <w:rsid w:val="005F2907"/>
    <w:rsid w:val="005F2F57"/>
    <w:rsid w:val="005F581B"/>
    <w:rsid w:val="005F62B0"/>
    <w:rsid w:val="0060096E"/>
    <w:rsid w:val="00601E6A"/>
    <w:rsid w:val="00603916"/>
    <w:rsid w:val="00605629"/>
    <w:rsid w:val="00605EA9"/>
    <w:rsid w:val="00607317"/>
    <w:rsid w:val="0060763B"/>
    <w:rsid w:val="0061189B"/>
    <w:rsid w:val="006140B6"/>
    <w:rsid w:val="006147C9"/>
    <w:rsid w:val="00614B10"/>
    <w:rsid w:val="0061770C"/>
    <w:rsid w:val="006201C0"/>
    <w:rsid w:val="006201D1"/>
    <w:rsid w:val="00621932"/>
    <w:rsid w:val="00622D2B"/>
    <w:rsid w:val="00625E4C"/>
    <w:rsid w:val="00627714"/>
    <w:rsid w:val="00631A2E"/>
    <w:rsid w:val="006338FA"/>
    <w:rsid w:val="006346BF"/>
    <w:rsid w:val="00635F03"/>
    <w:rsid w:val="0063717F"/>
    <w:rsid w:val="00640548"/>
    <w:rsid w:val="00640C90"/>
    <w:rsid w:val="00640E43"/>
    <w:rsid w:val="00642B90"/>
    <w:rsid w:val="00643AE2"/>
    <w:rsid w:val="00650677"/>
    <w:rsid w:val="00650686"/>
    <w:rsid w:val="0065206D"/>
    <w:rsid w:val="0065275A"/>
    <w:rsid w:val="0065290D"/>
    <w:rsid w:val="00652B42"/>
    <w:rsid w:val="00655951"/>
    <w:rsid w:val="00656375"/>
    <w:rsid w:val="00656A63"/>
    <w:rsid w:val="00660336"/>
    <w:rsid w:val="00660455"/>
    <w:rsid w:val="006626CA"/>
    <w:rsid w:val="0066294D"/>
    <w:rsid w:val="006631DF"/>
    <w:rsid w:val="0066781B"/>
    <w:rsid w:val="006678BF"/>
    <w:rsid w:val="00671671"/>
    <w:rsid w:val="0067268F"/>
    <w:rsid w:val="00674FE2"/>
    <w:rsid w:val="00675350"/>
    <w:rsid w:val="00675597"/>
    <w:rsid w:val="006767B1"/>
    <w:rsid w:val="0067749A"/>
    <w:rsid w:val="006800B2"/>
    <w:rsid w:val="0068069B"/>
    <w:rsid w:val="00680C70"/>
    <w:rsid w:val="00681DA8"/>
    <w:rsid w:val="00687234"/>
    <w:rsid w:val="00687928"/>
    <w:rsid w:val="00690604"/>
    <w:rsid w:val="00692585"/>
    <w:rsid w:val="0069430E"/>
    <w:rsid w:val="006956B8"/>
    <w:rsid w:val="006970D9"/>
    <w:rsid w:val="0069769C"/>
    <w:rsid w:val="00697D94"/>
    <w:rsid w:val="006A310A"/>
    <w:rsid w:val="006A31C3"/>
    <w:rsid w:val="006A4616"/>
    <w:rsid w:val="006A4AA9"/>
    <w:rsid w:val="006A5D81"/>
    <w:rsid w:val="006B19F3"/>
    <w:rsid w:val="006B304B"/>
    <w:rsid w:val="006B39A6"/>
    <w:rsid w:val="006B4464"/>
    <w:rsid w:val="006B46CE"/>
    <w:rsid w:val="006B675B"/>
    <w:rsid w:val="006C15E9"/>
    <w:rsid w:val="006C1E08"/>
    <w:rsid w:val="006C263C"/>
    <w:rsid w:val="006D0930"/>
    <w:rsid w:val="006D2818"/>
    <w:rsid w:val="006D2E2C"/>
    <w:rsid w:val="006D520B"/>
    <w:rsid w:val="006D5B23"/>
    <w:rsid w:val="006D5D12"/>
    <w:rsid w:val="006D7E43"/>
    <w:rsid w:val="006E4330"/>
    <w:rsid w:val="006E4644"/>
    <w:rsid w:val="006E7277"/>
    <w:rsid w:val="006F2FD0"/>
    <w:rsid w:val="006F37A5"/>
    <w:rsid w:val="006F4CCF"/>
    <w:rsid w:val="006F610D"/>
    <w:rsid w:val="006F652C"/>
    <w:rsid w:val="006F79C0"/>
    <w:rsid w:val="0070156C"/>
    <w:rsid w:val="0070244C"/>
    <w:rsid w:val="0071088D"/>
    <w:rsid w:val="00710AA4"/>
    <w:rsid w:val="00710E5D"/>
    <w:rsid w:val="00712C70"/>
    <w:rsid w:val="007138A0"/>
    <w:rsid w:val="00713C49"/>
    <w:rsid w:val="007143A5"/>
    <w:rsid w:val="00715218"/>
    <w:rsid w:val="0071529D"/>
    <w:rsid w:val="00720221"/>
    <w:rsid w:val="0072099F"/>
    <w:rsid w:val="00720C66"/>
    <w:rsid w:val="00720E84"/>
    <w:rsid w:val="00723A69"/>
    <w:rsid w:val="00724804"/>
    <w:rsid w:val="00725638"/>
    <w:rsid w:val="00732065"/>
    <w:rsid w:val="007328C8"/>
    <w:rsid w:val="0073478D"/>
    <w:rsid w:val="00736531"/>
    <w:rsid w:val="00736E19"/>
    <w:rsid w:val="00740431"/>
    <w:rsid w:val="00740D3E"/>
    <w:rsid w:val="0074377B"/>
    <w:rsid w:val="0074475C"/>
    <w:rsid w:val="00744820"/>
    <w:rsid w:val="00745905"/>
    <w:rsid w:val="00747FCE"/>
    <w:rsid w:val="00751BD1"/>
    <w:rsid w:val="00753012"/>
    <w:rsid w:val="00753729"/>
    <w:rsid w:val="00764EDB"/>
    <w:rsid w:val="0076646A"/>
    <w:rsid w:val="007667CB"/>
    <w:rsid w:val="00766CED"/>
    <w:rsid w:val="00771181"/>
    <w:rsid w:val="0077211C"/>
    <w:rsid w:val="00772200"/>
    <w:rsid w:val="00775231"/>
    <w:rsid w:val="00775499"/>
    <w:rsid w:val="007776C2"/>
    <w:rsid w:val="007800B6"/>
    <w:rsid w:val="007847D1"/>
    <w:rsid w:val="00785598"/>
    <w:rsid w:val="00786161"/>
    <w:rsid w:val="007861DD"/>
    <w:rsid w:val="007863A0"/>
    <w:rsid w:val="00786F63"/>
    <w:rsid w:val="00787F43"/>
    <w:rsid w:val="00791B60"/>
    <w:rsid w:val="00791E8A"/>
    <w:rsid w:val="00794C41"/>
    <w:rsid w:val="00794FE9"/>
    <w:rsid w:val="007953AC"/>
    <w:rsid w:val="007966FA"/>
    <w:rsid w:val="007967D2"/>
    <w:rsid w:val="00796ACF"/>
    <w:rsid w:val="0079736B"/>
    <w:rsid w:val="007A1943"/>
    <w:rsid w:val="007A24E0"/>
    <w:rsid w:val="007A4AEE"/>
    <w:rsid w:val="007A5130"/>
    <w:rsid w:val="007A521B"/>
    <w:rsid w:val="007B135C"/>
    <w:rsid w:val="007B2B44"/>
    <w:rsid w:val="007C07FF"/>
    <w:rsid w:val="007C38DD"/>
    <w:rsid w:val="007C3C8F"/>
    <w:rsid w:val="007C3E79"/>
    <w:rsid w:val="007D0006"/>
    <w:rsid w:val="007D03D1"/>
    <w:rsid w:val="007D167B"/>
    <w:rsid w:val="007D34FA"/>
    <w:rsid w:val="007D35FA"/>
    <w:rsid w:val="007D3ED0"/>
    <w:rsid w:val="007D5FEE"/>
    <w:rsid w:val="007D6E14"/>
    <w:rsid w:val="007E2BDD"/>
    <w:rsid w:val="007E54CE"/>
    <w:rsid w:val="007F2A42"/>
    <w:rsid w:val="007F48D1"/>
    <w:rsid w:val="007F56A8"/>
    <w:rsid w:val="007F678C"/>
    <w:rsid w:val="008006DC"/>
    <w:rsid w:val="00801353"/>
    <w:rsid w:val="0080138F"/>
    <w:rsid w:val="008017C8"/>
    <w:rsid w:val="00802A06"/>
    <w:rsid w:val="00802E22"/>
    <w:rsid w:val="008032E7"/>
    <w:rsid w:val="00803A41"/>
    <w:rsid w:val="00803E51"/>
    <w:rsid w:val="00804D93"/>
    <w:rsid w:val="00804E12"/>
    <w:rsid w:val="00805402"/>
    <w:rsid w:val="008063B8"/>
    <w:rsid w:val="00807B39"/>
    <w:rsid w:val="00807CDF"/>
    <w:rsid w:val="008107BA"/>
    <w:rsid w:val="00810C06"/>
    <w:rsid w:val="0081152D"/>
    <w:rsid w:val="00811ED5"/>
    <w:rsid w:val="00812012"/>
    <w:rsid w:val="00812899"/>
    <w:rsid w:val="0081316E"/>
    <w:rsid w:val="00813907"/>
    <w:rsid w:val="00817802"/>
    <w:rsid w:val="00820134"/>
    <w:rsid w:val="008222C5"/>
    <w:rsid w:val="0082432D"/>
    <w:rsid w:val="00826D12"/>
    <w:rsid w:val="00827502"/>
    <w:rsid w:val="008338F1"/>
    <w:rsid w:val="0083568C"/>
    <w:rsid w:val="00840D6F"/>
    <w:rsid w:val="0084400D"/>
    <w:rsid w:val="00845A3F"/>
    <w:rsid w:val="00846650"/>
    <w:rsid w:val="00847090"/>
    <w:rsid w:val="00850379"/>
    <w:rsid w:val="00850C6F"/>
    <w:rsid w:val="00852F06"/>
    <w:rsid w:val="0085339D"/>
    <w:rsid w:val="0085358E"/>
    <w:rsid w:val="00853CFE"/>
    <w:rsid w:val="008566A6"/>
    <w:rsid w:val="008572DE"/>
    <w:rsid w:val="008636F9"/>
    <w:rsid w:val="0086538D"/>
    <w:rsid w:val="00866129"/>
    <w:rsid w:val="0086652B"/>
    <w:rsid w:val="00867528"/>
    <w:rsid w:val="008728A2"/>
    <w:rsid w:val="008728CB"/>
    <w:rsid w:val="00872DA8"/>
    <w:rsid w:val="00873079"/>
    <w:rsid w:val="00876B86"/>
    <w:rsid w:val="008804F4"/>
    <w:rsid w:val="00883805"/>
    <w:rsid w:val="00883894"/>
    <w:rsid w:val="00883DC2"/>
    <w:rsid w:val="008842B9"/>
    <w:rsid w:val="0088514D"/>
    <w:rsid w:val="008868E9"/>
    <w:rsid w:val="00890557"/>
    <w:rsid w:val="008906BF"/>
    <w:rsid w:val="00891A4F"/>
    <w:rsid w:val="008938A3"/>
    <w:rsid w:val="00894677"/>
    <w:rsid w:val="008946AE"/>
    <w:rsid w:val="00895A86"/>
    <w:rsid w:val="008963DB"/>
    <w:rsid w:val="0089738E"/>
    <w:rsid w:val="00897C35"/>
    <w:rsid w:val="008A02C1"/>
    <w:rsid w:val="008A2215"/>
    <w:rsid w:val="008A33F0"/>
    <w:rsid w:val="008A37C9"/>
    <w:rsid w:val="008A3D9C"/>
    <w:rsid w:val="008A3E0E"/>
    <w:rsid w:val="008A4176"/>
    <w:rsid w:val="008A432F"/>
    <w:rsid w:val="008A6B22"/>
    <w:rsid w:val="008B01AF"/>
    <w:rsid w:val="008B0D65"/>
    <w:rsid w:val="008B1A0C"/>
    <w:rsid w:val="008B5828"/>
    <w:rsid w:val="008B59D7"/>
    <w:rsid w:val="008B6B20"/>
    <w:rsid w:val="008C1649"/>
    <w:rsid w:val="008C1C16"/>
    <w:rsid w:val="008C22A1"/>
    <w:rsid w:val="008C2AA5"/>
    <w:rsid w:val="008C32F2"/>
    <w:rsid w:val="008C56DE"/>
    <w:rsid w:val="008C6E11"/>
    <w:rsid w:val="008C766E"/>
    <w:rsid w:val="008C7B5D"/>
    <w:rsid w:val="008D118A"/>
    <w:rsid w:val="008D1632"/>
    <w:rsid w:val="008D3928"/>
    <w:rsid w:val="008D41E6"/>
    <w:rsid w:val="008D4536"/>
    <w:rsid w:val="008E25CC"/>
    <w:rsid w:val="008E2B24"/>
    <w:rsid w:val="008E342C"/>
    <w:rsid w:val="008E77D6"/>
    <w:rsid w:val="008E7ACC"/>
    <w:rsid w:val="008F1E3F"/>
    <w:rsid w:val="008F2A53"/>
    <w:rsid w:val="008F3BA6"/>
    <w:rsid w:val="008F473E"/>
    <w:rsid w:val="00901DFE"/>
    <w:rsid w:val="00906358"/>
    <w:rsid w:val="00906A76"/>
    <w:rsid w:val="00911C5A"/>
    <w:rsid w:val="00912016"/>
    <w:rsid w:val="00915763"/>
    <w:rsid w:val="009169D2"/>
    <w:rsid w:val="00917235"/>
    <w:rsid w:val="009173C1"/>
    <w:rsid w:val="009222D4"/>
    <w:rsid w:val="009234CC"/>
    <w:rsid w:val="009264CD"/>
    <w:rsid w:val="009303F3"/>
    <w:rsid w:val="0093042B"/>
    <w:rsid w:val="00931DD6"/>
    <w:rsid w:val="009322C6"/>
    <w:rsid w:val="00932C71"/>
    <w:rsid w:val="009344FD"/>
    <w:rsid w:val="00934A63"/>
    <w:rsid w:val="00935491"/>
    <w:rsid w:val="00937823"/>
    <w:rsid w:val="00940CA9"/>
    <w:rsid w:val="00942851"/>
    <w:rsid w:val="00944272"/>
    <w:rsid w:val="009443CF"/>
    <w:rsid w:val="00946207"/>
    <w:rsid w:val="00946751"/>
    <w:rsid w:val="00946AF9"/>
    <w:rsid w:val="00946D83"/>
    <w:rsid w:val="00947AC4"/>
    <w:rsid w:val="0095069D"/>
    <w:rsid w:val="00950A0D"/>
    <w:rsid w:val="00950CDA"/>
    <w:rsid w:val="0095134A"/>
    <w:rsid w:val="0095135B"/>
    <w:rsid w:val="00952902"/>
    <w:rsid w:val="00954EA0"/>
    <w:rsid w:val="00955D9C"/>
    <w:rsid w:val="00957547"/>
    <w:rsid w:val="00960DDB"/>
    <w:rsid w:val="00960F1E"/>
    <w:rsid w:val="009621A1"/>
    <w:rsid w:val="00963390"/>
    <w:rsid w:val="0096381F"/>
    <w:rsid w:val="00964E03"/>
    <w:rsid w:val="00965371"/>
    <w:rsid w:val="009660E1"/>
    <w:rsid w:val="00967395"/>
    <w:rsid w:val="009706E2"/>
    <w:rsid w:val="00971C8F"/>
    <w:rsid w:val="00974A7D"/>
    <w:rsid w:val="00981D2B"/>
    <w:rsid w:val="00986835"/>
    <w:rsid w:val="00986A9A"/>
    <w:rsid w:val="00987E4D"/>
    <w:rsid w:val="009902CA"/>
    <w:rsid w:val="009912D2"/>
    <w:rsid w:val="009920D9"/>
    <w:rsid w:val="00992684"/>
    <w:rsid w:val="00994C9A"/>
    <w:rsid w:val="00995584"/>
    <w:rsid w:val="00997281"/>
    <w:rsid w:val="009A0DED"/>
    <w:rsid w:val="009A3F13"/>
    <w:rsid w:val="009A63BC"/>
    <w:rsid w:val="009A789F"/>
    <w:rsid w:val="009B061E"/>
    <w:rsid w:val="009B0AC7"/>
    <w:rsid w:val="009B0DC8"/>
    <w:rsid w:val="009B3163"/>
    <w:rsid w:val="009B43B0"/>
    <w:rsid w:val="009B4D5F"/>
    <w:rsid w:val="009B58B1"/>
    <w:rsid w:val="009B7E2B"/>
    <w:rsid w:val="009C0A74"/>
    <w:rsid w:val="009C34A5"/>
    <w:rsid w:val="009C4682"/>
    <w:rsid w:val="009C5166"/>
    <w:rsid w:val="009C61B0"/>
    <w:rsid w:val="009C6BCA"/>
    <w:rsid w:val="009C76F6"/>
    <w:rsid w:val="009C7BC9"/>
    <w:rsid w:val="009D02DF"/>
    <w:rsid w:val="009D2F8A"/>
    <w:rsid w:val="009D5A48"/>
    <w:rsid w:val="009D5F1F"/>
    <w:rsid w:val="009D6A52"/>
    <w:rsid w:val="009D7F30"/>
    <w:rsid w:val="009E01F0"/>
    <w:rsid w:val="009E1865"/>
    <w:rsid w:val="009E3431"/>
    <w:rsid w:val="009E3854"/>
    <w:rsid w:val="009E401C"/>
    <w:rsid w:val="009E412A"/>
    <w:rsid w:val="009E4EA4"/>
    <w:rsid w:val="009E549A"/>
    <w:rsid w:val="009F1AAC"/>
    <w:rsid w:val="009F2832"/>
    <w:rsid w:val="009F4356"/>
    <w:rsid w:val="009F4BA9"/>
    <w:rsid w:val="009F4D43"/>
    <w:rsid w:val="009F5643"/>
    <w:rsid w:val="009F5A99"/>
    <w:rsid w:val="009F6550"/>
    <w:rsid w:val="009F691B"/>
    <w:rsid w:val="009F72B2"/>
    <w:rsid w:val="00A01B37"/>
    <w:rsid w:val="00A03BD7"/>
    <w:rsid w:val="00A03CB6"/>
    <w:rsid w:val="00A0424E"/>
    <w:rsid w:val="00A05F42"/>
    <w:rsid w:val="00A065C9"/>
    <w:rsid w:val="00A1265A"/>
    <w:rsid w:val="00A14186"/>
    <w:rsid w:val="00A156CB"/>
    <w:rsid w:val="00A160DF"/>
    <w:rsid w:val="00A16374"/>
    <w:rsid w:val="00A16DA3"/>
    <w:rsid w:val="00A175E5"/>
    <w:rsid w:val="00A224C6"/>
    <w:rsid w:val="00A24D92"/>
    <w:rsid w:val="00A24FC3"/>
    <w:rsid w:val="00A263D1"/>
    <w:rsid w:val="00A304E4"/>
    <w:rsid w:val="00A31153"/>
    <w:rsid w:val="00A33792"/>
    <w:rsid w:val="00A379FA"/>
    <w:rsid w:val="00A41AA5"/>
    <w:rsid w:val="00A425E2"/>
    <w:rsid w:val="00A45919"/>
    <w:rsid w:val="00A46488"/>
    <w:rsid w:val="00A46E7F"/>
    <w:rsid w:val="00A47F19"/>
    <w:rsid w:val="00A512BC"/>
    <w:rsid w:val="00A51716"/>
    <w:rsid w:val="00A51F7F"/>
    <w:rsid w:val="00A52496"/>
    <w:rsid w:val="00A528B1"/>
    <w:rsid w:val="00A52DE3"/>
    <w:rsid w:val="00A540ED"/>
    <w:rsid w:val="00A56BDD"/>
    <w:rsid w:val="00A5713A"/>
    <w:rsid w:val="00A61810"/>
    <w:rsid w:val="00A61FB5"/>
    <w:rsid w:val="00A64AC1"/>
    <w:rsid w:val="00A6525C"/>
    <w:rsid w:val="00A653CC"/>
    <w:rsid w:val="00A7050A"/>
    <w:rsid w:val="00A72292"/>
    <w:rsid w:val="00A731E8"/>
    <w:rsid w:val="00A7399E"/>
    <w:rsid w:val="00A74129"/>
    <w:rsid w:val="00A778AB"/>
    <w:rsid w:val="00A80CC7"/>
    <w:rsid w:val="00A85E5A"/>
    <w:rsid w:val="00A917B2"/>
    <w:rsid w:val="00A91B6C"/>
    <w:rsid w:val="00A92A2E"/>
    <w:rsid w:val="00A93E08"/>
    <w:rsid w:val="00A944C1"/>
    <w:rsid w:val="00A95C00"/>
    <w:rsid w:val="00A96779"/>
    <w:rsid w:val="00A9792F"/>
    <w:rsid w:val="00AA0989"/>
    <w:rsid w:val="00AA0A41"/>
    <w:rsid w:val="00AA2446"/>
    <w:rsid w:val="00AA4284"/>
    <w:rsid w:val="00AA7085"/>
    <w:rsid w:val="00AB0ADE"/>
    <w:rsid w:val="00AB2509"/>
    <w:rsid w:val="00AB3C78"/>
    <w:rsid w:val="00AB3D7E"/>
    <w:rsid w:val="00AB521B"/>
    <w:rsid w:val="00AB5B70"/>
    <w:rsid w:val="00AB6AEE"/>
    <w:rsid w:val="00AC1C52"/>
    <w:rsid w:val="00AC29F0"/>
    <w:rsid w:val="00AC2F29"/>
    <w:rsid w:val="00AD0601"/>
    <w:rsid w:val="00AD06A8"/>
    <w:rsid w:val="00AD145B"/>
    <w:rsid w:val="00AD3882"/>
    <w:rsid w:val="00AD7F04"/>
    <w:rsid w:val="00AE08B1"/>
    <w:rsid w:val="00AE0F5B"/>
    <w:rsid w:val="00AE2708"/>
    <w:rsid w:val="00AE35D9"/>
    <w:rsid w:val="00AE403B"/>
    <w:rsid w:val="00AE52EA"/>
    <w:rsid w:val="00AF0810"/>
    <w:rsid w:val="00AF270E"/>
    <w:rsid w:val="00AF3A8C"/>
    <w:rsid w:val="00AF3B40"/>
    <w:rsid w:val="00AF4404"/>
    <w:rsid w:val="00AF6462"/>
    <w:rsid w:val="00AF67E8"/>
    <w:rsid w:val="00AF73F5"/>
    <w:rsid w:val="00B00955"/>
    <w:rsid w:val="00B00A72"/>
    <w:rsid w:val="00B0498F"/>
    <w:rsid w:val="00B05485"/>
    <w:rsid w:val="00B05728"/>
    <w:rsid w:val="00B1335D"/>
    <w:rsid w:val="00B13C1A"/>
    <w:rsid w:val="00B16437"/>
    <w:rsid w:val="00B16766"/>
    <w:rsid w:val="00B16F0F"/>
    <w:rsid w:val="00B17D8E"/>
    <w:rsid w:val="00B2023C"/>
    <w:rsid w:val="00B20604"/>
    <w:rsid w:val="00B20C2D"/>
    <w:rsid w:val="00B23780"/>
    <w:rsid w:val="00B23817"/>
    <w:rsid w:val="00B23832"/>
    <w:rsid w:val="00B23C84"/>
    <w:rsid w:val="00B23F15"/>
    <w:rsid w:val="00B24255"/>
    <w:rsid w:val="00B309A0"/>
    <w:rsid w:val="00B30B54"/>
    <w:rsid w:val="00B30E12"/>
    <w:rsid w:val="00B31556"/>
    <w:rsid w:val="00B322D0"/>
    <w:rsid w:val="00B32523"/>
    <w:rsid w:val="00B3401C"/>
    <w:rsid w:val="00B362AD"/>
    <w:rsid w:val="00B400E3"/>
    <w:rsid w:val="00B406DD"/>
    <w:rsid w:val="00B411AE"/>
    <w:rsid w:val="00B41EAA"/>
    <w:rsid w:val="00B43DA4"/>
    <w:rsid w:val="00B43EC5"/>
    <w:rsid w:val="00B44166"/>
    <w:rsid w:val="00B456F1"/>
    <w:rsid w:val="00B468EF"/>
    <w:rsid w:val="00B46DE4"/>
    <w:rsid w:val="00B47D4E"/>
    <w:rsid w:val="00B51333"/>
    <w:rsid w:val="00B524DE"/>
    <w:rsid w:val="00B5264F"/>
    <w:rsid w:val="00B55958"/>
    <w:rsid w:val="00B603AE"/>
    <w:rsid w:val="00B614E4"/>
    <w:rsid w:val="00B62076"/>
    <w:rsid w:val="00B63227"/>
    <w:rsid w:val="00B65FDB"/>
    <w:rsid w:val="00B66959"/>
    <w:rsid w:val="00B66DD1"/>
    <w:rsid w:val="00B67E0E"/>
    <w:rsid w:val="00B71306"/>
    <w:rsid w:val="00B71472"/>
    <w:rsid w:val="00B7619B"/>
    <w:rsid w:val="00B767E3"/>
    <w:rsid w:val="00B76E5B"/>
    <w:rsid w:val="00B77804"/>
    <w:rsid w:val="00B77D32"/>
    <w:rsid w:val="00B80319"/>
    <w:rsid w:val="00B81017"/>
    <w:rsid w:val="00B90774"/>
    <w:rsid w:val="00B91E6C"/>
    <w:rsid w:val="00B938FB"/>
    <w:rsid w:val="00B94963"/>
    <w:rsid w:val="00B95517"/>
    <w:rsid w:val="00B95843"/>
    <w:rsid w:val="00B95E4B"/>
    <w:rsid w:val="00BA0819"/>
    <w:rsid w:val="00BA0AA1"/>
    <w:rsid w:val="00BA0CDD"/>
    <w:rsid w:val="00BA1308"/>
    <w:rsid w:val="00BA2A2E"/>
    <w:rsid w:val="00BA4979"/>
    <w:rsid w:val="00BA6F9B"/>
    <w:rsid w:val="00BB0F26"/>
    <w:rsid w:val="00BB12AE"/>
    <w:rsid w:val="00BB2BDD"/>
    <w:rsid w:val="00BB36A4"/>
    <w:rsid w:val="00BB51FB"/>
    <w:rsid w:val="00BB5A5F"/>
    <w:rsid w:val="00BB5A61"/>
    <w:rsid w:val="00BB5FA4"/>
    <w:rsid w:val="00BC0105"/>
    <w:rsid w:val="00BC038D"/>
    <w:rsid w:val="00BC1224"/>
    <w:rsid w:val="00BC4E69"/>
    <w:rsid w:val="00BC6235"/>
    <w:rsid w:val="00BC64C7"/>
    <w:rsid w:val="00BD1C47"/>
    <w:rsid w:val="00BD249A"/>
    <w:rsid w:val="00BD491B"/>
    <w:rsid w:val="00BD6CCF"/>
    <w:rsid w:val="00BE47C8"/>
    <w:rsid w:val="00BE4B0A"/>
    <w:rsid w:val="00BE57C1"/>
    <w:rsid w:val="00BE5AB4"/>
    <w:rsid w:val="00BE75B0"/>
    <w:rsid w:val="00BE7BC4"/>
    <w:rsid w:val="00BF003F"/>
    <w:rsid w:val="00BF0C68"/>
    <w:rsid w:val="00BF10BF"/>
    <w:rsid w:val="00BF32C4"/>
    <w:rsid w:val="00BF3D81"/>
    <w:rsid w:val="00C02FE3"/>
    <w:rsid w:val="00C03F23"/>
    <w:rsid w:val="00C04B3D"/>
    <w:rsid w:val="00C07B9F"/>
    <w:rsid w:val="00C11035"/>
    <w:rsid w:val="00C117E2"/>
    <w:rsid w:val="00C13C1A"/>
    <w:rsid w:val="00C143A5"/>
    <w:rsid w:val="00C151AE"/>
    <w:rsid w:val="00C1545B"/>
    <w:rsid w:val="00C15D74"/>
    <w:rsid w:val="00C22C29"/>
    <w:rsid w:val="00C22D90"/>
    <w:rsid w:val="00C23347"/>
    <w:rsid w:val="00C237EE"/>
    <w:rsid w:val="00C27695"/>
    <w:rsid w:val="00C30753"/>
    <w:rsid w:val="00C31364"/>
    <w:rsid w:val="00C319FC"/>
    <w:rsid w:val="00C32E13"/>
    <w:rsid w:val="00C3461E"/>
    <w:rsid w:val="00C3671D"/>
    <w:rsid w:val="00C3694A"/>
    <w:rsid w:val="00C37FB1"/>
    <w:rsid w:val="00C4075B"/>
    <w:rsid w:val="00C41890"/>
    <w:rsid w:val="00C43383"/>
    <w:rsid w:val="00C4441D"/>
    <w:rsid w:val="00C45C63"/>
    <w:rsid w:val="00C523E5"/>
    <w:rsid w:val="00C5479C"/>
    <w:rsid w:val="00C55BCC"/>
    <w:rsid w:val="00C56B5F"/>
    <w:rsid w:val="00C57455"/>
    <w:rsid w:val="00C638D9"/>
    <w:rsid w:val="00C63EA5"/>
    <w:rsid w:val="00C6620D"/>
    <w:rsid w:val="00C66BD9"/>
    <w:rsid w:val="00C67430"/>
    <w:rsid w:val="00C70BD4"/>
    <w:rsid w:val="00C7234E"/>
    <w:rsid w:val="00C747B9"/>
    <w:rsid w:val="00C7485E"/>
    <w:rsid w:val="00C74D97"/>
    <w:rsid w:val="00C7525D"/>
    <w:rsid w:val="00C761C7"/>
    <w:rsid w:val="00C76807"/>
    <w:rsid w:val="00C77156"/>
    <w:rsid w:val="00C81078"/>
    <w:rsid w:val="00C83B3A"/>
    <w:rsid w:val="00C87FCC"/>
    <w:rsid w:val="00C91932"/>
    <w:rsid w:val="00C923C2"/>
    <w:rsid w:val="00C927CD"/>
    <w:rsid w:val="00C92ECE"/>
    <w:rsid w:val="00C94E70"/>
    <w:rsid w:val="00C954AF"/>
    <w:rsid w:val="00C96C7A"/>
    <w:rsid w:val="00C97268"/>
    <w:rsid w:val="00C97EAD"/>
    <w:rsid w:val="00CA40A7"/>
    <w:rsid w:val="00CA4870"/>
    <w:rsid w:val="00CA57EC"/>
    <w:rsid w:val="00CA5C91"/>
    <w:rsid w:val="00CA6A19"/>
    <w:rsid w:val="00CA71C6"/>
    <w:rsid w:val="00CB0830"/>
    <w:rsid w:val="00CB5A07"/>
    <w:rsid w:val="00CB5EFD"/>
    <w:rsid w:val="00CB6A6D"/>
    <w:rsid w:val="00CB716F"/>
    <w:rsid w:val="00CB75AC"/>
    <w:rsid w:val="00CC36CE"/>
    <w:rsid w:val="00CC4572"/>
    <w:rsid w:val="00CC467D"/>
    <w:rsid w:val="00CC79ED"/>
    <w:rsid w:val="00CD0D2D"/>
    <w:rsid w:val="00CD2948"/>
    <w:rsid w:val="00CD2C00"/>
    <w:rsid w:val="00CD4A72"/>
    <w:rsid w:val="00CD605D"/>
    <w:rsid w:val="00CD73BE"/>
    <w:rsid w:val="00CE27A6"/>
    <w:rsid w:val="00CE31EC"/>
    <w:rsid w:val="00CE5285"/>
    <w:rsid w:val="00CE63FD"/>
    <w:rsid w:val="00CE6E57"/>
    <w:rsid w:val="00CF22D8"/>
    <w:rsid w:val="00CF5D70"/>
    <w:rsid w:val="00CF5F2B"/>
    <w:rsid w:val="00CF6EBC"/>
    <w:rsid w:val="00CF754A"/>
    <w:rsid w:val="00D0076B"/>
    <w:rsid w:val="00D04425"/>
    <w:rsid w:val="00D0554C"/>
    <w:rsid w:val="00D05BB5"/>
    <w:rsid w:val="00D06D9B"/>
    <w:rsid w:val="00D13F1B"/>
    <w:rsid w:val="00D162CC"/>
    <w:rsid w:val="00D20012"/>
    <w:rsid w:val="00D20E52"/>
    <w:rsid w:val="00D22924"/>
    <w:rsid w:val="00D2349B"/>
    <w:rsid w:val="00D23F70"/>
    <w:rsid w:val="00D27F15"/>
    <w:rsid w:val="00D321BC"/>
    <w:rsid w:val="00D32C36"/>
    <w:rsid w:val="00D33609"/>
    <w:rsid w:val="00D33DF3"/>
    <w:rsid w:val="00D35843"/>
    <w:rsid w:val="00D35CF2"/>
    <w:rsid w:val="00D3675E"/>
    <w:rsid w:val="00D37A30"/>
    <w:rsid w:val="00D408E9"/>
    <w:rsid w:val="00D40ADB"/>
    <w:rsid w:val="00D41853"/>
    <w:rsid w:val="00D41874"/>
    <w:rsid w:val="00D420D5"/>
    <w:rsid w:val="00D42AC3"/>
    <w:rsid w:val="00D43181"/>
    <w:rsid w:val="00D44445"/>
    <w:rsid w:val="00D445C6"/>
    <w:rsid w:val="00D45E0E"/>
    <w:rsid w:val="00D4656A"/>
    <w:rsid w:val="00D4704B"/>
    <w:rsid w:val="00D47647"/>
    <w:rsid w:val="00D50119"/>
    <w:rsid w:val="00D5170B"/>
    <w:rsid w:val="00D52B32"/>
    <w:rsid w:val="00D55534"/>
    <w:rsid w:val="00D56822"/>
    <w:rsid w:val="00D6151E"/>
    <w:rsid w:val="00D62E06"/>
    <w:rsid w:val="00D64C6B"/>
    <w:rsid w:val="00D65F9C"/>
    <w:rsid w:val="00D7030C"/>
    <w:rsid w:val="00D70705"/>
    <w:rsid w:val="00D71A9F"/>
    <w:rsid w:val="00D74D6A"/>
    <w:rsid w:val="00D75CF2"/>
    <w:rsid w:val="00D76152"/>
    <w:rsid w:val="00D7636C"/>
    <w:rsid w:val="00D76833"/>
    <w:rsid w:val="00D7778F"/>
    <w:rsid w:val="00D8006C"/>
    <w:rsid w:val="00D80B18"/>
    <w:rsid w:val="00D815EB"/>
    <w:rsid w:val="00D84B5F"/>
    <w:rsid w:val="00D84EA7"/>
    <w:rsid w:val="00D87E0F"/>
    <w:rsid w:val="00D937E8"/>
    <w:rsid w:val="00D9394B"/>
    <w:rsid w:val="00D94F9B"/>
    <w:rsid w:val="00D955B0"/>
    <w:rsid w:val="00D958EA"/>
    <w:rsid w:val="00D9791C"/>
    <w:rsid w:val="00DA2063"/>
    <w:rsid w:val="00DA265F"/>
    <w:rsid w:val="00DA45E4"/>
    <w:rsid w:val="00DB0FA8"/>
    <w:rsid w:val="00DB2711"/>
    <w:rsid w:val="00DB34C4"/>
    <w:rsid w:val="00DB34DC"/>
    <w:rsid w:val="00DB352F"/>
    <w:rsid w:val="00DB413A"/>
    <w:rsid w:val="00DB429C"/>
    <w:rsid w:val="00DB5991"/>
    <w:rsid w:val="00DB7796"/>
    <w:rsid w:val="00DC3F86"/>
    <w:rsid w:val="00DC447D"/>
    <w:rsid w:val="00DC5980"/>
    <w:rsid w:val="00DC609F"/>
    <w:rsid w:val="00DC7791"/>
    <w:rsid w:val="00DC7B12"/>
    <w:rsid w:val="00DD0FBD"/>
    <w:rsid w:val="00DD25CD"/>
    <w:rsid w:val="00DD3F18"/>
    <w:rsid w:val="00DD4404"/>
    <w:rsid w:val="00DD48E7"/>
    <w:rsid w:val="00DD5D0D"/>
    <w:rsid w:val="00DD7802"/>
    <w:rsid w:val="00DE0AD4"/>
    <w:rsid w:val="00DE0D44"/>
    <w:rsid w:val="00DE34F4"/>
    <w:rsid w:val="00DE3A38"/>
    <w:rsid w:val="00DE3EB8"/>
    <w:rsid w:val="00DE4E66"/>
    <w:rsid w:val="00DE5DB4"/>
    <w:rsid w:val="00DE6F2F"/>
    <w:rsid w:val="00DE7D81"/>
    <w:rsid w:val="00DE7F61"/>
    <w:rsid w:val="00DF009E"/>
    <w:rsid w:val="00DF1F7E"/>
    <w:rsid w:val="00DF2D34"/>
    <w:rsid w:val="00DF65F4"/>
    <w:rsid w:val="00DF6C7C"/>
    <w:rsid w:val="00E0048E"/>
    <w:rsid w:val="00E019D4"/>
    <w:rsid w:val="00E07C0C"/>
    <w:rsid w:val="00E129C8"/>
    <w:rsid w:val="00E136D7"/>
    <w:rsid w:val="00E14950"/>
    <w:rsid w:val="00E16381"/>
    <w:rsid w:val="00E21BC0"/>
    <w:rsid w:val="00E22298"/>
    <w:rsid w:val="00E226E2"/>
    <w:rsid w:val="00E26E03"/>
    <w:rsid w:val="00E309D4"/>
    <w:rsid w:val="00E31512"/>
    <w:rsid w:val="00E34563"/>
    <w:rsid w:val="00E3516F"/>
    <w:rsid w:val="00E35D0E"/>
    <w:rsid w:val="00E378BF"/>
    <w:rsid w:val="00E414FC"/>
    <w:rsid w:val="00E42F5D"/>
    <w:rsid w:val="00E43346"/>
    <w:rsid w:val="00E47D2B"/>
    <w:rsid w:val="00E51EC3"/>
    <w:rsid w:val="00E51F5A"/>
    <w:rsid w:val="00E526F8"/>
    <w:rsid w:val="00E56C94"/>
    <w:rsid w:val="00E60D8B"/>
    <w:rsid w:val="00E65732"/>
    <w:rsid w:val="00E66E37"/>
    <w:rsid w:val="00E709AF"/>
    <w:rsid w:val="00E70BA3"/>
    <w:rsid w:val="00E71830"/>
    <w:rsid w:val="00E72598"/>
    <w:rsid w:val="00E74783"/>
    <w:rsid w:val="00E763BF"/>
    <w:rsid w:val="00E77894"/>
    <w:rsid w:val="00E8065C"/>
    <w:rsid w:val="00E80DBF"/>
    <w:rsid w:val="00E82C71"/>
    <w:rsid w:val="00E83552"/>
    <w:rsid w:val="00E8681E"/>
    <w:rsid w:val="00E872C2"/>
    <w:rsid w:val="00E9092C"/>
    <w:rsid w:val="00E91D84"/>
    <w:rsid w:val="00E92C18"/>
    <w:rsid w:val="00E93267"/>
    <w:rsid w:val="00E9365D"/>
    <w:rsid w:val="00E93DCB"/>
    <w:rsid w:val="00E96FCC"/>
    <w:rsid w:val="00EA1861"/>
    <w:rsid w:val="00EA3F09"/>
    <w:rsid w:val="00EA4E44"/>
    <w:rsid w:val="00EA6FDF"/>
    <w:rsid w:val="00EA7C0B"/>
    <w:rsid w:val="00EA7EE4"/>
    <w:rsid w:val="00EA7F08"/>
    <w:rsid w:val="00EB0ECC"/>
    <w:rsid w:val="00EB198C"/>
    <w:rsid w:val="00EB2909"/>
    <w:rsid w:val="00EB3574"/>
    <w:rsid w:val="00EB39AA"/>
    <w:rsid w:val="00EB4189"/>
    <w:rsid w:val="00EB4D8B"/>
    <w:rsid w:val="00EB51E9"/>
    <w:rsid w:val="00EB59A7"/>
    <w:rsid w:val="00EB7BD3"/>
    <w:rsid w:val="00EC0B57"/>
    <w:rsid w:val="00EC2F1C"/>
    <w:rsid w:val="00EC5CB4"/>
    <w:rsid w:val="00ED1D74"/>
    <w:rsid w:val="00ED39B5"/>
    <w:rsid w:val="00ED44D1"/>
    <w:rsid w:val="00ED639C"/>
    <w:rsid w:val="00ED732A"/>
    <w:rsid w:val="00ED7B10"/>
    <w:rsid w:val="00EE184F"/>
    <w:rsid w:val="00EE3B88"/>
    <w:rsid w:val="00EE47FC"/>
    <w:rsid w:val="00EE5444"/>
    <w:rsid w:val="00EE7791"/>
    <w:rsid w:val="00EE7D3E"/>
    <w:rsid w:val="00EF0618"/>
    <w:rsid w:val="00EF0FCA"/>
    <w:rsid w:val="00EF1011"/>
    <w:rsid w:val="00EF12FB"/>
    <w:rsid w:val="00EF25E5"/>
    <w:rsid w:val="00EF3D07"/>
    <w:rsid w:val="00EF5936"/>
    <w:rsid w:val="00EF7813"/>
    <w:rsid w:val="00F0029B"/>
    <w:rsid w:val="00F01AFB"/>
    <w:rsid w:val="00F03217"/>
    <w:rsid w:val="00F0645F"/>
    <w:rsid w:val="00F072BA"/>
    <w:rsid w:val="00F07ECE"/>
    <w:rsid w:val="00F12817"/>
    <w:rsid w:val="00F1353D"/>
    <w:rsid w:val="00F16598"/>
    <w:rsid w:val="00F16CC3"/>
    <w:rsid w:val="00F20C85"/>
    <w:rsid w:val="00F2132C"/>
    <w:rsid w:val="00F227C3"/>
    <w:rsid w:val="00F25E54"/>
    <w:rsid w:val="00F27BC3"/>
    <w:rsid w:val="00F27E54"/>
    <w:rsid w:val="00F305DB"/>
    <w:rsid w:val="00F30643"/>
    <w:rsid w:val="00F32546"/>
    <w:rsid w:val="00F35AF5"/>
    <w:rsid w:val="00F37150"/>
    <w:rsid w:val="00F427B0"/>
    <w:rsid w:val="00F47395"/>
    <w:rsid w:val="00F50F50"/>
    <w:rsid w:val="00F51BF0"/>
    <w:rsid w:val="00F51C6B"/>
    <w:rsid w:val="00F538D4"/>
    <w:rsid w:val="00F5453D"/>
    <w:rsid w:val="00F553B7"/>
    <w:rsid w:val="00F56CC0"/>
    <w:rsid w:val="00F60982"/>
    <w:rsid w:val="00F62B01"/>
    <w:rsid w:val="00F63458"/>
    <w:rsid w:val="00F6577C"/>
    <w:rsid w:val="00F66148"/>
    <w:rsid w:val="00F70180"/>
    <w:rsid w:val="00F70ED1"/>
    <w:rsid w:val="00F720A0"/>
    <w:rsid w:val="00F73118"/>
    <w:rsid w:val="00F73360"/>
    <w:rsid w:val="00F7606A"/>
    <w:rsid w:val="00F76454"/>
    <w:rsid w:val="00F77B09"/>
    <w:rsid w:val="00F8019F"/>
    <w:rsid w:val="00F803B2"/>
    <w:rsid w:val="00F85F61"/>
    <w:rsid w:val="00F878E6"/>
    <w:rsid w:val="00F92835"/>
    <w:rsid w:val="00F94882"/>
    <w:rsid w:val="00F9587C"/>
    <w:rsid w:val="00FA4A42"/>
    <w:rsid w:val="00FA4B95"/>
    <w:rsid w:val="00FA69EC"/>
    <w:rsid w:val="00FB0748"/>
    <w:rsid w:val="00FB0B01"/>
    <w:rsid w:val="00FB2E58"/>
    <w:rsid w:val="00FB485E"/>
    <w:rsid w:val="00FB600F"/>
    <w:rsid w:val="00FB69BC"/>
    <w:rsid w:val="00FB6A5E"/>
    <w:rsid w:val="00FB78E7"/>
    <w:rsid w:val="00FC0D48"/>
    <w:rsid w:val="00FC581E"/>
    <w:rsid w:val="00FC7CFD"/>
    <w:rsid w:val="00FD0AED"/>
    <w:rsid w:val="00FD0D0B"/>
    <w:rsid w:val="00FD1DC9"/>
    <w:rsid w:val="00FD207D"/>
    <w:rsid w:val="00FD4A33"/>
    <w:rsid w:val="00FD7478"/>
    <w:rsid w:val="00FD788C"/>
    <w:rsid w:val="00FE00E9"/>
    <w:rsid w:val="00FE10B4"/>
    <w:rsid w:val="00FE2CD5"/>
    <w:rsid w:val="00FE30B4"/>
    <w:rsid w:val="00FE3F8B"/>
    <w:rsid w:val="00FF0DA9"/>
    <w:rsid w:val="00FF3EE3"/>
    <w:rsid w:val="00FF6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CBFD3A"/>
  <w15:docId w15:val="{FF22F01E-2654-4AC1-A2C7-16C1AD393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90604"/>
    <w:rPr>
      <w:color w:val="0000FF" w:themeColor="hyperlink"/>
      <w:u w:val="single"/>
    </w:rPr>
  </w:style>
  <w:style w:type="character" w:styleId="UnresolvedMention">
    <w:name w:val="Unresolved Mention"/>
    <w:basedOn w:val="DefaultParagraphFont"/>
    <w:uiPriority w:val="99"/>
    <w:semiHidden/>
    <w:unhideWhenUsed/>
    <w:rsid w:val="00690604"/>
    <w:rPr>
      <w:color w:val="605E5C"/>
      <w:shd w:val="clear" w:color="auto" w:fill="E1DFDD"/>
    </w:rPr>
  </w:style>
  <w:style w:type="paragraph" w:styleId="ListParagraph">
    <w:name w:val="List Paragraph"/>
    <w:basedOn w:val="Normal"/>
    <w:uiPriority w:val="34"/>
    <w:qFormat/>
    <w:rsid w:val="002D5D3B"/>
    <w:pPr>
      <w:ind w:left="720"/>
      <w:contextualSpacing/>
    </w:pPr>
  </w:style>
  <w:style w:type="paragraph" w:styleId="Header">
    <w:name w:val="header"/>
    <w:basedOn w:val="Normal"/>
    <w:link w:val="HeaderChar"/>
    <w:uiPriority w:val="99"/>
    <w:unhideWhenUsed/>
    <w:rsid w:val="003449DC"/>
    <w:pPr>
      <w:tabs>
        <w:tab w:val="center" w:pos="4680"/>
        <w:tab w:val="right" w:pos="9360"/>
      </w:tabs>
    </w:pPr>
  </w:style>
  <w:style w:type="character" w:customStyle="1" w:styleId="HeaderChar">
    <w:name w:val="Header Char"/>
    <w:basedOn w:val="DefaultParagraphFont"/>
    <w:link w:val="Header"/>
    <w:uiPriority w:val="99"/>
    <w:rsid w:val="003449DC"/>
  </w:style>
  <w:style w:type="paragraph" w:styleId="Footer">
    <w:name w:val="footer"/>
    <w:basedOn w:val="Normal"/>
    <w:link w:val="FooterChar"/>
    <w:uiPriority w:val="99"/>
    <w:unhideWhenUsed/>
    <w:rsid w:val="003449DC"/>
    <w:pPr>
      <w:tabs>
        <w:tab w:val="center" w:pos="4680"/>
        <w:tab w:val="right" w:pos="9360"/>
      </w:tabs>
    </w:pPr>
  </w:style>
  <w:style w:type="character" w:customStyle="1" w:styleId="FooterChar">
    <w:name w:val="Footer Char"/>
    <w:basedOn w:val="DefaultParagraphFont"/>
    <w:link w:val="Footer"/>
    <w:uiPriority w:val="99"/>
    <w:rsid w:val="003449DC"/>
  </w:style>
  <w:style w:type="table" w:styleId="TableGrid">
    <w:name w:val="Table Grid"/>
    <w:basedOn w:val="TableNormal"/>
    <w:uiPriority w:val="39"/>
    <w:rsid w:val="00D45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5872">
      <w:bodyDiv w:val="1"/>
      <w:marLeft w:val="0"/>
      <w:marRight w:val="0"/>
      <w:marTop w:val="0"/>
      <w:marBottom w:val="0"/>
      <w:divBdr>
        <w:top w:val="none" w:sz="0" w:space="0" w:color="auto"/>
        <w:left w:val="none" w:sz="0" w:space="0" w:color="auto"/>
        <w:bottom w:val="none" w:sz="0" w:space="0" w:color="auto"/>
        <w:right w:val="none" w:sz="0" w:space="0" w:color="auto"/>
      </w:divBdr>
    </w:div>
    <w:div w:id="185407795">
      <w:bodyDiv w:val="1"/>
      <w:marLeft w:val="0"/>
      <w:marRight w:val="0"/>
      <w:marTop w:val="0"/>
      <w:marBottom w:val="0"/>
      <w:divBdr>
        <w:top w:val="none" w:sz="0" w:space="0" w:color="auto"/>
        <w:left w:val="none" w:sz="0" w:space="0" w:color="auto"/>
        <w:bottom w:val="none" w:sz="0" w:space="0" w:color="auto"/>
        <w:right w:val="none" w:sz="0" w:space="0" w:color="auto"/>
      </w:divBdr>
    </w:div>
    <w:div w:id="386342963">
      <w:bodyDiv w:val="1"/>
      <w:marLeft w:val="0"/>
      <w:marRight w:val="0"/>
      <w:marTop w:val="0"/>
      <w:marBottom w:val="0"/>
      <w:divBdr>
        <w:top w:val="none" w:sz="0" w:space="0" w:color="auto"/>
        <w:left w:val="none" w:sz="0" w:space="0" w:color="auto"/>
        <w:bottom w:val="none" w:sz="0" w:space="0" w:color="auto"/>
        <w:right w:val="none" w:sz="0" w:space="0" w:color="auto"/>
      </w:divBdr>
    </w:div>
    <w:div w:id="499976499">
      <w:bodyDiv w:val="1"/>
      <w:marLeft w:val="0"/>
      <w:marRight w:val="0"/>
      <w:marTop w:val="0"/>
      <w:marBottom w:val="0"/>
      <w:divBdr>
        <w:top w:val="none" w:sz="0" w:space="0" w:color="auto"/>
        <w:left w:val="none" w:sz="0" w:space="0" w:color="auto"/>
        <w:bottom w:val="none" w:sz="0" w:space="0" w:color="auto"/>
        <w:right w:val="none" w:sz="0" w:space="0" w:color="auto"/>
      </w:divBdr>
    </w:div>
    <w:div w:id="509834185">
      <w:bodyDiv w:val="1"/>
      <w:marLeft w:val="0"/>
      <w:marRight w:val="0"/>
      <w:marTop w:val="0"/>
      <w:marBottom w:val="0"/>
      <w:divBdr>
        <w:top w:val="none" w:sz="0" w:space="0" w:color="auto"/>
        <w:left w:val="none" w:sz="0" w:space="0" w:color="auto"/>
        <w:bottom w:val="none" w:sz="0" w:space="0" w:color="auto"/>
        <w:right w:val="none" w:sz="0" w:space="0" w:color="auto"/>
      </w:divBdr>
    </w:div>
    <w:div w:id="601494645">
      <w:bodyDiv w:val="1"/>
      <w:marLeft w:val="0"/>
      <w:marRight w:val="0"/>
      <w:marTop w:val="0"/>
      <w:marBottom w:val="0"/>
      <w:divBdr>
        <w:top w:val="none" w:sz="0" w:space="0" w:color="auto"/>
        <w:left w:val="none" w:sz="0" w:space="0" w:color="auto"/>
        <w:bottom w:val="none" w:sz="0" w:space="0" w:color="auto"/>
        <w:right w:val="none" w:sz="0" w:space="0" w:color="auto"/>
      </w:divBdr>
    </w:div>
    <w:div w:id="848445454">
      <w:bodyDiv w:val="1"/>
      <w:marLeft w:val="0"/>
      <w:marRight w:val="0"/>
      <w:marTop w:val="0"/>
      <w:marBottom w:val="0"/>
      <w:divBdr>
        <w:top w:val="none" w:sz="0" w:space="0" w:color="auto"/>
        <w:left w:val="none" w:sz="0" w:space="0" w:color="auto"/>
        <w:bottom w:val="none" w:sz="0" w:space="0" w:color="auto"/>
        <w:right w:val="none" w:sz="0" w:space="0" w:color="auto"/>
      </w:divBdr>
    </w:div>
    <w:div w:id="1008482737">
      <w:bodyDiv w:val="1"/>
      <w:marLeft w:val="0"/>
      <w:marRight w:val="0"/>
      <w:marTop w:val="0"/>
      <w:marBottom w:val="0"/>
      <w:divBdr>
        <w:top w:val="none" w:sz="0" w:space="0" w:color="auto"/>
        <w:left w:val="none" w:sz="0" w:space="0" w:color="auto"/>
        <w:bottom w:val="none" w:sz="0" w:space="0" w:color="auto"/>
        <w:right w:val="none" w:sz="0" w:space="0" w:color="auto"/>
      </w:divBdr>
    </w:div>
    <w:div w:id="1494419835">
      <w:bodyDiv w:val="1"/>
      <w:marLeft w:val="0"/>
      <w:marRight w:val="0"/>
      <w:marTop w:val="0"/>
      <w:marBottom w:val="0"/>
      <w:divBdr>
        <w:top w:val="none" w:sz="0" w:space="0" w:color="auto"/>
        <w:left w:val="none" w:sz="0" w:space="0" w:color="auto"/>
        <w:bottom w:val="none" w:sz="0" w:space="0" w:color="auto"/>
        <w:right w:val="none" w:sz="0" w:space="0" w:color="auto"/>
      </w:divBdr>
    </w:div>
    <w:div w:id="1515605075">
      <w:bodyDiv w:val="1"/>
      <w:marLeft w:val="0"/>
      <w:marRight w:val="0"/>
      <w:marTop w:val="0"/>
      <w:marBottom w:val="0"/>
      <w:divBdr>
        <w:top w:val="none" w:sz="0" w:space="0" w:color="auto"/>
        <w:left w:val="none" w:sz="0" w:space="0" w:color="auto"/>
        <w:bottom w:val="none" w:sz="0" w:space="0" w:color="auto"/>
        <w:right w:val="none" w:sz="0" w:space="0" w:color="auto"/>
      </w:divBdr>
    </w:div>
    <w:div w:id="1531724343">
      <w:bodyDiv w:val="1"/>
      <w:marLeft w:val="0"/>
      <w:marRight w:val="0"/>
      <w:marTop w:val="0"/>
      <w:marBottom w:val="0"/>
      <w:divBdr>
        <w:top w:val="none" w:sz="0" w:space="0" w:color="auto"/>
        <w:left w:val="none" w:sz="0" w:space="0" w:color="auto"/>
        <w:bottom w:val="none" w:sz="0" w:space="0" w:color="auto"/>
        <w:right w:val="none" w:sz="0" w:space="0" w:color="auto"/>
      </w:divBdr>
    </w:div>
    <w:div w:id="1595046064">
      <w:bodyDiv w:val="1"/>
      <w:marLeft w:val="0"/>
      <w:marRight w:val="0"/>
      <w:marTop w:val="0"/>
      <w:marBottom w:val="0"/>
      <w:divBdr>
        <w:top w:val="none" w:sz="0" w:space="0" w:color="auto"/>
        <w:left w:val="none" w:sz="0" w:space="0" w:color="auto"/>
        <w:bottom w:val="none" w:sz="0" w:space="0" w:color="auto"/>
        <w:right w:val="none" w:sz="0" w:space="0" w:color="auto"/>
      </w:divBdr>
    </w:div>
    <w:div w:id="1699963678">
      <w:bodyDiv w:val="1"/>
      <w:marLeft w:val="0"/>
      <w:marRight w:val="0"/>
      <w:marTop w:val="0"/>
      <w:marBottom w:val="0"/>
      <w:divBdr>
        <w:top w:val="none" w:sz="0" w:space="0" w:color="auto"/>
        <w:left w:val="none" w:sz="0" w:space="0" w:color="auto"/>
        <w:bottom w:val="none" w:sz="0" w:space="0" w:color="auto"/>
        <w:right w:val="none" w:sz="0" w:space="0" w:color="auto"/>
      </w:divBdr>
    </w:div>
    <w:div w:id="1932620662">
      <w:bodyDiv w:val="1"/>
      <w:marLeft w:val="0"/>
      <w:marRight w:val="0"/>
      <w:marTop w:val="0"/>
      <w:marBottom w:val="0"/>
      <w:divBdr>
        <w:top w:val="none" w:sz="0" w:space="0" w:color="auto"/>
        <w:left w:val="none" w:sz="0" w:space="0" w:color="auto"/>
        <w:bottom w:val="none" w:sz="0" w:space="0" w:color="auto"/>
        <w:right w:val="none" w:sz="0" w:space="0" w:color="auto"/>
      </w:divBdr>
    </w:div>
    <w:div w:id="1953130544">
      <w:bodyDiv w:val="1"/>
      <w:marLeft w:val="0"/>
      <w:marRight w:val="0"/>
      <w:marTop w:val="0"/>
      <w:marBottom w:val="0"/>
      <w:divBdr>
        <w:top w:val="none" w:sz="0" w:space="0" w:color="auto"/>
        <w:left w:val="none" w:sz="0" w:space="0" w:color="auto"/>
        <w:bottom w:val="none" w:sz="0" w:space="0" w:color="auto"/>
        <w:right w:val="none" w:sz="0" w:space="0" w:color="auto"/>
      </w:divBdr>
    </w:div>
    <w:div w:id="1988312852">
      <w:bodyDiv w:val="1"/>
      <w:marLeft w:val="0"/>
      <w:marRight w:val="0"/>
      <w:marTop w:val="0"/>
      <w:marBottom w:val="0"/>
      <w:divBdr>
        <w:top w:val="none" w:sz="0" w:space="0" w:color="auto"/>
        <w:left w:val="none" w:sz="0" w:space="0" w:color="auto"/>
        <w:bottom w:val="none" w:sz="0" w:space="0" w:color="auto"/>
        <w:right w:val="none" w:sz="0" w:space="0" w:color="auto"/>
      </w:divBdr>
    </w:div>
    <w:div w:id="21434252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www.linkedin.com/in/rroop-pmp" TargetMode="Externa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749</TotalTime>
  <Pages>2</Pages>
  <Words>800</Words>
  <Characters>5602</Characters>
  <Application>Microsoft Office Word</Application>
  <DocSecurity>0</DocSecurity>
  <Lines>155</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Richard Roop</cp:lastModifiedBy>
  <cp:revision>727</cp:revision>
  <dcterms:created xsi:type="dcterms:W3CDTF">2024-10-10T22:35:00Z</dcterms:created>
  <dcterms:modified xsi:type="dcterms:W3CDTF">2024-11-14T21:35:00Z</dcterms:modified>
</cp:coreProperties>
</file>